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7E74F" w14:textId="77777777" w:rsidR="004A2F06" w:rsidRPr="00CE69D8" w:rsidRDefault="004A2F06" w:rsidP="00907A7B">
      <w:pPr>
        <w:pStyle w:val="Heading1"/>
        <w:spacing w:line="360" w:lineRule="auto"/>
        <w:jc w:val="center"/>
        <w:rPr>
          <w:rFonts w:ascii="Bookman Old Style" w:hAnsi="Bookman Old Style"/>
          <w:b/>
          <w:color w:val="000000" w:themeColor="text1"/>
          <w:szCs w:val="24"/>
        </w:rPr>
      </w:pPr>
      <w:r w:rsidRPr="00CE69D8">
        <w:rPr>
          <w:noProof/>
          <w:color w:val="000000" w:themeColor="text1"/>
          <w:lang w:val="id-ID" w:eastAsia="id-ID"/>
        </w:rPr>
        <w:drawing>
          <wp:anchor distT="0" distB="0" distL="114300" distR="114300" simplePos="0" relativeHeight="251657216" behindDoc="1" locked="0" layoutInCell="1" allowOverlap="1" wp14:anchorId="66C60BF2" wp14:editId="56C52538">
            <wp:simplePos x="0" y="0"/>
            <wp:positionH relativeFrom="column">
              <wp:posOffset>-497375</wp:posOffset>
            </wp:positionH>
            <wp:positionV relativeFrom="paragraph">
              <wp:posOffset>-691515</wp:posOffset>
            </wp:positionV>
            <wp:extent cx="2330450" cy="10102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0450" cy="1010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69D8">
        <w:rPr>
          <w:rFonts w:ascii="Bookman Old Style" w:hAnsi="Bookman Old Style"/>
          <w:b/>
          <w:color w:val="000000" w:themeColor="text1"/>
          <w:szCs w:val="24"/>
        </w:rPr>
        <w:tab/>
      </w:r>
    </w:p>
    <w:p w14:paraId="62119BFC" w14:textId="77777777" w:rsidR="004A2F06" w:rsidRPr="00CE69D8" w:rsidRDefault="004A2F06" w:rsidP="00907A7B">
      <w:pPr>
        <w:pStyle w:val="Heading1"/>
        <w:spacing w:line="360" w:lineRule="auto"/>
        <w:jc w:val="center"/>
        <w:rPr>
          <w:rFonts w:ascii="Bookman Old Style" w:hAnsi="Bookman Old Style"/>
          <w:b/>
          <w:color w:val="000000" w:themeColor="text1"/>
          <w:szCs w:val="24"/>
          <w:lang w:val="id-ID"/>
        </w:rPr>
      </w:pPr>
    </w:p>
    <w:p w14:paraId="589A0E07" w14:textId="77777777" w:rsidR="004A2F06" w:rsidRPr="00CE69D8" w:rsidRDefault="004A2F06" w:rsidP="00907A7B">
      <w:pPr>
        <w:tabs>
          <w:tab w:val="left" w:pos="3390"/>
        </w:tabs>
        <w:spacing w:line="360" w:lineRule="auto"/>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ab/>
      </w:r>
    </w:p>
    <w:p w14:paraId="29190992" w14:textId="77777777" w:rsidR="004A2F06" w:rsidRPr="00CE69D8" w:rsidRDefault="004A2F06" w:rsidP="00907A7B">
      <w:pPr>
        <w:tabs>
          <w:tab w:val="left" w:pos="6237"/>
        </w:tabs>
        <w:spacing w:line="360" w:lineRule="auto"/>
        <w:jc w:val="both"/>
        <w:rPr>
          <w:rFonts w:ascii="Bookman Old Style" w:hAnsi="Bookman Old Style"/>
          <w:color w:val="000000" w:themeColor="text1"/>
          <w:sz w:val="24"/>
          <w:szCs w:val="24"/>
          <w:lang w:val="en-ID"/>
        </w:rPr>
      </w:pPr>
      <w:r w:rsidRPr="00CE69D8">
        <w:rPr>
          <w:rFonts w:ascii="Bookman Old Style" w:hAnsi="Bookman Old Style"/>
          <w:color w:val="000000" w:themeColor="text1"/>
          <w:sz w:val="24"/>
          <w:szCs w:val="24"/>
          <w:lang w:val="id-ID"/>
        </w:rPr>
        <w:t>LAMPIRAN I</w:t>
      </w:r>
      <w:r w:rsidRPr="00CE69D8">
        <w:rPr>
          <w:rFonts w:ascii="Bookman Old Style" w:hAnsi="Bookman Old Style"/>
          <w:color w:val="000000" w:themeColor="text1"/>
          <w:sz w:val="24"/>
          <w:szCs w:val="24"/>
          <w:lang w:val="en-ID"/>
        </w:rPr>
        <w:t>I</w:t>
      </w:r>
    </w:p>
    <w:p w14:paraId="44008C2D" w14:textId="77777777" w:rsidR="00FE6D7D" w:rsidRPr="00CE69D8" w:rsidRDefault="004A2F06" w:rsidP="00907A7B">
      <w:pPr>
        <w:tabs>
          <w:tab w:val="left" w:pos="6237"/>
        </w:tabs>
        <w:spacing w:line="360" w:lineRule="auto"/>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SURAT EDARAN OTORITAS JASA KEUANGAN</w:t>
      </w:r>
    </w:p>
    <w:p w14:paraId="4090F683" w14:textId="22C3E1D8" w:rsidR="004A2F06" w:rsidRPr="00CE69D8" w:rsidRDefault="00FE6D7D" w:rsidP="00907A7B">
      <w:pPr>
        <w:tabs>
          <w:tab w:val="left" w:pos="6237"/>
        </w:tabs>
        <w:spacing w:line="360" w:lineRule="auto"/>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rPr>
        <w:t>REPUBLIK INDONESIA</w:t>
      </w:r>
      <w:r w:rsidR="004A2F06" w:rsidRPr="00CE69D8">
        <w:rPr>
          <w:rFonts w:ascii="Bookman Old Style" w:hAnsi="Bookman Old Style"/>
          <w:color w:val="000000" w:themeColor="text1"/>
          <w:sz w:val="24"/>
          <w:szCs w:val="24"/>
          <w:lang w:val="id-ID"/>
        </w:rPr>
        <w:t xml:space="preserve"> </w:t>
      </w:r>
    </w:p>
    <w:p w14:paraId="144DDC94" w14:textId="7C514174" w:rsidR="004A2F06" w:rsidRPr="00CE69D8" w:rsidRDefault="004A2F06" w:rsidP="00907A7B">
      <w:pPr>
        <w:spacing w:line="360" w:lineRule="auto"/>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rPr>
        <w:t>N</w:t>
      </w:r>
      <w:r w:rsidRPr="00CE69D8">
        <w:rPr>
          <w:rFonts w:ascii="Bookman Old Style" w:hAnsi="Bookman Old Style"/>
          <w:color w:val="000000" w:themeColor="text1"/>
          <w:sz w:val="24"/>
          <w:szCs w:val="24"/>
          <w:lang w:val="id-ID"/>
        </w:rPr>
        <w:t>OMOR</w:t>
      </w:r>
      <w:r w:rsidR="00156A82" w:rsidRPr="00CE69D8">
        <w:rPr>
          <w:rFonts w:ascii="Bookman Old Style" w:hAnsi="Bookman Old Style"/>
          <w:color w:val="000000" w:themeColor="text1"/>
          <w:sz w:val="24"/>
          <w:szCs w:val="24"/>
          <w:lang w:val="id-ID"/>
        </w:rPr>
        <w:t xml:space="preserve">   </w:t>
      </w:r>
      <w:r w:rsidR="00D90A0A" w:rsidRPr="00CE69D8">
        <w:rPr>
          <w:rFonts w:ascii="Bookman Old Style" w:hAnsi="Bookman Old Style"/>
          <w:color w:val="000000" w:themeColor="text1"/>
          <w:sz w:val="24"/>
          <w:szCs w:val="24"/>
          <w:lang w:val="id-ID"/>
        </w:rPr>
        <w:t xml:space="preserve"> </w:t>
      </w:r>
      <w:r w:rsidRPr="00CE69D8">
        <w:rPr>
          <w:rFonts w:ascii="Bookman Old Style" w:hAnsi="Bookman Old Style"/>
          <w:color w:val="000000" w:themeColor="text1"/>
          <w:sz w:val="24"/>
          <w:szCs w:val="24"/>
          <w:lang w:val="id-ID"/>
        </w:rPr>
        <w:t>/SEOJK</w:t>
      </w:r>
      <w:r w:rsidRPr="00CE69D8">
        <w:rPr>
          <w:rFonts w:ascii="Bookman Old Style" w:hAnsi="Bookman Old Style"/>
          <w:color w:val="000000" w:themeColor="text1"/>
          <w:sz w:val="24"/>
          <w:szCs w:val="24"/>
        </w:rPr>
        <w:t>.0</w:t>
      </w:r>
      <w:r w:rsidR="00156A82" w:rsidRPr="00CE69D8">
        <w:rPr>
          <w:rFonts w:ascii="Bookman Old Style" w:hAnsi="Bookman Old Style"/>
          <w:color w:val="000000" w:themeColor="text1"/>
          <w:sz w:val="24"/>
          <w:szCs w:val="24"/>
          <w:lang w:val="id-ID"/>
        </w:rPr>
        <w:t>6</w:t>
      </w:r>
      <w:r w:rsidRPr="00CE69D8">
        <w:rPr>
          <w:rFonts w:ascii="Bookman Old Style" w:hAnsi="Bookman Old Style"/>
          <w:color w:val="000000" w:themeColor="text1"/>
          <w:sz w:val="24"/>
          <w:szCs w:val="24"/>
          <w:lang w:val="id-ID"/>
        </w:rPr>
        <w:t>/</w:t>
      </w:r>
      <w:r w:rsidR="00D90A0A" w:rsidRPr="00CE69D8">
        <w:rPr>
          <w:rFonts w:ascii="Bookman Old Style" w:hAnsi="Bookman Old Style"/>
          <w:color w:val="000000" w:themeColor="text1"/>
          <w:sz w:val="24"/>
          <w:szCs w:val="24"/>
          <w:lang w:val="id-ID"/>
        </w:rPr>
        <w:t>20</w:t>
      </w:r>
      <w:r w:rsidR="00156A82" w:rsidRPr="00CE69D8">
        <w:rPr>
          <w:rFonts w:ascii="Bookman Old Style" w:hAnsi="Bookman Old Style"/>
          <w:color w:val="000000" w:themeColor="text1"/>
          <w:sz w:val="24"/>
          <w:szCs w:val="24"/>
          <w:lang w:val="id-ID"/>
        </w:rPr>
        <w:t>25</w:t>
      </w:r>
    </w:p>
    <w:p w14:paraId="0A13DD34" w14:textId="77777777" w:rsidR="004A2F06" w:rsidRPr="00CE69D8" w:rsidRDefault="004A2F06" w:rsidP="00907A7B">
      <w:pPr>
        <w:spacing w:line="360" w:lineRule="auto"/>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rPr>
        <w:t>TENTANG</w:t>
      </w:r>
      <w:r w:rsidRPr="00CE69D8">
        <w:rPr>
          <w:rFonts w:ascii="Bookman Old Style" w:hAnsi="Bookman Old Style"/>
          <w:color w:val="000000" w:themeColor="text1"/>
          <w:sz w:val="24"/>
          <w:szCs w:val="24"/>
          <w:lang w:val="id-ID"/>
        </w:rPr>
        <w:t xml:space="preserve"> </w:t>
      </w:r>
    </w:p>
    <w:p w14:paraId="28740E67" w14:textId="77777777" w:rsidR="00153290" w:rsidRPr="00CE69D8" w:rsidRDefault="00153290" w:rsidP="00153290">
      <w:pPr>
        <w:spacing w:line="360" w:lineRule="auto"/>
        <w:rPr>
          <w:rFonts w:ascii="Bookman Old Style" w:hAnsi="Bookman Old Style"/>
          <w:color w:val="000000" w:themeColor="text1"/>
          <w:sz w:val="24"/>
          <w:szCs w:val="24"/>
        </w:rPr>
      </w:pPr>
      <w:r w:rsidRPr="00CE69D8">
        <w:rPr>
          <w:rFonts w:ascii="Bookman Old Style" w:hAnsi="Bookman Old Style"/>
          <w:color w:val="000000" w:themeColor="text1"/>
          <w:sz w:val="24"/>
          <w:szCs w:val="24"/>
        </w:rPr>
        <w:t xml:space="preserve">PERUBAHAN ATAS SURAT EDARAN OTORITAS JASA KEUANGAN </w:t>
      </w:r>
    </w:p>
    <w:p w14:paraId="07594EA0" w14:textId="77777777" w:rsidR="00153290" w:rsidRPr="00CE69D8" w:rsidRDefault="00153290" w:rsidP="00153290">
      <w:pPr>
        <w:spacing w:line="360" w:lineRule="auto"/>
        <w:rPr>
          <w:rFonts w:ascii="Bookman Old Style" w:hAnsi="Bookman Old Style"/>
          <w:color w:val="000000" w:themeColor="text1"/>
          <w:sz w:val="24"/>
          <w:szCs w:val="24"/>
        </w:rPr>
      </w:pPr>
      <w:r w:rsidRPr="00CE69D8">
        <w:rPr>
          <w:rFonts w:ascii="Bookman Old Style" w:hAnsi="Bookman Old Style"/>
          <w:color w:val="000000" w:themeColor="text1"/>
          <w:sz w:val="24"/>
          <w:szCs w:val="24"/>
        </w:rPr>
        <w:t>NOMOR 25/SEOJK.05/2019 TENTANG</w:t>
      </w:r>
    </w:p>
    <w:p w14:paraId="082A155D" w14:textId="77777777" w:rsidR="00153290" w:rsidRPr="00CE69D8" w:rsidRDefault="00153290" w:rsidP="00153290">
      <w:pPr>
        <w:spacing w:line="360" w:lineRule="auto"/>
        <w:rPr>
          <w:rFonts w:ascii="Bookman Old Style" w:hAnsi="Bookman Old Style"/>
          <w:color w:val="000000" w:themeColor="text1"/>
          <w:sz w:val="24"/>
          <w:szCs w:val="24"/>
        </w:rPr>
      </w:pPr>
      <w:r w:rsidRPr="00CE69D8">
        <w:rPr>
          <w:rFonts w:ascii="Bookman Old Style" w:hAnsi="Bookman Old Style"/>
          <w:color w:val="000000" w:themeColor="text1"/>
          <w:sz w:val="24"/>
          <w:szCs w:val="24"/>
        </w:rPr>
        <w:t>LAPORAN BULANAN PERUSAHAAN MODAL VENTURA DAN</w:t>
      </w:r>
    </w:p>
    <w:p w14:paraId="75BF9343" w14:textId="51823DF7" w:rsidR="004A2F06" w:rsidRPr="00CE69D8" w:rsidRDefault="00153290" w:rsidP="00153290">
      <w:pPr>
        <w:spacing w:line="360" w:lineRule="auto"/>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rPr>
        <w:t>PERUSAHAAN MODAL VENTURA SYARIAH</w:t>
      </w:r>
    </w:p>
    <w:p w14:paraId="51816900" w14:textId="77777777" w:rsidR="007947D0" w:rsidRPr="00CE69D8" w:rsidRDefault="007947D0" w:rsidP="00907A7B">
      <w:pPr>
        <w:spacing w:line="360" w:lineRule="auto"/>
        <w:rPr>
          <w:rFonts w:ascii="Bookman Old Style" w:hAnsi="Bookman Old Style"/>
          <w:color w:val="000000" w:themeColor="text1"/>
          <w:sz w:val="24"/>
          <w:szCs w:val="24"/>
          <w:lang w:val="id-ID"/>
        </w:rPr>
      </w:pPr>
      <w:r w:rsidRPr="00CE69D8">
        <w:rPr>
          <w:rFonts w:ascii="Bookman Old Style" w:hAnsi="Bookman Old Style"/>
          <w:color w:val="000000" w:themeColor="text1"/>
          <w:szCs w:val="24"/>
          <w:lang w:val="id-ID"/>
        </w:rPr>
        <w:br w:type="page"/>
      </w:r>
    </w:p>
    <w:p w14:paraId="6CA601FC" w14:textId="77777777" w:rsidR="008D5253" w:rsidRPr="00CE69D8" w:rsidRDefault="008E5686" w:rsidP="00907A7B">
      <w:pPr>
        <w:pStyle w:val="BodyTextIndent"/>
        <w:spacing w:line="360" w:lineRule="auto"/>
        <w:ind w:left="567"/>
        <w:jc w:val="center"/>
        <w:rPr>
          <w:rFonts w:ascii="Bookman Old Style" w:hAnsi="Bookman Old Style"/>
          <w:color w:val="000000" w:themeColor="text1"/>
          <w:szCs w:val="24"/>
          <w:lang w:val="id-ID"/>
        </w:rPr>
      </w:pPr>
      <w:r w:rsidRPr="00CE69D8">
        <w:rPr>
          <w:rFonts w:ascii="Bookman Old Style" w:hAnsi="Bookman Old Style"/>
          <w:color w:val="000000" w:themeColor="text1"/>
          <w:szCs w:val="24"/>
          <w:lang w:val="id-ID"/>
        </w:rPr>
        <w:lastRenderedPageBreak/>
        <w:t>DAFTAR ISI</w:t>
      </w:r>
    </w:p>
    <w:p w14:paraId="37A70A59" w14:textId="77777777" w:rsidR="004A2F06" w:rsidRPr="00CE69D8" w:rsidRDefault="004A2F06" w:rsidP="00907A7B">
      <w:pPr>
        <w:pStyle w:val="BodyTextIndent"/>
        <w:spacing w:line="360" w:lineRule="auto"/>
        <w:ind w:left="567"/>
        <w:jc w:val="center"/>
        <w:rPr>
          <w:rFonts w:ascii="Bookman Old Style" w:hAnsi="Bookman Old Style"/>
          <w:color w:val="000000" w:themeColor="text1"/>
          <w:szCs w:val="24"/>
          <w:lang w:val="id-ID"/>
        </w:rPr>
      </w:pPr>
    </w:p>
    <w:p w14:paraId="1E44BE18" w14:textId="77777777" w:rsidR="008D5253" w:rsidRPr="00CE69D8" w:rsidRDefault="008D5253" w:rsidP="00020944">
      <w:pPr>
        <w:numPr>
          <w:ilvl w:val="0"/>
          <w:numId w:val="25"/>
        </w:numPr>
        <w:spacing w:line="360" w:lineRule="auto"/>
        <w:ind w:left="567"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Laporan </w:t>
      </w:r>
      <w:r w:rsidR="002B0602" w:rsidRPr="00CE69D8">
        <w:rPr>
          <w:rFonts w:ascii="Bookman Old Style" w:hAnsi="Bookman Old Style"/>
          <w:noProof/>
          <w:color w:val="000000" w:themeColor="text1"/>
          <w:sz w:val="24"/>
          <w:szCs w:val="24"/>
          <w:lang w:val="fr-BE"/>
        </w:rPr>
        <w:t xml:space="preserve">Profil Perusahaan </w:t>
      </w:r>
      <w:r w:rsidR="00BE0CF7" w:rsidRPr="00CE69D8">
        <w:rPr>
          <w:rFonts w:ascii="Bookman Old Style" w:hAnsi="Bookman Old Style"/>
          <w:noProof/>
          <w:color w:val="000000" w:themeColor="text1"/>
          <w:sz w:val="24"/>
          <w:szCs w:val="24"/>
          <w:lang w:val="fr-BE"/>
        </w:rPr>
        <w:t>Modal Ventura</w:t>
      </w:r>
      <w:r w:rsidR="00403F91" w:rsidRPr="00CE69D8">
        <w:rPr>
          <w:rFonts w:ascii="Bookman Old Style" w:hAnsi="Bookman Old Style"/>
          <w:noProof/>
          <w:color w:val="000000" w:themeColor="text1"/>
          <w:sz w:val="24"/>
          <w:szCs w:val="24"/>
          <w:lang w:val="id-ID"/>
        </w:rPr>
        <w:t>, yang</w:t>
      </w:r>
      <w:r w:rsidRPr="00CE69D8">
        <w:rPr>
          <w:rFonts w:ascii="Bookman Old Style" w:hAnsi="Bookman Old Style"/>
          <w:noProof/>
          <w:color w:val="000000" w:themeColor="text1"/>
          <w:sz w:val="24"/>
          <w:szCs w:val="24"/>
          <w:lang w:val="id-ID"/>
        </w:rPr>
        <w:t xml:space="preserve"> terdiri dari:</w:t>
      </w:r>
    </w:p>
    <w:tbl>
      <w:tblPr>
        <w:tblStyle w:val="TableGrid"/>
        <w:tblW w:w="9072" w:type="dxa"/>
        <w:tblInd w:w="534" w:type="dxa"/>
        <w:tblLook w:val="04A0" w:firstRow="1" w:lastRow="0" w:firstColumn="1" w:lastColumn="0" w:noHBand="0" w:noVBand="1"/>
      </w:tblPr>
      <w:tblGrid>
        <w:gridCol w:w="454"/>
        <w:gridCol w:w="1928"/>
        <w:gridCol w:w="293"/>
        <w:gridCol w:w="5546"/>
        <w:gridCol w:w="851"/>
      </w:tblGrid>
      <w:tr w:rsidR="00CE69D8" w:rsidRPr="00CE69D8" w14:paraId="72722525" w14:textId="77777777" w:rsidTr="00900990">
        <w:tc>
          <w:tcPr>
            <w:tcW w:w="454" w:type="dxa"/>
          </w:tcPr>
          <w:p w14:paraId="4E3D5651" w14:textId="77777777" w:rsidR="00C36B7E" w:rsidRPr="00CE69D8" w:rsidRDefault="00C36B7E" w:rsidP="00020944">
            <w:pPr>
              <w:pStyle w:val="ListParagraph"/>
              <w:numPr>
                <w:ilvl w:val="0"/>
                <w:numId w:val="26"/>
              </w:numPr>
              <w:spacing w:line="360" w:lineRule="auto"/>
              <w:ind w:left="360"/>
              <w:contextualSpacing w:val="0"/>
              <w:jc w:val="both"/>
              <w:rPr>
                <w:rFonts w:ascii="Bookman Old Style" w:hAnsi="Bookman Old Style"/>
                <w:color w:val="000000" w:themeColor="text1"/>
                <w:sz w:val="24"/>
                <w:szCs w:val="24"/>
                <w:lang w:val="fr-BE"/>
              </w:rPr>
            </w:pPr>
          </w:p>
        </w:tc>
        <w:tc>
          <w:tcPr>
            <w:tcW w:w="1928" w:type="dxa"/>
          </w:tcPr>
          <w:p w14:paraId="222532BA" w14:textId="77777777" w:rsidR="00C36B7E" w:rsidRPr="00CE69D8" w:rsidRDefault="00C36B7E" w:rsidP="00907A7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CE69D8">
              <w:rPr>
                <w:rFonts w:ascii="Bookman Old Style" w:hAnsi="Bookman Old Style"/>
                <w:noProof/>
                <w:color w:val="000000" w:themeColor="text1"/>
                <w:sz w:val="24"/>
              </w:rPr>
              <w:t>Formulir 0000</w:t>
            </w:r>
          </w:p>
        </w:tc>
        <w:tc>
          <w:tcPr>
            <w:tcW w:w="293" w:type="dxa"/>
          </w:tcPr>
          <w:p w14:paraId="0817C01F"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w:t>
            </w:r>
          </w:p>
        </w:tc>
        <w:tc>
          <w:tcPr>
            <w:tcW w:w="5546" w:type="dxa"/>
          </w:tcPr>
          <w:p w14:paraId="123221BB" w14:textId="77777777" w:rsidR="002C3837" w:rsidRPr="00CE69D8" w:rsidRDefault="00C36B7E" w:rsidP="00907A7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pt-BR"/>
              </w:rPr>
              <w:t xml:space="preserve">Informasi </w:t>
            </w:r>
            <w:r w:rsidRPr="00CE69D8">
              <w:rPr>
                <w:rFonts w:ascii="Bookman Old Style" w:hAnsi="Bookman Old Style"/>
                <w:noProof/>
                <w:color w:val="000000" w:themeColor="text1"/>
                <w:sz w:val="24"/>
                <w:szCs w:val="24"/>
                <w:lang w:val="id-ID"/>
              </w:rPr>
              <w:t>Profil Perusahaan Modal Ventura</w:t>
            </w:r>
          </w:p>
        </w:tc>
        <w:tc>
          <w:tcPr>
            <w:tcW w:w="851" w:type="dxa"/>
          </w:tcPr>
          <w:p w14:paraId="2844CCD1" w14:textId="77777777" w:rsidR="00C36B7E" w:rsidRPr="00CE69D8" w:rsidRDefault="00E551A0" w:rsidP="00907A7B">
            <w:pPr>
              <w:pStyle w:val="ListParagraph"/>
              <w:spacing w:line="360" w:lineRule="auto"/>
              <w:ind w:left="0"/>
              <w:contextualSpacing w:val="0"/>
              <w:jc w:val="center"/>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3</w:t>
            </w:r>
          </w:p>
        </w:tc>
      </w:tr>
      <w:tr w:rsidR="00CE69D8" w:rsidRPr="00CE69D8" w14:paraId="693956CE" w14:textId="77777777" w:rsidTr="00900990">
        <w:tc>
          <w:tcPr>
            <w:tcW w:w="454" w:type="dxa"/>
          </w:tcPr>
          <w:p w14:paraId="2007F7A0" w14:textId="77777777" w:rsidR="00C36B7E" w:rsidRPr="00CE69D8" w:rsidRDefault="00C36B7E" w:rsidP="00020944">
            <w:pPr>
              <w:pStyle w:val="ListParagraph"/>
              <w:numPr>
                <w:ilvl w:val="0"/>
                <w:numId w:val="26"/>
              </w:numPr>
              <w:spacing w:line="360" w:lineRule="auto"/>
              <w:ind w:left="360"/>
              <w:contextualSpacing w:val="0"/>
              <w:jc w:val="both"/>
              <w:rPr>
                <w:rFonts w:ascii="Bookman Old Style" w:hAnsi="Bookman Old Style"/>
                <w:color w:val="000000" w:themeColor="text1"/>
                <w:sz w:val="24"/>
                <w:szCs w:val="24"/>
              </w:rPr>
            </w:pPr>
          </w:p>
        </w:tc>
        <w:tc>
          <w:tcPr>
            <w:tcW w:w="1928" w:type="dxa"/>
          </w:tcPr>
          <w:p w14:paraId="6CB38047" w14:textId="77777777" w:rsidR="00C36B7E" w:rsidRPr="00CE69D8" w:rsidRDefault="00C36B7E" w:rsidP="00907A7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CE69D8">
              <w:rPr>
                <w:rFonts w:ascii="Bookman Old Style" w:hAnsi="Bookman Old Style"/>
                <w:noProof/>
                <w:color w:val="000000" w:themeColor="text1"/>
                <w:sz w:val="24"/>
              </w:rPr>
              <w:t>Formulir 0010</w:t>
            </w:r>
          </w:p>
        </w:tc>
        <w:tc>
          <w:tcPr>
            <w:tcW w:w="293" w:type="dxa"/>
          </w:tcPr>
          <w:p w14:paraId="3D4D04C0"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w:t>
            </w:r>
          </w:p>
        </w:tc>
        <w:tc>
          <w:tcPr>
            <w:tcW w:w="5546" w:type="dxa"/>
          </w:tcPr>
          <w:p w14:paraId="4EBC1563" w14:textId="77777777" w:rsidR="002C3837" w:rsidRPr="00CE69D8" w:rsidRDefault="00C36B7E" w:rsidP="00907A7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Rincian Izin Usaha</w:t>
            </w:r>
          </w:p>
        </w:tc>
        <w:tc>
          <w:tcPr>
            <w:tcW w:w="851" w:type="dxa"/>
          </w:tcPr>
          <w:p w14:paraId="208D566D" w14:textId="77777777" w:rsidR="00C36B7E" w:rsidRPr="00CE69D8" w:rsidRDefault="00AB1255" w:rsidP="00907A7B">
            <w:pPr>
              <w:pStyle w:val="ListParagraph"/>
              <w:spacing w:line="360" w:lineRule="auto"/>
              <w:ind w:left="0"/>
              <w:contextualSpacing w:val="0"/>
              <w:jc w:val="center"/>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10</w:t>
            </w:r>
          </w:p>
        </w:tc>
      </w:tr>
      <w:tr w:rsidR="00CE69D8" w:rsidRPr="00CE69D8" w14:paraId="040F098A" w14:textId="77777777" w:rsidTr="00900990">
        <w:tc>
          <w:tcPr>
            <w:tcW w:w="454" w:type="dxa"/>
          </w:tcPr>
          <w:p w14:paraId="57C41A6A" w14:textId="77777777" w:rsidR="00C36B7E" w:rsidRPr="00CE69D8" w:rsidRDefault="00C36B7E" w:rsidP="00020944">
            <w:pPr>
              <w:pStyle w:val="ListParagraph"/>
              <w:numPr>
                <w:ilvl w:val="0"/>
                <w:numId w:val="26"/>
              </w:numPr>
              <w:spacing w:line="360" w:lineRule="auto"/>
              <w:ind w:left="360"/>
              <w:contextualSpacing w:val="0"/>
              <w:jc w:val="both"/>
              <w:rPr>
                <w:rFonts w:ascii="Bookman Old Style" w:hAnsi="Bookman Old Style"/>
                <w:color w:val="000000" w:themeColor="text1"/>
                <w:sz w:val="24"/>
                <w:szCs w:val="24"/>
              </w:rPr>
            </w:pPr>
          </w:p>
        </w:tc>
        <w:tc>
          <w:tcPr>
            <w:tcW w:w="1928" w:type="dxa"/>
          </w:tcPr>
          <w:p w14:paraId="19363ED5" w14:textId="77777777" w:rsidR="00C36B7E" w:rsidRPr="00CE69D8" w:rsidRDefault="00C36B7E" w:rsidP="00907A7B">
            <w:pPr>
              <w:pStyle w:val="ListParagraph"/>
              <w:spacing w:line="360" w:lineRule="auto"/>
              <w:ind w:left="0"/>
              <w:contextualSpacing w:val="0"/>
              <w:jc w:val="both"/>
              <w:rPr>
                <w:rFonts w:ascii="Bookman Old Style" w:hAnsi="Bookman Old Style"/>
                <w:strike/>
                <w:noProof/>
                <w:color w:val="000000" w:themeColor="text1"/>
                <w:sz w:val="24"/>
                <w:lang w:val="id-ID"/>
              </w:rPr>
            </w:pPr>
            <w:r w:rsidRPr="00CE69D8">
              <w:rPr>
                <w:rFonts w:ascii="Bookman Old Style" w:hAnsi="Bookman Old Style"/>
                <w:noProof/>
                <w:color w:val="000000" w:themeColor="text1"/>
                <w:sz w:val="24"/>
              </w:rPr>
              <w:t>Formulir 0020</w:t>
            </w:r>
          </w:p>
        </w:tc>
        <w:tc>
          <w:tcPr>
            <w:tcW w:w="293" w:type="dxa"/>
          </w:tcPr>
          <w:p w14:paraId="5115418D"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w:t>
            </w:r>
          </w:p>
        </w:tc>
        <w:tc>
          <w:tcPr>
            <w:tcW w:w="5546" w:type="dxa"/>
          </w:tcPr>
          <w:p w14:paraId="3780A5B3" w14:textId="77777777" w:rsidR="002C3837" w:rsidRPr="00CE69D8" w:rsidRDefault="00C36B7E" w:rsidP="00907A7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Rincian Kantor Cabang</w:t>
            </w:r>
          </w:p>
        </w:tc>
        <w:tc>
          <w:tcPr>
            <w:tcW w:w="851" w:type="dxa"/>
          </w:tcPr>
          <w:p w14:paraId="5D6197F2" w14:textId="77777777" w:rsidR="00C36B7E" w:rsidRPr="00CE69D8" w:rsidRDefault="00714424" w:rsidP="00907A7B">
            <w:pPr>
              <w:pStyle w:val="ListParagraph"/>
              <w:spacing w:line="360" w:lineRule="auto"/>
              <w:ind w:left="0"/>
              <w:contextualSpacing w:val="0"/>
              <w:jc w:val="center"/>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11</w:t>
            </w:r>
          </w:p>
        </w:tc>
      </w:tr>
      <w:tr w:rsidR="00CE69D8" w:rsidRPr="00CE69D8" w14:paraId="75D345B0" w14:textId="77777777" w:rsidTr="00900990">
        <w:tc>
          <w:tcPr>
            <w:tcW w:w="454" w:type="dxa"/>
          </w:tcPr>
          <w:p w14:paraId="4FEDB8D1" w14:textId="77777777" w:rsidR="00C36B7E" w:rsidRPr="00CE69D8" w:rsidRDefault="00C36B7E" w:rsidP="00020944">
            <w:pPr>
              <w:pStyle w:val="ListParagraph"/>
              <w:numPr>
                <w:ilvl w:val="0"/>
                <w:numId w:val="26"/>
              </w:numPr>
              <w:spacing w:line="360" w:lineRule="auto"/>
              <w:ind w:left="360"/>
              <w:contextualSpacing w:val="0"/>
              <w:jc w:val="both"/>
              <w:rPr>
                <w:rFonts w:ascii="Bookman Old Style" w:hAnsi="Bookman Old Style"/>
                <w:color w:val="000000" w:themeColor="text1"/>
                <w:sz w:val="24"/>
                <w:szCs w:val="24"/>
              </w:rPr>
            </w:pPr>
          </w:p>
        </w:tc>
        <w:tc>
          <w:tcPr>
            <w:tcW w:w="1928" w:type="dxa"/>
          </w:tcPr>
          <w:p w14:paraId="6DD800EA" w14:textId="77777777" w:rsidR="00C36B7E" w:rsidRPr="00CE69D8" w:rsidRDefault="00C36B7E" w:rsidP="00907A7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CE69D8">
              <w:rPr>
                <w:rFonts w:ascii="Bookman Old Style" w:hAnsi="Bookman Old Style"/>
                <w:noProof/>
                <w:color w:val="000000" w:themeColor="text1"/>
                <w:sz w:val="24"/>
              </w:rPr>
              <w:t>Formulir 0030</w:t>
            </w:r>
          </w:p>
        </w:tc>
        <w:tc>
          <w:tcPr>
            <w:tcW w:w="293" w:type="dxa"/>
          </w:tcPr>
          <w:p w14:paraId="12A80CCB"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w:t>
            </w:r>
          </w:p>
        </w:tc>
        <w:tc>
          <w:tcPr>
            <w:tcW w:w="5546" w:type="dxa"/>
          </w:tcPr>
          <w:p w14:paraId="53FF7DEB"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rPr>
            </w:pPr>
            <w:r w:rsidRPr="00CE69D8">
              <w:rPr>
                <w:rFonts w:ascii="Bookman Old Style" w:hAnsi="Bookman Old Style"/>
                <w:noProof/>
                <w:color w:val="000000" w:themeColor="text1"/>
                <w:sz w:val="24"/>
                <w:szCs w:val="24"/>
                <w:lang w:val="id-ID"/>
              </w:rPr>
              <w:t>Rincian Pemegang Saham dan Pemegang Saham Derajat Kedua</w:t>
            </w:r>
          </w:p>
        </w:tc>
        <w:tc>
          <w:tcPr>
            <w:tcW w:w="851" w:type="dxa"/>
          </w:tcPr>
          <w:p w14:paraId="0B8E86BA" w14:textId="77777777" w:rsidR="00C36B7E" w:rsidRPr="00CE69D8" w:rsidRDefault="00714424" w:rsidP="00907A7B">
            <w:pPr>
              <w:pStyle w:val="ListParagraph"/>
              <w:spacing w:line="360" w:lineRule="auto"/>
              <w:ind w:left="0"/>
              <w:contextualSpacing w:val="0"/>
              <w:jc w:val="center"/>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14</w:t>
            </w:r>
          </w:p>
        </w:tc>
      </w:tr>
      <w:tr w:rsidR="00CE69D8" w:rsidRPr="00CE69D8" w14:paraId="7C90ABFE" w14:textId="77777777" w:rsidTr="00900990">
        <w:tc>
          <w:tcPr>
            <w:tcW w:w="454" w:type="dxa"/>
          </w:tcPr>
          <w:p w14:paraId="45257303" w14:textId="77777777" w:rsidR="00C36B7E" w:rsidRPr="00CE69D8" w:rsidRDefault="00C36B7E" w:rsidP="00020944">
            <w:pPr>
              <w:pStyle w:val="ListParagraph"/>
              <w:numPr>
                <w:ilvl w:val="0"/>
                <w:numId w:val="26"/>
              </w:numPr>
              <w:spacing w:line="360" w:lineRule="auto"/>
              <w:ind w:left="360"/>
              <w:contextualSpacing w:val="0"/>
              <w:jc w:val="both"/>
              <w:rPr>
                <w:rFonts w:ascii="Bookman Old Style" w:hAnsi="Bookman Old Style"/>
                <w:color w:val="000000" w:themeColor="text1"/>
                <w:sz w:val="24"/>
                <w:szCs w:val="24"/>
              </w:rPr>
            </w:pPr>
          </w:p>
        </w:tc>
        <w:tc>
          <w:tcPr>
            <w:tcW w:w="1928" w:type="dxa"/>
          </w:tcPr>
          <w:p w14:paraId="48BA2084" w14:textId="77777777" w:rsidR="00C36B7E" w:rsidRPr="00CE69D8" w:rsidRDefault="00C36B7E" w:rsidP="00907A7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CE69D8">
              <w:rPr>
                <w:rFonts w:ascii="Bookman Old Style" w:hAnsi="Bookman Old Style"/>
                <w:noProof/>
                <w:color w:val="000000" w:themeColor="text1"/>
                <w:sz w:val="24"/>
              </w:rPr>
              <w:t>Formulir 0035</w:t>
            </w:r>
          </w:p>
        </w:tc>
        <w:tc>
          <w:tcPr>
            <w:tcW w:w="293" w:type="dxa"/>
          </w:tcPr>
          <w:p w14:paraId="277E4D68"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w:t>
            </w:r>
          </w:p>
        </w:tc>
        <w:tc>
          <w:tcPr>
            <w:tcW w:w="5546" w:type="dxa"/>
          </w:tcPr>
          <w:p w14:paraId="336C6660"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rPr>
            </w:pPr>
            <w:r w:rsidRPr="00CE69D8">
              <w:rPr>
                <w:rFonts w:ascii="Bookman Old Style" w:hAnsi="Bookman Old Style"/>
                <w:noProof/>
                <w:color w:val="000000" w:themeColor="text1"/>
                <w:sz w:val="24"/>
                <w:szCs w:val="24"/>
                <w:lang w:val="id-ID"/>
              </w:rPr>
              <w:t>Rincian Kepengurusan</w:t>
            </w:r>
          </w:p>
        </w:tc>
        <w:tc>
          <w:tcPr>
            <w:tcW w:w="851" w:type="dxa"/>
          </w:tcPr>
          <w:p w14:paraId="60A03150" w14:textId="77777777" w:rsidR="00C36B7E" w:rsidRPr="00CE69D8" w:rsidRDefault="00714424" w:rsidP="00907A7B">
            <w:pPr>
              <w:pStyle w:val="ListParagraph"/>
              <w:spacing w:line="360" w:lineRule="auto"/>
              <w:ind w:left="0"/>
              <w:contextualSpacing w:val="0"/>
              <w:jc w:val="center"/>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18</w:t>
            </w:r>
          </w:p>
        </w:tc>
      </w:tr>
      <w:tr w:rsidR="00CE69D8" w:rsidRPr="00CE69D8" w14:paraId="1024793A" w14:textId="77777777" w:rsidTr="00900990">
        <w:tc>
          <w:tcPr>
            <w:tcW w:w="454" w:type="dxa"/>
          </w:tcPr>
          <w:p w14:paraId="5523189F" w14:textId="77777777" w:rsidR="00C36B7E" w:rsidRPr="00CE69D8" w:rsidRDefault="00C36B7E" w:rsidP="00020944">
            <w:pPr>
              <w:pStyle w:val="ListParagraph"/>
              <w:numPr>
                <w:ilvl w:val="0"/>
                <w:numId w:val="26"/>
              </w:numPr>
              <w:spacing w:line="360" w:lineRule="auto"/>
              <w:ind w:left="360"/>
              <w:contextualSpacing w:val="0"/>
              <w:jc w:val="both"/>
              <w:rPr>
                <w:rFonts w:ascii="Bookman Old Style" w:hAnsi="Bookman Old Style"/>
                <w:color w:val="000000" w:themeColor="text1"/>
                <w:sz w:val="24"/>
                <w:szCs w:val="24"/>
              </w:rPr>
            </w:pPr>
          </w:p>
        </w:tc>
        <w:tc>
          <w:tcPr>
            <w:tcW w:w="1928" w:type="dxa"/>
          </w:tcPr>
          <w:p w14:paraId="3E747496" w14:textId="77777777" w:rsidR="00C36B7E" w:rsidRPr="00CE69D8" w:rsidRDefault="00C36B7E" w:rsidP="00907A7B">
            <w:pPr>
              <w:pStyle w:val="ListParagraph"/>
              <w:spacing w:line="360" w:lineRule="auto"/>
              <w:ind w:left="0"/>
              <w:contextualSpacing w:val="0"/>
              <w:jc w:val="both"/>
              <w:rPr>
                <w:rFonts w:ascii="Bookman Old Style" w:hAnsi="Bookman Old Style"/>
                <w:noProof/>
                <w:color w:val="000000" w:themeColor="text1"/>
                <w:sz w:val="24"/>
                <w:lang w:val="id-ID"/>
              </w:rPr>
            </w:pPr>
            <w:r w:rsidRPr="00CE69D8">
              <w:rPr>
                <w:rFonts w:ascii="Bookman Old Style" w:hAnsi="Bookman Old Style"/>
                <w:noProof/>
                <w:color w:val="000000" w:themeColor="text1"/>
                <w:sz w:val="24"/>
              </w:rPr>
              <w:t>Formulir 003</w:t>
            </w:r>
            <w:r w:rsidRPr="00CE69D8">
              <w:rPr>
                <w:rFonts w:ascii="Bookman Old Style" w:hAnsi="Bookman Old Style"/>
                <w:noProof/>
                <w:color w:val="000000" w:themeColor="text1"/>
                <w:sz w:val="24"/>
                <w:lang w:val="id-ID"/>
              </w:rPr>
              <w:t>6</w:t>
            </w:r>
          </w:p>
        </w:tc>
        <w:tc>
          <w:tcPr>
            <w:tcW w:w="293" w:type="dxa"/>
          </w:tcPr>
          <w:p w14:paraId="14A97CC1"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w:t>
            </w:r>
          </w:p>
        </w:tc>
        <w:tc>
          <w:tcPr>
            <w:tcW w:w="5546" w:type="dxa"/>
          </w:tcPr>
          <w:p w14:paraId="4523BEEC" w14:textId="77777777" w:rsidR="00C36B7E" w:rsidRPr="00CE69D8" w:rsidRDefault="00C36B7E" w:rsidP="00907A7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Rincian Pihak Terkait</w:t>
            </w:r>
          </w:p>
        </w:tc>
        <w:tc>
          <w:tcPr>
            <w:tcW w:w="851" w:type="dxa"/>
          </w:tcPr>
          <w:p w14:paraId="0760302A" w14:textId="77777777" w:rsidR="00C36B7E" w:rsidRPr="00CE69D8" w:rsidRDefault="00714424" w:rsidP="00907A7B">
            <w:pPr>
              <w:pStyle w:val="ListParagraph"/>
              <w:spacing w:line="360" w:lineRule="auto"/>
              <w:ind w:left="0"/>
              <w:contextualSpacing w:val="0"/>
              <w:jc w:val="center"/>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21</w:t>
            </w:r>
          </w:p>
        </w:tc>
      </w:tr>
      <w:tr w:rsidR="00CE69D8" w:rsidRPr="00CE69D8" w14:paraId="0218D597" w14:textId="77777777" w:rsidTr="00900990">
        <w:tc>
          <w:tcPr>
            <w:tcW w:w="454" w:type="dxa"/>
          </w:tcPr>
          <w:p w14:paraId="624B61DC" w14:textId="77777777" w:rsidR="00C36B7E" w:rsidRPr="00CE69D8" w:rsidRDefault="00C36B7E" w:rsidP="00020944">
            <w:pPr>
              <w:pStyle w:val="ListParagraph"/>
              <w:numPr>
                <w:ilvl w:val="0"/>
                <w:numId w:val="26"/>
              </w:numPr>
              <w:spacing w:line="360" w:lineRule="auto"/>
              <w:ind w:left="360"/>
              <w:contextualSpacing w:val="0"/>
              <w:jc w:val="both"/>
              <w:rPr>
                <w:rFonts w:ascii="Bookman Old Style" w:hAnsi="Bookman Old Style"/>
                <w:color w:val="000000" w:themeColor="text1"/>
                <w:sz w:val="24"/>
                <w:szCs w:val="24"/>
              </w:rPr>
            </w:pPr>
          </w:p>
        </w:tc>
        <w:tc>
          <w:tcPr>
            <w:tcW w:w="1928" w:type="dxa"/>
          </w:tcPr>
          <w:p w14:paraId="00F6332E" w14:textId="77777777" w:rsidR="00C36B7E" w:rsidRPr="00CE69D8" w:rsidRDefault="00C36B7E" w:rsidP="00907A7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CE69D8">
              <w:rPr>
                <w:rFonts w:ascii="Bookman Old Style" w:hAnsi="Bookman Old Style"/>
                <w:noProof/>
                <w:color w:val="000000" w:themeColor="text1"/>
                <w:sz w:val="24"/>
                <w:szCs w:val="24"/>
              </w:rPr>
              <w:t>Formulir 0041</w:t>
            </w:r>
          </w:p>
        </w:tc>
        <w:tc>
          <w:tcPr>
            <w:tcW w:w="293" w:type="dxa"/>
          </w:tcPr>
          <w:p w14:paraId="001621AA"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w:t>
            </w:r>
          </w:p>
        </w:tc>
        <w:tc>
          <w:tcPr>
            <w:tcW w:w="5546" w:type="dxa"/>
          </w:tcPr>
          <w:p w14:paraId="6C1621D7"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rPr>
            </w:pPr>
            <w:r w:rsidRPr="00CE69D8">
              <w:rPr>
                <w:rFonts w:ascii="Bookman Old Style" w:hAnsi="Bookman Old Style"/>
                <w:noProof/>
                <w:color w:val="000000" w:themeColor="text1"/>
                <w:sz w:val="24"/>
                <w:szCs w:val="24"/>
                <w:lang w:val="id-ID"/>
              </w:rPr>
              <w:t>Rincian Tenaga Kerja Berdasarkan Tingkat Pendidikan</w:t>
            </w:r>
          </w:p>
        </w:tc>
        <w:tc>
          <w:tcPr>
            <w:tcW w:w="851" w:type="dxa"/>
          </w:tcPr>
          <w:p w14:paraId="281D2B74" w14:textId="77777777" w:rsidR="00C36B7E" w:rsidRPr="00CE69D8" w:rsidRDefault="00AB1255" w:rsidP="00907A7B">
            <w:pPr>
              <w:pStyle w:val="ListParagraph"/>
              <w:spacing w:line="360" w:lineRule="auto"/>
              <w:ind w:left="0"/>
              <w:contextualSpacing w:val="0"/>
              <w:jc w:val="center"/>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23</w:t>
            </w:r>
          </w:p>
        </w:tc>
      </w:tr>
      <w:tr w:rsidR="00CE69D8" w:rsidRPr="00CE69D8" w14:paraId="31417DE3" w14:textId="77777777" w:rsidTr="00900990">
        <w:tc>
          <w:tcPr>
            <w:tcW w:w="454" w:type="dxa"/>
          </w:tcPr>
          <w:p w14:paraId="0DC6AA2C" w14:textId="77777777" w:rsidR="00C36B7E" w:rsidRPr="00CE69D8" w:rsidRDefault="00C36B7E" w:rsidP="00020944">
            <w:pPr>
              <w:pStyle w:val="ListParagraph"/>
              <w:numPr>
                <w:ilvl w:val="0"/>
                <w:numId w:val="26"/>
              </w:numPr>
              <w:spacing w:line="360" w:lineRule="auto"/>
              <w:ind w:left="360"/>
              <w:contextualSpacing w:val="0"/>
              <w:jc w:val="both"/>
              <w:rPr>
                <w:rFonts w:ascii="Bookman Old Style" w:hAnsi="Bookman Old Style"/>
                <w:color w:val="000000" w:themeColor="text1"/>
                <w:sz w:val="24"/>
                <w:szCs w:val="24"/>
              </w:rPr>
            </w:pPr>
          </w:p>
        </w:tc>
        <w:tc>
          <w:tcPr>
            <w:tcW w:w="1928" w:type="dxa"/>
          </w:tcPr>
          <w:p w14:paraId="197B02D3" w14:textId="77777777" w:rsidR="00C36B7E" w:rsidRPr="00CE69D8" w:rsidRDefault="00C36B7E" w:rsidP="00907A7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CE69D8">
              <w:rPr>
                <w:rFonts w:ascii="Bookman Old Style" w:hAnsi="Bookman Old Style"/>
                <w:noProof/>
                <w:color w:val="000000" w:themeColor="text1"/>
                <w:sz w:val="24"/>
                <w:szCs w:val="24"/>
              </w:rPr>
              <w:t>Formulir 0043</w:t>
            </w:r>
          </w:p>
        </w:tc>
        <w:tc>
          <w:tcPr>
            <w:tcW w:w="293" w:type="dxa"/>
          </w:tcPr>
          <w:p w14:paraId="1F2822E9"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w:t>
            </w:r>
          </w:p>
        </w:tc>
        <w:tc>
          <w:tcPr>
            <w:tcW w:w="5546" w:type="dxa"/>
          </w:tcPr>
          <w:p w14:paraId="61CFF858"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rPr>
            </w:pPr>
            <w:r w:rsidRPr="00CE69D8">
              <w:rPr>
                <w:rFonts w:ascii="Bookman Old Style" w:hAnsi="Bookman Old Style"/>
                <w:noProof/>
                <w:color w:val="000000" w:themeColor="text1"/>
                <w:sz w:val="24"/>
                <w:szCs w:val="24"/>
                <w:lang w:val="id-ID"/>
              </w:rPr>
              <w:t>Rincian Tenaga Kerja Berdasarkan Fungsi</w:t>
            </w:r>
          </w:p>
        </w:tc>
        <w:tc>
          <w:tcPr>
            <w:tcW w:w="851" w:type="dxa"/>
          </w:tcPr>
          <w:p w14:paraId="02772E8D" w14:textId="77777777" w:rsidR="00C36B7E" w:rsidRPr="00CE69D8" w:rsidRDefault="00AB1255" w:rsidP="00907A7B">
            <w:pPr>
              <w:pStyle w:val="ListParagraph"/>
              <w:spacing w:line="360" w:lineRule="auto"/>
              <w:ind w:left="0"/>
              <w:contextualSpacing w:val="0"/>
              <w:jc w:val="center"/>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26</w:t>
            </w:r>
          </w:p>
        </w:tc>
      </w:tr>
      <w:tr w:rsidR="00CE69D8" w:rsidRPr="00CE69D8" w14:paraId="2AEFEFBF" w14:textId="77777777" w:rsidTr="00900990">
        <w:tc>
          <w:tcPr>
            <w:tcW w:w="454" w:type="dxa"/>
          </w:tcPr>
          <w:p w14:paraId="38873CD1" w14:textId="77777777" w:rsidR="00C36B7E" w:rsidRPr="00CE69D8" w:rsidRDefault="00C36B7E" w:rsidP="00020944">
            <w:pPr>
              <w:pStyle w:val="ListParagraph"/>
              <w:numPr>
                <w:ilvl w:val="0"/>
                <w:numId w:val="26"/>
              </w:numPr>
              <w:spacing w:line="360" w:lineRule="auto"/>
              <w:ind w:left="360"/>
              <w:contextualSpacing w:val="0"/>
              <w:jc w:val="both"/>
              <w:rPr>
                <w:rFonts w:ascii="Bookman Old Style" w:hAnsi="Bookman Old Style"/>
                <w:color w:val="000000" w:themeColor="text1"/>
                <w:sz w:val="24"/>
                <w:szCs w:val="24"/>
              </w:rPr>
            </w:pPr>
          </w:p>
        </w:tc>
        <w:tc>
          <w:tcPr>
            <w:tcW w:w="1928" w:type="dxa"/>
          </w:tcPr>
          <w:p w14:paraId="3734F61E" w14:textId="77777777" w:rsidR="00C36B7E" w:rsidRPr="00CE69D8" w:rsidRDefault="00C36B7E" w:rsidP="00907A7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CE69D8">
              <w:rPr>
                <w:rFonts w:ascii="Bookman Old Style" w:hAnsi="Bookman Old Style"/>
                <w:noProof/>
                <w:color w:val="000000" w:themeColor="text1"/>
                <w:sz w:val="24"/>
                <w:szCs w:val="24"/>
              </w:rPr>
              <w:t>Formulir 0046</w:t>
            </w:r>
          </w:p>
        </w:tc>
        <w:tc>
          <w:tcPr>
            <w:tcW w:w="293" w:type="dxa"/>
          </w:tcPr>
          <w:p w14:paraId="05D2AEB9"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w:t>
            </w:r>
          </w:p>
        </w:tc>
        <w:tc>
          <w:tcPr>
            <w:tcW w:w="5546" w:type="dxa"/>
          </w:tcPr>
          <w:p w14:paraId="7E85B02B"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rPr>
            </w:pPr>
            <w:r w:rsidRPr="00CE69D8">
              <w:rPr>
                <w:rFonts w:ascii="Bookman Old Style" w:hAnsi="Bookman Old Style"/>
                <w:noProof/>
                <w:color w:val="000000" w:themeColor="text1"/>
                <w:sz w:val="24"/>
                <w:szCs w:val="24"/>
                <w:lang w:val="id-ID"/>
              </w:rPr>
              <w:t>Rincian Tenaga Kerja Asing</w:t>
            </w:r>
          </w:p>
        </w:tc>
        <w:tc>
          <w:tcPr>
            <w:tcW w:w="851" w:type="dxa"/>
          </w:tcPr>
          <w:p w14:paraId="69C44DF7" w14:textId="77777777" w:rsidR="00C36B7E" w:rsidRPr="00CE69D8" w:rsidRDefault="00AB1255" w:rsidP="00907A7B">
            <w:pPr>
              <w:pStyle w:val="ListParagraph"/>
              <w:spacing w:line="360" w:lineRule="auto"/>
              <w:ind w:left="0"/>
              <w:contextualSpacing w:val="0"/>
              <w:jc w:val="center"/>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30</w:t>
            </w:r>
          </w:p>
        </w:tc>
      </w:tr>
      <w:tr w:rsidR="00900990" w:rsidRPr="00CE69D8" w14:paraId="76B22A2C" w14:textId="77777777" w:rsidTr="00900990">
        <w:tc>
          <w:tcPr>
            <w:tcW w:w="454" w:type="dxa"/>
          </w:tcPr>
          <w:p w14:paraId="0F883AFA" w14:textId="77777777" w:rsidR="00900990" w:rsidRPr="00CE69D8" w:rsidRDefault="00900990" w:rsidP="00020944">
            <w:pPr>
              <w:pStyle w:val="ListParagraph"/>
              <w:numPr>
                <w:ilvl w:val="0"/>
                <w:numId w:val="26"/>
              </w:numPr>
              <w:spacing w:line="360" w:lineRule="auto"/>
              <w:ind w:left="360"/>
              <w:contextualSpacing w:val="0"/>
              <w:jc w:val="both"/>
              <w:rPr>
                <w:rFonts w:ascii="Bookman Old Style" w:hAnsi="Bookman Old Style"/>
                <w:color w:val="000000" w:themeColor="text1"/>
                <w:sz w:val="24"/>
                <w:szCs w:val="24"/>
              </w:rPr>
            </w:pPr>
          </w:p>
        </w:tc>
        <w:tc>
          <w:tcPr>
            <w:tcW w:w="1928" w:type="dxa"/>
          </w:tcPr>
          <w:p w14:paraId="784B4835" w14:textId="51B63876" w:rsidR="00900990" w:rsidRPr="00CE69D8" w:rsidRDefault="00900990" w:rsidP="00907A7B">
            <w:pPr>
              <w:pStyle w:val="ListParagraph"/>
              <w:spacing w:line="360" w:lineRule="auto"/>
              <w:ind w:left="0"/>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rPr>
              <w:t>Formulir 0048</w:t>
            </w:r>
          </w:p>
        </w:tc>
        <w:tc>
          <w:tcPr>
            <w:tcW w:w="293" w:type="dxa"/>
          </w:tcPr>
          <w:p w14:paraId="7B1E0CB7" w14:textId="56A0E7D3" w:rsidR="00900990" w:rsidRPr="00CE69D8" w:rsidRDefault="00900990"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w:t>
            </w:r>
          </w:p>
        </w:tc>
        <w:tc>
          <w:tcPr>
            <w:tcW w:w="5546" w:type="dxa"/>
          </w:tcPr>
          <w:p w14:paraId="4ADAC53C" w14:textId="203EF977" w:rsidR="00900990" w:rsidRPr="00CE69D8" w:rsidRDefault="00900990" w:rsidP="00907A7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Rincian Tenaga Penagihan</w:t>
            </w:r>
          </w:p>
        </w:tc>
        <w:tc>
          <w:tcPr>
            <w:tcW w:w="851" w:type="dxa"/>
          </w:tcPr>
          <w:p w14:paraId="45CD7945" w14:textId="77777777" w:rsidR="00900990" w:rsidRPr="00CE69D8" w:rsidRDefault="00900990" w:rsidP="00907A7B">
            <w:pPr>
              <w:pStyle w:val="ListParagraph"/>
              <w:spacing w:line="360" w:lineRule="auto"/>
              <w:ind w:left="0"/>
              <w:contextualSpacing w:val="0"/>
              <w:jc w:val="center"/>
              <w:rPr>
                <w:rFonts w:ascii="Bookman Old Style" w:hAnsi="Bookman Old Style"/>
                <w:noProof/>
                <w:color w:val="000000" w:themeColor="text1"/>
                <w:sz w:val="24"/>
                <w:szCs w:val="24"/>
                <w:lang w:val="id-ID"/>
              </w:rPr>
            </w:pPr>
          </w:p>
        </w:tc>
      </w:tr>
    </w:tbl>
    <w:p w14:paraId="51CD4542" w14:textId="77777777" w:rsidR="001733B6" w:rsidRPr="00CE69D8" w:rsidRDefault="001733B6" w:rsidP="00907A7B">
      <w:pPr>
        <w:spacing w:line="360" w:lineRule="auto"/>
        <w:rPr>
          <w:rFonts w:ascii="Bookman Old Style" w:hAnsi="Bookman Old Style"/>
          <w:noProof/>
          <w:color w:val="000000" w:themeColor="text1"/>
          <w:sz w:val="24"/>
          <w:szCs w:val="24"/>
          <w:lang w:val="id-ID"/>
        </w:rPr>
      </w:pPr>
    </w:p>
    <w:p w14:paraId="4AE6CAC5" w14:textId="77777777" w:rsidR="008D5253" w:rsidRPr="00CE69D8" w:rsidRDefault="008D5253" w:rsidP="00020944">
      <w:pPr>
        <w:numPr>
          <w:ilvl w:val="0"/>
          <w:numId w:val="25"/>
        </w:numPr>
        <w:spacing w:line="360" w:lineRule="auto"/>
        <w:ind w:left="567"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Laporan Keuangan</w:t>
      </w:r>
      <w:r w:rsidR="008B5DCB" w:rsidRPr="00CE69D8">
        <w:rPr>
          <w:rFonts w:ascii="Bookman Old Style" w:hAnsi="Bookman Old Style"/>
          <w:noProof/>
          <w:color w:val="000000" w:themeColor="text1"/>
          <w:sz w:val="24"/>
          <w:szCs w:val="24"/>
        </w:rPr>
        <w:t xml:space="preserve"> Perusahaan </w:t>
      </w:r>
      <w:r w:rsidR="00BE0CF7" w:rsidRPr="00CE69D8">
        <w:rPr>
          <w:rFonts w:ascii="Bookman Old Style" w:hAnsi="Bookman Old Style"/>
          <w:noProof/>
          <w:color w:val="000000" w:themeColor="text1"/>
          <w:sz w:val="24"/>
          <w:szCs w:val="24"/>
        </w:rPr>
        <w:t>Modal Ventura</w:t>
      </w:r>
      <w:r w:rsidRPr="00CE69D8">
        <w:rPr>
          <w:rFonts w:ascii="Bookman Old Style" w:hAnsi="Bookman Old Style"/>
          <w:noProof/>
          <w:color w:val="000000" w:themeColor="text1"/>
          <w:sz w:val="24"/>
          <w:szCs w:val="24"/>
          <w:lang w:val="id-ID"/>
        </w:rPr>
        <w:t>, yang terdiri dari:</w:t>
      </w:r>
    </w:p>
    <w:tbl>
      <w:tblPr>
        <w:tblStyle w:val="TableGrid"/>
        <w:tblW w:w="907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1928"/>
        <w:gridCol w:w="283"/>
        <w:gridCol w:w="5556"/>
        <w:gridCol w:w="851"/>
      </w:tblGrid>
      <w:tr w:rsidR="000C7250" w:rsidRPr="00CE69D8" w14:paraId="0C9B8252" w14:textId="77777777" w:rsidTr="3F3CC245">
        <w:tc>
          <w:tcPr>
            <w:tcW w:w="454" w:type="dxa"/>
          </w:tcPr>
          <w:p w14:paraId="12FDC096" w14:textId="77777777" w:rsidR="00C36B7E" w:rsidRPr="00CE69D8" w:rsidRDefault="00C36B7E" w:rsidP="00020944">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2BD1E5E1" w14:textId="77777777" w:rsidR="00C36B7E" w:rsidRPr="00CE69D8" w:rsidRDefault="00C36B7E" w:rsidP="00907A7B">
            <w:pPr>
              <w:pStyle w:val="ListParagraph"/>
              <w:spacing w:line="360" w:lineRule="auto"/>
              <w:ind w:left="0"/>
              <w:contextualSpacing w:val="0"/>
              <w:jc w:val="both"/>
              <w:rPr>
                <w:rFonts w:ascii="Bookman Old Style" w:hAnsi="Bookman Old Style"/>
                <w:strike/>
                <w:color w:val="000000" w:themeColor="text1"/>
                <w:sz w:val="24"/>
                <w:szCs w:val="24"/>
              </w:rPr>
            </w:pPr>
            <w:r w:rsidRPr="00CE69D8">
              <w:rPr>
                <w:rFonts w:ascii="Bookman Old Style" w:hAnsi="Bookman Old Style"/>
                <w:noProof/>
                <w:color w:val="000000" w:themeColor="text1"/>
                <w:sz w:val="24"/>
                <w:szCs w:val="24"/>
              </w:rPr>
              <w:t>Formulir 1100</w:t>
            </w:r>
          </w:p>
        </w:tc>
        <w:tc>
          <w:tcPr>
            <w:tcW w:w="283" w:type="dxa"/>
          </w:tcPr>
          <w:p w14:paraId="2E6CA2BC"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w:t>
            </w:r>
          </w:p>
        </w:tc>
        <w:tc>
          <w:tcPr>
            <w:tcW w:w="5556" w:type="dxa"/>
          </w:tcPr>
          <w:p w14:paraId="18ABD067"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rPr>
            </w:pPr>
            <w:r w:rsidRPr="00CE69D8">
              <w:rPr>
                <w:rFonts w:ascii="Bookman Old Style" w:hAnsi="Bookman Old Style"/>
                <w:noProof/>
                <w:color w:val="000000" w:themeColor="text1"/>
                <w:sz w:val="24"/>
                <w:szCs w:val="24"/>
              </w:rPr>
              <w:t xml:space="preserve">Laporan Posisi Keuangan </w:t>
            </w:r>
          </w:p>
        </w:tc>
        <w:tc>
          <w:tcPr>
            <w:tcW w:w="851" w:type="dxa"/>
          </w:tcPr>
          <w:p w14:paraId="1266CB8C" w14:textId="77777777" w:rsidR="00C36B7E" w:rsidRPr="00CE69D8" w:rsidRDefault="00AB1255" w:rsidP="00907A7B">
            <w:pPr>
              <w:pStyle w:val="ListParagraph"/>
              <w:spacing w:line="360" w:lineRule="auto"/>
              <w:ind w:left="0"/>
              <w:contextualSpacing w:val="0"/>
              <w:jc w:val="center"/>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32</w:t>
            </w:r>
          </w:p>
        </w:tc>
      </w:tr>
      <w:tr w:rsidR="000C7250" w:rsidRPr="00CE69D8" w14:paraId="2436C0E5" w14:textId="77777777" w:rsidTr="3F3CC245">
        <w:tc>
          <w:tcPr>
            <w:tcW w:w="454" w:type="dxa"/>
          </w:tcPr>
          <w:p w14:paraId="44E329B4" w14:textId="77777777" w:rsidR="00C36B7E" w:rsidRPr="00CE69D8" w:rsidRDefault="00C36B7E" w:rsidP="00020944">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59C3B4C8" w14:textId="77777777" w:rsidR="00C36B7E" w:rsidRPr="00CE69D8" w:rsidRDefault="00C36B7E" w:rsidP="00907A7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CE69D8">
              <w:rPr>
                <w:rFonts w:ascii="Bookman Old Style" w:hAnsi="Bookman Old Style"/>
                <w:noProof/>
                <w:color w:val="000000" w:themeColor="text1"/>
                <w:sz w:val="24"/>
                <w:szCs w:val="24"/>
              </w:rPr>
              <w:t>Formulir 1110</w:t>
            </w:r>
          </w:p>
        </w:tc>
        <w:tc>
          <w:tcPr>
            <w:tcW w:w="283" w:type="dxa"/>
          </w:tcPr>
          <w:p w14:paraId="43FB470E"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w:t>
            </w:r>
          </w:p>
        </w:tc>
        <w:tc>
          <w:tcPr>
            <w:tcW w:w="5556" w:type="dxa"/>
          </w:tcPr>
          <w:p w14:paraId="19E1BB3B" w14:textId="77777777" w:rsidR="00C36B7E" w:rsidRPr="00CE69D8" w:rsidRDefault="00C36B7E" w:rsidP="00907A7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CE69D8">
              <w:rPr>
                <w:rFonts w:ascii="Bookman Old Style" w:hAnsi="Bookman Old Style"/>
                <w:noProof/>
                <w:color w:val="000000" w:themeColor="text1"/>
                <w:sz w:val="24"/>
                <w:szCs w:val="24"/>
                <w:lang w:val="id-ID"/>
              </w:rPr>
              <w:t>Rekening Administratif</w:t>
            </w:r>
          </w:p>
        </w:tc>
        <w:tc>
          <w:tcPr>
            <w:tcW w:w="851" w:type="dxa"/>
          </w:tcPr>
          <w:p w14:paraId="03D8836E" w14:textId="77777777" w:rsidR="00C36B7E" w:rsidRPr="00CE69D8" w:rsidRDefault="00AB1255" w:rsidP="00907A7B">
            <w:pPr>
              <w:pStyle w:val="ListParagraph"/>
              <w:spacing w:line="360" w:lineRule="auto"/>
              <w:ind w:left="0"/>
              <w:contextualSpacing w:val="0"/>
              <w:jc w:val="center"/>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53</w:t>
            </w:r>
          </w:p>
        </w:tc>
      </w:tr>
      <w:tr w:rsidR="000C7250" w:rsidRPr="00CE69D8" w14:paraId="7A97DDC0" w14:textId="77777777" w:rsidTr="3F3CC245">
        <w:tc>
          <w:tcPr>
            <w:tcW w:w="454" w:type="dxa"/>
          </w:tcPr>
          <w:p w14:paraId="6392D1ED" w14:textId="77777777" w:rsidR="00C36B7E" w:rsidRPr="00CE69D8" w:rsidRDefault="00C36B7E" w:rsidP="00020944">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128C6EE8" w14:textId="77777777" w:rsidR="00C36B7E" w:rsidRPr="00CE69D8" w:rsidRDefault="00C36B7E" w:rsidP="00907A7B">
            <w:pPr>
              <w:pStyle w:val="ListParagraph"/>
              <w:spacing w:line="360" w:lineRule="auto"/>
              <w:ind w:left="0"/>
              <w:contextualSpacing w:val="0"/>
              <w:jc w:val="both"/>
              <w:rPr>
                <w:rFonts w:ascii="Bookman Old Style" w:hAnsi="Bookman Old Style"/>
                <w:strike/>
                <w:color w:val="000000" w:themeColor="text1"/>
                <w:sz w:val="24"/>
                <w:szCs w:val="24"/>
              </w:rPr>
            </w:pPr>
            <w:r w:rsidRPr="00CE69D8">
              <w:rPr>
                <w:rFonts w:ascii="Bookman Old Style" w:hAnsi="Bookman Old Style"/>
                <w:noProof/>
                <w:color w:val="000000" w:themeColor="text1"/>
                <w:sz w:val="24"/>
                <w:szCs w:val="24"/>
              </w:rPr>
              <w:t>Formulir 1200</w:t>
            </w:r>
          </w:p>
        </w:tc>
        <w:tc>
          <w:tcPr>
            <w:tcW w:w="283" w:type="dxa"/>
          </w:tcPr>
          <w:p w14:paraId="30876CC9"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w:t>
            </w:r>
          </w:p>
        </w:tc>
        <w:tc>
          <w:tcPr>
            <w:tcW w:w="5556" w:type="dxa"/>
          </w:tcPr>
          <w:p w14:paraId="56651ED4"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rPr>
            </w:pPr>
            <w:r w:rsidRPr="00CE69D8">
              <w:rPr>
                <w:rFonts w:ascii="Bookman Old Style" w:hAnsi="Bookman Old Style"/>
                <w:noProof/>
                <w:color w:val="000000" w:themeColor="text1"/>
                <w:sz w:val="24"/>
                <w:szCs w:val="24"/>
              </w:rPr>
              <w:t xml:space="preserve">Laporan </w:t>
            </w:r>
            <w:r w:rsidRPr="00CE69D8">
              <w:rPr>
                <w:rFonts w:ascii="Bookman Old Style" w:hAnsi="Bookman Old Style"/>
                <w:noProof/>
                <w:color w:val="000000" w:themeColor="text1"/>
                <w:sz w:val="24"/>
                <w:szCs w:val="24"/>
                <w:lang w:val="id-ID"/>
              </w:rPr>
              <w:t>Laba Rugi dan Penghasilan Komprehensif Lain</w:t>
            </w:r>
          </w:p>
        </w:tc>
        <w:tc>
          <w:tcPr>
            <w:tcW w:w="851" w:type="dxa"/>
          </w:tcPr>
          <w:p w14:paraId="005C939F" w14:textId="77777777" w:rsidR="00C36B7E" w:rsidRPr="00CE69D8" w:rsidRDefault="00AB1255" w:rsidP="00907A7B">
            <w:pPr>
              <w:pStyle w:val="ListParagraph"/>
              <w:spacing w:line="360" w:lineRule="auto"/>
              <w:ind w:left="0"/>
              <w:contextualSpacing w:val="0"/>
              <w:jc w:val="center"/>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58</w:t>
            </w:r>
          </w:p>
        </w:tc>
      </w:tr>
      <w:tr w:rsidR="000C7250" w:rsidRPr="00CE69D8" w14:paraId="2AB84138" w14:textId="77777777" w:rsidTr="3F3CC245">
        <w:tc>
          <w:tcPr>
            <w:tcW w:w="454" w:type="dxa"/>
          </w:tcPr>
          <w:p w14:paraId="2F230849" w14:textId="77777777" w:rsidR="00C36B7E" w:rsidRPr="00CE69D8" w:rsidRDefault="00C36B7E" w:rsidP="00020944">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6E01B235" w14:textId="77777777" w:rsidR="00C36B7E" w:rsidRPr="00CE69D8" w:rsidRDefault="00C36B7E" w:rsidP="00907A7B">
            <w:pPr>
              <w:pStyle w:val="ListParagraph"/>
              <w:spacing w:line="360" w:lineRule="auto"/>
              <w:ind w:left="0"/>
              <w:contextualSpacing w:val="0"/>
              <w:jc w:val="both"/>
              <w:rPr>
                <w:rFonts w:ascii="Bookman Old Style" w:hAnsi="Bookman Old Style"/>
                <w:strike/>
                <w:color w:val="000000" w:themeColor="text1"/>
                <w:sz w:val="24"/>
                <w:szCs w:val="24"/>
              </w:rPr>
            </w:pPr>
            <w:r w:rsidRPr="00CE69D8">
              <w:rPr>
                <w:rFonts w:ascii="Bookman Old Style" w:hAnsi="Bookman Old Style"/>
                <w:noProof/>
                <w:color w:val="000000" w:themeColor="text1"/>
                <w:sz w:val="24"/>
                <w:szCs w:val="24"/>
              </w:rPr>
              <w:t>Formulir 1300</w:t>
            </w:r>
          </w:p>
        </w:tc>
        <w:tc>
          <w:tcPr>
            <w:tcW w:w="283" w:type="dxa"/>
          </w:tcPr>
          <w:p w14:paraId="521E855A"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w:t>
            </w:r>
          </w:p>
        </w:tc>
        <w:tc>
          <w:tcPr>
            <w:tcW w:w="5556" w:type="dxa"/>
          </w:tcPr>
          <w:p w14:paraId="77EEAF53"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rPr>
            </w:pPr>
            <w:r w:rsidRPr="00CE69D8">
              <w:rPr>
                <w:rFonts w:ascii="Bookman Old Style" w:hAnsi="Bookman Old Style"/>
                <w:noProof/>
                <w:color w:val="000000" w:themeColor="text1"/>
                <w:sz w:val="24"/>
                <w:szCs w:val="24"/>
                <w:lang w:val="id-ID"/>
              </w:rPr>
              <w:t>Laporan Arus Kas</w:t>
            </w:r>
          </w:p>
        </w:tc>
        <w:tc>
          <w:tcPr>
            <w:tcW w:w="851" w:type="dxa"/>
          </w:tcPr>
          <w:p w14:paraId="1AC8F6FE" w14:textId="77777777" w:rsidR="00C36B7E" w:rsidRPr="00CE69D8" w:rsidRDefault="00AB1255" w:rsidP="00907A7B">
            <w:pPr>
              <w:pStyle w:val="ListParagraph"/>
              <w:spacing w:line="360" w:lineRule="auto"/>
              <w:ind w:left="0"/>
              <w:contextualSpacing w:val="0"/>
              <w:jc w:val="center"/>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73</w:t>
            </w:r>
          </w:p>
        </w:tc>
      </w:tr>
      <w:tr w:rsidR="000C7250" w:rsidRPr="00CE69D8" w14:paraId="6D51E511" w14:textId="77777777" w:rsidTr="3F3CC245">
        <w:tc>
          <w:tcPr>
            <w:tcW w:w="454" w:type="dxa"/>
          </w:tcPr>
          <w:p w14:paraId="79AADE1A" w14:textId="77777777" w:rsidR="00C36B7E" w:rsidRPr="00CE69D8" w:rsidRDefault="00C36B7E" w:rsidP="00020944">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2B1786B4" w14:textId="77777777" w:rsidR="00C36B7E" w:rsidRPr="00CE69D8" w:rsidRDefault="00C36B7E" w:rsidP="00907A7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CE69D8">
              <w:rPr>
                <w:rFonts w:ascii="Bookman Old Style" w:hAnsi="Bookman Old Style"/>
                <w:noProof/>
                <w:color w:val="000000" w:themeColor="text1"/>
                <w:sz w:val="24"/>
                <w:szCs w:val="24"/>
              </w:rPr>
              <w:t>Formulir 2110</w:t>
            </w:r>
          </w:p>
        </w:tc>
        <w:tc>
          <w:tcPr>
            <w:tcW w:w="283" w:type="dxa"/>
          </w:tcPr>
          <w:p w14:paraId="40977996"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w:t>
            </w:r>
          </w:p>
        </w:tc>
        <w:tc>
          <w:tcPr>
            <w:tcW w:w="5556" w:type="dxa"/>
          </w:tcPr>
          <w:p w14:paraId="0E20534D" w14:textId="60CD1B15" w:rsidR="00EA4148" w:rsidRPr="00CE69D8" w:rsidRDefault="1F9C9CFD" w:rsidP="3F3CC245">
            <w:pPr>
              <w:pStyle w:val="ListParagraph"/>
              <w:spacing w:line="360" w:lineRule="auto"/>
              <w:ind w:left="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Rincian Penyertaan</w:t>
            </w:r>
            <w:r w:rsidRPr="00CE69D8">
              <w:rPr>
                <w:rFonts w:ascii="Bookman Old Style" w:hAnsi="Bookman Old Style"/>
                <w:noProof/>
                <w:color w:val="000000" w:themeColor="text1"/>
                <w:sz w:val="24"/>
                <w:szCs w:val="24"/>
              </w:rPr>
              <w:t xml:space="preserve"> Modal</w:t>
            </w:r>
            <w:r w:rsidRPr="00CE69D8">
              <w:rPr>
                <w:rFonts w:ascii="Bookman Old Style" w:hAnsi="Bookman Old Style"/>
                <w:noProof/>
                <w:color w:val="000000" w:themeColor="text1"/>
                <w:sz w:val="24"/>
                <w:szCs w:val="24"/>
                <w:lang w:val="id-ID"/>
              </w:rPr>
              <w:t xml:space="preserve"> pada Pasangan Usaha</w:t>
            </w:r>
          </w:p>
        </w:tc>
        <w:tc>
          <w:tcPr>
            <w:tcW w:w="851" w:type="dxa"/>
          </w:tcPr>
          <w:p w14:paraId="0928625B" w14:textId="77777777" w:rsidR="00C36B7E" w:rsidRPr="00CE69D8" w:rsidRDefault="00AB1255" w:rsidP="00907A7B">
            <w:pPr>
              <w:pStyle w:val="ListParagraph"/>
              <w:spacing w:line="360" w:lineRule="auto"/>
              <w:ind w:left="0"/>
              <w:contextualSpacing w:val="0"/>
              <w:jc w:val="center"/>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84</w:t>
            </w:r>
          </w:p>
        </w:tc>
      </w:tr>
      <w:tr w:rsidR="000C7250" w:rsidRPr="00CE69D8" w14:paraId="09F625A5" w14:textId="77777777" w:rsidTr="3F3CC245">
        <w:tc>
          <w:tcPr>
            <w:tcW w:w="454" w:type="dxa"/>
          </w:tcPr>
          <w:p w14:paraId="79CDBD3A" w14:textId="77777777" w:rsidR="00C36B7E" w:rsidRPr="00CE69D8" w:rsidRDefault="00C36B7E" w:rsidP="00020944">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64E1443E" w14:textId="77777777" w:rsidR="00C36B7E" w:rsidRPr="00CE69D8" w:rsidRDefault="00C36B7E" w:rsidP="00907A7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Formulir 2120</w:t>
            </w:r>
          </w:p>
        </w:tc>
        <w:tc>
          <w:tcPr>
            <w:tcW w:w="283" w:type="dxa"/>
          </w:tcPr>
          <w:p w14:paraId="3103E733"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w:t>
            </w:r>
          </w:p>
        </w:tc>
        <w:tc>
          <w:tcPr>
            <w:tcW w:w="5556" w:type="dxa"/>
          </w:tcPr>
          <w:p w14:paraId="7DC95FD9" w14:textId="77777777" w:rsidR="00C36B7E" w:rsidRPr="00CE69D8" w:rsidRDefault="00C36B7E" w:rsidP="00907A7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Rincian Penyertaan Melalui Pembelian Obligasi Konversi</w:t>
            </w:r>
          </w:p>
        </w:tc>
        <w:tc>
          <w:tcPr>
            <w:tcW w:w="851" w:type="dxa"/>
          </w:tcPr>
          <w:p w14:paraId="316EFD3F" w14:textId="77777777" w:rsidR="00C36B7E" w:rsidRPr="00CE69D8" w:rsidRDefault="00AB1255" w:rsidP="00907A7B">
            <w:pPr>
              <w:pStyle w:val="ListParagraph"/>
              <w:spacing w:line="360" w:lineRule="auto"/>
              <w:ind w:left="0"/>
              <w:contextualSpacing w:val="0"/>
              <w:jc w:val="center"/>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88</w:t>
            </w:r>
          </w:p>
        </w:tc>
      </w:tr>
      <w:tr w:rsidR="000C7250" w:rsidRPr="00CE69D8" w14:paraId="634A185F" w14:textId="77777777" w:rsidTr="3F3CC245">
        <w:tc>
          <w:tcPr>
            <w:tcW w:w="454" w:type="dxa"/>
          </w:tcPr>
          <w:p w14:paraId="430ED08E" w14:textId="77777777" w:rsidR="00C36B7E" w:rsidRPr="00CE69D8" w:rsidRDefault="00C36B7E" w:rsidP="00020944">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2A63B878" w14:textId="77777777" w:rsidR="00C36B7E" w:rsidRPr="00CE69D8" w:rsidRDefault="00C36B7E" w:rsidP="00907A7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Formulir 2130</w:t>
            </w:r>
          </w:p>
        </w:tc>
        <w:tc>
          <w:tcPr>
            <w:tcW w:w="283" w:type="dxa"/>
          </w:tcPr>
          <w:p w14:paraId="4EA8A81D"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w:t>
            </w:r>
          </w:p>
        </w:tc>
        <w:tc>
          <w:tcPr>
            <w:tcW w:w="5556" w:type="dxa"/>
          </w:tcPr>
          <w:p w14:paraId="3746362E" w14:textId="77777777" w:rsidR="00C36B7E" w:rsidRPr="00CE69D8" w:rsidRDefault="00C36B7E" w:rsidP="00907A7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Rincian Pembiayaan Melalui Pembelian Surat Utang yang Diterbitkan Pasangan Usaha pada Tahap Rintisan Awal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noProof/>
                <w:color w:val="000000" w:themeColor="text1"/>
                <w:sz w:val="24"/>
                <w:szCs w:val="24"/>
                <w:lang w:val="id-ID"/>
              </w:rPr>
              <w:t>Start</w:t>
            </w:r>
            <w:r w:rsidR="00F84E29" w:rsidRPr="00CE69D8">
              <w:rPr>
                <w:rFonts w:ascii="Bookman Old Style" w:hAnsi="Bookman Old Style"/>
                <w:i/>
                <w:noProof/>
                <w:color w:val="000000" w:themeColor="text1"/>
                <w:sz w:val="24"/>
                <w:szCs w:val="24"/>
                <w:lang w:val="id-ID"/>
              </w:rPr>
              <w:t>-up</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dan/atau Pengembangan Usaha</w:t>
            </w:r>
          </w:p>
        </w:tc>
        <w:tc>
          <w:tcPr>
            <w:tcW w:w="851" w:type="dxa"/>
          </w:tcPr>
          <w:p w14:paraId="1B994DCB" w14:textId="77777777" w:rsidR="00C36B7E" w:rsidRPr="00CE69D8" w:rsidRDefault="00FC5E74" w:rsidP="00907A7B">
            <w:pPr>
              <w:pStyle w:val="ListParagraph"/>
              <w:spacing w:line="360" w:lineRule="auto"/>
              <w:ind w:left="0"/>
              <w:contextualSpacing w:val="0"/>
              <w:jc w:val="center"/>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93</w:t>
            </w:r>
          </w:p>
        </w:tc>
      </w:tr>
      <w:tr w:rsidR="000C7250" w:rsidRPr="00CE69D8" w14:paraId="09843620" w14:textId="77777777" w:rsidTr="3F3CC245">
        <w:tc>
          <w:tcPr>
            <w:tcW w:w="454" w:type="dxa"/>
          </w:tcPr>
          <w:p w14:paraId="2C95D41F" w14:textId="77777777" w:rsidR="00C36B7E" w:rsidRPr="00CE69D8" w:rsidRDefault="00C36B7E" w:rsidP="00020944">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0AF77A6A" w14:textId="77777777" w:rsidR="00C36B7E" w:rsidRPr="00CE69D8" w:rsidRDefault="00C36B7E" w:rsidP="00907A7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Formulir 2140</w:t>
            </w:r>
          </w:p>
        </w:tc>
        <w:tc>
          <w:tcPr>
            <w:tcW w:w="283" w:type="dxa"/>
          </w:tcPr>
          <w:p w14:paraId="531FDD1E"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w:t>
            </w:r>
          </w:p>
        </w:tc>
        <w:tc>
          <w:tcPr>
            <w:tcW w:w="5556" w:type="dxa"/>
          </w:tcPr>
          <w:p w14:paraId="0872B2FA" w14:textId="77777777" w:rsidR="00C36B7E" w:rsidRPr="00CE69D8" w:rsidRDefault="00C36B7E" w:rsidP="00907A7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Rincian Pembiayaan Usaha Produktif</w:t>
            </w:r>
          </w:p>
        </w:tc>
        <w:tc>
          <w:tcPr>
            <w:tcW w:w="851" w:type="dxa"/>
          </w:tcPr>
          <w:p w14:paraId="3348C397" w14:textId="77777777" w:rsidR="00C36B7E" w:rsidRPr="00CE69D8" w:rsidRDefault="00FC5E74" w:rsidP="00907A7B">
            <w:pPr>
              <w:pStyle w:val="ListParagraph"/>
              <w:spacing w:line="360" w:lineRule="auto"/>
              <w:ind w:left="0"/>
              <w:contextualSpacing w:val="0"/>
              <w:jc w:val="center"/>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101</w:t>
            </w:r>
          </w:p>
        </w:tc>
      </w:tr>
      <w:tr w:rsidR="000C7250" w:rsidRPr="00CE69D8" w14:paraId="77C569C9" w14:textId="77777777" w:rsidTr="3F3CC245">
        <w:tc>
          <w:tcPr>
            <w:tcW w:w="454" w:type="dxa"/>
          </w:tcPr>
          <w:p w14:paraId="301D1AEE" w14:textId="77777777" w:rsidR="00C36B7E" w:rsidRPr="00CE69D8" w:rsidRDefault="00C36B7E" w:rsidP="00020944">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679EE3DE" w14:textId="77777777" w:rsidR="00C36B7E" w:rsidRPr="00CE69D8" w:rsidRDefault="00C36B7E" w:rsidP="00907A7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CE69D8">
              <w:rPr>
                <w:rFonts w:ascii="Bookman Old Style" w:hAnsi="Bookman Old Style"/>
                <w:noProof/>
                <w:color w:val="000000" w:themeColor="text1"/>
                <w:sz w:val="24"/>
                <w:szCs w:val="24"/>
              </w:rPr>
              <w:t>Formulir 2200</w:t>
            </w:r>
          </w:p>
        </w:tc>
        <w:tc>
          <w:tcPr>
            <w:tcW w:w="283" w:type="dxa"/>
          </w:tcPr>
          <w:p w14:paraId="55989975"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w:t>
            </w:r>
          </w:p>
        </w:tc>
        <w:tc>
          <w:tcPr>
            <w:tcW w:w="5556" w:type="dxa"/>
          </w:tcPr>
          <w:p w14:paraId="5A44073A" w14:textId="77777777" w:rsidR="00C36B7E" w:rsidRPr="00CE69D8" w:rsidRDefault="00C36B7E" w:rsidP="00907A7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Rincian Surat Berharga yang Dimiliki</w:t>
            </w:r>
          </w:p>
        </w:tc>
        <w:tc>
          <w:tcPr>
            <w:tcW w:w="851" w:type="dxa"/>
          </w:tcPr>
          <w:p w14:paraId="7ED62138" w14:textId="77777777" w:rsidR="00C36B7E" w:rsidRPr="00CE69D8" w:rsidRDefault="00FC5E74" w:rsidP="00907A7B">
            <w:pPr>
              <w:pStyle w:val="ListParagraph"/>
              <w:spacing w:line="360" w:lineRule="auto"/>
              <w:ind w:left="0"/>
              <w:contextualSpacing w:val="0"/>
              <w:jc w:val="center"/>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108</w:t>
            </w:r>
          </w:p>
        </w:tc>
      </w:tr>
      <w:tr w:rsidR="000C7250" w:rsidRPr="00CE69D8" w14:paraId="1E9BB447" w14:textId="77777777" w:rsidTr="3F3CC245">
        <w:tc>
          <w:tcPr>
            <w:tcW w:w="454" w:type="dxa"/>
          </w:tcPr>
          <w:p w14:paraId="6B783B61" w14:textId="77777777" w:rsidR="00C36B7E" w:rsidRPr="00CE69D8" w:rsidRDefault="00C36B7E" w:rsidP="00020944">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7E8ADFB6" w14:textId="77777777" w:rsidR="00C36B7E" w:rsidRPr="00CE69D8" w:rsidRDefault="00C36B7E" w:rsidP="00907A7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CE69D8">
              <w:rPr>
                <w:rFonts w:ascii="Bookman Old Style" w:hAnsi="Bookman Old Style"/>
                <w:noProof/>
                <w:color w:val="000000" w:themeColor="text1"/>
                <w:sz w:val="24"/>
                <w:szCs w:val="24"/>
              </w:rPr>
              <w:t>Formulir 2490</w:t>
            </w:r>
          </w:p>
        </w:tc>
        <w:tc>
          <w:tcPr>
            <w:tcW w:w="283" w:type="dxa"/>
          </w:tcPr>
          <w:p w14:paraId="30B5437A"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w:t>
            </w:r>
          </w:p>
        </w:tc>
        <w:tc>
          <w:tcPr>
            <w:tcW w:w="5556" w:type="dxa"/>
          </w:tcPr>
          <w:p w14:paraId="34EA6AA0" w14:textId="77777777" w:rsidR="00C36B7E" w:rsidRPr="00CE69D8" w:rsidRDefault="00C36B7E" w:rsidP="00907A7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Rincian Rupa-Rupa Aset</w:t>
            </w:r>
          </w:p>
        </w:tc>
        <w:tc>
          <w:tcPr>
            <w:tcW w:w="851" w:type="dxa"/>
          </w:tcPr>
          <w:p w14:paraId="200944A8" w14:textId="77777777" w:rsidR="00C36B7E" w:rsidRPr="00CE69D8" w:rsidRDefault="00565B89" w:rsidP="00907A7B">
            <w:pPr>
              <w:pStyle w:val="ListParagraph"/>
              <w:spacing w:line="360" w:lineRule="auto"/>
              <w:ind w:left="0"/>
              <w:contextualSpacing w:val="0"/>
              <w:jc w:val="center"/>
              <w:rPr>
                <w:rFonts w:ascii="Bookman Old Style" w:hAnsi="Bookman Old Style"/>
                <w:noProof/>
                <w:color w:val="000000" w:themeColor="text1"/>
                <w:sz w:val="24"/>
                <w:szCs w:val="24"/>
                <w:lang w:val="en-ID"/>
              </w:rPr>
            </w:pPr>
            <w:r w:rsidRPr="00CE69D8">
              <w:rPr>
                <w:rFonts w:ascii="Bookman Old Style" w:hAnsi="Bookman Old Style"/>
                <w:noProof/>
                <w:color w:val="000000" w:themeColor="text1"/>
                <w:sz w:val="24"/>
                <w:szCs w:val="24"/>
                <w:lang w:val="id-ID"/>
              </w:rPr>
              <w:t>112</w:t>
            </w:r>
          </w:p>
        </w:tc>
      </w:tr>
      <w:tr w:rsidR="000C7250" w:rsidRPr="00CE69D8" w14:paraId="2B994A4E" w14:textId="77777777" w:rsidTr="3F3CC245">
        <w:tc>
          <w:tcPr>
            <w:tcW w:w="454" w:type="dxa"/>
          </w:tcPr>
          <w:p w14:paraId="565FDA10" w14:textId="77777777" w:rsidR="00C36B7E" w:rsidRPr="00CE69D8" w:rsidRDefault="00C36B7E" w:rsidP="00020944">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363D8296" w14:textId="77777777" w:rsidR="00C36B7E" w:rsidRPr="00CE69D8" w:rsidRDefault="00C36B7E" w:rsidP="00907A7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CE69D8">
              <w:rPr>
                <w:rFonts w:ascii="Bookman Old Style" w:hAnsi="Bookman Old Style"/>
                <w:noProof/>
                <w:color w:val="000000" w:themeColor="text1"/>
                <w:sz w:val="24"/>
                <w:szCs w:val="24"/>
              </w:rPr>
              <w:t>Formulir 2550</w:t>
            </w:r>
          </w:p>
        </w:tc>
        <w:tc>
          <w:tcPr>
            <w:tcW w:w="283" w:type="dxa"/>
          </w:tcPr>
          <w:p w14:paraId="70C7881C"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w:t>
            </w:r>
          </w:p>
        </w:tc>
        <w:tc>
          <w:tcPr>
            <w:tcW w:w="5556" w:type="dxa"/>
          </w:tcPr>
          <w:p w14:paraId="31BD8F49" w14:textId="77777777" w:rsidR="00C36B7E" w:rsidRPr="00CE69D8" w:rsidRDefault="00C36B7E" w:rsidP="00907A7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Rincian Pinjaman/Pendanaan yang Diterima</w:t>
            </w:r>
          </w:p>
        </w:tc>
        <w:tc>
          <w:tcPr>
            <w:tcW w:w="851" w:type="dxa"/>
          </w:tcPr>
          <w:p w14:paraId="502EB9C3" w14:textId="77777777" w:rsidR="00C36B7E" w:rsidRPr="00CE69D8" w:rsidRDefault="00565B89" w:rsidP="00907A7B">
            <w:pPr>
              <w:pStyle w:val="ListParagraph"/>
              <w:spacing w:line="360" w:lineRule="auto"/>
              <w:ind w:left="0"/>
              <w:contextualSpacing w:val="0"/>
              <w:jc w:val="center"/>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113</w:t>
            </w:r>
          </w:p>
        </w:tc>
      </w:tr>
      <w:tr w:rsidR="000C7250" w:rsidRPr="00CE69D8" w14:paraId="3144ADA5" w14:textId="77777777" w:rsidTr="3F3CC245">
        <w:tc>
          <w:tcPr>
            <w:tcW w:w="454" w:type="dxa"/>
          </w:tcPr>
          <w:p w14:paraId="32C44B5C" w14:textId="77777777" w:rsidR="00C36B7E" w:rsidRPr="00CE69D8" w:rsidRDefault="00C36B7E" w:rsidP="00020944">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2F8BC4AA" w14:textId="77777777" w:rsidR="00C36B7E" w:rsidRPr="00CE69D8" w:rsidRDefault="00C36B7E" w:rsidP="00907A7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CE69D8">
              <w:rPr>
                <w:rFonts w:ascii="Bookman Old Style" w:hAnsi="Bookman Old Style"/>
                <w:noProof/>
                <w:color w:val="000000" w:themeColor="text1"/>
                <w:sz w:val="24"/>
                <w:szCs w:val="24"/>
              </w:rPr>
              <w:t>Formulir 2600</w:t>
            </w:r>
          </w:p>
        </w:tc>
        <w:tc>
          <w:tcPr>
            <w:tcW w:w="283" w:type="dxa"/>
          </w:tcPr>
          <w:p w14:paraId="20048919"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w:t>
            </w:r>
          </w:p>
        </w:tc>
        <w:tc>
          <w:tcPr>
            <w:tcW w:w="5556" w:type="dxa"/>
          </w:tcPr>
          <w:p w14:paraId="690C47AA" w14:textId="77777777" w:rsidR="00C36B7E" w:rsidRPr="00CE69D8" w:rsidRDefault="00C36B7E" w:rsidP="00907A7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Rincian Surat Berharga </w:t>
            </w:r>
            <w:r w:rsidRPr="00CE69D8">
              <w:rPr>
                <w:rFonts w:ascii="Bookman Old Style" w:hAnsi="Bookman Old Style"/>
                <w:noProof/>
                <w:color w:val="000000" w:themeColor="text1"/>
                <w:sz w:val="24"/>
                <w:szCs w:val="24"/>
              </w:rPr>
              <w:t>y</w:t>
            </w:r>
            <w:r w:rsidRPr="00CE69D8">
              <w:rPr>
                <w:rFonts w:ascii="Bookman Old Style" w:hAnsi="Bookman Old Style"/>
                <w:noProof/>
                <w:color w:val="000000" w:themeColor="text1"/>
                <w:sz w:val="24"/>
                <w:szCs w:val="24"/>
                <w:lang w:val="id-ID"/>
              </w:rPr>
              <w:t>ang Diterbitkan</w:t>
            </w:r>
          </w:p>
        </w:tc>
        <w:tc>
          <w:tcPr>
            <w:tcW w:w="851" w:type="dxa"/>
          </w:tcPr>
          <w:p w14:paraId="17263ED2" w14:textId="77777777" w:rsidR="00C36B7E" w:rsidRPr="00CE69D8" w:rsidRDefault="00565B89" w:rsidP="00907A7B">
            <w:pPr>
              <w:pStyle w:val="ListParagraph"/>
              <w:spacing w:line="360" w:lineRule="auto"/>
              <w:ind w:left="0"/>
              <w:contextualSpacing w:val="0"/>
              <w:jc w:val="center"/>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119</w:t>
            </w:r>
          </w:p>
        </w:tc>
      </w:tr>
      <w:tr w:rsidR="000C7250" w:rsidRPr="00CE69D8" w14:paraId="677E430F" w14:textId="77777777" w:rsidTr="3F3CC245">
        <w:tc>
          <w:tcPr>
            <w:tcW w:w="454" w:type="dxa"/>
          </w:tcPr>
          <w:p w14:paraId="32C664FD" w14:textId="77777777" w:rsidR="00C36B7E" w:rsidRPr="00CE69D8" w:rsidRDefault="00C36B7E" w:rsidP="00020944">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001D13C8" w14:textId="77777777" w:rsidR="00C36B7E" w:rsidRPr="00CE69D8" w:rsidRDefault="00C36B7E" w:rsidP="00907A7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CE69D8">
              <w:rPr>
                <w:rFonts w:ascii="Bookman Old Style" w:hAnsi="Bookman Old Style"/>
                <w:noProof/>
                <w:color w:val="000000" w:themeColor="text1"/>
                <w:sz w:val="24"/>
                <w:szCs w:val="24"/>
              </w:rPr>
              <w:t>Formulir 2790</w:t>
            </w:r>
          </w:p>
        </w:tc>
        <w:tc>
          <w:tcPr>
            <w:tcW w:w="283" w:type="dxa"/>
          </w:tcPr>
          <w:p w14:paraId="768C9946"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w:t>
            </w:r>
          </w:p>
        </w:tc>
        <w:tc>
          <w:tcPr>
            <w:tcW w:w="5556" w:type="dxa"/>
          </w:tcPr>
          <w:p w14:paraId="0AE1066C" w14:textId="77777777" w:rsidR="00C36B7E" w:rsidRPr="00CE69D8" w:rsidRDefault="00C36B7E" w:rsidP="00907A7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Rincian Rupa-Rupa Liabilitas</w:t>
            </w:r>
          </w:p>
        </w:tc>
        <w:tc>
          <w:tcPr>
            <w:tcW w:w="851" w:type="dxa"/>
          </w:tcPr>
          <w:p w14:paraId="75C025FD" w14:textId="77777777" w:rsidR="00C36B7E" w:rsidRPr="00CE69D8" w:rsidRDefault="00565B89" w:rsidP="00907A7B">
            <w:pPr>
              <w:pStyle w:val="ListParagraph"/>
              <w:spacing w:line="360" w:lineRule="auto"/>
              <w:ind w:left="0"/>
              <w:contextualSpacing w:val="0"/>
              <w:jc w:val="center"/>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124</w:t>
            </w:r>
          </w:p>
        </w:tc>
      </w:tr>
      <w:tr w:rsidR="000C7250" w:rsidRPr="00CE69D8" w14:paraId="25A2B2B8" w14:textId="77777777" w:rsidTr="3F3CC245">
        <w:tc>
          <w:tcPr>
            <w:tcW w:w="454" w:type="dxa"/>
          </w:tcPr>
          <w:p w14:paraId="71DF82DE" w14:textId="77777777" w:rsidR="00C36B7E" w:rsidRPr="00CE69D8" w:rsidRDefault="00C36B7E" w:rsidP="00020944">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26AC787C" w14:textId="77777777" w:rsidR="00C36B7E" w:rsidRPr="00CE69D8" w:rsidRDefault="00C36B7E" w:rsidP="00907A7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CE69D8">
              <w:rPr>
                <w:rFonts w:ascii="Bookman Old Style" w:hAnsi="Bookman Old Style"/>
                <w:noProof/>
                <w:color w:val="000000" w:themeColor="text1"/>
                <w:sz w:val="24"/>
                <w:szCs w:val="24"/>
              </w:rPr>
              <w:t>Formulir 3010</w:t>
            </w:r>
          </w:p>
        </w:tc>
        <w:tc>
          <w:tcPr>
            <w:tcW w:w="283" w:type="dxa"/>
          </w:tcPr>
          <w:p w14:paraId="4196EE03"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w:t>
            </w:r>
          </w:p>
        </w:tc>
        <w:tc>
          <w:tcPr>
            <w:tcW w:w="5556" w:type="dxa"/>
          </w:tcPr>
          <w:p w14:paraId="5635AF12" w14:textId="77777777" w:rsidR="004A2F06" w:rsidRPr="00CE69D8" w:rsidRDefault="00C36B7E" w:rsidP="00907A7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Rincian Instrumen Derivatif untuk Lindung </w:t>
            </w:r>
            <w:r w:rsidR="00881595" w:rsidRPr="00CE69D8">
              <w:rPr>
                <w:rFonts w:ascii="Bookman Old Style" w:hAnsi="Bookman Old Style"/>
                <w:noProof/>
                <w:color w:val="000000" w:themeColor="text1"/>
                <w:sz w:val="24"/>
                <w:szCs w:val="24"/>
                <w:lang w:val="id-ID"/>
              </w:rPr>
              <w:t>Nilai</w:t>
            </w:r>
          </w:p>
        </w:tc>
        <w:tc>
          <w:tcPr>
            <w:tcW w:w="851" w:type="dxa"/>
          </w:tcPr>
          <w:p w14:paraId="648A3867" w14:textId="77777777" w:rsidR="00C36B7E" w:rsidRPr="00CE69D8" w:rsidRDefault="00565B89" w:rsidP="00907A7B">
            <w:pPr>
              <w:pStyle w:val="ListParagraph"/>
              <w:spacing w:line="360" w:lineRule="auto"/>
              <w:ind w:left="0"/>
              <w:contextualSpacing w:val="0"/>
              <w:jc w:val="center"/>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126</w:t>
            </w:r>
          </w:p>
        </w:tc>
      </w:tr>
      <w:tr w:rsidR="000C7250" w:rsidRPr="00CE69D8" w14:paraId="55C655F9" w14:textId="77777777" w:rsidTr="3F3CC245">
        <w:tc>
          <w:tcPr>
            <w:tcW w:w="454" w:type="dxa"/>
          </w:tcPr>
          <w:p w14:paraId="6DAEF483" w14:textId="77777777" w:rsidR="00C36B7E" w:rsidRPr="00CE69D8" w:rsidRDefault="00C36B7E" w:rsidP="00020944">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6BE74437" w14:textId="77777777" w:rsidR="00C36B7E" w:rsidRPr="00CE69D8" w:rsidRDefault="00C36B7E" w:rsidP="00907A7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CE69D8">
              <w:rPr>
                <w:rFonts w:ascii="Bookman Old Style" w:hAnsi="Bookman Old Style"/>
                <w:noProof/>
                <w:color w:val="000000" w:themeColor="text1"/>
                <w:sz w:val="24"/>
                <w:szCs w:val="24"/>
              </w:rPr>
              <w:t>Formulir 3020</w:t>
            </w:r>
          </w:p>
        </w:tc>
        <w:tc>
          <w:tcPr>
            <w:tcW w:w="283" w:type="dxa"/>
          </w:tcPr>
          <w:p w14:paraId="2230F149"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w:t>
            </w:r>
          </w:p>
        </w:tc>
        <w:tc>
          <w:tcPr>
            <w:tcW w:w="5556" w:type="dxa"/>
          </w:tcPr>
          <w:p w14:paraId="4AA5485F" w14:textId="77777777" w:rsidR="00C36B7E" w:rsidRPr="00CE69D8" w:rsidRDefault="00C36B7E" w:rsidP="00907A7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Rincian Penyaluran Kerja Sama Pembiayaan Porsi Pihak Ketiga</w:t>
            </w:r>
          </w:p>
        </w:tc>
        <w:tc>
          <w:tcPr>
            <w:tcW w:w="851" w:type="dxa"/>
          </w:tcPr>
          <w:p w14:paraId="41D64FF6" w14:textId="77777777" w:rsidR="00C36B7E" w:rsidRPr="00CE69D8" w:rsidRDefault="00565B89" w:rsidP="00907A7B">
            <w:pPr>
              <w:pStyle w:val="ListParagraph"/>
              <w:spacing w:line="360" w:lineRule="auto"/>
              <w:ind w:left="0"/>
              <w:contextualSpacing w:val="0"/>
              <w:jc w:val="center"/>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130</w:t>
            </w:r>
          </w:p>
        </w:tc>
      </w:tr>
      <w:tr w:rsidR="000C7250" w:rsidRPr="00CE69D8" w14:paraId="5C24CDB7" w14:textId="77777777" w:rsidTr="3F3CC245">
        <w:tc>
          <w:tcPr>
            <w:tcW w:w="454" w:type="dxa"/>
          </w:tcPr>
          <w:p w14:paraId="34DD27D8" w14:textId="77777777" w:rsidR="00C36B7E" w:rsidRPr="00CE69D8" w:rsidRDefault="00C36B7E" w:rsidP="00020944">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234E6303" w14:textId="77777777" w:rsidR="00C36B7E" w:rsidRPr="00CE69D8" w:rsidRDefault="00C36B7E" w:rsidP="00907A7B">
            <w:pPr>
              <w:pStyle w:val="ListParagraph"/>
              <w:spacing w:line="360" w:lineRule="auto"/>
              <w:ind w:left="0"/>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rPr>
              <w:t>Formulir 3030</w:t>
            </w:r>
          </w:p>
        </w:tc>
        <w:tc>
          <w:tcPr>
            <w:tcW w:w="283" w:type="dxa"/>
          </w:tcPr>
          <w:p w14:paraId="11391FE4"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w:t>
            </w:r>
          </w:p>
        </w:tc>
        <w:tc>
          <w:tcPr>
            <w:tcW w:w="5556" w:type="dxa"/>
          </w:tcPr>
          <w:p w14:paraId="57893156" w14:textId="77777777" w:rsidR="00C36B7E" w:rsidRPr="00CE69D8" w:rsidRDefault="00C36B7E" w:rsidP="00907A7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Laporan A</w:t>
            </w:r>
            <w:r w:rsidR="005D6EA4" w:rsidRPr="00CE69D8">
              <w:rPr>
                <w:rFonts w:ascii="Bookman Old Style" w:hAnsi="Bookman Old Style"/>
                <w:noProof/>
                <w:color w:val="000000" w:themeColor="text1"/>
                <w:sz w:val="24"/>
                <w:szCs w:val="24"/>
                <w:lang w:val="id-ID"/>
              </w:rPr>
              <w:t>set dan Kewajiban Dana Ventura</w:t>
            </w:r>
          </w:p>
        </w:tc>
        <w:tc>
          <w:tcPr>
            <w:tcW w:w="851" w:type="dxa"/>
          </w:tcPr>
          <w:p w14:paraId="4536A355" w14:textId="77777777" w:rsidR="00C36B7E" w:rsidRPr="00CE69D8" w:rsidRDefault="00565B89" w:rsidP="00907A7B">
            <w:pPr>
              <w:pStyle w:val="ListParagraph"/>
              <w:spacing w:line="360" w:lineRule="auto"/>
              <w:ind w:left="0"/>
              <w:contextualSpacing w:val="0"/>
              <w:jc w:val="center"/>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134</w:t>
            </w:r>
          </w:p>
        </w:tc>
      </w:tr>
      <w:tr w:rsidR="000C7250" w:rsidRPr="00CE69D8" w14:paraId="13289F5E" w14:textId="77777777" w:rsidTr="3F3CC245">
        <w:tc>
          <w:tcPr>
            <w:tcW w:w="454" w:type="dxa"/>
          </w:tcPr>
          <w:p w14:paraId="0AF4DD85" w14:textId="77777777" w:rsidR="00C36B7E" w:rsidRPr="00CE69D8" w:rsidRDefault="00C36B7E" w:rsidP="00020944">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6EE2EA57" w14:textId="77777777" w:rsidR="00C36B7E" w:rsidRPr="00CE69D8" w:rsidRDefault="00C36B7E" w:rsidP="00907A7B">
            <w:pPr>
              <w:pStyle w:val="ListParagraph"/>
              <w:spacing w:line="360" w:lineRule="auto"/>
              <w:ind w:left="0"/>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Formulir 3031</w:t>
            </w:r>
          </w:p>
        </w:tc>
        <w:tc>
          <w:tcPr>
            <w:tcW w:w="283" w:type="dxa"/>
          </w:tcPr>
          <w:p w14:paraId="12450032"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w:t>
            </w:r>
          </w:p>
        </w:tc>
        <w:tc>
          <w:tcPr>
            <w:tcW w:w="5556" w:type="dxa"/>
          </w:tcPr>
          <w:p w14:paraId="7C2549EA" w14:textId="77777777" w:rsidR="00C36B7E" w:rsidRPr="00CE69D8" w:rsidRDefault="00C36B7E" w:rsidP="00907A7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Laporan Laba Rugi Dana Ventura</w:t>
            </w:r>
          </w:p>
        </w:tc>
        <w:tc>
          <w:tcPr>
            <w:tcW w:w="851" w:type="dxa"/>
          </w:tcPr>
          <w:p w14:paraId="3D918859" w14:textId="77777777" w:rsidR="00C36B7E" w:rsidRPr="00CE69D8" w:rsidRDefault="00E551A0" w:rsidP="00907A7B">
            <w:pPr>
              <w:pStyle w:val="ListParagraph"/>
              <w:spacing w:line="360" w:lineRule="auto"/>
              <w:ind w:left="0"/>
              <w:contextualSpacing w:val="0"/>
              <w:jc w:val="center"/>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1</w:t>
            </w:r>
            <w:r w:rsidR="00565B89" w:rsidRPr="00CE69D8">
              <w:rPr>
                <w:rFonts w:ascii="Bookman Old Style" w:hAnsi="Bookman Old Style"/>
                <w:noProof/>
                <w:color w:val="000000" w:themeColor="text1"/>
                <w:sz w:val="24"/>
                <w:szCs w:val="24"/>
                <w:lang w:val="id-ID"/>
              </w:rPr>
              <w:t>41</w:t>
            </w:r>
          </w:p>
        </w:tc>
      </w:tr>
      <w:tr w:rsidR="000C7250" w:rsidRPr="00CE69D8" w14:paraId="4D11B35F" w14:textId="77777777" w:rsidTr="3F3CC245">
        <w:tc>
          <w:tcPr>
            <w:tcW w:w="454" w:type="dxa"/>
          </w:tcPr>
          <w:p w14:paraId="1876953E" w14:textId="77777777" w:rsidR="00C36B7E" w:rsidRPr="00CE69D8" w:rsidRDefault="00C36B7E" w:rsidP="00020944">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184838ED" w14:textId="77777777" w:rsidR="00C36B7E" w:rsidRPr="00CE69D8" w:rsidRDefault="00C36B7E" w:rsidP="00907A7B">
            <w:pPr>
              <w:pStyle w:val="ListParagraph"/>
              <w:spacing w:line="360" w:lineRule="auto"/>
              <w:ind w:left="0"/>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Formulir 3032</w:t>
            </w:r>
          </w:p>
        </w:tc>
        <w:tc>
          <w:tcPr>
            <w:tcW w:w="283" w:type="dxa"/>
          </w:tcPr>
          <w:p w14:paraId="25BCA7ED"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w:t>
            </w:r>
          </w:p>
        </w:tc>
        <w:tc>
          <w:tcPr>
            <w:tcW w:w="5556" w:type="dxa"/>
          </w:tcPr>
          <w:p w14:paraId="5183020B" w14:textId="77777777" w:rsidR="00C36B7E" w:rsidRPr="00CE69D8" w:rsidRDefault="00C36B7E" w:rsidP="00907A7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Laporan Arus Kas Dana Ventura</w:t>
            </w:r>
          </w:p>
        </w:tc>
        <w:tc>
          <w:tcPr>
            <w:tcW w:w="851" w:type="dxa"/>
          </w:tcPr>
          <w:p w14:paraId="29F23CC2" w14:textId="77777777" w:rsidR="00C36B7E" w:rsidRPr="00CE69D8" w:rsidRDefault="00565B89" w:rsidP="00907A7B">
            <w:pPr>
              <w:pStyle w:val="ListParagraph"/>
              <w:spacing w:line="360" w:lineRule="auto"/>
              <w:ind w:left="0"/>
              <w:contextualSpacing w:val="0"/>
              <w:jc w:val="center"/>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146</w:t>
            </w:r>
          </w:p>
        </w:tc>
      </w:tr>
      <w:tr w:rsidR="000C7250" w:rsidRPr="00CE69D8" w14:paraId="2B0B4DF7" w14:textId="77777777" w:rsidTr="3F3CC245">
        <w:tc>
          <w:tcPr>
            <w:tcW w:w="454" w:type="dxa"/>
          </w:tcPr>
          <w:p w14:paraId="3B1B15A2" w14:textId="77777777" w:rsidR="00C36B7E" w:rsidRPr="00CE69D8" w:rsidRDefault="00C36B7E" w:rsidP="00020944">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1919C4B1" w14:textId="77777777" w:rsidR="00C36B7E" w:rsidRPr="00CE69D8" w:rsidRDefault="00C36B7E" w:rsidP="00907A7B">
            <w:pPr>
              <w:pStyle w:val="ListParagraph"/>
              <w:spacing w:line="360" w:lineRule="auto"/>
              <w:ind w:left="0"/>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Formulir 3033</w:t>
            </w:r>
          </w:p>
        </w:tc>
        <w:tc>
          <w:tcPr>
            <w:tcW w:w="283" w:type="dxa"/>
          </w:tcPr>
          <w:p w14:paraId="0C9B6FCE"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w:t>
            </w:r>
          </w:p>
        </w:tc>
        <w:tc>
          <w:tcPr>
            <w:tcW w:w="5556" w:type="dxa"/>
          </w:tcPr>
          <w:p w14:paraId="421CD979" w14:textId="77777777" w:rsidR="00C36B7E" w:rsidRPr="00CE69D8" w:rsidRDefault="00A11FEE" w:rsidP="00907A7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Portofolio Dana Ventura</w:t>
            </w:r>
            <w:r w:rsidRPr="00CE69D8">
              <w:rPr>
                <w:rFonts w:ascii="Bookman Old Style" w:hAnsi="Bookman Old Style"/>
                <w:noProof/>
                <w:color w:val="000000" w:themeColor="text1"/>
                <w:sz w:val="24"/>
                <w:szCs w:val="24"/>
              </w:rPr>
              <w:t xml:space="preserve"> - Ringkasan</w:t>
            </w:r>
            <w:r w:rsidR="00C36B7E" w:rsidRPr="00CE69D8">
              <w:rPr>
                <w:rFonts w:ascii="Bookman Old Style" w:hAnsi="Bookman Old Style"/>
                <w:noProof/>
                <w:color w:val="000000" w:themeColor="text1"/>
                <w:sz w:val="24"/>
                <w:szCs w:val="24"/>
                <w:lang w:val="id-ID"/>
              </w:rPr>
              <w:t xml:space="preserve"> </w:t>
            </w:r>
          </w:p>
        </w:tc>
        <w:tc>
          <w:tcPr>
            <w:tcW w:w="851" w:type="dxa"/>
          </w:tcPr>
          <w:p w14:paraId="67CFD42A" w14:textId="77777777" w:rsidR="00C36B7E" w:rsidRPr="00CE69D8" w:rsidRDefault="00565B89" w:rsidP="00907A7B">
            <w:pPr>
              <w:pStyle w:val="ListParagraph"/>
              <w:spacing w:line="360" w:lineRule="auto"/>
              <w:ind w:left="0"/>
              <w:contextualSpacing w:val="0"/>
              <w:jc w:val="center"/>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151</w:t>
            </w:r>
          </w:p>
        </w:tc>
      </w:tr>
      <w:tr w:rsidR="000C7250" w:rsidRPr="00CE69D8" w14:paraId="34BF61C6" w14:textId="77777777" w:rsidTr="3F3CC245">
        <w:tc>
          <w:tcPr>
            <w:tcW w:w="454" w:type="dxa"/>
          </w:tcPr>
          <w:p w14:paraId="6BBAB620" w14:textId="77777777" w:rsidR="00C36B7E" w:rsidRPr="00CE69D8" w:rsidRDefault="00C36B7E" w:rsidP="00020944">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74E9C8B5" w14:textId="77777777" w:rsidR="00C36B7E" w:rsidRPr="00CE69D8" w:rsidRDefault="00C36B7E" w:rsidP="00907A7B">
            <w:pPr>
              <w:pStyle w:val="ListParagraph"/>
              <w:spacing w:line="360" w:lineRule="auto"/>
              <w:ind w:left="0"/>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Formulir 3034</w:t>
            </w:r>
          </w:p>
        </w:tc>
        <w:tc>
          <w:tcPr>
            <w:tcW w:w="283" w:type="dxa"/>
          </w:tcPr>
          <w:p w14:paraId="47C5B4ED"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w:t>
            </w:r>
          </w:p>
        </w:tc>
        <w:tc>
          <w:tcPr>
            <w:tcW w:w="5556" w:type="dxa"/>
          </w:tcPr>
          <w:p w14:paraId="06BAB49A" w14:textId="77777777" w:rsidR="00C36B7E" w:rsidRPr="00CE69D8" w:rsidRDefault="00C36B7E" w:rsidP="00907A7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Rincian Pemegang Unit Penyertaan Dana Ventura</w:t>
            </w:r>
          </w:p>
        </w:tc>
        <w:tc>
          <w:tcPr>
            <w:tcW w:w="851" w:type="dxa"/>
          </w:tcPr>
          <w:p w14:paraId="43AF3CE1" w14:textId="77777777" w:rsidR="00C36B7E" w:rsidRPr="00CE69D8" w:rsidRDefault="00565B89" w:rsidP="00907A7B">
            <w:pPr>
              <w:pStyle w:val="ListParagraph"/>
              <w:spacing w:line="360" w:lineRule="auto"/>
              <w:ind w:left="0"/>
              <w:contextualSpacing w:val="0"/>
              <w:jc w:val="center"/>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154</w:t>
            </w:r>
          </w:p>
        </w:tc>
      </w:tr>
      <w:tr w:rsidR="000C7250" w:rsidRPr="00CE69D8" w14:paraId="48F9747F" w14:textId="77777777" w:rsidTr="3F3CC245">
        <w:tc>
          <w:tcPr>
            <w:tcW w:w="454" w:type="dxa"/>
          </w:tcPr>
          <w:p w14:paraId="2D16C132" w14:textId="77777777" w:rsidR="00C36B7E" w:rsidRPr="00CE69D8" w:rsidRDefault="00C36B7E" w:rsidP="00020944">
            <w:pPr>
              <w:pStyle w:val="ListParagraph"/>
              <w:numPr>
                <w:ilvl w:val="0"/>
                <w:numId w:val="27"/>
              </w:numPr>
              <w:spacing w:line="360" w:lineRule="auto"/>
              <w:ind w:left="360"/>
              <w:contextualSpacing w:val="0"/>
              <w:jc w:val="both"/>
              <w:rPr>
                <w:rFonts w:ascii="Bookman Old Style" w:hAnsi="Bookman Old Style"/>
                <w:color w:val="000000" w:themeColor="text1"/>
                <w:sz w:val="24"/>
                <w:szCs w:val="24"/>
              </w:rPr>
            </w:pPr>
          </w:p>
        </w:tc>
        <w:tc>
          <w:tcPr>
            <w:tcW w:w="1928" w:type="dxa"/>
          </w:tcPr>
          <w:p w14:paraId="5CFE73F4" w14:textId="77777777" w:rsidR="00C36B7E" w:rsidRPr="00CE69D8" w:rsidRDefault="00C36B7E" w:rsidP="00907A7B">
            <w:pPr>
              <w:pStyle w:val="ListParagraph"/>
              <w:spacing w:line="360" w:lineRule="auto"/>
              <w:ind w:left="0"/>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rPr>
              <w:t>Formulir 5310</w:t>
            </w:r>
          </w:p>
        </w:tc>
        <w:tc>
          <w:tcPr>
            <w:tcW w:w="283" w:type="dxa"/>
          </w:tcPr>
          <w:p w14:paraId="28B33AD9" w14:textId="77777777" w:rsidR="00C36B7E" w:rsidRPr="00CE69D8"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w:t>
            </w:r>
          </w:p>
        </w:tc>
        <w:tc>
          <w:tcPr>
            <w:tcW w:w="5556" w:type="dxa"/>
          </w:tcPr>
          <w:p w14:paraId="7EE55D30" w14:textId="77777777" w:rsidR="00C36B7E" w:rsidRPr="00CE69D8" w:rsidRDefault="00C36B7E" w:rsidP="00907A7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Laporan Analisis Kesesuaian Aset dan Liabilitas</w:t>
            </w:r>
          </w:p>
        </w:tc>
        <w:tc>
          <w:tcPr>
            <w:tcW w:w="851" w:type="dxa"/>
          </w:tcPr>
          <w:p w14:paraId="4034E9C8" w14:textId="77777777" w:rsidR="00C36B7E" w:rsidRPr="00CE69D8" w:rsidRDefault="00565B89" w:rsidP="00907A7B">
            <w:pPr>
              <w:pStyle w:val="ListParagraph"/>
              <w:spacing w:line="360" w:lineRule="auto"/>
              <w:ind w:left="0"/>
              <w:contextualSpacing w:val="0"/>
              <w:jc w:val="center"/>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157</w:t>
            </w:r>
          </w:p>
        </w:tc>
      </w:tr>
    </w:tbl>
    <w:p w14:paraId="24F719FC" w14:textId="77777777" w:rsidR="006E7387" w:rsidRPr="00CE69D8" w:rsidRDefault="00403F91" w:rsidP="00907A7B">
      <w:pPr>
        <w:spacing w:line="360" w:lineRule="auto"/>
        <w:ind w:left="567"/>
        <w:jc w:val="both"/>
        <w:rPr>
          <w:rFonts w:ascii="Bookman Old Style" w:hAnsi="Bookman Old Style"/>
          <w:noProof/>
          <w:color w:val="000000" w:themeColor="text1"/>
          <w:sz w:val="24"/>
          <w:szCs w:val="24"/>
          <w:lang w:val="id-ID"/>
        </w:rPr>
      </w:pPr>
      <w:bookmarkStart w:id="0" w:name="_Toc288124117"/>
      <w:bookmarkStart w:id="1" w:name="_Toc293556777"/>
      <w:r w:rsidRPr="00CE69D8">
        <w:rPr>
          <w:rFonts w:ascii="Bookman Old Style" w:hAnsi="Bookman Old Style"/>
          <w:noProof/>
          <w:color w:val="000000" w:themeColor="text1"/>
          <w:sz w:val="24"/>
          <w:szCs w:val="24"/>
          <w:lang w:val="id-ID"/>
        </w:rPr>
        <w:br w:type="page"/>
      </w:r>
    </w:p>
    <w:p w14:paraId="36AC96F7" w14:textId="77777777" w:rsidR="004A2F06" w:rsidRPr="00CE69D8" w:rsidRDefault="004A2F06" w:rsidP="00907A7B">
      <w:pPr>
        <w:pStyle w:val="Heading2"/>
        <w:spacing w:before="0"/>
        <w:ind w:left="0"/>
        <w:jc w:val="left"/>
        <w:rPr>
          <w:rFonts w:ascii="Bookman Old Style" w:hAnsi="Bookman Old Style"/>
          <w:noProof/>
          <w:color w:val="000000" w:themeColor="text1"/>
          <w:szCs w:val="24"/>
        </w:rPr>
      </w:pPr>
      <w:bookmarkStart w:id="2" w:name="_Toc288124132"/>
      <w:bookmarkStart w:id="3" w:name="_Toc293556792"/>
      <w:bookmarkEnd w:id="0"/>
      <w:bookmarkEnd w:id="1"/>
    </w:p>
    <w:p w14:paraId="162840F9" w14:textId="77777777" w:rsidR="004E3B1B" w:rsidRPr="00CE69D8" w:rsidRDefault="004E3B1B" w:rsidP="00020944">
      <w:pPr>
        <w:pStyle w:val="Heading2"/>
        <w:numPr>
          <w:ilvl w:val="0"/>
          <w:numId w:val="251"/>
        </w:numPr>
        <w:spacing w:before="0"/>
        <w:ind w:left="0" w:hanging="284"/>
        <w:jc w:val="left"/>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LAPORAN </w:t>
      </w:r>
      <w:r w:rsidRPr="00CE69D8">
        <w:rPr>
          <w:rFonts w:ascii="Bookman Old Style" w:hAnsi="Bookman Old Style"/>
          <w:noProof/>
          <w:color w:val="000000" w:themeColor="text1"/>
          <w:szCs w:val="24"/>
          <w:lang w:val="fr-BE"/>
        </w:rPr>
        <w:t>PROFIL PERUSAHAAN MODAL VENTURA</w:t>
      </w:r>
    </w:p>
    <w:p w14:paraId="21514FA0" w14:textId="77777777" w:rsidR="008D5253" w:rsidRPr="00CE69D8" w:rsidRDefault="00B736EC" w:rsidP="00020944">
      <w:pPr>
        <w:pStyle w:val="Heading2"/>
        <w:numPr>
          <w:ilvl w:val="0"/>
          <w:numId w:val="244"/>
        </w:numPr>
        <w:spacing w:before="0"/>
        <w:ind w:left="567"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FORMULIR 0000</w:t>
      </w:r>
      <w:r w:rsidR="008D5253" w:rsidRPr="00CE69D8">
        <w:rPr>
          <w:rFonts w:ascii="Bookman Old Style" w:hAnsi="Bookman Old Style"/>
          <w:noProof/>
          <w:color w:val="000000" w:themeColor="text1"/>
          <w:szCs w:val="24"/>
        </w:rPr>
        <w:t xml:space="preserve">: PROFIL PERUSAHAAN </w:t>
      </w:r>
      <w:r w:rsidR="00BE0CF7" w:rsidRPr="00CE69D8">
        <w:rPr>
          <w:rFonts w:ascii="Bookman Old Style" w:hAnsi="Bookman Old Style"/>
          <w:noProof/>
          <w:color w:val="000000" w:themeColor="text1"/>
          <w:szCs w:val="24"/>
        </w:rPr>
        <w:t>MODAL VENTURA</w:t>
      </w:r>
      <w:bookmarkEnd w:id="2"/>
      <w:bookmarkEnd w:id="3"/>
    </w:p>
    <w:p w14:paraId="47686552" w14:textId="77777777" w:rsidR="008D5253" w:rsidRPr="00CE69D8" w:rsidRDefault="008D5253" w:rsidP="00907A7B">
      <w:pPr>
        <w:pStyle w:val="ListParagraph"/>
        <w:numPr>
          <w:ilvl w:val="0"/>
          <w:numId w:val="7"/>
        </w:numPr>
        <w:tabs>
          <w:tab w:val="clear" w:pos="947"/>
        </w:tabs>
        <w:spacing w:line="360" w:lineRule="auto"/>
        <w:ind w:left="1134"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BENTUK FORMULIR</w:t>
      </w:r>
      <w:r w:rsidR="00F62C47" w:rsidRPr="00CE69D8">
        <w:rPr>
          <w:rFonts w:ascii="Bookman Old Style" w:hAnsi="Bookman Old Style"/>
          <w:noProof/>
          <w:color w:val="000000" w:themeColor="text1"/>
          <w:sz w:val="24"/>
          <w:szCs w:val="24"/>
          <w:lang w:val="id-ID"/>
        </w:rPr>
        <w:t xml:space="preserve"> </w:t>
      </w:r>
      <w:r w:rsidR="001B68F2" w:rsidRPr="00CE69D8">
        <w:rPr>
          <w:rFonts w:ascii="Bookman Old Style" w:hAnsi="Bookman Old Style"/>
          <w:noProof/>
          <w:color w:val="000000" w:themeColor="text1"/>
          <w:sz w:val="24"/>
          <w:szCs w:val="24"/>
        </w:rPr>
        <w:t>0000</w:t>
      </w:r>
      <w:r w:rsidR="00F62C47" w:rsidRPr="00CE69D8">
        <w:rPr>
          <w:rFonts w:ascii="Bookman Old Style" w:hAnsi="Bookman Old Style"/>
          <w:noProof/>
          <w:color w:val="000000" w:themeColor="text1"/>
          <w:sz w:val="24"/>
          <w:szCs w:val="24"/>
        </w:rPr>
        <w:t xml:space="preserve"> </w:t>
      </w:r>
      <w:r w:rsidR="004A2F06" w:rsidRPr="00CE69D8">
        <w:rPr>
          <w:rFonts w:ascii="Bookman Old Style" w:hAnsi="Bookman Old Style"/>
          <w:noProof/>
          <w:color w:val="000000" w:themeColor="text1"/>
          <w:sz w:val="24"/>
          <w:szCs w:val="24"/>
          <w:lang w:val="id-ID"/>
        </w:rPr>
        <w:t>(</w:t>
      </w:r>
      <w:r w:rsidR="00F62C47" w:rsidRPr="00CE69D8">
        <w:rPr>
          <w:rFonts w:ascii="Bookman Old Style" w:hAnsi="Bookman Old Style"/>
          <w:noProof/>
          <w:color w:val="000000" w:themeColor="text1"/>
          <w:sz w:val="24"/>
          <w:szCs w:val="24"/>
        </w:rPr>
        <w:t>PROFIL PERUSAHAAN MODAL VENTURA</w:t>
      </w:r>
      <w:r w:rsidR="004A2F06" w:rsidRPr="00CE69D8">
        <w:rPr>
          <w:rFonts w:ascii="Bookman Old Style" w:hAnsi="Bookman Old Style"/>
          <w:noProof/>
          <w:color w:val="000000" w:themeColor="text1"/>
          <w:sz w:val="24"/>
          <w:szCs w:val="24"/>
          <w:lang w:val="id-ID"/>
        </w:rPr>
        <w:t>)</w:t>
      </w:r>
    </w:p>
    <w:p w14:paraId="0B03DD79" w14:textId="77777777" w:rsidR="008D5253" w:rsidRPr="00CE69D8" w:rsidRDefault="008B0CED"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Formulir 0000</w:t>
      </w:r>
      <w:r w:rsidR="00B736EC" w:rsidRPr="00CE69D8">
        <w:rPr>
          <w:rFonts w:ascii="Bookman Old Style" w:hAnsi="Bookman Old Style"/>
          <w:noProof/>
          <w:color w:val="000000" w:themeColor="text1"/>
          <w:sz w:val="24"/>
          <w:szCs w:val="24"/>
          <w:lang w:val="id-ID"/>
        </w:rPr>
        <w:t xml:space="preserve"> </w:t>
      </w:r>
      <w:r w:rsidR="004A2F06" w:rsidRPr="00CE69D8">
        <w:rPr>
          <w:rFonts w:ascii="Bookman Old Style" w:hAnsi="Bookman Old Style"/>
          <w:noProof/>
          <w:color w:val="000000" w:themeColor="text1"/>
          <w:sz w:val="24"/>
          <w:szCs w:val="24"/>
          <w:lang w:val="id-ID"/>
        </w:rPr>
        <w:t>(</w:t>
      </w:r>
      <w:r w:rsidR="008D5253" w:rsidRPr="00CE69D8">
        <w:rPr>
          <w:rFonts w:ascii="Bookman Old Style" w:hAnsi="Bookman Old Style"/>
          <w:noProof/>
          <w:color w:val="000000" w:themeColor="text1"/>
          <w:sz w:val="24"/>
          <w:szCs w:val="24"/>
          <w:lang w:val="id-ID"/>
        </w:rPr>
        <w:t xml:space="preserve">Profil Perusahaan </w:t>
      </w:r>
      <w:r w:rsidR="00BE0CF7" w:rsidRPr="00CE69D8">
        <w:rPr>
          <w:rFonts w:ascii="Bookman Old Style" w:hAnsi="Bookman Old Style"/>
          <w:noProof/>
          <w:color w:val="000000" w:themeColor="text1"/>
          <w:sz w:val="24"/>
          <w:szCs w:val="24"/>
          <w:lang w:val="id-ID"/>
        </w:rPr>
        <w:t>Modal Ventura</w:t>
      </w:r>
      <w:r w:rsidR="004A2F06" w:rsidRPr="00CE69D8">
        <w:rPr>
          <w:rFonts w:ascii="Bookman Old Style" w:hAnsi="Bookman Old Style"/>
          <w:noProof/>
          <w:color w:val="000000" w:themeColor="text1"/>
          <w:sz w:val="24"/>
          <w:szCs w:val="24"/>
          <w:lang w:val="id-ID"/>
        </w:rPr>
        <w:t>)</w:t>
      </w:r>
      <w:r w:rsidR="008D5253" w:rsidRPr="00CE69D8">
        <w:rPr>
          <w:rFonts w:ascii="Bookman Old Style" w:hAnsi="Bookman Old Style"/>
          <w:noProof/>
          <w:color w:val="000000" w:themeColor="text1"/>
          <w:sz w:val="24"/>
          <w:szCs w:val="24"/>
          <w:lang w:val="id-ID"/>
        </w:rPr>
        <w:t xml:space="preserve"> disusun sesuai format sebagai berikut:</w:t>
      </w:r>
    </w:p>
    <w:tbl>
      <w:tblPr>
        <w:tblW w:w="8222" w:type="dxa"/>
        <w:tblInd w:w="1384" w:type="dxa"/>
        <w:tblLook w:val="04A0" w:firstRow="1" w:lastRow="0" w:firstColumn="1" w:lastColumn="0" w:noHBand="0" w:noVBand="1"/>
      </w:tblPr>
      <w:tblGrid>
        <w:gridCol w:w="591"/>
        <w:gridCol w:w="7631"/>
      </w:tblGrid>
      <w:tr w:rsidR="000C7250" w:rsidRPr="00CE69D8" w14:paraId="6D652B61" w14:textId="77777777" w:rsidTr="3F3CC245">
        <w:trPr>
          <w:trHeight w:val="300"/>
        </w:trPr>
        <w:tc>
          <w:tcPr>
            <w:tcW w:w="8222"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center"/>
            <w:hideMark/>
          </w:tcPr>
          <w:p w14:paraId="2E5426E7" w14:textId="77777777" w:rsidR="008D5253" w:rsidRPr="00CE69D8" w:rsidRDefault="008D5253" w:rsidP="00907A7B">
            <w:pPr>
              <w:spacing w:line="360" w:lineRule="auto"/>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INFORMASI PERUSAHAAN</w:t>
            </w:r>
          </w:p>
        </w:tc>
      </w:tr>
      <w:tr w:rsidR="000C7250" w:rsidRPr="00CE69D8" w14:paraId="25A4A0C2" w14:textId="77777777" w:rsidTr="3F3CC245">
        <w:trPr>
          <w:trHeight w:val="300"/>
        </w:trPr>
        <w:tc>
          <w:tcPr>
            <w:tcW w:w="591" w:type="dxa"/>
            <w:tcBorders>
              <w:top w:val="nil"/>
              <w:left w:val="single" w:sz="4" w:space="0" w:color="auto"/>
              <w:bottom w:val="single" w:sz="4" w:space="0" w:color="auto"/>
              <w:right w:val="nil"/>
            </w:tcBorders>
            <w:shd w:val="clear" w:color="auto" w:fill="auto"/>
            <w:noWrap/>
            <w:vAlign w:val="center"/>
          </w:tcPr>
          <w:p w14:paraId="5D3E22AB" w14:textId="77777777" w:rsidR="008D5253" w:rsidRPr="00CE69D8" w:rsidRDefault="008D5253" w:rsidP="00020944">
            <w:pPr>
              <w:pStyle w:val="ListParagraph"/>
              <w:numPr>
                <w:ilvl w:val="0"/>
                <w:numId w:val="21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nil"/>
              <w:left w:val="nil"/>
              <w:bottom w:val="single" w:sz="4" w:space="0" w:color="auto"/>
              <w:right w:val="single" w:sz="4" w:space="0" w:color="auto"/>
            </w:tcBorders>
            <w:shd w:val="clear" w:color="auto" w:fill="auto"/>
            <w:noWrap/>
            <w:vAlign w:val="center"/>
            <w:hideMark/>
          </w:tcPr>
          <w:p w14:paraId="33C4F2D5" w14:textId="77777777" w:rsidR="008D5253" w:rsidRPr="00CE69D8" w:rsidRDefault="008D5253" w:rsidP="00907A7B">
            <w:pPr>
              <w:spacing w:line="360" w:lineRule="auto"/>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Nama </w:t>
            </w:r>
            <w:r w:rsidR="003F3A5A" w:rsidRPr="00CE69D8">
              <w:rPr>
                <w:rFonts w:ascii="Bookman Old Style" w:hAnsi="Bookman Old Style"/>
                <w:color w:val="000000" w:themeColor="text1"/>
                <w:sz w:val="24"/>
                <w:szCs w:val="24"/>
                <w:lang w:val="id-ID" w:eastAsia="id-ID"/>
              </w:rPr>
              <w:t xml:space="preserve">Sebutan/Singkatan </w:t>
            </w:r>
            <w:r w:rsidRPr="00CE69D8">
              <w:rPr>
                <w:rFonts w:ascii="Bookman Old Style" w:hAnsi="Bookman Old Style"/>
                <w:color w:val="000000" w:themeColor="text1"/>
                <w:sz w:val="24"/>
                <w:szCs w:val="24"/>
                <w:lang w:val="id-ID" w:eastAsia="id-ID"/>
              </w:rPr>
              <w:t xml:space="preserve">Perusahaan </w:t>
            </w:r>
            <w:r w:rsidR="00BE0CF7" w:rsidRPr="00CE69D8">
              <w:rPr>
                <w:rFonts w:ascii="Bookman Old Style" w:hAnsi="Bookman Old Style"/>
                <w:color w:val="000000" w:themeColor="text1"/>
                <w:sz w:val="24"/>
                <w:szCs w:val="24"/>
                <w:lang w:val="id-ID" w:eastAsia="id-ID"/>
              </w:rPr>
              <w:t>Modal Ventura</w:t>
            </w:r>
          </w:p>
        </w:tc>
      </w:tr>
      <w:tr w:rsidR="000C7250" w:rsidRPr="00CE69D8" w14:paraId="49E7F08F" w14:textId="77777777" w:rsidTr="3F3CC245">
        <w:trPr>
          <w:trHeight w:val="300"/>
        </w:trPr>
        <w:tc>
          <w:tcPr>
            <w:tcW w:w="591" w:type="dxa"/>
            <w:tcBorders>
              <w:top w:val="nil"/>
              <w:left w:val="single" w:sz="4" w:space="0" w:color="auto"/>
              <w:bottom w:val="single" w:sz="4" w:space="0" w:color="auto"/>
              <w:right w:val="nil"/>
            </w:tcBorders>
            <w:shd w:val="clear" w:color="auto" w:fill="auto"/>
            <w:noWrap/>
            <w:vAlign w:val="center"/>
          </w:tcPr>
          <w:p w14:paraId="37B801FA" w14:textId="77777777" w:rsidR="008D5253" w:rsidRPr="00CE69D8" w:rsidRDefault="008D5253" w:rsidP="00020944">
            <w:pPr>
              <w:pStyle w:val="ListParagraph"/>
              <w:numPr>
                <w:ilvl w:val="0"/>
                <w:numId w:val="21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nil"/>
              <w:left w:val="nil"/>
              <w:bottom w:val="single" w:sz="4" w:space="0" w:color="auto"/>
              <w:right w:val="single" w:sz="4" w:space="0" w:color="auto"/>
            </w:tcBorders>
            <w:shd w:val="clear" w:color="auto" w:fill="auto"/>
            <w:noWrap/>
            <w:vAlign w:val="center"/>
            <w:hideMark/>
          </w:tcPr>
          <w:p w14:paraId="2930A2F2" w14:textId="77777777" w:rsidR="008D5253" w:rsidRPr="00CE69D8" w:rsidRDefault="00542F54" w:rsidP="00907A7B">
            <w:pPr>
              <w:spacing w:line="360" w:lineRule="auto"/>
              <w:rPr>
                <w:rFonts w:ascii="Bookman Old Style" w:hAnsi="Bookman Old Style"/>
                <w:color w:val="000000" w:themeColor="text1"/>
                <w:sz w:val="24"/>
                <w:szCs w:val="24"/>
                <w:lang w:val="id-ID" w:eastAsia="id-ID"/>
              </w:rPr>
            </w:pPr>
            <w:r w:rsidRPr="00CE69D8">
              <w:rPr>
                <w:rFonts w:ascii="Bookman Old Style" w:hAnsi="Bookman Old Style"/>
                <w:noProof/>
                <w:color w:val="000000" w:themeColor="text1"/>
                <w:sz w:val="24"/>
                <w:szCs w:val="24"/>
                <w:lang w:val="id-ID"/>
              </w:rPr>
              <w:t xml:space="preserve">Nomor Pokok Wajib Pajak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NPWP</w:t>
            </w:r>
            <w:r w:rsidR="004A2F06" w:rsidRPr="00CE69D8">
              <w:rPr>
                <w:rFonts w:ascii="Bookman Old Style" w:hAnsi="Bookman Old Style"/>
                <w:noProof/>
                <w:color w:val="000000" w:themeColor="text1"/>
                <w:sz w:val="24"/>
                <w:szCs w:val="24"/>
                <w:lang w:val="id-ID"/>
              </w:rPr>
              <w:t>)</w:t>
            </w:r>
          </w:p>
        </w:tc>
      </w:tr>
      <w:tr w:rsidR="000C7250" w:rsidRPr="00CE69D8" w14:paraId="04B8C6E8" w14:textId="77777777" w:rsidTr="3F3CC245">
        <w:trPr>
          <w:trHeight w:val="300"/>
        </w:trPr>
        <w:tc>
          <w:tcPr>
            <w:tcW w:w="591" w:type="dxa"/>
            <w:tcBorders>
              <w:top w:val="nil"/>
              <w:left w:val="single" w:sz="4" w:space="0" w:color="auto"/>
              <w:bottom w:val="single" w:sz="4" w:space="0" w:color="auto"/>
              <w:right w:val="nil"/>
            </w:tcBorders>
            <w:shd w:val="clear" w:color="auto" w:fill="auto"/>
            <w:noWrap/>
            <w:vAlign w:val="center"/>
          </w:tcPr>
          <w:p w14:paraId="62048533" w14:textId="77777777" w:rsidR="001769D4" w:rsidRPr="00CE69D8" w:rsidRDefault="001769D4" w:rsidP="00020944">
            <w:pPr>
              <w:pStyle w:val="ListParagraph"/>
              <w:numPr>
                <w:ilvl w:val="0"/>
                <w:numId w:val="21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nil"/>
              <w:left w:val="nil"/>
              <w:bottom w:val="single" w:sz="4" w:space="0" w:color="auto"/>
              <w:right w:val="single" w:sz="4" w:space="0" w:color="auto"/>
            </w:tcBorders>
            <w:shd w:val="clear" w:color="auto" w:fill="auto"/>
            <w:noWrap/>
            <w:vAlign w:val="center"/>
          </w:tcPr>
          <w:p w14:paraId="6276DAE7" w14:textId="77777777" w:rsidR="001769D4" w:rsidRPr="00CE69D8" w:rsidRDefault="001769D4" w:rsidP="00907A7B">
            <w:pPr>
              <w:tabs>
                <w:tab w:val="left" w:pos="1843"/>
              </w:tabs>
              <w:spacing w:line="360" w:lineRule="auto"/>
              <w:jc w:val="both"/>
              <w:rPr>
                <w:rFonts w:ascii="Bookman Old Style" w:hAnsi="Bookman Old Style"/>
                <w:noProof/>
                <w:color w:val="000000" w:themeColor="text1"/>
                <w:sz w:val="24"/>
                <w:szCs w:val="24"/>
                <w:lang w:val="id-ID"/>
              </w:rPr>
            </w:pPr>
            <w:r w:rsidRPr="00CE69D8">
              <w:rPr>
                <w:rFonts w:ascii="Bookman Old Style" w:hAnsi="Bookman Old Style"/>
                <w:i/>
                <w:noProof/>
                <w:color w:val="000000" w:themeColor="text1"/>
                <w:sz w:val="24"/>
                <w:szCs w:val="24"/>
                <w:lang w:val="id-ID"/>
              </w:rPr>
              <w:t>Single Investor Identification</w:t>
            </w:r>
            <w:r w:rsidR="00542F54" w:rsidRPr="00CE69D8">
              <w:rPr>
                <w:rFonts w:ascii="Bookman Old Style" w:hAnsi="Bookman Old Style"/>
                <w:i/>
                <w:noProof/>
                <w:color w:val="000000" w:themeColor="text1"/>
                <w:sz w:val="24"/>
                <w:szCs w:val="24"/>
                <w:lang w:val="id-ID"/>
              </w:rPr>
              <w:t xml:space="preserve"> </w:t>
            </w:r>
            <w:r w:rsidR="004A2F06" w:rsidRPr="00CE69D8">
              <w:rPr>
                <w:rFonts w:ascii="Bookman Old Style" w:hAnsi="Bookman Old Style"/>
                <w:noProof/>
                <w:color w:val="000000" w:themeColor="text1"/>
                <w:sz w:val="24"/>
                <w:szCs w:val="24"/>
                <w:lang w:val="id-ID"/>
              </w:rPr>
              <w:t>(</w:t>
            </w:r>
            <w:r w:rsidR="00542F54" w:rsidRPr="00CE69D8">
              <w:rPr>
                <w:rFonts w:ascii="Bookman Old Style" w:hAnsi="Bookman Old Style"/>
                <w:noProof/>
                <w:color w:val="000000" w:themeColor="text1"/>
                <w:sz w:val="24"/>
                <w:szCs w:val="24"/>
                <w:lang w:val="id-ID"/>
              </w:rPr>
              <w:t>SID</w:t>
            </w:r>
            <w:r w:rsidR="004A2F06" w:rsidRPr="00CE69D8">
              <w:rPr>
                <w:rFonts w:ascii="Bookman Old Style" w:hAnsi="Bookman Old Style"/>
                <w:noProof/>
                <w:color w:val="000000" w:themeColor="text1"/>
                <w:sz w:val="24"/>
                <w:szCs w:val="24"/>
                <w:lang w:val="id-ID"/>
              </w:rPr>
              <w:t>)</w:t>
            </w:r>
          </w:p>
        </w:tc>
      </w:tr>
      <w:tr w:rsidR="000C7250" w:rsidRPr="00CE69D8" w14:paraId="3843FB44" w14:textId="77777777" w:rsidTr="3F3CC245">
        <w:trPr>
          <w:trHeight w:val="300"/>
        </w:trPr>
        <w:tc>
          <w:tcPr>
            <w:tcW w:w="591" w:type="dxa"/>
            <w:tcBorders>
              <w:top w:val="nil"/>
              <w:left w:val="single" w:sz="4" w:space="0" w:color="auto"/>
              <w:bottom w:val="single" w:sz="4" w:space="0" w:color="auto"/>
              <w:right w:val="nil"/>
            </w:tcBorders>
            <w:shd w:val="clear" w:color="auto" w:fill="auto"/>
            <w:noWrap/>
            <w:vAlign w:val="center"/>
          </w:tcPr>
          <w:p w14:paraId="3FB376D7" w14:textId="77777777" w:rsidR="00542F54" w:rsidRPr="00CE69D8" w:rsidRDefault="00542F54" w:rsidP="00020944">
            <w:pPr>
              <w:pStyle w:val="ListParagraph"/>
              <w:numPr>
                <w:ilvl w:val="0"/>
                <w:numId w:val="21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nil"/>
              <w:left w:val="nil"/>
              <w:bottom w:val="single" w:sz="4" w:space="0" w:color="auto"/>
              <w:right w:val="single" w:sz="4" w:space="0" w:color="auto"/>
            </w:tcBorders>
            <w:shd w:val="clear" w:color="auto" w:fill="auto"/>
            <w:noWrap/>
            <w:vAlign w:val="center"/>
          </w:tcPr>
          <w:p w14:paraId="62E2F7A9" w14:textId="77777777" w:rsidR="00542F54" w:rsidRPr="00CE69D8" w:rsidRDefault="00542F54" w:rsidP="00907A7B">
            <w:pPr>
              <w:spacing w:line="360" w:lineRule="auto"/>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Status Kepemilikan Perusahaan Modal Ventura</w:t>
            </w:r>
          </w:p>
        </w:tc>
      </w:tr>
      <w:tr w:rsidR="000C7250" w:rsidRPr="00CE69D8" w14:paraId="7C1B3845" w14:textId="77777777" w:rsidTr="3F3CC245">
        <w:trPr>
          <w:trHeight w:val="300"/>
        </w:trPr>
        <w:tc>
          <w:tcPr>
            <w:tcW w:w="591" w:type="dxa"/>
            <w:tcBorders>
              <w:top w:val="nil"/>
              <w:left w:val="single" w:sz="4" w:space="0" w:color="auto"/>
              <w:bottom w:val="single" w:sz="4" w:space="0" w:color="auto"/>
              <w:right w:val="nil"/>
            </w:tcBorders>
            <w:shd w:val="clear" w:color="auto" w:fill="auto"/>
            <w:noWrap/>
            <w:vAlign w:val="center"/>
          </w:tcPr>
          <w:p w14:paraId="230B369F" w14:textId="77777777" w:rsidR="008D5253" w:rsidRPr="00CE69D8" w:rsidRDefault="008D5253" w:rsidP="00020944">
            <w:pPr>
              <w:pStyle w:val="ListParagraph"/>
              <w:numPr>
                <w:ilvl w:val="0"/>
                <w:numId w:val="21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nil"/>
              <w:left w:val="nil"/>
              <w:bottom w:val="single" w:sz="4" w:space="0" w:color="auto"/>
              <w:right w:val="single" w:sz="4" w:space="0" w:color="auto"/>
            </w:tcBorders>
            <w:shd w:val="clear" w:color="auto" w:fill="auto"/>
            <w:noWrap/>
            <w:vAlign w:val="center"/>
            <w:hideMark/>
          </w:tcPr>
          <w:p w14:paraId="003B4037" w14:textId="77777777" w:rsidR="008D5253" w:rsidRPr="00CE69D8" w:rsidRDefault="00E63798" w:rsidP="00907A7B">
            <w:pPr>
              <w:spacing w:line="360" w:lineRule="auto"/>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Bentuk Badan </w:t>
            </w:r>
            <w:r w:rsidR="00542F54" w:rsidRPr="00CE69D8">
              <w:rPr>
                <w:rFonts w:ascii="Bookman Old Style" w:hAnsi="Bookman Old Style"/>
                <w:color w:val="000000" w:themeColor="text1"/>
                <w:sz w:val="24"/>
                <w:szCs w:val="24"/>
                <w:lang w:val="id-ID" w:eastAsia="id-ID"/>
              </w:rPr>
              <w:t xml:space="preserve">Hukum/Badan </w:t>
            </w:r>
            <w:r w:rsidRPr="00CE69D8">
              <w:rPr>
                <w:rFonts w:ascii="Bookman Old Style" w:hAnsi="Bookman Old Style"/>
                <w:color w:val="000000" w:themeColor="text1"/>
                <w:sz w:val="24"/>
                <w:szCs w:val="24"/>
                <w:lang w:val="id-ID" w:eastAsia="id-ID"/>
              </w:rPr>
              <w:t>Usaha</w:t>
            </w:r>
          </w:p>
        </w:tc>
      </w:tr>
      <w:tr w:rsidR="000C7250" w:rsidRPr="00CE69D8" w14:paraId="6F12E460" w14:textId="77777777" w:rsidTr="3F3CC245">
        <w:trPr>
          <w:trHeight w:val="300"/>
        </w:trPr>
        <w:tc>
          <w:tcPr>
            <w:tcW w:w="591" w:type="dxa"/>
            <w:tcBorders>
              <w:top w:val="nil"/>
              <w:left w:val="single" w:sz="4" w:space="0" w:color="auto"/>
              <w:bottom w:val="single" w:sz="4" w:space="0" w:color="auto"/>
              <w:right w:val="nil"/>
            </w:tcBorders>
            <w:shd w:val="clear" w:color="auto" w:fill="auto"/>
            <w:noWrap/>
            <w:vAlign w:val="center"/>
          </w:tcPr>
          <w:p w14:paraId="3B4ABB69" w14:textId="77777777" w:rsidR="008D5253" w:rsidRPr="00CE69D8" w:rsidRDefault="008D5253" w:rsidP="00020944">
            <w:pPr>
              <w:pStyle w:val="ListParagraph"/>
              <w:numPr>
                <w:ilvl w:val="0"/>
                <w:numId w:val="21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nil"/>
              <w:left w:val="nil"/>
              <w:bottom w:val="single" w:sz="4" w:space="0" w:color="auto"/>
              <w:right w:val="single" w:sz="4" w:space="0" w:color="auto"/>
            </w:tcBorders>
            <w:shd w:val="clear" w:color="auto" w:fill="auto"/>
            <w:noWrap/>
            <w:vAlign w:val="center"/>
            <w:hideMark/>
          </w:tcPr>
          <w:p w14:paraId="3D047540" w14:textId="77777777" w:rsidR="00070831" w:rsidRPr="00CE69D8" w:rsidRDefault="00617944" w:rsidP="00907A7B">
            <w:pPr>
              <w:spacing w:line="360" w:lineRule="auto"/>
              <w:rPr>
                <w:rFonts w:ascii="Bookman Old Style" w:hAnsi="Bookman Old Style"/>
                <w:noProof/>
                <w:color w:val="000000" w:themeColor="text1"/>
                <w:sz w:val="24"/>
                <w:szCs w:val="24"/>
                <w:lang w:val="en-ID"/>
              </w:rPr>
            </w:pPr>
            <w:r w:rsidRPr="00CE69D8">
              <w:rPr>
                <w:rFonts w:ascii="Bookman Old Style" w:hAnsi="Bookman Old Style"/>
                <w:color w:val="000000" w:themeColor="text1"/>
                <w:sz w:val="24"/>
                <w:szCs w:val="24"/>
                <w:lang w:val="en-ID" w:eastAsia="id-ID"/>
              </w:rPr>
              <w:t xml:space="preserve">Jenis </w:t>
            </w:r>
            <w:r w:rsidR="00E63798" w:rsidRPr="00CE69D8">
              <w:rPr>
                <w:rFonts w:ascii="Bookman Old Style" w:hAnsi="Bookman Old Style"/>
                <w:color w:val="000000" w:themeColor="text1"/>
                <w:sz w:val="24"/>
                <w:szCs w:val="24"/>
                <w:lang w:val="id-ID" w:eastAsia="id-ID"/>
              </w:rPr>
              <w:t>Kegiatan</w:t>
            </w:r>
            <w:r w:rsidR="00542F54" w:rsidRPr="00CE69D8">
              <w:rPr>
                <w:rFonts w:ascii="Bookman Old Style" w:hAnsi="Bookman Old Style"/>
                <w:color w:val="000000" w:themeColor="text1"/>
                <w:sz w:val="24"/>
                <w:szCs w:val="24"/>
                <w:lang w:val="id-ID" w:eastAsia="id-ID"/>
              </w:rPr>
              <w:t xml:space="preserve"> </w:t>
            </w:r>
            <w:r w:rsidRPr="00CE69D8">
              <w:rPr>
                <w:rFonts w:ascii="Bookman Old Style" w:hAnsi="Bookman Old Style"/>
                <w:color w:val="000000" w:themeColor="text1"/>
                <w:sz w:val="24"/>
                <w:szCs w:val="24"/>
                <w:lang w:val="en-ID" w:eastAsia="id-ID"/>
              </w:rPr>
              <w:t xml:space="preserve">Usaha </w:t>
            </w:r>
            <w:r w:rsidR="00542F54" w:rsidRPr="00CE69D8">
              <w:rPr>
                <w:rFonts w:ascii="Bookman Old Style" w:hAnsi="Bookman Old Style"/>
                <w:noProof/>
                <w:color w:val="000000" w:themeColor="text1"/>
                <w:sz w:val="24"/>
                <w:szCs w:val="24"/>
                <w:lang w:val="id-ID"/>
              </w:rPr>
              <w:t>Syariah</w:t>
            </w:r>
            <w:r w:rsidRPr="00CE69D8">
              <w:rPr>
                <w:rFonts w:ascii="Bookman Old Style" w:hAnsi="Bookman Old Style"/>
                <w:noProof/>
                <w:color w:val="000000" w:themeColor="text1"/>
                <w:sz w:val="24"/>
                <w:szCs w:val="24"/>
                <w:lang w:val="en-ID"/>
              </w:rPr>
              <w:t xml:space="preserve"> yang Dilakukan</w:t>
            </w:r>
          </w:p>
        </w:tc>
      </w:tr>
      <w:tr w:rsidR="000C7250" w:rsidRPr="00CE69D8" w14:paraId="101878D1" w14:textId="77777777" w:rsidTr="3F3CC245">
        <w:trPr>
          <w:trHeight w:val="300"/>
        </w:trPr>
        <w:tc>
          <w:tcPr>
            <w:tcW w:w="591" w:type="dxa"/>
            <w:tcBorders>
              <w:top w:val="nil"/>
              <w:left w:val="single" w:sz="4" w:space="0" w:color="auto"/>
              <w:bottom w:val="single" w:sz="4" w:space="0" w:color="auto"/>
              <w:right w:val="nil"/>
            </w:tcBorders>
            <w:shd w:val="clear" w:color="auto" w:fill="auto"/>
            <w:noWrap/>
            <w:vAlign w:val="center"/>
          </w:tcPr>
          <w:p w14:paraId="42D025B2" w14:textId="77777777" w:rsidR="00A92EA0" w:rsidRPr="00CE69D8" w:rsidRDefault="00A92EA0" w:rsidP="00020944">
            <w:pPr>
              <w:pStyle w:val="ListParagraph"/>
              <w:numPr>
                <w:ilvl w:val="0"/>
                <w:numId w:val="21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nil"/>
              <w:left w:val="nil"/>
              <w:bottom w:val="single" w:sz="4" w:space="0" w:color="auto"/>
              <w:right w:val="single" w:sz="4" w:space="0" w:color="auto"/>
            </w:tcBorders>
            <w:shd w:val="clear" w:color="auto" w:fill="auto"/>
            <w:noWrap/>
            <w:vAlign w:val="center"/>
            <w:hideMark/>
          </w:tcPr>
          <w:p w14:paraId="4642EA04" w14:textId="77777777" w:rsidR="00A92EA0" w:rsidRPr="00CE69D8" w:rsidRDefault="00281DCA" w:rsidP="00907A7B">
            <w:pPr>
              <w:spacing w:line="360" w:lineRule="auto"/>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Status </w:t>
            </w:r>
            <w:r w:rsidR="00E63798" w:rsidRPr="00CE69D8">
              <w:rPr>
                <w:rFonts w:ascii="Bookman Old Style" w:hAnsi="Bookman Old Style"/>
                <w:color w:val="000000" w:themeColor="text1"/>
                <w:sz w:val="24"/>
                <w:szCs w:val="24"/>
                <w:lang w:val="id-ID" w:eastAsia="id-ID"/>
              </w:rPr>
              <w:t>Perusahaan Modal Ventura</w:t>
            </w:r>
          </w:p>
        </w:tc>
      </w:tr>
      <w:tr w:rsidR="000C7250" w:rsidRPr="00CE69D8" w14:paraId="0E1DD799" w14:textId="77777777" w:rsidTr="3F3CC245">
        <w:trPr>
          <w:trHeight w:val="300"/>
        </w:trPr>
        <w:tc>
          <w:tcPr>
            <w:tcW w:w="591" w:type="dxa"/>
            <w:tcBorders>
              <w:top w:val="nil"/>
              <w:left w:val="single" w:sz="4" w:space="0" w:color="auto"/>
              <w:bottom w:val="single" w:sz="4" w:space="0" w:color="auto"/>
              <w:right w:val="nil"/>
            </w:tcBorders>
            <w:shd w:val="clear" w:color="auto" w:fill="auto"/>
            <w:noWrap/>
            <w:vAlign w:val="center"/>
          </w:tcPr>
          <w:p w14:paraId="15DFA9D8" w14:textId="77777777" w:rsidR="00A92EA0" w:rsidRPr="00CE69D8" w:rsidRDefault="00A92EA0" w:rsidP="00020944">
            <w:pPr>
              <w:pStyle w:val="ListParagraph"/>
              <w:numPr>
                <w:ilvl w:val="0"/>
                <w:numId w:val="21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nil"/>
              <w:left w:val="nil"/>
              <w:bottom w:val="single" w:sz="4" w:space="0" w:color="auto"/>
              <w:right w:val="single" w:sz="4" w:space="0" w:color="auto"/>
            </w:tcBorders>
            <w:shd w:val="clear" w:color="auto" w:fill="auto"/>
            <w:noWrap/>
            <w:vAlign w:val="center"/>
          </w:tcPr>
          <w:p w14:paraId="4083749F" w14:textId="77777777" w:rsidR="00A92EA0" w:rsidRPr="00CE69D8" w:rsidRDefault="00A92EA0" w:rsidP="00907A7B">
            <w:pPr>
              <w:spacing w:line="360" w:lineRule="auto"/>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Tanggal</w:t>
            </w:r>
            <w:r w:rsidR="00B04F3E" w:rsidRPr="00CE69D8">
              <w:rPr>
                <w:rFonts w:ascii="Bookman Old Style" w:hAnsi="Bookman Old Style"/>
                <w:color w:val="000000" w:themeColor="text1"/>
                <w:sz w:val="24"/>
                <w:szCs w:val="24"/>
                <w:lang w:val="id-ID" w:eastAsia="id-ID"/>
              </w:rPr>
              <w:t xml:space="preserve"> </w:t>
            </w:r>
            <w:r w:rsidRPr="00CE69D8">
              <w:rPr>
                <w:rFonts w:ascii="Bookman Old Style" w:hAnsi="Bookman Old Style"/>
                <w:color w:val="000000" w:themeColor="text1"/>
                <w:sz w:val="24"/>
                <w:szCs w:val="24"/>
                <w:lang w:val="id-ID" w:eastAsia="id-ID"/>
              </w:rPr>
              <w:t>Pendirian</w:t>
            </w:r>
          </w:p>
        </w:tc>
      </w:tr>
      <w:tr w:rsidR="000C7250" w:rsidRPr="00CE69D8" w14:paraId="6A49B3D4" w14:textId="77777777" w:rsidTr="3F3CC245">
        <w:trPr>
          <w:trHeight w:val="300"/>
        </w:trPr>
        <w:tc>
          <w:tcPr>
            <w:tcW w:w="591" w:type="dxa"/>
            <w:tcBorders>
              <w:top w:val="nil"/>
              <w:left w:val="single" w:sz="4" w:space="0" w:color="auto"/>
              <w:bottom w:val="single" w:sz="4" w:space="0" w:color="auto"/>
              <w:right w:val="nil"/>
            </w:tcBorders>
            <w:shd w:val="clear" w:color="auto" w:fill="auto"/>
            <w:noWrap/>
            <w:vAlign w:val="center"/>
          </w:tcPr>
          <w:p w14:paraId="29E4C846" w14:textId="77777777" w:rsidR="00A92EA0" w:rsidRPr="00CE69D8" w:rsidRDefault="00A92EA0" w:rsidP="00020944">
            <w:pPr>
              <w:pStyle w:val="ListParagraph"/>
              <w:numPr>
                <w:ilvl w:val="0"/>
                <w:numId w:val="21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nil"/>
              <w:left w:val="nil"/>
              <w:bottom w:val="single" w:sz="4" w:space="0" w:color="auto"/>
              <w:right w:val="single" w:sz="4" w:space="0" w:color="auto"/>
            </w:tcBorders>
            <w:shd w:val="clear" w:color="auto" w:fill="auto"/>
            <w:noWrap/>
            <w:vAlign w:val="center"/>
          </w:tcPr>
          <w:p w14:paraId="48E3E80A" w14:textId="77777777" w:rsidR="00A92EA0" w:rsidRPr="00CE69D8" w:rsidRDefault="00A92EA0" w:rsidP="00907A7B">
            <w:pPr>
              <w:spacing w:line="360" w:lineRule="auto"/>
              <w:rPr>
                <w:rFonts w:ascii="Bookman Old Style" w:hAnsi="Bookman Old Style"/>
                <w:color w:val="000000" w:themeColor="text1"/>
                <w:sz w:val="24"/>
                <w:szCs w:val="24"/>
                <w:lang w:eastAsia="id-ID"/>
              </w:rPr>
            </w:pPr>
            <w:r w:rsidRPr="00CE69D8">
              <w:rPr>
                <w:rFonts w:ascii="Bookman Old Style" w:hAnsi="Bookman Old Style"/>
                <w:color w:val="000000" w:themeColor="text1"/>
                <w:sz w:val="24"/>
                <w:szCs w:val="24"/>
                <w:lang w:val="id-ID" w:eastAsia="id-ID"/>
              </w:rPr>
              <w:t xml:space="preserve">Jenis Kegiatan Usaha </w:t>
            </w:r>
            <w:r w:rsidR="00053683" w:rsidRPr="00CE69D8">
              <w:rPr>
                <w:rFonts w:ascii="Bookman Old Style" w:hAnsi="Bookman Old Style"/>
                <w:color w:val="000000" w:themeColor="text1"/>
                <w:sz w:val="24"/>
                <w:szCs w:val="24"/>
                <w:lang w:val="id-ID" w:eastAsia="id-ID"/>
              </w:rPr>
              <w:t xml:space="preserve">yang </w:t>
            </w:r>
            <w:r w:rsidRPr="00CE69D8">
              <w:rPr>
                <w:rFonts w:ascii="Bookman Old Style" w:hAnsi="Bookman Old Style"/>
                <w:color w:val="000000" w:themeColor="text1"/>
                <w:sz w:val="24"/>
                <w:szCs w:val="24"/>
                <w:lang w:val="id-ID" w:eastAsia="id-ID"/>
              </w:rPr>
              <w:t>Dilakukan</w:t>
            </w:r>
            <w:r w:rsidR="00AF46F3" w:rsidRPr="00CE69D8">
              <w:rPr>
                <w:rFonts w:ascii="Bookman Old Style" w:hAnsi="Bookman Old Style"/>
                <w:color w:val="000000" w:themeColor="text1"/>
                <w:sz w:val="24"/>
                <w:szCs w:val="24"/>
                <w:lang w:eastAsia="id-ID"/>
              </w:rPr>
              <w:t xml:space="preserve"> </w:t>
            </w:r>
          </w:p>
        </w:tc>
      </w:tr>
      <w:tr w:rsidR="00EA4148" w:rsidRPr="00CE69D8" w14:paraId="74C9B061" w14:textId="77777777" w:rsidTr="3F3CC245">
        <w:trPr>
          <w:trHeight w:val="300"/>
        </w:trPr>
        <w:tc>
          <w:tcPr>
            <w:tcW w:w="591" w:type="dxa"/>
            <w:tcBorders>
              <w:top w:val="nil"/>
              <w:left w:val="single" w:sz="4" w:space="0" w:color="auto"/>
              <w:bottom w:val="single" w:sz="4" w:space="0" w:color="auto"/>
              <w:right w:val="nil"/>
            </w:tcBorders>
            <w:shd w:val="clear" w:color="auto" w:fill="auto"/>
            <w:noWrap/>
            <w:vAlign w:val="center"/>
          </w:tcPr>
          <w:p w14:paraId="0C697C6F" w14:textId="77777777" w:rsidR="00EA4148" w:rsidRPr="00CE69D8" w:rsidRDefault="00EA4148" w:rsidP="00020944">
            <w:pPr>
              <w:pStyle w:val="ListParagraph"/>
              <w:numPr>
                <w:ilvl w:val="0"/>
                <w:numId w:val="21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nil"/>
              <w:left w:val="nil"/>
              <w:bottom w:val="single" w:sz="4" w:space="0" w:color="auto"/>
              <w:right w:val="single" w:sz="4" w:space="0" w:color="auto"/>
            </w:tcBorders>
            <w:shd w:val="clear" w:color="auto" w:fill="auto"/>
            <w:noWrap/>
            <w:vAlign w:val="center"/>
          </w:tcPr>
          <w:p w14:paraId="45D76EFD" w14:textId="3D256F84" w:rsidR="00EA4148" w:rsidRPr="00CE69D8" w:rsidRDefault="00EA4148" w:rsidP="00907A7B">
            <w:pPr>
              <w:spacing w:line="360" w:lineRule="auto"/>
              <w:rPr>
                <w:rFonts w:ascii="Bookman Old Style" w:hAnsi="Bookman Old Style"/>
                <w:color w:val="000000" w:themeColor="text1"/>
                <w:sz w:val="24"/>
                <w:szCs w:val="24"/>
                <w:lang w:eastAsia="id-ID"/>
              </w:rPr>
            </w:pPr>
            <w:r w:rsidRPr="00CE69D8">
              <w:rPr>
                <w:rFonts w:ascii="Bookman Old Style" w:hAnsi="Bookman Old Style"/>
                <w:color w:val="000000" w:themeColor="text1"/>
                <w:sz w:val="24"/>
                <w:szCs w:val="24"/>
                <w:lang w:eastAsia="id-ID"/>
              </w:rPr>
              <w:t>Kategori Perusahaan (VDC atau VCC)</w:t>
            </w:r>
          </w:p>
        </w:tc>
      </w:tr>
      <w:tr w:rsidR="000C7250" w:rsidRPr="00CE69D8" w14:paraId="05850118" w14:textId="77777777" w:rsidTr="3F3CC245">
        <w:trPr>
          <w:trHeight w:val="300"/>
        </w:trPr>
        <w:tc>
          <w:tcPr>
            <w:tcW w:w="8222"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center"/>
            <w:hideMark/>
          </w:tcPr>
          <w:p w14:paraId="2884B0F2" w14:textId="77777777" w:rsidR="00A92EA0" w:rsidRPr="00CE69D8" w:rsidRDefault="00A92EA0" w:rsidP="00907A7B">
            <w:pPr>
              <w:spacing w:line="360" w:lineRule="auto"/>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ALAMAT PERUSAHAAN</w:t>
            </w:r>
          </w:p>
        </w:tc>
      </w:tr>
      <w:tr w:rsidR="000C7250" w:rsidRPr="00CE69D8" w14:paraId="1937561B" w14:textId="77777777" w:rsidTr="3F3CC245">
        <w:trPr>
          <w:trHeight w:val="300"/>
        </w:trPr>
        <w:tc>
          <w:tcPr>
            <w:tcW w:w="591" w:type="dxa"/>
            <w:tcBorders>
              <w:top w:val="nil"/>
              <w:left w:val="single" w:sz="4" w:space="0" w:color="auto"/>
              <w:bottom w:val="single" w:sz="4" w:space="0" w:color="auto"/>
              <w:right w:val="nil"/>
            </w:tcBorders>
            <w:shd w:val="clear" w:color="auto" w:fill="auto"/>
            <w:noWrap/>
            <w:vAlign w:val="center"/>
          </w:tcPr>
          <w:p w14:paraId="5A87ACA4" w14:textId="77777777" w:rsidR="00A92EA0" w:rsidRPr="00CE69D8" w:rsidRDefault="00A92EA0" w:rsidP="00020944">
            <w:pPr>
              <w:pStyle w:val="ListParagraph"/>
              <w:numPr>
                <w:ilvl w:val="0"/>
                <w:numId w:val="21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nil"/>
              <w:left w:val="nil"/>
              <w:bottom w:val="single" w:sz="4" w:space="0" w:color="auto"/>
              <w:right w:val="single" w:sz="4" w:space="0" w:color="auto"/>
            </w:tcBorders>
            <w:shd w:val="clear" w:color="auto" w:fill="auto"/>
            <w:noWrap/>
            <w:vAlign w:val="center"/>
            <w:hideMark/>
          </w:tcPr>
          <w:p w14:paraId="21F6EEE4" w14:textId="77777777" w:rsidR="0071313D" w:rsidRPr="00CE69D8" w:rsidRDefault="00A92EA0" w:rsidP="00907A7B">
            <w:pPr>
              <w:spacing w:line="360" w:lineRule="auto"/>
              <w:rPr>
                <w:rFonts w:ascii="Bookman Old Style" w:hAnsi="Bookman Old Style"/>
                <w:color w:val="000000" w:themeColor="text1"/>
                <w:sz w:val="24"/>
                <w:szCs w:val="24"/>
                <w:lang w:eastAsia="id-ID"/>
              </w:rPr>
            </w:pPr>
            <w:r w:rsidRPr="00CE69D8">
              <w:rPr>
                <w:rFonts w:ascii="Bookman Old Style" w:hAnsi="Bookman Old Style"/>
                <w:color w:val="000000" w:themeColor="text1"/>
                <w:sz w:val="24"/>
                <w:szCs w:val="24"/>
                <w:lang w:val="id-ID" w:eastAsia="id-ID"/>
              </w:rPr>
              <w:t>Alamat Lengkap</w:t>
            </w:r>
          </w:p>
        </w:tc>
      </w:tr>
      <w:tr w:rsidR="000C7250" w:rsidRPr="00CE69D8" w14:paraId="01905612" w14:textId="77777777" w:rsidTr="3F3CC245">
        <w:trPr>
          <w:trHeight w:val="300"/>
        </w:trPr>
        <w:tc>
          <w:tcPr>
            <w:tcW w:w="591" w:type="dxa"/>
            <w:tcBorders>
              <w:top w:val="nil"/>
              <w:left w:val="single" w:sz="4" w:space="0" w:color="auto"/>
              <w:bottom w:val="single" w:sz="4" w:space="0" w:color="auto"/>
              <w:right w:val="nil"/>
            </w:tcBorders>
            <w:shd w:val="clear" w:color="auto" w:fill="auto"/>
            <w:noWrap/>
            <w:vAlign w:val="center"/>
          </w:tcPr>
          <w:p w14:paraId="7AEF02E7" w14:textId="77777777" w:rsidR="00A92EA0" w:rsidRPr="00CE69D8" w:rsidRDefault="00A92EA0" w:rsidP="00020944">
            <w:pPr>
              <w:pStyle w:val="ListParagraph"/>
              <w:numPr>
                <w:ilvl w:val="0"/>
                <w:numId w:val="21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nil"/>
              <w:left w:val="nil"/>
              <w:bottom w:val="single" w:sz="4" w:space="0" w:color="auto"/>
              <w:right w:val="single" w:sz="4" w:space="0" w:color="auto"/>
            </w:tcBorders>
            <w:shd w:val="clear" w:color="auto" w:fill="auto"/>
            <w:noWrap/>
            <w:vAlign w:val="center"/>
            <w:hideMark/>
          </w:tcPr>
          <w:p w14:paraId="3E4F417E" w14:textId="77777777" w:rsidR="00070831" w:rsidRPr="00CE69D8" w:rsidRDefault="00542F54" w:rsidP="00907A7B">
            <w:pPr>
              <w:spacing w:line="360" w:lineRule="auto"/>
              <w:rPr>
                <w:rFonts w:ascii="Bookman Old Style" w:hAnsi="Bookman Old Style"/>
                <w:color w:val="000000" w:themeColor="text1"/>
                <w:sz w:val="24"/>
                <w:szCs w:val="24"/>
                <w:lang w:val="en-ID" w:eastAsia="id-ID"/>
              </w:rPr>
            </w:pPr>
            <w:r w:rsidRPr="00CE69D8">
              <w:rPr>
                <w:rFonts w:ascii="Bookman Old Style" w:hAnsi="Bookman Old Style"/>
                <w:color w:val="000000" w:themeColor="text1"/>
                <w:sz w:val="24"/>
                <w:szCs w:val="24"/>
                <w:lang w:val="id-ID" w:eastAsia="id-ID"/>
              </w:rPr>
              <w:t xml:space="preserve">Lokasi </w:t>
            </w:r>
            <w:r w:rsidR="00617944" w:rsidRPr="00CE69D8">
              <w:rPr>
                <w:rFonts w:ascii="Bookman Old Style" w:hAnsi="Bookman Old Style"/>
                <w:color w:val="000000" w:themeColor="text1"/>
                <w:sz w:val="24"/>
                <w:szCs w:val="24"/>
                <w:lang w:val="en-ID" w:eastAsia="id-ID"/>
              </w:rPr>
              <w:t>Kabupaten/Kota</w:t>
            </w:r>
          </w:p>
        </w:tc>
      </w:tr>
      <w:tr w:rsidR="000C7250" w:rsidRPr="00CE69D8" w14:paraId="187E0347" w14:textId="77777777" w:rsidTr="3F3CC245">
        <w:trPr>
          <w:trHeight w:val="300"/>
        </w:trPr>
        <w:tc>
          <w:tcPr>
            <w:tcW w:w="591" w:type="dxa"/>
            <w:tcBorders>
              <w:top w:val="nil"/>
              <w:left w:val="single" w:sz="4" w:space="0" w:color="auto"/>
              <w:bottom w:val="single" w:sz="4" w:space="0" w:color="auto"/>
              <w:right w:val="nil"/>
            </w:tcBorders>
            <w:shd w:val="clear" w:color="auto" w:fill="auto"/>
            <w:noWrap/>
            <w:vAlign w:val="center"/>
          </w:tcPr>
          <w:p w14:paraId="1942951B" w14:textId="77777777" w:rsidR="00A92EA0" w:rsidRPr="00CE69D8" w:rsidRDefault="00A92EA0" w:rsidP="00020944">
            <w:pPr>
              <w:pStyle w:val="ListParagraph"/>
              <w:numPr>
                <w:ilvl w:val="0"/>
                <w:numId w:val="21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nil"/>
              <w:left w:val="nil"/>
              <w:bottom w:val="single" w:sz="4" w:space="0" w:color="auto"/>
              <w:right w:val="single" w:sz="4" w:space="0" w:color="auto"/>
            </w:tcBorders>
            <w:shd w:val="clear" w:color="auto" w:fill="auto"/>
            <w:noWrap/>
            <w:vAlign w:val="center"/>
            <w:hideMark/>
          </w:tcPr>
          <w:p w14:paraId="2A5EF8DD" w14:textId="77777777" w:rsidR="00A92EA0" w:rsidRPr="00CE69D8" w:rsidRDefault="00A92EA0" w:rsidP="00907A7B">
            <w:pPr>
              <w:spacing w:line="360" w:lineRule="auto"/>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Kode Pos</w:t>
            </w:r>
          </w:p>
        </w:tc>
      </w:tr>
      <w:tr w:rsidR="000C7250" w:rsidRPr="00CE69D8" w14:paraId="21FCD174" w14:textId="77777777" w:rsidTr="3F3CC245">
        <w:trPr>
          <w:trHeight w:val="300"/>
        </w:trPr>
        <w:tc>
          <w:tcPr>
            <w:tcW w:w="591" w:type="dxa"/>
            <w:tcBorders>
              <w:top w:val="nil"/>
              <w:left w:val="single" w:sz="4" w:space="0" w:color="auto"/>
              <w:bottom w:val="single" w:sz="4" w:space="0" w:color="auto"/>
              <w:right w:val="nil"/>
            </w:tcBorders>
            <w:shd w:val="clear" w:color="auto" w:fill="auto"/>
            <w:noWrap/>
            <w:vAlign w:val="center"/>
          </w:tcPr>
          <w:p w14:paraId="3550737A" w14:textId="77777777" w:rsidR="00A92EA0" w:rsidRPr="00CE69D8" w:rsidRDefault="00A92EA0" w:rsidP="00020944">
            <w:pPr>
              <w:pStyle w:val="ListParagraph"/>
              <w:numPr>
                <w:ilvl w:val="0"/>
                <w:numId w:val="21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nil"/>
              <w:left w:val="nil"/>
              <w:bottom w:val="single" w:sz="4" w:space="0" w:color="auto"/>
              <w:right w:val="single" w:sz="4" w:space="0" w:color="auto"/>
            </w:tcBorders>
            <w:shd w:val="clear" w:color="auto" w:fill="auto"/>
            <w:noWrap/>
            <w:vAlign w:val="center"/>
            <w:hideMark/>
          </w:tcPr>
          <w:p w14:paraId="6A6AE5BF" w14:textId="77777777" w:rsidR="00A92EA0" w:rsidRPr="00CE69D8" w:rsidRDefault="00A57CC7" w:rsidP="00907A7B">
            <w:pPr>
              <w:spacing w:line="360" w:lineRule="auto"/>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Nomor Telepon</w:t>
            </w:r>
          </w:p>
        </w:tc>
      </w:tr>
      <w:tr w:rsidR="000C7250" w:rsidRPr="00CE69D8" w14:paraId="209915E7" w14:textId="77777777" w:rsidTr="3F3CC245">
        <w:trPr>
          <w:trHeight w:val="300"/>
        </w:trPr>
        <w:tc>
          <w:tcPr>
            <w:tcW w:w="591" w:type="dxa"/>
            <w:tcBorders>
              <w:top w:val="single" w:sz="4" w:space="0" w:color="auto"/>
              <w:left w:val="single" w:sz="4" w:space="0" w:color="auto"/>
              <w:bottom w:val="single" w:sz="4" w:space="0" w:color="auto"/>
            </w:tcBorders>
            <w:shd w:val="clear" w:color="auto" w:fill="auto"/>
            <w:noWrap/>
            <w:vAlign w:val="center"/>
          </w:tcPr>
          <w:p w14:paraId="7AFC1113" w14:textId="77777777" w:rsidR="00A92EA0" w:rsidRPr="00CE69D8" w:rsidRDefault="00A92EA0" w:rsidP="00020944">
            <w:pPr>
              <w:pStyle w:val="ListParagraph"/>
              <w:numPr>
                <w:ilvl w:val="0"/>
                <w:numId w:val="21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single" w:sz="4" w:space="0" w:color="auto"/>
              <w:bottom w:val="single" w:sz="4" w:space="0" w:color="auto"/>
              <w:right w:val="single" w:sz="4" w:space="0" w:color="auto"/>
            </w:tcBorders>
            <w:shd w:val="clear" w:color="auto" w:fill="auto"/>
            <w:noWrap/>
            <w:vAlign w:val="center"/>
            <w:hideMark/>
          </w:tcPr>
          <w:p w14:paraId="3328001D" w14:textId="77777777" w:rsidR="00A92EA0" w:rsidRPr="00CE69D8" w:rsidRDefault="00A57CC7" w:rsidP="00907A7B">
            <w:pPr>
              <w:spacing w:line="360" w:lineRule="auto"/>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Status </w:t>
            </w:r>
            <w:r w:rsidR="00EC68A0" w:rsidRPr="00CE69D8">
              <w:rPr>
                <w:rFonts w:ascii="Bookman Old Style" w:hAnsi="Bookman Old Style"/>
                <w:color w:val="000000" w:themeColor="text1"/>
                <w:sz w:val="24"/>
                <w:szCs w:val="24"/>
                <w:lang w:val="id-ID" w:eastAsia="id-ID"/>
              </w:rPr>
              <w:t>Kep</w:t>
            </w:r>
            <w:r w:rsidRPr="00CE69D8">
              <w:rPr>
                <w:rFonts w:ascii="Bookman Old Style" w:hAnsi="Bookman Old Style"/>
                <w:color w:val="000000" w:themeColor="text1"/>
                <w:sz w:val="24"/>
                <w:szCs w:val="24"/>
                <w:lang w:val="id-ID" w:eastAsia="id-ID"/>
              </w:rPr>
              <w:t>emilikan Gedung Kantor</w:t>
            </w:r>
          </w:p>
        </w:tc>
      </w:tr>
      <w:tr w:rsidR="000C7250" w:rsidRPr="00CE69D8" w14:paraId="485F2A6C" w14:textId="77777777" w:rsidTr="3F3CC245">
        <w:trPr>
          <w:trHeight w:val="300"/>
        </w:trPr>
        <w:tc>
          <w:tcPr>
            <w:tcW w:w="591" w:type="dxa"/>
            <w:tcBorders>
              <w:top w:val="single" w:sz="4" w:space="0" w:color="auto"/>
              <w:left w:val="single" w:sz="4" w:space="0" w:color="auto"/>
              <w:bottom w:val="single" w:sz="4" w:space="0" w:color="auto"/>
            </w:tcBorders>
            <w:shd w:val="clear" w:color="auto" w:fill="auto"/>
            <w:noWrap/>
            <w:vAlign w:val="center"/>
          </w:tcPr>
          <w:p w14:paraId="2BEA0FB1" w14:textId="77777777" w:rsidR="00A57CC7" w:rsidRPr="00CE69D8" w:rsidRDefault="00A57CC7" w:rsidP="00020944">
            <w:pPr>
              <w:pStyle w:val="ListParagraph"/>
              <w:numPr>
                <w:ilvl w:val="0"/>
                <w:numId w:val="21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single" w:sz="4" w:space="0" w:color="auto"/>
              <w:bottom w:val="single" w:sz="4" w:space="0" w:color="auto"/>
              <w:right w:val="single" w:sz="4" w:space="0" w:color="auto"/>
            </w:tcBorders>
            <w:shd w:val="clear" w:color="auto" w:fill="auto"/>
            <w:noWrap/>
            <w:vAlign w:val="center"/>
          </w:tcPr>
          <w:p w14:paraId="4D68CBCC" w14:textId="77777777" w:rsidR="00A57CC7" w:rsidRPr="00CE69D8" w:rsidRDefault="00BF7182" w:rsidP="00907A7B">
            <w:pPr>
              <w:spacing w:line="360" w:lineRule="auto"/>
              <w:rPr>
                <w:rFonts w:ascii="Bookman Old Style" w:hAnsi="Bookman Old Style"/>
                <w:i/>
                <w:color w:val="000000" w:themeColor="text1"/>
                <w:sz w:val="24"/>
                <w:szCs w:val="24"/>
                <w:lang w:val="id-ID" w:eastAsia="id-ID"/>
              </w:rPr>
            </w:pPr>
            <w:r w:rsidRPr="00CE69D8">
              <w:rPr>
                <w:rFonts w:ascii="Bookman Old Style" w:hAnsi="Bookman Old Style"/>
                <w:color w:val="000000" w:themeColor="text1"/>
                <w:sz w:val="24"/>
                <w:szCs w:val="24"/>
                <w:lang w:val="id-ID" w:eastAsia="id-ID"/>
              </w:rPr>
              <w:t>Alamat Situs Web</w:t>
            </w:r>
          </w:p>
        </w:tc>
      </w:tr>
      <w:tr w:rsidR="000C7250" w:rsidRPr="00CE69D8" w14:paraId="4CC9B8ED" w14:textId="77777777" w:rsidTr="3F3CC245">
        <w:trPr>
          <w:trHeight w:val="300"/>
        </w:trPr>
        <w:tc>
          <w:tcPr>
            <w:tcW w:w="591" w:type="dxa"/>
            <w:tcBorders>
              <w:top w:val="single" w:sz="4" w:space="0" w:color="auto"/>
              <w:left w:val="single" w:sz="4" w:space="0" w:color="auto"/>
              <w:bottom w:val="single" w:sz="4" w:space="0" w:color="auto"/>
            </w:tcBorders>
            <w:shd w:val="clear" w:color="auto" w:fill="auto"/>
            <w:noWrap/>
            <w:vAlign w:val="center"/>
          </w:tcPr>
          <w:p w14:paraId="05EB5EDC" w14:textId="77777777" w:rsidR="00A57CC7" w:rsidRPr="00CE69D8" w:rsidRDefault="00A57CC7" w:rsidP="00020944">
            <w:pPr>
              <w:pStyle w:val="ListParagraph"/>
              <w:numPr>
                <w:ilvl w:val="0"/>
                <w:numId w:val="21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single" w:sz="4" w:space="0" w:color="auto"/>
              <w:bottom w:val="single" w:sz="4" w:space="0" w:color="auto"/>
              <w:right w:val="single" w:sz="4" w:space="0" w:color="auto"/>
            </w:tcBorders>
            <w:shd w:val="clear" w:color="auto" w:fill="auto"/>
            <w:noWrap/>
            <w:vAlign w:val="center"/>
          </w:tcPr>
          <w:p w14:paraId="31A2C76F" w14:textId="77777777" w:rsidR="00A57CC7" w:rsidRPr="00CE69D8" w:rsidRDefault="00CF6121" w:rsidP="00907A7B">
            <w:pPr>
              <w:spacing w:line="360" w:lineRule="auto"/>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Alamat </w:t>
            </w:r>
            <w:r w:rsidR="00944D86" w:rsidRPr="00CE69D8">
              <w:rPr>
                <w:rFonts w:ascii="Bookman Old Style" w:hAnsi="Bookman Old Style"/>
                <w:color w:val="000000" w:themeColor="text1"/>
                <w:sz w:val="24"/>
                <w:szCs w:val="24"/>
                <w:lang w:val="id-ID" w:eastAsia="id-ID"/>
              </w:rPr>
              <w:t xml:space="preserve">Surat Elektronik </w:t>
            </w:r>
            <w:r w:rsidR="004A2F06" w:rsidRPr="00CE69D8">
              <w:rPr>
                <w:rFonts w:ascii="Bookman Old Style" w:hAnsi="Bookman Old Style"/>
                <w:color w:val="000000" w:themeColor="text1"/>
                <w:sz w:val="24"/>
                <w:szCs w:val="24"/>
                <w:lang w:val="id-ID" w:eastAsia="id-ID"/>
              </w:rPr>
              <w:t>(</w:t>
            </w:r>
            <w:r w:rsidRPr="00CE69D8">
              <w:rPr>
                <w:rFonts w:ascii="Bookman Old Style" w:hAnsi="Bookman Old Style"/>
                <w:i/>
                <w:color w:val="000000" w:themeColor="text1"/>
                <w:sz w:val="24"/>
                <w:szCs w:val="24"/>
                <w:lang w:val="id-ID" w:eastAsia="id-ID"/>
              </w:rPr>
              <w:t>Email</w:t>
            </w:r>
            <w:r w:rsidR="004A2F06" w:rsidRPr="00CE69D8">
              <w:rPr>
                <w:rFonts w:ascii="Bookman Old Style" w:hAnsi="Bookman Old Style"/>
                <w:color w:val="000000" w:themeColor="text1"/>
                <w:sz w:val="24"/>
                <w:szCs w:val="24"/>
                <w:lang w:val="id-ID" w:eastAsia="id-ID"/>
              </w:rPr>
              <w:t>)</w:t>
            </w:r>
          </w:p>
        </w:tc>
      </w:tr>
      <w:tr w:rsidR="000C7250" w:rsidRPr="00CE69D8" w14:paraId="2A5F57A0" w14:textId="77777777" w:rsidTr="3F3CC245">
        <w:trPr>
          <w:trHeight w:val="300"/>
        </w:trPr>
        <w:tc>
          <w:tcPr>
            <w:tcW w:w="8222"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center"/>
          </w:tcPr>
          <w:p w14:paraId="71C84080" w14:textId="77777777" w:rsidR="00CF6121" w:rsidRPr="00CE69D8" w:rsidRDefault="00FD573C" w:rsidP="00907A7B">
            <w:pPr>
              <w:spacing w:line="360" w:lineRule="auto"/>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JUMLAH KANTOR </w:t>
            </w:r>
            <w:r w:rsidR="008265DC" w:rsidRPr="00CE69D8">
              <w:rPr>
                <w:rFonts w:ascii="Bookman Old Style" w:hAnsi="Bookman Old Style"/>
                <w:bCs/>
                <w:color w:val="000000" w:themeColor="text1"/>
                <w:sz w:val="24"/>
                <w:szCs w:val="24"/>
                <w:lang w:val="id-ID" w:eastAsia="id-ID"/>
              </w:rPr>
              <w:t>PELAYANAN</w:t>
            </w:r>
          </w:p>
        </w:tc>
      </w:tr>
      <w:tr w:rsidR="000C7250" w:rsidRPr="00CE69D8" w14:paraId="5D58F08E" w14:textId="77777777" w:rsidTr="3F3CC245">
        <w:trPr>
          <w:trHeight w:val="300"/>
        </w:trPr>
        <w:tc>
          <w:tcPr>
            <w:tcW w:w="591" w:type="dxa"/>
            <w:tcBorders>
              <w:top w:val="nil"/>
              <w:left w:val="single" w:sz="4" w:space="0" w:color="auto"/>
              <w:bottom w:val="single" w:sz="4" w:space="0" w:color="auto"/>
              <w:right w:val="nil"/>
            </w:tcBorders>
            <w:shd w:val="clear" w:color="auto" w:fill="auto"/>
            <w:noWrap/>
            <w:vAlign w:val="center"/>
          </w:tcPr>
          <w:p w14:paraId="26B168F9" w14:textId="77777777" w:rsidR="00FD573C" w:rsidRPr="00CE69D8" w:rsidRDefault="00FD573C" w:rsidP="00020944">
            <w:pPr>
              <w:pStyle w:val="ListParagraph"/>
              <w:numPr>
                <w:ilvl w:val="0"/>
                <w:numId w:val="21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nil"/>
              <w:left w:val="nil"/>
              <w:bottom w:val="single" w:sz="4" w:space="0" w:color="auto"/>
              <w:right w:val="single" w:sz="4" w:space="0" w:color="auto"/>
            </w:tcBorders>
            <w:shd w:val="clear" w:color="auto" w:fill="auto"/>
            <w:noWrap/>
            <w:vAlign w:val="center"/>
          </w:tcPr>
          <w:p w14:paraId="7F14D5BF" w14:textId="77777777" w:rsidR="00FD573C" w:rsidRPr="00CE69D8" w:rsidRDefault="00053683" w:rsidP="00907A7B">
            <w:pPr>
              <w:spacing w:line="360" w:lineRule="auto"/>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Jumlah </w:t>
            </w:r>
            <w:r w:rsidR="00FD573C" w:rsidRPr="00CE69D8">
              <w:rPr>
                <w:rFonts w:ascii="Bookman Old Style" w:hAnsi="Bookman Old Style"/>
                <w:color w:val="000000" w:themeColor="text1"/>
                <w:sz w:val="24"/>
                <w:szCs w:val="24"/>
                <w:lang w:val="id-ID" w:eastAsia="id-ID"/>
              </w:rPr>
              <w:t>Kantor Cabang</w:t>
            </w:r>
          </w:p>
        </w:tc>
      </w:tr>
      <w:tr w:rsidR="000C7250" w:rsidRPr="00CE69D8" w14:paraId="0AF4D9B4" w14:textId="77777777" w:rsidTr="3F3CC245">
        <w:trPr>
          <w:trHeight w:val="300"/>
        </w:trPr>
        <w:tc>
          <w:tcPr>
            <w:tcW w:w="8222"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center"/>
            <w:hideMark/>
          </w:tcPr>
          <w:p w14:paraId="38114E47" w14:textId="77777777" w:rsidR="00A92EA0" w:rsidRPr="00CE69D8" w:rsidRDefault="00A92EA0" w:rsidP="00907A7B">
            <w:pPr>
              <w:spacing w:line="360" w:lineRule="auto"/>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JUMLAH TENAGA KERJA</w:t>
            </w:r>
            <w:r w:rsidR="00837F39" w:rsidRPr="00CE69D8">
              <w:rPr>
                <w:rFonts w:ascii="Bookman Old Style" w:hAnsi="Bookman Old Style"/>
                <w:bCs/>
                <w:color w:val="000000" w:themeColor="text1"/>
                <w:sz w:val="24"/>
                <w:szCs w:val="24"/>
                <w:lang w:val="id-ID" w:eastAsia="id-ID"/>
              </w:rPr>
              <w:t xml:space="preserve"> </w:t>
            </w:r>
          </w:p>
        </w:tc>
      </w:tr>
      <w:tr w:rsidR="000C7250" w:rsidRPr="00CE69D8" w14:paraId="63F74E56" w14:textId="77777777" w:rsidTr="3F3CC245">
        <w:trPr>
          <w:trHeight w:val="300"/>
        </w:trPr>
        <w:tc>
          <w:tcPr>
            <w:tcW w:w="591" w:type="dxa"/>
            <w:tcBorders>
              <w:top w:val="nil"/>
              <w:left w:val="single" w:sz="4" w:space="0" w:color="auto"/>
              <w:bottom w:val="single" w:sz="4" w:space="0" w:color="auto"/>
              <w:right w:val="nil"/>
            </w:tcBorders>
            <w:shd w:val="clear" w:color="auto" w:fill="auto"/>
            <w:noWrap/>
            <w:vAlign w:val="center"/>
          </w:tcPr>
          <w:p w14:paraId="6E50950C" w14:textId="77777777" w:rsidR="00A92EA0" w:rsidRPr="00CE69D8" w:rsidRDefault="00A92EA0" w:rsidP="00020944">
            <w:pPr>
              <w:pStyle w:val="ListParagraph"/>
              <w:numPr>
                <w:ilvl w:val="0"/>
                <w:numId w:val="21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nil"/>
              <w:left w:val="nil"/>
              <w:bottom w:val="single" w:sz="4" w:space="0" w:color="auto"/>
              <w:right w:val="single" w:sz="4" w:space="0" w:color="auto"/>
            </w:tcBorders>
            <w:shd w:val="clear" w:color="auto" w:fill="auto"/>
            <w:noWrap/>
            <w:vAlign w:val="center"/>
            <w:hideMark/>
          </w:tcPr>
          <w:p w14:paraId="2472D237" w14:textId="77777777" w:rsidR="00A92EA0" w:rsidRPr="00CE69D8" w:rsidRDefault="00053683" w:rsidP="00907A7B">
            <w:pPr>
              <w:spacing w:line="360" w:lineRule="auto"/>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Jumlah </w:t>
            </w:r>
            <w:r w:rsidR="00A92EA0" w:rsidRPr="00CE69D8">
              <w:rPr>
                <w:rFonts w:ascii="Bookman Old Style" w:hAnsi="Bookman Old Style"/>
                <w:color w:val="000000" w:themeColor="text1"/>
                <w:sz w:val="24"/>
                <w:szCs w:val="24"/>
                <w:lang w:val="id-ID" w:eastAsia="id-ID"/>
              </w:rPr>
              <w:t>Tenaga Kerja Kantor Pusat</w:t>
            </w:r>
          </w:p>
        </w:tc>
      </w:tr>
      <w:tr w:rsidR="000C7250" w:rsidRPr="00CE69D8" w14:paraId="2D02BFFC" w14:textId="77777777" w:rsidTr="3F3CC245">
        <w:trPr>
          <w:trHeight w:val="300"/>
        </w:trPr>
        <w:tc>
          <w:tcPr>
            <w:tcW w:w="591" w:type="dxa"/>
            <w:tcBorders>
              <w:top w:val="nil"/>
              <w:left w:val="single" w:sz="4" w:space="0" w:color="auto"/>
              <w:bottom w:val="single" w:sz="4" w:space="0" w:color="auto"/>
              <w:right w:val="nil"/>
            </w:tcBorders>
            <w:shd w:val="clear" w:color="auto" w:fill="auto"/>
            <w:noWrap/>
            <w:vAlign w:val="center"/>
          </w:tcPr>
          <w:p w14:paraId="21852896" w14:textId="77777777" w:rsidR="00A92EA0" w:rsidRPr="00CE69D8" w:rsidRDefault="00A92EA0" w:rsidP="00020944">
            <w:pPr>
              <w:pStyle w:val="ListParagraph"/>
              <w:numPr>
                <w:ilvl w:val="0"/>
                <w:numId w:val="21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nil"/>
              <w:left w:val="nil"/>
              <w:bottom w:val="single" w:sz="4" w:space="0" w:color="auto"/>
              <w:right w:val="single" w:sz="4" w:space="0" w:color="auto"/>
            </w:tcBorders>
            <w:shd w:val="clear" w:color="auto" w:fill="auto"/>
            <w:noWrap/>
            <w:vAlign w:val="center"/>
            <w:hideMark/>
          </w:tcPr>
          <w:p w14:paraId="0C72D930" w14:textId="77777777" w:rsidR="00A92EA0" w:rsidRPr="00CE69D8" w:rsidRDefault="00053683" w:rsidP="00907A7B">
            <w:pPr>
              <w:spacing w:line="360" w:lineRule="auto"/>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Jumlah </w:t>
            </w:r>
            <w:r w:rsidR="00A92EA0" w:rsidRPr="00CE69D8">
              <w:rPr>
                <w:rFonts w:ascii="Bookman Old Style" w:hAnsi="Bookman Old Style"/>
                <w:color w:val="000000" w:themeColor="text1"/>
                <w:sz w:val="24"/>
                <w:szCs w:val="24"/>
                <w:lang w:val="id-ID" w:eastAsia="id-ID"/>
              </w:rPr>
              <w:t>Tenaga Kerja Kantor Cabang</w:t>
            </w:r>
          </w:p>
        </w:tc>
      </w:tr>
      <w:tr w:rsidR="000C7250" w:rsidRPr="00CE69D8" w14:paraId="5C17C8BE" w14:textId="77777777" w:rsidTr="3F3CC245">
        <w:trPr>
          <w:trHeight w:val="300"/>
        </w:trPr>
        <w:tc>
          <w:tcPr>
            <w:tcW w:w="8222"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center"/>
            <w:hideMark/>
          </w:tcPr>
          <w:p w14:paraId="5D8BED34" w14:textId="77777777" w:rsidR="00A92EA0" w:rsidRPr="00CE69D8" w:rsidRDefault="0067025D" w:rsidP="00907A7B">
            <w:pPr>
              <w:spacing w:line="360" w:lineRule="auto"/>
              <w:rPr>
                <w:rFonts w:ascii="Bookman Old Style" w:hAnsi="Bookman Old Style"/>
                <w:bCs/>
                <w:color w:val="000000" w:themeColor="text1"/>
                <w:sz w:val="24"/>
                <w:szCs w:val="24"/>
                <w:lang w:val="id-ID" w:eastAsia="id-ID"/>
              </w:rPr>
            </w:pPr>
            <w:r w:rsidRPr="00CE69D8">
              <w:rPr>
                <w:rFonts w:ascii="Bookman Old Style" w:hAnsi="Bookman Old Style"/>
                <w:noProof/>
                <w:color w:val="000000" w:themeColor="text1"/>
                <w:sz w:val="24"/>
                <w:szCs w:val="24"/>
              </w:rPr>
              <w:t xml:space="preserve">PETUGAS </w:t>
            </w:r>
            <w:r w:rsidR="00A92EA0" w:rsidRPr="00CE69D8">
              <w:rPr>
                <w:rFonts w:ascii="Bookman Old Style" w:hAnsi="Bookman Old Style"/>
                <w:bCs/>
                <w:color w:val="000000" w:themeColor="text1"/>
                <w:sz w:val="24"/>
                <w:szCs w:val="24"/>
                <w:lang w:val="id-ID" w:eastAsia="id-ID"/>
              </w:rPr>
              <w:t xml:space="preserve">PENYUSUN DAN ANGGOTA DIREKSI PENANGGUNG JAWAB </w:t>
            </w:r>
          </w:p>
        </w:tc>
      </w:tr>
      <w:tr w:rsidR="000C7250" w:rsidRPr="00CE69D8" w14:paraId="38D1160F" w14:textId="77777777" w:rsidTr="3F3CC245">
        <w:trPr>
          <w:trHeight w:val="300"/>
        </w:trPr>
        <w:tc>
          <w:tcPr>
            <w:tcW w:w="591" w:type="dxa"/>
            <w:tcBorders>
              <w:top w:val="nil"/>
              <w:left w:val="single" w:sz="4" w:space="0" w:color="auto"/>
              <w:bottom w:val="single" w:sz="4" w:space="0" w:color="auto"/>
              <w:right w:val="nil"/>
            </w:tcBorders>
            <w:shd w:val="clear" w:color="auto" w:fill="auto"/>
            <w:noWrap/>
            <w:vAlign w:val="center"/>
            <w:hideMark/>
          </w:tcPr>
          <w:p w14:paraId="177D0D99" w14:textId="77777777" w:rsidR="00A92EA0" w:rsidRPr="00CE69D8" w:rsidRDefault="00A92EA0" w:rsidP="00020944">
            <w:pPr>
              <w:pStyle w:val="ListParagraph"/>
              <w:numPr>
                <w:ilvl w:val="0"/>
                <w:numId w:val="21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nil"/>
              <w:left w:val="nil"/>
              <w:bottom w:val="single" w:sz="4" w:space="0" w:color="auto"/>
              <w:right w:val="single" w:sz="4" w:space="0" w:color="auto"/>
            </w:tcBorders>
            <w:shd w:val="clear" w:color="auto" w:fill="auto"/>
            <w:noWrap/>
            <w:vAlign w:val="center"/>
            <w:hideMark/>
          </w:tcPr>
          <w:p w14:paraId="337F61A0" w14:textId="77777777" w:rsidR="00A92EA0" w:rsidRPr="00CE69D8" w:rsidRDefault="0067025D" w:rsidP="00907A7B">
            <w:pPr>
              <w:spacing w:line="360" w:lineRule="auto"/>
              <w:rPr>
                <w:rFonts w:ascii="Bookman Old Style" w:hAnsi="Bookman Old Style"/>
                <w:color w:val="000000" w:themeColor="text1"/>
                <w:sz w:val="24"/>
                <w:szCs w:val="24"/>
                <w:lang w:val="id-ID" w:eastAsia="id-ID"/>
              </w:rPr>
            </w:pPr>
            <w:r w:rsidRPr="00CE69D8">
              <w:rPr>
                <w:rFonts w:ascii="Bookman Old Style" w:hAnsi="Bookman Old Style"/>
                <w:noProof/>
                <w:color w:val="000000" w:themeColor="text1"/>
                <w:sz w:val="24"/>
                <w:szCs w:val="24"/>
              </w:rPr>
              <w:t xml:space="preserve">Petugas </w:t>
            </w:r>
            <w:r w:rsidR="00A92EA0" w:rsidRPr="00CE69D8">
              <w:rPr>
                <w:rFonts w:ascii="Bookman Old Style" w:hAnsi="Bookman Old Style"/>
                <w:color w:val="000000" w:themeColor="text1"/>
                <w:sz w:val="24"/>
                <w:szCs w:val="24"/>
                <w:lang w:val="id-ID" w:eastAsia="id-ID"/>
              </w:rPr>
              <w:t>Penyusun Laporan</w:t>
            </w:r>
          </w:p>
        </w:tc>
      </w:tr>
      <w:tr w:rsidR="000C7250" w:rsidRPr="00CE69D8" w14:paraId="375DD637" w14:textId="77777777" w:rsidTr="3F3CC245">
        <w:trPr>
          <w:trHeight w:val="300"/>
        </w:trPr>
        <w:tc>
          <w:tcPr>
            <w:tcW w:w="591" w:type="dxa"/>
            <w:tcBorders>
              <w:top w:val="single" w:sz="4" w:space="0" w:color="auto"/>
              <w:left w:val="single" w:sz="4" w:space="0" w:color="auto"/>
              <w:bottom w:val="single" w:sz="4" w:space="0" w:color="auto"/>
              <w:right w:val="nil"/>
            </w:tcBorders>
            <w:shd w:val="clear" w:color="auto" w:fill="auto"/>
            <w:noWrap/>
            <w:vAlign w:val="center"/>
            <w:hideMark/>
          </w:tcPr>
          <w:p w14:paraId="48481C9C" w14:textId="77777777" w:rsidR="00A92EA0" w:rsidRPr="00CE69D8" w:rsidRDefault="00A92EA0" w:rsidP="00907A7B">
            <w:pPr>
              <w:spacing w:line="360" w:lineRule="auto"/>
              <w:jc w:val="right"/>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w:t>
            </w:r>
          </w:p>
        </w:tc>
        <w:tc>
          <w:tcPr>
            <w:tcW w:w="7631" w:type="dxa"/>
            <w:tcBorders>
              <w:top w:val="single" w:sz="4" w:space="0" w:color="auto"/>
              <w:left w:val="nil"/>
              <w:bottom w:val="single" w:sz="4" w:space="0" w:color="auto"/>
              <w:right w:val="single" w:sz="4" w:space="0" w:color="auto"/>
            </w:tcBorders>
            <w:shd w:val="clear" w:color="auto" w:fill="auto"/>
            <w:noWrap/>
            <w:vAlign w:val="center"/>
            <w:hideMark/>
          </w:tcPr>
          <w:p w14:paraId="117E5A60" w14:textId="77777777" w:rsidR="00A92EA0" w:rsidRPr="00CE69D8" w:rsidRDefault="00A92EA0" w:rsidP="00020944">
            <w:pPr>
              <w:pStyle w:val="ListParagraph"/>
              <w:numPr>
                <w:ilvl w:val="0"/>
                <w:numId w:val="214"/>
              </w:numPr>
              <w:spacing w:line="360" w:lineRule="auto"/>
              <w:ind w:left="357" w:hanging="357"/>
              <w:contextualSpacing w:val="0"/>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Nama Lengkap</w:t>
            </w:r>
          </w:p>
        </w:tc>
      </w:tr>
      <w:tr w:rsidR="000C7250" w:rsidRPr="00CE69D8" w14:paraId="6BDC6ADE" w14:textId="77777777" w:rsidTr="3F3CC245">
        <w:trPr>
          <w:trHeight w:val="300"/>
        </w:trPr>
        <w:tc>
          <w:tcPr>
            <w:tcW w:w="591" w:type="dxa"/>
            <w:tcBorders>
              <w:top w:val="nil"/>
              <w:left w:val="single" w:sz="4" w:space="0" w:color="auto"/>
              <w:bottom w:val="single" w:sz="4" w:space="0" w:color="auto"/>
              <w:right w:val="nil"/>
            </w:tcBorders>
            <w:shd w:val="clear" w:color="auto" w:fill="auto"/>
            <w:noWrap/>
            <w:vAlign w:val="center"/>
            <w:hideMark/>
          </w:tcPr>
          <w:p w14:paraId="25EFBE72" w14:textId="77777777" w:rsidR="00A92EA0" w:rsidRPr="00CE69D8" w:rsidRDefault="00A92EA0" w:rsidP="00907A7B">
            <w:pPr>
              <w:spacing w:line="360" w:lineRule="auto"/>
              <w:jc w:val="right"/>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w:t>
            </w:r>
          </w:p>
        </w:tc>
        <w:tc>
          <w:tcPr>
            <w:tcW w:w="7631" w:type="dxa"/>
            <w:tcBorders>
              <w:top w:val="nil"/>
              <w:left w:val="nil"/>
              <w:bottom w:val="single" w:sz="4" w:space="0" w:color="auto"/>
              <w:right w:val="single" w:sz="4" w:space="0" w:color="auto"/>
            </w:tcBorders>
            <w:shd w:val="clear" w:color="auto" w:fill="auto"/>
            <w:noWrap/>
            <w:vAlign w:val="center"/>
            <w:hideMark/>
          </w:tcPr>
          <w:p w14:paraId="7969D34F" w14:textId="77777777" w:rsidR="00A92EA0" w:rsidRPr="00CE69D8" w:rsidRDefault="00FD3C02" w:rsidP="00020944">
            <w:pPr>
              <w:pStyle w:val="ListParagraph"/>
              <w:numPr>
                <w:ilvl w:val="0"/>
                <w:numId w:val="214"/>
              </w:numPr>
              <w:spacing w:line="360" w:lineRule="auto"/>
              <w:ind w:left="357" w:hanging="357"/>
              <w:contextualSpacing w:val="0"/>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Jabatan</w:t>
            </w:r>
          </w:p>
        </w:tc>
      </w:tr>
      <w:tr w:rsidR="000C7250" w:rsidRPr="00CE69D8" w14:paraId="75CEDF5F" w14:textId="77777777" w:rsidTr="3F3CC245">
        <w:trPr>
          <w:trHeight w:val="300"/>
        </w:trPr>
        <w:tc>
          <w:tcPr>
            <w:tcW w:w="591" w:type="dxa"/>
            <w:tcBorders>
              <w:top w:val="nil"/>
              <w:left w:val="single" w:sz="4" w:space="0" w:color="auto"/>
              <w:bottom w:val="single" w:sz="4" w:space="0" w:color="auto"/>
              <w:right w:val="nil"/>
            </w:tcBorders>
            <w:shd w:val="clear" w:color="auto" w:fill="auto"/>
            <w:noWrap/>
            <w:vAlign w:val="center"/>
            <w:hideMark/>
          </w:tcPr>
          <w:p w14:paraId="01FCB985" w14:textId="77777777" w:rsidR="00A92EA0" w:rsidRPr="00CE69D8" w:rsidRDefault="00A92EA0" w:rsidP="00907A7B">
            <w:pPr>
              <w:spacing w:line="360" w:lineRule="auto"/>
              <w:jc w:val="right"/>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w:t>
            </w:r>
          </w:p>
        </w:tc>
        <w:tc>
          <w:tcPr>
            <w:tcW w:w="7631" w:type="dxa"/>
            <w:tcBorders>
              <w:top w:val="nil"/>
              <w:left w:val="nil"/>
              <w:bottom w:val="single" w:sz="4" w:space="0" w:color="auto"/>
              <w:right w:val="single" w:sz="4" w:space="0" w:color="auto"/>
            </w:tcBorders>
            <w:shd w:val="clear" w:color="auto" w:fill="auto"/>
            <w:noWrap/>
            <w:vAlign w:val="center"/>
            <w:hideMark/>
          </w:tcPr>
          <w:p w14:paraId="5765C1F6" w14:textId="77777777" w:rsidR="00A92EA0" w:rsidRPr="00CE69D8" w:rsidRDefault="00542F54" w:rsidP="00020944">
            <w:pPr>
              <w:pStyle w:val="ListParagraph"/>
              <w:numPr>
                <w:ilvl w:val="0"/>
                <w:numId w:val="214"/>
              </w:numPr>
              <w:spacing w:line="360" w:lineRule="auto"/>
              <w:ind w:left="357" w:hanging="357"/>
              <w:contextualSpacing w:val="0"/>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Nomor </w:t>
            </w:r>
            <w:r w:rsidR="00A92EA0" w:rsidRPr="00CE69D8">
              <w:rPr>
                <w:rFonts w:ascii="Bookman Old Style" w:hAnsi="Bookman Old Style"/>
                <w:color w:val="000000" w:themeColor="text1"/>
                <w:sz w:val="24"/>
                <w:szCs w:val="24"/>
                <w:lang w:val="id-ID" w:eastAsia="id-ID"/>
              </w:rPr>
              <w:t>Telepon</w:t>
            </w:r>
            <w:r w:rsidR="00FD573C" w:rsidRPr="00CE69D8">
              <w:rPr>
                <w:rFonts w:ascii="Bookman Old Style" w:hAnsi="Bookman Old Style"/>
                <w:color w:val="000000" w:themeColor="text1"/>
                <w:sz w:val="24"/>
                <w:szCs w:val="24"/>
                <w:lang w:val="id-ID" w:eastAsia="id-ID"/>
              </w:rPr>
              <w:t xml:space="preserve"> </w:t>
            </w:r>
          </w:p>
        </w:tc>
      </w:tr>
      <w:tr w:rsidR="000C7250" w:rsidRPr="00CE69D8" w14:paraId="46913306" w14:textId="77777777" w:rsidTr="3F3CC245">
        <w:trPr>
          <w:trHeight w:val="300"/>
        </w:trPr>
        <w:tc>
          <w:tcPr>
            <w:tcW w:w="591" w:type="dxa"/>
            <w:tcBorders>
              <w:top w:val="single" w:sz="4" w:space="0" w:color="auto"/>
              <w:left w:val="single" w:sz="4" w:space="0" w:color="auto"/>
              <w:bottom w:val="single" w:sz="4" w:space="0" w:color="auto"/>
            </w:tcBorders>
            <w:shd w:val="clear" w:color="auto" w:fill="auto"/>
            <w:noWrap/>
            <w:vAlign w:val="center"/>
            <w:hideMark/>
          </w:tcPr>
          <w:p w14:paraId="1C5C2AA9" w14:textId="77777777" w:rsidR="00A92EA0" w:rsidRPr="00CE69D8" w:rsidRDefault="00A92EA0" w:rsidP="00907A7B">
            <w:pPr>
              <w:spacing w:line="360" w:lineRule="auto"/>
              <w:jc w:val="right"/>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lastRenderedPageBreak/>
              <w:t> </w:t>
            </w:r>
          </w:p>
        </w:tc>
        <w:tc>
          <w:tcPr>
            <w:tcW w:w="7631" w:type="dxa"/>
            <w:tcBorders>
              <w:top w:val="single" w:sz="4" w:space="0" w:color="auto"/>
              <w:bottom w:val="single" w:sz="4" w:space="0" w:color="auto"/>
              <w:right w:val="single" w:sz="4" w:space="0" w:color="auto"/>
            </w:tcBorders>
            <w:shd w:val="clear" w:color="auto" w:fill="auto"/>
            <w:noWrap/>
            <w:vAlign w:val="center"/>
            <w:hideMark/>
          </w:tcPr>
          <w:p w14:paraId="16DD65A5" w14:textId="77777777" w:rsidR="004A2F06" w:rsidRPr="00CE69D8" w:rsidRDefault="00FD573C" w:rsidP="00020944">
            <w:pPr>
              <w:pStyle w:val="ListParagraph"/>
              <w:numPr>
                <w:ilvl w:val="0"/>
                <w:numId w:val="214"/>
              </w:numPr>
              <w:spacing w:line="360" w:lineRule="auto"/>
              <w:ind w:left="357" w:hanging="357"/>
              <w:contextualSpacing w:val="0"/>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Al</w:t>
            </w:r>
            <w:r w:rsidR="00542F54" w:rsidRPr="00CE69D8">
              <w:rPr>
                <w:rFonts w:ascii="Bookman Old Style" w:hAnsi="Bookman Old Style"/>
                <w:color w:val="000000" w:themeColor="text1"/>
                <w:sz w:val="24"/>
                <w:szCs w:val="24"/>
                <w:lang w:val="id-ID" w:eastAsia="id-ID"/>
              </w:rPr>
              <w:t>a</w:t>
            </w:r>
            <w:r w:rsidRPr="00CE69D8">
              <w:rPr>
                <w:rFonts w:ascii="Bookman Old Style" w:hAnsi="Bookman Old Style"/>
                <w:color w:val="000000" w:themeColor="text1"/>
                <w:sz w:val="24"/>
                <w:szCs w:val="24"/>
                <w:lang w:val="id-ID" w:eastAsia="id-ID"/>
              </w:rPr>
              <w:t xml:space="preserve">mat </w:t>
            </w:r>
            <w:r w:rsidR="00A07E65" w:rsidRPr="00CE69D8">
              <w:rPr>
                <w:rFonts w:ascii="Bookman Old Style" w:hAnsi="Bookman Old Style"/>
                <w:noProof/>
                <w:color w:val="000000" w:themeColor="text1"/>
                <w:sz w:val="24"/>
                <w:szCs w:val="24"/>
                <w:lang w:val="id-ID"/>
              </w:rPr>
              <w:t xml:space="preserve">Surat Elektronik </w:t>
            </w:r>
            <w:r w:rsidR="004A2F06" w:rsidRPr="00CE69D8">
              <w:rPr>
                <w:rFonts w:ascii="Bookman Old Style" w:hAnsi="Bookman Old Style"/>
                <w:noProof/>
                <w:color w:val="000000" w:themeColor="text1"/>
                <w:sz w:val="24"/>
                <w:szCs w:val="24"/>
                <w:lang w:val="id-ID"/>
              </w:rPr>
              <w:t>(</w:t>
            </w:r>
            <w:r w:rsidR="00A07E65" w:rsidRPr="00CE69D8">
              <w:rPr>
                <w:rFonts w:ascii="Bookman Old Style" w:hAnsi="Bookman Old Style"/>
                <w:i/>
                <w:noProof/>
                <w:color w:val="000000" w:themeColor="text1"/>
                <w:sz w:val="24"/>
                <w:szCs w:val="24"/>
                <w:lang w:val="id-ID"/>
              </w:rPr>
              <w:t>Email</w:t>
            </w:r>
          </w:p>
        </w:tc>
      </w:tr>
      <w:tr w:rsidR="000C7250" w:rsidRPr="00CE69D8" w14:paraId="37F19374" w14:textId="77777777" w:rsidTr="3F3CC245">
        <w:trPr>
          <w:trHeight w:val="300"/>
        </w:trPr>
        <w:tc>
          <w:tcPr>
            <w:tcW w:w="591" w:type="dxa"/>
            <w:tcBorders>
              <w:top w:val="nil"/>
              <w:left w:val="single" w:sz="4" w:space="0" w:color="auto"/>
              <w:bottom w:val="single" w:sz="4" w:space="0" w:color="auto"/>
              <w:right w:val="nil"/>
            </w:tcBorders>
            <w:shd w:val="clear" w:color="auto" w:fill="auto"/>
            <w:noWrap/>
            <w:vAlign w:val="center"/>
            <w:hideMark/>
          </w:tcPr>
          <w:p w14:paraId="4B5F3CFA" w14:textId="77777777" w:rsidR="00A92EA0" w:rsidRPr="00CE69D8" w:rsidRDefault="00A92EA0" w:rsidP="00020944">
            <w:pPr>
              <w:pStyle w:val="ListParagraph"/>
              <w:numPr>
                <w:ilvl w:val="0"/>
                <w:numId w:val="21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nil"/>
              <w:left w:val="nil"/>
              <w:bottom w:val="single" w:sz="4" w:space="0" w:color="auto"/>
              <w:right w:val="single" w:sz="4" w:space="0" w:color="auto"/>
            </w:tcBorders>
            <w:shd w:val="clear" w:color="auto" w:fill="auto"/>
            <w:noWrap/>
            <w:vAlign w:val="center"/>
            <w:hideMark/>
          </w:tcPr>
          <w:p w14:paraId="1FB32DD2" w14:textId="77777777" w:rsidR="00A92EA0" w:rsidRPr="00CE69D8" w:rsidRDefault="00A92EA0" w:rsidP="00907A7B">
            <w:pPr>
              <w:spacing w:line="360" w:lineRule="auto"/>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Anggota Direksi Penanggung Jawab Laporan</w:t>
            </w:r>
          </w:p>
        </w:tc>
      </w:tr>
      <w:tr w:rsidR="000C7250" w:rsidRPr="00CE69D8" w14:paraId="41975B2C" w14:textId="77777777" w:rsidTr="3F3CC245">
        <w:trPr>
          <w:trHeight w:val="300"/>
        </w:trPr>
        <w:tc>
          <w:tcPr>
            <w:tcW w:w="591" w:type="dxa"/>
            <w:tcBorders>
              <w:top w:val="nil"/>
              <w:left w:val="single" w:sz="4" w:space="0" w:color="auto"/>
              <w:bottom w:val="single" w:sz="4" w:space="0" w:color="auto"/>
              <w:right w:val="nil"/>
            </w:tcBorders>
            <w:shd w:val="clear" w:color="auto" w:fill="auto"/>
            <w:noWrap/>
            <w:vAlign w:val="center"/>
            <w:hideMark/>
          </w:tcPr>
          <w:p w14:paraId="49B28B87" w14:textId="77777777" w:rsidR="00A92EA0" w:rsidRPr="00CE69D8" w:rsidRDefault="00A92EA0" w:rsidP="00907A7B">
            <w:pPr>
              <w:spacing w:line="360" w:lineRule="auto"/>
              <w:jc w:val="right"/>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w:t>
            </w:r>
          </w:p>
        </w:tc>
        <w:tc>
          <w:tcPr>
            <w:tcW w:w="7631" w:type="dxa"/>
            <w:tcBorders>
              <w:top w:val="nil"/>
              <w:left w:val="nil"/>
              <w:bottom w:val="single" w:sz="4" w:space="0" w:color="auto"/>
              <w:right w:val="single" w:sz="4" w:space="0" w:color="auto"/>
            </w:tcBorders>
            <w:shd w:val="clear" w:color="auto" w:fill="auto"/>
            <w:noWrap/>
            <w:vAlign w:val="center"/>
            <w:hideMark/>
          </w:tcPr>
          <w:p w14:paraId="619F9155" w14:textId="77777777" w:rsidR="00A92EA0" w:rsidRPr="00CE69D8" w:rsidRDefault="00A92EA0" w:rsidP="00020944">
            <w:pPr>
              <w:pStyle w:val="ListParagraph"/>
              <w:numPr>
                <w:ilvl w:val="0"/>
                <w:numId w:val="215"/>
              </w:numPr>
              <w:spacing w:line="360" w:lineRule="auto"/>
              <w:ind w:left="357" w:hanging="357"/>
              <w:contextualSpacing w:val="0"/>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Nama Lengkap</w:t>
            </w:r>
          </w:p>
        </w:tc>
      </w:tr>
      <w:tr w:rsidR="000C7250" w:rsidRPr="00CE69D8" w14:paraId="43FF5DA9" w14:textId="77777777" w:rsidTr="3F3CC245">
        <w:trPr>
          <w:trHeight w:val="300"/>
        </w:trPr>
        <w:tc>
          <w:tcPr>
            <w:tcW w:w="591" w:type="dxa"/>
            <w:tcBorders>
              <w:top w:val="nil"/>
              <w:left w:val="single" w:sz="4" w:space="0" w:color="auto"/>
              <w:bottom w:val="single" w:sz="4" w:space="0" w:color="auto"/>
              <w:right w:val="nil"/>
            </w:tcBorders>
            <w:shd w:val="clear" w:color="auto" w:fill="auto"/>
            <w:noWrap/>
            <w:vAlign w:val="center"/>
            <w:hideMark/>
          </w:tcPr>
          <w:p w14:paraId="66917309" w14:textId="77777777" w:rsidR="00A92EA0" w:rsidRPr="00CE69D8" w:rsidRDefault="00A92EA0" w:rsidP="00907A7B">
            <w:pPr>
              <w:spacing w:line="360" w:lineRule="auto"/>
              <w:jc w:val="right"/>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w:t>
            </w:r>
          </w:p>
        </w:tc>
        <w:tc>
          <w:tcPr>
            <w:tcW w:w="7631" w:type="dxa"/>
            <w:tcBorders>
              <w:top w:val="nil"/>
              <w:left w:val="nil"/>
              <w:bottom w:val="single" w:sz="4" w:space="0" w:color="auto"/>
              <w:right w:val="single" w:sz="4" w:space="0" w:color="auto"/>
            </w:tcBorders>
            <w:shd w:val="clear" w:color="auto" w:fill="auto"/>
            <w:noWrap/>
            <w:vAlign w:val="center"/>
            <w:hideMark/>
          </w:tcPr>
          <w:p w14:paraId="74F7081E" w14:textId="77777777" w:rsidR="00A92EA0" w:rsidRPr="00CE69D8" w:rsidRDefault="00FD3C02" w:rsidP="00020944">
            <w:pPr>
              <w:pStyle w:val="ListParagraph"/>
              <w:numPr>
                <w:ilvl w:val="0"/>
                <w:numId w:val="215"/>
              </w:numPr>
              <w:spacing w:line="360" w:lineRule="auto"/>
              <w:ind w:left="357" w:hanging="357"/>
              <w:contextualSpacing w:val="0"/>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Jabatan </w:t>
            </w:r>
          </w:p>
        </w:tc>
      </w:tr>
      <w:tr w:rsidR="000C7250" w:rsidRPr="00CE69D8" w14:paraId="33DB7F73" w14:textId="77777777" w:rsidTr="3F3CC245">
        <w:trPr>
          <w:trHeight w:val="300"/>
        </w:trPr>
        <w:tc>
          <w:tcPr>
            <w:tcW w:w="591" w:type="dxa"/>
            <w:tcBorders>
              <w:top w:val="nil"/>
              <w:left w:val="single" w:sz="4" w:space="0" w:color="auto"/>
              <w:bottom w:val="single" w:sz="4" w:space="0" w:color="auto"/>
              <w:right w:val="nil"/>
            </w:tcBorders>
            <w:shd w:val="clear" w:color="auto" w:fill="auto"/>
            <w:noWrap/>
            <w:vAlign w:val="center"/>
            <w:hideMark/>
          </w:tcPr>
          <w:p w14:paraId="36B8F27D" w14:textId="77777777" w:rsidR="00A92EA0" w:rsidRPr="00CE69D8" w:rsidRDefault="00A92EA0" w:rsidP="00907A7B">
            <w:pPr>
              <w:spacing w:line="360" w:lineRule="auto"/>
              <w:jc w:val="right"/>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w:t>
            </w:r>
          </w:p>
        </w:tc>
        <w:tc>
          <w:tcPr>
            <w:tcW w:w="7631" w:type="dxa"/>
            <w:tcBorders>
              <w:top w:val="nil"/>
              <w:left w:val="nil"/>
              <w:bottom w:val="single" w:sz="4" w:space="0" w:color="auto"/>
              <w:right w:val="single" w:sz="4" w:space="0" w:color="auto"/>
            </w:tcBorders>
            <w:shd w:val="clear" w:color="auto" w:fill="auto"/>
            <w:noWrap/>
            <w:vAlign w:val="center"/>
            <w:hideMark/>
          </w:tcPr>
          <w:p w14:paraId="703B73EF" w14:textId="77777777" w:rsidR="00A92EA0" w:rsidRPr="00CE69D8" w:rsidRDefault="00542F54" w:rsidP="00020944">
            <w:pPr>
              <w:pStyle w:val="ListParagraph"/>
              <w:numPr>
                <w:ilvl w:val="0"/>
                <w:numId w:val="215"/>
              </w:numPr>
              <w:spacing w:line="360" w:lineRule="auto"/>
              <w:ind w:left="357" w:hanging="357"/>
              <w:contextualSpacing w:val="0"/>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Nomor </w:t>
            </w:r>
            <w:r w:rsidR="00A92EA0" w:rsidRPr="00CE69D8">
              <w:rPr>
                <w:rFonts w:ascii="Bookman Old Style" w:hAnsi="Bookman Old Style"/>
                <w:color w:val="000000" w:themeColor="text1"/>
                <w:sz w:val="24"/>
                <w:szCs w:val="24"/>
                <w:lang w:val="id-ID" w:eastAsia="id-ID"/>
              </w:rPr>
              <w:t>Telepon</w:t>
            </w:r>
            <w:r w:rsidR="00FD3C02" w:rsidRPr="00CE69D8">
              <w:rPr>
                <w:rFonts w:ascii="Bookman Old Style" w:hAnsi="Bookman Old Style"/>
                <w:color w:val="000000" w:themeColor="text1"/>
                <w:sz w:val="24"/>
                <w:szCs w:val="24"/>
                <w:lang w:val="id-ID" w:eastAsia="id-ID"/>
              </w:rPr>
              <w:t xml:space="preserve"> </w:t>
            </w:r>
          </w:p>
        </w:tc>
      </w:tr>
      <w:tr w:rsidR="000C7250" w:rsidRPr="00CE69D8" w14:paraId="3E81531F" w14:textId="77777777" w:rsidTr="3F3CC245">
        <w:trPr>
          <w:trHeight w:val="300"/>
        </w:trPr>
        <w:tc>
          <w:tcPr>
            <w:tcW w:w="591" w:type="dxa"/>
            <w:tcBorders>
              <w:top w:val="single" w:sz="4" w:space="0" w:color="auto"/>
              <w:left w:val="single" w:sz="4" w:space="0" w:color="auto"/>
              <w:bottom w:val="single" w:sz="4" w:space="0" w:color="auto"/>
              <w:right w:val="nil"/>
            </w:tcBorders>
            <w:shd w:val="clear" w:color="auto" w:fill="auto"/>
            <w:noWrap/>
            <w:vAlign w:val="center"/>
            <w:hideMark/>
          </w:tcPr>
          <w:p w14:paraId="06B540B6" w14:textId="77777777" w:rsidR="00A92EA0" w:rsidRPr="00CE69D8" w:rsidRDefault="00A92EA0" w:rsidP="00907A7B">
            <w:pPr>
              <w:spacing w:line="360" w:lineRule="auto"/>
              <w:jc w:val="right"/>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w:t>
            </w:r>
          </w:p>
        </w:tc>
        <w:tc>
          <w:tcPr>
            <w:tcW w:w="7631" w:type="dxa"/>
            <w:tcBorders>
              <w:top w:val="single" w:sz="4" w:space="0" w:color="auto"/>
              <w:left w:val="nil"/>
              <w:bottom w:val="single" w:sz="4" w:space="0" w:color="auto"/>
              <w:right w:val="single" w:sz="4" w:space="0" w:color="auto"/>
            </w:tcBorders>
            <w:shd w:val="clear" w:color="auto" w:fill="auto"/>
            <w:noWrap/>
            <w:vAlign w:val="center"/>
            <w:hideMark/>
          </w:tcPr>
          <w:p w14:paraId="7280491A" w14:textId="77777777" w:rsidR="00A92EA0" w:rsidRPr="00CE69D8" w:rsidRDefault="00FD573C" w:rsidP="00020944">
            <w:pPr>
              <w:pStyle w:val="ListParagraph"/>
              <w:numPr>
                <w:ilvl w:val="0"/>
                <w:numId w:val="215"/>
              </w:numPr>
              <w:spacing w:line="360" w:lineRule="auto"/>
              <w:ind w:left="357" w:hanging="357"/>
              <w:contextualSpacing w:val="0"/>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Alamat </w:t>
            </w:r>
            <w:r w:rsidR="00A07E65" w:rsidRPr="00CE69D8">
              <w:rPr>
                <w:rFonts w:ascii="Bookman Old Style" w:hAnsi="Bookman Old Style"/>
                <w:noProof/>
                <w:color w:val="000000" w:themeColor="text1"/>
                <w:sz w:val="24"/>
                <w:szCs w:val="24"/>
                <w:lang w:val="id-ID"/>
              </w:rPr>
              <w:t xml:space="preserve">Surat Elektronik </w:t>
            </w:r>
            <w:r w:rsidR="004A2F06" w:rsidRPr="00CE69D8">
              <w:rPr>
                <w:rFonts w:ascii="Bookman Old Style" w:hAnsi="Bookman Old Style"/>
                <w:noProof/>
                <w:color w:val="000000" w:themeColor="text1"/>
                <w:sz w:val="24"/>
                <w:szCs w:val="24"/>
                <w:lang w:val="id-ID"/>
              </w:rPr>
              <w:t>(</w:t>
            </w:r>
            <w:r w:rsidR="00A07E65" w:rsidRPr="00CE69D8">
              <w:rPr>
                <w:rFonts w:ascii="Bookman Old Style" w:hAnsi="Bookman Old Style"/>
                <w:i/>
                <w:noProof/>
                <w:color w:val="000000" w:themeColor="text1"/>
                <w:sz w:val="24"/>
                <w:szCs w:val="24"/>
                <w:lang w:val="id-ID"/>
              </w:rPr>
              <w:t>Email</w:t>
            </w:r>
            <w:r w:rsidR="004A2F06" w:rsidRPr="00CE69D8">
              <w:rPr>
                <w:rFonts w:ascii="Bookman Old Style" w:hAnsi="Bookman Old Style"/>
                <w:noProof/>
                <w:color w:val="000000" w:themeColor="text1"/>
                <w:sz w:val="24"/>
                <w:szCs w:val="24"/>
                <w:lang w:val="id-ID"/>
              </w:rPr>
              <w:t>)</w:t>
            </w:r>
          </w:p>
        </w:tc>
      </w:tr>
    </w:tbl>
    <w:p w14:paraId="025E9CAA" w14:textId="77777777" w:rsidR="004F253E" w:rsidRPr="00CE69D8" w:rsidRDefault="004F253E" w:rsidP="00907A7B">
      <w:pPr>
        <w:spacing w:line="360" w:lineRule="auto"/>
        <w:rPr>
          <w:rFonts w:ascii="Bookman Old Style" w:hAnsi="Bookman Old Style"/>
          <w:noProof/>
          <w:color w:val="000000" w:themeColor="text1"/>
          <w:sz w:val="24"/>
          <w:szCs w:val="24"/>
          <w:lang w:val="id-ID"/>
        </w:rPr>
      </w:pPr>
      <w:bookmarkStart w:id="4" w:name="_Toc288124133"/>
      <w:bookmarkStart w:id="5" w:name="_Toc293556793"/>
    </w:p>
    <w:p w14:paraId="02ACD56B" w14:textId="77777777" w:rsidR="00872832" w:rsidRPr="00CE69D8" w:rsidRDefault="00872832" w:rsidP="00907A7B">
      <w:pPr>
        <w:spacing w:line="360" w:lineRule="auto"/>
        <w:jc w:val="both"/>
        <w:rPr>
          <w:rFonts w:ascii="Bookman Old Style" w:hAnsi="Bookman Old Style"/>
          <w:noProof/>
          <w:color w:val="000000" w:themeColor="text1"/>
          <w:sz w:val="24"/>
          <w:szCs w:val="24"/>
          <w:lang w:val="id-ID"/>
        </w:rPr>
      </w:pPr>
    </w:p>
    <w:p w14:paraId="3B840B11" w14:textId="77777777" w:rsidR="00872832" w:rsidRPr="00CE69D8" w:rsidRDefault="00872832" w:rsidP="00907A7B">
      <w:pPr>
        <w:spacing w:line="360" w:lineRule="auto"/>
        <w:jc w:val="both"/>
        <w:rPr>
          <w:rFonts w:ascii="Bookman Old Style" w:hAnsi="Bookman Old Style"/>
          <w:noProof/>
          <w:color w:val="000000" w:themeColor="text1"/>
          <w:sz w:val="24"/>
          <w:szCs w:val="24"/>
          <w:lang w:val="id-ID"/>
        </w:rPr>
      </w:pPr>
    </w:p>
    <w:p w14:paraId="53A9678F" w14:textId="77777777" w:rsidR="00872832" w:rsidRPr="00CE69D8" w:rsidRDefault="00872832" w:rsidP="00907A7B">
      <w:pPr>
        <w:spacing w:line="360" w:lineRule="auto"/>
        <w:jc w:val="both"/>
        <w:rPr>
          <w:rFonts w:ascii="Bookman Old Style" w:hAnsi="Bookman Old Style"/>
          <w:noProof/>
          <w:color w:val="000000" w:themeColor="text1"/>
          <w:sz w:val="24"/>
          <w:szCs w:val="24"/>
          <w:lang w:val="id-ID"/>
        </w:rPr>
      </w:pPr>
    </w:p>
    <w:p w14:paraId="24F6A9B9" w14:textId="77777777" w:rsidR="00872832" w:rsidRPr="00CE69D8" w:rsidRDefault="00872832" w:rsidP="00907A7B">
      <w:pPr>
        <w:spacing w:line="360" w:lineRule="auto"/>
        <w:jc w:val="both"/>
        <w:rPr>
          <w:rFonts w:ascii="Bookman Old Style" w:hAnsi="Bookman Old Style"/>
          <w:noProof/>
          <w:color w:val="000000" w:themeColor="text1"/>
          <w:sz w:val="24"/>
          <w:szCs w:val="24"/>
          <w:lang w:val="id-ID"/>
        </w:rPr>
      </w:pPr>
    </w:p>
    <w:p w14:paraId="25D9F0B4" w14:textId="77777777" w:rsidR="00872832" w:rsidRPr="00CE69D8" w:rsidRDefault="00872832" w:rsidP="00907A7B">
      <w:pPr>
        <w:spacing w:line="360" w:lineRule="auto"/>
        <w:jc w:val="both"/>
        <w:rPr>
          <w:rFonts w:ascii="Bookman Old Style" w:hAnsi="Bookman Old Style"/>
          <w:noProof/>
          <w:color w:val="000000" w:themeColor="text1"/>
          <w:sz w:val="24"/>
          <w:szCs w:val="24"/>
          <w:lang w:val="id-ID"/>
        </w:rPr>
      </w:pPr>
    </w:p>
    <w:p w14:paraId="34F402B5" w14:textId="77777777" w:rsidR="00872832" w:rsidRPr="00CE69D8" w:rsidRDefault="00872832" w:rsidP="00907A7B">
      <w:pPr>
        <w:spacing w:line="360" w:lineRule="auto"/>
        <w:jc w:val="both"/>
        <w:rPr>
          <w:rFonts w:ascii="Bookman Old Style" w:hAnsi="Bookman Old Style"/>
          <w:noProof/>
          <w:color w:val="000000" w:themeColor="text1"/>
          <w:sz w:val="24"/>
          <w:szCs w:val="24"/>
          <w:lang w:val="id-ID"/>
        </w:rPr>
      </w:pPr>
    </w:p>
    <w:p w14:paraId="1018A104" w14:textId="77777777" w:rsidR="00872832" w:rsidRPr="00CE69D8" w:rsidRDefault="00872832" w:rsidP="00907A7B">
      <w:pPr>
        <w:spacing w:line="360" w:lineRule="auto"/>
        <w:jc w:val="both"/>
        <w:rPr>
          <w:rFonts w:ascii="Bookman Old Style" w:hAnsi="Bookman Old Style"/>
          <w:noProof/>
          <w:color w:val="000000" w:themeColor="text1"/>
          <w:sz w:val="24"/>
          <w:szCs w:val="24"/>
          <w:lang w:val="id-ID"/>
        </w:rPr>
      </w:pPr>
    </w:p>
    <w:p w14:paraId="1BE5BFF7" w14:textId="77777777" w:rsidR="00872832" w:rsidRPr="00CE69D8" w:rsidRDefault="00872832" w:rsidP="00907A7B">
      <w:pPr>
        <w:spacing w:line="360" w:lineRule="auto"/>
        <w:jc w:val="both"/>
        <w:rPr>
          <w:rFonts w:ascii="Bookman Old Style" w:hAnsi="Bookman Old Style"/>
          <w:noProof/>
          <w:color w:val="000000" w:themeColor="text1"/>
          <w:sz w:val="24"/>
          <w:szCs w:val="24"/>
          <w:lang w:val="id-ID"/>
        </w:rPr>
      </w:pPr>
    </w:p>
    <w:p w14:paraId="58023255" w14:textId="77777777" w:rsidR="00E74737" w:rsidRPr="00CE69D8" w:rsidRDefault="00E74737" w:rsidP="00907A7B">
      <w:pPr>
        <w:spacing w:line="360" w:lineRule="auto"/>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br w:type="page"/>
      </w:r>
    </w:p>
    <w:p w14:paraId="6751CB48" w14:textId="77777777" w:rsidR="008D5253" w:rsidRPr="00CE69D8" w:rsidRDefault="008D5253" w:rsidP="00907A7B">
      <w:pPr>
        <w:pStyle w:val="ListParagraph"/>
        <w:numPr>
          <w:ilvl w:val="0"/>
          <w:numId w:val="7"/>
        </w:numPr>
        <w:tabs>
          <w:tab w:val="clear" w:pos="947"/>
        </w:tabs>
        <w:spacing w:line="360" w:lineRule="auto"/>
        <w:ind w:left="1134"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lastRenderedPageBreak/>
        <w:t>PENJELASAN</w:t>
      </w:r>
      <w:r w:rsidR="008B0CED" w:rsidRPr="00CE69D8">
        <w:rPr>
          <w:rFonts w:ascii="Bookman Old Style" w:hAnsi="Bookman Old Style"/>
          <w:noProof/>
          <w:color w:val="000000" w:themeColor="text1"/>
          <w:sz w:val="24"/>
          <w:szCs w:val="24"/>
          <w:lang w:val="id-ID"/>
        </w:rPr>
        <w:t xml:space="preserve"> </w:t>
      </w:r>
      <w:r w:rsidR="00542F54" w:rsidRPr="00CE69D8">
        <w:rPr>
          <w:rFonts w:ascii="Bookman Old Style" w:hAnsi="Bookman Old Style"/>
          <w:noProof/>
          <w:color w:val="000000" w:themeColor="text1"/>
          <w:sz w:val="24"/>
          <w:szCs w:val="24"/>
          <w:lang w:val="id-ID"/>
        </w:rPr>
        <w:t xml:space="preserve">FORMULIR 0000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PROFIL PERUSAHAAN </w:t>
      </w:r>
      <w:r w:rsidR="00BE0CF7" w:rsidRPr="00CE69D8">
        <w:rPr>
          <w:rFonts w:ascii="Bookman Old Style" w:hAnsi="Bookman Old Style"/>
          <w:noProof/>
          <w:color w:val="000000" w:themeColor="text1"/>
          <w:sz w:val="24"/>
          <w:szCs w:val="24"/>
          <w:lang w:val="id-ID"/>
        </w:rPr>
        <w:t>MODAL VENTURA</w:t>
      </w:r>
      <w:bookmarkEnd w:id="4"/>
      <w:bookmarkEnd w:id="5"/>
      <w:r w:rsidR="004A2F06" w:rsidRPr="00CE69D8">
        <w:rPr>
          <w:rFonts w:ascii="Bookman Old Style" w:hAnsi="Bookman Old Style"/>
          <w:noProof/>
          <w:color w:val="000000" w:themeColor="text1"/>
          <w:sz w:val="24"/>
          <w:szCs w:val="24"/>
          <w:lang w:val="id-ID"/>
        </w:rPr>
        <w:t>)</w:t>
      </w:r>
    </w:p>
    <w:p w14:paraId="47F07248" w14:textId="77777777" w:rsidR="008D5253" w:rsidRPr="00CE69D8" w:rsidRDefault="008D5253" w:rsidP="00907A7B">
      <w:pPr>
        <w:spacing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Formulir </w:t>
      </w:r>
      <w:r w:rsidR="0036081F" w:rsidRPr="00CE69D8">
        <w:rPr>
          <w:rFonts w:ascii="Bookman Old Style" w:hAnsi="Bookman Old Style"/>
          <w:noProof/>
          <w:color w:val="000000" w:themeColor="text1"/>
          <w:sz w:val="24"/>
          <w:szCs w:val="24"/>
          <w:lang w:val="id-ID"/>
        </w:rPr>
        <w:t xml:space="preserve">0000 </w:t>
      </w:r>
      <w:r w:rsidR="004A2F06" w:rsidRPr="00CE69D8">
        <w:rPr>
          <w:rFonts w:ascii="Bookman Old Style" w:hAnsi="Bookman Old Style"/>
          <w:noProof/>
          <w:color w:val="000000" w:themeColor="text1"/>
          <w:sz w:val="24"/>
          <w:szCs w:val="24"/>
          <w:lang w:val="id-ID"/>
        </w:rPr>
        <w:t>(</w:t>
      </w:r>
      <w:r w:rsidR="00FE3BD2" w:rsidRPr="00CE69D8">
        <w:rPr>
          <w:rFonts w:ascii="Bookman Old Style" w:hAnsi="Bookman Old Style"/>
          <w:noProof/>
          <w:color w:val="000000" w:themeColor="text1"/>
          <w:sz w:val="24"/>
          <w:szCs w:val="24"/>
          <w:lang w:val="id-ID"/>
        </w:rPr>
        <w:t>Profil Perusahaan Modal Ventura</w:t>
      </w:r>
      <w:r w:rsidR="004A2F06" w:rsidRPr="00CE69D8">
        <w:rPr>
          <w:rFonts w:ascii="Bookman Old Style" w:hAnsi="Bookman Old Style"/>
          <w:noProof/>
          <w:color w:val="000000" w:themeColor="text1"/>
          <w:sz w:val="24"/>
          <w:szCs w:val="24"/>
          <w:lang w:val="id-ID"/>
        </w:rPr>
        <w:t>)</w:t>
      </w:r>
      <w:r w:rsidR="00FE3BD2"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 xml:space="preserve">ini berisi </w:t>
      </w:r>
      <w:r w:rsidRPr="00CE69D8">
        <w:rPr>
          <w:rFonts w:ascii="Bookman Old Style" w:hAnsi="Bookman Old Style"/>
          <w:noProof/>
          <w:color w:val="000000" w:themeColor="text1"/>
          <w:sz w:val="24"/>
          <w:szCs w:val="24"/>
          <w:lang w:val="fr-BE"/>
        </w:rPr>
        <w:t xml:space="preserve">seluruh </w:t>
      </w:r>
      <w:r w:rsidRPr="00CE69D8">
        <w:rPr>
          <w:rFonts w:ascii="Bookman Old Style" w:hAnsi="Bookman Old Style"/>
          <w:noProof/>
          <w:color w:val="000000" w:themeColor="text1"/>
          <w:sz w:val="24"/>
          <w:szCs w:val="24"/>
          <w:lang w:val="id-ID"/>
        </w:rPr>
        <w:t xml:space="preserve">informasi mengenai profil Perusahaan </w:t>
      </w:r>
      <w:r w:rsidR="00BE0CF7" w:rsidRPr="00CE69D8">
        <w:rPr>
          <w:rFonts w:ascii="Bookman Old Style" w:hAnsi="Bookman Old Style"/>
          <w:noProof/>
          <w:color w:val="000000" w:themeColor="text1"/>
          <w:sz w:val="24"/>
          <w:szCs w:val="24"/>
          <w:lang w:val="id-ID"/>
        </w:rPr>
        <w:t>Modal Ventura</w:t>
      </w:r>
      <w:r w:rsidR="00E313A0" w:rsidRPr="00CE69D8">
        <w:rPr>
          <w:rFonts w:ascii="Bookman Old Style" w:hAnsi="Bookman Old Style"/>
          <w:noProof/>
          <w:color w:val="000000" w:themeColor="text1"/>
          <w:sz w:val="24"/>
          <w:szCs w:val="24"/>
          <w:lang w:val="id-ID"/>
        </w:rPr>
        <w:t xml:space="preserve"> pelapor</w:t>
      </w:r>
      <w:r w:rsidRPr="00CE69D8">
        <w:rPr>
          <w:rFonts w:ascii="Bookman Old Style" w:hAnsi="Bookman Old Style"/>
          <w:noProof/>
          <w:color w:val="000000" w:themeColor="text1"/>
          <w:sz w:val="24"/>
          <w:szCs w:val="24"/>
          <w:lang w:val="id-ID"/>
        </w:rPr>
        <w:t xml:space="preserve">. </w:t>
      </w:r>
    </w:p>
    <w:p w14:paraId="6E5D07EC" w14:textId="77777777" w:rsidR="008D5253" w:rsidRPr="00CE69D8" w:rsidRDefault="008D5253" w:rsidP="00907A7B">
      <w:pPr>
        <w:pStyle w:val="ListParagraph"/>
        <w:numPr>
          <w:ilvl w:val="1"/>
          <w:numId w:val="3"/>
        </w:numPr>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bCs/>
          <w:color w:val="000000" w:themeColor="text1"/>
          <w:sz w:val="24"/>
          <w:szCs w:val="24"/>
          <w:lang w:val="id-ID" w:eastAsia="id-ID"/>
        </w:rPr>
        <w:t>Informasi Perusahaan</w:t>
      </w:r>
    </w:p>
    <w:p w14:paraId="0205EBCA" w14:textId="77777777" w:rsidR="008D5253" w:rsidRPr="00CE69D8" w:rsidRDefault="008D5253" w:rsidP="00020944">
      <w:pPr>
        <w:numPr>
          <w:ilvl w:val="0"/>
          <w:numId w:val="21"/>
        </w:numPr>
        <w:tabs>
          <w:tab w:val="left" w:pos="1843"/>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Nama </w:t>
      </w:r>
      <w:r w:rsidR="003F3A5A" w:rsidRPr="00CE69D8">
        <w:rPr>
          <w:rFonts w:ascii="Bookman Old Style" w:hAnsi="Bookman Old Style"/>
          <w:noProof/>
          <w:color w:val="000000" w:themeColor="text1"/>
          <w:sz w:val="24"/>
          <w:szCs w:val="24"/>
          <w:lang w:val="id-ID"/>
        </w:rPr>
        <w:t xml:space="preserve">Sebutan/Singkatan </w:t>
      </w:r>
      <w:r w:rsidRPr="00CE69D8">
        <w:rPr>
          <w:rFonts w:ascii="Bookman Old Style" w:hAnsi="Bookman Old Style"/>
          <w:noProof/>
          <w:color w:val="000000" w:themeColor="text1"/>
          <w:sz w:val="24"/>
          <w:szCs w:val="24"/>
          <w:lang w:val="id-ID"/>
        </w:rPr>
        <w:t xml:space="preserve">Perusahaan </w:t>
      </w:r>
      <w:r w:rsidR="00BE0CF7" w:rsidRPr="00CE69D8">
        <w:rPr>
          <w:rFonts w:ascii="Bookman Old Style" w:hAnsi="Bookman Old Style"/>
          <w:noProof/>
          <w:color w:val="000000" w:themeColor="text1"/>
          <w:sz w:val="24"/>
          <w:szCs w:val="24"/>
          <w:lang w:val="id-ID"/>
        </w:rPr>
        <w:t>Modal Ventura</w:t>
      </w:r>
    </w:p>
    <w:p w14:paraId="38334C05" w14:textId="77777777" w:rsidR="008D5253" w:rsidRPr="00CE69D8" w:rsidRDefault="00735EE0" w:rsidP="00907A7B">
      <w:pPr>
        <w:pStyle w:val="ListParagraph"/>
        <w:tabs>
          <w:tab w:val="left" w:pos="1843"/>
        </w:tabs>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w:t>
      </w:r>
      <w:r w:rsidR="008D5253" w:rsidRPr="00CE69D8">
        <w:rPr>
          <w:rFonts w:ascii="Bookman Old Style" w:hAnsi="Bookman Old Style"/>
          <w:noProof/>
          <w:color w:val="000000" w:themeColor="text1"/>
          <w:sz w:val="24"/>
          <w:szCs w:val="24"/>
          <w:lang w:val="id-ID"/>
        </w:rPr>
        <w:t xml:space="preserve">nama sebutan atau singkatan Perusahaan </w:t>
      </w:r>
      <w:r w:rsidR="00BE0CF7" w:rsidRPr="00CE69D8">
        <w:rPr>
          <w:rFonts w:ascii="Bookman Old Style" w:hAnsi="Bookman Old Style"/>
          <w:noProof/>
          <w:color w:val="000000" w:themeColor="text1"/>
          <w:sz w:val="24"/>
          <w:szCs w:val="24"/>
          <w:lang w:val="id-ID"/>
        </w:rPr>
        <w:t>Modal Ventura</w:t>
      </w:r>
      <w:r w:rsidR="00746050" w:rsidRPr="00CE69D8">
        <w:rPr>
          <w:rFonts w:ascii="Bookman Old Style" w:hAnsi="Bookman Old Style"/>
          <w:noProof/>
          <w:color w:val="000000" w:themeColor="text1"/>
          <w:sz w:val="24"/>
          <w:szCs w:val="24"/>
          <w:lang w:val="id-ID"/>
        </w:rPr>
        <w:t xml:space="preserve"> pelapor, misalnya </w:t>
      </w:r>
      <w:r w:rsidR="009807DB" w:rsidRPr="00CE69D8">
        <w:rPr>
          <w:rFonts w:ascii="Bookman Old Style" w:hAnsi="Bookman Old Style"/>
          <w:noProof/>
          <w:color w:val="000000" w:themeColor="text1"/>
          <w:sz w:val="24"/>
          <w:szCs w:val="24"/>
          <w:lang w:val="id-ID"/>
        </w:rPr>
        <w:t>Dina Ventura</w:t>
      </w:r>
      <w:r w:rsidR="008D5253" w:rsidRPr="00CE69D8">
        <w:rPr>
          <w:rFonts w:ascii="Bookman Old Style" w:hAnsi="Bookman Old Style"/>
          <w:noProof/>
          <w:color w:val="000000" w:themeColor="text1"/>
          <w:sz w:val="24"/>
          <w:szCs w:val="24"/>
          <w:lang w:val="id-ID"/>
        </w:rPr>
        <w:t xml:space="preserve"> </w:t>
      </w:r>
      <w:r w:rsidR="000C292A" w:rsidRPr="00CE69D8">
        <w:rPr>
          <w:rFonts w:ascii="Bookman Old Style" w:hAnsi="Bookman Old Style"/>
          <w:noProof/>
          <w:color w:val="000000" w:themeColor="text1"/>
          <w:sz w:val="24"/>
          <w:szCs w:val="24"/>
          <w:lang w:val="id-ID"/>
        </w:rPr>
        <w:t xml:space="preserve">untuk </w:t>
      </w:r>
      <w:r w:rsidR="009807DB" w:rsidRPr="00CE69D8">
        <w:rPr>
          <w:rFonts w:ascii="Bookman Old Style" w:hAnsi="Bookman Old Style"/>
          <w:noProof/>
          <w:color w:val="000000" w:themeColor="text1"/>
          <w:sz w:val="24"/>
          <w:szCs w:val="24"/>
          <w:lang w:val="id-ID"/>
        </w:rPr>
        <w:t>Dina Persada</w:t>
      </w:r>
      <w:r w:rsidR="00746050" w:rsidRPr="00CE69D8">
        <w:rPr>
          <w:rFonts w:ascii="Bookman Old Style" w:hAnsi="Bookman Old Style"/>
          <w:noProof/>
          <w:color w:val="000000" w:themeColor="text1"/>
          <w:sz w:val="24"/>
          <w:szCs w:val="24"/>
          <w:lang w:val="id-ID"/>
        </w:rPr>
        <w:t xml:space="preserve"> Ventura</w:t>
      </w:r>
      <w:r w:rsidR="000C292A" w:rsidRPr="00CE69D8">
        <w:rPr>
          <w:rFonts w:ascii="Bookman Old Style" w:hAnsi="Bookman Old Style"/>
          <w:noProof/>
          <w:color w:val="000000" w:themeColor="text1"/>
          <w:sz w:val="24"/>
          <w:szCs w:val="24"/>
          <w:lang w:val="id-ID"/>
        </w:rPr>
        <w:t>, PT.</w:t>
      </w:r>
    </w:p>
    <w:p w14:paraId="22F83908" w14:textId="77777777" w:rsidR="005A1EA5" w:rsidRPr="00CE69D8" w:rsidRDefault="008D5253" w:rsidP="00020944">
      <w:pPr>
        <w:numPr>
          <w:ilvl w:val="0"/>
          <w:numId w:val="21"/>
        </w:numPr>
        <w:tabs>
          <w:tab w:val="left" w:pos="1843"/>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Nomor Pokok Wajib Pajak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NPWP</w:t>
      </w:r>
      <w:r w:rsidR="004A2F06" w:rsidRPr="00CE69D8">
        <w:rPr>
          <w:rFonts w:ascii="Bookman Old Style" w:hAnsi="Bookman Old Style"/>
          <w:noProof/>
          <w:color w:val="000000" w:themeColor="text1"/>
          <w:sz w:val="24"/>
          <w:szCs w:val="24"/>
          <w:lang w:val="id-ID"/>
        </w:rPr>
        <w:t>)</w:t>
      </w:r>
    </w:p>
    <w:p w14:paraId="27B0B0E3" w14:textId="77777777" w:rsidR="00747A1B" w:rsidRPr="00CE69D8" w:rsidRDefault="00735EE0" w:rsidP="00907A7B">
      <w:pPr>
        <w:pStyle w:val="ListParagraph"/>
        <w:tabs>
          <w:tab w:val="left" w:pos="1843"/>
        </w:tabs>
        <w:spacing w:line="360" w:lineRule="auto"/>
        <w:ind w:left="2268"/>
        <w:contextualSpacing w:val="0"/>
        <w:jc w:val="both"/>
        <w:rPr>
          <w:rFonts w:ascii="Bookman Old Style" w:hAnsi="Bookman Old Style"/>
          <w:noProof/>
          <w:color w:val="000000" w:themeColor="text1"/>
          <w:sz w:val="24"/>
          <w:szCs w:val="24"/>
          <w:lang w:val="fr-BE"/>
        </w:rPr>
      </w:pPr>
      <w:r w:rsidRPr="00CE69D8">
        <w:rPr>
          <w:rFonts w:ascii="Bookman Old Style" w:hAnsi="Bookman Old Style"/>
          <w:noProof/>
          <w:color w:val="000000" w:themeColor="text1"/>
          <w:sz w:val="24"/>
          <w:szCs w:val="24"/>
          <w:lang w:val="id-ID"/>
        </w:rPr>
        <w:t xml:space="preserve">Pos ini diisi dengan </w:t>
      </w:r>
      <w:r w:rsidR="008D5253" w:rsidRPr="00CE69D8">
        <w:rPr>
          <w:rFonts w:ascii="Bookman Old Style" w:hAnsi="Bookman Old Style"/>
          <w:noProof/>
          <w:color w:val="000000" w:themeColor="text1"/>
          <w:sz w:val="24"/>
          <w:szCs w:val="24"/>
          <w:lang w:val="id-ID"/>
        </w:rPr>
        <w:t xml:space="preserve">NPWP Perusahaan </w:t>
      </w:r>
      <w:r w:rsidR="00BE0CF7" w:rsidRPr="00CE69D8">
        <w:rPr>
          <w:rFonts w:ascii="Bookman Old Style" w:hAnsi="Bookman Old Style"/>
          <w:noProof/>
          <w:color w:val="000000" w:themeColor="text1"/>
          <w:sz w:val="24"/>
          <w:szCs w:val="24"/>
          <w:lang w:val="id-ID"/>
        </w:rPr>
        <w:t>Modal Ventura</w:t>
      </w:r>
      <w:r w:rsidR="008D5253" w:rsidRPr="00CE69D8">
        <w:rPr>
          <w:rFonts w:ascii="Bookman Old Style" w:hAnsi="Bookman Old Style"/>
          <w:noProof/>
          <w:color w:val="000000" w:themeColor="text1"/>
          <w:sz w:val="24"/>
          <w:szCs w:val="24"/>
          <w:lang w:val="id-ID"/>
        </w:rPr>
        <w:t xml:space="preserve"> pelapor</w:t>
      </w:r>
      <w:r w:rsidR="008D5253" w:rsidRPr="00CE69D8">
        <w:rPr>
          <w:rFonts w:ascii="Bookman Old Style" w:hAnsi="Bookman Old Style"/>
          <w:noProof/>
          <w:color w:val="000000" w:themeColor="text1"/>
          <w:sz w:val="24"/>
          <w:szCs w:val="24"/>
          <w:lang w:val="fr-BE"/>
        </w:rPr>
        <w:t>.</w:t>
      </w:r>
    </w:p>
    <w:p w14:paraId="407ECB28" w14:textId="77777777" w:rsidR="0014445A" w:rsidRPr="00CE69D8" w:rsidRDefault="0014445A" w:rsidP="00020944">
      <w:pPr>
        <w:numPr>
          <w:ilvl w:val="0"/>
          <w:numId w:val="21"/>
        </w:numPr>
        <w:tabs>
          <w:tab w:val="left" w:pos="1843"/>
        </w:tabs>
        <w:spacing w:line="360" w:lineRule="auto"/>
        <w:ind w:left="2268" w:hanging="567"/>
        <w:jc w:val="both"/>
        <w:rPr>
          <w:rFonts w:ascii="Bookman Old Style" w:hAnsi="Bookman Old Style"/>
          <w:i/>
          <w:noProof/>
          <w:color w:val="000000" w:themeColor="text1"/>
          <w:sz w:val="24"/>
          <w:szCs w:val="24"/>
          <w:lang w:val="id-ID"/>
        </w:rPr>
      </w:pPr>
      <w:r w:rsidRPr="00CE69D8">
        <w:rPr>
          <w:rFonts w:ascii="Bookman Old Style" w:hAnsi="Bookman Old Style"/>
          <w:i/>
          <w:noProof/>
          <w:color w:val="000000" w:themeColor="text1"/>
          <w:sz w:val="24"/>
          <w:szCs w:val="24"/>
          <w:lang w:val="id-ID"/>
        </w:rPr>
        <w:t>Single Investor Identification</w:t>
      </w:r>
      <w:r w:rsidR="00542F54" w:rsidRPr="00CE69D8">
        <w:rPr>
          <w:rFonts w:ascii="Bookman Old Style" w:hAnsi="Bookman Old Style"/>
          <w:i/>
          <w:noProof/>
          <w:color w:val="000000" w:themeColor="text1"/>
          <w:sz w:val="24"/>
          <w:szCs w:val="24"/>
          <w:lang w:val="id-ID"/>
        </w:rPr>
        <w:t xml:space="preserve"> </w:t>
      </w:r>
      <w:r w:rsidR="004A2F06" w:rsidRPr="00CE69D8">
        <w:rPr>
          <w:rFonts w:ascii="Bookman Old Style" w:hAnsi="Bookman Old Style"/>
          <w:noProof/>
          <w:color w:val="000000" w:themeColor="text1"/>
          <w:sz w:val="24"/>
          <w:szCs w:val="24"/>
          <w:lang w:val="id-ID"/>
        </w:rPr>
        <w:t>(</w:t>
      </w:r>
      <w:r w:rsidR="00542F54" w:rsidRPr="00CE69D8">
        <w:rPr>
          <w:rFonts w:ascii="Bookman Old Style" w:hAnsi="Bookman Old Style"/>
          <w:noProof/>
          <w:color w:val="000000" w:themeColor="text1"/>
          <w:sz w:val="24"/>
          <w:szCs w:val="24"/>
          <w:lang w:val="id-ID"/>
        </w:rPr>
        <w:t>SID</w:t>
      </w:r>
      <w:r w:rsidR="004A2F06" w:rsidRPr="00CE69D8">
        <w:rPr>
          <w:rFonts w:ascii="Bookman Old Style" w:hAnsi="Bookman Old Style"/>
          <w:noProof/>
          <w:color w:val="000000" w:themeColor="text1"/>
          <w:sz w:val="24"/>
          <w:szCs w:val="24"/>
          <w:lang w:val="id-ID"/>
        </w:rPr>
        <w:t>)</w:t>
      </w:r>
    </w:p>
    <w:p w14:paraId="5B449D70" w14:textId="77777777" w:rsidR="0014445A" w:rsidRPr="00CE69D8" w:rsidRDefault="0014445A" w:rsidP="00907A7B">
      <w:pPr>
        <w:tabs>
          <w:tab w:val="left" w:pos="1843"/>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nomor tunggal identitas investor</w:t>
      </w:r>
      <w:r w:rsidR="001769D4" w:rsidRPr="00CE69D8">
        <w:rPr>
          <w:rFonts w:ascii="Bookman Old Style" w:hAnsi="Bookman Old Style"/>
          <w:noProof/>
          <w:color w:val="000000" w:themeColor="text1"/>
          <w:sz w:val="24"/>
          <w:szCs w:val="24"/>
          <w:lang w:val="id-ID"/>
        </w:rPr>
        <w:t xml:space="preserve"> </w:t>
      </w:r>
      <w:r w:rsidR="00A2586A" w:rsidRPr="00CE69D8">
        <w:rPr>
          <w:rFonts w:ascii="Bookman Old Style" w:hAnsi="Bookman Old Style"/>
          <w:noProof/>
          <w:color w:val="000000" w:themeColor="text1"/>
          <w:sz w:val="24"/>
          <w:szCs w:val="24"/>
          <w:lang w:val="id-ID"/>
        </w:rPr>
        <w:t>pasar modal</w:t>
      </w:r>
      <w:r w:rsidR="001769D4" w:rsidRPr="00CE69D8">
        <w:rPr>
          <w:rFonts w:ascii="Bookman Old Style" w:hAnsi="Bookman Old Style"/>
          <w:noProof/>
          <w:color w:val="000000" w:themeColor="text1"/>
          <w:sz w:val="24"/>
          <w:szCs w:val="24"/>
          <w:lang w:val="id-ID"/>
        </w:rPr>
        <w:t xml:space="preserve"> Indonesia</w:t>
      </w:r>
      <w:r w:rsidRPr="00CE69D8">
        <w:rPr>
          <w:rFonts w:ascii="Bookman Old Style" w:hAnsi="Bookman Old Style"/>
          <w:noProof/>
          <w:color w:val="000000" w:themeColor="text1"/>
          <w:sz w:val="24"/>
          <w:szCs w:val="24"/>
          <w:lang w:val="id-ID"/>
        </w:rPr>
        <w:t xml:space="preserve"> yang diterbitkan oleh</w:t>
      </w:r>
      <w:r w:rsidR="001769D4" w:rsidRPr="00CE69D8">
        <w:rPr>
          <w:rFonts w:ascii="Bookman Old Style" w:hAnsi="Bookman Old Style"/>
          <w:noProof/>
          <w:color w:val="000000" w:themeColor="text1"/>
          <w:sz w:val="24"/>
          <w:szCs w:val="24"/>
          <w:lang w:val="id-ID"/>
        </w:rPr>
        <w:t xml:space="preserve"> Kustodian Sentral Efek Indonesia.</w:t>
      </w:r>
    </w:p>
    <w:p w14:paraId="7258BEB5" w14:textId="77777777" w:rsidR="00542F54" w:rsidRPr="00CE69D8" w:rsidRDefault="00542F54" w:rsidP="00020944">
      <w:pPr>
        <w:numPr>
          <w:ilvl w:val="0"/>
          <w:numId w:val="21"/>
        </w:numPr>
        <w:tabs>
          <w:tab w:val="left" w:pos="1843"/>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Status Kepemilikan Perusahaan Modal Ventura</w:t>
      </w:r>
    </w:p>
    <w:p w14:paraId="51990A9B" w14:textId="77777777" w:rsidR="00542F54" w:rsidRPr="00CE69D8" w:rsidRDefault="00542F54" w:rsidP="00907A7B">
      <w:pPr>
        <w:pStyle w:val="ListParagraph"/>
        <w:tabs>
          <w:tab w:val="left" w:pos="1843"/>
        </w:tabs>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status kepemilikan Perusahaan Modal Ventura</w:t>
      </w:r>
      <w:r w:rsidR="00E313A0" w:rsidRPr="00CE69D8">
        <w:rPr>
          <w:rFonts w:ascii="Bookman Old Style" w:hAnsi="Bookman Old Style"/>
          <w:noProof/>
          <w:color w:val="000000" w:themeColor="text1"/>
          <w:sz w:val="24"/>
          <w:szCs w:val="24"/>
          <w:lang w:val="id-ID"/>
        </w:rPr>
        <w:t xml:space="preserve"> pelapor</w:t>
      </w:r>
      <w:r w:rsidRPr="00CE69D8">
        <w:rPr>
          <w:rFonts w:ascii="Bookman Old Style" w:hAnsi="Bookman Old Style"/>
          <w:noProof/>
          <w:color w:val="000000" w:themeColor="text1"/>
          <w:sz w:val="24"/>
          <w:szCs w:val="24"/>
        </w:rPr>
        <w:t>, yaitu:</w:t>
      </w:r>
    </w:p>
    <w:p w14:paraId="7738C907" w14:textId="77777777" w:rsidR="00542F54" w:rsidRPr="00CE69D8" w:rsidRDefault="00542F54" w:rsidP="00020944">
      <w:pPr>
        <w:pStyle w:val="ListParagraph"/>
        <w:numPr>
          <w:ilvl w:val="0"/>
          <w:numId w:val="34"/>
        </w:numPr>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Perusahaan</w:t>
      </w:r>
      <w:r w:rsidRPr="00CE69D8">
        <w:rPr>
          <w:rFonts w:ascii="Bookman Old Style" w:hAnsi="Bookman Old Style"/>
          <w:noProof/>
          <w:color w:val="000000" w:themeColor="text1"/>
          <w:sz w:val="24"/>
          <w:szCs w:val="24"/>
        </w:rPr>
        <w:t xml:space="preserve"> Milik Negara</w:t>
      </w:r>
    </w:p>
    <w:p w14:paraId="588500E3" w14:textId="77777777" w:rsidR="00542F54" w:rsidRPr="00CE69D8" w:rsidRDefault="00542F54" w:rsidP="00907A7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dalam hal Perusahaan Modal Ventura</w:t>
      </w:r>
      <w:r w:rsidR="00E313A0" w:rsidRPr="00CE69D8">
        <w:rPr>
          <w:rFonts w:ascii="Bookman Old Style" w:hAnsi="Bookman Old Style"/>
          <w:noProof/>
          <w:color w:val="000000" w:themeColor="text1"/>
          <w:sz w:val="24"/>
          <w:szCs w:val="24"/>
          <w:lang w:val="id-ID"/>
        </w:rPr>
        <w:t xml:space="preserve"> pelapor</w:t>
      </w:r>
      <w:r w:rsidRPr="00CE69D8">
        <w:rPr>
          <w:rFonts w:ascii="Bookman Old Style" w:hAnsi="Bookman Old Style"/>
          <w:noProof/>
          <w:color w:val="000000" w:themeColor="text1"/>
          <w:sz w:val="24"/>
          <w:szCs w:val="24"/>
          <w:lang w:val="id-ID"/>
        </w:rPr>
        <w:t xml:space="preserve"> dimiliki oleh negara baik melalui penyertaan modal oleh pemerintah pusat maupun penyertaan modal oleh pemer</w:t>
      </w:r>
      <w:r w:rsidR="005D6EA4" w:rsidRPr="00CE69D8">
        <w:rPr>
          <w:rFonts w:ascii="Bookman Old Style" w:hAnsi="Bookman Old Style"/>
          <w:noProof/>
          <w:color w:val="000000" w:themeColor="text1"/>
          <w:sz w:val="24"/>
          <w:szCs w:val="24"/>
          <w:lang w:val="id-ID"/>
        </w:rPr>
        <w:t>intah daerah.</w:t>
      </w:r>
    </w:p>
    <w:p w14:paraId="017FDB50" w14:textId="77777777" w:rsidR="00542F54" w:rsidRPr="00CE69D8" w:rsidRDefault="00542F54" w:rsidP="00020944">
      <w:pPr>
        <w:pStyle w:val="ListParagraph"/>
        <w:numPr>
          <w:ilvl w:val="0"/>
          <w:numId w:val="34"/>
        </w:numPr>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Perusahaan</w:t>
      </w:r>
      <w:r w:rsidRPr="00CE69D8">
        <w:rPr>
          <w:rFonts w:ascii="Bookman Old Style" w:hAnsi="Bookman Old Style"/>
          <w:noProof/>
          <w:color w:val="000000" w:themeColor="text1"/>
          <w:sz w:val="24"/>
          <w:szCs w:val="24"/>
        </w:rPr>
        <w:t xml:space="preserve"> Swasta Nasional</w:t>
      </w:r>
    </w:p>
    <w:p w14:paraId="210D2D2F" w14:textId="77777777" w:rsidR="00542F54" w:rsidRPr="00CE69D8" w:rsidRDefault="00542F54" w:rsidP="00907A7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dalam hal Perusahaan Modal Ventura </w:t>
      </w:r>
      <w:r w:rsidR="00E313A0" w:rsidRPr="00CE69D8">
        <w:rPr>
          <w:rFonts w:ascii="Bookman Old Style" w:hAnsi="Bookman Old Style"/>
          <w:noProof/>
          <w:color w:val="000000" w:themeColor="text1"/>
          <w:sz w:val="24"/>
          <w:szCs w:val="24"/>
          <w:lang w:val="id-ID"/>
        </w:rPr>
        <w:t xml:space="preserve">pelapor </w:t>
      </w:r>
      <w:r w:rsidRPr="00CE69D8">
        <w:rPr>
          <w:rFonts w:ascii="Bookman Old Style" w:hAnsi="Bookman Old Style"/>
          <w:noProof/>
          <w:color w:val="000000" w:themeColor="text1"/>
          <w:sz w:val="24"/>
          <w:szCs w:val="24"/>
          <w:lang w:val="id-ID"/>
        </w:rPr>
        <w:t>tidak dimiliki oleh negara serta tidak terdapat penyertaan baik secara langsung maupun tidak langsung oleh pihak asing.</w:t>
      </w:r>
    </w:p>
    <w:p w14:paraId="118B227E" w14:textId="77777777" w:rsidR="00542F54" w:rsidRPr="00CE69D8" w:rsidRDefault="00542F54" w:rsidP="00020944">
      <w:pPr>
        <w:pStyle w:val="ListParagraph"/>
        <w:numPr>
          <w:ilvl w:val="0"/>
          <w:numId w:val="34"/>
        </w:numPr>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Perusahaan</w:t>
      </w:r>
      <w:r w:rsidRPr="00CE69D8">
        <w:rPr>
          <w:rFonts w:ascii="Bookman Old Style" w:hAnsi="Bookman Old Style"/>
          <w:noProof/>
          <w:color w:val="000000" w:themeColor="text1"/>
          <w:sz w:val="24"/>
          <w:szCs w:val="24"/>
        </w:rPr>
        <w:t xml:space="preserve"> Swasta Patungan</w:t>
      </w:r>
    </w:p>
    <w:p w14:paraId="21B70684" w14:textId="77777777" w:rsidR="00542F54" w:rsidRPr="00CE69D8" w:rsidRDefault="00542F54" w:rsidP="00907A7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dalam hal terdapat adanya penyertaan baik langsung maupun tidak langsung oleh pihak asing pada Perusahaan Modal Ventura</w:t>
      </w:r>
      <w:r w:rsidR="00E313A0" w:rsidRPr="00CE69D8">
        <w:rPr>
          <w:rFonts w:ascii="Bookman Old Style" w:hAnsi="Bookman Old Style"/>
          <w:noProof/>
          <w:color w:val="000000" w:themeColor="text1"/>
          <w:sz w:val="24"/>
          <w:szCs w:val="24"/>
          <w:lang w:val="id-ID"/>
        </w:rPr>
        <w:t xml:space="preserve"> pelapor</w:t>
      </w:r>
      <w:r w:rsidRPr="00CE69D8">
        <w:rPr>
          <w:rFonts w:ascii="Bookman Old Style" w:hAnsi="Bookman Old Style"/>
          <w:noProof/>
          <w:color w:val="000000" w:themeColor="text1"/>
          <w:sz w:val="24"/>
          <w:szCs w:val="24"/>
          <w:lang w:val="id-ID"/>
        </w:rPr>
        <w:t>.</w:t>
      </w:r>
    </w:p>
    <w:p w14:paraId="0581C3C5" w14:textId="77777777" w:rsidR="0014445A" w:rsidRPr="00CE69D8" w:rsidRDefault="0014445A" w:rsidP="00020944">
      <w:pPr>
        <w:numPr>
          <w:ilvl w:val="0"/>
          <w:numId w:val="21"/>
        </w:numPr>
        <w:tabs>
          <w:tab w:val="left" w:pos="1843"/>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Bentuk Badan </w:t>
      </w:r>
      <w:r w:rsidR="00542F54" w:rsidRPr="00CE69D8">
        <w:rPr>
          <w:rFonts w:ascii="Bookman Old Style" w:hAnsi="Bookman Old Style"/>
          <w:color w:val="000000" w:themeColor="text1"/>
          <w:sz w:val="24"/>
          <w:szCs w:val="24"/>
          <w:lang w:val="id-ID" w:eastAsia="id-ID"/>
        </w:rPr>
        <w:t xml:space="preserve">Hukum/Badan </w:t>
      </w:r>
      <w:r w:rsidRPr="00CE69D8">
        <w:rPr>
          <w:rFonts w:ascii="Bookman Old Style" w:hAnsi="Bookman Old Style"/>
          <w:noProof/>
          <w:color w:val="000000" w:themeColor="text1"/>
          <w:sz w:val="24"/>
          <w:szCs w:val="24"/>
          <w:lang w:val="id-ID"/>
        </w:rPr>
        <w:t>Usaha</w:t>
      </w:r>
    </w:p>
    <w:p w14:paraId="5E40152C" w14:textId="77777777" w:rsidR="00747A1B" w:rsidRPr="00CE69D8" w:rsidRDefault="00747A1B" w:rsidP="00907A7B">
      <w:pPr>
        <w:pStyle w:val="ListParagraph"/>
        <w:tabs>
          <w:tab w:val="left" w:pos="1843"/>
        </w:tabs>
        <w:spacing w:line="360" w:lineRule="auto"/>
        <w:ind w:left="2268"/>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 xml:space="preserve">Pos ini diisi dengan bentuk badan </w:t>
      </w:r>
      <w:r w:rsidR="00542F54" w:rsidRPr="00CE69D8">
        <w:rPr>
          <w:rFonts w:ascii="Bookman Old Style" w:hAnsi="Bookman Old Style"/>
          <w:color w:val="000000" w:themeColor="text1"/>
          <w:sz w:val="24"/>
          <w:szCs w:val="24"/>
          <w:lang w:val="id-ID" w:eastAsia="id-ID"/>
        </w:rPr>
        <w:t xml:space="preserve">hukum/badan </w:t>
      </w:r>
      <w:r w:rsidRPr="00CE69D8">
        <w:rPr>
          <w:rFonts w:ascii="Bookman Old Style" w:hAnsi="Bookman Old Style"/>
          <w:noProof/>
          <w:color w:val="000000" w:themeColor="text1"/>
          <w:sz w:val="24"/>
          <w:szCs w:val="24"/>
          <w:lang w:val="id-ID"/>
        </w:rPr>
        <w:t>usaha</w:t>
      </w:r>
      <w:r w:rsidR="000E00DA"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yaitu</w:t>
      </w:r>
      <w:r w:rsidRPr="00CE69D8">
        <w:rPr>
          <w:rFonts w:ascii="Bookman Old Style" w:hAnsi="Bookman Old Style"/>
          <w:noProof/>
          <w:color w:val="000000" w:themeColor="text1"/>
          <w:sz w:val="24"/>
          <w:szCs w:val="24"/>
        </w:rPr>
        <w:t>:</w:t>
      </w:r>
    </w:p>
    <w:p w14:paraId="5B792ECF" w14:textId="77777777" w:rsidR="00747A1B" w:rsidRPr="00CE69D8" w:rsidRDefault="00322811" w:rsidP="00020944">
      <w:pPr>
        <w:pStyle w:val="ListParagraph"/>
        <w:numPr>
          <w:ilvl w:val="0"/>
          <w:numId w:val="35"/>
        </w:numPr>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perseroan terbatas</w:t>
      </w:r>
    </w:p>
    <w:p w14:paraId="53059A0F" w14:textId="77777777" w:rsidR="00747A1B" w:rsidRPr="00CE69D8" w:rsidRDefault="00322811" w:rsidP="00020944">
      <w:pPr>
        <w:pStyle w:val="ListParagraph"/>
        <w:numPr>
          <w:ilvl w:val="0"/>
          <w:numId w:val="35"/>
        </w:numPr>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lastRenderedPageBreak/>
        <w:t>koperasi</w:t>
      </w:r>
    </w:p>
    <w:p w14:paraId="18F409A4" w14:textId="77777777" w:rsidR="005A2F4D" w:rsidRPr="00CE69D8" w:rsidRDefault="00322811" w:rsidP="00020944">
      <w:pPr>
        <w:pStyle w:val="ListParagraph"/>
        <w:numPr>
          <w:ilvl w:val="0"/>
          <w:numId w:val="35"/>
        </w:numPr>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perseroan komanditer</w:t>
      </w:r>
      <w:r w:rsidR="00E313A0" w:rsidRPr="00CE69D8">
        <w:rPr>
          <w:rFonts w:ascii="Bookman Old Style" w:hAnsi="Bookman Old Style"/>
          <w:noProof/>
          <w:color w:val="000000" w:themeColor="text1"/>
          <w:sz w:val="24"/>
          <w:szCs w:val="24"/>
          <w:lang w:val="id-ID"/>
        </w:rPr>
        <w:t>.</w:t>
      </w:r>
    </w:p>
    <w:p w14:paraId="6522AA66" w14:textId="77777777" w:rsidR="00E54FD3" w:rsidRPr="00CE69D8" w:rsidRDefault="00617944" w:rsidP="00020944">
      <w:pPr>
        <w:numPr>
          <w:ilvl w:val="0"/>
          <w:numId w:val="21"/>
        </w:numPr>
        <w:tabs>
          <w:tab w:val="left" w:pos="1843"/>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color w:val="000000" w:themeColor="text1"/>
          <w:sz w:val="24"/>
          <w:szCs w:val="24"/>
          <w:lang w:val="en-ID" w:eastAsia="id-ID"/>
        </w:rPr>
        <w:t xml:space="preserve">Jenis </w:t>
      </w:r>
      <w:r w:rsidR="00E54FD3" w:rsidRPr="00CE69D8">
        <w:rPr>
          <w:rFonts w:ascii="Bookman Old Style" w:hAnsi="Bookman Old Style"/>
          <w:noProof/>
          <w:color w:val="000000" w:themeColor="text1"/>
          <w:sz w:val="24"/>
          <w:szCs w:val="24"/>
          <w:lang w:val="id-ID"/>
        </w:rPr>
        <w:t>Kegiatan</w:t>
      </w:r>
      <w:r w:rsidR="00890711" w:rsidRPr="00CE69D8">
        <w:rPr>
          <w:rFonts w:ascii="Bookman Old Style" w:hAnsi="Bookman Old Style"/>
          <w:noProof/>
          <w:color w:val="000000" w:themeColor="text1"/>
          <w:sz w:val="24"/>
          <w:szCs w:val="24"/>
          <w:lang w:val="id-ID"/>
        </w:rPr>
        <w:t xml:space="preserve"> </w:t>
      </w:r>
      <w:r w:rsidRPr="00CE69D8">
        <w:rPr>
          <w:rFonts w:ascii="Bookman Old Style" w:hAnsi="Bookman Old Style"/>
          <w:color w:val="000000" w:themeColor="text1"/>
          <w:sz w:val="24"/>
          <w:szCs w:val="24"/>
          <w:lang w:val="en-ID" w:eastAsia="id-ID"/>
        </w:rPr>
        <w:t xml:space="preserve">Usaha </w:t>
      </w:r>
      <w:r w:rsidRPr="00CE69D8">
        <w:rPr>
          <w:rFonts w:ascii="Bookman Old Style" w:hAnsi="Bookman Old Style"/>
          <w:noProof/>
          <w:color w:val="000000" w:themeColor="text1"/>
          <w:sz w:val="24"/>
          <w:szCs w:val="24"/>
          <w:lang w:val="id-ID"/>
        </w:rPr>
        <w:t>Syariah</w:t>
      </w:r>
      <w:r w:rsidRPr="00CE69D8">
        <w:rPr>
          <w:rFonts w:ascii="Bookman Old Style" w:hAnsi="Bookman Old Style"/>
          <w:noProof/>
          <w:color w:val="000000" w:themeColor="text1"/>
          <w:sz w:val="24"/>
          <w:szCs w:val="24"/>
          <w:lang w:val="en-ID"/>
        </w:rPr>
        <w:t xml:space="preserve"> yang Dilakukan</w:t>
      </w:r>
    </w:p>
    <w:p w14:paraId="7DEFF261" w14:textId="77777777" w:rsidR="00E54FD3" w:rsidRPr="00CE69D8" w:rsidRDefault="00E54FD3" w:rsidP="00907A7B">
      <w:pPr>
        <w:pStyle w:val="ListParagraph"/>
        <w:tabs>
          <w:tab w:val="left" w:pos="1843"/>
        </w:tabs>
        <w:spacing w:line="360" w:lineRule="auto"/>
        <w:ind w:left="2268"/>
        <w:contextualSpacing w:val="0"/>
        <w:jc w:val="both"/>
        <w:rPr>
          <w:rFonts w:ascii="Bookman Old Style" w:hAnsi="Bookman Old Style"/>
          <w:noProof/>
          <w:color w:val="000000" w:themeColor="text1"/>
          <w:sz w:val="24"/>
          <w:szCs w:val="24"/>
          <w:lang w:val="fr-BE"/>
        </w:rPr>
      </w:pPr>
      <w:r w:rsidRPr="00CE69D8">
        <w:rPr>
          <w:rFonts w:ascii="Bookman Old Style" w:hAnsi="Bookman Old Style"/>
          <w:noProof/>
          <w:color w:val="000000" w:themeColor="text1"/>
          <w:sz w:val="24"/>
          <w:szCs w:val="24"/>
          <w:lang w:val="id-ID"/>
        </w:rPr>
        <w:t xml:space="preserve">Pos ini diisi dengan </w:t>
      </w:r>
      <w:r w:rsidRPr="00CE69D8">
        <w:rPr>
          <w:rFonts w:ascii="Bookman Old Style" w:hAnsi="Bookman Old Style"/>
          <w:noProof/>
          <w:color w:val="000000" w:themeColor="text1"/>
          <w:sz w:val="24"/>
          <w:szCs w:val="24"/>
          <w:lang w:val="fr-BE"/>
        </w:rPr>
        <w:t xml:space="preserve">status </w:t>
      </w:r>
      <w:r w:rsidR="00617944" w:rsidRPr="00CE69D8">
        <w:rPr>
          <w:rFonts w:ascii="Bookman Old Style" w:hAnsi="Bookman Old Style"/>
          <w:color w:val="000000" w:themeColor="text1"/>
          <w:sz w:val="24"/>
          <w:szCs w:val="24"/>
          <w:lang w:val="en-ID" w:eastAsia="id-ID"/>
        </w:rPr>
        <w:t xml:space="preserve">jenis </w:t>
      </w:r>
      <w:r w:rsidR="00617944" w:rsidRPr="00CE69D8">
        <w:rPr>
          <w:rFonts w:ascii="Bookman Old Style" w:hAnsi="Bookman Old Style"/>
          <w:noProof/>
          <w:color w:val="000000" w:themeColor="text1"/>
          <w:sz w:val="24"/>
          <w:szCs w:val="24"/>
          <w:lang w:val="id-ID"/>
        </w:rPr>
        <w:t xml:space="preserve">kegiatan </w:t>
      </w:r>
      <w:r w:rsidR="00617944" w:rsidRPr="00CE69D8">
        <w:rPr>
          <w:rFonts w:ascii="Bookman Old Style" w:hAnsi="Bookman Old Style"/>
          <w:color w:val="000000" w:themeColor="text1"/>
          <w:sz w:val="24"/>
          <w:szCs w:val="24"/>
          <w:lang w:val="en-ID" w:eastAsia="id-ID"/>
        </w:rPr>
        <w:t xml:space="preserve">usaha </w:t>
      </w:r>
      <w:r w:rsidR="00617944" w:rsidRPr="00CE69D8">
        <w:rPr>
          <w:rFonts w:ascii="Bookman Old Style" w:hAnsi="Bookman Old Style"/>
          <w:noProof/>
          <w:color w:val="000000" w:themeColor="text1"/>
          <w:sz w:val="24"/>
          <w:szCs w:val="24"/>
          <w:lang w:val="id-ID"/>
        </w:rPr>
        <w:t>syariah</w:t>
      </w:r>
      <w:r w:rsidR="00617944" w:rsidRPr="00CE69D8">
        <w:rPr>
          <w:rFonts w:ascii="Bookman Old Style" w:hAnsi="Bookman Old Style"/>
          <w:noProof/>
          <w:color w:val="000000" w:themeColor="text1"/>
          <w:sz w:val="24"/>
          <w:szCs w:val="24"/>
          <w:lang w:val="en-ID"/>
        </w:rPr>
        <w:t xml:space="preserve"> yang dilakukan</w:t>
      </w:r>
      <w:r w:rsidR="00617944" w:rsidRPr="00CE69D8">
        <w:rPr>
          <w:rFonts w:ascii="Bookman Old Style" w:hAnsi="Bookman Old Style"/>
          <w:noProof/>
          <w:color w:val="000000" w:themeColor="text1"/>
          <w:sz w:val="24"/>
          <w:szCs w:val="24"/>
          <w:lang w:val="fr-BE"/>
        </w:rPr>
        <w:t xml:space="preserve"> </w:t>
      </w:r>
      <w:r w:rsidRPr="00CE69D8">
        <w:rPr>
          <w:rFonts w:ascii="Bookman Old Style" w:hAnsi="Bookman Old Style"/>
          <w:noProof/>
          <w:color w:val="000000" w:themeColor="text1"/>
          <w:sz w:val="24"/>
          <w:szCs w:val="24"/>
          <w:lang w:val="fr-BE"/>
        </w:rPr>
        <w:t>yaitu:</w:t>
      </w:r>
    </w:p>
    <w:p w14:paraId="79325F95" w14:textId="77777777" w:rsidR="00E54FD3" w:rsidRPr="00CE69D8" w:rsidRDefault="00A57189" w:rsidP="00020944">
      <w:pPr>
        <w:numPr>
          <w:ilvl w:val="0"/>
          <w:numId w:val="36"/>
        </w:numPr>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UUS</w:t>
      </w:r>
    </w:p>
    <w:p w14:paraId="1C89CA25" w14:textId="77777777" w:rsidR="00E54FD3" w:rsidRPr="00CE69D8" w:rsidRDefault="00E54FD3" w:rsidP="00907A7B">
      <w:pPr>
        <w:spacing w:line="360" w:lineRule="auto"/>
        <w:ind w:left="2835"/>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UUS adalah Perusahaan Modal Ventura </w:t>
      </w:r>
      <w:r w:rsidR="00E313A0" w:rsidRPr="00CE69D8">
        <w:rPr>
          <w:rFonts w:ascii="Bookman Old Style" w:hAnsi="Bookman Old Style"/>
          <w:noProof/>
          <w:color w:val="000000" w:themeColor="text1"/>
          <w:sz w:val="24"/>
          <w:szCs w:val="24"/>
          <w:lang w:val="id-ID"/>
        </w:rPr>
        <w:t xml:space="preserve">pelapor </w:t>
      </w:r>
      <w:r w:rsidRPr="00CE69D8">
        <w:rPr>
          <w:rFonts w:ascii="Bookman Old Style" w:hAnsi="Bookman Old Style"/>
          <w:noProof/>
          <w:color w:val="000000" w:themeColor="text1"/>
          <w:sz w:val="24"/>
          <w:szCs w:val="24"/>
          <w:lang w:val="id-ID"/>
        </w:rPr>
        <w:t>yang mempunyai UUS.</w:t>
      </w:r>
    </w:p>
    <w:p w14:paraId="6D1CC062" w14:textId="77777777" w:rsidR="00E54FD3" w:rsidRPr="00CE69D8" w:rsidRDefault="00E54FD3" w:rsidP="00020944">
      <w:pPr>
        <w:numPr>
          <w:ilvl w:val="0"/>
          <w:numId w:val="36"/>
        </w:numPr>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Tidak Ada </w:t>
      </w:r>
      <w:r w:rsidR="002022D0" w:rsidRPr="00CE69D8">
        <w:rPr>
          <w:rFonts w:ascii="Bookman Old Style" w:hAnsi="Bookman Old Style"/>
          <w:noProof/>
          <w:color w:val="000000" w:themeColor="text1"/>
          <w:sz w:val="24"/>
          <w:szCs w:val="24"/>
          <w:lang w:val="id-ID"/>
        </w:rPr>
        <w:t xml:space="preserve">Kegiatan </w:t>
      </w:r>
      <w:r w:rsidR="002022D0" w:rsidRPr="00CE69D8">
        <w:rPr>
          <w:rFonts w:ascii="Bookman Old Style" w:hAnsi="Bookman Old Style"/>
          <w:color w:val="000000" w:themeColor="text1"/>
          <w:sz w:val="24"/>
          <w:szCs w:val="24"/>
          <w:lang w:val="id-ID" w:eastAsia="id-ID"/>
        </w:rPr>
        <w:t xml:space="preserve">Usaha </w:t>
      </w:r>
      <w:r w:rsidR="002022D0" w:rsidRPr="00CE69D8">
        <w:rPr>
          <w:rFonts w:ascii="Bookman Old Style" w:hAnsi="Bookman Old Style"/>
          <w:noProof/>
          <w:color w:val="000000" w:themeColor="text1"/>
          <w:sz w:val="24"/>
          <w:szCs w:val="24"/>
          <w:lang w:val="id-ID"/>
        </w:rPr>
        <w:t>Syariah yang Dilakukan</w:t>
      </w:r>
    </w:p>
    <w:p w14:paraId="030D72BB" w14:textId="77777777" w:rsidR="00E54FD3" w:rsidRPr="00CE69D8" w:rsidRDefault="00E54FD3" w:rsidP="00907A7B">
      <w:pPr>
        <w:spacing w:line="360" w:lineRule="auto"/>
        <w:ind w:left="2835"/>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Tidak </w:t>
      </w:r>
      <w:r w:rsidR="00322811" w:rsidRPr="00CE69D8">
        <w:rPr>
          <w:rFonts w:ascii="Bookman Old Style" w:hAnsi="Bookman Old Style"/>
          <w:noProof/>
          <w:color w:val="000000" w:themeColor="text1"/>
          <w:sz w:val="24"/>
          <w:szCs w:val="24"/>
          <w:lang w:val="id-ID"/>
        </w:rPr>
        <w:t xml:space="preserve">ada </w:t>
      </w:r>
      <w:r w:rsidR="002022D0" w:rsidRPr="00CE69D8">
        <w:rPr>
          <w:rFonts w:ascii="Bookman Old Style" w:hAnsi="Bookman Old Style"/>
          <w:noProof/>
          <w:color w:val="000000" w:themeColor="text1"/>
          <w:sz w:val="24"/>
          <w:szCs w:val="24"/>
          <w:lang w:val="id-ID"/>
        </w:rPr>
        <w:t xml:space="preserve">kegiatan </w:t>
      </w:r>
      <w:r w:rsidR="002022D0" w:rsidRPr="00CE69D8">
        <w:rPr>
          <w:rFonts w:ascii="Bookman Old Style" w:hAnsi="Bookman Old Style"/>
          <w:color w:val="000000" w:themeColor="text1"/>
          <w:sz w:val="24"/>
          <w:szCs w:val="24"/>
          <w:lang w:val="id-ID" w:eastAsia="id-ID"/>
        </w:rPr>
        <w:t xml:space="preserve">usaha </w:t>
      </w:r>
      <w:r w:rsidR="002022D0" w:rsidRPr="00CE69D8">
        <w:rPr>
          <w:rFonts w:ascii="Bookman Old Style" w:hAnsi="Bookman Old Style"/>
          <w:noProof/>
          <w:color w:val="000000" w:themeColor="text1"/>
          <w:sz w:val="24"/>
          <w:szCs w:val="24"/>
          <w:lang w:val="id-ID"/>
        </w:rPr>
        <w:t xml:space="preserve">syariah yang dilakukan </w:t>
      </w:r>
      <w:r w:rsidRPr="00CE69D8">
        <w:rPr>
          <w:rFonts w:ascii="Bookman Old Style" w:hAnsi="Bookman Old Style"/>
          <w:noProof/>
          <w:color w:val="000000" w:themeColor="text1"/>
          <w:sz w:val="24"/>
          <w:szCs w:val="24"/>
          <w:lang w:val="id-ID"/>
        </w:rPr>
        <w:t xml:space="preserve">adalah Perusahaan Modal Ventura </w:t>
      </w:r>
      <w:r w:rsidR="00E313A0" w:rsidRPr="00CE69D8">
        <w:rPr>
          <w:rFonts w:ascii="Bookman Old Style" w:hAnsi="Bookman Old Style"/>
          <w:noProof/>
          <w:color w:val="000000" w:themeColor="text1"/>
          <w:sz w:val="24"/>
          <w:szCs w:val="24"/>
          <w:lang w:val="id-ID"/>
        </w:rPr>
        <w:t xml:space="preserve">pelapor </w:t>
      </w:r>
      <w:r w:rsidRPr="00CE69D8">
        <w:rPr>
          <w:rFonts w:ascii="Bookman Old Style" w:hAnsi="Bookman Old Style"/>
          <w:noProof/>
          <w:color w:val="000000" w:themeColor="text1"/>
          <w:sz w:val="24"/>
          <w:szCs w:val="24"/>
          <w:lang w:val="id-ID"/>
        </w:rPr>
        <w:t xml:space="preserve">yang sepenuhnya melakukan </w:t>
      </w:r>
      <w:r w:rsidR="00A57189" w:rsidRPr="00CE69D8">
        <w:rPr>
          <w:rFonts w:ascii="Bookman Old Style" w:hAnsi="Bookman Old Style"/>
          <w:noProof/>
          <w:color w:val="000000" w:themeColor="text1"/>
          <w:sz w:val="24"/>
          <w:szCs w:val="24"/>
          <w:lang w:val="id-ID"/>
        </w:rPr>
        <w:t>u</w:t>
      </w:r>
      <w:r w:rsidRPr="00CE69D8">
        <w:rPr>
          <w:rFonts w:ascii="Bookman Old Style" w:hAnsi="Bookman Old Style"/>
          <w:noProof/>
          <w:color w:val="000000" w:themeColor="text1"/>
          <w:sz w:val="24"/>
          <w:szCs w:val="24"/>
          <w:lang w:val="id-ID"/>
        </w:rPr>
        <w:t xml:space="preserve">saha </w:t>
      </w:r>
      <w:r w:rsidR="00A57189" w:rsidRPr="00CE69D8">
        <w:rPr>
          <w:rFonts w:ascii="Bookman Old Style" w:hAnsi="Bookman Old Style"/>
          <w:noProof/>
          <w:color w:val="000000" w:themeColor="text1"/>
          <w:sz w:val="24"/>
          <w:szCs w:val="24"/>
          <w:lang w:val="id-ID"/>
        </w:rPr>
        <w:t>m</w:t>
      </w:r>
      <w:r w:rsidRPr="00CE69D8">
        <w:rPr>
          <w:rFonts w:ascii="Bookman Old Style" w:hAnsi="Bookman Old Style"/>
          <w:noProof/>
          <w:color w:val="000000" w:themeColor="text1"/>
          <w:sz w:val="24"/>
          <w:szCs w:val="24"/>
          <w:lang w:val="id-ID"/>
        </w:rPr>
        <w:t xml:space="preserve">odal </w:t>
      </w:r>
      <w:r w:rsidR="00A57189" w:rsidRPr="00CE69D8">
        <w:rPr>
          <w:rFonts w:ascii="Bookman Old Style" w:hAnsi="Bookman Old Style"/>
          <w:noProof/>
          <w:color w:val="000000" w:themeColor="text1"/>
          <w:sz w:val="24"/>
          <w:szCs w:val="24"/>
          <w:lang w:val="id-ID"/>
        </w:rPr>
        <w:t>v</w:t>
      </w:r>
      <w:r w:rsidRPr="00CE69D8">
        <w:rPr>
          <w:rFonts w:ascii="Bookman Old Style" w:hAnsi="Bookman Old Style"/>
          <w:noProof/>
          <w:color w:val="000000" w:themeColor="text1"/>
          <w:sz w:val="24"/>
          <w:szCs w:val="24"/>
          <w:lang w:val="id-ID"/>
        </w:rPr>
        <w:t>entura tidak berdasarkan prinsip</w:t>
      </w:r>
      <w:r w:rsidR="00890711" w:rsidRPr="00CE69D8">
        <w:rPr>
          <w:rFonts w:ascii="Bookman Old Style" w:hAnsi="Bookman Old Style"/>
          <w:noProof/>
          <w:color w:val="000000" w:themeColor="text1"/>
          <w:sz w:val="24"/>
          <w:szCs w:val="24"/>
          <w:lang w:val="id-ID"/>
        </w:rPr>
        <w:t xml:space="preserve"> syariah</w:t>
      </w:r>
      <w:r w:rsidRPr="00CE69D8">
        <w:rPr>
          <w:rFonts w:ascii="Bookman Old Style" w:hAnsi="Bookman Old Style"/>
          <w:noProof/>
          <w:color w:val="000000" w:themeColor="text1"/>
          <w:sz w:val="24"/>
          <w:szCs w:val="24"/>
          <w:lang w:val="id-ID"/>
        </w:rPr>
        <w:t xml:space="preserve">. </w:t>
      </w:r>
    </w:p>
    <w:p w14:paraId="35F71E9D" w14:textId="77777777" w:rsidR="00747A1B" w:rsidRPr="00CE69D8" w:rsidRDefault="00747A1B" w:rsidP="00020944">
      <w:pPr>
        <w:numPr>
          <w:ilvl w:val="0"/>
          <w:numId w:val="21"/>
        </w:numPr>
        <w:tabs>
          <w:tab w:val="left" w:pos="1843"/>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Status Perusahaan </w:t>
      </w:r>
      <w:r w:rsidR="00D06B3E" w:rsidRPr="00CE69D8">
        <w:rPr>
          <w:rFonts w:ascii="Bookman Old Style" w:hAnsi="Bookman Old Style"/>
          <w:noProof/>
          <w:color w:val="000000" w:themeColor="text1"/>
          <w:sz w:val="24"/>
          <w:szCs w:val="24"/>
          <w:lang w:val="id-ID"/>
        </w:rPr>
        <w:t>Modal Ventura</w:t>
      </w:r>
    </w:p>
    <w:p w14:paraId="645E4D18" w14:textId="77777777" w:rsidR="00747A1B" w:rsidRPr="00CE69D8" w:rsidRDefault="00747A1B" w:rsidP="00020944">
      <w:pPr>
        <w:numPr>
          <w:ilvl w:val="1"/>
          <w:numId w:val="21"/>
        </w:numPr>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Tertutup</w:t>
      </w:r>
      <w:r w:rsidR="00A348E4" w:rsidRPr="00CE69D8">
        <w:rPr>
          <w:rFonts w:ascii="Bookman Old Style" w:hAnsi="Bookman Old Style"/>
          <w:noProof/>
          <w:color w:val="000000" w:themeColor="text1"/>
          <w:sz w:val="24"/>
          <w:szCs w:val="24"/>
          <w:lang w:val="id-ID"/>
        </w:rPr>
        <w:t>/Terbatas</w:t>
      </w:r>
    </w:p>
    <w:p w14:paraId="10C07D52" w14:textId="77777777" w:rsidR="00D06B3E" w:rsidRPr="00CE69D8" w:rsidRDefault="00D06B3E" w:rsidP="00907A7B">
      <w:pPr>
        <w:spacing w:line="360" w:lineRule="auto"/>
        <w:ind w:left="2835"/>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status perseroan terbatas, yang selanjutnya disebut perseroan, adalah badan hukum yang merupakan persekutuan modal, didirikan berdasarkan perjanjian, melakukan kegiatan usaha dengan modal dasar yang seluruhnya terbagi dalam saham dan memenuhi persyaratan yang ditetapkan dalam Undang-Undang Nomor 40 </w:t>
      </w:r>
      <w:r w:rsidR="00A9340D" w:rsidRPr="00CE69D8">
        <w:rPr>
          <w:rFonts w:ascii="Bookman Old Style" w:hAnsi="Bookman Old Style"/>
          <w:noProof/>
          <w:color w:val="000000" w:themeColor="text1"/>
          <w:sz w:val="24"/>
          <w:szCs w:val="24"/>
          <w:lang w:val="id-ID"/>
        </w:rPr>
        <w:t>T</w:t>
      </w:r>
      <w:r w:rsidRPr="00CE69D8">
        <w:rPr>
          <w:rFonts w:ascii="Bookman Old Style" w:hAnsi="Bookman Old Style"/>
          <w:noProof/>
          <w:color w:val="000000" w:themeColor="text1"/>
          <w:sz w:val="24"/>
          <w:szCs w:val="24"/>
          <w:lang w:val="id-ID"/>
        </w:rPr>
        <w:t>ahun 2007 tentang Perseroan Terbatas serta peraturan pelaksanaannya.</w:t>
      </w:r>
    </w:p>
    <w:p w14:paraId="43945FF9" w14:textId="77777777" w:rsidR="00747A1B" w:rsidRPr="00CE69D8" w:rsidRDefault="00747A1B" w:rsidP="00020944">
      <w:pPr>
        <w:numPr>
          <w:ilvl w:val="1"/>
          <w:numId w:val="21"/>
        </w:numPr>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Terbuka</w:t>
      </w:r>
    </w:p>
    <w:p w14:paraId="2E329B3D" w14:textId="77777777" w:rsidR="00BF0CDC" w:rsidRPr="00CE69D8" w:rsidRDefault="00D06B3E" w:rsidP="00907A7B">
      <w:pPr>
        <w:spacing w:line="360" w:lineRule="auto"/>
        <w:ind w:left="2835"/>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status perseroan terbuka adalah </w:t>
      </w:r>
      <w:r w:rsidR="00A1066A" w:rsidRPr="00CE69D8">
        <w:rPr>
          <w:rFonts w:ascii="Bookman Old Style" w:hAnsi="Bookman Old Style"/>
          <w:noProof/>
          <w:color w:val="000000" w:themeColor="text1"/>
          <w:sz w:val="24"/>
          <w:szCs w:val="24"/>
          <w:lang w:val="id-ID"/>
        </w:rPr>
        <w:t>p</w:t>
      </w:r>
      <w:r w:rsidRPr="00CE69D8">
        <w:rPr>
          <w:rFonts w:ascii="Bookman Old Style" w:hAnsi="Bookman Old Style"/>
          <w:noProof/>
          <w:color w:val="000000" w:themeColor="text1"/>
          <w:sz w:val="24"/>
          <w:szCs w:val="24"/>
          <w:lang w:val="id-ID"/>
        </w:rPr>
        <w:t>erseroan publik atau perseroan yang melakukan penawaran umum saham, sesuai dengan ketentuan peraturan perundang-undangan di</w:t>
      </w:r>
      <w:r w:rsidR="0019424E"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 xml:space="preserve">bidang pasar modal </w:t>
      </w:r>
      <w:r w:rsidR="00BF0CDC" w:rsidRPr="00CE69D8">
        <w:rPr>
          <w:rFonts w:ascii="Bookman Old Style" w:hAnsi="Bookman Old Style"/>
          <w:noProof/>
          <w:color w:val="000000" w:themeColor="text1"/>
          <w:sz w:val="24"/>
          <w:szCs w:val="24"/>
          <w:lang w:val="id-ID"/>
        </w:rPr>
        <w:t>Tanggal Pendirian</w:t>
      </w:r>
    </w:p>
    <w:p w14:paraId="667A4D72" w14:textId="77777777" w:rsidR="00BF0CDC" w:rsidRPr="00CE69D8" w:rsidRDefault="00BF0CDC" w:rsidP="00907A7B">
      <w:pPr>
        <w:pStyle w:val="ListParagraph"/>
        <w:tabs>
          <w:tab w:val="left" w:pos="1843"/>
        </w:tabs>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tanggal, bulan, dan tahun pendirian Perusahaan Modal Ventura</w:t>
      </w:r>
      <w:r w:rsidR="00E313A0" w:rsidRPr="00CE69D8">
        <w:rPr>
          <w:rFonts w:ascii="Bookman Old Style" w:hAnsi="Bookman Old Style"/>
          <w:noProof/>
          <w:color w:val="000000" w:themeColor="text1"/>
          <w:sz w:val="24"/>
          <w:szCs w:val="24"/>
          <w:lang w:val="id-ID"/>
        </w:rPr>
        <w:t xml:space="preserve"> pelapor</w:t>
      </w:r>
      <w:r w:rsidRPr="00CE69D8">
        <w:rPr>
          <w:rFonts w:ascii="Bookman Old Style" w:hAnsi="Bookman Old Style"/>
          <w:noProof/>
          <w:color w:val="000000" w:themeColor="text1"/>
          <w:sz w:val="24"/>
          <w:szCs w:val="24"/>
          <w:lang w:val="id-ID"/>
        </w:rPr>
        <w:t>.</w:t>
      </w:r>
    </w:p>
    <w:p w14:paraId="5FFE5949" w14:textId="4E60C10D" w:rsidR="0E20B04B" w:rsidRPr="00CE69D8" w:rsidRDefault="0E20B04B" w:rsidP="50E0101A">
      <w:pPr>
        <w:numPr>
          <w:ilvl w:val="0"/>
          <w:numId w:val="21"/>
        </w:numPr>
        <w:tabs>
          <w:tab w:val="left" w:pos="1843"/>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Tanggal Pendirian</w:t>
      </w:r>
    </w:p>
    <w:p w14:paraId="0CF568D3" w14:textId="080201FD" w:rsidR="0E20B04B" w:rsidRPr="00CE69D8" w:rsidRDefault="0E20B04B" w:rsidP="50E0101A">
      <w:pPr>
        <w:tabs>
          <w:tab w:val="left" w:pos="1843"/>
        </w:tabs>
        <w:spacing w:line="360" w:lineRule="auto"/>
        <w:ind w:left="2268" w:hanging="18"/>
        <w:jc w:val="both"/>
        <w:rPr>
          <w:rFonts w:ascii="Bookman Old Style" w:eastAsia="Bookman Old Style" w:hAnsi="Bookman Old Style" w:cs="Bookman Old Style"/>
          <w:noProof/>
          <w:color w:val="000000" w:themeColor="text1"/>
          <w:sz w:val="24"/>
          <w:szCs w:val="24"/>
          <w:lang w:val="id-ID"/>
        </w:rPr>
      </w:pPr>
      <w:r w:rsidRPr="00CE69D8">
        <w:rPr>
          <w:rFonts w:ascii="Bookman Old Style" w:eastAsia="Bookman Old Style" w:hAnsi="Bookman Old Style" w:cs="Bookman Old Style"/>
          <w:noProof/>
          <w:color w:val="000000" w:themeColor="text1"/>
          <w:sz w:val="24"/>
          <w:szCs w:val="24"/>
          <w:lang w:val="id-ID"/>
        </w:rPr>
        <w:t>Pos ini diisi dengan tanggal, bulan, dan tahun pendirian Perusahaan Modal Ventura pelapor.</w:t>
      </w:r>
    </w:p>
    <w:p w14:paraId="7CFA09E4" w14:textId="77777777" w:rsidR="001A2B9E" w:rsidRPr="00CE69D8" w:rsidRDefault="001A2B9E" w:rsidP="00020944">
      <w:pPr>
        <w:numPr>
          <w:ilvl w:val="0"/>
          <w:numId w:val="21"/>
        </w:numPr>
        <w:tabs>
          <w:tab w:val="left" w:pos="1843"/>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Jenis Kegiatan Usaha </w:t>
      </w:r>
      <w:r w:rsidR="00F41EF6" w:rsidRPr="00CE69D8">
        <w:rPr>
          <w:rFonts w:ascii="Bookman Old Style" w:hAnsi="Bookman Old Style"/>
          <w:noProof/>
          <w:color w:val="000000" w:themeColor="text1"/>
          <w:sz w:val="24"/>
          <w:szCs w:val="24"/>
          <w:lang w:val="id-ID"/>
        </w:rPr>
        <w:t xml:space="preserve">yang </w:t>
      </w:r>
      <w:r w:rsidRPr="00CE69D8">
        <w:rPr>
          <w:rFonts w:ascii="Bookman Old Style" w:hAnsi="Bookman Old Style"/>
          <w:noProof/>
          <w:color w:val="000000" w:themeColor="text1"/>
          <w:sz w:val="24"/>
          <w:szCs w:val="24"/>
          <w:lang w:val="id-ID"/>
        </w:rPr>
        <w:t>Dilakukan</w:t>
      </w:r>
    </w:p>
    <w:p w14:paraId="1F5A7D38" w14:textId="77777777" w:rsidR="001A2B9E" w:rsidRPr="00CE69D8" w:rsidRDefault="001A2B9E" w:rsidP="00907A7B">
      <w:pPr>
        <w:pStyle w:val="ListParagraph"/>
        <w:tabs>
          <w:tab w:val="left" w:pos="1843"/>
        </w:tabs>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jenis kegiatan usaha sesuai dengan izin usaha yang diberikan, yaitu:</w:t>
      </w:r>
    </w:p>
    <w:p w14:paraId="6D829DE4" w14:textId="5435921B" w:rsidR="001A2B9E" w:rsidRPr="00CE69D8" w:rsidRDefault="69E9642E" w:rsidP="00907A7B">
      <w:pPr>
        <w:numPr>
          <w:ilvl w:val="0"/>
          <w:numId w:val="4"/>
        </w:numPr>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lastRenderedPageBreak/>
        <w:t>Penyertaan</w:t>
      </w:r>
      <w:r w:rsidRPr="00CE69D8">
        <w:rPr>
          <w:rFonts w:ascii="Bookman Old Style" w:hAnsi="Bookman Old Style"/>
          <w:noProof/>
          <w:color w:val="000000" w:themeColor="text1"/>
          <w:sz w:val="24"/>
          <w:szCs w:val="24"/>
        </w:rPr>
        <w:t xml:space="preserve"> modal</w:t>
      </w:r>
      <w:r w:rsidRPr="00CE69D8">
        <w:rPr>
          <w:rFonts w:ascii="Bookman Old Style" w:hAnsi="Bookman Old Style"/>
          <w:noProof/>
          <w:color w:val="000000" w:themeColor="text1"/>
          <w:sz w:val="24"/>
          <w:szCs w:val="24"/>
          <w:lang w:val="id-ID"/>
        </w:rPr>
        <w:t xml:space="preserve"> </w:t>
      </w:r>
      <w:r w:rsidRPr="00CE69D8">
        <w:rPr>
          <w:rFonts w:ascii="Bookman Old Style" w:hAnsi="Bookman Old Style"/>
          <w:strike/>
          <w:noProof/>
          <w:color w:val="000000" w:themeColor="text1"/>
          <w:sz w:val="24"/>
          <w:szCs w:val="24"/>
        </w:rPr>
        <w:t>(</w:t>
      </w:r>
      <w:r w:rsidRPr="00CE69D8">
        <w:rPr>
          <w:rFonts w:ascii="Bookman Old Style" w:hAnsi="Bookman Old Style"/>
          <w:i/>
          <w:iCs/>
          <w:noProof/>
          <w:color w:val="000000" w:themeColor="text1"/>
          <w:sz w:val="24"/>
          <w:szCs w:val="24"/>
        </w:rPr>
        <w:t>capital participation</w:t>
      </w:r>
      <w:r w:rsidRPr="00CE69D8">
        <w:rPr>
          <w:rFonts w:ascii="Bookman Old Style" w:hAnsi="Bookman Old Style"/>
          <w:noProof/>
          <w:color w:val="000000" w:themeColor="text1"/>
          <w:sz w:val="24"/>
          <w:szCs w:val="24"/>
        </w:rPr>
        <w:t>)</w:t>
      </w:r>
      <w:r w:rsidR="00306F66" w:rsidRPr="00CE69D8">
        <w:rPr>
          <w:rFonts w:ascii="Bookman Old Style" w:hAnsi="Bookman Old Style"/>
          <w:noProof/>
          <w:color w:val="000000" w:themeColor="text1"/>
          <w:sz w:val="24"/>
          <w:szCs w:val="24"/>
          <w:lang w:val="id-ID"/>
        </w:rPr>
        <w:t xml:space="preserve">; </w:t>
      </w:r>
    </w:p>
    <w:p w14:paraId="46F017C8" w14:textId="77777777" w:rsidR="001A2B9E" w:rsidRPr="00CE69D8" w:rsidRDefault="00306F66" w:rsidP="00907A7B">
      <w:pPr>
        <w:numPr>
          <w:ilvl w:val="0"/>
          <w:numId w:val="4"/>
        </w:numPr>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penyertaan melalui pembelian obligasi konversi </w:t>
      </w:r>
      <w:r w:rsidR="004A2F06" w:rsidRPr="00CE69D8">
        <w:rPr>
          <w:rFonts w:ascii="Bookman Old Style" w:hAnsi="Bookman Old Style"/>
          <w:noProof/>
          <w:color w:val="000000" w:themeColor="text1"/>
          <w:sz w:val="24"/>
          <w:szCs w:val="24"/>
        </w:rPr>
        <w:t>(</w:t>
      </w:r>
      <w:r w:rsidRPr="00CE69D8">
        <w:rPr>
          <w:rFonts w:ascii="Bookman Old Style" w:hAnsi="Bookman Old Style"/>
          <w:i/>
          <w:iCs/>
          <w:noProof/>
          <w:color w:val="000000" w:themeColor="text1"/>
          <w:sz w:val="24"/>
          <w:szCs w:val="24"/>
        </w:rPr>
        <w:t>quasi equity participation</w:t>
      </w:r>
      <w:r w:rsidR="004A2F06" w:rsidRPr="00CE69D8">
        <w:rPr>
          <w:rFonts w:ascii="Bookman Old Style" w:hAnsi="Bookman Old Style"/>
          <w:noProof/>
          <w:color w:val="000000" w:themeColor="text1"/>
          <w:sz w:val="24"/>
          <w:szCs w:val="24"/>
        </w:rPr>
        <w:t>)</w:t>
      </w:r>
      <w:r w:rsidRPr="00CE69D8">
        <w:rPr>
          <w:rFonts w:ascii="Bookman Old Style" w:hAnsi="Bookman Old Style"/>
          <w:noProof/>
          <w:color w:val="000000" w:themeColor="text1"/>
          <w:sz w:val="24"/>
          <w:szCs w:val="24"/>
          <w:lang w:val="id-ID"/>
        </w:rPr>
        <w:t xml:space="preserve">; </w:t>
      </w:r>
    </w:p>
    <w:p w14:paraId="03CD397D" w14:textId="77777777" w:rsidR="001A2B9E" w:rsidRPr="00CE69D8" w:rsidRDefault="00306F66" w:rsidP="00907A7B">
      <w:pPr>
        <w:numPr>
          <w:ilvl w:val="0"/>
          <w:numId w:val="4"/>
        </w:numPr>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pembiayaan melalui pembelian surat utang yang diterbitkan pasangan usaha pada tahap rintisan awal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 xml:space="preserve">dan/atau pengembangan usaha; </w:t>
      </w:r>
    </w:p>
    <w:p w14:paraId="479C14EC" w14:textId="4B03C35E" w:rsidR="00EA4148" w:rsidRPr="00CE69D8" w:rsidRDefault="00306F66" w:rsidP="3F3CC245">
      <w:pPr>
        <w:numPr>
          <w:ilvl w:val="0"/>
          <w:numId w:val="4"/>
        </w:numPr>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pembiayaan;</w:t>
      </w:r>
    </w:p>
    <w:p w14:paraId="25473719" w14:textId="77777777" w:rsidR="0097280D" w:rsidRPr="00CE69D8" w:rsidRDefault="00306F66" w:rsidP="00907A7B">
      <w:pPr>
        <w:numPr>
          <w:ilvl w:val="0"/>
          <w:numId w:val="4"/>
        </w:numPr>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kegiatan usaha berdasarkan prinsip syariah</w:t>
      </w:r>
      <w:r w:rsidR="0097280D" w:rsidRPr="00CE69D8">
        <w:rPr>
          <w:rFonts w:ascii="Bookman Old Style" w:hAnsi="Bookman Old Style"/>
          <w:noProof/>
          <w:color w:val="000000" w:themeColor="text1"/>
          <w:sz w:val="24"/>
          <w:szCs w:val="24"/>
          <w:lang w:val="id-ID"/>
        </w:rPr>
        <w:t>; dan/atau</w:t>
      </w:r>
    </w:p>
    <w:p w14:paraId="38197799" w14:textId="77777777" w:rsidR="00442528" w:rsidRPr="00CE69D8" w:rsidRDefault="0097280D" w:rsidP="00907A7B">
      <w:pPr>
        <w:numPr>
          <w:ilvl w:val="0"/>
          <w:numId w:val="4"/>
        </w:numPr>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kegiatan usaha lain berdasarkan persetujuan Otoritas Jasa Keuangan</w:t>
      </w:r>
      <w:r w:rsidR="00442528" w:rsidRPr="00CE69D8">
        <w:rPr>
          <w:rFonts w:ascii="Bookman Old Style" w:hAnsi="Bookman Old Style"/>
          <w:noProof/>
          <w:color w:val="000000" w:themeColor="text1"/>
          <w:sz w:val="24"/>
          <w:szCs w:val="24"/>
          <w:lang w:val="en-ID"/>
        </w:rPr>
        <w:t>; dan/atau</w:t>
      </w:r>
    </w:p>
    <w:p w14:paraId="440E074B" w14:textId="1764475D" w:rsidR="00442528" w:rsidRPr="00CE69D8" w:rsidRDefault="00442528" w:rsidP="00907A7B">
      <w:pPr>
        <w:numPr>
          <w:ilvl w:val="0"/>
          <w:numId w:val="4"/>
        </w:numPr>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en-ID"/>
        </w:rPr>
        <w:t xml:space="preserve">kegiatan jasa berbasis </w:t>
      </w:r>
      <w:r w:rsidRPr="00CE69D8">
        <w:rPr>
          <w:rFonts w:ascii="Bookman Old Style" w:hAnsi="Bookman Old Style"/>
          <w:i/>
          <w:iCs/>
          <w:noProof/>
          <w:color w:val="000000" w:themeColor="text1"/>
          <w:sz w:val="24"/>
          <w:szCs w:val="24"/>
          <w:lang w:val="en-ID"/>
        </w:rPr>
        <w:t>fee.</w:t>
      </w:r>
    </w:p>
    <w:p w14:paraId="644ADDC2" w14:textId="77777777" w:rsidR="00EA4148" w:rsidRPr="00CE69D8" w:rsidRDefault="00EA4148" w:rsidP="3F3CC245">
      <w:pPr>
        <w:pStyle w:val="ListParagraph"/>
        <w:numPr>
          <w:ilvl w:val="0"/>
          <w:numId w:val="270"/>
        </w:numPr>
        <w:spacing w:line="360" w:lineRule="auto"/>
        <w:ind w:left="2250" w:hanging="540"/>
        <w:jc w:val="both"/>
        <w:rPr>
          <w:rFonts w:ascii="Bookman Old Style" w:hAnsi="Bookman Old Style"/>
          <w:noProof/>
          <w:color w:val="000000" w:themeColor="text1"/>
          <w:sz w:val="24"/>
          <w:szCs w:val="24"/>
          <w:lang w:val="id-ID"/>
        </w:rPr>
      </w:pPr>
      <w:r w:rsidRPr="00CE69D8">
        <w:rPr>
          <w:rFonts w:ascii="Bookman Old Style" w:hAnsi="Bookman Old Style"/>
          <w:color w:val="000000" w:themeColor="text1"/>
          <w:sz w:val="24"/>
          <w:szCs w:val="24"/>
          <w:lang w:eastAsia="id-ID"/>
        </w:rPr>
        <w:t>Kategori Perusahaan</w:t>
      </w:r>
    </w:p>
    <w:p w14:paraId="272A3FF5" w14:textId="77777777" w:rsidR="00EA4148" w:rsidRPr="00CE69D8" w:rsidRDefault="00EA4148" w:rsidP="3F3CC245">
      <w:pPr>
        <w:pStyle w:val="ListParagraph"/>
        <w:spacing w:line="360" w:lineRule="auto"/>
        <w:ind w:left="225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 xml:space="preserve">Pos ini diisi dengan </w:t>
      </w:r>
      <w:r w:rsidRPr="00CE69D8">
        <w:rPr>
          <w:rFonts w:ascii="Bookman Old Style" w:hAnsi="Bookman Old Style"/>
          <w:noProof/>
          <w:color w:val="000000" w:themeColor="text1"/>
          <w:sz w:val="24"/>
          <w:szCs w:val="24"/>
        </w:rPr>
        <w:t>kategori perusahaan</w:t>
      </w:r>
      <w:r w:rsidRPr="00CE69D8">
        <w:rPr>
          <w:rFonts w:ascii="Bookman Old Style" w:hAnsi="Bookman Old Style"/>
          <w:noProof/>
          <w:color w:val="000000" w:themeColor="text1"/>
          <w:sz w:val="24"/>
          <w:szCs w:val="24"/>
          <w:lang w:val="id-ID"/>
        </w:rPr>
        <w:t xml:space="preserve"> sesuai dengan izin usaha yang diberikan</w:t>
      </w:r>
      <w:r w:rsidRPr="00CE69D8">
        <w:rPr>
          <w:rFonts w:ascii="Bookman Old Style" w:hAnsi="Bookman Old Style"/>
          <w:noProof/>
          <w:color w:val="000000" w:themeColor="text1"/>
          <w:sz w:val="24"/>
          <w:szCs w:val="24"/>
        </w:rPr>
        <w:t>, yaitu:</w:t>
      </w:r>
    </w:p>
    <w:p w14:paraId="1AE463BC" w14:textId="77777777" w:rsidR="00EA4148" w:rsidRPr="00CE69D8" w:rsidRDefault="00EA4148" w:rsidP="3F3CC245">
      <w:pPr>
        <w:pStyle w:val="ListParagraph"/>
        <w:numPr>
          <w:ilvl w:val="0"/>
          <w:numId w:val="271"/>
        </w:numPr>
        <w:spacing w:line="360" w:lineRule="auto"/>
        <w:ind w:left="2880" w:hanging="630"/>
        <w:jc w:val="both"/>
        <w:rPr>
          <w:rFonts w:ascii="Bookman Old Style" w:hAnsi="Bookman Old Style"/>
          <w:noProof/>
          <w:color w:val="000000" w:themeColor="text1"/>
          <w:sz w:val="24"/>
          <w:szCs w:val="24"/>
        </w:rPr>
      </w:pPr>
      <w:r w:rsidRPr="00CE69D8">
        <w:rPr>
          <w:rFonts w:ascii="Bookman Old Style" w:hAnsi="Bookman Old Style"/>
          <w:i/>
          <w:iCs/>
          <w:noProof/>
          <w:color w:val="000000" w:themeColor="text1"/>
          <w:sz w:val="24"/>
          <w:szCs w:val="24"/>
        </w:rPr>
        <w:t xml:space="preserve">Venture capital corporation </w:t>
      </w:r>
      <w:r w:rsidRPr="00CE69D8">
        <w:rPr>
          <w:rFonts w:ascii="Bookman Old Style" w:hAnsi="Bookman Old Style"/>
          <w:noProof/>
          <w:color w:val="000000" w:themeColor="text1"/>
          <w:sz w:val="24"/>
          <w:szCs w:val="24"/>
        </w:rPr>
        <w:t>(VCC); atau</w:t>
      </w:r>
    </w:p>
    <w:p w14:paraId="46D2F2F2" w14:textId="77777777" w:rsidR="00EA4148" w:rsidRPr="00CE69D8" w:rsidRDefault="00EA4148" w:rsidP="3F3CC245">
      <w:pPr>
        <w:pStyle w:val="ListParagraph"/>
        <w:numPr>
          <w:ilvl w:val="0"/>
          <w:numId w:val="271"/>
        </w:numPr>
        <w:spacing w:line="360" w:lineRule="auto"/>
        <w:ind w:left="2880" w:hanging="630"/>
        <w:jc w:val="both"/>
        <w:rPr>
          <w:rFonts w:ascii="Bookman Old Style" w:hAnsi="Bookman Old Style"/>
          <w:noProof/>
          <w:color w:val="000000" w:themeColor="text1"/>
          <w:sz w:val="24"/>
          <w:szCs w:val="24"/>
        </w:rPr>
      </w:pPr>
      <w:r w:rsidRPr="00CE69D8">
        <w:rPr>
          <w:rFonts w:ascii="Bookman Old Style" w:hAnsi="Bookman Old Style"/>
          <w:i/>
          <w:iCs/>
          <w:noProof/>
          <w:color w:val="000000" w:themeColor="text1"/>
          <w:sz w:val="24"/>
          <w:szCs w:val="24"/>
        </w:rPr>
        <w:t xml:space="preserve">Venture debt corporation </w:t>
      </w:r>
      <w:r w:rsidRPr="00CE69D8">
        <w:rPr>
          <w:rFonts w:ascii="Bookman Old Style" w:hAnsi="Bookman Old Style"/>
          <w:noProof/>
          <w:color w:val="000000" w:themeColor="text1"/>
          <w:sz w:val="24"/>
          <w:szCs w:val="24"/>
        </w:rPr>
        <w:t>(VDC).</w:t>
      </w:r>
    </w:p>
    <w:p w14:paraId="693A927F" w14:textId="77777777" w:rsidR="007D1A33" w:rsidRPr="00CE69D8" w:rsidRDefault="007D1A33" w:rsidP="00907A7B">
      <w:pPr>
        <w:pStyle w:val="ListParagraph"/>
        <w:numPr>
          <w:ilvl w:val="1"/>
          <w:numId w:val="3"/>
        </w:numPr>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Alamat Perusahaan</w:t>
      </w:r>
    </w:p>
    <w:p w14:paraId="07131291" w14:textId="77777777" w:rsidR="007D1A33" w:rsidRPr="00CE69D8" w:rsidRDefault="007D1A33" w:rsidP="00020944">
      <w:pPr>
        <w:numPr>
          <w:ilvl w:val="0"/>
          <w:numId w:val="21"/>
        </w:numPr>
        <w:tabs>
          <w:tab w:val="left" w:pos="1843"/>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Alamat lengkap</w:t>
      </w:r>
    </w:p>
    <w:p w14:paraId="01BC04E5" w14:textId="77777777" w:rsidR="007D1A33" w:rsidRPr="00CE69D8" w:rsidRDefault="007D1A33" w:rsidP="00907A7B">
      <w:pPr>
        <w:pStyle w:val="ListParagraph"/>
        <w:tabs>
          <w:tab w:val="left" w:pos="1843"/>
        </w:tabs>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alamat lengkap sesuai domisili kantor pusat Perusahaan Modal Ventura</w:t>
      </w:r>
      <w:r w:rsidR="00E313A0" w:rsidRPr="00CE69D8">
        <w:rPr>
          <w:rFonts w:ascii="Bookman Old Style" w:hAnsi="Bookman Old Style"/>
          <w:noProof/>
          <w:color w:val="000000" w:themeColor="text1"/>
          <w:sz w:val="24"/>
          <w:szCs w:val="24"/>
          <w:lang w:val="id-ID"/>
        </w:rPr>
        <w:t xml:space="preserve"> pelapor</w:t>
      </w:r>
      <w:r w:rsidRPr="00CE69D8">
        <w:rPr>
          <w:rFonts w:ascii="Bookman Old Style" w:hAnsi="Bookman Old Style"/>
          <w:noProof/>
          <w:color w:val="000000" w:themeColor="text1"/>
          <w:sz w:val="24"/>
          <w:szCs w:val="24"/>
          <w:lang w:val="fr-BE"/>
        </w:rPr>
        <w:t>.</w:t>
      </w:r>
    </w:p>
    <w:p w14:paraId="25146BDB" w14:textId="77777777" w:rsidR="007D1A33" w:rsidRPr="00CE69D8" w:rsidRDefault="00542F54" w:rsidP="00020944">
      <w:pPr>
        <w:numPr>
          <w:ilvl w:val="0"/>
          <w:numId w:val="21"/>
        </w:numPr>
        <w:tabs>
          <w:tab w:val="left" w:pos="1843"/>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color w:val="000000" w:themeColor="text1"/>
          <w:sz w:val="24"/>
          <w:szCs w:val="24"/>
          <w:lang w:val="id-ID" w:eastAsia="id-ID"/>
        </w:rPr>
        <w:t xml:space="preserve">Lokasi </w:t>
      </w:r>
      <w:r w:rsidR="00617944" w:rsidRPr="00CE69D8">
        <w:rPr>
          <w:rFonts w:ascii="Bookman Old Style" w:hAnsi="Bookman Old Style"/>
          <w:color w:val="000000" w:themeColor="text1"/>
          <w:sz w:val="24"/>
          <w:szCs w:val="24"/>
          <w:lang w:val="en-ID" w:eastAsia="id-ID"/>
        </w:rPr>
        <w:t>Kabupaten/Kota</w:t>
      </w:r>
    </w:p>
    <w:p w14:paraId="1B7A7FEA" w14:textId="77777777" w:rsidR="007D1A33" w:rsidRPr="00CE69D8" w:rsidRDefault="007D1A33" w:rsidP="00907A7B">
      <w:pPr>
        <w:pStyle w:val="ListParagraph"/>
        <w:tabs>
          <w:tab w:val="left" w:pos="1843"/>
        </w:tabs>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w:t>
      </w:r>
      <w:r w:rsidRPr="00CE69D8">
        <w:rPr>
          <w:rFonts w:ascii="Bookman Old Style" w:hAnsi="Bookman Old Style"/>
          <w:noProof/>
          <w:color w:val="000000" w:themeColor="text1"/>
          <w:sz w:val="24"/>
          <w:szCs w:val="24"/>
          <w:lang w:val="fr-BE"/>
        </w:rPr>
        <w:t>k</w:t>
      </w:r>
      <w:r w:rsidRPr="00CE69D8">
        <w:rPr>
          <w:rFonts w:ascii="Bookman Old Style" w:hAnsi="Bookman Old Style"/>
          <w:noProof/>
          <w:color w:val="000000" w:themeColor="text1"/>
          <w:sz w:val="24"/>
          <w:szCs w:val="24"/>
          <w:lang w:val="id-ID"/>
        </w:rPr>
        <w:t>abupaten/</w:t>
      </w:r>
      <w:r w:rsidRPr="00CE69D8">
        <w:rPr>
          <w:rFonts w:ascii="Bookman Old Style" w:hAnsi="Bookman Old Style"/>
          <w:noProof/>
          <w:color w:val="000000" w:themeColor="text1"/>
          <w:sz w:val="24"/>
          <w:szCs w:val="24"/>
          <w:lang w:val="fr-BE"/>
        </w:rPr>
        <w:t>k</w:t>
      </w:r>
      <w:r w:rsidRPr="00CE69D8">
        <w:rPr>
          <w:rFonts w:ascii="Bookman Old Style" w:hAnsi="Bookman Old Style"/>
          <w:noProof/>
          <w:color w:val="000000" w:themeColor="text1"/>
          <w:sz w:val="24"/>
          <w:szCs w:val="24"/>
          <w:lang w:val="id-ID"/>
        </w:rPr>
        <w:t>ota</w:t>
      </w:r>
      <w:r w:rsidR="006E28A3" w:rsidRPr="00CE69D8">
        <w:rPr>
          <w:rFonts w:ascii="Bookman Old Style" w:hAnsi="Bookman Old Style"/>
          <w:noProof/>
          <w:color w:val="000000" w:themeColor="text1"/>
          <w:sz w:val="24"/>
          <w:szCs w:val="24"/>
          <w:lang w:val="id-ID"/>
        </w:rPr>
        <w:t xml:space="preserve"> domisili kantor pusat Perusahaan Modal Ventura</w:t>
      </w:r>
      <w:r w:rsidR="00E313A0" w:rsidRPr="00CE69D8">
        <w:rPr>
          <w:rFonts w:ascii="Bookman Old Style" w:hAnsi="Bookman Old Style"/>
          <w:noProof/>
          <w:color w:val="000000" w:themeColor="text1"/>
          <w:sz w:val="24"/>
          <w:szCs w:val="24"/>
          <w:lang w:val="id-ID"/>
        </w:rPr>
        <w:t xml:space="preserve"> pelapor</w:t>
      </w:r>
      <w:r w:rsidR="006E28A3" w:rsidRPr="00CE69D8">
        <w:rPr>
          <w:rFonts w:ascii="Bookman Old Style" w:hAnsi="Bookman Old Style"/>
          <w:noProof/>
          <w:color w:val="000000" w:themeColor="text1"/>
          <w:sz w:val="24"/>
          <w:szCs w:val="24"/>
          <w:lang w:val="fr-BE"/>
        </w:rPr>
        <w:t>.</w:t>
      </w:r>
    </w:p>
    <w:p w14:paraId="4589E5D6" w14:textId="77777777" w:rsidR="007D1A33" w:rsidRPr="00CE69D8" w:rsidRDefault="007D1A33" w:rsidP="00020944">
      <w:pPr>
        <w:numPr>
          <w:ilvl w:val="0"/>
          <w:numId w:val="21"/>
        </w:numPr>
        <w:tabs>
          <w:tab w:val="left" w:pos="1843"/>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Kode Pos</w:t>
      </w:r>
    </w:p>
    <w:p w14:paraId="56431490" w14:textId="77777777" w:rsidR="007D1A33" w:rsidRPr="00CE69D8" w:rsidRDefault="007D1A33" w:rsidP="00907A7B">
      <w:pPr>
        <w:pStyle w:val="ListParagraph"/>
        <w:tabs>
          <w:tab w:val="left" w:pos="1843"/>
        </w:tabs>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nomor kode pos domisili kantor pusat Perusahaan Modal Ventura</w:t>
      </w:r>
      <w:r w:rsidR="00E313A0" w:rsidRPr="00CE69D8">
        <w:rPr>
          <w:rFonts w:ascii="Bookman Old Style" w:hAnsi="Bookman Old Style"/>
          <w:noProof/>
          <w:color w:val="000000" w:themeColor="text1"/>
          <w:sz w:val="24"/>
          <w:szCs w:val="24"/>
          <w:lang w:val="id-ID"/>
        </w:rPr>
        <w:t xml:space="preserve"> pelapor</w:t>
      </w:r>
      <w:r w:rsidRPr="00CE69D8">
        <w:rPr>
          <w:rFonts w:ascii="Bookman Old Style" w:hAnsi="Bookman Old Style"/>
          <w:noProof/>
          <w:color w:val="000000" w:themeColor="text1"/>
          <w:sz w:val="24"/>
          <w:szCs w:val="24"/>
          <w:lang w:val="fr-BE"/>
        </w:rPr>
        <w:t>.</w:t>
      </w:r>
    </w:p>
    <w:p w14:paraId="6678BFA3" w14:textId="77777777" w:rsidR="007D1A33" w:rsidRPr="00CE69D8" w:rsidRDefault="007D1A33" w:rsidP="00020944">
      <w:pPr>
        <w:numPr>
          <w:ilvl w:val="0"/>
          <w:numId w:val="21"/>
        </w:numPr>
        <w:tabs>
          <w:tab w:val="left" w:pos="1843"/>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Nomor Telepon</w:t>
      </w:r>
    </w:p>
    <w:p w14:paraId="415CBC90" w14:textId="77777777" w:rsidR="006E28A3" w:rsidRPr="00CE69D8" w:rsidRDefault="007D1A33" w:rsidP="00907A7B">
      <w:pPr>
        <w:pStyle w:val="ListParagraph"/>
        <w:tabs>
          <w:tab w:val="left" w:pos="1843"/>
        </w:tabs>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nomor telepon </w:t>
      </w:r>
      <w:r w:rsidR="00E313A0" w:rsidRPr="00CE69D8">
        <w:rPr>
          <w:rFonts w:ascii="Bookman Old Style" w:hAnsi="Bookman Old Style"/>
          <w:noProof/>
          <w:color w:val="000000" w:themeColor="text1"/>
          <w:sz w:val="24"/>
          <w:szCs w:val="24"/>
          <w:lang w:val="id-ID"/>
        </w:rPr>
        <w:t xml:space="preserve">Perusahaan Modal Ventura pelapor </w:t>
      </w:r>
      <w:r w:rsidRPr="00CE69D8">
        <w:rPr>
          <w:rFonts w:ascii="Bookman Old Style" w:hAnsi="Bookman Old Style"/>
          <w:noProof/>
          <w:color w:val="000000" w:themeColor="text1"/>
          <w:sz w:val="24"/>
          <w:szCs w:val="24"/>
          <w:lang w:val="id-ID"/>
        </w:rPr>
        <w:t>diawali dengan kode area wilayah.</w:t>
      </w:r>
    </w:p>
    <w:p w14:paraId="1DBAACD1" w14:textId="77777777" w:rsidR="00CB6E00" w:rsidRPr="00CE69D8" w:rsidRDefault="00CB6E00" w:rsidP="00020944">
      <w:pPr>
        <w:numPr>
          <w:ilvl w:val="0"/>
          <w:numId w:val="21"/>
        </w:numPr>
        <w:tabs>
          <w:tab w:val="left" w:pos="1843"/>
        </w:tabs>
        <w:spacing w:line="360" w:lineRule="auto"/>
        <w:ind w:left="2268" w:hanging="632"/>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Status Kepemilikan Gedung</w:t>
      </w:r>
      <w:r w:rsidR="007D4981" w:rsidRPr="00CE69D8">
        <w:rPr>
          <w:rFonts w:ascii="Bookman Old Style" w:hAnsi="Bookman Old Style"/>
          <w:noProof/>
          <w:color w:val="000000" w:themeColor="text1"/>
          <w:sz w:val="24"/>
          <w:szCs w:val="24"/>
          <w:lang w:val="id-ID"/>
        </w:rPr>
        <w:t xml:space="preserve"> Kantor </w:t>
      </w:r>
    </w:p>
    <w:p w14:paraId="1D8492DD" w14:textId="77777777" w:rsidR="00CB6E00" w:rsidRPr="00CE69D8" w:rsidRDefault="00CB6E00" w:rsidP="00907A7B">
      <w:pPr>
        <w:pStyle w:val="ListParagraph"/>
        <w:tabs>
          <w:tab w:val="left" w:pos="1985"/>
        </w:tabs>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status</w:t>
      </w:r>
      <w:r w:rsidRPr="00CE69D8">
        <w:rPr>
          <w:rFonts w:ascii="Bookman Old Style" w:hAnsi="Bookman Old Style"/>
          <w:noProof/>
          <w:color w:val="000000" w:themeColor="text1"/>
          <w:sz w:val="24"/>
          <w:szCs w:val="24"/>
        </w:rPr>
        <w:t xml:space="preserve"> kepemilikan gedung kantor pusat Perusahaan Modal Ventura</w:t>
      </w:r>
      <w:r w:rsidR="00E313A0" w:rsidRPr="00CE69D8">
        <w:rPr>
          <w:rFonts w:ascii="Bookman Old Style" w:hAnsi="Bookman Old Style"/>
          <w:noProof/>
          <w:color w:val="000000" w:themeColor="text1"/>
          <w:sz w:val="24"/>
          <w:szCs w:val="24"/>
          <w:lang w:val="id-ID"/>
        </w:rPr>
        <w:t xml:space="preserve"> pelapor</w:t>
      </w:r>
      <w:r w:rsidRPr="00CE69D8">
        <w:rPr>
          <w:rFonts w:ascii="Bookman Old Style" w:hAnsi="Bookman Old Style"/>
          <w:noProof/>
          <w:color w:val="000000" w:themeColor="text1"/>
          <w:sz w:val="24"/>
          <w:szCs w:val="24"/>
        </w:rPr>
        <w:t xml:space="preserve">, yaitu: </w:t>
      </w:r>
    </w:p>
    <w:p w14:paraId="0202DFF6" w14:textId="77777777" w:rsidR="00CB6E00" w:rsidRPr="00CE69D8" w:rsidRDefault="00CB6E00" w:rsidP="00020944">
      <w:pPr>
        <w:pStyle w:val="ListParagraph"/>
        <w:numPr>
          <w:ilvl w:val="1"/>
          <w:numId w:val="21"/>
        </w:numPr>
        <w:spacing w:line="360" w:lineRule="auto"/>
        <w:ind w:left="2835" w:hanging="567"/>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rPr>
        <w:t>milik sendiri</w:t>
      </w:r>
      <w:r w:rsidR="008F758C" w:rsidRPr="00CE69D8">
        <w:rPr>
          <w:rFonts w:ascii="Bookman Old Style" w:hAnsi="Bookman Old Style"/>
          <w:noProof/>
          <w:color w:val="000000" w:themeColor="text1"/>
          <w:sz w:val="24"/>
          <w:szCs w:val="24"/>
          <w:lang w:val="id-ID"/>
        </w:rPr>
        <w:t>;</w:t>
      </w:r>
    </w:p>
    <w:p w14:paraId="43569245" w14:textId="77777777" w:rsidR="00CB6E00" w:rsidRPr="00CE69D8" w:rsidRDefault="00CB6E00" w:rsidP="00020944">
      <w:pPr>
        <w:pStyle w:val="ListParagraph"/>
        <w:numPr>
          <w:ilvl w:val="1"/>
          <w:numId w:val="21"/>
        </w:numPr>
        <w:spacing w:line="360" w:lineRule="auto"/>
        <w:ind w:left="2835" w:hanging="567"/>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rPr>
        <w:t>sewa</w:t>
      </w:r>
      <w:r w:rsidR="008F758C" w:rsidRPr="00CE69D8">
        <w:rPr>
          <w:rFonts w:ascii="Bookman Old Style" w:hAnsi="Bookman Old Style"/>
          <w:noProof/>
          <w:color w:val="000000" w:themeColor="text1"/>
          <w:sz w:val="24"/>
          <w:szCs w:val="24"/>
          <w:lang w:val="id-ID"/>
        </w:rPr>
        <w:t>; atau</w:t>
      </w:r>
    </w:p>
    <w:p w14:paraId="6B3639DB" w14:textId="77777777" w:rsidR="00391BB3" w:rsidRPr="00CE69D8" w:rsidRDefault="00CB6E00" w:rsidP="00020944">
      <w:pPr>
        <w:pStyle w:val="ListParagraph"/>
        <w:numPr>
          <w:ilvl w:val="1"/>
          <w:numId w:val="21"/>
        </w:numPr>
        <w:spacing w:line="360" w:lineRule="auto"/>
        <w:ind w:left="2835" w:hanging="567"/>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rPr>
        <w:t>status kepemilikan lainnya</w:t>
      </w:r>
      <w:r w:rsidR="008F758C" w:rsidRPr="00CE69D8">
        <w:rPr>
          <w:rFonts w:ascii="Bookman Old Style" w:hAnsi="Bookman Old Style"/>
          <w:noProof/>
          <w:color w:val="000000" w:themeColor="text1"/>
          <w:sz w:val="24"/>
          <w:szCs w:val="24"/>
          <w:lang w:val="id-ID"/>
        </w:rPr>
        <w:t>.</w:t>
      </w:r>
    </w:p>
    <w:p w14:paraId="1A5680C5" w14:textId="77777777" w:rsidR="00607D74" w:rsidRPr="00CE69D8" w:rsidRDefault="00F03298" w:rsidP="00020944">
      <w:pPr>
        <w:numPr>
          <w:ilvl w:val="0"/>
          <w:numId w:val="21"/>
        </w:numPr>
        <w:tabs>
          <w:tab w:val="left" w:pos="1843"/>
        </w:tabs>
        <w:spacing w:line="360" w:lineRule="auto"/>
        <w:ind w:left="2268" w:hanging="567"/>
        <w:jc w:val="both"/>
        <w:rPr>
          <w:rFonts w:ascii="Bookman Old Style" w:hAnsi="Bookman Old Style"/>
          <w:i/>
          <w:noProof/>
          <w:color w:val="000000" w:themeColor="text1"/>
          <w:sz w:val="24"/>
          <w:szCs w:val="24"/>
          <w:lang w:val="id-ID"/>
        </w:rPr>
      </w:pPr>
      <w:r w:rsidRPr="00CE69D8">
        <w:rPr>
          <w:rFonts w:ascii="Bookman Old Style" w:hAnsi="Bookman Old Style"/>
          <w:noProof/>
          <w:color w:val="000000" w:themeColor="text1"/>
          <w:sz w:val="24"/>
          <w:szCs w:val="24"/>
          <w:lang w:val="id-ID"/>
        </w:rPr>
        <w:t>Alamat Situs Web</w:t>
      </w:r>
    </w:p>
    <w:p w14:paraId="0396C2F0" w14:textId="77777777" w:rsidR="00607D74" w:rsidRPr="00CE69D8" w:rsidRDefault="00607D74" w:rsidP="00907A7B">
      <w:pPr>
        <w:pStyle w:val="ListParagraph"/>
        <w:tabs>
          <w:tab w:val="left" w:pos="1843"/>
        </w:tabs>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alamat </w:t>
      </w:r>
      <w:r w:rsidR="0022643F" w:rsidRPr="00CE69D8">
        <w:rPr>
          <w:rFonts w:ascii="Bookman Old Style" w:hAnsi="Bookman Old Style"/>
          <w:bCs/>
          <w:color w:val="000000" w:themeColor="text1"/>
          <w:sz w:val="24"/>
          <w:szCs w:val="24"/>
          <w:lang w:val="pt-BR" w:eastAsia="id-ID"/>
        </w:rPr>
        <w:t>s</w:t>
      </w:r>
      <w:r w:rsidR="00F03298" w:rsidRPr="00CE69D8">
        <w:rPr>
          <w:rFonts w:ascii="Bookman Old Style" w:hAnsi="Bookman Old Style"/>
          <w:bCs/>
          <w:color w:val="000000" w:themeColor="text1"/>
          <w:sz w:val="24"/>
          <w:szCs w:val="24"/>
          <w:lang w:val="id-ID" w:eastAsia="id-ID"/>
        </w:rPr>
        <w:t xml:space="preserve">itus </w:t>
      </w:r>
      <w:r w:rsidR="0022643F" w:rsidRPr="00CE69D8">
        <w:rPr>
          <w:rFonts w:ascii="Bookman Old Style" w:hAnsi="Bookman Old Style"/>
          <w:bCs/>
          <w:color w:val="000000" w:themeColor="text1"/>
          <w:sz w:val="24"/>
          <w:szCs w:val="24"/>
          <w:lang w:val="pt-BR" w:eastAsia="id-ID"/>
        </w:rPr>
        <w:t>w</w:t>
      </w:r>
      <w:r w:rsidR="00F03298" w:rsidRPr="00CE69D8">
        <w:rPr>
          <w:rFonts w:ascii="Bookman Old Style" w:hAnsi="Bookman Old Style"/>
          <w:bCs/>
          <w:color w:val="000000" w:themeColor="text1"/>
          <w:sz w:val="24"/>
          <w:szCs w:val="24"/>
          <w:lang w:val="id-ID" w:eastAsia="id-ID"/>
        </w:rPr>
        <w:t xml:space="preserve">eb </w:t>
      </w:r>
      <w:r w:rsidR="00EC68A0" w:rsidRPr="00CE69D8">
        <w:rPr>
          <w:rFonts w:ascii="Bookman Old Style" w:hAnsi="Bookman Old Style"/>
          <w:noProof/>
          <w:color w:val="000000" w:themeColor="text1"/>
          <w:sz w:val="24"/>
          <w:szCs w:val="24"/>
          <w:lang w:val="id-ID"/>
        </w:rPr>
        <w:t>Perusahaan Modal V</w:t>
      </w:r>
      <w:r w:rsidRPr="00CE69D8">
        <w:rPr>
          <w:rFonts w:ascii="Bookman Old Style" w:hAnsi="Bookman Old Style"/>
          <w:noProof/>
          <w:color w:val="000000" w:themeColor="text1"/>
          <w:sz w:val="24"/>
          <w:szCs w:val="24"/>
          <w:lang w:val="id-ID"/>
        </w:rPr>
        <w:t>entura</w:t>
      </w:r>
      <w:r w:rsidR="00E313A0" w:rsidRPr="00CE69D8">
        <w:rPr>
          <w:rFonts w:ascii="Bookman Old Style" w:hAnsi="Bookman Old Style"/>
          <w:noProof/>
          <w:color w:val="000000" w:themeColor="text1"/>
          <w:sz w:val="24"/>
          <w:szCs w:val="24"/>
          <w:lang w:val="id-ID"/>
        </w:rPr>
        <w:t xml:space="preserve"> pelapor</w:t>
      </w:r>
      <w:r w:rsidRPr="00CE69D8">
        <w:rPr>
          <w:rFonts w:ascii="Bookman Old Style" w:hAnsi="Bookman Old Style"/>
          <w:noProof/>
          <w:color w:val="000000" w:themeColor="text1"/>
          <w:sz w:val="24"/>
          <w:szCs w:val="24"/>
          <w:lang w:val="pt-BR"/>
        </w:rPr>
        <w:t>.</w:t>
      </w:r>
    </w:p>
    <w:p w14:paraId="49C11B99" w14:textId="77777777" w:rsidR="00607D74" w:rsidRPr="00CE69D8" w:rsidRDefault="005E654D" w:rsidP="00020944">
      <w:pPr>
        <w:numPr>
          <w:ilvl w:val="0"/>
          <w:numId w:val="21"/>
        </w:numPr>
        <w:tabs>
          <w:tab w:val="left" w:pos="1843"/>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Alamat </w:t>
      </w:r>
      <w:r w:rsidR="00A07E65" w:rsidRPr="00CE69D8">
        <w:rPr>
          <w:rFonts w:ascii="Bookman Old Style" w:hAnsi="Bookman Old Style"/>
          <w:noProof/>
          <w:color w:val="000000" w:themeColor="text1"/>
          <w:sz w:val="24"/>
          <w:szCs w:val="24"/>
          <w:lang w:val="id-ID"/>
        </w:rPr>
        <w:t xml:space="preserve">Surat Elektronik </w:t>
      </w:r>
      <w:r w:rsidR="004A2F06" w:rsidRPr="00CE69D8">
        <w:rPr>
          <w:rFonts w:ascii="Bookman Old Style" w:hAnsi="Bookman Old Style"/>
          <w:noProof/>
          <w:color w:val="000000" w:themeColor="text1"/>
          <w:sz w:val="24"/>
          <w:szCs w:val="24"/>
          <w:lang w:val="id-ID"/>
        </w:rPr>
        <w:t>(</w:t>
      </w:r>
      <w:r w:rsidR="00391BB3" w:rsidRPr="00CE69D8">
        <w:rPr>
          <w:rFonts w:ascii="Bookman Old Style" w:hAnsi="Bookman Old Style"/>
          <w:i/>
          <w:noProof/>
          <w:color w:val="000000" w:themeColor="text1"/>
          <w:sz w:val="24"/>
          <w:szCs w:val="24"/>
          <w:lang w:val="id-ID"/>
        </w:rPr>
        <w:t>Email</w:t>
      </w:r>
      <w:r w:rsidR="004A2F06" w:rsidRPr="00CE69D8">
        <w:rPr>
          <w:rFonts w:ascii="Bookman Old Style" w:hAnsi="Bookman Old Style"/>
          <w:noProof/>
          <w:color w:val="000000" w:themeColor="text1"/>
          <w:sz w:val="24"/>
          <w:szCs w:val="24"/>
          <w:lang w:val="id-ID"/>
        </w:rPr>
        <w:t>)</w:t>
      </w:r>
    </w:p>
    <w:p w14:paraId="104C8F15" w14:textId="77777777" w:rsidR="00391BB3" w:rsidRPr="00CE69D8" w:rsidRDefault="00607D74" w:rsidP="00907A7B">
      <w:pPr>
        <w:tabs>
          <w:tab w:val="left" w:pos="1843"/>
        </w:tabs>
        <w:spacing w:line="360" w:lineRule="auto"/>
        <w:ind w:left="2268"/>
        <w:jc w:val="both"/>
        <w:rPr>
          <w:rFonts w:ascii="Bookman Old Style" w:hAnsi="Bookman Old Style"/>
          <w:noProof/>
          <w:color w:val="000000" w:themeColor="text1"/>
          <w:sz w:val="24"/>
          <w:szCs w:val="24"/>
          <w:lang w:val="pt-BR"/>
        </w:rPr>
      </w:pPr>
      <w:r w:rsidRPr="00CE69D8">
        <w:rPr>
          <w:rFonts w:ascii="Bookman Old Style" w:hAnsi="Bookman Old Style"/>
          <w:noProof/>
          <w:color w:val="000000" w:themeColor="text1"/>
          <w:sz w:val="24"/>
          <w:szCs w:val="24"/>
          <w:lang w:val="id-ID"/>
        </w:rPr>
        <w:t xml:space="preserve">Pos ini diisi dengan </w:t>
      </w:r>
      <w:r w:rsidR="005D1F0B" w:rsidRPr="00CE69D8">
        <w:rPr>
          <w:rFonts w:ascii="Bookman Old Style" w:hAnsi="Bookman Old Style"/>
          <w:noProof/>
          <w:color w:val="000000" w:themeColor="text1"/>
          <w:sz w:val="24"/>
          <w:szCs w:val="24"/>
          <w:lang w:val="id-ID"/>
        </w:rPr>
        <w:t xml:space="preserve">alamat </w:t>
      </w:r>
      <w:r w:rsidR="00A07E65" w:rsidRPr="00CE69D8">
        <w:rPr>
          <w:rFonts w:ascii="Bookman Old Style" w:hAnsi="Bookman Old Style"/>
          <w:noProof/>
          <w:color w:val="000000" w:themeColor="text1"/>
          <w:sz w:val="24"/>
          <w:szCs w:val="24"/>
          <w:lang w:val="id-ID"/>
        </w:rPr>
        <w:t xml:space="preserve">surat elektronik </w:t>
      </w:r>
      <w:r w:rsidR="004A2F06" w:rsidRPr="00CE69D8">
        <w:rPr>
          <w:rFonts w:ascii="Bookman Old Style" w:hAnsi="Bookman Old Style"/>
          <w:noProof/>
          <w:color w:val="000000" w:themeColor="text1"/>
          <w:sz w:val="24"/>
          <w:szCs w:val="24"/>
          <w:lang w:val="id-ID"/>
        </w:rPr>
        <w:t>(</w:t>
      </w:r>
      <w:r w:rsidR="00A07E65" w:rsidRPr="00CE69D8">
        <w:rPr>
          <w:rFonts w:ascii="Bookman Old Style" w:hAnsi="Bookman Old Style"/>
          <w:i/>
          <w:noProof/>
          <w:color w:val="000000" w:themeColor="text1"/>
          <w:sz w:val="24"/>
          <w:szCs w:val="24"/>
          <w:lang w:val="id-ID"/>
        </w:rPr>
        <w:t>email</w:t>
      </w:r>
      <w:r w:rsidR="004A2F06" w:rsidRPr="00CE69D8">
        <w:rPr>
          <w:rFonts w:ascii="Bookman Old Style" w:hAnsi="Bookman Old Style"/>
          <w:noProof/>
          <w:color w:val="000000" w:themeColor="text1"/>
          <w:sz w:val="24"/>
          <w:szCs w:val="24"/>
          <w:lang w:val="id-ID"/>
        </w:rPr>
        <w:t>)</w:t>
      </w:r>
      <w:r w:rsidR="00A07E65" w:rsidRPr="00CE69D8">
        <w:rPr>
          <w:rFonts w:ascii="Bookman Old Style" w:hAnsi="Bookman Old Style"/>
          <w:noProof/>
          <w:color w:val="000000" w:themeColor="text1"/>
          <w:sz w:val="24"/>
          <w:szCs w:val="24"/>
          <w:lang w:val="id-ID"/>
        </w:rPr>
        <w:t xml:space="preserve"> </w:t>
      </w:r>
      <w:r w:rsidR="00EC68A0" w:rsidRPr="00CE69D8">
        <w:rPr>
          <w:rFonts w:ascii="Bookman Old Style" w:hAnsi="Bookman Old Style"/>
          <w:noProof/>
          <w:color w:val="000000" w:themeColor="text1"/>
          <w:sz w:val="24"/>
          <w:szCs w:val="24"/>
          <w:lang w:val="id-ID"/>
        </w:rPr>
        <w:t>Perusahaan Modal Ventura</w:t>
      </w:r>
      <w:r w:rsidR="00E313A0" w:rsidRPr="00CE69D8">
        <w:rPr>
          <w:rFonts w:ascii="Bookman Old Style" w:hAnsi="Bookman Old Style"/>
          <w:noProof/>
          <w:color w:val="000000" w:themeColor="text1"/>
          <w:sz w:val="24"/>
          <w:szCs w:val="24"/>
          <w:lang w:val="id-ID"/>
        </w:rPr>
        <w:t xml:space="preserve"> pelapor</w:t>
      </w:r>
      <w:r w:rsidR="00EC68A0" w:rsidRPr="00CE69D8">
        <w:rPr>
          <w:rFonts w:ascii="Bookman Old Style" w:hAnsi="Bookman Old Style"/>
          <w:noProof/>
          <w:color w:val="000000" w:themeColor="text1"/>
          <w:sz w:val="24"/>
          <w:szCs w:val="24"/>
          <w:lang w:val="id-ID"/>
        </w:rPr>
        <w:t>.</w:t>
      </w:r>
    </w:p>
    <w:p w14:paraId="6419CB94" w14:textId="77777777" w:rsidR="004052EC" w:rsidRPr="00CE69D8" w:rsidRDefault="00EB009B" w:rsidP="00907A7B">
      <w:pPr>
        <w:pStyle w:val="ListParagraph"/>
        <w:numPr>
          <w:ilvl w:val="1"/>
          <w:numId w:val="3"/>
        </w:numPr>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Jumlah Kantor </w:t>
      </w:r>
      <w:r w:rsidR="008265DC" w:rsidRPr="00CE69D8">
        <w:rPr>
          <w:rFonts w:ascii="Bookman Old Style" w:hAnsi="Bookman Old Style"/>
          <w:noProof/>
          <w:color w:val="000000" w:themeColor="text1"/>
          <w:sz w:val="24"/>
          <w:szCs w:val="24"/>
          <w:lang w:val="id-ID"/>
        </w:rPr>
        <w:t>Pelayanan</w:t>
      </w:r>
    </w:p>
    <w:p w14:paraId="4CA3DA63" w14:textId="77777777" w:rsidR="008D5253" w:rsidRPr="00CE69D8" w:rsidRDefault="008F758C" w:rsidP="00020944">
      <w:pPr>
        <w:numPr>
          <w:ilvl w:val="0"/>
          <w:numId w:val="21"/>
        </w:numPr>
        <w:tabs>
          <w:tab w:val="left" w:pos="1843"/>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Jumlah </w:t>
      </w:r>
      <w:r w:rsidR="008D5253" w:rsidRPr="00CE69D8">
        <w:rPr>
          <w:rFonts w:ascii="Bookman Old Style" w:hAnsi="Bookman Old Style"/>
          <w:noProof/>
          <w:color w:val="000000" w:themeColor="text1"/>
          <w:sz w:val="24"/>
          <w:szCs w:val="24"/>
          <w:lang w:val="id-ID"/>
        </w:rPr>
        <w:t>Kantor Cabang</w:t>
      </w:r>
    </w:p>
    <w:p w14:paraId="44FDD7D7" w14:textId="77777777" w:rsidR="008D5253" w:rsidRPr="00CE69D8" w:rsidRDefault="00735EE0" w:rsidP="00907A7B">
      <w:pPr>
        <w:pStyle w:val="ListParagraph"/>
        <w:tabs>
          <w:tab w:val="left" w:pos="1843"/>
        </w:tabs>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w:t>
      </w:r>
      <w:r w:rsidR="008D5253" w:rsidRPr="00CE69D8">
        <w:rPr>
          <w:rFonts w:ascii="Bookman Old Style" w:hAnsi="Bookman Old Style"/>
          <w:noProof/>
          <w:color w:val="000000" w:themeColor="text1"/>
          <w:sz w:val="24"/>
          <w:szCs w:val="24"/>
          <w:lang w:val="id-ID"/>
        </w:rPr>
        <w:t xml:space="preserve">jumlah </w:t>
      </w:r>
      <w:r w:rsidR="00681460" w:rsidRPr="00CE69D8">
        <w:rPr>
          <w:rFonts w:ascii="Bookman Old Style" w:hAnsi="Bookman Old Style"/>
          <w:noProof/>
          <w:color w:val="000000" w:themeColor="text1"/>
          <w:sz w:val="24"/>
          <w:szCs w:val="24"/>
          <w:lang w:val="id-ID"/>
        </w:rPr>
        <w:t xml:space="preserve">kantor cabang </w:t>
      </w:r>
      <w:r w:rsidR="008D5253" w:rsidRPr="00CE69D8">
        <w:rPr>
          <w:rFonts w:ascii="Bookman Old Style" w:hAnsi="Bookman Old Style"/>
          <w:noProof/>
          <w:color w:val="000000" w:themeColor="text1"/>
          <w:sz w:val="24"/>
          <w:szCs w:val="24"/>
          <w:lang w:val="id-ID"/>
        </w:rPr>
        <w:t xml:space="preserve">Perusahaan </w:t>
      </w:r>
      <w:r w:rsidR="00BE0CF7" w:rsidRPr="00CE69D8">
        <w:rPr>
          <w:rFonts w:ascii="Bookman Old Style" w:hAnsi="Bookman Old Style"/>
          <w:noProof/>
          <w:color w:val="000000" w:themeColor="text1"/>
          <w:sz w:val="24"/>
          <w:szCs w:val="24"/>
          <w:lang w:val="id-ID"/>
        </w:rPr>
        <w:t>Modal Ventura</w:t>
      </w:r>
      <w:r w:rsidR="008D5253" w:rsidRPr="00CE69D8">
        <w:rPr>
          <w:rFonts w:ascii="Bookman Old Style" w:hAnsi="Bookman Old Style"/>
          <w:noProof/>
          <w:color w:val="000000" w:themeColor="text1"/>
          <w:sz w:val="24"/>
          <w:szCs w:val="24"/>
          <w:lang w:val="id-ID"/>
        </w:rPr>
        <w:t xml:space="preserve"> pelapor.</w:t>
      </w:r>
    </w:p>
    <w:p w14:paraId="594E1EB5" w14:textId="77777777" w:rsidR="001239BE" w:rsidRPr="00CE69D8" w:rsidRDefault="008D5253" w:rsidP="00907A7B">
      <w:pPr>
        <w:pStyle w:val="ListParagraph"/>
        <w:tabs>
          <w:tab w:val="left" w:pos="1843"/>
        </w:tabs>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Jumlah </w:t>
      </w:r>
      <w:r w:rsidR="00681460" w:rsidRPr="00CE69D8">
        <w:rPr>
          <w:rFonts w:ascii="Bookman Old Style" w:hAnsi="Bookman Old Style"/>
          <w:noProof/>
          <w:color w:val="000000" w:themeColor="text1"/>
          <w:sz w:val="24"/>
          <w:szCs w:val="24"/>
          <w:lang w:val="id-ID"/>
        </w:rPr>
        <w:t xml:space="preserve">kantor cabang </w:t>
      </w:r>
      <w:r w:rsidRPr="00CE69D8">
        <w:rPr>
          <w:rFonts w:ascii="Bookman Old Style" w:hAnsi="Bookman Old Style"/>
          <w:noProof/>
          <w:color w:val="000000" w:themeColor="text1"/>
          <w:sz w:val="24"/>
          <w:szCs w:val="24"/>
          <w:lang w:val="id-ID"/>
        </w:rPr>
        <w:t xml:space="preserve">ini harus dirinci pada Formulir </w:t>
      </w:r>
      <w:r w:rsidR="00C110C1" w:rsidRPr="00CE69D8">
        <w:rPr>
          <w:rFonts w:ascii="Bookman Old Style" w:hAnsi="Bookman Old Style"/>
          <w:noProof/>
          <w:color w:val="000000" w:themeColor="text1"/>
          <w:sz w:val="24"/>
          <w:szCs w:val="24"/>
          <w:lang w:val="id-ID"/>
        </w:rPr>
        <w:t xml:space="preserve">0020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Rincian Kantor Cabang</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w:t>
      </w:r>
    </w:p>
    <w:p w14:paraId="24FCEA29" w14:textId="77777777" w:rsidR="00CE7969" w:rsidRPr="00CE69D8" w:rsidRDefault="00A3321A" w:rsidP="00907A7B">
      <w:pPr>
        <w:pStyle w:val="ListParagraph"/>
        <w:numPr>
          <w:ilvl w:val="1"/>
          <w:numId w:val="3"/>
        </w:numPr>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Jumlah Tenag</w:t>
      </w:r>
      <w:r w:rsidR="007D4981" w:rsidRPr="00CE69D8">
        <w:rPr>
          <w:rFonts w:ascii="Bookman Old Style" w:hAnsi="Bookman Old Style"/>
          <w:noProof/>
          <w:color w:val="000000" w:themeColor="text1"/>
          <w:sz w:val="24"/>
          <w:szCs w:val="24"/>
          <w:lang w:val="id-ID"/>
        </w:rPr>
        <w:t xml:space="preserve">a Kerja </w:t>
      </w:r>
    </w:p>
    <w:p w14:paraId="15AFE9A9" w14:textId="77777777" w:rsidR="00493FB3" w:rsidRPr="00CE69D8" w:rsidRDefault="00D53446" w:rsidP="00020944">
      <w:pPr>
        <w:numPr>
          <w:ilvl w:val="0"/>
          <w:numId w:val="21"/>
        </w:numPr>
        <w:tabs>
          <w:tab w:val="left" w:pos="1843"/>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Jumlah </w:t>
      </w:r>
      <w:r w:rsidR="00493FB3" w:rsidRPr="00CE69D8">
        <w:rPr>
          <w:rFonts w:ascii="Bookman Old Style" w:hAnsi="Bookman Old Style"/>
          <w:noProof/>
          <w:color w:val="000000" w:themeColor="text1"/>
          <w:sz w:val="24"/>
          <w:szCs w:val="24"/>
          <w:lang w:val="id-ID"/>
        </w:rPr>
        <w:t>Tenaga Kerja Kantor Pusat</w:t>
      </w:r>
    </w:p>
    <w:p w14:paraId="18A3A5CE" w14:textId="77777777" w:rsidR="00CE7969" w:rsidRPr="00CE69D8" w:rsidRDefault="00735EE0" w:rsidP="00907A7B">
      <w:pPr>
        <w:pStyle w:val="ListParagraph"/>
        <w:tabs>
          <w:tab w:val="left" w:pos="1843"/>
        </w:tabs>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w:t>
      </w:r>
      <w:r w:rsidR="008D5253" w:rsidRPr="00CE69D8">
        <w:rPr>
          <w:rFonts w:ascii="Bookman Old Style" w:hAnsi="Bookman Old Style"/>
          <w:noProof/>
          <w:color w:val="000000" w:themeColor="text1"/>
          <w:sz w:val="24"/>
          <w:szCs w:val="24"/>
          <w:lang w:val="id-ID"/>
        </w:rPr>
        <w:t>banyaknya tenaga kerja baik tenaga kerja tetap, kontrak</w:t>
      </w:r>
      <w:r w:rsidR="005D1F0B" w:rsidRPr="00CE69D8">
        <w:rPr>
          <w:rFonts w:ascii="Bookman Old Style" w:hAnsi="Bookman Old Style"/>
          <w:noProof/>
          <w:color w:val="000000" w:themeColor="text1"/>
          <w:sz w:val="24"/>
          <w:szCs w:val="24"/>
          <w:lang w:val="id-ID"/>
        </w:rPr>
        <w:t>,</w:t>
      </w:r>
      <w:r w:rsidR="008D5253" w:rsidRPr="00CE69D8">
        <w:rPr>
          <w:rFonts w:ascii="Bookman Old Style" w:hAnsi="Bookman Old Style"/>
          <w:noProof/>
          <w:color w:val="000000" w:themeColor="text1"/>
          <w:sz w:val="24"/>
          <w:szCs w:val="24"/>
          <w:lang w:val="id-ID"/>
        </w:rPr>
        <w:t xml:space="preserve"> maupun </w:t>
      </w:r>
      <w:r w:rsidR="008D5253" w:rsidRPr="00CE69D8">
        <w:rPr>
          <w:rFonts w:ascii="Bookman Old Style" w:hAnsi="Bookman Old Style"/>
          <w:i/>
          <w:noProof/>
          <w:color w:val="000000" w:themeColor="text1"/>
          <w:sz w:val="24"/>
          <w:szCs w:val="24"/>
          <w:lang w:val="id-ID"/>
        </w:rPr>
        <w:t>outsourcing</w:t>
      </w:r>
      <w:r w:rsidR="008D5253" w:rsidRPr="00CE69D8">
        <w:rPr>
          <w:rFonts w:ascii="Bookman Old Style" w:hAnsi="Bookman Old Style"/>
          <w:noProof/>
          <w:color w:val="000000" w:themeColor="text1"/>
          <w:sz w:val="24"/>
          <w:szCs w:val="24"/>
          <w:lang w:val="id-ID"/>
        </w:rPr>
        <w:t xml:space="preserve"> di kantor pusat sesuai dengan kolom jenis kelamin dan harus dirinci pada Formulir </w:t>
      </w:r>
      <w:r w:rsidR="00C110C1" w:rsidRPr="00CE69D8">
        <w:rPr>
          <w:rFonts w:ascii="Bookman Old Style" w:hAnsi="Bookman Old Style"/>
          <w:noProof/>
          <w:color w:val="000000" w:themeColor="text1"/>
          <w:sz w:val="24"/>
          <w:szCs w:val="24"/>
          <w:lang w:val="id-ID"/>
        </w:rPr>
        <w:t xml:space="preserve">0041 </w:t>
      </w:r>
      <w:r w:rsidR="004A2F06" w:rsidRPr="00CE69D8">
        <w:rPr>
          <w:rFonts w:ascii="Bookman Old Style" w:hAnsi="Bookman Old Style"/>
          <w:noProof/>
          <w:color w:val="000000" w:themeColor="text1"/>
          <w:sz w:val="24"/>
          <w:szCs w:val="24"/>
          <w:lang w:val="id-ID"/>
        </w:rPr>
        <w:t>(</w:t>
      </w:r>
      <w:r w:rsidR="008D5253" w:rsidRPr="00CE69D8">
        <w:rPr>
          <w:rFonts w:ascii="Bookman Old Style" w:hAnsi="Bookman Old Style"/>
          <w:noProof/>
          <w:color w:val="000000" w:themeColor="text1"/>
          <w:sz w:val="24"/>
          <w:szCs w:val="24"/>
          <w:lang w:val="id-ID"/>
        </w:rPr>
        <w:t>Rincian Tenaga Kerja Berdasarkan Tingkat Pendidikan</w:t>
      </w:r>
      <w:r w:rsidR="004A2F06" w:rsidRPr="00CE69D8">
        <w:rPr>
          <w:rFonts w:ascii="Bookman Old Style" w:hAnsi="Bookman Old Style"/>
          <w:noProof/>
          <w:color w:val="000000" w:themeColor="text1"/>
          <w:sz w:val="24"/>
          <w:szCs w:val="24"/>
          <w:lang w:val="id-ID"/>
        </w:rPr>
        <w:t>)</w:t>
      </w:r>
      <w:r w:rsidR="00CE7969" w:rsidRPr="00CE69D8">
        <w:rPr>
          <w:rFonts w:ascii="Bookman Old Style" w:hAnsi="Bookman Old Style"/>
          <w:noProof/>
          <w:color w:val="000000" w:themeColor="text1"/>
          <w:sz w:val="24"/>
          <w:szCs w:val="24"/>
          <w:lang w:val="id-ID"/>
        </w:rPr>
        <w:t>.</w:t>
      </w:r>
    </w:p>
    <w:p w14:paraId="591C8628" w14:textId="77777777" w:rsidR="00CE7969" w:rsidRPr="00CE69D8" w:rsidRDefault="00D53446" w:rsidP="00020944">
      <w:pPr>
        <w:numPr>
          <w:ilvl w:val="0"/>
          <w:numId w:val="21"/>
        </w:numPr>
        <w:tabs>
          <w:tab w:val="left" w:pos="1843"/>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Jumlah </w:t>
      </w:r>
      <w:r w:rsidR="008D5253" w:rsidRPr="00CE69D8">
        <w:rPr>
          <w:rFonts w:ascii="Bookman Old Style" w:hAnsi="Bookman Old Style"/>
          <w:noProof/>
          <w:color w:val="000000" w:themeColor="text1"/>
          <w:sz w:val="24"/>
          <w:szCs w:val="24"/>
          <w:lang w:val="id-ID"/>
        </w:rPr>
        <w:t>Tenaga Kerja Kantor Cabang</w:t>
      </w:r>
    </w:p>
    <w:p w14:paraId="3653A0D2" w14:textId="77777777" w:rsidR="00BF3056" w:rsidRPr="00CE69D8" w:rsidRDefault="00735EE0" w:rsidP="00907A7B">
      <w:pPr>
        <w:pStyle w:val="ListParagraph"/>
        <w:tabs>
          <w:tab w:val="left" w:pos="1843"/>
        </w:tabs>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w:t>
      </w:r>
      <w:r w:rsidR="008D5253" w:rsidRPr="00CE69D8">
        <w:rPr>
          <w:rFonts w:ascii="Bookman Old Style" w:hAnsi="Bookman Old Style"/>
          <w:noProof/>
          <w:color w:val="000000" w:themeColor="text1"/>
          <w:sz w:val="24"/>
          <w:szCs w:val="24"/>
          <w:lang w:val="id-ID"/>
        </w:rPr>
        <w:t>banyaknya tenaga kerja baik tenaga kerja tetap, kontrak</w:t>
      </w:r>
      <w:r w:rsidR="005D1F0B" w:rsidRPr="00CE69D8">
        <w:rPr>
          <w:rFonts w:ascii="Bookman Old Style" w:hAnsi="Bookman Old Style"/>
          <w:noProof/>
          <w:color w:val="000000" w:themeColor="text1"/>
          <w:sz w:val="24"/>
          <w:szCs w:val="24"/>
          <w:lang w:val="id-ID"/>
        </w:rPr>
        <w:t>,</w:t>
      </w:r>
      <w:r w:rsidR="008D5253" w:rsidRPr="00CE69D8">
        <w:rPr>
          <w:rFonts w:ascii="Bookman Old Style" w:hAnsi="Bookman Old Style"/>
          <w:noProof/>
          <w:color w:val="000000" w:themeColor="text1"/>
          <w:sz w:val="24"/>
          <w:szCs w:val="24"/>
          <w:lang w:val="id-ID"/>
        </w:rPr>
        <w:t xml:space="preserve"> maupun </w:t>
      </w:r>
      <w:r w:rsidR="008D5253" w:rsidRPr="00CE69D8">
        <w:rPr>
          <w:rFonts w:ascii="Bookman Old Style" w:hAnsi="Bookman Old Style"/>
          <w:i/>
          <w:noProof/>
          <w:color w:val="000000" w:themeColor="text1"/>
          <w:sz w:val="24"/>
          <w:szCs w:val="24"/>
          <w:lang w:val="id-ID"/>
        </w:rPr>
        <w:t>outsourcing</w:t>
      </w:r>
      <w:r w:rsidR="008D5253" w:rsidRPr="00CE69D8">
        <w:rPr>
          <w:rFonts w:ascii="Bookman Old Style" w:hAnsi="Bookman Old Style"/>
          <w:noProof/>
          <w:color w:val="000000" w:themeColor="text1"/>
          <w:sz w:val="24"/>
          <w:szCs w:val="24"/>
          <w:lang w:val="id-ID"/>
        </w:rPr>
        <w:t xml:space="preserve"> di kantor cabang sesuai dengan kolom jenis kelamin dan harus dirinci pada Formulir </w:t>
      </w:r>
      <w:r w:rsidR="00C110C1" w:rsidRPr="00CE69D8">
        <w:rPr>
          <w:rFonts w:ascii="Bookman Old Style" w:hAnsi="Bookman Old Style"/>
          <w:noProof/>
          <w:color w:val="000000" w:themeColor="text1"/>
          <w:sz w:val="24"/>
          <w:szCs w:val="24"/>
          <w:lang w:val="id-ID"/>
        </w:rPr>
        <w:t xml:space="preserve">0041 </w:t>
      </w:r>
      <w:r w:rsidR="004A2F06" w:rsidRPr="00CE69D8">
        <w:rPr>
          <w:rFonts w:ascii="Bookman Old Style" w:hAnsi="Bookman Old Style"/>
          <w:noProof/>
          <w:color w:val="000000" w:themeColor="text1"/>
          <w:sz w:val="24"/>
          <w:szCs w:val="24"/>
          <w:lang w:val="id-ID"/>
        </w:rPr>
        <w:t>(</w:t>
      </w:r>
      <w:r w:rsidR="008D5253" w:rsidRPr="00CE69D8">
        <w:rPr>
          <w:rFonts w:ascii="Bookman Old Style" w:hAnsi="Bookman Old Style"/>
          <w:noProof/>
          <w:color w:val="000000" w:themeColor="text1"/>
          <w:sz w:val="24"/>
          <w:szCs w:val="24"/>
          <w:lang w:val="id-ID"/>
        </w:rPr>
        <w:t>Rincian Tenaga Kerja Berdasarkan Tingkat Pendidikan</w:t>
      </w:r>
      <w:r w:rsidR="004A2F06" w:rsidRPr="00CE69D8">
        <w:rPr>
          <w:rFonts w:ascii="Bookman Old Style" w:hAnsi="Bookman Old Style"/>
          <w:noProof/>
          <w:color w:val="000000" w:themeColor="text1"/>
          <w:sz w:val="24"/>
          <w:szCs w:val="24"/>
          <w:lang w:val="id-ID"/>
        </w:rPr>
        <w:t>)</w:t>
      </w:r>
      <w:r w:rsidR="008D5253" w:rsidRPr="00CE69D8">
        <w:rPr>
          <w:rFonts w:ascii="Bookman Old Style" w:hAnsi="Bookman Old Style"/>
          <w:noProof/>
          <w:color w:val="000000" w:themeColor="text1"/>
          <w:sz w:val="24"/>
          <w:szCs w:val="24"/>
          <w:lang w:val="id-ID"/>
        </w:rPr>
        <w:t>.</w:t>
      </w:r>
    </w:p>
    <w:p w14:paraId="414D6E88" w14:textId="77777777" w:rsidR="008D5253" w:rsidRPr="00CE69D8" w:rsidRDefault="0067025D" w:rsidP="00907A7B">
      <w:pPr>
        <w:pStyle w:val="ListParagraph"/>
        <w:numPr>
          <w:ilvl w:val="1"/>
          <w:numId w:val="3"/>
        </w:numPr>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Petugas </w:t>
      </w:r>
      <w:r w:rsidR="00141507" w:rsidRPr="00CE69D8">
        <w:rPr>
          <w:rFonts w:ascii="Bookman Old Style" w:hAnsi="Bookman Old Style"/>
          <w:bCs/>
          <w:color w:val="000000" w:themeColor="text1"/>
          <w:sz w:val="24"/>
          <w:szCs w:val="24"/>
          <w:lang w:val="id-ID" w:eastAsia="id-ID"/>
        </w:rPr>
        <w:t>Penyusun d</w:t>
      </w:r>
      <w:r w:rsidR="008D5253" w:rsidRPr="00CE69D8">
        <w:rPr>
          <w:rFonts w:ascii="Bookman Old Style" w:hAnsi="Bookman Old Style"/>
          <w:bCs/>
          <w:color w:val="000000" w:themeColor="text1"/>
          <w:sz w:val="24"/>
          <w:szCs w:val="24"/>
          <w:lang w:val="id-ID" w:eastAsia="id-ID"/>
        </w:rPr>
        <w:t xml:space="preserve">an </w:t>
      </w:r>
      <w:r w:rsidR="00586279" w:rsidRPr="00CE69D8">
        <w:rPr>
          <w:rFonts w:ascii="Bookman Old Style" w:hAnsi="Bookman Old Style"/>
          <w:bCs/>
          <w:color w:val="000000" w:themeColor="text1"/>
          <w:sz w:val="24"/>
          <w:szCs w:val="24"/>
          <w:lang w:val="id-ID" w:eastAsia="id-ID"/>
        </w:rPr>
        <w:t xml:space="preserve">Anggota </w:t>
      </w:r>
      <w:r w:rsidR="008D5253" w:rsidRPr="00CE69D8">
        <w:rPr>
          <w:rFonts w:ascii="Bookman Old Style" w:hAnsi="Bookman Old Style"/>
          <w:bCs/>
          <w:color w:val="000000" w:themeColor="text1"/>
          <w:sz w:val="24"/>
          <w:szCs w:val="24"/>
          <w:lang w:val="id-ID" w:eastAsia="id-ID"/>
        </w:rPr>
        <w:t xml:space="preserve">Direksi Penanggung Jawab </w:t>
      </w:r>
    </w:p>
    <w:p w14:paraId="529633DE" w14:textId="77777777" w:rsidR="008D5253" w:rsidRPr="00CE69D8" w:rsidRDefault="0067025D" w:rsidP="00020944">
      <w:pPr>
        <w:numPr>
          <w:ilvl w:val="0"/>
          <w:numId w:val="21"/>
        </w:numPr>
        <w:tabs>
          <w:tab w:val="left" w:pos="1843"/>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Petugas </w:t>
      </w:r>
      <w:r w:rsidR="008D5253" w:rsidRPr="00CE69D8">
        <w:rPr>
          <w:rFonts w:ascii="Bookman Old Style" w:hAnsi="Bookman Old Style"/>
          <w:noProof/>
          <w:color w:val="000000" w:themeColor="text1"/>
          <w:sz w:val="24"/>
          <w:szCs w:val="24"/>
          <w:lang w:val="id-ID"/>
        </w:rPr>
        <w:t>Penyusun Laporan</w:t>
      </w:r>
    </w:p>
    <w:p w14:paraId="6750AB08" w14:textId="77777777" w:rsidR="008D5253" w:rsidRPr="00CE69D8" w:rsidRDefault="00735EE0" w:rsidP="00907A7B">
      <w:pPr>
        <w:pStyle w:val="ListParagraph"/>
        <w:tabs>
          <w:tab w:val="left" w:pos="1843"/>
        </w:tabs>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w:t>
      </w:r>
      <w:r w:rsidR="0079071C" w:rsidRPr="00CE69D8">
        <w:rPr>
          <w:rFonts w:ascii="Bookman Old Style" w:hAnsi="Bookman Old Style"/>
          <w:noProof/>
          <w:color w:val="000000" w:themeColor="text1"/>
          <w:sz w:val="24"/>
          <w:szCs w:val="24"/>
          <w:lang w:val="id-ID"/>
        </w:rPr>
        <w:t xml:space="preserve">data lengkap personil </w:t>
      </w:r>
      <w:r w:rsidR="00745FC9" w:rsidRPr="00CE69D8">
        <w:rPr>
          <w:rFonts w:ascii="Bookman Old Style" w:hAnsi="Bookman Old Style"/>
          <w:noProof/>
          <w:color w:val="000000" w:themeColor="text1"/>
          <w:sz w:val="24"/>
          <w:szCs w:val="24"/>
          <w:lang w:val="pt-BR"/>
        </w:rPr>
        <w:t>P</w:t>
      </w:r>
      <w:r w:rsidR="002714F8" w:rsidRPr="00CE69D8">
        <w:rPr>
          <w:rFonts w:ascii="Bookman Old Style" w:hAnsi="Bookman Old Style"/>
          <w:noProof/>
          <w:color w:val="000000" w:themeColor="text1"/>
          <w:sz w:val="24"/>
          <w:szCs w:val="24"/>
          <w:lang w:val="id-ID"/>
        </w:rPr>
        <w:t>erusahaan</w:t>
      </w:r>
      <w:r w:rsidR="00745FC9" w:rsidRPr="00CE69D8">
        <w:rPr>
          <w:rFonts w:ascii="Bookman Old Style" w:hAnsi="Bookman Old Style"/>
          <w:noProof/>
          <w:color w:val="000000" w:themeColor="text1"/>
          <w:sz w:val="24"/>
          <w:szCs w:val="24"/>
          <w:lang w:val="pt-BR"/>
        </w:rPr>
        <w:t xml:space="preserve"> Modal Ventura</w:t>
      </w:r>
      <w:r w:rsidR="002714F8" w:rsidRPr="00CE69D8">
        <w:rPr>
          <w:rFonts w:ascii="Bookman Old Style" w:hAnsi="Bookman Old Style"/>
          <w:noProof/>
          <w:color w:val="000000" w:themeColor="text1"/>
          <w:sz w:val="24"/>
          <w:szCs w:val="24"/>
          <w:lang w:val="id-ID"/>
        </w:rPr>
        <w:t xml:space="preserve"> </w:t>
      </w:r>
      <w:r w:rsidR="00745FC9" w:rsidRPr="00CE69D8">
        <w:rPr>
          <w:rFonts w:ascii="Bookman Old Style" w:hAnsi="Bookman Old Style"/>
          <w:noProof/>
          <w:color w:val="000000" w:themeColor="text1"/>
          <w:sz w:val="24"/>
          <w:szCs w:val="24"/>
          <w:lang w:val="pt-BR"/>
        </w:rPr>
        <w:t xml:space="preserve">pelapor </w:t>
      </w:r>
      <w:r w:rsidR="008D5253" w:rsidRPr="00CE69D8">
        <w:rPr>
          <w:rFonts w:ascii="Bookman Old Style" w:hAnsi="Bookman Old Style"/>
          <w:noProof/>
          <w:color w:val="000000" w:themeColor="text1"/>
          <w:sz w:val="24"/>
          <w:szCs w:val="24"/>
          <w:lang w:val="id-ID"/>
        </w:rPr>
        <w:t>yang bertindak sebagai petugas penyusun laporan.</w:t>
      </w:r>
    </w:p>
    <w:p w14:paraId="1CBE3484" w14:textId="77777777" w:rsidR="008D5253" w:rsidRPr="00CE69D8" w:rsidRDefault="008D5253" w:rsidP="00020944">
      <w:pPr>
        <w:numPr>
          <w:ilvl w:val="2"/>
          <w:numId w:val="22"/>
        </w:numPr>
        <w:tabs>
          <w:tab w:val="left" w:pos="1843"/>
        </w:tabs>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Nama Lengkap</w:t>
      </w:r>
      <w:r w:rsidR="0067025D" w:rsidRPr="00CE69D8">
        <w:rPr>
          <w:rFonts w:ascii="Bookman Old Style" w:hAnsi="Bookman Old Style"/>
          <w:noProof/>
          <w:color w:val="000000" w:themeColor="text1"/>
          <w:sz w:val="24"/>
          <w:szCs w:val="24"/>
        </w:rPr>
        <w:t xml:space="preserve"> </w:t>
      </w:r>
    </w:p>
    <w:p w14:paraId="47F160ED" w14:textId="77777777" w:rsidR="008D5253" w:rsidRPr="00CE69D8" w:rsidRDefault="00735EE0" w:rsidP="00907A7B">
      <w:pPr>
        <w:spacing w:line="360" w:lineRule="auto"/>
        <w:ind w:left="2835"/>
        <w:jc w:val="both"/>
        <w:rPr>
          <w:rFonts w:ascii="Bookman Old Style" w:hAnsi="Bookman Old Style"/>
          <w:noProof/>
          <w:color w:val="000000" w:themeColor="text1"/>
          <w:sz w:val="24"/>
          <w:szCs w:val="24"/>
          <w:lang w:val="fr-BE"/>
        </w:rPr>
      </w:pPr>
      <w:r w:rsidRPr="00CE69D8">
        <w:rPr>
          <w:rFonts w:ascii="Bookman Old Style" w:hAnsi="Bookman Old Style"/>
          <w:noProof/>
          <w:color w:val="000000" w:themeColor="text1"/>
          <w:sz w:val="24"/>
          <w:szCs w:val="24"/>
          <w:lang w:val="id-ID"/>
        </w:rPr>
        <w:t xml:space="preserve">Pos ini diisi dengan </w:t>
      </w:r>
      <w:r w:rsidR="008D5253" w:rsidRPr="00CE69D8">
        <w:rPr>
          <w:rFonts w:ascii="Bookman Old Style" w:hAnsi="Bookman Old Style"/>
          <w:noProof/>
          <w:color w:val="000000" w:themeColor="text1"/>
          <w:sz w:val="24"/>
          <w:szCs w:val="24"/>
          <w:lang w:val="id-ID"/>
        </w:rPr>
        <w:t>nama lengkap petugas penyusun laporan</w:t>
      </w:r>
      <w:r w:rsidR="008D5253" w:rsidRPr="00CE69D8">
        <w:rPr>
          <w:rFonts w:ascii="Bookman Old Style" w:hAnsi="Bookman Old Style"/>
          <w:noProof/>
          <w:color w:val="000000" w:themeColor="text1"/>
          <w:sz w:val="24"/>
          <w:szCs w:val="24"/>
          <w:lang w:val="fr-BE"/>
        </w:rPr>
        <w:t>.</w:t>
      </w:r>
    </w:p>
    <w:p w14:paraId="12204E0D" w14:textId="77777777" w:rsidR="008D5253" w:rsidRPr="00CE69D8" w:rsidRDefault="00052F80" w:rsidP="00020944">
      <w:pPr>
        <w:numPr>
          <w:ilvl w:val="2"/>
          <w:numId w:val="22"/>
        </w:numPr>
        <w:tabs>
          <w:tab w:val="left" w:pos="1843"/>
        </w:tabs>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Jabatan</w:t>
      </w:r>
    </w:p>
    <w:p w14:paraId="7C5EF60D" w14:textId="77777777" w:rsidR="008D5253" w:rsidRPr="00CE69D8" w:rsidRDefault="00735EE0" w:rsidP="00907A7B">
      <w:pPr>
        <w:spacing w:line="360" w:lineRule="auto"/>
        <w:ind w:left="2835"/>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w:t>
      </w:r>
      <w:r w:rsidR="00052F80" w:rsidRPr="00CE69D8">
        <w:rPr>
          <w:rFonts w:ascii="Bookman Old Style" w:hAnsi="Bookman Old Style"/>
          <w:noProof/>
          <w:color w:val="000000" w:themeColor="text1"/>
          <w:sz w:val="24"/>
          <w:szCs w:val="24"/>
          <w:lang w:val="id-ID"/>
        </w:rPr>
        <w:t>jabatan</w:t>
      </w:r>
      <w:r w:rsidR="008D5253" w:rsidRPr="00CE69D8">
        <w:rPr>
          <w:rFonts w:ascii="Bookman Old Style" w:hAnsi="Bookman Old Style"/>
          <w:noProof/>
          <w:color w:val="000000" w:themeColor="text1"/>
          <w:sz w:val="24"/>
          <w:szCs w:val="24"/>
          <w:lang w:val="id-ID"/>
        </w:rPr>
        <w:t xml:space="preserve"> petugas pen</w:t>
      </w:r>
      <w:r w:rsidR="008D5253" w:rsidRPr="00CE69D8">
        <w:rPr>
          <w:rFonts w:ascii="Bookman Old Style" w:hAnsi="Bookman Old Style"/>
          <w:noProof/>
          <w:color w:val="000000" w:themeColor="text1"/>
          <w:sz w:val="24"/>
          <w:szCs w:val="24"/>
          <w:lang w:val="fr-BE"/>
        </w:rPr>
        <w:t>yusun</w:t>
      </w:r>
      <w:r w:rsidR="008D5253" w:rsidRPr="00CE69D8">
        <w:rPr>
          <w:rFonts w:ascii="Bookman Old Style" w:hAnsi="Bookman Old Style"/>
          <w:noProof/>
          <w:color w:val="000000" w:themeColor="text1"/>
          <w:sz w:val="24"/>
          <w:szCs w:val="24"/>
          <w:lang w:val="id-ID"/>
        </w:rPr>
        <w:t xml:space="preserve"> laporan.</w:t>
      </w:r>
    </w:p>
    <w:p w14:paraId="62124CCD" w14:textId="77777777" w:rsidR="008D5253" w:rsidRPr="00CE69D8" w:rsidRDefault="00B51CEE" w:rsidP="00020944">
      <w:pPr>
        <w:numPr>
          <w:ilvl w:val="2"/>
          <w:numId w:val="22"/>
        </w:numPr>
        <w:tabs>
          <w:tab w:val="left" w:pos="1843"/>
        </w:tabs>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color w:val="000000" w:themeColor="text1"/>
          <w:sz w:val="24"/>
          <w:szCs w:val="24"/>
          <w:lang w:val="id-ID" w:eastAsia="id-ID"/>
        </w:rPr>
        <w:t xml:space="preserve">Nomor </w:t>
      </w:r>
      <w:r w:rsidR="008D5253" w:rsidRPr="00CE69D8">
        <w:rPr>
          <w:rFonts w:ascii="Bookman Old Style" w:hAnsi="Bookman Old Style"/>
          <w:noProof/>
          <w:color w:val="000000" w:themeColor="text1"/>
          <w:sz w:val="24"/>
          <w:szCs w:val="24"/>
          <w:lang w:val="id-ID"/>
        </w:rPr>
        <w:t>Telepon</w:t>
      </w:r>
      <w:r w:rsidR="00052F80" w:rsidRPr="00CE69D8">
        <w:rPr>
          <w:rFonts w:ascii="Bookman Old Style" w:hAnsi="Bookman Old Style"/>
          <w:noProof/>
          <w:color w:val="000000" w:themeColor="text1"/>
          <w:sz w:val="24"/>
          <w:szCs w:val="24"/>
          <w:lang w:val="id-ID"/>
        </w:rPr>
        <w:t xml:space="preserve"> </w:t>
      </w:r>
    </w:p>
    <w:p w14:paraId="73194CE1" w14:textId="77777777" w:rsidR="008D5253" w:rsidRPr="00CE69D8" w:rsidRDefault="00735EE0" w:rsidP="00907A7B">
      <w:pPr>
        <w:spacing w:line="360" w:lineRule="auto"/>
        <w:ind w:left="2835"/>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w:t>
      </w:r>
      <w:r w:rsidR="008D5253" w:rsidRPr="00CE69D8">
        <w:rPr>
          <w:rFonts w:ascii="Bookman Old Style" w:hAnsi="Bookman Old Style"/>
          <w:noProof/>
          <w:color w:val="000000" w:themeColor="text1"/>
          <w:sz w:val="24"/>
          <w:szCs w:val="24"/>
          <w:lang w:val="id-ID"/>
        </w:rPr>
        <w:t>nomor telepon petugas penyusun laporan</w:t>
      </w:r>
      <w:r w:rsidR="008D5253" w:rsidRPr="00CE69D8">
        <w:rPr>
          <w:rFonts w:ascii="Bookman Old Style" w:hAnsi="Bookman Old Style"/>
          <w:noProof/>
          <w:color w:val="000000" w:themeColor="text1"/>
          <w:sz w:val="24"/>
          <w:szCs w:val="24"/>
        </w:rPr>
        <w:t>.</w:t>
      </w:r>
    </w:p>
    <w:p w14:paraId="2CA74FF9" w14:textId="77777777" w:rsidR="008D5253" w:rsidRPr="00CE69D8" w:rsidRDefault="00052F80" w:rsidP="00020944">
      <w:pPr>
        <w:numPr>
          <w:ilvl w:val="2"/>
          <w:numId w:val="22"/>
        </w:numPr>
        <w:tabs>
          <w:tab w:val="left" w:pos="1843"/>
        </w:tabs>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Alamat </w:t>
      </w:r>
      <w:r w:rsidR="00A07E65" w:rsidRPr="00CE69D8">
        <w:rPr>
          <w:rFonts w:ascii="Bookman Old Style" w:hAnsi="Bookman Old Style"/>
          <w:noProof/>
          <w:color w:val="000000" w:themeColor="text1"/>
          <w:sz w:val="24"/>
          <w:szCs w:val="24"/>
          <w:lang w:val="id-ID"/>
        </w:rPr>
        <w:t xml:space="preserve">Surat Elektronik </w:t>
      </w:r>
      <w:r w:rsidR="004A2F06" w:rsidRPr="00CE69D8">
        <w:rPr>
          <w:rFonts w:ascii="Bookman Old Style" w:hAnsi="Bookman Old Style"/>
          <w:noProof/>
          <w:color w:val="000000" w:themeColor="text1"/>
          <w:sz w:val="24"/>
          <w:szCs w:val="24"/>
          <w:lang w:val="id-ID"/>
        </w:rPr>
        <w:t>(</w:t>
      </w:r>
      <w:r w:rsidR="00A07E65" w:rsidRPr="00CE69D8">
        <w:rPr>
          <w:rFonts w:ascii="Bookman Old Style" w:hAnsi="Bookman Old Style"/>
          <w:i/>
          <w:noProof/>
          <w:color w:val="000000" w:themeColor="text1"/>
          <w:sz w:val="24"/>
          <w:szCs w:val="24"/>
          <w:lang w:val="id-ID"/>
        </w:rPr>
        <w:t>Email</w:t>
      </w:r>
      <w:r w:rsidR="004A2F06" w:rsidRPr="00CE69D8">
        <w:rPr>
          <w:rFonts w:ascii="Bookman Old Style" w:hAnsi="Bookman Old Style"/>
          <w:noProof/>
          <w:color w:val="000000" w:themeColor="text1"/>
          <w:sz w:val="24"/>
          <w:szCs w:val="24"/>
          <w:lang w:val="id-ID"/>
        </w:rPr>
        <w:t>)</w:t>
      </w:r>
    </w:p>
    <w:p w14:paraId="29B3BD3A" w14:textId="77777777" w:rsidR="008D5253" w:rsidRPr="00CE69D8" w:rsidRDefault="00735EE0" w:rsidP="00907A7B">
      <w:pPr>
        <w:spacing w:line="360" w:lineRule="auto"/>
        <w:ind w:left="2835"/>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w:t>
      </w:r>
      <w:r w:rsidR="00052F80" w:rsidRPr="00CE69D8">
        <w:rPr>
          <w:rFonts w:ascii="Bookman Old Style" w:hAnsi="Bookman Old Style"/>
          <w:noProof/>
          <w:color w:val="000000" w:themeColor="text1"/>
          <w:sz w:val="24"/>
          <w:szCs w:val="24"/>
          <w:lang w:val="id-ID"/>
        </w:rPr>
        <w:t xml:space="preserve">alamat </w:t>
      </w:r>
      <w:r w:rsidR="00A07E65" w:rsidRPr="00CE69D8">
        <w:rPr>
          <w:rFonts w:ascii="Bookman Old Style" w:hAnsi="Bookman Old Style"/>
          <w:noProof/>
          <w:color w:val="000000" w:themeColor="text1"/>
          <w:sz w:val="24"/>
          <w:szCs w:val="24"/>
          <w:lang w:val="id-ID"/>
        </w:rPr>
        <w:t xml:space="preserve">surat elektronik </w:t>
      </w:r>
      <w:r w:rsidR="004A2F06" w:rsidRPr="00CE69D8">
        <w:rPr>
          <w:rFonts w:ascii="Bookman Old Style" w:hAnsi="Bookman Old Style"/>
          <w:noProof/>
          <w:color w:val="000000" w:themeColor="text1"/>
          <w:sz w:val="24"/>
          <w:szCs w:val="24"/>
          <w:lang w:val="id-ID"/>
        </w:rPr>
        <w:t>(</w:t>
      </w:r>
      <w:r w:rsidR="00A07E65" w:rsidRPr="00CE69D8">
        <w:rPr>
          <w:rFonts w:ascii="Bookman Old Style" w:hAnsi="Bookman Old Style"/>
          <w:i/>
          <w:noProof/>
          <w:color w:val="000000" w:themeColor="text1"/>
          <w:sz w:val="24"/>
          <w:szCs w:val="24"/>
          <w:lang w:val="id-ID"/>
        </w:rPr>
        <w:t>email</w:t>
      </w:r>
      <w:r w:rsidR="004A2F06" w:rsidRPr="00CE69D8">
        <w:rPr>
          <w:rFonts w:ascii="Bookman Old Style" w:hAnsi="Bookman Old Style"/>
          <w:noProof/>
          <w:color w:val="000000" w:themeColor="text1"/>
          <w:sz w:val="24"/>
          <w:szCs w:val="24"/>
          <w:lang w:val="id-ID"/>
        </w:rPr>
        <w:t>)</w:t>
      </w:r>
      <w:r w:rsidR="00A07E65" w:rsidRPr="00CE69D8">
        <w:rPr>
          <w:rFonts w:ascii="Bookman Old Style" w:hAnsi="Bookman Old Style"/>
          <w:noProof/>
          <w:color w:val="000000" w:themeColor="text1"/>
          <w:sz w:val="24"/>
          <w:szCs w:val="24"/>
          <w:lang w:val="id-ID"/>
        </w:rPr>
        <w:t xml:space="preserve"> </w:t>
      </w:r>
      <w:r w:rsidR="008D5253" w:rsidRPr="00CE69D8">
        <w:rPr>
          <w:rFonts w:ascii="Bookman Old Style" w:hAnsi="Bookman Old Style"/>
          <w:noProof/>
          <w:color w:val="000000" w:themeColor="text1"/>
          <w:sz w:val="24"/>
          <w:szCs w:val="24"/>
          <w:lang w:val="id-ID"/>
        </w:rPr>
        <w:t>petugas penyusun laporan</w:t>
      </w:r>
      <w:r w:rsidR="008D5253" w:rsidRPr="00CE69D8">
        <w:rPr>
          <w:rFonts w:ascii="Bookman Old Style" w:hAnsi="Bookman Old Style"/>
          <w:noProof/>
          <w:color w:val="000000" w:themeColor="text1"/>
          <w:sz w:val="24"/>
          <w:szCs w:val="24"/>
        </w:rPr>
        <w:t>.</w:t>
      </w:r>
    </w:p>
    <w:p w14:paraId="6F6F35A1" w14:textId="77777777" w:rsidR="008D5253" w:rsidRPr="00CE69D8" w:rsidRDefault="00586279" w:rsidP="00020944">
      <w:pPr>
        <w:numPr>
          <w:ilvl w:val="0"/>
          <w:numId w:val="21"/>
        </w:numPr>
        <w:tabs>
          <w:tab w:val="left" w:pos="1843"/>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Anggota </w:t>
      </w:r>
      <w:r w:rsidR="008D5253" w:rsidRPr="00CE69D8">
        <w:rPr>
          <w:rFonts w:ascii="Bookman Old Style" w:hAnsi="Bookman Old Style"/>
          <w:noProof/>
          <w:color w:val="000000" w:themeColor="text1"/>
          <w:sz w:val="24"/>
          <w:szCs w:val="24"/>
          <w:lang w:val="id-ID"/>
        </w:rPr>
        <w:t xml:space="preserve">Direksi Penanggung Jawab Laporan </w:t>
      </w:r>
    </w:p>
    <w:p w14:paraId="18696058" w14:textId="77777777" w:rsidR="008D5253" w:rsidRPr="00CE69D8" w:rsidRDefault="00735EE0" w:rsidP="00907A7B">
      <w:pPr>
        <w:pStyle w:val="ListParagraph"/>
        <w:tabs>
          <w:tab w:val="left" w:pos="1843"/>
        </w:tabs>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w:t>
      </w:r>
      <w:r w:rsidR="008D5253" w:rsidRPr="00CE69D8">
        <w:rPr>
          <w:rFonts w:ascii="Bookman Old Style" w:hAnsi="Bookman Old Style"/>
          <w:noProof/>
          <w:color w:val="000000" w:themeColor="text1"/>
          <w:sz w:val="24"/>
          <w:szCs w:val="24"/>
          <w:lang w:val="id-ID"/>
        </w:rPr>
        <w:t xml:space="preserve">data lengkap </w:t>
      </w:r>
      <w:r w:rsidR="00D53446" w:rsidRPr="00CE69D8">
        <w:rPr>
          <w:rFonts w:ascii="Bookman Old Style" w:hAnsi="Bookman Old Style"/>
          <w:noProof/>
          <w:color w:val="000000" w:themeColor="text1"/>
          <w:sz w:val="24"/>
          <w:szCs w:val="24"/>
          <w:lang w:val="id-ID"/>
        </w:rPr>
        <w:t xml:space="preserve">anggota </w:t>
      </w:r>
      <w:r w:rsidR="00B51CEE" w:rsidRPr="00CE69D8">
        <w:rPr>
          <w:rFonts w:ascii="Bookman Old Style" w:hAnsi="Bookman Old Style"/>
          <w:noProof/>
          <w:color w:val="000000" w:themeColor="text1"/>
          <w:sz w:val="24"/>
          <w:szCs w:val="24"/>
          <w:lang w:val="id-ID"/>
        </w:rPr>
        <w:t>Direksi</w:t>
      </w:r>
      <w:r w:rsidR="008D5253" w:rsidRPr="00CE69D8">
        <w:rPr>
          <w:rFonts w:ascii="Bookman Old Style" w:hAnsi="Bookman Old Style"/>
          <w:noProof/>
          <w:color w:val="000000" w:themeColor="text1"/>
          <w:sz w:val="24"/>
          <w:szCs w:val="24"/>
          <w:lang w:val="id-ID"/>
        </w:rPr>
        <w:t xml:space="preserve"> yang bertindak sebagai penanggung jawab laporan.</w:t>
      </w:r>
    </w:p>
    <w:p w14:paraId="1DA1D761" w14:textId="77777777" w:rsidR="008D5253" w:rsidRPr="00CE69D8" w:rsidRDefault="008D5253" w:rsidP="00020944">
      <w:pPr>
        <w:numPr>
          <w:ilvl w:val="0"/>
          <w:numId w:val="37"/>
        </w:numPr>
        <w:tabs>
          <w:tab w:val="left" w:pos="1843"/>
        </w:tabs>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Nama Lengkap</w:t>
      </w:r>
    </w:p>
    <w:p w14:paraId="64D05BAF" w14:textId="77777777" w:rsidR="008D5253" w:rsidRPr="00CE69D8" w:rsidRDefault="00735EE0" w:rsidP="00907A7B">
      <w:pPr>
        <w:spacing w:line="360" w:lineRule="auto"/>
        <w:ind w:left="2835"/>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 xml:space="preserve">Pos ini diisi dengan </w:t>
      </w:r>
      <w:r w:rsidR="008D5253" w:rsidRPr="00CE69D8">
        <w:rPr>
          <w:rFonts w:ascii="Bookman Old Style" w:hAnsi="Bookman Old Style"/>
          <w:noProof/>
          <w:color w:val="000000" w:themeColor="text1"/>
          <w:sz w:val="24"/>
          <w:szCs w:val="24"/>
          <w:lang w:val="id-ID"/>
        </w:rPr>
        <w:t xml:space="preserve">nama lengkap </w:t>
      </w:r>
      <w:r w:rsidR="00586279" w:rsidRPr="00CE69D8">
        <w:rPr>
          <w:rFonts w:ascii="Bookman Old Style" w:hAnsi="Bookman Old Style"/>
          <w:bCs/>
          <w:color w:val="000000" w:themeColor="text1"/>
          <w:sz w:val="24"/>
          <w:szCs w:val="24"/>
          <w:lang w:val="id-ID" w:eastAsia="id-ID"/>
        </w:rPr>
        <w:t xml:space="preserve">anggota </w:t>
      </w:r>
      <w:r w:rsidR="00B51CEE" w:rsidRPr="00CE69D8">
        <w:rPr>
          <w:rFonts w:ascii="Bookman Old Style" w:hAnsi="Bookman Old Style"/>
          <w:noProof/>
          <w:color w:val="000000" w:themeColor="text1"/>
          <w:sz w:val="24"/>
          <w:szCs w:val="24"/>
          <w:lang w:val="id-ID"/>
        </w:rPr>
        <w:t xml:space="preserve">Direksi </w:t>
      </w:r>
      <w:r w:rsidR="008D5253" w:rsidRPr="00CE69D8">
        <w:rPr>
          <w:rFonts w:ascii="Bookman Old Style" w:hAnsi="Bookman Old Style"/>
          <w:noProof/>
          <w:color w:val="000000" w:themeColor="text1"/>
          <w:sz w:val="24"/>
          <w:szCs w:val="24"/>
          <w:lang w:val="id-ID"/>
        </w:rPr>
        <w:t>penanggung jawab laporan</w:t>
      </w:r>
      <w:r w:rsidR="008D5253" w:rsidRPr="00CE69D8">
        <w:rPr>
          <w:rFonts w:ascii="Bookman Old Style" w:hAnsi="Bookman Old Style"/>
          <w:noProof/>
          <w:color w:val="000000" w:themeColor="text1"/>
          <w:sz w:val="24"/>
          <w:szCs w:val="24"/>
        </w:rPr>
        <w:t>.</w:t>
      </w:r>
    </w:p>
    <w:p w14:paraId="285A324D" w14:textId="77777777" w:rsidR="008D5253" w:rsidRPr="00CE69D8" w:rsidRDefault="008D5253" w:rsidP="00020944">
      <w:pPr>
        <w:numPr>
          <w:ilvl w:val="0"/>
          <w:numId w:val="37"/>
        </w:numPr>
        <w:tabs>
          <w:tab w:val="left" w:pos="1843"/>
        </w:tabs>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Jabatan </w:t>
      </w:r>
    </w:p>
    <w:p w14:paraId="274872C4" w14:textId="77777777" w:rsidR="008D5253" w:rsidRPr="00CE69D8" w:rsidRDefault="00735EE0" w:rsidP="00907A7B">
      <w:pPr>
        <w:spacing w:line="360" w:lineRule="auto"/>
        <w:ind w:left="2835"/>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w:t>
      </w:r>
      <w:r w:rsidR="008D5253" w:rsidRPr="00CE69D8">
        <w:rPr>
          <w:rFonts w:ascii="Bookman Old Style" w:hAnsi="Bookman Old Style"/>
          <w:noProof/>
          <w:color w:val="000000" w:themeColor="text1"/>
          <w:sz w:val="24"/>
          <w:szCs w:val="24"/>
          <w:lang w:val="id-ID"/>
        </w:rPr>
        <w:t xml:space="preserve">dengan jabatan </w:t>
      </w:r>
      <w:r w:rsidR="00586279" w:rsidRPr="00CE69D8">
        <w:rPr>
          <w:rFonts w:ascii="Bookman Old Style" w:hAnsi="Bookman Old Style"/>
          <w:bCs/>
          <w:color w:val="000000" w:themeColor="text1"/>
          <w:sz w:val="24"/>
          <w:szCs w:val="24"/>
          <w:lang w:val="id-ID" w:eastAsia="id-ID"/>
        </w:rPr>
        <w:t xml:space="preserve">anggota </w:t>
      </w:r>
      <w:r w:rsidR="00D53446" w:rsidRPr="00CE69D8">
        <w:rPr>
          <w:rFonts w:ascii="Bookman Old Style" w:hAnsi="Bookman Old Style"/>
          <w:noProof/>
          <w:color w:val="000000" w:themeColor="text1"/>
          <w:sz w:val="24"/>
          <w:szCs w:val="24"/>
          <w:lang w:val="id-ID"/>
        </w:rPr>
        <w:t xml:space="preserve">Direksi </w:t>
      </w:r>
      <w:r w:rsidR="008D5253" w:rsidRPr="00CE69D8">
        <w:rPr>
          <w:rFonts w:ascii="Bookman Old Style" w:hAnsi="Bookman Old Style"/>
          <w:noProof/>
          <w:color w:val="000000" w:themeColor="text1"/>
          <w:sz w:val="24"/>
          <w:szCs w:val="24"/>
          <w:lang w:val="id-ID"/>
        </w:rPr>
        <w:t>penanggung jawab laporan.</w:t>
      </w:r>
    </w:p>
    <w:p w14:paraId="216784EC" w14:textId="77777777" w:rsidR="008D5253" w:rsidRPr="00CE69D8" w:rsidRDefault="00B51CEE" w:rsidP="00020944">
      <w:pPr>
        <w:numPr>
          <w:ilvl w:val="0"/>
          <w:numId w:val="37"/>
        </w:numPr>
        <w:tabs>
          <w:tab w:val="left" w:pos="1843"/>
        </w:tabs>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color w:val="000000" w:themeColor="text1"/>
          <w:sz w:val="24"/>
          <w:szCs w:val="24"/>
          <w:lang w:val="id-ID" w:eastAsia="id-ID"/>
        </w:rPr>
        <w:t xml:space="preserve">Nomor </w:t>
      </w:r>
      <w:r w:rsidR="006A78CE" w:rsidRPr="00CE69D8">
        <w:rPr>
          <w:rFonts w:ascii="Bookman Old Style" w:hAnsi="Bookman Old Style"/>
          <w:noProof/>
          <w:color w:val="000000" w:themeColor="text1"/>
          <w:sz w:val="24"/>
          <w:szCs w:val="24"/>
          <w:lang w:val="id-ID"/>
        </w:rPr>
        <w:t>Telepon</w:t>
      </w:r>
      <w:r w:rsidR="00E77CE5" w:rsidRPr="00CE69D8">
        <w:rPr>
          <w:rFonts w:ascii="Bookman Old Style" w:hAnsi="Bookman Old Style"/>
          <w:noProof/>
          <w:color w:val="000000" w:themeColor="text1"/>
          <w:sz w:val="24"/>
          <w:szCs w:val="24"/>
          <w:lang w:val="id-ID"/>
        </w:rPr>
        <w:t xml:space="preserve"> </w:t>
      </w:r>
    </w:p>
    <w:p w14:paraId="1B6322A9" w14:textId="77777777" w:rsidR="008D5253" w:rsidRPr="00CE69D8" w:rsidRDefault="00735EE0" w:rsidP="00907A7B">
      <w:pPr>
        <w:spacing w:line="360" w:lineRule="auto"/>
        <w:ind w:left="2835"/>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 xml:space="preserve">Pos ini diisi dengan </w:t>
      </w:r>
      <w:r w:rsidR="008D5253" w:rsidRPr="00CE69D8">
        <w:rPr>
          <w:rFonts w:ascii="Bookman Old Style" w:hAnsi="Bookman Old Style"/>
          <w:noProof/>
          <w:color w:val="000000" w:themeColor="text1"/>
          <w:sz w:val="24"/>
          <w:szCs w:val="24"/>
          <w:lang w:val="id-ID"/>
        </w:rPr>
        <w:t xml:space="preserve">nomor telepon </w:t>
      </w:r>
      <w:r w:rsidR="00586279" w:rsidRPr="00CE69D8">
        <w:rPr>
          <w:rFonts w:ascii="Bookman Old Style" w:hAnsi="Bookman Old Style"/>
          <w:bCs/>
          <w:color w:val="000000" w:themeColor="text1"/>
          <w:sz w:val="24"/>
          <w:szCs w:val="24"/>
          <w:lang w:val="id-ID" w:eastAsia="id-ID"/>
        </w:rPr>
        <w:t xml:space="preserve">anggota </w:t>
      </w:r>
      <w:r w:rsidR="00D53446" w:rsidRPr="00CE69D8">
        <w:rPr>
          <w:rFonts w:ascii="Bookman Old Style" w:hAnsi="Bookman Old Style"/>
          <w:noProof/>
          <w:color w:val="000000" w:themeColor="text1"/>
          <w:sz w:val="24"/>
          <w:szCs w:val="24"/>
          <w:lang w:val="id-ID"/>
        </w:rPr>
        <w:t xml:space="preserve">Direksi </w:t>
      </w:r>
      <w:r w:rsidR="008D5253" w:rsidRPr="00CE69D8">
        <w:rPr>
          <w:rFonts w:ascii="Bookman Old Style" w:hAnsi="Bookman Old Style"/>
          <w:noProof/>
          <w:color w:val="000000" w:themeColor="text1"/>
          <w:sz w:val="24"/>
          <w:szCs w:val="24"/>
          <w:lang w:val="id-ID"/>
        </w:rPr>
        <w:t>penanggung jawab laporan</w:t>
      </w:r>
      <w:r w:rsidR="008D5253" w:rsidRPr="00CE69D8">
        <w:rPr>
          <w:rFonts w:ascii="Bookman Old Style" w:hAnsi="Bookman Old Style"/>
          <w:noProof/>
          <w:color w:val="000000" w:themeColor="text1"/>
          <w:sz w:val="24"/>
          <w:szCs w:val="24"/>
        </w:rPr>
        <w:t>.</w:t>
      </w:r>
    </w:p>
    <w:p w14:paraId="45356777" w14:textId="77777777" w:rsidR="008D5253" w:rsidRPr="00CE69D8" w:rsidRDefault="00052F80" w:rsidP="00020944">
      <w:pPr>
        <w:numPr>
          <w:ilvl w:val="0"/>
          <w:numId w:val="37"/>
        </w:numPr>
        <w:tabs>
          <w:tab w:val="left" w:pos="1843"/>
        </w:tabs>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Alamat </w:t>
      </w:r>
      <w:r w:rsidR="00A07E65" w:rsidRPr="00CE69D8">
        <w:rPr>
          <w:rFonts w:ascii="Bookman Old Style" w:hAnsi="Bookman Old Style"/>
          <w:noProof/>
          <w:color w:val="000000" w:themeColor="text1"/>
          <w:sz w:val="24"/>
          <w:szCs w:val="24"/>
          <w:lang w:val="id-ID"/>
        </w:rPr>
        <w:t xml:space="preserve">Surat Elektronik </w:t>
      </w:r>
      <w:r w:rsidR="004A2F06" w:rsidRPr="00CE69D8">
        <w:rPr>
          <w:rFonts w:ascii="Bookman Old Style" w:hAnsi="Bookman Old Style"/>
          <w:noProof/>
          <w:color w:val="000000" w:themeColor="text1"/>
          <w:sz w:val="24"/>
          <w:szCs w:val="24"/>
          <w:lang w:val="id-ID"/>
        </w:rPr>
        <w:t>(</w:t>
      </w:r>
      <w:r w:rsidR="00A07E65" w:rsidRPr="00CE69D8">
        <w:rPr>
          <w:rFonts w:ascii="Bookman Old Style" w:hAnsi="Bookman Old Style"/>
          <w:i/>
          <w:noProof/>
          <w:color w:val="000000" w:themeColor="text1"/>
          <w:sz w:val="24"/>
          <w:szCs w:val="24"/>
          <w:lang w:val="id-ID"/>
        </w:rPr>
        <w:t>Email</w:t>
      </w:r>
      <w:r w:rsidR="004A2F06" w:rsidRPr="00CE69D8">
        <w:rPr>
          <w:rFonts w:ascii="Bookman Old Style" w:hAnsi="Bookman Old Style"/>
          <w:noProof/>
          <w:color w:val="000000" w:themeColor="text1"/>
          <w:sz w:val="24"/>
          <w:szCs w:val="24"/>
          <w:lang w:val="id-ID"/>
        </w:rPr>
        <w:t>)</w:t>
      </w:r>
    </w:p>
    <w:p w14:paraId="2CCF114E" w14:textId="77777777" w:rsidR="00082C4C" w:rsidRPr="00CE69D8" w:rsidRDefault="00735EE0" w:rsidP="00907A7B">
      <w:pPr>
        <w:spacing w:line="360" w:lineRule="auto"/>
        <w:ind w:left="2835"/>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w:t>
      </w:r>
      <w:r w:rsidR="00052F80" w:rsidRPr="00CE69D8">
        <w:rPr>
          <w:rFonts w:ascii="Bookman Old Style" w:hAnsi="Bookman Old Style"/>
          <w:noProof/>
          <w:color w:val="000000" w:themeColor="text1"/>
          <w:sz w:val="24"/>
          <w:szCs w:val="24"/>
          <w:lang w:val="id-ID"/>
        </w:rPr>
        <w:t xml:space="preserve">alamat </w:t>
      </w:r>
      <w:r w:rsidR="00A07E65" w:rsidRPr="00CE69D8">
        <w:rPr>
          <w:rFonts w:ascii="Bookman Old Style" w:hAnsi="Bookman Old Style"/>
          <w:noProof/>
          <w:color w:val="000000" w:themeColor="text1"/>
          <w:sz w:val="24"/>
          <w:szCs w:val="24"/>
          <w:lang w:val="id-ID"/>
        </w:rPr>
        <w:t xml:space="preserve">surat elektronik </w:t>
      </w:r>
      <w:r w:rsidR="004A2F06" w:rsidRPr="00CE69D8">
        <w:rPr>
          <w:rFonts w:ascii="Bookman Old Style" w:hAnsi="Bookman Old Style"/>
          <w:noProof/>
          <w:color w:val="000000" w:themeColor="text1"/>
          <w:sz w:val="24"/>
          <w:szCs w:val="24"/>
          <w:lang w:val="id-ID"/>
        </w:rPr>
        <w:t>(</w:t>
      </w:r>
      <w:r w:rsidR="00A07E65" w:rsidRPr="00CE69D8">
        <w:rPr>
          <w:rFonts w:ascii="Bookman Old Style" w:hAnsi="Bookman Old Style"/>
          <w:i/>
          <w:noProof/>
          <w:color w:val="000000" w:themeColor="text1"/>
          <w:sz w:val="24"/>
          <w:szCs w:val="24"/>
          <w:lang w:val="id-ID"/>
        </w:rPr>
        <w:t>email</w:t>
      </w:r>
      <w:r w:rsidR="004A2F06" w:rsidRPr="00CE69D8">
        <w:rPr>
          <w:rFonts w:ascii="Bookman Old Style" w:hAnsi="Bookman Old Style"/>
          <w:noProof/>
          <w:color w:val="000000" w:themeColor="text1"/>
          <w:sz w:val="24"/>
          <w:szCs w:val="24"/>
          <w:lang w:val="id-ID"/>
        </w:rPr>
        <w:t>)</w:t>
      </w:r>
      <w:r w:rsidR="00A07E65" w:rsidRPr="00CE69D8">
        <w:rPr>
          <w:rFonts w:ascii="Bookman Old Style" w:hAnsi="Bookman Old Style"/>
          <w:noProof/>
          <w:color w:val="000000" w:themeColor="text1"/>
          <w:sz w:val="24"/>
          <w:szCs w:val="24"/>
          <w:lang w:val="id-ID"/>
        </w:rPr>
        <w:t xml:space="preserve"> </w:t>
      </w:r>
      <w:r w:rsidR="00586279" w:rsidRPr="00CE69D8">
        <w:rPr>
          <w:rFonts w:ascii="Bookman Old Style" w:hAnsi="Bookman Old Style"/>
          <w:bCs/>
          <w:color w:val="000000" w:themeColor="text1"/>
          <w:sz w:val="24"/>
          <w:szCs w:val="24"/>
          <w:lang w:val="id-ID" w:eastAsia="id-ID"/>
        </w:rPr>
        <w:t xml:space="preserve">anggota </w:t>
      </w:r>
      <w:r w:rsidR="00D53446" w:rsidRPr="00CE69D8">
        <w:rPr>
          <w:rFonts w:ascii="Bookman Old Style" w:hAnsi="Bookman Old Style"/>
          <w:noProof/>
          <w:color w:val="000000" w:themeColor="text1"/>
          <w:sz w:val="24"/>
          <w:szCs w:val="24"/>
          <w:lang w:val="id-ID"/>
        </w:rPr>
        <w:t xml:space="preserve">Direksi </w:t>
      </w:r>
      <w:r w:rsidR="008D5253" w:rsidRPr="00CE69D8">
        <w:rPr>
          <w:rFonts w:ascii="Bookman Old Style" w:hAnsi="Bookman Old Style"/>
          <w:noProof/>
          <w:color w:val="000000" w:themeColor="text1"/>
          <w:sz w:val="24"/>
          <w:szCs w:val="24"/>
          <w:lang w:val="id-ID"/>
        </w:rPr>
        <w:t>penanggung jawab laporan</w:t>
      </w:r>
      <w:r w:rsidR="008D5253" w:rsidRPr="00CE69D8">
        <w:rPr>
          <w:rFonts w:ascii="Bookman Old Style" w:hAnsi="Bookman Old Style"/>
          <w:noProof/>
          <w:color w:val="000000" w:themeColor="text1"/>
          <w:sz w:val="24"/>
          <w:szCs w:val="24"/>
        </w:rPr>
        <w:t>.</w:t>
      </w:r>
      <w:bookmarkStart w:id="6" w:name="_Toc288124134"/>
      <w:bookmarkStart w:id="7" w:name="_Toc293556794"/>
    </w:p>
    <w:p w14:paraId="1ED7A558" w14:textId="77777777" w:rsidR="004923E5" w:rsidRPr="00CE69D8" w:rsidRDefault="004923E5" w:rsidP="00907A7B">
      <w:pPr>
        <w:spacing w:line="360" w:lineRule="auto"/>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br w:type="page"/>
      </w:r>
    </w:p>
    <w:p w14:paraId="51EEE9CC" w14:textId="77777777" w:rsidR="008D5253" w:rsidRPr="00CE69D8" w:rsidRDefault="00C110C1" w:rsidP="00020944">
      <w:pPr>
        <w:pStyle w:val="Heading2"/>
        <w:numPr>
          <w:ilvl w:val="0"/>
          <w:numId w:val="244"/>
        </w:numPr>
        <w:spacing w:before="0"/>
        <w:ind w:left="567" w:hanging="567"/>
        <w:jc w:val="left"/>
        <w:rPr>
          <w:rFonts w:ascii="Bookman Old Style" w:hAnsi="Bookman Old Style"/>
          <w:noProof/>
          <w:color w:val="000000" w:themeColor="text1"/>
          <w:szCs w:val="24"/>
        </w:rPr>
      </w:pPr>
      <w:r w:rsidRPr="00CE69D8">
        <w:rPr>
          <w:rFonts w:ascii="Bookman Old Style" w:hAnsi="Bookman Old Style"/>
          <w:noProof/>
          <w:color w:val="000000" w:themeColor="text1"/>
          <w:szCs w:val="24"/>
        </w:rPr>
        <w:t>FORMULIR 0010</w:t>
      </w:r>
      <w:r w:rsidR="008D5253" w:rsidRPr="00CE69D8">
        <w:rPr>
          <w:rFonts w:ascii="Bookman Old Style" w:hAnsi="Bookman Old Style"/>
          <w:noProof/>
          <w:color w:val="000000" w:themeColor="text1"/>
          <w:szCs w:val="24"/>
        </w:rPr>
        <w:t>: RINCIAN IZIN USAHA</w:t>
      </w:r>
    </w:p>
    <w:p w14:paraId="558C263A" w14:textId="77777777" w:rsidR="008D5253" w:rsidRPr="00CE69D8" w:rsidRDefault="008D5253" w:rsidP="00020944">
      <w:pPr>
        <w:pStyle w:val="ListParagraph"/>
        <w:numPr>
          <w:ilvl w:val="0"/>
          <w:numId w:val="28"/>
        </w:numPr>
        <w:tabs>
          <w:tab w:val="clear" w:pos="947"/>
        </w:tabs>
        <w:spacing w:line="360" w:lineRule="auto"/>
        <w:ind w:left="1134"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BENTUK FORMULIR</w:t>
      </w:r>
      <w:r w:rsidR="004A5D70" w:rsidRPr="00CE69D8">
        <w:rPr>
          <w:rFonts w:ascii="Bookman Old Style" w:hAnsi="Bookman Old Style"/>
          <w:noProof/>
          <w:color w:val="000000" w:themeColor="text1"/>
          <w:sz w:val="24"/>
          <w:szCs w:val="24"/>
          <w:lang w:val="id-ID"/>
        </w:rPr>
        <w:t xml:space="preserve"> </w:t>
      </w:r>
      <w:r w:rsidR="004A5D70" w:rsidRPr="00CE69D8">
        <w:rPr>
          <w:rFonts w:ascii="Bookman Old Style" w:hAnsi="Bookman Old Style"/>
          <w:noProof/>
          <w:color w:val="000000" w:themeColor="text1"/>
          <w:sz w:val="24"/>
          <w:szCs w:val="24"/>
        </w:rPr>
        <w:t>0010</w:t>
      </w:r>
      <w:r w:rsidR="004A5D70" w:rsidRPr="00CE69D8">
        <w:rPr>
          <w:rFonts w:ascii="Bookman Old Style" w:hAnsi="Bookman Old Style"/>
          <w:noProof/>
          <w:color w:val="000000" w:themeColor="text1"/>
          <w:sz w:val="24"/>
          <w:szCs w:val="24"/>
          <w:lang w:val="id-ID"/>
        </w:rPr>
        <w:t xml:space="preserve"> </w:t>
      </w:r>
      <w:r w:rsidR="004A2F06" w:rsidRPr="00CE69D8">
        <w:rPr>
          <w:rFonts w:ascii="Bookman Old Style" w:hAnsi="Bookman Old Style"/>
          <w:noProof/>
          <w:color w:val="000000" w:themeColor="text1"/>
          <w:sz w:val="24"/>
          <w:szCs w:val="24"/>
          <w:lang w:val="id-ID"/>
        </w:rPr>
        <w:t>(</w:t>
      </w:r>
      <w:r w:rsidR="004A5D70" w:rsidRPr="00CE69D8">
        <w:rPr>
          <w:rFonts w:ascii="Bookman Old Style" w:hAnsi="Bookman Old Style"/>
          <w:noProof/>
          <w:color w:val="000000" w:themeColor="text1"/>
          <w:sz w:val="24"/>
          <w:szCs w:val="24"/>
        </w:rPr>
        <w:t>RINCIAN IZIN USAHA</w:t>
      </w:r>
      <w:r w:rsidR="004A2F06" w:rsidRPr="00CE69D8">
        <w:rPr>
          <w:rFonts w:ascii="Bookman Old Style" w:hAnsi="Bookman Old Style"/>
          <w:noProof/>
          <w:color w:val="000000" w:themeColor="text1"/>
          <w:sz w:val="24"/>
          <w:szCs w:val="24"/>
          <w:lang w:val="id-ID"/>
        </w:rPr>
        <w:t>)</w:t>
      </w:r>
    </w:p>
    <w:p w14:paraId="7CA36738" w14:textId="77777777" w:rsidR="008D5253" w:rsidRPr="00CE69D8" w:rsidRDefault="00C110C1"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Formulir 0010 </w:t>
      </w:r>
      <w:r w:rsidR="004A2F06" w:rsidRPr="00CE69D8">
        <w:rPr>
          <w:rFonts w:ascii="Bookman Old Style" w:hAnsi="Bookman Old Style"/>
          <w:noProof/>
          <w:color w:val="000000" w:themeColor="text1"/>
          <w:sz w:val="24"/>
          <w:szCs w:val="24"/>
          <w:lang w:val="id-ID"/>
        </w:rPr>
        <w:t>(</w:t>
      </w:r>
      <w:r w:rsidR="008D5253" w:rsidRPr="00CE69D8">
        <w:rPr>
          <w:rFonts w:ascii="Bookman Old Style" w:hAnsi="Bookman Old Style"/>
          <w:noProof/>
          <w:color w:val="000000" w:themeColor="text1"/>
          <w:sz w:val="24"/>
          <w:szCs w:val="24"/>
        </w:rPr>
        <w:t>Rincian Izin Usaha</w:t>
      </w:r>
      <w:r w:rsidR="004A2F06" w:rsidRPr="00CE69D8">
        <w:rPr>
          <w:rFonts w:ascii="Bookman Old Style" w:hAnsi="Bookman Old Style"/>
          <w:noProof/>
          <w:color w:val="000000" w:themeColor="text1"/>
          <w:sz w:val="24"/>
          <w:szCs w:val="24"/>
          <w:lang w:val="id-ID"/>
        </w:rPr>
        <w:t>)</w:t>
      </w:r>
      <w:r w:rsidR="008D5253" w:rsidRPr="00CE69D8">
        <w:rPr>
          <w:rFonts w:ascii="Bookman Old Style" w:hAnsi="Bookman Old Style"/>
          <w:noProof/>
          <w:color w:val="000000" w:themeColor="text1"/>
          <w:sz w:val="24"/>
          <w:szCs w:val="24"/>
          <w:lang w:val="id-ID"/>
        </w:rPr>
        <w:t xml:space="preserve"> disusun sesuai format sebagai berikut:</w:t>
      </w:r>
    </w:p>
    <w:tbl>
      <w:tblPr>
        <w:tblStyle w:val="TableGrid"/>
        <w:tblW w:w="8380" w:type="dxa"/>
        <w:tblInd w:w="1242" w:type="dxa"/>
        <w:tblLook w:val="04A0" w:firstRow="1" w:lastRow="0" w:firstColumn="1" w:lastColumn="0" w:noHBand="0" w:noVBand="1"/>
      </w:tblPr>
      <w:tblGrid>
        <w:gridCol w:w="2127"/>
        <w:gridCol w:w="1984"/>
        <w:gridCol w:w="2126"/>
        <w:gridCol w:w="2143"/>
      </w:tblGrid>
      <w:tr w:rsidR="00221017" w:rsidRPr="00CE69D8" w14:paraId="54D69C0B" w14:textId="77777777" w:rsidTr="00EC51C3">
        <w:trPr>
          <w:trHeight w:val="575"/>
        </w:trPr>
        <w:tc>
          <w:tcPr>
            <w:tcW w:w="2127" w:type="dxa"/>
            <w:shd w:val="clear" w:color="auto" w:fill="D9D9D9" w:themeFill="background1" w:themeFillShade="D9"/>
            <w:noWrap/>
            <w:vAlign w:val="center"/>
          </w:tcPr>
          <w:p w14:paraId="23BBBB9E" w14:textId="77777777" w:rsidR="0065189B" w:rsidRPr="00CE69D8" w:rsidRDefault="004A2F06" w:rsidP="00907A7B">
            <w:pPr>
              <w:ind w:left="34"/>
              <w:jc w:val="center"/>
              <w:rPr>
                <w:rFonts w:ascii="Bookman Old Style" w:hAnsi="Bookman Old Style"/>
                <w:bCs/>
                <w:noProof/>
                <w:color w:val="000000" w:themeColor="text1"/>
                <w:sz w:val="22"/>
                <w:szCs w:val="22"/>
                <w:lang w:val="id-ID"/>
              </w:rPr>
            </w:pPr>
            <w:r w:rsidRPr="00CE69D8">
              <w:rPr>
                <w:rFonts w:ascii="Bookman Old Style" w:hAnsi="Bookman Old Style"/>
                <w:bCs/>
                <w:noProof/>
                <w:color w:val="000000" w:themeColor="text1"/>
                <w:sz w:val="22"/>
                <w:szCs w:val="22"/>
                <w:lang w:val="id-ID"/>
              </w:rPr>
              <w:t>(</w:t>
            </w:r>
            <w:r w:rsidR="0065189B" w:rsidRPr="00CE69D8">
              <w:rPr>
                <w:rFonts w:ascii="Bookman Old Style" w:hAnsi="Bookman Old Style"/>
                <w:bCs/>
                <w:noProof/>
                <w:color w:val="000000" w:themeColor="text1"/>
                <w:sz w:val="22"/>
                <w:szCs w:val="22"/>
                <w:lang w:val="id-ID"/>
              </w:rPr>
              <w:t>1</w:t>
            </w:r>
            <w:r w:rsidRPr="00CE69D8">
              <w:rPr>
                <w:rFonts w:ascii="Bookman Old Style" w:hAnsi="Bookman Old Style"/>
                <w:bCs/>
                <w:noProof/>
                <w:color w:val="000000" w:themeColor="text1"/>
                <w:sz w:val="22"/>
                <w:szCs w:val="22"/>
                <w:lang w:val="id-ID"/>
              </w:rPr>
              <w:t>)</w:t>
            </w:r>
          </w:p>
        </w:tc>
        <w:tc>
          <w:tcPr>
            <w:tcW w:w="1984" w:type="dxa"/>
            <w:shd w:val="clear" w:color="auto" w:fill="D9D9D9" w:themeFill="background1" w:themeFillShade="D9"/>
            <w:noWrap/>
            <w:vAlign w:val="center"/>
          </w:tcPr>
          <w:p w14:paraId="74196201" w14:textId="77777777" w:rsidR="0065189B" w:rsidRPr="00CE69D8" w:rsidRDefault="004A2F06" w:rsidP="00907A7B">
            <w:pPr>
              <w:ind w:left="34"/>
              <w:jc w:val="center"/>
              <w:rPr>
                <w:rFonts w:ascii="Bookman Old Style" w:hAnsi="Bookman Old Style"/>
                <w:bCs/>
                <w:noProof/>
                <w:color w:val="000000" w:themeColor="text1"/>
                <w:sz w:val="22"/>
                <w:szCs w:val="22"/>
                <w:lang w:val="id-ID"/>
              </w:rPr>
            </w:pPr>
            <w:r w:rsidRPr="00CE69D8">
              <w:rPr>
                <w:rFonts w:ascii="Bookman Old Style" w:hAnsi="Bookman Old Style"/>
                <w:bCs/>
                <w:noProof/>
                <w:color w:val="000000" w:themeColor="text1"/>
                <w:sz w:val="22"/>
                <w:szCs w:val="22"/>
                <w:lang w:val="id-ID"/>
              </w:rPr>
              <w:t>(</w:t>
            </w:r>
            <w:r w:rsidR="0065189B" w:rsidRPr="00CE69D8">
              <w:rPr>
                <w:rFonts w:ascii="Bookman Old Style" w:hAnsi="Bookman Old Style"/>
                <w:bCs/>
                <w:noProof/>
                <w:color w:val="000000" w:themeColor="text1"/>
                <w:sz w:val="22"/>
                <w:szCs w:val="22"/>
                <w:lang w:val="id-ID"/>
              </w:rPr>
              <w:t>2</w:t>
            </w:r>
            <w:r w:rsidRPr="00CE69D8">
              <w:rPr>
                <w:rFonts w:ascii="Bookman Old Style" w:hAnsi="Bookman Old Style"/>
                <w:bCs/>
                <w:noProof/>
                <w:color w:val="000000" w:themeColor="text1"/>
                <w:sz w:val="22"/>
                <w:szCs w:val="22"/>
                <w:lang w:val="id-ID"/>
              </w:rPr>
              <w:t>)</w:t>
            </w:r>
          </w:p>
        </w:tc>
        <w:tc>
          <w:tcPr>
            <w:tcW w:w="2126" w:type="dxa"/>
            <w:shd w:val="clear" w:color="auto" w:fill="D9D9D9" w:themeFill="background1" w:themeFillShade="D9"/>
            <w:vAlign w:val="center"/>
          </w:tcPr>
          <w:p w14:paraId="0CD1B6C1" w14:textId="77777777" w:rsidR="0065189B" w:rsidRPr="00CE69D8" w:rsidRDefault="004A2F06" w:rsidP="00907A7B">
            <w:pPr>
              <w:ind w:left="34"/>
              <w:jc w:val="center"/>
              <w:rPr>
                <w:rFonts w:ascii="Bookman Old Style" w:hAnsi="Bookman Old Style"/>
                <w:bCs/>
                <w:noProof/>
                <w:color w:val="000000" w:themeColor="text1"/>
                <w:sz w:val="22"/>
                <w:szCs w:val="22"/>
                <w:lang w:val="id-ID"/>
              </w:rPr>
            </w:pPr>
            <w:r w:rsidRPr="00CE69D8">
              <w:rPr>
                <w:rFonts w:ascii="Bookman Old Style" w:hAnsi="Bookman Old Style"/>
                <w:bCs/>
                <w:noProof/>
                <w:color w:val="000000" w:themeColor="text1"/>
                <w:sz w:val="22"/>
                <w:szCs w:val="22"/>
                <w:lang w:val="id-ID"/>
              </w:rPr>
              <w:t>(</w:t>
            </w:r>
            <w:r w:rsidR="0065189B" w:rsidRPr="00CE69D8">
              <w:rPr>
                <w:rFonts w:ascii="Bookman Old Style" w:hAnsi="Bookman Old Style"/>
                <w:bCs/>
                <w:noProof/>
                <w:color w:val="000000" w:themeColor="text1"/>
                <w:sz w:val="22"/>
                <w:szCs w:val="22"/>
                <w:lang w:val="id-ID"/>
              </w:rPr>
              <w:t>3</w:t>
            </w:r>
            <w:r w:rsidRPr="00CE69D8">
              <w:rPr>
                <w:rFonts w:ascii="Bookman Old Style" w:hAnsi="Bookman Old Style"/>
                <w:bCs/>
                <w:noProof/>
                <w:color w:val="000000" w:themeColor="text1"/>
                <w:sz w:val="22"/>
                <w:szCs w:val="22"/>
                <w:lang w:val="id-ID"/>
              </w:rPr>
              <w:t>)</w:t>
            </w:r>
          </w:p>
        </w:tc>
        <w:tc>
          <w:tcPr>
            <w:tcW w:w="2143" w:type="dxa"/>
            <w:shd w:val="clear" w:color="auto" w:fill="D9D9D9" w:themeFill="background1" w:themeFillShade="D9"/>
            <w:noWrap/>
            <w:vAlign w:val="center"/>
          </w:tcPr>
          <w:p w14:paraId="645CBD4A" w14:textId="77777777" w:rsidR="0065189B" w:rsidRPr="00CE69D8" w:rsidRDefault="004A2F06" w:rsidP="00907A7B">
            <w:pPr>
              <w:ind w:left="34"/>
              <w:jc w:val="center"/>
              <w:rPr>
                <w:rFonts w:ascii="Bookman Old Style" w:hAnsi="Bookman Old Style"/>
                <w:bCs/>
                <w:noProof/>
                <w:color w:val="000000" w:themeColor="text1"/>
                <w:sz w:val="22"/>
                <w:szCs w:val="22"/>
                <w:lang w:val="id-ID"/>
              </w:rPr>
            </w:pPr>
            <w:r w:rsidRPr="00CE69D8">
              <w:rPr>
                <w:rFonts w:ascii="Bookman Old Style" w:hAnsi="Bookman Old Style"/>
                <w:bCs/>
                <w:noProof/>
                <w:color w:val="000000" w:themeColor="text1"/>
                <w:sz w:val="22"/>
                <w:szCs w:val="22"/>
                <w:lang w:val="id-ID"/>
              </w:rPr>
              <w:t>(</w:t>
            </w:r>
            <w:r w:rsidR="0065189B" w:rsidRPr="00CE69D8">
              <w:rPr>
                <w:rFonts w:ascii="Bookman Old Style" w:hAnsi="Bookman Old Style"/>
                <w:bCs/>
                <w:noProof/>
                <w:color w:val="000000" w:themeColor="text1"/>
                <w:sz w:val="22"/>
                <w:szCs w:val="22"/>
                <w:lang w:val="id-ID"/>
              </w:rPr>
              <w:t>4</w:t>
            </w:r>
            <w:r w:rsidRPr="00CE69D8">
              <w:rPr>
                <w:rFonts w:ascii="Bookman Old Style" w:hAnsi="Bookman Old Style"/>
                <w:bCs/>
                <w:noProof/>
                <w:color w:val="000000" w:themeColor="text1"/>
                <w:sz w:val="22"/>
                <w:szCs w:val="22"/>
                <w:lang w:val="id-ID"/>
              </w:rPr>
              <w:t>)</w:t>
            </w:r>
          </w:p>
        </w:tc>
      </w:tr>
      <w:tr w:rsidR="00221017" w:rsidRPr="00CE69D8" w14:paraId="3A0C3B86" w14:textId="77777777" w:rsidTr="00EC51C3">
        <w:trPr>
          <w:trHeight w:val="754"/>
        </w:trPr>
        <w:tc>
          <w:tcPr>
            <w:tcW w:w="2127" w:type="dxa"/>
            <w:shd w:val="clear" w:color="auto" w:fill="D9D9D9" w:themeFill="background1" w:themeFillShade="D9"/>
            <w:noWrap/>
            <w:vAlign w:val="center"/>
            <w:hideMark/>
          </w:tcPr>
          <w:p w14:paraId="482D3BDF" w14:textId="77777777" w:rsidR="0065189B" w:rsidRPr="00CE69D8" w:rsidRDefault="0065189B" w:rsidP="00907A7B">
            <w:pPr>
              <w:ind w:left="34"/>
              <w:jc w:val="center"/>
              <w:rPr>
                <w:rFonts w:ascii="Bookman Old Style" w:hAnsi="Bookman Old Style"/>
                <w:bCs/>
                <w:noProof/>
                <w:color w:val="000000" w:themeColor="text1"/>
                <w:sz w:val="22"/>
                <w:szCs w:val="22"/>
                <w:lang w:val="id-ID"/>
              </w:rPr>
            </w:pPr>
            <w:r w:rsidRPr="00CE69D8">
              <w:rPr>
                <w:rFonts w:ascii="Bookman Old Style" w:hAnsi="Bookman Old Style"/>
                <w:bCs/>
                <w:noProof/>
                <w:color w:val="000000" w:themeColor="text1"/>
                <w:sz w:val="22"/>
                <w:szCs w:val="22"/>
              </w:rPr>
              <w:t>No</w:t>
            </w:r>
            <w:r w:rsidRPr="00CE69D8">
              <w:rPr>
                <w:rFonts w:ascii="Bookman Old Style" w:hAnsi="Bookman Old Style"/>
                <w:bCs/>
                <w:noProof/>
                <w:color w:val="000000" w:themeColor="text1"/>
                <w:sz w:val="22"/>
                <w:szCs w:val="22"/>
                <w:lang w:val="id-ID"/>
              </w:rPr>
              <w:t>mor Izin Usaha</w:t>
            </w:r>
          </w:p>
        </w:tc>
        <w:tc>
          <w:tcPr>
            <w:tcW w:w="1984" w:type="dxa"/>
            <w:shd w:val="clear" w:color="auto" w:fill="D9D9D9" w:themeFill="background1" w:themeFillShade="D9"/>
            <w:noWrap/>
            <w:vAlign w:val="center"/>
            <w:hideMark/>
          </w:tcPr>
          <w:p w14:paraId="0A5EA6BE" w14:textId="77777777" w:rsidR="0065189B" w:rsidRPr="00CE69D8" w:rsidRDefault="0065189B" w:rsidP="00907A7B">
            <w:pPr>
              <w:jc w:val="center"/>
              <w:rPr>
                <w:rFonts w:ascii="Bookman Old Style" w:hAnsi="Bookman Old Style"/>
                <w:bCs/>
                <w:noProof/>
                <w:color w:val="000000" w:themeColor="text1"/>
                <w:sz w:val="22"/>
                <w:szCs w:val="22"/>
                <w:lang w:val="id-ID"/>
              </w:rPr>
            </w:pPr>
            <w:r w:rsidRPr="00CE69D8">
              <w:rPr>
                <w:rFonts w:ascii="Bookman Old Style" w:hAnsi="Bookman Old Style"/>
                <w:bCs/>
                <w:noProof/>
                <w:color w:val="000000" w:themeColor="text1"/>
                <w:sz w:val="22"/>
                <w:szCs w:val="22"/>
                <w:lang w:val="id-ID"/>
              </w:rPr>
              <w:t>Tanggal Izin Usaha</w:t>
            </w:r>
          </w:p>
        </w:tc>
        <w:tc>
          <w:tcPr>
            <w:tcW w:w="2126" w:type="dxa"/>
            <w:shd w:val="clear" w:color="auto" w:fill="D9D9D9" w:themeFill="background1" w:themeFillShade="D9"/>
            <w:vAlign w:val="center"/>
          </w:tcPr>
          <w:p w14:paraId="6C2F7A7F" w14:textId="77777777" w:rsidR="0065189B" w:rsidRPr="00CE69D8" w:rsidRDefault="0065189B" w:rsidP="00907A7B">
            <w:pPr>
              <w:jc w:val="center"/>
              <w:rPr>
                <w:rFonts w:ascii="Bookman Old Style" w:hAnsi="Bookman Old Style"/>
                <w:bCs/>
                <w:noProof/>
                <w:color w:val="000000" w:themeColor="text1"/>
                <w:sz w:val="22"/>
                <w:szCs w:val="22"/>
                <w:lang w:val="id-ID"/>
              </w:rPr>
            </w:pPr>
            <w:r w:rsidRPr="00CE69D8">
              <w:rPr>
                <w:rFonts w:ascii="Bookman Old Style" w:hAnsi="Bookman Old Style"/>
                <w:bCs/>
                <w:noProof/>
                <w:color w:val="000000" w:themeColor="text1"/>
                <w:sz w:val="22"/>
                <w:szCs w:val="22"/>
                <w:lang w:val="id-ID"/>
              </w:rPr>
              <w:t>Jenis</w:t>
            </w:r>
            <w:r w:rsidRPr="00CE69D8">
              <w:rPr>
                <w:rFonts w:ascii="Bookman Old Style" w:hAnsi="Bookman Old Style"/>
                <w:bCs/>
                <w:noProof/>
                <w:color w:val="000000" w:themeColor="text1"/>
                <w:sz w:val="22"/>
                <w:szCs w:val="22"/>
              </w:rPr>
              <w:t xml:space="preserve"> Perizinan</w:t>
            </w:r>
          </w:p>
        </w:tc>
        <w:tc>
          <w:tcPr>
            <w:tcW w:w="2143" w:type="dxa"/>
            <w:shd w:val="clear" w:color="auto" w:fill="D9D9D9" w:themeFill="background1" w:themeFillShade="D9"/>
            <w:noWrap/>
            <w:vAlign w:val="center"/>
            <w:hideMark/>
          </w:tcPr>
          <w:p w14:paraId="747B522B" w14:textId="77777777" w:rsidR="0065189B" w:rsidRPr="00CE69D8" w:rsidRDefault="0065189B" w:rsidP="00907A7B">
            <w:pPr>
              <w:jc w:val="center"/>
              <w:rPr>
                <w:rFonts w:ascii="Bookman Old Style" w:hAnsi="Bookman Old Style"/>
                <w:bCs/>
                <w:noProof/>
                <w:color w:val="000000" w:themeColor="text1"/>
                <w:sz w:val="22"/>
                <w:szCs w:val="22"/>
              </w:rPr>
            </w:pPr>
            <w:r w:rsidRPr="00CE69D8">
              <w:rPr>
                <w:rFonts w:ascii="Bookman Old Style" w:hAnsi="Bookman Old Style"/>
                <w:bCs/>
                <w:noProof/>
                <w:color w:val="000000" w:themeColor="text1"/>
                <w:sz w:val="22"/>
                <w:szCs w:val="22"/>
              </w:rPr>
              <w:t>Keterangan</w:t>
            </w:r>
          </w:p>
        </w:tc>
      </w:tr>
      <w:tr w:rsidR="00221017" w:rsidRPr="00CE69D8" w14:paraId="3B828F63" w14:textId="77777777" w:rsidTr="00AE3683">
        <w:trPr>
          <w:trHeight w:val="737"/>
        </w:trPr>
        <w:tc>
          <w:tcPr>
            <w:tcW w:w="2127" w:type="dxa"/>
            <w:tcBorders>
              <w:top w:val="nil"/>
              <w:left w:val="single" w:sz="4" w:space="0" w:color="auto"/>
              <w:bottom w:val="single" w:sz="4" w:space="0" w:color="auto"/>
              <w:right w:val="single" w:sz="4" w:space="0" w:color="auto"/>
            </w:tcBorders>
            <w:noWrap/>
            <w:vAlign w:val="center"/>
            <w:hideMark/>
          </w:tcPr>
          <w:p w14:paraId="02545FEC" w14:textId="77777777" w:rsidR="0065189B" w:rsidRPr="00CE69D8" w:rsidRDefault="0065189B" w:rsidP="00907A7B">
            <w:pPr>
              <w:rPr>
                <w:rFonts w:ascii="Bookman Old Style" w:hAnsi="Bookman Old Style"/>
                <w:noProof/>
                <w:color w:val="000000" w:themeColor="text1"/>
                <w:sz w:val="22"/>
                <w:szCs w:val="22"/>
                <w:lang w:val="id-ID"/>
              </w:rPr>
            </w:pPr>
          </w:p>
        </w:tc>
        <w:tc>
          <w:tcPr>
            <w:tcW w:w="1984" w:type="dxa"/>
            <w:tcBorders>
              <w:top w:val="nil"/>
              <w:left w:val="single" w:sz="4" w:space="0" w:color="auto"/>
              <w:bottom w:val="single" w:sz="4" w:space="0" w:color="auto"/>
              <w:right w:val="single" w:sz="4" w:space="0" w:color="auto"/>
            </w:tcBorders>
            <w:noWrap/>
            <w:vAlign w:val="center"/>
            <w:hideMark/>
          </w:tcPr>
          <w:p w14:paraId="79F084D9" w14:textId="77777777" w:rsidR="0065189B" w:rsidRPr="00CE69D8" w:rsidRDefault="0065189B" w:rsidP="00907A7B">
            <w:pPr>
              <w:ind w:left="360"/>
              <w:jc w:val="center"/>
              <w:rPr>
                <w:rFonts w:ascii="Bookman Old Style" w:hAnsi="Bookman Old Style"/>
                <w:noProof/>
                <w:color w:val="000000" w:themeColor="text1"/>
                <w:sz w:val="22"/>
                <w:szCs w:val="22"/>
                <w:lang w:val="id-ID"/>
              </w:rPr>
            </w:pPr>
          </w:p>
        </w:tc>
        <w:tc>
          <w:tcPr>
            <w:tcW w:w="2126" w:type="dxa"/>
            <w:tcBorders>
              <w:top w:val="nil"/>
              <w:left w:val="single" w:sz="4" w:space="0" w:color="auto"/>
              <w:bottom w:val="single" w:sz="4" w:space="0" w:color="auto"/>
              <w:right w:val="single" w:sz="4" w:space="0" w:color="auto"/>
            </w:tcBorders>
            <w:vAlign w:val="center"/>
          </w:tcPr>
          <w:p w14:paraId="1B2567CE" w14:textId="77777777" w:rsidR="0065189B" w:rsidRPr="00CE69D8" w:rsidRDefault="0065189B" w:rsidP="00907A7B">
            <w:pPr>
              <w:ind w:left="360"/>
              <w:jc w:val="center"/>
              <w:rPr>
                <w:rFonts w:ascii="Bookman Old Style" w:hAnsi="Bookman Old Style"/>
                <w:noProof/>
                <w:color w:val="000000" w:themeColor="text1"/>
                <w:sz w:val="22"/>
                <w:szCs w:val="22"/>
              </w:rPr>
            </w:pPr>
          </w:p>
        </w:tc>
        <w:tc>
          <w:tcPr>
            <w:tcW w:w="2143" w:type="dxa"/>
            <w:tcBorders>
              <w:top w:val="nil"/>
              <w:left w:val="single" w:sz="4" w:space="0" w:color="auto"/>
              <w:bottom w:val="single" w:sz="4" w:space="0" w:color="auto"/>
              <w:right w:val="single" w:sz="4" w:space="0" w:color="auto"/>
            </w:tcBorders>
            <w:noWrap/>
            <w:vAlign w:val="center"/>
            <w:hideMark/>
          </w:tcPr>
          <w:p w14:paraId="050C14B1" w14:textId="77777777" w:rsidR="0065189B" w:rsidRPr="00CE69D8" w:rsidRDefault="0065189B" w:rsidP="00907A7B">
            <w:pPr>
              <w:ind w:left="360"/>
              <w:jc w:val="center"/>
              <w:rPr>
                <w:rFonts w:ascii="Bookman Old Style" w:hAnsi="Bookman Old Style"/>
                <w:noProof/>
                <w:color w:val="000000" w:themeColor="text1"/>
                <w:sz w:val="22"/>
                <w:szCs w:val="22"/>
              </w:rPr>
            </w:pPr>
          </w:p>
        </w:tc>
      </w:tr>
    </w:tbl>
    <w:bookmarkEnd w:id="6"/>
    <w:bookmarkEnd w:id="7"/>
    <w:p w14:paraId="1AC38E93" w14:textId="77777777" w:rsidR="008D5253" w:rsidRPr="00CE69D8" w:rsidRDefault="008D5253" w:rsidP="00020944">
      <w:pPr>
        <w:pStyle w:val="ListParagraph"/>
        <w:numPr>
          <w:ilvl w:val="0"/>
          <w:numId w:val="28"/>
        </w:numPr>
        <w:tabs>
          <w:tab w:val="clear" w:pos="947"/>
        </w:tabs>
        <w:spacing w:line="360" w:lineRule="auto"/>
        <w:ind w:left="1134" w:hanging="567"/>
        <w:contextualSpacing w:val="0"/>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PENJELASAN</w:t>
      </w:r>
      <w:r w:rsidR="00C55AEA" w:rsidRPr="00CE69D8">
        <w:rPr>
          <w:rFonts w:ascii="Bookman Old Style" w:hAnsi="Bookman Old Style"/>
          <w:noProof/>
          <w:color w:val="000000" w:themeColor="text1"/>
          <w:szCs w:val="24"/>
        </w:rPr>
        <w:t xml:space="preserve"> </w:t>
      </w:r>
      <w:r w:rsidR="00C55AEA" w:rsidRPr="00CE69D8">
        <w:rPr>
          <w:rFonts w:ascii="Bookman Old Style" w:hAnsi="Bookman Old Style"/>
          <w:noProof/>
          <w:color w:val="000000" w:themeColor="text1"/>
          <w:sz w:val="24"/>
          <w:szCs w:val="24"/>
        </w:rPr>
        <w:t>FORMULIR 0010</w:t>
      </w:r>
      <w:r w:rsidRPr="00CE69D8">
        <w:rPr>
          <w:rFonts w:ascii="Bookman Old Style" w:hAnsi="Bookman Old Style"/>
          <w:noProof/>
          <w:color w:val="000000" w:themeColor="text1"/>
          <w:sz w:val="24"/>
          <w:szCs w:val="24"/>
        </w:rPr>
        <w:t xml:space="preserve">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RINCIAN IZIN USAHA</w:t>
      </w:r>
      <w:r w:rsidR="004A2F06" w:rsidRPr="00CE69D8">
        <w:rPr>
          <w:rFonts w:ascii="Bookman Old Style" w:hAnsi="Bookman Old Style"/>
          <w:noProof/>
          <w:color w:val="000000" w:themeColor="text1"/>
          <w:sz w:val="24"/>
          <w:szCs w:val="24"/>
        </w:rPr>
        <w:t>)</w:t>
      </w:r>
    </w:p>
    <w:p w14:paraId="5B416D6D" w14:textId="77777777" w:rsidR="008D5253" w:rsidRPr="00CE69D8" w:rsidRDefault="008D5253" w:rsidP="00907A7B">
      <w:pPr>
        <w:pStyle w:val="ListParagraph"/>
        <w:spacing w:line="360" w:lineRule="auto"/>
        <w:ind w:left="1134"/>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 xml:space="preserve">Formulir </w:t>
      </w:r>
      <w:r w:rsidR="00C55AEA" w:rsidRPr="00CE69D8">
        <w:rPr>
          <w:rFonts w:ascii="Bookman Old Style" w:hAnsi="Bookman Old Style"/>
          <w:noProof/>
          <w:color w:val="000000" w:themeColor="text1"/>
          <w:sz w:val="24"/>
          <w:szCs w:val="24"/>
        </w:rPr>
        <w:t xml:space="preserve">0010 </w:t>
      </w:r>
      <w:r w:rsidR="004A2F06" w:rsidRPr="00CE69D8">
        <w:rPr>
          <w:rFonts w:ascii="Bookman Old Style" w:hAnsi="Bookman Old Style"/>
          <w:noProof/>
          <w:color w:val="000000" w:themeColor="text1"/>
          <w:sz w:val="24"/>
          <w:szCs w:val="24"/>
          <w:lang w:val="id-ID"/>
        </w:rPr>
        <w:t>(</w:t>
      </w:r>
      <w:r w:rsidR="00F87CFC" w:rsidRPr="00CE69D8">
        <w:rPr>
          <w:rFonts w:ascii="Bookman Old Style" w:hAnsi="Bookman Old Style"/>
          <w:noProof/>
          <w:color w:val="000000" w:themeColor="text1"/>
          <w:sz w:val="24"/>
          <w:szCs w:val="24"/>
          <w:lang w:val="id-ID"/>
        </w:rPr>
        <w:t>Rincian Izin Usaha</w:t>
      </w:r>
      <w:r w:rsidR="004A2F06" w:rsidRPr="00CE69D8">
        <w:rPr>
          <w:rFonts w:ascii="Bookman Old Style" w:hAnsi="Bookman Old Style"/>
          <w:noProof/>
          <w:color w:val="000000" w:themeColor="text1"/>
          <w:sz w:val="24"/>
          <w:szCs w:val="24"/>
        </w:rPr>
        <w:t>)</w:t>
      </w:r>
      <w:r w:rsidR="00F87CFC"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 xml:space="preserve">ini berisi </w:t>
      </w:r>
      <w:r w:rsidRPr="00CE69D8">
        <w:rPr>
          <w:rFonts w:ascii="Bookman Old Style" w:hAnsi="Bookman Old Style"/>
          <w:noProof/>
          <w:color w:val="000000" w:themeColor="text1"/>
          <w:sz w:val="24"/>
          <w:szCs w:val="24"/>
        </w:rPr>
        <w:t xml:space="preserve">seluruh </w:t>
      </w:r>
      <w:r w:rsidRPr="00CE69D8">
        <w:rPr>
          <w:rFonts w:ascii="Bookman Old Style" w:hAnsi="Bookman Old Style"/>
          <w:noProof/>
          <w:color w:val="000000" w:themeColor="text1"/>
          <w:sz w:val="24"/>
          <w:szCs w:val="24"/>
          <w:lang w:val="id-ID"/>
        </w:rPr>
        <w:t xml:space="preserve">informasi mengenai </w:t>
      </w:r>
      <w:r w:rsidR="00F87CFC" w:rsidRPr="00CE69D8">
        <w:rPr>
          <w:rFonts w:ascii="Bookman Old Style" w:hAnsi="Bookman Old Style"/>
          <w:noProof/>
          <w:color w:val="000000" w:themeColor="text1"/>
          <w:sz w:val="24"/>
          <w:szCs w:val="24"/>
          <w:lang w:val="id-ID"/>
        </w:rPr>
        <w:t xml:space="preserve">rincian izin usaha </w:t>
      </w:r>
      <w:r w:rsidRPr="00CE69D8">
        <w:rPr>
          <w:rFonts w:ascii="Bookman Old Style" w:hAnsi="Bookman Old Style"/>
          <w:noProof/>
          <w:color w:val="000000" w:themeColor="text1"/>
          <w:sz w:val="24"/>
          <w:szCs w:val="24"/>
          <w:lang w:val="id-ID"/>
        </w:rPr>
        <w:t xml:space="preserve">yang dimiliki oleh Perusahaan </w:t>
      </w:r>
      <w:r w:rsidR="00BE0CF7" w:rsidRPr="00CE69D8">
        <w:rPr>
          <w:rFonts w:ascii="Bookman Old Style" w:hAnsi="Bookman Old Style"/>
          <w:noProof/>
          <w:color w:val="000000" w:themeColor="text1"/>
          <w:sz w:val="24"/>
          <w:szCs w:val="24"/>
          <w:lang w:val="id-ID"/>
        </w:rPr>
        <w:t>Modal Ventura</w:t>
      </w:r>
      <w:r w:rsidR="00090225" w:rsidRPr="00CE69D8">
        <w:rPr>
          <w:rFonts w:ascii="Bookman Old Style" w:hAnsi="Bookman Old Style"/>
          <w:noProof/>
          <w:color w:val="000000" w:themeColor="text1"/>
          <w:sz w:val="24"/>
          <w:szCs w:val="24"/>
          <w:lang w:val="en-ID"/>
        </w:rPr>
        <w:t xml:space="preserve"> pelapor</w:t>
      </w:r>
      <w:r w:rsidRPr="00CE69D8">
        <w:rPr>
          <w:rFonts w:ascii="Bookman Old Style" w:hAnsi="Bookman Old Style"/>
          <w:noProof/>
          <w:color w:val="000000" w:themeColor="text1"/>
          <w:sz w:val="24"/>
          <w:szCs w:val="24"/>
          <w:lang w:val="id-ID"/>
        </w:rPr>
        <w:t xml:space="preserve">. </w:t>
      </w:r>
    </w:p>
    <w:p w14:paraId="780FC822" w14:textId="77777777" w:rsidR="008D5253" w:rsidRPr="00CE69D8" w:rsidRDefault="00D405F6" w:rsidP="00020944">
      <w:pPr>
        <w:pStyle w:val="ListParagraph"/>
        <w:numPr>
          <w:ilvl w:val="0"/>
          <w:numId w:val="23"/>
        </w:numPr>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Nomor </w:t>
      </w:r>
      <w:r w:rsidR="005D1F0B" w:rsidRPr="00CE69D8">
        <w:rPr>
          <w:rFonts w:ascii="Bookman Old Style" w:hAnsi="Bookman Old Style"/>
          <w:noProof/>
          <w:color w:val="000000" w:themeColor="text1"/>
          <w:sz w:val="24"/>
          <w:szCs w:val="24"/>
          <w:lang w:val="id-ID"/>
        </w:rPr>
        <w:t>Izin Usaha</w:t>
      </w:r>
    </w:p>
    <w:p w14:paraId="107DC2E1" w14:textId="77777777" w:rsidR="00425D0A" w:rsidRPr="00CE69D8" w:rsidRDefault="00836F56" w:rsidP="00907A7B">
      <w:pPr>
        <w:tabs>
          <w:tab w:val="left" w:pos="1560"/>
        </w:tabs>
        <w:spacing w:line="360" w:lineRule="auto"/>
        <w:ind w:left="171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w:t>
      </w:r>
      <w:r w:rsidR="008D5253" w:rsidRPr="00CE69D8">
        <w:rPr>
          <w:rFonts w:ascii="Bookman Old Style" w:hAnsi="Bookman Old Style"/>
          <w:noProof/>
          <w:color w:val="000000" w:themeColor="text1"/>
          <w:sz w:val="24"/>
          <w:szCs w:val="24"/>
          <w:lang w:val="id-ID"/>
        </w:rPr>
        <w:t xml:space="preserve"> nomor Surat Keputusan Menteri Keuangan atau </w:t>
      </w:r>
      <w:r w:rsidR="0044335D" w:rsidRPr="00CE69D8">
        <w:rPr>
          <w:rFonts w:ascii="Bookman Old Style" w:hAnsi="Bookman Old Style"/>
          <w:noProof/>
          <w:color w:val="000000" w:themeColor="text1"/>
          <w:sz w:val="24"/>
          <w:szCs w:val="24"/>
          <w:lang w:val="id-ID"/>
        </w:rPr>
        <w:t xml:space="preserve">Keputusan Dewan Komisioner </w:t>
      </w:r>
      <w:r w:rsidR="00F87CFC" w:rsidRPr="00CE69D8">
        <w:rPr>
          <w:rFonts w:ascii="Bookman Old Style" w:hAnsi="Bookman Old Style"/>
          <w:noProof/>
          <w:color w:val="000000" w:themeColor="text1"/>
          <w:sz w:val="24"/>
          <w:szCs w:val="24"/>
          <w:lang w:val="id-ID"/>
        </w:rPr>
        <w:t>Otoritas Jasa Keuangan</w:t>
      </w:r>
      <w:r w:rsidR="0044335D" w:rsidRPr="00CE69D8">
        <w:rPr>
          <w:rFonts w:ascii="Bookman Old Style" w:hAnsi="Bookman Old Style"/>
          <w:noProof/>
          <w:color w:val="000000" w:themeColor="text1"/>
          <w:sz w:val="24"/>
          <w:szCs w:val="24"/>
          <w:lang w:val="id-ID"/>
        </w:rPr>
        <w:t xml:space="preserve"> tentang </w:t>
      </w:r>
      <w:r w:rsidR="008D5253" w:rsidRPr="00CE69D8">
        <w:rPr>
          <w:rFonts w:ascii="Bookman Old Style" w:hAnsi="Bookman Old Style"/>
          <w:noProof/>
          <w:color w:val="000000" w:themeColor="text1"/>
          <w:sz w:val="24"/>
          <w:szCs w:val="24"/>
          <w:lang w:val="id-ID"/>
        </w:rPr>
        <w:t xml:space="preserve">perizinan </w:t>
      </w:r>
      <w:r w:rsidRPr="00CE69D8">
        <w:rPr>
          <w:rFonts w:ascii="Bookman Old Style" w:hAnsi="Bookman Old Style"/>
          <w:noProof/>
          <w:color w:val="000000" w:themeColor="text1"/>
          <w:sz w:val="24"/>
          <w:szCs w:val="24"/>
          <w:lang w:val="id-ID"/>
        </w:rPr>
        <w:t xml:space="preserve">usaha Perusahaan </w:t>
      </w:r>
      <w:r w:rsidR="00BE0CF7" w:rsidRPr="00CE69D8">
        <w:rPr>
          <w:rFonts w:ascii="Bookman Old Style" w:hAnsi="Bookman Old Style"/>
          <w:noProof/>
          <w:color w:val="000000" w:themeColor="text1"/>
          <w:sz w:val="24"/>
          <w:szCs w:val="24"/>
          <w:lang w:val="id-ID"/>
        </w:rPr>
        <w:t>Modal Ventura</w:t>
      </w:r>
      <w:r w:rsidRPr="00CE69D8">
        <w:rPr>
          <w:rFonts w:ascii="Bookman Old Style" w:hAnsi="Bookman Old Style"/>
          <w:noProof/>
          <w:color w:val="000000" w:themeColor="text1"/>
          <w:sz w:val="24"/>
          <w:szCs w:val="24"/>
          <w:lang w:val="id-ID"/>
        </w:rPr>
        <w:t xml:space="preserve"> </w:t>
      </w:r>
      <w:r w:rsidR="0053548D" w:rsidRPr="00CE69D8">
        <w:rPr>
          <w:rFonts w:ascii="Bookman Old Style" w:hAnsi="Bookman Old Style"/>
          <w:noProof/>
          <w:color w:val="000000" w:themeColor="text1"/>
          <w:sz w:val="24"/>
          <w:szCs w:val="24"/>
          <w:lang w:val="id-ID"/>
        </w:rPr>
        <w:t xml:space="preserve">pelapor </w:t>
      </w:r>
      <w:r w:rsidRPr="00CE69D8">
        <w:rPr>
          <w:rFonts w:ascii="Bookman Old Style" w:hAnsi="Bookman Old Style"/>
          <w:noProof/>
          <w:color w:val="000000" w:themeColor="text1"/>
          <w:sz w:val="24"/>
          <w:szCs w:val="24"/>
          <w:lang w:val="id-ID"/>
        </w:rPr>
        <w:t xml:space="preserve">dan </w:t>
      </w:r>
      <w:r w:rsidR="00D405F6" w:rsidRPr="00CE69D8">
        <w:rPr>
          <w:rFonts w:ascii="Bookman Old Style" w:hAnsi="Bookman Old Style"/>
          <w:noProof/>
          <w:color w:val="000000" w:themeColor="text1"/>
          <w:sz w:val="24"/>
          <w:szCs w:val="24"/>
          <w:lang w:val="id-ID"/>
        </w:rPr>
        <w:t xml:space="preserve">perubahannya. </w:t>
      </w:r>
    </w:p>
    <w:p w14:paraId="43A9F566" w14:textId="77777777" w:rsidR="00D405F6" w:rsidRPr="00CE69D8" w:rsidRDefault="00D405F6" w:rsidP="00020944">
      <w:pPr>
        <w:pStyle w:val="ListParagraph"/>
        <w:numPr>
          <w:ilvl w:val="0"/>
          <w:numId w:val="23"/>
        </w:numPr>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Tanggal </w:t>
      </w:r>
      <w:r w:rsidR="005D1F0B" w:rsidRPr="00CE69D8">
        <w:rPr>
          <w:rFonts w:ascii="Bookman Old Style" w:hAnsi="Bookman Old Style"/>
          <w:noProof/>
          <w:color w:val="000000" w:themeColor="text1"/>
          <w:sz w:val="24"/>
          <w:szCs w:val="24"/>
          <w:lang w:val="id-ID"/>
        </w:rPr>
        <w:t>Izin Usaha</w:t>
      </w:r>
    </w:p>
    <w:p w14:paraId="6A3824B7" w14:textId="77777777" w:rsidR="00D405F6" w:rsidRPr="00CE69D8" w:rsidRDefault="00D405F6"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tanggal, bulan, dan tahun Surat Keputusan Menteri Keuangan atau Keputusan Dewan Komisioner </w:t>
      </w:r>
      <w:r w:rsidR="00F87CFC" w:rsidRPr="00CE69D8">
        <w:rPr>
          <w:rFonts w:ascii="Bookman Old Style" w:hAnsi="Bookman Old Style"/>
          <w:noProof/>
          <w:color w:val="000000" w:themeColor="text1"/>
          <w:sz w:val="24"/>
          <w:szCs w:val="24"/>
          <w:lang w:val="id-ID"/>
        </w:rPr>
        <w:t xml:space="preserve">Otoritas Jasa Keuangan </w:t>
      </w:r>
      <w:r w:rsidRPr="00CE69D8">
        <w:rPr>
          <w:rFonts w:ascii="Bookman Old Style" w:hAnsi="Bookman Old Style"/>
          <w:noProof/>
          <w:color w:val="000000" w:themeColor="text1"/>
          <w:sz w:val="24"/>
          <w:szCs w:val="24"/>
          <w:lang w:val="id-ID"/>
        </w:rPr>
        <w:t>tentang perizinan usaha Perusahaan M</w:t>
      </w:r>
      <w:r w:rsidR="005D6EA4" w:rsidRPr="00CE69D8">
        <w:rPr>
          <w:rFonts w:ascii="Bookman Old Style" w:hAnsi="Bookman Old Style"/>
          <w:noProof/>
          <w:color w:val="000000" w:themeColor="text1"/>
          <w:sz w:val="24"/>
          <w:szCs w:val="24"/>
          <w:lang w:val="id-ID"/>
        </w:rPr>
        <w:t xml:space="preserve">odal Ventura </w:t>
      </w:r>
      <w:r w:rsidR="0053548D" w:rsidRPr="00CE69D8">
        <w:rPr>
          <w:rFonts w:ascii="Bookman Old Style" w:hAnsi="Bookman Old Style"/>
          <w:noProof/>
          <w:color w:val="000000" w:themeColor="text1"/>
          <w:sz w:val="24"/>
          <w:szCs w:val="24"/>
          <w:lang w:val="id-ID"/>
        </w:rPr>
        <w:t xml:space="preserve">pelapor </w:t>
      </w:r>
      <w:r w:rsidR="005D6EA4" w:rsidRPr="00CE69D8">
        <w:rPr>
          <w:rFonts w:ascii="Bookman Old Style" w:hAnsi="Bookman Old Style"/>
          <w:noProof/>
          <w:color w:val="000000" w:themeColor="text1"/>
          <w:sz w:val="24"/>
          <w:szCs w:val="24"/>
          <w:lang w:val="id-ID"/>
        </w:rPr>
        <w:t>dan perubahannya.</w:t>
      </w:r>
    </w:p>
    <w:p w14:paraId="06E57872" w14:textId="77777777" w:rsidR="008D5253" w:rsidRPr="00CE69D8" w:rsidRDefault="008D5253" w:rsidP="00020944">
      <w:pPr>
        <w:pStyle w:val="ListParagraph"/>
        <w:numPr>
          <w:ilvl w:val="0"/>
          <w:numId w:val="23"/>
        </w:numPr>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Jenis Perizinan</w:t>
      </w:r>
    </w:p>
    <w:p w14:paraId="2C4A5979" w14:textId="77777777" w:rsidR="008D5253" w:rsidRPr="00CE69D8" w:rsidRDefault="00836F56"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w:t>
      </w:r>
      <w:r w:rsidR="008D5253" w:rsidRPr="00CE69D8">
        <w:rPr>
          <w:rFonts w:ascii="Bookman Old Style" w:hAnsi="Bookman Old Style"/>
          <w:noProof/>
          <w:color w:val="000000" w:themeColor="text1"/>
          <w:sz w:val="24"/>
          <w:szCs w:val="24"/>
          <w:lang w:val="id-ID"/>
        </w:rPr>
        <w:t xml:space="preserve">dengan </w:t>
      </w:r>
      <w:r w:rsidR="005D1F0B" w:rsidRPr="00CE69D8">
        <w:rPr>
          <w:rFonts w:ascii="Bookman Old Style" w:hAnsi="Bookman Old Style"/>
          <w:noProof/>
          <w:color w:val="000000" w:themeColor="text1"/>
          <w:sz w:val="24"/>
          <w:szCs w:val="24"/>
          <w:lang w:val="id-ID"/>
        </w:rPr>
        <w:t xml:space="preserve">jenis perizinan </w:t>
      </w:r>
      <w:r w:rsidR="004A6A14" w:rsidRPr="00CE69D8">
        <w:rPr>
          <w:rFonts w:ascii="Bookman Old Style" w:hAnsi="Bookman Old Style"/>
          <w:noProof/>
          <w:color w:val="000000" w:themeColor="text1"/>
          <w:sz w:val="24"/>
          <w:szCs w:val="24"/>
          <w:lang w:val="id-ID"/>
        </w:rPr>
        <w:t xml:space="preserve">yang ditetapkan oleh </w:t>
      </w:r>
      <w:r w:rsidR="00F87CFC" w:rsidRPr="00CE69D8">
        <w:rPr>
          <w:rFonts w:ascii="Bookman Old Style" w:hAnsi="Bookman Old Style"/>
          <w:noProof/>
          <w:color w:val="000000" w:themeColor="text1"/>
          <w:sz w:val="24"/>
          <w:szCs w:val="24"/>
          <w:lang w:val="id-ID"/>
        </w:rPr>
        <w:t xml:space="preserve">Otoritas Jasa Keuangan </w:t>
      </w:r>
      <w:r w:rsidR="004A6A14" w:rsidRPr="00CE69D8">
        <w:rPr>
          <w:rFonts w:ascii="Bookman Old Style" w:hAnsi="Bookman Old Style"/>
          <w:noProof/>
          <w:color w:val="000000" w:themeColor="text1"/>
          <w:sz w:val="24"/>
          <w:szCs w:val="24"/>
          <w:lang w:val="id-ID"/>
        </w:rPr>
        <w:t>dan/atau Menteri Keuangan, yaitu:</w:t>
      </w:r>
    </w:p>
    <w:p w14:paraId="3B57494E" w14:textId="77777777" w:rsidR="008D5253" w:rsidRPr="00CE69D8" w:rsidRDefault="00F87CFC" w:rsidP="00907A7B">
      <w:pPr>
        <w:pStyle w:val="ListParagraph"/>
        <w:numPr>
          <w:ilvl w:val="0"/>
          <w:numId w:val="11"/>
        </w:numPr>
        <w:tabs>
          <w:tab w:val="left" w:pos="1560"/>
        </w:tabs>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izin usaha pertama</w:t>
      </w:r>
    </w:p>
    <w:p w14:paraId="1EA400B7" w14:textId="77777777" w:rsidR="008D5253" w:rsidRPr="00CE69D8" w:rsidRDefault="00F87CFC" w:rsidP="00907A7B">
      <w:pPr>
        <w:pStyle w:val="ListParagraph"/>
        <w:numPr>
          <w:ilvl w:val="0"/>
          <w:numId w:val="11"/>
        </w:numPr>
        <w:tabs>
          <w:tab w:val="left" w:pos="1560"/>
        </w:tabs>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peningkatan kegiatan usaha</w:t>
      </w:r>
    </w:p>
    <w:p w14:paraId="14BC3BFB" w14:textId="77777777" w:rsidR="00847E1C" w:rsidRPr="00CE69D8" w:rsidRDefault="00F87CFC" w:rsidP="00907A7B">
      <w:pPr>
        <w:pStyle w:val="ListParagraph"/>
        <w:numPr>
          <w:ilvl w:val="0"/>
          <w:numId w:val="11"/>
        </w:numPr>
        <w:tabs>
          <w:tab w:val="left" w:pos="1560"/>
        </w:tabs>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perubahan nama</w:t>
      </w:r>
    </w:p>
    <w:p w14:paraId="1455DB50" w14:textId="77777777" w:rsidR="00E941D4" w:rsidRPr="00CE69D8" w:rsidRDefault="00F87CFC" w:rsidP="00907A7B">
      <w:pPr>
        <w:pStyle w:val="ListParagraph"/>
        <w:numPr>
          <w:ilvl w:val="0"/>
          <w:numId w:val="11"/>
        </w:numPr>
        <w:tabs>
          <w:tab w:val="left" w:pos="1560"/>
        </w:tabs>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izin usah</w:t>
      </w:r>
      <w:r w:rsidRPr="00CE69D8">
        <w:rPr>
          <w:rFonts w:ascii="Bookman Old Style" w:hAnsi="Bookman Old Style"/>
          <w:noProof/>
          <w:color w:val="000000" w:themeColor="text1"/>
          <w:sz w:val="24"/>
          <w:szCs w:val="24"/>
        </w:rPr>
        <w:t>a unit usaha</w:t>
      </w:r>
      <w:r w:rsidRPr="00CE69D8">
        <w:rPr>
          <w:rFonts w:ascii="Bookman Old Style" w:hAnsi="Bookman Old Style"/>
          <w:noProof/>
          <w:color w:val="000000" w:themeColor="text1"/>
          <w:sz w:val="24"/>
          <w:szCs w:val="24"/>
          <w:lang w:val="id-ID"/>
        </w:rPr>
        <w:t xml:space="preserve"> syariah</w:t>
      </w:r>
    </w:p>
    <w:p w14:paraId="3CCB3858" w14:textId="77777777" w:rsidR="008D5253" w:rsidRPr="00CE69D8" w:rsidRDefault="00F87CFC" w:rsidP="00907A7B">
      <w:pPr>
        <w:pStyle w:val="ListParagraph"/>
        <w:numPr>
          <w:ilvl w:val="0"/>
          <w:numId w:val="11"/>
        </w:numPr>
        <w:tabs>
          <w:tab w:val="left" w:pos="1560"/>
        </w:tabs>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izin usaha </w:t>
      </w:r>
      <w:r w:rsidRPr="00CE69D8">
        <w:rPr>
          <w:rFonts w:ascii="Bookman Old Style" w:hAnsi="Bookman Old Style"/>
          <w:noProof/>
          <w:color w:val="000000" w:themeColor="text1"/>
          <w:sz w:val="24"/>
          <w:szCs w:val="24"/>
          <w:lang w:val="id-ID"/>
        </w:rPr>
        <w:t>lainnya</w:t>
      </w:r>
    </w:p>
    <w:p w14:paraId="5B3D6F38" w14:textId="77777777" w:rsidR="008D5253" w:rsidRPr="00CE69D8" w:rsidRDefault="008D5253" w:rsidP="00020944">
      <w:pPr>
        <w:pStyle w:val="ListParagraph"/>
        <w:numPr>
          <w:ilvl w:val="0"/>
          <w:numId w:val="23"/>
        </w:numPr>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Keterangan </w:t>
      </w:r>
    </w:p>
    <w:p w14:paraId="5EE09CB8" w14:textId="77777777" w:rsidR="007A13D6" w:rsidRPr="00CE69D8" w:rsidRDefault="002310A7"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w:t>
      </w:r>
      <w:r w:rsidR="008D5253" w:rsidRPr="00CE69D8">
        <w:rPr>
          <w:rFonts w:ascii="Bookman Old Style" w:hAnsi="Bookman Old Style"/>
          <w:noProof/>
          <w:color w:val="000000" w:themeColor="text1"/>
          <w:sz w:val="24"/>
          <w:szCs w:val="24"/>
          <w:lang w:val="id-ID"/>
        </w:rPr>
        <w:t xml:space="preserve">penjelasan atas jenis perizinan </w:t>
      </w:r>
      <w:r w:rsidR="0044335D" w:rsidRPr="00CE69D8">
        <w:rPr>
          <w:rFonts w:ascii="Bookman Old Style" w:hAnsi="Bookman Old Style"/>
          <w:noProof/>
          <w:color w:val="000000" w:themeColor="text1"/>
          <w:sz w:val="24"/>
          <w:szCs w:val="24"/>
          <w:lang w:val="id-ID"/>
        </w:rPr>
        <w:t xml:space="preserve">Perusahaan </w:t>
      </w:r>
      <w:r w:rsidR="00BE0CF7" w:rsidRPr="00CE69D8">
        <w:rPr>
          <w:rFonts w:ascii="Bookman Old Style" w:hAnsi="Bookman Old Style"/>
          <w:noProof/>
          <w:color w:val="000000" w:themeColor="text1"/>
          <w:sz w:val="24"/>
          <w:szCs w:val="24"/>
          <w:lang w:val="id-ID"/>
        </w:rPr>
        <w:t>Modal Ventura</w:t>
      </w:r>
      <w:r w:rsidR="0044335D" w:rsidRPr="00CE69D8">
        <w:rPr>
          <w:rFonts w:ascii="Bookman Old Style" w:hAnsi="Bookman Old Style"/>
          <w:noProof/>
          <w:color w:val="000000" w:themeColor="text1"/>
          <w:sz w:val="24"/>
          <w:szCs w:val="24"/>
          <w:lang w:val="id-ID"/>
        </w:rPr>
        <w:t xml:space="preserve"> </w:t>
      </w:r>
      <w:r w:rsidR="00E5548B" w:rsidRPr="00CE69D8">
        <w:rPr>
          <w:rFonts w:ascii="Bookman Old Style" w:hAnsi="Bookman Old Style"/>
          <w:noProof/>
          <w:color w:val="000000" w:themeColor="text1"/>
          <w:sz w:val="24"/>
          <w:szCs w:val="24"/>
          <w:lang w:val="id-ID"/>
        </w:rPr>
        <w:t xml:space="preserve">pelapor. </w:t>
      </w:r>
    </w:p>
    <w:p w14:paraId="69E935D4" w14:textId="77777777" w:rsidR="008D5253" w:rsidRPr="00CE69D8" w:rsidRDefault="008D5253"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Contoh: </w:t>
      </w:r>
    </w:p>
    <w:p w14:paraId="32C2F0F0" w14:textId="77777777" w:rsidR="00402841" w:rsidRPr="00CE69D8" w:rsidRDefault="008D5253"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Dalam hal perubahan nama diisi </w:t>
      </w:r>
      <w:r w:rsidR="00CE4579" w:rsidRPr="00CE69D8">
        <w:rPr>
          <w:rFonts w:ascii="Bookman Old Style" w:hAnsi="Bookman Old Style"/>
          <w:noProof/>
          <w:color w:val="000000" w:themeColor="text1"/>
          <w:sz w:val="24"/>
          <w:szCs w:val="24"/>
          <w:lang w:val="pt-BR"/>
        </w:rPr>
        <w:t>p</w:t>
      </w:r>
      <w:r w:rsidR="00CE4579" w:rsidRPr="00CE69D8">
        <w:rPr>
          <w:rFonts w:ascii="Bookman Old Style" w:hAnsi="Bookman Old Style"/>
          <w:noProof/>
          <w:color w:val="000000" w:themeColor="text1"/>
          <w:sz w:val="24"/>
          <w:szCs w:val="24"/>
          <w:lang w:val="id-ID"/>
        </w:rPr>
        <w:t xml:space="preserve">erubahan </w:t>
      </w:r>
      <w:r w:rsidRPr="00CE69D8">
        <w:rPr>
          <w:rFonts w:ascii="Bookman Old Style" w:hAnsi="Bookman Old Style"/>
          <w:noProof/>
          <w:color w:val="000000" w:themeColor="text1"/>
          <w:sz w:val="24"/>
          <w:szCs w:val="24"/>
          <w:lang w:val="id-ID"/>
        </w:rPr>
        <w:t xml:space="preserve">nama dari </w:t>
      </w:r>
      <w:r w:rsidR="00F87CFC" w:rsidRPr="00CE69D8">
        <w:rPr>
          <w:rFonts w:ascii="Bookman Old Style" w:hAnsi="Bookman Old Style"/>
          <w:noProof/>
          <w:color w:val="000000" w:themeColor="text1"/>
          <w:sz w:val="24"/>
          <w:szCs w:val="24"/>
          <w:lang w:val="id-ID"/>
        </w:rPr>
        <w:t xml:space="preserve">PT </w:t>
      </w:r>
      <w:r w:rsidR="00A71462" w:rsidRPr="00CE69D8">
        <w:rPr>
          <w:rFonts w:ascii="Bookman Old Style" w:hAnsi="Bookman Old Style"/>
          <w:noProof/>
          <w:color w:val="000000" w:themeColor="text1"/>
          <w:sz w:val="24"/>
          <w:szCs w:val="24"/>
          <w:lang w:val="id-ID"/>
        </w:rPr>
        <w:t>Dina Persada</w:t>
      </w:r>
      <w:r w:rsidR="002476FE" w:rsidRPr="00CE69D8">
        <w:rPr>
          <w:rFonts w:ascii="Bookman Old Style" w:hAnsi="Bookman Old Style"/>
          <w:noProof/>
          <w:color w:val="000000" w:themeColor="text1"/>
          <w:sz w:val="24"/>
          <w:szCs w:val="24"/>
          <w:lang w:val="id-ID"/>
        </w:rPr>
        <w:t xml:space="preserve"> Ventur</w:t>
      </w:r>
      <w:r w:rsidR="00A71462" w:rsidRPr="00CE69D8">
        <w:rPr>
          <w:rFonts w:ascii="Bookman Old Style" w:hAnsi="Bookman Old Style"/>
          <w:noProof/>
          <w:color w:val="000000" w:themeColor="text1"/>
          <w:sz w:val="24"/>
          <w:szCs w:val="24"/>
          <w:lang w:val="id-ID"/>
        </w:rPr>
        <w:t>a</w:t>
      </w:r>
      <w:r w:rsidR="002476FE"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 xml:space="preserve">menjadi </w:t>
      </w:r>
      <w:bookmarkStart w:id="8" w:name="_Toc288124136"/>
      <w:bookmarkStart w:id="9" w:name="_Toc293556796"/>
      <w:r w:rsidR="00F87CFC" w:rsidRPr="00CE69D8">
        <w:rPr>
          <w:rFonts w:ascii="Bookman Old Style" w:hAnsi="Bookman Old Style"/>
          <w:noProof/>
          <w:color w:val="000000" w:themeColor="text1"/>
          <w:sz w:val="24"/>
          <w:szCs w:val="24"/>
          <w:lang w:val="id-ID"/>
        </w:rPr>
        <w:t xml:space="preserve">PT </w:t>
      </w:r>
      <w:r w:rsidR="00A71462" w:rsidRPr="00CE69D8">
        <w:rPr>
          <w:rFonts w:ascii="Bookman Old Style" w:hAnsi="Bookman Old Style"/>
          <w:noProof/>
          <w:color w:val="000000" w:themeColor="text1"/>
          <w:sz w:val="24"/>
          <w:szCs w:val="24"/>
          <w:lang w:val="id-ID"/>
        </w:rPr>
        <w:t>Karya Persada</w:t>
      </w:r>
      <w:r w:rsidR="002476FE" w:rsidRPr="00CE69D8">
        <w:rPr>
          <w:rFonts w:ascii="Bookman Old Style" w:hAnsi="Bookman Old Style"/>
          <w:noProof/>
          <w:color w:val="000000" w:themeColor="text1"/>
          <w:sz w:val="24"/>
          <w:szCs w:val="24"/>
          <w:lang w:val="id-ID"/>
        </w:rPr>
        <w:t xml:space="preserve"> Ventur</w:t>
      </w:r>
      <w:r w:rsidR="00A71462" w:rsidRPr="00CE69D8">
        <w:rPr>
          <w:rFonts w:ascii="Bookman Old Style" w:hAnsi="Bookman Old Style"/>
          <w:noProof/>
          <w:color w:val="000000" w:themeColor="text1"/>
          <w:sz w:val="24"/>
          <w:szCs w:val="24"/>
          <w:lang w:val="id-ID"/>
        </w:rPr>
        <w:t>a</w:t>
      </w:r>
      <w:r w:rsidR="002476FE" w:rsidRPr="00CE69D8">
        <w:rPr>
          <w:rFonts w:ascii="Bookman Old Style" w:hAnsi="Bookman Old Style"/>
          <w:noProof/>
          <w:color w:val="000000" w:themeColor="text1"/>
          <w:sz w:val="24"/>
          <w:szCs w:val="24"/>
          <w:lang w:val="id-ID"/>
        </w:rPr>
        <w:t>.</w:t>
      </w:r>
      <w:r w:rsidR="000231A4" w:rsidRPr="00CE69D8">
        <w:rPr>
          <w:rFonts w:ascii="Bookman Old Style" w:hAnsi="Bookman Old Style"/>
          <w:noProof/>
          <w:color w:val="000000" w:themeColor="text1"/>
          <w:sz w:val="24"/>
          <w:szCs w:val="24"/>
          <w:lang w:val="id-ID"/>
        </w:rPr>
        <w:br w:type="page"/>
      </w:r>
    </w:p>
    <w:p w14:paraId="7BA208BE" w14:textId="77777777" w:rsidR="008D5253" w:rsidRPr="00CE69D8" w:rsidRDefault="00E8381E" w:rsidP="00020944">
      <w:pPr>
        <w:pStyle w:val="Heading2"/>
        <w:numPr>
          <w:ilvl w:val="0"/>
          <w:numId w:val="244"/>
        </w:numPr>
        <w:spacing w:before="0"/>
        <w:ind w:left="567" w:hanging="567"/>
        <w:jc w:val="left"/>
        <w:rPr>
          <w:rFonts w:ascii="Bookman Old Style" w:hAnsi="Bookman Old Style"/>
          <w:noProof/>
          <w:color w:val="000000" w:themeColor="text1"/>
          <w:szCs w:val="24"/>
        </w:rPr>
      </w:pPr>
      <w:r w:rsidRPr="00CE69D8">
        <w:rPr>
          <w:rFonts w:ascii="Bookman Old Style" w:hAnsi="Bookman Old Style"/>
          <w:noProof/>
          <w:color w:val="000000" w:themeColor="text1"/>
          <w:szCs w:val="24"/>
        </w:rPr>
        <w:t>FORMULIR 0020</w:t>
      </w:r>
      <w:r w:rsidR="008D5253" w:rsidRPr="00CE69D8">
        <w:rPr>
          <w:rFonts w:ascii="Bookman Old Style" w:hAnsi="Bookman Old Style"/>
          <w:noProof/>
          <w:color w:val="000000" w:themeColor="text1"/>
          <w:szCs w:val="24"/>
        </w:rPr>
        <w:t xml:space="preserve">: RINCIAN </w:t>
      </w:r>
      <w:r w:rsidR="00D11AE9" w:rsidRPr="00CE69D8">
        <w:rPr>
          <w:rFonts w:ascii="Bookman Old Style" w:hAnsi="Bookman Old Style"/>
          <w:noProof/>
          <w:color w:val="000000" w:themeColor="text1"/>
          <w:szCs w:val="24"/>
        </w:rPr>
        <w:t>KANTOR CABANG</w:t>
      </w:r>
      <w:bookmarkEnd w:id="8"/>
      <w:bookmarkEnd w:id="9"/>
    </w:p>
    <w:p w14:paraId="12364DE6" w14:textId="77777777" w:rsidR="00D66BE6" w:rsidRPr="00CE69D8" w:rsidRDefault="00D66BE6" w:rsidP="00907A7B">
      <w:pPr>
        <w:pStyle w:val="ListParagraph"/>
        <w:numPr>
          <w:ilvl w:val="0"/>
          <w:numId w:val="13"/>
        </w:numPr>
        <w:spacing w:line="360" w:lineRule="auto"/>
        <w:ind w:left="1134" w:hanging="567"/>
        <w:contextualSpacing w:val="0"/>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BENTUK FORMULIR</w:t>
      </w:r>
      <w:r w:rsidR="00DA5BBB" w:rsidRPr="00CE69D8">
        <w:rPr>
          <w:rFonts w:ascii="Bookman Old Style" w:hAnsi="Bookman Old Style"/>
          <w:color w:val="000000" w:themeColor="text1"/>
          <w:sz w:val="24"/>
          <w:szCs w:val="24"/>
          <w:lang w:val="id-ID"/>
        </w:rPr>
        <w:t xml:space="preserve"> </w:t>
      </w:r>
      <w:r w:rsidR="00DA5BBB" w:rsidRPr="00CE69D8">
        <w:rPr>
          <w:rFonts w:ascii="Bookman Old Style" w:hAnsi="Bookman Old Style"/>
          <w:noProof/>
          <w:color w:val="000000" w:themeColor="text1"/>
          <w:sz w:val="24"/>
          <w:szCs w:val="24"/>
        </w:rPr>
        <w:t xml:space="preserve">0020 </w:t>
      </w:r>
      <w:r w:rsidR="004A2F06" w:rsidRPr="00CE69D8">
        <w:rPr>
          <w:rFonts w:ascii="Bookman Old Style" w:hAnsi="Bookman Old Style"/>
          <w:noProof/>
          <w:color w:val="000000" w:themeColor="text1"/>
          <w:sz w:val="24"/>
          <w:szCs w:val="24"/>
          <w:lang w:val="id-ID"/>
        </w:rPr>
        <w:t>(</w:t>
      </w:r>
      <w:r w:rsidR="00DA5BBB" w:rsidRPr="00CE69D8">
        <w:rPr>
          <w:rFonts w:ascii="Bookman Old Style" w:hAnsi="Bookman Old Style"/>
          <w:noProof/>
          <w:color w:val="000000" w:themeColor="text1"/>
          <w:sz w:val="24"/>
          <w:szCs w:val="24"/>
        </w:rPr>
        <w:t xml:space="preserve">RINCIAN </w:t>
      </w:r>
      <w:r w:rsidR="00DA5BBB" w:rsidRPr="00CE69D8">
        <w:rPr>
          <w:rFonts w:ascii="Bookman Old Style" w:hAnsi="Bookman Old Style"/>
          <w:noProof/>
          <w:color w:val="000000" w:themeColor="text1"/>
          <w:sz w:val="24"/>
          <w:szCs w:val="24"/>
          <w:lang w:val="id-ID"/>
        </w:rPr>
        <w:t>KANTOR</w:t>
      </w:r>
      <w:r w:rsidR="00DA5BBB" w:rsidRPr="00CE69D8">
        <w:rPr>
          <w:rFonts w:ascii="Bookman Old Style" w:hAnsi="Bookman Old Style"/>
          <w:noProof/>
          <w:color w:val="000000" w:themeColor="text1"/>
          <w:sz w:val="24"/>
          <w:szCs w:val="24"/>
        </w:rPr>
        <w:t xml:space="preserve"> </w:t>
      </w:r>
      <w:r w:rsidR="00DA5BBB" w:rsidRPr="00CE69D8">
        <w:rPr>
          <w:rFonts w:ascii="Bookman Old Style" w:hAnsi="Bookman Old Style"/>
          <w:noProof/>
          <w:color w:val="000000" w:themeColor="text1"/>
          <w:sz w:val="24"/>
          <w:szCs w:val="24"/>
          <w:lang w:val="id-ID"/>
        </w:rPr>
        <w:t>CABANG</w:t>
      </w:r>
      <w:r w:rsidR="004A2F06" w:rsidRPr="00CE69D8">
        <w:rPr>
          <w:rFonts w:ascii="Bookman Old Style" w:hAnsi="Bookman Old Style"/>
          <w:noProof/>
          <w:color w:val="000000" w:themeColor="text1"/>
          <w:sz w:val="24"/>
          <w:szCs w:val="24"/>
          <w:lang w:val="id-ID"/>
        </w:rPr>
        <w:t>)</w:t>
      </w:r>
    </w:p>
    <w:p w14:paraId="4857212F" w14:textId="77777777" w:rsidR="0084590B" w:rsidRPr="00CE69D8" w:rsidRDefault="0084590B"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Formulir 0020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 xml:space="preserve">Rincian </w:t>
      </w:r>
      <w:r w:rsidRPr="00CE69D8">
        <w:rPr>
          <w:rFonts w:ascii="Bookman Old Style" w:hAnsi="Bookman Old Style"/>
          <w:noProof/>
          <w:color w:val="000000" w:themeColor="text1"/>
          <w:sz w:val="24"/>
          <w:szCs w:val="24"/>
          <w:lang w:val="id-ID"/>
        </w:rPr>
        <w:t>Kantor</w:t>
      </w:r>
      <w:r w:rsidRPr="00CE69D8">
        <w:rPr>
          <w:rFonts w:ascii="Bookman Old Style" w:hAnsi="Bookman Old Style"/>
          <w:noProof/>
          <w:color w:val="000000" w:themeColor="text1"/>
          <w:sz w:val="24"/>
          <w:szCs w:val="24"/>
        </w:rPr>
        <w:t xml:space="preserve"> </w:t>
      </w:r>
      <w:r w:rsidRPr="00CE69D8">
        <w:rPr>
          <w:rFonts w:ascii="Bookman Old Style" w:hAnsi="Bookman Old Style"/>
          <w:noProof/>
          <w:color w:val="000000" w:themeColor="text1"/>
          <w:sz w:val="24"/>
          <w:szCs w:val="24"/>
          <w:lang w:val="id-ID"/>
        </w:rPr>
        <w:t>Cabang</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disusun sesuai format sebagai berikut:</w:t>
      </w:r>
    </w:p>
    <w:tbl>
      <w:tblPr>
        <w:tblW w:w="8364" w:type="dxa"/>
        <w:tblInd w:w="1242" w:type="dxa"/>
        <w:tblLayout w:type="fixed"/>
        <w:tblLook w:val="04A0" w:firstRow="1" w:lastRow="0" w:firstColumn="1" w:lastColumn="0" w:noHBand="0" w:noVBand="1"/>
      </w:tblPr>
      <w:tblGrid>
        <w:gridCol w:w="2835"/>
        <w:gridCol w:w="2977"/>
        <w:gridCol w:w="2552"/>
      </w:tblGrid>
      <w:tr w:rsidR="00221017" w:rsidRPr="00CE69D8" w14:paraId="0817F936" w14:textId="77777777" w:rsidTr="000501D7">
        <w:trPr>
          <w:trHeight w:val="290"/>
        </w:trPr>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A0DD7E" w14:textId="77777777" w:rsidR="0085111C" w:rsidRPr="00CE69D8" w:rsidRDefault="004A2F06"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w:t>
            </w:r>
            <w:r w:rsidR="0085111C" w:rsidRPr="00CE69D8">
              <w:rPr>
                <w:rFonts w:ascii="Bookman Old Style" w:hAnsi="Bookman Old Style"/>
                <w:bCs/>
                <w:color w:val="000000" w:themeColor="text1"/>
                <w:sz w:val="22"/>
                <w:szCs w:val="22"/>
                <w:lang w:val="id-ID" w:eastAsia="id-ID"/>
              </w:rPr>
              <w:t>1</w:t>
            </w:r>
            <w:r w:rsidRPr="00CE69D8">
              <w:rPr>
                <w:rFonts w:ascii="Bookman Old Style" w:hAnsi="Bookman Old Style"/>
                <w:bCs/>
                <w:color w:val="000000" w:themeColor="text1"/>
                <w:sz w:val="22"/>
                <w:szCs w:val="22"/>
                <w:lang w:val="id-ID" w:eastAsia="id-ID"/>
              </w:rPr>
              <w:t>)</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35E0750" w14:textId="77777777" w:rsidR="0085111C" w:rsidRPr="00CE69D8" w:rsidRDefault="004A2F06"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w:t>
            </w:r>
            <w:r w:rsidR="0085111C" w:rsidRPr="00CE69D8">
              <w:rPr>
                <w:rFonts w:ascii="Bookman Old Style" w:hAnsi="Bookman Old Style"/>
                <w:bCs/>
                <w:color w:val="000000" w:themeColor="text1"/>
                <w:sz w:val="22"/>
                <w:szCs w:val="22"/>
                <w:lang w:val="id-ID" w:eastAsia="id-ID"/>
              </w:rPr>
              <w:t>2</w:t>
            </w:r>
            <w:r w:rsidRPr="00CE69D8">
              <w:rPr>
                <w:rFonts w:ascii="Bookman Old Style" w:hAnsi="Bookman Old Style"/>
                <w:bCs/>
                <w:color w:val="000000" w:themeColor="text1"/>
                <w:sz w:val="22"/>
                <w:szCs w:val="22"/>
                <w:lang w:val="id-ID" w:eastAsia="id-ID"/>
              </w:rPr>
              <w:t>)</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B480D" w14:textId="77777777" w:rsidR="0085111C" w:rsidRPr="00CE69D8" w:rsidRDefault="004A2F06"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w:t>
            </w:r>
            <w:r w:rsidR="0085111C" w:rsidRPr="00CE69D8">
              <w:rPr>
                <w:rFonts w:ascii="Bookman Old Style" w:hAnsi="Bookman Old Style"/>
                <w:bCs/>
                <w:color w:val="000000" w:themeColor="text1"/>
                <w:sz w:val="22"/>
                <w:szCs w:val="22"/>
                <w:lang w:val="id-ID" w:eastAsia="id-ID"/>
              </w:rPr>
              <w:t>3</w:t>
            </w:r>
            <w:r w:rsidRPr="00CE69D8">
              <w:rPr>
                <w:rFonts w:ascii="Bookman Old Style" w:hAnsi="Bookman Old Style"/>
                <w:bCs/>
                <w:color w:val="000000" w:themeColor="text1"/>
                <w:sz w:val="22"/>
                <w:szCs w:val="22"/>
                <w:lang w:val="id-ID" w:eastAsia="id-ID"/>
              </w:rPr>
              <w:t>)</w:t>
            </w:r>
          </w:p>
        </w:tc>
      </w:tr>
      <w:tr w:rsidR="00221017" w:rsidRPr="00CE69D8" w14:paraId="543D1123" w14:textId="77777777" w:rsidTr="000501D7">
        <w:trPr>
          <w:trHeight w:val="464"/>
        </w:trPr>
        <w:tc>
          <w:tcPr>
            <w:tcW w:w="2835" w:type="dxa"/>
            <w:vMerge w:val="restart"/>
            <w:tcBorders>
              <w:top w:val="single" w:sz="4" w:space="0" w:color="auto"/>
              <w:left w:val="single" w:sz="4" w:space="0" w:color="auto"/>
              <w:right w:val="single" w:sz="4" w:space="0" w:color="000000"/>
            </w:tcBorders>
            <w:shd w:val="clear" w:color="auto" w:fill="D9D9D9" w:themeFill="background1" w:themeFillShade="D9"/>
            <w:vAlign w:val="center"/>
            <w:hideMark/>
          </w:tcPr>
          <w:p w14:paraId="1AC041F8" w14:textId="77777777" w:rsidR="0085111C" w:rsidRPr="00CE69D8" w:rsidRDefault="0085111C"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Nomor Pencatatan Pelaporan Kantor Cabang</w:t>
            </w:r>
          </w:p>
        </w:tc>
        <w:tc>
          <w:tcPr>
            <w:tcW w:w="2977" w:type="dxa"/>
            <w:vMerge w:val="restart"/>
            <w:tcBorders>
              <w:top w:val="single" w:sz="4" w:space="0" w:color="auto"/>
              <w:left w:val="nil"/>
              <w:right w:val="single" w:sz="4" w:space="0" w:color="auto"/>
            </w:tcBorders>
            <w:shd w:val="clear" w:color="auto" w:fill="D9D9D9" w:themeFill="background1" w:themeFillShade="D9"/>
            <w:vAlign w:val="center"/>
          </w:tcPr>
          <w:p w14:paraId="5CAF8728" w14:textId="77777777" w:rsidR="0085111C" w:rsidRPr="00CE69D8" w:rsidRDefault="0085111C"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Tanggal Pencatatan Pelaporan Kantor Cabang</w:t>
            </w:r>
          </w:p>
        </w:tc>
        <w:tc>
          <w:tcPr>
            <w:tcW w:w="255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4E0EEFC" w14:textId="77777777" w:rsidR="0085111C" w:rsidRPr="00CE69D8" w:rsidRDefault="0085111C"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Nama Kantor Cabang</w:t>
            </w:r>
          </w:p>
        </w:tc>
      </w:tr>
      <w:tr w:rsidR="00221017" w:rsidRPr="00CE69D8" w14:paraId="1804BA74" w14:textId="77777777" w:rsidTr="000501D7">
        <w:trPr>
          <w:trHeight w:val="509"/>
        </w:trPr>
        <w:tc>
          <w:tcPr>
            <w:tcW w:w="2835" w:type="dxa"/>
            <w:vMerge/>
            <w:tcBorders>
              <w:left w:val="single" w:sz="4" w:space="0" w:color="auto"/>
              <w:bottom w:val="single" w:sz="4" w:space="0" w:color="auto"/>
              <w:right w:val="single" w:sz="4" w:space="0" w:color="000000"/>
            </w:tcBorders>
            <w:shd w:val="clear" w:color="auto" w:fill="D9D9D9" w:themeFill="background1" w:themeFillShade="D9"/>
            <w:vAlign w:val="center"/>
          </w:tcPr>
          <w:p w14:paraId="45C75284" w14:textId="77777777" w:rsidR="0085111C" w:rsidRPr="00CE69D8" w:rsidRDefault="0085111C" w:rsidP="00907A7B">
            <w:pPr>
              <w:spacing w:line="360" w:lineRule="auto"/>
              <w:jc w:val="center"/>
              <w:rPr>
                <w:rFonts w:ascii="Bookman Old Style" w:hAnsi="Bookman Old Style"/>
                <w:bCs/>
                <w:color w:val="000000" w:themeColor="text1"/>
                <w:sz w:val="22"/>
                <w:szCs w:val="22"/>
                <w:lang w:val="id-ID" w:eastAsia="id-ID"/>
              </w:rPr>
            </w:pPr>
          </w:p>
        </w:tc>
        <w:tc>
          <w:tcPr>
            <w:tcW w:w="2977" w:type="dxa"/>
            <w:vMerge/>
            <w:tcBorders>
              <w:left w:val="nil"/>
              <w:bottom w:val="single" w:sz="4" w:space="0" w:color="auto"/>
              <w:right w:val="single" w:sz="4" w:space="0" w:color="auto"/>
            </w:tcBorders>
            <w:shd w:val="clear" w:color="auto" w:fill="D9D9D9" w:themeFill="background1" w:themeFillShade="D9"/>
            <w:vAlign w:val="center"/>
          </w:tcPr>
          <w:p w14:paraId="0AB573E3" w14:textId="77777777" w:rsidR="0085111C" w:rsidRPr="00CE69D8" w:rsidRDefault="0085111C" w:rsidP="00907A7B">
            <w:pPr>
              <w:spacing w:line="360" w:lineRule="auto"/>
              <w:jc w:val="center"/>
              <w:rPr>
                <w:rFonts w:ascii="Bookman Old Style" w:hAnsi="Bookman Old Style"/>
                <w:bCs/>
                <w:color w:val="000000" w:themeColor="text1"/>
                <w:sz w:val="22"/>
                <w:szCs w:val="22"/>
                <w:lang w:val="id-ID" w:eastAsia="id-ID"/>
              </w:rPr>
            </w:pPr>
          </w:p>
        </w:tc>
        <w:tc>
          <w:tcPr>
            <w:tcW w:w="2552" w:type="dxa"/>
            <w:vMerge/>
            <w:tcBorders>
              <w:left w:val="single" w:sz="4" w:space="0" w:color="auto"/>
              <w:bottom w:val="single" w:sz="4" w:space="0" w:color="auto"/>
              <w:right w:val="single" w:sz="4" w:space="0" w:color="auto"/>
            </w:tcBorders>
            <w:shd w:val="clear" w:color="auto" w:fill="D9D9D9" w:themeFill="background1" w:themeFillShade="D9"/>
          </w:tcPr>
          <w:p w14:paraId="6E2B8E73" w14:textId="77777777" w:rsidR="0085111C" w:rsidRPr="00CE69D8" w:rsidRDefault="0085111C" w:rsidP="00907A7B">
            <w:pPr>
              <w:spacing w:line="360" w:lineRule="auto"/>
              <w:jc w:val="center"/>
              <w:rPr>
                <w:rFonts w:ascii="Bookman Old Style" w:hAnsi="Bookman Old Style"/>
                <w:bCs/>
                <w:color w:val="000000" w:themeColor="text1"/>
                <w:sz w:val="22"/>
                <w:szCs w:val="22"/>
                <w:lang w:val="id-ID" w:eastAsia="id-ID"/>
              </w:rPr>
            </w:pPr>
          </w:p>
        </w:tc>
      </w:tr>
      <w:tr w:rsidR="000C7250" w:rsidRPr="00CE69D8" w14:paraId="53A3DFF4" w14:textId="77777777" w:rsidTr="000501D7">
        <w:trPr>
          <w:trHeight w:val="737"/>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1C48B" w14:textId="77777777" w:rsidR="0085111C" w:rsidRPr="00CE69D8" w:rsidRDefault="0085111C" w:rsidP="00907A7B">
            <w:pPr>
              <w:spacing w:line="360" w:lineRule="auto"/>
              <w:jc w:val="center"/>
              <w:rPr>
                <w:rFonts w:ascii="Bookman Old Style" w:hAnsi="Bookman Old Style"/>
                <w:bCs/>
                <w:color w:val="000000" w:themeColor="text1"/>
                <w:sz w:val="22"/>
                <w:szCs w:val="22"/>
                <w:lang w:val="id-ID" w:eastAsia="id-ID"/>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0F8DB827" w14:textId="77777777" w:rsidR="0085111C" w:rsidRPr="00CE69D8" w:rsidRDefault="0085111C" w:rsidP="00907A7B">
            <w:pPr>
              <w:spacing w:line="360" w:lineRule="auto"/>
              <w:jc w:val="center"/>
              <w:rPr>
                <w:rFonts w:ascii="Bookman Old Style" w:hAnsi="Bookman Old Style"/>
                <w:bCs/>
                <w:color w:val="000000" w:themeColor="text1"/>
                <w:sz w:val="22"/>
                <w:szCs w:val="22"/>
                <w:lang w:val="id-ID" w:eastAsia="id-ID"/>
              </w:rPr>
            </w:pPr>
          </w:p>
        </w:tc>
        <w:tc>
          <w:tcPr>
            <w:tcW w:w="2552" w:type="dxa"/>
            <w:tcBorders>
              <w:top w:val="single" w:sz="4" w:space="0" w:color="auto"/>
              <w:left w:val="single" w:sz="4" w:space="0" w:color="auto"/>
              <w:bottom w:val="single" w:sz="4" w:space="0" w:color="auto"/>
              <w:right w:val="single" w:sz="4" w:space="0" w:color="auto"/>
            </w:tcBorders>
            <w:vAlign w:val="center"/>
          </w:tcPr>
          <w:p w14:paraId="4ADE77B9" w14:textId="77777777" w:rsidR="0085111C" w:rsidRPr="00CE69D8" w:rsidRDefault="0085111C" w:rsidP="00907A7B">
            <w:pPr>
              <w:spacing w:line="360" w:lineRule="auto"/>
              <w:jc w:val="center"/>
              <w:rPr>
                <w:rFonts w:ascii="Bookman Old Style" w:hAnsi="Bookman Old Style" w:cs="Courier New"/>
                <w:color w:val="000000" w:themeColor="text1"/>
                <w:sz w:val="22"/>
                <w:szCs w:val="22"/>
                <w:lang w:val="id-ID" w:eastAsia="id-ID"/>
              </w:rPr>
            </w:pPr>
          </w:p>
        </w:tc>
      </w:tr>
    </w:tbl>
    <w:p w14:paraId="50D3751F" w14:textId="77777777" w:rsidR="0085111C" w:rsidRPr="00CE69D8" w:rsidRDefault="0085111C" w:rsidP="00907A7B">
      <w:pPr>
        <w:spacing w:line="360" w:lineRule="auto"/>
        <w:jc w:val="both"/>
        <w:rPr>
          <w:rFonts w:ascii="Bookman Old Style" w:hAnsi="Bookman Old Style"/>
          <w:noProof/>
          <w:color w:val="000000" w:themeColor="text1"/>
          <w:sz w:val="22"/>
          <w:szCs w:val="22"/>
          <w:lang w:val="id-ID"/>
        </w:rPr>
      </w:pPr>
    </w:p>
    <w:tbl>
      <w:tblPr>
        <w:tblW w:w="8364" w:type="dxa"/>
        <w:tblInd w:w="1242" w:type="dxa"/>
        <w:tblLayout w:type="fixed"/>
        <w:tblLook w:val="04A0" w:firstRow="1" w:lastRow="0" w:firstColumn="1" w:lastColumn="0" w:noHBand="0" w:noVBand="1"/>
      </w:tblPr>
      <w:tblGrid>
        <w:gridCol w:w="2552"/>
        <w:gridCol w:w="2126"/>
        <w:gridCol w:w="2126"/>
        <w:gridCol w:w="1560"/>
      </w:tblGrid>
      <w:tr w:rsidR="00221017" w:rsidRPr="00CE69D8" w14:paraId="697C824B" w14:textId="77777777" w:rsidTr="000501D7">
        <w:trPr>
          <w:trHeight w:val="290"/>
        </w:trPr>
        <w:tc>
          <w:tcPr>
            <w:tcW w:w="83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10C2A" w14:textId="77777777" w:rsidR="0085111C" w:rsidRPr="00CE69D8" w:rsidRDefault="004A2F06"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w:t>
            </w:r>
            <w:r w:rsidR="0085111C" w:rsidRPr="00CE69D8">
              <w:rPr>
                <w:rFonts w:ascii="Bookman Old Style" w:hAnsi="Bookman Old Style"/>
                <w:bCs/>
                <w:color w:val="000000" w:themeColor="text1"/>
                <w:sz w:val="22"/>
                <w:szCs w:val="22"/>
                <w:lang w:val="id-ID" w:eastAsia="id-ID"/>
              </w:rPr>
              <w:t>4</w:t>
            </w:r>
            <w:r w:rsidRPr="00CE69D8">
              <w:rPr>
                <w:rFonts w:ascii="Bookman Old Style" w:hAnsi="Bookman Old Style"/>
                <w:bCs/>
                <w:color w:val="000000" w:themeColor="text1"/>
                <w:sz w:val="22"/>
                <w:szCs w:val="22"/>
                <w:lang w:val="id-ID" w:eastAsia="id-ID"/>
              </w:rPr>
              <w:t>)</w:t>
            </w:r>
          </w:p>
        </w:tc>
      </w:tr>
      <w:tr w:rsidR="00221017" w:rsidRPr="00CE69D8" w14:paraId="46F2FCC1" w14:textId="77777777" w:rsidTr="000501D7">
        <w:trPr>
          <w:trHeight w:val="109"/>
        </w:trPr>
        <w:tc>
          <w:tcPr>
            <w:tcW w:w="8364"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689F6BAF" w14:textId="77777777" w:rsidR="0085111C" w:rsidRPr="00CE69D8" w:rsidRDefault="0085111C"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Lokasi</w:t>
            </w:r>
          </w:p>
        </w:tc>
      </w:tr>
      <w:tr w:rsidR="00221017" w:rsidRPr="00CE69D8" w14:paraId="19BEB41F" w14:textId="77777777" w:rsidTr="000501D7">
        <w:trPr>
          <w:trHeight w:val="85"/>
        </w:trPr>
        <w:tc>
          <w:tcPr>
            <w:tcW w:w="2552"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72D74C54" w14:textId="77777777" w:rsidR="0085111C" w:rsidRPr="00CE69D8" w:rsidRDefault="0085111C"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Alamat</w:t>
            </w:r>
          </w:p>
        </w:tc>
        <w:tc>
          <w:tcPr>
            <w:tcW w:w="212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48983903" w14:textId="77777777" w:rsidR="0085111C" w:rsidRPr="00CE69D8" w:rsidRDefault="0085111C"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Kecamatan</w:t>
            </w:r>
          </w:p>
        </w:tc>
        <w:tc>
          <w:tcPr>
            <w:tcW w:w="212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12D003BB" w14:textId="77777777" w:rsidR="0085111C" w:rsidRPr="00CE69D8" w:rsidRDefault="0085111C"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Kabupaten/Kota</w:t>
            </w:r>
          </w:p>
        </w:tc>
        <w:tc>
          <w:tcPr>
            <w:tcW w:w="156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512BD607" w14:textId="77777777" w:rsidR="0085111C" w:rsidRPr="00CE69D8" w:rsidRDefault="0085111C"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Kode Pos</w:t>
            </w:r>
          </w:p>
        </w:tc>
      </w:tr>
      <w:tr w:rsidR="000C7250" w:rsidRPr="00CE69D8" w14:paraId="3410FE16" w14:textId="77777777" w:rsidTr="000501D7">
        <w:trPr>
          <w:trHeight w:val="73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410BA1D" w14:textId="77777777" w:rsidR="0085111C" w:rsidRPr="00CE69D8" w:rsidRDefault="0085111C" w:rsidP="00907A7B">
            <w:pPr>
              <w:spacing w:line="360" w:lineRule="auto"/>
              <w:jc w:val="center"/>
              <w:rPr>
                <w:rFonts w:ascii="Bookman Old Style" w:hAnsi="Bookman Old Style" w:cs="Courier New"/>
                <w:color w:val="000000" w:themeColor="text1"/>
                <w:sz w:val="22"/>
                <w:szCs w:val="22"/>
                <w:lang w:val="id-ID" w:eastAsia="id-ID"/>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50C0D4DC" w14:textId="77777777" w:rsidR="0085111C" w:rsidRPr="00CE69D8" w:rsidRDefault="0085111C" w:rsidP="00907A7B">
            <w:pPr>
              <w:spacing w:line="360" w:lineRule="auto"/>
              <w:jc w:val="center"/>
              <w:rPr>
                <w:rFonts w:ascii="Bookman Old Style" w:hAnsi="Bookman Old Style" w:cs="Courier New"/>
                <w:color w:val="000000" w:themeColor="text1"/>
                <w:sz w:val="22"/>
                <w:szCs w:val="22"/>
                <w:lang w:val="id-ID" w:eastAsia="id-ID"/>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10B2CC19" w14:textId="77777777" w:rsidR="0085111C" w:rsidRPr="00CE69D8" w:rsidRDefault="0085111C" w:rsidP="00907A7B">
            <w:pPr>
              <w:spacing w:line="360" w:lineRule="auto"/>
              <w:jc w:val="center"/>
              <w:rPr>
                <w:rFonts w:ascii="Bookman Old Style" w:hAnsi="Bookman Old Style" w:cs="Courier New"/>
                <w:color w:val="000000" w:themeColor="text1"/>
                <w:sz w:val="22"/>
                <w:szCs w:val="22"/>
                <w:lang w:val="id-ID" w:eastAsia="id-ID"/>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64C9C32" w14:textId="77777777" w:rsidR="0085111C" w:rsidRPr="00CE69D8" w:rsidRDefault="0085111C" w:rsidP="00907A7B">
            <w:pPr>
              <w:spacing w:line="360" w:lineRule="auto"/>
              <w:jc w:val="center"/>
              <w:rPr>
                <w:rFonts w:ascii="Bookman Old Style" w:hAnsi="Bookman Old Style" w:cs="Courier New"/>
                <w:color w:val="000000" w:themeColor="text1"/>
                <w:sz w:val="22"/>
                <w:szCs w:val="22"/>
                <w:lang w:val="id-ID" w:eastAsia="id-ID"/>
              </w:rPr>
            </w:pPr>
          </w:p>
        </w:tc>
      </w:tr>
    </w:tbl>
    <w:p w14:paraId="0AF05641" w14:textId="77777777" w:rsidR="0085111C" w:rsidRPr="00CE69D8" w:rsidRDefault="0085111C" w:rsidP="00907A7B">
      <w:pPr>
        <w:spacing w:line="360" w:lineRule="auto"/>
        <w:jc w:val="both"/>
        <w:rPr>
          <w:rFonts w:ascii="Bookman Old Style" w:hAnsi="Bookman Old Style"/>
          <w:noProof/>
          <w:color w:val="000000" w:themeColor="text1"/>
          <w:sz w:val="22"/>
          <w:szCs w:val="22"/>
          <w:lang w:val="id-ID"/>
        </w:rPr>
      </w:pPr>
    </w:p>
    <w:tbl>
      <w:tblPr>
        <w:tblW w:w="8364" w:type="dxa"/>
        <w:tblInd w:w="1242" w:type="dxa"/>
        <w:tblLayout w:type="fixed"/>
        <w:tblLook w:val="04A0" w:firstRow="1" w:lastRow="0" w:firstColumn="1" w:lastColumn="0" w:noHBand="0" w:noVBand="1"/>
      </w:tblPr>
      <w:tblGrid>
        <w:gridCol w:w="1985"/>
        <w:gridCol w:w="2807"/>
        <w:gridCol w:w="3572"/>
      </w:tblGrid>
      <w:tr w:rsidR="00221017" w:rsidRPr="00CE69D8" w14:paraId="322CC053" w14:textId="77777777" w:rsidTr="000501D7">
        <w:trPr>
          <w:trHeight w:val="290"/>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129C14C" w14:textId="77777777" w:rsidR="0085111C" w:rsidRPr="00CE69D8" w:rsidRDefault="004A2F06"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w:t>
            </w:r>
            <w:r w:rsidR="0085111C" w:rsidRPr="00CE69D8">
              <w:rPr>
                <w:rFonts w:ascii="Bookman Old Style" w:hAnsi="Bookman Old Style"/>
                <w:bCs/>
                <w:color w:val="000000" w:themeColor="text1"/>
                <w:sz w:val="22"/>
                <w:szCs w:val="22"/>
                <w:lang w:val="id-ID" w:eastAsia="id-ID"/>
              </w:rPr>
              <w:t>5</w:t>
            </w:r>
            <w:r w:rsidRPr="00CE69D8">
              <w:rPr>
                <w:rFonts w:ascii="Bookman Old Style" w:hAnsi="Bookman Old Style"/>
                <w:bCs/>
                <w:color w:val="000000" w:themeColor="text1"/>
                <w:sz w:val="22"/>
                <w:szCs w:val="22"/>
                <w:lang w:val="id-ID" w:eastAsia="id-ID"/>
              </w:rPr>
              <w:t>)</w:t>
            </w:r>
          </w:p>
        </w:tc>
        <w:tc>
          <w:tcPr>
            <w:tcW w:w="2807"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9E95799" w14:textId="77777777" w:rsidR="0085111C" w:rsidRPr="00CE69D8" w:rsidRDefault="004A2F06"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w:t>
            </w:r>
            <w:r w:rsidR="0085111C" w:rsidRPr="00CE69D8">
              <w:rPr>
                <w:rFonts w:ascii="Bookman Old Style" w:hAnsi="Bookman Old Style"/>
                <w:bCs/>
                <w:color w:val="000000" w:themeColor="text1"/>
                <w:sz w:val="22"/>
                <w:szCs w:val="22"/>
                <w:lang w:val="id-ID" w:eastAsia="id-ID"/>
              </w:rPr>
              <w:t>6</w:t>
            </w:r>
            <w:r w:rsidRPr="00CE69D8">
              <w:rPr>
                <w:rFonts w:ascii="Bookman Old Style" w:hAnsi="Bookman Old Style"/>
                <w:bCs/>
                <w:color w:val="000000" w:themeColor="text1"/>
                <w:sz w:val="22"/>
                <w:szCs w:val="22"/>
                <w:lang w:val="id-ID" w:eastAsia="id-ID"/>
              </w:rPr>
              <w:t>)</w:t>
            </w:r>
          </w:p>
        </w:tc>
        <w:tc>
          <w:tcPr>
            <w:tcW w:w="3572"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7D2845E" w14:textId="77777777" w:rsidR="0085111C" w:rsidRPr="00CE69D8" w:rsidRDefault="004A2F06"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w:t>
            </w:r>
            <w:r w:rsidR="0085111C" w:rsidRPr="00CE69D8">
              <w:rPr>
                <w:rFonts w:ascii="Bookman Old Style" w:hAnsi="Bookman Old Style"/>
                <w:bCs/>
                <w:color w:val="000000" w:themeColor="text1"/>
                <w:sz w:val="22"/>
                <w:szCs w:val="22"/>
                <w:lang w:val="id-ID" w:eastAsia="id-ID"/>
              </w:rPr>
              <w:t>7</w:t>
            </w:r>
            <w:r w:rsidRPr="00CE69D8">
              <w:rPr>
                <w:rFonts w:ascii="Bookman Old Style" w:hAnsi="Bookman Old Style"/>
                <w:bCs/>
                <w:color w:val="000000" w:themeColor="text1"/>
                <w:sz w:val="22"/>
                <w:szCs w:val="22"/>
                <w:lang w:val="id-ID" w:eastAsia="id-ID"/>
              </w:rPr>
              <w:t>)</w:t>
            </w:r>
          </w:p>
        </w:tc>
      </w:tr>
      <w:tr w:rsidR="00221017" w:rsidRPr="00CE69D8" w14:paraId="09C7A77B" w14:textId="77777777" w:rsidTr="000501D7">
        <w:trPr>
          <w:trHeight w:val="290"/>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DAF023" w14:textId="77777777" w:rsidR="0085111C" w:rsidRPr="00CE69D8" w:rsidRDefault="0085111C"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Nomor Telepon</w:t>
            </w:r>
          </w:p>
        </w:tc>
        <w:tc>
          <w:tcPr>
            <w:tcW w:w="280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F3B7390" w14:textId="77777777" w:rsidR="0085111C" w:rsidRPr="00CE69D8" w:rsidRDefault="0085111C"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Jumlah Tenaga Kerja</w:t>
            </w:r>
          </w:p>
        </w:tc>
        <w:tc>
          <w:tcPr>
            <w:tcW w:w="357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6CD371A" w14:textId="77777777" w:rsidR="0085111C" w:rsidRPr="00CE69D8" w:rsidRDefault="0085111C"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Nama Kepala Cabang</w:t>
            </w:r>
          </w:p>
        </w:tc>
      </w:tr>
      <w:tr w:rsidR="000C7250" w:rsidRPr="00CE69D8" w14:paraId="3E4399AE" w14:textId="77777777" w:rsidTr="000501D7">
        <w:trPr>
          <w:trHeight w:val="737"/>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B70D4A7" w14:textId="77777777" w:rsidR="0085111C" w:rsidRPr="00CE69D8" w:rsidRDefault="0085111C" w:rsidP="00907A7B">
            <w:pPr>
              <w:spacing w:line="360" w:lineRule="auto"/>
              <w:jc w:val="center"/>
              <w:rPr>
                <w:rFonts w:ascii="Bookman Old Style" w:hAnsi="Bookman Old Style"/>
                <w:color w:val="000000" w:themeColor="text1"/>
                <w:sz w:val="22"/>
                <w:szCs w:val="22"/>
                <w:lang w:val="id-ID" w:eastAsia="id-ID"/>
              </w:rPr>
            </w:pPr>
          </w:p>
        </w:tc>
        <w:tc>
          <w:tcPr>
            <w:tcW w:w="2807" w:type="dxa"/>
            <w:tcBorders>
              <w:top w:val="nil"/>
              <w:left w:val="nil"/>
              <w:bottom w:val="single" w:sz="4" w:space="0" w:color="auto"/>
              <w:right w:val="single" w:sz="4" w:space="0" w:color="auto"/>
            </w:tcBorders>
            <w:shd w:val="clear" w:color="auto" w:fill="auto"/>
            <w:vAlign w:val="center"/>
            <w:hideMark/>
          </w:tcPr>
          <w:p w14:paraId="429AE2A2" w14:textId="77777777" w:rsidR="0085111C" w:rsidRPr="00CE69D8" w:rsidRDefault="0085111C" w:rsidP="00907A7B">
            <w:pPr>
              <w:spacing w:line="360" w:lineRule="auto"/>
              <w:rPr>
                <w:rFonts w:ascii="Bookman Old Style" w:hAnsi="Bookman Old Style"/>
                <w:color w:val="000000" w:themeColor="text1"/>
                <w:sz w:val="22"/>
                <w:szCs w:val="22"/>
                <w:lang w:val="id-ID" w:eastAsia="id-ID"/>
              </w:rPr>
            </w:pPr>
          </w:p>
        </w:tc>
        <w:tc>
          <w:tcPr>
            <w:tcW w:w="3572" w:type="dxa"/>
            <w:tcBorders>
              <w:top w:val="nil"/>
              <w:left w:val="nil"/>
              <w:bottom w:val="single" w:sz="4" w:space="0" w:color="auto"/>
              <w:right w:val="single" w:sz="4" w:space="0" w:color="auto"/>
            </w:tcBorders>
            <w:shd w:val="clear" w:color="auto" w:fill="auto"/>
            <w:vAlign w:val="center"/>
            <w:hideMark/>
          </w:tcPr>
          <w:p w14:paraId="4AF54422" w14:textId="77777777" w:rsidR="0085111C" w:rsidRPr="00CE69D8" w:rsidRDefault="0085111C" w:rsidP="00907A7B">
            <w:pPr>
              <w:spacing w:line="360" w:lineRule="auto"/>
              <w:jc w:val="center"/>
              <w:rPr>
                <w:rFonts w:ascii="Bookman Old Style" w:hAnsi="Bookman Old Style"/>
                <w:color w:val="000000" w:themeColor="text1"/>
                <w:sz w:val="22"/>
                <w:szCs w:val="22"/>
                <w:lang w:val="id-ID" w:eastAsia="id-ID"/>
              </w:rPr>
            </w:pPr>
          </w:p>
        </w:tc>
      </w:tr>
    </w:tbl>
    <w:p w14:paraId="426B6D12" w14:textId="77777777" w:rsidR="00D66BE6" w:rsidRPr="00CE69D8" w:rsidRDefault="00D66BE6" w:rsidP="00907A7B">
      <w:pPr>
        <w:spacing w:line="360" w:lineRule="auto"/>
        <w:jc w:val="both"/>
        <w:rPr>
          <w:rFonts w:ascii="Bookman Old Style" w:hAnsi="Bookman Old Style"/>
          <w:noProof/>
          <w:color w:val="000000" w:themeColor="text1"/>
          <w:sz w:val="22"/>
          <w:szCs w:val="22"/>
          <w:lang w:val="id-ID"/>
        </w:rPr>
      </w:pPr>
    </w:p>
    <w:p w14:paraId="2E44229B" w14:textId="77777777" w:rsidR="00D66BE6" w:rsidRPr="00CE69D8" w:rsidRDefault="00D66BE6" w:rsidP="00907A7B">
      <w:pPr>
        <w:spacing w:line="360" w:lineRule="auto"/>
        <w:rPr>
          <w:rFonts w:ascii="Bookman Old Style" w:hAnsi="Bookman Old Style"/>
          <w:noProof/>
          <w:color w:val="000000" w:themeColor="text1"/>
          <w:sz w:val="24"/>
          <w:szCs w:val="24"/>
          <w:lang w:val="id-ID"/>
        </w:rPr>
      </w:pPr>
    </w:p>
    <w:p w14:paraId="06F070B3" w14:textId="77777777" w:rsidR="009E216E" w:rsidRPr="00CE69D8" w:rsidRDefault="009E216E" w:rsidP="00907A7B">
      <w:pPr>
        <w:spacing w:line="360" w:lineRule="auto"/>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br w:type="page"/>
      </w:r>
    </w:p>
    <w:p w14:paraId="51203514" w14:textId="77777777" w:rsidR="00D66BE6" w:rsidRPr="00CE69D8" w:rsidRDefault="00D66BE6" w:rsidP="00907A7B">
      <w:pPr>
        <w:pStyle w:val="ListParagraph"/>
        <w:numPr>
          <w:ilvl w:val="0"/>
          <w:numId w:val="13"/>
        </w:numPr>
        <w:spacing w:line="360" w:lineRule="auto"/>
        <w:ind w:left="1134" w:hanging="567"/>
        <w:contextualSpacing w:val="0"/>
        <w:rPr>
          <w:rFonts w:ascii="Bookman Old Style" w:hAnsi="Bookman Old Style"/>
          <w:noProof/>
          <w:color w:val="000000" w:themeColor="text1"/>
          <w:sz w:val="24"/>
          <w:szCs w:val="24"/>
        </w:rPr>
      </w:pPr>
      <w:r w:rsidRPr="00CE69D8">
        <w:rPr>
          <w:rFonts w:ascii="Bookman Old Style" w:hAnsi="Bookman Old Style"/>
          <w:color w:val="000000" w:themeColor="text1"/>
          <w:sz w:val="24"/>
          <w:szCs w:val="24"/>
          <w:lang w:val="id-ID"/>
        </w:rPr>
        <w:t>PENJELASAN</w:t>
      </w:r>
      <w:r w:rsidRPr="00CE69D8">
        <w:rPr>
          <w:rFonts w:ascii="Bookman Old Style" w:hAnsi="Bookman Old Style"/>
          <w:noProof/>
          <w:color w:val="000000" w:themeColor="text1"/>
          <w:sz w:val="24"/>
          <w:szCs w:val="24"/>
        </w:rPr>
        <w:t xml:space="preserve"> </w:t>
      </w:r>
      <w:r w:rsidR="00C55AEA" w:rsidRPr="00CE69D8">
        <w:rPr>
          <w:rFonts w:ascii="Bookman Old Style" w:hAnsi="Bookman Old Style"/>
          <w:noProof/>
          <w:color w:val="000000" w:themeColor="text1"/>
          <w:sz w:val="24"/>
          <w:szCs w:val="24"/>
        </w:rPr>
        <w:t>FORMULIR 0020</w:t>
      </w:r>
      <w:r w:rsidR="00C55AEA" w:rsidRPr="00CE69D8">
        <w:rPr>
          <w:rFonts w:ascii="Bookman Old Style" w:hAnsi="Bookman Old Style"/>
          <w:noProof/>
          <w:color w:val="000000" w:themeColor="text1"/>
          <w:sz w:val="24"/>
          <w:szCs w:val="24"/>
          <w:lang w:val="id-ID"/>
        </w:rPr>
        <w:t xml:space="preserve">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 xml:space="preserve">RINCIAN </w:t>
      </w:r>
      <w:r w:rsidRPr="00CE69D8">
        <w:rPr>
          <w:rFonts w:ascii="Bookman Old Style" w:hAnsi="Bookman Old Style"/>
          <w:noProof/>
          <w:color w:val="000000" w:themeColor="text1"/>
          <w:sz w:val="24"/>
          <w:szCs w:val="24"/>
          <w:lang w:val="id-ID"/>
        </w:rPr>
        <w:t>KANTOR CABANG</w:t>
      </w:r>
      <w:r w:rsidR="004A2F06" w:rsidRPr="00CE69D8">
        <w:rPr>
          <w:rFonts w:ascii="Bookman Old Style" w:hAnsi="Bookman Old Style"/>
          <w:noProof/>
          <w:color w:val="000000" w:themeColor="text1"/>
          <w:sz w:val="24"/>
          <w:szCs w:val="24"/>
          <w:lang w:val="id-ID"/>
        </w:rPr>
        <w:t>)</w:t>
      </w:r>
    </w:p>
    <w:p w14:paraId="5BA126FE" w14:textId="77777777" w:rsidR="00D66BE6" w:rsidRPr="00CE69D8" w:rsidRDefault="00D66BE6" w:rsidP="00907A7B">
      <w:pPr>
        <w:spacing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Formulir</w:t>
      </w:r>
      <w:r w:rsidR="00C55AEA" w:rsidRPr="00CE69D8">
        <w:rPr>
          <w:rFonts w:ascii="Bookman Old Style" w:hAnsi="Bookman Old Style"/>
          <w:noProof/>
          <w:color w:val="000000" w:themeColor="text1"/>
          <w:sz w:val="24"/>
          <w:szCs w:val="24"/>
          <w:lang w:val="id-ID"/>
        </w:rPr>
        <w:t xml:space="preserve"> </w:t>
      </w:r>
      <w:r w:rsidR="00C55AEA" w:rsidRPr="00CE69D8">
        <w:rPr>
          <w:rFonts w:ascii="Bookman Old Style" w:hAnsi="Bookman Old Style"/>
          <w:noProof/>
          <w:color w:val="000000" w:themeColor="text1"/>
          <w:sz w:val="24"/>
          <w:szCs w:val="24"/>
        </w:rPr>
        <w:t>0020</w:t>
      </w:r>
      <w:r w:rsidR="00AB13C0" w:rsidRPr="00CE69D8">
        <w:rPr>
          <w:rFonts w:ascii="Bookman Old Style" w:hAnsi="Bookman Old Style"/>
          <w:noProof/>
          <w:color w:val="000000" w:themeColor="text1"/>
          <w:sz w:val="24"/>
          <w:szCs w:val="24"/>
          <w:lang w:val="id-ID"/>
        </w:rPr>
        <w:t xml:space="preserve"> </w:t>
      </w:r>
      <w:r w:rsidR="004A2F06" w:rsidRPr="00CE69D8">
        <w:rPr>
          <w:rFonts w:ascii="Bookman Old Style" w:hAnsi="Bookman Old Style"/>
          <w:noProof/>
          <w:color w:val="000000" w:themeColor="text1"/>
          <w:sz w:val="24"/>
          <w:szCs w:val="24"/>
          <w:lang w:val="id-ID"/>
        </w:rPr>
        <w:t>(</w:t>
      </w:r>
      <w:r w:rsidR="0085111C" w:rsidRPr="00CE69D8">
        <w:rPr>
          <w:rFonts w:ascii="Bookman Old Style" w:hAnsi="Bookman Old Style"/>
          <w:noProof/>
          <w:color w:val="000000" w:themeColor="text1"/>
          <w:sz w:val="24"/>
          <w:szCs w:val="24"/>
          <w:lang w:val="id-ID"/>
        </w:rPr>
        <w:t>Rincian Kantor Cabang</w:t>
      </w:r>
      <w:r w:rsidR="004A2F06" w:rsidRPr="00CE69D8">
        <w:rPr>
          <w:rFonts w:ascii="Bookman Old Style" w:hAnsi="Bookman Old Style"/>
          <w:noProof/>
          <w:color w:val="000000" w:themeColor="text1"/>
          <w:sz w:val="24"/>
          <w:szCs w:val="24"/>
          <w:lang w:val="id-ID"/>
        </w:rPr>
        <w:t>)</w:t>
      </w:r>
      <w:r w:rsidR="00C55AEA"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 xml:space="preserve">ini berisi informasi kantor cabang Perusahaan </w:t>
      </w:r>
      <w:r w:rsidR="00BE0CF7" w:rsidRPr="00CE69D8">
        <w:rPr>
          <w:rFonts w:ascii="Bookman Old Style" w:hAnsi="Bookman Old Style"/>
          <w:noProof/>
          <w:color w:val="000000" w:themeColor="text1"/>
          <w:sz w:val="24"/>
          <w:szCs w:val="24"/>
          <w:lang w:val="id-ID"/>
        </w:rPr>
        <w:t>Modal Ventura</w:t>
      </w:r>
      <w:r w:rsidRPr="00CE69D8">
        <w:rPr>
          <w:rFonts w:ascii="Bookman Old Style" w:hAnsi="Bookman Old Style"/>
          <w:noProof/>
          <w:color w:val="000000" w:themeColor="text1"/>
          <w:sz w:val="24"/>
          <w:szCs w:val="24"/>
          <w:lang w:val="id-ID"/>
        </w:rPr>
        <w:t xml:space="preserve"> pelapor </w:t>
      </w:r>
      <w:r w:rsidR="00B6759F" w:rsidRPr="00CE69D8">
        <w:rPr>
          <w:rFonts w:ascii="Bookman Old Style" w:hAnsi="Bookman Old Style"/>
          <w:noProof/>
          <w:color w:val="000000" w:themeColor="text1"/>
          <w:sz w:val="24"/>
          <w:szCs w:val="24"/>
        </w:rPr>
        <w:t xml:space="preserve">termasuk kantor cabang unit </w:t>
      </w:r>
      <w:r w:rsidR="00106C9B" w:rsidRPr="00CE69D8">
        <w:rPr>
          <w:rFonts w:ascii="Bookman Old Style" w:hAnsi="Bookman Old Style"/>
          <w:noProof/>
          <w:color w:val="000000" w:themeColor="text1"/>
          <w:sz w:val="24"/>
          <w:szCs w:val="24"/>
          <w:lang w:val="id-ID"/>
        </w:rPr>
        <w:t xml:space="preserve">syariah </w:t>
      </w:r>
      <w:r w:rsidR="00B6759F" w:rsidRPr="00CE69D8">
        <w:rPr>
          <w:rFonts w:ascii="Bookman Old Style" w:hAnsi="Bookman Old Style"/>
          <w:noProof/>
          <w:color w:val="000000" w:themeColor="text1"/>
          <w:sz w:val="24"/>
          <w:szCs w:val="24"/>
        </w:rPr>
        <w:t xml:space="preserve">dari Perusahaan </w:t>
      </w:r>
      <w:r w:rsidR="00BE0CF7" w:rsidRPr="00CE69D8">
        <w:rPr>
          <w:rFonts w:ascii="Bookman Old Style" w:hAnsi="Bookman Old Style"/>
          <w:noProof/>
          <w:color w:val="000000" w:themeColor="text1"/>
          <w:sz w:val="24"/>
          <w:szCs w:val="24"/>
        </w:rPr>
        <w:t>Modal Ventura</w:t>
      </w:r>
      <w:r w:rsidR="00B6759F" w:rsidRPr="00CE69D8">
        <w:rPr>
          <w:rFonts w:ascii="Bookman Old Style" w:hAnsi="Bookman Old Style"/>
          <w:noProof/>
          <w:color w:val="000000" w:themeColor="text1"/>
          <w:sz w:val="24"/>
          <w:szCs w:val="24"/>
        </w:rPr>
        <w:t xml:space="preserve"> </w:t>
      </w:r>
      <w:r w:rsidR="00267CF0" w:rsidRPr="00CE69D8">
        <w:rPr>
          <w:rFonts w:ascii="Bookman Old Style" w:hAnsi="Bookman Old Style"/>
          <w:noProof/>
          <w:color w:val="000000" w:themeColor="text1"/>
          <w:sz w:val="24"/>
          <w:szCs w:val="24"/>
          <w:lang w:val="id-ID"/>
        </w:rPr>
        <w:t xml:space="preserve">pelapor </w:t>
      </w:r>
      <w:r w:rsidRPr="00CE69D8">
        <w:rPr>
          <w:rFonts w:ascii="Bookman Old Style" w:hAnsi="Bookman Old Style"/>
          <w:noProof/>
          <w:color w:val="000000" w:themeColor="text1"/>
          <w:sz w:val="24"/>
          <w:szCs w:val="24"/>
          <w:lang w:val="id-ID"/>
        </w:rPr>
        <w:t xml:space="preserve">yang telah memperoleh </w:t>
      </w:r>
      <w:r w:rsidR="00267CF0" w:rsidRPr="00CE69D8">
        <w:rPr>
          <w:rFonts w:ascii="Bookman Old Style" w:hAnsi="Bookman Old Style"/>
          <w:noProof/>
          <w:color w:val="000000" w:themeColor="text1"/>
          <w:sz w:val="24"/>
          <w:szCs w:val="24"/>
          <w:lang w:val="id-ID"/>
        </w:rPr>
        <w:t>pencatatan pelaporan</w:t>
      </w:r>
      <w:r w:rsidR="00267CF0" w:rsidRPr="00CE69D8">
        <w:rPr>
          <w:rFonts w:ascii="Bookman Old Style" w:hAnsi="Bookman Old Style"/>
          <w:noProof/>
          <w:color w:val="000000" w:themeColor="text1"/>
          <w:sz w:val="24"/>
          <w:szCs w:val="24"/>
        </w:rPr>
        <w:t xml:space="preserve"> </w:t>
      </w:r>
      <w:r w:rsidR="00B6759F" w:rsidRPr="00CE69D8">
        <w:rPr>
          <w:rFonts w:ascii="Bookman Old Style" w:hAnsi="Bookman Old Style"/>
          <w:noProof/>
          <w:color w:val="000000" w:themeColor="text1"/>
          <w:sz w:val="24"/>
          <w:szCs w:val="24"/>
        </w:rPr>
        <w:t xml:space="preserve">dari </w:t>
      </w:r>
      <w:r w:rsidRPr="00CE69D8">
        <w:rPr>
          <w:rFonts w:ascii="Bookman Old Style" w:hAnsi="Bookman Old Style"/>
          <w:noProof/>
          <w:color w:val="000000" w:themeColor="text1"/>
          <w:sz w:val="24"/>
          <w:szCs w:val="24"/>
          <w:lang w:val="id-ID"/>
        </w:rPr>
        <w:t>Menteri Keuangan atau</w:t>
      </w:r>
      <w:r w:rsidR="00B54C59" w:rsidRPr="00CE69D8">
        <w:rPr>
          <w:rFonts w:ascii="Bookman Old Style" w:hAnsi="Bookman Old Style"/>
          <w:noProof/>
          <w:color w:val="000000" w:themeColor="text1"/>
          <w:sz w:val="24"/>
          <w:szCs w:val="24"/>
          <w:lang w:val="id-ID"/>
        </w:rPr>
        <w:t xml:space="preserve"> Otoritas Jasa Keuangan</w:t>
      </w:r>
      <w:r w:rsidRPr="00CE69D8">
        <w:rPr>
          <w:rFonts w:ascii="Bookman Old Style" w:hAnsi="Bookman Old Style"/>
          <w:noProof/>
          <w:color w:val="000000" w:themeColor="text1"/>
          <w:sz w:val="24"/>
          <w:szCs w:val="24"/>
          <w:lang w:val="id-ID"/>
        </w:rPr>
        <w:t>.</w:t>
      </w:r>
    </w:p>
    <w:p w14:paraId="5061B93C" w14:textId="77777777" w:rsidR="00D66BE6" w:rsidRPr="00CE69D8" w:rsidRDefault="005973D4" w:rsidP="00020944">
      <w:pPr>
        <w:pStyle w:val="ListParagraph"/>
        <w:numPr>
          <w:ilvl w:val="0"/>
          <w:numId w:val="31"/>
        </w:numPr>
        <w:spacing w:line="360" w:lineRule="auto"/>
        <w:ind w:left="1701" w:hanging="567"/>
        <w:contextualSpacing w:val="0"/>
        <w:rPr>
          <w:rFonts w:ascii="Bookman Old Style" w:hAnsi="Bookman Old Style"/>
          <w:noProof/>
          <w:color w:val="000000" w:themeColor="text1"/>
          <w:sz w:val="28"/>
          <w:szCs w:val="24"/>
          <w:lang w:val="id-ID"/>
        </w:rPr>
      </w:pPr>
      <w:r w:rsidRPr="00CE69D8">
        <w:rPr>
          <w:rFonts w:ascii="Bookman Old Style" w:hAnsi="Bookman Old Style"/>
          <w:bCs/>
          <w:color w:val="000000" w:themeColor="text1"/>
          <w:sz w:val="24"/>
          <w:szCs w:val="22"/>
          <w:lang w:val="id-ID" w:eastAsia="id-ID"/>
        </w:rPr>
        <w:t>Nomor Pencatatan Pelaporan Kantor Cabang</w:t>
      </w:r>
    </w:p>
    <w:p w14:paraId="500C2044" w14:textId="77777777" w:rsidR="00D66BE6" w:rsidRPr="00CE69D8" w:rsidRDefault="00F566ED" w:rsidP="00907A7B">
      <w:pPr>
        <w:spacing w:line="360" w:lineRule="auto"/>
        <w:ind w:left="171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w:t>
      </w:r>
      <w:r w:rsidR="00D66BE6" w:rsidRPr="00CE69D8">
        <w:rPr>
          <w:rFonts w:ascii="Bookman Old Style" w:hAnsi="Bookman Old Style"/>
          <w:noProof/>
          <w:color w:val="000000" w:themeColor="text1"/>
          <w:sz w:val="24"/>
          <w:szCs w:val="24"/>
          <w:lang w:val="id-ID"/>
        </w:rPr>
        <w:t xml:space="preserve"> nomor Surat Keputusan Menteri Keuangan atau </w:t>
      </w:r>
      <w:r w:rsidR="001644DB" w:rsidRPr="00CE69D8">
        <w:rPr>
          <w:rFonts w:ascii="Bookman Old Style" w:hAnsi="Bookman Old Style"/>
          <w:noProof/>
          <w:color w:val="000000" w:themeColor="text1"/>
          <w:sz w:val="24"/>
          <w:szCs w:val="24"/>
          <w:lang w:val="id-ID"/>
        </w:rPr>
        <w:t>Surat Keputusan Dewan Komisioner</w:t>
      </w:r>
      <w:r w:rsidR="00B54C59" w:rsidRPr="00CE69D8">
        <w:rPr>
          <w:rFonts w:ascii="Bookman Old Style" w:hAnsi="Bookman Old Style"/>
          <w:noProof/>
          <w:color w:val="000000" w:themeColor="text1"/>
          <w:sz w:val="24"/>
          <w:szCs w:val="24"/>
          <w:lang w:val="id-ID"/>
        </w:rPr>
        <w:t xml:space="preserve"> Otoritas Jasa Keuangan</w:t>
      </w:r>
      <w:r w:rsidR="003E0752" w:rsidRPr="00CE69D8">
        <w:rPr>
          <w:rFonts w:ascii="Bookman Old Style" w:hAnsi="Bookman Old Style"/>
          <w:noProof/>
          <w:color w:val="000000" w:themeColor="text1"/>
          <w:sz w:val="24"/>
          <w:szCs w:val="24"/>
          <w:lang w:val="id-ID"/>
        </w:rPr>
        <w:t xml:space="preserve"> </w:t>
      </w:r>
      <w:r w:rsidR="00D66BE6" w:rsidRPr="00CE69D8">
        <w:rPr>
          <w:rFonts w:ascii="Bookman Old Style" w:hAnsi="Bookman Old Style"/>
          <w:noProof/>
          <w:color w:val="000000" w:themeColor="text1"/>
          <w:sz w:val="24"/>
          <w:szCs w:val="24"/>
          <w:lang w:val="id-ID"/>
        </w:rPr>
        <w:t xml:space="preserve">tentang </w:t>
      </w:r>
      <w:r w:rsidR="008E4DFD" w:rsidRPr="00CE69D8">
        <w:rPr>
          <w:rFonts w:ascii="Bookman Old Style" w:hAnsi="Bookman Old Style"/>
          <w:noProof/>
          <w:color w:val="000000" w:themeColor="text1"/>
          <w:sz w:val="24"/>
          <w:szCs w:val="24"/>
          <w:lang w:val="id-ID"/>
        </w:rPr>
        <w:t>pencatatan pelaporan</w:t>
      </w:r>
      <w:r w:rsidR="00D66BE6" w:rsidRPr="00CE69D8">
        <w:rPr>
          <w:rFonts w:ascii="Bookman Old Style" w:hAnsi="Bookman Old Style"/>
          <w:noProof/>
          <w:color w:val="000000" w:themeColor="text1"/>
          <w:sz w:val="24"/>
          <w:szCs w:val="24"/>
          <w:lang w:val="id-ID"/>
        </w:rPr>
        <w:t xml:space="preserve"> kantor cabang</w:t>
      </w:r>
      <w:r w:rsidR="003E0752" w:rsidRPr="00CE69D8">
        <w:rPr>
          <w:rFonts w:ascii="Bookman Old Style" w:hAnsi="Bookman Old Style"/>
          <w:noProof/>
          <w:color w:val="000000" w:themeColor="text1"/>
          <w:sz w:val="24"/>
          <w:szCs w:val="24"/>
          <w:lang w:val="id-ID"/>
        </w:rPr>
        <w:t xml:space="preserve"> Perusahaan Modal Ventura pelapor</w:t>
      </w:r>
      <w:r w:rsidR="00DE10FA" w:rsidRPr="00CE69D8">
        <w:rPr>
          <w:rFonts w:ascii="Bookman Old Style" w:hAnsi="Bookman Old Style"/>
          <w:noProof/>
          <w:color w:val="000000" w:themeColor="text1"/>
          <w:sz w:val="24"/>
          <w:szCs w:val="24"/>
          <w:lang w:val="id-ID"/>
        </w:rPr>
        <w:t xml:space="preserve"> </w:t>
      </w:r>
      <w:r w:rsidR="003E0752" w:rsidRPr="00CE69D8">
        <w:rPr>
          <w:rFonts w:ascii="Bookman Old Style" w:hAnsi="Bookman Old Style"/>
          <w:noProof/>
          <w:color w:val="000000" w:themeColor="text1"/>
          <w:sz w:val="24"/>
          <w:szCs w:val="24"/>
          <w:lang w:val="id-ID"/>
        </w:rPr>
        <w:t>dan/</w:t>
      </w:r>
      <w:r w:rsidR="00DE10FA" w:rsidRPr="00CE69D8">
        <w:rPr>
          <w:rFonts w:ascii="Bookman Old Style" w:hAnsi="Bookman Old Style"/>
          <w:noProof/>
          <w:color w:val="000000" w:themeColor="text1"/>
          <w:sz w:val="24"/>
          <w:szCs w:val="24"/>
          <w:lang w:val="id-ID"/>
        </w:rPr>
        <w:t>atau kantor cabang unit syariah</w:t>
      </w:r>
      <w:r w:rsidR="003E0752" w:rsidRPr="00CE69D8">
        <w:rPr>
          <w:rFonts w:ascii="Bookman Old Style" w:hAnsi="Bookman Old Style"/>
          <w:noProof/>
          <w:color w:val="000000" w:themeColor="text1"/>
          <w:sz w:val="24"/>
          <w:szCs w:val="24"/>
          <w:lang w:val="id-ID"/>
        </w:rPr>
        <w:t xml:space="preserve"> dari Perusahaan Modal Ventura pelapor</w:t>
      </w:r>
      <w:r w:rsidR="00D66BE6" w:rsidRPr="00CE69D8">
        <w:rPr>
          <w:rFonts w:ascii="Bookman Old Style" w:hAnsi="Bookman Old Style"/>
          <w:noProof/>
          <w:color w:val="000000" w:themeColor="text1"/>
          <w:sz w:val="24"/>
          <w:szCs w:val="24"/>
          <w:lang w:val="id-ID"/>
        </w:rPr>
        <w:t>.</w:t>
      </w:r>
    </w:p>
    <w:p w14:paraId="7C3EB900" w14:textId="77777777" w:rsidR="005973D4" w:rsidRPr="00CE69D8" w:rsidRDefault="005973D4" w:rsidP="00020944">
      <w:pPr>
        <w:pStyle w:val="ListParagraph"/>
        <w:numPr>
          <w:ilvl w:val="0"/>
          <w:numId w:val="31"/>
        </w:numPr>
        <w:spacing w:line="360" w:lineRule="auto"/>
        <w:ind w:left="1701" w:hanging="567"/>
        <w:contextualSpacing w:val="0"/>
        <w:rPr>
          <w:rFonts w:ascii="Bookman Old Style" w:hAnsi="Bookman Old Style"/>
          <w:noProof/>
          <w:color w:val="000000" w:themeColor="text1"/>
          <w:sz w:val="28"/>
          <w:szCs w:val="24"/>
          <w:lang w:val="id-ID"/>
        </w:rPr>
      </w:pPr>
      <w:r w:rsidRPr="00CE69D8">
        <w:rPr>
          <w:rFonts w:ascii="Bookman Old Style" w:hAnsi="Bookman Old Style"/>
          <w:bCs/>
          <w:color w:val="000000" w:themeColor="text1"/>
          <w:sz w:val="24"/>
          <w:szCs w:val="22"/>
          <w:lang w:val="id-ID" w:eastAsia="id-ID"/>
        </w:rPr>
        <w:t>Tanggal Pencatatan Pelaporan Kantor Cabang</w:t>
      </w:r>
    </w:p>
    <w:p w14:paraId="0D4C2F36" w14:textId="77777777" w:rsidR="005973D4" w:rsidRPr="00CE69D8" w:rsidRDefault="005973D4" w:rsidP="00907A7B">
      <w:pPr>
        <w:spacing w:line="360" w:lineRule="auto"/>
        <w:ind w:left="171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tanggal, bulan, dan tahun dikeluarkannya Surat Keputusan Menteri Keuangan atau Surat Keputusan Dewan Komisioner</w:t>
      </w:r>
      <w:r w:rsidR="00B54C59" w:rsidRPr="00CE69D8">
        <w:rPr>
          <w:rFonts w:ascii="Bookman Old Style" w:hAnsi="Bookman Old Style"/>
          <w:noProof/>
          <w:color w:val="000000" w:themeColor="text1"/>
          <w:sz w:val="24"/>
          <w:szCs w:val="24"/>
          <w:lang w:val="id-ID"/>
        </w:rPr>
        <w:t xml:space="preserve"> Otoritas Jasa Keuangan</w:t>
      </w:r>
      <w:r w:rsidR="0085111C"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 xml:space="preserve">tentang </w:t>
      </w:r>
      <w:r w:rsidR="008E4DFD" w:rsidRPr="00CE69D8">
        <w:rPr>
          <w:rFonts w:ascii="Bookman Old Style" w:hAnsi="Bookman Old Style"/>
          <w:noProof/>
          <w:color w:val="000000" w:themeColor="text1"/>
          <w:sz w:val="24"/>
          <w:szCs w:val="24"/>
          <w:lang w:val="id-ID"/>
        </w:rPr>
        <w:t>pencatatan pelaporan</w:t>
      </w:r>
      <w:r w:rsidRPr="00CE69D8">
        <w:rPr>
          <w:rFonts w:ascii="Bookman Old Style" w:hAnsi="Bookman Old Style"/>
          <w:noProof/>
          <w:color w:val="000000" w:themeColor="text1"/>
          <w:sz w:val="24"/>
          <w:szCs w:val="24"/>
          <w:lang w:val="id-ID"/>
        </w:rPr>
        <w:t xml:space="preserve"> kantor cabang</w:t>
      </w:r>
      <w:r w:rsidR="00DE10FA" w:rsidRPr="00CE69D8">
        <w:rPr>
          <w:rFonts w:ascii="Bookman Old Style" w:hAnsi="Bookman Old Style"/>
          <w:noProof/>
          <w:color w:val="000000" w:themeColor="text1"/>
          <w:sz w:val="24"/>
          <w:szCs w:val="24"/>
          <w:lang w:val="id-ID"/>
        </w:rPr>
        <w:t xml:space="preserve"> </w:t>
      </w:r>
      <w:r w:rsidR="003E0752" w:rsidRPr="00CE69D8">
        <w:rPr>
          <w:rFonts w:ascii="Bookman Old Style" w:hAnsi="Bookman Old Style"/>
          <w:noProof/>
          <w:color w:val="000000" w:themeColor="text1"/>
          <w:sz w:val="24"/>
          <w:szCs w:val="24"/>
          <w:lang w:val="id-ID"/>
        </w:rPr>
        <w:t>Perusahaan Modal Ventura pelapor dan/atau kantor cabang unit syariah dari Perusahaan Modal Ventura pelapor</w:t>
      </w:r>
      <w:r w:rsidRPr="00CE69D8">
        <w:rPr>
          <w:rFonts w:ascii="Bookman Old Style" w:hAnsi="Bookman Old Style"/>
          <w:noProof/>
          <w:color w:val="000000" w:themeColor="text1"/>
          <w:sz w:val="24"/>
          <w:szCs w:val="24"/>
          <w:lang w:val="id-ID"/>
        </w:rPr>
        <w:t>.</w:t>
      </w:r>
    </w:p>
    <w:p w14:paraId="3EBBE7FC" w14:textId="77777777" w:rsidR="000C67BB" w:rsidRPr="00CE69D8" w:rsidRDefault="000C67BB" w:rsidP="00020944">
      <w:pPr>
        <w:pStyle w:val="ListParagraph"/>
        <w:numPr>
          <w:ilvl w:val="0"/>
          <w:numId w:val="31"/>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bCs/>
          <w:color w:val="000000" w:themeColor="text1"/>
          <w:sz w:val="22"/>
          <w:szCs w:val="22"/>
          <w:lang w:val="id-ID" w:eastAsia="id-ID"/>
        </w:rPr>
        <w:t>Nama Kantor Cabang</w:t>
      </w:r>
    </w:p>
    <w:p w14:paraId="49BF7F52" w14:textId="77777777" w:rsidR="000C67BB" w:rsidRPr="00CE69D8" w:rsidRDefault="00896D6C" w:rsidP="00907A7B">
      <w:pPr>
        <w:spacing w:line="360" w:lineRule="auto"/>
        <w:ind w:left="171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nama dari kantor cabang </w:t>
      </w:r>
      <w:r w:rsidR="003E0752" w:rsidRPr="00CE69D8">
        <w:rPr>
          <w:rFonts w:ascii="Bookman Old Style" w:hAnsi="Bookman Old Style"/>
          <w:noProof/>
          <w:color w:val="000000" w:themeColor="text1"/>
          <w:sz w:val="24"/>
          <w:szCs w:val="24"/>
          <w:lang w:val="id-ID"/>
        </w:rPr>
        <w:t>Perusahaan Modal Ventura pelapor</w:t>
      </w:r>
      <w:r w:rsidR="003E0752" w:rsidRPr="00CE69D8">
        <w:rPr>
          <w:rFonts w:ascii="Bookman Old Style" w:hAnsi="Bookman Old Style"/>
          <w:noProof/>
          <w:color w:val="000000" w:themeColor="text1"/>
          <w:sz w:val="24"/>
          <w:szCs w:val="24"/>
          <w:lang w:val="pt-BR"/>
        </w:rPr>
        <w:t xml:space="preserve"> </w:t>
      </w:r>
      <w:r w:rsidR="003E0752" w:rsidRPr="00CE69D8">
        <w:rPr>
          <w:rFonts w:ascii="Bookman Old Style" w:hAnsi="Bookman Old Style"/>
          <w:noProof/>
          <w:color w:val="000000" w:themeColor="text1"/>
          <w:sz w:val="24"/>
          <w:szCs w:val="24"/>
          <w:lang w:val="id-ID"/>
        </w:rPr>
        <w:t xml:space="preserve">dan/atau </w:t>
      </w:r>
      <w:r w:rsidR="003E0752" w:rsidRPr="00CE69D8">
        <w:rPr>
          <w:rFonts w:ascii="Bookman Old Style" w:hAnsi="Bookman Old Style"/>
          <w:noProof/>
          <w:color w:val="000000" w:themeColor="text1"/>
          <w:sz w:val="24"/>
          <w:szCs w:val="24"/>
          <w:lang w:val="pt-BR"/>
        </w:rPr>
        <w:t xml:space="preserve">kantor cabang unit </w:t>
      </w:r>
      <w:r w:rsidR="003E0752" w:rsidRPr="00CE69D8">
        <w:rPr>
          <w:rFonts w:ascii="Bookman Old Style" w:hAnsi="Bookman Old Style"/>
          <w:noProof/>
          <w:color w:val="000000" w:themeColor="text1"/>
          <w:sz w:val="24"/>
          <w:szCs w:val="24"/>
          <w:lang w:val="id-ID"/>
        </w:rPr>
        <w:t>syariah</w:t>
      </w:r>
      <w:r w:rsidR="003E0752" w:rsidRPr="00CE69D8">
        <w:rPr>
          <w:rFonts w:ascii="Bookman Old Style" w:hAnsi="Bookman Old Style"/>
          <w:noProof/>
          <w:color w:val="000000" w:themeColor="text1"/>
          <w:sz w:val="24"/>
          <w:szCs w:val="24"/>
          <w:lang w:val="pt-BR"/>
        </w:rPr>
        <w:t xml:space="preserve"> dari Perusahaan Modal Ventura </w:t>
      </w:r>
      <w:r w:rsidR="003E0752" w:rsidRPr="00CE69D8">
        <w:rPr>
          <w:rFonts w:ascii="Bookman Old Style" w:hAnsi="Bookman Old Style"/>
          <w:noProof/>
          <w:color w:val="000000" w:themeColor="text1"/>
          <w:sz w:val="24"/>
          <w:szCs w:val="24"/>
          <w:lang w:val="id-ID"/>
        </w:rPr>
        <w:t>pelapor</w:t>
      </w:r>
      <w:r w:rsidRPr="00CE69D8">
        <w:rPr>
          <w:rFonts w:ascii="Bookman Old Style" w:hAnsi="Bookman Old Style"/>
          <w:noProof/>
          <w:color w:val="000000" w:themeColor="text1"/>
          <w:sz w:val="24"/>
          <w:szCs w:val="24"/>
          <w:lang w:val="id-ID"/>
        </w:rPr>
        <w:t>.</w:t>
      </w:r>
    </w:p>
    <w:p w14:paraId="52843F49" w14:textId="77777777" w:rsidR="00D66BE6" w:rsidRPr="00CE69D8" w:rsidRDefault="00D66BE6" w:rsidP="00020944">
      <w:pPr>
        <w:pStyle w:val="ListParagraph"/>
        <w:numPr>
          <w:ilvl w:val="0"/>
          <w:numId w:val="31"/>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Lokasi</w:t>
      </w:r>
    </w:p>
    <w:p w14:paraId="367CACD6" w14:textId="77777777" w:rsidR="00D66BE6" w:rsidRPr="00CE69D8" w:rsidRDefault="00D66BE6" w:rsidP="00907A7B">
      <w:pPr>
        <w:numPr>
          <w:ilvl w:val="1"/>
          <w:numId w:val="2"/>
        </w:numPr>
        <w:tabs>
          <w:tab w:val="clear" w:pos="2073"/>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Alamat</w:t>
      </w:r>
    </w:p>
    <w:p w14:paraId="67FF54FF" w14:textId="77777777" w:rsidR="00D66BE6" w:rsidRPr="00CE69D8" w:rsidRDefault="00F566ED"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w:t>
      </w:r>
      <w:r w:rsidR="00D66BE6" w:rsidRPr="00CE69D8">
        <w:rPr>
          <w:rFonts w:ascii="Bookman Old Style" w:hAnsi="Bookman Old Style"/>
          <w:noProof/>
          <w:color w:val="000000" w:themeColor="text1"/>
          <w:sz w:val="24"/>
          <w:szCs w:val="24"/>
          <w:lang w:val="id-ID"/>
        </w:rPr>
        <w:t xml:space="preserve">alamat lengkap kantor cabang </w:t>
      </w:r>
      <w:r w:rsidR="003E0752" w:rsidRPr="00CE69D8">
        <w:rPr>
          <w:rFonts w:ascii="Bookman Old Style" w:hAnsi="Bookman Old Style"/>
          <w:noProof/>
          <w:color w:val="000000" w:themeColor="text1"/>
          <w:sz w:val="24"/>
          <w:szCs w:val="24"/>
          <w:lang w:val="id-ID"/>
        </w:rPr>
        <w:t xml:space="preserve">Perusahaan Modal Ventura pelapor dan/atau kantor cabang unit syariah dari Perusahaan Modal Ventura pelapor </w:t>
      </w:r>
      <w:r w:rsidR="00D66BE6" w:rsidRPr="00CE69D8">
        <w:rPr>
          <w:rFonts w:ascii="Bookman Old Style" w:hAnsi="Bookman Old Style"/>
          <w:noProof/>
          <w:color w:val="000000" w:themeColor="text1"/>
          <w:sz w:val="24"/>
          <w:szCs w:val="24"/>
          <w:lang w:val="id-ID"/>
        </w:rPr>
        <w:t xml:space="preserve">sesuai dengan alamat lengkap kantor cabang </w:t>
      </w:r>
      <w:r w:rsidR="003E0752" w:rsidRPr="00CE69D8">
        <w:rPr>
          <w:rFonts w:ascii="Bookman Old Style" w:hAnsi="Bookman Old Style"/>
          <w:noProof/>
          <w:color w:val="000000" w:themeColor="text1"/>
          <w:sz w:val="24"/>
          <w:szCs w:val="24"/>
          <w:lang w:val="id-ID"/>
        </w:rPr>
        <w:t xml:space="preserve">Perusahaan Modal Ventura pelapor dan/atau kantor cabang unit syariah dari Perusahaan Modal Ventura pelapor </w:t>
      </w:r>
      <w:r w:rsidR="00D66BE6" w:rsidRPr="00CE69D8">
        <w:rPr>
          <w:rFonts w:ascii="Bookman Old Style" w:hAnsi="Bookman Old Style"/>
          <w:noProof/>
          <w:color w:val="000000" w:themeColor="text1"/>
          <w:sz w:val="24"/>
          <w:szCs w:val="24"/>
          <w:lang w:val="id-ID"/>
        </w:rPr>
        <w:t>yang telah dilaporkan kepada Menteri Keuangan atau</w:t>
      </w:r>
      <w:r w:rsidR="00B54C59" w:rsidRPr="00CE69D8">
        <w:rPr>
          <w:rFonts w:ascii="Bookman Old Style" w:hAnsi="Bookman Old Style"/>
          <w:noProof/>
          <w:color w:val="000000" w:themeColor="text1"/>
          <w:sz w:val="24"/>
          <w:szCs w:val="24"/>
          <w:lang w:val="id-ID"/>
        </w:rPr>
        <w:t xml:space="preserve"> Otoritas Jasa Keuangan</w:t>
      </w:r>
      <w:r w:rsidR="00D66BE6" w:rsidRPr="00CE69D8">
        <w:rPr>
          <w:rFonts w:ascii="Bookman Old Style" w:hAnsi="Bookman Old Style"/>
          <w:noProof/>
          <w:color w:val="000000" w:themeColor="text1"/>
          <w:sz w:val="24"/>
          <w:szCs w:val="24"/>
          <w:lang w:val="id-ID"/>
        </w:rPr>
        <w:t>.</w:t>
      </w:r>
    </w:p>
    <w:p w14:paraId="496CB0E0" w14:textId="77777777" w:rsidR="00D66BE6" w:rsidRPr="00CE69D8" w:rsidRDefault="00D66BE6" w:rsidP="00907A7B">
      <w:pPr>
        <w:numPr>
          <w:ilvl w:val="1"/>
          <w:numId w:val="2"/>
        </w:numPr>
        <w:tabs>
          <w:tab w:val="clear" w:pos="2073"/>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Kecamatan</w:t>
      </w:r>
    </w:p>
    <w:p w14:paraId="69CA4CFA" w14:textId="77777777" w:rsidR="00D66BE6" w:rsidRPr="00CE69D8" w:rsidRDefault="00F566ED" w:rsidP="00907A7B">
      <w:pPr>
        <w:spacing w:line="360" w:lineRule="auto"/>
        <w:ind w:left="2268"/>
        <w:jc w:val="both"/>
        <w:rPr>
          <w:rFonts w:ascii="Bookman Old Style" w:hAnsi="Bookman Old Style"/>
          <w:noProof/>
          <w:color w:val="000000" w:themeColor="text1"/>
          <w:sz w:val="24"/>
          <w:szCs w:val="24"/>
          <w:lang w:val="fr-BE"/>
        </w:rPr>
      </w:pPr>
      <w:r w:rsidRPr="00CE69D8">
        <w:rPr>
          <w:rFonts w:ascii="Bookman Old Style" w:hAnsi="Bookman Old Style"/>
          <w:noProof/>
          <w:color w:val="000000" w:themeColor="text1"/>
          <w:sz w:val="24"/>
          <w:szCs w:val="24"/>
          <w:lang w:val="id-ID"/>
        </w:rPr>
        <w:t xml:space="preserve">Pos ini diisi dengan </w:t>
      </w:r>
      <w:r w:rsidR="00D66BE6" w:rsidRPr="00CE69D8">
        <w:rPr>
          <w:rFonts w:ascii="Bookman Old Style" w:hAnsi="Bookman Old Style"/>
          <w:noProof/>
          <w:color w:val="000000" w:themeColor="text1"/>
          <w:sz w:val="24"/>
          <w:szCs w:val="24"/>
          <w:lang w:val="id-ID"/>
        </w:rPr>
        <w:t>kecamatan domisili kantor cabang</w:t>
      </w:r>
      <w:r w:rsidR="003E0752" w:rsidRPr="00CE69D8">
        <w:rPr>
          <w:rFonts w:ascii="Bookman Old Style" w:hAnsi="Bookman Old Style"/>
          <w:noProof/>
          <w:color w:val="000000" w:themeColor="text1"/>
          <w:sz w:val="24"/>
          <w:szCs w:val="24"/>
          <w:lang w:val="id-ID"/>
        </w:rPr>
        <w:t xml:space="preserve"> Perusahaan Modal Ventura pelapor</w:t>
      </w:r>
      <w:r w:rsidR="003E0752" w:rsidRPr="00CE69D8">
        <w:rPr>
          <w:rFonts w:ascii="Bookman Old Style" w:hAnsi="Bookman Old Style"/>
          <w:noProof/>
          <w:color w:val="000000" w:themeColor="text1"/>
          <w:sz w:val="24"/>
          <w:szCs w:val="24"/>
          <w:lang w:val="pt-BR"/>
        </w:rPr>
        <w:t xml:space="preserve"> </w:t>
      </w:r>
      <w:r w:rsidR="003E0752" w:rsidRPr="00CE69D8">
        <w:rPr>
          <w:rFonts w:ascii="Bookman Old Style" w:hAnsi="Bookman Old Style"/>
          <w:noProof/>
          <w:color w:val="000000" w:themeColor="text1"/>
          <w:sz w:val="24"/>
          <w:szCs w:val="24"/>
          <w:lang w:val="id-ID"/>
        </w:rPr>
        <w:t xml:space="preserve">dan/atau </w:t>
      </w:r>
      <w:r w:rsidR="003E0752" w:rsidRPr="00CE69D8">
        <w:rPr>
          <w:rFonts w:ascii="Bookman Old Style" w:hAnsi="Bookman Old Style"/>
          <w:noProof/>
          <w:color w:val="000000" w:themeColor="text1"/>
          <w:sz w:val="24"/>
          <w:szCs w:val="24"/>
          <w:lang w:val="pt-BR"/>
        </w:rPr>
        <w:t xml:space="preserve">kantor cabang unit </w:t>
      </w:r>
      <w:r w:rsidR="003E0752" w:rsidRPr="00CE69D8">
        <w:rPr>
          <w:rFonts w:ascii="Bookman Old Style" w:hAnsi="Bookman Old Style"/>
          <w:noProof/>
          <w:color w:val="000000" w:themeColor="text1"/>
          <w:sz w:val="24"/>
          <w:szCs w:val="24"/>
          <w:lang w:val="id-ID"/>
        </w:rPr>
        <w:t>syariah</w:t>
      </w:r>
      <w:r w:rsidR="003E0752" w:rsidRPr="00CE69D8">
        <w:rPr>
          <w:rFonts w:ascii="Bookman Old Style" w:hAnsi="Bookman Old Style"/>
          <w:noProof/>
          <w:color w:val="000000" w:themeColor="text1"/>
          <w:sz w:val="24"/>
          <w:szCs w:val="24"/>
          <w:lang w:val="pt-BR"/>
        </w:rPr>
        <w:t xml:space="preserve"> dari Perusahaan Modal Ventura </w:t>
      </w:r>
      <w:r w:rsidR="003E0752" w:rsidRPr="00CE69D8">
        <w:rPr>
          <w:rFonts w:ascii="Bookman Old Style" w:hAnsi="Bookman Old Style"/>
          <w:noProof/>
          <w:color w:val="000000" w:themeColor="text1"/>
          <w:sz w:val="24"/>
          <w:szCs w:val="24"/>
          <w:lang w:val="id-ID"/>
        </w:rPr>
        <w:t>pelapor</w:t>
      </w:r>
      <w:r w:rsidR="00D66BE6" w:rsidRPr="00CE69D8">
        <w:rPr>
          <w:rFonts w:ascii="Bookman Old Style" w:hAnsi="Bookman Old Style"/>
          <w:noProof/>
          <w:color w:val="000000" w:themeColor="text1"/>
          <w:sz w:val="24"/>
          <w:szCs w:val="24"/>
          <w:lang w:val="fr-BE"/>
        </w:rPr>
        <w:t>.</w:t>
      </w:r>
    </w:p>
    <w:p w14:paraId="10F7F73A" w14:textId="77777777" w:rsidR="00D66BE6" w:rsidRPr="00CE69D8" w:rsidRDefault="00D66BE6" w:rsidP="00907A7B">
      <w:pPr>
        <w:numPr>
          <w:ilvl w:val="1"/>
          <w:numId w:val="2"/>
        </w:numPr>
        <w:tabs>
          <w:tab w:val="clear" w:pos="2073"/>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Kabupaten/Kota</w:t>
      </w:r>
    </w:p>
    <w:p w14:paraId="13D42ED6" w14:textId="77777777" w:rsidR="003E0752" w:rsidRPr="00CE69D8" w:rsidRDefault="00320E19"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w:t>
      </w:r>
      <w:r w:rsidR="00F566ED" w:rsidRPr="00CE69D8">
        <w:rPr>
          <w:rFonts w:ascii="Bookman Old Style" w:hAnsi="Bookman Old Style"/>
          <w:noProof/>
          <w:color w:val="000000" w:themeColor="text1"/>
          <w:sz w:val="24"/>
          <w:szCs w:val="24"/>
          <w:lang w:val="id-ID"/>
        </w:rPr>
        <w:t>k</w:t>
      </w:r>
      <w:r w:rsidR="00D66BE6" w:rsidRPr="00CE69D8">
        <w:rPr>
          <w:rFonts w:ascii="Bookman Old Style" w:hAnsi="Bookman Old Style"/>
          <w:noProof/>
          <w:color w:val="000000" w:themeColor="text1"/>
          <w:sz w:val="24"/>
          <w:szCs w:val="24"/>
          <w:lang w:val="id-ID"/>
        </w:rPr>
        <w:t>abupaten/</w:t>
      </w:r>
      <w:r w:rsidR="00F566ED" w:rsidRPr="00CE69D8">
        <w:rPr>
          <w:rFonts w:ascii="Bookman Old Style" w:hAnsi="Bookman Old Style"/>
          <w:noProof/>
          <w:color w:val="000000" w:themeColor="text1"/>
          <w:sz w:val="24"/>
          <w:szCs w:val="24"/>
          <w:lang w:val="id-ID"/>
        </w:rPr>
        <w:t>k</w:t>
      </w:r>
      <w:r w:rsidR="00D66BE6" w:rsidRPr="00CE69D8">
        <w:rPr>
          <w:rFonts w:ascii="Bookman Old Style" w:hAnsi="Bookman Old Style"/>
          <w:noProof/>
          <w:color w:val="000000" w:themeColor="text1"/>
          <w:sz w:val="24"/>
          <w:szCs w:val="24"/>
          <w:lang w:val="id-ID"/>
        </w:rPr>
        <w:t>ota</w:t>
      </w:r>
      <w:r w:rsidR="00507FE4" w:rsidRPr="00CE69D8">
        <w:rPr>
          <w:rFonts w:ascii="Bookman Old Style" w:hAnsi="Bookman Old Style"/>
          <w:noProof/>
          <w:color w:val="000000" w:themeColor="text1"/>
          <w:sz w:val="24"/>
          <w:szCs w:val="24"/>
          <w:lang w:val="id-ID"/>
        </w:rPr>
        <w:t xml:space="preserve"> domisili kantor cabang</w:t>
      </w:r>
      <w:r w:rsidR="003E0752" w:rsidRPr="00CE69D8">
        <w:rPr>
          <w:rFonts w:ascii="Bookman Old Style" w:hAnsi="Bookman Old Style"/>
          <w:noProof/>
          <w:color w:val="000000" w:themeColor="text1"/>
          <w:sz w:val="24"/>
          <w:szCs w:val="24"/>
          <w:lang w:val="id-ID"/>
        </w:rPr>
        <w:t xml:space="preserve"> Perusahaan Modal Ventura pelapor</w:t>
      </w:r>
      <w:r w:rsidR="003E0752" w:rsidRPr="00CE69D8">
        <w:rPr>
          <w:rFonts w:ascii="Bookman Old Style" w:hAnsi="Bookman Old Style"/>
          <w:noProof/>
          <w:color w:val="000000" w:themeColor="text1"/>
          <w:sz w:val="24"/>
          <w:szCs w:val="24"/>
          <w:lang w:val="pt-BR"/>
        </w:rPr>
        <w:t xml:space="preserve"> </w:t>
      </w:r>
      <w:r w:rsidR="003E0752" w:rsidRPr="00CE69D8">
        <w:rPr>
          <w:rFonts w:ascii="Bookman Old Style" w:hAnsi="Bookman Old Style"/>
          <w:noProof/>
          <w:color w:val="000000" w:themeColor="text1"/>
          <w:sz w:val="24"/>
          <w:szCs w:val="24"/>
          <w:lang w:val="id-ID"/>
        </w:rPr>
        <w:t xml:space="preserve">dan/atau </w:t>
      </w:r>
      <w:r w:rsidR="003E0752" w:rsidRPr="00CE69D8">
        <w:rPr>
          <w:rFonts w:ascii="Bookman Old Style" w:hAnsi="Bookman Old Style"/>
          <w:noProof/>
          <w:color w:val="000000" w:themeColor="text1"/>
          <w:sz w:val="24"/>
          <w:szCs w:val="24"/>
          <w:lang w:val="pt-BR"/>
        </w:rPr>
        <w:t xml:space="preserve">kantor cabang unit </w:t>
      </w:r>
      <w:r w:rsidR="003E0752" w:rsidRPr="00CE69D8">
        <w:rPr>
          <w:rFonts w:ascii="Bookman Old Style" w:hAnsi="Bookman Old Style"/>
          <w:noProof/>
          <w:color w:val="000000" w:themeColor="text1"/>
          <w:sz w:val="24"/>
          <w:szCs w:val="24"/>
          <w:lang w:val="id-ID"/>
        </w:rPr>
        <w:t>syariah</w:t>
      </w:r>
      <w:r w:rsidR="003E0752" w:rsidRPr="00CE69D8">
        <w:rPr>
          <w:rFonts w:ascii="Bookman Old Style" w:hAnsi="Bookman Old Style"/>
          <w:noProof/>
          <w:color w:val="000000" w:themeColor="text1"/>
          <w:sz w:val="24"/>
          <w:szCs w:val="24"/>
          <w:lang w:val="pt-BR"/>
        </w:rPr>
        <w:t xml:space="preserve"> dari Perusahaan Modal Ventura </w:t>
      </w:r>
      <w:r w:rsidR="003E0752" w:rsidRPr="00CE69D8">
        <w:rPr>
          <w:rFonts w:ascii="Bookman Old Style" w:hAnsi="Bookman Old Style"/>
          <w:noProof/>
          <w:color w:val="000000" w:themeColor="text1"/>
          <w:sz w:val="24"/>
          <w:szCs w:val="24"/>
          <w:lang w:val="id-ID"/>
        </w:rPr>
        <w:t>pelapor</w:t>
      </w:r>
      <w:r w:rsidR="00B96134" w:rsidRPr="00CE69D8">
        <w:rPr>
          <w:rFonts w:ascii="Bookman Old Style" w:hAnsi="Bookman Old Style"/>
          <w:noProof/>
          <w:color w:val="000000" w:themeColor="text1"/>
          <w:sz w:val="24"/>
          <w:szCs w:val="24"/>
          <w:lang w:val="id-ID"/>
        </w:rPr>
        <w:t>.</w:t>
      </w:r>
    </w:p>
    <w:p w14:paraId="4E157526" w14:textId="77777777" w:rsidR="00D66BE6" w:rsidRPr="00CE69D8" w:rsidRDefault="00D66BE6" w:rsidP="00907A7B">
      <w:pPr>
        <w:numPr>
          <w:ilvl w:val="1"/>
          <w:numId w:val="2"/>
        </w:numPr>
        <w:tabs>
          <w:tab w:val="clear" w:pos="2073"/>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Kode Pos</w:t>
      </w:r>
    </w:p>
    <w:p w14:paraId="283C0F7E" w14:textId="77777777" w:rsidR="00D66BE6" w:rsidRPr="00CE69D8" w:rsidRDefault="00F566ED"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w:t>
      </w:r>
      <w:r w:rsidR="00D66BE6" w:rsidRPr="00CE69D8">
        <w:rPr>
          <w:rFonts w:ascii="Bookman Old Style" w:hAnsi="Bookman Old Style"/>
          <w:noProof/>
          <w:color w:val="000000" w:themeColor="text1"/>
          <w:sz w:val="24"/>
          <w:szCs w:val="24"/>
          <w:lang w:val="id-ID"/>
        </w:rPr>
        <w:t>nomor kode pos domisili kantor cabang</w:t>
      </w:r>
      <w:r w:rsidR="003E0752" w:rsidRPr="00CE69D8">
        <w:rPr>
          <w:rFonts w:ascii="Bookman Old Style" w:hAnsi="Bookman Old Style"/>
          <w:noProof/>
          <w:color w:val="000000" w:themeColor="text1"/>
          <w:sz w:val="24"/>
          <w:szCs w:val="24"/>
          <w:lang w:val="id-ID"/>
        </w:rPr>
        <w:t xml:space="preserve"> Perusahaan Modal Ventura pelapor</w:t>
      </w:r>
      <w:r w:rsidR="003E0752" w:rsidRPr="00CE69D8">
        <w:rPr>
          <w:rFonts w:ascii="Bookman Old Style" w:hAnsi="Bookman Old Style"/>
          <w:noProof/>
          <w:color w:val="000000" w:themeColor="text1"/>
          <w:sz w:val="24"/>
          <w:szCs w:val="24"/>
          <w:lang w:val="pt-BR"/>
        </w:rPr>
        <w:t xml:space="preserve"> </w:t>
      </w:r>
      <w:r w:rsidR="003E0752" w:rsidRPr="00CE69D8">
        <w:rPr>
          <w:rFonts w:ascii="Bookman Old Style" w:hAnsi="Bookman Old Style"/>
          <w:noProof/>
          <w:color w:val="000000" w:themeColor="text1"/>
          <w:sz w:val="24"/>
          <w:szCs w:val="24"/>
          <w:lang w:val="id-ID"/>
        </w:rPr>
        <w:t xml:space="preserve">dan/atau </w:t>
      </w:r>
      <w:r w:rsidR="003E0752" w:rsidRPr="00CE69D8">
        <w:rPr>
          <w:rFonts w:ascii="Bookman Old Style" w:hAnsi="Bookman Old Style"/>
          <w:noProof/>
          <w:color w:val="000000" w:themeColor="text1"/>
          <w:sz w:val="24"/>
          <w:szCs w:val="24"/>
          <w:lang w:val="pt-BR"/>
        </w:rPr>
        <w:t xml:space="preserve">kantor cabang unit </w:t>
      </w:r>
      <w:r w:rsidR="003E0752" w:rsidRPr="00CE69D8">
        <w:rPr>
          <w:rFonts w:ascii="Bookman Old Style" w:hAnsi="Bookman Old Style"/>
          <w:noProof/>
          <w:color w:val="000000" w:themeColor="text1"/>
          <w:sz w:val="24"/>
          <w:szCs w:val="24"/>
          <w:lang w:val="id-ID"/>
        </w:rPr>
        <w:t>syariah</w:t>
      </w:r>
      <w:r w:rsidR="003E0752" w:rsidRPr="00CE69D8">
        <w:rPr>
          <w:rFonts w:ascii="Bookman Old Style" w:hAnsi="Bookman Old Style"/>
          <w:noProof/>
          <w:color w:val="000000" w:themeColor="text1"/>
          <w:sz w:val="24"/>
          <w:szCs w:val="24"/>
          <w:lang w:val="pt-BR"/>
        </w:rPr>
        <w:t xml:space="preserve"> dari Perusahaan Modal Ventura </w:t>
      </w:r>
      <w:r w:rsidR="003E0752" w:rsidRPr="00CE69D8">
        <w:rPr>
          <w:rFonts w:ascii="Bookman Old Style" w:hAnsi="Bookman Old Style"/>
          <w:noProof/>
          <w:color w:val="000000" w:themeColor="text1"/>
          <w:sz w:val="24"/>
          <w:szCs w:val="24"/>
          <w:lang w:val="id-ID"/>
        </w:rPr>
        <w:t>pelapor</w:t>
      </w:r>
      <w:r w:rsidR="00D66BE6" w:rsidRPr="00CE69D8">
        <w:rPr>
          <w:rFonts w:ascii="Bookman Old Style" w:hAnsi="Bookman Old Style"/>
          <w:noProof/>
          <w:color w:val="000000" w:themeColor="text1"/>
          <w:sz w:val="24"/>
          <w:szCs w:val="24"/>
          <w:lang w:val="fr-BE"/>
        </w:rPr>
        <w:t>.</w:t>
      </w:r>
    </w:p>
    <w:p w14:paraId="232B22B3" w14:textId="77777777" w:rsidR="00D66BE6" w:rsidRPr="00CE69D8" w:rsidRDefault="00D66BE6" w:rsidP="00020944">
      <w:pPr>
        <w:pStyle w:val="ListParagraph"/>
        <w:numPr>
          <w:ilvl w:val="0"/>
          <w:numId w:val="31"/>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Nomor Telepon</w:t>
      </w:r>
    </w:p>
    <w:p w14:paraId="48DF0345" w14:textId="77777777" w:rsidR="00D66BE6" w:rsidRPr="00CE69D8" w:rsidRDefault="00F566ED"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w:t>
      </w:r>
      <w:r w:rsidR="00D66BE6" w:rsidRPr="00CE69D8">
        <w:rPr>
          <w:rFonts w:ascii="Bookman Old Style" w:hAnsi="Bookman Old Style"/>
          <w:noProof/>
          <w:color w:val="000000" w:themeColor="text1"/>
          <w:sz w:val="24"/>
          <w:szCs w:val="24"/>
          <w:lang w:val="id-ID"/>
        </w:rPr>
        <w:t>kode area dan nomor telepon masing-masing kantor cabang</w:t>
      </w:r>
      <w:r w:rsidR="003E0752" w:rsidRPr="00CE69D8">
        <w:rPr>
          <w:rFonts w:ascii="Bookman Old Style" w:hAnsi="Bookman Old Style"/>
          <w:noProof/>
          <w:color w:val="000000" w:themeColor="text1"/>
          <w:sz w:val="24"/>
          <w:szCs w:val="24"/>
          <w:lang w:val="id-ID"/>
        </w:rPr>
        <w:t xml:space="preserve"> Perusahaan Modal Ventura pelapor dan/atau kantor cabang unit syariah dari Perusahaan Modal Ventura pelapor</w:t>
      </w:r>
      <w:r w:rsidR="00D66BE6" w:rsidRPr="00CE69D8">
        <w:rPr>
          <w:rFonts w:ascii="Bookman Old Style" w:hAnsi="Bookman Old Style"/>
          <w:noProof/>
          <w:color w:val="000000" w:themeColor="text1"/>
          <w:sz w:val="24"/>
          <w:szCs w:val="24"/>
          <w:lang w:val="id-ID"/>
        </w:rPr>
        <w:t>.</w:t>
      </w:r>
    </w:p>
    <w:p w14:paraId="2E8D4A88" w14:textId="77777777" w:rsidR="00D66BE6" w:rsidRPr="00CE69D8" w:rsidRDefault="00D66BE6" w:rsidP="00020944">
      <w:pPr>
        <w:pStyle w:val="ListParagraph"/>
        <w:numPr>
          <w:ilvl w:val="0"/>
          <w:numId w:val="31"/>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Jumlah Tenaga Kerja</w:t>
      </w:r>
    </w:p>
    <w:p w14:paraId="7D70FC6C" w14:textId="77777777" w:rsidR="00D66BE6" w:rsidRPr="00CE69D8" w:rsidRDefault="00F566ED"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w:t>
      </w:r>
      <w:r w:rsidR="00D66BE6" w:rsidRPr="00CE69D8">
        <w:rPr>
          <w:rFonts w:ascii="Bookman Old Style" w:hAnsi="Bookman Old Style"/>
          <w:noProof/>
          <w:color w:val="000000" w:themeColor="text1"/>
          <w:sz w:val="24"/>
          <w:szCs w:val="24"/>
          <w:lang w:val="id-ID"/>
        </w:rPr>
        <w:t xml:space="preserve">jumlah tenaga kerja yang berada di kantor cabang </w:t>
      </w:r>
      <w:r w:rsidR="003E0752" w:rsidRPr="00CE69D8">
        <w:rPr>
          <w:rFonts w:ascii="Bookman Old Style" w:hAnsi="Bookman Old Style"/>
          <w:noProof/>
          <w:color w:val="000000" w:themeColor="text1"/>
          <w:sz w:val="24"/>
          <w:szCs w:val="24"/>
          <w:lang w:val="id-ID"/>
        </w:rPr>
        <w:t>Perusahaan Modal Ventura pelapor dan/atau kantor cabang unit syariah dari Perusahaan Modal Ventura pelapor,</w:t>
      </w:r>
      <w:r w:rsidR="00D66BE6" w:rsidRPr="00CE69D8">
        <w:rPr>
          <w:rFonts w:ascii="Bookman Old Style" w:hAnsi="Bookman Old Style"/>
          <w:noProof/>
          <w:color w:val="000000" w:themeColor="text1"/>
          <w:sz w:val="24"/>
          <w:szCs w:val="24"/>
          <w:lang w:val="id-ID"/>
        </w:rPr>
        <w:t xml:space="preserve"> termasuk kepala kantor cabang</w:t>
      </w:r>
      <w:r w:rsidR="003E0752" w:rsidRPr="00CE69D8">
        <w:rPr>
          <w:rFonts w:ascii="Bookman Old Style" w:hAnsi="Bookman Old Style"/>
          <w:noProof/>
          <w:color w:val="000000" w:themeColor="text1"/>
          <w:sz w:val="24"/>
          <w:szCs w:val="24"/>
          <w:lang w:val="id-ID"/>
        </w:rPr>
        <w:t xml:space="preserve"> Perusahaan Modal Ventura pelapor dan/atau kepala kantor cabang unit syariah dari Perusahaan Modal Ventura pelapor</w:t>
      </w:r>
      <w:r w:rsidR="00D66BE6" w:rsidRPr="00CE69D8">
        <w:rPr>
          <w:rFonts w:ascii="Bookman Old Style" w:hAnsi="Bookman Old Style"/>
          <w:noProof/>
          <w:color w:val="000000" w:themeColor="text1"/>
          <w:sz w:val="24"/>
          <w:szCs w:val="24"/>
          <w:lang w:val="id-ID"/>
        </w:rPr>
        <w:t xml:space="preserve">, tenaga kerja tetap, tenaga kerja kontrak, dan tenaga kerja </w:t>
      </w:r>
      <w:r w:rsidR="00D66BE6" w:rsidRPr="00CE69D8">
        <w:rPr>
          <w:rFonts w:ascii="Bookman Old Style" w:hAnsi="Bookman Old Style"/>
          <w:i/>
          <w:noProof/>
          <w:color w:val="000000" w:themeColor="text1"/>
          <w:sz w:val="24"/>
          <w:szCs w:val="24"/>
          <w:lang w:val="id-ID"/>
        </w:rPr>
        <w:t>outsourcing</w:t>
      </w:r>
      <w:r w:rsidR="00D66BE6" w:rsidRPr="00CE69D8">
        <w:rPr>
          <w:rFonts w:ascii="Bookman Old Style" w:hAnsi="Bookman Old Style"/>
          <w:noProof/>
          <w:color w:val="000000" w:themeColor="text1"/>
          <w:sz w:val="24"/>
          <w:szCs w:val="24"/>
          <w:lang w:val="id-ID"/>
        </w:rPr>
        <w:t>.</w:t>
      </w:r>
    </w:p>
    <w:p w14:paraId="7290C433" w14:textId="77777777" w:rsidR="00D66BE6" w:rsidRPr="00CE69D8" w:rsidRDefault="00D66BE6" w:rsidP="00020944">
      <w:pPr>
        <w:pStyle w:val="ListParagraph"/>
        <w:numPr>
          <w:ilvl w:val="0"/>
          <w:numId w:val="31"/>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Nama Kepala Cabang</w:t>
      </w:r>
    </w:p>
    <w:p w14:paraId="36C3DA3B" w14:textId="77777777" w:rsidR="00D66BE6" w:rsidRPr="00CE69D8" w:rsidRDefault="00F566ED"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w:t>
      </w:r>
      <w:r w:rsidR="00D66BE6" w:rsidRPr="00CE69D8">
        <w:rPr>
          <w:rFonts w:ascii="Bookman Old Style" w:hAnsi="Bookman Old Style"/>
          <w:noProof/>
          <w:color w:val="000000" w:themeColor="text1"/>
          <w:sz w:val="24"/>
          <w:szCs w:val="24"/>
          <w:lang w:val="id-ID"/>
        </w:rPr>
        <w:t>nama kepala cabang</w:t>
      </w:r>
      <w:r w:rsidR="003E0752" w:rsidRPr="00CE69D8">
        <w:rPr>
          <w:rFonts w:ascii="Bookman Old Style" w:hAnsi="Bookman Old Style"/>
          <w:noProof/>
          <w:color w:val="000000" w:themeColor="text1"/>
          <w:sz w:val="24"/>
          <w:szCs w:val="24"/>
          <w:lang w:val="id-ID"/>
        </w:rPr>
        <w:t xml:space="preserve"> Perusahaan Modal Ventura pelapor dan/atau kepala kantor cabang unit syariah dari Perusahaan Modal Ventura pelapor </w:t>
      </w:r>
      <w:r w:rsidR="00D66BE6" w:rsidRPr="00CE69D8">
        <w:rPr>
          <w:rFonts w:ascii="Bookman Old Style" w:hAnsi="Bookman Old Style"/>
          <w:noProof/>
          <w:color w:val="000000" w:themeColor="text1"/>
          <w:sz w:val="24"/>
          <w:szCs w:val="24"/>
          <w:lang w:val="id-ID"/>
        </w:rPr>
        <w:t>masing-masing kantor cabang</w:t>
      </w:r>
      <w:r w:rsidR="003E0752" w:rsidRPr="00CE69D8">
        <w:rPr>
          <w:rFonts w:ascii="Bookman Old Style" w:hAnsi="Bookman Old Style"/>
          <w:noProof/>
          <w:color w:val="000000" w:themeColor="text1"/>
          <w:sz w:val="24"/>
          <w:szCs w:val="24"/>
          <w:lang w:val="id-ID"/>
        </w:rPr>
        <w:t xml:space="preserve"> Perusahaan Modal Ventura pelapor dan/atau kantor cabang unit syariah dari Perusahaan Modal Ventura pelapor</w:t>
      </w:r>
      <w:r w:rsidR="00D66BE6" w:rsidRPr="00CE69D8">
        <w:rPr>
          <w:rFonts w:ascii="Bookman Old Style" w:hAnsi="Bookman Old Style"/>
          <w:noProof/>
          <w:color w:val="000000" w:themeColor="text1"/>
          <w:sz w:val="24"/>
          <w:szCs w:val="24"/>
          <w:lang w:val="id-ID"/>
        </w:rPr>
        <w:t>.</w:t>
      </w:r>
    </w:p>
    <w:p w14:paraId="1297CD19" w14:textId="77777777" w:rsidR="00D66BE6" w:rsidRPr="00CE69D8" w:rsidRDefault="00D66BE6" w:rsidP="00907A7B">
      <w:pPr>
        <w:spacing w:line="360" w:lineRule="auto"/>
        <w:rPr>
          <w:color w:val="000000" w:themeColor="text1"/>
          <w:lang w:val="id-ID"/>
        </w:rPr>
      </w:pPr>
    </w:p>
    <w:p w14:paraId="64A3EC61" w14:textId="77777777" w:rsidR="003E0752" w:rsidRPr="00CE69D8" w:rsidRDefault="003E0752" w:rsidP="00907A7B">
      <w:pPr>
        <w:spacing w:line="360" w:lineRule="auto"/>
        <w:rPr>
          <w:rFonts w:ascii="Bookman Old Style" w:hAnsi="Bookman Old Style"/>
          <w:noProof/>
          <w:color w:val="000000" w:themeColor="text1"/>
          <w:sz w:val="24"/>
          <w:szCs w:val="24"/>
          <w:lang w:val="id-ID"/>
        </w:rPr>
      </w:pPr>
      <w:bookmarkStart w:id="10" w:name="_Toc288124141"/>
      <w:bookmarkStart w:id="11" w:name="_Toc293556801"/>
      <w:bookmarkStart w:id="12" w:name="_Toc288124139"/>
      <w:bookmarkStart w:id="13" w:name="_Toc293556799"/>
      <w:r w:rsidRPr="00CE69D8">
        <w:rPr>
          <w:rFonts w:ascii="Bookman Old Style" w:hAnsi="Bookman Old Style"/>
          <w:noProof/>
          <w:color w:val="000000" w:themeColor="text1"/>
          <w:szCs w:val="24"/>
          <w:lang w:val="id-ID"/>
        </w:rPr>
        <w:br w:type="page"/>
      </w:r>
    </w:p>
    <w:p w14:paraId="7FB03D32" w14:textId="77777777" w:rsidR="004D3E04" w:rsidRPr="00CE69D8" w:rsidRDefault="004D3E04" w:rsidP="00020944">
      <w:pPr>
        <w:pStyle w:val="Heading2"/>
        <w:numPr>
          <w:ilvl w:val="0"/>
          <w:numId w:val="244"/>
        </w:numPr>
        <w:spacing w:before="0"/>
        <w:ind w:left="567" w:hanging="567"/>
        <w:jc w:val="left"/>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FORMULIR 0030: RINCIAN </w:t>
      </w:r>
      <w:bookmarkEnd w:id="10"/>
      <w:bookmarkEnd w:id="11"/>
      <w:r w:rsidRPr="00CE69D8">
        <w:rPr>
          <w:rFonts w:ascii="Bookman Old Style" w:hAnsi="Bookman Old Style"/>
          <w:noProof/>
          <w:color w:val="000000" w:themeColor="text1"/>
          <w:szCs w:val="24"/>
        </w:rPr>
        <w:t>PEMEGANG SAHAM</w:t>
      </w:r>
      <w:r w:rsidR="00EC51C3" w:rsidRPr="00CE69D8">
        <w:rPr>
          <w:rFonts w:ascii="Bookman Old Style" w:hAnsi="Bookman Old Style"/>
          <w:noProof/>
          <w:color w:val="000000" w:themeColor="text1"/>
          <w:szCs w:val="24"/>
        </w:rPr>
        <w:t xml:space="preserve"> DAN PEMEGANG SAHAM DERAJAT KEDUA</w:t>
      </w:r>
      <w:r w:rsidR="002647F0" w:rsidRPr="00CE69D8">
        <w:rPr>
          <w:rFonts w:ascii="Bookman Old Style" w:hAnsi="Bookman Old Style"/>
          <w:noProof/>
          <w:color w:val="000000" w:themeColor="text1"/>
          <w:szCs w:val="24"/>
        </w:rPr>
        <w:t xml:space="preserve"> </w:t>
      </w:r>
    </w:p>
    <w:p w14:paraId="27289FF3" w14:textId="77777777" w:rsidR="004D3E04" w:rsidRPr="00CE69D8" w:rsidRDefault="004D3E04" w:rsidP="00020944">
      <w:pPr>
        <w:pStyle w:val="ListParagraph"/>
        <w:numPr>
          <w:ilvl w:val="0"/>
          <w:numId w:val="29"/>
        </w:numPr>
        <w:spacing w:line="360" w:lineRule="auto"/>
        <w:ind w:left="1134"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BENTUK FORMULIR</w:t>
      </w:r>
      <w:r w:rsidR="00090225" w:rsidRPr="00CE69D8">
        <w:rPr>
          <w:rFonts w:ascii="Bookman Old Style" w:hAnsi="Bookman Old Style"/>
          <w:noProof/>
          <w:color w:val="000000" w:themeColor="text1"/>
          <w:sz w:val="24"/>
          <w:szCs w:val="24"/>
          <w:lang w:val="id-ID"/>
        </w:rPr>
        <w:t xml:space="preserve"> </w:t>
      </w:r>
      <w:r w:rsidR="00090225" w:rsidRPr="00CE69D8">
        <w:rPr>
          <w:rFonts w:ascii="Bookman Old Style" w:hAnsi="Bookman Old Style"/>
          <w:noProof/>
          <w:color w:val="000000" w:themeColor="text1"/>
          <w:sz w:val="24"/>
          <w:szCs w:val="24"/>
        </w:rPr>
        <w:t xml:space="preserve">0030 </w:t>
      </w:r>
      <w:r w:rsidR="004A2F06" w:rsidRPr="00CE69D8">
        <w:rPr>
          <w:rFonts w:ascii="Bookman Old Style" w:hAnsi="Bookman Old Style"/>
          <w:noProof/>
          <w:color w:val="000000" w:themeColor="text1"/>
          <w:sz w:val="24"/>
          <w:szCs w:val="24"/>
          <w:lang w:val="id-ID"/>
        </w:rPr>
        <w:t>(</w:t>
      </w:r>
      <w:r w:rsidR="00090225" w:rsidRPr="00CE69D8">
        <w:rPr>
          <w:rFonts w:ascii="Bookman Old Style" w:hAnsi="Bookman Old Style"/>
          <w:noProof/>
          <w:color w:val="000000" w:themeColor="text1"/>
          <w:sz w:val="24"/>
          <w:szCs w:val="24"/>
        </w:rPr>
        <w:t>RINCIAN PEMEGANG SAHAM DAN PEMEGANG SAHAM DERAJAT KEDUA</w:t>
      </w:r>
      <w:r w:rsidR="004A2F06" w:rsidRPr="00CE69D8">
        <w:rPr>
          <w:rFonts w:ascii="Bookman Old Style" w:hAnsi="Bookman Old Style"/>
          <w:noProof/>
          <w:color w:val="000000" w:themeColor="text1"/>
          <w:sz w:val="24"/>
          <w:szCs w:val="24"/>
          <w:lang w:val="id-ID"/>
        </w:rPr>
        <w:t>)</w:t>
      </w:r>
    </w:p>
    <w:p w14:paraId="5C8CFF9F" w14:textId="77777777" w:rsidR="004D3E04" w:rsidRPr="00CE69D8" w:rsidRDefault="004D3E04"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Formulir 0030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 xml:space="preserve">Rincian </w:t>
      </w:r>
      <w:r w:rsidRPr="00CE69D8">
        <w:rPr>
          <w:rFonts w:ascii="Bookman Old Style" w:hAnsi="Bookman Old Style"/>
          <w:noProof/>
          <w:color w:val="000000" w:themeColor="text1"/>
          <w:sz w:val="24"/>
          <w:szCs w:val="24"/>
          <w:lang w:val="id-ID"/>
        </w:rPr>
        <w:t xml:space="preserve">Pemegang Saham </w:t>
      </w:r>
      <w:r w:rsidR="008B13F0" w:rsidRPr="00CE69D8">
        <w:rPr>
          <w:rFonts w:ascii="Bookman Old Style" w:hAnsi="Bookman Old Style"/>
          <w:noProof/>
          <w:color w:val="000000" w:themeColor="text1"/>
          <w:sz w:val="24"/>
          <w:szCs w:val="24"/>
        </w:rPr>
        <w:t>dan Pemegang Saham</w:t>
      </w:r>
      <w:r w:rsidR="00EF77D5" w:rsidRPr="00CE69D8">
        <w:rPr>
          <w:rFonts w:ascii="Bookman Old Style" w:hAnsi="Bookman Old Style"/>
          <w:noProof/>
          <w:color w:val="000000" w:themeColor="text1"/>
          <w:sz w:val="24"/>
          <w:szCs w:val="24"/>
          <w:lang w:val="id-ID"/>
        </w:rPr>
        <w:t xml:space="preserve"> </w:t>
      </w:r>
      <w:r w:rsidR="008B13F0" w:rsidRPr="00CE69D8">
        <w:rPr>
          <w:rFonts w:ascii="Bookman Old Style" w:hAnsi="Bookman Old Style"/>
          <w:noProof/>
          <w:color w:val="000000" w:themeColor="text1"/>
          <w:sz w:val="24"/>
          <w:szCs w:val="24"/>
        </w:rPr>
        <w:t>Derajat Kedua</w:t>
      </w:r>
      <w:r w:rsidR="004A2F06" w:rsidRPr="00CE69D8">
        <w:rPr>
          <w:rFonts w:ascii="Bookman Old Style" w:hAnsi="Bookman Old Style"/>
          <w:noProof/>
          <w:color w:val="000000" w:themeColor="text1"/>
          <w:sz w:val="24"/>
          <w:szCs w:val="24"/>
          <w:lang w:val="id-ID"/>
        </w:rPr>
        <w:t>)</w:t>
      </w:r>
      <w:r w:rsidR="008B13F0"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disusun sesuai format sebagai berikut:</w:t>
      </w:r>
    </w:p>
    <w:tbl>
      <w:tblPr>
        <w:tblStyle w:val="TableGrid"/>
        <w:tblW w:w="4355" w:type="pct"/>
        <w:tblInd w:w="1242" w:type="dxa"/>
        <w:tblLook w:val="04A0" w:firstRow="1" w:lastRow="0" w:firstColumn="1" w:lastColumn="0" w:noHBand="0" w:noVBand="1"/>
      </w:tblPr>
      <w:tblGrid>
        <w:gridCol w:w="1201"/>
        <w:gridCol w:w="1201"/>
        <w:gridCol w:w="943"/>
        <w:gridCol w:w="1201"/>
        <w:gridCol w:w="1201"/>
        <w:gridCol w:w="1201"/>
        <w:gridCol w:w="1433"/>
      </w:tblGrid>
      <w:tr w:rsidR="00221017" w:rsidRPr="00CE69D8" w14:paraId="37E1CA82" w14:textId="77777777" w:rsidTr="00EC51C3">
        <w:trPr>
          <w:trHeight w:val="69"/>
        </w:trPr>
        <w:tc>
          <w:tcPr>
            <w:tcW w:w="717" w:type="pct"/>
            <w:shd w:val="clear" w:color="auto" w:fill="D9D9D9" w:themeFill="background1" w:themeFillShade="D9"/>
            <w:vAlign w:val="center"/>
          </w:tcPr>
          <w:p w14:paraId="28376881" w14:textId="77777777" w:rsidR="00B61358" w:rsidRPr="00CE69D8" w:rsidRDefault="004A2F06" w:rsidP="00907A7B">
            <w:pPr>
              <w:spacing w:line="360" w:lineRule="auto"/>
              <w:jc w:val="center"/>
              <w:rPr>
                <w:rFonts w:ascii="Bookman Old Style" w:hAnsi="Bookman Old Style"/>
                <w:noProof/>
                <w:color w:val="000000" w:themeColor="text1"/>
                <w:lang w:val="id-ID"/>
              </w:rPr>
            </w:pPr>
            <w:r w:rsidRPr="00CE69D8">
              <w:rPr>
                <w:rFonts w:ascii="Bookman Old Style" w:hAnsi="Bookman Old Style"/>
                <w:noProof/>
                <w:color w:val="000000" w:themeColor="text1"/>
                <w:lang w:val="id-ID"/>
              </w:rPr>
              <w:t>(</w:t>
            </w:r>
            <w:r w:rsidR="00B61358" w:rsidRPr="00CE69D8">
              <w:rPr>
                <w:rFonts w:ascii="Bookman Old Style" w:hAnsi="Bookman Old Style"/>
                <w:noProof/>
                <w:color w:val="000000" w:themeColor="text1"/>
                <w:lang w:val="id-ID"/>
              </w:rPr>
              <w:t>1</w:t>
            </w:r>
            <w:r w:rsidRPr="00CE69D8">
              <w:rPr>
                <w:rFonts w:ascii="Bookman Old Style" w:hAnsi="Bookman Old Style"/>
                <w:noProof/>
                <w:color w:val="000000" w:themeColor="text1"/>
                <w:lang w:val="id-ID"/>
              </w:rPr>
              <w:t>)</w:t>
            </w:r>
          </w:p>
        </w:tc>
        <w:tc>
          <w:tcPr>
            <w:tcW w:w="717" w:type="pct"/>
            <w:shd w:val="clear" w:color="auto" w:fill="D9D9D9" w:themeFill="background1" w:themeFillShade="D9"/>
            <w:vAlign w:val="center"/>
          </w:tcPr>
          <w:p w14:paraId="70B0EC5C" w14:textId="77777777" w:rsidR="00B61358" w:rsidRPr="00CE69D8" w:rsidRDefault="004A2F06" w:rsidP="00907A7B">
            <w:pPr>
              <w:spacing w:line="360" w:lineRule="auto"/>
              <w:jc w:val="center"/>
              <w:rPr>
                <w:rFonts w:ascii="Bookman Old Style" w:hAnsi="Bookman Old Style"/>
                <w:noProof/>
                <w:color w:val="000000" w:themeColor="text1"/>
              </w:rPr>
            </w:pPr>
            <w:r w:rsidRPr="00CE69D8">
              <w:rPr>
                <w:rFonts w:ascii="Bookman Old Style" w:hAnsi="Bookman Old Style"/>
                <w:noProof/>
                <w:color w:val="000000" w:themeColor="text1"/>
                <w:lang w:val="id-ID"/>
              </w:rPr>
              <w:t>(</w:t>
            </w:r>
            <w:r w:rsidR="00B61358" w:rsidRPr="00CE69D8">
              <w:rPr>
                <w:rFonts w:ascii="Bookman Old Style" w:hAnsi="Bookman Old Style"/>
                <w:noProof/>
                <w:color w:val="000000" w:themeColor="text1"/>
                <w:lang w:val="id-ID"/>
              </w:rPr>
              <w:t>2</w:t>
            </w:r>
            <w:r w:rsidRPr="00CE69D8">
              <w:rPr>
                <w:rFonts w:ascii="Bookman Old Style" w:hAnsi="Bookman Old Style"/>
                <w:noProof/>
                <w:color w:val="000000" w:themeColor="text1"/>
                <w:lang w:val="id-ID"/>
              </w:rPr>
              <w:t>)</w:t>
            </w:r>
          </w:p>
        </w:tc>
        <w:tc>
          <w:tcPr>
            <w:tcW w:w="584" w:type="pct"/>
            <w:shd w:val="clear" w:color="auto" w:fill="D9D9D9" w:themeFill="background1" w:themeFillShade="D9"/>
            <w:vAlign w:val="center"/>
          </w:tcPr>
          <w:p w14:paraId="4E687AE9" w14:textId="77777777" w:rsidR="00B61358" w:rsidRPr="00CE69D8" w:rsidRDefault="004A2F06" w:rsidP="00907A7B">
            <w:pPr>
              <w:spacing w:line="360" w:lineRule="auto"/>
              <w:jc w:val="center"/>
              <w:rPr>
                <w:rFonts w:ascii="Bookman Old Style" w:hAnsi="Bookman Old Style"/>
                <w:noProof/>
                <w:color w:val="000000" w:themeColor="text1"/>
              </w:rPr>
            </w:pPr>
            <w:r w:rsidRPr="00CE69D8">
              <w:rPr>
                <w:rFonts w:ascii="Bookman Old Style" w:hAnsi="Bookman Old Style"/>
                <w:noProof/>
                <w:color w:val="000000" w:themeColor="text1"/>
                <w:lang w:val="id-ID"/>
              </w:rPr>
              <w:t>(</w:t>
            </w:r>
            <w:r w:rsidR="00B61358" w:rsidRPr="00CE69D8">
              <w:rPr>
                <w:rFonts w:ascii="Bookman Old Style" w:hAnsi="Bookman Old Style"/>
                <w:noProof/>
                <w:color w:val="000000" w:themeColor="text1"/>
                <w:lang w:val="id-ID"/>
              </w:rPr>
              <w:t>3</w:t>
            </w:r>
            <w:r w:rsidRPr="00CE69D8">
              <w:rPr>
                <w:rFonts w:ascii="Bookman Old Style" w:hAnsi="Bookman Old Style"/>
                <w:noProof/>
                <w:color w:val="000000" w:themeColor="text1"/>
                <w:lang w:val="id-ID"/>
              </w:rPr>
              <w:t>)</w:t>
            </w:r>
          </w:p>
        </w:tc>
        <w:tc>
          <w:tcPr>
            <w:tcW w:w="717" w:type="pct"/>
            <w:shd w:val="clear" w:color="auto" w:fill="D9D9D9" w:themeFill="background1" w:themeFillShade="D9"/>
            <w:vAlign w:val="center"/>
          </w:tcPr>
          <w:p w14:paraId="19400F4B" w14:textId="77777777" w:rsidR="00B61358" w:rsidRPr="00CE69D8" w:rsidRDefault="004A2F06" w:rsidP="00907A7B">
            <w:pPr>
              <w:spacing w:line="360" w:lineRule="auto"/>
              <w:jc w:val="center"/>
              <w:rPr>
                <w:rFonts w:ascii="Bookman Old Style" w:hAnsi="Bookman Old Style"/>
                <w:noProof/>
                <w:color w:val="000000" w:themeColor="text1"/>
              </w:rPr>
            </w:pPr>
            <w:r w:rsidRPr="00CE69D8">
              <w:rPr>
                <w:rFonts w:ascii="Bookman Old Style" w:hAnsi="Bookman Old Style"/>
                <w:noProof/>
                <w:color w:val="000000" w:themeColor="text1"/>
                <w:lang w:val="id-ID"/>
              </w:rPr>
              <w:t>(</w:t>
            </w:r>
            <w:r w:rsidR="00B61358" w:rsidRPr="00CE69D8">
              <w:rPr>
                <w:rFonts w:ascii="Bookman Old Style" w:hAnsi="Bookman Old Style"/>
                <w:noProof/>
                <w:color w:val="000000" w:themeColor="text1"/>
                <w:lang w:val="id-ID"/>
              </w:rPr>
              <w:t>4</w:t>
            </w:r>
            <w:r w:rsidRPr="00CE69D8">
              <w:rPr>
                <w:rFonts w:ascii="Bookman Old Style" w:hAnsi="Bookman Old Style"/>
                <w:noProof/>
                <w:color w:val="000000" w:themeColor="text1"/>
                <w:lang w:val="id-ID"/>
              </w:rPr>
              <w:t>)</w:t>
            </w:r>
          </w:p>
        </w:tc>
        <w:tc>
          <w:tcPr>
            <w:tcW w:w="717" w:type="pct"/>
            <w:shd w:val="clear" w:color="auto" w:fill="D9D9D9" w:themeFill="background1" w:themeFillShade="D9"/>
            <w:vAlign w:val="center"/>
          </w:tcPr>
          <w:p w14:paraId="49977122" w14:textId="77777777" w:rsidR="00B61358" w:rsidRPr="00CE69D8" w:rsidRDefault="004A2F06" w:rsidP="00907A7B">
            <w:pPr>
              <w:spacing w:line="360" w:lineRule="auto"/>
              <w:jc w:val="center"/>
              <w:rPr>
                <w:rFonts w:ascii="Bookman Old Style" w:hAnsi="Bookman Old Style"/>
                <w:noProof/>
                <w:color w:val="000000" w:themeColor="text1"/>
              </w:rPr>
            </w:pPr>
            <w:r w:rsidRPr="00CE69D8">
              <w:rPr>
                <w:rFonts w:ascii="Bookman Old Style" w:hAnsi="Bookman Old Style"/>
                <w:noProof/>
                <w:color w:val="000000" w:themeColor="text1"/>
                <w:lang w:val="id-ID"/>
              </w:rPr>
              <w:t>(</w:t>
            </w:r>
            <w:r w:rsidR="00B61358" w:rsidRPr="00CE69D8">
              <w:rPr>
                <w:rFonts w:ascii="Bookman Old Style" w:hAnsi="Bookman Old Style"/>
                <w:noProof/>
                <w:color w:val="000000" w:themeColor="text1"/>
                <w:lang w:val="id-ID"/>
              </w:rPr>
              <w:t>5</w:t>
            </w:r>
            <w:r w:rsidRPr="00CE69D8">
              <w:rPr>
                <w:rFonts w:ascii="Bookman Old Style" w:hAnsi="Bookman Old Style"/>
                <w:noProof/>
                <w:color w:val="000000" w:themeColor="text1"/>
                <w:lang w:val="id-ID"/>
              </w:rPr>
              <w:t>)</w:t>
            </w:r>
          </w:p>
        </w:tc>
        <w:tc>
          <w:tcPr>
            <w:tcW w:w="706" w:type="pct"/>
            <w:shd w:val="clear" w:color="auto" w:fill="D9D9D9" w:themeFill="background1" w:themeFillShade="D9"/>
            <w:vAlign w:val="center"/>
          </w:tcPr>
          <w:p w14:paraId="51DC0ABB" w14:textId="77777777" w:rsidR="00B61358" w:rsidRPr="00CE69D8" w:rsidRDefault="004A2F06" w:rsidP="00907A7B">
            <w:pPr>
              <w:spacing w:line="360" w:lineRule="auto"/>
              <w:jc w:val="center"/>
              <w:rPr>
                <w:rFonts w:ascii="Bookman Old Style" w:hAnsi="Bookman Old Style"/>
                <w:noProof/>
                <w:color w:val="000000" w:themeColor="text1"/>
              </w:rPr>
            </w:pPr>
            <w:r w:rsidRPr="00CE69D8">
              <w:rPr>
                <w:rFonts w:ascii="Bookman Old Style" w:hAnsi="Bookman Old Style"/>
                <w:noProof/>
                <w:color w:val="000000" w:themeColor="text1"/>
                <w:lang w:val="id-ID"/>
              </w:rPr>
              <w:t>(</w:t>
            </w:r>
            <w:r w:rsidR="00B61358" w:rsidRPr="00CE69D8">
              <w:rPr>
                <w:rFonts w:ascii="Bookman Old Style" w:hAnsi="Bookman Old Style"/>
                <w:noProof/>
                <w:color w:val="000000" w:themeColor="text1"/>
                <w:lang w:val="id-ID"/>
              </w:rPr>
              <w:t>6</w:t>
            </w:r>
            <w:r w:rsidRPr="00CE69D8">
              <w:rPr>
                <w:rFonts w:ascii="Bookman Old Style" w:hAnsi="Bookman Old Style"/>
                <w:noProof/>
                <w:color w:val="000000" w:themeColor="text1"/>
                <w:lang w:val="id-ID"/>
              </w:rPr>
              <w:t>)</w:t>
            </w:r>
          </w:p>
        </w:tc>
        <w:tc>
          <w:tcPr>
            <w:tcW w:w="844" w:type="pct"/>
            <w:shd w:val="clear" w:color="auto" w:fill="D9D9D9" w:themeFill="background1" w:themeFillShade="D9"/>
            <w:vAlign w:val="center"/>
          </w:tcPr>
          <w:p w14:paraId="01947890" w14:textId="77777777" w:rsidR="00B61358" w:rsidRPr="00CE69D8" w:rsidRDefault="004A2F06" w:rsidP="00907A7B">
            <w:pPr>
              <w:spacing w:line="360" w:lineRule="auto"/>
              <w:jc w:val="center"/>
              <w:rPr>
                <w:rFonts w:ascii="Bookman Old Style" w:hAnsi="Bookman Old Style"/>
                <w:noProof/>
                <w:color w:val="000000" w:themeColor="text1"/>
                <w:lang w:val="id-ID"/>
              </w:rPr>
            </w:pPr>
            <w:r w:rsidRPr="00CE69D8">
              <w:rPr>
                <w:rFonts w:ascii="Bookman Old Style" w:hAnsi="Bookman Old Style"/>
                <w:noProof/>
                <w:color w:val="000000" w:themeColor="text1"/>
                <w:lang w:val="id-ID"/>
              </w:rPr>
              <w:t>(</w:t>
            </w:r>
            <w:r w:rsidR="00B61358" w:rsidRPr="00CE69D8">
              <w:rPr>
                <w:rFonts w:ascii="Bookman Old Style" w:hAnsi="Bookman Old Style"/>
                <w:noProof/>
                <w:color w:val="000000" w:themeColor="text1"/>
                <w:lang w:val="id-ID"/>
              </w:rPr>
              <w:t>7</w:t>
            </w:r>
            <w:r w:rsidRPr="00CE69D8">
              <w:rPr>
                <w:rFonts w:ascii="Bookman Old Style" w:hAnsi="Bookman Old Style"/>
                <w:noProof/>
                <w:color w:val="000000" w:themeColor="text1"/>
                <w:lang w:val="id-ID"/>
              </w:rPr>
              <w:t>)</w:t>
            </w:r>
          </w:p>
        </w:tc>
      </w:tr>
      <w:tr w:rsidR="00221017" w:rsidRPr="00CE69D8" w14:paraId="728FCB36" w14:textId="77777777" w:rsidTr="00EC51C3">
        <w:trPr>
          <w:trHeight w:val="217"/>
        </w:trPr>
        <w:tc>
          <w:tcPr>
            <w:tcW w:w="717" w:type="pct"/>
            <w:shd w:val="clear" w:color="auto" w:fill="D9D9D9" w:themeFill="background1" w:themeFillShade="D9"/>
            <w:vAlign w:val="center"/>
            <w:hideMark/>
          </w:tcPr>
          <w:p w14:paraId="6C22BEC8" w14:textId="77777777" w:rsidR="00B61358" w:rsidRPr="00CE69D8" w:rsidRDefault="00B61358" w:rsidP="00907A7B">
            <w:pPr>
              <w:spacing w:line="360" w:lineRule="auto"/>
              <w:jc w:val="center"/>
              <w:rPr>
                <w:rFonts w:ascii="Bookman Old Style" w:hAnsi="Bookman Old Style"/>
                <w:noProof/>
                <w:color w:val="000000" w:themeColor="text1"/>
              </w:rPr>
            </w:pPr>
            <w:r w:rsidRPr="00CE69D8">
              <w:rPr>
                <w:rFonts w:ascii="Bookman Old Style" w:hAnsi="Bookman Old Style"/>
                <w:noProof/>
                <w:color w:val="000000" w:themeColor="text1"/>
              </w:rPr>
              <w:t>Nama Pemegang Saham</w:t>
            </w:r>
          </w:p>
        </w:tc>
        <w:tc>
          <w:tcPr>
            <w:tcW w:w="717" w:type="pct"/>
            <w:shd w:val="clear" w:color="auto" w:fill="D9D9D9" w:themeFill="background1" w:themeFillShade="D9"/>
            <w:vAlign w:val="center"/>
            <w:hideMark/>
          </w:tcPr>
          <w:p w14:paraId="0BFDF6FF" w14:textId="77777777" w:rsidR="00B61358" w:rsidRPr="00CE69D8" w:rsidRDefault="00B61358" w:rsidP="00907A7B">
            <w:pPr>
              <w:spacing w:line="360" w:lineRule="auto"/>
              <w:rPr>
                <w:rFonts w:ascii="Bookman Old Style" w:hAnsi="Bookman Old Style"/>
                <w:noProof/>
                <w:color w:val="000000" w:themeColor="text1"/>
              </w:rPr>
            </w:pPr>
            <w:r w:rsidRPr="00CE69D8">
              <w:rPr>
                <w:rFonts w:ascii="Bookman Old Style" w:hAnsi="Bookman Old Style"/>
                <w:noProof/>
                <w:color w:val="000000" w:themeColor="text1"/>
              </w:rPr>
              <w:t>Golongan Pemegang Saham</w:t>
            </w:r>
          </w:p>
        </w:tc>
        <w:tc>
          <w:tcPr>
            <w:tcW w:w="584" w:type="pct"/>
            <w:shd w:val="clear" w:color="auto" w:fill="D9D9D9" w:themeFill="background1" w:themeFillShade="D9"/>
            <w:vAlign w:val="center"/>
            <w:hideMark/>
          </w:tcPr>
          <w:p w14:paraId="28F93D53" w14:textId="77777777" w:rsidR="00B61358" w:rsidRPr="00CE69D8" w:rsidRDefault="00B61358" w:rsidP="00907A7B">
            <w:pPr>
              <w:spacing w:line="360" w:lineRule="auto"/>
              <w:jc w:val="center"/>
              <w:rPr>
                <w:rFonts w:ascii="Bookman Old Style" w:hAnsi="Bookman Old Style"/>
                <w:noProof/>
                <w:color w:val="000000" w:themeColor="text1"/>
              </w:rPr>
            </w:pPr>
            <w:r w:rsidRPr="00CE69D8">
              <w:rPr>
                <w:rFonts w:ascii="Bookman Old Style" w:hAnsi="Bookman Old Style"/>
                <w:noProof/>
                <w:color w:val="000000" w:themeColor="text1"/>
              </w:rPr>
              <w:t>Negara Asal</w:t>
            </w:r>
          </w:p>
        </w:tc>
        <w:tc>
          <w:tcPr>
            <w:tcW w:w="717" w:type="pct"/>
            <w:shd w:val="clear" w:color="auto" w:fill="D9D9D9" w:themeFill="background1" w:themeFillShade="D9"/>
            <w:vAlign w:val="center"/>
            <w:hideMark/>
          </w:tcPr>
          <w:p w14:paraId="7CB264D4" w14:textId="77777777" w:rsidR="00B61358" w:rsidRPr="00CE69D8" w:rsidRDefault="00B61358" w:rsidP="00907A7B">
            <w:pPr>
              <w:spacing w:line="360" w:lineRule="auto"/>
              <w:jc w:val="center"/>
              <w:rPr>
                <w:rFonts w:ascii="Bookman Old Style" w:hAnsi="Bookman Old Style"/>
                <w:noProof/>
                <w:color w:val="000000" w:themeColor="text1"/>
              </w:rPr>
            </w:pPr>
            <w:r w:rsidRPr="00CE69D8">
              <w:rPr>
                <w:rFonts w:ascii="Bookman Old Style" w:hAnsi="Bookman Old Style"/>
                <w:noProof/>
                <w:color w:val="000000" w:themeColor="text1"/>
              </w:rPr>
              <w:t>Bentuk</w:t>
            </w:r>
            <w:r w:rsidRPr="00CE69D8">
              <w:rPr>
                <w:rFonts w:ascii="Bookman Old Style" w:hAnsi="Bookman Old Style"/>
                <w:noProof/>
                <w:color w:val="000000" w:themeColor="text1"/>
                <w:lang w:val="id-ID"/>
              </w:rPr>
              <w:t xml:space="preserve"> Badan Hukum</w:t>
            </w:r>
            <w:r w:rsidRPr="00CE69D8">
              <w:rPr>
                <w:rFonts w:ascii="Bookman Old Style" w:hAnsi="Bookman Old Style"/>
                <w:noProof/>
                <w:color w:val="000000" w:themeColor="text1"/>
              </w:rPr>
              <w:t xml:space="preserve"> Pemegang Saham</w:t>
            </w:r>
          </w:p>
        </w:tc>
        <w:tc>
          <w:tcPr>
            <w:tcW w:w="717" w:type="pct"/>
            <w:shd w:val="clear" w:color="auto" w:fill="D9D9D9" w:themeFill="background1" w:themeFillShade="D9"/>
            <w:vAlign w:val="center"/>
            <w:hideMark/>
          </w:tcPr>
          <w:p w14:paraId="62D30463" w14:textId="77777777" w:rsidR="00B61358" w:rsidRPr="00CE69D8" w:rsidRDefault="00B61358" w:rsidP="00907A7B">
            <w:pPr>
              <w:spacing w:line="360" w:lineRule="auto"/>
              <w:jc w:val="center"/>
              <w:rPr>
                <w:rFonts w:ascii="Bookman Old Style" w:hAnsi="Bookman Old Style"/>
                <w:noProof/>
                <w:color w:val="000000" w:themeColor="text1"/>
              </w:rPr>
            </w:pPr>
            <w:r w:rsidRPr="00CE69D8">
              <w:rPr>
                <w:rFonts w:ascii="Bookman Old Style" w:hAnsi="Bookman Old Style"/>
                <w:noProof/>
                <w:color w:val="000000" w:themeColor="text1"/>
              </w:rPr>
              <w:t>Status Pemegang Saham</w:t>
            </w:r>
          </w:p>
        </w:tc>
        <w:tc>
          <w:tcPr>
            <w:tcW w:w="706" w:type="pct"/>
            <w:shd w:val="clear" w:color="auto" w:fill="D9D9D9" w:themeFill="background1" w:themeFillShade="D9"/>
            <w:vAlign w:val="center"/>
            <w:hideMark/>
          </w:tcPr>
          <w:p w14:paraId="545C2F0B" w14:textId="77777777" w:rsidR="00B61358" w:rsidRPr="00CE69D8" w:rsidRDefault="00B61358" w:rsidP="00BF42BB">
            <w:pPr>
              <w:tabs>
                <w:tab w:val="left" w:pos="0"/>
              </w:tabs>
              <w:spacing w:line="360" w:lineRule="auto"/>
              <w:jc w:val="center"/>
              <w:rPr>
                <w:rFonts w:ascii="Bookman Old Style" w:hAnsi="Bookman Old Style"/>
                <w:noProof/>
                <w:color w:val="000000" w:themeColor="text1"/>
                <w:lang w:val="id-ID"/>
              </w:rPr>
            </w:pPr>
            <w:r w:rsidRPr="00CE69D8">
              <w:rPr>
                <w:rFonts w:ascii="Bookman Old Style" w:hAnsi="Bookman Old Style"/>
                <w:noProof/>
                <w:color w:val="000000" w:themeColor="text1"/>
                <w:lang w:val="id-ID"/>
              </w:rPr>
              <w:t>Ekuitas</w:t>
            </w:r>
            <w:r w:rsidR="00EC51C3" w:rsidRPr="00CE69D8">
              <w:rPr>
                <w:rFonts w:ascii="Bookman Old Style" w:hAnsi="Bookman Old Style"/>
                <w:noProof/>
                <w:color w:val="000000" w:themeColor="text1"/>
                <w:lang w:val="id-ID"/>
              </w:rPr>
              <w:t xml:space="preserve"> </w:t>
            </w:r>
            <w:r w:rsidRPr="00CE69D8">
              <w:rPr>
                <w:rFonts w:ascii="Bookman Old Style" w:hAnsi="Bookman Old Style"/>
                <w:noProof/>
                <w:color w:val="000000" w:themeColor="text1"/>
                <w:lang w:val="id-ID"/>
              </w:rPr>
              <w:t>Pemegang</w:t>
            </w:r>
            <w:r w:rsidR="00EC51C3" w:rsidRPr="00CE69D8">
              <w:rPr>
                <w:rFonts w:ascii="Bookman Old Style" w:hAnsi="Bookman Old Style"/>
                <w:noProof/>
                <w:color w:val="000000" w:themeColor="text1"/>
                <w:lang w:val="id-ID"/>
              </w:rPr>
              <w:t xml:space="preserve"> </w:t>
            </w:r>
            <w:r w:rsidRPr="00CE69D8">
              <w:rPr>
                <w:rFonts w:ascii="Bookman Old Style" w:hAnsi="Bookman Old Style"/>
                <w:noProof/>
                <w:color w:val="000000" w:themeColor="text1"/>
                <w:lang w:val="id-ID"/>
              </w:rPr>
              <w:t>Saham</w:t>
            </w:r>
          </w:p>
        </w:tc>
        <w:tc>
          <w:tcPr>
            <w:tcW w:w="844" w:type="pct"/>
            <w:shd w:val="clear" w:color="auto" w:fill="D9D9D9" w:themeFill="background1" w:themeFillShade="D9"/>
            <w:vAlign w:val="center"/>
          </w:tcPr>
          <w:p w14:paraId="6F85941B" w14:textId="77777777" w:rsidR="00B61358" w:rsidRPr="00CE69D8" w:rsidRDefault="00F40C91" w:rsidP="00907A7B">
            <w:pPr>
              <w:spacing w:line="360" w:lineRule="auto"/>
              <w:jc w:val="center"/>
              <w:rPr>
                <w:rFonts w:ascii="Bookman Old Style" w:hAnsi="Bookman Old Style"/>
                <w:noProof/>
                <w:color w:val="000000" w:themeColor="text1"/>
                <w:lang w:val="id-ID"/>
              </w:rPr>
            </w:pPr>
            <w:r w:rsidRPr="00CE69D8">
              <w:rPr>
                <w:rFonts w:ascii="Bookman Old Style" w:hAnsi="Bookman Old Style"/>
                <w:noProof/>
                <w:color w:val="000000" w:themeColor="text1"/>
                <w:lang w:val="id-ID"/>
              </w:rPr>
              <w:t>Persentase</w:t>
            </w:r>
            <w:r w:rsidR="00B61358" w:rsidRPr="00CE69D8">
              <w:rPr>
                <w:rFonts w:ascii="Bookman Old Style" w:hAnsi="Bookman Old Style"/>
                <w:noProof/>
                <w:color w:val="000000" w:themeColor="text1"/>
                <w:lang w:val="id-ID"/>
              </w:rPr>
              <w:t xml:space="preserve"> Kepemilikan </w:t>
            </w:r>
            <w:r w:rsidR="00105DD4" w:rsidRPr="00CE69D8">
              <w:rPr>
                <w:rFonts w:ascii="Bookman Old Style" w:hAnsi="Bookman Old Style"/>
                <w:noProof/>
                <w:color w:val="000000" w:themeColor="text1"/>
                <w:lang w:val="id-ID"/>
              </w:rPr>
              <w:t>A</w:t>
            </w:r>
            <w:r w:rsidR="00B61358" w:rsidRPr="00CE69D8">
              <w:rPr>
                <w:rFonts w:ascii="Bookman Old Style" w:hAnsi="Bookman Old Style"/>
                <w:noProof/>
                <w:color w:val="000000" w:themeColor="text1"/>
                <w:lang w:val="id-ID"/>
              </w:rPr>
              <w:t>sing</w:t>
            </w:r>
            <w:r w:rsidR="00105DD4" w:rsidRPr="00CE69D8">
              <w:rPr>
                <w:rFonts w:ascii="Bookman Old Style" w:hAnsi="Bookman Old Style"/>
                <w:noProof/>
                <w:color w:val="000000" w:themeColor="text1"/>
                <w:lang w:val="id-ID"/>
              </w:rPr>
              <w:t xml:space="preserve"> Secara Langsung/ Tidak Langsung</w:t>
            </w:r>
          </w:p>
        </w:tc>
      </w:tr>
      <w:tr w:rsidR="00221017" w:rsidRPr="00CE69D8" w14:paraId="2EF51854" w14:textId="77777777" w:rsidTr="00903A82">
        <w:trPr>
          <w:trHeight w:val="737"/>
        </w:trPr>
        <w:tc>
          <w:tcPr>
            <w:tcW w:w="717" w:type="pct"/>
            <w:shd w:val="clear" w:color="auto" w:fill="FFFFFF" w:themeFill="background1"/>
            <w:vAlign w:val="center"/>
          </w:tcPr>
          <w:p w14:paraId="1173DD1E" w14:textId="77777777" w:rsidR="00903A82" w:rsidRPr="00CE69D8" w:rsidRDefault="00903A82" w:rsidP="00907A7B">
            <w:pPr>
              <w:spacing w:line="360" w:lineRule="auto"/>
              <w:rPr>
                <w:rFonts w:ascii="Bookman Old Style" w:hAnsi="Bookman Old Style"/>
                <w:noProof/>
                <w:color w:val="000000" w:themeColor="text1"/>
                <w:lang w:val="id-ID"/>
              </w:rPr>
            </w:pPr>
          </w:p>
        </w:tc>
        <w:tc>
          <w:tcPr>
            <w:tcW w:w="717" w:type="pct"/>
            <w:shd w:val="clear" w:color="auto" w:fill="FFFFFF" w:themeFill="background1"/>
            <w:vAlign w:val="center"/>
          </w:tcPr>
          <w:p w14:paraId="24F67D2D" w14:textId="77777777" w:rsidR="00B61358" w:rsidRPr="00CE69D8" w:rsidRDefault="00B61358" w:rsidP="00907A7B">
            <w:pPr>
              <w:spacing w:line="360" w:lineRule="auto"/>
              <w:jc w:val="center"/>
              <w:rPr>
                <w:rFonts w:ascii="Bookman Old Style" w:hAnsi="Bookman Old Style"/>
                <w:noProof/>
                <w:color w:val="000000" w:themeColor="text1"/>
              </w:rPr>
            </w:pPr>
          </w:p>
        </w:tc>
        <w:tc>
          <w:tcPr>
            <w:tcW w:w="584" w:type="pct"/>
            <w:shd w:val="clear" w:color="auto" w:fill="FFFFFF" w:themeFill="background1"/>
            <w:vAlign w:val="center"/>
          </w:tcPr>
          <w:p w14:paraId="1F2CE072" w14:textId="77777777" w:rsidR="00B61358" w:rsidRPr="00CE69D8" w:rsidRDefault="00B61358" w:rsidP="00907A7B">
            <w:pPr>
              <w:spacing w:line="360" w:lineRule="auto"/>
              <w:jc w:val="center"/>
              <w:rPr>
                <w:rFonts w:ascii="Bookman Old Style" w:hAnsi="Bookman Old Style"/>
                <w:noProof/>
                <w:color w:val="000000" w:themeColor="text1"/>
              </w:rPr>
            </w:pPr>
          </w:p>
        </w:tc>
        <w:tc>
          <w:tcPr>
            <w:tcW w:w="717" w:type="pct"/>
            <w:shd w:val="clear" w:color="auto" w:fill="FFFFFF" w:themeFill="background1"/>
            <w:vAlign w:val="center"/>
          </w:tcPr>
          <w:p w14:paraId="17AB38A1" w14:textId="77777777" w:rsidR="00B61358" w:rsidRPr="00CE69D8" w:rsidRDefault="00B61358" w:rsidP="00907A7B">
            <w:pPr>
              <w:spacing w:line="360" w:lineRule="auto"/>
              <w:jc w:val="center"/>
              <w:rPr>
                <w:rFonts w:ascii="Bookman Old Style" w:hAnsi="Bookman Old Style"/>
                <w:noProof/>
                <w:color w:val="000000" w:themeColor="text1"/>
              </w:rPr>
            </w:pPr>
          </w:p>
        </w:tc>
        <w:tc>
          <w:tcPr>
            <w:tcW w:w="717" w:type="pct"/>
            <w:shd w:val="clear" w:color="auto" w:fill="FFFFFF" w:themeFill="background1"/>
            <w:vAlign w:val="center"/>
          </w:tcPr>
          <w:p w14:paraId="1EA82958" w14:textId="77777777" w:rsidR="00B61358" w:rsidRPr="00CE69D8" w:rsidRDefault="00B61358" w:rsidP="00907A7B">
            <w:pPr>
              <w:spacing w:line="360" w:lineRule="auto"/>
              <w:jc w:val="center"/>
              <w:rPr>
                <w:rFonts w:ascii="Bookman Old Style" w:hAnsi="Bookman Old Style"/>
                <w:noProof/>
                <w:color w:val="000000" w:themeColor="text1"/>
              </w:rPr>
            </w:pPr>
          </w:p>
        </w:tc>
        <w:tc>
          <w:tcPr>
            <w:tcW w:w="706" w:type="pct"/>
            <w:shd w:val="clear" w:color="auto" w:fill="FFFFFF" w:themeFill="background1"/>
            <w:vAlign w:val="center"/>
          </w:tcPr>
          <w:p w14:paraId="3446D8EE" w14:textId="77777777" w:rsidR="00B61358" w:rsidRPr="00CE69D8" w:rsidRDefault="00B61358" w:rsidP="00907A7B">
            <w:pPr>
              <w:tabs>
                <w:tab w:val="left" w:pos="0"/>
              </w:tabs>
              <w:spacing w:line="360" w:lineRule="auto"/>
              <w:ind w:left="-1494" w:firstLine="1476"/>
              <w:jc w:val="center"/>
              <w:rPr>
                <w:rFonts w:ascii="Bookman Old Style" w:hAnsi="Bookman Old Style"/>
                <w:noProof/>
                <w:color w:val="000000" w:themeColor="text1"/>
                <w:lang w:val="id-ID"/>
              </w:rPr>
            </w:pPr>
          </w:p>
        </w:tc>
        <w:tc>
          <w:tcPr>
            <w:tcW w:w="844" w:type="pct"/>
            <w:shd w:val="clear" w:color="auto" w:fill="FFFFFF" w:themeFill="background1"/>
            <w:vAlign w:val="center"/>
          </w:tcPr>
          <w:p w14:paraId="1CFCF2A3" w14:textId="77777777" w:rsidR="00B61358" w:rsidRPr="00CE69D8" w:rsidRDefault="00B61358" w:rsidP="00907A7B">
            <w:pPr>
              <w:tabs>
                <w:tab w:val="left" w:pos="0"/>
              </w:tabs>
              <w:spacing w:line="360" w:lineRule="auto"/>
              <w:ind w:left="-1494" w:firstLine="1476"/>
              <w:jc w:val="center"/>
              <w:rPr>
                <w:rFonts w:ascii="Bookman Old Style" w:hAnsi="Bookman Old Style"/>
                <w:noProof/>
                <w:color w:val="000000" w:themeColor="text1"/>
                <w:lang w:val="id-ID"/>
              </w:rPr>
            </w:pPr>
          </w:p>
        </w:tc>
      </w:tr>
    </w:tbl>
    <w:p w14:paraId="0BB32270" w14:textId="77777777" w:rsidR="004D3E04" w:rsidRPr="00CE69D8" w:rsidRDefault="004D3E04" w:rsidP="00907A7B">
      <w:pPr>
        <w:spacing w:line="360" w:lineRule="auto"/>
        <w:rPr>
          <w:rFonts w:ascii="Bookman Old Style" w:hAnsi="Bookman Old Style"/>
          <w:noProof/>
          <w:color w:val="000000" w:themeColor="text1"/>
          <w:lang w:val="id-ID"/>
        </w:rPr>
      </w:pPr>
    </w:p>
    <w:tbl>
      <w:tblPr>
        <w:tblStyle w:val="TableGrid"/>
        <w:tblW w:w="4368" w:type="pct"/>
        <w:tblInd w:w="1242" w:type="dxa"/>
        <w:tblLook w:val="04A0" w:firstRow="1" w:lastRow="0" w:firstColumn="1" w:lastColumn="0" w:noHBand="0" w:noVBand="1"/>
      </w:tblPr>
      <w:tblGrid>
        <w:gridCol w:w="1490"/>
        <w:gridCol w:w="1490"/>
        <w:gridCol w:w="1748"/>
        <w:gridCol w:w="1748"/>
        <w:gridCol w:w="1930"/>
      </w:tblGrid>
      <w:tr w:rsidR="00221017" w:rsidRPr="00CE69D8" w14:paraId="0AA85D83" w14:textId="77777777" w:rsidTr="00B61358">
        <w:trPr>
          <w:trHeight w:val="300"/>
        </w:trPr>
        <w:tc>
          <w:tcPr>
            <w:tcW w:w="1772" w:type="pct"/>
            <w:gridSpan w:val="2"/>
            <w:shd w:val="clear" w:color="auto" w:fill="D9D9D9" w:themeFill="background1" w:themeFillShade="D9"/>
            <w:hideMark/>
          </w:tcPr>
          <w:p w14:paraId="723CE6F2" w14:textId="77777777" w:rsidR="004D3E04" w:rsidRPr="00CE69D8" w:rsidRDefault="004A2F06" w:rsidP="00907A7B">
            <w:pPr>
              <w:spacing w:line="360" w:lineRule="auto"/>
              <w:jc w:val="center"/>
              <w:rPr>
                <w:rFonts w:ascii="Bookman Old Style" w:hAnsi="Bookman Old Style"/>
                <w:noProof/>
                <w:color w:val="000000" w:themeColor="text1"/>
                <w:lang w:val="id-ID"/>
              </w:rPr>
            </w:pPr>
            <w:r w:rsidRPr="00CE69D8">
              <w:rPr>
                <w:rFonts w:ascii="Bookman Old Style" w:hAnsi="Bookman Old Style"/>
                <w:noProof/>
                <w:color w:val="000000" w:themeColor="text1"/>
                <w:lang w:val="id-ID"/>
              </w:rPr>
              <w:t>(</w:t>
            </w:r>
            <w:r w:rsidR="00B61358" w:rsidRPr="00CE69D8">
              <w:rPr>
                <w:rFonts w:ascii="Bookman Old Style" w:hAnsi="Bookman Old Style"/>
                <w:noProof/>
                <w:color w:val="000000" w:themeColor="text1"/>
                <w:lang w:val="id-ID"/>
              </w:rPr>
              <w:t>8</w:t>
            </w:r>
            <w:r w:rsidRPr="00CE69D8">
              <w:rPr>
                <w:rFonts w:ascii="Bookman Old Style" w:hAnsi="Bookman Old Style"/>
                <w:noProof/>
                <w:color w:val="000000" w:themeColor="text1"/>
                <w:lang w:val="id-ID"/>
              </w:rPr>
              <w:t>)</w:t>
            </w:r>
          </w:p>
        </w:tc>
        <w:tc>
          <w:tcPr>
            <w:tcW w:w="3228" w:type="pct"/>
            <w:gridSpan w:val="3"/>
            <w:shd w:val="clear" w:color="auto" w:fill="D9D9D9" w:themeFill="background1" w:themeFillShade="D9"/>
            <w:hideMark/>
          </w:tcPr>
          <w:p w14:paraId="2574BDF6" w14:textId="77777777" w:rsidR="004D3E04" w:rsidRPr="00CE69D8" w:rsidRDefault="004A2F06" w:rsidP="00907A7B">
            <w:pPr>
              <w:spacing w:line="360" w:lineRule="auto"/>
              <w:jc w:val="center"/>
              <w:rPr>
                <w:rFonts w:ascii="Bookman Old Style" w:hAnsi="Bookman Old Style"/>
                <w:noProof/>
                <w:color w:val="000000" w:themeColor="text1"/>
                <w:lang w:val="id-ID"/>
              </w:rPr>
            </w:pPr>
            <w:r w:rsidRPr="00CE69D8">
              <w:rPr>
                <w:rFonts w:ascii="Bookman Old Style" w:hAnsi="Bookman Old Style"/>
                <w:noProof/>
                <w:color w:val="000000" w:themeColor="text1"/>
                <w:lang w:val="id-ID"/>
              </w:rPr>
              <w:t>(</w:t>
            </w:r>
            <w:r w:rsidR="00B61358" w:rsidRPr="00CE69D8">
              <w:rPr>
                <w:rFonts w:ascii="Bookman Old Style" w:hAnsi="Bookman Old Style"/>
                <w:noProof/>
                <w:color w:val="000000" w:themeColor="text1"/>
                <w:lang w:val="id-ID"/>
              </w:rPr>
              <w:t>9</w:t>
            </w:r>
            <w:r w:rsidRPr="00CE69D8">
              <w:rPr>
                <w:rFonts w:ascii="Bookman Old Style" w:hAnsi="Bookman Old Style"/>
                <w:noProof/>
                <w:color w:val="000000" w:themeColor="text1"/>
                <w:lang w:val="id-ID"/>
              </w:rPr>
              <w:t>)</w:t>
            </w:r>
          </w:p>
        </w:tc>
      </w:tr>
      <w:tr w:rsidR="00221017" w:rsidRPr="00CE69D8" w14:paraId="67943D69" w14:textId="77777777" w:rsidTr="00903A82">
        <w:trPr>
          <w:trHeight w:val="315"/>
        </w:trPr>
        <w:tc>
          <w:tcPr>
            <w:tcW w:w="1772" w:type="pct"/>
            <w:gridSpan w:val="2"/>
            <w:shd w:val="clear" w:color="auto" w:fill="D9D9D9" w:themeFill="background1" w:themeFillShade="D9"/>
            <w:vAlign w:val="center"/>
            <w:hideMark/>
          </w:tcPr>
          <w:p w14:paraId="78182794" w14:textId="77777777" w:rsidR="004D3E04" w:rsidRPr="00CE69D8" w:rsidRDefault="004D3E04" w:rsidP="00907A7B">
            <w:pPr>
              <w:spacing w:line="360" w:lineRule="auto"/>
              <w:jc w:val="center"/>
              <w:rPr>
                <w:rFonts w:ascii="Bookman Old Style" w:hAnsi="Bookman Old Style"/>
                <w:noProof/>
                <w:color w:val="000000" w:themeColor="text1"/>
              </w:rPr>
            </w:pPr>
            <w:r w:rsidRPr="00CE69D8">
              <w:rPr>
                <w:rFonts w:ascii="Bookman Old Style" w:hAnsi="Bookman Old Style"/>
                <w:noProof/>
                <w:color w:val="000000" w:themeColor="text1"/>
              </w:rPr>
              <w:t>Kepemilikan Saham</w:t>
            </w:r>
          </w:p>
        </w:tc>
        <w:tc>
          <w:tcPr>
            <w:tcW w:w="3228" w:type="pct"/>
            <w:gridSpan w:val="3"/>
            <w:shd w:val="clear" w:color="auto" w:fill="D9D9D9" w:themeFill="background1" w:themeFillShade="D9"/>
            <w:vAlign w:val="center"/>
            <w:hideMark/>
          </w:tcPr>
          <w:p w14:paraId="51B3536C" w14:textId="77777777" w:rsidR="004D3E04" w:rsidRPr="00CE69D8" w:rsidRDefault="004D3E04" w:rsidP="00907A7B">
            <w:pPr>
              <w:spacing w:line="360" w:lineRule="auto"/>
              <w:jc w:val="center"/>
              <w:rPr>
                <w:rFonts w:ascii="Bookman Old Style" w:hAnsi="Bookman Old Style"/>
                <w:noProof/>
                <w:color w:val="000000" w:themeColor="text1"/>
              </w:rPr>
            </w:pPr>
            <w:r w:rsidRPr="00CE69D8">
              <w:rPr>
                <w:rFonts w:ascii="Bookman Old Style" w:hAnsi="Bookman Old Style"/>
                <w:noProof/>
                <w:color w:val="000000" w:themeColor="text1"/>
              </w:rPr>
              <w:t xml:space="preserve">Informasi </w:t>
            </w:r>
            <w:r w:rsidRPr="00CE69D8">
              <w:rPr>
                <w:rFonts w:ascii="Bookman Old Style" w:hAnsi="Bookman Old Style"/>
                <w:noProof/>
                <w:color w:val="000000" w:themeColor="text1"/>
                <w:szCs w:val="24"/>
              </w:rPr>
              <w:t>Kep</w:t>
            </w:r>
            <w:r w:rsidRPr="00CE69D8">
              <w:rPr>
                <w:rFonts w:ascii="Bookman Old Style" w:hAnsi="Bookman Old Style"/>
                <w:noProof/>
                <w:color w:val="000000" w:themeColor="text1"/>
                <w:szCs w:val="24"/>
                <w:lang w:val="id-ID"/>
              </w:rPr>
              <w:t>engurus</w:t>
            </w:r>
            <w:r w:rsidRPr="00CE69D8">
              <w:rPr>
                <w:rFonts w:ascii="Bookman Old Style" w:hAnsi="Bookman Old Style"/>
                <w:noProof/>
                <w:color w:val="000000" w:themeColor="text1"/>
                <w:szCs w:val="24"/>
              </w:rPr>
              <w:t>an</w:t>
            </w:r>
            <w:r w:rsidRPr="00CE69D8">
              <w:rPr>
                <w:rFonts w:ascii="Bookman Old Style" w:hAnsi="Bookman Old Style"/>
                <w:noProof/>
                <w:color w:val="000000" w:themeColor="text1"/>
              </w:rPr>
              <w:t xml:space="preserve"> Pemegang Saham</w:t>
            </w:r>
          </w:p>
        </w:tc>
      </w:tr>
      <w:tr w:rsidR="00221017" w:rsidRPr="00CE69D8" w14:paraId="4E3342B9" w14:textId="77777777" w:rsidTr="00903A82">
        <w:trPr>
          <w:trHeight w:val="535"/>
        </w:trPr>
        <w:tc>
          <w:tcPr>
            <w:tcW w:w="886" w:type="pct"/>
            <w:shd w:val="clear" w:color="auto" w:fill="D9D9D9" w:themeFill="background1" w:themeFillShade="D9"/>
            <w:vAlign w:val="center"/>
            <w:hideMark/>
          </w:tcPr>
          <w:p w14:paraId="3D04C38E" w14:textId="77777777" w:rsidR="004D3E04" w:rsidRPr="00CE69D8" w:rsidRDefault="004D3E04" w:rsidP="00907A7B">
            <w:pPr>
              <w:spacing w:line="360" w:lineRule="auto"/>
              <w:jc w:val="center"/>
              <w:rPr>
                <w:rFonts w:ascii="Bookman Old Style" w:hAnsi="Bookman Old Style"/>
                <w:noProof/>
                <w:color w:val="000000" w:themeColor="text1"/>
                <w:lang w:val="id-ID"/>
              </w:rPr>
            </w:pPr>
            <w:r w:rsidRPr="00CE69D8">
              <w:rPr>
                <w:rFonts w:ascii="Bookman Old Style" w:hAnsi="Bookman Old Style"/>
                <w:noProof/>
                <w:color w:val="000000" w:themeColor="text1"/>
                <w:lang w:val="id-ID"/>
              </w:rPr>
              <w:t>Nilai</w:t>
            </w:r>
          </w:p>
          <w:p w14:paraId="7ACEF354" w14:textId="77777777" w:rsidR="00CC3FDF" w:rsidRPr="00CE69D8" w:rsidRDefault="004A2F06" w:rsidP="00907A7B">
            <w:pPr>
              <w:spacing w:line="360" w:lineRule="auto"/>
              <w:jc w:val="center"/>
              <w:rPr>
                <w:rFonts w:ascii="Bookman Old Style" w:hAnsi="Bookman Old Style"/>
                <w:noProof/>
                <w:color w:val="000000" w:themeColor="text1"/>
                <w:lang w:val="id-ID"/>
              </w:rPr>
            </w:pPr>
            <w:r w:rsidRPr="00CE69D8">
              <w:rPr>
                <w:rFonts w:ascii="Bookman Old Style" w:hAnsi="Bookman Old Style"/>
                <w:noProof/>
                <w:color w:val="000000" w:themeColor="text1"/>
                <w:lang w:val="id-ID"/>
              </w:rPr>
              <w:t>(</w:t>
            </w:r>
            <w:r w:rsidR="00CC3FDF" w:rsidRPr="00CE69D8">
              <w:rPr>
                <w:rFonts w:ascii="Bookman Old Style" w:hAnsi="Bookman Old Style"/>
                <w:noProof/>
                <w:color w:val="000000" w:themeColor="text1"/>
                <w:lang w:val="id-ID"/>
              </w:rPr>
              <w:t>dalam Rp</w:t>
            </w:r>
            <w:r w:rsidRPr="00CE69D8">
              <w:rPr>
                <w:rFonts w:ascii="Bookman Old Style" w:hAnsi="Bookman Old Style"/>
                <w:noProof/>
                <w:color w:val="000000" w:themeColor="text1"/>
                <w:lang w:val="id-ID"/>
              </w:rPr>
              <w:t>)</w:t>
            </w:r>
          </w:p>
        </w:tc>
        <w:tc>
          <w:tcPr>
            <w:tcW w:w="886" w:type="pct"/>
            <w:shd w:val="clear" w:color="auto" w:fill="D9D9D9" w:themeFill="background1" w:themeFillShade="D9"/>
            <w:vAlign w:val="center"/>
          </w:tcPr>
          <w:p w14:paraId="7059C810" w14:textId="77777777" w:rsidR="004D3E04" w:rsidRPr="00CE69D8" w:rsidRDefault="00CC3FDF" w:rsidP="00907A7B">
            <w:pPr>
              <w:spacing w:line="360" w:lineRule="auto"/>
              <w:jc w:val="center"/>
              <w:rPr>
                <w:rFonts w:ascii="Bookman Old Style" w:hAnsi="Bookman Old Style"/>
                <w:noProof/>
                <w:color w:val="000000" w:themeColor="text1"/>
                <w:lang w:val="id-ID"/>
              </w:rPr>
            </w:pPr>
            <w:r w:rsidRPr="00CE69D8">
              <w:rPr>
                <w:rFonts w:ascii="Bookman Old Style" w:hAnsi="Bookman Old Style"/>
                <w:noProof/>
                <w:color w:val="000000" w:themeColor="text1"/>
                <w:lang w:val="id-ID"/>
              </w:rPr>
              <w:t xml:space="preserve">Persentase </w:t>
            </w:r>
            <w:r w:rsidR="004A2F06" w:rsidRPr="00CE69D8">
              <w:rPr>
                <w:rFonts w:ascii="Bookman Old Style" w:hAnsi="Bookman Old Style"/>
                <w:noProof/>
                <w:color w:val="000000" w:themeColor="text1"/>
                <w:lang w:val="id-ID"/>
              </w:rPr>
              <w:t>(</w:t>
            </w:r>
            <w:r w:rsidR="004D3E04" w:rsidRPr="00CE69D8">
              <w:rPr>
                <w:rFonts w:ascii="Bookman Old Style" w:hAnsi="Bookman Old Style"/>
                <w:noProof/>
                <w:color w:val="000000" w:themeColor="text1"/>
                <w:lang w:val="id-ID"/>
              </w:rPr>
              <w:t>%</w:t>
            </w:r>
            <w:r w:rsidR="004A2F06" w:rsidRPr="00CE69D8">
              <w:rPr>
                <w:rFonts w:ascii="Bookman Old Style" w:hAnsi="Bookman Old Style"/>
                <w:noProof/>
                <w:color w:val="000000" w:themeColor="text1"/>
                <w:lang w:val="id-ID"/>
              </w:rPr>
              <w:t>)</w:t>
            </w:r>
          </w:p>
        </w:tc>
        <w:tc>
          <w:tcPr>
            <w:tcW w:w="1040" w:type="pct"/>
            <w:shd w:val="clear" w:color="auto" w:fill="D9D9D9" w:themeFill="background1" w:themeFillShade="D9"/>
            <w:vAlign w:val="center"/>
            <w:hideMark/>
          </w:tcPr>
          <w:p w14:paraId="3F5CF30A" w14:textId="77777777" w:rsidR="004D3E04" w:rsidRPr="00CE69D8" w:rsidRDefault="004D3E04" w:rsidP="00907A7B">
            <w:pPr>
              <w:spacing w:line="360" w:lineRule="auto"/>
              <w:jc w:val="center"/>
              <w:rPr>
                <w:rFonts w:ascii="Bookman Old Style" w:hAnsi="Bookman Old Style"/>
                <w:noProof/>
                <w:color w:val="000000" w:themeColor="text1"/>
              </w:rPr>
            </w:pPr>
            <w:r w:rsidRPr="00CE69D8">
              <w:rPr>
                <w:rFonts w:ascii="Bookman Old Style" w:hAnsi="Bookman Old Style"/>
                <w:noProof/>
                <w:color w:val="000000" w:themeColor="text1"/>
              </w:rPr>
              <w:t>Nama Pengurus</w:t>
            </w:r>
          </w:p>
        </w:tc>
        <w:tc>
          <w:tcPr>
            <w:tcW w:w="1040" w:type="pct"/>
            <w:shd w:val="clear" w:color="auto" w:fill="D9D9D9" w:themeFill="background1" w:themeFillShade="D9"/>
            <w:vAlign w:val="center"/>
            <w:hideMark/>
          </w:tcPr>
          <w:p w14:paraId="6BE4AFC1" w14:textId="77777777" w:rsidR="004D3E04" w:rsidRPr="00CE69D8" w:rsidRDefault="004D3E04" w:rsidP="00907A7B">
            <w:pPr>
              <w:spacing w:line="360" w:lineRule="auto"/>
              <w:jc w:val="center"/>
              <w:rPr>
                <w:rFonts w:ascii="Bookman Old Style" w:hAnsi="Bookman Old Style"/>
                <w:noProof/>
                <w:color w:val="000000" w:themeColor="text1"/>
              </w:rPr>
            </w:pPr>
            <w:r w:rsidRPr="00CE69D8">
              <w:rPr>
                <w:rFonts w:ascii="Bookman Old Style" w:hAnsi="Bookman Old Style"/>
                <w:noProof/>
                <w:color w:val="000000" w:themeColor="text1"/>
              </w:rPr>
              <w:t>Jabatan Pengurus</w:t>
            </w:r>
          </w:p>
        </w:tc>
        <w:tc>
          <w:tcPr>
            <w:tcW w:w="1149" w:type="pct"/>
            <w:shd w:val="clear" w:color="auto" w:fill="D9D9D9" w:themeFill="background1" w:themeFillShade="D9"/>
            <w:vAlign w:val="center"/>
          </w:tcPr>
          <w:p w14:paraId="3F37793F" w14:textId="77777777" w:rsidR="004D3E04" w:rsidRPr="00CE69D8" w:rsidRDefault="004D3E04" w:rsidP="00907A7B">
            <w:pPr>
              <w:spacing w:line="360" w:lineRule="auto"/>
              <w:jc w:val="center"/>
              <w:rPr>
                <w:rFonts w:ascii="Bookman Old Style" w:hAnsi="Bookman Old Style"/>
                <w:noProof/>
                <w:color w:val="000000" w:themeColor="text1"/>
                <w:lang w:val="id-ID"/>
              </w:rPr>
            </w:pPr>
            <w:r w:rsidRPr="00CE69D8">
              <w:rPr>
                <w:rFonts w:ascii="Bookman Old Style" w:hAnsi="Bookman Old Style"/>
                <w:noProof/>
                <w:color w:val="000000" w:themeColor="text1"/>
                <w:lang w:val="id-ID"/>
              </w:rPr>
              <w:t>Negara Asal</w:t>
            </w:r>
          </w:p>
        </w:tc>
      </w:tr>
      <w:tr w:rsidR="00221017" w:rsidRPr="00CE69D8" w14:paraId="017B6798" w14:textId="77777777" w:rsidTr="00903A82">
        <w:trPr>
          <w:trHeight w:val="737"/>
        </w:trPr>
        <w:tc>
          <w:tcPr>
            <w:tcW w:w="886" w:type="pct"/>
            <w:shd w:val="clear" w:color="auto" w:fill="FFFFFF" w:themeFill="background1"/>
            <w:vAlign w:val="center"/>
          </w:tcPr>
          <w:p w14:paraId="1F938F12" w14:textId="77777777" w:rsidR="004D3E04" w:rsidRPr="00CE69D8" w:rsidRDefault="004D3E04" w:rsidP="00907A7B">
            <w:pPr>
              <w:spacing w:line="360" w:lineRule="auto"/>
              <w:jc w:val="center"/>
              <w:rPr>
                <w:rFonts w:ascii="Bookman Old Style" w:hAnsi="Bookman Old Style"/>
                <w:noProof/>
                <w:color w:val="000000" w:themeColor="text1"/>
                <w:sz w:val="24"/>
                <w:szCs w:val="24"/>
                <w:lang w:val="id-ID"/>
              </w:rPr>
            </w:pPr>
          </w:p>
        </w:tc>
        <w:tc>
          <w:tcPr>
            <w:tcW w:w="886" w:type="pct"/>
            <w:shd w:val="clear" w:color="auto" w:fill="FFFFFF" w:themeFill="background1"/>
            <w:vAlign w:val="center"/>
          </w:tcPr>
          <w:p w14:paraId="7AE47389" w14:textId="77777777" w:rsidR="004D3E04" w:rsidRPr="00CE69D8" w:rsidRDefault="004D3E04" w:rsidP="00907A7B">
            <w:pPr>
              <w:spacing w:line="360" w:lineRule="auto"/>
              <w:jc w:val="center"/>
              <w:rPr>
                <w:rFonts w:ascii="Bookman Old Style" w:hAnsi="Bookman Old Style"/>
                <w:noProof/>
                <w:color w:val="000000" w:themeColor="text1"/>
                <w:sz w:val="24"/>
                <w:szCs w:val="24"/>
                <w:lang w:val="id-ID"/>
              </w:rPr>
            </w:pPr>
          </w:p>
        </w:tc>
        <w:tc>
          <w:tcPr>
            <w:tcW w:w="1040" w:type="pct"/>
            <w:shd w:val="clear" w:color="auto" w:fill="FFFFFF" w:themeFill="background1"/>
            <w:vAlign w:val="center"/>
          </w:tcPr>
          <w:p w14:paraId="29315258" w14:textId="77777777" w:rsidR="004D3E04" w:rsidRPr="00CE69D8" w:rsidRDefault="004D3E04" w:rsidP="00907A7B">
            <w:pPr>
              <w:spacing w:line="360" w:lineRule="auto"/>
              <w:jc w:val="center"/>
              <w:rPr>
                <w:rFonts w:ascii="Bookman Old Style" w:hAnsi="Bookman Old Style"/>
                <w:noProof/>
                <w:color w:val="000000" w:themeColor="text1"/>
                <w:sz w:val="24"/>
                <w:szCs w:val="24"/>
              </w:rPr>
            </w:pPr>
          </w:p>
        </w:tc>
        <w:tc>
          <w:tcPr>
            <w:tcW w:w="1040" w:type="pct"/>
            <w:shd w:val="clear" w:color="auto" w:fill="FFFFFF" w:themeFill="background1"/>
            <w:vAlign w:val="center"/>
          </w:tcPr>
          <w:p w14:paraId="6430D24F" w14:textId="77777777" w:rsidR="004D3E04" w:rsidRPr="00CE69D8" w:rsidRDefault="004D3E04" w:rsidP="00907A7B">
            <w:pPr>
              <w:spacing w:line="360" w:lineRule="auto"/>
              <w:jc w:val="center"/>
              <w:rPr>
                <w:rFonts w:ascii="Bookman Old Style" w:hAnsi="Bookman Old Style"/>
                <w:noProof/>
                <w:color w:val="000000" w:themeColor="text1"/>
                <w:sz w:val="24"/>
                <w:szCs w:val="24"/>
              </w:rPr>
            </w:pPr>
          </w:p>
        </w:tc>
        <w:tc>
          <w:tcPr>
            <w:tcW w:w="1149" w:type="pct"/>
            <w:shd w:val="clear" w:color="auto" w:fill="FFFFFF" w:themeFill="background1"/>
            <w:vAlign w:val="center"/>
          </w:tcPr>
          <w:p w14:paraId="40010075" w14:textId="77777777" w:rsidR="004D3E04" w:rsidRPr="00CE69D8" w:rsidRDefault="004D3E04" w:rsidP="00907A7B">
            <w:pPr>
              <w:spacing w:line="360" w:lineRule="auto"/>
              <w:jc w:val="center"/>
              <w:rPr>
                <w:rFonts w:ascii="Bookman Old Style" w:hAnsi="Bookman Old Style"/>
                <w:noProof/>
                <w:color w:val="000000" w:themeColor="text1"/>
                <w:sz w:val="24"/>
                <w:szCs w:val="24"/>
                <w:lang w:val="id-ID"/>
              </w:rPr>
            </w:pPr>
          </w:p>
        </w:tc>
      </w:tr>
    </w:tbl>
    <w:p w14:paraId="7641D296" w14:textId="77777777" w:rsidR="004D3E04" w:rsidRPr="00CE69D8" w:rsidRDefault="004D3E04" w:rsidP="00907A7B">
      <w:pPr>
        <w:spacing w:line="360" w:lineRule="auto"/>
        <w:rPr>
          <w:rFonts w:ascii="Bookman Old Style" w:hAnsi="Bookman Old Style"/>
          <w:noProof/>
          <w:color w:val="000000" w:themeColor="text1"/>
          <w:sz w:val="24"/>
          <w:szCs w:val="24"/>
          <w:lang w:val="id-ID"/>
        </w:rPr>
      </w:pPr>
    </w:p>
    <w:tbl>
      <w:tblPr>
        <w:tblStyle w:val="TableGrid"/>
        <w:tblW w:w="4355" w:type="pct"/>
        <w:tblInd w:w="1242" w:type="dxa"/>
        <w:tblLook w:val="04A0" w:firstRow="1" w:lastRow="0" w:firstColumn="1" w:lastColumn="0" w:noHBand="0" w:noVBand="1"/>
      </w:tblPr>
      <w:tblGrid>
        <w:gridCol w:w="1836"/>
        <w:gridCol w:w="1800"/>
        <w:gridCol w:w="2340"/>
        <w:gridCol w:w="2405"/>
      </w:tblGrid>
      <w:tr w:rsidR="00221017" w:rsidRPr="00CE69D8" w14:paraId="57D0E120" w14:textId="77777777" w:rsidTr="00903A82">
        <w:trPr>
          <w:trHeight w:val="300"/>
        </w:trPr>
        <w:tc>
          <w:tcPr>
            <w:tcW w:w="5000" w:type="pct"/>
            <w:gridSpan w:val="4"/>
            <w:shd w:val="clear" w:color="auto" w:fill="D9D9D9" w:themeFill="background1" w:themeFillShade="D9"/>
            <w:vAlign w:val="center"/>
            <w:hideMark/>
          </w:tcPr>
          <w:p w14:paraId="5638B050" w14:textId="77777777" w:rsidR="005576F0" w:rsidRPr="00CE69D8" w:rsidRDefault="004A2F06" w:rsidP="00907A7B">
            <w:pPr>
              <w:spacing w:line="360" w:lineRule="auto"/>
              <w:jc w:val="center"/>
              <w:rPr>
                <w:rFonts w:ascii="Bookman Old Style" w:hAnsi="Bookman Old Style"/>
                <w:noProof/>
                <w:color w:val="000000" w:themeColor="text1"/>
                <w:lang w:val="id-ID"/>
              </w:rPr>
            </w:pPr>
            <w:r w:rsidRPr="00CE69D8">
              <w:rPr>
                <w:rFonts w:ascii="Bookman Old Style" w:hAnsi="Bookman Old Style"/>
                <w:noProof/>
                <w:color w:val="000000" w:themeColor="text1"/>
                <w:lang w:val="id-ID"/>
              </w:rPr>
              <w:t>(</w:t>
            </w:r>
            <w:r w:rsidR="00B61358" w:rsidRPr="00CE69D8">
              <w:rPr>
                <w:rFonts w:ascii="Bookman Old Style" w:hAnsi="Bookman Old Style"/>
                <w:noProof/>
                <w:color w:val="000000" w:themeColor="text1"/>
                <w:lang w:val="id-ID"/>
              </w:rPr>
              <w:t>10</w:t>
            </w:r>
            <w:r w:rsidRPr="00CE69D8">
              <w:rPr>
                <w:rFonts w:ascii="Bookman Old Style" w:hAnsi="Bookman Old Style"/>
                <w:noProof/>
                <w:color w:val="000000" w:themeColor="text1"/>
                <w:lang w:val="id-ID"/>
              </w:rPr>
              <w:t>)</w:t>
            </w:r>
          </w:p>
        </w:tc>
      </w:tr>
      <w:tr w:rsidR="00221017" w:rsidRPr="00CE69D8" w14:paraId="193708FB" w14:textId="77777777" w:rsidTr="00903A82">
        <w:trPr>
          <w:trHeight w:val="419"/>
        </w:trPr>
        <w:tc>
          <w:tcPr>
            <w:tcW w:w="5000" w:type="pct"/>
            <w:gridSpan w:val="4"/>
            <w:shd w:val="clear" w:color="auto" w:fill="D9D9D9" w:themeFill="background1" w:themeFillShade="D9"/>
            <w:vAlign w:val="center"/>
            <w:hideMark/>
          </w:tcPr>
          <w:p w14:paraId="03597054" w14:textId="77777777" w:rsidR="005576F0" w:rsidRPr="00CE69D8" w:rsidRDefault="005576F0" w:rsidP="00907A7B">
            <w:pPr>
              <w:spacing w:line="360" w:lineRule="auto"/>
              <w:jc w:val="center"/>
              <w:rPr>
                <w:rFonts w:ascii="Bookman Old Style" w:hAnsi="Bookman Old Style"/>
                <w:noProof/>
                <w:color w:val="000000" w:themeColor="text1"/>
                <w:lang w:val="pt-BR"/>
              </w:rPr>
            </w:pPr>
            <w:r w:rsidRPr="00CE69D8">
              <w:rPr>
                <w:rFonts w:ascii="Bookman Old Style" w:hAnsi="Bookman Old Style"/>
                <w:noProof/>
                <w:color w:val="000000" w:themeColor="text1"/>
                <w:lang w:val="pt-BR"/>
              </w:rPr>
              <w:t>Informasi Pemegang Saham</w:t>
            </w:r>
            <w:r w:rsidRPr="00CE69D8">
              <w:rPr>
                <w:rFonts w:ascii="Bookman Old Style" w:hAnsi="Bookman Old Style"/>
                <w:noProof/>
                <w:color w:val="000000" w:themeColor="text1"/>
                <w:lang w:val="id-ID"/>
              </w:rPr>
              <w:t xml:space="preserve"> Derajat Kedua</w:t>
            </w:r>
          </w:p>
        </w:tc>
      </w:tr>
      <w:tr w:rsidR="00221017" w:rsidRPr="00CE69D8" w14:paraId="7BA69C54" w14:textId="77777777" w:rsidTr="00903A82">
        <w:trPr>
          <w:trHeight w:val="781"/>
        </w:trPr>
        <w:tc>
          <w:tcPr>
            <w:tcW w:w="1095" w:type="pct"/>
            <w:shd w:val="clear" w:color="auto" w:fill="D9D9D9" w:themeFill="background1" w:themeFillShade="D9"/>
            <w:vAlign w:val="center"/>
            <w:hideMark/>
          </w:tcPr>
          <w:p w14:paraId="6F603D14" w14:textId="77777777" w:rsidR="005576F0" w:rsidRPr="00CE69D8" w:rsidRDefault="005576F0" w:rsidP="00907A7B">
            <w:pPr>
              <w:spacing w:line="360" w:lineRule="auto"/>
              <w:jc w:val="center"/>
              <w:rPr>
                <w:rFonts w:ascii="Bookman Old Style" w:hAnsi="Bookman Old Style"/>
                <w:noProof/>
                <w:color w:val="000000" w:themeColor="text1"/>
                <w:lang w:val="pt-BR"/>
              </w:rPr>
            </w:pPr>
            <w:r w:rsidRPr="00CE69D8">
              <w:rPr>
                <w:rFonts w:ascii="Bookman Old Style" w:hAnsi="Bookman Old Style"/>
                <w:noProof/>
                <w:color w:val="000000" w:themeColor="text1"/>
                <w:lang w:val="pt-BR"/>
              </w:rPr>
              <w:t>Nama Pemegang Saham</w:t>
            </w:r>
            <w:r w:rsidRPr="00CE69D8">
              <w:rPr>
                <w:rFonts w:ascii="Bookman Old Style" w:hAnsi="Bookman Old Style"/>
                <w:noProof/>
                <w:color w:val="000000" w:themeColor="text1"/>
                <w:lang w:val="id-ID"/>
              </w:rPr>
              <w:t xml:space="preserve"> Derajat Kedua</w:t>
            </w:r>
          </w:p>
        </w:tc>
        <w:tc>
          <w:tcPr>
            <w:tcW w:w="1074" w:type="pct"/>
            <w:shd w:val="clear" w:color="auto" w:fill="D9D9D9" w:themeFill="background1" w:themeFillShade="D9"/>
            <w:vAlign w:val="center"/>
            <w:hideMark/>
          </w:tcPr>
          <w:p w14:paraId="5A14156F" w14:textId="77777777" w:rsidR="005576F0" w:rsidRPr="00CE69D8" w:rsidRDefault="005576F0" w:rsidP="00907A7B">
            <w:pPr>
              <w:spacing w:line="360" w:lineRule="auto"/>
              <w:jc w:val="center"/>
              <w:rPr>
                <w:rFonts w:ascii="Bookman Old Style" w:hAnsi="Bookman Old Style"/>
                <w:noProof/>
                <w:color w:val="000000" w:themeColor="text1"/>
              </w:rPr>
            </w:pPr>
            <w:r w:rsidRPr="00CE69D8">
              <w:rPr>
                <w:rFonts w:ascii="Bookman Old Style" w:hAnsi="Bookman Old Style"/>
                <w:noProof/>
                <w:color w:val="000000" w:themeColor="text1"/>
              </w:rPr>
              <w:t>Golongan Pemegang Saham</w:t>
            </w:r>
            <w:r w:rsidRPr="00CE69D8">
              <w:rPr>
                <w:rFonts w:ascii="Bookman Old Style" w:hAnsi="Bookman Old Style"/>
                <w:noProof/>
                <w:color w:val="000000" w:themeColor="text1"/>
                <w:lang w:val="id-ID"/>
              </w:rPr>
              <w:t xml:space="preserve"> Derajat Kedua</w:t>
            </w:r>
          </w:p>
        </w:tc>
        <w:tc>
          <w:tcPr>
            <w:tcW w:w="1396" w:type="pct"/>
            <w:shd w:val="clear" w:color="auto" w:fill="D9D9D9" w:themeFill="background1" w:themeFillShade="D9"/>
            <w:vAlign w:val="center"/>
          </w:tcPr>
          <w:p w14:paraId="4F873630" w14:textId="77777777" w:rsidR="005576F0" w:rsidRPr="00CE69D8" w:rsidRDefault="005576F0" w:rsidP="00907A7B">
            <w:pPr>
              <w:spacing w:line="360" w:lineRule="auto"/>
              <w:jc w:val="center"/>
              <w:rPr>
                <w:rFonts w:ascii="Bookman Old Style" w:hAnsi="Bookman Old Style"/>
                <w:noProof/>
                <w:color w:val="000000" w:themeColor="text1"/>
                <w:lang w:val="id-ID"/>
              </w:rPr>
            </w:pPr>
            <w:r w:rsidRPr="00CE69D8">
              <w:rPr>
                <w:rFonts w:ascii="Bookman Old Style" w:hAnsi="Bookman Old Style"/>
                <w:noProof/>
                <w:color w:val="000000" w:themeColor="text1"/>
                <w:lang w:val="pt-BR"/>
              </w:rPr>
              <w:t>Negara Asal</w:t>
            </w:r>
            <w:r w:rsidRPr="00CE69D8">
              <w:rPr>
                <w:rFonts w:ascii="Bookman Old Style" w:hAnsi="Bookman Old Style"/>
                <w:noProof/>
                <w:color w:val="000000" w:themeColor="text1"/>
                <w:lang w:val="id-ID"/>
              </w:rPr>
              <w:t xml:space="preserve"> Pemegang Saham Derajat Kedua</w:t>
            </w:r>
          </w:p>
        </w:tc>
        <w:tc>
          <w:tcPr>
            <w:tcW w:w="1435" w:type="pct"/>
            <w:shd w:val="clear" w:color="auto" w:fill="D9D9D9" w:themeFill="background1" w:themeFillShade="D9"/>
            <w:vAlign w:val="center"/>
          </w:tcPr>
          <w:p w14:paraId="1136BABD" w14:textId="77777777" w:rsidR="005576F0" w:rsidRPr="00CE69D8" w:rsidRDefault="005576F0" w:rsidP="00907A7B">
            <w:pPr>
              <w:spacing w:line="360" w:lineRule="auto"/>
              <w:jc w:val="center"/>
              <w:rPr>
                <w:rFonts w:ascii="Bookman Old Style" w:hAnsi="Bookman Old Style"/>
                <w:noProof/>
                <w:color w:val="000000" w:themeColor="text1"/>
                <w:lang w:val="id-ID"/>
              </w:rPr>
            </w:pPr>
            <w:r w:rsidRPr="00CE69D8">
              <w:rPr>
                <w:rFonts w:ascii="Bookman Old Style" w:hAnsi="Bookman Old Style"/>
                <w:noProof/>
                <w:color w:val="000000" w:themeColor="text1"/>
                <w:lang w:val="id-ID"/>
              </w:rPr>
              <w:t xml:space="preserve">Nilai Kepemilikan Saham </w:t>
            </w:r>
            <w:r w:rsidR="00090225" w:rsidRPr="00CE69D8">
              <w:rPr>
                <w:rFonts w:ascii="Bookman Old Style" w:hAnsi="Bookman Old Style"/>
                <w:noProof/>
                <w:color w:val="000000" w:themeColor="text1"/>
                <w:lang w:val="id-ID"/>
              </w:rPr>
              <w:t xml:space="preserve">Pemegang Saham </w:t>
            </w:r>
            <w:r w:rsidRPr="00CE69D8">
              <w:rPr>
                <w:rFonts w:ascii="Bookman Old Style" w:hAnsi="Bookman Old Style"/>
                <w:noProof/>
                <w:color w:val="000000" w:themeColor="text1"/>
                <w:lang w:val="id-ID"/>
              </w:rPr>
              <w:t>Derajat Kedua</w:t>
            </w:r>
          </w:p>
        </w:tc>
      </w:tr>
      <w:tr w:rsidR="00221017" w:rsidRPr="00CE69D8" w14:paraId="5611C492" w14:textId="77777777" w:rsidTr="00903A82">
        <w:trPr>
          <w:trHeight w:val="737"/>
        </w:trPr>
        <w:tc>
          <w:tcPr>
            <w:tcW w:w="1095" w:type="pct"/>
            <w:shd w:val="clear" w:color="auto" w:fill="FFFFFF" w:themeFill="background1"/>
            <w:vAlign w:val="center"/>
          </w:tcPr>
          <w:p w14:paraId="41C84125" w14:textId="77777777" w:rsidR="005576F0" w:rsidRPr="00CE69D8" w:rsidRDefault="005576F0" w:rsidP="00907A7B">
            <w:pPr>
              <w:spacing w:line="360" w:lineRule="auto"/>
              <w:jc w:val="center"/>
              <w:rPr>
                <w:rFonts w:ascii="Bookman Old Style" w:hAnsi="Bookman Old Style"/>
                <w:noProof/>
                <w:color w:val="000000" w:themeColor="text1"/>
                <w:sz w:val="24"/>
                <w:szCs w:val="24"/>
                <w:lang w:val="id-ID"/>
              </w:rPr>
            </w:pPr>
          </w:p>
        </w:tc>
        <w:tc>
          <w:tcPr>
            <w:tcW w:w="1074" w:type="pct"/>
            <w:shd w:val="clear" w:color="auto" w:fill="FFFFFF" w:themeFill="background1"/>
            <w:vAlign w:val="center"/>
          </w:tcPr>
          <w:p w14:paraId="3A780162" w14:textId="77777777" w:rsidR="005576F0" w:rsidRPr="00CE69D8" w:rsidRDefault="005576F0" w:rsidP="00907A7B">
            <w:pPr>
              <w:spacing w:line="360" w:lineRule="auto"/>
              <w:jc w:val="center"/>
              <w:rPr>
                <w:rFonts w:ascii="Bookman Old Style" w:hAnsi="Bookman Old Style"/>
                <w:noProof/>
                <w:color w:val="000000" w:themeColor="text1"/>
                <w:sz w:val="24"/>
                <w:szCs w:val="24"/>
                <w:lang w:val="id-ID"/>
              </w:rPr>
            </w:pPr>
          </w:p>
        </w:tc>
        <w:tc>
          <w:tcPr>
            <w:tcW w:w="1396" w:type="pct"/>
            <w:shd w:val="clear" w:color="auto" w:fill="FFFFFF" w:themeFill="background1"/>
            <w:vAlign w:val="center"/>
          </w:tcPr>
          <w:p w14:paraId="28D9D762" w14:textId="77777777" w:rsidR="005576F0" w:rsidRPr="00CE69D8" w:rsidRDefault="005576F0" w:rsidP="00907A7B">
            <w:pPr>
              <w:spacing w:line="360" w:lineRule="auto"/>
              <w:jc w:val="center"/>
              <w:rPr>
                <w:rFonts w:ascii="Bookman Old Style" w:hAnsi="Bookman Old Style"/>
                <w:noProof/>
                <w:color w:val="000000" w:themeColor="text1"/>
                <w:sz w:val="24"/>
                <w:szCs w:val="24"/>
                <w:lang w:val="id-ID"/>
              </w:rPr>
            </w:pPr>
          </w:p>
        </w:tc>
        <w:tc>
          <w:tcPr>
            <w:tcW w:w="1435" w:type="pct"/>
            <w:shd w:val="clear" w:color="auto" w:fill="FFFFFF" w:themeFill="background1"/>
            <w:vAlign w:val="center"/>
          </w:tcPr>
          <w:p w14:paraId="482888B8" w14:textId="77777777" w:rsidR="005576F0" w:rsidRPr="00CE69D8" w:rsidRDefault="005576F0" w:rsidP="00907A7B">
            <w:pPr>
              <w:spacing w:line="360" w:lineRule="auto"/>
              <w:jc w:val="center"/>
              <w:rPr>
                <w:rFonts w:ascii="Bookman Old Style" w:hAnsi="Bookman Old Style"/>
                <w:noProof/>
                <w:color w:val="000000" w:themeColor="text1"/>
                <w:sz w:val="24"/>
                <w:szCs w:val="24"/>
                <w:lang w:val="id-ID"/>
              </w:rPr>
            </w:pPr>
          </w:p>
        </w:tc>
      </w:tr>
    </w:tbl>
    <w:p w14:paraId="02AF0B0E" w14:textId="77777777" w:rsidR="005576F0" w:rsidRPr="00CE69D8" w:rsidRDefault="005576F0" w:rsidP="00907A7B">
      <w:pPr>
        <w:spacing w:line="360" w:lineRule="auto"/>
        <w:rPr>
          <w:rFonts w:ascii="Bookman Old Style" w:hAnsi="Bookman Old Style"/>
          <w:noProof/>
          <w:color w:val="000000" w:themeColor="text1"/>
          <w:sz w:val="24"/>
          <w:szCs w:val="24"/>
          <w:lang w:val="id-ID"/>
        </w:rPr>
      </w:pPr>
    </w:p>
    <w:p w14:paraId="1047CEC9" w14:textId="77777777" w:rsidR="00E15DAE" w:rsidRPr="00CE69D8" w:rsidRDefault="00E15DAE" w:rsidP="00907A7B">
      <w:pPr>
        <w:spacing w:line="360" w:lineRule="auto"/>
        <w:ind w:left="1134"/>
        <w:jc w:val="both"/>
        <w:rPr>
          <w:rFonts w:ascii="Bookman Old Style" w:hAnsi="Bookman Old Style"/>
          <w:noProof/>
          <w:color w:val="000000" w:themeColor="text1"/>
          <w:sz w:val="24"/>
          <w:szCs w:val="24"/>
          <w:lang w:val="id-ID"/>
        </w:rPr>
      </w:pPr>
      <w:bookmarkStart w:id="14" w:name="_Toc288124137"/>
      <w:bookmarkStart w:id="15" w:name="_Toc293556797"/>
    </w:p>
    <w:p w14:paraId="2DD4BF6D" w14:textId="77777777" w:rsidR="00903A82" w:rsidRPr="00CE69D8" w:rsidRDefault="00903A82" w:rsidP="00907A7B">
      <w:pPr>
        <w:spacing w:line="360" w:lineRule="auto"/>
        <w:rPr>
          <w:rFonts w:ascii="Bookman Old Style" w:hAnsi="Bookman Old Style"/>
          <w:noProof/>
          <w:color w:val="000000" w:themeColor="text1"/>
          <w:sz w:val="24"/>
          <w:szCs w:val="24"/>
          <w:u w:val="single"/>
          <w:lang w:val="id-ID"/>
        </w:rPr>
      </w:pPr>
      <w:r w:rsidRPr="00CE69D8">
        <w:rPr>
          <w:rFonts w:ascii="Bookman Old Style" w:hAnsi="Bookman Old Style"/>
          <w:noProof/>
          <w:color w:val="000000" w:themeColor="text1"/>
          <w:sz w:val="24"/>
          <w:szCs w:val="24"/>
          <w:u w:val="single"/>
          <w:lang w:val="id-ID"/>
        </w:rPr>
        <w:br w:type="page"/>
      </w:r>
    </w:p>
    <w:p w14:paraId="55C0913D" w14:textId="77777777" w:rsidR="004D3E04" w:rsidRPr="00CE69D8" w:rsidRDefault="004D3E04" w:rsidP="00020944">
      <w:pPr>
        <w:pStyle w:val="ListParagraph"/>
        <w:numPr>
          <w:ilvl w:val="0"/>
          <w:numId w:val="29"/>
        </w:numPr>
        <w:spacing w:line="360" w:lineRule="auto"/>
        <w:ind w:left="1134" w:hanging="567"/>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PENJELASAN</w:t>
      </w:r>
      <w:r w:rsidR="00903A82" w:rsidRPr="00CE69D8">
        <w:rPr>
          <w:rFonts w:ascii="Bookman Old Style" w:hAnsi="Bookman Old Style"/>
          <w:noProof/>
          <w:color w:val="000000" w:themeColor="text1"/>
          <w:szCs w:val="24"/>
        </w:rPr>
        <w:t xml:space="preserve"> </w:t>
      </w:r>
      <w:r w:rsidR="00903A82" w:rsidRPr="00CE69D8">
        <w:rPr>
          <w:rFonts w:ascii="Bookman Old Style" w:hAnsi="Bookman Old Style"/>
          <w:noProof/>
          <w:color w:val="000000" w:themeColor="text1"/>
          <w:sz w:val="24"/>
          <w:szCs w:val="24"/>
        </w:rPr>
        <w:t>FORMULIR 0030</w:t>
      </w:r>
      <w:r w:rsidRPr="00CE69D8">
        <w:rPr>
          <w:rFonts w:ascii="Bookman Old Style" w:hAnsi="Bookman Old Style"/>
          <w:noProof/>
          <w:color w:val="000000" w:themeColor="text1"/>
          <w:sz w:val="24"/>
          <w:szCs w:val="24"/>
        </w:rPr>
        <w:t xml:space="preserve">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RINCIAN PEMEGANG SAHAM</w:t>
      </w:r>
      <w:bookmarkEnd w:id="14"/>
      <w:bookmarkEnd w:id="15"/>
      <w:r w:rsidRPr="00CE69D8">
        <w:rPr>
          <w:rFonts w:ascii="Bookman Old Style" w:hAnsi="Bookman Old Style"/>
          <w:noProof/>
          <w:color w:val="000000" w:themeColor="text1"/>
          <w:sz w:val="24"/>
          <w:szCs w:val="24"/>
        </w:rPr>
        <w:t xml:space="preserve"> </w:t>
      </w:r>
      <w:r w:rsidR="00903A82" w:rsidRPr="00CE69D8">
        <w:rPr>
          <w:rFonts w:ascii="Bookman Old Style" w:hAnsi="Bookman Old Style"/>
          <w:noProof/>
          <w:color w:val="000000" w:themeColor="text1"/>
          <w:sz w:val="24"/>
          <w:szCs w:val="24"/>
        </w:rPr>
        <w:t>DAN PEMEGANG SAHAM DERAJAT KEDUA</w:t>
      </w:r>
      <w:r w:rsidR="004A2F06" w:rsidRPr="00CE69D8">
        <w:rPr>
          <w:rFonts w:ascii="Bookman Old Style" w:hAnsi="Bookman Old Style"/>
          <w:noProof/>
          <w:color w:val="000000" w:themeColor="text1"/>
          <w:sz w:val="24"/>
          <w:szCs w:val="24"/>
          <w:lang w:val="id-ID"/>
        </w:rPr>
        <w:t>)</w:t>
      </w:r>
    </w:p>
    <w:p w14:paraId="5790A66D" w14:textId="77777777" w:rsidR="004D3E04" w:rsidRPr="00CE69D8" w:rsidRDefault="004D3E04" w:rsidP="00907A7B">
      <w:pPr>
        <w:pStyle w:val="ListParagraph"/>
        <w:spacing w:line="360" w:lineRule="auto"/>
        <w:ind w:left="1134"/>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 xml:space="preserve">Formulir </w:t>
      </w:r>
      <w:r w:rsidR="00105DD4" w:rsidRPr="00CE69D8">
        <w:rPr>
          <w:rFonts w:ascii="Bookman Old Style" w:hAnsi="Bookman Old Style"/>
          <w:noProof/>
          <w:color w:val="000000" w:themeColor="text1"/>
          <w:sz w:val="24"/>
          <w:szCs w:val="24"/>
        </w:rPr>
        <w:t>0030</w:t>
      </w:r>
      <w:r w:rsidR="00AB13C0" w:rsidRPr="00CE69D8">
        <w:rPr>
          <w:rFonts w:ascii="Bookman Old Style" w:hAnsi="Bookman Old Style"/>
          <w:noProof/>
          <w:color w:val="000000" w:themeColor="text1"/>
          <w:sz w:val="24"/>
          <w:szCs w:val="24"/>
          <w:lang w:val="id-ID"/>
        </w:rPr>
        <w:t xml:space="preserve"> </w:t>
      </w:r>
      <w:r w:rsidR="004A2F06" w:rsidRPr="00CE69D8">
        <w:rPr>
          <w:rFonts w:ascii="Bookman Old Style" w:hAnsi="Bookman Old Style"/>
          <w:noProof/>
          <w:color w:val="000000" w:themeColor="text1"/>
          <w:sz w:val="24"/>
          <w:szCs w:val="24"/>
          <w:lang w:val="id-ID"/>
        </w:rPr>
        <w:t>(</w:t>
      </w:r>
      <w:r w:rsidR="003E0752" w:rsidRPr="00CE69D8">
        <w:rPr>
          <w:rFonts w:ascii="Bookman Old Style" w:hAnsi="Bookman Old Style"/>
          <w:noProof/>
          <w:color w:val="000000" w:themeColor="text1"/>
          <w:sz w:val="24"/>
          <w:szCs w:val="24"/>
          <w:lang w:val="id-ID"/>
        </w:rPr>
        <w:t>Rincian Pemegang Saham dan Pemegang Saham Derajat Kedua</w:t>
      </w:r>
      <w:r w:rsidR="004A2F06" w:rsidRPr="00CE69D8">
        <w:rPr>
          <w:rFonts w:ascii="Bookman Old Style" w:hAnsi="Bookman Old Style"/>
          <w:noProof/>
          <w:color w:val="000000" w:themeColor="text1"/>
          <w:sz w:val="24"/>
          <w:szCs w:val="24"/>
          <w:lang w:val="id-ID"/>
        </w:rPr>
        <w:t>)</w:t>
      </w:r>
      <w:r w:rsidR="00105DD4" w:rsidRPr="00CE69D8">
        <w:rPr>
          <w:rFonts w:ascii="Bookman Old Style" w:hAnsi="Bookman Old Style"/>
          <w:noProof/>
          <w:color w:val="000000" w:themeColor="text1"/>
          <w:sz w:val="24"/>
          <w:szCs w:val="24"/>
        </w:rPr>
        <w:t xml:space="preserve"> </w:t>
      </w:r>
      <w:r w:rsidRPr="00CE69D8">
        <w:rPr>
          <w:rFonts w:ascii="Bookman Old Style" w:hAnsi="Bookman Old Style"/>
          <w:noProof/>
          <w:color w:val="000000" w:themeColor="text1"/>
          <w:sz w:val="24"/>
          <w:szCs w:val="24"/>
          <w:lang w:val="id-ID"/>
        </w:rPr>
        <w:t>ini berisi rincian pemegang saham baik perorangan maupun berbentuk badan hukum pada Perusahaan Modal Ventura pelapor</w:t>
      </w:r>
      <w:r w:rsidR="00105DD4"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informasi pengurus pemegang saham Perusahaan Modal Ventura</w:t>
      </w:r>
      <w:r w:rsidR="00B37742" w:rsidRPr="00CE69D8">
        <w:rPr>
          <w:rFonts w:ascii="Bookman Old Style" w:hAnsi="Bookman Old Style"/>
          <w:noProof/>
          <w:color w:val="000000" w:themeColor="text1"/>
          <w:sz w:val="24"/>
          <w:szCs w:val="24"/>
        </w:rPr>
        <w:t xml:space="preserve"> pelapor</w:t>
      </w:r>
      <w:r w:rsidR="00105DD4" w:rsidRPr="00CE69D8">
        <w:rPr>
          <w:rFonts w:ascii="Bookman Old Style" w:hAnsi="Bookman Old Style"/>
          <w:noProof/>
          <w:color w:val="000000" w:themeColor="text1"/>
          <w:sz w:val="24"/>
          <w:szCs w:val="24"/>
          <w:lang w:val="id-ID"/>
        </w:rPr>
        <w:t>, dan informasi pemegang saham derajat kedua</w:t>
      </w:r>
      <w:r w:rsidRPr="00CE69D8">
        <w:rPr>
          <w:rFonts w:ascii="Bookman Old Style" w:hAnsi="Bookman Old Style"/>
          <w:noProof/>
          <w:color w:val="000000" w:themeColor="text1"/>
          <w:sz w:val="24"/>
          <w:szCs w:val="24"/>
          <w:lang w:val="id-ID"/>
        </w:rPr>
        <w:t xml:space="preserve">. </w:t>
      </w:r>
    </w:p>
    <w:p w14:paraId="634D988F" w14:textId="77777777" w:rsidR="004D3E04" w:rsidRPr="00CE69D8" w:rsidRDefault="004D3E04" w:rsidP="00907A7B">
      <w:pPr>
        <w:pStyle w:val="ListParagraph"/>
        <w:numPr>
          <w:ilvl w:val="0"/>
          <w:numId w:val="8"/>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Nama Pemegang Saham</w:t>
      </w:r>
    </w:p>
    <w:p w14:paraId="32E2948B" w14:textId="77777777" w:rsidR="004D3E04" w:rsidRPr="00CE69D8" w:rsidRDefault="004D3E04"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nama </w:t>
      </w:r>
      <w:r w:rsidRPr="00CE69D8">
        <w:rPr>
          <w:rFonts w:ascii="Bookman Old Style" w:hAnsi="Bookman Old Style"/>
          <w:noProof/>
          <w:color w:val="000000" w:themeColor="text1"/>
          <w:sz w:val="24"/>
          <w:szCs w:val="24"/>
        </w:rPr>
        <w:t xml:space="preserve">lengkap </w:t>
      </w:r>
      <w:r w:rsidRPr="00CE69D8">
        <w:rPr>
          <w:rFonts w:ascii="Bookman Old Style" w:hAnsi="Bookman Old Style"/>
          <w:noProof/>
          <w:color w:val="000000" w:themeColor="text1"/>
          <w:sz w:val="24"/>
          <w:szCs w:val="24"/>
          <w:lang w:val="id-ID"/>
        </w:rPr>
        <w:t xml:space="preserve">pemegang saham. </w:t>
      </w:r>
    </w:p>
    <w:p w14:paraId="3969763B" w14:textId="77777777" w:rsidR="004D3E04" w:rsidRPr="00CE69D8" w:rsidRDefault="004D3E04" w:rsidP="00907A7B">
      <w:pPr>
        <w:pStyle w:val="ListParagraph"/>
        <w:numPr>
          <w:ilvl w:val="0"/>
          <w:numId w:val="8"/>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Golongan Pemegang Saham</w:t>
      </w:r>
    </w:p>
    <w:p w14:paraId="1DE99831" w14:textId="77777777" w:rsidR="004D3E04" w:rsidRPr="00CE69D8" w:rsidRDefault="004D3E04"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w:t>
      </w:r>
      <w:r w:rsidR="00083062" w:rsidRPr="00CE69D8">
        <w:rPr>
          <w:rFonts w:ascii="Bookman Old Style" w:hAnsi="Bookman Old Style"/>
          <w:noProof/>
          <w:color w:val="000000" w:themeColor="text1"/>
          <w:sz w:val="24"/>
          <w:szCs w:val="24"/>
          <w:lang w:val="id-ID"/>
        </w:rPr>
        <w:t>g</w:t>
      </w:r>
      <w:r w:rsidR="00083062" w:rsidRPr="00CE69D8">
        <w:rPr>
          <w:rFonts w:ascii="Bookman Old Style" w:hAnsi="Bookman Old Style"/>
          <w:noProof/>
          <w:color w:val="000000" w:themeColor="text1"/>
          <w:sz w:val="24"/>
          <w:szCs w:val="24"/>
        </w:rPr>
        <w:t xml:space="preserve">olongan </w:t>
      </w:r>
      <w:r w:rsidR="00083062" w:rsidRPr="00CE69D8">
        <w:rPr>
          <w:rFonts w:ascii="Bookman Old Style" w:hAnsi="Bookman Old Style"/>
          <w:noProof/>
          <w:color w:val="000000" w:themeColor="text1"/>
          <w:sz w:val="24"/>
          <w:szCs w:val="24"/>
          <w:lang w:val="id-ID"/>
        </w:rPr>
        <w:t>p</w:t>
      </w:r>
      <w:r w:rsidR="00083062" w:rsidRPr="00CE69D8">
        <w:rPr>
          <w:rFonts w:ascii="Bookman Old Style" w:hAnsi="Bookman Old Style"/>
          <w:noProof/>
          <w:color w:val="000000" w:themeColor="text1"/>
          <w:sz w:val="24"/>
          <w:szCs w:val="24"/>
        </w:rPr>
        <w:t>emilik</w:t>
      </w:r>
      <w:r w:rsidRPr="00CE69D8">
        <w:rPr>
          <w:rFonts w:ascii="Bookman Old Style" w:hAnsi="Bookman Old Style"/>
          <w:noProof/>
          <w:color w:val="000000" w:themeColor="text1"/>
          <w:sz w:val="24"/>
          <w:szCs w:val="24"/>
          <w:lang w:val="id-ID"/>
        </w:rPr>
        <w:t>.</w:t>
      </w:r>
    </w:p>
    <w:p w14:paraId="258052B7" w14:textId="77777777" w:rsidR="004D3E04" w:rsidRPr="00CE69D8" w:rsidRDefault="004D3E04" w:rsidP="00907A7B">
      <w:pPr>
        <w:pStyle w:val="ListParagraph"/>
        <w:numPr>
          <w:ilvl w:val="0"/>
          <w:numId w:val="8"/>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Negara Asal</w:t>
      </w:r>
    </w:p>
    <w:p w14:paraId="46F1F1D3" w14:textId="77777777" w:rsidR="004D3E04" w:rsidRPr="00CE69D8" w:rsidRDefault="004D3E04"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negara asal pemegang saham.</w:t>
      </w:r>
    </w:p>
    <w:p w14:paraId="4AD70019" w14:textId="77777777" w:rsidR="004D3E04" w:rsidRPr="00CE69D8" w:rsidRDefault="004D3E04" w:rsidP="00907A7B">
      <w:pPr>
        <w:pStyle w:val="ListParagraph"/>
        <w:numPr>
          <w:ilvl w:val="0"/>
          <w:numId w:val="8"/>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Bentuk Badan Hukum </w:t>
      </w:r>
      <w:r w:rsidRPr="00CE69D8">
        <w:rPr>
          <w:rFonts w:ascii="Bookman Old Style" w:hAnsi="Bookman Old Style"/>
          <w:noProof/>
          <w:color w:val="000000" w:themeColor="text1"/>
          <w:sz w:val="24"/>
          <w:szCs w:val="24"/>
        </w:rPr>
        <w:t>Pemegang Saham</w:t>
      </w:r>
    </w:p>
    <w:p w14:paraId="352B8DC2" w14:textId="77777777" w:rsidR="004D3E04" w:rsidRPr="00CE69D8" w:rsidRDefault="004D3E04"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bentuk badan hukum atau perseorangan pemegang saham Perusahaan Modal Ventura</w:t>
      </w:r>
      <w:r w:rsidR="00E4174D" w:rsidRPr="00CE69D8">
        <w:rPr>
          <w:rFonts w:ascii="Bookman Old Style" w:hAnsi="Bookman Old Style"/>
          <w:noProof/>
          <w:color w:val="000000" w:themeColor="text1"/>
          <w:sz w:val="24"/>
          <w:szCs w:val="24"/>
          <w:lang w:val="pt-BR"/>
        </w:rPr>
        <w:t xml:space="preserve"> pelapor</w:t>
      </w:r>
      <w:r w:rsidRPr="00CE69D8">
        <w:rPr>
          <w:rFonts w:ascii="Bookman Old Style" w:hAnsi="Bookman Old Style"/>
          <w:noProof/>
          <w:color w:val="000000" w:themeColor="text1"/>
          <w:sz w:val="24"/>
          <w:szCs w:val="24"/>
          <w:lang w:val="id-ID"/>
        </w:rPr>
        <w:t>, yaitu:</w:t>
      </w:r>
    </w:p>
    <w:p w14:paraId="62EA1AAD" w14:textId="77777777" w:rsidR="004D3E04" w:rsidRPr="00CE69D8" w:rsidRDefault="00105DD4" w:rsidP="00020944">
      <w:pPr>
        <w:numPr>
          <w:ilvl w:val="0"/>
          <w:numId w:val="38"/>
        </w:numPr>
        <w:tabs>
          <w:tab w:val="left" w:pos="1418"/>
          <w:tab w:val="left" w:pos="2835"/>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perseroan terbatas </w:t>
      </w:r>
    </w:p>
    <w:p w14:paraId="4A0E3876" w14:textId="77777777" w:rsidR="004D3E04" w:rsidRPr="00CE69D8" w:rsidRDefault="00105DD4" w:rsidP="00020944">
      <w:pPr>
        <w:numPr>
          <w:ilvl w:val="0"/>
          <w:numId w:val="38"/>
        </w:numPr>
        <w:tabs>
          <w:tab w:val="left" w:pos="1418"/>
          <w:tab w:val="left" w:pos="2835"/>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koperasi</w:t>
      </w:r>
    </w:p>
    <w:p w14:paraId="1E98EA00" w14:textId="77777777" w:rsidR="004D3E04" w:rsidRPr="00CE69D8" w:rsidRDefault="00105DD4" w:rsidP="00020944">
      <w:pPr>
        <w:numPr>
          <w:ilvl w:val="0"/>
          <w:numId w:val="38"/>
        </w:numPr>
        <w:tabs>
          <w:tab w:val="left" w:pos="1418"/>
          <w:tab w:val="left" w:pos="2835"/>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yayasan</w:t>
      </w:r>
    </w:p>
    <w:p w14:paraId="6B55C163" w14:textId="77777777" w:rsidR="004D3E04" w:rsidRPr="00CE69D8" w:rsidRDefault="00105DD4" w:rsidP="00020944">
      <w:pPr>
        <w:numPr>
          <w:ilvl w:val="0"/>
          <w:numId w:val="38"/>
        </w:numPr>
        <w:tabs>
          <w:tab w:val="left" w:pos="1418"/>
          <w:tab w:val="left" w:pos="2835"/>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dana pensiun</w:t>
      </w:r>
    </w:p>
    <w:p w14:paraId="53E8E66E" w14:textId="77777777" w:rsidR="004D3E04" w:rsidRPr="00CE69D8" w:rsidRDefault="00105DD4" w:rsidP="00020944">
      <w:pPr>
        <w:numPr>
          <w:ilvl w:val="0"/>
          <w:numId w:val="38"/>
        </w:numPr>
        <w:tabs>
          <w:tab w:val="left" w:pos="1418"/>
          <w:tab w:val="left" w:pos="2835"/>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b</w:t>
      </w:r>
      <w:r w:rsidRPr="00CE69D8">
        <w:rPr>
          <w:rFonts w:ascii="Bookman Old Style" w:hAnsi="Bookman Old Style"/>
          <w:noProof/>
          <w:color w:val="000000" w:themeColor="text1"/>
          <w:sz w:val="24"/>
          <w:szCs w:val="24"/>
        </w:rPr>
        <w:t xml:space="preserve">adan </w:t>
      </w:r>
      <w:r w:rsidR="004D3E04" w:rsidRPr="00CE69D8">
        <w:rPr>
          <w:rFonts w:ascii="Bookman Old Style" w:hAnsi="Bookman Old Style"/>
          <w:noProof/>
          <w:color w:val="000000" w:themeColor="text1"/>
          <w:sz w:val="24"/>
          <w:szCs w:val="24"/>
        </w:rPr>
        <w:t xml:space="preserve">hukum </w:t>
      </w:r>
      <w:r w:rsidR="004D3E04" w:rsidRPr="00CE69D8">
        <w:rPr>
          <w:rFonts w:ascii="Bookman Old Style" w:hAnsi="Bookman Old Style"/>
          <w:noProof/>
          <w:color w:val="000000" w:themeColor="text1"/>
          <w:sz w:val="24"/>
          <w:szCs w:val="24"/>
          <w:lang w:val="id-ID"/>
        </w:rPr>
        <w:t>Indonesia</w:t>
      </w:r>
      <w:r w:rsidRPr="00CE69D8">
        <w:rPr>
          <w:rFonts w:ascii="Bookman Old Style" w:hAnsi="Bookman Old Style"/>
          <w:noProof/>
          <w:color w:val="000000" w:themeColor="text1"/>
          <w:sz w:val="24"/>
          <w:szCs w:val="24"/>
          <w:lang w:val="id-ID"/>
        </w:rPr>
        <w:t xml:space="preserve"> lainnya</w:t>
      </w:r>
    </w:p>
    <w:p w14:paraId="28DCE05B" w14:textId="77777777" w:rsidR="004D3E04" w:rsidRPr="00CE69D8" w:rsidRDefault="00105DD4" w:rsidP="00020944">
      <w:pPr>
        <w:numPr>
          <w:ilvl w:val="0"/>
          <w:numId w:val="38"/>
        </w:numPr>
        <w:tabs>
          <w:tab w:val="left" w:pos="1418"/>
          <w:tab w:val="left" w:pos="2835"/>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pemerintah pusat</w:t>
      </w:r>
    </w:p>
    <w:p w14:paraId="3C97C718" w14:textId="77777777" w:rsidR="004D3E04" w:rsidRPr="00CE69D8" w:rsidRDefault="00105DD4" w:rsidP="00020944">
      <w:pPr>
        <w:numPr>
          <w:ilvl w:val="0"/>
          <w:numId w:val="38"/>
        </w:numPr>
        <w:tabs>
          <w:tab w:val="left" w:pos="1418"/>
          <w:tab w:val="left" w:pos="2835"/>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pemerintah daerah</w:t>
      </w:r>
    </w:p>
    <w:p w14:paraId="25BDBADD" w14:textId="77777777" w:rsidR="004D3E04" w:rsidRPr="00CE69D8" w:rsidRDefault="00105DD4" w:rsidP="00020944">
      <w:pPr>
        <w:numPr>
          <w:ilvl w:val="0"/>
          <w:numId w:val="38"/>
        </w:numPr>
        <w:tabs>
          <w:tab w:val="left" w:pos="1418"/>
          <w:tab w:val="left" w:pos="2835"/>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w:t>
      </w:r>
      <w:r w:rsidRPr="00CE69D8">
        <w:rPr>
          <w:rFonts w:ascii="Bookman Old Style" w:hAnsi="Bookman Old Style"/>
          <w:noProof/>
          <w:color w:val="000000" w:themeColor="text1"/>
          <w:sz w:val="24"/>
          <w:szCs w:val="24"/>
        </w:rPr>
        <w:t>erseorangan</w:t>
      </w:r>
    </w:p>
    <w:p w14:paraId="7AB66D46" w14:textId="77777777" w:rsidR="00105DD4" w:rsidRPr="00CE69D8" w:rsidRDefault="00105DD4" w:rsidP="00020944">
      <w:pPr>
        <w:numPr>
          <w:ilvl w:val="0"/>
          <w:numId w:val="38"/>
        </w:numPr>
        <w:tabs>
          <w:tab w:val="left" w:pos="1418"/>
          <w:tab w:val="left" w:pos="2835"/>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badan hukum asing</w:t>
      </w:r>
    </w:p>
    <w:p w14:paraId="438B1116" w14:textId="77777777" w:rsidR="004D3E04" w:rsidRPr="00CE69D8" w:rsidRDefault="004D3E04" w:rsidP="00907A7B">
      <w:pPr>
        <w:pStyle w:val="ListParagraph"/>
        <w:numPr>
          <w:ilvl w:val="0"/>
          <w:numId w:val="8"/>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Status Pemegang Saham</w:t>
      </w:r>
    </w:p>
    <w:p w14:paraId="491B602B" w14:textId="77777777" w:rsidR="004D3E04" w:rsidRPr="00CE69D8" w:rsidRDefault="004D3E04"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w:t>
      </w:r>
      <w:r w:rsidRPr="00CE69D8">
        <w:rPr>
          <w:rFonts w:ascii="Bookman Old Style" w:hAnsi="Bookman Old Style"/>
          <w:noProof/>
          <w:color w:val="000000" w:themeColor="text1"/>
          <w:sz w:val="24"/>
          <w:szCs w:val="24"/>
          <w:lang w:val="fr-BE"/>
        </w:rPr>
        <w:t xml:space="preserve"> </w:t>
      </w:r>
      <w:r w:rsidR="00903A82" w:rsidRPr="00CE69D8">
        <w:rPr>
          <w:rFonts w:ascii="Bookman Old Style" w:hAnsi="Bookman Old Style"/>
          <w:noProof/>
          <w:color w:val="000000" w:themeColor="text1"/>
          <w:sz w:val="24"/>
          <w:szCs w:val="24"/>
          <w:lang w:val="fr-BE"/>
        </w:rPr>
        <w:t>status</w:t>
      </w:r>
      <w:r w:rsidR="00903A82" w:rsidRPr="00CE69D8">
        <w:rPr>
          <w:rFonts w:ascii="Bookman Old Style" w:hAnsi="Bookman Old Style"/>
          <w:noProof/>
          <w:color w:val="000000" w:themeColor="text1"/>
          <w:sz w:val="24"/>
          <w:szCs w:val="24"/>
          <w:lang w:val="id-ID"/>
        </w:rPr>
        <w:t xml:space="preserve"> pemegang </w:t>
      </w:r>
      <w:r w:rsidRPr="00CE69D8">
        <w:rPr>
          <w:rFonts w:ascii="Bookman Old Style" w:hAnsi="Bookman Old Style"/>
          <w:noProof/>
          <w:color w:val="000000" w:themeColor="text1"/>
          <w:sz w:val="24"/>
          <w:szCs w:val="24"/>
          <w:lang w:val="id-ID"/>
        </w:rPr>
        <w:t>saham, yaitu:</w:t>
      </w:r>
    </w:p>
    <w:p w14:paraId="3A453008" w14:textId="77777777" w:rsidR="004D3E04" w:rsidRPr="00CE69D8" w:rsidRDefault="003E0752" w:rsidP="00020944">
      <w:pPr>
        <w:numPr>
          <w:ilvl w:val="0"/>
          <w:numId w:val="38"/>
        </w:numPr>
        <w:tabs>
          <w:tab w:val="left" w:pos="1418"/>
          <w:tab w:val="left" w:pos="2835"/>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pemegang saham pengendali</w:t>
      </w:r>
    </w:p>
    <w:p w14:paraId="0B5077A7" w14:textId="77777777" w:rsidR="00D336EB" w:rsidRPr="00CE69D8" w:rsidRDefault="003E0752" w:rsidP="00020944">
      <w:pPr>
        <w:numPr>
          <w:ilvl w:val="0"/>
          <w:numId w:val="38"/>
        </w:numPr>
        <w:tabs>
          <w:tab w:val="left" w:pos="1418"/>
          <w:tab w:val="left" w:pos="2835"/>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pemegang saham non </w:t>
      </w:r>
      <w:r w:rsidR="004D3E04" w:rsidRPr="00CE69D8">
        <w:rPr>
          <w:rFonts w:ascii="Bookman Old Style" w:hAnsi="Bookman Old Style"/>
          <w:noProof/>
          <w:color w:val="000000" w:themeColor="text1"/>
          <w:sz w:val="24"/>
          <w:szCs w:val="24"/>
          <w:lang w:val="id-ID"/>
        </w:rPr>
        <w:t>pengendali</w:t>
      </w:r>
    </w:p>
    <w:p w14:paraId="290B05DB" w14:textId="77777777" w:rsidR="004D3E04" w:rsidRPr="00CE69D8" w:rsidRDefault="004D3E04" w:rsidP="00907A7B">
      <w:pPr>
        <w:pStyle w:val="ListParagraph"/>
        <w:numPr>
          <w:ilvl w:val="0"/>
          <w:numId w:val="8"/>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Ekuitas Pemegang Saham</w:t>
      </w:r>
    </w:p>
    <w:p w14:paraId="26EC6147" w14:textId="77777777" w:rsidR="004D3E04" w:rsidRPr="00CE69D8" w:rsidRDefault="004D3E04"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nilai ekuitas dari pemegang saham yang berbentuk badan hukum perseroan terbatas, koperasi, </w:t>
      </w:r>
      <w:r w:rsidR="009017B9" w:rsidRPr="00CE69D8">
        <w:rPr>
          <w:rFonts w:ascii="Bookman Old Style" w:hAnsi="Bookman Old Style"/>
          <w:noProof/>
          <w:color w:val="000000" w:themeColor="text1"/>
          <w:sz w:val="24"/>
          <w:szCs w:val="24"/>
          <w:lang w:val="id-ID"/>
        </w:rPr>
        <w:t xml:space="preserve">yayasan, dana pensiun, </w:t>
      </w:r>
      <w:r w:rsidRPr="00CE69D8">
        <w:rPr>
          <w:rFonts w:ascii="Bookman Old Style" w:hAnsi="Bookman Old Style"/>
          <w:noProof/>
          <w:color w:val="000000" w:themeColor="text1"/>
          <w:sz w:val="24"/>
          <w:szCs w:val="24"/>
          <w:lang w:val="id-ID"/>
        </w:rPr>
        <w:t>badan hukum Indonesia</w:t>
      </w:r>
      <w:r w:rsidR="00105DD4" w:rsidRPr="00CE69D8">
        <w:rPr>
          <w:rFonts w:ascii="Bookman Old Style" w:hAnsi="Bookman Old Style"/>
          <w:noProof/>
          <w:color w:val="000000" w:themeColor="text1"/>
          <w:sz w:val="24"/>
          <w:szCs w:val="24"/>
          <w:lang w:val="id-ID"/>
        </w:rPr>
        <w:t xml:space="preserve"> lainnya</w:t>
      </w:r>
      <w:r w:rsidRPr="00CE69D8">
        <w:rPr>
          <w:rFonts w:ascii="Bookman Old Style" w:hAnsi="Bookman Old Style"/>
          <w:noProof/>
          <w:color w:val="000000" w:themeColor="text1"/>
          <w:sz w:val="24"/>
          <w:szCs w:val="24"/>
          <w:lang w:val="id-ID"/>
        </w:rPr>
        <w:t xml:space="preserve">, </w:t>
      </w:r>
      <w:r w:rsidR="009017B9" w:rsidRPr="00CE69D8">
        <w:rPr>
          <w:rFonts w:ascii="Bookman Old Style" w:hAnsi="Bookman Old Style"/>
          <w:noProof/>
          <w:color w:val="000000" w:themeColor="text1"/>
          <w:sz w:val="24"/>
          <w:szCs w:val="24"/>
          <w:lang w:val="id-ID"/>
        </w:rPr>
        <w:t xml:space="preserve">pemerintah pusat, pemerintah daerah, </w:t>
      </w:r>
      <w:r w:rsidRPr="00CE69D8">
        <w:rPr>
          <w:rFonts w:ascii="Bookman Old Style" w:hAnsi="Bookman Old Style"/>
          <w:noProof/>
          <w:color w:val="000000" w:themeColor="text1"/>
          <w:sz w:val="24"/>
          <w:szCs w:val="24"/>
          <w:lang w:val="id-ID"/>
        </w:rPr>
        <w:t xml:space="preserve">dan badan </w:t>
      </w:r>
      <w:r w:rsidR="00105DD4" w:rsidRPr="00CE69D8">
        <w:rPr>
          <w:rFonts w:ascii="Bookman Old Style" w:hAnsi="Bookman Old Style"/>
          <w:noProof/>
          <w:color w:val="000000" w:themeColor="text1"/>
          <w:sz w:val="24"/>
          <w:szCs w:val="24"/>
          <w:lang w:val="id-ID"/>
        </w:rPr>
        <w:t>hukum</w:t>
      </w:r>
      <w:r w:rsidRPr="00CE69D8">
        <w:rPr>
          <w:rFonts w:ascii="Bookman Old Style" w:hAnsi="Bookman Old Style"/>
          <w:noProof/>
          <w:color w:val="000000" w:themeColor="text1"/>
          <w:sz w:val="24"/>
          <w:szCs w:val="24"/>
          <w:lang w:val="id-ID"/>
        </w:rPr>
        <w:t xml:space="preserve"> asing berdasarkan laporan audit.</w:t>
      </w:r>
    </w:p>
    <w:p w14:paraId="555C958B" w14:textId="77777777" w:rsidR="00907A7B" w:rsidRPr="00CE69D8" w:rsidRDefault="00907A7B" w:rsidP="00907A7B">
      <w:pPr>
        <w:spacing w:line="360" w:lineRule="auto"/>
        <w:ind w:left="1701"/>
        <w:jc w:val="both"/>
        <w:rPr>
          <w:rFonts w:ascii="Bookman Old Style" w:hAnsi="Bookman Old Style"/>
          <w:noProof/>
          <w:color w:val="000000" w:themeColor="text1"/>
          <w:sz w:val="24"/>
          <w:szCs w:val="24"/>
          <w:lang w:val="id-ID"/>
        </w:rPr>
      </w:pPr>
    </w:p>
    <w:p w14:paraId="5BE1CA8A" w14:textId="77777777" w:rsidR="00B61358" w:rsidRPr="00CE69D8" w:rsidRDefault="00B61358" w:rsidP="00907A7B">
      <w:pPr>
        <w:pStyle w:val="ListParagraph"/>
        <w:numPr>
          <w:ilvl w:val="0"/>
          <w:numId w:val="8"/>
        </w:numPr>
        <w:spacing w:line="360" w:lineRule="auto"/>
        <w:ind w:left="1701" w:hanging="567"/>
        <w:contextualSpacing w:val="0"/>
        <w:jc w:val="both"/>
        <w:rPr>
          <w:rFonts w:ascii="Bookman Old Style" w:hAnsi="Bookman Old Style"/>
          <w:noProof/>
          <w:color w:val="000000" w:themeColor="text1"/>
          <w:sz w:val="32"/>
          <w:szCs w:val="24"/>
          <w:lang w:val="id-ID"/>
        </w:rPr>
      </w:pPr>
      <w:r w:rsidRPr="00CE69D8">
        <w:rPr>
          <w:rFonts w:ascii="Bookman Old Style" w:hAnsi="Bookman Old Style"/>
          <w:noProof/>
          <w:color w:val="000000" w:themeColor="text1"/>
          <w:sz w:val="24"/>
          <w:lang w:val="id-ID"/>
        </w:rPr>
        <w:t>Persentase</w:t>
      </w:r>
      <w:r w:rsidR="00105DD4" w:rsidRPr="00CE69D8">
        <w:rPr>
          <w:rFonts w:ascii="Bookman Old Style" w:hAnsi="Bookman Old Style"/>
          <w:noProof/>
          <w:color w:val="000000" w:themeColor="text1"/>
          <w:sz w:val="24"/>
          <w:lang w:val="id-ID"/>
        </w:rPr>
        <w:t xml:space="preserve"> Kepemilikan A</w:t>
      </w:r>
      <w:r w:rsidRPr="00CE69D8">
        <w:rPr>
          <w:rFonts w:ascii="Bookman Old Style" w:hAnsi="Bookman Old Style"/>
          <w:noProof/>
          <w:color w:val="000000" w:themeColor="text1"/>
          <w:sz w:val="24"/>
          <w:lang w:val="id-ID"/>
        </w:rPr>
        <w:t>sing</w:t>
      </w:r>
      <w:r w:rsidR="00105DD4" w:rsidRPr="00CE69D8">
        <w:rPr>
          <w:rFonts w:ascii="Bookman Old Style" w:hAnsi="Bookman Old Style"/>
          <w:noProof/>
          <w:color w:val="000000" w:themeColor="text1"/>
          <w:lang w:val="id-ID"/>
        </w:rPr>
        <w:t xml:space="preserve"> </w:t>
      </w:r>
      <w:r w:rsidR="007B743A" w:rsidRPr="00CE69D8">
        <w:rPr>
          <w:rFonts w:ascii="Bookman Old Style" w:hAnsi="Bookman Old Style"/>
          <w:noProof/>
          <w:color w:val="000000" w:themeColor="text1"/>
          <w:sz w:val="24"/>
          <w:lang w:val="id-ID"/>
        </w:rPr>
        <w:t>Secara Langsung/</w:t>
      </w:r>
      <w:r w:rsidR="00105DD4" w:rsidRPr="00CE69D8">
        <w:rPr>
          <w:rFonts w:ascii="Bookman Old Style" w:hAnsi="Bookman Old Style"/>
          <w:noProof/>
          <w:color w:val="000000" w:themeColor="text1"/>
          <w:sz w:val="24"/>
          <w:lang w:val="id-ID"/>
        </w:rPr>
        <w:t>Tidak Langsung</w:t>
      </w:r>
    </w:p>
    <w:p w14:paraId="0023F032" w14:textId="77777777" w:rsidR="00B61358" w:rsidRPr="00CE69D8" w:rsidRDefault="00B61358" w:rsidP="00907A7B">
      <w:pPr>
        <w:pStyle w:val="ListParagraph"/>
        <w:spacing w:line="360" w:lineRule="auto"/>
        <w:ind w:left="1701"/>
        <w:contextualSpacing w:val="0"/>
        <w:jc w:val="both"/>
        <w:rPr>
          <w:rFonts w:ascii="Bookman Old Style" w:hAnsi="Bookman Old Style"/>
          <w:noProof/>
          <w:color w:val="000000" w:themeColor="text1"/>
          <w:sz w:val="24"/>
          <w:lang w:val="id-ID"/>
        </w:rPr>
      </w:pPr>
      <w:r w:rsidRPr="00CE69D8">
        <w:rPr>
          <w:rFonts w:ascii="Bookman Old Style" w:hAnsi="Bookman Old Style"/>
          <w:noProof/>
          <w:color w:val="000000" w:themeColor="text1"/>
          <w:sz w:val="24"/>
          <w:lang w:val="id-ID"/>
        </w:rPr>
        <w:t xml:space="preserve">Pos ini diisi dengan informasi mengenai persentase kepemilikan asing bagi pemegang saham yang berbentuk badan hukum pada Perusahaan Modal Ventura pelapor. </w:t>
      </w:r>
      <w:r w:rsidR="00BD3305" w:rsidRPr="00CE69D8">
        <w:rPr>
          <w:rFonts w:ascii="Bookman Old Style" w:hAnsi="Bookman Old Style"/>
          <w:noProof/>
          <w:color w:val="000000" w:themeColor="text1"/>
          <w:sz w:val="24"/>
          <w:lang w:val="id-ID"/>
        </w:rPr>
        <w:t>Bagi pemegang saham perseorangan</w:t>
      </w:r>
      <w:r w:rsidR="00BD2597" w:rsidRPr="00CE69D8">
        <w:rPr>
          <w:rFonts w:ascii="Bookman Old Style" w:hAnsi="Bookman Old Style"/>
          <w:noProof/>
          <w:color w:val="000000" w:themeColor="text1"/>
          <w:sz w:val="24"/>
          <w:lang w:val="id-ID"/>
        </w:rPr>
        <w:t xml:space="preserve"> warga negara Indonesia</w:t>
      </w:r>
      <w:r w:rsidR="00BD3305" w:rsidRPr="00CE69D8">
        <w:rPr>
          <w:rFonts w:ascii="Bookman Old Style" w:hAnsi="Bookman Old Style"/>
          <w:noProof/>
          <w:color w:val="000000" w:themeColor="text1"/>
          <w:sz w:val="24"/>
          <w:lang w:val="id-ID"/>
        </w:rPr>
        <w:t>, maka pos ini diisi</w:t>
      </w:r>
      <w:r w:rsidR="00BD2597" w:rsidRPr="00CE69D8">
        <w:rPr>
          <w:rFonts w:ascii="Bookman Old Style" w:hAnsi="Bookman Old Style"/>
          <w:noProof/>
          <w:color w:val="000000" w:themeColor="text1"/>
          <w:sz w:val="24"/>
          <w:lang w:val="id-ID"/>
        </w:rPr>
        <w:t xml:space="preserve"> nol persen</w:t>
      </w:r>
      <w:r w:rsidR="00BD3305" w:rsidRPr="00CE69D8">
        <w:rPr>
          <w:rFonts w:ascii="Bookman Old Style" w:hAnsi="Bookman Old Style"/>
          <w:noProof/>
          <w:color w:val="000000" w:themeColor="text1"/>
          <w:sz w:val="24"/>
          <w:lang w:val="id-ID"/>
        </w:rPr>
        <w:t xml:space="preserve">. </w:t>
      </w:r>
    </w:p>
    <w:p w14:paraId="7DC25C64" w14:textId="77777777" w:rsidR="00BD3305" w:rsidRPr="00CE69D8" w:rsidRDefault="00BD3305" w:rsidP="00907A7B">
      <w:pPr>
        <w:pStyle w:val="ListParagraph"/>
        <w:spacing w:line="360" w:lineRule="auto"/>
        <w:ind w:left="1701"/>
        <w:contextualSpacing w:val="0"/>
        <w:jc w:val="both"/>
        <w:rPr>
          <w:rFonts w:ascii="Bookman Old Style" w:hAnsi="Bookman Old Style"/>
          <w:noProof/>
          <w:color w:val="000000" w:themeColor="text1"/>
          <w:sz w:val="24"/>
          <w:lang w:val="id-ID"/>
        </w:rPr>
      </w:pPr>
      <w:r w:rsidRPr="00CE69D8">
        <w:rPr>
          <w:rFonts w:ascii="Bookman Old Style" w:hAnsi="Bookman Old Style"/>
          <w:noProof/>
          <w:color w:val="000000" w:themeColor="text1"/>
          <w:sz w:val="24"/>
          <w:lang w:val="id-ID"/>
        </w:rPr>
        <w:t xml:space="preserve">Bagi pemegang saham berbentuk badan hukum Indonesia, pos ini diisi dengan persentase kepemilikan asing dalam badan hukum dimaksud baik secara langsung maupun tidak langsung. </w:t>
      </w:r>
    </w:p>
    <w:p w14:paraId="245F6B4E" w14:textId="77777777" w:rsidR="004D3E04" w:rsidRPr="00CE69D8" w:rsidRDefault="004D3E04" w:rsidP="00907A7B">
      <w:pPr>
        <w:pStyle w:val="ListParagraph"/>
        <w:numPr>
          <w:ilvl w:val="0"/>
          <w:numId w:val="8"/>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Kepemilikan Saham</w:t>
      </w:r>
    </w:p>
    <w:p w14:paraId="7BA464AD" w14:textId="77777777" w:rsidR="004D3E04" w:rsidRPr="00CE69D8" w:rsidRDefault="004D3E04" w:rsidP="00020944">
      <w:pPr>
        <w:numPr>
          <w:ilvl w:val="0"/>
          <w:numId w:val="38"/>
        </w:numPr>
        <w:tabs>
          <w:tab w:val="left" w:pos="1418"/>
          <w:tab w:val="left" w:pos="2835"/>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Nilai</w:t>
      </w:r>
    </w:p>
    <w:p w14:paraId="6CB73CC7" w14:textId="77777777" w:rsidR="004D3E04" w:rsidRPr="00CE69D8" w:rsidRDefault="004D3E04"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nilai nominal modal disetor Perusahaan Modal Ventura</w:t>
      </w:r>
      <w:r w:rsidR="00E4174D" w:rsidRPr="00CE69D8">
        <w:rPr>
          <w:rFonts w:ascii="Bookman Old Style" w:hAnsi="Bookman Old Style"/>
          <w:noProof/>
          <w:color w:val="000000" w:themeColor="text1"/>
          <w:sz w:val="24"/>
          <w:szCs w:val="24"/>
          <w:lang w:val="pt-BR"/>
        </w:rPr>
        <w:t xml:space="preserve"> pelapor</w:t>
      </w:r>
      <w:r w:rsidRPr="00CE69D8">
        <w:rPr>
          <w:rFonts w:ascii="Bookman Old Style" w:hAnsi="Bookman Old Style"/>
          <w:noProof/>
          <w:color w:val="000000" w:themeColor="text1"/>
          <w:sz w:val="24"/>
          <w:szCs w:val="24"/>
          <w:lang w:val="id-ID"/>
        </w:rPr>
        <w:t xml:space="preserve"> yang dimiliki pemegang saham.</w:t>
      </w:r>
    </w:p>
    <w:p w14:paraId="4CA388EA" w14:textId="77777777" w:rsidR="004D3E04" w:rsidRPr="00CE69D8" w:rsidRDefault="004D3E04" w:rsidP="00907A7B">
      <w:pPr>
        <w:spacing w:line="360" w:lineRule="auto"/>
        <w:ind w:left="2268"/>
        <w:jc w:val="both"/>
        <w:rPr>
          <w:rFonts w:ascii="Bookman Old Style" w:hAnsi="Bookman Old Style"/>
          <w:noProof/>
          <w:color w:val="000000" w:themeColor="text1"/>
          <w:sz w:val="24"/>
          <w:szCs w:val="24"/>
          <w:lang w:val="fr-BE"/>
        </w:rPr>
      </w:pPr>
      <w:r w:rsidRPr="00CE69D8">
        <w:rPr>
          <w:rFonts w:ascii="Bookman Old Style" w:hAnsi="Bookman Old Style"/>
          <w:noProof/>
          <w:color w:val="000000" w:themeColor="text1"/>
          <w:sz w:val="24"/>
          <w:szCs w:val="24"/>
          <w:lang w:val="id-ID"/>
        </w:rPr>
        <w:t xml:space="preserve">Total nilai ini harus sama dengan nilai nominal </w:t>
      </w:r>
      <w:r w:rsidR="00E54771" w:rsidRPr="00CE69D8">
        <w:rPr>
          <w:rFonts w:ascii="Bookman Old Style" w:hAnsi="Bookman Old Style"/>
          <w:noProof/>
          <w:color w:val="000000" w:themeColor="text1"/>
          <w:sz w:val="24"/>
          <w:szCs w:val="24"/>
          <w:lang w:val="id-ID"/>
        </w:rPr>
        <w:t>modal disetor</w:t>
      </w:r>
      <w:r w:rsidRPr="00CE69D8">
        <w:rPr>
          <w:rFonts w:ascii="Bookman Old Style" w:hAnsi="Bookman Old Style"/>
          <w:noProof/>
          <w:color w:val="000000" w:themeColor="text1"/>
          <w:sz w:val="24"/>
          <w:szCs w:val="24"/>
          <w:lang w:val="id-ID"/>
        </w:rPr>
        <w:t xml:space="preserve"> di Form</w:t>
      </w:r>
      <w:r w:rsidRPr="00CE69D8">
        <w:rPr>
          <w:rFonts w:ascii="Bookman Old Style" w:hAnsi="Bookman Old Style"/>
          <w:noProof/>
          <w:color w:val="000000" w:themeColor="text1"/>
          <w:sz w:val="24"/>
          <w:szCs w:val="24"/>
          <w:lang w:val="fr-BE"/>
        </w:rPr>
        <w:t>ulir</w:t>
      </w:r>
      <w:r w:rsidRPr="00CE69D8">
        <w:rPr>
          <w:rFonts w:ascii="Bookman Old Style" w:hAnsi="Bookman Old Style"/>
          <w:noProof/>
          <w:color w:val="000000" w:themeColor="text1"/>
          <w:sz w:val="24"/>
          <w:szCs w:val="24"/>
          <w:lang w:val="id-ID"/>
        </w:rPr>
        <w:t xml:space="preserve"> 1100</w:t>
      </w:r>
      <w:r w:rsidRPr="00CE69D8">
        <w:rPr>
          <w:rFonts w:ascii="Bookman Old Style" w:hAnsi="Bookman Old Style"/>
          <w:noProof/>
          <w:color w:val="000000" w:themeColor="text1"/>
          <w:sz w:val="24"/>
          <w:szCs w:val="24"/>
          <w:lang w:val="fr-BE"/>
        </w:rPr>
        <w:t xml:space="preserve">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fr-BE"/>
        </w:rPr>
        <w:t>Laporan Posisi Keuangan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w:t>
      </w:r>
    </w:p>
    <w:p w14:paraId="38C86521" w14:textId="77777777" w:rsidR="004D3E04" w:rsidRPr="00CE69D8" w:rsidRDefault="004D3E04" w:rsidP="00020944">
      <w:pPr>
        <w:numPr>
          <w:ilvl w:val="0"/>
          <w:numId w:val="38"/>
        </w:numPr>
        <w:tabs>
          <w:tab w:val="left" w:pos="1418"/>
          <w:tab w:val="left" w:pos="2835"/>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Persentase</w:t>
      </w:r>
    </w:p>
    <w:p w14:paraId="7ADC80F2" w14:textId="77777777" w:rsidR="004D3E04" w:rsidRPr="00CE69D8" w:rsidRDefault="004D3E04"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nilai persentase kepemilikan dengan format desimal 2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dua</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angka di belakang koma.</w:t>
      </w:r>
      <w:r w:rsidRPr="00CE69D8">
        <w:rPr>
          <w:rFonts w:ascii="Bookman Old Style" w:hAnsi="Bookman Old Style"/>
          <w:noProof/>
          <w:color w:val="000000" w:themeColor="text1"/>
          <w:sz w:val="24"/>
          <w:szCs w:val="24"/>
          <w:lang w:val="fr-BE"/>
        </w:rPr>
        <w:t xml:space="preserve"> </w:t>
      </w:r>
    </w:p>
    <w:p w14:paraId="784BBB92" w14:textId="77777777" w:rsidR="004D3E04" w:rsidRPr="00CE69D8" w:rsidRDefault="004D3E04" w:rsidP="00907A7B">
      <w:pPr>
        <w:pStyle w:val="ListParagraph"/>
        <w:numPr>
          <w:ilvl w:val="0"/>
          <w:numId w:val="8"/>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Informasi </w:t>
      </w:r>
      <w:r w:rsidRPr="00CE69D8">
        <w:rPr>
          <w:rFonts w:ascii="Bookman Old Style" w:hAnsi="Bookman Old Style"/>
          <w:noProof/>
          <w:color w:val="000000" w:themeColor="text1"/>
          <w:sz w:val="24"/>
          <w:szCs w:val="24"/>
        </w:rPr>
        <w:t>Kep</w:t>
      </w:r>
      <w:r w:rsidRPr="00CE69D8">
        <w:rPr>
          <w:rFonts w:ascii="Bookman Old Style" w:hAnsi="Bookman Old Style"/>
          <w:noProof/>
          <w:color w:val="000000" w:themeColor="text1"/>
          <w:sz w:val="24"/>
          <w:szCs w:val="24"/>
          <w:lang w:val="id-ID"/>
        </w:rPr>
        <w:t>engurus</w:t>
      </w:r>
      <w:r w:rsidRPr="00CE69D8">
        <w:rPr>
          <w:rFonts w:ascii="Bookman Old Style" w:hAnsi="Bookman Old Style"/>
          <w:noProof/>
          <w:color w:val="000000" w:themeColor="text1"/>
          <w:sz w:val="24"/>
          <w:szCs w:val="24"/>
        </w:rPr>
        <w:t>an</w:t>
      </w:r>
      <w:r w:rsidRPr="00CE69D8">
        <w:rPr>
          <w:rFonts w:ascii="Bookman Old Style" w:hAnsi="Bookman Old Style"/>
          <w:noProof/>
          <w:color w:val="000000" w:themeColor="text1"/>
          <w:sz w:val="24"/>
          <w:szCs w:val="24"/>
          <w:lang w:val="id-ID"/>
        </w:rPr>
        <w:t xml:space="preserve"> Pemegang Saham</w:t>
      </w:r>
    </w:p>
    <w:p w14:paraId="0C67D364" w14:textId="77777777" w:rsidR="004D3E04" w:rsidRPr="00CE69D8" w:rsidRDefault="004D3E04" w:rsidP="00020944">
      <w:pPr>
        <w:numPr>
          <w:ilvl w:val="0"/>
          <w:numId w:val="38"/>
        </w:numPr>
        <w:tabs>
          <w:tab w:val="left" w:pos="1418"/>
          <w:tab w:val="left" w:pos="2835"/>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Nama</w:t>
      </w:r>
      <w:r w:rsidR="00903A82" w:rsidRPr="00CE69D8">
        <w:rPr>
          <w:rFonts w:ascii="Bookman Old Style" w:hAnsi="Bookman Old Style"/>
          <w:noProof/>
          <w:color w:val="000000" w:themeColor="text1"/>
        </w:rPr>
        <w:t xml:space="preserve"> </w:t>
      </w:r>
      <w:r w:rsidR="00903A82" w:rsidRPr="00CE69D8">
        <w:rPr>
          <w:rFonts w:ascii="Bookman Old Style" w:hAnsi="Bookman Old Style"/>
          <w:noProof/>
          <w:color w:val="000000" w:themeColor="text1"/>
          <w:sz w:val="24"/>
          <w:szCs w:val="24"/>
        </w:rPr>
        <w:t>Pengurus</w:t>
      </w:r>
    </w:p>
    <w:p w14:paraId="062566D8" w14:textId="77777777" w:rsidR="004D3E04" w:rsidRPr="00CE69D8" w:rsidRDefault="004D3E04"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nama lengkap pengurus dan pengawas pemegang saham Perusahaan Modal Ventura </w:t>
      </w:r>
      <w:r w:rsidR="00E4174D" w:rsidRPr="00CE69D8">
        <w:rPr>
          <w:rFonts w:ascii="Bookman Old Style" w:hAnsi="Bookman Old Style"/>
          <w:noProof/>
          <w:color w:val="000000" w:themeColor="text1"/>
          <w:sz w:val="24"/>
          <w:szCs w:val="24"/>
          <w:lang w:val="id-ID"/>
        </w:rPr>
        <w:t xml:space="preserve">pelapor </w:t>
      </w:r>
      <w:r w:rsidRPr="00CE69D8">
        <w:rPr>
          <w:rFonts w:ascii="Bookman Old Style" w:hAnsi="Bookman Old Style"/>
          <w:noProof/>
          <w:color w:val="000000" w:themeColor="text1"/>
          <w:sz w:val="24"/>
          <w:szCs w:val="24"/>
          <w:lang w:val="id-ID"/>
        </w:rPr>
        <w:t>yang berbentuk badan hukum.</w:t>
      </w:r>
    </w:p>
    <w:p w14:paraId="63E712D5" w14:textId="77777777" w:rsidR="004D3E04" w:rsidRPr="00CE69D8" w:rsidRDefault="004D3E04" w:rsidP="00020944">
      <w:pPr>
        <w:numPr>
          <w:ilvl w:val="0"/>
          <w:numId w:val="38"/>
        </w:numPr>
        <w:tabs>
          <w:tab w:val="left" w:pos="1418"/>
          <w:tab w:val="left" w:pos="2835"/>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Jabatan</w:t>
      </w:r>
      <w:r w:rsidR="00903A82" w:rsidRPr="00CE69D8">
        <w:rPr>
          <w:rFonts w:ascii="Bookman Old Style" w:hAnsi="Bookman Old Style"/>
          <w:noProof/>
          <w:color w:val="000000" w:themeColor="text1"/>
          <w:sz w:val="24"/>
          <w:szCs w:val="24"/>
        </w:rPr>
        <w:t xml:space="preserve"> Pengurus</w:t>
      </w:r>
    </w:p>
    <w:p w14:paraId="32CA4F38" w14:textId="77777777" w:rsidR="004D3E04" w:rsidRPr="00CE69D8" w:rsidRDefault="004D3E04"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jabatan pengurus dan pengawas pemegang saham Perusahaan Modal Ventura </w:t>
      </w:r>
      <w:r w:rsidR="00E4174D" w:rsidRPr="00CE69D8">
        <w:rPr>
          <w:rFonts w:ascii="Bookman Old Style" w:hAnsi="Bookman Old Style"/>
          <w:noProof/>
          <w:color w:val="000000" w:themeColor="text1"/>
          <w:sz w:val="24"/>
          <w:szCs w:val="24"/>
          <w:lang w:val="id-ID"/>
        </w:rPr>
        <w:t xml:space="preserve">pelapor </w:t>
      </w:r>
      <w:r w:rsidRPr="00CE69D8">
        <w:rPr>
          <w:rFonts w:ascii="Bookman Old Style" w:hAnsi="Bookman Old Style"/>
          <w:noProof/>
          <w:color w:val="000000" w:themeColor="text1"/>
          <w:sz w:val="24"/>
          <w:szCs w:val="24"/>
          <w:lang w:val="id-ID"/>
        </w:rPr>
        <w:t>yang berbentuk badan hukum</w:t>
      </w:r>
      <w:r w:rsidR="0097280D" w:rsidRPr="00CE69D8">
        <w:rPr>
          <w:rFonts w:ascii="Bookman Old Style" w:hAnsi="Bookman Old Style"/>
          <w:noProof/>
          <w:color w:val="000000" w:themeColor="text1"/>
          <w:sz w:val="24"/>
          <w:szCs w:val="24"/>
          <w:lang w:val="id-ID"/>
        </w:rPr>
        <w:t xml:space="preserve"> perseroan terbatas</w:t>
      </w:r>
      <w:r w:rsidRPr="00CE69D8">
        <w:rPr>
          <w:rFonts w:ascii="Bookman Old Style" w:hAnsi="Bookman Old Style"/>
          <w:noProof/>
          <w:color w:val="000000" w:themeColor="text1"/>
          <w:sz w:val="24"/>
          <w:szCs w:val="24"/>
          <w:lang w:val="id-ID"/>
        </w:rPr>
        <w:t>, yaitu:</w:t>
      </w:r>
    </w:p>
    <w:p w14:paraId="164DE905" w14:textId="77777777" w:rsidR="004D3E04" w:rsidRPr="00CE69D8" w:rsidRDefault="003E0752" w:rsidP="00020944">
      <w:pPr>
        <w:pStyle w:val="ListParagraph"/>
        <w:numPr>
          <w:ilvl w:val="0"/>
          <w:numId w:val="41"/>
        </w:numPr>
        <w:tabs>
          <w:tab w:val="left" w:pos="1418"/>
          <w:tab w:val="left" w:pos="2835"/>
        </w:tabs>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komisaris utama</w:t>
      </w:r>
    </w:p>
    <w:p w14:paraId="45F117D8" w14:textId="77777777" w:rsidR="004D3E04" w:rsidRPr="00CE69D8" w:rsidRDefault="003E0752" w:rsidP="00020944">
      <w:pPr>
        <w:pStyle w:val="ListParagraph"/>
        <w:numPr>
          <w:ilvl w:val="0"/>
          <w:numId w:val="41"/>
        </w:numPr>
        <w:tabs>
          <w:tab w:val="left" w:pos="1418"/>
          <w:tab w:val="left" w:pos="2835"/>
        </w:tabs>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komisaris</w:t>
      </w:r>
    </w:p>
    <w:p w14:paraId="4D2C87B2" w14:textId="77777777" w:rsidR="004D3E04" w:rsidRPr="00CE69D8" w:rsidRDefault="003E0752" w:rsidP="00020944">
      <w:pPr>
        <w:pStyle w:val="ListParagraph"/>
        <w:numPr>
          <w:ilvl w:val="0"/>
          <w:numId w:val="41"/>
        </w:numPr>
        <w:tabs>
          <w:tab w:val="left" w:pos="1418"/>
          <w:tab w:val="left" w:pos="2835"/>
        </w:tabs>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komisaris independen</w:t>
      </w:r>
    </w:p>
    <w:p w14:paraId="405E836B" w14:textId="77777777" w:rsidR="004D3E04" w:rsidRPr="00CE69D8" w:rsidRDefault="003E0752" w:rsidP="00020944">
      <w:pPr>
        <w:pStyle w:val="ListParagraph"/>
        <w:numPr>
          <w:ilvl w:val="0"/>
          <w:numId w:val="41"/>
        </w:numPr>
        <w:tabs>
          <w:tab w:val="left" w:pos="1418"/>
          <w:tab w:val="left" w:pos="2835"/>
        </w:tabs>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dewan pengawas syariah</w:t>
      </w:r>
    </w:p>
    <w:p w14:paraId="04E46BDA" w14:textId="77777777" w:rsidR="004D3E04" w:rsidRPr="00CE69D8" w:rsidRDefault="003E0752" w:rsidP="00020944">
      <w:pPr>
        <w:pStyle w:val="ListParagraph"/>
        <w:numPr>
          <w:ilvl w:val="0"/>
          <w:numId w:val="41"/>
        </w:numPr>
        <w:tabs>
          <w:tab w:val="left" w:pos="1418"/>
          <w:tab w:val="left" w:pos="2835"/>
        </w:tabs>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direktur utama</w:t>
      </w:r>
    </w:p>
    <w:p w14:paraId="4A0A44B7" w14:textId="77777777" w:rsidR="004D3E04" w:rsidRPr="00CE69D8" w:rsidRDefault="003E0752" w:rsidP="00020944">
      <w:pPr>
        <w:pStyle w:val="ListParagraph"/>
        <w:numPr>
          <w:ilvl w:val="0"/>
          <w:numId w:val="41"/>
        </w:numPr>
        <w:tabs>
          <w:tab w:val="left" w:pos="1418"/>
          <w:tab w:val="left" w:pos="2835"/>
        </w:tabs>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direktur</w:t>
      </w:r>
    </w:p>
    <w:p w14:paraId="06FAF501" w14:textId="77777777" w:rsidR="004D3E04" w:rsidRPr="00CE69D8" w:rsidRDefault="004D3E04"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Bagi pemegang saham selain berbentuk badan hukum perseroan terbatas pengawas disetarakan dengan komisaris dan pengurus disetarakan dengan </w:t>
      </w:r>
      <w:r w:rsidRPr="00CE69D8">
        <w:rPr>
          <w:rFonts w:ascii="Bookman Old Style" w:hAnsi="Bookman Old Style"/>
          <w:bCs/>
          <w:color w:val="000000" w:themeColor="text1"/>
          <w:sz w:val="24"/>
          <w:szCs w:val="24"/>
          <w:lang w:val="id-ID" w:eastAsia="id-ID"/>
        </w:rPr>
        <w:t xml:space="preserve">anggota </w:t>
      </w:r>
      <w:r w:rsidRPr="00CE69D8">
        <w:rPr>
          <w:rFonts w:ascii="Bookman Old Style" w:hAnsi="Bookman Old Style"/>
          <w:noProof/>
          <w:color w:val="000000" w:themeColor="text1"/>
          <w:sz w:val="24"/>
          <w:szCs w:val="24"/>
          <w:lang w:val="id-ID"/>
        </w:rPr>
        <w:t>direksi.</w:t>
      </w:r>
    </w:p>
    <w:p w14:paraId="6495D6A4" w14:textId="77777777" w:rsidR="00907A7B" w:rsidRPr="00CE69D8" w:rsidRDefault="00907A7B" w:rsidP="00907A7B">
      <w:pPr>
        <w:spacing w:line="360" w:lineRule="auto"/>
        <w:ind w:left="2268"/>
        <w:jc w:val="both"/>
        <w:rPr>
          <w:rFonts w:ascii="Bookman Old Style" w:hAnsi="Bookman Old Style"/>
          <w:noProof/>
          <w:color w:val="000000" w:themeColor="text1"/>
          <w:sz w:val="24"/>
          <w:szCs w:val="24"/>
          <w:lang w:val="id-ID"/>
        </w:rPr>
      </w:pPr>
    </w:p>
    <w:p w14:paraId="63584305" w14:textId="77777777" w:rsidR="004D3E04" w:rsidRPr="00CE69D8" w:rsidRDefault="004D3E04" w:rsidP="00020944">
      <w:pPr>
        <w:numPr>
          <w:ilvl w:val="0"/>
          <w:numId w:val="38"/>
        </w:numPr>
        <w:tabs>
          <w:tab w:val="left" w:pos="1418"/>
          <w:tab w:val="left" w:pos="2835"/>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Negara Asal</w:t>
      </w:r>
    </w:p>
    <w:p w14:paraId="4C0FF0CE" w14:textId="77777777" w:rsidR="005576F0" w:rsidRPr="00CE69D8" w:rsidRDefault="005576F0" w:rsidP="00907A7B">
      <w:pPr>
        <w:tabs>
          <w:tab w:val="left" w:pos="1418"/>
          <w:tab w:val="left" w:pos="2835"/>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negara asal </w:t>
      </w:r>
      <w:r w:rsidR="0097280D" w:rsidRPr="00CE69D8">
        <w:rPr>
          <w:rFonts w:ascii="Bookman Old Style" w:hAnsi="Bookman Old Style"/>
          <w:noProof/>
          <w:color w:val="000000" w:themeColor="text1"/>
          <w:sz w:val="24"/>
          <w:szCs w:val="24"/>
          <w:lang w:val="id-ID"/>
        </w:rPr>
        <w:t xml:space="preserve">berdasarkan status kewarganegaraan </w:t>
      </w:r>
      <w:r w:rsidRPr="00CE69D8">
        <w:rPr>
          <w:rFonts w:ascii="Bookman Old Style" w:hAnsi="Bookman Old Style"/>
          <w:noProof/>
          <w:color w:val="000000" w:themeColor="text1"/>
          <w:sz w:val="24"/>
          <w:szCs w:val="24"/>
          <w:lang w:val="id-ID"/>
        </w:rPr>
        <w:t xml:space="preserve">pengurus </w:t>
      </w:r>
      <w:r w:rsidRPr="00CE69D8">
        <w:rPr>
          <w:rFonts w:ascii="Bookman Old Style" w:hAnsi="Bookman Old Style"/>
          <w:noProof/>
          <w:color w:val="000000" w:themeColor="text1"/>
          <w:sz w:val="24"/>
          <w:szCs w:val="24"/>
        </w:rPr>
        <w:t xml:space="preserve">dan pengawas </w:t>
      </w:r>
      <w:r w:rsidRPr="00CE69D8">
        <w:rPr>
          <w:rFonts w:ascii="Bookman Old Style" w:hAnsi="Bookman Old Style"/>
          <w:noProof/>
          <w:color w:val="000000" w:themeColor="text1"/>
          <w:sz w:val="24"/>
          <w:szCs w:val="24"/>
          <w:lang w:val="id-ID"/>
        </w:rPr>
        <w:t>pemegang saham.</w:t>
      </w:r>
    </w:p>
    <w:p w14:paraId="1A95EE72" w14:textId="77777777" w:rsidR="004D3E04" w:rsidRPr="00CE69D8" w:rsidRDefault="005576F0" w:rsidP="00907A7B">
      <w:pPr>
        <w:pStyle w:val="ListParagraph"/>
        <w:numPr>
          <w:ilvl w:val="0"/>
          <w:numId w:val="8"/>
        </w:numPr>
        <w:spacing w:line="360" w:lineRule="auto"/>
        <w:ind w:left="1701" w:hanging="567"/>
        <w:contextualSpacing w:val="0"/>
        <w:rPr>
          <w:rFonts w:ascii="Bookman Old Style" w:hAnsi="Bookman Old Style"/>
          <w:noProof/>
          <w:color w:val="000000" w:themeColor="text1"/>
          <w:sz w:val="32"/>
          <w:szCs w:val="24"/>
          <w:lang w:val="id-ID"/>
        </w:rPr>
      </w:pPr>
      <w:r w:rsidRPr="00CE69D8">
        <w:rPr>
          <w:rFonts w:ascii="Bookman Old Style" w:hAnsi="Bookman Old Style"/>
          <w:noProof/>
          <w:color w:val="000000" w:themeColor="text1"/>
          <w:sz w:val="24"/>
        </w:rPr>
        <w:t>Informasi Pemegang Saham</w:t>
      </w:r>
      <w:r w:rsidRPr="00CE69D8">
        <w:rPr>
          <w:rFonts w:ascii="Bookman Old Style" w:hAnsi="Bookman Old Style"/>
          <w:noProof/>
          <w:color w:val="000000" w:themeColor="text1"/>
          <w:sz w:val="24"/>
          <w:lang w:val="id-ID"/>
        </w:rPr>
        <w:t xml:space="preserve"> Derajat Kedua</w:t>
      </w:r>
    </w:p>
    <w:p w14:paraId="04E95C91" w14:textId="77777777" w:rsidR="005576F0" w:rsidRPr="00CE69D8" w:rsidRDefault="005576F0" w:rsidP="00020944">
      <w:pPr>
        <w:pStyle w:val="ListParagraph"/>
        <w:numPr>
          <w:ilvl w:val="0"/>
          <w:numId w:val="38"/>
        </w:numPr>
        <w:spacing w:line="360" w:lineRule="auto"/>
        <w:ind w:left="2250" w:hanging="540"/>
        <w:contextualSpacing w:val="0"/>
        <w:jc w:val="both"/>
        <w:rPr>
          <w:rFonts w:ascii="Bookman Old Style" w:hAnsi="Bookman Old Style"/>
          <w:noProof/>
          <w:color w:val="000000" w:themeColor="text1"/>
          <w:sz w:val="32"/>
          <w:szCs w:val="24"/>
        </w:rPr>
      </w:pPr>
      <w:r w:rsidRPr="00CE69D8">
        <w:rPr>
          <w:rFonts w:ascii="Bookman Old Style" w:hAnsi="Bookman Old Style"/>
          <w:noProof/>
          <w:color w:val="000000" w:themeColor="text1"/>
          <w:sz w:val="24"/>
        </w:rPr>
        <w:t>Nama Pemegang Saham</w:t>
      </w:r>
      <w:r w:rsidRPr="00CE69D8">
        <w:rPr>
          <w:rFonts w:ascii="Bookman Old Style" w:hAnsi="Bookman Old Style"/>
          <w:noProof/>
          <w:color w:val="000000" w:themeColor="text1"/>
          <w:sz w:val="24"/>
          <w:lang w:val="id-ID"/>
        </w:rPr>
        <w:t xml:space="preserve"> Derajat Kedua</w:t>
      </w:r>
    </w:p>
    <w:p w14:paraId="0790CF4A" w14:textId="77777777" w:rsidR="007B743A" w:rsidRPr="00CE69D8" w:rsidRDefault="00833CAC" w:rsidP="00907A7B">
      <w:pPr>
        <w:pStyle w:val="ListParagraph"/>
        <w:spacing w:line="360" w:lineRule="auto"/>
        <w:ind w:left="2250"/>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nama lengkap pemegang saham derajat kedua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pemegang saham pada pemegang saham Perusahaan Modal Ventura pelapor</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w:t>
      </w:r>
    </w:p>
    <w:p w14:paraId="596D0E97" w14:textId="77777777" w:rsidR="005576F0" w:rsidRPr="00CE69D8" w:rsidRDefault="005576F0" w:rsidP="00020944">
      <w:pPr>
        <w:pStyle w:val="ListParagraph"/>
        <w:numPr>
          <w:ilvl w:val="0"/>
          <w:numId w:val="38"/>
        </w:numPr>
        <w:spacing w:line="360" w:lineRule="auto"/>
        <w:ind w:left="2250" w:hanging="540"/>
        <w:contextualSpacing w:val="0"/>
        <w:jc w:val="both"/>
        <w:rPr>
          <w:rFonts w:ascii="Bookman Old Style" w:hAnsi="Bookman Old Style"/>
          <w:noProof/>
          <w:color w:val="000000" w:themeColor="text1"/>
          <w:sz w:val="32"/>
          <w:szCs w:val="24"/>
        </w:rPr>
      </w:pPr>
      <w:r w:rsidRPr="00CE69D8">
        <w:rPr>
          <w:rFonts w:ascii="Bookman Old Style" w:hAnsi="Bookman Old Style"/>
          <w:noProof/>
          <w:color w:val="000000" w:themeColor="text1"/>
          <w:sz w:val="24"/>
        </w:rPr>
        <w:t>Golongan Pemegang Saham</w:t>
      </w:r>
      <w:r w:rsidRPr="00CE69D8">
        <w:rPr>
          <w:rFonts w:ascii="Bookman Old Style" w:hAnsi="Bookman Old Style"/>
          <w:noProof/>
          <w:color w:val="000000" w:themeColor="text1"/>
          <w:sz w:val="24"/>
          <w:lang w:val="id-ID"/>
        </w:rPr>
        <w:t xml:space="preserve"> Derajat Kedua</w:t>
      </w:r>
    </w:p>
    <w:p w14:paraId="47D5A659" w14:textId="77777777" w:rsidR="00833CAC" w:rsidRPr="00CE69D8" w:rsidRDefault="00833CAC" w:rsidP="00907A7B">
      <w:pPr>
        <w:pStyle w:val="ListParagraph"/>
        <w:spacing w:line="360" w:lineRule="auto"/>
        <w:ind w:left="2250"/>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sandi </w:t>
      </w:r>
      <w:r w:rsidR="00F03298" w:rsidRPr="00CE69D8">
        <w:rPr>
          <w:rFonts w:ascii="Bookman Old Style" w:hAnsi="Bookman Old Style"/>
          <w:noProof/>
          <w:color w:val="000000" w:themeColor="text1"/>
          <w:sz w:val="24"/>
          <w:szCs w:val="24"/>
          <w:lang w:val="id-ID"/>
        </w:rPr>
        <w:t>g</w:t>
      </w:r>
      <w:r w:rsidRPr="00CE69D8">
        <w:rPr>
          <w:rFonts w:ascii="Bookman Old Style" w:hAnsi="Bookman Old Style"/>
          <w:noProof/>
          <w:color w:val="000000" w:themeColor="text1"/>
          <w:sz w:val="24"/>
          <w:szCs w:val="24"/>
          <w:lang w:val="id-ID"/>
        </w:rPr>
        <w:t>olongan pemegang saham derajat kedua.</w:t>
      </w:r>
    </w:p>
    <w:p w14:paraId="6A5B88F5" w14:textId="77777777" w:rsidR="005576F0" w:rsidRPr="00CE69D8" w:rsidRDefault="005576F0" w:rsidP="00020944">
      <w:pPr>
        <w:pStyle w:val="ListParagraph"/>
        <w:numPr>
          <w:ilvl w:val="0"/>
          <w:numId w:val="38"/>
        </w:numPr>
        <w:spacing w:line="360" w:lineRule="auto"/>
        <w:ind w:left="2250" w:hanging="540"/>
        <w:contextualSpacing w:val="0"/>
        <w:jc w:val="both"/>
        <w:rPr>
          <w:rFonts w:ascii="Bookman Old Style" w:hAnsi="Bookman Old Style"/>
          <w:noProof/>
          <w:color w:val="000000" w:themeColor="text1"/>
          <w:sz w:val="32"/>
          <w:szCs w:val="24"/>
          <w:lang w:val="pt-BR"/>
        </w:rPr>
      </w:pPr>
      <w:r w:rsidRPr="00CE69D8">
        <w:rPr>
          <w:rFonts w:ascii="Bookman Old Style" w:hAnsi="Bookman Old Style"/>
          <w:noProof/>
          <w:color w:val="000000" w:themeColor="text1"/>
          <w:sz w:val="24"/>
          <w:lang w:val="pt-BR"/>
        </w:rPr>
        <w:t>Negara Asal</w:t>
      </w:r>
      <w:r w:rsidRPr="00CE69D8">
        <w:rPr>
          <w:rFonts w:ascii="Bookman Old Style" w:hAnsi="Bookman Old Style"/>
          <w:noProof/>
          <w:color w:val="000000" w:themeColor="text1"/>
          <w:sz w:val="24"/>
          <w:lang w:val="id-ID"/>
        </w:rPr>
        <w:t xml:space="preserve"> Pemegang Saham Derajat Kedua</w:t>
      </w:r>
    </w:p>
    <w:p w14:paraId="54A21D08" w14:textId="77777777" w:rsidR="00833CAC" w:rsidRPr="00CE69D8" w:rsidRDefault="00833CAC" w:rsidP="00907A7B">
      <w:pPr>
        <w:pStyle w:val="ListParagraph"/>
        <w:spacing w:line="360" w:lineRule="auto"/>
        <w:ind w:left="2250"/>
        <w:contextualSpacing w:val="0"/>
        <w:jc w:val="both"/>
        <w:rPr>
          <w:rFonts w:ascii="Bookman Old Style" w:hAnsi="Bookman Old Style"/>
          <w:noProof/>
          <w:color w:val="000000" w:themeColor="text1"/>
          <w:sz w:val="32"/>
          <w:szCs w:val="24"/>
        </w:rPr>
      </w:pPr>
      <w:r w:rsidRPr="00CE69D8">
        <w:rPr>
          <w:rFonts w:ascii="Bookman Old Style" w:hAnsi="Bookman Old Style"/>
          <w:noProof/>
          <w:color w:val="000000" w:themeColor="text1"/>
          <w:sz w:val="24"/>
          <w:szCs w:val="24"/>
          <w:lang w:val="id-ID"/>
        </w:rPr>
        <w:t xml:space="preserve">Pos ini diisi dengan negara asal </w:t>
      </w:r>
      <w:r w:rsidR="00B53F6D" w:rsidRPr="00CE69D8">
        <w:rPr>
          <w:rFonts w:ascii="Bookman Old Style" w:hAnsi="Bookman Old Style"/>
          <w:noProof/>
          <w:color w:val="000000" w:themeColor="text1"/>
          <w:sz w:val="24"/>
          <w:szCs w:val="24"/>
          <w:lang w:val="id-ID"/>
        </w:rPr>
        <w:t xml:space="preserve">berdasarkan status kewarganegaraan </w:t>
      </w:r>
      <w:r w:rsidRPr="00CE69D8">
        <w:rPr>
          <w:rFonts w:ascii="Bookman Old Style" w:hAnsi="Bookman Old Style"/>
          <w:noProof/>
          <w:color w:val="000000" w:themeColor="text1"/>
          <w:sz w:val="24"/>
          <w:szCs w:val="24"/>
          <w:lang w:val="id-ID"/>
        </w:rPr>
        <w:t>pemegang saham derajat kedua.</w:t>
      </w:r>
    </w:p>
    <w:p w14:paraId="6A40A9AD" w14:textId="77777777" w:rsidR="005576F0" w:rsidRPr="00CE69D8" w:rsidRDefault="005576F0" w:rsidP="00020944">
      <w:pPr>
        <w:pStyle w:val="ListParagraph"/>
        <w:numPr>
          <w:ilvl w:val="0"/>
          <w:numId w:val="38"/>
        </w:numPr>
        <w:spacing w:line="360" w:lineRule="auto"/>
        <w:ind w:left="2250" w:hanging="540"/>
        <w:contextualSpacing w:val="0"/>
        <w:jc w:val="both"/>
        <w:rPr>
          <w:rFonts w:ascii="Bookman Old Style" w:hAnsi="Bookman Old Style"/>
          <w:noProof/>
          <w:color w:val="000000" w:themeColor="text1"/>
          <w:sz w:val="32"/>
          <w:szCs w:val="24"/>
        </w:rPr>
      </w:pPr>
      <w:r w:rsidRPr="00CE69D8">
        <w:rPr>
          <w:rFonts w:ascii="Bookman Old Style" w:hAnsi="Bookman Old Style"/>
          <w:noProof/>
          <w:color w:val="000000" w:themeColor="text1"/>
          <w:sz w:val="24"/>
          <w:lang w:val="id-ID"/>
        </w:rPr>
        <w:t>Nilai Kepemilikan</w:t>
      </w:r>
      <w:r w:rsidRPr="00CE69D8">
        <w:rPr>
          <w:rFonts w:ascii="Bookman Old Style" w:hAnsi="Bookman Old Style"/>
          <w:noProof/>
          <w:color w:val="000000" w:themeColor="text1"/>
          <w:sz w:val="24"/>
        </w:rPr>
        <w:t xml:space="preserve"> Saham</w:t>
      </w:r>
      <w:r w:rsidRPr="00CE69D8">
        <w:rPr>
          <w:rFonts w:ascii="Bookman Old Style" w:hAnsi="Bookman Old Style"/>
          <w:noProof/>
          <w:color w:val="000000" w:themeColor="text1"/>
          <w:sz w:val="24"/>
          <w:lang w:val="id-ID"/>
        </w:rPr>
        <w:t xml:space="preserve"> </w:t>
      </w:r>
      <w:r w:rsidR="000D31B7" w:rsidRPr="00CE69D8">
        <w:rPr>
          <w:rFonts w:ascii="Bookman Old Style" w:hAnsi="Bookman Old Style"/>
          <w:noProof/>
          <w:color w:val="000000" w:themeColor="text1"/>
          <w:sz w:val="24"/>
          <w:lang w:val="en-ID"/>
        </w:rPr>
        <w:t xml:space="preserve">Pemegang Saham </w:t>
      </w:r>
      <w:r w:rsidRPr="00CE69D8">
        <w:rPr>
          <w:rFonts w:ascii="Bookman Old Style" w:hAnsi="Bookman Old Style"/>
          <w:noProof/>
          <w:color w:val="000000" w:themeColor="text1"/>
          <w:sz w:val="24"/>
          <w:lang w:val="id-ID"/>
        </w:rPr>
        <w:t>Derajat Kedua</w:t>
      </w:r>
    </w:p>
    <w:p w14:paraId="4DBA2FA8" w14:textId="77777777" w:rsidR="00833CAC" w:rsidRPr="00CE69D8" w:rsidRDefault="00833CAC" w:rsidP="00907A7B">
      <w:pPr>
        <w:pStyle w:val="ListParagraph"/>
        <w:spacing w:line="360" w:lineRule="auto"/>
        <w:ind w:left="2250"/>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nilai nominal modal disetor pemegang saham Perusahaan Modal Ventura </w:t>
      </w:r>
      <w:r w:rsidR="00ED117A" w:rsidRPr="00CE69D8">
        <w:rPr>
          <w:rFonts w:ascii="Bookman Old Style" w:hAnsi="Bookman Old Style"/>
          <w:noProof/>
          <w:color w:val="000000" w:themeColor="text1"/>
          <w:sz w:val="24"/>
          <w:szCs w:val="24"/>
          <w:lang w:val="id-ID"/>
        </w:rPr>
        <w:t xml:space="preserve">pelapor </w:t>
      </w:r>
      <w:r w:rsidRPr="00CE69D8">
        <w:rPr>
          <w:rFonts w:ascii="Bookman Old Style" w:hAnsi="Bookman Old Style"/>
          <w:noProof/>
          <w:color w:val="000000" w:themeColor="text1"/>
          <w:sz w:val="24"/>
          <w:szCs w:val="24"/>
          <w:lang w:val="id-ID"/>
        </w:rPr>
        <w:t>yang dimiliki pemegang saham derajat kedua.</w:t>
      </w:r>
    </w:p>
    <w:p w14:paraId="7AC329C0" w14:textId="77777777" w:rsidR="00EF77D5" w:rsidRPr="00CE69D8" w:rsidRDefault="00EF77D5" w:rsidP="00907A7B">
      <w:pPr>
        <w:pStyle w:val="ListParagraph"/>
        <w:spacing w:line="360" w:lineRule="auto"/>
        <w:ind w:left="2250"/>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Cs w:val="24"/>
          <w:lang w:val="pt-BR"/>
        </w:rPr>
        <w:br w:type="page"/>
      </w:r>
    </w:p>
    <w:p w14:paraId="2C25B645" w14:textId="77777777" w:rsidR="004D3E04" w:rsidRPr="00CE69D8" w:rsidRDefault="004D3E04" w:rsidP="00020944">
      <w:pPr>
        <w:pStyle w:val="Heading2"/>
        <w:numPr>
          <w:ilvl w:val="0"/>
          <w:numId w:val="244"/>
        </w:numPr>
        <w:spacing w:before="0"/>
        <w:ind w:left="567" w:hanging="567"/>
        <w:jc w:val="left"/>
        <w:rPr>
          <w:rFonts w:ascii="Bookman Old Style" w:hAnsi="Bookman Old Style"/>
          <w:noProof/>
          <w:color w:val="000000" w:themeColor="text1"/>
          <w:szCs w:val="24"/>
        </w:rPr>
      </w:pPr>
      <w:r w:rsidRPr="00CE69D8">
        <w:rPr>
          <w:rFonts w:ascii="Bookman Old Style" w:hAnsi="Bookman Old Style"/>
          <w:noProof/>
          <w:color w:val="000000" w:themeColor="text1"/>
          <w:szCs w:val="24"/>
        </w:rPr>
        <w:t>FORMULIR 0035: RINCIAN KEPENGURUSAN</w:t>
      </w:r>
    </w:p>
    <w:p w14:paraId="3DCE30EF" w14:textId="77777777" w:rsidR="004D3E04" w:rsidRPr="00CE69D8" w:rsidRDefault="004D3E04" w:rsidP="00907A7B">
      <w:pPr>
        <w:pStyle w:val="ListParagraph"/>
        <w:numPr>
          <w:ilvl w:val="0"/>
          <w:numId w:val="12"/>
        </w:numPr>
        <w:spacing w:line="360" w:lineRule="auto"/>
        <w:ind w:left="1134" w:hanging="567"/>
        <w:contextualSpacing w:val="0"/>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BENTUK FORMULIR</w:t>
      </w:r>
      <w:r w:rsidR="00FA3D16" w:rsidRPr="00CE69D8">
        <w:rPr>
          <w:rFonts w:ascii="Bookman Old Style" w:hAnsi="Bookman Old Style"/>
          <w:color w:val="000000" w:themeColor="text1"/>
          <w:sz w:val="24"/>
          <w:szCs w:val="24"/>
          <w:lang w:val="id-ID"/>
        </w:rPr>
        <w:t xml:space="preserve"> </w:t>
      </w:r>
      <w:r w:rsidR="001946D1" w:rsidRPr="00CE69D8">
        <w:rPr>
          <w:rFonts w:ascii="Bookman Old Style" w:hAnsi="Bookman Old Style"/>
          <w:color w:val="000000" w:themeColor="text1"/>
          <w:sz w:val="24"/>
          <w:szCs w:val="24"/>
        </w:rPr>
        <w:t xml:space="preserve">0035 </w:t>
      </w:r>
      <w:r w:rsidR="004A2F06" w:rsidRPr="00CE69D8">
        <w:rPr>
          <w:rFonts w:ascii="Bookman Old Style" w:hAnsi="Bookman Old Style"/>
          <w:color w:val="000000" w:themeColor="text1"/>
          <w:sz w:val="24"/>
          <w:szCs w:val="24"/>
          <w:lang w:val="id-ID"/>
        </w:rPr>
        <w:t>(</w:t>
      </w:r>
      <w:r w:rsidR="001946D1" w:rsidRPr="00CE69D8">
        <w:rPr>
          <w:rFonts w:ascii="Bookman Old Style" w:hAnsi="Bookman Old Style"/>
          <w:color w:val="000000" w:themeColor="text1"/>
          <w:sz w:val="24"/>
          <w:szCs w:val="24"/>
        </w:rPr>
        <w:t>RINCIAN KEPENGURUSAN</w:t>
      </w:r>
      <w:r w:rsidR="004A2F06" w:rsidRPr="00CE69D8">
        <w:rPr>
          <w:rFonts w:ascii="Bookman Old Style" w:hAnsi="Bookman Old Style"/>
          <w:color w:val="000000" w:themeColor="text1"/>
          <w:sz w:val="24"/>
          <w:szCs w:val="24"/>
          <w:lang w:val="id-ID"/>
        </w:rPr>
        <w:t>)</w:t>
      </w:r>
    </w:p>
    <w:p w14:paraId="2A381FAF" w14:textId="77777777" w:rsidR="004D3E04" w:rsidRPr="00CE69D8" w:rsidRDefault="004D3E04"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Formulir 0035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Rincian Kepengurusan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 xml:space="preserve"> disusun sesuai format sebagai berikut: </w:t>
      </w:r>
    </w:p>
    <w:tbl>
      <w:tblPr>
        <w:tblStyle w:val="TableGrid"/>
        <w:tblW w:w="8226" w:type="dxa"/>
        <w:tblInd w:w="1242" w:type="dxa"/>
        <w:tblLayout w:type="fixed"/>
        <w:tblLook w:val="04A0" w:firstRow="1" w:lastRow="0" w:firstColumn="1" w:lastColumn="0" w:noHBand="0" w:noVBand="1"/>
      </w:tblPr>
      <w:tblGrid>
        <w:gridCol w:w="1026"/>
        <w:gridCol w:w="1350"/>
        <w:gridCol w:w="2340"/>
        <w:gridCol w:w="1620"/>
        <w:gridCol w:w="1890"/>
      </w:tblGrid>
      <w:tr w:rsidR="00221017" w:rsidRPr="00CE69D8" w14:paraId="57FE7716" w14:textId="77777777" w:rsidTr="00833CAC">
        <w:trPr>
          <w:trHeight w:val="214"/>
        </w:trPr>
        <w:tc>
          <w:tcPr>
            <w:tcW w:w="1026" w:type="dxa"/>
            <w:shd w:val="clear" w:color="auto" w:fill="D9D9D9" w:themeFill="background1" w:themeFillShade="D9"/>
            <w:noWrap/>
            <w:vAlign w:val="center"/>
          </w:tcPr>
          <w:p w14:paraId="462454C4" w14:textId="77777777" w:rsidR="00D336EB" w:rsidRPr="00CE69D8" w:rsidRDefault="004A2F06" w:rsidP="00907A7B">
            <w:pPr>
              <w:spacing w:line="360" w:lineRule="auto"/>
              <w:jc w:val="center"/>
              <w:rPr>
                <w:rFonts w:ascii="Bookman Old Style" w:hAnsi="Bookman Old Style"/>
                <w:bCs/>
                <w:noProof/>
                <w:color w:val="000000" w:themeColor="text1"/>
                <w:lang w:val="id-ID"/>
              </w:rPr>
            </w:pPr>
            <w:r w:rsidRPr="00CE69D8">
              <w:rPr>
                <w:rFonts w:ascii="Bookman Old Style" w:hAnsi="Bookman Old Style"/>
                <w:bCs/>
                <w:noProof/>
                <w:color w:val="000000" w:themeColor="text1"/>
                <w:lang w:val="id-ID"/>
              </w:rPr>
              <w:t>(</w:t>
            </w:r>
            <w:r w:rsidR="00D336EB" w:rsidRPr="00CE69D8">
              <w:rPr>
                <w:rFonts w:ascii="Bookman Old Style" w:hAnsi="Bookman Old Style"/>
                <w:bCs/>
                <w:noProof/>
                <w:color w:val="000000" w:themeColor="text1"/>
                <w:lang w:val="id-ID"/>
              </w:rPr>
              <w:t>1</w:t>
            </w:r>
            <w:r w:rsidRPr="00CE69D8">
              <w:rPr>
                <w:rFonts w:ascii="Bookman Old Style" w:hAnsi="Bookman Old Style"/>
                <w:bCs/>
                <w:noProof/>
                <w:color w:val="000000" w:themeColor="text1"/>
                <w:lang w:val="id-ID"/>
              </w:rPr>
              <w:t>)</w:t>
            </w:r>
          </w:p>
        </w:tc>
        <w:tc>
          <w:tcPr>
            <w:tcW w:w="1350" w:type="dxa"/>
            <w:shd w:val="clear" w:color="auto" w:fill="D9D9D9" w:themeFill="background1" w:themeFillShade="D9"/>
            <w:vAlign w:val="center"/>
          </w:tcPr>
          <w:p w14:paraId="7AD4B506" w14:textId="77777777" w:rsidR="00D336EB" w:rsidRPr="00CE69D8" w:rsidRDefault="004A2F06" w:rsidP="00907A7B">
            <w:pPr>
              <w:spacing w:line="360" w:lineRule="auto"/>
              <w:jc w:val="center"/>
              <w:rPr>
                <w:rFonts w:ascii="Bookman Old Style" w:hAnsi="Bookman Old Style"/>
                <w:bCs/>
                <w:noProof/>
                <w:color w:val="000000" w:themeColor="text1"/>
                <w:lang w:val="id-ID"/>
              </w:rPr>
            </w:pPr>
            <w:r w:rsidRPr="00CE69D8">
              <w:rPr>
                <w:rFonts w:ascii="Bookman Old Style" w:hAnsi="Bookman Old Style"/>
                <w:bCs/>
                <w:noProof/>
                <w:color w:val="000000" w:themeColor="text1"/>
                <w:lang w:val="id-ID"/>
              </w:rPr>
              <w:t>(</w:t>
            </w:r>
            <w:r w:rsidR="00D336EB" w:rsidRPr="00CE69D8">
              <w:rPr>
                <w:rFonts w:ascii="Bookman Old Style" w:hAnsi="Bookman Old Style"/>
                <w:bCs/>
                <w:noProof/>
                <w:color w:val="000000" w:themeColor="text1"/>
                <w:lang w:val="id-ID"/>
              </w:rPr>
              <w:t>2</w:t>
            </w:r>
            <w:r w:rsidRPr="00CE69D8">
              <w:rPr>
                <w:rFonts w:ascii="Bookman Old Style" w:hAnsi="Bookman Old Style"/>
                <w:bCs/>
                <w:noProof/>
                <w:color w:val="000000" w:themeColor="text1"/>
                <w:lang w:val="id-ID"/>
              </w:rPr>
              <w:t>)</w:t>
            </w:r>
          </w:p>
        </w:tc>
        <w:tc>
          <w:tcPr>
            <w:tcW w:w="2340" w:type="dxa"/>
            <w:shd w:val="clear" w:color="auto" w:fill="D9D9D9" w:themeFill="background1" w:themeFillShade="D9"/>
            <w:noWrap/>
            <w:vAlign w:val="center"/>
          </w:tcPr>
          <w:p w14:paraId="4D318E81" w14:textId="77777777" w:rsidR="00D336EB" w:rsidRPr="00CE69D8" w:rsidRDefault="004A2F06" w:rsidP="00907A7B">
            <w:pPr>
              <w:spacing w:line="360" w:lineRule="auto"/>
              <w:jc w:val="center"/>
              <w:rPr>
                <w:rFonts w:ascii="Bookman Old Style" w:hAnsi="Bookman Old Style"/>
                <w:bCs/>
                <w:noProof/>
                <w:color w:val="000000" w:themeColor="text1"/>
              </w:rPr>
            </w:pPr>
            <w:r w:rsidRPr="00CE69D8">
              <w:rPr>
                <w:rFonts w:ascii="Bookman Old Style" w:hAnsi="Bookman Old Style"/>
                <w:bCs/>
                <w:noProof/>
                <w:color w:val="000000" w:themeColor="text1"/>
                <w:lang w:val="id-ID"/>
              </w:rPr>
              <w:t>(</w:t>
            </w:r>
            <w:r w:rsidR="00D336EB" w:rsidRPr="00CE69D8">
              <w:rPr>
                <w:rFonts w:ascii="Bookman Old Style" w:hAnsi="Bookman Old Style"/>
                <w:bCs/>
                <w:noProof/>
                <w:color w:val="000000" w:themeColor="text1"/>
                <w:lang w:val="id-ID"/>
              </w:rPr>
              <w:t>3</w:t>
            </w:r>
            <w:r w:rsidRPr="00CE69D8">
              <w:rPr>
                <w:rFonts w:ascii="Bookman Old Style" w:hAnsi="Bookman Old Style"/>
                <w:bCs/>
                <w:noProof/>
                <w:color w:val="000000" w:themeColor="text1"/>
                <w:lang w:val="id-ID"/>
              </w:rPr>
              <w:t>)</w:t>
            </w:r>
          </w:p>
        </w:tc>
        <w:tc>
          <w:tcPr>
            <w:tcW w:w="1620" w:type="dxa"/>
            <w:shd w:val="clear" w:color="auto" w:fill="D9D9D9" w:themeFill="background1" w:themeFillShade="D9"/>
            <w:noWrap/>
            <w:vAlign w:val="center"/>
          </w:tcPr>
          <w:p w14:paraId="0134D74A" w14:textId="77777777" w:rsidR="00D336EB" w:rsidRPr="00CE69D8" w:rsidRDefault="004A2F06" w:rsidP="00907A7B">
            <w:pPr>
              <w:spacing w:line="360" w:lineRule="auto"/>
              <w:jc w:val="center"/>
              <w:rPr>
                <w:rFonts w:ascii="Bookman Old Style" w:hAnsi="Bookman Old Style"/>
                <w:bCs/>
                <w:noProof/>
                <w:color w:val="000000" w:themeColor="text1"/>
              </w:rPr>
            </w:pPr>
            <w:r w:rsidRPr="00CE69D8">
              <w:rPr>
                <w:rFonts w:ascii="Bookman Old Style" w:hAnsi="Bookman Old Style"/>
                <w:bCs/>
                <w:noProof/>
                <w:color w:val="000000" w:themeColor="text1"/>
                <w:lang w:val="id-ID"/>
              </w:rPr>
              <w:t>(</w:t>
            </w:r>
            <w:r w:rsidR="00D336EB" w:rsidRPr="00CE69D8">
              <w:rPr>
                <w:rFonts w:ascii="Bookman Old Style" w:hAnsi="Bookman Old Style"/>
                <w:bCs/>
                <w:noProof/>
                <w:color w:val="000000" w:themeColor="text1"/>
                <w:lang w:val="id-ID"/>
              </w:rPr>
              <w:t>4</w:t>
            </w:r>
            <w:r w:rsidRPr="00CE69D8">
              <w:rPr>
                <w:rFonts w:ascii="Bookman Old Style" w:hAnsi="Bookman Old Style"/>
                <w:bCs/>
                <w:noProof/>
                <w:color w:val="000000" w:themeColor="text1"/>
                <w:lang w:val="id-ID"/>
              </w:rPr>
              <w:t>)</w:t>
            </w:r>
          </w:p>
        </w:tc>
        <w:tc>
          <w:tcPr>
            <w:tcW w:w="1890" w:type="dxa"/>
            <w:shd w:val="clear" w:color="auto" w:fill="D9D9D9" w:themeFill="background1" w:themeFillShade="D9"/>
            <w:noWrap/>
            <w:vAlign w:val="center"/>
          </w:tcPr>
          <w:p w14:paraId="6333DEFD" w14:textId="77777777" w:rsidR="00D336EB" w:rsidRPr="00CE69D8" w:rsidRDefault="004A2F06" w:rsidP="00907A7B">
            <w:pPr>
              <w:spacing w:line="360" w:lineRule="auto"/>
              <w:jc w:val="center"/>
              <w:rPr>
                <w:rFonts w:ascii="Bookman Old Style" w:hAnsi="Bookman Old Style"/>
                <w:bCs/>
                <w:noProof/>
                <w:color w:val="000000" w:themeColor="text1"/>
              </w:rPr>
            </w:pPr>
            <w:r w:rsidRPr="00CE69D8">
              <w:rPr>
                <w:rFonts w:ascii="Bookman Old Style" w:hAnsi="Bookman Old Style"/>
                <w:bCs/>
                <w:noProof/>
                <w:color w:val="000000" w:themeColor="text1"/>
                <w:lang w:val="id-ID"/>
              </w:rPr>
              <w:t>(</w:t>
            </w:r>
            <w:r w:rsidR="00D336EB" w:rsidRPr="00CE69D8">
              <w:rPr>
                <w:rFonts w:ascii="Bookman Old Style" w:hAnsi="Bookman Old Style"/>
                <w:bCs/>
                <w:noProof/>
                <w:color w:val="000000" w:themeColor="text1"/>
                <w:lang w:val="id-ID"/>
              </w:rPr>
              <w:t>5</w:t>
            </w:r>
            <w:r w:rsidRPr="00CE69D8">
              <w:rPr>
                <w:rFonts w:ascii="Bookman Old Style" w:hAnsi="Bookman Old Style"/>
                <w:bCs/>
                <w:noProof/>
                <w:color w:val="000000" w:themeColor="text1"/>
                <w:lang w:val="id-ID"/>
              </w:rPr>
              <w:t>)</w:t>
            </w:r>
          </w:p>
        </w:tc>
      </w:tr>
      <w:tr w:rsidR="00221017" w:rsidRPr="00CE69D8" w14:paraId="43E2F42D" w14:textId="77777777" w:rsidTr="00833CAC">
        <w:trPr>
          <w:trHeight w:val="472"/>
        </w:trPr>
        <w:tc>
          <w:tcPr>
            <w:tcW w:w="1026" w:type="dxa"/>
            <w:vMerge w:val="restart"/>
            <w:shd w:val="clear" w:color="auto" w:fill="D9D9D9" w:themeFill="background1" w:themeFillShade="D9"/>
            <w:noWrap/>
            <w:vAlign w:val="center"/>
            <w:hideMark/>
          </w:tcPr>
          <w:p w14:paraId="582B70DD" w14:textId="77777777" w:rsidR="00D336EB" w:rsidRPr="00CE69D8" w:rsidRDefault="00D336EB" w:rsidP="00907A7B">
            <w:pPr>
              <w:spacing w:line="360" w:lineRule="auto"/>
              <w:jc w:val="center"/>
              <w:rPr>
                <w:rFonts w:ascii="Bookman Old Style" w:hAnsi="Bookman Old Style"/>
                <w:bCs/>
                <w:noProof/>
                <w:color w:val="000000" w:themeColor="text1"/>
              </w:rPr>
            </w:pPr>
            <w:r w:rsidRPr="00CE69D8">
              <w:rPr>
                <w:rFonts w:ascii="Bookman Old Style" w:hAnsi="Bookman Old Style"/>
                <w:bCs/>
                <w:noProof/>
                <w:color w:val="000000" w:themeColor="text1"/>
              </w:rPr>
              <w:t>Nama</w:t>
            </w:r>
          </w:p>
        </w:tc>
        <w:tc>
          <w:tcPr>
            <w:tcW w:w="1350" w:type="dxa"/>
            <w:vMerge w:val="restart"/>
            <w:shd w:val="clear" w:color="auto" w:fill="D9D9D9" w:themeFill="background1" w:themeFillShade="D9"/>
            <w:vAlign w:val="center"/>
          </w:tcPr>
          <w:p w14:paraId="1595C161" w14:textId="77777777" w:rsidR="00D336EB" w:rsidRPr="00CE69D8" w:rsidRDefault="00833CAC" w:rsidP="00907A7B">
            <w:pPr>
              <w:spacing w:line="360" w:lineRule="auto"/>
              <w:jc w:val="center"/>
              <w:rPr>
                <w:rFonts w:ascii="Bookman Old Style" w:hAnsi="Bookman Old Style"/>
                <w:bCs/>
                <w:noProof/>
                <w:color w:val="000000" w:themeColor="text1"/>
                <w:lang w:val="id-ID"/>
              </w:rPr>
            </w:pPr>
            <w:r w:rsidRPr="00CE69D8">
              <w:rPr>
                <w:rFonts w:ascii="Bookman Old Style" w:hAnsi="Bookman Old Style"/>
                <w:bCs/>
                <w:noProof/>
                <w:color w:val="000000" w:themeColor="text1"/>
                <w:lang w:val="id-ID"/>
              </w:rPr>
              <w:t>Nomor Identitas</w:t>
            </w:r>
          </w:p>
        </w:tc>
        <w:tc>
          <w:tcPr>
            <w:tcW w:w="2340" w:type="dxa"/>
            <w:vMerge w:val="restart"/>
            <w:shd w:val="clear" w:color="auto" w:fill="D9D9D9" w:themeFill="background1" w:themeFillShade="D9"/>
            <w:noWrap/>
            <w:vAlign w:val="center"/>
            <w:hideMark/>
          </w:tcPr>
          <w:p w14:paraId="2D2859B7" w14:textId="77777777" w:rsidR="00D336EB" w:rsidRPr="00CE69D8" w:rsidRDefault="00D336EB" w:rsidP="00907A7B">
            <w:pPr>
              <w:spacing w:line="360" w:lineRule="auto"/>
              <w:jc w:val="center"/>
              <w:rPr>
                <w:rFonts w:ascii="Bookman Old Style" w:hAnsi="Bookman Old Style"/>
                <w:bCs/>
                <w:noProof/>
                <w:color w:val="000000" w:themeColor="text1"/>
                <w:lang w:val="id-ID"/>
              </w:rPr>
            </w:pPr>
            <w:r w:rsidRPr="00CE69D8">
              <w:rPr>
                <w:rFonts w:ascii="Bookman Old Style" w:hAnsi="Bookman Old Style"/>
                <w:bCs/>
                <w:noProof/>
                <w:color w:val="000000" w:themeColor="text1"/>
              </w:rPr>
              <w:t>Kewarganegaraan</w:t>
            </w:r>
          </w:p>
        </w:tc>
        <w:tc>
          <w:tcPr>
            <w:tcW w:w="1620" w:type="dxa"/>
            <w:vMerge w:val="restart"/>
            <w:shd w:val="clear" w:color="auto" w:fill="D9D9D9" w:themeFill="background1" w:themeFillShade="D9"/>
            <w:noWrap/>
            <w:vAlign w:val="center"/>
            <w:hideMark/>
          </w:tcPr>
          <w:p w14:paraId="00069328" w14:textId="77777777" w:rsidR="00D336EB" w:rsidRPr="00CE69D8" w:rsidRDefault="00D336EB" w:rsidP="00907A7B">
            <w:pPr>
              <w:spacing w:line="360" w:lineRule="auto"/>
              <w:jc w:val="center"/>
              <w:rPr>
                <w:rFonts w:ascii="Bookman Old Style" w:hAnsi="Bookman Old Style"/>
                <w:bCs/>
                <w:noProof/>
                <w:color w:val="000000" w:themeColor="text1"/>
              </w:rPr>
            </w:pPr>
            <w:r w:rsidRPr="00CE69D8">
              <w:rPr>
                <w:rFonts w:ascii="Bookman Old Style" w:hAnsi="Bookman Old Style"/>
                <w:bCs/>
                <w:noProof/>
                <w:color w:val="000000" w:themeColor="text1"/>
              </w:rPr>
              <w:t>Jabatan</w:t>
            </w:r>
          </w:p>
        </w:tc>
        <w:tc>
          <w:tcPr>
            <w:tcW w:w="1890" w:type="dxa"/>
            <w:vMerge w:val="restart"/>
            <w:shd w:val="clear" w:color="auto" w:fill="D9D9D9" w:themeFill="background1" w:themeFillShade="D9"/>
            <w:noWrap/>
            <w:vAlign w:val="center"/>
            <w:hideMark/>
          </w:tcPr>
          <w:p w14:paraId="1748188F" w14:textId="77777777" w:rsidR="00D336EB" w:rsidRPr="00CE69D8" w:rsidRDefault="00D336EB" w:rsidP="00907A7B">
            <w:pPr>
              <w:spacing w:line="360" w:lineRule="auto"/>
              <w:jc w:val="center"/>
              <w:rPr>
                <w:rFonts w:ascii="Bookman Old Style" w:hAnsi="Bookman Old Style"/>
                <w:bCs/>
                <w:noProof/>
                <w:color w:val="000000" w:themeColor="text1"/>
                <w:lang w:val="id-ID"/>
              </w:rPr>
            </w:pPr>
            <w:r w:rsidRPr="00CE69D8">
              <w:rPr>
                <w:rFonts w:ascii="Bookman Old Style" w:hAnsi="Bookman Old Style"/>
                <w:bCs/>
                <w:noProof/>
                <w:color w:val="000000" w:themeColor="text1"/>
              </w:rPr>
              <w:t>Domisili</w:t>
            </w:r>
          </w:p>
        </w:tc>
      </w:tr>
      <w:tr w:rsidR="00221017" w:rsidRPr="00CE69D8" w14:paraId="1FA50718" w14:textId="77777777" w:rsidTr="00833CAC">
        <w:trPr>
          <w:trHeight w:val="510"/>
        </w:trPr>
        <w:tc>
          <w:tcPr>
            <w:tcW w:w="1026" w:type="dxa"/>
            <w:vMerge/>
            <w:tcBorders>
              <w:bottom w:val="single" w:sz="4" w:space="0" w:color="auto"/>
            </w:tcBorders>
            <w:vAlign w:val="center"/>
            <w:hideMark/>
          </w:tcPr>
          <w:p w14:paraId="74BE3BC1" w14:textId="77777777" w:rsidR="00D336EB" w:rsidRPr="00CE69D8" w:rsidRDefault="00D336EB" w:rsidP="00907A7B">
            <w:pPr>
              <w:spacing w:line="360" w:lineRule="auto"/>
              <w:jc w:val="center"/>
              <w:rPr>
                <w:rFonts w:ascii="Bookman Old Style" w:hAnsi="Bookman Old Style"/>
                <w:bCs/>
                <w:noProof/>
                <w:color w:val="000000" w:themeColor="text1"/>
              </w:rPr>
            </w:pPr>
          </w:p>
        </w:tc>
        <w:tc>
          <w:tcPr>
            <w:tcW w:w="1350" w:type="dxa"/>
            <w:vMerge/>
            <w:tcBorders>
              <w:bottom w:val="single" w:sz="4" w:space="0" w:color="auto"/>
            </w:tcBorders>
            <w:vAlign w:val="center"/>
          </w:tcPr>
          <w:p w14:paraId="410747D6" w14:textId="77777777" w:rsidR="00D336EB" w:rsidRPr="00CE69D8" w:rsidRDefault="00D336EB" w:rsidP="00907A7B">
            <w:pPr>
              <w:spacing w:line="360" w:lineRule="auto"/>
              <w:jc w:val="center"/>
              <w:rPr>
                <w:rFonts w:ascii="Bookman Old Style" w:hAnsi="Bookman Old Style"/>
                <w:bCs/>
                <w:noProof/>
                <w:color w:val="000000" w:themeColor="text1"/>
              </w:rPr>
            </w:pPr>
          </w:p>
        </w:tc>
        <w:tc>
          <w:tcPr>
            <w:tcW w:w="2340" w:type="dxa"/>
            <w:vMerge/>
            <w:tcBorders>
              <w:bottom w:val="single" w:sz="4" w:space="0" w:color="auto"/>
            </w:tcBorders>
            <w:vAlign w:val="center"/>
            <w:hideMark/>
          </w:tcPr>
          <w:p w14:paraId="4F5BA5CC" w14:textId="77777777" w:rsidR="00D336EB" w:rsidRPr="00CE69D8" w:rsidRDefault="00D336EB" w:rsidP="00907A7B">
            <w:pPr>
              <w:spacing w:line="360" w:lineRule="auto"/>
              <w:jc w:val="center"/>
              <w:rPr>
                <w:rFonts w:ascii="Bookman Old Style" w:hAnsi="Bookman Old Style"/>
                <w:bCs/>
                <w:noProof/>
                <w:color w:val="000000" w:themeColor="text1"/>
              </w:rPr>
            </w:pPr>
          </w:p>
        </w:tc>
        <w:tc>
          <w:tcPr>
            <w:tcW w:w="1620" w:type="dxa"/>
            <w:vMerge/>
            <w:tcBorders>
              <w:bottom w:val="single" w:sz="4" w:space="0" w:color="auto"/>
            </w:tcBorders>
            <w:vAlign w:val="center"/>
            <w:hideMark/>
          </w:tcPr>
          <w:p w14:paraId="09F460C6" w14:textId="77777777" w:rsidR="00D336EB" w:rsidRPr="00CE69D8" w:rsidRDefault="00D336EB" w:rsidP="00907A7B">
            <w:pPr>
              <w:spacing w:line="360" w:lineRule="auto"/>
              <w:jc w:val="center"/>
              <w:rPr>
                <w:rFonts w:ascii="Bookman Old Style" w:hAnsi="Bookman Old Style"/>
                <w:bCs/>
                <w:noProof/>
                <w:color w:val="000000" w:themeColor="text1"/>
              </w:rPr>
            </w:pPr>
          </w:p>
        </w:tc>
        <w:tc>
          <w:tcPr>
            <w:tcW w:w="1890" w:type="dxa"/>
            <w:vMerge/>
            <w:tcBorders>
              <w:bottom w:val="single" w:sz="4" w:space="0" w:color="auto"/>
            </w:tcBorders>
            <w:vAlign w:val="center"/>
            <w:hideMark/>
          </w:tcPr>
          <w:p w14:paraId="7F31415A" w14:textId="77777777" w:rsidR="00D336EB" w:rsidRPr="00CE69D8" w:rsidRDefault="00D336EB" w:rsidP="00907A7B">
            <w:pPr>
              <w:spacing w:line="360" w:lineRule="auto"/>
              <w:jc w:val="center"/>
              <w:rPr>
                <w:rFonts w:ascii="Bookman Old Style" w:hAnsi="Bookman Old Style"/>
                <w:bCs/>
                <w:noProof/>
                <w:color w:val="000000" w:themeColor="text1"/>
              </w:rPr>
            </w:pPr>
          </w:p>
        </w:tc>
      </w:tr>
      <w:tr w:rsidR="000C7250" w:rsidRPr="00CE69D8" w14:paraId="772308EF" w14:textId="77777777" w:rsidTr="00833CAC">
        <w:trPr>
          <w:trHeight w:val="737"/>
        </w:trPr>
        <w:tc>
          <w:tcPr>
            <w:tcW w:w="1026" w:type="dxa"/>
            <w:tcBorders>
              <w:top w:val="nil"/>
              <w:left w:val="single" w:sz="4" w:space="0" w:color="auto"/>
              <w:bottom w:val="single" w:sz="4" w:space="0" w:color="auto"/>
              <w:right w:val="single" w:sz="4" w:space="0" w:color="auto"/>
            </w:tcBorders>
            <w:noWrap/>
            <w:vAlign w:val="center"/>
            <w:hideMark/>
          </w:tcPr>
          <w:p w14:paraId="190DDEB1" w14:textId="77777777" w:rsidR="00D336EB" w:rsidRPr="00CE69D8" w:rsidRDefault="00D336EB" w:rsidP="00907A7B">
            <w:pPr>
              <w:spacing w:line="360" w:lineRule="auto"/>
              <w:jc w:val="center"/>
              <w:rPr>
                <w:rFonts w:ascii="Bookman Old Style" w:hAnsi="Bookman Old Style"/>
                <w:noProof/>
                <w:color w:val="000000" w:themeColor="text1"/>
                <w:lang w:val="id-ID"/>
              </w:rPr>
            </w:pPr>
          </w:p>
        </w:tc>
        <w:tc>
          <w:tcPr>
            <w:tcW w:w="1350" w:type="dxa"/>
            <w:tcBorders>
              <w:top w:val="nil"/>
              <w:left w:val="single" w:sz="4" w:space="0" w:color="auto"/>
              <w:bottom w:val="single" w:sz="4" w:space="0" w:color="auto"/>
              <w:right w:val="single" w:sz="4" w:space="0" w:color="auto"/>
            </w:tcBorders>
            <w:vAlign w:val="center"/>
          </w:tcPr>
          <w:p w14:paraId="4424DDE7" w14:textId="77777777" w:rsidR="00D336EB" w:rsidRPr="00CE69D8" w:rsidRDefault="00D336EB" w:rsidP="00907A7B">
            <w:pPr>
              <w:spacing w:line="360" w:lineRule="auto"/>
              <w:jc w:val="center"/>
              <w:rPr>
                <w:rFonts w:ascii="Bookman Old Style" w:hAnsi="Bookman Old Style"/>
                <w:noProof/>
                <w:color w:val="000000" w:themeColor="text1"/>
                <w:lang w:val="id-ID"/>
              </w:rPr>
            </w:pPr>
          </w:p>
        </w:tc>
        <w:tc>
          <w:tcPr>
            <w:tcW w:w="2340" w:type="dxa"/>
            <w:tcBorders>
              <w:top w:val="nil"/>
              <w:left w:val="single" w:sz="4" w:space="0" w:color="auto"/>
              <w:bottom w:val="single" w:sz="4" w:space="0" w:color="auto"/>
              <w:right w:val="single" w:sz="4" w:space="0" w:color="auto"/>
            </w:tcBorders>
            <w:noWrap/>
            <w:vAlign w:val="center"/>
            <w:hideMark/>
          </w:tcPr>
          <w:p w14:paraId="5561CA32" w14:textId="77777777" w:rsidR="00D336EB" w:rsidRPr="00CE69D8" w:rsidRDefault="00D336EB" w:rsidP="00907A7B">
            <w:pPr>
              <w:spacing w:line="360" w:lineRule="auto"/>
              <w:jc w:val="center"/>
              <w:rPr>
                <w:rFonts w:ascii="Bookman Old Style" w:hAnsi="Bookman Old Style"/>
                <w:noProof/>
                <w:color w:val="000000" w:themeColor="text1"/>
                <w:lang w:val="id-ID"/>
              </w:rPr>
            </w:pPr>
          </w:p>
        </w:tc>
        <w:tc>
          <w:tcPr>
            <w:tcW w:w="1620" w:type="dxa"/>
            <w:tcBorders>
              <w:top w:val="nil"/>
              <w:left w:val="single" w:sz="4" w:space="0" w:color="auto"/>
              <w:bottom w:val="single" w:sz="4" w:space="0" w:color="auto"/>
              <w:right w:val="single" w:sz="4" w:space="0" w:color="auto"/>
            </w:tcBorders>
            <w:noWrap/>
            <w:vAlign w:val="center"/>
            <w:hideMark/>
          </w:tcPr>
          <w:p w14:paraId="2396D3DB" w14:textId="77777777" w:rsidR="00D336EB" w:rsidRPr="00CE69D8" w:rsidRDefault="00D336EB" w:rsidP="00907A7B">
            <w:pPr>
              <w:spacing w:line="360" w:lineRule="auto"/>
              <w:jc w:val="center"/>
              <w:rPr>
                <w:rFonts w:ascii="Bookman Old Style" w:hAnsi="Bookman Old Style"/>
                <w:noProof/>
                <w:color w:val="000000" w:themeColor="text1"/>
                <w:lang w:val="id-ID"/>
              </w:rPr>
            </w:pPr>
          </w:p>
        </w:tc>
        <w:tc>
          <w:tcPr>
            <w:tcW w:w="1890" w:type="dxa"/>
            <w:tcBorders>
              <w:top w:val="nil"/>
              <w:left w:val="single" w:sz="4" w:space="0" w:color="auto"/>
              <w:bottom w:val="single" w:sz="4" w:space="0" w:color="auto"/>
              <w:right w:val="single" w:sz="4" w:space="0" w:color="auto"/>
            </w:tcBorders>
            <w:noWrap/>
            <w:vAlign w:val="center"/>
            <w:hideMark/>
          </w:tcPr>
          <w:p w14:paraId="6C4A3D6A" w14:textId="77777777" w:rsidR="00D336EB" w:rsidRPr="00CE69D8" w:rsidRDefault="00D336EB" w:rsidP="00907A7B">
            <w:pPr>
              <w:spacing w:line="360" w:lineRule="auto"/>
              <w:jc w:val="center"/>
              <w:rPr>
                <w:rFonts w:ascii="Bookman Old Style" w:hAnsi="Bookman Old Style"/>
                <w:noProof/>
                <w:color w:val="000000" w:themeColor="text1"/>
                <w:lang w:val="id-ID"/>
              </w:rPr>
            </w:pPr>
          </w:p>
        </w:tc>
      </w:tr>
    </w:tbl>
    <w:p w14:paraId="161ABBBA" w14:textId="77777777" w:rsidR="00D336EB" w:rsidRPr="00CE69D8" w:rsidRDefault="00D336EB" w:rsidP="00907A7B">
      <w:pPr>
        <w:spacing w:line="360" w:lineRule="auto"/>
        <w:rPr>
          <w:rFonts w:ascii="Bookman Old Style" w:hAnsi="Bookman Old Style"/>
          <w:color w:val="000000" w:themeColor="text1"/>
          <w:sz w:val="24"/>
          <w:szCs w:val="24"/>
          <w:lang w:val="id-ID"/>
        </w:rPr>
      </w:pPr>
      <w:bookmarkStart w:id="16" w:name="_Toc288124140"/>
      <w:bookmarkStart w:id="17" w:name="_Toc293556800"/>
    </w:p>
    <w:tbl>
      <w:tblPr>
        <w:tblStyle w:val="TableGrid"/>
        <w:tblW w:w="8221" w:type="dxa"/>
        <w:tblInd w:w="1242" w:type="dxa"/>
        <w:tblLayout w:type="fixed"/>
        <w:tblLook w:val="04A0" w:firstRow="1" w:lastRow="0" w:firstColumn="1" w:lastColumn="0" w:noHBand="0" w:noVBand="1"/>
      </w:tblPr>
      <w:tblGrid>
        <w:gridCol w:w="1656"/>
        <w:gridCol w:w="1620"/>
        <w:gridCol w:w="1686"/>
        <w:gridCol w:w="1842"/>
        <w:gridCol w:w="1417"/>
      </w:tblGrid>
      <w:tr w:rsidR="00221017" w:rsidRPr="00CE69D8" w14:paraId="32BEA47D" w14:textId="77777777" w:rsidTr="000501D7">
        <w:trPr>
          <w:trHeight w:val="214"/>
        </w:trPr>
        <w:tc>
          <w:tcPr>
            <w:tcW w:w="1656" w:type="dxa"/>
            <w:shd w:val="clear" w:color="auto" w:fill="D9D9D9" w:themeFill="background1" w:themeFillShade="D9"/>
          </w:tcPr>
          <w:p w14:paraId="1AA08EA3" w14:textId="77777777" w:rsidR="00CF0051" w:rsidRPr="00CE69D8" w:rsidRDefault="004A2F06" w:rsidP="00907A7B">
            <w:pPr>
              <w:spacing w:line="360" w:lineRule="auto"/>
              <w:jc w:val="center"/>
              <w:rPr>
                <w:rFonts w:ascii="Bookman Old Style" w:hAnsi="Bookman Old Style"/>
                <w:bCs/>
                <w:noProof/>
                <w:color w:val="000000" w:themeColor="text1"/>
                <w:lang w:val="id-ID"/>
              </w:rPr>
            </w:pPr>
            <w:r w:rsidRPr="00CE69D8">
              <w:rPr>
                <w:rFonts w:ascii="Bookman Old Style" w:hAnsi="Bookman Old Style"/>
                <w:bCs/>
                <w:noProof/>
                <w:color w:val="000000" w:themeColor="text1"/>
                <w:lang w:val="id-ID"/>
              </w:rPr>
              <w:t>(</w:t>
            </w:r>
            <w:r w:rsidR="00CF0051" w:rsidRPr="00CE69D8">
              <w:rPr>
                <w:rFonts w:ascii="Bookman Old Style" w:hAnsi="Bookman Old Style"/>
                <w:bCs/>
                <w:noProof/>
                <w:color w:val="000000" w:themeColor="text1"/>
                <w:lang w:val="id-ID"/>
              </w:rPr>
              <w:t>6</w:t>
            </w:r>
            <w:r w:rsidRPr="00CE69D8">
              <w:rPr>
                <w:rFonts w:ascii="Bookman Old Style" w:hAnsi="Bookman Old Style"/>
                <w:bCs/>
                <w:noProof/>
                <w:color w:val="000000" w:themeColor="text1"/>
                <w:lang w:val="id-ID"/>
              </w:rPr>
              <w:t>)</w:t>
            </w:r>
          </w:p>
        </w:tc>
        <w:tc>
          <w:tcPr>
            <w:tcW w:w="1620" w:type="dxa"/>
            <w:shd w:val="clear" w:color="auto" w:fill="D9D9D9" w:themeFill="background1" w:themeFillShade="D9"/>
          </w:tcPr>
          <w:p w14:paraId="1C8CC24F" w14:textId="77777777" w:rsidR="00CF0051" w:rsidRPr="00CE69D8" w:rsidRDefault="004A2F06" w:rsidP="00907A7B">
            <w:pPr>
              <w:spacing w:line="360" w:lineRule="auto"/>
              <w:jc w:val="center"/>
              <w:rPr>
                <w:rFonts w:ascii="Bookman Old Style" w:hAnsi="Bookman Old Style"/>
                <w:bCs/>
                <w:noProof/>
                <w:color w:val="000000" w:themeColor="text1"/>
                <w:lang w:val="id-ID"/>
              </w:rPr>
            </w:pPr>
            <w:r w:rsidRPr="00CE69D8">
              <w:rPr>
                <w:rFonts w:ascii="Bookman Old Style" w:hAnsi="Bookman Old Style"/>
                <w:bCs/>
                <w:noProof/>
                <w:color w:val="000000" w:themeColor="text1"/>
                <w:lang w:val="id-ID"/>
              </w:rPr>
              <w:t>(</w:t>
            </w:r>
            <w:r w:rsidR="00CF0051" w:rsidRPr="00CE69D8">
              <w:rPr>
                <w:rFonts w:ascii="Bookman Old Style" w:hAnsi="Bookman Old Style"/>
                <w:bCs/>
                <w:noProof/>
                <w:color w:val="000000" w:themeColor="text1"/>
                <w:lang w:val="id-ID"/>
              </w:rPr>
              <w:t>7</w:t>
            </w:r>
            <w:r w:rsidRPr="00CE69D8">
              <w:rPr>
                <w:rFonts w:ascii="Bookman Old Style" w:hAnsi="Bookman Old Style"/>
                <w:bCs/>
                <w:noProof/>
                <w:color w:val="000000" w:themeColor="text1"/>
                <w:lang w:val="id-ID"/>
              </w:rPr>
              <w:t>)</w:t>
            </w:r>
          </w:p>
        </w:tc>
        <w:tc>
          <w:tcPr>
            <w:tcW w:w="1686" w:type="dxa"/>
            <w:shd w:val="clear" w:color="auto" w:fill="D9D9D9" w:themeFill="background1" w:themeFillShade="D9"/>
            <w:vAlign w:val="center"/>
          </w:tcPr>
          <w:p w14:paraId="5F0701ED" w14:textId="77777777" w:rsidR="00CF0051" w:rsidRPr="00CE69D8" w:rsidRDefault="004A2F06" w:rsidP="00907A7B">
            <w:pPr>
              <w:spacing w:line="360" w:lineRule="auto"/>
              <w:jc w:val="center"/>
              <w:rPr>
                <w:rFonts w:ascii="Bookman Old Style" w:hAnsi="Bookman Old Style"/>
                <w:bCs/>
                <w:noProof/>
                <w:color w:val="000000" w:themeColor="text1"/>
              </w:rPr>
            </w:pPr>
            <w:r w:rsidRPr="00CE69D8">
              <w:rPr>
                <w:rFonts w:ascii="Bookman Old Style" w:hAnsi="Bookman Old Style"/>
                <w:bCs/>
                <w:noProof/>
                <w:color w:val="000000" w:themeColor="text1"/>
                <w:lang w:val="id-ID"/>
              </w:rPr>
              <w:t>(</w:t>
            </w:r>
            <w:r w:rsidR="00CF0051" w:rsidRPr="00CE69D8">
              <w:rPr>
                <w:rFonts w:ascii="Bookman Old Style" w:hAnsi="Bookman Old Style"/>
                <w:bCs/>
                <w:noProof/>
                <w:color w:val="000000" w:themeColor="text1"/>
                <w:lang w:val="id-ID"/>
              </w:rPr>
              <w:t>8</w:t>
            </w:r>
            <w:r w:rsidRPr="00CE69D8">
              <w:rPr>
                <w:rFonts w:ascii="Bookman Old Style" w:hAnsi="Bookman Old Style"/>
                <w:bCs/>
                <w:noProof/>
                <w:color w:val="000000" w:themeColor="text1"/>
                <w:lang w:val="id-ID"/>
              </w:rPr>
              <w:t>)</w:t>
            </w:r>
          </w:p>
        </w:tc>
        <w:tc>
          <w:tcPr>
            <w:tcW w:w="3259" w:type="dxa"/>
            <w:gridSpan w:val="2"/>
            <w:shd w:val="clear" w:color="auto" w:fill="D9D9D9" w:themeFill="background1" w:themeFillShade="D9"/>
            <w:vAlign w:val="center"/>
          </w:tcPr>
          <w:p w14:paraId="2AE1C7E7" w14:textId="77777777" w:rsidR="00CF0051" w:rsidRPr="00CE69D8" w:rsidRDefault="004A2F06" w:rsidP="00907A7B">
            <w:pPr>
              <w:spacing w:line="360" w:lineRule="auto"/>
              <w:jc w:val="center"/>
              <w:rPr>
                <w:rFonts w:ascii="Bookman Old Style" w:hAnsi="Bookman Old Style"/>
                <w:bCs/>
                <w:noProof/>
                <w:color w:val="000000" w:themeColor="text1"/>
              </w:rPr>
            </w:pPr>
            <w:r w:rsidRPr="00CE69D8">
              <w:rPr>
                <w:rFonts w:ascii="Bookman Old Style" w:hAnsi="Bookman Old Style"/>
                <w:bCs/>
                <w:noProof/>
                <w:color w:val="000000" w:themeColor="text1"/>
                <w:lang w:val="id-ID"/>
              </w:rPr>
              <w:t>(</w:t>
            </w:r>
            <w:r w:rsidR="00CF0051" w:rsidRPr="00CE69D8">
              <w:rPr>
                <w:rFonts w:ascii="Bookman Old Style" w:hAnsi="Bookman Old Style"/>
                <w:bCs/>
                <w:noProof/>
                <w:color w:val="000000" w:themeColor="text1"/>
                <w:lang w:val="id-ID"/>
              </w:rPr>
              <w:t>9</w:t>
            </w:r>
            <w:r w:rsidRPr="00CE69D8">
              <w:rPr>
                <w:rFonts w:ascii="Bookman Old Style" w:hAnsi="Bookman Old Style"/>
                <w:bCs/>
                <w:noProof/>
                <w:color w:val="000000" w:themeColor="text1"/>
                <w:lang w:val="id-ID"/>
              </w:rPr>
              <w:t>)</w:t>
            </w:r>
          </w:p>
        </w:tc>
      </w:tr>
      <w:tr w:rsidR="00221017" w:rsidRPr="00CE69D8" w14:paraId="4F772467" w14:textId="77777777" w:rsidTr="000501D7">
        <w:trPr>
          <w:trHeight w:val="537"/>
        </w:trPr>
        <w:tc>
          <w:tcPr>
            <w:tcW w:w="1656" w:type="dxa"/>
            <w:vMerge w:val="restart"/>
            <w:shd w:val="clear" w:color="auto" w:fill="D9D9D9" w:themeFill="background1" w:themeFillShade="D9"/>
            <w:vAlign w:val="center"/>
          </w:tcPr>
          <w:p w14:paraId="56B91265" w14:textId="77777777" w:rsidR="00CF0051" w:rsidRPr="00CE69D8" w:rsidRDefault="00CF0051" w:rsidP="00907A7B">
            <w:pPr>
              <w:spacing w:line="360" w:lineRule="auto"/>
              <w:jc w:val="center"/>
              <w:rPr>
                <w:rFonts w:ascii="Bookman Old Style" w:hAnsi="Bookman Old Style"/>
                <w:b/>
                <w:bCs/>
                <w:noProof/>
                <w:color w:val="000000" w:themeColor="text1"/>
              </w:rPr>
            </w:pPr>
            <w:r w:rsidRPr="00CE69D8">
              <w:rPr>
                <w:rFonts w:ascii="Bookman Old Style" w:hAnsi="Bookman Old Style"/>
                <w:bCs/>
                <w:noProof/>
                <w:color w:val="000000" w:themeColor="text1"/>
              </w:rPr>
              <w:t>Nomor Akta Pengangkatan</w:t>
            </w:r>
          </w:p>
        </w:tc>
        <w:tc>
          <w:tcPr>
            <w:tcW w:w="1620" w:type="dxa"/>
            <w:vMerge w:val="restart"/>
            <w:shd w:val="clear" w:color="auto" w:fill="D9D9D9" w:themeFill="background1" w:themeFillShade="D9"/>
            <w:vAlign w:val="center"/>
          </w:tcPr>
          <w:p w14:paraId="1503955F" w14:textId="77777777" w:rsidR="00CF0051" w:rsidRPr="00CE69D8" w:rsidRDefault="00CF0051" w:rsidP="00907A7B">
            <w:pPr>
              <w:spacing w:line="360" w:lineRule="auto"/>
              <w:jc w:val="center"/>
              <w:rPr>
                <w:rFonts w:ascii="Bookman Old Style" w:hAnsi="Bookman Old Style"/>
                <w:b/>
                <w:bCs/>
                <w:noProof/>
                <w:color w:val="000000" w:themeColor="text1"/>
              </w:rPr>
            </w:pPr>
            <w:r w:rsidRPr="00CE69D8">
              <w:rPr>
                <w:rFonts w:ascii="Bookman Old Style" w:hAnsi="Bookman Old Style"/>
                <w:bCs/>
                <w:noProof/>
                <w:color w:val="000000" w:themeColor="text1"/>
              </w:rPr>
              <w:t>Tanggal Akta</w:t>
            </w:r>
          </w:p>
        </w:tc>
        <w:tc>
          <w:tcPr>
            <w:tcW w:w="1686" w:type="dxa"/>
            <w:vMerge w:val="restart"/>
            <w:shd w:val="clear" w:color="auto" w:fill="D9D9D9" w:themeFill="background1" w:themeFillShade="D9"/>
            <w:vAlign w:val="center"/>
          </w:tcPr>
          <w:p w14:paraId="45860779" w14:textId="77777777" w:rsidR="00CF0051" w:rsidRPr="00CE69D8" w:rsidRDefault="00CF0051" w:rsidP="00907A7B">
            <w:pPr>
              <w:spacing w:line="360" w:lineRule="auto"/>
              <w:jc w:val="center"/>
              <w:rPr>
                <w:rFonts w:ascii="Bookman Old Style" w:hAnsi="Bookman Old Style"/>
                <w:bCs/>
                <w:noProof/>
                <w:color w:val="000000" w:themeColor="text1"/>
              </w:rPr>
            </w:pPr>
            <w:r w:rsidRPr="00CE69D8">
              <w:rPr>
                <w:rFonts w:ascii="Bookman Old Style" w:hAnsi="Bookman Old Style"/>
                <w:bCs/>
                <w:noProof/>
                <w:color w:val="000000" w:themeColor="text1"/>
              </w:rPr>
              <w:t>Tanggal Mulai Menjabat</w:t>
            </w:r>
          </w:p>
        </w:tc>
        <w:tc>
          <w:tcPr>
            <w:tcW w:w="3259" w:type="dxa"/>
            <w:gridSpan w:val="2"/>
            <w:shd w:val="clear" w:color="auto" w:fill="D9D9D9" w:themeFill="background1" w:themeFillShade="D9"/>
            <w:vAlign w:val="center"/>
            <w:hideMark/>
          </w:tcPr>
          <w:p w14:paraId="41D97C02" w14:textId="77777777" w:rsidR="00CF0051" w:rsidRPr="00CE69D8" w:rsidRDefault="00CF0051" w:rsidP="00907A7B">
            <w:pPr>
              <w:spacing w:line="360" w:lineRule="auto"/>
              <w:jc w:val="center"/>
              <w:rPr>
                <w:rFonts w:ascii="Bookman Old Style" w:hAnsi="Bookman Old Style"/>
                <w:bCs/>
                <w:noProof/>
                <w:color w:val="000000" w:themeColor="text1"/>
                <w:lang w:val="id-ID"/>
              </w:rPr>
            </w:pPr>
            <w:r w:rsidRPr="00CE69D8">
              <w:rPr>
                <w:rFonts w:ascii="Bookman Old Style" w:hAnsi="Bookman Old Style"/>
                <w:bCs/>
                <w:noProof/>
                <w:color w:val="000000" w:themeColor="text1"/>
                <w:lang w:val="id-ID"/>
              </w:rPr>
              <w:t>Informasi</w:t>
            </w:r>
            <w:r w:rsidRPr="00CE69D8">
              <w:rPr>
                <w:rFonts w:ascii="Bookman Old Style" w:hAnsi="Bookman Old Style"/>
                <w:bCs/>
                <w:noProof/>
                <w:color w:val="000000" w:themeColor="text1"/>
              </w:rPr>
              <w:t xml:space="preserve"> </w:t>
            </w:r>
            <w:r w:rsidRPr="00CE69D8">
              <w:rPr>
                <w:rFonts w:ascii="Bookman Old Style" w:hAnsi="Bookman Old Style"/>
                <w:bCs/>
                <w:noProof/>
                <w:color w:val="000000" w:themeColor="text1"/>
                <w:lang w:val="id-ID"/>
              </w:rPr>
              <w:t>Persetujuan Penilaian Kemampuan dan Kepatutan</w:t>
            </w:r>
          </w:p>
        </w:tc>
      </w:tr>
      <w:tr w:rsidR="00221017" w:rsidRPr="00CE69D8" w14:paraId="3A8FEB37" w14:textId="77777777" w:rsidTr="000501D7">
        <w:trPr>
          <w:trHeight w:val="377"/>
        </w:trPr>
        <w:tc>
          <w:tcPr>
            <w:tcW w:w="1656" w:type="dxa"/>
            <w:vMerge/>
            <w:tcBorders>
              <w:bottom w:val="single" w:sz="4" w:space="0" w:color="auto"/>
            </w:tcBorders>
            <w:shd w:val="clear" w:color="auto" w:fill="D9D9D9" w:themeFill="background1" w:themeFillShade="D9"/>
          </w:tcPr>
          <w:p w14:paraId="28BC6ECB" w14:textId="77777777" w:rsidR="00CF0051" w:rsidRPr="00CE69D8" w:rsidRDefault="00CF0051" w:rsidP="00907A7B">
            <w:pPr>
              <w:spacing w:line="360" w:lineRule="auto"/>
              <w:jc w:val="center"/>
              <w:rPr>
                <w:rFonts w:ascii="Bookman Old Style" w:hAnsi="Bookman Old Style"/>
                <w:b/>
                <w:bCs/>
                <w:noProof/>
                <w:color w:val="000000" w:themeColor="text1"/>
              </w:rPr>
            </w:pPr>
          </w:p>
        </w:tc>
        <w:tc>
          <w:tcPr>
            <w:tcW w:w="1620" w:type="dxa"/>
            <w:vMerge/>
            <w:tcBorders>
              <w:bottom w:val="single" w:sz="4" w:space="0" w:color="auto"/>
            </w:tcBorders>
            <w:shd w:val="clear" w:color="auto" w:fill="D9D9D9" w:themeFill="background1" w:themeFillShade="D9"/>
          </w:tcPr>
          <w:p w14:paraId="5FF32062" w14:textId="77777777" w:rsidR="00CF0051" w:rsidRPr="00CE69D8" w:rsidRDefault="00CF0051" w:rsidP="00907A7B">
            <w:pPr>
              <w:spacing w:line="360" w:lineRule="auto"/>
              <w:jc w:val="center"/>
              <w:rPr>
                <w:rFonts w:ascii="Bookman Old Style" w:hAnsi="Bookman Old Style"/>
                <w:b/>
                <w:bCs/>
                <w:noProof/>
                <w:color w:val="000000" w:themeColor="text1"/>
              </w:rPr>
            </w:pPr>
          </w:p>
        </w:tc>
        <w:tc>
          <w:tcPr>
            <w:tcW w:w="1686" w:type="dxa"/>
            <w:vMerge/>
            <w:tcBorders>
              <w:bottom w:val="single" w:sz="4" w:space="0" w:color="auto"/>
            </w:tcBorders>
            <w:shd w:val="clear" w:color="auto" w:fill="D9D9D9" w:themeFill="background1" w:themeFillShade="D9"/>
            <w:vAlign w:val="center"/>
          </w:tcPr>
          <w:p w14:paraId="0D2E4A1D" w14:textId="77777777" w:rsidR="00CF0051" w:rsidRPr="00CE69D8" w:rsidRDefault="00CF0051" w:rsidP="00907A7B">
            <w:pPr>
              <w:spacing w:line="360" w:lineRule="auto"/>
              <w:jc w:val="center"/>
              <w:rPr>
                <w:rFonts w:ascii="Bookman Old Style" w:hAnsi="Bookman Old Style"/>
                <w:bCs/>
                <w:noProof/>
                <w:color w:val="000000" w:themeColor="text1"/>
              </w:rPr>
            </w:pPr>
          </w:p>
        </w:tc>
        <w:tc>
          <w:tcPr>
            <w:tcW w:w="1842" w:type="dxa"/>
            <w:tcBorders>
              <w:bottom w:val="single" w:sz="4" w:space="0" w:color="auto"/>
            </w:tcBorders>
            <w:shd w:val="clear" w:color="auto" w:fill="D9D9D9" w:themeFill="background1" w:themeFillShade="D9"/>
            <w:vAlign w:val="center"/>
            <w:hideMark/>
          </w:tcPr>
          <w:p w14:paraId="43DDED56" w14:textId="77777777" w:rsidR="00CF0051" w:rsidRPr="00CE69D8" w:rsidRDefault="00CF0051" w:rsidP="00907A7B">
            <w:pPr>
              <w:spacing w:line="360" w:lineRule="auto"/>
              <w:jc w:val="center"/>
              <w:rPr>
                <w:rFonts w:ascii="Bookman Old Style" w:hAnsi="Bookman Old Style"/>
                <w:bCs/>
                <w:noProof/>
                <w:color w:val="000000" w:themeColor="text1"/>
              </w:rPr>
            </w:pPr>
            <w:r w:rsidRPr="00CE69D8">
              <w:rPr>
                <w:rFonts w:ascii="Bookman Old Style" w:hAnsi="Bookman Old Style"/>
                <w:bCs/>
                <w:noProof/>
                <w:color w:val="000000" w:themeColor="text1"/>
              </w:rPr>
              <w:t>No</w:t>
            </w:r>
            <w:r w:rsidRPr="00CE69D8">
              <w:rPr>
                <w:rFonts w:ascii="Bookman Old Style" w:hAnsi="Bookman Old Style"/>
                <w:bCs/>
                <w:noProof/>
                <w:color w:val="000000" w:themeColor="text1"/>
                <w:lang w:val="id-ID"/>
              </w:rPr>
              <w:t xml:space="preserve">mor </w:t>
            </w:r>
            <w:r w:rsidRPr="00CE69D8">
              <w:rPr>
                <w:rFonts w:ascii="Bookman Old Style" w:hAnsi="Bookman Old Style"/>
                <w:bCs/>
                <w:noProof/>
                <w:color w:val="000000" w:themeColor="text1"/>
              </w:rPr>
              <w:t>Surat Keputusan</w:t>
            </w:r>
          </w:p>
        </w:tc>
        <w:tc>
          <w:tcPr>
            <w:tcW w:w="1417" w:type="dxa"/>
            <w:tcBorders>
              <w:bottom w:val="single" w:sz="4" w:space="0" w:color="auto"/>
            </w:tcBorders>
            <w:shd w:val="clear" w:color="auto" w:fill="D9D9D9" w:themeFill="background1" w:themeFillShade="D9"/>
            <w:vAlign w:val="center"/>
            <w:hideMark/>
          </w:tcPr>
          <w:p w14:paraId="33E6DBED" w14:textId="77777777" w:rsidR="00CF0051" w:rsidRPr="00CE69D8" w:rsidRDefault="00CF0051" w:rsidP="00907A7B">
            <w:pPr>
              <w:spacing w:line="360" w:lineRule="auto"/>
              <w:jc w:val="center"/>
              <w:rPr>
                <w:rFonts w:ascii="Bookman Old Style" w:hAnsi="Bookman Old Style"/>
                <w:bCs/>
                <w:noProof/>
                <w:color w:val="000000" w:themeColor="text1"/>
              </w:rPr>
            </w:pPr>
            <w:r w:rsidRPr="00CE69D8">
              <w:rPr>
                <w:rFonts w:ascii="Bookman Old Style" w:hAnsi="Bookman Old Style"/>
                <w:bCs/>
                <w:noProof/>
                <w:color w:val="000000" w:themeColor="text1"/>
              </w:rPr>
              <w:t>Tanggal Surat</w:t>
            </w:r>
            <w:r w:rsidRPr="00CE69D8">
              <w:rPr>
                <w:rFonts w:ascii="Bookman Old Style" w:hAnsi="Bookman Old Style"/>
                <w:bCs/>
                <w:noProof/>
                <w:color w:val="000000" w:themeColor="text1"/>
                <w:lang w:val="id-ID"/>
              </w:rPr>
              <w:t xml:space="preserve"> </w:t>
            </w:r>
            <w:r w:rsidRPr="00CE69D8">
              <w:rPr>
                <w:rFonts w:ascii="Bookman Old Style" w:hAnsi="Bookman Old Style"/>
                <w:bCs/>
                <w:noProof/>
                <w:color w:val="000000" w:themeColor="text1"/>
              </w:rPr>
              <w:t>Keputusan</w:t>
            </w:r>
          </w:p>
        </w:tc>
      </w:tr>
      <w:tr w:rsidR="000C7250" w:rsidRPr="00CE69D8" w14:paraId="1E36E822" w14:textId="77777777" w:rsidTr="000501D7">
        <w:trPr>
          <w:trHeight w:val="737"/>
        </w:trPr>
        <w:tc>
          <w:tcPr>
            <w:tcW w:w="1656" w:type="dxa"/>
            <w:tcBorders>
              <w:top w:val="nil"/>
              <w:left w:val="single" w:sz="4" w:space="0" w:color="auto"/>
              <w:bottom w:val="single" w:sz="4" w:space="0" w:color="auto"/>
              <w:right w:val="single" w:sz="4" w:space="0" w:color="auto"/>
            </w:tcBorders>
          </w:tcPr>
          <w:p w14:paraId="3E3F67D6" w14:textId="77777777" w:rsidR="00CF0051" w:rsidRPr="00CE69D8" w:rsidRDefault="00CF0051" w:rsidP="00907A7B">
            <w:pPr>
              <w:spacing w:line="360" w:lineRule="auto"/>
              <w:jc w:val="center"/>
              <w:rPr>
                <w:rFonts w:ascii="Bookman Old Style" w:hAnsi="Bookman Old Style"/>
                <w:noProof/>
                <w:color w:val="000000" w:themeColor="text1"/>
                <w:lang w:val="id-ID"/>
              </w:rPr>
            </w:pPr>
          </w:p>
        </w:tc>
        <w:tc>
          <w:tcPr>
            <w:tcW w:w="1620" w:type="dxa"/>
            <w:tcBorders>
              <w:top w:val="nil"/>
              <w:left w:val="single" w:sz="4" w:space="0" w:color="auto"/>
              <w:bottom w:val="single" w:sz="4" w:space="0" w:color="auto"/>
              <w:right w:val="single" w:sz="4" w:space="0" w:color="auto"/>
            </w:tcBorders>
          </w:tcPr>
          <w:p w14:paraId="217F41D4" w14:textId="77777777" w:rsidR="00CF0051" w:rsidRPr="00CE69D8" w:rsidRDefault="00CF0051" w:rsidP="00907A7B">
            <w:pPr>
              <w:spacing w:line="360" w:lineRule="auto"/>
              <w:jc w:val="center"/>
              <w:rPr>
                <w:rFonts w:ascii="Bookman Old Style" w:hAnsi="Bookman Old Style"/>
                <w:noProof/>
                <w:color w:val="000000" w:themeColor="text1"/>
                <w:lang w:val="id-ID"/>
              </w:rPr>
            </w:pPr>
          </w:p>
        </w:tc>
        <w:tc>
          <w:tcPr>
            <w:tcW w:w="1686" w:type="dxa"/>
            <w:tcBorders>
              <w:top w:val="nil"/>
              <w:left w:val="single" w:sz="4" w:space="0" w:color="auto"/>
              <w:bottom w:val="single" w:sz="4" w:space="0" w:color="auto"/>
              <w:right w:val="single" w:sz="4" w:space="0" w:color="auto"/>
            </w:tcBorders>
            <w:vAlign w:val="center"/>
          </w:tcPr>
          <w:p w14:paraId="2A0D27A0" w14:textId="77777777" w:rsidR="00CF0051" w:rsidRPr="00CE69D8" w:rsidRDefault="00CF0051" w:rsidP="00907A7B">
            <w:pPr>
              <w:spacing w:line="360" w:lineRule="auto"/>
              <w:jc w:val="center"/>
              <w:rPr>
                <w:rFonts w:ascii="Bookman Old Style" w:hAnsi="Bookman Old Style"/>
                <w:noProof/>
                <w:color w:val="000000" w:themeColor="text1"/>
                <w:lang w:val="id-ID"/>
              </w:rPr>
            </w:pPr>
          </w:p>
        </w:tc>
        <w:tc>
          <w:tcPr>
            <w:tcW w:w="1842" w:type="dxa"/>
            <w:tcBorders>
              <w:top w:val="nil"/>
              <w:left w:val="single" w:sz="4" w:space="0" w:color="auto"/>
              <w:bottom w:val="single" w:sz="4" w:space="0" w:color="auto"/>
              <w:right w:val="single" w:sz="4" w:space="0" w:color="auto"/>
            </w:tcBorders>
            <w:vAlign w:val="center"/>
            <w:hideMark/>
          </w:tcPr>
          <w:p w14:paraId="55B5F526" w14:textId="77777777" w:rsidR="00CF0051" w:rsidRPr="00CE69D8" w:rsidRDefault="00CF0051" w:rsidP="00907A7B">
            <w:pPr>
              <w:spacing w:line="360" w:lineRule="auto"/>
              <w:jc w:val="center"/>
              <w:rPr>
                <w:rFonts w:ascii="Bookman Old Style" w:hAnsi="Bookman Old Style"/>
                <w:noProof/>
                <w:color w:val="000000" w:themeColor="text1"/>
                <w:lang w:val="id-ID"/>
              </w:rPr>
            </w:pPr>
          </w:p>
        </w:tc>
        <w:tc>
          <w:tcPr>
            <w:tcW w:w="1417" w:type="dxa"/>
            <w:tcBorders>
              <w:top w:val="nil"/>
              <w:left w:val="single" w:sz="4" w:space="0" w:color="auto"/>
              <w:bottom w:val="single" w:sz="4" w:space="0" w:color="auto"/>
              <w:right w:val="single" w:sz="4" w:space="0" w:color="auto"/>
            </w:tcBorders>
            <w:vAlign w:val="center"/>
            <w:hideMark/>
          </w:tcPr>
          <w:p w14:paraId="408A8C58" w14:textId="77777777" w:rsidR="00CF0051" w:rsidRPr="00CE69D8" w:rsidRDefault="00CF0051" w:rsidP="00907A7B">
            <w:pPr>
              <w:spacing w:line="360" w:lineRule="auto"/>
              <w:jc w:val="center"/>
              <w:rPr>
                <w:rFonts w:ascii="Bookman Old Style" w:hAnsi="Bookman Old Style"/>
                <w:noProof/>
                <w:color w:val="000000" w:themeColor="text1"/>
                <w:lang w:val="id-ID"/>
              </w:rPr>
            </w:pPr>
          </w:p>
        </w:tc>
      </w:tr>
    </w:tbl>
    <w:p w14:paraId="3B7423DD" w14:textId="77777777" w:rsidR="004D3E04" w:rsidRPr="00CE69D8" w:rsidRDefault="004D3E04" w:rsidP="00907A7B">
      <w:pPr>
        <w:spacing w:line="360" w:lineRule="auto"/>
        <w:rPr>
          <w:rFonts w:ascii="Bookman Old Style" w:hAnsi="Bookman Old Style"/>
          <w:color w:val="000000" w:themeColor="text1"/>
          <w:sz w:val="24"/>
          <w:szCs w:val="24"/>
          <w:lang w:val="id-ID"/>
        </w:rPr>
      </w:pPr>
    </w:p>
    <w:p w14:paraId="7190A202" w14:textId="77777777" w:rsidR="00833CAC" w:rsidRPr="00CE69D8" w:rsidRDefault="00833CAC" w:rsidP="00907A7B">
      <w:pPr>
        <w:spacing w:line="360" w:lineRule="auto"/>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br w:type="page"/>
      </w:r>
    </w:p>
    <w:p w14:paraId="54A426EE" w14:textId="77777777" w:rsidR="004D3E04" w:rsidRPr="00CE69D8" w:rsidRDefault="004D3E04" w:rsidP="00907A7B">
      <w:pPr>
        <w:pStyle w:val="ListParagraph"/>
        <w:numPr>
          <w:ilvl w:val="0"/>
          <w:numId w:val="12"/>
        </w:numPr>
        <w:spacing w:line="360" w:lineRule="auto"/>
        <w:ind w:left="1134" w:hanging="567"/>
        <w:contextualSpacing w:val="0"/>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 xml:space="preserve">PENJELASAN </w:t>
      </w:r>
      <w:r w:rsidR="00833CAC" w:rsidRPr="00CE69D8">
        <w:rPr>
          <w:rFonts w:ascii="Bookman Old Style" w:hAnsi="Bookman Old Style"/>
          <w:color w:val="000000" w:themeColor="text1"/>
          <w:sz w:val="24"/>
          <w:szCs w:val="24"/>
        </w:rPr>
        <w:t>FORMULIR 0035</w:t>
      </w:r>
      <w:r w:rsidR="00833CAC" w:rsidRPr="00CE69D8">
        <w:rPr>
          <w:rFonts w:ascii="Bookman Old Style" w:hAnsi="Bookman Old Style"/>
          <w:color w:val="000000" w:themeColor="text1"/>
          <w:sz w:val="24"/>
          <w:szCs w:val="24"/>
          <w:lang w:val="id-ID"/>
        </w:rPr>
        <w:t xml:space="preserve"> </w:t>
      </w:r>
      <w:r w:rsidR="004A2F06" w:rsidRPr="00CE69D8">
        <w:rPr>
          <w:rFonts w:ascii="Bookman Old Style" w:hAnsi="Bookman Old Style"/>
          <w:color w:val="000000" w:themeColor="text1"/>
          <w:sz w:val="24"/>
          <w:szCs w:val="24"/>
          <w:lang w:val="id-ID"/>
        </w:rPr>
        <w:t>(</w:t>
      </w:r>
      <w:r w:rsidRPr="00CE69D8">
        <w:rPr>
          <w:rFonts w:ascii="Bookman Old Style" w:hAnsi="Bookman Old Style"/>
          <w:color w:val="000000" w:themeColor="text1"/>
          <w:sz w:val="24"/>
          <w:szCs w:val="24"/>
          <w:lang w:val="id-ID"/>
        </w:rPr>
        <w:t>RINCIAN KEPENGURUSAN</w:t>
      </w:r>
      <w:r w:rsidR="004A2F06" w:rsidRPr="00CE69D8">
        <w:rPr>
          <w:rFonts w:ascii="Bookman Old Style" w:hAnsi="Bookman Old Style"/>
          <w:color w:val="000000" w:themeColor="text1"/>
          <w:sz w:val="24"/>
          <w:szCs w:val="24"/>
          <w:lang w:val="id-ID"/>
        </w:rPr>
        <w:t>)</w:t>
      </w:r>
      <w:r w:rsidRPr="00CE69D8">
        <w:rPr>
          <w:rFonts w:ascii="Bookman Old Style" w:hAnsi="Bookman Old Style"/>
          <w:color w:val="000000" w:themeColor="text1"/>
          <w:sz w:val="24"/>
          <w:szCs w:val="24"/>
          <w:lang w:val="id-ID"/>
        </w:rPr>
        <w:t xml:space="preserve"> </w:t>
      </w:r>
      <w:bookmarkEnd w:id="16"/>
      <w:bookmarkEnd w:id="17"/>
    </w:p>
    <w:p w14:paraId="38764A35" w14:textId="77777777" w:rsidR="004D3E04" w:rsidRPr="00CE69D8" w:rsidRDefault="004D3E04"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Formulir </w:t>
      </w:r>
      <w:r w:rsidR="00833CAC" w:rsidRPr="00CE69D8">
        <w:rPr>
          <w:rFonts w:ascii="Bookman Old Style" w:hAnsi="Bookman Old Style"/>
          <w:color w:val="000000" w:themeColor="text1"/>
          <w:sz w:val="24"/>
          <w:szCs w:val="24"/>
          <w:lang w:val="id-ID"/>
        </w:rPr>
        <w:t>0035</w:t>
      </w:r>
      <w:r w:rsidR="001D355A" w:rsidRPr="00CE69D8">
        <w:rPr>
          <w:rFonts w:ascii="Bookman Old Style" w:hAnsi="Bookman Old Style"/>
          <w:color w:val="000000" w:themeColor="text1"/>
          <w:sz w:val="24"/>
          <w:szCs w:val="24"/>
          <w:lang w:val="id-ID"/>
        </w:rPr>
        <w:t xml:space="preserve"> </w:t>
      </w:r>
      <w:r w:rsidR="004A2F06" w:rsidRPr="00CE69D8">
        <w:rPr>
          <w:rFonts w:ascii="Bookman Old Style" w:hAnsi="Bookman Old Style"/>
          <w:color w:val="000000" w:themeColor="text1"/>
          <w:sz w:val="24"/>
          <w:szCs w:val="24"/>
          <w:lang w:val="id-ID"/>
        </w:rPr>
        <w:t>(</w:t>
      </w:r>
      <w:r w:rsidR="001D355A" w:rsidRPr="00CE69D8">
        <w:rPr>
          <w:rFonts w:ascii="Bookman Old Style" w:hAnsi="Bookman Old Style"/>
          <w:color w:val="000000" w:themeColor="text1"/>
          <w:sz w:val="24"/>
          <w:szCs w:val="24"/>
          <w:lang w:val="id-ID"/>
        </w:rPr>
        <w:t>Rincian Kepengurusan</w:t>
      </w:r>
      <w:r w:rsidR="004A2F06" w:rsidRPr="00CE69D8">
        <w:rPr>
          <w:rFonts w:ascii="Bookman Old Style" w:hAnsi="Bookman Old Style"/>
          <w:color w:val="000000" w:themeColor="text1"/>
          <w:sz w:val="24"/>
          <w:szCs w:val="24"/>
          <w:lang w:val="id-ID"/>
        </w:rPr>
        <w:t>)</w:t>
      </w:r>
      <w:r w:rsidR="00833CAC" w:rsidRPr="00CE69D8">
        <w:rPr>
          <w:rFonts w:ascii="Bookman Old Style" w:hAnsi="Bookman Old Style"/>
          <w:color w:val="000000" w:themeColor="text1"/>
          <w:sz w:val="24"/>
          <w:szCs w:val="24"/>
          <w:lang w:val="id-ID"/>
        </w:rPr>
        <w:t xml:space="preserve"> </w:t>
      </w:r>
      <w:r w:rsidRPr="00CE69D8">
        <w:rPr>
          <w:rFonts w:ascii="Bookman Old Style" w:hAnsi="Bookman Old Style"/>
          <w:noProof/>
          <w:color w:val="000000" w:themeColor="text1"/>
          <w:sz w:val="24"/>
          <w:szCs w:val="24"/>
          <w:lang w:val="id-ID"/>
        </w:rPr>
        <w:t xml:space="preserve">ini berisi informasi kepengurusan Perusahaan Modal Ventura pelapor yang terdiri dari </w:t>
      </w:r>
      <w:r w:rsidRPr="00CE69D8">
        <w:rPr>
          <w:rFonts w:ascii="Bookman Old Style" w:hAnsi="Bookman Old Style"/>
          <w:bCs/>
          <w:color w:val="000000" w:themeColor="text1"/>
          <w:sz w:val="24"/>
          <w:szCs w:val="24"/>
          <w:lang w:val="id-ID" w:eastAsia="id-ID"/>
        </w:rPr>
        <w:t xml:space="preserve">anggota </w:t>
      </w:r>
      <w:r w:rsidR="001946D1" w:rsidRPr="00CE69D8">
        <w:rPr>
          <w:rFonts w:ascii="Bookman Old Style" w:hAnsi="Bookman Old Style"/>
          <w:noProof/>
          <w:color w:val="000000" w:themeColor="text1"/>
          <w:sz w:val="24"/>
          <w:szCs w:val="24"/>
          <w:lang w:val="id-ID"/>
        </w:rPr>
        <w:t>D</w:t>
      </w:r>
      <w:r w:rsidRPr="00CE69D8">
        <w:rPr>
          <w:rFonts w:ascii="Bookman Old Style" w:hAnsi="Bookman Old Style"/>
          <w:noProof/>
          <w:color w:val="000000" w:themeColor="text1"/>
          <w:sz w:val="24"/>
          <w:szCs w:val="24"/>
          <w:lang w:val="id-ID"/>
        </w:rPr>
        <w:t xml:space="preserve">ewan </w:t>
      </w:r>
      <w:r w:rsidR="001946D1" w:rsidRPr="00CE69D8">
        <w:rPr>
          <w:rFonts w:ascii="Bookman Old Style" w:hAnsi="Bookman Old Style"/>
          <w:noProof/>
          <w:color w:val="000000" w:themeColor="text1"/>
          <w:sz w:val="24"/>
          <w:szCs w:val="24"/>
          <w:lang w:val="id-ID"/>
        </w:rPr>
        <w:t>K</w:t>
      </w:r>
      <w:r w:rsidRPr="00CE69D8">
        <w:rPr>
          <w:rFonts w:ascii="Bookman Old Style" w:hAnsi="Bookman Old Style"/>
          <w:noProof/>
          <w:color w:val="000000" w:themeColor="text1"/>
          <w:sz w:val="24"/>
          <w:szCs w:val="24"/>
          <w:lang w:val="id-ID"/>
        </w:rPr>
        <w:t xml:space="preserve">omisaris dan </w:t>
      </w:r>
      <w:r w:rsidRPr="00CE69D8">
        <w:rPr>
          <w:rFonts w:ascii="Bookman Old Style" w:hAnsi="Bookman Old Style"/>
          <w:bCs/>
          <w:color w:val="000000" w:themeColor="text1"/>
          <w:sz w:val="24"/>
          <w:szCs w:val="24"/>
          <w:lang w:val="id-ID" w:eastAsia="id-ID"/>
        </w:rPr>
        <w:t xml:space="preserve">anggota </w:t>
      </w:r>
      <w:r w:rsidR="002714F8" w:rsidRPr="00CE69D8">
        <w:rPr>
          <w:rFonts w:ascii="Bookman Old Style" w:hAnsi="Bookman Old Style"/>
          <w:noProof/>
          <w:color w:val="000000" w:themeColor="text1"/>
          <w:sz w:val="24"/>
          <w:szCs w:val="24"/>
          <w:lang w:val="id-ID"/>
        </w:rPr>
        <w:t xml:space="preserve">Direksi </w:t>
      </w:r>
      <w:r w:rsidRPr="00CE69D8">
        <w:rPr>
          <w:rFonts w:ascii="Bookman Old Style" w:hAnsi="Bookman Old Style"/>
          <w:noProof/>
          <w:color w:val="000000" w:themeColor="text1"/>
          <w:sz w:val="24"/>
          <w:szCs w:val="24"/>
          <w:lang w:val="id-ID"/>
        </w:rPr>
        <w:t xml:space="preserve">untuk Perusahaan Modal Ventura </w:t>
      </w:r>
      <w:r w:rsidR="00A978F6" w:rsidRPr="00CE69D8">
        <w:rPr>
          <w:rFonts w:ascii="Bookman Old Style" w:hAnsi="Bookman Old Style"/>
          <w:noProof/>
          <w:color w:val="000000" w:themeColor="text1"/>
          <w:sz w:val="24"/>
          <w:szCs w:val="24"/>
          <w:lang w:val="id-ID"/>
        </w:rPr>
        <w:t xml:space="preserve">pelapor </w:t>
      </w:r>
      <w:r w:rsidRPr="00CE69D8">
        <w:rPr>
          <w:rFonts w:ascii="Bookman Old Style" w:hAnsi="Bookman Old Style"/>
          <w:noProof/>
          <w:color w:val="000000" w:themeColor="text1"/>
          <w:sz w:val="24"/>
          <w:szCs w:val="24"/>
          <w:lang w:val="id-ID"/>
        </w:rPr>
        <w:t xml:space="preserve">termasuk </w:t>
      </w:r>
      <w:r w:rsidR="00A24117" w:rsidRPr="00CE69D8">
        <w:rPr>
          <w:rFonts w:ascii="Bookman Old Style" w:hAnsi="Bookman Old Style"/>
          <w:bCs/>
          <w:noProof/>
          <w:color w:val="000000" w:themeColor="text1"/>
          <w:sz w:val="24"/>
          <w:szCs w:val="24"/>
          <w:lang w:val="id-ID"/>
        </w:rPr>
        <w:t xml:space="preserve">anggota </w:t>
      </w:r>
      <w:r w:rsidR="000501D7" w:rsidRPr="00CE69D8">
        <w:rPr>
          <w:rFonts w:ascii="Bookman Old Style" w:hAnsi="Bookman Old Style"/>
          <w:noProof/>
          <w:color w:val="000000" w:themeColor="text1"/>
          <w:sz w:val="24"/>
          <w:szCs w:val="24"/>
          <w:lang w:val="id-ID"/>
        </w:rPr>
        <w:t>dewan pengawas syariah</w:t>
      </w:r>
      <w:r w:rsidR="00833CAC"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bagi Perusahaan Modal Ventura</w:t>
      </w:r>
      <w:r w:rsidR="00D720F1" w:rsidRPr="00CE69D8">
        <w:rPr>
          <w:rFonts w:ascii="Bookman Old Style" w:hAnsi="Bookman Old Style"/>
          <w:noProof/>
          <w:color w:val="000000" w:themeColor="text1"/>
          <w:sz w:val="24"/>
          <w:szCs w:val="24"/>
          <w:lang w:val="id-ID"/>
        </w:rPr>
        <w:t xml:space="preserve"> pelapor</w:t>
      </w:r>
      <w:r w:rsidRPr="00CE69D8">
        <w:rPr>
          <w:rFonts w:ascii="Bookman Old Style" w:hAnsi="Bookman Old Style"/>
          <w:noProof/>
          <w:color w:val="000000" w:themeColor="text1"/>
          <w:sz w:val="24"/>
          <w:szCs w:val="24"/>
          <w:lang w:val="id-ID"/>
        </w:rPr>
        <w:t xml:space="preserve"> yang melakukan kegiatan </w:t>
      </w:r>
      <w:r w:rsidR="00D720F1" w:rsidRPr="00CE69D8">
        <w:rPr>
          <w:rFonts w:ascii="Bookman Old Style" w:hAnsi="Bookman Old Style"/>
          <w:noProof/>
          <w:color w:val="000000" w:themeColor="text1"/>
          <w:sz w:val="24"/>
          <w:szCs w:val="24"/>
          <w:lang w:val="id-ID"/>
        </w:rPr>
        <w:t>u</w:t>
      </w:r>
      <w:r w:rsidR="00833CAC" w:rsidRPr="00CE69D8">
        <w:rPr>
          <w:rFonts w:ascii="Bookman Old Style" w:hAnsi="Bookman Old Style"/>
          <w:noProof/>
          <w:color w:val="000000" w:themeColor="text1"/>
          <w:sz w:val="24"/>
          <w:szCs w:val="24"/>
          <w:lang w:val="id-ID"/>
        </w:rPr>
        <w:t>saha</w:t>
      </w:r>
      <w:r w:rsidR="00833CAC" w:rsidRPr="00CE69D8">
        <w:rPr>
          <w:rFonts w:ascii="Bookman Old Style" w:hAnsi="Bookman Old Style" w:cs="Bookman Old Style"/>
          <w:color w:val="000000" w:themeColor="text1"/>
          <w:sz w:val="24"/>
          <w:szCs w:val="24"/>
          <w:lang w:val="id-ID"/>
        </w:rPr>
        <w:t xml:space="preserve"> </w:t>
      </w:r>
      <w:r w:rsidR="00D720F1" w:rsidRPr="00CE69D8">
        <w:rPr>
          <w:rFonts w:ascii="Bookman Old Style" w:hAnsi="Bookman Old Style" w:cs="Bookman Old Style"/>
          <w:color w:val="000000" w:themeColor="text1"/>
          <w:sz w:val="24"/>
          <w:szCs w:val="24"/>
          <w:lang w:val="id-ID"/>
        </w:rPr>
        <w:t>m</w:t>
      </w:r>
      <w:r w:rsidR="00833CAC" w:rsidRPr="00CE69D8">
        <w:rPr>
          <w:rFonts w:ascii="Bookman Old Style" w:hAnsi="Bookman Old Style" w:cs="Bookman Old Style"/>
          <w:color w:val="000000" w:themeColor="text1"/>
          <w:sz w:val="24"/>
          <w:szCs w:val="24"/>
          <w:lang w:val="id-ID"/>
        </w:rPr>
        <w:t xml:space="preserve">odal </w:t>
      </w:r>
      <w:r w:rsidR="00D720F1" w:rsidRPr="00CE69D8">
        <w:rPr>
          <w:rFonts w:ascii="Bookman Old Style" w:hAnsi="Bookman Old Style" w:cs="Bookman Old Style"/>
          <w:color w:val="000000" w:themeColor="text1"/>
          <w:sz w:val="24"/>
          <w:szCs w:val="24"/>
          <w:lang w:val="id-ID"/>
        </w:rPr>
        <w:t>v</w:t>
      </w:r>
      <w:r w:rsidR="00833CAC" w:rsidRPr="00CE69D8">
        <w:rPr>
          <w:rFonts w:ascii="Bookman Old Style" w:hAnsi="Bookman Old Style" w:cs="Bookman Old Style"/>
          <w:color w:val="000000" w:themeColor="text1"/>
          <w:sz w:val="24"/>
          <w:szCs w:val="24"/>
          <w:lang w:val="id-ID"/>
        </w:rPr>
        <w:t xml:space="preserve">entura </w:t>
      </w:r>
      <w:r w:rsidR="00D720F1" w:rsidRPr="00CE69D8">
        <w:rPr>
          <w:rFonts w:ascii="Bookman Old Style" w:hAnsi="Bookman Old Style" w:cs="Bookman Old Style"/>
          <w:color w:val="000000" w:themeColor="text1"/>
          <w:sz w:val="24"/>
          <w:szCs w:val="24"/>
          <w:lang w:val="id-ID"/>
        </w:rPr>
        <w:t>s</w:t>
      </w:r>
      <w:r w:rsidR="00833CAC" w:rsidRPr="00CE69D8">
        <w:rPr>
          <w:rFonts w:ascii="Bookman Old Style" w:hAnsi="Bookman Old Style" w:cs="Bookman Old Style"/>
          <w:color w:val="000000" w:themeColor="text1"/>
          <w:sz w:val="24"/>
          <w:szCs w:val="24"/>
          <w:lang w:val="id-ID"/>
        </w:rPr>
        <w:t>yariah</w:t>
      </w:r>
      <w:r w:rsidRPr="00CE69D8">
        <w:rPr>
          <w:rFonts w:ascii="Bookman Old Style" w:hAnsi="Bookman Old Style"/>
          <w:noProof/>
          <w:color w:val="000000" w:themeColor="text1"/>
          <w:sz w:val="24"/>
          <w:szCs w:val="24"/>
          <w:lang w:val="id-ID"/>
        </w:rPr>
        <w:t xml:space="preserve">. </w:t>
      </w:r>
    </w:p>
    <w:p w14:paraId="2D09B39D" w14:textId="77777777" w:rsidR="004D3E04" w:rsidRPr="00CE69D8" w:rsidRDefault="004D3E04" w:rsidP="00020944">
      <w:pPr>
        <w:pStyle w:val="ListParagraph"/>
        <w:numPr>
          <w:ilvl w:val="0"/>
          <w:numId w:val="30"/>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Nama </w:t>
      </w:r>
    </w:p>
    <w:p w14:paraId="683C5823" w14:textId="77777777" w:rsidR="004D3E04" w:rsidRPr="00CE69D8" w:rsidRDefault="004D3E04"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nama-nama </w:t>
      </w:r>
      <w:r w:rsidR="004D2ADA" w:rsidRPr="00CE69D8">
        <w:rPr>
          <w:rFonts w:ascii="Bookman Old Style" w:hAnsi="Bookman Old Style"/>
          <w:bCs/>
          <w:noProof/>
          <w:color w:val="000000" w:themeColor="text1"/>
          <w:sz w:val="24"/>
          <w:szCs w:val="24"/>
          <w:lang w:val="id-ID"/>
        </w:rPr>
        <w:t xml:space="preserve">anggota </w:t>
      </w:r>
      <w:r w:rsidR="004D2ADA" w:rsidRPr="00CE69D8">
        <w:rPr>
          <w:rFonts w:ascii="Bookman Old Style" w:hAnsi="Bookman Old Style"/>
          <w:noProof/>
          <w:color w:val="000000" w:themeColor="text1"/>
          <w:sz w:val="24"/>
          <w:szCs w:val="24"/>
          <w:lang w:val="id-ID"/>
        </w:rPr>
        <w:t>Dewan Komisaris</w:t>
      </w:r>
      <w:r w:rsidR="009B2343" w:rsidRPr="00CE69D8">
        <w:rPr>
          <w:rFonts w:ascii="Bookman Old Style" w:hAnsi="Bookman Old Style"/>
          <w:noProof/>
          <w:color w:val="000000" w:themeColor="text1"/>
          <w:sz w:val="24"/>
          <w:szCs w:val="24"/>
          <w:lang w:val="id-ID"/>
        </w:rPr>
        <w:t xml:space="preserve">, </w:t>
      </w:r>
      <w:r w:rsidR="009B2343" w:rsidRPr="00CE69D8">
        <w:rPr>
          <w:rFonts w:ascii="Bookman Old Style" w:hAnsi="Bookman Old Style"/>
          <w:bCs/>
          <w:noProof/>
          <w:color w:val="000000" w:themeColor="text1"/>
          <w:sz w:val="24"/>
          <w:szCs w:val="24"/>
          <w:lang w:val="id-ID"/>
        </w:rPr>
        <w:t xml:space="preserve">anggota </w:t>
      </w:r>
      <w:r w:rsidR="009B2343" w:rsidRPr="00CE69D8">
        <w:rPr>
          <w:rFonts w:ascii="Bookman Old Style" w:hAnsi="Bookman Old Style"/>
          <w:noProof/>
          <w:color w:val="000000" w:themeColor="text1"/>
          <w:sz w:val="24"/>
          <w:szCs w:val="24"/>
          <w:lang w:val="id-ID"/>
        </w:rPr>
        <w:t xml:space="preserve">Direksi, dan/atau anggota dewan pengawas syariah </w:t>
      </w:r>
      <w:r w:rsidRPr="00CE69D8">
        <w:rPr>
          <w:rFonts w:ascii="Bookman Old Style" w:hAnsi="Bookman Old Style"/>
          <w:noProof/>
          <w:color w:val="000000" w:themeColor="text1"/>
          <w:sz w:val="24"/>
          <w:szCs w:val="24"/>
          <w:lang w:val="id-ID"/>
        </w:rPr>
        <w:t>Perusahaan Modal Ventura pelapor.</w:t>
      </w:r>
    </w:p>
    <w:p w14:paraId="6E0E2934" w14:textId="77777777" w:rsidR="00FE6499" w:rsidRPr="00CE69D8" w:rsidRDefault="00FE6499" w:rsidP="00020944">
      <w:pPr>
        <w:pStyle w:val="ListParagraph"/>
        <w:numPr>
          <w:ilvl w:val="0"/>
          <w:numId w:val="30"/>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Nomor Identitas</w:t>
      </w:r>
    </w:p>
    <w:p w14:paraId="304F9EB6" w14:textId="77777777" w:rsidR="00FE6499" w:rsidRPr="00CE69D8" w:rsidRDefault="00FE6499"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nomor identitas berupa nomor induk kependudukan, KITAS, dan/atau paspor dari </w:t>
      </w:r>
      <w:r w:rsidR="009B2343" w:rsidRPr="00CE69D8">
        <w:rPr>
          <w:rFonts w:ascii="Bookman Old Style" w:hAnsi="Bookman Old Style"/>
          <w:bCs/>
          <w:noProof/>
          <w:color w:val="000000" w:themeColor="text1"/>
          <w:sz w:val="24"/>
          <w:szCs w:val="24"/>
          <w:lang w:val="id-ID"/>
        </w:rPr>
        <w:t xml:space="preserve">anggota </w:t>
      </w:r>
      <w:r w:rsidR="009B2343" w:rsidRPr="00CE69D8">
        <w:rPr>
          <w:rFonts w:ascii="Bookman Old Style" w:hAnsi="Bookman Old Style"/>
          <w:noProof/>
          <w:color w:val="000000" w:themeColor="text1"/>
          <w:sz w:val="24"/>
          <w:szCs w:val="24"/>
          <w:lang w:val="id-ID"/>
        </w:rPr>
        <w:t xml:space="preserve">Dewan Komisaris, </w:t>
      </w:r>
      <w:r w:rsidR="009B2343" w:rsidRPr="00CE69D8">
        <w:rPr>
          <w:rFonts w:ascii="Bookman Old Style" w:hAnsi="Bookman Old Style"/>
          <w:bCs/>
          <w:noProof/>
          <w:color w:val="000000" w:themeColor="text1"/>
          <w:sz w:val="24"/>
          <w:szCs w:val="24"/>
          <w:lang w:val="id-ID"/>
        </w:rPr>
        <w:t xml:space="preserve">anggota </w:t>
      </w:r>
      <w:r w:rsidR="009B2343" w:rsidRPr="00CE69D8">
        <w:rPr>
          <w:rFonts w:ascii="Bookman Old Style" w:hAnsi="Bookman Old Style"/>
          <w:noProof/>
          <w:color w:val="000000" w:themeColor="text1"/>
          <w:sz w:val="24"/>
          <w:szCs w:val="24"/>
          <w:lang w:val="id-ID"/>
        </w:rPr>
        <w:t>Direksi, dan/atau anggota dewan pengawas syariah</w:t>
      </w:r>
      <w:r w:rsidRPr="00CE69D8">
        <w:rPr>
          <w:rFonts w:ascii="Bookman Old Style" w:hAnsi="Bookman Old Style"/>
          <w:noProof/>
          <w:color w:val="000000" w:themeColor="text1"/>
          <w:sz w:val="24"/>
          <w:szCs w:val="24"/>
          <w:lang w:val="id-ID"/>
        </w:rPr>
        <w:t xml:space="preserve"> Perus</w:t>
      </w:r>
      <w:r w:rsidR="005D6EA4" w:rsidRPr="00CE69D8">
        <w:rPr>
          <w:rFonts w:ascii="Bookman Old Style" w:hAnsi="Bookman Old Style"/>
          <w:noProof/>
          <w:color w:val="000000" w:themeColor="text1"/>
          <w:sz w:val="24"/>
          <w:szCs w:val="24"/>
          <w:lang w:val="id-ID"/>
        </w:rPr>
        <w:t>ahaan Modal Ventura pelapor.</w:t>
      </w:r>
    </w:p>
    <w:p w14:paraId="79887877" w14:textId="77777777" w:rsidR="004D3E04" w:rsidRPr="00CE69D8" w:rsidRDefault="004D3E04" w:rsidP="00020944">
      <w:pPr>
        <w:pStyle w:val="ListParagraph"/>
        <w:numPr>
          <w:ilvl w:val="0"/>
          <w:numId w:val="30"/>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Kewarganegaraan</w:t>
      </w:r>
    </w:p>
    <w:p w14:paraId="038270F5" w14:textId="77777777" w:rsidR="004D3E04" w:rsidRPr="00CE69D8" w:rsidRDefault="004D3E04"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kewarganegaraan </w:t>
      </w:r>
      <w:r w:rsidR="009B2343" w:rsidRPr="00CE69D8">
        <w:rPr>
          <w:rFonts w:ascii="Bookman Old Style" w:hAnsi="Bookman Old Style"/>
          <w:bCs/>
          <w:noProof/>
          <w:color w:val="000000" w:themeColor="text1"/>
          <w:sz w:val="24"/>
          <w:szCs w:val="24"/>
          <w:lang w:val="id-ID"/>
        </w:rPr>
        <w:t xml:space="preserve">anggota </w:t>
      </w:r>
      <w:r w:rsidR="009B2343" w:rsidRPr="00CE69D8">
        <w:rPr>
          <w:rFonts w:ascii="Bookman Old Style" w:hAnsi="Bookman Old Style"/>
          <w:noProof/>
          <w:color w:val="000000" w:themeColor="text1"/>
          <w:sz w:val="24"/>
          <w:szCs w:val="24"/>
          <w:lang w:val="id-ID"/>
        </w:rPr>
        <w:t xml:space="preserve">Dewan Komisaris, </w:t>
      </w:r>
      <w:r w:rsidR="009B2343" w:rsidRPr="00CE69D8">
        <w:rPr>
          <w:rFonts w:ascii="Bookman Old Style" w:hAnsi="Bookman Old Style"/>
          <w:bCs/>
          <w:noProof/>
          <w:color w:val="000000" w:themeColor="text1"/>
          <w:sz w:val="24"/>
          <w:szCs w:val="24"/>
          <w:lang w:val="id-ID"/>
        </w:rPr>
        <w:t xml:space="preserve">anggota </w:t>
      </w:r>
      <w:r w:rsidR="009B2343" w:rsidRPr="00CE69D8">
        <w:rPr>
          <w:rFonts w:ascii="Bookman Old Style" w:hAnsi="Bookman Old Style"/>
          <w:noProof/>
          <w:color w:val="000000" w:themeColor="text1"/>
          <w:sz w:val="24"/>
          <w:szCs w:val="24"/>
          <w:lang w:val="id-ID"/>
        </w:rPr>
        <w:t xml:space="preserve">Direksi, dan/atau anggota dewan pengawas syariah </w:t>
      </w:r>
      <w:r w:rsidRPr="00CE69D8">
        <w:rPr>
          <w:rFonts w:ascii="Bookman Old Style" w:hAnsi="Bookman Old Style"/>
          <w:noProof/>
          <w:color w:val="000000" w:themeColor="text1"/>
          <w:sz w:val="24"/>
          <w:szCs w:val="24"/>
          <w:lang w:val="id-ID"/>
        </w:rPr>
        <w:t xml:space="preserve">Perusahaan Modal Ventura pelapor. </w:t>
      </w:r>
    </w:p>
    <w:p w14:paraId="3E342711" w14:textId="77777777" w:rsidR="004D3E04" w:rsidRPr="00CE69D8" w:rsidRDefault="004D3E04" w:rsidP="00020944">
      <w:pPr>
        <w:pStyle w:val="ListParagraph"/>
        <w:numPr>
          <w:ilvl w:val="0"/>
          <w:numId w:val="30"/>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Jabatan</w:t>
      </w:r>
    </w:p>
    <w:p w14:paraId="71CB9CA0" w14:textId="77777777" w:rsidR="004D3E04" w:rsidRPr="00CE69D8" w:rsidRDefault="004D3E04" w:rsidP="00907A7B">
      <w:pPr>
        <w:spacing w:line="360" w:lineRule="auto"/>
        <w:ind w:left="1701"/>
        <w:jc w:val="both"/>
        <w:rPr>
          <w:rFonts w:ascii="Bookman Old Style" w:hAnsi="Bookman Old Style"/>
          <w:noProof/>
          <w:color w:val="000000" w:themeColor="text1"/>
          <w:sz w:val="24"/>
          <w:szCs w:val="24"/>
          <w:lang w:val="fr-BE"/>
        </w:rPr>
      </w:pPr>
      <w:r w:rsidRPr="00CE69D8">
        <w:rPr>
          <w:rFonts w:ascii="Bookman Old Style" w:hAnsi="Bookman Old Style"/>
          <w:noProof/>
          <w:color w:val="000000" w:themeColor="text1"/>
          <w:sz w:val="24"/>
          <w:szCs w:val="24"/>
          <w:lang w:val="id-ID"/>
        </w:rPr>
        <w:t xml:space="preserve">Pos ini diisi dengan jabatan </w:t>
      </w:r>
      <w:r w:rsidR="009B2343" w:rsidRPr="00CE69D8">
        <w:rPr>
          <w:rFonts w:ascii="Bookman Old Style" w:hAnsi="Bookman Old Style"/>
          <w:bCs/>
          <w:noProof/>
          <w:color w:val="000000" w:themeColor="text1"/>
          <w:sz w:val="24"/>
          <w:szCs w:val="24"/>
          <w:lang w:val="id-ID"/>
        </w:rPr>
        <w:t xml:space="preserve">anggota </w:t>
      </w:r>
      <w:r w:rsidR="009B2343" w:rsidRPr="00CE69D8">
        <w:rPr>
          <w:rFonts w:ascii="Bookman Old Style" w:hAnsi="Bookman Old Style"/>
          <w:noProof/>
          <w:color w:val="000000" w:themeColor="text1"/>
          <w:sz w:val="24"/>
          <w:szCs w:val="24"/>
          <w:lang w:val="id-ID"/>
        </w:rPr>
        <w:t xml:space="preserve">Dewan Komisaris, </w:t>
      </w:r>
      <w:r w:rsidR="009B2343" w:rsidRPr="00CE69D8">
        <w:rPr>
          <w:rFonts w:ascii="Bookman Old Style" w:hAnsi="Bookman Old Style"/>
          <w:bCs/>
          <w:noProof/>
          <w:color w:val="000000" w:themeColor="text1"/>
          <w:sz w:val="24"/>
          <w:szCs w:val="24"/>
          <w:lang w:val="id-ID"/>
        </w:rPr>
        <w:t xml:space="preserve">anggota </w:t>
      </w:r>
      <w:r w:rsidR="009B2343" w:rsidRPr="00CE69D8">
        <w:rPr>
          <w:rFonts w:ascii="Bookman Old Style" w:hAnsi="Bookman Old Style"/>
          <w:noProof/>
          <w:color w:val="000000" w:themeColor="text1"/>
          <w:sz w:val="24"/>
          <w:szCs w:val="24"/>
          <w:lang w:val="id-ID"/>
        </w:rPr>
        <w:t xml:space="preserve">Direksi, dan/atau anggota dewan pengawas syariah </w:t>
      </w:r>
      <w:r w:rsidRPr="00CE69D8">
        <w:rPr>
          <w:rFonts w:ascii="Bookman Old Style" w:hAnsi="Bookman Old Style"/>
          <w:noProof/>
          <w:color w:val="000000" w:themeColor="text1"/>
          <w:sz w:val="24"/>
          <w:szCs w:val="24"/>
          <w:lang w:val="id-ID"/>
        </w:rPr>
        <w:t>Perusahaan Modal Ventura pelapor</w:t>
      </w:r>
      <w:r w:rsidR="007D7784" w:rsidRPr="00CE69D8">
        <w:rPr>
          <w:rFonts w:ascii="Bookman Old Style" w:hAnsi="Bookman Old Style"/>
          <w:noProof/>
          <w:color w:val="000000" w:themeColor="text1"/>
          <w:sz w:val="24"/>
          <w:szCs w:val="24"/>
          <w:lang w:val="id-ID"/>
        </w:rPr>
        <w:t xml:space="preserve"> yang berbentuk badan hukum perseroan terbatas</w:t>
      </w:r>
      <w:r w:rsidRPr="00CE69D8">
        <w:rPr>
          <w:rFonts w:ascii="Bookman Old Style" w:hAnsi="Bookman Old Style"/>
          <w:noProof/>
          <w:color w:val="000000" w:themeColor="text1"/>
          <w:sz w:val="24"/>
          <w:szCs w:val="24"/>
          <w:lang w:val="id-ID"/>
        </w:rPr>
        <w:t>, yaitu</w:t>
      </w:r>
      <w:r w:rsidRPr="00CE69D8">
        <w:rPr>
          <w:rFonts w:ascii="Bookman Old Style" w:hAnsi="Bookman Old Style"/>
          <w:noProof/>
          <w:color w:val="000000" w:themeColor="text1"/>
          <w:sz w:val="24"/>
          <w:szCs w:val="24"/>
          <w:lang w:val="fr-BE"/>
        </w:rPr>
        <w:t xml:space="preserve">: </w:t>
      </w:r>
    </w:p>
    <w:p w14:paraId="2B44A415" w14:textId="77777777" w:rsidR="004D3E04" w:rsidRPr="00CE69D8" w:rsidRDefault="00F57CFB" w:rsidP="00020944">
      <w:pPr>
        <w:pStyle w:val="ListParagraph"/>
        <w:numPr>
          <w:ilvl w:val="0"/>
          <w:numId w:val="24"/>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komisaris utama</w:t>
      </w:r>
      <w:r w:rsidRPr="00CE69D8">
        <w:rPr>
          <w:rFonts w:ascii="Bookman Old Style" w:hAnsi="Bookman Old Style"/>
          <w:noProof/>
          <w:color w:val="000000" w:themeColor="text1"/>
          <w:sz w:val="24"/>
          <w:szCs w:val="24"/>
        </w:rPr>
        <w:t xml:space="preserve"> </w:t>
      </w:r>
    </w:p>
    <w:p w14:paraId="03577A25" w14:textId="77777777" w:rsidR="004D3E04" w:rsidRPr="00CE69D8" w:rsidRDefault="00F57CFB" w:rsidP="00020944">
      <w:pPr>
        <w:pStyle w:val="ListParagraph"/>
        <w:numPr>
          <w:ilvl w:val="0"/>
          <w:numId w:val="24"/>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komisari</w:t>
      </w:r>
      <w:r w:rsidR="00EF4382" w:rsidRPr="00CE69D8">
        <w:rPr>
          <w:rFonts w:ascii="Bookman Old Style" w:hAnsi="Bookman Old Style"/>
          <w:noProof/>
          <w:color w:val="000000" w:themeColor="text1"/>
          <w:sz w:val="24"/>
          <w:szCs w:val="24"/>
          <w:lang w:val="id-ID"/>
        </w:rPr>
        <w:t>s</w:t>
      </w:r>
    </w:p>
    <w:p w14:paraId="4DF59FFA" w14:textId="77777777" w:rsidR="004D3E04" w:rsidRPr="00CE69D8" w:rsidRDefault="00F57CFB" w:rsidP="00020944">
      <w:pPr>
        <w:pStyle w:val="ListParagraph"/>
        <w:numPr>
          <w:ilvl w:val="0"/>
          <w:numId w:val="24"/>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komisaris independen</w:t>
      </w:r>
    </w:p>
    <w:p w14:paraId="63071F0C" w14:textId="77777777" w:rsidR="004D3E04" w:rsidRPr="00CE69D8" w:rsidRDefault="00F57CFB" w:rsidP="00020944">
      <w:pPr>
        <w:pStyle w:val="ListParagraph"/>
        <w:numPr>
          <w:ilvl w:val="0"/>
          <w:numId w:val="24"/>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dewan pengawas syariah</w:t>
      </w:r>
    </w:p>
    <w:p w14:paraId="233EF869" w14:textId="77777777" w:rsidR="004D3E04" w:rsidRPr="00CE69D8" w:rsidRDefault="00F57CFB" w:rsidP="00020944">
      <w:pPr>
        <w:pStyle w:val="ListParagraph"/>
        <w:numPr>
          <w:ilvl w:val="0"/>
          <w:numId w:val="24"/>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direktur utama</w:t>
      </w:r>
    </w:p>
    <w:p w14:paraId="41CCA0F2" w14:textId="77777777" w:rsidR="004D3E04" w:rsidRPr="00CE69D8" w:rsidRDefault="00F57CFB" w:rsidP="00020944">
      <w:pPr>
        <w:pStyle w:val="ListParagraph"/>
        <w:numPr>
          <w:ilvl w:val="0"/>
          <w:numId w:val="24"/>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direktur</w:t>
      </w:r>
    </w:p>
    <w:p w14:paraId="624744B8" w14:textId="77777777" w:rsidR="004D3E04" w:rsidRPr="00CE69D8" w:rsidRDefault="004D3E04" w:rsidP="00020944">
      <w:pPr>
        <w:pStyle w:val="ListParagraph"/>
        <w:numPr>
          <w:ilvl w:val="0"/>
          <w:numId w:val="30"/>
        </w:numPr>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Domisili </w:t>
      </w:r>
    </w:p>
    <w:p w14:paraId="63243AC2" w14:textId="77777777" w:rsidR="004D3E04" w:rsidRPr="00CE69D8" w:rsidRDefault="004D3E04"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w:t>
      </w:r>
      <w:r w:rsidR="00F25FAF" w:rsidRPr="00CE69D8">
        <w:rPr>
          <w:rFonts w:ascii="Bookman Old Style" w:hAnsi="Bookman Old Style"/>
          <w:noProof/>
          <w:color w:val="000000" w:themeColor="text1"/>
          <w:sz w:val="24"/>
          <w:szCs w:val="24"/>
          <w:lang w:val="id-ID"/>
        </w:rPr>
        <w:t xml:space="preserve">lokasi </w:t>
      </w:r>
      <w:r w:rsidRPr="00CE69D8">
        <w:rPr>
          <w:rFonts w:ascii="Bookman Old Style" w:hAnsi="Bookman Old Style"/>
          <w:noProof/>
          <w:color w:val="000000" w:themeColor="text1"/>
          <w:sz w:val="24"/>
          <w:szCs w:val="24"/>
          <w:lang w:val="id-ID"/>
        </w:rPr>
        <w:t xml:space="preserve">kabupaten/kota tempat </w:t>
      </w:r>
      <w:r w:rsidR="001162C2" w:rsidRPr="00CE69D8">
        <w:rPr>
          <w:rFonts w:ascii="Bookman Old Style" w:hAnsi="Bookman Old Style"/>
          <w:bCs/>
          <w:noProof/>
          <w:color w:val="000000" w:themeColor="text1"/>
          <w:sz w:val="24"/>
          <w:szCs w:val="24"/>
          <w:lang w:val="id-ID"/>
        </w:rPr>
        <w:t xml:space="preserve">anggota </w:t>
      </w:r>
      <w:r w:rsidR="001162C2" w:rsidRPr="00CE69D8">
        <w:rPr>
          <w:rFonts w:ascii="Bookman Old Style" w:hAnsi="Bookman Old Style"/>
          <w:noProof/>
          <w:color w:val="000000" w:themeColor="text1"/>
          <w:sz w:val="24"/>
          <w:szCs w:val="24"/>
          <w:lang w:val="id-ID"/>
        </w:rPr>
        <w:t xml:space="preserve">Dewan Komisaris, </w:t>
      </w:r>
      <w:r w:rsidR="001162C2" w:rsidRPr="00CE69D8">
        <w:rPr>
          <w:rFonts w:ascii="Bookman Old Style" w:hAnsi="Bookman Old Style"/>
          <w:bCs/>
          <w:noProof/>
          <w:color w:val="000000" w:themeColor="text1"/>
          <w:sz w:val="24"/>
          <w:szCs w:val="24"/>
          <w:lang w:val="id-ID"/>
        </w:rPr>
        <w:t xml:space="preserve">anggota </w:t>
      </w:r>
      <w:r w:rsidR="001162C2" w:rsidRPr="00CE69D8">
        <w:rPr>
          <w:rFonts w:ascii="Bookman Old Style" w:hAnsi="Bookman Old Style"/>
          <w:noProof/>
          <w:color w:val="000000" w:themeColor="text1"/>
          <w:sz w:val="24"/>
          <w:szCs w:val="24"/>
          <w:lang w:val="id-ID"/>
        </w:rPr>
        <w:t>Direksi, dan/atau anggota dewan pengawas syariah</w:t>
      </w:r>
      <w:r w:rsidRPr="00CE69D8">
        <w:rPr>
          <w:rFonts w:ascii="Bookman Old Style" w:hAnsi="Bookman Old Style"/>
          <w:noProof/>
          <w:color w:val="000000" w:themeColor="text1"/>
          <w:sz w:val="24"/>
          <w:szCs w:val="24"/>
          <w:lang w:val="id-ID"/>
        </w:rPr>
        <w:t xml:space="preserve"> Perusahaan Modal Ventura pelapor berdomisili.</w:t>
      </w:r>
    </w:p>
    <w:p w14:paraId="7FEEFE3D" w14:textId="77777777" w:rsidR="00907A7B" w:rsidRPr="00CE69D8" w:rsidRDefault="00907A7B"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p>
    <w:p w14:paraId="0E9C5B3B" w14:textId="77777777" w:rsidR="000C67BB" w:rsidRPr="00CE69D8" w:rsidRDefault="000C67BB" w:rsidP="00020944">
      <w:pPr>
        <w:pStyle w:val="ListParagraph"/>
        <w:numPr>
          <w:ilvl w:val="0"/>
          <w:numId w:val="30"/>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bCs/>
          <w:noProof/>
          <w:color w:val="000000" w:themeColor="text1"/>
          <w:sz w:val="24"/>
        </w:rPr>
        <w:t>Nomor Akta Pengangkatan</w:t>
      </w:r>
    </w:p>
    <w:p w14:paraId="1F649DA8" w14:textId="77777777" w:rsidR="000C67BB" w:rsidRPr="00CE69D8" w:rsidRDefault="00B52822"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nomor akta pengangkatan</w:t>
      </w:r>
      <w:r w:rsidR="001162C2" w:rsidRPr="00CE69D8">
        <w:rPr>
          <w:rFonts w:ascii="Bookman Old Style" w:hAnsi="Bookman Old Style"/>
          <w:bCs/>
          <w:noProof/>
          <w:color w:val="000000" w:themeColor="text1"/>
          <w:sz w:val="24"/>
          <w:szCs w:val="24"/>
          <w:lang w:val="id-ID"/>
        </w:rPr>
        <w:t xml:space="preserve"> anggota </w:t>
      </w:r>
      <w:r w:rsidR="001162C2" w:rsidRPr="00CE69D8">
        <w:rPr>
          <w:rFonts w:ascii="Bookman Old Style" w:hAnsi="Bookman Old Style"/>
          <w:noProof/>
          <w:color w:val="000000" w:themeColor="text1"/>
          <w:sz w:val="24"/>
          <w:szCs w:val="24"/>
          <w:lang w:val="id-ID"/>
        </w:rPr>
        <w:t>Dewan Komisaris,</w:t>
      </w:r>
      <w:r w:rsidRPr="00CE69D8">
        <w:rPr>
          <w:rFonts w:ascii="Bookman Old Style" w:hAnsi="Bookman Old Style"/>
          <w:noProof/>
          <w:color w:val="000000" w:themeColor="text1"/>
          <w:sz w:val="24"/>
          <w:szCs w:val="24"/>
          <w:lang w:val="id-ID"/>
        </w:rPr>
        <w:t xml:space="preserve"> </w:t>
      </w:r>
      <w:r w:rsidR="001162C2" w:rsidRPr="00CE69D8">
        <w:rPr>
          <w:rFonts w:ascii="Bookman Old Style" w:hAnsi="Bookman Old Style"/>
          <w:bCs/>
          <w:noProof/>
          <w:color w:val="000000" w:themeColor="text1"/>
          <w:sz w:val="24"/>
          <w:szCs w:val="24"/>
          <w:lang w:val="id-ID"/>
        </w:rPr>
        <w:t xml:space="preserve">anggota </w:t>
      </w:r>
      <w:r w:rsidRPr="00CE69D8">
        <w:rPr>
          <w:rFonts w:ascii="Bookman Old Style" w:hAnsi="Bookman Old Style"/>
          <w:noProof/>
          <w:color w:val="000000" w:themeColor="text1"/>
          <w:sz w:val="24"/>
          <w:szCs w:val="24"/>
          <w:lang w:val="id-ID"/>
        </w:rPr>
        <w:t xml:space="preserve">Direksi, </w:t>
      </w:r>
      <w:r w:rsidR="007D7784" w:rsidRPr="00CE69D8">
        <w:rPr>
          <w:rFonts w:ascii="Bookman Old Style" w:hAnsi="Bookman Old Style"/>
          <w:noProof/>
          <w:color w:val="000000" w:themeColor="text1"/>
          <w:sz w:val="24"/>
          <w:szCs w:val="24"/>
          <w:lang w:val="id-ID"/>
        </w:rPr>
        <w:t xml:space="preserve">dan/atau </w:t>
      </w:r>
      <w:r w:rsidR="001A0FDE" w:rsidRPr="00CE69D8">
        <w:rPr>
          <w:rFonts w:ascii="Bookman Old Style" w:hAnsi="Bookman Old Style"/>
          <w:bCs/>
          <w:noProof/>
          <w:color w:val="000000" w:themeColor="text1"/>
          <w:sz w:val="24"/>
          <w:szCs w:val="24"/>
          <w:lang w:val="id-ID"/>
        </w:rPr>
        <w:t xml:space="preserve">anggota </w:t>
      </w:r>
      <w:r w:rsidR="007D7784" w:rsidRPr="00CE69D8">
        <w:rPr>
          <w:rFonts w:ascii="Bookman Old Style" w:hAnsi="Bookman Old Style"/>
          <w:noProof/>
          <w:color w:val="000000" w:themeColor="text1"/>
          <w:sz w:val="24"/>
          <w:szCs w:val="24"/>
          <w:lang w:val="id-ID"/>
        </w:rPr>
        <w:t>dewan pengawas syariah</w:t>
      </w:r>
      <w:r w:rsidR="005D6EA4" w:rsidRPr="00CE69D8">
        <w:rPr>
          <w:rFonts w:ascii="Bookman Old Style" w:hAnsi="Bookman Old Style"/>
          <w:noProof/>
          <w:color w:val="000000" w:themeColor="text1"/>
          <w:sz w:val="24"/>
          <w:szCs w:val="24"/>
          <w:lang w:val="id-ID"/>
        </w:rPr>
        <w:t>.</w:t>
      </w:r>
    </w:p>
    <w:p w14:paraId="72010AD9" w14:textId="77777777" w:rsidR="000C67BB" w:rsidRPr="00CE69D8" w:rsidRDefault="000C67BB" w:rsidP="00020944">
      <w:pPr>
        <w:pStyle w:val="ListParagraph"/>
        <w:numPr>
          <w:ilvl w:val="0"/>
          <w:numId w:val="30"/>
        </w:numPr>
        <w:spacing w:line="360" w:lineRule="auto"/>
        <w:ind w:left="1701" w:hanging="567"/>
        <w:contextualSpacing w:val="0"/>
        <w:rPr>
          <w:rFonts w:ascii="Bookman Old Style" w:hAnsi="Bookman Old Style"/>
          <w:noProof/>
          <w:color w:val="000000" w:themeColor="text1"/>
          <w:sz w:val="32"/>
          <w:szCs w:val="24"/>
          <w:lang w:val="id-ID"/>
        </w:rPr>
      </w:pPr>
      <w:r w:rsidRPr="00CE69D8">
        <w:rPr>
          <w:rFonts w:ascii="Bookman Old Style" w:hAnsi="Bookman Old Style"/>
          <w:bCs/>
          <w:noProof/>
          <w:color w:val="000000" w:themeColor="text1"/>
          <w:sz w:val="24"/>
        </w:rPr>
        <w:t>Tanggal Akta</w:t>
      </w:r>
    </w:p>
    <w:p w14:paraId="2D0A185A" w14:textId="77777777" w:rsidR="0088014D" w:rsidRPr="00CE69D8" w:rsidRDefault="0088014D" w:rsidP="00907A7B">
      <w:pPr>
        <w:spacing w:line="360" w:lineRule="auto"/>
        <w:ind w:left="171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tanggal akta pengangkatan</w:t>
      </w:r>
      <w:r w:rsidR="001D18EA" w:rsidRPr="00CE69D8">
        <w:rPr>
          <w:rFonts w:ascii="Bookman Old Style" w:hAnsi="Bookman Old Style"/>
          <w:bCs/>
          <w:noProof/>
          <w:color w:val="000000" w:themeColor="text1"/>
          <w:sz w:val="24"/>
          <w:szCs w:val="24"/>
          <w:lang w:val="id-ID"/>
        </w:rPr>
        <w:t xml:space="preserve"> anggota </w:t>
      </w:r>
      <w:r w:rsidR="001D18EA" w:rsidRPr="00CE69D8">
        <w:rPr>
          <w:rFonts w:ascii="Bookman Old Style" w:hAnsi="Bookman Old Style"/>
          <w:noProof/>
          <w:color w:val="000000" w:themeColor="text1"/>
          <w:sz w:val="24"/>
          <w:szCs w:val="24"/>
          <w:lang w:val="id-ID"/>
        </w:rPr>
        <w:t xml:space="preserve">Dewan Komisaris, </w:t>
      </w:r>
      <w:r w:rsidR="001D18EA" w:rsidRPr="00CE69D8">
        <w:rPr>
          <w:rFonts w:ascii="Bookman Old Style" w:hAnsi="Bookman Old Style"/>
          <w:bCs/>
          <w:noProof/>
          <w:color w:val="000000" w:themeColor="text1"/>
          <w:sz w:val="24"/>
          <w:szCs w:val="24"/>
          <w:lang w:val="id-ID"/>
        </w:rPr>
        <w:t>anggota</w:t>
      </w:r>
      <w:r w:rsidRPr="00CE69D8">
        <w:rPr>
          <w:rFonts w:ascii="Bookman Old Style" w:hAnsi="Bookman Old Style"/>
          <w:noProof/>
          <w:color w:val="000000" w:themeColor="text1"/>
          <w:sz w:val="24"/>
          <w:szCs w:val="24"/>
          <w:lang w:val="id-ID"/>
        </w:rPr>
        <w:t xml:space="preserve"> Direksi, </w:t>
      </w:r>
      <w:r w:rsidR="007D7784" w:rsidRPr="00CE69D8">
        <w:rPr>
          <w:rFonts w:ascii="Bookman Old Style" w:hAnsi="Bookman Old Style"/>
          <w:noProof/>
          <w:color w:val="000000" w:themeColor="text1"/>
          <w:sz w:val="24"/>
          <w:szCs w:val="24"/>
          <w:lang w:val="id-ID"/>
        </w:rPr>
        <w:t xml:space="preserve">dan/atau </w:t>
      </w:r>
      <w:r w:rsidR="001A0FDE" w:rsidRPr="00CE69D8">
        <w:rPr>
          <w:rFonts w:ascii="Bookman Old Style" w:hAnsi="Bookman Old Style"/>
          <w:bCs/>
          <w:noProof/>
          <w:color w:val="000000" w:themeColor="text1"/>
          <w:sz w:val="24"/>
          <w:szCs w:val="24"/>
          <w:lang w:val="id-ID"/>
        </w:rPr>
        <w:t xml:space="preserve">anggota </w:t>
      </w:r>
      <w:r w:rsidR="007D7784" w:rsidRPr="00CE69D8">
        <w:rPr>
          <w:rFonts w:ascii="Bookman Old Style" w:hAnsi="Bookman Old Style"/>
          <w:noProof/>
          <w:color w:val="000000" w:themeColor="text1"/>
          <w:sz w:val="24"/>
          <w:szCs w:val="24"/>
          <w:lang w:val="id-ID"/>
        </w:rPr>
        <w:t>dewan pengawas syariah</w:t>
      </w:r>
      <w:r w:rsidR="005D6EA4" w:rsidRPr="00CE69D8">
        <w:rPr>
          <w:rFonts w:ascii="Bookman Old Style" w:hAnsi="Bookman Old Style"/>
          <w:noProof/>
          <w:color w:val="000000" w:themeColor="text1"/>
          <w:sz w:val="24"/>
          <w:szCs w:val="24"/>
          <w:lang w:val="id-ID"/>
        </w:rPr>
        <w:t>.</w:t>
      </w:r>
    </w:p>
    <w:p w14:paraId="7754EF5C" w14:textId="77777777" w:rsidR="004D3E04" w:rsidRPr="00CE69D8" w:rsidRDefault="004D3E04" w:rsidP="00020944">
      <w:pPr>
        <w:pStyle w:val="ListParagraph"/>
        <w:numPr>
          <w:ilvl w:val="0"/>
          <w:numId w:val="30"/>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Tanggal Mulai Menjabat</w:t>
      </w:r>
    </w:p>
    <w:p w14:paraId="106FA53F" w14:textId="77777777" w:rsidR="004D3E04" w:rsidRPr="00CE69D8" w:rsidRDefault="004D3E04"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tanggal, bulan, dan tahun mulai menjabat masing–masing </w:t>
      </w:r>
      <w:r w:rsidR="001D18EA" w:rsidRPr="00CE69D8">
        <w:rPr>
          <w:rFonts w:ascii="Bookman Old Style" w:hAnsi="Bookman Old Style"/>
          <w:bCs/>
          <w:noProof/>
          <w:color w:val="000000" w:themeColor="text1"/>
          <w:sz w:val="24"/>
          <w:szCs w:val="24"/>
          <w:lang w:val="id-ID"/>
        </w:rPr>
        <w:t xml:space="preserve">anggota </w:t>
      </w:r>
      <w:r w:rsidR="001D18EA" w:rsidRPr="00CE69D8">
        <w:rPr>
          <w:rFonts w:ascii="Bookman Old Style" w:hAnsi="Bookman Old Style"/>
          <w:noProof/>
          <w:color w:val="000000" w:themeColor="text1"/>
          <w:sz w:val="24"/>
          <w:szCs w:val="24"/>
          <w:lang w:val="id-ID"/>
        </w:rPr>
        <w:t xml:space="preserve">Dewan Komisaris, </w:t>
      </w:r>
      <w:r w:rsidR="001D18EA" w:rsidRPr="00CE69D8">
        <w:rPr>
          <w:rFonts w:ascii="Bookman Old Style" w:hAnsi="Bookman Old Style"/>
          <w:bCs/>
          <w:noProof/>
          <w:color w:val="000000" w:themeColor="text1"/>
          <w:sz w:val="24"/>
          <w:szCs w:val="24"/>
          <w:lang w:val="id-ID"/>
        </w:rPr>
        <w:t xml:space="preserve">anggota </w:t>
      </w:r>
      <w:r w:rsidR="001D18EA" w:rsidRPr="00CE69D8">
        <w:rPr>
          <w:rFonts w:ascii="Bookman Old Style" w:hAnsi="Bookman Old Style"/>
          <w:noProof/>
          <w:color w:val="000000" w:themeColor="text1"/>
          <w:sz w:val="24"/>
          <w:szCs w:val="24"/>
          <w:lang w:val="id-ID"/>
        </w:rPr>
        <w:t xml:space="preserve">Direksi, dan/atau anggota dewan pengawas syariah </w:t>
      </w:r>
      <w:r w:rsidRPr="00CE69D8">
        <w:rPr>
          <w:rFonts w:ascii="Bookman Old Style" w:hAnsi="Bookman Old Style"/>
          <w:noProof/>
          <w:color w:val="000000" w:themeColor="text1"/>
          <w:sz w:val="24"/>
          <w:szCs w:val="24"/>
          <w:lang w:val="id-ID"/>
        </w:rPr>
        <w:t xml:space="preserve">Perusahaan Modal Ventura pelapor sesuai dengan akta </w:t>
      </w:r>
      <w:r w:rsidR="00B53F6D" w:rsidRPr="00CE69D8">
        <w:rPr>
          <w:rFonts w:ascii="Bookman Old Style" w:hAnsi="Bookman Old Style"/>
          <w:noProof/>
          <w:color w:val="000000" w:themeColor="text1"/>
          <w:sz w:val="24"/>
          <w:szCs w:val="24"/>
          <w:lang w:val="id-ID"/>
        </w:rPr>
        <w:t>rapat umum pemegang saham</w:t>
      </w:r>
      <w:r w:rsidR="00EC54FE" w:rsidRPr="00CE69D8">
        <w:rPr>
          <w:rFonts w:ascii="Bookman Old Style" w:hAnsi="Bookman Old Style"/>
          <w:noProof/>
          <w:color w:val="000000" w:themeColor="text1"/>
          <w:sz w:val="24"/>
          <w:szCs w:val="24"/>
          <w:lang w:val="id-ID"/>
        </w:rPr>
        <w:t xml:space="preserve"> atau yang setara</w:t>
      </w:r>
      <w:r w:rsidR="00B53F6D" w:rsidRPr="00CE69D8">
        <w:rPr>
          <w:rFonts w:ascii="Bookman Old Style" w:hAnsi="Bookman Old Style"/>
          <w:noProof/>
          <w:color w:val="000000" w:themeColor="text1"/>
          <w:sz w:val="24"/>
          <w:szCs w:val="24"/>
          <w:lang w:val="id-ID"/>
        </w:rPr>
        <w:t xml:space="preserve"> yang menyetujui pengangkatan </w:t>
      </w:r>
      <w:r w:rsidR="001A0FDE" w:rsidRPr="00CE69D8">
        <w:rPr>
          <w:rFonts w:ascii="Bookman Old Style" w:hAnsi="Bookman Old Style"/>
          <w:bCs/>
          <w:noProof/>
          <w:color w:val="000000" w:themeColor="text1"/>
          <w:sz w:val="24"/>
          <w:szCs w:val="24"/>
          <w:lang w:val="id-ID"/>
        </w:rPr>
        <w:t xml:space="preserve">anggota </w:t>
      </w:r>
      <w:r w:rsidR="001A0FDE" w:rsidRPr="00CE69D8">
        <w:rPr>
          <w:rFonts w:ascii="Bookman Old Style" w:hAnsi="Bookman Old Style"/>
          <w:noProof/>
          <w:color w:val="000000" w:themeColor="text1"/>
          <w:sz w:val="24"/>
          <w:szCs w:val="24"/>
          <w:lang w:val="id-ID"/>
        </w:rPr>
        <w:t xml:space="preserve">Dewan Komisaris, </w:t>
      </w:r>
      <w:r w:rsidR="001A0FDE" w:rsidRPr="00CE69D8">
        <w:rPr>
          <w:rFonts w:ascii="Bookman Old Style" w:hAnsi="Bookman Old Style"/>
          <w:bCs/>
          <w:noProof/>
          <w:color w:val="000000" w:themeColor="text1"/>
          <w:sz w:val="24"/>
          <w:szCs w:val="24"/>
          <w:lang w:val="id-ID"/>
        </w:rPr>
        <w:t xml:space="preserve">anggota </w:t>
      </w:r>
      <w:r w:rsidR="001A0FDE" w:rsidRPr="00CE69D8">
        <w:rPr>
          <w:rFonts w:ascii="Bookman Old Style" w:hAnsi="Bookman Old Style"/>
          <w:noProof/>
          <w:color w:val="000000" w:themeColor="text1"/>
          <w:sz w:val="24"/>
          <w:szCs w:val="24"/>
          <w:lang w:val="id-ID"/>
        </w:rPr>
        <w:t>Direksi, dan anggota dewan pengawas syariah</w:t>
      </w:r>
      <w:r w:rsidRPr="00CE69D8">
        <w:rPr>
          <w:rFonts w:ascii="Bookman Old Style" w:hAnsi="Bookman Old Style"/>
          <w:noProof/>
          <w:color w:val="000000" w:themeColor="text1"/>
          <w:sz w:val="24"/>
          <w:szCs w:val="24"/>
          <w:lang w:val="id-ID"/>
        </w:rPr>
        <w:t>.</w:t>
      </w:r>
    </w:p>
    <w:p w14:paraId="26230913" w14:textId="77777777" w:rsidR="004D3E04" w:rsidRPr="00CE69D8" w:rsidRDefault="004D3E04" w:rsidP="00020944">
      <w:pPr>
        <w:pStyle w:val="ListParagraph"/>
        <w:numPr>
          <w:ilvl w:val="0"/>
          <w:numId w:val="30"/>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Informasi </w:t>
      </w:r>
      <w:r w:rsidR="00F25FAF" w:rsidRPr="00CE69D8">
        <w:rPr>
          <w:rFonts w:ascii="Bookman Old Style" w:hAnsi="Bookman Old Style"/>
          <w:bCs/>
          <w:noProof/>
          <w:color w:val="000000" w:themeColor="text1"/>
          <w:sz w:val="24"/>
          <w:szCs w:val="24"/>
          <w:lang w:val="id-ID"/>
        </w:rPr>
        <w:t xml:space="preserve">Persetujuan </w:t>
      </w:r>
      <w:r w:rsidR="00372A10" w:rsidRPr="00CE69D8">
        <w:rPr>
          <w:rFonts w:ascii="Bookman Old Style" w:hAnsi="Bookman Old Style"/>
          <w:noProof/>
          <w:color w:val="000000" w:themeColor="text1"/>
          <w:sz w:val="24"/>
          <w:szCs w:val="24"/>
          <w:lang w:val="id-ID"/>
        </w:rPr>
        <w:t>Penilaian Kemampuan dan Kepatutan</w:t>
      </w:r>
    </w:p>
    <w:p w14:paraId="291FF7AB" w14:textId="77777777" w:rsidR="004D3E04" w:rsidRPr="00CE69D8" w:rsidRDefault="004D3E04" w:rsidP="00020944">
      <w:pPr>
        <w:pStyle w:val="ListParagraph"/>
        <w:numPr>
          <w:ilvl w:val="0"/>
          <w:numId w:val="24"/>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Nomor Surat Keputusan </w:t>
      </w:r>
    </w:p>
    <w:p w14:paraId="4A6D25D3" w14:textId="77777777" w:rsidR="004D3E04" w:rsidRPr="00CE69D8" w:rsidRDefault="004D3E04"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Nomor Surat Keputusan Penetapan Hasil Penilaian Kemampuan dan Kepatutan</w:t>
      </w:r>
      <w:r w:rsidRPr="00CE69D8">
        <w:rPr>
          <w:rFonts w:ascii="Bookman Old Style" w:hAnsi="Bookman Old Style"/>
          <w:noProof/>
          <w:color w:val="000000" w:themeColor="text1"/>
          <w:sz w:val="24"/>
          <w:szCs w:val="24"/>
        </w:rPr>
        <w:t xml:space="preserve"> </w:t>
      </w:r>
      <w:r w:rsidR="004A2F06" w:rsidRPr="00CE69D8">
        <w:rPr>
          <w:rFonts w:ascii="Bookman Old Style" w:hAnsi="Bookman Old Style"/>
          <w:noProof/>
          <w:color w:val="000000" w:themeColor="text1"/>
          <w:sz w:val="24"/>
          <w:szCs w:val="24"/>
        </w:rPr>
        <w:t>(</w:t>
      </w:r>
      <w:r w:rsidRPr="00CE69D8">
        <w:rPr>
          <w:rFonts w:ascii="Bookman Old Style" w:hAnsi="Bookman Old Style"/>
          <w:i/>
          <w:noProof/>
          <w:color w:val="000000" w:themeColor="text1"/>
          <w:sz w:val="24"/>
          <w:szCs w:val="24"/>
        </w:rPr>
        <w:t>Fit and Proper Test</w:t>
      </w:r>
      <w:r w:rsidR="004A2F06" w:rsidRPr="00CE69D8">
        <w:rPr>
          <w:rFonts w:ascii="Bookman Old Style" w:hAnsi="Bookman Old Style"/>
          <w:noProof/>
          <w:color w:val="000000" w:themeColor="text1"/>
          <w:sz w:val="24"/>
          <w:szCs w:val="24"/>
        </w:rPr>
        <w:t>)</w:t>
      </w:r>
      <w:r w:rsidRPr="00CE69D8">
        <w:rPr>
          <w:rFonts w:ascii="Bookman Old Style" w:hAnsi="Bookman Old Style"/>
          <w:noProof/>
          <w:color w:val="000000" w:themeColor="text1"/>
          <w:sz w:val="24"/>
          <w:szCs w:val="24"/>
          <w:lang w:val="id-ID"/>
        </w:rPr>
        <w:t>, misalnya KEP-123/D.05/2015.</w:t>
      </w:r>
    </w:p>
    <w:p w14:paraId="5850ED29" w14:textId="77777777" w:rsidR="004D3E04" w:rsidRPr="00CE69D8" w:rsidRDefault="004D3E04" w:rsidP="00020944">
      <w:pPr>
        <w:pStyle w:val="ListParagraph"/>
        <w:numPr>
          <w:ilvl w:val="0"/>
          <w:numId w:val="24"/>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Tanggal Surat Keputusan </w:t>
      </w:r>
    </w:p>
    <w:p w14:paraId="33A7321C" w14:textId="77777777" w:rsidR="00CC3FDF" w:rsidRPr="00CE69D8" w:rsidRDefault="004D3E04"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tanggal</w:t>
      </w:r>
      <w:r w:rsidRPr="00CE69D8">
        <w:rPr>
          <w:rFonts w:ascii="Bookman Old Style" w:hAnsi="Bookman Old Style"/>
          <w:noProof/>
          <w:color w:val="000000" w:themeColor="text1"/>
          <w:sz w:val="24"/>
          <w:szCs w:val="24"/>
        </w:rPr>
        <w:t>, bulan, dan tahun</w:t>
      </w:r>
      <w:r w:rsidRPr="00CE69D8">
        <w:rPr>
          <w:rFonts w:ascii="Bookman Old Style" w:hAnsi="Bookman Old Style"/>
          <w:noProof/>
          <w:color w:val="000000" w:themeColor="text1"/>
          <w:sz w:val="24"/>
          <w:szCs w:val="24"/>
          <w:lang w:val="id-ID"/>
        </w:rPr>
        <w:t xml:space="preserve"> dikelu</w:t>
      </w:r>
      <w:r w:rsidR="006551CF" w:rsidRPr="00CE69D8">
        <w:rPr>
          <w:rFonts w:ascii="Bookman Old Style" w:hAnsi="Bookman Old Style"/>
          <w:noProof/>
          <w:color w:val="000000" w:themeColor="text1"/>
          <w:sz w:val="24"/>
          <w:szCs w:val="24"/>
          <w:lang w:val="id-ID"/>
        </w:rPr>
        <w:t>arkannya Surat Keputusan.</w:t>
      </w:r>
    </w:p>
    <w:p w14:paraId="303A2B73" w14:textId="77777777" w:rsidR="001A4290" w:rsidRPr="00CE69D8" w:rsidRDefault="001A6D4A" w:rsidP="00907A7B">
      <w:pPr>
        <w:spacing w:line="360" w:lineRule="auto"/>
        <w:ind w:left="1710"/>
        <w:jc w:val="both"/>
        <w:rPr>
          <w:rFonts w:ascii="Bookman Old Style" w:hAnsi="Bookman Old Style"/>
          <w:color w:val="000000" w:themeColor="text1"/>
          <w:sz w:val="24"/>
          <w:szCs w:val="24"/>
          <w:lang w:val="id-ID"/>
        </w:rPr>
      </w:pPr>
      <w:r w:rsidRPr="00CE69D8">
        <w:rPr>
          <w:rFonts w:ascii="Bookman Old Style" w:hAnsi="Bookman Old Style"/>
          <w:noProof/>
          <w:color w:val="000000" w:themeColor="text1"/>
          <w:sz w:val="24"/>
          <w:szCs w:val="24"/>
          <w:lang w:val="id-ID"/>
        </w:rPr>
        <w:t>I</w:t>
      </w:r>
      <w:r w:rsidRPr="00CE69D8">
        <w:rPr>
          <w:rFonts w:ascii="Bookman Old Style" w:hAnsi="Bookman Old Style"/>
          <w:color w:val="000000" w:themeColor="text1"/>
          <w:sz w:val="24"/>
          <w:szCs w:val="24"/>
          <w:lang w:val="id-ID"/>
        </w:rPr>
        <w:t>nformasi terkait penilaian kemampuan dan kepatutan tidak boleh dikosongkan. Bagi Pihak Utama yang menjabat sebelum berlakunya Peratu</w:t>
      </w:r>
      <w:r w:rsidR="00BA1FB1" w:rsidRPr="00CE69D8">
        <w:rPr>
          <w:rFonts w:ascii="Bookman Old Style" w:hAnsi="Bookman Old Style"/>
          <w:color w:val="000000" w:themeColor="text1"/>
          <w:sz w:val="24"/>
          <w:szCs w:val="24"/>
          <w:lang w:val="id-ID"/>
        </w:rPr>
        <w:t>r</w:t>
      </w:r>
      <w:r w:rsidRPr="00CE69D8">
        <w:rPr>
          <w:rFonts w:ascii="Bookman Old Style" w:hAnsi="Bookman Old Style"/>
          <w:color w:val="000000" w:themeColor="text1"/>
          <w:sz w:val="24"/>
          <w:szCs w:val="24"/>
          <w:lang w:val="id-ID"/>
        </w:rPr>
        <w:t>an</w:t>
      </w:r>
      <w:r w:rsidR="00B54C59" w:rsidRPr="00CE69D8">
        <w:rPr>
          <w:rFonts w:ascii="Bookman Old Style" w:hAnsi="Bookman Old Style"/>
          <w:color w:val="000000" w:themeColor="text1"/>
          <w:sz w:val="24"/>
          <w:szCs w:val="24"/>
          <w:lang w:val="id-ID"/>
        </w:rPr>
        <w:t xml:space="preserve"> Otoritas Jasa Keuangan</w:t>
      </w:r>
      <w:r w:rsidR="007D7784" w:rsidRPr="00CE69D8">
        <w:rPr>
          <w:rFonts w:ascii="Bookman Old Style" w:hAnsi="Bookman Old Style"/>
          <w:color w:val="000000" w:themeColor="text1"/>
          <w:sz w:val="24"/>
          <w:szCs w:val="24"/>
          <w:lang w:val="id-ID"/>
        </w:rPr>
        <w:t xml:space="preserve"> Nomor </w:t>
      </w:r>
      <w:r w:rsidRPr="00CE69D8">
        <w:rPr>
          <w:rFonts w:ascii="Bookman Old Style" w:hAnsi="Bookman Old Style"/>
          <w:color w:val="000000" w:themeColor="text1"/>
          <w:sz w:val="24"/>
          <w:szCs w:val="24"/>
          <w:lang w:val="id-ID"/>
        </w:rPr>
        <w:t xml:space="preserve">27/POJK.03/2016, maka kolom ini diisi dengan keterangan bahwa </w:t>
      </w:r>
      <w:r w:rsidR="001D18EA" w:rsidRPr="00CE69D8">
        <w:rPr>
          <w:rFonts w:ascii="Bookman Old Style" w:hAnsi="Bookman Old Style"/>
          <w:bCs/>
          <w:noProof/>
          <w:color w:val="000000" w:themeColor="text1"/>
          <w:sz w:val="24"/>
          <w:szCs w:val="24"/>
          <w:lang w:val="id-ID"/>
        </w:rPr>
        <w:t xml:space="preserve">anggota </w:t>
      </w:r>
      <w:r w:rsidR="001D18EA" w:rsidRPr="00CE69D8">
        <w:rPr>
          <w:rFonts w:ascii="Bookman Old Style" w:hAnsi="Bookman Old Style"/>
          <w:noProof/>
          <w:color w:val="000000" w:themeColor="text1"/>
          <w:sz w:val="24"/>
          <w:szCs w:val="24"/>
          <w:lang w:val="id-ID"/>
        </w:rPr>
        <w:t xml:space="preserve">Dewan Komisaris, </w:t>
      </w:r>
      <w:r w:rsidR="001D18EA" w:rsidRPr="00CE69D8">
        <w:rPr>
          <w:rFonts w:ascii="Bookman Old Style" w:hAnsi="Bookman Old Style"/>
          <w:bCs/>
          <w:noProof/>
          <w:color w:val="000000" w:themeColor="text1"/>
          <w:sz w:val="24"/>
          <w:szCs w:val="24"/>
          <w:lang w:val="id-ID"/>
        </w:rPr>
        <w:t xml:space="preserve">anggota </w:t>
      </w:r>
      <w:r w:rsidR="001D18EA" w:rsidRPr="00CE69D8">
        <w:rPr>
          <w:rFonts w:ascii="Bookman Old Style" w:hAnsi="Bookman Old Style"/>
          <w:noProof/>
          <w:color w:val="000000" w:themeColor="text1"/>
          <w:sz w:val="24"/>
          <w:szCs w:val="24"/>
          <w:lang w:val="id-ID"/>
        </w:rPr>
        <w:t>Direksi, dan/atau anggota dewan pengawas syariah</w:t>
      </w:r>
      <w:r w:rsidR="001D18EA" w:rsidRPr="00CE69D8">
        <w:rPr>
          <w:rFonts w:ascii="Bookman Old Style" w:hAnsi="Bookman Old Style"/>
          <w:color w:val="000000" w:themeColor="text1"/>
          <w:sz w:val="24"/>
          <w:szCs w:val="24"/>
          <w:lang w:val="id-ID"/>
        </w:rPr>
        <w:t xml:space="preserve"> </w:t>
      </w:r>
      <w:r w:rsidRPr="00CE69D8">
        <w:rPr>
          <w:rFonts w:ascii="Bookman Old Style" w:hAnsi="Bookman Old Style"/>
          <w:color w:val="000000" w:themeColor="text1"/>
          <w:sz w:val="24"/>
          <w:szCs w:val="24"/>
          <w:lang w:val="id-ID"/>
        </w:rPr>
        <w:t xml:space="preserve">Perusahaan Modal Ventura </w:t>
      </w:r>
      <w:r w:rsidR="001D18EA" w:rsidRPr="00CE69D8">
        <w:rPr>
          <w:rFonts w:ascii="Bookman Old Style" w:hAnsi="Bookman Old Style"/>
          <w:noProof/>
          <w:color w:val="000000" w:themeColor="text1"/>
          <w:sz w:val="24"/>
          <w:szCs w:val="24"/>
          <w:lang w:val="id-ID"/>
        </w:rPr>
        <w:t>pelapor</w:t>
      </w:r>
      <w:r w:rsidR="001D18EA" w:rsidRPr="00CE69D8">
        <w:rPr>
          <w:rFonts w:ascii="Bookman Old Style" w:hAnsi="Bookman Old Style"/>
          <w:color w:val="000000" w:themeColor="text1"/>
          <w:sz w:val="24"/>
          <w:szCs w:val="24"/>
          <w:lang w:val="id-ID"/>
        </w:rPr>
        <w:t xml:space="preserve"> </w:t>
      </w:r>
      <w:r w:rsidRPr="00CE69D8">
        <w:rPr>
          <w:rFonts w:ascii="Bookman Old Style" w:hAnsi="Bookman Old Style"/>
          <w:color w:val="000000" w:themeColor="text1"/>
          <w:sz w:val="24"/>
          <w:szCs w:val="24"/>
          <w:lang w:val="id-ID"/>
        </w:rPr>
        <w:t>belum wajib mengikuti penilaian kemampuan dan kepatutan mengingat belum diangkat kembali.</w:t>
      </w:r>
    </w:p>
    <w:p w14:paraId="42A194FF" w14:textId="77777777" w:rsidR="001A4290" w:rsidRPr="00CE69D8" w:rsidRDefault="001A4290" w:rsidP="00907A7B">
      <w:pPr>
        <w:spacing w:line="360" w:lineRule="auto"/>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br w:type="page"/>
      </w:r>
    </w:p>
    <w:p w14:paraId="4BDDD9A5" w14:textId="77777777" w:rsidR="00F25FAF" w:rsidRPr="00CE69D8" w:rsidRDefault="001D355A" w:rsidP="00020944">
      <w:pPr>
        <w:pStyle w:val="Heading2"/>
        <w:numPr>
          <w:ilvl w:val="0"/>
          <w:numId w:val="244"/>
        </w:numPr>
        <w:spacing w:before="0"/>
        <w:ind w:left="567" w:hanging="567"/>
        <w:jc w:val="left"/>
        <w:rPr>
          <w:rFonts w:ascii="Bookman Old Style" w:hAnsi="Bookman Old Style"/>
          <w:noProof/>
          <w:color w:val="000000" w:themeColor="text1"/>
          <w:szCs w:val="24"/>
        </w:rPr>
      </w:pPr>
      <w:r w:rsidRPr="00CE69D8">
        <w:rPr>
          <w:rFonts w:ascii="Bookman Old Style" w:hAnsi="Bookman Old Style"/>
          <w:noProof/>
          <w:color w:val="000000" w:themeColor="text1"/>
          <w:szCs w:val="24"/>
        </w:rPr>
        <w:t>FORMULIR 0036:</w:t>
      </w:r>
      <w:r w:rsidR="00F25FAF" w:rsidRPr="00CE69D8">
        <w:rPr>
          <w:rFonts w:ascii="Bookman Old Style" w:hAnsi="Bookman Old Style"/>
          <w:noProof/>
          <w:color w:val="000000" w:themeColor="text1"/>
          <w:szCs w:val="24"/>
        </w:rPr>
        <w:t xml:space="preserve"> RINCIAN PIHAK TERKAIT </w:t>
      </w:r>
    </w:p>
    <w:p w14:paraId="18F37512" w14:textId="77777777" w:rsidR="00F25FAF" w:rsidRPr="00CE69D8" w:rsidRDefault="00F25FAF" w:rsidP="00020944">
      <w:pPr>
        <w:pStyle w:val="Heading2"/>
        <w:numPr>
          <w:ilvl w:val="0"/>
          <w:numId w:val="216"/>
        </w:numPr>
        <w:spacing w:before="0"/>
        <w:ind w:left="1134"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BENTUK FORMULIR</w:t>
      </w:r>
      <w:r w:rsidR="001A0FDE" w:rsidRPr="00CE69D8">
        <w:rPr>
          <w:rFonts w:ascii="Bookman Old Style" w:hAnsi="Bookman Old Style"/>
          <w:noProof/>
          <w:color w:val="000000" w:themeColor="text1"/>
          <w:szCs w:val="24"/>
        </w:rPr>
        <w:t xml:space="preserve"> </w:t>
      </w:r>
      <w:r w:rsidR="001A0FDE" w:rsidRPr="00CE69D8">
        <w:rPr>
          <w:rFonts w:ascii="Bookman Old Style" w:hAnsi="Bookman Old Style"/>
          <w:noProof/>
          <w:color w:val="000000" w:themeColor="text1"/>
          <w:szCs w:val="24"/>
          <w:lang w:val="en-US"/>
        </w:rPr>
        <w:t xml:space="preserve">0036 </w:t>
      </w:r>
      <w:r w:rsidR="004A2F06" w:rsidRPr="00CE69D8">
        <w:rPr>
          <w:rFonts w:ascii="Bookman Old Style" w:hAnsi="Bookman Old Style"/>
          <w:noProof/>
          <w:color w:val="000000" w:themeColor="text1"/>
          <w:szCs w:val="24"/>
          <w:lang w:val="en-US"/>
        </w:rPr>
        <w:t>(</w:t>
      </w:r>
      <w:r w:rsidR="001A0FDE" w:rsidRPr="00CE69D8">
        <w:rPr>
          <w:rFonts w:ascii="Bookman Old Style" w:hAnsi="Bookman Old Style"/>
          <w:noProof/>
          <w:color w:val="000000" w:themeColor="text1"/>
          <w:szCs w:val="24"/>
          <w:lang w:val="en-US"/>
        </w:rPr>
        <w:t>RINCIAN PIHAK TERKAIT</w:t>
      </w:r>
      <w:r w:rsidR="004A2F06" w:rsidRPr="00CE69D8">
        <w:rPr>
          <w:rFonts w:ascii="Bookman Old Style" w:hAnsi="Bookman Old Style"/>
          <w:noProof/>
          <w:color w:val="000000" w:themeColor="text1"/>
          <w:szCs w:val="24"/>
          <w:lang w:val="en-US"/>
        </w:rPr>
        <w:t>)</w:t>
      </w:r>
    </w:p>
    <w:p w14:paraId="4EDEFD1E" w14:textId="77777777" w:rsidR="00F25FAF" w:rsidRPr="00CE69D8" w:rsidRDefault="00F25FAF"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Formulir</w:t>
      </w:r>
      <w:r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rPr>
        <w:t xml:space="preserve">0036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Rincian Pihak Terkait</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disusun sesuai format sebagai berikut:</w:t>
      </w:r>
    </w:p>
    <w:tbl>
      <w:tblPr>
        <w:tblW w:w="8222" w:type="dxa"/>
        <w:tblInd w:w="1242" w:type="dxa"/>
        <w:tblLook w:val="04A0" w:firstRow="1" w:lastRow="0" w:firstColumn="1" w:lastColumn="0" w:noHBand="0" w:noVBand="1"/>
      </w:tblPr>
      <w:tblGrid>
        <w:gridCol w:w="2055"/>
        <w:gridCol w:w="2056"/>
        <w:gridCol w:w="2055"/>
        <w:gridCol w:w="2056"/>
      </w:tblGrid>
      <w:tr w:rsidR="00221017" w:rsidRPr="00CE69D8" w14:paraId="09EDDD1D" w14:textId="77777777" w:rsidTr="00AB13C0">
        <w:trPr>
          <w:trHeight w:val="288"/>
        </w:trPr>
        <w:tc>
          <w:tcPr>
            <w:tcW w:w="2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A14FF9" w14:textId="77777777" w:rsidR="003F6453" w:rsidRPr="00CE69D8" w:rsidRDefault="004A2F06"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w:t>
            </w:r>
            <w:r w:rsidR="003F6453" w:rsidRPr="00CE69D8">
              <w:rPr>
                <w:rFonts w:ascii="Bookman Old Style" w:hAnsi="Bookman Old Style"/>
                <w:color w:val="000000" w:themeColor="text1"/>
                <w:lang w:val="id-ID" w:eastAsia="id-ID"/>
              </w:rPr>
              <w:t>1</w:t>
            </w:r>
            <w:r w:rsidRPr="00CE69D8">
              <w:rPr>
                <w:rFonts w:ascii="Bookman Old Style" w:hAnsi="Bookman Old Style"/>
                <w:color w:val="000000" w:themeColor="text1"/>
                <w:lang w:val="id-ID" w:eastAsia="id-ID"/>
              </w:rPr>
              <w:t>)</w:t>
            </w:r>
          </w:p>
        </w:tc>
        <w:tc>
          <w:tcPr>
            <w:tcW w:w="20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85E8C2" w14:textId="77777777" w:rsidR="003F6453" w:rsidRPr="00CE69D8" w:rsidRDefault="004A2F06"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w:t>
            </w:r>
            <w:r w:rsidR="003F6453" w:rsidRPr="00CE69D8">
              <w:rPr>
                <w:rFonts w:ascii="Bookman Old Style" w:hAnsi="Bookman Old Style"/>
                <w:color w:val="000000" w:themeColor="text1"/>
                <w:lang w:val="id-ID" w:eastAsia="id-ID"/>
              </w:rPr>
              <w:t>2</w:t>
            </w:r>
            <w:r w:rsidRPr="00CE69D8">
              <w:rPr>
                <w:rFonts w:ascii="Bookman Old Style" w:hAnsi="Bookman Old Style"/>
                <w:color w:val="000000" w:themeColor="text1"/>
                <w:lang w:val="id-ID" w:eastAsia="id-ID"/>
              </w:rPr>
              <w:t>)</w:t>
            </w:r>
          </w:p>
        </w:tc>
        <w:tc>
          <w:tcPr>
            <w:tcW w:w="205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A3F4A7E" w14:textId="77777777" w:rsidR="003F6453" w:rsidRPr="00CE69D8" w:rsidRDefault="004A2F06"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w:t>
            </w:r>
            <w:r w:rsidR="003F6453" w:rsidRPr="00CE69D8">
              <w:rPr>
                <w:rFonts w:ascii="Bookman Old Style" w:hAnsi="Bookman Old Style"/>
                <w:color w:val="000000" w:themeColor="text1"/>
                <w:lang w:val="id-ID" w:eastAsia="id-ID"/>
              </w:rPr>
              <w:t>3</w:t>
            </w:r>
            <w:r w:rsidRPr="00CE69D8">
              <w:rPr>
                <w:rFonts w:ascii="Bookman Old Style" w:hAnsi="Bookman Old Style"/>
                <w:color w:val="000000" w:themeColor="text1"/>
                <w:lang w:val="id-ID" w:eastAsia="id-ID"/>
              </w:rPr>
              <w:t>)</w:t>
            </w:r>
          </w:p>
        </w:tc>
        <w:tc>
          <w:tcPr>
            <w:tcW w:w="20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19B2D2" w14:textId="77777777" w:rsidR="003F6453" w:rsidRPr="00CE69D8" w:rsidRDefault="004A2F06"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w:t>
            </w:r>
            <w:r w:rsidR="003F6453" w:rsidRPr="00CE69D8">
              <w:rPr>
                <w:rFonts w:ascii="Bookman Old Style" w:hAnsi="Bookman Old Style"/>
                <w:color w:val="000000" w:themeColor="text1"/>
                <w:lang w:val="id-ID" w:eastAsia="id-ID"/>
              </w:rPr>
              <w:t>4</w:t>
            </w:r>
            <w:r w:rsidRPr="00CE69D8">
              <w:rPr>
                <w:rFonts w:ascii="Bookman Old Style" w:hAnsi="Bookman Old Style"/>
                <w:color w:val="000000" w:themeColor="text1"/>
                <w:lang w:val="id-ID" w:eastAsia="id-ID"/>
              </w:rPr>
              <w:t>)</w:t>
            </w:r>
          </w:p>
        </w:tc>
      </w:tr>
      <w:tr w:rsidR="00221017" w:rsidRPr="00CE69D8" w14:paraId="7DE4685C" w14:textId="77777777" w:rsidTr="00AB13C0">
        <w:trPr>
          <w:trHeight w:val="427"/>
        </w:trPr>
        <w:tc>
          <w:tcPr>
            <w:tcW w:w="205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5484534" w14:textId="77777777" w:rsidR="003F6453" w:rsidRPr="00CE69D8" w:rsidRDefault="003F6453"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Nama Pihak Terkait</w:t>
            </w:r>
          </w:p>
        </w:tc>
        <w:tc>
          <w:tcPr>
            <w:tcW w:w="2056" w:type="dxa"/>
            <w:tcBorders>
              <w:top w:val="nil"/>
              <w:left w:val="nil"/>
              <w:bottom w:val="single" w:sz="4" w:space="0" w:color="auto"/>
              <w:right w:val="single" w:sz="4" w:space="0" w:color="auto"/>
            </w:tcBorders>
            <w:shd w:val="clear" w:color="auto" w:fill="D9D9D9" w:themeFill="background1" w:themeFillShade="D9"/>
            <w:vAlign w:val="center"/>
            <w:hideMark/>
          </w:tcPr>
          <w:p w14:paraId="4093A10D" w14:textId="77777777" w:rsidR="003F6453" w:rsidRPr="00CE69D8" w:rsidRDefault="003F6453"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Golongan</w:t>
            </w:r>
          </w:p>
        </w:tc>
        <w:tc>
          <w:tcPr>
            <w:tcW w:w="2055" w:type="dxa"/>
            <w:tcBorders>
              <w:top w:val="nil"/>
              <w:left w:val="nil"/>
              <w:bottom w:val="single" w:sz="4" w:space="0" w:color="auto"/>
              <w:right w:val="single" w:sz="4" w:space="0" w:color="auto"/>
            </w:tcBorders>
            <w:shd w:val="clear" w:color="auto" w:fill="D9D9D9" w:themeFill="background1" w:themeFillShade="D9"/>
            <w:vAlign w:val="center"/>
            <w:hideMark/>
          </w:tcPr>
          <w:p w14:paraId="7A963C4C" w14:textId="77777777" w:rsidR="003F6453" w:rsidRPr="00CE69D8" w:rsidRDefault="003F6453"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Lokasi Negara</w:t>
            </w:r>
          </w:p>
        </w:tc>
        <w:tc>
          <w:tcPr>
            <w:tcW w:w="2056" w:type="dxa"/>
            <w:tcBorders>
              <w:top w:val="nil"/>
              <w:left w:val="nil"/>
              <w:bottom w:val="single" w:sz="4" w:space="0" w:color="auto"/>
              <w:right w:val="single" w:sz="4" w:space="0" w:color="auto"/>
            </w:tcBorders>
            <w:shd w:val="clear" w:color="auto" w:fill="D9D9D9" w:themeFill="background1" w:themeFillShade="D9"/>
            <w:vAlign w:val="center"/>
            <w:hideMark/>
          </w:tcPr>
          <w:p w14:paraId="709421DF" w14:textId="77777777" w:rsidR="003F6453" w:rsidRPr="00CE69D8" w:rsidRDefault="003F6453"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Hubungan Pihak Terkait</w:t>
            </w:r>
          </w:p>
        </w:tc>
      </w:tr>
      <w:tr w:rsidR="00221017" w:rsidRPr="00CE69D8" w14:paraId="0D748150" w14:textId="77777777" w:rsidTr="00AB13C0">
        <w:trPr>
          <w:trHeight w:val="737"/>
        </w:trPr>
        <w:tc>
          <w:tcPr>
            <w:tcW w:w="2055" w:type="dxa"/>
            <w:tcBorders>
              <w:top w:val="nil"/>
              <w:left w:val="single" w:sz="4" w:space="0" w:color="auto"/>
              <w:bottom w:val="single" w:sz="4" w:space="0" w:color="auto"/>
              <w:right w:val="single" w:sz="4" w:space="0" w:color="auto"/>
            </w:tcBorders>
            <w:shd w:val="clear" w:color="auto" w:fill="auto"/>
            <w:vAlign w:val="center"/>
            <w:hideMark/>
          </w:tcPr>
          <w:p w14:paraId="3E849778" w14:textId="77777777" w:rsidR="003F6453" w:rsidRPr="00CE69D8" w:rsidRDefault="003F6453" w:rsidP="00907A7B">
            <w:pPr>
              <w:spacing w:line="360" w:lineRule="auto"/>
              <w:jc w:val="center"/>
              <w:rPr>
                <w:rFonts w:ascii="Bookman Old Style" w:hAnsi="Bookman Old Style"/>
                <w:color w:val="000000" w:themeColor="text1"/>
                <w:lang w:val="id-ID" w:eastAsia="id-ID"/>
              </w:rPr>
            </w:pPr>
          </w:p>
        </w:tc>
        <w:tc>
          <w:tcPr>
            <w:tcW w:w="2056" w:type="dxa"/>
            <w:tcBorders>
              <w:top w:val="nil"/>
              <w:left w:val="nil"/>
              <w:bottom w:val="single" w:sz="4" w:space="0" w:color="auto"/>
              <w:right w:val="single" w:sz="4" w:space="0" w:color="auto"/>
            </w:tcBorders>
            <w:shd w:val="clear" w:color="auto" w:fill="auto"/>
            <w:vAlign w:val="center"/>
            <w:hideMark/>
          </w:tcPr>
          <w:p w14:paraId="7FB3AEC8" w14:textId="77777777" w:rsidR="003F6453" w:rsidRPr="00CE69D8" w:rsidRDefault="003F6453" w:rsidP="00907A7B">
            <w:pPr>
              <w:spacing w:line="360" w:lineRule="auto"/>
              <w:jc w:val="center"/>
              <w:rPr>
                <w:rFonts w:ascii="Bookman Old Style" w:hAnsi="Bookman Old Style"/>
                <w:color w:val="000000" w:themeColor="text1"/>
                <w:lang w:val="id-ID" w:eastAsia="id-ID"/>
              </w:rPr>
            </w:pPr>
          </w:p>
        </w:tc>
        <w:tc>
          <w:tcPr>
            <w:tcW w:w="2055" w:type="dxa"/>
            <w:tcBorders>
              <w:top w:val="nil"/>
              <w:left w:val="nil"/>
              <w:bottom w:val="single" w:sz="4" w:space="0" w:color="auto"/>
              <w:right w:val="single" w:sz="4" w:space="0" w:color="auto"/>
            </w:tcBorders>
            <w:shd w:val="clear" w:color="auto" w:fill="auto"/>
            <w:vAlign w:val="center"/>
            <w:hideMark/>
          </w:tcPr>
          <w:p w14:paraId="2B4526D8" w14:textId="77777777" w:rsidR="003F6453" w:rsidRPr="00CE69D8" w:rsidRDefault="003F6453" w:rsidP="00907A7B">
            <w:pPr>
              <w:spacing w:line="360" w:lineRule="auto"/>
              <w:jc w:val="center"/>
              <w:rPr>
                <w:rFonts w:ascii="Bookman Old Style" w:hAnsi="Bookman Old Style"/>
                <w:color w:val="000000" w:themeColor="text1"/>
                <w:lang w:val="id-ID" w:eastAsia="id-ID"/>
              </w:rPr>
            </w:pPr>
          </w:p>
        </w:tc>
        <w:tc>
          <w:tcPr>
            <w:tcW w:w="2056" w:type="dxa"/>
            <w:tcBorders>
              <w:top w:val="nil"/>
              <w:left w:val="nil"/>
              <w:bottom w:val="single" w:sz="4" w:space="0" w:color="auto"/>
              <w:right w:val="single" w:sz="4" w:space="0" w:color="auto"/>
            </w:tcBorders>
            <w:shd w:val="clear" w:color="auto" w:fill="auto"/>
            <w:vAlign w:val="center"/>
            <w:hideMark/>
          </w:tcPr>
          <w:p w14:paraId="16EFED6F" w14:textId="77777777" w:rsidR="003F6453" w:rsidRPr="00CE69D8" w:rsidRDefault="003F6453"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Sandi A-J</w:t>
            </w:r>
          </w:p>
        </w:tc>
      </w:tr>
    </w:tbl>
    <w:p w14:paraId="49918033" w14:textId="77777777" w:rsidR="005A17F7" w:rsidRPr="00CE69D8" w:rsidRDefault="006B164F" w:rsidP="00907A7B">
      <w:pPr>
        <w:pStyle w:val="ListParagraph"/>
        <w:tabs>
          <w:tab w:val="left" w:pos="2060"/>
        </w:tabs>
        <w:spacing w:line="360" w:lineRule="auto"/>
        <w:ind w:left="1134"/>
        <w:contextualSpacing w:val="0"/>
        <w:jc w:val="both"/>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ab/>
      </w:r>
    </w:p>
    <w:p w14:paraId="6DF00FD2" w14:textId="77777777" w:rsidR="006B164F" w:rsidRPr="00CE69D8" w:rsidRDefault="006B164F" w:rsidP="00020944">
      <w:pPr>
        <w:pStyle w:val="Heading2"/>
        <w:numPr>
          <w:ilvl w:val="0"/>
          <w:numId w:val="216"/>
        </w:numPr>
        <w:spacing w:before="0"/>
        <w:ind w:left="1134"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PENJELASAN FORMULIR 0036 </w:t>
      </w:r>
      <w:r w:rsidR="004A2F06" w:rsidRPr="00CE69D8">
        <w:rPr>
          <w:rFonts w:ascii="Bookman Old Style" w:hAnsi="Bookman Old Style"/>
          <w:noProof/>
          <w:color w:val="000000" w:themeColor="text1"/>
          <w:szCs w:val="24"/>
        </w:rPr>
        <w:t>(</w:t>
      </w:r>
      <w:r w:rsidRPr="00CE69D8">
        <w:rPr>
          <w:rFonts w:ascii="Bookman Old Style" w:hAnsi="Bookman Old Style"/>
          <w:noProof/>
          <w:color w:val="000000" w:themeColor="text1"/>
          <w:szCs w:val="24"/>
        </w:rPr>
        <w:t>RINCIAN PIHAK TERKAIT</w:t>
      </w:r>
      <w:r w:rsidR="004A2F06" w:rsidRPr="00CE69D8">
        <w:rPr>
          <w:rFonts w:ascii="Bookman Old Style" w:hAnsi="Bookman Old Style"/>
          <w:noProof/>
          <w:color w:val="000000" w:themeColor="text1"/>
          <w:szCs w:val="24"/>
        </w:rPr>
        <w:t>)</w:t>
      </w:r>
      <w:r w:rsidRPr="00CE69D8">
        <w:rPr>
          <w:rFonts w:ascii="Bookman Old Style" w:hAnsi="Bookman Old Style"/>
          <w:noProof/>
          <w:color w:val="000000" w:themeColor="text1"/>
          <w:szCs w:val="24"/>
        </w:rPr>
        <w:t xml:space="preserve"> </w:t>
      </w:r>
    </w:p>
    <w:p w14:paraId="2D9BEFB0" w14:textId="77777777" w:rsidR="006B164F" w:rsidRPr="00CE69D8" w:rsidRDefault="006B164F" w:rsidP="00907A7B">
      <w:pPr>
        <w:pStyle w:val="Heading2"/>
        <w:spacing w:before="0"/>
        <w:ind w:left="1134"/>
        <w:jc w:val="both"/>
        <w:rPr>
          <w:rFonts w:ascii="Bookman Old Style" w:hAnsi="Bookman Old Style"/>
          <w:noProof/>
          <w:color w:val="000000" w:themeColor="text1"/>
          <w:szCs w:val="24"/>
        </w:rPr>
      </w:pPr>
      <w:r w:rsidRPr="00CE69D8">
        <w:rPr>
          <w:rFonts w:ascii="Bookman Old Style" w:hAnsi="Bookman Old Style"/>
          <w:color w:val="000000" w:themeColor="text1"/>
          <w:szCs w:val="24"/>
        </w:rPr>
        <w:t>Formulir</w:t>
      </w:r>
      <w:r w:rsidRPr="00CE69D8">
        <w:rPr>
          <w:rFonts w:ascii="Bookman Old Style" w:hAnsi="Bookman Old Style"/>
          <w:noProof/>
          <w:color w:val="000000" w:themeColor="text1"/>
          <w:szCs w:val="24"/>
        </w:rPr>
        <w:t xml:space="preserve"> </w:t>
      </w:r>
      <w:r w:rsidRPr="00CE69D8">
        <w:rPr>
          <w:rFonts w:ascii="Bookman Old Style" w:hAnsi="Bookman Old Style"/>
          <w:color w:val="000000" w:themeColor="text1"/>
          <w:szCs w:val="24"/>
        </w:rPr>
        <w:t xml:space="preserve">0036 </w:t>
      </w:r>
      <w:r w:rsidR="004A2F06" w:rsidRPr="00CE69D8">
        <w:rPr>
          <w:rFonts w:ascii="Bookman Old Style" w:hAnsi="Bookman Old Style"/>
          <w:color w:val="000000" w:themeColor="text1"/>
          <w:szCs w:val="24"/>
        </w:rPr>
        <w:t>(</w:t>
      </w:r>
      <w:r w:rsidR="001D355A" w:rsidRPr="00CE69D8">
        <w:rPr>
          <w:rFonts w:ascii="Bookman Old Style" w:hAnsi="Bookman Old Style"/>
          <w:color w:val="000000" w:themeColor="text1"/>
          <w:szCs w:val="24"/>
        </w:rPr>
        <w:t>Rincian Pihak Terkait</w:t>
      </w:r>
      <w:r w:rsidR="004A2F06" w:rsidRPr="00CE69D8">
        <w:rPr>
          <w:rFonts w:ascii="Bookman Old Style" w:hAnsi="Bookman Old Style"/>
          <w:color w:val="000000" w:themeColor="text1"/>
          <w:szCs w:val="24"/>
        </w:rPr>
        <w:t>)</w:t>
      </w:r>
      <w:r w:rsidR="00AB13C0" w:rsidRPr="00CE69D8">
        <w:rPr>
          <w:rFonts w:ascii="Bookman Old Style" w:hAnsi="Bookman Old Style"/>
          <w:color w:val="000000" w:themeColor="text1"/>
          <w:szCs w:val="24"/>
        </w:rPr>
        <w:t xml:space="preserve"> </w:t>
      </w:r>
      <w:r w:rsidRPr="00CE69D8">
        <w:rPr>
          <w:rFonts w:ascii="Bookman Old Style" w:hAnsi="Bookman Old Style"/>
          <w:noProof/>
          <w:color w:val="000000" w:themeColor="text1"/>
          <w:szCs w:val="24"/>
        </w:rPr>
        <w:t>ini berisi rincian pihak yang terkait dengan Perusahaan Modal Ventura</w:t>
      </w:r>
      <w:r w:rsidR="00923B6A" w:rsidRPr="00CE69D8">
        <w:rPr>
          <w:rFonts w:ascii="Bookman Old Style" w:hAnsi="Bookman Old Style"/>
          <w:noProof/>
          <w:color w:val="000000" w:themeColor="text1"/>
          <w:szCs w:val="24"/>
        </w:rPr>
        <w:t xml:space="preserve"> pelapor</w:t>
      </w:r>
      <w:r w:rsidRPr="00CE69D8">
        <w:rPr>
          <w:rFonts w:ascii="Bookman Old Style" w:hAnsi="Bookman Old Style"/>
          <w:noProof/>
          <w:color w:val="000000" w:themeColor="text1"/>
          <w:szCs w:val="24"/>
        </w:rPr>
        <w:t>, informasi golongan, lokasi negara, dan hubungan pihak yang terkait dengan Perusahaan Modal Ventura</w:t>
      </w:r>
      <w:r w:rsidR="00923B6A" w:rsidRPr="00CE69D8">
        <w:rPr>
          <w:rFonts w:ascii="Bookman Old Style" w:hAnsi="Bookman Old Style"/>
          <w:noProof/>
          <w:color w:val="000000" w:themeColor="text1"/>
          <w:szCs w:val="24"/>
        </w:rPr>
        <w:t xml:space="preserve"> pelapor</w:t>
      </w:r>
      <w:r w:rsidRPr="00CE69D8">
        <w:rPr>
          <w:rFonts w:ascii="Bookman Old Style" w:hAnsi="Bookman Old Style"/>
          <w:noProof/>
          <w:color w:val="000000" w:themeColor="text1"/>
          <w:szCs w:val="24"/>
        </w:rPr>
        <w:t>.</w:t>
      </w:r>
    </w:p>
    <w:p w14:paraId="52470B47" w14:textId="77777777" w:rsidR="005A17F7" w:rsidRPr="00CE69D8" w:rsidRDefault="005A17F7" w:rsidP="00020944">
      <w:pPr>
        <w:pStyle w:val="Heading2"/>
        <w:numPr>
          <w:ilvl w:val="0"/>
          <w:numId w:val="217"/>
        </w:numPr>
        <w:spacing w:before="0"/>
        <w:ind w:left="1701"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Nama </w:t>
      </w:r>
      <w:r w:rsidRPr="00CE69D8">
        <w:rPr>
          <w:rFonts w:ascii="Bookman Old Style" w:hAnsi="Bookman Old Style"/>
          <w:noProof/>
          <w:color w:val="000000" w:themeColor="text1"/>
          <w:szCs w:val="24"/>
          <w:lang w:val="en-US"/>
        </w:rPr>
        <w:t>Pihak Terkait</w:t>
      </w:r>
      <w:r w:rsidRPr="00CE69D8">
        <w:rPr>
          <w:rFonts w:ascii="Bookman Old Style" w:hAnsi="Bookman Old Style"/>
          <w:noProof/>
          <w:color w:val="000000" w:themeColor="text1"/>
          <w:szCs w:val="24"/>
        </w:rPr>
        <w:t xml:space="preserve"> </w:t>
      </w:r>
    </w:p>
    <w:p w14:paraId="0A88828E" w14:textId="77777777" w:rsidR="005A17F7" w:rsidRPr="00CE69D8" w:rsidRDefault="005A17F7" w:rsidP="00907A7B">
      <w:pPr>
        <w:pStyle w:val="Heading2"/>
        <w:spacing w:before="0"/>
        <w:ind w:left="1701"/>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Pos ini diisi dengan nama lengkap pihak terkait.</w:t>
      </w:r>
    </w:p>
    <w:p w14:paraId="32053A4F" w14:textId="77777777" w:rsidR="005A17F7" w:rsidRPr="00CE69D8" w:rsidRDefault="005A17F7" w:rsidP="00020944">
      <w:pPr>
        <w:pStyle w:val="Heading2"/>
        <w:numPr>
          <w:ilvl w:val="0"/>
          <w:numId w:val="217"/>
        </w:numPr>
        <w:spacing w:before="0"/>
        <w:ind w:left="1701"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lang w:val="en-US"/>
        </w:rPr>
        <w:t>Golongan</w:t>
      </w:r>
    </w:p>
    <w:p w14:paraId="0D9AAF6F" w14:textId="77777777" w:rsidR="005A17F7" w:rsidRPr="00CE69D8" w:rsidRDefault="005A17F7" w:rsidP="00907A7B">
      <w:pPr>
        <w:pStyle w:val="Heading2"/>
        <w:spacing w:before="0"/>
        <w:ind w:left="1701"/>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Pos ini diisi dengan </w:t>
      </w:r>
      <w:r w:rsidR="00083062" w:rsidRPr="00CE69D8">
        <w:rPr>
          <w:rFonts w:ascii="Bookman Old Style" w:hAnsi="Bookman Old Style"/>
          <w:noProof/>
          <w:color w:val="000000" w:themeColor="text1"/>
          <w:szCs w:val="24"/>
        </w:rPr>
        <w:t>g</w:t>
      </w:r>
      <w:r w:rsidRPr="00CE69D8">
        <w:rPr>
          <w:rFonts w:ascii="Bookman Old Style" w:hAnsi="Bookman Old Style"/>
          <w:noProof/>
          <w:color w:val="000000" w:themeColor="text1"/>
          <w:szCs w:val="24"/>
        </w:rPr>
        <w:t>olongan pihak terkait.</w:t>
      </w:r>
    </w:p>
    <w:p w14:paraId="0248FAC9" w14:textId="77777777" w:rsidR="005A17F7" w:rsidRPr="00CE69D8" w:rsidRDefault="005A17F7" w:rsidP="00020944">
      <w:pPr>
        <w:pStyle w:val="Heading2"/>
        <w:keepNext w:val="0"/>
        <w:numPr>
          <w:ilvl w:val="0"/>
          <w:numId w:val="217"/>
        </w:numPr>
        <w:spacing w:before="0"/>
        <w:ind w:left="1701"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lang w:val="en-US"/>
        </w:rPr>
        <w:t>Lokasi Negara</w:t>
      </w:r>
    </w:p>
    <w:p w14:paraId="44C9B31B" w14:textId="77777777" w:rsidR="005A17F7" w:rsidRPr="00CE69D8" w:rsidRDefault="005A17F7" w:rsidP="00907A7B">
      <w:pPr>
        <w:pStyle w:val="Heading2"/>
        <w:keepNext w:val="0"/>
        <w:spacing w:before="0"/>
        <w:ind w:left="1701"/>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Pos ini diisi dengan lokasi negara tempat kedudukan pihak terkait.</w:t>
      </w:r>
    </w:p>
    <w:p w14:paraId="08E8F499" w14:textId="77777777" w:rsidR="005A17F7" w:rsidRPr="00CE69D8" w:rsidRDefault="005A17F7" w:rsidP="00020944">
      <w:pPr>
        <w:pStyle w:val="Heading2"/>
        <w:keepNext w:val="0"/>
        <w:numPr>
          <w:ilvl w:val="0"/>
          <w:numId w:val="217"/>
        </w:numPr>
        <w:spacing w:before="0"/>
        <w:ind w:left="1701"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lang w:val="en-US"/>
        </w:rPr>
        <w:t>Hubungan Pihak Terkait</w:t>
      </w:r>
    </w:p>
    <w:p w14:paraId="6BFC3745" w14:textId="77777777" w:rsidR="005A17F7" w:rsidRPr="00CE69D8" w:rsidRDefault="005A17F7" w:rsidP="00907A7B">
      <w:pPr>
        <w:pStyle w:val="Heading2"/>
        <w:keepNext w:val="0"/>
        <w:spacing w:before="0"/>
        <w:ind w:left="1701"/>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Pos ini diisi dengan menggunakan sandi </w:t>
      </w:r>
      <w:r w:rsidR="002F5665" w:rsidRPr="00CE69D8">
        <w:rPr>
          <w:rFonts w:ascii="Bookman Old Style" w:hAnsi="Bookman Old Style"/>
          <w:noProof/>
          <w:color w:val="000000" w:themeColor="text1"/>
          <w:szCs w:val="24"/>
        </w:rPr>
        <w:t xml:space="preserve">huruf </w:t>
      </w:r>
      <w:r w:rsidRPr="00CE69D8">
        <w:rPr>
          <w:rFonts w:ascii="Bookman Old Style" w:hAnsi="Bookman Old Style"/>
          <w:noProof/>
          <w:color w:val="000000" w:themeColor="text1"/>
          <w:szCs w:val="24"/>
        </w:rPr>
        <w:t>A</w:t>
      </w:r>
      <w:r w:rsidR="002F5665" w:rsidRPr="00CE69D8">
        <w:rPr>
          <w:rFonts w:ascii="Bookman Old Style" w:hAnsi="Bookman Old Style"/>
          <w:noProof/>
          <w:color w:val="000000" w:themeColor="text1"/>
          <w:szCs w:val="24"/>
        </w:rPr>
        <w:t xml:space="preserve"> sampai dengan huruf </w:t>
      </w:r>
      <w:r w:rsidRPr="00CE69D8">
        <w:rPr>
          <w:rFonts w:ascii="Bookman Old Style" w:hAnsi="Bookman Old Style"/>
          <w:noProof/>
          <w:color w:val="000000" w:themeColor="text1"/>
          <w:szCs w:val="24"/>
        </w:rPr>
        <w:t xml:space="preserve">J yang menunjukkan hubungan pihak terkait dengan Perusahaan Modal Ventura </w:t>
      </w:r>
      <w:r w:rsidR="00923B6A" w:rsidRPr="00CE69D8">
        <w:rPr>
          <w:rFonts w:ascii="Bookman Old Style" w:hAnsi="Bookman Old Style"/>
          <w:noProof/>
          <w:color w:val="000000" w:themeColor="text1"/>
          <w:szCs w:val="24"/>
        </w:rPr>
        <w:t xml:space="preserve">pelapor </w:t>
      </w:r>
      <w:r w:rsidRPr="00CE69D8">
        <w:rPr>
          <w:rFonts w:ascii="Bookman Old Style" w:hAnsi="Bookman Old Style"/>
          <w:noProof/>
          <w:color w:val="000000" w:themeColor="text1"/>
          <w:szCs w:val="24"/>
        </w:rPr>
        <w:t>sebagai berikut:</w:t>
      </w:r>
    </w:p>
    <w:p w14:paraId="45E139EB" w14:textId="77777777" w:rsidR="005A17F7" w:rsidRPr="00CE69D8" w:rsidRDefault="007D7784" w:rsidP="00020944">
      <w:pPr>
        <w:pStyle w:val="Heading2"/>
        <w:keepNext w:val="0"/>
        <w:numPr>
          <w:ilvl w:val="0"/>
          <w:numId w:val="218"/>
        </w:numPr>
        <w:spacing w:before="0"/>
        <w:ind w:left="2268"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orang </w:t>
      </w:r>
      <w:r w:rsidR="005A17F7" w:rsidRPr="00CE69D8">
        <w:rPr>
          <w:rFonts w:ascii="Bookman Old Style" w:hAnsi="Bookman Old Style"/>
          <w:noProof/>
          <w:color w:val="000000" w:themeColor="text1"/>
          <w:szCs w:val="24"/>
        </w:rPr>
        <w:t xml:space="preserve">perseorangan atau badan usaha yang merupakan pengendali </w:t>
      </w:r>
      <w:r w:rsidR="00A27783" w:rsidRPr="00CE69D8">
        <w:rPr>
          <w:rFonts w:ascii="Bookman Old Style" w:hAnsi="Bookman Old Style"/>
          <w:noProof/>
          <w:color w:val="000000" w:themeColor="text1"/>
          <w:szCs w:val="24"/>
          <w:lang w:val="en-US"/>
        </w:rPr>
        <w:t>Perusahaan Modal Ventura</w:t>
      </w:r>
      <w:r w:rsidR="00923B6A" w:rsidRPr="00CE69D8">
        <w:rPr>
          <w:rFonts w:ascii="Bookman Old Style" w:hAnsi="Bookman Old Style"/>
          <w:noProof/>
          <w:color w:val="000000" w:themeColor="text1"/>
          <w:szCs w:val="24"/>
        </w:rPr>
        <w:t xml:space="preserve"> pelapor</w:t>
      </w:r>
      <w:r w:rsidRPr="00CE69D8">
        <w:rPr>
          <w:rFonts w:ascii="Bookman Old Style" w:hAnsi="Bookman Old Style"/>
          <w:noProof/>
          <w:color w:val="000000" w:themeColor="text1"/>
          <w:szCs w:val="24"/>
        </w:rPr>
        <w:t>;</w:t>
      </w:r>
    </w:p>
    <w:p w14:paraId="6C77BCEB" w14:textId="77777777" w:rsidR="005A17F7" w:rsidRPr="00CE69D8" w:rsidRDefault="007D7784" w:rsidP="00020944">
      <w:pPr>
        <w:pStyle w:val="Heading2"/>
        <w:keepNext w:val="0"/>
        <w:numPr>
          <w:ilvl w:val="0"/>
          <w:numId w:val="218"/>
        </w:numPr>
        <w:spacing w:before="0"/>
        <w:ind w:left="2268"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badan </w:t>
      </w:r>
      <w:r w:rsidR="005A17F7" w:rsidRPr="00CE69D8">
        <w:rPr>
          <w:rFonts w:ascii="Bookman Old Style" w:hAnsi="Bookman Old Style"/>
          <w:noProof/>
          <w:color w:val="000000" w:themeColor="text1"/>
          <w:szCs w:val="24"/>
        </w:rPr>
        <w:t xml:space="preserve">usaha di mana </w:t>
      </w:r>
      <w:r w:rsidR="00A27783" w:rsidRPr="00CE69D8">
        <w:rPr>
          <w:rFonts w:ascii="Bookman Old Style" w:hAnsi="Bookman Old Style"/>
          <w:noProof/>
          <w:color w:val="000000" w:themeColor="text1"/>
          <w:szCs w:val="24"/>
          <w:lang w:val="pt-BR"/>
        </w:rPr>
        <w:t xml:space="preserve">Perusahaan Modal Ventura </w:t>
      </w:r>
      <w:r w:rsidR="00923B6A" w:rsidRPr="00CE69D8">
        <w:rPr>
          <w:rFonts w:ascii="Bookman Old Style" w:hAnsi="Bookman Old Style"/>
          <w:noProof/>
          <w:color w:val="000000" w:themeColor="text1"/>
          <w:szCs w:val="24"/>
        </w:rPr>
        <w:t xml:space="preserve">pelapor </w:t>
      </w:r>
      <w:r w:rsidR="005A17F7" w:rsidRPr="00CE69D8">
        <w:rPr>
          <w:rFonts w:ascii="Bookman Old Style" w:hAnsi="Bookman Old Style"/>
          <w:noProof/>
          <w:color w:val="000000" w:themeColor="text1"/>
          <w:szCs w:val="24"/>
        </w:rPr>
        <w:t>bertindak sebagai pengendali</w:t>
      </w:r>
      <w:r w:rsidRPr="00CE69D8">
        <w:rPr>
          <w:rFonts w:ascii="Bookman Old Style" w:hAnsi="Bookman Old Style"/>
          <w:noProof/>
          <w:color w:val="000000" w:themeColor="text1"/>
          <w:szCs w:val="24"/>
        </w:rPr>
        <w:t>;</w:t>
      </w:r>
    </w:p>
    <w:p w14:paraId="48976753" w14:textId="77777777" w:rsidR="005A17F7" w:rsidRPr="00CE69D8" w:rsidRDefault="007D7784" w:rsidP="00020944">
      <w:pPr>
        <w:pStyle w:val="Heading2"/>
        <w:keepNext w:val="0"/>
        <w:numPr>
          <w:ilvl w:val="0"/>
          <w:numId w:val="218"/>
        </w:numPr>
        <w:spacing w:before="0"/>
        <w:ind w:left="2268"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orang </w:t>
      </w:r>
      <w:r w:rsidR="005A17F7" w:rsidRPr="00CE69D8">
        <w:rPr>
          <w:rFonts w:ascii="Bookman Old Style" w:hAnsi="Bookman Old Style"/>
          <w:noProof/>
          <w:color w:val="000000" w:themeColor="text1"/>
          <w:szCs w:val="24"/>
        </w:rPr>
        <w:t>perseorangan atau badan usaha yang bertindak sebagai pengendali dari badan usaha sebagaimana dimaksud dalam huruf B</w:t>
      </w:r>
      <w:r w:rsidRPr="00CE69D8">
        <w:rPr>
          <w:rFonts w:ascii="Bookman Old Style" w:hAnsi="Bookman Old Style"/>
          <w:noProof/>
          <w:color w:val="000000" w:themeColor="text1"/>
          <w:szCs w:val="24"/>
        </w:rPr>
        <w:t>;</w:t>
      </w:r>
    </w:p>
    <w:p w14:paraId="7363C0FA" w14:textId="77777777" w:rsidR="005A17F7" w:rsidRPr="00CE69D8" w:rsidRDefault="007D7784" w:rsidP="00020944">
      <w:pPr>
        <w:pStyle w:val="Heading2"/>
        <w:keepNext w:val="0"/>
        <w:numPr>
          <w:ilvl w:val="0"/>
          <w:numId w:val="218"/>
        </w:numPr>
        <w:spacing w:before="0"/>
        <w:ind w:left="2268"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badan </w:t>
      </w:r>
      <w:r w:rsidR="005A17F7" w:rsidRPr="00CE69D8">
        <w:rPr>
          <w:rFonts w:ascii="Bookman Old Style" w:hAnsi="Bookman Old Style"/>
          <w:noProof/>
          <w:color w:val="000000" w:themeColor="text1"/>
          <w:szCs w:val="24"/>
        </w:rPr>
        <w:t xml:space="preserve">usaha yang pengendaliannya dilakukan oleh </w:t>
      </w:r>
      <w:r w:rsidRPr="00CE69D8">
        <w:rPr>
          <w:rFonts w:ascii="Bookman Old Style" w:hAnsi="Bookman Old Style"/>
          <w:noProof/>
          <w:color w:val="000000" w:themeColor="text1"/>
          <w:szCs w:val="24"/>
        </w:rPr>
        <w:t xml:space="preserve">orang </w:t>
      </w:r>
      <w:r w:rsidR="005A17F7" w:rsidRPr="00CE69D8">
        <w:rPr>
          <w:rFonts w:ascii="Bookman Old Style" w:hAnsi="Bookman Old Style"/>
          <w:noProof/>
          <w:color w:val="000000" w:themeColor="text1"/>
          <w:szCs w:val="24"/>
        </w:rPr>
        <w:t xml:space="preserve">perseorangan dan/atau badan usaha </w:t>
      </w:r>
      <w:r w:rsidR="00826C4B" w:rsidRPr="00CE69D8">
        <w:rPr>
          <w:rFonts w:ascii="Bookman Old Style" w:hAnsi="Bookman Old Style"/>
          <w:noProof/>
          <w:color w:val="000000" w:themeColor="text1"/>
          <w:szCs w:val="24"/>
        </w:rPr>
        <w:t xml:space="preserve">sebagaimana dimaksud </w:t>
      </w:r>
      <w:r w:rsidR="005A17F7" w:rsidRPr="00CE69D8">
        <w:rPr>
          <w:rFonts w:ascii="Bookman Old Style" w:hAnsi="Bookman Old Style"/>
          <w:noProof/>
          <w:color w:val="000000" w:themeColor="text1"/>
          <w:szCs w:val="24"/>
        </w:rPr>
        <w:t xml:space="preserve">dalam huruf A atau </w:t>
      </w:r>
      <w:r w:rsidRPr="00CE69D8">
        <w:rPr>
          <w:rFonts w:ascii="Bookman Old Style" w:hAnsi="Bookman Old Style"/>
          <w:noProof/>
          <w:color w:val="000000" w:themeColor="text1"/>
          <w:szCs w:val="24"/>
        </w:rPr>
        <w:t xml:space="preserve">orang </w:t>
      </w:r>
      <w:r w:rsidR="005A17F7" w:rsidRPr="00CE69D8">
        <w:rPr>
          <w:rFonts w:ascii="Bookman Old Style" w:hAnsi="Bookman Old Style"/>
          <w:noProof/>
          <w:color w:val="000000" w:themeColor="text1"/>
          <w:szCs w:val="24"/>
        </w:rPr>
        <w:t xml:space="preserve">perseorangan dan/atau badan usaha </w:t>
      </w:r>
      <w:r w:rsidR="00826C4B" w:rsidRPr="00CE69D8">
        <w:rPr>
          <w:rFonts w:ascii="Bookman Old Style" w:hAnsi="Bookman Old Style"/>
          <w:noProof/>
          <w:color w:val="000000" w:themeColor="text1"/>
          <w:szCs w:val="24"/>
        </w:rPr>
        <w:t xml:space="preserve">sebagaimana dimaksud </w:t>
      </w:r>
      <w:r w:rsidR="005A17F7" w:rsidRPr="00CE69D8">
        <w:rPr>
          <w:rFonts w:ascii="Bookman Old Style" w:hAnsi="Bookman Old Style"/>
          <w:noProof/>
          <w:color w:val="000000" w:themeColor="text1"/>
          <w:szCs w:val="24"/>
        </w:rPr>
        <w:t>dalam huruf C</w:t>
      </w:r>
      <w:r w:rsidRPr="00CE69D8">
        <w:rPr>
          <w:rFonts w:ascii="Bookman Old Style" w:hAnsi="Bookman Old Style"/>
          <w:noProof/>
          <w:color w:val="000000" w:themeColor="text1"/>
          <w:szCs w:val="24"/>
        </w:rPr>
        <w:t>;</w:t>
      </w:r>
    </w:p>
    <w:p w14:paraId="54EF3141" w14:textId="77777777" w:rsidR="005A17F7" w:rsidRPr="00CE69D8" w:rsidRDefault="00923B6A" w:rsidP="00020944">
      <w:pPr>
        <w:pStyle w:val="Heading2"/>
        <w:keepNext w:val="0"/>
        <w:numPr>
          <w:ilvl w:val="0"/>
          <w:numId w:val="218"/>
        </w:numPr>
        <w:spacing w:before="0"/>
        <w:ind w:left="2268"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D</w:t>
      </w:r>
      <w:r w:rsidR="007D7784" w:rsidRPr="00CE69D8">
        <w:rPr>
          <w:rFonts w:ascii="Bookman Old Style" w:hAnsi="Bookman Old Style"/>
          <w:noProof/>
          <w:color w:val="000000" w:themeColor="text1"/>
          <w:szCs w:val="24"/>
        </w:rPr>
        <w:t xml:space="preserve">ewan </w:t>
      </w:r>
      <w:r w:rsidRPr="00CE69D8">
        <w:rPr>
          <w:rFonts w:ascii="Bookman Old Style" w:hAnsi="Bookman Old Style"/>
          <w:noProof/>
          <w:color w:val="000000" w:themeColor="text1"/>
          <w:szCs w:val="24"/>
        </w:rPr>
        <w:t>K</w:t>
      </w:r>
      <w:r w:rsidR="005A17F7" w:rsidRPr="00CE69D8">
        <w:rPr>
          <w:rFonts w:ascii="Bookman Old Style" w:hAnsi="Bookman Old Style"/>
          <w:noProof/>
          <w:color w:val="000000" w:themeColor="text1"/>
          <w:szCs w:val="24"/>
        </w:rPr>
        <w:t xml:space="preserve">omisaris atau Direksi </w:t>
      </w:r>
      <w:r w:rsidR="00A27783" w:rsidRPr="00CE69D8">
        <w:rPr>
          <w:rFonts w:ascii="Bookman Old Style" w:hAnsi="Bookman Old Style"/>
          <w:noProof/>
          <w:color w:val="000000" w:themeColor="text1"/>
          <w:szCs w:val="24"/>
          <w:lang w:val="pt-BR"/>
        </w:rPr>
        <w:t>Perusahaan Modal Ventura</w:t>
      </w:r>
      <w:r w:rsidRPr="00CE69D8">
        <w:rPr>
          <w:rFonts w:ascii="Bookman Old Style" w:hAnsi="Bookman Old Style"/>
          <w:noProof/>
          <w:color w:val="000000" w:themeColor="text1"/>
          <w:szCs w:val="24"/>
        </w:rPr>
        <w:t xml:space="preserve"> pelapor</w:t>
      </w:r>
      <w:r w:rsidR="005A17F7" w:rsidRPr="00CE69D8">
        <w:rPr>
          <w:rFonts w:ascii="Bookman Old Style" w:hAnsi="Bookman Old Style"/>
          <w:noProof/>
          <w:color w:val="000000" w:themeColor="text1"/>
          <w:szCs w:val="24"/>
        </w:rPr>
        <w:t>.</w:t>
      </w:r>
    </w:p>
    <w:p w14:paraId="77415CF5" w14:textId="77777777" w:rsidR="005A17F7" w:rsidRPr="00CE69D8" w:rsidRDefault="007D7784" w:rsidP="00020944">
      <w:pPr>
        <w:pStyle w:val="Heading2"/>
        <w:keepNext w:val="0"/>
        <w:numPr>
          <w:ilvl w:val="0"/>
          <w:numId w:val="218"/>
        </w:numPr>
        <w:spacing w:before="0"/>
        <w:ind w:left="2268"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pihak </w:t>
      </w:r>
      <w:r w:rsidR="005A17F7" w:rsidRPr="00CE69D8">
        <w:rPr>
          <w:rFonts w:ascii="Bookman Old Style" w:hAnsi="Bookman Old Style"/>
          <w:noProof/>
          <w:color w:val="000000" w:themeColor="text1"/>
          <w:szCs w:val="24"/>
        </w:rPr>
        <w:t xml:space="preserve">yang mempunyai hubungan keluarga sampai </w:t>
      </w:r>
      <w:r w:rsidR="007C2EDD" w:rsidRPr="00CE69D8">
        <w:rPr>
          <w:rFonts w:ascii="Bookman Old Style" w:hAnsi="Bookman Old Style"/>
          <w:noProof/>
          <w:color w:val="000000" w:themeColor="text1"/>
          <w:szCs w:val="24"/>
        </w:rPr>
        <w:t xml:space="preserve">dengan </w:t>
      </w:r>
      <w:r w:rsidR="005A17F7" w:rsidRPr="00CE69D8">
        <w:rPr>
          <w:rFonts w:ascii="Bookman Old Style" w:hAnsi="Bookman Old Style"/>
          <w:noProof/>
          <w:color w:val="000000" w:themeColor="text1"/>
          <w:szCs w:val="24"/>
        </w:rPr>
        <w:t>derajat kedua, baik horizontal dan vertikal dari orang perseorangan yang merupakan pengendali</w:t>
      </w:r>
      <w:r w:rsidR="007C4890" w:rsidRPr="00CE69D8">
        <w:rPr>
          <w:rFonts w:ascii="Bookman Old Style" w:hAnsi="Bookman Old Style"/>
          <w:noProof/>
          <w:color w:val="000000" w:themeColor="text1"/>
          <w:sz w:val="20"/>
          <w:szCs w:val="24"/>
        </w:rPr>
        <w:t xml:space="preserve"> </w:t>
      </w:r>
      <w:r w:rsidR="007C4890" w:rsidRPr="00CE69D8">
        <w:rPr>
          <w:rFonts w:ascii="Bookman Old Style" w:hAnsi="Bookman Old Style"/>
          <w:noProof/>
          <w:color w:val="000000" w:themeColor="text1"/>
          <w:szCs w:val="24"/>
        </w:rPr>
        <w:t>Perusahaan Modal Ventura pelapor</w:t>
      </w:r>
      <w:r w:rsidR="005A17F7" w:rsidRPr="00CE69D8">
        <w:rPr>
          <w:rFonts w:ascii="Bookman Old Style" w:hAnsi="Bookman Old Style"/>
          <w:noProof/>
          <w:color w:val="000000" w:themeColor="text1"/>
          <w:szCs w:val="24"/>
        </w:rPr>
        <w:t xml:space="preserve"> </w:t>
      </w:r>
      <w:r w:rsidR="00826C4B" w:rsidRPr="00CE69D8">
        <w:rPr>
          <w:rFonts w:ascii="Bookman Old Style" w:hAnsi="Bookman Old Style"/>
          <w:noProof/>
          <w:color w:val="000000" w:themeColor="text1"/>
          <w:szCs w:val="24"/>
        </w:rPr>
        <w:t xml:space="preserve">sebagaimana dimaksud </w:t>
      </w:r>
      <w:r w:rsidR="005A17F7" w:rsidRPr="00CE69D8">
        <w:rPr>
          <w:rFonts w:ascii="Bookman Old Style" w:hAnsi="Bookman Old Style"/>
          <w:noProof/>
          <w:color w:val="000000" w:themeColor="text1"/>
          <w:szCs w:val="24"/>
        </w:rPr>
        <w:t xml:space="preserve">dalam huruf A dan/atau </w:t>
      </w:r>
      <w:r w:rsidR="00923B6A" w:rsidRPr="00CE69D8">
        <w:rPr>
          <w:rFonts w:ascii="Bookman Old Style" w:hAnsi="Bookman Old Style"/>
          <w:noProof/>
          <w:color w:val="000000" w:themeColor="text1"/>
          <w:szCs w:val="24"/>
        </w:rPr>
        <w:t>Dewan Komisaris</w:t>
      </w:r>
      <w:r w:rsidR="005A17F7" w:rsidRPr="00CE69D8">
        <w:rPr>
          <w:rFonts w:ascii="Bookman Old Style" w:hAnsi="Bookman Old Style"/>
          <w:noProof/>
          <w:color w:val="000000" w:themeColor="text1"/>
          <w:szCs w:val="24"/>
        </w:rPr>
        <w:t xml:space="preserve"> atau Direksi</w:t>
      </w:r>
      <w:r w:rsidR="007C4890" w:rsidRPr="00CE69D8">
        <w:rPr>
          <w:rFonts w:ascii="Bookman Old Style" w:hAnsi="Bookman Old Style"/>
          <w:noProof/>
          <w:color w:val="000000" w:themeColor="text1"/>
          <w:szCs w:val="24"/>
        </w:rPr>
        <w:t xml:space="preserve"> pada Perusahaan Modal Ventura pelapor</w:t>
      </w:r>
      <w:r w:rsidR="005A17F7" w:rsidRPr="00CE69D8">
        <w:rPr>
          <w:rFonts w:ascii="Bookman Old Style" w:hAnsi="Bookman Old Style"/>
          <w:noProof/>
          <w:color w:val="000000" w:themeColor="text1"/>
          <w:szCs w:val="24"/>
        </w:rPr>
        <w:t xml:space="preserve"> </w:t>
      </w:r>
      <w:r w:rsidR="00826C4B" w:rsidRPr="00CE69D8">
        <w:rPr>
          <w:rFonts w:ascii="Bookman Old Style" w:hAnsi="Bookman Old Style"/>
          <w:noProof/>
          <w:color w:val="000000" w:themeColor="text1"/>
          <w:szCs w:val="24"/>
        </w:rPr>
        <w:t xml:space="preserve">sebagaimana dimaksud </w:t>
      </w:r>
      <w:r w:rsidR="005A17F7" w:rsidRPr="00CE69D8">
        <w:rPr>
          <w:rFonts w:ascii="Bookman Old Style" w:hAnsi="Bookman Old Style"/>
          <w:noProof/>
          <w:color w:val="000000" w:themeColor="text1"/>
          <w:szCs w:val="24"/>
        </w:rPr>
        <w:t>dalam huruf E</w:t>
      </w:r>
      <w:r w:rsidRPr="00CE69D8">
        <w:rPr>
          <w:rFonts w:ascii="Bookman Old Style" w:hAnsi="Bookman Old Style"/>
          <w:noProof/>
          <w:color w:val="000000" w:themeColor="text1"/>
          <w:szCs w:val="24"/>
        </w:rPr>
        <w:t>;</w:t>
      </w:r>
    </w:p>
    <w:p w14:paraId="219814BF" w14:textId="77777777" w:rsidR="005A17F7" w:rsidRPr="00CE69D8" w:rsidRDefault="00264FD1" w:rsidP="00020944">
      <w:pPr>
        <w:pStyle w:val="Heading2"/>
        <w:keepNext w:val="0"/>
        <w:numPr>
          <w:ilvl w:val="0"/>
          <w:numId w:val="218"/>
        </w:numPr>
        <w:spacing w:before="0"/>
        <w:ind w:left="2268"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lang w:val="pt-BR"/>
        </w:rPr>
        <w:t>dewan komisaris</w:t>
      </w:r>
      <w:r w:rsidRPr="00CE69D8">
        <w:rPr>
          <w:rFonts w:ascii="Bookman Old Style" w:hAnsi="Bookman Old Style"/>
          <w:noProof/>
          <w:color w:val="000000" w:themeColor="text1"/>
          <w:szCs w:val="24"/>
        </w:rPr>
        <w:t xml:space="preserve"> atau direksi</w:t>
      </w:r>
      <w:r w:rsidR="005A17F7" w:rsidRPr="00CE69D8">
        <w:rPr>
          <w:rFonts w:ascii="Bookman Old Style" w:hAnsi="Bookman Old Style"/>
          <w:noProof/>
          <w:color w:val="000000" w:themeColor="text1"/>
          <w:szCs w:val="24"/>
        </w:rPr>
        <w:t xml:space="preserve"> pada badan usaha </w:t>
      </w:r>
      <w:r w:rsidR="00826C4B" w:rsidRPr="00CE69D8">
        <w:rPr>
          <w:rFonts w:ascii="Bookman Old Style" w:hAnsi="Bookman Old Style"/>
          <w:noProof/>
          <w:color w:val="000000" w:themeColor="text1"/>
          <w:szCs w:val="24"/>
        </w:rPr>
        <w:t xml:space="preserve">sebagaimana dimaksud dalam huruf A sampai dengan huruf </w:t>
      </w:r>
      <w:r w:rsidR="005A17F7" w:rsidRPr="00CE69D8">
        <w:rPr>
          <w:rFonts w:ascii="Bookman Old Style" w:hAnsi="Bookman Old Style"/>
          <w:noProof/>
          <w:color w:val="000000" w:themeColor="text1"/>
          <w:szCs w:val="24"/>
        </w:rPr>
        <w:t>D</w:t>
      </w:r>
      <w:r w:rsidR="007D7784" w:rsidRPr="00CE69D8">
        <w:rPr>
          <w:rFonts w:ascii="Bookman Old Style" w:hAnsi="Bookman Old Style"/>
          <w:noProof/>
          <w:color w:val="000000" w:themeColor="text1"/>
          <w:szCs w:val="24"/>
        </w:rPr>
        <w:t>;</w:t>
      </w:r>
    </w:p>
    <w:p w14:paraId="6260B309" w14:textId="77777777" w:rsidR="005A17F7" w:rsidRPr="00CE69D8" w:rsidRDefault="007D7784" w:rsidP="00020944">
      <w:pPr>
        <w:pStyle w:val="Heading2"/>
        <w:keepNext w:val="0"/>
        <w:numPr>
          <w:ilvl w:val="0"/>
          <w:numId w:val="218"/>
        </w:numPr>
        <w:spacing w:before="0"/>
        <w:ind w:left="2268"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badan </w:t>
      </w:r>
      <w:r w:rsidR="005A17F7" w:rsidRPr="00CE69D8">
        <w:rPr>
          <w:rFonts w:ascii="Bookman Old Style" w:hAnsi="Bookman Old Style"/>
          <w:noProof/>
          <w:color w:val="000000" w:themeColor="text1"/>
          <w:szCs w:val="24"/>
        </w:rPr>
        <w:t xml:space="preserve">usaha yang </w:t>
      </w:r>
      <w:r w:rsidRPr="00CE69D8">
        <w:rPr>
          <w:rFonts w:ascii="Bookman Old Style" w:hAnsi="Bookman Old Style"/>
          <w:noProof/>
          <w:color w:val="000000" w:themeColor="text1"/>
          <w:szCs w:val="24"/>
        </w:rPr>
        <w:t xml:space="preserve">dewan </w:t>
      </w:r>
      <w:r w:rsidR="005A17F7" w:rsidRPr="00CE69D8">
        <w:rPr>
          <w:rFonts w:ascii="Bookman Old Style" w:hAnsi="Bookman Old Style"/>
          <w:noProof/>
          <w:color w:val="000000" w:themeColor="text1"/>
          <w:szCs w:val="24"/>
        </w:rPr>
        <w:t xml:space="preserve">komisaris atau </w:t>
      </w:r>
      <w:r w:rsidR="00264FD1" w:rsidRPr="00CE69D8">
        <w:rPr>
          <w:rFonts w:ascii="Bookman Old Style" w:hAnsi="Bookman Old Style"/>
          <w:noProof/>
          <w:color w:val="000000" w:themeColor="text1"/>
          <w:szCs w:val="24"/>
        </w:rPr>
        <w:t>direksi</w:t>
      </w:r>
      <w:r w:rsidR="005A17F7" w:rsidRPr="00CE69D8">
        <w:rPr>
          <w:rFonts w:ascii="Bookman Old Style" w:hAnsi="Bookman Old Style"/>
          <w:noProof/>
          <w:color w:val="000000" w:themeColor="text1"/>
          <w:szCs w:val="24"/>
        </w:rPr>
        <w:t xml:space="preserve"> </w:t>
      </w:r>
      <w:r w:rsidR="00264FD1" w:rsidRPr="00CE69D8">
        <w:rPr>
          <w:rFonts w:ascii="Bookman Old Style" w:hAnsi="Bookman Old Style"/>
          <w:noProof/>
          <w:color w:val="000000" w:themeColor="text1"/>
          <w:szCs w:val="24"/>
        </w:rPr>
        <w:t xml:space="preserve">merupakan </w:t>
      </w:r>
      <w:r w:rsidR="00923B6A" w:rsidRPr="00CE69D8">
        <w:rPr>
          <w:rFonts w:ascii="Bookman Old Style" w:hAnsi="Bookman Old Style"/>
          <w:noProof/>
          <w:color w:val="000000" w:themeColor="text1"/>
          <w:szCs w:val="24"/>
        </w:rPr>
        <w:t>Dewan Komisaris</w:t>
      </w:r>
      <w:r w:rsidR="005A17F7" w:rsidRPr="00CE69D8">
        <w:rPr>
          <w:rFonts w:ascii="Bookman Old Style" w:hAnsi="Bookman Old Style"/>
          <w:noProof/>
          <w:color w:val="000000" w:themeColor="text1"/>
          <w:szCs w:val="24"/>
        </w:rPr>
        <w:t xml:space="preserve"> atau Direksi pada </w:t>
      </w:r>
      <w:r w:rsidR="00A27783" w:rsidRPr="00CE69D8">
        <w:rPr>
          <w:rFonts w:ascii="Bookman Old Style" w:hAnsi="Bookman Old Style"/>
          <w:noProof/>
          <w:color w:val="000000" w:themeColor="text1"/>
          <w:szCs w:val="24"/>
        </w:rPr>
        <w:t>Perusahaan Modal Ventura</w:t>
      </w:r>
      <w:r w:rsidR="00923B6A" w:rsidRPr="00CE69D8">
        <w:rPr>
          <w:rFonts w:ascii="Bookman Old Style" w:hAnsi="Bookman Old Style"/>
          <w:noProof/>
          <w:color w:val="000000" w:themeColor="text1"/>
          <w:szCs w:val="24"/>
        </w:rPr>
        <w:t xml:space="preserve"> pelapor</w:t>
      </w:r>
      <w:r w:rsidR="00A27783" w:rsidRPr="00CE69D8">
        <w:rPr>
          <w:rFonts w:ascii="Bookman Old Style" w:hAnsi="Bookman Old Style"/>
          <w:noProof/>
          <w:color w:val="000000" w:themeColor="text1"/>
          <w:szCs w:val="24"/>
        </w:rPr>
        <w:t xml:space="preserve"> </w:t>
      </w:r>
      <w:r w:rsidR="005A17F7" w:rsidRPr="00CE69D8">
        <w:rPr>
          <w:rFonts w:ascii="Bookman Old Style" w:hAnsi="Bookman Old Style"/>
          <w:noProof/>
          <w:color w:val="000000" w:themeColor="text1"/>
          <w:szCs w:val="24"/>
        </w:rPr>
        <w:t xml:space="preserve">atau </w:t>
      </w:r>
      <w:r w:rsidRPr="00CE69D8">
        <w:rPr>
          <w:rFonts w:ascii="Bookman Old Style" w:hAnsi="Bookman Old Style"/>
          <w:noProof/>
          <w:color w:val="000000" w:themeColor="text1"/>
          <w:szCs w:val="24"/>
        </w:rPr>
        <w:t xml:space="preserve">dewan </w:t>
      </w:r>
      <w:r w:rsidR="005A17F7" w:rsidRPr="00CE69D8">
        <w:rPr>
          <w:rFonts w:ascii="Bookman Old Style" w:hAnsi="Bookman Old Style"/>
          <w:noProof/>
          <w:color w:val="000000" w:themeColor="text1"/>
          <w:szCs w:val="24"/>
        </w:rPr>
        <w:t xml:space="preserve">komisaris atau </w:t>
      </w:r>
      <w:r w:rsidR="00264FD1" w:rsidRPr="00CE69D8">
        <w:rPr>
          <w:rFonts w:ascii="Bookman Old Style" w:hAnsi="Bookman Old Style"/>
          <w:noProof/>
          <w:color w:val="000000" w:themeColor="text1"/>
          <w:szCs w:val="24"/>
        </w:rPr>
        <w:t xml:space="preserve">direksi </w:t>
      </w:r>
      <w:r w:rsidR="005A17F7" w:rsidRPr="00CE69D8">
        <w:rPr>
          <w:rFonts w:ascii="Bookman Old Style" w:hAnsi="Bookman Old Style"/>
          <w:noProof/>
          <w:color w:val="000000" w:themeColor="text1"/>
          <w:szCs w:val="24"/>
        </w:rPr>
        <w:t xml:space="preserve">pada badan usaha </w:t>
      </w:r>
      <w:r w:rsidR="00826C4B" w:rsidRPr="00CE69D8">
        <w:rPr>
          <w:rFonts w:ascii="Bookman Old Style" w:hAnsi="Bookman Old Style"/>
          <w:noProof/>
          <w:color w:val="000000" w:themeColor="text1"/>
          <w:szCs w:val="24"/>
        </w:rPr>
        <w:t xml:space="preserve">sebagaimana dimaksud </w:t>
      </w:r>
      <w:r w:rsidR="005A17F7" w:rsidRPr="00CE69D8">
        <w:rPr>
          <w:rFonts w:ascii="Bookman Old Style" w:hAnsi="Bookman Old Style"/>
          <w:noProof/>
          <w:color w:val="000000" w:themeColor="text1"/>
          <w:szCs w:val="24"/>
        </w:rPr>
        <w:t>dalam huruf A</w:t>
      </w:r>
      <w:r w:rsidR="00826C4B" w:rsidRPr="00CE69D8">
        <w:rPr>
          <w:rFonts w:ascii="Bookman Old Style" w:hAnsi="Bookman Old Style"/>
          <w:noProof/>
          <w:color w:val="000000" w:themeColor="text1"/>
          <w:szCs w:val="24"/>
        </w:rPr>
        <w:t xml:space="preserve"> sampai dengan huruf </w:t>
      </w:r>
      <w:r w:rsidR="005A17F7" w:rsidRPr="00CE69D8">
        <w:rPr>
          <w:rFonts w:ascii="Bookman Old Style" w:hAnsi="Bookman Old Style"/>
          <w:noProof/>
          <w:color w:val="000000" w:themeColor="text1"/>
          <w:szCs w:val="24"/>
        </w:rPr>
        <w:t>D</w:t>
      </w:r>
      <w:r w:rsidRPr="00CE69D8">
        <w:rPr>
          <w:rFonts w:ascii="Bookman Old Style" w:hAnsi="Bookman Old Style"/>
          <w:noProof/>
          <w:color w:val="000000" w:themeColor="text1"/>
          <w:szCs w:val="24"/>
        </w:rPr>
        <w:t>;</w:t>
      </w:r>
    </w:p>
    <w:p w14:paraId="32C13D55" w14:textId="77777777" w:rsidR="005A17F7" w:rsidRPr="00CE69D8" w:rsidRDefault="007D7784" w:rsidP="00020944">
      <w:pPr>
        <w:pStyle w:val="Heading2"/>
        <w:keepNext w:val="0"/>
        <w:numPr>
          <w:ilvl w:val="0"/>
          <w:numId w:val="218"/>
        </w:numPr>
        <w:spacing w:before="0"/>
        <w:ind w:left="2268"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badan </w:t>
      </w:r>
      <w:r w:rsidR="005A17F7" w:rsidRPr="00CE69D8">
        <w:rPr>
          <w:rFonts w:ascii="Bookman Old Style" w:hAnsi="Bookman Old Style"/>
          <w:noProof/>
          <w:color w:val="000000" w:themeColor="text1"/>
          <w:szCs w:val="24"/>
        </w:rPr>
        <w:t>usaha di</w:t>
      </w:r>
      <w:r w:rsidR="00510B51" w:rsidRPr="00CE69D8">
        <w:rPr>
          <w:rFonts w:ascii="Bookman Old Style" w:hAnsi="Bookman Old Style"/>
          <w:noProof/>
          <w:color w:val="000000" w:themeColor="text1"/>
          <w:szCs w:val="24"/>
        </w:rPr>
        <w:t xml:space="preserve"> </w:t>
      </w:r>
      <w:r w:rsidR="005A17F7" w:rsidRPr="00CE69D8">
        <w:rPr>
          <w:rFonts w:ascii="Bookman Old Style" w:hAnsi="Bookman Old Style"/>
          <w:noProof/>
          <w:color w:val="000000" w:themeColor="text1"/>
          <w:szCs w:val="24"/>
        </w:rPr>
        <w:t xml:space="preserve">mana </w:t>
      </w:r>
      <w:r w:rsidR="00264FD1" w:rsidRPr="00CE69D8">
        <w:rPr>
          <w:rFonts w:ascii="Bookman Old Style" w:hAnsi="Bookman Old Style"/>
          <w:noProof/>
          <w:color w:val="000000" w:themeColor="text1"/>
          <w:szCs w:val="24"/>
        </w:rPr>
        <w:t>Dewan Komisaris</w:t>
      </w:r>
      <w:r w:rsidR="005A17F7" w:rsidRPr="00CE69D8">
        <w:rPr>
          <w:rFonts w:ascii="Bookman Old Style" w:hAnsi="Bookman Old Style"/>
          <w:noProof/>
          <w:color w:val="000000" w:themeColor="text1"/>
          <w:szCs w:val="24"/>
        </w:rPr>
        <w:t xml:space="preserve"> atau Direksi pada </w:t>
      </w:r>
      <w:r w:rsidR="00A27783" w:rsidRPr="00CE69D8">
        <w:rPr>
          <w:rFonts w:ascii="Bookman Old Style" w:hAnsi="Bookman Old Style"/>
          <w:noProof/>
          <w:color w:val="000000" w:themeColor="text1"/>
          <w:szCs w:val="24"/>
        </w:rPr>
        <w:t>Perusahaan Modal Ventura</w:t>
      </w:r>
      <w:r w:rsidR="00264FD1" w:rsidRPr="00CE69D8">
        <w:rPr>
          <w:rFonts w:ascii="Bookman Old Style" w:hAnsi="Bookman Old Style"/>
          <w:noProof/>
          <w:color w:val="000000" w:themeColor="text1"/>
          <w:szCs w:val="24"/>
        </w:rPr>
        <w:t xml:space="preserve"> pelapor</w:t>
      </w:r>
      <w:r w:rsidR="00A27783" w:rsidRPr="00CE69D8">
        <w:rPr>
          <w:rFonts w:ascii="Bookman Old Style" w:hAnsi="Bookman Old Style"/>
          <w:noProof/>
          <w:color w:val="000000" w:themeColor="text1"/>
          <w:szCs w:val="24"/>
        </w:rPr>
        <w:t xml:space="preserve"> </w:t>
      </w:r>
      <w:r w:rsidR="005A17F7" w:rsidRPr="00CE69D8">
        <w:rPr>
          <w:rFonts w:ascii="Bookman Old Style" w:hAnsi="Bookman Old Style"/>
          <w:noProof/>
          <w:color w:val="000000" w:themeColor="text1"/>
          <w:szCs w:val="24"/>
        </w:rPr>
        <w:t>sebagaimana</w:t>
      </w:r>
      <w:r w:rsidR="00826C4B" w:rsidRPr="00CE69D8">
        <w:rPr>
          <w:rFonts w:ascii="Bookman Old Style" w:hAnsi="Bookman Old Style"/>
          <w:noProof/>
          <w:color w:val="000000" w:themeColor="text1"/>
          <w:szCs w:val="24"/>
        </w:rPr>
        <w:t xml:space="preserve"> dimak</w:t>
      </w:r>
      <w:r w:rsidR="00264FD1" w:rsidRPr="00CE69D8">
        <w:rPr>
          <w:rFonts w:ascii="Bookman Old Style" w:hAnsi="Bookman Old Style"/>
          <w:noProof/>
          <w:color w:val="000000" w:themeColor="text1"/>
          <w:szCs w:val="24"/>
        </w:rPr>
        <w:t>s</w:t>
      </w:r>
      <w:r w:rsidR="00826C4B" w:rsidRPr="00CE69D8">
        <w:rPr>
          <w:rFonts w:ascii="Bookman Old Style" w:hAnsi="Bookman Old Style"/>
          <w:noProof/>
          <w:color w:val="000000" w:themeColor="text1"/>
          <w:szCs w:val="24"/>
        </w:rPr>
        <w:t>ud dalam</w:t>
      </w:r>
      <w:r w:rsidR="005A17F7" w:rsidRPr="00CE69D8">
        <w:rPr>
          <w:rFonts w:ascii="Bookman Old Style" w:hAnsi="Bookman Old Style"/>
          <w:noProof/>
          <w:color w:val="000000" w:themeColor="text1"/>
          <w:szCs w:val="24"/>
        </w:rPr>
        <w:t xml:space="preserve"> huruf E sebagai pengendali atau </w:t>
      </w:r>
      <w:r w:rsidR="00923B6A" w:rsidRPr="00CE69D8">
        <w:rPr>
          <w:rFonts w:ascii="Bookman Old Style" w:hAnsi="Bookman Old Style"/>
          <w:noProof/>
          <w:color w:val="000000" w:themeColor="text1"/>
          <w:szCs w:val="24"/>
        </w:rPr>
        <w:t>Dewan Komisaris</w:t>
      </w:r>
      <w:r w:rsidR="005A17F7" w:rsidRPr="00CE69D8">
        <w:rPr>
          <w:rFonts w:ascii="Bookman Old Style" w:hAnsi="Bookman Old Style"/>
          <w:noProof/>
          <w:color w:val="000000" w:themeColor="text1"/>
          <w:szCs w:val="24"/>
        </w:rPr>
        <w:t xml:space="preserve"> atau Direksi </w:t>
      </w:r>
      <w:r w:rsidR="00826C4B" w:rsidRPr="00CE69D8">
        <w:rPr>
          <w:rFonts w:ascii="Bookman Old Style" w:hAnsi="Bookman Old Style"/>
          <w:noProof/>
          <w:color w:val="000000" w:themeColor="text1"/>
          <w:szCs w:val="24"/>
        </w:rPr>
        <w:t xml:space="preserve">sebagaimana dimaksud </w:t>
      </w:r>
      <w:r w:rsidR="005A17F7" w:rsidRPr="00CE69D8">
        <w:rPr>
          <w:rFonts w:ascii="Bookman Old Style" w:hAnsi="Bookman Old Style"/>
          <w:noProof/>
          <w:color w:val="000000" w:themeColor="text1"/>
          <w:szCs w:val="24"/>
        </w:rPr>
        <w:t>dalam huruf A</w:t>
      </w:r>
      <w:r w:rsidR="00826C4B" w:rsidRPr="00CE69D8">
        <w:rPr>
          <w:rFonts w:ascii="Bookman Old Style" w:hAnsi="Bookman Old Style"/>
          <w:noProof/>
          <w:color w:val="000000" w:themeColor="text1"/>
          <w:szCs w:val="24"/>
        </w:rPr>
        <w:t xml:space="preserve"> sampai dengan huruf </w:t>
      </w:r>
      <w:r w:rsidR="005A17F7" w:rsidRPr="00CE69D8">
        <w:rPr>
          <w:rFonts w:ascii="Bookman Old Style" w:hAnsi="Bookman Old Style"/>
          <w:noProof/>
          <w:color w:val="000000" w:themeColor="text1"/>
          <w:szCs w:val="24"/>
        </w:rPr>
        <w:t>D bertindak sebagai pengendali</w:t>
      </w:r>
      <w:r w:rsidRPr="00CE69D8">
        <w:rPr>
          <w:rFonts w:ascii="Bookman Old Style" w:hAnsi="Bookman Old Style"/>
          <w:noProof/>
          <w:color w:val="000000" w:themeColor="text1"/>
          <w:szCs w:val="24"/>
        </w:rPr>
        <w:t>;</w:t>
      </w:r>
      <w:r w:rsidRPr="00CE69D8">
        <w:rPr>
          <w:rFonts w:ascii="Bookman Old Style" w:hAnsi="Bookman Old Style"/>
          <w:noProof/>
          <w:color w:val="000000" w:themeColor="text1"/>
          <w:sz w:val="20"/>
          <w:szCs w:val="24"/>
        </w:rPr>
        <w:t xml:space="preserve"> </w:t>
      </w:r>
      <w:r w:rsidRPr="00CE69D8">
        <w:rPr>
          <w:rFonts w:ascii="Bookman Old Style" w:hAnsi="Bookman Old Style"/>
          <w:noProof/>
          <w:color w:val="000000" w:themeColor="text1"/>
          <w:szCs w:val="24"/>
        </w:rPr>
        <w:t>dan/atau</w:t>
      </w:r>
    </w:p>
    <w:p w14:paraId="3A5AB049" w14:textId="77777777" w:rsidR="001D355A" w:rsidRPr="00CE69D8" w:rsidRDefault="007D7784" w:rsidP="00020944">
      <w:pPr>
        <w:pStyle w:val="Heading2"/>
        <w:keepNext w:val="0"/>
        <w:numPr>
          <w:ilvl w:val="0"/>
          <w:numId w:val="218"/>
        </w:numPr>
        <w:spacing w:before="0"/>
        <w:ind w:left="2268"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badan </w:t>
      </w:r>
      <w:r w:rsidR="005A17F7" w:rsidRPr="00CE69D8">
        <w:rPr>
          <w:rFonts w:ascii="Bookman Old Style" w:hAnsi="Bookman Old Style"/>
          <w:noProof/>
          <w:color w:val="000000" w:themeColor="text1"/>
          <w:szCs w:val="24"/>
        </w:rPr>
        <w:t>usaha yang memiliki ketergantungan keuangan</w:t>
      </w:r>
      <w:r w:rsidR="00264FD1" w:rsidRPr="00CE69D8">
        <w:rPr>
          <w:rFonts w:ascii="Bookman Old Style" w:hAnsi="Bookman Old Style"/>
          <w:noProof/>
          <w:color w:val="000000" w:themeColor="text1"/>
          <w:szCs w:val="24"/>
        </w:rPr>
        <w:t xml:space="preserve"> </w:t>
      </w:r>
      <w:r w:rsidR="004A2F06" w:rsidRPr="00CE69D8">
        <w:rPr>
          <w:rFonts w:ascii="Bookman Old Style" w:hAnsi="Bookman Old Style"/>
          <w:noProof/>
          <w:color w:val="000000" w:themeColor="text1"/>
          <w:szCs w:val="24"/>
        </w:rPr>
        <w:t>(</w:t>
      </w:r>
      <w:r w:rsidR="00264FD1" w:rsidRPr="00CE69D8">
        <w:rPr>
          <w:rFonts w:ascii="Bookman Old Style" w:hAnsi="Bookman Old Style"/>
          <w:i/>
          <w:noProof/>
          <w:color w:val="000000" w:themeColor="text1"/>
          <w:szCs w:val="24"/>
        </w:rPr>
        <w:t>financial interdependence</w:t>
      </w:r>
      <w:r w:rsidR="004A2F06" w:rsidRPr="00CE69D8">
        <w:rPr>
          <w:rFonts w:ascii="Bookman Old Style" w:hAnsi="Bookman Old Style"/>
          <w:noProof/>
          <w:color w:val="000000" w:themeColor="text1"/>
          <w:szCs w:val="24"/>
        </w:rPr>
        <w:t>)</w:t>
      </w:r>
      <w:r w:rsidR="00264FD1" w:rsidRPr="00CE69D8">
        <w:rPr>
          <w:rFonts w:ascii="Bookman Old Style" w:hAnsi="Bookman Old Style"/>
          <w:noProof/>
          <w:color w:val="000000" w:themeColor="text1"/>
          <w:szCs w:val="24"/>
        </w:rPr>
        <w:t xml:space="preserve"> </w:t>
      </w:r>
      <w:r w:rsidR="005A17F7" w:rsidRPr="00CE69D8">
        <w:rPr>
          <w:rFonts w:ascii="Bookman Old Style" w:hAnsi="Bookman Old Style"/>
          <w:noProof/>
          <w:color w:val="000000" w:themeColor="text1"/>
          <w:szCs w:val="24"/>
        </w:rPr>
        <w:t xml:space="preserve">dengan </w:t>
      </w:r>
      <w:r w:rsidR="00A27783" w:rsidRPr="00CE69D8">
        <w:rPr>
          <w:rFonts w:ascii="Bookman Old Style" w:hAnsi="Bookman Old Style"/>
          <w:noProof/>
          <w:color w:val="000000" w:themeColor="text1"/>
          <w:szCs w:val="24"/>
        </w:rPr>
        <w:t>Perusahaan Modal Ventura</w:t>
      </w:r>
      <w:r w:rsidR="00264FD1" w:rsidRPr="00CE69D8">
        <w:rPr>
          <w:rFonts w:ascii="Bookman Old Style" w:hAnsi="Bookman Old Style"/>
          <w:noProof/>
          <w:color w:val="000000" w:themeColor="text1"/>
          <w:szCs w:val="24"/>
        </w:rPr>
        <w:t xml:space="preserve"> pelapor</w:t>
      </w:r>
      <w:r w:rsidR="007C2EDD" w:rsidRPr="00CE69D8">
        <w:rPr>
          <w:rFonts w:ascii="Bookman Old Style" w:hAnsi="Bookman Old Style"/>
          <w:noProof/>
          <w:color w:val="000000" w:themeColor="text1"/>
          <w:szCs w:val="24"/>
        </w:rPr>
        <w:t xml:space="preserve"> dan/atau pihak </w:t>
      </w:r>
      <w:r w:rsidR="00826C4B" w:rsidRPr="00CE69D8">
        <w:rPr>
          <w:rFonts w:ascii="Bookman Old Style" w:hAnsi="Bookman Old Style"/>
          <w:noProof/>
          <w:color w:val="000000" w:themeColor="text1"/>
          <w:szCs w:val="24"/>
        </w:rPr>
        <w:t xml:space="preserve">sebagaimana dimaksud </w:t>
      </w:r>
      <w:r w:rsidR="007C2EDD" w:rsidRPr="00CE69D8">
        <w:rPr>
          <w:rFonts w:ascii="Bookman Old Style" w:hAnsi="Bookman Old Style"/>
          <w:noProof/>
          <w:color w:val="000000" w:themeColor="text1"/>
          <w:szCs w:val="24"/>
        </w:rPr>
        <w:t>dalam huruf A sampai dengan huruf I</w:t>
      </w:r>
      <w:r w:rsidR="005A17F7" w:rsidRPr="00CE69D8">
        <w:rPr>
          <w:rFonts w:ascii="Bookman Old Style" w:hAnsi="Bookman Old Style"/>
          <w:noProof/>
          <w:color w:val="000000" w:themeColor="text1"/>
          <w:szCs w:val="24"/>
        </w:rPr>
        <w:t>.</w:t>
      </w:r>
    </w:p>
    <w:p w14:paraId="4429A228" w14:textId="77777777" w:rsidR="00264FD1" w:rsidRPr="00CE69D8" w:rsidRDefault="00264FD1" w:rsidP="00907A7B">
      <w:pPr>
        <w:spacing w:line="360" w:lineRule="auto"/>
        <w:ind w:left="2160"/>
        <w:rPr>
          <w:rFonts w:ascii="Bookman Old Style" w:hAnsi="Bookman Old Style"/>
          <w:color w:val="000000" w:themeColor="text1"/>
          <w:sz w:val="24"/>
          <w:szCs w:val="24"/>
          <w:lang w:val="id-ID"/>
        </w:rPr>
      </w:pPr>
    </w:p>
    <w:p w14:paraId="0C3EB6DF" w14:textId="77777777" w:rsidR="001D355A" w:rsidRPr="00CE69D8" w:rsidRDefault="001D355A" w:rsidP="00907A7B">
      <w:pPr>
        <w:spacing w:line="360" w:lineRule="auto"/>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Cs w:val="24"/>
          <w:lang w:val="id-ID"/>
        </w:rPr>
        <w:br w:type="page"/>
      </w:r>
    </w:p>
    <w:p w14:paraId="5CFA306C" w14:textId="77777777" w:rsidR="00CC3FDF" w:rsidRPr="00CE69D8" w:rsidRDefault="00CC3FDF" w:rsidP="00020944">
      <w:pPr>
        <w:pStyle w:val="Heading2"/>
        <w:numPr>
          <w:ilvl w:val="0"/>
          <w:numId w:val="244"/>
        </w:numPr>
        <w:spacing w:before="0"/>
        <w:ind w:left="567"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FORMULIR 0041: RINCIAN TENAGA KERJA BERDASARKAN TINGKAT PENDIDIKAN </w:t>
      </w:r>
    </w:p>
    <w:p w14:paraId="05208DE8" w14:textId="77777777" w:rsidR="00CC3FDF" w:rsidRPr="00CE69D8" w:rsidRDefault="00CC3FDF" w:rsidP="00907A7B">
      <w:pPr>
        <w:pStyle w:val="ListParagraph"/>
        <w:numPr>
          <w:ilvl w:val="0"/>
          <w:numId w:val="14"/>
        </w:numPr>
        <w:spacing w:line="360" w:lineRule="auto"/>
        <w:ind w:left="1134" w:hanging="567"/>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BENTUK FORMULIR</w:t>
      </w:r>
      <w:r w:rsidR="007728C5" w:rsidRPr="00CE69D8">
        <w:rPr>
          <w:rFonts w:ascii="Bookman Old Style" w:hAnsi="Bookman Old Style"/>
          <w:color w:val="000000" w:themeColor="text1"/>
          <w:sz w:val="24"/>
          <w:szCs w:val="24"/>
          <w:lang w:val="id-ID"/>
        </w:rPr>
        <w:t xml:space="preserve"> </w:t>
      </w:r>
      <w:r w:rsidR="007728C5" w:rsidRPr="00CE69D8">
        <w:rPr>
          <w:rFonts w:ascii="Bookman Old Style" w:hAnsi="Bookman Old Style"/>
          <w:color w:val="000000" w:themeColor="text1"/>
          <w:sz w:val="24"/>
          <w:szCs w:val="24"/>
        </w:rPr>
        <w:t xml:space="preserve">0041 </w:t>
      </w:r>
      <w:r w:rsidR="004A2F06" w:rsidRPr="00CE69D8">
        <w:rPr>
          <w:rFonts w:ascii="Bookman Old Style" w:hAnsi="Bookman Old Style"/>
          <w:color w:val="000000" w:themeColor="text1"/>
          <w:sz w:val="24"/>
          <w:szCs w:val="24"/>
          <w:lang w:val="id-ID"/>
        </w:rPr>
        <w:t>(</w:t>
      </w:r>
      <w:r w:rsidR="007728C5" w:rsidRPr="00CE69D8">
        <w:rPr>
          <w:rFonts w:ascii="Bookman Old Style" w:hAnsi="Bookman Old Style"/>
          <w:color w:val="000000" w:themeColor="text1"/>
          <w:sz w:val="24"/>
          <w:szCs w:val="24"/>
        </w:rPr>
        <w:t>RINCIAN TENAGA KERJA BERDASARKAN TINGKAT PENDIDIKAN</w:t>
      </w:r>
      <w:r w:rsidR="004A2F06" w:rsidRPr="00CE69D8">
        <w:rPr>
          <w:rFonts w:ascii="Bookman Old Style" w:hAnsi="Bookman Old Style"/>
          <w:color w:val="000000" w:themeColor="text1"/>
          <w:sz w:val="24"/>
          <w:szCs w:val="24"/>
          <w:lang w:val="id-ID"/>
        </w:rPr>
        <w:t>)</w:t>
      </w:r>
    </w:p>
    <w:p w14:paraId="4CF0BB9F" w14:textId="77777777" w:rsidR="00CC3FDF" w:rsidRPr="00CE69D8" w:rsidRDefault="00CC3FDF"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Formulir 0041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Rincian Tenaga Kerja Berdasarkan Tingkat Pendidikan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 xml:space="preserve"> disusun sesuai format sebagai berikut: </w:t>
      </w:r>
    </w:p>
    <w:tbl>
      <w:tblPr>
        <w:tblW w:w="8222" w:type="dxa"/>
        <w:tblInd w:w="1242" w:type="dxa"/>
        <w:tblLayout w:type="fixed"/>
        <w:tblLook w:val="04A0" w:firstRow="1" w:lastRow="0" w:firstColumn="1" w:lastColumn="0" w:noHBand="0" w:noVBand="1"/>
      </w:tblPr>
      <w:tblGrid>
        <w:gridCol w:w="1843"/>
        <w:gridCol w:w="360"/>
        <w:gridCol w:w="349"/>
        <w:gridCol w:w="709"/>
        <w:gridCol w:w="567"/>
        <w:gridCol w:w="425"/>
        <w:gridCol w:w="709"/>
        <w:gridCol w:w="567"/>
        <w:gridCol w:w="425"/>
        <w:gridCol w:w="709"/>
        <w:gridCol w:w="425"/>
        <w:gridCol w:w="425"/>
        <w:gridCol w:w="709"/>
      </w:tblGrid>
      <w:tr w:rsidR="00221017" w:rsidRPr="00CE69D8" w14:paraId="627CC196" w14:textId="77777777" w:rsidTr="00E65AB0">
        <w:trPr>
          <w:trHeight w:val="300"/>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A5AA165" w14:textId="77777777" w:rsidR="00CC3FDF" w:rsidRPr="00CE69D8" w:rsidRDefault="00CC3FDF" w:rsidP="00907A7B">
            <w:pPr>
              <w:spacing w:line="360" w:lineRule="auto"/>
              <w:jc w:val="center"/>
              <w:rPr>
                <w:rFonts w:ascii="Bookman Old Style" w:hAnsi="Bookman Old Style"/>
                <w:bCs/>
                <w:color w:val="000000" w:themeColor="text1"/>
                <w:szCs w:val="22"/>
                <w:lang w:val="id-ID" w:eastAsia="id-ID"/>
              </w:rPr>
            </w:pPr>
            <w:r w:rsidRPr="00CE69D8">
              <w:rPr>
                <w:rFonts w:ascii="Bookman Old Style" w:hAnsi="Bookman Old Style"/>
                <w:bCs/>
                <w:color w:val="000000" w:themeColor="text1"/>
                <w:szCs w:val="22"/>
                <w:lang w:val="id-ID" w:eastAsia="id-ID"/>
              </w:rPr>
              <w:t xml:space="preserve">Tingkat Pendidikan </w:t>
            </w:r>
          </w:p>
        </w:tc>
        <w:tc>
          <w:tcPr>
            <w:tcW w:w="1418"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1EE8958" w14:textId="77777777" w:rsidR="00CC3FDF" w:rsidRPr="00CE69D8" w:rsidRDefault="00CC3FDF" w:rsidP="00907A7B">
            <w:pPr>
              <w:spacing w:line="360" w:lineRule="auto"/>
              <w:jc w:val="center"/>
              <w:rPr>
                <w:rFonts w:ascii="Bookman Old Style" w:hAnsi="Bookman Old Style"/>
                <w:bCs/>
                <w:color w:val="000000" w:themeColor="text1"/>
                <w:szCs w:val="22"/>
                <w:lang w:val="id-ID" w:eastAsia="id-ID"/>
              </w:rPr>
            </w:pPr>
            <w:r w:rsidRPr="00CE69D8">
              <w:rPr>
                <w:rFonts w:ascii="Bookman Old Style" w:hAnsi="Bookman Old Style"/>
                <w:bCs/>
                <w:color w:val="000000" w:themeColor="text1"/>
                <w:szCs w:val="22"/>
                <w:lang w:val="id-ID" w:eastAsia="id-ID"/>
              </w:rPr>
              <w:t>Tenaga Kerja Tetap</w:t>
            </w:r>
          </w:p>
        </w:tc>
        <w:tc>
          <w:tcPr>
            <w:tcW w:w="1701"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717ACCB" w14:textId="77777777" w:rsidR="00CC3FDF" w:rsidRPr="00CE69D8" w:rsidRDefault="00CC3FDF" w:rsidP="00907A7B">
            <w:pPr>
              <w:spacing w:line="360" w:lineRule="auto"/>
              <w:jc w:val="center"/>
              <w:rPr>
                <w:rFonts w:ascii="Bookman Old Style" w:hAnsi="Bookman Old Style"/>
                <w:bCs/>
                <w:color w:val="000000" w:themeColor="text1"/>
                <w:szCs w:val="22"/>
                <w:lang w:val="id-ID" w:eastAsia="id-ID"/>
              </w:rPr>
            </w:pPr>
            <w:r w:rsidRPr="00CE69D8">
              <w:rPr>
                <w:rFonts w:ascii="Bookman Old Style" w:hAnsi="Bookman Old Style"/>
                <w:bCs/>
                <w:color w:val="000000" w:themeColor="text1"/>
                <w:szCs w:val="22"/>
                <w:lang w:val="id-ID" w:eastAsia="id-ID"/>
              </w:rPr>
              <w:t>Tenaga Kerja Kontrak</w:t>
            </w:r>
          </w:p>
        </w:tc>
        <w:tc>
          <w:tcPr>
            <w:tcW w:w="1701"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4CA796" w14:textId="77777777" w:rsidR="00CC3FDF" w:rsidRPr="00CE69D8" w:rsidRDefault="00CC3FDF" w:rsidP="00907A7B">
            <w:pPr>
              <w:spacing w:line="360" w:lineRule="auto"/>
              <w:ind w:left="1" w:hanging="1"/>
              <w:jc w:val="center"/>
              <w:rPr>
                <w:rFonts w:ascii="Bookman Old Style" w:hAnsi="Bookman Old Style"/>
                <w:bCs/>
                <w:color w:val="000000" w:themeColor="text1"/>
                <w:szCs w:val="22"/>
                <w:lang w:val="id-ID" w:eastAsia="id-ID"/>
              </w:rPr>
            </w:pPr>
            <w:r w:rsidRPr="00CE69D8">
              <w:rPr>
                <w:rFonts w:ascii="Bookman Old Style" w:hAnsi="Bookman Old Style"/>
                <w:bCs/>
                <w:color w:val="000000" w:themeColor="text1"/>
                <w:szCs w:val="22"/>
                <w:lang w:val="id-ID" w:eastAsia="id-ID"/>
              </w:rPr>
              <w:t xml:space="preserve">Tenaga Kerja </w:t>
            </w:r>
            <w:r w:rsidRPr="00CE69D8">
              <w:rPr>
                <w:rFonts w:ascii="Bookman Old Style" w:hAnsi="Bookman Old Style"/>
                <w:bCs/>
                <w:i/>
                <w:color w:val="000000" w:themeColor="text1"/>
                <w:szCs w:val="22"/>
                <w:lang w:val="id-ID" w:eastAsia="id-ID"/>
              </w:rPr>
              <w:t>Outsourcing</w:t>
            </w:r>
          </w:p>
        </w:tc>
        <w:tc>
          <w:tcPr>
            <w:tcW w:w="1559"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41C5F60A" w14:textId="77777777" w:rsidR="00CC3FDF" w:rsidRPr="00CE69D8" w:rsidRDefault="00CC3FDF" w:rsidP="00907A7B">
            <w:pPr>
              <w:spacing w:line="360" w:lineRule="auto"/>
              <w:ind w:left="1" w:hanging="1"/>
              <w:jc w:val="center"/>
              <w:rPr>
                <w:rFonts w:ascii="Bookman Old Style" w:hAnsi="Bookman Old Style"/>
                <w:bCs/>
                <w:color w:val="000000" w:themeColor="text1"/>
                <w:szCs w:val="22"/>
                <w:lang w:val="id-ID" w:eastAsia="id-ID"/>
              </w:rPr>
            </w:pPr>
            <w:r w:rsidRPr="00CE69D8">
              <w:rPr>
                <w:rFonts w:ascii="Bookman Old Style" w:hAnsi="Bookman Old Style"/>
                <w:bCs/>
                <w:color w:val="000000" w:themeColor="text1"/>
                <w:szCs w:val="22"/>
                <w:lang w:val="id-ID" w:eastAsia="id-ID"/>
              </w:rPr>
              <w:t>Total Tenaga Kerja</w:t>
            </w:r>
          </w:p>
        </w:tc>
      </w:tr>
      <w:tr w:rsidR="00221017" w:rsidRPr="00CE69D8" w14:paraId="74F5FEF2" w14:textId="77777777" w:rsidTr="00E65AB0">
        <w:trPr>
          <w:trHeight w:val="300"/>
          <w:tblHeader/>
        </w:trPr>
        <w:tc>
          <w:tcPr>
            <w:tcW w:w="18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1B7D2B" w14:textId="77777777" w:rsidR="00CC3FDF" w:rsidRPr="00CE69D8" w:rsidRDefault="00CC3FDF" w:rsidP="00907A7B">
            <w:pPr>
              <w:spacing w:line="360" w:lineRule="auto"/>
              <w:rPr>
                <w:rFonts w:ascii="Bookman Old Style" w:hAnsi="Bookman Old Style"/>
                <w:bCs/>
                <w:color w:val="000000" w:themeColor="text1"/>
                <w:szCs w:val="22"/>
                <w:lang w:val="id-ID" w:eastAsia="id-ID"/>
              </w:rPr>
            </w:pPr>
          </w:p>
        </w:tc>
        <w:tc>
          <w:tcPr>
            <w:tcW w:w="360" w:type="dxa"/>
            <w:tcBorders>
              <w:top w:val="nil"/>
              <w:left w:val="nil"/>
              <w:bottom w:val="single" w:sz="4" w:space="0" w:color="auto"/>
              <w:right w:val="single" w:sz="4" w:space="0" w:color="auto"/>
            </w:tcBorders>
            <w:shd w:val="clear" w:color="auto" w:fill="D9D9D9" w:themeFill="background1" w:themeFillShade="D9"/>
            <w:noWrap/>
            <w:vAlign w:val="center"/>
            <w:hideMark/>
          </w:tcPr>
          <w:p w14:paraId="249DC71F" w14:textId="77777777" w:rsidR="00CC3FDF" w:rsidRPr="00CE69D8" w:rsidRDefault="00CC3FDF" w:rsidP="00907A7B">
            <w:pPr>
              <w:spacing w:line="360" w:lineRule="auto"/>
              <w:jc w:val="center"/>
              <w:rPr>
                <w:rFonts w:ascii="Bookman Old Style" w:hAnsi="Bookman Old Style"/>
                <w:bCs/>
                <w:color w:val="000000" w:themeColor="text1"/>
                <w:szCs w:val="22"/>
                <w:lang w:val="id-ID" w:eastAsia="id-ID"/>
              </w:rPr>
            </w:pPr>
            <w:r w:rsidRPr="00CE69D8">
              <w:rPr>
                <w:rFonts w:ascii="Bookman Old Style" w:hAnsi="Bookman Old Style"/>
                <w:bCs/>
                <w:color w:val="000000" w:themeColor="text1"/>
                <w:szCs w:val="22"/>
                <w:lang w:val="id-ID" w:eastAsia="id-ID"/>
              </w:rPr>
              <w:t>L</w:t>
            </w:r>
          </w:p>
        </w:tc>
        <w:tc>
          <w:tcPr>
            <w:tcW w:w="349" w:type="dxa"/>
            <w:tcBorders>
              <w:top w:val="nil"/>
              <w:left w:val="nil"/>
              <w:bottom w:val="single" w:sz="4" w:space="0" w:color="auto"/>
              <w:right w:val="single" w:sz="4" w:space="0" w:color="auto"/>
            </w:tcBorders>
            <w:shd w:val="clear" w:color="auto" w:fill="D9D9D9" w:themeFill="background1" w:themeFillShade="D9"/>
            <w:noWrap/>
            <w:vAlign w:val="center"/>
            <w:hideMark/>
          </w:tcPr>
          <w:p w14:paraId="53ECA456" w14:textId="77777777" w:rsidR="00CC3FDF" w:rsidRPr="00CE69D8" w:rsidRDefault="00CC3FDF" w:rsidP="00907A7B">
            <w:pPr>
              <w:spacing w:line="360" w:lineRule="auto"/>
              <w:jc w:val="center"/>
              <w:rPr>
                <w:rFonts w:ascii="Bookman Old Style" w:hAnsi="Bookman Old Style"/>
                <w:bCs/>
                <w:color w:val="000000" w:themeColor="text1"/>
                <w:szCs w:val="22"/>
                <w:lang w:val="id-ID" w:eastAsia="id-ID"/>
              </w:rPr>
            </w:pPr>
            <w:r w:rsidRPr="00CE69D8">
              <w:rPr>
                <w:rFonts w:ascii="Bookman Old Style" w:hAnsi="Bookman Old Style"/>
                <w:bCs/>
                <w:color w:val="000000" w:themeColor="text1"/>
                <w:szCs w:val="22"/>
                <w:lang w:val="id-ID" w:eastAsia="id-ID"/>
              </w:rPr>
              <w:t>P</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38695A4C" w14:textId="77777777" w:rsidR="00CC3FDF" w:rsidRPr="00CE69D8" w:rsidRDefault="00CC3FDF" w:rsidP="00907A7B">
            <w:pPr>
              <w:spacing w:line="360" w:lineRule="auto"/>
              <w:jc w:val="center"/>
              <w:rPr>
                <w:rFonts w:ascii="Bookman Old Style" w:hAnsi="Bookman Old Style"/>
                <w:bCs/>
                <w:color w:val="000000" w:themeColor="text1"/>
                <w:szCs w:val="22"/>
                <w:lang w:val="id-ID" w:eastAsia="id-ID"/>
              </w:rPr>
            </w:pPr>
            <w:r w:rsidRPr="00CE69D8">
              <w:rPr>
                <w:rFonts w:ascii="Bookman Old Style" w:hAnsi="Bookman Old Style"/>
                <w:bCs/>
                <w:color w:val="000000" w:themeColor="text1"/>
                <w:szCs w:val="22"/>
                <w:lang w:val="id-ID" w:eastAsia="id-ID"/>
              </w:rPr>
              <w:t>Total</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14:paraId="3CB9F465" w14:textId="77777777" w:rsidR="00CC3FDF" w:rsidRPr="00CE69D8" w:rsidRDefault="00CC3FDF" w:rsidP="00907A7B">
            <w:pPr>
              <w:spacing w:line="360" w:lineRule="auto"/>
              <w:jc w:val="center"/>
              <w:rPr>
                <w:rFonts w:ascii="Bookman Old Style" w:hAnsi="Bookman Old Style"/>
                <w:bCs/>
                <w:color w:val="000000" w:themeColor="text1"/>
                <w:szCs w:val="22"/>
                <w:lang w:val="id-ID" w:eastAsia="id-ID"/>
              </w:rPr>
            </w:pPr>
            <w:r w:rsidRPr="00CE69D8">
              <w:rPr>
                <w:rFonts w:ascii="Bookman Old Style" w:hAnsi="Bookman Old Style"/>
                <w:bCs/>
                <w:color w:val="000000" w:themeColor="text1"/>
                <w:szCs w:val="22"/>
                <w:lang w:val="id-ID" w:eastAsia="id-ID"/>
              </w:rPr>
              <w:t>L</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hideMark/>
          </w:tcPr>
          <w:p w14:paraId="44E197EA" w14:textId="77777777" w:rsidR="00CC3FDF" w:rsidRPr="00CE69D8" w:rsidRDefault="00CC3FDF" w:rsidP="00907A7B">
            <w:pPr>
              <w:spacing w:line="360" w:lineRule="auto"/>
              <w:jc w:val="center"/>
              <w:rPr>
                <w:rFonts w:ascii="Bookman Old Style" w:hAnsi="Bookman Old Style"/>
                <w:bCs/>
                <w:color w:val="000000" w:themeColor="text1"/>
                <w:szCs w:val="22"/>
                <w:lang w:val="id-ID" w:eastAsia="id-ID"/>
              </w:rPr>
            </w:pPr>
            <w:r w:rsidRPr="00CE69D8">
              <w:rPr>
                <w:rFonts w:ascii="Bookman Old Style" w:hAnsi="Bookman Old Style"/>
                <w:bCs/>
                <w:color w:val="000000" w:themeColor="text1"/>
                <w:szCs w:val="22"/>
                <w:lang w:val="id-ID" w:eastAsia="id-ID"/>
              </w:rPr>
              <w:t>P</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1D8DC1F4" w14:textId="77777777" w:rsidR="00CC3FDF" w:rsidRPr="00CE69D8" w:rsidRDefault="00CC3FDF" w:rsidP="00907A7B">
            <w:pPr>
              <w:spacing w:line="360" w:lineRule="auto"/>
              <w:jc w:val="center"/>
              <w:rPr>
                <w:rFonts w:ascii="Bookman Old Style" w:hAnsi="Bookman Old Style"/>
                <w:bCs/>
                <w:color w:val="000000" w:themeColor="text1"/>
                <w:szCs w:val="22"/>
                <w:lang w:val="id-ID" w:eastAsia="id-ID"/>
              </w:rPr>
            </w:pPr>
            <w:r w:rsidRPr="00CE69D8">
              <w:rPr>
                <w:rFonts w:ascii="Bookman Old Style" w:hAnsi="Bookman Old Style"/>
                <w:bCs/>
                <w:color w:val="000000" w:themeColor="text1"/>
                <w:szCs w:val="22"/>
                <w:lang w:val="id-ID" w:eastAsia="id-ID"/>
              </w:rPr>
              <w:t>Total</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14:paraId="62566E3A" w14:textId="77777777" w:rsidR="00CC3FDF" w:rsidRPr="00CE69D8" w:rsidRDefault="00CC3FDF" w:rsidP="00907A7B">
            <w:pPr>
              <w:spacing w:line="360" w:lineRule="auto"/>
              <w:jc w:val="center"/>
              <w:rPr>
                <w:rFonts w:ascii="Bookman Old Style" w:hAnsi="Bookman Old Style"/>
                <w:bCs/>
                <w:color w:val="000000" w:themeColor="text1"/>
                <w:szCs w:val="22"/>
                <w:lang w:val="id-ID" w:eastAsia="id-ID"/>
              </w:rPr>
            </w:pPr>
            <w:r w:rsidRPr="00CE69D8">
              <w:rPr>
                <w:rFonts w:ascii="Bookman Old Style" w:hAnsi="Bookman Old Style"/>
                <w:bCs/>
                <w:color w:val="000000" w:themeColor="text1"/>
                <w:szCs w:val="22"/>
                <w:lang w:val="id-ID" w:eastAsia="id-ID"/>
              </w:rPr>
              <w:t>L</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hideMark/>
          </w:tcPr>
          <w:p w14:paraId="28CF96F1" w14:textId="77777777" w:rsidR="00CC3FDF" w:rsidRPr="00CE69D8" w:rsidRDefault="00CC3FDF" w:rsidP="00907A7B">
            <w:pPr>
              <w:spacing w:line="360" w:lineRule="auto"/>
              <w:jc w:val="center"/>
              <w:rPr>
                <w:rFonts w:ascii="Bookman Old Style" w:hAnsi="Bookman Old Style"/>
                <w:bCs/>
                <w:color w:val="000000" w:themeColor="text1"/>
                <w:szCs w:val="22"/>
                <w:lang w:val="id-ID" w:eastAsia="id-ID"/>
              </w:rPr>
            </w:pPr>
            <w:r w:rsidRPr="00CE69D8">
              <w:rPr>
                <w:rFonts w:ascii="Bookman Old Style" w:hAnsi="Bookman Old Style"/>
                <w:bCs/>
                <w:color w:val="000000" w:themeColor="text1"/>
                <w:szCs w:val="22"/>
                <w:lang w:val="id-ID" w:eastAsia="id-ID"/>
              </w:rPr>
              <w:t>P</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3EDE564C" w14:textId="77777777" w:rsidR="00CC3FDF" w:rsidRPr="00CE69D8" w:rsidRDefault="00CC3FDF" w:rsidP="00907A7B">
            <w:pPr>
              <w:spacing w:line="360" w:lineRule="auto"/>
              <w:jc w:val="center"/>
              <w:rPr>
                <w:rFonts w:ascii="Bookman Old Style" w:hAnsi="Bookman Old Style"/>
                <w:bCs/>
                <w:color w:val="000000" w:themeColor="text1"/>
                <w:szCs w:val="22"/>
                <w:lang w:val="id-ID" w:eastAsia="id-ID"/>
              </w:rPr>
            </w:pPr>
            <w:r w:rsidRPr="00CE69D8">
              <w:rPr>
                <w:rFonts w:ascii="Bookman Old Style" w:hAnsi="Bookman Old Style"/>
                <w:bCs/>
                <w:color w:val="000000" w:themeColor="text1"/>
                <w:szCs w:val="22"/>
                <w:lang w:val="id-ID" w:eastAsia="id-ID"/>
              </w:rPr>
              <w:t>Total</w:t>
            </w:r>
          </w:p>
        </w:tc>
        <w:tc>
          <w:tcPr>
            <w:tcW w:w="425" w:type="dxa"/>
            <w:tcBorders>
              <w:top w:val="nil"/>
              <w:left w:val="nil"/>
              <w:bottom w:val="single" w:sz="4" w:space="0" w:color="auto"/>
              <w:right w:val="single" w:sz="4" w:space="0" w:color="auto"/>
            </w:tcBorders>
            <w:shd w:val="clear" w:color="auto" w:fill="D9D9D9" w:themeFill="background1" w:themeFillShade="D9"/>
            <w:vAlign w:val="center"/>
          </w:tcPr>
          <w:p w14:paraId="72A164AB" w14:textId="77777777" w:rsidR="00CC3FDF" w:rsidRPr="00CE69D8" w:rsidRDefault="00CC3FDF" w:rsidP="00907A7B">
            <w:pPr>
              <w:spacing w:line="360" w:lineRule="auto"/>
              <w:jc w:val="center"/>
              <w:rPr>
                <w:rFonts w:ascii="Bookman Old Style" w:hAnsi="Bookman Old Style"/>
                <w:bCs/>
                <w:color w:val="000000" w:themeColor="text1"/>
                <w:szCs w:val="22"/>
                <w:lang w:val="id-ID" w:eastAsia="id-ID"/>
              </w:rPr>
            </w:pPr>
            <w:r w:rsidRPr="00CE69D8">
              <w:rPr>
                <w:rFonts w:ascii="Bookman Old Style" w:hAnsi="Bookman Old Style"/>
                <w:bCs/>
                <w:color w:val="000000" w:themeColor="text1"/>
                <w:szCs w:val="22"/>
                <w:lang w:val="id-ID" w:eastAsia="id-ID"/>
              </w:rPr>
              <w:t>L</w:t>
            </w:r>
          </w:p>
        </w:tc>
        <w:tc>
          <w:tcPr>
            <w:tcW w:w="425" w:type="dxa"/>
            <w:tcBorders>
              <w:top w:val="nil"/>
              <w:left w:val="nil"/>
              <w:bottom w:val="single" w:sz="4" w:space="0" w:color="auto"/>
              <w:right w:val="single" w:sz="4" w:space="0" w:color="auto"/>
            </w:tcBorders>
            <w:shd w:val="clear" w:color="auto" w:fill="D9D9D9" w:themeFill="background1" w:themeFillShade="D9"/>
            <w:vAlign w:val="center"/>
          </w:tcPr>
          <w:p w14:paraId="349FE3C4" w14:textId="77777777" w:rsidR="00CC3FDF" w:rsidRPr="00CE69D8" w:rsidRDefault="00CC3FDF" w:rsidP="00907A7B">
            <w:pPr>
              <w:spacing w:line="360" w:lineRule="auto"/>
              <w:jc w:val="center"/>
              <w:rPr>
                <w:rFonts w:ascii="Bookman Old Style" w:hAnsi="Bookman Old Style"/>
                <w:bCs/>
                <w:color w:val="000000" w:themeColor="text1"/>
                <w:szCs w:val="22"/>
                <w:lang w:val="id-ID" w:eastAsia="id-ID"/>
              </w:rPr>
            </w:pPr>
            <w:r w:rsidRPr="00CE69D8">
              <w:rPr>
                <w:rFonts w:ascii="Bookman Old Style" w:hAnsi="Bookman Old Style"/>
                <w:bCs/>
                <w:color w:val="000000" w:themeColor="text1"/>
                <w:szCs w:val="22"/>
                <w:lang w:val="id-ID" w:eastAsia="id-ID"/>
              </w:rPr>
              <w:t>P</w:t>
            </w:r>
          </w:p>
        </w:tc>
        <w:tc>
          <w:tcPr>
            <w:tcW w:w="709" w:type="dxa"/>
            <w:tcBorders>
              <w:top w:val="nil"/>
              <w:left w:val="nil"/>
              <w:bottom w:val="single" w:sz="4" w:space="0" w:color="auto"/>
              <w:right w:val="single" w:sz="4" w:space="0" w:color="auto"/>
            </w:tcBorders>
            <w:shd w:val="clear" w:color="auto" w:fill="D9D9D9" w:themeFill="background1" w:themeFillShade="D9"/>
            <w:vAlign w:val="center"/>
          </w:tcPr>
          <w:p w14:paraId="74F1A28D" w14:textId="77777777" w:rsidR="00CC3FDF" w:rsidRPr="00CE69D8" w:rsidRDefault="00CC3FDF" w:rsidP="00907A7B">
            <w:pPr>
              <w:spacing w:line="360" w:lineRule="auto"/>
              <w:jc w:val="center"/>
              <w:rPr>
                <w:rFonts w:ascii="Bookman Old Style" w:hAnsi="Bookman Old Style"/>
                <w:bCs/>
                <w:color w:val="000000" w:themeColor="text1"/>
                <w:szCs w:val="22"/>
                <w:lang w:val="id-ID" w:eastAsia="id-ID"/>
              </w:rPr>
            </w:pPr>
            <w:r w:rsidRPr="00CE69D8">
              <w:rPr>
                <w:rFonts w:ascii="Bookman Old Style" w:hAnsi="Bookman Old Style"/>
                <w:bCs/>
                <w:color w:val="000000" w:themeColor="text1"/>
                <w:szCs w:val="22"/>
                <w:lang w:val="id-ID" w:eastAsia="id-ID"/>
              </w:rPr>
              <w:t>Total</w:t>
            </w:r>
          </w:p>
        </w:tc>
      </w:tr>
      <w:tr w:rsidR="00221017" w:rsidRPr="00CE69D8" w14:paraId="0C82596D"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C427058" w14:textId="77777777" w:rsidR="00CC3FDF" w:rsidRPr="00CE69D8" w:rsidRDefault="00CC3FDF" w:rsidP="00020944">
            <w:pPr>
              <w:pStyle w:val="ListParagraph"/>
              <w:numPr>
                <w:ilvl w:val="0"/>
                <w:numId w:val="219"/>
              </w:numPr>
              <w:spacing w:line="360" w:lineRule="auto"/>
              <w:ind w:left="357"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Kantor Pusat</w:t>
            </w:r>
          </w:p>
        </w:tc>
        <w:tc>
          <w:tcPr>
            <w:tcW w:w="360" w:type="dxa"/>
            <w:tcBorders>
              <w:top w:val="nil"/>
              <w:left w:val="nil"/>
              <w:bottom w:val="single" w:sz="4" w:space="0" w:color="auto"/>
              <w:right w:val="single" w:sz="4" w:space="0" w:color="auto"/>
            </w:tcBorders>
            <w:shd w:val="clear" w:color="auto" w:fill="auto"/>
            <w:noWrap/>
            <w:vAlign w:val="center"/>
            <w:hideMark/>
          </w:tcPr>
          <w:p w14:paraId="3BDC9F22" w14:textId="77777777" w:rsidR="00CC3FDF" w:rsidRPr="00CE69D8" w:rsidRDefault="00CC3FDF"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19D1B9EA" w14:textId="77777777" w:rsidR="00CC3FDF" w:rsidRPr="00CE69D8" w:rsidRDefault="00CC3FDF"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1DD60254" w14:textId="77777777" w:rsidR="00CC3FDF" w:rsidRPr="00CE69D8" w:rsidRDefault="00CC3FDF"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36240C76" w14:textId="77777777" w:rsidR="00CC3FDF" w:rsidRPr="00CE69D8" w:rsidRDefault="00CC3FDF"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1FFECA55" w14:textId="77777777" w:rsidR="00CC3FDF" w:rsidRPr="00CE69D8" w:rsidRDefault="00CC3FDF"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0CA4F2F4" w14:textId="77777777" w:rsidR="00CC3FDF" w:rsidRPr="00CE69D8" w:rsidRDefault="00CC3FDF"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2F09267A" w14:textId="77777777" w:rsidR="00CC3FDF" w:rsidRPr="00CE69D8" w:rsidRDefault="00CC3FDF"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0D15D3C4" w14:textId="77777777" w:rsidR="00CC3FDF" w:rsidRPr="00CE69D8" w:rsidRDefault="00CC3FDF"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1969B795" w14:textId="77777777" w:rsidR="00CC3FDF" w:rsidRPr="00CE69D8" w:rsidRDefault="00CC3FDF"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07B49D82" w14:textId="77777777" w:rsidR="00CC3FDF" w:rsidRPr="00CE69D8" w:rsidRDefault="00CC3FDF"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370B378E" w14:textId="77777777" w:rsidR="00CC3FDF" w:rsidRPr="00CE69D8" w:rsidRDefault="00CC3FDF" w:rsidP="00907A7B">
            <w:pPr>
              <w:spacing w:line="360" w:lineRule="auto"/>
              <w:rPr>
                <w:rFonts w:ascii="Bookman Old Style" w:hAnsi="Bookman Old Style"/>
                <w:bCs/>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445F0652" w14:textId="77777777" w:rsidR="00CC3FDF" w:rsidRPr="00CE69D8" w:rsidRDefault="00CC3FDF" w:rsidP="00907A7B">
            <w:pPr>
              <w:spacing w:line="360" w:lineRule="auto"/>
              <w:rPr>
                <w:rFonts w:ascii="Bookman Old Style" w:hAnsi="Bookman Old Style"/>
                <w:bCs/>
                <w:color w:val="000000" w:themeColor="text1"/>
                <w:sz w:val="22"/>
                <w:szCs w:val="22"/>
                <w:lang w:val="id-ID" w:eastAsia="id-ID"/>
              </w:rPr>
            </w:pPr>
          </w:p>
        </w:tc>
      </w:tr>
      <w:tr w:rsidR="00221017" w:rsidRPr="00CE69D8" w14:paraId="600AE48C"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FAD51B5" w14:textId="77777777" w:rsidR="00CC3FDF" w:rsidRPr="00CE69D8" w:rsidRDefault="00A51568" w:rsidP="00907A7B">
            <w:pPr>
              <w:pStyle w:val="ListParagraph"/>
              <w:numPr>
                <w:ilvl w:val="0"/>
                <w:numId w:val="16"/>
              </w:numPr>
              <w:spacing w:line="360" w:lineRule="auto"/>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Tingkat Pendidi</w:t>
            </w:r>
            <w:r w:rsidR="001E2335" w:rsidRPr="00CE69D8">
              <w:rPr>
                <w:rFonts w:ascii="Bookman Old Style" w:hAnsi="Bookman Old Style"/>
                <w:color w:val="000000" w:themeColor="text1"/>
                <w:sz w:val="22"/>
                <w:szCs w:val="22"/>
                <w:lang w:val="id-ID" w:eastAsia="id-ID"/>
              </w:rPr>
              <w:t>-</w:t>
            </w:r>
            <w:r w:rsidRPr="00CE69D8">
              <w:rPr>
                <w:rFonts w:ascii="Bookman Old Style" w:hAnsi="Bookman Old Style"/>
                <w:color w:val="000000" w:themeColor="text1"/>
                <w:sz w:val="22"/>
                <w:szCs w:val="22"/>
                <w:lang w:val="id-ID" w:eastAsia="id-ID"/>
              </w:rPr>
              <w:t xml:space="preserve">kan Lainnya di Bawah </w:t>
            </w:r>
            <w:r w:rsidR="007B743A" w:rsidRPr="00CE69D8">
              <w:rPr>
                <w:rFonts w:ascii="Bookman Old Style" w:hAnsi="Bookman Old Style"/>
                <w:color w:val="000000" w:themeColor="text1"/>
                <w:sz w:val="22"/>
                <w:szCs w:val="22"/>
                <w:lang w:val="id-ID" w:eastAsia="id-ID"/>
              </w:rPr>
              <w:t>SMA</w:t>
            </w:r>
          </w:p>
        </w:tc>
        <w:tc>
          <w:tcPr>
            <w:tcW w:w="360" w:type="dxa"/>
            <w:tcBorders>
              <w:top w:val="nil"/>
              <w:left w:val="nil"/>
              <w:bottom w:val="single" w:sz="4" w:space="0" w:color="auto"/>
              <w:right w:val="single" w:sz="4" w:space="0" w:color="auto"/>
            </w:tcBorders>
            <w:shd w:val="clear" w:color="auto" w:fill="auto"/>
            <w:noWrap/>
            <w:vAlign w:val="center"/>
            <w:hideMark/>
          </w:tcPr>
          <w:p w14:paraId="372485EA"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0F3230E9"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138B1863"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5A335B37"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7F3F313B"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3650A5FC"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4EFC90A2"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4A4579C2"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665CD852"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12E3C19F"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46879F98"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5C0251D9"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r>
      <w:tr w:rsidR="00221017" w:rsidRPr="00CE69D8" w14:paraId="367485C6"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CEEAC39" w14:textId="77777777" w:rsidR="00CC3FDF" w:rsidRPr="00CE69D8" w:rsidRDefault="007B743A" w:rsidP="00907A7B">
            <w:pPr>
              <w:pStyle w:val="ListParagraph"/>
              <w:numPr>
                <w:ilvl w:val="0"/>
                <w:numId w:val="16"/>
              </w:numPr>
              <w:spacing w:line="360" w:lineRule="auto"/>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SMA</w:t>
            </w:r>
          </w:p>
        </w:tc>
        <w:tc>
          <w:tcPr>
            <w:tcW w:w="360" w:type="dxa"/>
            <w:tcBorders>
              <w:top w:val="nil"/>
              <w:left w:val="nil"/>
              <w:bottom w:val="single" w:sz="4" w:space="0" w:color="auto"/>
              <w:right w:val="single" w:sz="4" w:space="0" w:color="auto"/>
            </w:tcBorders>
            <w:shd w:val="clear" w:color="auto" w:fill="auto"/>
            <w:noWrap/>
            <w:vAlign w:val="center"/>
            <w:hideMark/>
          </w:tcPr>
          <w:p w14:paraId="0B51C6A0"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5B3D9947"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652E18A0"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3473982E"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51A1DF52"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4A0138FC"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2BF4007A"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4AC3157F"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391C866C"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165DBC8C"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2516FC23"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7DD383CF"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r>
      <w:tr w:rsidR="00221017" w:rsidRPr="00CE69D8" w14:paraId="2A5E5620"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3CD439" w14:textId="77777777" w:rsidR="00CC3FDF" w:rsidRPr="00CE69D8" w:rsidRDefault="00CC3FDF" w:rsidP="00907A7B">
            <w:pPr>
              <w:pStyle w:val="ListParagraph"/>
              <w:numPr>
                <w:ilvl w:val="0"/>
                <w:numId w:val="16"/>
              </w:numPr>
              <w:spacing w:line="360" w:lineRule="auto"/>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Diploma</w:t>
            </w:r>
          </w:p>
        </w:tc>
        <w:tc>
          <w:tcPr>
            <w:tcW w:w="360" w:type="dxa"/>
            <w:tcBorders>
              <w:top w:val="nil"/>
              <w:left w:val="nil"/>
              <w:bottom w:val="single" w:sz="4" w:space="0" w:color="auto"/>
              <w:right w:val="single" w:sz="4" w:space="0" w:color="auto"/>
            </w:tcBorders>
            <w:shd w:val="clear" w:color="auto" w:fill="auto"/>
            <w:noWrap/>
            <w:vAlign w:val="center"/>
            <w:hideMark/>
          </w:tcPr>
          <w:p w14:paraId="4BA659A3"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47C98E44"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1A63AE8E"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7D2C4DFB"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27B89291"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6EDB8C3B"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779F9F2D"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41AA8958"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4663C285"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7C2A4214"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7C35EA54"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3B6B9C77"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r>
      <w:tr w:rsidR="00221017" w:rsidRPr="00CE69D8" w14:paraId="68ECBBCE"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01ADBC0" w14:textId="77777777" w:rsidR="00CC3FDF" w:rsidRPr="00CE69D8" w:rsidRDefault="00CC3FDF" w:rsidP="00907A7B">
            <w:pPr>
              <w:pStyle w:val="ListParagraph"/>
              <w:numPr>
                <w:ilvl w:val="0"/>
                <w:numId w:val="16"/>
              </w:numPr>
              <w:spacing w:line="360" w:lineRule="auto"/>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Sarjana</w:t>
            </w:r>
          </w:p>
        </w:tc>
        <w:tc>
          <w:tcPr>
            <w:tcW w:w="360" w:type="dxa"/>
            <w:tcBorders>
              <w:top w:val="nil"/>
              <w:left w:val="nil"/>
              <w:bottom w:val="single" w:sz="4" w:space="0" w:color="auto"/>
              <w:right w:val="single" w:sz="4" w:space="0" w:color="auto"/>
            </w:tcBorders>
            <w:shd w:val="clear" w:color="auto" w:fill="auto"/>
            <w:noWrap/>
            <w:vAlign w:val="center"/>
            <w:hideMark/>
          </w:tcPr>
          <w:p w14:paraId="216D0B3A"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6F546591"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13C96E6E"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319E2417"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1ADB4DB1"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6A402FC7"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3B75D323"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3231CA7F"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3B322960"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0E6A2D68"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1A5CA6FB"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6F7EA780"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r>
      <w:tr w:rsidR="00221017" w:rsidRPr="00CE69D8" w14:paraId="380787A4"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CEDB3A9" w14:textId="77777777" w:rsidR="00CC3FDF" w:rsidRPr="00CE69D8" w:rsidRDefault="00CC3FDF" w:rsidP="00907A7B">
            <w:pPr>
              <w:pStyle w:val="ListParagraph"/>
              <w:numPr>
                <w:ilvl w:val="0"/>
                <w:numId w:val="16"/>
              </w:numPr>
              <w:spacing w:line="360" w:lineRule="auto"/>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Pasca Sarjana</w:t>
            </w:r>
          </w:p>
        </w:tc>
        <w:tc>
          <w:tcPr>
            <w:tcW w:w="360" w:type="dxa"/>
            <w:tcBorders>
              <w:top w:val="nil"/>
              <w:left w:val="nil"/>
              <w:bottom w:val="single" w:sz="4" w:space="0" w:color="auto"/>
              <w:right w:val="single" w:sz="4" w:space="0" w:color="auto"/>
            </w:tcBorders>
            <w:shd w:val="clear" w:color="auto" w:fill="auto"/>
            <w:noWrap/>
            <w:vAlign w:val="center"/>
            <w:hideMark/>
          </w:tcPr>
          <w:p w14:paraId="261254D4"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284D1B37"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3119CA6C"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457768FA"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11030D33"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3D1E10DB"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4579654B"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5D2FCFE0"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0E46B838"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4A15E8C7"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458FE91E"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3CEF0109"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r>
      <w:tr w:rsidR="00221017" w:rsidRPr="00CE69D8" w14:paraId="6A2569A9"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3EB8276" w14:textId="77777777" w:rsidR="00CC3FDF" w:rsidRPr="00CE69D8" w:rsidRDefault="00CC3FDF" w:rsidP="00020944">
            <w:pPr>
              <w:pStyle w:val="ListParagraph"/>
              <w:numPr>
                <w:ilvl w:val="0"/>
                <w:numId w:val="219"/>
              </w:numPr>
              <w:spacing w:line="360" w:lineRule="auto"/>
              <w:ind w:left="357"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Kantor Cabang</w:t>
            </w:r>
          </w:p>
        </w:tc>
        <w:tc>
          <w:tcPr>
            <w:tcW w:w="360" w:type="dxa"/>
            <w:tcBorders>
              <w:top w:val="nil"/>
              <w:left w:val="nil"/>
              <w:bottom w:val="single" w:sz="4" w:space="0" w:color="auto"/>
              <w:right w:val="single" w:sz="4" w:space="0" w:color="auto"/>
            </w:tcBorders>
            <w:shd w:val="clear" w:color="auto" w:fill="auto"/>
            <w:noWrap/>
            <w:vAlign w:val="center"/>
            <w:hideMark/>
          </w:tcPr>
          <w:p w14:paraId="4CF8A136"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794D853B"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2DFD28DD"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641566A6"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240FC945"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0CA9232D"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4FB73749"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42D0BF5D"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5D4A3670"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031756DC"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316BE62D"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136A254B"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r>
      <w:tr w:rsidR="00221017" w:rsidRPr="00CE69D8" w14:paraId="2058FF90"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8537A2C" w14:textId="77777777" w:rsidR="00CC3FDF" w:rsidRPr="00CE69D8" w:rsidRDefault="00A51568" w:rsidP="00907A7B">
            <w:pPr>
              <w:pStyle w:val="ListParagraph"/>
              <w:numPr>
                <w:ilvl w:val="0"/>
                <w:numId w:val="17"/>
              </w:numPr>
              <w:spacing w:line="360" w:lineRule="auto"/>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Tingkat Pendidi</w:t>
            </w:r>
            <w:r w:rsidR="001E2335" w:rsidRPr="00CE69D8">
              <w:rPr>
                <w:rFonts w:ascii="Bookman Old Style" w:hAnsi="Bookman Old Style"/>
                <w:color w:val="000000" w:themeColor="text1"/>
                <w:sz w:val="22"/>
                <w:szCs w:val="22"/>
                <w:lang w:val="id-ID" w:eastAsia="id-ID"/>
              </w:rPr>
              <w:t>-</w:t>
            </w:r>
            <w:r w:rsidRPr="00CE69D8">
              <w:rPr>
                <w:rFonts w:ascii="Bookman Old Style" w:hAnsi="Bookman Old Style"/>
                <w:color w:val="000000" w:themeColor="text1"/>
                <w:sz w:val="22"/>
                <w:szCs w:val="22"/>
                <w:lang w:val="id-ID" w:eastAsia="id-ID"/>
              </w:rPr>
              <w:t xml:space="preserve">kan Lainnya di Bawah </w:t>
            </w:r>
            <w:r w:rsidR="007B743A" w:rsidRPr="00CE69D8">
              <w:rPr>
                <w:rFonts w:ascii="Bookman Old Style" w:hAnsi="Bookman Old Style"/>
                <w:color w:val="000000" w:themeColor="text1"/>
                <w:sz w:val="22"/>
                <w:szCs w:val="22"/>
                <w:lang w:val="id-ID" w:eastAsia="id-ID"/>
              </w:rPr>
              <w:t>SMA</w:t>
            </w:r>
          </w:p>
        </w:tc>
        <w:tc>
          <w:tcPr>
            <w:tcW w:w="360" w:type="dxa"/>
            <w:tcBorders>
              <w:top w:val="nil"/>
              <w:left w:val="nil"/>
              <w:bottom w:val="single" w:sz="4" w:space="0" w:color="auto"/>
              <w:right w:val="single" w:sz="4" w:space="0" w:color="auto"/>
            </w:tcBorders>
            <w:shd w:val="clear" w:color="auto" w:fill="auto"/>
            <w:noWrap/>
            <w:vAlign w:val="center"/>
            <w:hideMark/>
          </w:tcPr>
          <w:p w14:paraId="7582B489"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3254E1B5"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7D63B2FE"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74D6BD18"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6D21479D"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30C542A7"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1A9ADACF"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41C8FE62"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56D3BE81"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144050F4"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026E5E50"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5F24C2FB"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r>
      <w:tr w:rsidR="00221017" w:rsidRPr="00CE69D8" w14:paraId="6E280855"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15102C5" w14:textId="77777777" w:rsidR="00CC3FDF" w:rsidRPr="00CE69D8" w:rsidRDefault="007B743A" w:rsidP="00907A7B">
            <w:pPr>
              <w:pStyle w:val="ListParagraph"/>
              <w:numPr>
                <w:ilvl w:val="0"/>
                <w:numId w:val="17"/>
              </w:numPr>
              <w:spacing w:line="360" w:lineRule="auto"/>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SMA</w:t>
            </w:r>
          </w:p>
        </w:tc>
        <w:tc>
          <w:tcPr>
            <w:tcW w:w="360" w:type="dxa"/>
            <w:tcBorders>
              <w:top w:val="nil"/>
              <w:left w:val="nil"/>
              <w:bottom w:val="single" w:sz="4" w:space="0" w:color="auto"/>
              <w:right w:val="single" w:sz="4" w:space="0" w:color="auto"/>
            </w:tcBorders>
            <w:shd w:val="clear" w:color="auto" w:fill="auto"/>
            <w:noWrap/>
            <w:vAlign w:val="center"/>
            <w:hideMark/>
          </w:tcPr>
          <w:p w14:paraId="6BE3EFAB"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226E647D"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0011E283"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492B5990"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1F17B5F8"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6BACA53C"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594BED33"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50D7A7DA"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7C4F265D"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037FCBA1"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58B38D1E"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7B39A97D"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r>
      <w:tr w:rsidR="00221017" w:rsidRPr="00CE69D8" w14:paraId="764DECD3"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0D4A2B0" w14:textId="77777777" w:rsidR="00CC3FDF" w:rsidRPr="00CE69D8" w:rsidRDefault="00CC3FDF" w:rsidP="00907A7B">
            <w:pPr>
              <w:pStyle w:val="ListParagraph"/>
              <w:numPr>
                <w:ilvl w:val="0"/>
                <w:numId w:val="17"/>
              </w:numPr>
              <w:spacing w:line="360" w:lineRule="auto"/>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Diploma</w:t>
            </w:r>
          </w:p>
        </w:tc>
        <w:tc>
          <w:tcPr>
            <w:tcW w:w="360" w:type="dxa"/>
            <w:tcBorders>
              <w:top w:val="nil"/>
              <w:left w:val="nil"/>
              <w:bottom w:val="single" w:sz="4" w:space="0" w:color="auto"/>
              <w:right w:val="single" w:sz="4" w:space="0" w:color="auto"/>
            </w:tcBorders>
            <w:shd w:val="clear" w:color="auto" w:fill="auto"/>
            <w:noWrap/>
            <w:vAlign w:val="center"/>
            <w:hideMark/>
          </w:tcPr>
          <w:p w14:paraId="4871EC84"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558B4EBB"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5C584069"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40ABEC3D"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1E92AFD0"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7C6F7542"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5AF255BE"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1DD0421A"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59849E62"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4FBD059E"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218D6D72"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49AC693C"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r>
      <w:tr w:rsidR="00221017" w:rsidRPr="00CE69D8" w14:paraId="708135D3"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683462D" w14:textId="77777777" w:rsidR="00CC3FDF" w:rsidRPr="00CE69D8" w:rsidRDefault="00CC3FDF" w:rsidP="00907A7B">
            <w:pPr>
              <w:pStyle w:val="ListParagraph"/>
              <w:numPr>
                <w:ilvl w:val="0"/>
                <w:numId w:val="17"/>
              </w:numPr>
              <w:spacing w:line="360" w:lineRule="auto"/>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Sarjana</w:t>
            </w:r>
          </w:p>
        </w:tc>
        <w:tc>
          <w:tcPr>
            <w:tcW w:w="360" w:type="dxa"/>
            <w:tcBorders>
              <w:top w:val="nil"/>
              <w:left w:val="nil"/>
              <w:bottom w:val="single" w:sz="4" w:space="0" w:color="auto"/>
              <w:right w:val="single" w:sz="4" w:space="0" w:color="auto"/>
            </w:tcBorders>
            <w:shd w:val="clear" w:color="auto" w:fill="auto"/>
            <w:noWrap/>
            <w:vAlign w:val="center"/>
            <w:hideMark/>
          </w:tcPr>
          <w:p w14:paraId="1527F901"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398847DF"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3C3A0BCE"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19E3B6DA"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4FEA9AF1"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7646EFE8"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1A6E87C0"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1D5A9CF4"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38440C11"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258FB055"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146C83A6"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220337D2"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r>
      <w:tr w:rsidR="00221017" w:rsidRPr="00CE69D8" w14:paraId="5AA8C38D"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7FAC4E2" w14:textId="77777777" w:rsidR="00CC3FDF" w:rsidRPr="00CE69D8" w:rsidRDefault="00CC3FDF" w:rsidP="00907A7B">
            <w:pPr>
              <w:pStyle w:val="ListParagraph"/>
              <w:numPr>
                <w:ilvl w:val="0"/>
                <w:numId w:val="17"/>
              </w:numPr>
              <w:spacing w:line="360" w:lineRule="auto"/>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Pasca Sarjana</w:t>
            </w:r>
          </w:p>
        </w:tc>
        <w:tc>
          <w:tcPr>
            <w:tcW w:w="360" w:type="dxa"/>
            <w:tcBorders>
              <w:top w:val="nil"/>
              <w:left w:val="nil"/>
              <w:bottom w:val="single" w:sz="4" w:space="0" w:color="auto"/>
              <w:right w:val="single" w:sz="4" w:space="0" w:color="auto"/>
            </w:tcBorders>
            <w:shd w:val="clear" w:color="auto" w:fill="auto"/>
            <w:noWrap/>
            <w:vAlign w:val="center"/>
            <w:hideMark/>
          </w:tcPr>
          <w:p w14:paraId="5A5FD4DD"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2975F60F"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2D6D53C6"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5633A0DB"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15AEC7CE"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6D33DFEF"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7A22B334"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2041DAF0"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1978E535"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4DFDE8B0"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20D477E3"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1208120A"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r>
      <w:tr w:rsidR="00221017" w:rsidRPr="00CE69D8" w14:paraId="775E4FBF"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762E1B9" w14:textId="77777777" w:rsidR="00CC3FDF" w:rsidRPr="00CE69D8" w:rsidRDefault="00CC3FDF"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Jumlah</w:t>
            </w:r>
          </w:p>
        </w:tc>
        <w:tc>
          <w:tcPr>
            <w:tcW w:w="360" w:type="dxa"/>
            <w:tcBorders>
              <w:top w:val="nil"/>
              <w:left w:val="nil"/>
              <w:bottom w:val="single" w:sz="4" w:space="0" w:color="auto"/>
              <w:right w:val="single" w:sz="4" w:space="0" w:color="auto"/>
            </w:tcBorders>
            <w:shd w:val="clear" w:color="auto" w:fill="D9D9D9" w:themeFill="background1" w:themeFillShade="D9"/>
            <w:noWrap/>
            <w:vAlign w:val="center"/>
            <w:hideMark/>
          </w:tcPr>
          <w:p w14:paraId="477A4675"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D9D9D9" w:themeFill="background1" w:themeFillShade="D9"/>
            <w:noWrap/>
            <w:vAlign w:val="center"/>
            <w:hideMark/>
          </w:tcPr>
          <w:p w14:paraId="38EDBE96"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13B5504B"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14:paraId="2DD611E2"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hideMark/>
          </w:tcPr>
          <w:p w14:paraId="0878CD44"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1D676C18"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14:paraId="23AA85A6"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hideMark/>
          </w:tcPr>
          <w:p w14:paraId="5FD5FC3B"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2F3A55DA"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6BFC4DAE"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D9D9D9" w:themeFill="background1" w:themeFillShade="D9"/>
          </w:tcPr>
          <w:p w14:paraId="493D02F9"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shd w:val="clear" w:color="auto" w:fill="D9D9D9" w:themeFill="background1" w:themeFillShade="D9"/>
          </w:tcPr>
          <w:p w14:paraId="44A7E08D" w14:textId="77777777" w:rsidR="00CC3FDF" w:rsidRPr="00CE69D8" w:rsidRDefault="00CC3FDF" w:rsidP="00907A7B">
            <w:pPr>
              <w:spacing w:line="360" w:lineRule="auto"/>
              <w:rPr>
                <w:rFonts w:ascii="Bookman Old Style" w:hAnsi="Bookman Old Style"/>
                <w:color w:val="000000" w:themeColor="text1"/>
                <w:sz w:val="22"/>
                <w:szCs w:val="22"/>
                <w:lang w:val="id-ID" w:eastAsia="id-ID"/>
              </w:rPr>
            </w:pPr>
          </w:p>
        </w:tc>
      </w:tr>
    </w:tbl>
    <w:p w14:paraId="78263A02" w14:textId="77777777" w:rsidR="0065245F" w:rsidRPr="00CE69D8" w:rsidRDefault="0065245F" w:rsidP="00907A7B">
      <w:pPr>
        <w:spacing w:line="360" w:lineRule="auto"/>
        <w:rPr>
          <w:rFonts w:ascii="Bookman Old Style" w:hAnsi="Bookman Old Style"/>
          <w:color w:val="000000" w:themeColor="text1"/>
          <w:sz w:val="24"/>
          <w:szCs w:val="24"/>
          <w:lang w:val="id-ID"/>
        </w:rPr>
      </w:pPr>
      <w:bookmarkStart w:id="18" w:name="_Toc288124147"/>
      <w:bookmarkStart w:id="19" w:name="_Toc293556807"/>
      <w:r w:rsidRPr="00CE69D8">
        <w:rPr>
          <w:rFonts w:ascii="Bookman Old Style" w:hAnsi="Bookman Old Style"/>
          <w:color w:val="000000" w:themeColor="text1"/>
          <w:sz w:val="24"/>
          <w:szCs w:val="24"/>
          <w:lang w:val="id-ID"/>
        </w:rPr>
        <w:br w:type="page"/>
      </w:r>
    </w:p>
    <w:p w14:paraId="6D8C6705" w14:textId="77777777" w:rsidR="00CC3FDF" w:rsidRPr="00CE69D8" w:rsidRDefault="00CC3FDF" w:rsidP="00907A7B">
      <w:pPr>
        <w:pStyle w:val="ListParagraph"/>
        <w:numPr>
          <w:ilvl w:val="0"/>
          <w:numId w:val="14"/>
        </w:numPr>
        <w:spacing w:line="360" w:lineRule="auto"/>
        <w:ind w:left="1134" w:hanging="567"/>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 xml:space="preserve">PENJELASAN </w:t>
      </w:r>
      <w:r w:rsidR="00AB110C" w:rsidRPr="00CE69D8">
        <w:rPr>
          <w:rFonts w:ascii="Bookman Old Style" w:hAnsi="Bookman Old Style"/>
          <w:color w:val="000000" w:themeColor="text1"/>
          <w:sz w:val="24"/>
          <w:szCs w:val="24"/>
        </w:rPr>
        <w:t>FORMULIR 0041</w:t>
      </w:r>
      <w:r w:rsidR="00AB110C" w:rsidRPr="00CE69D8">
        <w:rPr>
          <w:rFonts w:ascii="Bookman Old Style" w:hAnsi="Bookman Old Style"/>
          <w:color w:val="000000" w:themeColor="text1"/>
          <w:sz w:val="24"/>
          <w:szCs w:val="24"/>
          <w:lang w:val="id-ID"/>
        </w:rPr>
        <w:t xml:space="preserve"> </w:t>
      </w:r>
      <w:r w:rsidR="004A2F06" w:rsidRPr="00CE69D8">
        <w:rPr>
          <w:rFonts w:ascii="Bookman Old Style" w:hAnsi="Bookman Old Style"/>
          <w:color w:val="000000" w:themeColor="text1"/>
          <w:sz w:val="24"/>
          <w:szCs w:val="24"/>
          <w:lang w:val="id-ID"/>
        </w:rPr>
        <w:t>(</w:t>
      </w:r>
      <w:r w:rsidRPr="00CE69D8">
        <w:rPr>
          <w:rFonts w:ascii="Bookman Old Style" w:hAnsi="Bookman Old Style"/>
          <w:color w:val="000000" w:themeColor="text1"/>
          <w:sz w:val="24"/>
          <w:szCs w:val="24"/>
          <w:lang w:val="id-ID"/>
        </w:rPr>
        <w:t xml:space="preserve">RINCIAN </w:t>
      </w:r>
      <w:bookmarkEnd w:id="18"/>
      <w:bookmarkEnd w:id="19"/>
      <w:r w:rsidRPr="00CE69D8">
        <w:rPr>
          <w:rFonts w:ascii="Bookman Old Style" w:hAnsi="Bookman Old Style"/>
          <w:color w:val="000000" w:themeColor="text1"/>
          <w:sz w:val="24"/>
          <w:szCs w:val="24"/>
          <w:lang w:val="id-ID"/>
        </w:rPr>
        <w:t>TENAGA KERJA BERDASARKAN TINGKAT PENDIDIKAN</w:t>
      </w:r>
      <w:r w:rsidR="004A2F06" w:rsidRPr="00CE69D8">
        <w:rPr>
          <w:rFonts w:ascii="Bookman Old Style" w:hAnsi="Bookman Old Style"/>
          <w:color w:val="000000" w:themeColor="text1"/>
          <w:sz w:val="24"/>
          <w:szCs w:val="24"/>
          <w:lang w:val="id-ID"/>
        </w:rPr>
        <w:t>)</w:t>
      </w:r>
    </w:p>
    <w:p w14:paraId="3E59143E" w14:textId="77777777" w:rsidR="00CC3FDF" w:rsidRPr="00CE69D8" w:rsidRDefault="00CC3FDF" w:rsidP="00907A7B">
      <w:pPr>
        <w:spacing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Formulir </w:t>
      </w:r>
      <w:r w:rsidR="00AB110C" w:rsidRPr="00CE69D8">
        <w:rPr>
          <w:rFonts w:ascii="Bookman Old Style" w:hAnsi="Bookman Old Style"/>
          <w:color w:val="000000" w:themeColor="text1"/>
          <w:sz w:val="24"/>
          <w:szCs w:val="24"/>
          <w:lang w:val="id-ID"/>
        </w:rPr>
        <w:t>0041</w:t>
      </w:r>
      <w:r w:rsidR="000C7C8B" w:rsidRPr="00CE69D8">
        <w:rPr>
          <w:rFonts w:ascii="Bookman Old Style" w:hAnsi="Bookman Old Style"/>
          <w:color w:val="000000" w:themeColor="text1"/>
          <w:sz w:val="24"/>
          <w:szCs w:val="24"/>
          <w:lang w:val="id-ID"/>
        </w:rPr>
        <w:t xml:space="preserve"> </w:t>
      </w:r>
      <w:r w:rsidR="004A2F06" w:rsidRPr="00CE69D8">
        <w:rPr>
          <w:rFonts w:ascii="Bookman Old Style" w:hAnsi="Bookman Old Style"/>
          <w:color w:val="000000" w:themeColor="text1"/>
          <w:sz w:val="24"/>
          <w:szCs w:val="24"/>
          <w:lang w:val="id-ID"/>
        </w:rPr>
        <w:t>(</w:t>
      </w:r>
      <w:r w:rsidR="000C7C8B" w:rsidRPr="00CE69D8">
        <w:rPr>
          <w:rFonts w:ascii="Bookman Old Style" w:hAnsi="Bookman Old Style"/>
          <w:color w:val="000000" w:themeColor="text1"/>
          <w:sz w:val="24"/>
          <w:szCs w:val="24"/>
          <w:lang w:val="id-ID"/>
        </w:rPr>
        <w:t>Rincian Tenaga Kerja Berdasarkan Tingkat Pendidikan</w:t>
      </w:r>
      <w:r w:rsidR="004A2F06" w:rsidRPr="00CE69D8">
        <w:rPr>
          <w:rFonts w:ascii="Bookman Old Style" w:hAnsi="Bookman Old Style"/>
          <w:color w:val="000000" w:themeColor="text1"/>
          <w:sz w:val="24"/>
          <w:szCs w:val="24"/>
          <w:lang w:val="id-ID"/>
        </w:rPr>
        <w:t>)</w:t>
      </w:r>
      <w:r w:rsidR="00AB110C" w:rsidRPr="00CE69D8">
        <w:rPr>
          <w:rFonts w:ascii="Bookman Old Style" w:hAnsi="Bookman Old Style"/>
          <w:color w:val="000000" w:themeColor="text1"/>
          <w:sz w:val="24"/>
          <w:szCs w:val="24"/>
          <w:lang w:val="id-ID"/>
        </w:rPr>
        <w:t xml:space="preserve"> </w:t>
      </w:r>
      <w:r w:rsidRPr="00CE69D8">
        <w:rPr>
          <w:rFonts w:ascii="Bookman Old Style" w:hAnsi="Bookman Old Style"/>
          <w:noProof/>
          <w:color w:val="000000" w:themeColor="text1"/>
          <w:sz w:val="24"/>
          <w:szCs w:val="24"/>
          <w:lang w:val="id-ID"/>
        </w:rPr>
        <w:t>ini berisi rincian jumlah tenaga kerja pada masing–masing kategori tingkat pendidikan tenaga kerja di kantor pusat</w:t>
      </w:r>
      <w:r w:rsidR="007D7784" w:rsidRPr="00CE69D8">
        <w:rPr>
          <w:rFonts w:ascii="Bookman Old Style" w:hAnsi="Bookman Old Style"/>
          <w:noProof/>
          <w:color w:val="000000" w:themeColor="text1"/>
          <w:sz w:val="24"/>
          <w:szCs w:val="24"/>
          <w:lang w:val="id-ID"/>
        </w:rPr>
        <w:t xml:space="preserve"> dan</w:t>
      </w:r>
      <w:r w:rsidRPr="00CE69D8">
        <w:rPr>
          <w:rFonts w:ascii="Bookman Old Style" w:hAnsi="Bookman Old Style"/>
          <w:noProof/>
          <w:color w:val="000000" w:themeColor="text1"/>
          <w:sz w:val="24"/>
          <w:szCs w:val="24"/>
          <w:lang w:val="id-ID"/>
        </w:rPr>
        <w:t xml:space="preserve"> kantor cabang</w:t>
      </w:r>
      <w:r w:rsidR="00225AFD" w:rsidRPr="00CE69D8">
        <w:rPr>
          <w:rFonts w:ascii="Bookman Old Style" w:hAnsi="Bookman Old Style"/>
          <w:noProof/>
          <w:color w:val="000000" w:themeColor="text1"/>
          <w:sz w:val="24"/>
          <w:szCs w:val="24"/>
          <w:lang w:val="id-ID"/>
        </w:rPr>
        <w:t xml:space="preserve"> P</w:t>
      </w:r>
      <w:r w:rsidRPr="00CE69D8">
        <w:rPr>
          <w:rFonts w:ascii="Bookman Old Style" w:hAnsi="Bookman Old Style"/>
          <w:noProof/>
          <w:color w:val="000000" w:themeColor="text1"/>
          <w:sz w:val="24"/>
          <w:szCs w:val="24"/>
          <w:lang w:val="id-ID"/>
        </w:rPr>
        <w:t>erusahaan Modal Ventura pelapor</w:t>
      </w:r>
      <w:r w:rsidR="007D7784" w:rsidRPr="00CE69D8">
        <w:rPr>
          <w:rFonts w:ascii="Bookman Old Style" w:hAnsi="Bookman Old Style"/>
          <w:noProof/>
          <w:color w:val="000000" w:themeColor="text1"/>
          <w:sz w:val="24"/>
          <w:szCs w:val="24"/>
          <w:lang w:val="id-ID"/>
        </w:rPr>
        <w:t xml:space="preserve">, termasuk </w:t>
      </w:r>
      <w:r w:rsidR="00467743" w:rsidRPr="00CE69D8">
        <w:rPr>
          <w:rFonts w:ascii="Bookman Old Style" w:hAnsi="Bookman Old Style"/>
          <w:noProof/>
          <w:color w:val="000000" w:themeColor="text1"/>
          <w:sz w:val="24"/>
          <w:szCs w:val="24"/>
          <w:lang w:val="id-ID"/>
        </w:rPr>
        <w:t>tenaga kerja pada UUS</w:t>
      </w:r>
      <w:r w:rsidR="000056EF" w:rsidRPr="00CE69D8">
        <w:rPr>
          <w:rFonts w:ascii="Bookman Old Style" w:hAnsi="Bookman Old Style"/>
          <w:noProof/>
          <w:color w:val="000000" w:themeColor="text1"/>
          <w:sz w:val="24"/>
          <w:szCs w:val="24"/>
          <w:lang w:val="id-ID"/>
        </w:rPr>
        <w:t xml:space="preserve"> dari</w:t>
      </w:r>
      <w:r w:rsidR="007D7784" w:rsidRPr="00CE69D8">
        <w:rPr>
          <w:rFonts w:ascii="Bookman Old Style" w:hAnsi="Bookman Old Style"/>
          <w:noProof/>
          <w:color w:val="000000" w:themeColor="text1"/>
          <w:sz w:val="24"/>
          <w:szCs w:val="24"/>
          <w:lang w:val="id-ID"/>
        </w:rPr>
        <w:t xml:space="preserve"> Perusahaan Modal Ventura pelapor</w:t>
      </w:r>
      <w:r w:rsidRPr="00CE69D8">
        <w:rPr>
          <w:rFonts w:ascii="Bookman Old Style" w:hAnsi="Bookman Old Style"/>
          <w:noProof/>
          <w:color w:val="000000" w:themeColor="text1"/>
          <w:sz w:val="24"/>
          <w:szCs w:val="24"/>
          <w:lang w:val="id-ID"/>
        </w:rPr>
        <w:t xml:space="preserve">. </w:t>
      </w:r>
    </w:p>
    <w:p w14:paraId="7A6A57E0" w14:textId="77777777" w:rsidR="00CC3FDF" w:rsidRPr="00CE69D8" w:rsidRDefault="00CC3FDF" w:rsidP="00907A7B">
      <w:pPr>
        <w:numPr>
          <w:ilvl w:val="0"/>
          <w:numId w:val="1"/>
        </w:numPr>
        <w:tabs>
          <w:tab w:val="left" w:pos="1134"/>
        </w:tabs>
        <w:spacing w:line="360" w:lineRule="auto"/>
        <w:ind w:left="1701"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Tingkat Pendidikan</w:t>
      </w:r>
    </w:p>
    <w:p w14:paraId="5CBA25E8" w14:textId="77777777" w:rsidR="00CC3FDF" w:rsidRPr="00CE69D8" w:rsidRDefault="00CC3FDF" w:rsidP="00907A7B">
      <w:pPr>
        <w:pStyle w:val="ListParagraph"/>
        <w:numPr>
          <w:ilvl w:val="1"/>
          <w:numId w:val="5"/>
        </w:numPr>
        <w:tabs>
          <w:tab w:val="left" w:pos="1701"/>
        </w:tabs>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Kantor Pusat</w:t>
      </w:r>
    </w:p>
    <w:p w14:paraId="6C4D2718" w14:textId="77777777" w:rsidR="00CC3FDF" w:rsidRPr="00CE69D8" w:rsidRDefault="00CC3FDF" w:rsidP="00907A7B">
      <w:pPr>
        <w:numPr>
          <w:ilvl w:val="2"/>
          <w:numId w:val="5"/>
        </w:numPr>
        <w:tabs>
          <w:tab w:val="left" w:pos="1985"/>
        </w:tabs>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Tingkat </w:t>
      </w:r>
      <w:r w:rsidR="00822A04" w:rsidRPr="00CE69D8">
        <w:rPr>
          <w:rFonts w:ascii="Bookman Old Style" w:hAnsi="Bookman Old Style"/>
          <w:noProof/>
          <w:color w:val="000000" w:themeColor="text1"/>
          <w:sz w:val="24"/>
          <w:szCs w:val="24"/>
          <w:lang w:val="id-ID"/>
        </w:rPr>
        <w:t>p</w:t>
      </w:r>
      <w:r w:rsidRPr="00CE69D8">
        <w:rPr>
          <w:rFonts w:ascii="Bookman Old Style" w:hAnsi="Bookman Old Style"/>
          <w:noProof/>
          <w:color w:val="000000" w:themeColor="text1"/>
          <w:sz w:val="24"/>
          <w:szCs w:val="24"/>
          <w:lang w:val="id-ID"/>
        </w:rPr>
        <w:t xml:space="preserve">endidikan </w:t>
      </w:r>
      <w:r w:rsidR="00822A04" w:rsidRPr="00CE69D8">
        <w:rPr>
          <w:rFonts w:ascii="Bookman Old Style" w:hAnsi="Bookman Old Style"/>
          <w:noProof/>
          <w:color w:val="000000" w:themeColor="text1"/>
          <w:sz w:val="24"/>
          <w:szCs w:val="24"/>
          <w:lang w:val="id-ID"/>
        </w:rPr>
        <w:t>l</w:t>
      </w:r>
      <w:r w:rsidRPr="00CE69D8">
        <w:rPr>
          <w:rFonts w:ascii="Bookman Old Style" w:hAnsi="Bookman Old Style"/>
          <w:noProof/>
          <w:color w:val="000000" w:themeColor="text1"/>
          <w:sz w:val="24"/>
          <w:szCs w:val="24"/>
          <w:lang w:val="id-ID"/>
        </w:rPr>
        <w:t xml:space="preserve">ainnya di </w:t>
      </w:r>
      <w:r w:rsidR="00822A04" w:rsidRPr="00CE69D8">
        <w:rPr>
          <w:rFonts w:ascii="Bookman Old Style" w:hAnsi="Bookman Old Style"/>
          <w:noProof/>
          <w:color w:val="000000" w:themeColor="text1"/>
          <w:sz w:val="24"/>
          <w:szCs w:val="24"/>
          <w:lang w:val="id-ID"/>
        </w:rPr>
        <w:t>b</w:t>
      </w:r>
      <w:r w:rsidRPr="00CE69D8">
        <w:rPr>
          <w:rFonts w:ascii="Bookman Old Style" w:hAnsi="Bookman Old Style"/>
          <w:noProof/>
          <w:color w:val="000000" w:themeColor="text1"/>
          <w:sz w:val="24"/>
          <w:szCs w:val="24"/>
          <w:lang w:val="id-ID"/>
        </w:rPr>
        <w:t xml:space="preserve">awah </w:t>
      </w:r>
      <w:r w:rsidR="007B743A" w:rsidRPr="00CE69D8">
        <w:rPr>
          <w:rFonts w:ascii="Bookman Old Style" w:hAnsi="Bookman Old Style"/>
          <w:color w:val="000000" w:themeColor="text1"/>
          <w:sz w:val="22"/>
          <w:szCs w:val="22"/>
          <w:lang w:val="id-ID" w:eastAsia="id-ID"/>
        </w:rPr>
        <w:t>SMA</w:t>
      </w:r>
    </w:p>
    <w:p w14:paraId="66E1C08C" w14:textId="77777777" w:rsidR="00CC3FDF" w:rsidRPr="00CE69D8" w:rsidRDefault="007B743A" w:rsidP="00907A7B">
      <w:pPr>
        <w:numPr>
          <w:ilvl w:val="2"/>
          <w:numId w:val="5"/>
        </w:numPr>
        <w:tabs>
          <w:tab w:val="left" w:pos="1985"/>
        </w:tabs>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color w:val="000000" w:themeColor="text1"/>
          <w:sz w:val="22"/>
          <w:szCs w:val="22"/>
          <w:lang w:val="id-ID" w:eastAsia="id-ID"/>
        </w:rPr>
        <w:t>SMA</w:t>
      </w:r>
    </w:p>
    <w:p w14:paraId="7DA4AC5F" w14:textId="77777777" w:rsidR="00CC3FDF" w:rsidRPr="00CE69D8" w:rsidRDefault="00CC3FDF" w:rsidP="00907A7B">
      <w:pPr>
        <w:numPr>
          <w:ilvl w:val="2"/>
          <w:numId w:val="5"/>
        </w:numPr>
        <w:tabs>
          <w:tab w:val="left" w:pos="1985"/>
        </w:tabs>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Diploma</w:t>
      </w:r>
    </w:p>
    <w:p w14:paraId="3175BFD5" w14:textId="77777777" w:rsidR="00CC3FDF" w:rsidRPr="00CE69D8" w:rsidRDefault="00CC3FDF" w:rsidP="00907A7B">
      <w:pPr>
        <w:numPr>
          <w:ilvl w:val="2"/>
          <w:numId w:val="5"/>
        </w:numPr>
        <w:tabs>
          <w:tab w:val="left" w:pos="1985"/>
        </w:tabs>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Sarjana</w:t>
      </w:r>
    </w:p>
    <w:p w14:paraId="0D4D2A05" w14:textId="77777777" w:rsidR="00CC3FDF" w:rsidRPr="00CE69D8" w:rsidRDefault="00CC3FDF" w:rsidP="00907A7B">
      <w:pPr>
        <w:numPr>
          <w:ilvl w:val="2"/>
          <w:numId w:val="5"/>
        </w:numPr>
        <w:tabs>
          <w:tab w:val="left" w:pos="1985"/>
        </w:tabs>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Pasca Sarjana</w:t>
      </w:r>
    </w:p>
    <w:p w14:paraId="6451BAE9" w14:textId="77777777" w:rsidR="00AD6399" w:rsidRPr="00CE69D8" w:rsidRDefault="00AD6399" w:rsidP="00907A7B">
      <w:pPr>
        <w:tabs>
          <w:tab w:val="left" w:pos="1985"/>
        </w:tabs>
        <w:spacing w:line="360" w:lineRule="auto"/>
        <w:ind w:left="2835"/>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Dalam hal terdapat tenaga kerja dari Perusahaan Modal Ventura pelapor dengan tingkat pendidikan </w:t>
      </w:r>
      <w:r w:rsidR="00BE0D60" w:rsidRPr="00CE69D8">
        <w:rPr>
          <w:rFonts w:ascii="Bookman Old Style" w:hAnsi="Bookman Old Style"/>
          <w:noProof/>
          <w:color w:val="000000" w:themeColor="text1"/>
          <w:sz w:val="24"/>
          <w:szCs w:val="24"/>
          <w:lang w:val="id-ID"/>
        </w:rPr>
        <w:t xml:space="preserve">strata 2 atau </w:t>
      </w:r>
      <w:r w:rsidRPr="00CE69D8">
        <w:rPr>
          <w:rFonts w:ascii="Bookman Old Style" w:hAnsi="Bookman Old Style"/>
          <w:noProof/>
          <w:color w:val="000000" w:themeColor="text1"/>
          <w:sz w:val="24"/>
          <w:szCs w:val="24"/>
          <w:lang w:val="id-ID"/>
        </w:rPr>
        <w:t>strata 3, maka diisi pada kolom Pasca Sarjana.</w:t>
      </w:r>
    </w:p>
    <w:p w14:paraId="2E7C6638" w14:textId="77777777" w:rsidR="00CC3FDF" w:rsidRPr="00CE69D8" w:rsidRDefault="00CC3FDF" w:rsidP="00907A7B">
      <w:pPr>
        <w:pStyle w:val="ListParagraph"/>
        <w:numPr>
          <w:ilvl w:val="1"/>
          <w:numId w:val="5"/>
        </w:numPr>
        <w:tabs>
          <w:tab w:val="left" w:pos="1701"/>
        </w:tabs>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Kantor Cabang</w:t>
      </w:r>
    </w:p>
    <w:p w14:paraId="756A498F" w14:textId="77777777" w:rsidR="00CC3FDF" w:rsidRPr="00CE69D8" w:rsidRDefault="00822A04" w:rsidP="00907A7B">
      <w:pPr>
        <w:numPr>
          <w:ilvl w:val="2"/>
          <w:numId w:val="5"/>
        </w:numPr>
        <w:tabs>
          <w:tab w:val="left" w:pos="1985"/>
        </w:tabs>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Tingkat pendidikan lainnya di bawah </w:t>
      </w:r>
      <w:r w:rsidR="007B743A" w:rsidRPr="00CE69D8">
        <w:rPr>
          <w:rFonts w:ascii="Bookman Old Style" w:hAnsi="Bookman Old Style"/>
          <w:color w:val="000000" w:themeColor="text1"/>
          <w:sz w:val="22"/>
          <w:szCs w:val="22"/>
          <w:lang w:val="id-ID" w:eastAsia="id-ID"/>
        </w:rPr>
        <w:t>SMA</w:t>
      </w:r>
    </w:p>
    <w:p w14:paraId="0994DD47" w14:textId="77777777" w:rsidR="00CC3FDF" w:rsidRPr="00CE69D8" w:rsidRDefault="007B743A" w:rsidP="00907A7B">
      <w:pPr>
        <w:numPr>
          <w:ilvl w:val="2"/>
          <w:numId w:val="5"/>
        </w:numPr>
        <w:tabs>
          <w:tab w:val="left" w:pos="1985"/>
        </w:tabs>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color w:val="000000" w:themeColor="text1"/>
          <w:sz w:val="22"/>
          <w:szCs w:val="22"/>
          <w:lang w:val="id-ID" w:eastAsia="id-ID"/>
        </w:rPr>
        <w:t>SMA</w:t>
      </w:r>
    </w:p>
    <w:p w14:paraId="2EF996AE" w14:textId="77777777" w:rsidR="00CC3FDF" w:rsidRPr="00CE69D8" w:rsidRDefault="00CC3FDF" w:rsidP="00907A7B">
      <w:pPr>
        <w:numPr>
          <w:ilvl w:val="2"/>
          <w:numId w:val="5"/>
        </w:numPr>
        <w:tabs>
          <w:tab w:val="left" w:pos="1985"/>
        </w:tabs>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Diploma</w:t>
      </w:r>
    </w:p>
    <w:p w14:paraId="3816594B" w14:textId="77777777" w:rsidR="00CC3FDF" w:rsidRPr="00CE69D8" w:rsidRDefault="00CC3FDF" w:rsidP="00907A7B">
      <w:pPr>
        <w:numPr>
          <w:ilvl w:val="2"/>
          <w:numId w:val="5"/>
        </w:numPr>
        <w:tabs>
          <w:tab w:val="left" w:pos="1985"/>
        </w:tabs>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Sarjana</w:t>
      </w:r>
    </w:p>
    <w:p w14:paraId="4C6C620B" w14:textId="77777777" w:rsidR="00CC3FDF" w:rsidRPr="00CE69D8" w:rsidRDefault="00CC3FDF" w:rsidP="00907A7B">
      <w:pPr>
        <w:numPr>
          <w:ilvl w:val="2"/>
          <w:numId w:val="5"/>
        </w:numPr>
        <w:tabs>
          <w:tab w:val="left" w:pos="1985"/>
        </w:tabs>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Pasca Sarjana</w:t>
      </w:r>
    </w:p>
    <w:p w14:paraId="74FA2AFE" w14:textId="77777777" w:rsidR="00674AB8" w:rsidRPr="00CE69D8" w:rsidRDefault="00674AB8" w:rsidP="00907A7B">
      <w:pPr>
        <w:tabs>
          <w:tab w:val="left" w:pos="1985"/>
        </w:tabs>
        <w:spacing w:line="360" w:lineRule="auto"/>
        <w:ind w:left="2835"/>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Dalam hal terdapat tenaga kerja dari Perusahaan Modal Ventura pelapor dengan tingkat pendidikan </w:t>
      </w:r>
      <w:r w:rsidR="00BE0D60" w:rsidRPr="00CE69D8">
        <w:rPr>
          <w:rFonts w:ascii="Bookman Old Style" w:hAnsi="Bookman Old Style"/>
          <w:noProof/>
          <w:color w:val="000000" w:themeColor="text1"/>
          <w:sz w:val="24"/>
          <w:szCs w:val="24"/>
          <w:lang w:val="id-ID"/>
        </w:rPr>
        <w:t xml:space="preserve">strata 2 atau </w:t>
      </w:r>
      <w:r w:rsidRPr="00CE69D8">
        <w:rPr>
          <w:rFonts w:ascii="Bookman Old Style" w:hAnsi="Bookman Old Style"/>
          <w:noProof/>
          <w:color w:val="000000" w:themeColor="text1"/>
          <w:sz w:val="24"/>
          <w:szCs w:val="24"/>
          <w:lang w:val="id-ID"/>
        </w:rPr>
        <w:t>strata 3, maka d</w:t>
      </w:r>
      <w:r w:rsidR="005D6EA4" w:rsidRPr="00CE69D8">
        <w:rPr>
          <w:rFonts w:ascii="Bookman Old Style" w:hAnsi="Bookman Old Style"/>
          <w:noProof/>
          <w:color w:val="000000" w:themeColor="text1"/>
          <w:sz w:val="24"/>
          <w:szCs w:val="24"/>
          <w:lang w:val="id-ID"/>
        </w:rPr>
        <w:t>iisi pada kolom Pasca Sarjana.</w:t>
      </w:r>
    </w:p>
    <w:p w14:paraId="3C503ACD" w14:textId="77777777" w:rsidR="00CC3FDF" w:rsidRPr="00CE69D8" w:rsidRDefault="00CC3FDF" w:rsidP="00907A7B">
      <w:pPr>
        <w:numPr>
          <w:ilvl w:val="0"/>
          <w:numId w:val="1"/>
        </w:numPr>
        <w:tabs>
          <w:tab w:val="left" w:pos="1134"/>
        </w:tabs>
        <w:spacing w:line="360" w:lineRule="auto"/>
        <w:ind w:left="1701"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Tenaga Kerja Tetap</w:t>
      </w:r>
    </w:p>
    <w:p w14:paraId="6CEC8CEE" w14:textId="77777777" w:rsidR="00CC3FDF" w:rsidRPr="00CE69D8" w:rsidRDefault="00CC3FDF"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jumlah tenaga kerja tetap yang berada </w:t>
      </w:r>
      <w:r w:rsidR="00E9590C" w:rsidRPr="00CE69D8">
        <w:rPr>
          <w:rFonts w:ascii="Bookman Old Style" w:hAnsi="Bookman Old Style"/>
          <w:noProof/>
          <w:color w:val="000000" w:themeColor="text1"/>
          <w:sz w:val="24"/>
          <w:szCs w:val="24"/>
          <w:lang w:val="id-ID"/>
        </w:rPr>
        <w:t xml:space="preserve">di kantor pusat dan kantor cabang </w:t>
      </w:r>
      <w:r w:rsidRPr="00CE69D8">
        <w:rPr>
          <w:rFonts w:ascii="Bookman Old Style" w:hAnsi="Bookman Old Style"/>
          <w:noProof/>
          <w:color w:val="000000" w:themeColor="text1"/>
          <w:sz w:val="24"/>
          <w:szCs w:val="24"/>
          <w:lang w:val="id-ID"/>
        </w:rPr>
        <w:t>berdasarkan tingkat pendidikan.</w:t>
      </w:r>
    </w:p>
    <w:p w14:paraId="49E78B15" w14:textId="77777777" w:rsidR="00CC3FDF" w:rsidRPr="00CE69D8" w:rsidRDefault="00CC3FDF" w:rsidP="00907A7B">
      <w:pPr>
        <w:numPr>
          <w:ilvl w:val="0"/>
          <w:numId w:val="6"/>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Laki-laki</w:t>
      </w:r>
    </w:p>
    <w:p w14:paraId="52CF91F3" w14:textId="77777777" w:rsidR="00CC3FDF" w:rsidRPr="00CE69D8" w:rsidRDefault="00CC3FDF" w:rsidP="00907A7B">
      <w:pPr>
        <w:numPr>
          <w:ilvl w:val="0"/>
          <w:numId w:val="6"/>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Perempuan</w:t>
      </w:r>
    </w:p>
    <w:p w14:paraId="001EF1A5" w14:textId="77777777" w:rsidR="00CC3FDF" w:rsidRPr="00CE69D8" w:rsidRDefault="00CC3FDF" w:rsidP="00907A7B">
      <w:pPr>
        <w:numPr>
          <w:ilvl w:val="0"/>
          <w:numId w:val="6"/>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Total</w:t>
      </w:r>
    </w:p>
    <w:p w14:paraId="3E28FCAA" w14:textId="77777777" w:rsidR="00907A7B" w:rsidRPr="00CE69D8" w:rsidRDefault="00907A7B" w:rsidP="00907A7B">
      <w:pPr>
        <w:tabs>
          <w:tab w:val="left" w:pos="1418"/>
        </w:tabs>
        <w:spacing w:line="360" w:lineRule="auto"/>
        <w:jc w:val="both"/>
        <w:rPr>
          <w:rFonts w:ascii="Bookman Old Style" w:hAnsi="Bookman Old Style"/>
          <w:noProof/>
          <w:color w:val="000000" w:themeColor="text1"/>
          <w:sz w:val="24"/>
          <w:szCs w:val="24"/>
          <w:lang w:val="id-ID"/>
        </w:rPr>
      </w:pPr>
    </w:p>
    <w:p w14:paraId="4571E8AA" w14:textId="77777777" w:rsidR="00907A7B" w:rsidRPr="00CE69D8" w:rsidRDefault="00907A7B" w:rsidP="00907A7B">
      <w:pPr>
        <w:tabs>
          <w:tab w:val="left" w:pos="1418"/>
        </w:tabs>
        <w:spacing w:line="360" w:lineRule="auto"/>
        <w:jc w:val="both"/>
        <w:rPr>
          <w:rFonts w:ascii="Bookman Old Style" w:hAnsi="Bookman Old Style"/>
          <w:noProof/>
          <w:color w:val="000000" w:themeColor="text1"/>
          <w:sz w:val="24"/>
          <w:szCs w:val="24"/>
          <w:lang w:val="id-ID"/>
        </w:rPr>
      </w:pPr>
    </w:p>
    <w:p w14:paraId="3DF7A0FE" w14:textId="77777777" w:rsidR="00CC3FDF" w:rsidRPr="00CE69D8" w:rsidRDefault="00CC3FDF" w:rsidP="00907A7B">
      <w:pPr>
        <w:numPr>
          <w:ilvl w:val="0"/>
          <w:numId w:val="1"/>
        </w:numPr>
        <w:tabs>
          <w:tab w:val="left" w:pos="1134"/>
        </w:tabs>
        <w:spacing w:line="360" w:lineRule="auto"/>
        <w:ind w:left="1701"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Tenaga Kerja Kontrak</w:t>
      </w:r>
    </w:p>
    <w:p w14:paraId="5FE804F1" w14:textId="77777777" w:rsidR="00CC3FDF" w:rsidRPr="00CE69D8" w:rsidRDefault="00CC3FDF"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jumlah tenaga kerja kontrak yang berada </w:t>
      </w:r>
      <w:r w:rsidR="00446950" w:rsidRPr="00CE69D8">
        <w:rPr>
          <w:rFonts w:ascii="Bookman Old Style" w:hAnsi="Bookman Old Style"/>
          <w:noProof/>
          <w:color w:val="000000" w:themeColor="text1"/>
          <w:sz w:val="24"/>
          <w:szCs w:val="24"/>
          <w:lang w:val="id-ID"/>
        </w:rPr>
        <w:t xml:space="preserve">di kantor pusat dan kantor cabang </w:t>
      </w:r>
      <w:r w:rsidRPr="00CE69D8">
        <w:rPr>
          <w:rFonts w:ascii="Bookman Old Style" w:hAnsi="Bookman Old Style"/>
          <w:noProof/>
          <w:color w:val="000000" w:themeColor="text1"/>
          <w:sz w:val="24"/>
          <w:szCs w:val="24"/>
          <w:lang w:val="id-ID"/>
        </w:rPr>
        <w:t>berdasarkan tingkat pendidikan.</w:t>
      </w:r>
    </w:p>
    <w:p w14:paraId="63127521" w14:textId="77777777" w:rsidR="00CC3FDF" w:rsidRPr="00CE69D8" w:rsidRDefault="00CC3FDF" w:rsidP="00020944">
      <w:pPr>
        <w:numPr>
          <w:ilvl w:val="0"/>
          <w:numId w:val="39"/>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Laki-laki </w:t>
      </w:r>
    </w:p>
    <w:p w14:paraId="56245C30" w14:textId="77777777" w:rsidR="00CC3FDF" w:rsidRPr="00CE69D8" w:rsidRDefault="00CC3FDF" w:rsidP="00020944">
      <w:pPr>
        <w:numPr>
          <w:ilvl w:val="0"/>
          <w:numId w:val="39"/>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Perempuan</w:t>
      </w:r>
    </w:p>
    <w:p w14:paraId="4BF1782D" w14:textId="77777777" w:rsidR="00CC3FDF" w:rsidRPr="00CE69D8" w:rsidRDefault="00CC3FDF" w:rsidP="00020944">
      <w:pPr>
        <w:numPr>
          <w:ilvl w:val="0"/>
          <w:numId w:val="39"/>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Total</w:t>
      </w:r>
    </w:p>
    <w:p w14:paraId="099C2EEB" w14:textId="77777777" w:rsidR="00CC3FDF" w:rsidRPr="00CE69D8" w:rsidRDefault="00CC3FDF" w:rsidP="00907A7B">
      <w:pPr>
        <w:numPr>
          <w:ilvl w:val="0"/>
          <w:numId w:val="1"/>
        </w:numPr>
        <w:tabs>
          <w:tab w:val="left" w:pos="1134"/>
        </w:tabs>
        <w:spacing w:line="360" w:lineRule="auto"/>
        <w:ind w:left="1701"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Tenaga Kerja </w:t>
      </w:r>
      <w:r w:rsidRPr="00CE69D8">
        <w:rPr>
          <w:rFonts w:ascii="Bookman Old Style" w:hAnsi="Bookman Old Style"/>
          <w:i/>
          <w:noProof/>
          <w:color w:val="000000" w:themeColor="text1"/>
          <w:sz w:val="24"/>
          <w:szCs w:val="24"/>
          <w:lang w:val="id-ID"/>
        </w:rPr>
        <w:t>Outsourcing</w:t>
      </w:r>
    </w:p>
    <w:p w14:paraId="47C0954F" w14:textId="77777777" w:rsidR="00CC3FDF" w:rsidRPr="00CE69D8" w:rsidRDefault="00CC3FDF"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jumlah tenaga kerja </w:t>
      </w:r>
      <w:r w:rsidRPr="00CE69D8">
        <w:rPr>
          <w:rFonts w:ascii="Bookman Old Style" w:hAnsi="Bookman Old Style"/>
          <w:i/>
          <w:noProof/>
          <w:color w:val="000000" w:themeColor="text1"/>
          <w:sz w:val="24"/>
          <w:szCs w:val="24"/>
          <w:lang w:val="id-ID"/>
        </w:rPr>
        <w:t>outsourcing</w:t>
      </w:r>
      <w:r w:rsidRPr="00CE69D8">
        <w:rPr>
          <w:rFonts w:ascii="Bookman Old Style" w:hAnsi="Bookman Old Style"/>
          <w:noProof/>
          <w:color w:val="000000" w:themeColor="text1"/>
          <w:sz w:val="24"/>
          <w:szCs w:val="24"/>
          <w:lang w:val="id-ID"/>
        </w:rPr>
        <w:t xml:space="preserve"> yang berada</w:t>
      </w:r>
      <w:r w:rsidR="0023720B" w:rsidRPr="00CE69D8">
        <w:rPr>
          <w:rFonts w:ascii="Bookman Old Style" w:hAnsi="Bookman Old Style"/>
          <w:noProof/>
          <w:color w:val="000000" w:themeColor="text1"/>
          <w:sz w:val="24"/>
          <w:szCs w:val="24"/>
          <w:lang w:val="id-ID"/>
        </w:rPr>
        <w:t xml:space="preserve"> di kantor pusat dan kantor cabang ber</w:t>
      </w:r>
      <w:r w:rsidR="009E4795" w:rsidRPr="00CE69D8">
        <w:rPr>
          <w:rFonts w:ascii="Bookman Old Style" w:hAnsi="Bookman Old Style"/>
          <w:noProof/>
          <w:color w:val="000000" w:themeColor="text1"/>
          <w:sz w:val="24"/>
          <w:szCs w:val="24"/>
          <w:lang w:val="id-ID"/>
        </w:rPr>
        <w:t>d</w:t>
      </w:r>
      <w:r w:rsidRPr="00CE69D8">
        <w:rPr>
          <w:rFonts w:ascii="Bookman Old Style" w:hAnsi="Bookman Old Style"/>
          <w:noProof/>
          <w:color w:val="000000" w:themeColor="text1"/>
          <w:sz w:val="24"/>
          <w:szCs w:val="24"/>
          <w:lang w:val="id-ID"/>
        </w:rPr>
        <w:t>asarkan tingkat pendidikan.</w:t>
      </w:r>
    </w:p>
    <w:p w14:paraId="422CCA6C" w14:textId="77777777" w:rsidR="00CC3FDF" w:rsidRPr="00CE69D8" w:rsidRDefault="00CC3FDF" w:rsidP="00020944">
      <w:pPr>
        <w:numPr>
          <w:ilvl w:val="0"/>
          <w:numId w:val="40"/>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Laki-laki </w:t>
      </w:r>
    </w:p>
    <w:p w14:paraId="4B5E5917" w14:textId="77777777" w:rsidR="00CC3FDF" w:rsidRPr="00CE69D8" w:rsidRDefault="00CC3FDF" w:rsidP="00020944">
      <w:pPr>
        <w:numPr>
          <w:ilvl w:val="0"/>
          <w:numId w:val="40"/>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Perempuan</w:t>
      </w:r>
    </w:p>
    <w:p w14:paraId="7D8CA89C" w14:textId="77777777" w:rsidR="00CC3FDF" w:rsidRPr="00CE69D8" w:rsidRDefault="00CC3FDF" w:rsidP="00020944">
      <w:pPr>
        <w:numPr>
          <w:ilvl w:val="0"/>
          <w:numId w:val="40"/>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Total</w:t>
      </w:r>
    </w:p>
    <w:p w14:paraId="182D6009" w14:textId="77777777" w:rsidR="00CC3FDF" w:rsidRPr="00CE69D8" w:rsidRDefault="00CC3FDF" w:rsidP="00907A7B">
      <w:pPr>
        <w:numPr>
          <w:ilvl w:val="0"/>
          <w:numId w:val="1"/>
        </w:numPr>
        <w:tabs>
          <w:tab w:val="left" w:pos="1134"/>
        </w:tabs>
        <w:spacing w:line="360" w:lineRule="auto"/>
        <w:ind w:left="1701"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Total Tenaga Kerja</w:t>
      </w:r>
    </w:p>
    <w:p w14:paraId="1FC9FA62" w14:textId="77777777" w:rsidR="00CC3FDF" w:rsidRPr="00CE69D8" w:rsidRDefault="00CC3FDF"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jumlah tenaga kerja yang berada</w:t>
      </w:r>
      <w:r w:rsidR="00234D1E" w:rsidRPr="00CE69D8">
        <w:rPr>
          <w:rFonts w:ascii="Bookman Old Style" w:hAnsi="Bookman Old Style"/>
          <w:noProof/>
          <w:color w:val="000000" w:themeColor="text1"/>
          <w:sz w:val="24"/>
          <w:szCs w:val="24"/>
          <w:lang w:val="id-ID"/>
        </w:rPr>
        <w:t xml:space="preserve"> di kantor pusat dan kantor cabang</w:t>
      </w:r>
      <w:r w:rsidRPr="00CE69D8">
        <w:rPr>
          <w:rFonts w:ascii="Bookman Old Style" w:hAnsi="Bookman Old Style"/>
          <w:noProof/>
          <w:color w:val="000000" w:themeColor="text1"/>
          <w:sz w:val="24"/>
          <w:szCs w:val="24"/>
          <w:lang w:val="id-ID"/>
        </w:rPr>
        <w:t xml:space="preserve"> </w:t>
      </w:r>
      <w:r w:rsidR="00234D1E" w:rsidRPr="00CE69D8">
        <w:rPr>
          <w:rFonts w:ascii="Bookman Old Style" w:hAnsi="Bookman Old Style"/>
          <w:noProof/>
          <w:color w:val="000000" w:themeColor="text1"/>
          <w:sz w:val="24"/>
          <w:szCs w:val="24"/>
          <w:lang w:val="id-ID"/>
        </w:rPr>
        <w:t>b</w:t>
      </w:r>
      <w:r w:rsidRPr="00CE69D8">
        <w:rPr>
          <w:rFonts w:ascii="Bookman Old Style" w:hAnsi="Bookman Old Style"/>
          <w:noProof/>
          <w:color w:val="000000" w:themeColor="text1"/>
          <w:sz w:val="24"/>
          <w:szCs w:val="24"/>
          <w:lang w:val="id-ID"/>
        </w:rPr>
        <w:t>erdasarkan tingkat pendidikan.</w:t>
      </w:r>
    </w:p>
    <w:p w14:paraId="22975586" w14:textId="77777777" w:rsidR="00CC3FDF" w:rsidRPr="00CE69D8" w:rsidRDefault="00CC3FDF" w:rsidP="00020944">
      <w:pPr>
        <w:numPr>
          <w:ilvl w:val="0"/>
          <w:numId w:val="42"/>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Laki-laki </w:t>
      </w:r>
    </w:p>
    <w:p w14:paraId="22B8B9F1" w14:textId="77777777" w:rsidR="00CC3FDF" w:rsidRPr="00CE69D8" w:rsidRDefault="00CC3FDF" w:rsidP="00020944">
      <w:pPr>
        <w:numPr>
          <w:ilvl w:val="0"/>
          <w:numId w:val="42"/>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Perempuan</w:t>
      </w:r>
    </w:p>
    <w:p w14:paraId="23C2183C" w14:textId="77777777" w:rsidR="00CC3FDF" w:rsidRPr="00CE69D8" w:rsidRDefault="00CC3FDF" w:rsidP="00020944">
      <w:pPr>
        <w:numPr>
          <w:ilvl w:val="0"/>
          <w:numId w:val="42"/>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Total</w:t>
      </w:r>
    </w:p>
    <w:p w14:paraId="68288CC9" w14:textId="77777777" w:rsidR="00CC3FDF" w:rsidRPr="00CE69D8" w:rsidRDefault="00CC3FDF" w:rsidP="00907A7B">
      <w:pPr>
        <w:tabs>
          <w:tab w:val="left" w:pos="1418"/>
        </w:tabs>
        <w:spacing w:line="360" w:lineRule="auto"/>
        <w:jc w:val="both"/>
        <w:rPr>
          <w:rFonts w:ascii="Bookman Old Style" w:hAnsi="Bookman Old Style"/>
          <w:noProof/>
          <w:color w:val="000000" w:themeColor="text1"/>
          <w:sz w:val="24"/>
          <w:szCs w:val="24"/>
          <w:lang w:val="id-ID"/>
        </w:rPr>
      </w:pPr>
    </w:p>
    <w:p w14:paraId="76ADF6CC" w14:textId="77777777" w:rsidR="00CC3FDF" w:rsidRPr="00CE69D8" w:rsidRDefault="00CC3FDF" w:rsidP="00907A7B">
      <w:pPr>
        <w:spacing w:line="360" w:lineRule="auto"/>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br w:type="page"/>
      </w:r>
    </w:p>
    <w:p w14:paraId="0AE1F303" w14:textId="77777777" w:rsidR="00CC3FDF" w:rsidRPr="00CE69D8" w:rsidRDefault="00CC3FDF" w:rsidP="00020944">
      <w:pPr>
        <w:pStyle w:val="Heading2"/>
        <w:numPr>
          <w:ilvl w:val="0"/>
          <w:numId w:val="244"/>
        </w:numPr>
        <w:tabs>
          <w:tab w:val="left" w:pos="1276"/>
        </w:tabs>
        <w:spacing w:before="0"/>
        <w:ind w:left="567" w:hanging="567"/>
        <w:jc w:val="left"/>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FORMULIR 0043: RINCIAN TENAGA KERJA BERDASARKAN </w:t>
      </w:r>
      <w:r w:rsidRPr="00CE69D8">
        <w:rPr>
          <w:rFonts w:ascii="Bookman Old Style" w:hAnsi="Bookman Old Style"/>
          <w:noProof/>
          <w:color w:val="000000" w:themeColor="text1"/>
          <w:szCs w:val="24"/>
          <w:lang w:val="en-US"/>
        </w:rPr>
        <w:t>FUNGSI</w:t>
      </w:r>
    </w:p>
    <w:p w14:paraId="19347A28" w14:textId="77777777" w:rsidR="00CC3FDF" w:rsidRPr="00CE69D8" w:rsidRDefault="00CC3FDF" w:rsidP="00907A7B">
      <w:pPr>
        <w:pStyle w:val="ListParagraph"/>
        <w:numPr>
          <w:ilvl w:val="0"/>
          <w:numId w:val="15"/>
        </w:numPr>
        <w:spacing w:line="360" w:lineRule="auto"/>
        <w:ind w:left="1134" w:hanging="567"/>
        <w:contextualSpacing w:val="0"/>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BENTUK FORMULIR</w:t>
      </w:r>
      <w:r w:rsidR="004D76E6" w:rsidRPr="00CE69D8">
        <w:rPr>
          <w:rFonts w:ascii="Bookman Old Style" w:hAnsi="Bookman Old Style"/>
          <w:color w:val="000000" w:themeColor="text1"/>
          <w:sz w:val="24"/>
          <w:szCs w:val="24"/>
          <w:lang w:val="id-ID"/>
        </w:rPr>
        <w:t xml:space="preserve"> </w:t>
      </w:r>
      <w:r w:rsidR="004D76E6" w:rsidRPr="00CE69D8">
        <w:rPr>
          <w:rFonts w:ascii="Bookman Old Style" w:hAnsi="Bookman Old Style"/>
          <w:noProof/>
          <w:color w:val="000000" w:themeColor="text1"/>
          <w:sz w:val="24"/>
          <w:szCs w:val="24"/>
        </w:rPr>
        <w:t xml:space="preserve">0043 </w:t>
      </w:r>
      <w:r w:rsidR="004A2F06" w:rsidRPr="00CE69D8">
        <w:rPr>
          <w:rFonts w:ascii="Bookman Old Style" w:hAnsi="Bookman Old Style"/>
          <w:noProof/>
          <w:color w:val="000000" w:themeColor="text1"/>
          <w:sz w:val="24"/>
          <w:szCs w:val="24"/>
          <w:lang w:val="id-ID"/>
        </w:rPr>
        <w:t>(</w:t>
      </w:r>
      <w:r w:rsidR="004D76E6" w:rsidRPr="00CE69D8">
        <w:rPr>
          <w:rFonts w:ascii="Bookman Old Style" w:hAnsi="Bookman Old Style"/>
          <w:noProof/>
          <w:color w:val="000000" w:themeColor="text1"/>
          <w:sz w:val="24"/>
          <w:szCs w:val="24"/>
        </w:rPr>
        <w:t>RINCIAN TENAGA KERJA BERDASARKAN FUNGSI</w:t>
      </w:r>
      <w:r w:rsidR="004A2F06" w:rsidRPr="00CE69D8">
        <w:rPr>
          <w:rFonts w:ascii="Bookman Old Style" w:hAnsi="Bookman Old Style"/>
          <w:noProof/>
          <w:color w:val="000000" w:themeColor="text1"/>
          <w:sz w:val="24"/>
          <w:szCs w:val="24"/>
          <w:lang w:val="id-ID"/>
        </w:rPr>
        <w:t>)</w:t>
      </w:r>
    </w:p>
    <w:p w14:paraId="0D3F0FA0" w14:textId="77777777" w:rsidR="00CC3FDF" w:rsidRPr="00CE69D8" w:rsidRDefault="00CC3FDF"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Formulir 0043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Rincian Tenaga Kerja Berdasarkan Fungsi</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 xml:space="preserve"> disusun sesuai format sebagai berikut: </w:t>
      </w:r>
    </w:p>
    <w:tbl>
      <w:tblPr>
        <w:tblW w:w="8335" w:type="dxa"/>
        <w:tblInd w:w="1242" w:type="dxa"/>
        <w:tblLayout w:type="fixed"/>
        <w:tblLook w:val="04A0" w:firstRow="1" w:lastRow="0" w:firstColumn="1" w:lastColumn="0" w:noHBand="0" w:noVBand="1"/>
      </w:tblPr>
      <w:tblGrid>
        <w:gridCol w:w="2127"/>
        <w:gridCol w:w="1672"/>
        <w:gridCol w:w="1276"/>
        <w:gridCol w:w="1842"/>
        <w:gridCol w:w="1418"/>
      </w:tblGrid>
      <w:tr w:rsidR="00221017" w:rsidRPr="00CE69D8" w14:paraId="0005C887" w14:textId="77777777" w:rsidTr="00CC589B">
        <w:trPr>
          <w:trHeight w:val="70"/>
          <w:tblHeader/>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7471E5A" w14:textId="77777777" w:rsidR="00CC3FDF" w:rsidRPr="00CE69D8" w:rsidRDefault="004A2F06" w:rsidP="00907A7B">
            <w:pPr>
              <w:spacing w:line="360" w:lineRule="auto"/>
              <w:jc w:val="center"/>
              <w:rPr>
                <w:rFonts w:ascii="Bookman Old Style" w:hAnsi="Bookman Old Style"/>
                <w:noProof/>
                <w:color w:val="000000" w:themeColor="text1"/>
                <w:lang w:val="id-ID"/>
              </w:rPr>
            </w:pPr>
            <w:r w:rsidRPr="00CE69D8">
              <w:rPr>
                <w:rFonts w:ascii="Bookman Old Style" w:hAnsi="Bookman Old Style"/>
                <w:noProof/>
                <w:color w:val="000000" w:themeColor="text1"/>
                <w:lang w:val="id-ID"/>
              </w:rPr>
              <w:t>(</w:t>
            </w:r>
            <w:r w:rsidR="00CC3FDF" w:rsidRPr="00CE69D8">
              <w:rPr>
                <w:rFonts w:ascii="Bookman Old Style" w:hAnsi="Bookman Old Style"/>
                <w:noProof/>
                <w:color w:val="000000" w:themeColor="text1"/>
                <w:lang w:val="id-ID"/>
              </w:rPr>
              <w:t>1</w:t>
            </w:r>
            <w:r w:rsidRPr="00CE69D8">
              <w:rPr>
                <w:rFonts w:ascii="Bookman Old Style" w:hAnsi="Bookman Old Style"/>
                <w:noProof/>
                <w:color w:val="000000" w:themeColor="text1"/>
                <w:lang w:val="id-ID"/>
              </w:rPr>
              <w:t>)</w:t>
            </w:r>
          </w:p>
        </w:tc>
        <w:tc>
          <w:tcPr>
            <w:tcW w:w="294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E644980" w14:textId="77777777" w:rsidR="00CC3FDF" w:rsidRPr="00CE69D8" w:rsidRDefault="004A2F06"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w:t>
            </w:r>
            <w:r w:rsidR="00CC3FDF" w:rsidRPr="00CE69D8">
              <w:rPr>
                <w:rFonts w:ascii="Bookman Old Style" w:hAnsi="Bookman Old Style"/>
                <w:bCs/>
                <w:color w:val="000000" w:themeColor="text1"/>
                <w:lang w:val="id-ID" w:eastAsia="id-ID"/>
              </w:rPr>
              <w:t>2</w:t>
            </w:r>
            <w:r w:rsidRPr="00CE69D8">
              <w:rPr>
                <w:rFonts w:ascii="Bookman Old Style" w:hAnsi="Bookman Old Style"/>
                <w:bCs/>
                <w:color w:val="000000" w:themeColor="text1"/>
                <w:lang w:val="id-ID" w:eastAsia="id-ID"/>
              </w:rPr>
              <w:t>)</w:t>
            </w:r>
          </w:p>
        </w:tc>
        <w:tc>
          <w:tcPr>
            <w:tcW w:w="32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8646F12" w14:textId="77777777" w:rsidR="00CC3FDF" w:rsidRPr="00CE69D8" w:rsidRDefault="004A2F06"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w:t>
            </w:r>
            <w:r w:rsidR="00CC3FDF" w:rsidRPr="00CE69D8">
              <w:rPr>
                <w:rFonts w:ascii="Bookman Old Style" w:hAnsi="Bookman Old Style"/>
                <w:bCs/>
                <w:color w:val="000000" w:themeColor="text1"/>
                <w:lang w:val="id-ID" w:eastAsia="id-ID"/>
              </w:rPr>
              <w:t>3</w:t>
            </w:r>
            <w:r w:rsidRPr="00CE69D8">
              <w:rPr>
                <w:rFonts w:ascii="Bookman Old Style" w:hAnsi="Bookman Old Style"/>
                <w:bCs/>
                <w:color w:val="000000" w:themeColor="text1"/>
                <w:lang w:val="id-ID" w:eastAsia="id-ID"/>
              </w:rPr>
              <w:t>)</w:t>
            </w:r>
          </w:p>
        </w:tc>
      </w:tr>
      <w:tr w:rsidR="00221017" w:rsidRPr="00CE69D8" w14:paraId="5315C44A" w14:textId="77777777" w:rsidTr="00CC589B">
        <w:trPr>
          <w:trHeight w:val="88"/>
          <w:tblHeader/>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EAA55A" w14:textId="77777777" w:rsidR="00CC3FDF" w:rsidRPr="00CE69D8" w:rsidRDefault="00CC3FDF"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noProof/>
                <w:color w:val="000000" w:themeColor="text1"/>
                <w:lang w:val="id-ID"/>
              </w:rPr>
              <w:t>Fungsi</w:t>
            </w:r>
          </w:p>
        </w:tc>
        <w:tc>
          <w:tcPr>
            <w:tcW w:w="294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CD66462" w14:textId="77777777" w:rsidR="00CC3FDF" w:rsidRPr="00CE69D8" w:rsidRDefault="00CC3FDF"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Tenaga Kerja Tetap</w:t>
            </w:r>
          </w:p>
        </w:tc>
        <w:tc>
          <w:tcPr>
            <w:tcW w:w="32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7D5E097" w14:textId="77777777" w:rsidR="00CC3FDF" w:rsidRPr="00CE69D8" w:rsidRDefault="00CC3FDF"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Tenaga Kerja Kontrak</w:t>
            </w:r>
          </w:p>
        </w:tc>
      </w:tr>
      <w:tr w:rsidR="00221017" w:rsidRPr="00CE69D8" w14:paraId="3FE39572" w14:textId="77777777" w:rsidTr="00CC589B">
        <w:trPr>
          <w:trHeight w:val="300"/>
          <w:tblHeader/>
        </w:trPr>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183702" w14:textId="77777777" w:rsidR="00CC3FDF" w:rsidRPr="00CE69D8" w:rsidRDefault="00CC3FDF" w:rsidP="00907A7B">
            <w:pPr>
              <w:spacing w:line="360" w:lineRule="auto"/>
              <w:rPr>
                <w:rFonts w:ascii="Bookman Old Style" w:hAnsi="Bookman Old Style"/>
                <w:bCs/>
                <w:color w:val="000000" w:themeColor="text1"/>
                <w:lang w:val="id-ID" w:eastAsia="id-ID"/>
              </w:rPr>
            </w:pPr>
          </w:p>
        </w:tc>
        <w:tc>
          <w:tcPr>
            <w:tcW w:w="1672" w:type="dxa"/>
            <w:tcBorders>
              <w:top w:val="nil"/>
              <w:left w:val="nil"/>
              <w:bottom w:val="single" w:sz="4" w:space="0" w:color="auto"/>
              <w:right w:val="single" w:sz="4" w:space="0" w:color="auto"/>
            </w:tcBorders>
            <w:shd w:val="clear" w:color="auto" w:fill="D9D9D9" w:themeFill="background1" w:themeFillShade="D9"/>
            <w:noWrap/>
            <w:vAlign w:val="center"/>
          </w:tcPr>
          <w:p w14:paraId="0D02FF54" w14:textId="77777777" w:rsidR="00CC3FDF" w:rsidRPr="00CE69D8" w:rsidRDefault="00CC3FDF"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 xml:space="preserve">Tenaga Manajerial </w:t>
            </w:r>
            <w:r w:rsidR="00AC6473" w:rsidRPr="00CE69D8">
              <w:rPr>
                <w:rFonts w:ascii="Bookman Old Style" w:hAnsi="Bookman Old Style"/>
                <w:bCs/>
                <w:color w:val="000000" w:themeColor="text1"/>
                <w:lang w:val="id-ID" w:eastAsia="id-ID"/>
              </w:rPr>
              <w:t xml:space="preserve">Sampai Satu Level di Bawah </w:t>
            </w:r>
            <w:r w:rsidRPr="00CE69D8">
              <w:rPr>
                <w:rFonts w:ascii="Bookman Old Style" w:hAnsi="Bookman Old Style"/>
                <w:bCs/>
                <w:color w:val="000000" w:themeColor="text1"/>
                <w:lang w:val="id-ID" w:eastAsia="id-ID"/>
              </w:rPr>
              <w:t>Anggota Direksi</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14:paraId="4709E473" w14:textId="77777777" w:rsidR="00CC3FDF" w:rsidRPr="00CE69D8" w:rsidRDefault="00CC3FDF"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Staf dan Tingkat Tenaga Kerja Lainnya</w:t>
            </w:r>
          </w:p>
        </w:tc>
        <w:tc>
          <w:tcPr>
            <w:tcW w:w="1842" w:type="dxa"/>
            <w:tcBorders>
              <w:top w:val="nil"/>
              <w:left w:val="nil"/>
              <w:bottom w:val="single" w:sz="4" w:space="0" w:color="auto"/>
              <w:right w:val="single" w:sz="4" w:space="0" w:color="auto"/>
            </w:tcBorders>
            <w:shd w:val="clear" w:color="auto" w:fill="D9D9D9" w:themeFill="background1" w:themeFillShade="D9"/>
            <w:noWrap/>
            <w:vAlign w:val="center"/>
          </w:tcPr>
          <w:p w14:paraId="618DECB0" w14:textId="77777777" w:rsidR="00CC3FDF" w:rsidRPr="00CE69D8" w:rsidRDefault="00CC3FDF"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 xml:space="preserve">Tenaga Manajerial </w:t>
            </w:r>
            <w:r w:rsidR="00AC6473" w:rsidRPr="00CE69D8">
              <w:rPr>
                <w:rFonts w:ascii="Bookman Old Style" w:hAnsi="Bookman Old Style"/>
                <w:bCs/>
                <w:color w:val="000000" w:themeColor="text1"/>
                <w:lang w:val="id-ID" w:eastAsia="id-ID"/>
              </w:rPr>
              <w:t xml:space="preserve">Sampai Satu Level di Bawah </w:t>
            </w:r>
            <w:r w:rsidRPr="00CE69D8">
              <w:rPr>
                <w:rFonts w:ascii="Bookman Old Style" w:hAnsi="Bookman Old Style"/>
                <w:bCs/>
                <w:color w:val="000000" w:themeColor="text1"/>
                <w:lang w:val="id-ID" w:eastAsia="id-ID"/>
              </w:rPr>
              <w:t>Anggota Direksi</w:t>
            </w:r>
          </w:p>
        </w:tc>
        <w:tc>
          <w:tcPr>
            <w:tcW w:w="1418" w:type="dxa"/>
            <w:tcBorders>
              <w:top w:val="nil"/>
              <w:left w:val="nil"/>
              <w:bottom w:val="single" w:sz="4" w:space="0" w:color="auto"/>
              <w:right w:val="single" w:sz="4" w:space="0" w:color="auto"/>
            </w:tcBorders>
            <w:shd w:val="clear" w:color="auto" w:fill="D9D9D9" w:themeFill="background1" w:themeFillShade="D9"/>
            <w:noWrap/>
            <w:vAlign w:val="center"/>
          </w:tcPr>
          <w:p w14:paraId="1CBDFEC5" w14:textId="77777777" w:rsidR="00CC3FDF" w:rsidRPr="00CE69D8" w:rsidRDefault="00CC3FDF"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Staf dan Tingkat Tenaga Kerja Lainnya</w:t>
            </w:r>
          </w:p>
        </w:tc>
      </w:tr>
      <w:tr w:rsidR="00221017" w:rsidRPr="00CE69D8" w14:paraId="4636CE94" w14:textId="77777777" w:rsidTr="00CC589B">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8E91401" w14:textId="77777777" w:rsidR="00CC3FDF" w:rsidRPr="00CE69D8" w:rsidRDefault="00CC3FDF" w:rsidP="00020944">
            <w:pPr>
              <w:pStyle w:val="ListParagraph"/>
              <w:numPr>
                <w:ilvl w:val="0"/>
                <w:numId w:val="228"/>
              </w:numPr>
              <w:spacing w:line="360" w:lineRule="auto"/>
              <w:ind w:left="357" w:hanging="357"/>
              <w:contextualSpacing w:val="0"/>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Pemasaran</w:t>
            </w:r>
          </w:p>
        </w:tc>
        <w:tc>
          <w:tcPr>
            <w:tcW w:w="1672" w:type="dxa"/>
            <w:tcBorders>
              <w:top w:val="nil"/>
              <w:left w:val="nil"/>
              <w:bottom w:val="single" w:sz="4" w:space="0" w:color="auto"/>
              <w:right w:val="single" w:sz="4" w:space="0" w:color="auto"/>
            </w:tcBorders>
            <w:shd w:val="clear" w:color="auto" w:fill="auto"/>
            <w:noWrap/>
            <w:vAlign w:val="center"/>
          </w:tcPr>
          <w:p w14:paraId="40B118D2" w14:textId="77777777" w:rsidR="00CC3FDF" w:rsidRPr="00CE69D8" w:rsidRDefault="00CC3FDF" w:rsidP="00907A7B">
            <w:pPr>
              <w:spacing w:line="360" w:lineRule="auto"/>
              <w:rPr>
                <w:rFonts w:ascii="Bookman Old Style" w:hAnsi="Bookman Old Style"/>
                <w:bCs/>
                <w:color w:val="000000" w:themeColor="text1"/>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6511FB71" w14:textId="77777777" w:rsidR="00CC3FDF" w:rsidRPr="00CE69D8" w:rsidRDefault="00CC3FDF" w:rsidP="00907A7B">
            <w:pPr>
              <w:spacing w:line="360" w:lineRule="auto"/>
              <w:rPr>
                <w:rFonts w:ascii="Bookman Old Style" w:hAnsi="Bookman Old Style"/>
                <w:bCs/>
                <w:color w:val="000000" w:themeColor="text1"/>
                <w:lang w:val="id-ID" w:eastAsia="id-ID"/>
              </w:rPr>
            </w:pPr>
          </w:p>
        </w:tc>
        <w:tc>
          <w:tcPr>
            <w:tcW w:w="1842" w:type="dxa"/>
            <w:tcBorders>
              <w:top w:val="nil"/>
              <w:left w:val="nil"/>
              <w:bottom w:val="single" w:sz="4" w:space="0" w:color="auto"/>
              <w:right w:val="single" w:sz="4" w:space="0" w:color="auto"/>
            </w:tcBorders>
            <w:shd w:val="clear" w:color="auto" w:fill="auto"/>
            <w:noWrap/>
            <w:vAlign w:val="center"/>
          </w:tcPr>
          <w:p w14:paraId="7DE7FF01" w14:textId="77777777" w:rsidR="00CC3FDF" w:rsidRPr="00CE69D8" w:rsidRDefault="00CC3FDF" w:rsidP="00907A7B">
            <w:pPr>
              <w:spacing w:line="360" w:lineRule="auto"/>
              <w:rPr>
                <w:rFonts w:ascii="Bookman Old Style" w:hAnsi="Bookman Old Style"/>
                <w:bCs/>
                <w:color w:val="000000" w:themeColor="text1"/>
                <w:lang w:val="id-ID" w:eastAsia="id-ID"/>
              </w:rPr>
            </w:pPr>
          </w:p>
        </w:tc>
        <w:tc>
          <w:tcPr>
            <w:tcW w:w="1418" w:type="dxa"/>
            <w:tcBorders>
              <w:top w:val="nil"/>
              <w:left w:val="nil"/>
              <w:bottom w:val="single" w:sz="4" w:space="0" w:color="auto"/>
              <w:right w:val="single" w:sz="4" w:space="0" w:color="auto"/>
            </w:tcBorders>
            <w:shd w:val="clear" w:color="auto" w:fill="auto"/>
            <w:noWrap/>
            <w:vAlign w:val="center"/>
          </w:tcPr>
          <w:p w14:paraId="482ECB37" w14:textId="77777777" w:rsidR="00CC3FDF" w:rsidRPr="00CE69D8" w:rsidRDefault="00CC3FDF" w:rsidP="00907A7B">
            <w:pPr>
              <w:spacing w:line="360" w:lineRule="auto"/>
              <w:rPr>
                <w:rFonts w:ascii="Bookman Old Style" w:hAnsi="Bookman Old Style"/>
                <w:bCs/>
                <w:color w:val="000000" w:themeColor="text1"/>
                <w:lang w:val="id-ID" w:eastAsia="id-ID"/>
              </w:rPr>
            </w:pPr>
          </w:p>
        </w:tc>
      </w:tr>
      <w:tr w:rsidR="00221017" w:rsidRPr="00CE69D8" w14:paraId="0274E58C" w14:textId="77777777" w:rsidTr="00CC589B">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F9FD630" w14:textId="77777777" w:rsidR="00CC3FDF" w:rsidRPr="00CE69D8" w:rsidRDefault="002550D1" w:rsidP="00020944">
            <w:pPr>
              <w:pStyle w:val="ListParagraph"/>
              <w:numPr>
                <w:ilvl w:val="0"/>
                <w:numId w:val="228"/>
              </w:numPr>
              <w:spacing w:line="360" w:lineRule="auto"/>
              <w:ind w:left="357" w:hanging="357"/>
              <w:contextualSpacing w:val="0"/>
              <w:rPr>
                <w:rFonts w:ascii="Bookman Old Style" w:hAnsi="Bookman Old Style"/>
                <w:color w:val="000000" w:themeColor="text1"/>
                <w:lang w:val="id-ID" w:eastAsia="id-ID"/>
              </w:rPr>
            </w:pPr>
            <w:r w:rsidRPr="00CE69D8">
              <w:rPr>
                <w:rFonts w:ascii="Bookman Old Style" w:hAnsi="Bookman Old Style"/>
                <w:bCs/>
                <w:color w:val="000000" w:themeColor="text1"/>
                <w:lang w:val="id-ID" w:eastAsia="id-ID"/>
              </w:rPr>
              <w:t xml:space="preserve">Analisis Kelayakan </w:t>
            </w:r>
            <w:r w:rsidR="00B62469" w:rsidRPr="00CE69D8">
              <w:rPr>
                <w:rFonts w:ascii="Bookman Old Style" w:hAnsi="Bookman Old Style"/>
                <w:bCs/>
                <w:color w:val="000000" w:themeColor="text1"/>
                <w:lang w:val="id-ID" w:eastAsia="id-ID"/>
              </w:rPr>
              <w:t xml:space="preserve">Penyertaan/ </w:t>
            </w:r>
            <w:r w:rsidRPr="00CE69D8">
              <w:rPr>
                <w:rFonts w:ascii="Bookman Old Style" w:hAnsi="Bookman Old Style"/>
                <w:bCs/>
                <w:color w:val="000000" w:themeColor="text1"/>
                <w:lang w:val="id-ID" w:eastAsia="id-ID"/>
              </w:rPr>
              <w:t>Pembiayaan</w:t>
            </w:r>
          </w:p>
        </w:tc>
        <w:tc>
          <w:tcPr>
            <w:tcW w:w="1672" w:type="dxa"/>
            <w:tcBorders>
              <w:top w:val="nil"/>
              <w:left w:val="nil"/>
              <w:bottom w:val="single" w:sz="4" w:space="0" w:color="auto"/>
              <w:right w:val="single" w:sz="4" w:space="0" w:color="auto"/>
            </w:tcBorders>
            <w:shd w:val="clear" w:color="auto" w:fill="auto"/>
            <w:noWrap/>
            <w:vAlign w:val="center"/>
          </w:tcPr>
          <w:p w14:paraId="71E8C1C8" w14:textId="77777777" w:rsidR="00CC3FDF" w:rsidRPr="00CE69D8" w:rsidRDefault="00CC3FDF" w:rsidP="00907A7B">
            <w:pPr>
              <w:spacing w:line="360" w:lineRule="auto"/>
              <w:rPr>
                <w:rFonts w:ascii="Bookman Old Style" w:hAnsi="Bookman Old Style"/>
                <w:color w:val="000000" w:themeColor="text1"/>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095F0767" w14:textId="77777777" w:rsidR="00CC3FDF" w:rsidRPr="00CE69D8" w:rsidRDefault="00CC3FDF" w:rsidP="00907A7B">
            <w:pPr>
              <w:spacing w:line="360" w:lineRule="auto"/>
              <w:rPr>
                <w:rFonts w:ascii="Bookman Old Style" w:hAnsi="Bookman Old Style"/>
                <w:color w:val="000000" w:themeColor="text1"/>
                <w:lang w:val="id-ID" w:eastAsia="id-ID"/>
              </w:rPr>
            </w:pPr>
          </w:p>
        </w:tc>
        <w:tc>
          <w:tcPr>
            <w:tcW w:w="1842" w:type="dxa"/>
            <w:tcBorders>
              <w:top w:val="nil"/>
              <w:left w:val="nil"/>
              <w:bottom w:val="single" w:sz="4" w:space="0" w:color="auto"/>
              <w:right w:val="single" w:sz="4" w:space="0" w:color="auto"/>
            </w:tcBorders>
            <w:shd w:val="clear" w:color="auto" w:fill="auto"/>
            <w:noWrap/>
            <w:vAlign w:val="center"/>
          </w:tcPr>
          <w:p w14:paraId="1DABA3B5" w14:textId="77777777" w:rsidR="00CC3FDF" w:rsidRPr="00CE69D8" w:rsidRDefault="00CC3FDF" w:rsidP="00907A7B">
            <w:pPr>
              <w:spacing w:line="360" w:lineRule="auto"/>
              <w:rPr>
                <w:rFonts w:ascii="Bookman Old Style" w:hAnsi="Bookman Old Style"/>
                <w:color w:val="000000" w:themeColor="text1"/>
                <w:lang w:val="id-ID" w:eastAsia="id-ID"/>
              </w:rPr>
            </w:pPr>
          </w:p>
        </w:tc>
        <w:tc>
          <w:tcPr>
            <w:tcW w:w="1418" w:type="dxa"/>
            <w:tcBorders>
              <w:top w:val="nil"/>
              <w:left w:val="nil"/>
              <w:bottom w:val="single" w:sz="4" w:space="0" w:color="auto"/>
              <w:right w:val="single" w:sz="4" w:space="0" w:color="auto"/>
            </w:tcBorders>
            <w:shd w:val="clear" w:color="auto" w:fill="auto"/>
            <w:noWrap/>
            <w:vAlign w:val="center"/>
          </w:tcPr>
          <w:p w14:paraId="5CB40D73" w14:textId="77777777" w:rsidR="00CC3FDF" w:rsidRPr="00CE69D8" w:rsidRDefault="00CC3FDF" w:rsidP="00907A7B">
            <w:pPr>
              <w:spacing w:line="360" w:lineRule="auto"/>
              <w:rPr>
                <w:rFonts w:ascii="Bookman Old Style" w:hAnsi="Bookman Old Style"/>
                <w:color w:val="000000" w:themeColor="text1"/>
                <w:lang w:val="id-ID" w:eastAsia="id-ID"/>
              </w:rPr>
            </w:pPr>
          </w:p>
        </w:tc>
      </w:tr>
      <w:tr w:rsidR="00221017" w:rsidRPr="00CE69D8" w14:paraId="24837331" w14:textId="77777777" w:rsidTr="00CC589B">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996ED7F" w14:textId="77777777" w:rsidR="00CC3FDF" w:rsidRPr="00CE69D8" w:rsidRDefault="00CC3FDF" w:rsidP="00020944">
            <w:pPr>
              <w:pStyle w:val="ListParagraph"/>
              <w:numPr>
                <w:ilvl w:val="0"/>
                <w:numId w:val="228"/>
              </w:numPr>
              <w:spacing w:line="360" w:lineRule="auto"/>
              <w:ind w:left="357" w:hanging="357"/>
              <w:contextualSpacing w:val="0"/>
              <w:rPr>
                <w:rFonts w:ascii="Bookman Old Style" w:hAnsi="Bookman Old Style"/>
                <w:color w:val="000000" w:themeColor="text1"/>
                <w:lang w:val="id-ID" w:eastAsia="id-ID"/>
              </w:rPr>
            </w:pPr>
            <w:r w:rsidRPr="00CE69D8">
              <w:rPr>
                <w:rFonts w:ascii="Bookman Old Style" w:hAnsi="Bookman Old Style"/>
                <w:bCs/>
                <w:color w:val="000000" w:themeColor="text1"/>
                <w:lang w:val="id-ID" w:eastAsia="id-ID"/>
              </w:rPr>
              <w:t>Penagihan</w:t>
            </w:r>
          </w:p>
        </w:tc>
        <w:tc>
          <w:tcPr>
            <w:tcW w:w="1672" w:type="dxa"/>
            <w:tcBorders>
              <w:top w:val="nil"/>
              <w:left w:val="nil"/>
              <w:bottom w:val="single" w:sz="4" w:space="0" w:color="auto"/>
              <w:right w:val="single" w:sz="4" w:space="0" w:color="auto"/>
            </w:tcBorders>
            <w:shd w:val="clear" w:color="auto" w:fill="auto"/>
            <w:noWrap/>
            <w:vAlign w:val="center"/>
          </w:tcPr>
          <w:p w14:paraId="0E21FF7A" w14:textId="77777777" w:rsidR="00CC3FDF" w:rsidRPr="00CE69D8" w:rsidRDefault="00CC3FDF" w:rsidP="00907A7B">
            <w:pPr>
              <w:spacing w:line="360" w:lineRule="auto"/>
              <w:rPr>
                <w:rFonts w:ascii="Bookman Old Style" w:hAnsi="Bookman Old Style"/>
                <w:color w:val="000000" w:themeColor="text1"/>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4952A9BC" w14:textId="77777777" w:rsidR="00CC3FDF" w:rsidRPr="00CE69D8" w:rsidRDefault="00CC3FDF" w:rsidP="00907A7B">
            <w:pPr>
              <w:spacing w:line="360" w:lineRule="auto"/>
              <w:rPr>
                <w:rFonts w:ascii="Bookman Old Style" w:hAnsi="Bookman Old Style"/>
                <w:color w:val="000000" w:themeColor="text1"/>
                <w:lang w:val="id-ID" w:eastAsia="id-ID"/>
              </w:rPr>
            </w:pPr>
          </w:p>
        </w:tc>
        <w:tc>
          <w:tcPr>
            <w:tcW w:w="1842" w:type="dxa"/>
            <w:tcBorders>
              <w:top w:val="nil"/>
              <w:left w:val="nil"/>
              <w:bottom w:val="single" w:sz="4" w:space="0" w:color="auto"/>
              <w:right w:val="single" w:sz="4" w:space="0" w:color="auto"/>
            </w:tcBorders>
            <w:shd w:val="clear" w:color="auto" w:fill="auto"/>
            <w:noWrap/>
            <w:vAlign w:val="center"/>
          </w:tcPr>
          <w:p w14:paraId="034676E7" w14:textId="77777777" w:rsidR="00CC3FDF" w:rsidRPr="00CE69D8" w:rsidRDefault="00CC3FDF" w:rsidP="00907A7B">
            <w:pPr>
              <w:spacing w:line="360" w:lineRule="auto"/>
              <w:rPr>
                <w:rFonts w:ascii="Bookman Old Style" w:hAnsi="Bookman Old Style"/>
                <w:color w:val="000000" w:themeColor="text1"/>
                <w:lang w:val="id-ID" w:eastAsia="id-ID"/>
              </w:rPr>
            </w:pPr>
          </w:p>
        </w:tc>
        <w:tc>
          <w:tcPr>
            <w:tcW w:w="1418" w:type="dxa"/>
            <w:tcBorders>
              <w:top w:val="nil"/>
              <w:left w:val="nil"/>
              <w:bottom w:val="single" w:sz="4" w:space="0" w:color="auto"/>
              <w:right w:val="single" w:sz="4" w:space="0" w:color="auto"/>
            </w:tcBorders>
            <w:shd w:val="clear" w:color="auto" w:fill="auto"/>
            <w:noWrap/>
            <w:vAlign w:val="center"/>
          </w:tcPr>
          <w:p w14:paraId="414C3B15" w14:textId="77777777" w:rsidR="00CC3FDF" w:rsidRPr="00CE69D8" w:rsidRDefault="00CC3FDF" w:rsidP="00907A7B">
            <w:pPr>
              <w:spacing w:line="360" w:lineRule="auto"/>
              <w:rPr>
                <w:rFonts w:ascii="Bookman Old Style" w:hAnsi="Bookman Old Style"/>
                <w:color w:val="000000" w:themeColor="text1"/>
                <w:lang w:val="id-ID" w:eastAsia="id-ID"/>
              </w:rPr>
            </w:pPr>
          </w:p>
        </w:tc>
      </w:tr>
      <w:tr w:rsidR="00221017" w:rsidRPr="00CE69D8" w14:paraId="040F8BA1" w14:textId="77777777" w:rsidTr="00CC589B">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1E6F21F" w14:textId="77777777" w:rsidR="00CC3FDF" w:rsidRPr="00CE69D8" w:rsidRDefault="00CC3FDF" w:rsidP="00020944">
            <w:pPr>
              <w:pStyle w:val="ListParagraph"/>
              <w:numPr>
                <w:ilvl w:val="0"/>
                <w:numId w:val="228"/>
              </w:numPr>
              <w:spacing w:line="360" w:lineRule="auto"/>
              <w:ind w:left="357" w:hanging="357"/>
              <w:contextualSpacing w:val="0"/>
              <w:rPr>
                <w:rFonts w:ascii="Bookman Old Style" w:hAnsi="Bookman Old Style"/>
                <w:color w:val="000000" w:themeColor="text1"/>
                <w:lang w:val="id-ID" w:eastAsia="id-ID"/>
              </w:rPr>
            </w:pPr>
            <w:r w:rsidRPr="00CE69D8">
              <w:rPr>
                <w:rFonts w:ascii="Bookman Old Style" w:hAnsi="Bookman Old Style"/>
                <w:bCs/>
                <w:i/>
                <w:color w:val="000000" w:themeColor="text1"/>
                <w:lang w:val="id-ID" w:eastAsia="id-ID"/>
              </w:rPr>
              <w:t>Human Resource</w:t>
            </w:r>
            <w:r w:rsidRPr="00CE69D8">
              <w:rPr>
                <w:rFonts w:ascii="Bookman Old Style" w:hAnsi="Bookman Old Style"/>
                <w:bCs/>
                <w:color w:val="000000" w:themeColor="text1"/>
                <w:lang w:val="id-ID" w:eastAsia="id-ID"/>
              </w:rPr>
              <w:t xml:space="preserve"> </w:t>
            </w:r>
            <w:r w:rsidR="004A2F06" w:rsidRPr="00CE69D8">
              <w:rPr>
                <w:rFonts w:ascii="Bookman Old Style" w:hAnsi="Bookman Old Style"/>
                <w:bCs/>
                <w:color w:val="000000" w:themeColor="text1"/>
                <w:lang w:val="id-ID" w:eastAsia="id-ID"/>
              </w:rPr>
              <w:t>(</w:t>
            </w:r>
            <w:r w:rsidRPr="00CE69D8">
              <w:rPr>
                <w:rFonts w:ascii="Bookman Old Style" w:hAnsi="Bookman Old Style"/>
                <w:bCs/>
                <w:color w:val="000000" w:themeColor="text1"/>
                <w:lang w:val="id-ID" w:eastAsia="id-ID"/>
              </w:rPr>
              <w:t>HR</w:t>
            </w:r>
            <w:r w:rsidR="004A2F06" w:rsidRPr="00CE69D8">
              <w:rPr>
                <w:rFonts w:ascii="Bookman Old Style" w:hAnsi="Bookman Old Style"/>
                <w:bCs/>
                <w:color w:val="000000" w:themeColor="text1"/>
                <w:lang w:val="id-ID" w:eastAsia="id-ID"/>
              </w:rPr>
              <w:t>)</w:t>
            </w:r>
            <w:r w:rsidRPr="00CE69D8">
              <w:rPr>
                <w:rFonts w:ascii="Bookman Old Style" w:hAnsi="Bookman Old Style"/>
                <w:bCs/>
                <w:color w:val="000000" w:themeColor="text1"/>
                <w:lang w:val="id-ID" w:eastAsia="id-ID"/>
              </w:rPr>
              <w:t xml:space="preserve"> dan </w:t>
            </w:r>
            <w:r w:rsidRPr="00CE69D8">
              <w:rPr>
                <w:rFonts w:ascii="Bookman Old Style" w:hAnsi="Bookman Old Style"/>
                <w:bCs/>
                <w:i/>
                <w:color w:val="000000" w:themeColor="text1"/>
                <w:lang w:val="id-ID" w:eastAsia="id-ID"/>
              </w:rPr>
              <w:t>General Affair</w:t>
            </w:r>
            <w:r w:rsidRPr="00CE69D8">
              <w:rPr>
                <w:rFonts w:ascii="Bookman Old Style" w:hAnsi="Bookman Old Style"/>
                <w:bCs/>
                <w:color w:val="000000" w:themeColor="text1"/>
                <w:lang w:val="id-ID" w:eastAsia="id-ID"/>
              </w:rPr>
              <w:t xml:space="preserve"> </w:t>
            </w:r>
            <w:r w:rsidR="004A2F06" w:rsidRPr="00CE69D8">
              <w:rPr>
                <w:rFonts w:ascii="Bookman Old Style" w:hAnsi="Bookman Old Style"/>
                <w:bCs/>
                <w:color w:val="000000" w:themeColor="text1"/>
                <w:lang w:val="id-ID" w:eastAsia="id-ID"/>
              </w:rPr>
              <w:t>(</w:t>
            </w:r>
            <w:r w:rsidRPr="00CE69D8">
              <w:rPr>
                <w:rFonts w:ascii="Bookman Old Style" w:hAnsi="Bookman Old Style"/>
                <w:bCs/>
                <w:color w:val="000000" w:themeColor="text1"/>
                <w:lang w:val="id-ID" w:eastAsia="id-ID"/>
              </w:rPr>
              <w:t>GA</w:t>
            </w:r>
            <w:r w:rsidR="004A2F06" w:rsidRPr="00CE69D8">
              <w:rPr>
                <w:rFonts w:ascii="Bookman Old Style" w:hAnsi="Bookman Old Style"/>
                <w:bCs/>
                <w:color w:val="000000" w:themeColor="text1"/>
                <w:lang w:val="id-ID" w:eastAsia="id-ID"/>
              </w:rPr>
              <w:t>)</w:t>
            </w:r>
          </w:p>
        </w:tc>
        <w:tc>
          <w:tcPr>
            <w:tcW w:w="1672" w:type="dxa"/>
            <w:tcBorders>
              <w:top w:val="nil"/>
              <w:left w:val="nil"/>
              <w:bottom w:val="single" w:sz="4" w:space="0" w:color="auto"/>
              <w:right w:val="single" w:sz="4" w:space="0" w:color="auto"/>
            </w:tcBorders>
            <w:shd w:val="clear" w:color="auto" w:fill="auto"/>
            <w:noWrap/>
            <w:vAlign w:val="center"/>
          </w:tcPr>
          <w:p w14:paraId="73E36880" w14:textId="77777777" w:rsidR="00CC3FDF" w:rsidRPr="00CE69D8" w:rsidRDefault="00CC3FDF" w:rsidP="00907A7B">
            <w:pPr>
              <w:spacing w:line="360" w:lineRule="auto"/>
              <w:rPr>
                <w:rFonts w:ascii="Bookman Old Style" w:hAnsi="Bookman Old Style"/>
                <w:color w:val="000000" w:themeColor="text1"/>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762CDD26" w14:textId="77777777" w:rsidR="00CC3FDF" w:rsidRPr="00CE69D8" w:rsidRDefault="00CC3FDF" w:rsidP="00907A7B">
            <w:pPr>
              <w:spacing w:line="360" w:lineRule="auto"/>
              <w:rPr>
                <w:rFonts w:ascii="Bookman Old Style" w:hAnsi="Bookman Old Style"/>
                <w:color w:val="000000" w:themeColor="text1"/>
                <w:lang w:val="id-ID" w:eastAsia="id-ID"/>
              </w:rPr>
            </w:pPr>
          </w:p>
        </w:tc>
        <w:tc>
          <w:tcPr>
            <w:tcW w:w="1842" w:type="dxa"/>
            <w:tcBorders>
              <w:top w:val="nil"/>
              <w:left w:val="nil"/>
              <w:bottom w:val="single" w:sz="4" w:space="0" w:color="auto"/>
              <w:right w:val="single" w:sz="4" w:space="0" w:color="auto"/>
            </w:tcBorders>
            <w:shd w:val="clear" w:color="auto" w:fill="auto"/>
            <w:noWrap/>
            <w:vAlign w:val="center"/>
          </w:tcPr>
          <w:p w14:paraId="322CF550" w14:textId="77777777" w:rsidR="00CC3FDF" w:rsidRPr="00CE69D8" w:rsidRDefault="00CC3FDF" w:rsidP="00907A7B">
            <w:pPr>
              <w:spacing w:line="360" w:lineRule="auto"/>
              <w:rPr>
                <w:rFonts w:ascii="Bookman Old Style" w:hAnsi="Bookman Old Style"/>
                <w:color w:val="000000" w:themeColor="text1"/>
                <w:lang w:val="id-ID" w:eastAsia="id-ID"/>
              </w:rPr>
            </w:pPr>
          </w:p>
        </w:tc>
        <w:tc>
          <w:tcPr>
            <w:tcW w:w="1418" w:type="dxa"/>
            <w:tcBorders>
              <w:top w:val="nil"/>
              <w:left w:val="nil"/>
              <w:bottom w:val="single" w:sz="4" w:space="0" w:color="auto"/>
              <w:right w:val="single" w:sz="4" w:space="0" w:color="auto"/>
            </w:tcBorders>
            <w:shd w:val="clear" w:color="auto" w:fill="auto"/>
            <w:noWrap/>
            <w:vAlign w:val="center"/>
          </w:tcPr>
          <w:p w14:paraId="01CBD74E" w14:textId="77777777" w:rsidR="00CC3FDF" w:rsidRPr="00CE69D8" w:rsidRDefault="00CC3FDF" w:rsidP="00907A7B">
            <w:pPr>
              <w:spacing w:line="360" w:lineRule="auto"/>
              <w:rPr>
                <w:rFonts w:ascii="Bookman Old Style" w:hAnsi="Bookman Old Style"/>
                <w:color w:val="000000" w:themeColor="text1"/>
                <w:lang w:val="id-ID" w:eastAsia="id-ID"/>
              </w:rPr>
            </w:pPr>
          </w:p>
        </w:tc>
      </w:tr>
      <w:tr w:rsidR="00221017" w:rsidRPr="00CE69D8" w14:paraId="221D6940" w14:textId="77777777" w:rsidTr="00CC589B">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36C4D1F" w14:textId="77777777" w:rsidR="00CC3FDF" w:rsidRPr="00CE69D8" w:rsidRDefault="00DD334C" w:rsidP="00020944">
            <w:pPr>
              <w:pStyle w:val="ListParagraph"/>
              <w:numPr>
                <w:ilvl w:val="0"/>
                <w:numId w:val="228"/>
              </w:numPr>
              <w:spacing w:line="360" w:lineRule="auto"/>
              <w:ind w:left="357" w:hanging="357"/>
              <w:contextualSpacing w:val="0"/>
              <w:rPr>
                <w:rFonts w:ascii="Bookman Old Style" w:hAnsi="Bookman Old Style"/>
                <w:color w:val="000000" w:themeColor="text1"/>
                <w:lang w:val="id-ID" w:eastAsia="id-ID"/>
              </w:rPr>
            </w:pPr>
            <w:r w:rsidRPr="00CE69D8">
              <w:rPr>
                <w:rFonts w:ascii="Bookman Old Style" w:hAnsi="Bookman Old Style"/>
                <w:bCs/>
                <w:color w:val="000000" w:themeColor="text1"/>
                <w:lang w:val="id-ID" w:eastAsia="id-ID"/>
              </w:rPr>
              <w:t>Administrasi</w:t>
            </w:r>
            <w:r w:rsidR="00B62469" w:rsidRPr="00CE69D8">
              <w:rPr>
                <w:rFonts w:ascii="Bookman Old Style" w:hAnsi="Bookman Old Style"/>
                <w:bCs/>
                <w:color w:val="000000" w:themeColor="text1"/>
                <w:lang w:val="id-ID" w:eastAsia="id-ID"/>
              </w:rPr>
              <w:t xml:space="preserve"> </w:t>
            </w:r>
            <w:r w:rsidR="00BD2597" w:rsidRPr="00CE69D8">
              <w:rPr>
                <w:rFonts w:ascii="Bookman Old Style" w:hAnsi="Bookman Old Style"/>
                <w:bCs/>
                <w:color w:val="000000" w:themeColor="text1"/>
                <w:lang w:val="id-ID" w:eastAsia="id-ID"/>
              </w:rPr>
              <w:t>dan pembukuan</w:t>
            </w:r>
          </w:p>
        </w:tc>
        <w:tc>
          <w:tcPr>
            <w:tcW w:w="1672" w:type="dxa"/>
            <w:tcBorders>
              <w:top w:val="nil"/>
              <w:left w:val="nil"/>
              <w:bottom w:val="single" w:sz="4" w:space="0" w:color="auto"/>
              <w:right w:val="single" w:sz="4" w:space="0" w:color="auto"/>
            </w:tcBorders>
            <w:shd w:val="clear" w:color="auto" w:fill="auto"/>
            <w:noWrap/>
            <w:vAlign w:val="center"/>
          </w:tcPr>
          <w:p w14:paraId="4CD7807C" w14:textId="77777777" w:rsidR="00CC3FDF" w:rsidRPr="00CE69D8" w:rsidRDefault="00CC3FDF" w:rsidP="00907A7B">
            <w:pPr>
              <w:spacing w:line="360" w:lineRule="auto"/>
              <w:rPr>
                <w:rFonts w:ascii="Bookman Old Style" w:hAnsi="Bookman Old Style"/>
                <w:color w:val="000000" w:themeColor="text1"/>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0268E4A0" w14:textId="77777777" w:rsidR="00CC3FDF" w:rsidRPr="00CE69D8" w:rsidRDefault="00CC3FDF" w:rsidP="00907A7B">
            <w:pPr>
              <w:spacing w:line="360" w:lineRule="auto"/>
              <w:rPr>
                <w:rFonts w:ascii="Bookman Old Style" w:hAnsi="Bookman Old Style"/>
                <w:color w:val="000000" w:themeColor="text1"/>
                <w:lang w:val="id-ID" w:eastAsia="id-ID"/>
              </w:rPr>
            </w:pPr>
          </w:p>
        </w:tc>
        <w:tc>
          <w:tcPr>
            <w:tcW w:w="1842" w:type="dxa"/>
            <w:tcBorders>
              <w:top w:val="nil"/>
              <w:left w:val="nil"/>
              <w:bottom w:val="single" w:sz="4" w:space="0" w:color="auto"/>
              <w:right w:val="single" w:sz="4" w:space="0" w:color="auto"/>
            </w:tcBorders>
            <w:shd w:val="clear" w:color="auto" w:fill="auto"/>
            <w:noWrap/>
            <w:vAlign w:val="center"/>
          </w:tcPr>
          <w:p w14:paraId="0D177DDC" w14:textId="77777777" w:rsidR="00CC3FDF" w:rsidRPr="00CE69D8" w:rsidRDefault="00CC3FDF" w:rsidP="00907A7B">
            <w:pPr>
              <w:spacing w:line="360" w:lineRule="auto"/>
              <w:rPr>
                <w:rFonts w:ascii="Bookman Old Style" w:hAnsi="Bookman Old Style"/>
                <w:color w:val="000000" w:themeColor="text1"/>
                <w:lang w:val="id-ID" w:eastAsia="id-ID"/>
              </w:rPr>
            </w:pPr>
          </w:p>
        </w:tc>
        <w:tc>
          <w:tcPr>
            <w:tcW w:w="1418" w:type="dxa"/>
            <w:tcBorders>
              <w:top w:val="nil"/>
              <w:left w:val="nil"/>
              <w:bottom w:val="single" w:sz="4" w:space="0" w:color="auto"/>
              <w:right w:val="single" w:sz="4" w:space="0" w:color="auto"/>
            </w:tcBorders>
            <w:shd w:val="clear" w:color="auto" w:fill="auto"/>
            <w:noWrap/>
            <w:vAlign w:val="center"/>
          </w:tcPr>
          <w:p w14:paraId="59440916" w14:textId="77777777" w:rsidR="00CC3FDF" w:rsidRPr="00CE69D8" w:rsidRDefault="00CC3FDF" w:rsidP="00907A7B">
            <w:pPr>
              <w:spacing w:line="360" w:lineRule="auto"/>
              <w:rPr>
                <w:rFonts w:ascii="Bookman Old Style" w:hAnsi="Bookman Old Style"/>
                <w:color w:val="000000" w:themeColor="text1"/>
                <w:lang w:val="id-ID" w:eastAsia="id-ID"/>
              </w:rPr>
            </w:pPr>
          </w:p>
        </w:tc>
      </w:tr>
      <w:tr w:rsidR="00221017" w:rsidRPr="00CE69D8" w14:paraId="40EBD2B2" w14:textId="77777777" w:rsidTr="00CC589B">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D5B85C1" w14:textId="77777777" w:rsidR="00CC3FDF" w:rsidRPr="00CE69D8" w:rsidRDefault="00E0271F" w:rsidP="00020944">
            <w:pPr>
              <w:pStyle w:val="ListParagraph"/>
              <w:numPr>
                <w:ilvl w:val="0"/>
                <w:numId w:val="228"/>
              </w:numPr>
              <w:spacing w:line="360" w:lineRule="auto"/>
              <w:ind w:left="357" w:hanging="357"/>
              <w:contextualSpacing w:val="0"/>
              <w:rPr>
                <w:rFonts w:ascii="Bookman Old Style" w:hAnsi="Bookman Old Style"/>
                <w:color w:val="000000" w:themeColor="text1"/>
                <w:lang w:val="id-ID" w:eastAsia="id-ID"/>
              </w:rPr>
            </w:pPr>
            <w:r w:rsidRPr="00CE69D8">
              <w:rPr>
                <w:rFonts w:ascii="Bookman Old Style" w:hAnsi="Bookman Old Style"/>
                <w:bCs/>
                <w:color w:val="000000" w:themeColor="text1"/>
                <w:lang w:val="id-ID" w:eastAsia="id-ID"/>
              </w:rPr>
              <w:t xml:space="preserve">Pengelolaan Keuangan, termasuk </w:t>
            </w:r>
            <w:r w:rsidR="00CC3FDF" w:rsidRPr="00CE69D8">
              <w:rPr>
                <w:rFonts w:ascii="Bookman Old Style" w:hAnsi="Bookman Old Style"/>
                <w:bCs/>
                <w:color w:val="000000" w:themeColor="text1"/>
                <w:lang w:val="id-ID" w:eastAsia="id-ID"/>
              </w:rPr>
              <w:t>Pengelolaan Portofolio Investasi</w:t>
            </w:r>
          </w:p>
        </w:tc>
        <w:tc>
          <w:tcPr>
            <w:tcW w:w="1672" w:type="dxa"/>
            <w:tcBorders>
              <w:top w:val="nil"/>
              <w:left w:val="nil"/>
              <w:bottom w:val="single" w:sz="4" w:space="0" w:color="auto"/>
              <w:right w:val="single" w:sz="4" w:space="0" w:color="auto"/>
            </w:tcBorders>
            <w:shd w:val="clear" w:color="auto" w:fill="auto"/>
            <w:noWrap/>
            <w:vAlign w:val="center"/>
          </w:tcPr>
          <w:p w14:paraId="1B271E39" w14:textId="77777777" w:rsidR="00CC3FDF" w:rsidRPr="00CE69D8" w:rsidRDefault="00CC3FDF" w:rsidP="00907A7B">
            <w:pPr>
              <w:spacing w:line="360" w:lineRule="auto"/>
              <w:rPr>
                <w:rFonts w:ascii="Bookman Old Style" w:hAnsi="Bookman Old Style"/>
                <w:color w:val="000000" w:themeColor="text1"/>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46BF33C5" w14:textId="77777777" w:rsidR="00CC3FDF" w:rsidRPr="00CE69D8" w:rsidRDefault="00CC3FDF" w:rsidP="00907A7B">
            <w:pPr>
              <w:spacing w:line="360" w:lineRule="auto"/>
              <w:rPr>
                <w:rFonts w:ascii="Bookman Old Style" w:hAnsi="Bookman Old Style"/>
                <w:color w:val="000000" w:themeColor="text1"/>
                <w:lang w:val="id-ID" w:eastAsia="id-ID"/>
              </w:rPr>
            </w:pPr>
          </w:p>
        </w:tc>
        <w:tc>
          <w:tcPr>
            <w:tcW w:w="1842" w:type="dxa"/>
            <w:tcBorders>
              <w:top w:val="nil"/>
              <w:left w:val="nil"/>
              <w:bottom w:val="single" w:sz="4" w:space="0" w:color="auto"/>
              <w:right w:val="single" w:sz="4" w:space="0" w:color="auto"/>
            </w:tcBorders>
            <w:shd w:val="clear" w:color="auto" w:fill="auto"/>
            <w:noWrap/>
            <w:vAlign w:val="center"/>
          </w:tcPr>
          <w:p w14:paraId="3031D5D9" w14:textId="77777777" w:rsidR="00CC3FDF" w:rsidRPr="00CE69D8" w:rsidRDefault="00CC3FDF" w:rsidP="00907A7B">
            <w:pPr>
              <w:spacing w:line="360" w:lineRule="auto"/>
              <w:rPr>
                <w:rFonts w:ascii="Bookman Old Style" w:hAnsi="Bookman Old Style"/>
                <w:color w:val="000000" w:themeColor="text1"/>
                <w:lang w:val="id-ID" w:eastAsia="id-ID"/>
              </w:rPr>
            </w:pPr>
          </w:p>
        </w:tc>
        <w:tc>
          <w:tcPr>
            <w:tcW w:w="1418" w:type="dxa"/>
            <w:tcBorders>
              <w:top w:val="nil"/>
              <w:left w:val="nil"/>
              <w:bottom w:val="single" w:sz="4" w:space="0" w:color="auto"/>
              <w:right w:val="single" w:sz="4" w:space="0" w:color="auto"/>
            </w:tcBorders>
            <w:shd w:val="clear" w:color="auto" w:fill="auto"/>
            <w:noWrap/>
            <w:vAlign w:val="center"/>
          </w:tcPr>
          <w:p w14:paraId="02E5B20A" w14:textId="77777777" w:rsidR="00CC3FDF" w:rsidRPr="00CE69D8" w:rsidRDefault="00CC3FDF" w:rsidP="00907A7B">
            <w:pPr>
              <w:spacing w:line="360" w:lineRule="auto"/>
              <w:rPr>
                <w:rFonts w:ascii="Bookman Old Style" w:hAnsi="Bookman Old Style"/>
                <w:color w:val="000000" w:themeColor="text1"/>
                <w:lang w:val="id-ID" w:eastAsia="id-ID"/>
              </w:rPr>
            </w:pPr>
          </w:p>
        </w:tc>
      </w:tr>
      <w:tr w:rsidR="00221017" w:rsidRPr="00CE69D8" w14:paraId="74AC50F0" w14:textId="77777777" w:rsidTr="00CC589B">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1FEBED3" w14:textId="77777777" w:rsidR="00CC3FDF" w:rsidRPr="00CE69D8" w:rsidRDefault="00CC3FDF" w:rsidP="00020944">
            <w:pPr>
              <w:pStyle w:val="ListParagraph"/>
              <w:numPr>
                <w:ilvl w:val="0"/>
                <w:numId w:val="228"/>
              </w:numPr>
              <w:spacing w:line="360" w:lineRule="auto"/>
              <w:ind w:left="357" w:hanging="357"/>
              <w:contextualSpacing w:val="0"/>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Manajemen Risiko</w:t>
            </w:r>
          </w:p>
        </w:tc>
        <w:tc>
          <w:tcPr>
            <w:tcW w:w="1672" w:type="dxa"/>
            <w:tcBorders>
              <w:top w:val="nil"/>
              <w:left w:val="nil"/>
              <w:bottom w:val="single" w:sz="4" w:space="0" w:color="auto"/>
              <w:right w:val="single" w:sz="4" w:space="0" w:color="auto"/>
            </w:tcBorders>
            <w:shd w:val="clear" w:color="auto" w:fill="auto"/>
            <w:noWrap/>
            <w:vAlign w:val="center"/>
          </w:tcPr>
          <w:p w14:paraId="14EB6C10" w14:textId="77777777" w:rsidR="00CC3FDF" w:rsidRPr="00CE69D8" w:rsidRDefault="00CC3FDF" w:rsidP="00907A7B">
            <w:pPr>
              <w:spacing w:line="360" w:lineRule="auto"/>
              <w:rPr>
                <w:rFonts w:ascii="Bookman Old Style" w:hAnsi="Bookman Old Style"/>
                <w:color w:val="000000" w:themeColor="text1"/>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269D5943" w14:textId="77777777" w:rsidR="00CC3FDF" w:rsidRPr="00CE69D8" w:rsidRDefault="00CC3FDF" w:rsidP="00907A7B">
            <w:pPr>
              <w:spacing w:line="360" w:lineRule="auto"/>
              <w:rPr>
                <w:rFonts w:ascii="Bookman Old Style" w:hAnsi="Bookman Old Style"/>
                <w:color w:val="000000" w:themeColor="text1"/>
                <w:lang w:val="id-ID" w:eastAsia="id-ID"/>
              </w:rPr>
            </w:pPr>
          </w:p>
        </w:tc>
        <w:tc>
          <w:tcPr>
            <w:tcW w:w="1842" w:type="dxa"/>
            <w:tcBorders>
              <w:top w:val="nil"/>
              <w:left w:val="nil"/>
              <w:bottom w:val="single" w:sz="4" w:space="0" w:color="auto"/>
              <w:right w:val="single" w:sz="4" w:space="0" w:color="auto"/>
            </w:tcBorders>
            <w:shd w:val="clear" w:color="auto" w:fill="auto"/>
            <w:noWrap/>
            <w:vAlign w:val="center"/>
          </w:tcPr>
          <w:p w14:paraId="7D7622B2" w14:textId="77777777" w:rsidR="00CC3FDF" w:rsidRPr="00CE69D8" w:rsidRDefault="00CC3FDF" w:rsidP="00907A7B">
            <w:pPr>
              <w:spacing w:line="360" w:lineRule="auto"/>
              <w:rPr>
                <w:rFonts w:ascii="Bookman Old Style" w:hAnsi="Bookman Old Style"/>
                <w:color w:val="000000" w:themeColor="text1"/>
                <w:lang w:val="id-ID" w:eastAsia="id-ID"/>
              </w:rPr>
            </w:pPr>
          </w:p>
        </w:tc>
        <w:tc>
          <w:tcPr>
            <w:tcW w:w="1418" w:type="dxa"/>
            <w:tcBorders>
              <w:top w:val="nil"/>
              <w:left w:val="nil"/>
              <w:bottom w:val="single" w:sz="4" w:space="0" w:color="auto"/>
              <w:right w:val="single" w:sz="4" w:space="0" w:color="auto"/>
            </w:tcBorders>
            <w:shd w:val="clear" w:color="auto" w:fill="auto"/>
            <w:noWrap/>
            <w:vAlign w:val="center"/>
          </w:tcPr>
          <w:p w14:paraId="381E122E" w14:textId="77777777" w:rsidR="00CC3FDF" w:rsidRPr="00CE69D8" w:rsidRDefault="00CC3FDF" w:rsidP="00907A7B">
            <w:pPr>
              <w:spacing w:line="360" w:lineRule="auto"/>
              <w:rPr>
                <w:rFonts w:ascii="Bookman Old Style" w:hAnsi="Bookman Old Style"/>
                <w:color w:val="000000" w:themeColor="text1"/>
                <w:lang w:val="id-ID" w:eastAsia="id-ID"/>
              </w:rPr>
            </w:pPr>
          </w:p>
        </w:tc>
      </w:tr>
      <w:tr w:rsidR="00221017" w:rsidRPr="00CE69D8" w14:paraId="7F2F6E0C" w14:textId="77777777" w:rsidTr="00CC589B">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1AA0C6A" w14:textId="77777777" w:rsidR="00CC3FDF" w:rsidRPr="00CE69D8" w:rsidRDefault="00CC3FDF" w:rsidP="00020944">
            <w:pPr>
              <w:pStyle w:val="ListParagraph"/>
              <w:numPr>
                <w:ilvl w:val="0"/>
                <w:numId w:val="228"/>
              </w:numPr>
              <w:spacing w:line="360" w:lineRule="auto"/>
              <w:ind w:left="357" w:hanging="357"/>
              <w:contextualSpacing w:val="0"/>
              <w:rPr>
                <w:rFonts w:ascii="Bookman Old Style" w:hAnsi="Bookman Old Style"/>
                <w:color w:val="000000" w:themeColor="text1"/>
                <w:lang w:val="id-ID" w:eastAsia="id-ID"/>
              </w:rPr>
            </w:pPr>
            <w:r w:rsidRPr="00CE69D8">
              <w:rPr>
                <w:rFonts w:ascii="Bookman Old Style" w:hAnsi="Bookman Old Style"/>
                <w:bCs/>
                <w:color w:val="000000" w:themeColor="text1"/>
                <w:lang w:val="id-ID" w:eastAsia="id-ID"/>
              </w:rPr>
              <w:t>Audit Internal</w:t>
            </w:r>
          </w:p>
        </w:tc>
        <w:tc>
          <w:tcPr>
            <w:tcW w:w="1672" w:type="dxa"/>
            <w:tcBorders>
              <w:top w:val="nil"/>
              <w:left w:val="nil"/>
              <w:bottom w:val="single" w:sz="4" w:space="0" w:color="auto"/>
              <w:right w:val="single" w:sz="4" w:space="0" w:color="auto"/>
            </w:tcBorders>
            <w:shd w:val="clear" w:color="auto" w:fill="auto"/>
            <w:noWrap/>
            <w:vAlign w:val="center"/>
            <w:hideMark/>
          </w:tcPr>
          <w:p w14:paraId="43AAF07C" w14:textId="77777777" w:rsidR="00CC3FDF" w:rsidRPr="00CE69D8" w:rsidRDefault="00CC3FDF"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276" w:type="dxa"/>
            <w:tcBorders>
              <w:top w:val="nil"/>
              <w:left w:val="nil"/>
              <w:bottom w:val="single" w:sz="4" w:space="0" w:color="auto"/>
              <w:right w:val="single" w:sz="4" w:space="0" w:color="auto"/>
            </w:tcBorders>
            <w:shd w:val="clear" w:color="auto" w:fill="auto"/>
            <w:noWrap/>
            <w:vAlign w:val="center"/>
          </w:tcPr>
          <w:p w14:paraId="0FD8A4CF" w14:textId="77777777" w:rsidR="00CC3FDF" w:rsidRPr="00CE69D8" w:rsidRDefault="00CC3FDF" w:rsidP="00907A7B">
            <w:pPr>
              <w:spacing w:line="360" w:lineRule="auto"/>
              <w:rPr>
                <w:rFonts w:ascii="Bookman Old Style" w:hAnsi="Bookman Old Style"/>
                <w:color w:val="000000" w:themeColor="text1"/>
                <w:lang w:val="id-ID" w:eastAsia="id-ID"/>
              </w:rPr>
            </w:pPr>
          </w:p>
        </w:tc>
        <w:tc>
          <w:tcPr>
            <w:tcW w:w="1842" w:type="dxa"/>
            <w:tcBorders>
              <w:top w:val="nil"/>
              <w:left w:val="nil"/>
              <w:bottom w:val="single" w:sz="4" w:space="0" w:color="auto"/>
              <w:right w:val="single" w:sz="4" w:space="0" w:color="auto"/>
            </w:tcBorders>
            <w:shd w:val="clear" w:color="auto" w:fill="auto"/>
            <w:noWrap/>
            <w:vAlign w:val="center"/>
            <w:hideMark/>
          </w:tcPr>
          <w:p w14:paraId="053751ED" w14:textId="77777777" w:rsidR="00CC3FDF" w:rsidRPr="00CE69D8" w:rsidRDefault="00CC3FDF"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418" w:type="dxa"/>
            <w:tcBorders>
              <w:top w:val="nil"/>
              <w:left w:val="nil"/>
              <w:bottom w:val="single" w:sz="4" w:space="0" w:color="auto"/>
              <w:right w:val="single" w:sz="4" w:space="0" w:color="auto"/>
            </w:tcBorders>
            <w:shd w:val="clear" w:color="auto" w:fill="auto"/>
            <w:noWrap/>
            <w:vAlign w:val="center"/>
          </w:tcPr>
          <w:p w14:paraId="364E9178" w14:textId="77777777" w:rsidR="00CC3FDF" w:rsidRPr="00CE69D8" w:rsidRDefault="00CC3FDF" w:rsidP="00907A7B">
            <w:pPr>
              <w:spacing w:line="360" w:lineRule="auto"/>
              <w:rPr>
                <w:rFonts w:ascii="Bookman Old Style" w:hAnsi="Bookman Old Style"/>
                <w:color w:val="000000" w:themeColor="text1"/>
                <w:lang w:val="id-ID" w:eastAsia="id-ID"/>
              </w:rPr>
            </w:pPr>
          </w:p>
        </w:tc>
      </w:tr>
      <w:tr w:rsidR="00221017" w:rsidRPr="00CE69D8" w14:paraId="305179D0" w14:textId="77777777" w:rsidTr="00CC589B">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99DD12C" w14:textId="77777777" w:rsidR="00CC3FDF" w:rsidRPr="00CE69D8" w:rsidRDefault="00CC3FDF" w:rsidP="00020944">
            <w:pPr>
              <w:pStyle w:val="ListParagraph"/>
              <w:numPr>
                <w:ilvl w:val="0"/>
                <w:numId w:val="228"/>
              </w:numPr>
              <w:spacing w:line="360" w:lineRule="auto"/>
              <w:ind w:left="357" w:hanging="357"/>
              <w:contextualSpacing w:val="0"/>
              <w:rPr>
                <w:rFonts w:ascii="Bookman Old Style" w:hAnsi="Bookman Old Style"/>
                <w:color w:val="000000" w:themeColor="text1"/>
                <w:lang w:val="id-ID" w:eastAsia="id-ID"/>
              </w:rPr>
            </w:pPr>
            <w:r w:rsidRPr="00CE69D8">
              <w:rPr>
                <w:rFonts w:ascii="Bookman Old Style" w:hAnsi="Bookman Old Style"/>
                <w:bCs/>
                <w:color w:val="000000" w:themeColor="text1"/>
                <w:lang w:val="id-ID" w:eastAsia="id-ID"/>
              </w:rPr>
              <w:t>Legal</w:t>
            </w:r>
          </w:p>
        </w:tc>
        <w:tc>
          <w:tcPr>
            <w:tcW w:w="1672" w:type="dxa"/>
            <w:tcBorders>
              <w:top w:val="nil"/>
              <w:left w:val="nil"/>
              <w:bottom w:val="single" w:sz="4" w:space="0" w:color="auto"/>
              <w:right w:val="single" w:sz="4" w:space="0" w:color="auto"/>
            </w:tcBorders>
            <w:shd w:val="clear" w:color="auto" w:fill="auto"/>
            <w:noWrap/>
            <w:vAlign w:val="center"/>
            <w:hideMark/>
          </w:tcPr>
          <w:p w14:paraId="166E66EB" w14:textId="77777777" w:rsidR="00CC3FDF" w:rsidRPr="00CE69D8" w:rsidRDefault="00CC3FDF"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276" w:type="dxa"/>
            <w:tcBorders>
              <w:top w:val="nil"/>
              <w:left w:val="nil"/>
              <w:bottom w:val="single" w:sz="4" w:space="0" w:color="auto"/>
              <w:right w:val="single" w:sz="4" w:space="0" w:color="auto"/>
            </w:tcBorders>
            <w:shd w:val="clear" w:color="auto" w:fill="auto"/>
            <w:noWrap/>
            <w:vAlign w:val="center"/>
          </w:tcPr>
          <w:p w14:paraId="246F085C" w14:textId="77777777" w:rsidR="00CC3FDF" w:rsidRPr="00CE69D8" w:rsidRDefault="00CC3FDF" w:rsidP="00907A7B">
            <w:pPr>
              <w:spacing w:line="360" w:lineRule="auto"/>
              <w:rPr>
                <w:rFonts w:ascii="Bookman Old Style" w:hAnsi="Bookman Old Style"/>
                <w:color w:val="000000" w:themeColor="text1"/>
                <w:lang w:val="id-ID" w:eastAsia="id-ID"/>
              </w:rPr>
            </w:pPr>
          </w:p>
        </w:tc>
        <w:tc>
          <w:tcPr>
            <w:tcW w:w="1842" w:type="dxa"/>
            <w:tcBorders>
              <w:top w:val="nil"/>
              <w:left w:val="nil"/>
              <w:bottom w:val="single" w:sz="4" w:space="0" w:color="auto"/>
              <w:right w:val="single" w:sz="4" w:space="0" w:color="auto"/>
            </w:tcBorders>
            <w:shd w:val="clear" w:color="auto" w:fill="auto"/>
            <w:noWrap/>
            <w:vAlign w:val="center"/>
            <w:hideMark/>
          </w:tcPr>
          <w:p w14:paraId="52A073BC" w14:textId="77777777" w:rsidR="00CC3FDF" w:rsidRPr="00CE69D8" w:rsidRDefault="00CC3FDF"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418" w:type="dxa"/>
            <w:tcBorders>
              <w:top w:val="nil"/>
              <w:left w:val="nil"/>
              <w:bottom w:val="single" w:sz="4" w:space="0" w:color="auto"/>
              <w:right w:val="single" w:sz="4" w:space="0" w:color="auto"/>
            </w:tcBorders>
            <w:shd w:val="clear" w:color="auto" w:fill="auto"/>
            <w:noWrap/>
            <w:vAlign w:val="center"/>
          </w:tcPr>
          <w:p w14:paraId="7084C39E" w14:textId="77777777" w:rsidR="00CC3FDF" w:rsidRPr="00CE69D8" w:rsidRDefault="00CC3FDF" w:rsidP="00907A7B">
            <w:pPr>
              <w:spacing w:line="360" w:lineRule="auto"/>
              <w:rPr>
                <w:rFonts w:ascii="Bookman Old Style" w:hAnsi="Bookman Old Style"/>
                <w:color w:val="000000" w:themeColor="text1"/>
                <w:lang w:val="id-ID" w:eastAsia="id-ID"/>
              </w:rPr>
            </w:pPr>
          </w:p>
        </w:tc>
      </w:tr>
      <w:tr w:rsidR="00221017" w:rsidRPr="00CE69D8" w14:paraId="48424806" w14:textId="77777777" w:rsidTr="00CC589B">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0BAEC51" w14:textId="77777777" w:rsidR="005D4573" w:rsidRPr="00CE69D8" w:rsidRDefault="00B62469" w:rsidP="00020944">
            <w:pPr>
              <w:pStyle w:val="ListParagraph"/>
              <w:numPr>
                <w:ilvl w:val="0"/>
                <w:numId w:val="228"/>
              </w:numPr>
              <w:spacing w:line="360" w:lineRule="auto"/>
              <w:ind w:left="357" w:hanging="357"/>
              <w:contextualSpacing w:val="0"/>
              <w:rPr>
                <w:rFonts w:ascii="Bookman Old Style" w:hAnsi="Bookman Old Style"/>
                <w:color w:val="000000" w:themeColor="text1"/>
                <w:lang w:val="id-ID" w:eastAsia="id-ID"/>
              </w:rPr>
            </w:pPr>
            <w:r w:rsidRPr="00CE69D8">
              <w:rPr>
                <w:rFonts w:ascii="Bookman Old Style" w:hAnsi="Bookman Old Style"/>
                <w:bCs/>
                <w:color w:val="000000" w:themeColor="text1"/>
                <w:lang w:val="id-ID" w:eastAsia="id-ID"/>
              </w:rPr>
              <w:t xml:space="preserve">Teknologi Informasi </w:t>
            </w:r>
          </w:p>
        </w:tc>
        <w:tc>
          <w:tcPr>
            <w:tcW w:w="1672" w:type="dxa"/>
            <w:tcBorders>
              <w:top w:val="single" w:sz="4" w:space="0" w:color="auto"/>
              <w:left w:val="nil"/>
              <w:bottom w:val="single" w:sz="4" w:space="0" w:color="auto"/>
              <w:right w:val="single" w:sz="4" w:space="0" w:color="auto"/>
            </w:tcBorders>
            <w:shd w:val="clear" w:color="auto" w:fill="auto"/>
            <w:noWrap/>
            <w:vAlign w:val="center"/>
            <w:hideMark/>
          </w:tcPr>
          <w:p w14:paraId="5E08AB67" w14:textId="77777777" w:rsidR="005D4573" w:rsidRPr="00CE69D8" w:rsidRDefault="005D4573"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A46F4E" w14:textId="77777777" w:rsidR="005D4573" w:rsidRPr="00CE69D8" w:rsidRDefault="005D4573" w:rsidP="00907A7B">
            <w:pPr>
              <w:spacing w:line="360" w:lineRule="auto"/>
              <w:rPr>
                <w:rFonts w:ascii="Bookman Old Style" w:hAnsi="Bookman Old Style"/>
                <w:color w:val="000000" w:themeColor="text1"/>
                <w:lang w:val="id-ID" w:eastAsia="id-ID"/>
              </w:rPr>
            </w:pP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784EB17D" w14:textId="77777777" w:rsidR="005D4573" w:rsidRPr="00CE69D8" w:rsidRDefault="005D4573"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418" w:type="dxa"/>
            <w:tcBorders>
              <w:top w:val="nil"/>
              <w:left w:val="nil"/>
              <w:bottom w:val="single" w:sz="4" w:space="0" w:color="auto"/>
              <w:right w:val="single" w:sz="4" w:space="0" w:color="auto"/>
            </w:tcBorders>
            <w:shd w:val="clear" w:color="auto" w:fill="auto"/>
            <w:noWrap/>
            <w:vAlign w:val="center"/>
          </w:tcPr>
          <w:p w14:paraId="7DFC046A" w14:textId="77777777" w:rsidR="005D4573" w:rsidRPr="00CE69D8" w:rsidRDefault="005D4573" w:rsidP="00907A7B">
            <w:pPr>
              <w:spacing w:line="360" w:lineRule="auto"/>
              <w:rPr>
                <w:rFonts w:ascii="Bookman Old Style" w:hAnsi="Bookman Old Style"/>
                <w:color w:val="000000" w:themeColor="text1"/>
                <w:lang w:val="id-ID" w:eastAsia="id-ID"/>
              </w:rPr>
            </w:pPr>
          </w:p>
        </w:tc>
      </w:tr>
      <w:tr w:rsidR="00221017" w:rsidRPr="00CE69D8" w14:paraId="41D284A7" w14:textId="77777777" w:rsidTr="00CC589B">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31D1EF37" w14:textId="7CA248FA" w:rsidR="008F05B4" w:rsidRPr="00CE69D8" w:rsidRDefault="00FE6D7D" w:rsidP="00FE6D7D">
            <w:pPr>
              <w:pStyle w:val="ListParagraph"/>
              <w:numPr>
                <w:ilvl w:val="0"/>
                <w:numId w:val="228"/>
              </w:numPr>
              <w:spacing w:line="360" w:lineRule="auto"/>
              <w:ind w:left="357" w:hanging="357"/>
              <w:contextualSpacing w:val="0"/>
              <w:jc w:val="both"/>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Anti Pencucian Uang, Pencegahan Pendanaan Terorisme, dan Pencegahan Pendanaan Proliferasi Senjata Pemusnah Massal</w:t>
            </w:r>
          </w:p>
        </w:tc>
        <w:tc>
          <w:tcPr>
            <w:tcW w:w="1672" w:type="dxa"/>
            <w:tcBorders>
              <w:top w:val="single" w:sz="4" w:space="0" w:color="auto"/>
              <w:left w:val="nil"/>
              <w:bottom w:val="single" w:sz="4" w:space="0" w:color="auto"/>
              <w:right w:val="single" w:sz="4" w:space="0" w:color="auto"/>
            </w:tcBorders>
            <w:shd w:val="clear" w:color="auto" w:fill="auto"/>
            <w:noWrap/>
            <w:vAlign w:val="center"/>
          </w:tcPr>
          <w:p w14:paraId="5DD2CD12" w14:textId="77777777" w:rsidR="008F05B4" w:rsidRPr="00CE69D8" w:rsidRDefault="008F05B4" w:rsidP="00907A7B">
            <w:pPr>
              <w:spacing w:line="360" w:lineRule="auto"/>
              <w:rPr>
                <w:rFonts w:ascii="Bookman Old Style" w:hAnsi="Bookman Old Style"/>
                <w:color w:val="000000" w:themeColor="text1"/>
                <w:lang w:val="id-ID" w:eastAsia="id-ID"/>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B121F4D" w14:textId="77777777" w:rsidR="008F05B4" w:rsidRPr="00CE69D8" w:rsidRDefault="008F05B4" w:rsidP="00907A7B">
            <w:pPr>
              <w:spacing w:line="360" w:lineRule="auto"/>
              <w:rPr>
                <w:rFonts w:ascii="Bookman Old Style" w:hAnsi="Bookman Old Style"/>
                <w:color w:val="000000" w:themeColor="text1"/>
                <w:lang w:val="id-ID" w:eastAsia="id-ID"/>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147BF2B" w14:textId="77777777" w:rsidR="008F05B4" w:rsidRPr="00CE69D8" w:rsidRDefault="008F05B4" w:rsidP="00907A7B">
            <w:pPr>
              <w:spacing w:line="360" w:lineRule="auto"/>
              <w:rPr>
                <w:rFonts w:ascii="Bookman Old Style" w:hAnsi="Bookman Old Style"/>
                <w:color w:val="000000" w:themeColor="text1"/>
                <w:lang w:val="id-ID" w:eastAsia="id-ID"/>
              </w:rPr>
            </w:pPr>
          </w:p>
        </w:tc>
        <w:tc>
          <w:tcPr>
            <w:tcW w:w="1418" w:type="dxa"/>
            <w:tcBorders>
              <w:top w:val="nil"/>
              <w:left w:val="nil"/>
              <w:bottom w:val="single" w:sz="4" w:space="0" w:color="auto"/>
              <w:right w:val="single" w:sz="4" w:space="0" w:color="auto"/>
            </w:tcBorders>
            <w:shd w:val="clear" w:color="auto" w:fill="auto"/>
            <w:noWrap/>
            <w:vAlign w:val="center"/>
          </w:tcPr>
          <w:p w14:paraId="387D8134" w14:textId="77777777" w:rsidR="008F05B4" w:rsidRPr="00CE69D8" w:rsidRDefault="008F05B4" w:rsidP="00907A7B">
            <w:pPr>
              <w:spacing w:line="360" w:lineRule="auto"/>
              <w:rPr>
                <w:rFonts w:ascii="Bookman Old Style" w:hAnsi="Bookman Old Style"/>
                <w:color w:val="000000" w:themeColor="text1"/>
                <w:lang w:val="id-ID" w:eastAsia="id-ID"/>
              </w:rPr>
            </w:pPr>
          </w:p>
        </w:tc>
      </w:tr>
      <w:tr w:rsidR="00221017" w:rsidRPr="00CE69D8" w14:paraId="1237E638" w14:textId="77777777" w:rsidTr="00CC589B">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437DB07" w14:textId="77777777" w:rsidR="008F05B4" w:rsidRPr="00CE69D8" w:rsidRDefault="005D6EA4" w:rsidP="00020944">
            <w:pPr>
              <w:pStyle w:val="ListParagraph"/>
              <w:numPr>
                <w:ilvl w:val="0"/>
                <w:numId w:val="228"/>
              </w:numPr>
              <w:spacing w:line="360" w:lineRule="auto"/>
              <w:ind w:left="357" w:hanging="357"/>
              <w:contextualSpacing w:val="0"/>
              <w:rPr>
                <w:rFonts w:ascii="Bookman Old Style" w:hAnsi="Bookman Old Style"/>
                <w:color w:val="000000" w:themeColor="text1"/>
                <w:lang w:val="id-ID" w:eastAsia="id-ID"/>
              </w:rPr>
            </w:pPr>
            <w:r w:rsidRPr="00CE69D8">
              <w:rPr>
                <w:rFonts w:ascii="Bookman Old Style" w:hAnsi="Bookman Old Style"/>
                <w:bCs/>
                <w:color w:val="000000" w:themeColor="text1"/>
                <w:lang w:val="id-ID" w:eastAsia="id-ID"/>
              </w:rPr>
              <w:t>Fungsi Lainnya</w:t>
            </w:r>
          </w:p>
        </w:tc>
        <w:tc>
          <w:tcPr>
            <w:tcW w:w="1672" w:type="dxa"/>
            <w:tcBorders>
              <w:top w:val="nil"/>
              <w:left w:val="nil"/>
              <w:bottom w:val="single" w:sz="4" w:space="0" w:color="auto"/>
              <w:right w:val="single" w:sz="4" w:space="0" w:color="auto"/>
            </w:tcBorders>
            <w:shd w:val="clear" w:color="auto" w:fill="auto"/>
            <w:noWrap/>
            <w:vAlign w:val="center"/>
            <w:hideMark/>
          </w:tcPr>
          <w:p w14:paraId="2DDA65A6" w14:textId="77777777" w:rsidR="008F05B4" w:rsidRPr="00CE69D8" w:rsidRDefault="008F05B4"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E7A5D6F" w14:textId="77777777" w:rsidR="008F05B4" w:rsidRPr="00CE69D8" w:rsidRDefault="008F05B4"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275F33C8" w14:textId="77777777" w:rsidR="008F05B4" w:rsidRPr="00CE69D8" w:rsidRDefault="008F05B4"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A524BF0" w14:textId="77777777" w:rsidR="008F05B4" w:rsidRPr="00CE69D8" w:rsidRDefault="008F05B4" w:rsidP="00907A7B">
            <w:pPr>
              <w:spacing w:line="360" w:lineRule="auto"/>
              <w:rPr>
                <w:rFonts w:ascii="Bookman Old Style" w:hAnsi="Bookman Old Style"/>
                <w:color w:val="000000" w:themeColor="text1"/>
                <w:lang w:val="id-ID" w:eastAsia="id-ID"/>
              </w:rPr>
            </w:pPr>
          </w:p>
        </w:tc>
      </w:tr>
      <w:tr w:rsidR="00221017" w:rsidRPr="00CE69D8" w14:paraId="20BA72BF" w14:textId="77777777" w:rsidTr="00CC589B">
        <w:trPr>
          <w:trHeight w:val="300"/>
        </w:trPr>
        <w:tc>
          <w:tcPr>
            <w:tcW w:w="212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587B662" w14:textId="77777777" w:rsidR="00CC3FDF" w:rsidRPr="00CE69D8" w:rsidRDefault="00CC3FDF"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Jumlah</w:t>
            </w:r>
            <w:r w:rsidR="00CC589B" w:rsidRPr="00CE69D8">
              <w:rPr>
                <w:rFonts w:ascii="Bookman Old Style" w:hAnsi="Bookman Old Style"/>
                <w:bCs/>
                <w:color w:val="000000" w:themeColor="text1"/>
                <w:lang w:val="id-ID" w:eastAsia="id-ID"/>
              </w:rPr>
              <w:t xml:space="preserve"> Tenaga Kerja</w:t>
            </w:r>
          </w:p>
        </w:tc>
        <w:tc>
          <w:tcPr>
            <w:tcW w:w="1672" w:type="dxa"/>
            <w:tcBorders>
              <w:top w:val="nil"/>
              <w:left w:val="nil"/>
              <w:bottom w:val="single" w:sz="4" w:space="0" w:color="auto"/>
              <w:right w:val="single" w:sz="4" w:space="0" w:color="auto"/>
            </w:tcBorders>
            <w:shd w:val="clear" w:color="auto" w:fill="D9D9D9" w:themeFill="background1" w:themeFillShade="D9"/>
            <w:noWrap/>
            <w:vAlign w:val="center"/>
          </w:tcPr>
          <w:p w14:paraId="426C7E61" w14:textId="77777777" w:rsidR="00CC3FDF" w:rsidRPr="00CE69D8" w:rsidRDefault="00CC3FDF" w:rsidP="00907A7B">
            <w:pPr>
              <w:spacing w:line="360" w:lineRule="auto"/>
              <w:rPr>
                <w:rFonts w:ascii="Bookman Old Style" w:hAnsi="Bookman Old Style"/>
                <w:color w:val="000000" w:themeColor="text1"/>
                <w:lang w:val="id-ID" w:eastAsia="id-ID"/>
              </w:rPr>
            </w:pP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14:paraId="57393298" w14:textId="77777777" w:rsidR="00CC3FDF" w:rsidRPr="00CE69D8" w:rsidRDefault="00CC3FDF" w:rsidP="00907A7B">
            <w:pPr>
              <w:spacing w:line="360" w:lineRule="auto"/>
              <w:rPr>
                <w:rFonts w:ascii="Bookman Old Style" w:hAnsi="Bookman Old Style"/>
                <w:color w:val="000000" w:themeColor="text1"/>
                <w:lang w:val="id-ID" w:eastAsia="id-ID"/>
              </w:rPr>
            </w:pPr>
          </w:p>
        </w:tc>
        <w:tc>
          <w:tcPr>
            <w:tcW w:w="1842" w:type="dxa"/>
            <w:tcBorders>
              <w:top w:val="nil"/>
              <w:left w:val="nil"/>
              <w:bottom w:val="single" w:sz="4" w:space="0" w:color="auto"/>
              <w:right w:val="single" w:sz="4" w:space="0" w:color="auto"/>
            </w:tcBorders>
            <w:shd w:val="clear" w:color="auto" w:fill="D9D9D9" w:themeFill="background1" w:themeFillShade="D9"/>
            <w:noWrap/>
            <w:vAlign w:val="center"/>
          </w:tcPr>
          <w:p w14:paraId="4856C583" w14:textId="77777777" w:rsidR="00CC3FDF" w:rsidRPr="00CE69D8" w:rsidRDefault="00CC3FDF" w:rsidP="00907A7B">
            <w:pPr>
              <w:spacing w:line="360" w:lineRule="auto"/>
              <w:rPr>
                <w:rFonts w:ascii="Bookman Old Style" w:hAnsi="Bookman Old Style"/>
                <w:color w:val="000000" w:themeColor="text1"/>
                <w:lang w:val="id-ID" w:eastAsia="id-ID"/>
              </w:rPr>
            </w:pPr>
          </w:p>
        </w:tc>
        <w:tc>
          <w:tcPr>
            <w:tcW w:w="1418" w:type="dxa"/>
            <w:tcBorders>
              <w:top w:val="nil"/>
              <w:left w:val="nil"/>
              <w:bottom w:val="single" w:sz="4" w:space="0" w:color="auto"/>
              <w:right w:val="single" w:sz="4" w:space="0" w:color="auto"/>
            </w:tcBorders>
            <w:shd w:val="clear" w:color="auto" w:fill="D9D9D9" w:themeFill="background1" w:themeFillShade="D9"/>
            <w:noWrap/>
            <w:vAlign w:val="center"/>
          </w:tcPr>
          <w:p w14:paraId="43E419B1" w14:textId="77777777" w:rsidR="00CC3FDF" w:rsidRPr="00CE69D8" w:rsidRDefault="00CC3FDF" w:rsidP="00907A7B">
            <w:pPr>
              <w:spacing w:line="360" w:lineRule="auto"/>
              <w:rPr>
                <w:rFonts w:ascii="Bookman Old Style" w:hAnsi="Bookman Old Style"/>
                <w:color w:val="000000" w:themeColor="text1"/>
                <w:lang w:val="id-ID" w:eastAsia="id-ID"/>
              </w:rPr>
            </w:pPr>
          </w:p>
        </w:tc>
      </w:tr>
    </w:tbl>
    <w:p w14:paraId="2BD0BBE4" w14:textId="77777777" w:rsidR="00CC3FDF" w:rsidRPr="00CE69D8" w:rsidRDefault="00CC3FDF" w:rsidP="00907A7B">
      <w:pPr>
        <w:spacing w:line="360" w:lineRule="auto"/>
        <w:rPr>
          <w:rFonts w:ascii="Bookman Old Style" w:hAnsi="Bookman Old Style"/>
          <w:color w:val="000000" w:themeColor="text1"/>
          <w:sz w:val="24"/>
          <w:szCs w:val="24"/>
          <w:lang w:val="id-ID"/>
        </w:rPr>
      </w:pPr>
    </w:p>
    <w:p w14:paraId="01C4DDA4" w14:textId="77777777" w:rsidR="00CC589B" w:rsidRPr="00CE69D8" w:rsidRDefault="00CC589B" w:rsidP="00907A7B">
      <w:pPr>
        <w:spacing w:line="360" w:lineRule="auto"/>
        <w:rPr>
          <w:rFonts w:ascii="Bookman Old Style" w:hAnsi="Bookman Old Style"/>
          <w:color w:val="000000" w:themeColor="text1"/>
          <w:sz w:val="24"/>
          <w:szCs w:val="24"/>
          <w:lang w:val="id-ID"/>
        </w:rPr>
      </w:pPr>
    </w:p>
    <w:p w14:paraId="78779ED0" w14:textId="77777777" w:rsidR="00382FAC" w:rsidRPr="00CE69D8" w:rsidRDefault="00382FAC" w:rsidP="00907A7B">
      <w:pPr>
        <w:spacing w:line="360" w:lineRule="auto"/>
        <w:rPr>
          <w:rFonts w:ascii="Bookman Old Style" w:hAnsi="Bookman Old Style"/>
          <w:color w:val="000000" w:themeColor="text1"/>
          <w:sz w:val="24"/>
          <w:szCs w:val="24"/>
          <w:lang w:val="id-ID"/>
        </w:rPr>
      </w:pPr>
    </w:p>
    <w:tbl>
      <w:tblPr>
        <w:tblW w:w="8364" w:type="dxa"/>
        <w:tblInd w:w="1242" w:type="dxa"/>
        <w:tblLayout w:type="fixed"/>
        <w:tblLook w:val="04A0" w:firstRow="1" w:lastRow="0" w:firstColumn="1" w:lastColumn="0" w:noHBand="0" w:noVBand="1"/>
      </w:tblPr>
      <w:tblGrid>
        <w:gridCol w:w="1843"/>
        <w:gridCol w:w="1559"/>
        <w:gridCol w:w="1843"/>
        <w:gridCol w:w="1559"/>
        <w:gridCol w:w="1560"/>
      </w:tblGrid>
      <w:tr w:rsidR="00221017" w:rsidRPr="00CE69D8" w14:paraId="45DD4441" w14:textId="77777777" w:rsidTr="00851EDC">
        <w:trPr>
          <w:trHeight w:val="300"/>
          <w:tblHeader/>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0148149" w14:textId="77777777" w:rsidR="00851EDC" w:rsidRPr="00CE69D8" w:rsidRDefault="004A2F06"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w:t>
            </w:r>
            <w:r w:rsidR="00851EDC" w:rsidRPr="00CE69D8">
              <w:rPr>
                <w:rFonts w:ascii="Bookman Old Style" w:hAnsi="Bookman Old Style"/>
                <w:bCs/>
                <w:color w:val="000000" w:themeColor="text1"/>
                <w:sz w:val="22"/>
                <w:szCs w:val="22"/>
                <w:lang w:val="id-ID" w:eastAsia="id-ID"/>
              </w:rPr>
              <w:t>4</w:t>
            </w:r>
            <w:r w:rsidRPr="00CE69D8">
              <w:rPr>
                <w:rFonts w:ascii="Bookman Old Style" w:hAnsi="Bookman Old Style"/>
                <w:bCs/>
                <w:color w:val="000000" w:themeColor="text1"/>
                <w:sz w:val="22"/>
                <w:szCs w:val="22"/>
                <w:lang w:val="id-ID" w:eastAsia="id-ID"/>
              </w:rPr>
              <w:t>)</w:t>
            </w:r>
          </w:p>
        </w:tc>
        <w:tc>
          <w:tcPr>
            <w:tcW w:w="340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DB09154" w14:textId="77777777" w:rsidR="00851EDC" w:rsidRPr="00CE69D8" w:rsidRDefault="004A2F06"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w:t>
            </w:r>
            <w:r w:rsidR="00851EDC" w:rsidRPr="00CE69D8">
              <w:rPr>
                <w:rFonts w:ascii="Bookman Old Style" w:hAnsi="Bookman Old Style"/>
                <w:bCs/>
                <w:color w:val="000000" w:themeColor="text1"/>
                <w:sz w:val="22"/>
                <w:szCs w:val="22"/>
                <w:lang w:val="id-ID" w:eastAsia="id-ID"/>
              </w:rPr>
              <w:t>5</w:t>
            </w:r>
            <w:r w:rsidRPr="00CE69D8">
              <w:rPr>
                <w:rFonts w:ascii="Bookman Old Style" w:hAnsi="Bookman Old Style"/>
                <w:bCs/>
                <w:color w:val="000000" w:themeColor="text1"/>
                <w:sz w:val="22"/>
                <w:szCs w:val="22"/>
                <w:lang w:val="id-ID" w:eastAsia="id-ID"/>
              </w:rPr>
              <w:t>)</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tcPr>
          <w:p w14:paraId="09C42C1F" w14:textId="77777777" w:rsidR="00851EDC" w:rsidRPr="00CE69D8" w:rsidRDefault="004A2F06"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w:t>
            </w:r>
            <w:r w:rsidR="00851EDC" w:rsidRPr="00CE69D8">
              <w:rPr>
                <w:rFonts w:ascii="Bookman Old Style" w:hAnsi="Bookman Old Style"/>
                <w:bCs/>
                <w:color w:val="000000" w:themeColor="text1"/>
                <w:sz w:val="22"/>
                <w:szCs w:val="22"/>
                <w:lang w:val="id-ID" w:eastAsia="id-ID"/>
              </w:rPr>
              <w:t>6</w:t>
            </w:r>
            <w:r w:rsidRPr="00CE69D8">
              <w:rPr>
                <w:rFonts w:ascii="Bookman Old Style" w:hAnsi="Bookman Old Style"/>
                <w:bCs/>
                <w:color w:val="000000" w:themeColor="text1"/>
                <w:sz w:val="22"/>
                <w:szCs w:val="22"/>
                <w:lang w:val="id-ID" w:eastAsia="id-ID"/>
              </w:rPr>
              <w:t>)</w:t>
            </w:r>
          </w:p>
        </w:tc>
      </w:tr>
      <w:tr w:rsidR="00221017" w:rsidRPr="00CE69D8" w14:paraId="330572D2" w14:textId="77777777" w:rsidTr="00851EDC">
        <w:trPr>
          <w:trHeight w:val="300"/>
          <w:tblHeader/>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49044C8" w14:textId="77777777" w:rsidR="00851EDC" w:rsidRPr="00CE69D8" w:rsidRDefault="00851EDC"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 xml:space="preserve">Tenaga Kerja </w:t>
            </w:r>
            <w:r w:rsidRPr="00CE69D8">
              <w:rPr>
                <w:rFonts w:ascii="Bookman Old Style" w:hAnsi="Bookman Old Style"/>
                <w:bCs/>
                <w:i/>
                <w:color w:val="000000" w:themeColor="text1"/>
                <w:lang w:val="id-ID" w:eastAsia="id-ID"/>
              </w:rPr>
              <w:t>Outsourcing</w:t>
            </w:r>
          </w:p>
        </w:tc>
        <w:tc>
          <w:tcPr>
            <w:tcW w:w="340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DAB9E53" w14:textId="77777777" w:rsidR="00851EDC" w:rsidRPr="00CE69D8" w:rsidRDefault="00851EDC"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Total Tenaga Kerja</w:t>
            </w:r>
          </w:p>
        </w:tc>
        <w:tc>
          <w:tcPr>
            <w:tcW w:w="1560" w:type="dxa"/>
            <w:vMerge w:val="restart"/>
            <w:tcBorders>
              <w:top w:val="single" w:sz="4" w:space="0" w:color="auto"/>
              <w:left w:val="nil"/>
              <w:right w:val="single" w:sz="4" w:space="0" w:color="auto"/>
            </w:tcBorders>
            <w:shd w:val="clear" w:color="auto" w:fill="D9D9D9" w:themeFill="background1" w:themeFillShade="D9"/>
            <w:vAlign w:val="center"/>
          </w:tcPr>
          <w:p w14:paraId="7BE59EAE" w14:textId="77777777" w:rsidR="00851EDC" w:rsidRPr="00CE69D8" w:rsidRDefault="00851EDC"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Keterangan Rangkap Jabatan</w:t>
            </w:r>
          </w:p>
        </w:tc>
      </w:tr>
      <w:tr w:rsidR="00221017" w:rsidRPr="00CE69D8" w14:paraId="25F6990F" w14:textId="77777777" w:rsidTr="003F4713">
        <w:trPr>
          <w:trHeight w:val="300"/>
          <w:tblHeader/>
        </w:trPr>
        <w:tc>
          <w:tcPr>
            <w:tcW w:w="1843"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7312B4A2" w14:textId="77777777" w:rsidR="00851EDC" w:rsidRPr="00CE69D8" w:rsidRDefault="00851EDC"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Tenaga Manajerial Sampai Satu Level di Bawah Anggota Direksi</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tcPr>
          <w:p w14:paraId="2FA89C98" w14:textId="77777777" w:rsidR="00851EDC" w:rsidRPr="00CE69D8" w:rsidRDefault="00851EDC"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Staf dan Tingkat Tenaga Kerja Lainnya</w:t>
            </w:r>
          </w:p>
        </w:tc>
        <w:tc>
          <w:tcPr>
            <w:tcW w:w="1843" w:type="dxa"/>
            <w:tcBorders>
              <w:top w:val="nil"/>
              <w:left w:val="nil"/>
              <w:bottom w:val="single" w:sz="4" w:space="0" w:color="auto"/>
              <w:right w:val="single" w:sz="4" w:space="0" w:color="auto"/>
            </w:tcBorders>
            <w:shd w:val="clear" w:color="auto" w:fill="D9D9D9" w:themeFill="background1" w:themeFillShade="D9"/>
            <w:noWrap/>
            <w:vAlign w:val="center"/>
          </w:tcPr>
          <w:p w14:paraId="728C42DD" w14:textId="77777777" w:rsidR="00851EDC" w:rsidRPr="00CE69D8" w:rsidRDefault="00851EDC"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Tenaga Manajerial Sampai Satu Level di Bawah Anggota Direksi</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tcPr>
          <w:p w14:paraId="09EE1BB7" w14:textId="77777777" w:rsidR="00851EDC" w:rsidRPr="00CE69D8" w:rsidRDefault="00851EDC"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Staf dan Tingkat Tenaga Kerja Lainnya</w:t>
            </w:r>
          </w:p>
        </w:tc>
        <w:tc>
          <w:tcPr>
            <w:tcW w:w="1560" w:type="dxa"/>
            <w:vMerge/>
            <w:tcBorders>
              <w:left w:val="nil"/>
              <w:bottom w:val="single" w:sz="4" w:space="0" w:color="auto"/>
              <w:right w:val="single" w:sz="4" w:space="0" w:color="auto"/>
            </w:tcBorders>
            <w:shd w:val="clear" w:color="auto" w:fill="D9D9D9" w:themeFill="background1" w:themeFillShade="D9"/>
          </w:tcPr>
          <w:p w14:paraId="0EA9DFAD" w14:textId="77777777" w:rsidR="00851EDC" w:rsidRPr="00CE69D8" w:rsidRDefault="00851EDC" w:rsidP="00907A7B">
            <w:pPr>
              <w:spacing w:line="360" w:lineRule="auto"/>
              <w:jc w:val="center"/>
              <w:rPr>
                <w:rFonts w:ascii="Bookman Old Style" w:hAnsi="Bookman Old Style"/>
                <w:bCs/>
                <w:color w:val="000000" w:themeColor="text1"/>
                <w:lang w:val="id-ID" w:eastAsia="id-ID"/>
              </w:rPr>
            </w:pPr>
          </w:p>
        </w:tc>
      </w:tr>
      <w:tr w:rsidR="00221017" w:rsidRPr="00CE69D8" w14:paraId="1A700CB4" w14:textId="77777777" w:rsidTr="00851EDC">
        <w:trPr>
          <w:trHeight w:val="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05AAA8C" w14:textId="77777777" w:rsidR="00851EDC" w:rsidRPr="00CE69D8" w:rsidRDefault="00851EDC"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hideMark/>
          </w:tcPr>
          <w:p w14:paraId="314D6506" w14:textId="77777777" w:rsidR="00851EDC" w:rsidRPr="00CE69D8" w:rsidRDefault="00851EDC"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01295873" w14:textId="77777777" w:rsidR="00851EDC" w:rsidRPr="00CE69D8" w:rsidRDefault="00851EDC"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hideMark/>
          </w:tcPr>
          <w:p w14:paraId="2A32D74C" w14:textId="77777777" w:rsidR="00851EDC" w:rsidRPr="00CE69D8" w:rsidRDefault="00851EDC"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w:t>
            </w:r>
          </w:p>
        </w:tc>
        <w:tc>
          <w:tcPr>
            <w:tcW w:w="1560" w:type="dxa"/>
            <w:tcBorders>
              <w:top w:val="nil"/>
              <w:left w:val="nil"/>
              <w:bottom w:val="single" w:sz="4" w:space="0" w:color="auto"/>
              <w:right w:val="single" w:sz="4" w:space="0" w:color="auto"/>
            </w:tcBorders>
          </w:tcPr>
          <w:p w14:paraId="7B7A35D4" w14:textId="77777777" w:rsidR="00851EDC" w:rsidRPr="00CE69D8" w:rsidRDefault="00851EDC" w:rsidP="00907A7B">
            <w:pPr>
              <w:spacing w:line="360" w:lineRule="auto"/>
              <w:rPr>
                <w:rFonts w:ascii="Bookman Old Style" w:hAnsi="Bookman Old Style"/>
                <w:bCs/>
                <w:color w:val="000000" w:themeColor="text1"/>
                <w:sz w:val="22"/>
                <w:szCs w:val="22"/>
                <w:lang w:val="id-ID" w:eastAsia="id-ID"/>
              </w:rPr>
            </w:pPr>
          </w:p>
        </w:tc>
      </w:tr>
      <w:tr w:rsidR="00221017" w:rsidRPr="00CE69D8" w14:paraId="5B9F3287" w14:textId="77777777" w:rsidTr="00851ED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7A408DE"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hideMark/>
          </w:tcPr>
          <w:p w14:paraId="4AF4FE52"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33CD692E"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hideMark/>
          </w:tcPr>
          <w:p w14:paraId="6A48D7EF"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560" w:type="dxa"/>
            <w:tcBorders>
              <w:top w:val="nil"/>
              <w:left w:val="nil"/>
              <w:bottom w:val="single" w:sz="4" w:space="0" w:color="auto"/>
              <w:right w:val="single" w:sz="4" w:space="0" w:color="auto"/>
            </w:tcBorders>
          </w:tcPr>
          <w:p w14:paraId="0790DDF2"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p>
        </w:tc>
      </w:tr>
      <w:tr w:rsidR="00221017" w:rsidRPr="00CE69D8" w14:paraId="34AC752E" w14:textId="77777777" w:rsidTr="00851EDC">
        <w:trPr>
          <w:trHeight w:val="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56245EE"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hideMark/>
          </w:tcPr>
          <w:p w14:paraId="2621699E"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p>
        </w:tc>
        <w:tc>
          <w:tcPr>
            <w:tcW w:w="1843" w:type="dxa"/>
            <w:tcBorders>
              <w:top w:val="nil"/>
              <w:left w:val="nil"/>
              <w:bottom w:val="single" w:sz="4" w:space="0" w:color="auto"/>
              <w:right w:val="single" w:sz="4" w:space="0" w:color="auto"/>
            </w:tcBorders>
            <w:shd w:val="clear" w:color="auto" w:fill="auto"/>
            <w:noWrap/>
            <w:vAlign w:val="center"/>
            <w:hideMark/>
          </w:tcPr>
          <w:p w14:paraId="6ADDA80A"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hideMark/>
          </w:tcPr>
          <w:p w14:paraId="54847913"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560" w:type="dxa"/>
            <w:tcBorders>
              <w:top w:val="nil"/>
              <w:left w:val="nil"/>
              <w:bottom w:val="single" w:sz="4" w:space="0" w:color="auto"/>
              <w:right w:val="single" w:sz="4" w:space="0" w:color="auto"/>
            </w:tcBorders>
          </w:tcPr>
          <w:p w14:paraId="7925A80A"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p>
        </w:tc>
      </w:tr>
      <w:tr w:rsidR="00221017" w:rsidRPr="00CE69D8" w14:paraId="72D5CB7F" w14:textId="77777777" w:rsidTr="00851ED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7182EC4"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55C6F2DD"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p>
        </w:tc>
        <w:tc>
          <w:tcPr>
            <w:tcW w:w="1843" w:type="dxa"/>
            <w:tcBorders>
              <w:top w:val="nil"/>
              <w:left w:val="nil"/>
              <w:bottom w:val="single" w:sz="4" w:space="0" w:color="auto"/>
              <w:right w:val="single" w:sz="4" w:space="0" w:color="auto"/>
            </w:tcBorders>
            <w:shd w:val="clear" w:color="auto" w:fill="auto"/>
            <w:noWrap/>
            <w:vAlign w:val="center"/>
            <w:hideMark/>
          </w:tcPr>
          <w:p w14:paraId="4C5FE412"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15BD73F0"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p>
        </w:tc>
        <w:tc>
          <w:tcPr>
            <w:tcW w:w="1560" w:type="dxa"/>
            <w:tcBorders>
              <w:top w:val="nil"/>
              <w:left w:val="nil"/>
              <w:bottom w:val="single" w:sz="4" w:space="0" w:color="auto"/>
              <w:right w:val="single" w:sz="4" w:space="0" w:color="auto"/>
            </w:tcBorders>
          </w:tcPr>
          <w:p w14:paraId="20157929"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p>
        </w:tc>
      </w:tr>
      <w:tr w:rsidR="00221017" w:rsidRPr="00CE69D8" w14:paraId="01865A2F" w14:textId="77777777" w:rsidTr="00851ED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EECAA6C"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28529846"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p>
        </w:tc>
        <w:tc>
          <w:tcPr>
            <w:tcW w:w="1843" w:type="dxa"/>
            <w:tcBorders>
              <w:top w:val="nil"/>
              <w:left w:val="nil"/>
              <w:bottom w:val="single" w:sz="4" w:space="0" w:color="auto"/>
              <w:right w:val="single" w:sz="4" w:space="0" w:color="auto"/>
            </w:tcBorders>
            <w:shd w:val="clear" w:color="auto" w:fill="auto"/>
            <w:noWrap/>
            <w:vAlign w:val="center"/>
            <w:hideMark/>
          </w:tcPr>
          <w:p w14:paraId="03A88143"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727393EB"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p>
        </w:tc>
        <w:tc>
          <w:tcPr>
            <w:tcW w:w="1560" w:type="dxa"/>
            <w:tcBorders>
              <w:top w:val="nil"/>
              <w:left w:val="nil"/>
              <w:bottom w:val="single" w:sz="4" w:space="0" w:color="auto"/>
              <w:right w:val="single" w:sz="4" w:space="0" w:color="auto"/>
            </w:tcBorders>
          </w:tcPr>
          <w:p w14:paraId="56FEA17F"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p>
        </w:tc>
      </w:tr>
      <w:tr w:rsidR="00221017" w:rsidRPr="00CE69D8" w14:paraId="4CEE46F4" w14:textId="77777777" w:rsidTr="00851ED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A3E76C6"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695F3829"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p>
        </w:tc>
        <w:tc>
          <w:tcPr>
            <w:tcW w:w="1843" w:type="dxa"/>
            <w:tcBorders>
              <w:top w:val="nil"/>
              <w:left w:val="nil"/>
              <w:bottom w:val="single" w:sz="4" w:space="0" w:color="auto"/>
              <w:right w:val="single" w:sz="4" w:space="0" w:color="auto"/>
            </w:tcBorders>
            <w:shd w:val="clear" w:color="auto" w:fill="auto"/>
            <w:noWrap/>
            <w:vAlign w:val="center"/>
            <w:hideMark/>
          </w:tcPr>
          <w:p w14:paraId="04FA6503"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1501D34C"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p>
        </w:tc>
        <w:tc>
          <w:tcPr>
            <w:tcW w:w="1560" w:type="dxa"/>
            <w:tcBorders>
              <w:top w:val="nil"/>
              <w:left w:val="nil"/>
              <w:bottom w:val="single" w:sz="4" w:space="0" w:color="auto"/>
              <w:right w:val="single" w:sz="4" w:space="0" w:color="auto"/>
            </w:tcBorders>
          </w:tcPr>
          <w:p w14:paraId="0213CEB9"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p>
        </w:tc>
      </w:tr>
      <w:tr w:rsidR="00221017" w:rsidRPr="00CE69D8" w14:paraId="3BFE1AA0" w14:textId="77777777" w:rsidTr="00851ED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C24DDE0"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5D60C60C"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p>
        </w:tc>
        <w:tc>
          <w:tcPr>
            <w:tcW w:w="1843" w:type="dxa"/>
            <w:tcBorders>
              <w:top w:val="nil"/>
              <w:left w:val="nil"/>
              <w:bottom w:val="single" w:sz="4" w:space="0" w:color="auto"/>
              <w:right w:val="single" w:sz="4" w:space="0" w:color="auto"/>
            </w:tcBorders>
            <w:shd w:val="clear" w:color="auto" w:fill="auto"/>
            <w:noWrap/>
            <w:vAlign w:val="center"/>
            <w:hideMark/>
          </w:tcPr>
          <w:p w14:paraId="649A94F2"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1950F8E9"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p>
        </w:tc>
        <w:tc>
          <w:tcPr>
            <w:tcW w:w="1560" w:type="dxa"/>
            <w:tcBorders>
              <w:top w:val="nil"/>
              <w:left w:val="nil"/>
              <w:bottom w:val="single" w:sz="4" w:space="0" w:color="auto"/>
              <w:right w:val="single" w:sz="4" w:space="0" w:color="auto"/>
            </w:tcBorders>
          </w:tcPr>
          <w:p w14:paraId="5269B2D3"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p>
        </w:tc>
      </w:tr>
      <w:tr w:rsidR="00221017" w:rsidRPr="00CE69D8" w14:paraId="5B9DF655" w14:textId="77777777" w:rsidTr="00851ED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E503B07"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06F5394A"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p>
        </w:tc>
        <w:tc>
          <w:tcPr>
            <w:tcW w:w="1843" w:type="dxa"/>
            <w:tcBorders>
              <w:top w:val="nil"/>
              <w:left w:val="nil"/>
              <w:bottom w:val="single" w:sz="4" w:space="0" w:color="auto"/>
              <w:right w:val="single" w:sz="4" w:space="0" w:color="auto"/>
            </w:tcBorders>
            <w:shd w:val="clear" w:color="auto" w:fill="auto"/>
            <w:noWrap/>
            <w:vAlign w:val="center"/>
            <w:hideMark/>
          </w:tcPr>
          <w:p w14:paraId="08A372C6"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0176D3D3"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p>
        </w:tc>
        <w:tc>
          <w:tcPr>
            <w:tcW w:w="1560" w:type="dxa"/>
            <w:tcBorders>
              <w:top w:val="nil"/>
              <w:left w:val="nil"/>
              <w:bottom w:val="single" w:sz="4" w:space="0" w:color="auto"/>
              <w:right w:val="single" w:sz="4" w:space="0" w:color="auto"/>
            </w:tcBorders>
          </w:tcPr>
          <w:p w14:paraId="46A8FA7A"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p>
        </w:tc>
      </w:tr>
      <w:tr w:rsidR="00221017" w:rsidRPr="00CE69D8" w14:paraId="3068D149" w14:textId="77777777" w:rsidTr="00851ED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6000247"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5964511B"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p>
        </w:tc>
        <w:tc>
          <w:tcPr>
            <w:tcW w:w="1843" w:type="dxa"/>
            <w:tcBorders>
              <w:top w:val="nil"/>
              <w:left w:val="nil"/>
              <w:bottom w:val="single" w:sz="4" w:space="0" w:color="auto"/>
              <w:right w:val="single" w:sz="4" w:space="0" w:color="auto"/>
            </w:tcBorders>
            <w:shd w:val="clear" w:color="auto" w:fill="auto"/>
            <w:noWrap/>
            <w:vAlign w:val="center"/>
            <w:hideMark/>
          </w:tcPr>
          <w:p w14:paraId="7888678D"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23F977E6"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p>
        </w:tc>
        <w:tc>
          <w:tcPr>
            <w:tcW w:w="1560" w:type="dxa"/>
            <w:tcBorders>
              <w:top w:val="nil"/>
              <w:left w:val="nil"/>
              <w:bottom w:val="single" w:sz="4" w:space="0" w:color="auto"/>
              <w:right w:val="single" w:sz="4" w:space="0" w:color="auto"/>
            </w:tcBorders>
          </w:tcPr>
          <w:p w14:paraId="347966C8"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p>
        </w:tc>
      </w:tr>
      <w:tr w:rsidR="00221017" w:rsidRPr="00CE69D8" w14:paraId="58FEC54B" w14:textId="77777777" w:rsidTr="00851ED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1B410"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DD59BC9"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6C63CEC"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4E1BE77A"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p>
        </w:tc>
        <w:tc>
          <w:tcPr>
            <w:tcW w:w="1560" w:type="dxa"/>
            <w:tcBorders>
              <w:top w:val="nil"/>
              <w:left w:val="nil"/>
              <w:bottom w:val="single" w:sz="4" w:space="0" w:color="auto"/>
              <w:right w:val="single" w:sz="4" w:space="0" w:color="auto"/>
            </w:tcBorders>
          </w:tcPr>
          <w:p w14:paraId="1F8C0093"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p>
        </w:tc>
      </w:tr>
      <w:tr w:rsidR="00221017" w:rsidRPr="00CE69D8" w14:paraId="79FCB772" w14:textId="77777777" w:rsidTr="00851ED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3A96F"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8E7E355"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309362D"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p>
        </w:tc>
        <w:tc>
          <w:tcPr>
            <w:tcW w:w="1559" w:type="dxa"/>
            <w:tcBorders>
              <w:top w:val="nil"/>
              <w:left w:val="nil"/>
              <w:bottom w:val="single" w:sz="4" w:space="0" w:color="auto"/>
              <w:right w:val="single" w:sz="4" w:space="0" w:color="auto"/>
            </w:tcBorders>
            <w:shd w:val="clear" w:color="auto" w:fill="auto"/>
            <w:noWrap/>
            <w:vAlign w:val="center"/>
          </w:tcPr>
          <w:p w14:paraId="437057C1"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p>
        </w:tc>
        <w:tc>
          <w:tcPr>
            <w:tcW w:w="1560" w:type="dxa"/>
            <w:tcBorders>
              <w:top w:val="nil"/>
              <w:left w:val="nil"/>
              <w:bottom w:val="single" w:sz="4" w:space="0" w:color="auto"/>
              <w:right w:val="single" w:sz="4" w:space="0" w:color="auto"/>
            </w:tcBorders>
          </w:tcPr>
          <w:p w14:paraId="47E3673F"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p>
        </w:tc>
      </w:tr>
      <w:tr w:rsidR="00221017" w:rsidRPr="00CE69D8" w14:paraId="2394529C" w14:textId="77777777" w:rsidTr="00851ED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F168F44"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F831179"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2422CD7"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FBF24CC"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p>
        </w:tc>
        <w:tc>
          <w:tcPr>
            <w:tcW w:w="1560" w:type="dxa"/>
            <w:tcBorders>
              <w:top w:val="single" w:sz="4" w:space="0" w:color="auto"/>
              <w:left w:val="nil"/>
              <w:bottom w:val="single" w:sz="4" w:space="0" w:color="auto"/>
              <w:right w:val="single" w:sz="4" w:space="0" w:color="auto"/>
            </w:tcBorders>
          </w:tcPr>
          <w:p w14:paraId="12F38725"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p>
        </w:tc>
      </w:tr>
      <w:tr w:rsidR="00221017" w:rsidRPr="00CE69D8" w14:paraId="11DB421D" w14:textId="77777777" w:rsidTr="00851EDC">
        <w:trPr>
          <w:trHeight w:val="300"/>
        </w:trPr>
        <w:tc>
          <w:tcPr>
            <w:tcW w:w="184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C31FF0B"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751210B3"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843" w:type="dxa"/>
            <w:tcBorders>
              <w:top w:val="nil"/>
              <w:left w:val="nil"/>
              <w:bottom w:val="single" w:sz="4" w:space="0" w:color="auto"/>
              <w:right w:val="single" w:sz="4" w:space="0" w:color="auto"/>
            </w:tcBorders>
            <w:shd w:val="clear" w:color="auto" w:fill="D9D9D9" w:themeFill="background1" w:themeFillShade="D9"/>
            <w:noWrap/>
            <w:vAlign w:val="center"/>
            <w:hideMark/>
          </w:tcPr>
          <w:p w14:paraId="51179CB6"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11E3CB5C"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560" w:type="dxa"/>
            <w:tcBorders>
              <w:top w:val="nil"/>
              <w:left w:val="nil"/>
              <w:bottom w:val="single" w:sz="4" w:space="0" w:color="auto"/>
              <w:right w:val="single" w:sz="4" w:space="0" w:color="auto"/>
            </w:tcBorders>
            <w:shd w:val="clear" w:color="auto" w:fill="D9D9D9" w:themeFill="background1" w:themeFillShade="D9"/>
          </w:tcPr>
          <w:p w14:paraId="6AFD48B5" w14:textId="77777777" w:rsidR="00851EDC" w:rsidRPr="00CE69D8" w:rsidRDefault="00851EDC" w:rsidP="00907A7B">
            <w:pPr>
              <w:spacing w:line="360" w:lineRule="auto"/>
              <w:rPr>
                <w:rFonts w:ascii="Bookman Old Style" w:hAnsi="Bookman Old Style"/>
                <w:color w:val="000000" w:themeColor="text1"/>
                <w:sz w:val="22"/>
                <w:szCs w:val="22"/>
                <w:lang w:val="id-ID" w:eastAsia="id-ID"/>
              </w:rPr>
            </w:pPr>
          </w:p>
        </w:tc>
      </w:tr>
    </w:tbl>
    <w:p w14:paraId="23841DD7" w14:textId="77777777" w:rsidR="007A4778" w:rsidRPr="00CE69D8" w:rsidRDefault="00551B21" w:rsidP="00907A7B">
      <w:pPr>
        <w:spacing w:line="360" w:lineRule="auto"/>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 xml:space="preserve"> </w:t>
      </w:r>
      <w:r w:rsidR="007A4778" w:rsidRPr="00CE69D8">
        <w:rPr>
          <w:rFonts w:ascii="Bookman Old Style" w:hAnsi="Bookman Old Style"/>
          <w:color w:val="000000" w:themeColor="text1"/>
          <w:sz w:val="24"/>
          <w:szCs w:val="24"/>
          <w:lang w:val="id-ID"/>
        </w:rPr>
        <w:br w:type="page"/>
      </w:r>
    </w:p>
    <w:p w14:paraId="1E7989A3" w14:textId="77777777" w:rsidR="00CC3FDF" w:rsidRPr="00CE69D8" w:rsidRDefault="00CC3FDF" w:rsidP="00907A7B">
      <w:pPr>
        <w:pStyle w:val="ListParagraph"/>
        <w:numPr>
          <w:ilvl w:val="0"/>
          <w:numId w:val="15"/>
        </w:numPr>
        <w:spacing w:line="360" w:lineRule="auto"/>
        <w:ind w:left="1134" w:hanging="567"/>
        <w:contextualSpacing w:val="0"/>
        <w:jc w:val="both"/>
        <w:rPr>
          <w:rFonts w:ascii="Bookman Old Style" w:hAnsi="Bookman Old Style"/>
          <w:noProof/>
          <w:color w:val="000000" w:themeColor="text1"/>
          <w:sz w:val="24"/>
          <w:szCs w:val="24"/>
        </w:rPr>
      </w:pPr>
      <w:r w:rsidRPr="00CE69D8">
        <w:rPr>
          <w:rFonts w:ascii="Bookman Old Style" w:hAnsi="Bookman Old Style"/>
          <w:color w:val="000000" w:themeColor="text1"/>
          <w:sz w:val="24"/>
          <w:szCs w:val="24"/>
          <w:lang w:val="id-ID"/>
        </w:rPr>
        <w:t>PENJELASAN</w:t>
      </w:r>
      <w:r w:rsidRPr="00CE69D8">
        <w:rPr>
          <w:rFonts w:ascii="Bookman Old Style" w:hAnsi="Bookman Old Style"/>
          <w:noProof/>
          <w:color w:val="000000" w:themeColor="text1"/>
          <w:sz w:val="24"/>
          <w:szCs w:val="24"/>
        </w:rPr>
        <w:t xml:space="preserve"> </w:t>
      </w:r>
      <w:r w:rsidR="00AC6473" w:rsidRPr="00CE69D8">
        <w:rPr>
          <w:rFonts w:ascii="Bookman Old Style" w:hAnsi="Bookman Old Style"/>
          <w:noProof/>
          <w:color w:val="000000" w:themeColor="text1"/>
          <w:sz w:val="24"/>
          <w:szCs w:val="24"/>
        </w:rPr>
        <w:t>FORMULIR 0043</w:t>
      </w:r>
      <w:r w:rsidR="00AC6473" w:rsidRPr="00CE69D8">
        <w:rPr>
          <w:rFonts w:ascii="Bookman Old Style" w:hAnsi="Bookman Old Style"/>
          <w:noProof/>
          <w:color w:val="000000" w:themeColor="text1"/>
          <w:sz w:val="24"/>
          <w:szCs w:val="24"/>
          <w:lang w:val="id-ID"/>
        </w:rPr>
        <w:t xml:space="preserve">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RINCIAN </w:t>
      </w:r>
      <w:r w:rsidRPr="00CE69D8">
        <w:rPr>
          <w:rFonts w:ascii="Bookman Old Style" w:hAnsi="Bookman Old Style"/>
          <w:noProof/>
          <w:color w:val="000000" w:themeColor="text1"/>
          <w:sz w:val="24"/>
          <w:szCs w:val="24"/>
        </w:rPr>
        <w:t xml:space="preserve">TENAGA KERJA </w:t>
      </w:r>
      <w:r w:rsidRPr="00CE69D8">
        <w:rPr>
          <w:rFonts w:ascii="Bookman Old Style" w:hAnsi="Bookman Old Style"/>
          <w:noProof/>
          <w:color w:val="000000" w:themeColor="text1"/>
          <w:sz w:val="24"/>
          <w:szCs w:val="24"/>
          <w:lang w:val="id-ID"/>
        </w:rPr>
        <w:t>BERDASARKAN FUNGSI</w:t>
      </w:r>
      <w:r w:rsidR="004A2F06" w:rsidRPr="00CE69D8">
        <w:rPr>
          <w:rFonts w:ascii="Bookman Old Style" w:hAnsi="Bookman Old Style"/>
          <w:noProof/>
          <w:color w:val="000000" w:themeColor="text1"/>
          <w:sz w:val="24"/>
          <w:szCs w:val="24"/>
          <w:lang w:val="id-ID"/>
        </w:rPr>
        <w:t>)</w:t>
      </w:r>
    </w:p>
    <w:p w14:paraId="37A20576" w14:textId="77777777" w:rsidR="00CC3FDF" w:rsidRPr="00CE69D8" w:rsidRDefault="00CC3FDF" w:rsidP="00907A7B">
      <w:pPr>
        <w:pStyle w:val="ListParagraph"/>
        <w:spacing w:line="360" w:lineRule="auto"/>
        <w:ind w:left="1134"/>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 xml:space="preserve">Formulir </w:t>
      </w:r>
      <w:r w:rsidR="00AC6473" w:rsidRPr="00CE69D8">
        <w:rPr>
          <w:rFonts w:ascii="Bookman Old Style" w:hAnsi="Bookman Old Style"/>
          <w:noProof/>
          <w:color w:val="000000" w:themeColor="text1"/>
          <w:sz w:val="24"/>
          <w:szCs w:val="24"/>
        </w:rPr>
        <w:t>0043</w:t>
      </w:r>
      <w:r w:rsidR="00382FAC" w:rsidRPr="00CE69D8">
        <w:rPr>
          <w:rFonts w:ascii="Bookman Old Style" w:hAnsi="Bookman Old Style"/>
          <w:noProof/>
          <w:color w:val="000000" w:themeColor="text1"/>
          <w:sz w:val="24"/>
          <w:szCs w:val="24"/>
          <w:lang w:val="id-ID"/>
        </w:rPr>
        <w:t xml:space="preserve"> </w:t>
      </w:r>
      <w:r w:rsidR="004A2F06" w:rsidRPr="00CE69D8">
        <w:rPr>
          <w:rFonts w:ascii="Bookman Old Style" w:hAnsi="Bookman Old Style"/>
          <w:noProof/>
          <w:color w:val="000000" w:themeColor="text1"/>
          <w:sz w:val="24"/>
          <w:szCs w:val="24"/>
          <w:lang w:val="id-ID"/>
        </w:rPr>
        <w:t>(</w:t>
      </w:r>
      <w:r w:rsidR="00382FAC" w:rsidRPr="00CE69D8">
        <w:rPr>
          <w:rFonts w:ascii="Bookman Old Style" w:hAnsi="Bookman Old Style"/>
          <w:noProof/>
          <w:color w:val="000000" w:themeColor="text1"/>
          <w:sz w:val="24"/>
          <w:szCs w:val="24"/>
          <w:lang w:val="id-ID"/>
        </w:rPr>
        <w:t xml:space="preserve">Rincian </w:t>
      </w:r>
      <w:r w:rsidR="00382FAC" w:rsidRPr="00CE69D8">
        <w:rPr>
          <w:rFonts w:ascii="Bookman Old Style" w:hAnsi="Bookman Old Style"/>
          <w:noProof/>
          <w:color w:val="000000" w:themeColor="text1"/>
          <w:sz w:val="24"/>
          <w:szCs w:val="24"/>
        </w:rPr>
        <w:t xml:space="preserve">Tenaga Kerja </w:t>
      </w:r>
      <w:r w:rsidR="00382FAC" w:rsidRPr="00CE69D8">
        <w:rPr>
          <w:rFonts w:ascii="Bookman Old Style" w:hAnsi="Bookman Old Style"/>
          <w:noProof/>
          <w:color w:val="000000" w:themeColor="text1"/>
          <w:sz w:val="24"/>
          <w:szCs w:val="24"/>
          <w:lang w:val="id-ID"/>
        </w:rPr>
        <w:t>Berdasarkan Fungsi</w:t>
      </w:r>
      <w:r w:rsidR="004A2F06" w:rsidRPr="00CE69D8">
        <w:rPr>
          <w:rFonts w:ascii="Bookman Old Style" w:hAnsi="Bookman Old Style"/>
          <w:noProof/>
          <w:color w:val="000000" w:themeColor="text1"/>
          <w:sz w:val="24"/>
          <w:szCs w:val="24"/>
          <w:lang w:val="id-ID"/>
        </w:rPr>
        <w:t>)</w:t>
      </w:r>
      <w:r w:rsidR="00382FAC"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 xml:space="preserve">ini berisi jumlah tenaga kerja yang dimiliki </w:t>
      </w:r>
      <w:r w:rsidR="00E0271F" w:rsidRPr="00CE69D8">
        <w:rPr>
          <w:rFonts w:ascii="Bookman Old Style" w:hAnsi="Bookman Old Style"/>
          <w:noProof/>
          <w:color w:val="000000" w:themeColor="text1"/>
          <w:sz w:val="24"/>
          <w:szCs w:val="24"/>
          <w:lang w:val="id-ID"/>
        </w:rPr>
        <w:t xml:space="preserve">Perusahaan Modal Ventura pelapor </w:t>
      </w:r>
      <w:r w:rsidRPr="00CE69D8">
        <w:rPr>
          <w:rFonts w:ascii="Bookman Old Style" w:hAnsi="Bookman Old Style"/>
          <w:noProof/>
          <w:color w:val="000000" w:themeColor="text1"/>
          <w:sz w:val="24"/>
          <w:szCs w:val="24"/>
          <w:lang w:val="id-ID"/>
        </w:rPr>
        <w:t>berdasarkan sa</w:t>
      </w:r>
      <w:r w:rsidR="003E0858" w:rsidRPr="00CE69D8">
        <w:rPr>
          <w:rFonts w:ascii="Bookman Old Style" w:hAnsi="Bookman Old Style"/>
          <w:noProof/>
          <w:color w:val="000000" w:themeColor="text1"/>
          <w:sz w:val="24"/>
          <w:szCs w:val="24"/>
          <w:lang w:val="id-ID"/>
        </w:rPr>
        <w:t>tuan kerja baik di kantor pusat maupun</w:t>
      </w:r>
      <w:r w:rsidRPr="00CE69D8">
        <w:rPr>
          <w:rFonts w:ascii="Bookman Old Style" w:hAnsi="Bookman Old Style"/>
          <w:noProof/>
          <w:color w:val="000000" w:themeColor="text1"/>
          <w:sz w:val="24"/>
          <w:szCs w:val="24"/>
          <w:lang w:val="id-ID"/>
        </w:rPr>
        <w:t xml:space="preserve"> kantor cabang Perusahaan Modal Ventura </w:t>
      </w:r>
      <w:r w:rsidR="00E0271F" w:rsidRPr="00CE69D8">
        <w:rPr>
          <w:rFonts w:ascii="Bookman Old Style" w:hAnsi="Bookman Old Style"/>
          <w:noProof/>
          <w:color w:val="000000" w:themeColor="text1"/>
          <w:sz w:val="24"/>
          <w:szCs w:val="24"/>
          <w:lang w:val="id-ID"/>
        </w:rPr>
        <w:t xml:space="preserve">pelapor </w:t>
      </w:r>
      <w:r w:rsidRPr="00CE69D8">
        <w:rPr>
          <w:rFonts w:ascii="Bookman Old Style" w:hAnsi="Bookman Old Style"/>
          <w:noProof/>
          <w:color w:val="000000" w:themeColor="text1"/>
          <w:sz w:val="24"/>
          <w:szCs w:val="24"/>
          <w:lang w:val="id-ID"/>
        </w:rPr>
        <w:t>sesuai dengan masing</w:t>
      </w:r>
      <w:r w:rsidR="007207C8"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masing status tenaga kerja</w:t>
      </w:r>
      <w:r w:rsidR="00E0271F" w:rsidRPr="00CE69D8">
        <w:rPr>
          <w:rFonts w:ascii="Bookman Old Style" w:hAnsi="Bookman Old Style"/>
          <w:noProof/>
          <w:color w:val="000000" w:themeColor="text1"/>
          <w:sz w:val="24"/>
          <w:szCs w:val="24"/>
          <w:lang w:val="id-ID"/>
        </w:rPr>
        <w:t>,</w:t>
      </w:r>
      <w:r w:rsidR="00E0271F" w:rsidRPr="00CE69D8">
        <w:rPr>
          <w:rFonts w:ascii="Bookman Old Style" w:hAnsi="Bookman Old Style"/>
          <w:noProof/>
          <w:color w:val="000000" w:themeColor="text1"/>
          <w:sz w:val="24"/>
          <w:szCs w:val="24"/>
        </w:rPr>
        <w:t xml:space="preserve"> termasuk </w:t>
      </w:r>
      <w:r w:rsidR="00E0271F" w:rsidRPr="00CE69D8">
        <w:rPr>
          <w:rFonts w:ascii="Bookman Old Style" w:hAnsi="Bookman Old Style"/>
          <w:noProof/>
          <w:color w:val="000000" w:themeColor="text1"/>
          <w:sz w:val="24"/>
          <w:szCs w:val="24"/>
          <w:lang w:val="id-ID"/>
        </w:rPr>
        <w:t xml:space="preserve">tenaga kerja pada UUS </w:t>
      </w:r>
      <w:r w:rsidR="00A5389F" w:rsidRPr="00CE69D8">
        <w:rPr>
          <w:rFonts w:ascii="Bookman Old Style" w:hAnsi="Bookman Old Style"/>
          <w:noProof/>
          <w:color w:val="000000" w:themeColor="text1"/>
          <w:sz w:val="24"/>
          <w:szCs w:val="24"/>
          <w:lang w:val="id-ID"/>
        </w:rPr>
        <w:t xml:space="preserve">dari </w:t>
      </w:r>
      <w:r w:rsidR="00E0271F" w:rsidRPr="00CE69D8">
        <w:rPr>
          <w:rFonts w:ascii="Bookman Old Style" w:hAnsi="Bookman Old Style"/>
          <w:noProof/>
          <w:color w:val="000000" w:themeColor="text1"/>
          <w:sz w:val="24"/>
          <w:szCs w:val="24"/>
        </w:rPr>
        <w:t xml:space="preserve">Perusahaan Modal Ventura </w:t>
      </w:r>
      <w:r w:rsidR="00E0271F" w:rsidRPr="00CE69D8">
        <w:rPr>
          <w:rFonts w:ascii="Bookman Old Style" w:hAnsi="Bookman Old Style"/>
          <w:noProof/>
          <w:color w:val="000000" w:themeColor="text1"/>
          <w:sz w:val="24"/>
          <w:szCs w:val="24"/>
          <w:lang w:val="id-ID"/>
        </w:rPr>
        <w:t>pelapor</w:t>
      </w:r>
      <w:r w:rsidRPr="00CE69D8">
        <w:rPr>
          <w:rFonts w:ascii="Bookman Old Style" w:hAnsi="Bookman Old Style"/>
          <w:noProof/>
          <w:color w:val="000000" w:themeColor="text1"/>
          <w:sz w:val="24"/>
          <w:szCs w:val="24"/>
          <w:lang w:val="id-ID"/>
        </w:rPr>
        <w:t>.</w:t>
      </w:r>
    </w:p>
    <w:p w14:paraId="5DB85223" w14:textId="77777777" w:rsidR="00CC3FDF" w:rsidRPr="00CE69D8" w:rsidRDefault="00CC3FDF" w:rsidP="00020944">
      <w:pPr>
        <w:pStyle w:val="ListParagraph"/>
        <w:numPr>
          <w:ilvl w:val="1"/>
          <w:numId w:val="33"/>
        </w:numPr>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Fungsi</w:t>
      </w:r>
    </w:p>
    <w:p w14:paraId="0333F37E" w14:textId="77777777" w:rsidR="00CC3FDF" w:rsidRPr="00CE69D8" w:rsidRDefault="00CC3FDF" w:rsidP="00907A7B">
      <w:pPr>
        <w:pStyle w:val="ListParagraph"/>
        <w:numPr>
          <w:ilvl w:val="0"/>
          <w:numId w:val="19"/>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Pemasaran</w:t>
      </w:r>
    </w:p>
    <w:p w14:paraId="7B10D607" w14:textId="77777777" w:rsidR="00CC3FDF" w:rsidRPr="00CE69D8" w:rsidRDefault="002550D1" w:rsidP="00907A7B">
      <w:pPr>
        <w:pStyle w:val="ListParagraph"/>
        <w:numPr>
          <w:ilvl w:val="0"/>
          <w:numId w:val="19"/>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bCs/>
          <w:noProof/>
          <w:color w:val="000000" w:themeColor="text1"/>
          <w:sz w:val="24"/>
          <w:szCs w:val="24"/>
          <w:lang w:val="id-ID"/>
        </w:rPr>
        <w:t>Analisis Kelayakan</w:t>
      </w:r>
      <w:r w:rsidR="00382FAC" w:rsidRPr="00CE69D8">
        <w:rPr>
          <w:rFonts w:ascii="Bookman Old Style" w:hAnsi="Bookman Old Style"/>
          <w:bCs/>
          <w:noProof/>
          <w:color w:val="000000" w:themeColor="text1"/>
          <w:sz w:val="24"/>
          <w:szCs w:val="24"/>
          <w:lang w:val="id-ID"/>
        </w:rPr>
        <w:t xml:space="preserve"> Penyertaan/</w:t>
      </w:r>
      <w:r w:rsidRPr="00CE69D8">
        <w:rPr>
          <w:rFonts w:ascii="Bookman Old Style" w:hAnsi="Bookman Old Style"/>
          <w:bCs/>
          <w:noProof/>
          <w:color w:val="000000" w:themeColor="text1"/>
          <w:sz w:val="24"/>
          <w:szCs w:val="24"/>
          <w:lang w:val="id-ID"/>
        </w:rPr>
        <w:t>Pembiayaan</w:t>
      </w:r>
    </w:p>
    <w:p w14:paraId="4FEFBFA8" w14:textId="77777777" w:rsidR="00CC3FDF" w:rsidRPr="00CE69D8" w:rsidRDefault="00CC3FDF" w:rsidP="00907A7B">
      <w:pPr>
        <w:pStyle w:val="ListParagraph"/>
        <w:numPr>
          <w:ilvl w:val="0"/>
          <w:numId w:val="19"/>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Penagihan</w:t>
      </w:r>
    </w:p>
    <w:p w14:paraId="3B987D34" w14:textId="77777777" w:rsidR="00CC3FDF" w:rsidRPr="00CE69D8" w:rsidRDefault="00CC3FDF" w:rsidP="00907A7B">
      <w:pPr>
        <w:pStyle w:val="ListParagraph"/>
        <w:numPr>
          <w:ilvl w:val="0"/>
          <w:numId w:val="19"/>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i/>
          <w:noProof/>
          <w:color w:val="000000" w:themeColor="text1"/>
          <w:sz w:val="24"/>
          <w:szCs w:val="24"/>
          <w:lang w:val="id-ID"/>
        </w:rPr>
        <w:t>Human Resource</w:t>
      </w:r>
      <w:r w:rsidRPr="00CE69D8">
        <w:rPr>
          <w:rFonts w:ascii="Bookman Old Style" w:hAnsi="Bookman Old Style"/>
          <w:noProof/>
          <w:color w:val="000000" w:themeColor="text1"/>
          <w:sz w:val="24"/>
          <w:szCs w:val="24"/>
          <w:lang w:val="id-ID"/>
        </w:rPr>
        <w:t xml:space="preserve">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HR</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dan </w:t>
      </w:r>
      <w:r w:rsidRPr="00CE69D8">
        <w:rPr>
          <w:rFonts w:ascii="Bookman Old Style" w:hAnsi="Bookman Old Style"/>
          <w:i/>
          <w:noProof/>
          <w:color w:val="000000" w:themeColor="text1"/>
          <w:sz w:val="24"/>
          <w:szCs w:val="24"/>
          <w:lang w:val="id-ID"/>
        </w:rPr>
        <w:t>General Affair</w:t>
      </w:r>
      <w:r w:rsidRPr="00CE69D8">
        <w:rPr>
          <w:rFonts w:ascii="Bookman Old Style" w:hAnsi="Bookman Old Style"/>
          <w:noProof/>
          <w:color w:val="000000" w:themeColor="text1"/>
          <w:sz w:val="24"/>
          <w:szCs w:val="24"/>
          <w:lang w:val="id-ID"/>
        </w:rPr>
        <w:t xml:space="preserve">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GA</w:t>
      </w:r>
      <w:r w:rsidR="004A2F06" w:rsidRPr="00CE69D8">
        <w:rPr>
          <w:rFonts w:ascii="Bookman Old Style" w:hAnsi="Bookman Old Style"/>
          <w:noProof/>
          <w:color w:val="000000" w:themeColor="text1"/>
          <w:sz w:val="24"/>
          <w:szCs w:val="24"/>
          <w:lang w:val="id-ID"/>
        </w:rPr>
        <w:t>)</w:t>
      </w:r>
    </w:p>
    <w:p w14:paraId="64080051" w14:textId="77777777" w:rsidR="00713C97" w:rsidRPr="00CE69D8" w:rsidRDefault="00822C07" w:rsidP="00907A7B">
      <w:pPr>
        <w:pStyle w:val="ListParagraph"/>
        <w:numPr>
          <w:ilvl w:val="0"/>
          <w:numId w:val="19"/>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Administrasi</w:t>
      </w:r>
      <w:r w:rsidR="002550D1" w:rsidRPr="00CE69D8">
        <w:rPr>
          <w:rFonts w:ascii="Bookman Old Style" w:hAnsi="Bookman Old Style"/>
          <w:bCs/>
          <w:color w:val="000000" w:themeColor="text1"/>
          <w:lang w:val="id-ID" w:eastAsia="id-ID"/>
        </w:rPr>
        <w:t xml:space="preserve"> </w:t>
      </w:r>
      <w:r w:rsidR="002550D1" w:rsidRPr="00CE69D8">
        <w:rPr>
          <w:rFonts w:ascii="Bookman Old Style" w:hAnsi="Bookman Old Style"/>
          <w:bCs/>
          <w:noProof/>
          <w:color w:val="000000" w:themeColor="text1"/>
          <w:sz w:val="24"/>
          <w:szCs w:val="24"/>
          <w:lang w:val="id-ID"/>
        </w:rPr>
        <w:t>dan pembukuan</w:t>
      </w:r>
      <w:r w:rsidR="002550D1" w:rsidRPr="00CE69D8">
        <w:rPr>
          <w:rFonts w:ascii="Bookman Old Style" w:hAnsi="Bookman Old Style"/>
          <w:noProof/>
          <w:color w:val="000000" w:themeColor="text1"/>
          <w:sz w:val="24"/>
          <w:szCs w:val="24"/>
          <w:lang w:val="id-ID"/>
        </w:rPr>
        <w:t xml:space="preserve"> </w:t>
      </w:r>
    </w:p>
    <w:p w14:paraId="220107C2" w14:textId="77777777" w:rsidR="00CC3FDF" w:rsidRPr="00CE69D8" w:rsidRDefault="00A30FB0" w:rsidP="00907A7B">
      <w:pPr>
        <w:pStyle w:val="ListParagraph"/>
        <w:numPr>
          <w:ilvl w:val="0"/>
          <w:numId w:val="19"/>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Pengelolaan Keuangan, termasuk </w:t>
      </w:r>
      <w:r w:rsidR="00CC3FDF" w:rsidRPr="00CE69D8">
        <w:rPr>
          <w:rFonts w:ascii="Bookman Old Style" w:hAnsi="Bookman Old Style"/>
          <w:noProof/>
          <w:color w:val="000000" w:themeColor="text1"/>
          <w:sz w:val="24"/>
          <w:szCs w:val="24"/>
          <w:lang w:val="id-ID"/>
        </w:rPr>
        <w:t>Pengelolaan Portofolio Investasi</w:t>
      </w:r>
      <w:r w:rsidR="00822C07" w:rsidRPr="00CE69D8">
        <w:rPr>
          <w:rFonts w:ascii="Bookman Old Style" w:hAnsi="Bookman Old Style"/>
          <w:noProof/>
          <w:color w:val="000000" w:themeColor="text1"/>
          <w:sz w:val="24"/>
          <w:szCs w:val="24"/>
          <w:lang w:val="id-ID"/>
        </w:rPr>
        <w:t xml:space="preserve"> </w:t>
      </w:r>
    </w:p>
    <w:p w14:paraId="1C935946" w14:textId="77777777" w:rsidR="00CC3FDF" w:rsidRPr="00CE69D8" w:rsidRDefault="00CC3FDF" w:rsidP="00907A7B">
      <w:pPr>
        <w:pStyle w:val="ListParagraph"/>
        <w:numPr>
          <w:ilvl w:val="0"/>
          <w:numId w:val="19"/>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Manajemen Risiko</w:t>
      </w:r>
    </w:p>
    <w:p w14:paraId="5BD483F5" w14:textId="77777777" w:rsidR="00CC3FDF" w:rsidRPr="00CE69D8" w:rsidRDefault="00CC3FDF" w:rsidP="00907A7B">
      <w:pPr>
        <w:pStyle w:val="ListParagraph"/>
        <w:numPr>
          <w:ilvl w:val="0"/>
          <w:numId w:val="19"/>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Audit Internal</w:t>
      </w:r>
    </w:p>
    <w:p w14:paraId="02D72A52" w14:textId="77777777" w:rsidR="00CC3FDF" w:rsidRPr="00CE69D8" w:rsidRDefault="00CC3FDF" w:rsidP="00907A7B">
      <w:pPr>
        <w:pStyle w:val="ListParagraph"/>
        <w:numPr>
          <w:ilvl w:val="0"/>
          <w:numId w:val="19"/>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Legal</w:t>
      </w:r>
    </w:p>
    <w:p w14:paraId="58BF6B74" w14:textId="5D434362" w:rsidR="008F05B4" w:rsidRPr="00CE69D8" w:rsidRDefault="00382FAC" w:rsidP="3F3CC245">
      <w:pPr>
        <w:pStyle w:val="ListParagraph"/>
        <w:numPr>
          <w:ilvl w:val="0"/>
          <w:numId w:val="19"/>
        </w:numPr>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Teknologi Informasi</w:t>
      </w:r>
    </w:p>
    <w:p w14:paraId="1268F3DD" w14:textId="4F42492E" w:rsidR="008F05B4" w:rsidRPr="00CE69D8" w:rsidRDefault="00BD5009" w:rsidP="3F3CC245">
      <w:pPr>
        <w:pStyle w:val="ListParagraph"/>
        <w:numPr>
          <w:ilvl w:val="0"/>
          <w:numId w:val="19"/>
        </w:numPr>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Anti Pencucian Uang, Pencegahan Pendanaan Terorisme, dan Pencegahan Pendanaan Proliferasi Senjata Pemusnah Massal</w:t>
      </w:r>
      <w:r w:rsidR="00CC589B" w:rsidRPr="00CE69D8">
        <w:rPr>
          <w:rFonts w:ascii="Bookman Old Style" w:hAnsi="Bookman Old Style"/>
          <w:noProof/>
          <w:color w:val="000000" w:themeColor="text1"/>
          <w:sz w:val="24"/>
          <w:szCs w:val="24"/>
          <w:lang w:val="id-ID"/>
        </w:rPr>
        <w:t xml:space="preserve"> </w:t>
      </w:r>
    </w:p>
    <w:p w14:paraId="5F603083" w14:textId="77777777" w:rsidR="00CC3FDF" w:rsidRPr="00CE69D8" w:rsidRDefault="00CC3FDF" w:rsidP="3F3CC245">
      <w:pPr>
        <w:pStyle w:val="ListParagraph"/>
        <w:numPr>
          <w:ilvl w:val="0"/>
          <w:numId w:val="19"/>
        </w:numPr>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Fungsi Lainnya</w:t>
      </w:r>
    </w:p>
    <w:p w14:paraId="0831F985" w14:textId="77777777" w:rsidR="00CC3FDF" w:rsidRPr="00CE69D8" w:rsidRDefault="00CC3FDF" w:rsidP="00020944">
      <w:pPr>
        <w:pStyle w:val="ListParagraph"/>
        <w:numPr>
          <w:ilvl w:val="1"/>
          <w:numId w:val="33"/>
        </w:numPr>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Tenaga Kerja Tetap</w:t>
      </w:r>
    </w:p>
    <w:p w14:paraId="003E1453" w14:textId="77777777" w:rsidR="00CC3FDF" w:rsidRPr="00CE69D8" w:rsidRDefault="00CC3FDF"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ini</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diisi</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dengan</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jumlah</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tenaga</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kerja tetap</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yang</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merupakan</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level</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manajerial</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sampai</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dengan</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satu</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level</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di</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bawah</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bCs/>
          <w:color w:val="000000" w:themeColor="text1"/>
          <w:sz w:val="24"/>
          <w:szCs w:val="24"/>
          <w:lang w:val="id-ID" w:eastAsia="id-ID"/>
        </w:rPr>
        <w:t>anggota</w:t>
      </w:r>
      <w:r w:rsidRPr="00CE69D8">
        <w:rPr>
          <w:rFonts w:ascii="Bookman Old Style" w:hAnsi="Bookman Old Style"/>
          <w:bCs/>
          <w:color w:val="000000" w:themeColor="text1"/>
          <w:sz w:val="16"/>
          <w:szCs w:val="24"/>
          <w:lang w:val="id-ID" w:eastAsia="id-ID"/>
        </w:rPr>
        <w:t xml:space="preserve"> </w:t>
      </w:r>
      <w:r w:rsidR="00E0271F" w:rsidRPr="00CE69D8">
        <w:rPr>
          <w:rFonts w:ascii="Bookman Old Style" w:hAnsi="Bookman Old Style"/>
          <w:noProof/>
          <w:color w:val="000000" w:themeColor="text1"/>
          <w:sz w:val="24"/>
          <w:szCs w:val="24"/>
          <w:lang w:val="id-ID"/>
        </w:rPr>
        <w:t>Direksi</w:t>
      </w:r>
      <w:r w:rsidR="00E0271F"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berdasarkan</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fungsi.</w:t>
      </w:r>
    </w:p>
    <w:p w14:paraId="689E5FAF" w14:textId="77777777" w:rsidR="00CC3FDF" w:rsidRPr="00CE69D8" w:rsidRDefault="00CC3FDF" w:rsidP="00907A7B">
      <w:pPr>
        <w:pStyle w:val="ListParagraph"/>
        <w:numPr>
          <w:ilvl w:val="0"/>
          <w:numId w:val="20"/>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Tenaga Manajerial </w:t>
      </w:r>
      <w:r w:rsidR="00AC6473" w:rsidRPr="00CE69D8">
        <w:rPr>
          <w:rFonts w:ascii="Bookman Old Style" w:hAnsi="Bookman Old Style"/>
          <w:bCs/>
          <w:noProof/>
          <w:color w:val="000000" w:themeColor="text1"/>
          <w:sz w:val="24"/>
          <w:szCs w:val="24"/>
          <w:lang w:val="id-ID"/>
        </w:rPr>
        <w:t xml:space="preserve">Sampai Satu Level di Bawah Anggota </w:t>
      </w:r>
      <w:r w:rsidRPr="00CE69D8">
        <w:rPr>
          <w:rFonts w:ascii="Bookman Old Style" w:hAnsi="Bookman Old Style"/>
          <w:noProof/>
          <w:color w:val="000000" w:themeColor="text1"/>
          <w:sz w:val="24"/>
          <w:szCs w:val="24"/>
          <w:lang w:val="id-ID"/>
        </w:rPr>
        <w:t xml:space="preserve">Direksi </w:t>
      </w:r>
    </w:p>
    <w:p w14:paraId="1EC9AADF" w14:textId="77777777" w:rsidR="00CC3FDF" w:rsidRPr="00CE69D8" w:rsidRDefault="00CC3FDF" w:rsidP="00907A7B">
      <w:pPr>
        <w:pStyle w:val="ListParagraph"/>
        <w:numPr>
          <w:ilvl w:val="0"/>
          <w:numId w:val="20"/>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Staf dan Tingkat Tenaga Kerja Lainnya</w:t>
      </w:r>
    </w:p>
    <w:p w14:paraId="39ACFD43" w14:textId="77777777" w:rsidR="00CC3FDF" w:rsidRPr="00CE69D8" w:rsidRDefault="00CC3FDF" w:rsidP="00020944">
      <w:pPr>
        <w:pStyle w:val="ListParagraph"/>
        <w:numPr>
          <w:ilvl w:val="1"/>
          <w:numId w:val="33"/>
        </w:numPr>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Tenaga Kerja </w:t>
      </w:r>
      <w:r w:rsidRPr="00CE69D8">
        <w:rPr>
          <w:rFonts w:ascii="Bookman Old Style" w:hAnsi="Bookman Old Style"/>
          <w:noProof/>
          <w:color w:val="000000" w:themeColor="text1"/>
          <w:sz w:val="24"/>
          <w:szCs w:val="24"/>
        </w:rPr>
        <w:t>Kontrak</w:t>
      </w:r>
    </w:p>
    <w:p w14:paraId="3C7CBB6C" w14:textId="77777777" w:rsidR="00CC3FDF" w:rsidRPr="00CE69D8" w:rsidRDefault="00CC3FDF"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ini</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diisi</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dengan</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jumlah</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tenaga</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kerja kontrak</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yang</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merupakan</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level</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manajerial</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sampai</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dengan</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satu</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level</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di</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bawah</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bCs/>
          <w:color w:val="000000" w:themeColor="text1"/>
          <w:sz w:val="24"/>
          <w:szCs w:val="24"/>
          <w:lang w:val="id-ID" w:eastAsia="id-ID"/>
        </w:rPr>
        <w:t>anggota</w:t>
      </w:r>
      <w:r w:rsidRPr="00CE69D8">
        <w:rPr>
          <w:rFonts w:ascii="Bookman Old Style" w:hAnsi="Bookman Old Style"/>
          <w:bCs/>
          <w:color w:val="000000" w:themeColor="text1"/>
          <w:sz w:val="16"/>
          <w:szCs w:val="24"/>
          <w:lang w:val="id-ID" w:eastAsia="id-ID"/>
        </w:rPr>
        <w:t xml:space="preserve"> </w:t>
      </w:r>
      <w:r w:rsidR="00E0271F" w:rsidRPr="00CE69D8">
        <w:rPr>
          <w:rFonts w:ascii="Bookman Old Style" w:hAnsi="Bookman Old Style"/>
          <w:noProof/>
          <w:color w:val="000000" w:themeColor="text1"/>
          <w:sz w:val="24"/>
          <w:szCs w:val="24"/>
          <w:lang w:val="id-ID"/>
        </w:rPr>
        <w:t>Direksi</w:t>
      </w:r>
      <w:r w:rsidR="00E0271F"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berdasarkan</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fungsi.</w:t>
      </w:r>
    </w:p>
    <w:p w14:paraId="182EEE09" w14:textId="77777777" w:rsidR="00CC3FDF" w:rsidRPr="00CE69D8" w:rsidRDefault="00CC3FDF" w:rsidP="00907A7B">
      <w:pPr>
        <w:pStyle w:val="ListParagraph"/>
        <w:numPr>
          <w:ilvl w:val="0"/>
          <w:numId w:val="20"/>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Tenaga Manajerial </w:t>
      </w:r>
      <w:r w:rsidR="00AC6473" w:rsidRPr="00CE69D8">
        <w:rPr>
          <w:rFonts w:ascii="Bookman Old Style" w:hAnsi="Bookman Old Style"/>
          <w:bCs/>
          <w:noProof/>
          <w:color w:val="000000" w:themeColor="text1"/>
          <w:sz w:val="24"/>
          <w:szCs w:val="24"/>
          <w:lang w:val="id-ID"/>
        </w:rPr>
        <w:t xml:space="preserve">Sampai Satu Level di Bawah Anggota </w:t>
      </w:r>
      <w:r w:rsidRPr="00CE69D8">
        <w:rPr>
          <w:rFonts w:ascii="Bookman Old Style" w:hAnsi="Bookman Old Style"/>
          <w:noProof/>
          <w:color w:val="000000" w:themeColor="text1"/>
          <w:sz w:val="24"/>
          <w:szCs w:val="24"/>
          <w:lang w:val="id-ID"/>
        </w:rPr>
        <w:t xml:space="preserve">Direksi </w:t>
      </w:r>
    </w:p>
    <w:p w14:paraId="5B6E93E7" w14:textId="77777777" w:rsidR="00CC3FDF" w:rsidRPr="00CE69D8" w:rsidRDefault="00CC3FDF" w:rsidP="00907A7B">
      <w:pPr>
        <w:pStyle w:val="ListParagraph"/>
        <w:numPr>
          <w:ilvl w:val="0"/>
          <w:numId w:val="20"/>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Staf dan Tingkat Tenaga Kerja Lainnya</w:t>
      </w:r>
    </w:p>
    <w:p w14:paraId="3C2CED72" w14:textId="77777777" w:rsidR="00907A7B" w:rsidRPr="00CE69D8" w:rsidRDefault="00907A7B" w:rsidP="00907A7B">
      <w:pPr>
        <w:pStyle w:val="ListParagraph"/>
        <w:spacing w:line="360" w:lineRule="auto"/>
        <w:ind w:left="2268"/>
        <w:contextualSpacing w:val="0"/>
        <w:jc w:val="both"/>
        <w:rPr>
          <w:rFonts w:ascii="Bookman Old Style" w:hAnsi="Bookman Old Style"/>
          <w:noProof/>
          <w:color w:val="000000" w:themeColor="text1"/>
          <w:sz w:val="24"/>
          <w:szCs w:val="24"/>
          <w:lang w:val="id-ID"/>
        </w:rPr>
      </w:pPr>
    </w:p>
    <w:p w14:paraId="229DF0CD" w14:textId="77777777" w:rsidR="00CC3FDF" w:rsidRPr="00CE69D8" w:rsidRDefault="00CC3FDF" w:rsidP="00020944">
      <w:pPr>
        <w:pStyle w:val="ListParagraph"/>
        <w:numPr>
          <w:ilvl w:val="1"/>
          <w:numId w:val="33"/>
        </w:numPr>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Tenaga Kerja </w:t>
      </w:r>
      <w:r w:rsidRPr="00CE69D8">
        <w:rPr>
          <w:rFonts w:ascii="Bookman Old Style" w:hAnsi="Bookman Old Style"/>
          <w:i/>
          <w:noProof/>
          <w:color w:val="000000" w:themeColor="text1"/>
          <w:sz w:val="24"/>
          <w:szCs w:val="24"/>
          <w:lang w:val="id-ID"/>
        </w:rPr>
        <w:t>Outsourcing</w:t>
      </w:r>
    </w:p>
    <w:p w14:paraId="202BBFC4" w14:textId="77777777" w:rsidR="00CC3FDF" w:rsidRPr="00CE69D8" w:rsidRDefault="00CC3FDF"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ini</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diisi</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dengan</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jumlah</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tenaga</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 xml:space="preserve">kerja </w:t>
      </w:r>
      <w:r w:rsidRPr="00CE69D8">
        <w:rPr>
          <w:rFonts w:ascii="Bookman Old Style" w:hAnsi="Bookman Old Style"/>
          <w:i/>
          <w:noProof/>
          <w:color w:val="000000" w:themeColor="text1"/>
          <w:sz w:val="24"/>
          <w:szCs w:val="24"/>
          <w:lang w:val="id-ID"/>
        </w:rPr>
        <w:t>outsourcing</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yang</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merupakan</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level</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manajerial</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sampai</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dengan</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satu</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level</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di</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bawah</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bCs/>
          <w:color w:val="000000" w:themeColor="text1"/>
          <w:sz w:val="24"/>
          <w:szCs w:val="24"/>
          <w:lang w:val="id-ID" w:eastAsia="id-ID"/>
        </w:rPr>
        <w:t>anggota</w:t>
      </w:r>
      <w:r w:rsidRPr="00CE69D8">
        <w:rPr>
          <w:rFonts w:ascii="Bookman Old Style" w:hAnsi="Bookman Old Style"/>
          <w:bCs/>
          <w:color w:val="000000" w:themeColor="text1"/>
          <w:sz w:val="16"/>
          <w:szCs w:val="24"/>
          <w:lang w:val="id-ID" w:eastAsia="id-ID"/>
        </w:rPr>
        <w:t xml:space="preserve"> </w:t>
      </w:r>
      <w:r w:rsidR="00E0271F" w:rsidRPr="00CE69D8">
        <w:rPr>
          <w:rFonts w:ascii="Bookman Old Style" w:hAnsi="Bookman Old Style"/>
          <w:noProof/>
          <w:color w:val="000000" w:themeColor="text1"/>
          <w:sz w:val="24"/>
          <w:szCs w:val="24"/>
          <w:lang w:val="id-ID"/>
        </w:rPr>
        <w:t>Direksi</w:t>
      </w:r>
      <w:r w:rsidR="00E0271F"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berdasarkan</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fungsi.</w:t>
      </w:r>
    </w:p>
    <w:p w14:paraId="49688D22" w14:textId="77777777" w:rsidR="00CC3FDF" w:rsidRPr="00CE69D8" w:rsidRDefault="00CC3FDF" w:rsidP="00907A7B">
      <w:pPr>
        <w:pStyle w:val="ListParagraph"/>
        <w:numPr>
          <w:ilvl w:val="0"/>
          <w:numId w:val="20"/>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Tenaga Manajerial </w:t>
      </w:r>
      <w:r w:rsidR="00AC6473" w:rsidRPr="00CE69D8">
        <w:rPr>
          <w:rFonts w:ascii="Bookman Old Style" w:hAnsi="Bookman Old Style"/>
          <w:bCs/>
          <w:noProof/>
          <w:color w:val="000000" w:themeColor="text1"/>
          <w:sz w:val="24"/>
          <w:szCs w:val="24"/>
          <w:lang w:val="id-ID"/>
        </w:rPr>
        <w:t xml:space="preserve">Sampai Satu Level di Bawah Anggota </w:t>
      </w:r>
      <w:r w:rsidRPr="00CE69D8">
        <w:rPr>
          <w:rFonts w:ascii="Bookman Old Style" w:hAnsi="Bookman Old Style"/>
          <w:noProof/>
          <w:color w:val="000000" w:themeColor="text1"/>
          <w:sz w:val="24"/>
          <w:szCs w:val="24"/>
          <w:lang w:val="id-ID"/>
        </w:rPr>
        <w:t>Direksi</w:t>
      </w:r>
    </w:p>
    <w:p w14:paraId="4AFB1D67" w14:textId="77777777" w:rsidR="00CC3FDF" w:rsidRPr="00CE69D8" w:rsidRDefault="00CC3FDF" w:rsidP="00907A7B">
      <w:pPr>
        <w:pStyle w:val="ListParagraph"/>
        <w:numPr>
          <w:ilvl w:val="0"/>
          <w:numId w:val="20"/>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Staf dan Tingkat Tenaga Kerja Lainnya</w:t>
      </w:r>
    </w:p>
    <w:p w14:paraId="1EA3E045" w14:textId="77777777" w:rsidR="00CC3FDF" w:rsidRPr="00CE69D8" w:rsidRDefault="00CC3FDF" w:rsidP="00020944">
      <w:pPr>
        <w:pStyle w:val="ListParagraph"/>
        <w:numPr>
          <w:ilvl w:val="1"/>
          <w:numId w:val="33"/>
        </w:numPr>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Total Tenaga Kerja</w:t>
      </w:r>
    </w:p>
    <w:p w14:paraId="0FDF8778" w14:textId="77777777" w:rsidR="00CC3FDF" w:rsidRPr="00CE69D8" w:rsidRDefault="00CC3FDF"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ini</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diisi</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dengan jumlah total</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tenaga</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kerja yang</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merupakan</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level</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manajerial</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sampai</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dengan</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satu</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level</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di</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bawah</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bCs/>
          <w:color w:val="000000" w:themeColor="text1"/>
          <w:sz w:val="24"/>
          <w:szCs w:val="24"/>
          <w:lang w:val="id-ID" w:eastAsia="id-ID"/>
        </w:rPr>
        <w:t>anggota</w:t>
      </w:r>
      <w:r w:rsidRPr="00CE69D8">
        <w:rPr>
          <w:rFonts w:ascii="Bookman Old Style" w:hAnsi="Bookman Old Style"/>
          <w:bCs/>
          <w:color w:val="000000" w:themeColor="text1"/>
          <w:sz w:val="16"/>
          <w:szCs w:val="24"/>
          <w:lang w:val="id-ID" w:eastAsia="id-ID"/>
        </w:rPr>
        <w:t xml:space="preserve"> </w:t>
      </w:r>
      <w:r w:rsidR="00E0271F" w:rsidRPr="00CE69D8">
        <w:rPr>
          <w:rFonts w:ascii="Bookman Old Style" w:hAnsi="Bookman Old Style"/>
          <w:noProof/>
          <w:color w:val="000000" w:themeColor="text1"/>
          <w:sz w:val="24"/>
          <w:szCs w:val="24"/>
          <w:lang w:val="id-ID"/>
        </w:rPr>
        <w:t>Direksi</w:t>
      </w:r>
      <w:r w:rsidR="00E0271F"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berdasarkan</w:t>
      </w:r>
      <w:r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fungsi.</w:t>
      </w:r>
    </w:p>
    <w:p w14:paraId="0D5CB640" w14:textId="77777777" w:rsidR="00CC3FDF" w:rsidRPr="00CE69D8" w:rsidRDefault="00CC3FDF" w:rsidP="00907A7B">
      <w:pPr>
        <w:pStyle w:val="ListParagraph"/>
        <w:numPr>
          <w:ilvl w:val="0"/>
          <w:numId w:val="20"/>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Tenaga Manajerial </w:t>
      </w:r>
      <w:r w:rsidR="00AC6473" w:rsidRPr="00CE69D8">
        <w:rPr>
          <w:rFonts w:ascii="Bookman Old Style" w:hAnsi="Bookman Old Style"/>
          <w:bCs/>
          <w:noProof/>
          <w:color w:val="000000" w:themeColor="text1"/>
          <w:sz w:val="24"/>
          <w:szCs w:val="24"/>
          <w:lang w:val="id-ID"/>
        </w:rPr>
        <w:t xml:space="preserve">Sampai Satu Level di Bawah Anggota </w:t>
      </w:r>
      <w:r w:rsidRPr="00CE69D8">
        <w:rPr>
          <w:rFonts w:ascii="Bookman Old Style" w:hAnsi="Bookman Old Style"/>
          <w:noProof/>
          <w:color w:val="000000" w:themeColor="text1"/>
          <w:sz w:val="24"/>
          <w:szCs w:val="24"/>
          <w:lang w:val="id-ID"/>
        </w:rPr>
        <w:t>Direksi</w:t>
      </w:r>
    </w:p>
    <w:p w14:paraId="38C87CCF" w14:textId="77777777" w:rsidR="00CC3FDF" w:rsidRPr="00CE69D8" w:rsidRDefault="00CC3FDF" w:rsidP="00907A7B">
      <w:pPr>
        <w:pStyle w:val="ListParagraph"/>
        <w:numPr>
          <w:ilvl w:val="0"/>
          <w:numId w:val="20"/>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Staf dan Tingkat Tenaga Kerja Lainnya</w:t>
      </w:r>
    </w:p>
    <w:p w14:paraId="7E68D694" w14:textId="77777777" w:rsidR="00851EDC" w:rsidRPr="00CE69D8" w:rsidRDefault="00851EDC" w:rsidP="00020944">
      <w:pPr>
        <w:pStyle w:val="ListParagraph"/>
        <w:numPr>
          <w:ilvl w:val="1"/>
          <w:numId w:val="33"/>
        </w:numPr>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bCs/>
          <w:noProof/>
          <w:color w:val="000000" w:themeColor="text1"/>
          <w:sz w:val="24"/>
          <w:szCs w:val="24"/>
          <w:lang w:val="id-ID"/>
        </w:rPr>
        <w:t>Keterangan Rangkap Jabatan</w:t>
      </w:r>
    </w:p>
    <w:p w14:paraId="16FCF39D" w14:textId="77777777" w:rsidR="00851EDC" w:rsidRPr="00CE69D8" w:rsidRDefault="00851EDC" w:rsidP="00907A7B">
      <w:pPr>
        <w:pStyle w:val="ListParagraph"/>
        <w:spacing w:line="360" w:lineRule="auto"/>
        <w:ind w:left="1701"/>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 xml:space="preserve">Pos ini diisi dengan perangkapan fungsi yang dilakukan oleh tenaga kerja Perusahaan Modal Ventura </w:t>
      </w:r>
      <w:r w:rsidR="00305C2A" w:rsidRPr="00CE69D8">
        <w:rPr>
          <w:rFonts w:ascii="Bookman Old Style" w:hAnsi="Bookman Old Style"/>
          <w:color w:val="000000" w:themeColor="text1"/>
          <w:sz w:val="24"/>
          <w:szCs w:val="24"/>
          <w:lang w:val="id-ID"/>
        </w:rPr>
        <w:t>pelapor.</w:t>
      </w:r>
      <w:r w:rsidRPr="00CE69D8">
        <w:rPr>
          <w:rFonts w:ascii="Bookman Old Style" w:hAnsi="Bookman Old Style"/>
          <w:color w:val="000000" w:themeColor="text1"/>
          <w:sz w:val="24"/>
          <w:szCs w:val="24"/>
          <w:lang w:val="id-ID"/>
        </w:rPr>
        <w:t xml:space="preserve"> </w:t>
      </w:r>
      <w:r w:rsidR="00305C2A" w:rsidRPr="00CE69D8">
        <w:rPr>
          <w:rFonts w:ascii="Bookman Old Style" w:hAnsi="Bookman Old Style"/>
          <w:color w:val="000000" w:themeColor="text1"/>
          <w:sz w:val="24"/>
          <w:szCs w:val="24"/>
          <w:lang w:val="id-ID"/>
        </w:rPr>
        <w:t xml:space="preserve">Dalam rangka pengisian laporan, maka </w:t>
      </w:r>
      <w:r w:rsidRPr="00CE69D8">
        <w:rPr>
          <w:rFonts w:ascii="Bookman Old Style" w:hAnsi="Bookman Old Style"/>
          <w:color w:val="000000" w:themeColor="text1"/>
          <w:sz w:val="24"/>
          <w:szCs w:val="24"/>
          <w:lang w:val="id-ID"/>
        </w:rPr>
        <w:t xml:space="preserve">satu orang </w:t>
      </w:r>
      <w:r w:rsidR="00305C2A" w:rsidRPr="00CE69D8">
        <w:rPr>
          <w:rFonts w:ascii="Bookman Old Style" w:hAnsi="Bookman Old Style"/>
          <w:color w:val="000000" w:themeColor="text1"/>
          <w:sz w:val="24"/>
          <w:szCs w:val="24"/>
          <w:lang w:val="id-ID"/>
        </w:rPr>
        <w:t xml:space="preserve">tenaga kerja </w:t>
      </w:r>
      <w:r w:rsidRPr="00CE69D8">
        <w:rPr>
          <w:rFonts w:ascii="Bookman Old Style" w:hAnsi="Bookman Old Style"/>
          <w:color w:val="000000" w:themeColor="text1"/>
          <w:sz w:val="24"/>
          <w:szCs w:val="24"/>
          <w:lang w:val="id-ID"/>
        </w:rPr>
        <w:t>hanya bisa masuk ke dalam satu fungsi meskipun dalam praktiknya menangani beberapa fungsi.</w:t>
      </w:r>
    </w:p>
    <w:p w14:paraId="011A8DA7" w14:textId="77777777" w:rsidR="004D76E6" w:rsidRPr="00CE69D8" w:rsidRDefault="004D76E6"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p>
    <w:p w14:paraId="72B8FB4F" w14:textId="77777777" w:rsidR="00CC3FDF" w:rsidRPr="00CE69D8" w:rsidRDefault="00CC3FDF" w:rsidP="00907A7B">
      <w:pPr>
        <w:spacing w:line="360" w:lineRule="auto"/>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br w:type="page"/>
      </w:r>
    </w:p>
    <w:p w14:paraId="3D8DF605" w14:textId="77777777" w:rsidR="00CC3FDF" w:rsidRPr="00CE69D8" w:rsidRDefault="00CC3FDF" w:rsidP="00020944">
      <w:pPr>
        <w:pStyle w:val="Heading2"/>
        <w:numPr>
          <w:ilvl w:val="0"/>
          <w:numId w:val="244"/>
        </w:numPr>
        <w:spacing w:before="0"/>
        <w:ind w:left="567" w:hanging="567"/>
        <w:jc w:val="left"/>
        <w:rPr>
          <w:rFonts w:ascii="Bookman Old Style" w:hAnsi="Bookman Old Style"/>
          <w:noProof/>
          <w:color w:val="000000" w:themeColor="text1"/>
          <w:szCs w:val="24"/>
        </w:rPr>
      </w:pPr>
      <w:r w:rsidRPr="00CE69D8">
        <w:rPr>
          <w:rFonts w:ascii="Bookman Old Style" w:hAnsi="Bookman Old Style"/>
          <w:noProof/>
          <w:color w:val="000000" w:themeColor="text1"/>
          <w:szCs w:val="24"/>
        </w:rPr>
        <w:t>FORMULIR 0046: RINCIAN TENAGA KERJA ASING</w:t>
      </w:r>
    </w:p>
    <w:p w14:paraId="0A23E7A0" w14:textId="77777777" w:rsidR="00CC3FDF" w:rsidRPr="00CE69D8" w:rsidRDefault="00CC3FDF" w:rsidP="00907A7B">
      <w:pPr>
        <w:pStyle w:val="ListParagraph"/>
        <w:numPr>
          <w:ilvl w:val="0"/>
          <w:numId w:val="18"/>
        </w:numPr>
        <w:spacing w:line="360" w:lineRule="auto"/>
        <w:ind w:left="1134" w:hanging="567"/>
        <w:contextualSpacing w:val="0"/>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BENTUK FORMULIR</w:t>
      </w:r>
      <w:r w:rsidR="004D76E6" w:rsidRPr="00CE69D8">
        <w:rPr>
          <w:rFonts w:ascii="Bookman Old Style" w:hAnsi="Bookman Old Style"/>
          <w:color w:val="000000" w:themeColor="text1"/>
          <w:sz w:val="24"/>
          <w:szCs w:val="24"/>
          <w:lang w:val="id-ID"/>
        </w:rPr>
        <w:t xml:space="preserve"> </w:t>
      </w:r>
      <w:r w:rsidR="004D76E6" w:rsidRPr="00CE69D8">
        <w:rPr>
          <w:rFonts w:ascii="Bookman Old Style" w:hAnsi="Bookman Old Style"/>
          <w:noProof/>
          <w:color w:val="000000" w:themeColor="text1"/>
          <w:sz w:val="24"/>
          <w:szCs w:val="24"/>
        </w:rPr>
        <w:t xml:space="preserve">0046 </w:t>
      </w:r>
      <w:r w:rsidR="004A2F06" w:rsidRPr="00CE69D8">
        <w:rPr>
          <w:rFonts w:ascii="Bookman Old Style" w:hAnsi="Bookman Old Style"/>
          <w:noProof/>
          <w:color w:val="000000" w:themeColor="text1"/>
          <w:sz w:val="24"/>
          <w:szCs w:val="24"/>
          <w:lang w:val="id-ID"/>
        </w:rPr>
        <w:t>(</w:t>
      </w:r>
      <w:r w:rsidR="004D76E6" w:rsidRPr="00CE69D8">
        <w:rPr>
          <w:rFonts w:ascii="Bookman Old Style" w:hAnsi="Bookman Old Style"/>
          <w:noProof/>
          <w:color w:val="000000" w:themeColor="text1"/>
          <w:sz w:val="24"/>
          <w:szCs w:val="24"/>
        </w:rPr>
        <w:t>RINCIAN TENAGA KERJA ASING</w:t>
      </w:r>
      <w:r w:rsidR="004A2F06" w:rsidRPr="00CE69D8">
        <w:rPr>
          <w:rFonts w:ascii="Bookman Old Style" w:hAnsi="Bookman Old Style"/>
          <w:noProof/>
          <w:color w:val="000000" w:themeColor="text1"/>
          <w:sz w:val="24"/>
          <w:szCs w:val="24"/>
          <w:lang w:val="id-ID"/>
        </w:rPr>
        <w:t>)</w:t>
      </w:r>
    </w:p>
    <w:p w14:paraId="1E799562" w14:textId="77777777" w:rsidR="00CC3FDF" w:rsidRPr="00CE69D8" w:rsidRDefault="00CC3FDF"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Formulir 0046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Rincian Tenaga Kerja Asing</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 xml:space="preserve"> disusun sesuai format sebagai berikut: </w:t>
      </w:r>
    </w:p>
    <w:tbl>
      <w:tblPr>
        <w:tblStyle w:val="TableGrid"/>
        <w:tblW w:w="8364" w:type="dxa"/>
        <w:tblInd w:w="1242" w:type="dxa"/>
        <w:tblLayout w:type="fixed"/>
        <w:tblLook w:val="04A0" w:firstRow="1" w:lastRow="0" w:firstColumn="1" w:lastColumn="0" w:noHBand="0" w:noVBand="1"/>
      </w:tblPr>
      <w:tblGrid>
        <w:gridCol w:w="1985"/>
        <w:gridCol w:w="1559"/>
        <w:gridCol w:w="1985"/>
        <w:gridCol w:w="1417"/>
        <w:gridCol w:w="1418"/>
      </w:tblGrid>
      <w:tr w:rsidR="00221017" w:rsidRPr="00CE69D8" w14:paraId="3B5F2C59" w14:textId="77777777" w:rsidTr="004E6F16">
        <w:trPr>
          <w:trHeight w:val="440"/>
        </w:trPr>
        <w:tc>
          <w:tcPr>
            <w:tcW w:w="1985" w:type="dxa"/>
            <w:shd w:val="clear" w:color="auto" w:fill="D9D9D9" w:themeFill="background1" w:themeFillShade="D9"/>
            <w:noWrap/>
            <w:vAlign w:val="center"/>
            <w:hideMark/>
          </w:tcPr>
          <w:p w14:paraId="3964832E" w14:textId="77777777" w:rsidR="004E6F16" w:rsidRPr="00CE69D8" w:rsidRDefault="004A2F06" w:rsidP="00907A7B">
            <w:pPr>
              <w:spacing w:line="360" w:lineRule="auto"/>
              <w:jc w:val="center"/>
              <w:rPr>
                <w:rFonts w:ascii="Bookman Old Style" w:hAnsi="Bookman Old Style"/>
                <w:bCs/>
                <w:noProof/>
                <w:color w:val="000000" w:themeColor="text1"/>
              </w:rPr>
            </w:pPr>
            <w:r w:rsidRPr="00CE69D8">
              <w:rPr>
                <w:rFonts w:ascii="Bookman Old Style" w:hAnsi="Bookman Old Style"/>
                <w:noProof/>
                <w:color w:val="000000" w:themeColor="text1"/>
                <w:lang w:val="id-ID"/>
              </w:rPr>
              <w:t>(</w:t>
            </w:r>
            <w:r w:rsidR="004E6F16" w:rsidRPr="00CE69D8">
              <w:rPr>
                <w:rFonts w:ascii="Bookman Old Style" w:hAnsi="Bookman Old Style"/>
                <w:noProof/>
                <w:color w:val="000000" w:themeColor="text1"/>
                <w:lang w:val="id-ID"/>
              </w:rPr>
              <w:t>1</w:t>
            </w:r>
            <w:r w:rsidRPr="00CE69D8">
              <w:rPr>
                <w:rFonts w:ascii="Bookman Old Style" w:hAnsi="Bookman Old Style"/>
                <w:noProof/>
                <w:color w:val="000000" w:themeColor="text1"/>
                <w:lang w:val="id-ID"/>
              </w:rPr>
              <w:t>)</w:t>
            </w:r>
          </w:p>
        </w:tc>
        <w:tc>
          <w:tcPr>
            <w:tcW w:w="1559" w:type="dxa"/>
            <w:shd w:val="clear" w:color="auto" w:fill="D9D9D9" w:themeFill="background1" w:themeFillShade="D9"/>
            <w:vAlign w:val="center"/>
          </w:tcPr>
          <w:p w14:paraId="6009467D" w14:textId="77777777" w:rsidR="004E6F16" w:rsidRPr="00CE69D8" w:rsidRDefault="004A2F06" w:rsidP="00907A7B">
            <w:pPr>
              <w:spacing w:line="360" w:lineRule="auto"/>
              <w:jc w:val="center"/>
              <w:rPr>
                <w:rFonts w:ascii="Bookman Old Style" w:hAnsi="Bookman Old Style"/>
                <w:noProof/>
                <w:color w:val="000000" w:themeColor="text1"/>
                <w:lang w:val="id-ID"/>
              </w:rPr>
            </w:pPr>
            <w:r w:rsidRPr="00CE69D8">
              <w:rPr>
                <w:rFonts w:ascii="Bookman Old Style" w:hAnsi="Bookman Old Style"/>
                <w:bCs/>
                <w:noProof/>
                <w:color w:val="000000" w:themeColor="text1"/>
                <w:lang w:val="id-ID"/>
              </w:rPr>
              <w:t>(</w:t>
            </w:r>
            <w:r w:rsidR="004E6F16" w:rsidRPr="00CE69D8">
              <w:rPr>
                <w:rFonts w:ascii="Bookman Old Style" w:hAnsi="Bookman Old Style"/>
                <w:bCs/>
                <w:noProof/>
                <w:color w:val="000000" w:themeColor="text1"/>
                <w:lang w:val="id-ID"/>
              </w:rPr>
              <w:t>2</w:t>
            </w:r>
            <w:r w:rsidRPr="00CE69D8">
              <w:rPr>
                <w:rFonts w:ascii="Bookman Old Style" w:hAnsi="Bookman Old Style"/>
                <w:bCs/>
                <w:noProof/>
                <w:color w:val="000000" w:themeColor="text1"/>
                <w:lang w:val="id-ID"/>
              </w:rPr>
              <w:t>)</w:t>
            </w:r>
          </w:p>
        </w:tc>
        <w:tc>
          <w:tcPr>
            <w:tcW w:w="1985" w:type="dxa"/>
            <w:shd w:val="clear" w:color="auto" w:fill="D9D9D9" w:themeFill="background1" w:themeFillShade="D9"/>
            <w:noWrap/>
            <w:vAlign w:val="center"/>
            <w:hideMark/>
          </w:tcPr>
          <w:p w14:paraId="5EE20DE3" w14:textId="77777777" w:rsidR="00881595" w:rsidRPr="00CE69D8" w:rsidRDefault="00881595" w:rsidP="00907A7B">
            <w:pPr>
              <w:spacing w:line="360" w:lineRule="auto"/>
              <w:jc w:val="center"/>
              <w:rPr>
                <w:rFonts w:ascii="Bookman Old Style" w:hAnsi="Bookman Old Style"/>
                <w:bCs/>
                <w:noProof/>
                <w:color w:val="000000" w:themeColor="text1"/>
                <w:lang w:val="en-ID"/>
              </w:rPr>
            </w:pPr>
            <w:r w:rsidRPr="00CE69D8">
              <w:rPr>
                <w:rFonts w:ascii="Bookman Old Style" w:hAnsi="Bookman Old Style"/>
                <w:bCs/>
                <w:noProof/>
                <w:color w:val="000000" w:themeColor="text1"/>
                <w:lang w:val="en-ID"/>
              </w:rPr>
              <w:t>1100</w:t>
            </w:r>
          </w:p>
          <w:p w14:paraId="213BAD8F" w14:textId="77777777" w:rsidR="004E6F16" w:rsidRPr="00CE69D8" w:rsidRDefault="004A2F06" w:rsidP="00907A7B">
            <w:pPr>
              <w:spacing w:line="360" w:lineRule="auto"/>
              <w:jc w:val="center"/>
              <w:rPr>
                <w:rFonts w:ascii="Bookman Old Style" w:hAnsi="Bookman Old Style"/>
                <w:bCs/>
                <w:noProof/>
                <w:color w:val="000000" w:themeColor="text1"/>
              </w:rPr>
            </w:pPr>
            <w:r w:rsidRPr="00CE69D8">
              <w:rPr>
                <w:rFonts w:ascii="Bookman Old Style" w:hAnsi="Bookman Old Style"/>
                <w:bCs/>
                <w:noProof/>
                <w:color w:val="000000" w:themeColor="text1"/>
                <w:lang w:val="id-ID"/>
              </w:rPr>
              <w:t>(</w:t>
            </w:r>
            <w:r w:rsidR="004E6F16" w:rsidRPr="00CE69D8">
              <w:rPr>
                <w:rFonts w:ascii="Bookman Old Style" w:hAnsi="Bookman Old Style"/>
                <w:bCs/>
                <w:noProof/>
                <w:color w:val="000000" w:themeColor="text1"/>
                <w:lang w:val="id-ID"/>
              </w:rPr>
              <w:t>3</w:t>
            </w:r>
            <w:r w:rsidRPr="00CE69D8">
              <w:rPr>
                <w:rFonts w:ascii="Bookman Old Style" w:hAnsi="Bookman Old Style"/>
                <w:bCs/>
                <w:noProof/>
                <w:color w:val="000000" w:themeColor="text1"/>
                <w:lang w:val="id-ID"/>
              </w:rPr>
              <w:t>)</w:t>
            </w:r>
          </w:p>
        </w:tc>
        <w:tc>
          <w:tcPr>
            <w:tcW w:w="1417" w:type="dxa"/>
            <w:shd w:val="clear" w:color="auto" w:fill="D9D9D9" w:themeFill="background1" w:themeFillShade="D9"/>
            <w:noWrap/>
            <w:vAlign w:val="center"/>
            <w:hideMark/>
          </w:tcPr>
          <w:p w14:paraId="097E169A" w14:textId="77777777" w:rsidR="004E6F16" w:rsidRPr="00CE69D8" w:rsidRDefault="004A2F06" w:rsidP="00907A7B">
            <w:pPr>
              <w:spacing w:line="360" w:lineRule="auto"/>
              <w:jc w:val="center"/>
              <w:rPr>
                <w:rFonts w:ascii="Bookman Old Style" w:hAnsi="Bookman Old Style"/>
                <w:bCs/>
                <w:noProof/>
                <w:color w:val="000000" w:themeColor="text1"/>
              </w:rPr>
            </w:pPr>
            <w:r w:rsidRPr="00CE69D8">
              <w:rPr>
                <w:rFonts w:ascii="Bookman Old Style" w:hAnsi="Bookman Old Style"/>
                <w:bCs/>
                <w:noProof/>
                <w:color w:val="000000" w:themeColor="text1"/>
                <w:lang w:val="id-ID"/>
              </w:rPr>
              <w:t>(</w:t>
            </w:r>
            <w:r w:rsidR="004E6F16" w:rsidRPr="00CE69D8">
              <w:rPr>
                <w:rFonts w:ascii="Bookman Old Style" w:hAnsi="Bookman Old Style"/>
                <w:bCs/>
                <w:noProof/>
                <w:color w:val="000000" w:themeColor="text1"/>
                <w:lang w:val="id-ID"/>
              </w:rPr>
              <w:t>4</w:t>
            </w:r>
            <w:r w:rsidRPr="00CE69D8">
              <w:rPr>
                <w:rFonts w:ascii="Bookman Old Style" w:hAnsi="Bookman Old Style"/>
                <w:bCs/>
                <w:noProof/>
                <w:color w:val="000000" w:themeColor="text1"/>
                <w:lang w:val="id-ID"/>
              </w:rPr>
              <w:t>)</w:t>
            </w:r>
          </w:p>
        </w:tc>
        <w:tc>
          <w:tcPr>
            <w:tcW w:w="1418" w:type="dxa"/>
            <w:shd w:val="clear" w:color="auto" w:fill="D9D9D9" w:themeFill="background1" w:themeFillShade="D9"/>
            <w:vAlign w:val="center"/>
          </w:tcPr>
          <w:p w14:paraId="4535C8A5" w14:textId="77777777" w:rsidR="004E6F16" w:rsidRPr="00CE69D8" w:rsidRDefault="004A2F06" w:rsidP="00907A7B">
            <w:pPr>
              <w:spacing w:line="360" w:lineRule="auto"/>
              <w:jc w:val="center"/>
              <w:rPr>
                <w:rFonts w:ascii="Bookman Old Style" w:hAnsi="Bookman Old Style"/>
                <w:bCs/>
                <w:noProof/>
                <w:color w:val="000000" w:themeColor="text1"/>
                <w:lang w:val="id-ID"/>
              </w:rPr>
            </w:pPr>
            <w:r w:rsidRPr="00CE69D8">
              <w:rPr>
                <w:rFonts w:ascii="Bookman Old Style" w:hAnsi="Bookman Old Style"/>
                <w:noProof/>
                <w:color w:val="000000" w:themeColor="text1"/>
                <w:lang w:val="id-ID"/>
              </w:rPr>
              <w:t>(</w:t>
            </w:r>
            <w:r w:rsidR="004E6F16" w:rsidRPr="00CE69D8">
              <w:rPr>
                <w:rFonts w:ascii="Bookman Old Style" w:hAnsi="Bookman Old Style"/>
                <w:noProof/>
                <w:color w:val="000000" w:themeColor="text1"/>
                <w:lang w:val="id-ID"/>
              </w:rPr>
              <w:t>5</w:t>
            </w:r>
            <w:r w:rsidRPr="00CE69D8">
              <w:rPr>
                <w:rFonts w:ascii="Bookman Old Style" w:hAnsi="Bookman Old Style"/>
                <w:noProof/>
                <w:color w:val="000000" w:themeColor="text1"/>
                <w:lang w:val="id-ID"/>
              </w:rPr>
              <w:t>)</w:t>
            </w:r>
          </w:p>
        </w:tc>
      </w:tr>
      <w:tr w:rsidR="00221017" w:rsidRPr="00CE69D8" w14:paraId="2195A6BB" w14:textId="77777777" w:rsidTr="004E6F16">
        <w:trPr>
          <w:trHeight w:val="440"/>
        </w:trPr>
        <w:tc>
          <w:tcPr>
            <w:tcW w:w="1985" w:type="dxa"/>
            <w:shd w:val="clear" w:color="auto" w:fill="D9D9D9" w:themeFill="background1" w:themeFillShade="D9"/>
            <w:noWrap/>
            <w:vAlign w:val="center"/>
          </w:tcPr>
          <w:p w14:paraId="4D3513F8" w14:textId="77777777" w:rsidR="004E6F16" w:rsidRPr="00CE69D8" w:rsidRDefault="004E6F16" w:rsidP="00907A7B">
            <w:pPr>
              <w:spacing w:line="360" w:lineRule="auto"/>
              <w:jc w:val="center"/>
              <w:rPr>
                <w:rFonts w:ascii="Bookman Old Style" w:hAnsi="Bookman Old Style"/>
                <w:noProof/>
                <w:color w:val="000000" w:themeColor="text1"/>
                <w:lang w:val="id-ID"/>
              </w:rPr>
            </w:pPr>
            <w:r w:rsidRPr="00CE69D8">
              <w:rPr>
                <w:rFonts w:ascii="Bookman Old Style" w:hAnsi="Bookman Old Style"/>
                <w:bCs/>
                <w:noProof/>
                <w:color w:val="000000" w:themeColor="text1"/>
              </w:rPr>
              <w:t>Nama</w:t>
            </w:r>
          </w:p>
        </w:tc>
        <w:tc>
          <w:tcPr>
            <w:tcW w:w="1559" w:type="dxa"/>
            <w:shd w:val="clear" w:color="auto" w:fill="D9D9D9" w:themeFill="background1" w:themeFillShade="D9"/>
            <w:vAlign w:val="center"/>
          </w:tcPr>
          <w:p w14:paraId="084BEF6F" w14:textId="77777777" w:rsidR="004E6F16" w:rsidRPr="00CE69D8" w:rsidRDefault="004E6F16" w:rsidP="00907A7B">
            <w:pPr>
              <w:spacing w:line="360" w:lineRule="auto"/>
              <w:jc w:val="center"/>
              <w:rPr>
                <w:rFonts w:ascii="Bookman Old Style" w:hAnsi="Bookman Old Style"/>
                <w:bCs/>
                <w:noProof/>
                <w:color w:val="000000" w:themeColor="text1"/>
                <w:lang w:val="id-ID"/>
              </w:rPr>
            </w:pPr>
            <w:r w:rsidRPr="00CE69D8">
              <w:rPr>
                <w:rFonts w:ascii="Bookman Old Style" w:hAnsi="Bookman Old Style"/>
                <w:bCs/>
                <w:noProof/>
                <w:color w:val="000000" w:themeColor="text1"/>
              </w:rPr>
              <w:t>Nomor Identitas</w:t>
            </w:r>
          </w:p>
        </w:tc>
        <w:tc>
          <w:tcPr>
            <w:tcW w:w="1985" w:type="dxa"/>
            <w:shd w:val="clear" w:color="auto" w:fill="D9D9D9" w:themeFill="background1" w:themeFillShade="D9"/>
            <w:noWrap/>
            <w:vAlign w:val="center"/>
          </w:tcPr>
          <w:p w14:paraId="642D1CBC" w14:textId="77777777" w:rsidR="004E6F16" w:rsidRPr="00CE69D8" w:rsidRDefault="004E6F16" w:rsidP="00907A7B">
            <w:pPr>
              <w:spacing w:line="360" w:lineRule="auto"/>
              <w:jc w:val="center"/>
              <w:rPr>
                <w:rFonts w:ascii="Bookman Old Style" w:hAnsi="Bookman Old Style"/>
                <w:bCs/>
                <w:noProof/>
                <w:color w:val="000000" w:themeColor="text1"/>
                <w:lang w:val="id-ID"/>
              </w:rPr>
            </w:pPr>
            <w:r w:rsidRPr="00CE69D8">
              <w:rPr>
                <w:rFonts w:ascii="Bookman Old Style" w:hAnsi="Bookman Old Style"/>
                <w:bCs/>
                <w:noProof/>
                <w:color w:val="000000" w:themeColor="text1"/>
              </w:rPr>
              <w:t>Kewarganegaraan</w:t>
            </w:r>
          </w:p>
        </w:tc>
        <w:tc>
          <w:tcPr>
            <w:tcW w:w="1417" w:type="dxa"/>
            <w:shd w:val="clear" w:color="auto" w:fill="D9D9D9" w:themeFill="background1" w:themeFillShade="D9"/>
            <w:noWrap/>
            <w:vAlign w:val="center"/>
          </w:tcPr>
          <w:p w14:paraId="31B446F8" w14:textId="77777777" w:rsidR="004E6F16" w:rsidRPr="00CE69D8" w:rsidRDefault="004E6F16" w:rsidP="00907A7B">
            <w:pPr>
              <w:spacing w:line="360" w:lineRule="auto"/>
              <w:jc w:val="center"/>
              <w:rPr>
                <w:rFonts w:ascii="Bookman Old Style" w:hAnsi="Bookman Old Style"/>
                <w:bCs/>
                <w:noProof/>
                <w:color w:val="000000" w:themeColor="text1"/>
                <w:lang w:val="id-ID"/>
              </w:rPr>
            </w:pPr>
            <w:r w:rsidRPr="00CE69D8">
              <w:rPr>
                <w:rFonts w:ascii="Bookman Old Style" w:hAnsi="Bookman Old Style"/>
                <w:bCs/>
                <w:noProof/>
                <w:color w:val="000000" w:themeColor="text1"/>
              </w:rPr>
              <w:t>Jabatan</w:t>
            </w:r>
          </w:p>
        </w:tc>
        <w:tc>
          <w:tcPr>
            <w:tcW w:w="1418" w:type="dxa"/>
            <w:shd w:val="clear" w:color="auto" w:fill="D9D9D9" w:themeFill="background1" w:themeFillShade="D9"/>
            <w:vAlign w:val="center"/>
          </w:tcPr>
          <w:p w14:paraId="6C13566F" w14:textId="77777777" w:rsidR="004E6F16" w:rsidRPr="00CE69D8" w:rsidRDefault="004E6F16" w:rsidP="00907A7B">
            <w:pPr>
              <w:spacing w:line="360" w:lineRule="auto"/>
              <w:jc w:val="center"/>
              <w:rPr>
                <w:rFonts w:ascii="Bookman Old Style" w:hAnsi="Bookman Old Style"/>
                <w:bCs/>
                <w:noProof/>
                <w:color w:val="000000" w:themeColor="text1"/>
                <w:lang w:val="id-ID"/>
              </w:rPr>
            </w:pPr>
            <w:r w:rsidRPr="00CE69D8">
              <w:rPr>
                <w:rFonts w:ascii="Bookman Old Style" w:hAnsi="Bookman Old Style"/>
                <w:bCs/>
                <w:noProof/>
                <w:color w:val="000000" w:themeColor="text1"/>
                <w:lang w:val="id-ID"/>
              </w:rPr>
              <w:t>Bidang</w:t>
            </w:r>
          </w:p>
          <w:p w14:paraId="3CE7BEF6" w14:textId="77777777" w:rsidR="004E6F16" w:rsidRPr="00CE69D8" w:rsidRDefault="004E6F16" w:rsidP="00907A7B">
            <w:pPr>
              <w:spacing w:line="360" w:lineRule="auto"/>
              <w:jc w:val="center"/>
              <w:rPr>
                <w:rFonts w:ascii="Bookman Old Style" w:hAnsi="Bookman Old Style"/>
                <w:noProof/>
                <w:color w:val="000000" w:themeColor="text1"/>
                <w:lang w:val="id-ID"/>
              </w:rPr>
            </w:pPr>
            <w:r w:rsidRPr="00CE69D8">
              <w:rPr>
                <w:rFonts w:ascii="Bookman Old Style" w:hAnsi="Bookman Old Style"/>
                <w:bCs/>
                <w:noProof/>
                <w:color w:val="000000" w:themeColor="text1"/>
                <w:lang w:val="id-ID"/>
              </w:rPr>
              <w:t>Spesialisasi</w:t>
            </w:r>
          </w:p>
        </w:tc>
      </w:tr>
      <w:tr w:rsidR="000C7250" w:rsidRPr="00CE69D8" w14:paraId="69656415" w14:textId="77777777" w:rsidTr="004E6F16">
        <w:trPr>
          <w:trHeight w:val="737"/>
        </w:trPr>
        <w:tc>
          <w:tcPr>
            <w:tcW w:w="1985" w:type="dxa"/>
            <w:noWrap/>
            <w:vAlign w:val="center"/>
            <w:hideMark/>
          </w:tcPr>
          <w:p w14:paraId="052A12BA" w14:textId="77777777" w:rsidR="004E6F16" w:rsidRPr="00CE69D8" w:rsidRDefault="004E6F16" w:rsidP="00907A7B">
            <w:pPr>
              <w:spacing w:line="360" w:lineRule="auto"/>
              <w:jc w:val="center"/>
              <w:rPr>
                <w:rFonts w:ascii="Bookman Old Style" w:hAnsi="Bookman Old Style"/>
                <w:noProof/>
                <w:color w:val="000000" w:themeColor="text1"/>
              </w:rPr>
            </w:pPr>
          </w:p>
        </w:tc>
        <w:tc>
          <w:tcPr>
            <w:tcW w:w="1559" w:type="dxa"/>
            <w:vAlign w:val="center"/>
          </w:tcPr>
          <w:p w14:paraId="3A1D254A" w14:textId="77777777" w:rsidR="004E6F16" w:rsidRPr="00CE69D8" w:rsidRDefault="004E6F16" w:rsidP="00907A7B">
            <w:pPr>
              <w:spacing w:line="360" w:lineRule="auto"/>
              <w:jc w:val="center"/>
              <w:rPr>
                <w:rFonts w:ascii="Bookman Old Style" w:hAnsi="Bookman Old Style"/>
                <w:noProof/>
                <w:color w:val="000000" w:themeColor="text1"/>
              </w:rPr>
            </w:pPr>
          </w:p>
        </w:tc>
        <w:tc>
          <w:tcPr>
            <w:tcW w:w="1985" w:type="dxa"/>
            <w:noWrap/>
            <w:vAlign w:val="center"/>
          </w:tcPr>
          <w:p w14:paraId="0B2C58CF" w14:textId="77777777" w:rsidR="004E6F16" w:rsidRPr="00CE69D8" w:rsidRDefault="004E6F16" w:rsidP="00907A7B">
            <w:pPr>
              <w:spacing w:line="360" w:lineRule="auto"/>
              <w:jc w:val="center"/>
              <w:rPr>
                <w:rFonts w:ascii="Bookman Old Style" w:hAnsi="Bookman Old Style"/>
                <w:noProof/>
                <w:color w:val="000000" w:themeColor="text1"/>
              </w:rPr>
            </w:pPr>
          </w:p>
        </w:tc>
        <w:tc>
          <w:tcPr>
            <w:tcW w:w="1417" w:type="dxa"/>
            <w:noWrap/>
            <w:vAlign w:val="center"/>
          </w:tcPr>
          <w:p w14:paraId="3F57B745" w14:textId="77777777" w:rsidR="004E6F16" w:rsidRPr="00CE69D8" w:rsidRDefault="004E6F16" w:rsidP="00907A7B">
            <w:pPr>
              <w:spacing w:line="360" w:lineRule="auto"/>
              <w:jc w:val="center"/>
              <w:rPr>
                <w:rFonts w:ascii="Bookman Old Style" w:hAnsi="Bookman Old Style"/>
                <w:noProof/>
                <w:color w:val="000000" w:themeColor="text1"/>
              </w:rPr>
            </w:pPr>
          </w:p>
        </w:tc>
        <w:tc>
          <w:tcPr>
            <w:tcW w:w="1418" w:type="dxa"/>
          </w:tcPr>
          <w:p w14:paraId="231EA324" w14:textId="77777777" w:rsidR="004E6F16" w:rsidRPr="00CE69D8" w:rsidRDefault="004E6F16" w:rsidP="00907A7B">
            <w:pPr>
              <w:spacing w:line="360" w:lineRule="auto"/>
              <w:jc w:val="center"/>
              <w:rPr>
                <w:rFonts w:ascii="Bookman Old Style" w:hAnsi="Bookman Old Style"/>
                <w:noProof/>
                <w:color w:val="000000" w:themeColor="text1"/>
              </w:rPr>
            </w:pPr>
          </w:p>
        </w:tc>
      </w:tr>
    </w:tbl>
    <w:p w14:paraId="71BD68D2" w14:textId="77777777" w:rsidR="00CC3FDF" w:rsidRPr="00CE69D8" w:rsidRDefault="00CC3FDF" w:rsidP="00907A7B">
      <w:pPr>
        <w:spacing w:line="360" w:lineRule="auto"/>
        <w:rPr>
          <w:rFonts w:ascii="Bookman Old Style" w:hAnsi="Bookman Old Style"/>
          <w:noProof/>
          <w:color w:val="000000" w:themeColor="text1"/>
          <w:sz w:val="24"/>
          <w:szCs w:val="24"/>
          <w:lang w:val="id-ID"/>
        </w:rPr>
      </w:pPr>
    </w:p>
    <w:tbl>
      <w:tblPr>
        <w:tblStyle w:val="TableGrid"/>
        <w:tblW w:w="8364" w:type="dxa"/>
        <w:tblInd w:w="1242" w:type="dxa"/>
        <w:tblLayout w:type="fixed"/>
        <w:tblLook w:val="04A0" w:firstRow="1" w:lastRow="0" w:firstColumn="1" w:lastColumn="0" w:noHBand="0" w:noVBand="1"/>
      </w:tblPr>
      <w:tblGrid>
        <w:gridCol w:w="1701"/>
        <w:gridCol w:w="1418"/>
        <w:gridCol w:w="1559"/>
        <w:gridCol w:w="1843"/>
        <w:gridCol w:w="1843"/>
      </w:tblGrid>
      <w:tr w:rsidR="00221017" w:rsidRPr="00CE69D8" w14:paraId="2534725B" w14:textId="77777777" w:rsidTr="004E6F16">
        <w:trPr>
          <w:trHeight w:val="440"/>
        </w:trPr>
        <w:tc>
          <w:tcPr>
            <w:tcW w:w="1701" w:type="dxa"/>
            <w:shd w:val="clear" w:color="auto" w:fill="D9D9D9" w:themeFill="background1" w:themeFillShade="D9"/>
            <w:vAlign w:val="center"/>
          </w:tcPr>
          <w:p w14:paraId="0A6B2F69" w14:textId="77777777" w:rsidR="004E6F16" w:rsidRPr="00CE69D8" w:rsidRDefault="004A2F06" w:rsidP="00907A7B">
            <w:pPr>
              <w:spacing w:line="360" w:lineRule="auto"/>
              <w:jc w:val="center"/>
              <w:rPr>
                <w:rFonts w:ascii="Bookman Old Style" w:hAnsi="Bookman Old Style"/>
                <w:noProof/>
                <w:color w:val="000000" w:themeColor="text1"/>
                <w:lang w:val="id-ID"/>
              </w:rPr>
            </w:pPr>
            <w:r w:rsidRPr="00CE69D8">
              <w:rPr>
                <w:rFonts w:ascii="Bookman Old Style" w:hAnsi="Bookman Old Style"/>
                <w:noProof/>
                <w:color w:val="000000" w:themeColor="text1"/>
                <w:lang w:val="id-ID"/>
              </w:rPr>
              <w:t>(</w:t>
            </w:r>
            <w:r w:rsidR="004E6F16" w:rsidRPr="00CE69D8">
              <w:rPr>
                <w:rFonts w:ascii="Bookman Old Style" w:hAnsi="Bookman Old Style"/>
                <w:noProof/>
                <w:color w:val="000000" w:themeColor="text1"/>
                <w:lang w:val="id-ID"/>
              </w:rPr>
              <w:t>6</w:t>
            </w:r>
            <w:r w:rsidRPr="00CE69D8">
              <w:rPr>
                <w:rFonts w:ascii="Bookman Old Style" w:hAnsi="Bookman Old Style"/>
                <w:noProof/>
                <w:color w:val="000000" w:themeColor="text1"/>
                <w:lang w:val="id-ID"/>
              </w:rPr>
              <w:t>)</w:t>
            </w:r>
          </w:p>
        </w:tc>
        <w:tc>
          <w:tcPr>
            <w:tcW w:w="1418" w:type="dxa"/>
            <w:shd w:val="clear" w:color="auto" w:fill="D9D9D9" w:themeFill="background1" w:themeFillShade="D9"/>
            <w:noWrap/>
            <w:vAlign w:val="center"/>
            <w:hideMark/>
          </w:tcPr>
          <w:p w14:paraId="4D069102" w14:textId="77777777" w:rsidR="004E6F16" w:rsidRPr="00CE69D8" w:rsidRDefault="004A2F06" w:rsidP="00907A7B">
            <w:pPr>
              <w:spacing w:line="360" w:lineRule="auto"/>
              <w:jc w:val="center"/>
              <w:rPr>
                <w:rFonts w:ascii="Bookman Old Style" w:hAnsi="Bookman Old Style"/>
                <w:bCs/>
                <w:noProof/>
                <w:color w:val="000000" w:themeColor="text1"/>
              </w:rPr>
            </w:pPr>
            <w:r w:rsidRPr="00CE69D8">
              <w:rPr>
                <w:rFonts w:ascii="Bookman Old Style" w:hAnsi="Bookman Old Style"/>
                <w:noProof/>
                <w:color w:val="000000" w:themeColor="text1"/>
                <w:lang w:val="id-ID"/>
              </w:rPr>
              <w:t>(</w:t>
            </w:r>
            <w:r w:rsidR="004E6F16" w:rsidRPr="00CE69D8">
              <w:rPr>
                <w:rFonts w:ascii="Bookman Old Style" w:hAnsi="Bookman Old Style"/>
                <w:noProof/>
                <w:color w:val="000000" w:themeColor="text1"/>
                <w:lang w:val="id-ID"/>
              </w:rPr>
              <w:t>7</w:t>
            </w:r>
            <w:r w:rsidRPr="00CE69D8">
              <w:rPr>
                <w:rFonts w:ascii="Bookman Old Style" w:hAnsi="Bookman Old Style"/>
                <w:noProof/>
                <w:color w:val="000000" w:themeColor="text1"/>
                <w:lang w:val="id-ID"/>
              </w:rPr>
              <w:t>)</w:t>
            </w:r>
          </w:p>
        </w:tc>
        <w:tc>
          <w:tcPr>
            <w:tcW w:w="1559" w:type="dxa"/>
            <w:shd w:val="clear" w:color="auto" w:fill="D9D9D9" w:themeFill="background1" w:themeFillShade="D9"/>
            <w:vAlign w:val="center"/>
          </w:tcPr>
          <w:p w14:paraId="0FF5C69B" w14:textId="77777777" w:rsidR="004E6F16" w:rsidRPr="00CE69D8" w:rsidRDefault="004A2F06" w:rsidP="00907A7B">
            <w:pPr>
              <w:spacing w:line="360" w:lineRule="auto"/>
              <w:jc w:val="center"/>
              <w:rPr>
                <w:rFonts w:ascii="Bookman Old Style" w:hAnsi="Bookman Old Style"/>
                <w:noProof/>
                <w:color w:val="000000" w:themeColor="text1"/>
                <w:lang w:val="id-ID"/>
              </w:rPr>
            </w:pPr>
            <w:r w:rsidRPr="00CE69D8">
              <w:rPr>
                <w:rFonts w:ascii="Bookman Old Style" w:hAnsi="Bookman Old Style"/>
                <w:noProof/>
                <w:color w:val="000000" w:themeColor="text1"/>
                <w:lang w:val="id-ID"/>
              </w:rPr>
              <w:t>(</w:t>
            </w:r>
            <w:r w:rsidR="004E6F16" w:rsidRPr="00CE69D8">
              <w:rPr>
                <w:rFonts w:ascii="Bookman Old Style" w:hAnsi="Bookman Old Style"/>
                <w:noProof/>
                <w:color w:val="000000" w:themeColor="text1"/>
                <w:lang w:val="id-ID"/>
              </w:rPr>
              <w:t>8</w:t>
            </w:r>
            <w:r w:rsidRPr="00CE69D8">
              <w:rPr>
                <w:rFonts w:ascii="Bookman Old Style" w:hAnsi="Bookman Old Style"/>
                <w:noProof/>
                <w:color w:val="000000" w:themeColor="text1"/>
                <w:lang w:val="id-ID"/>
              </w:rPr>
              <w:t>)</w:t>
            </w:r>
          </w:p>
        </w:tc>
        <w:tc>
          <w:tcPr>
            <w:tcW w:w="1843" w:type="dxa"/>
            <w:shd w:val="clear" w:color="auto" w:fill="D9D9D9" w:themeFill="background1" w:themeFillShade="D9"/>
            <w:vAlign w:val="center"/>
          </w:tcPr>
          <w:p w14:paraId="62D0E9B8" w14:textId="77777777" w:rsidR="004E6F16" w:rsidRPr="00CE69D8" w:rsidRDefault="004A2F06" w:rsidP="00907A7B">
            <w:pPr>
              <w:spacing w:line="360" w:lineRule="auto"/>
              <w:jc w:val="center"/>
              <w:rPr>
                <w:rFonts w:ascii="Bookman Old Style" w:hAnsi="Bookman Old Style"/>
                <w:noProof/>
                <w:color w:val="000000" w:themeColor="text1"/>
                <w:lang w:val="id-ID"/>
              </w:rPr>
            </w:pPr>
            <w:r w:rsidRPr="00CE69D8">
              <w:rPr>
                <w:rFonts w:ascii="Bookman Old Style" w:hAnsi="Bookman Old Style"/>
                <w:noProof/>
                <w:color w:val="000000" w:themeColor="text1"/>
                <w:lang w:val="id-ID"/>
              </w:rPr>
              <w:t>(</w:t>
            </w:r>
            <w:r w:rsidR="004E6F16" w:rsidRPr="00CE69D8">
              <w:rPr>
                <w:rFonts w:ascii="Bookman Old Style" w:hAnsi="Bookman Old Style"/>
                <w:noProof/>
                <w:color w:val="000000" w:themeColor="text1"/>
                <w:lang w:val="id-ID"/>
              </w:rPr>
              <w:t>9</w:t>
            </w:r>
            <w:r w:rsidRPr="00CE69D8">
              <w:rPr>
                <w:rFonts w:ascii="Bookman Old Style" w:hAnsi="Bookman Old Style"/>
                <w:noProof/>
                <w:color w:val="000000" w:themeColor="text1"/>
                <w:lang w:val="id-ID"/>
              </w:rPr>
              <w:t>)</w:t>
            </w:r>
          </w:p>
        </w:tc>
        <w:tc>
          <w:tcPr>
            <w:tcW w:w="1843" w:type="dxa"/>
            <w:shd w:val="clear" w:color="auto" w:fill="D9D9D9" w:themeFill="background1" w:themeFillShade="D9"/>
            <w:vAlign w:val="center"/>
          </w:tcPr>
          <w:p w14:paraId="03A327A4" w14:textId="77777777" w:rsidR="004E6F16" w:rsidRPr="00CE69D8" w:rsidRDefault="004A2F06" w:rsidP="00907A7B">
            <w:pPr>
              <w:spacing w:line="360" w:lineRule="auto"/>
              <w:jc w:val="center"/>
              <w:rPr>
                <w:rFonts w:ascii="Bookman Old Style" w:hAnsi="Bookman Old Style"/>
                <w:noProof/>
                <w:color w:val="000000" w:themeColor="text1"/>
                <w:lang w:val="id-ID"/>
              </w:rPr>
            </w:pPr>
            <w:r w:rsidRPr="00CE69D8">
              <w:rPr>
                <w:rFonts w:ascii="Bookman Old Style" w:hAnsi="Bookman Old Style"/>
                <w:noProof/>
                <w:color w:val="000000" w:themeColor="text1"/>
                <w:lang w:val="id-ID"/>
              </w:rPr>
              <w:t>(</w:t>
            </w:r>
            <w:r w:rsidR="004E6F16" w:rsidRPr="00CE69D8">
              <w:rPr>
                <w:rFonts w:ascii="Bookman Old Style" w:hAnsi="Bookman Old Style"/>
                <w:noProof/>
                <w:color w:val="000000" w:themeColor="text1"/>
                <w:lang w:val="id-ID"/>
              </w:rPr>
              <w:t>10</w:t>
            </w:r>
            <w:r w:rsidRPr="00CE69D8">
              <w:rPr>
                <w:rFonts w:ascii="Bookman Old Style" w:hAnsi="Bookman Old Style"/>
                <w:noProof/>
                <w:color w:val="000000" w:themeColor="text1"/>
                <w:lang w:val="id-ID"/>
              </w:rPr>
              <w:t>)</w:t>
            </w:r>
          </w:p>
        </w:tc>
      </w:tr>
      <w:tr w:rsidR="00221017" w:rsidRPr="00CE69D8" w14:paraId="40368C3B" w14:textId="77777777" w:rsidTr="004E6F16">
        <w:trPr>
          <w:trHeight w:val="70"/>
        </w:trPr>
        <w:tc>
          <w:tcPr>
            <w:tcW w:w="1701" w:type="dxa"/>
            <w:shd w:val="clear" w:color="auto" w:fill="D9D9D9" w:themeFill="background1" w:themeFillShade="D9"/>
            <w:vAlign w:val="center"/>
          </w:tcPr>
          <w:p w14:paraId="6813D43D" w14:textId="77777777" w:rsidR="004E6F16" w:rsidRPr="00CE69D8" w:rsidRDefault="004E6F16" w:rsidP="00907A7B">
            <w:pPr>
              <w:spacing w:line="360" w:lineRule="auto"/>
              <w:jc w:val="center"/>
              <w:rPr>
                <w:rFonts w:ascii="Bookman Old Style" w:hAnsi="Bookman Old Style"/>
                <w:bCs/>
                <w:noProof/>
                <w:color w:val="000000" w:themeColor="text1"/>
                <w:lang w:val="id-ID"/>
              </w:rPr>
            </w:pPr>
            <w:r w:rsidRPr="00CE69D8">
              <w:rPr>
                <w:rFonts w:ascii="Bookman Old Style" w:hAnsi="Bookman Old Style"/>
                <w:bCs/>
                <w:noProof/>
                <w:color w:val="000000" w:themeColor="text1"/>
                <w:lang w:val="id-ID"/>
              </w:rPr>
              <w:t>Domisili</w:t>
            </w:r>
          </w:p>
        </w:tc>
        <w:tc>
          <w:tcPr>
            <w:tcW w:w="1418" w:type="dxa"/>
            <w:shd w:val="clear" w:color="auto" w:fill="D9D9D9" w:themeFill="background1" w:themeFillShade="D9"/>
            <w:noWrap/>
            <w:vAlign w:val="center"/>
            <w:hideMark/>
          </w:tcPr>
          <w:p w14:paraId="5BC2176D" w14:textId="77777777" w:rsidR="004E6F16" w:rsidRPr="00CE69D8" w:rsidRDefault="004E6F16" w:rsidP="00907A7B">
            <w:pPr>
              <w:spacing w:line="360" w:lineRule="auto"/>
              <w:jc w:val="center"/>
              <w:rPr>
                <w:rFonts w:ascii="Bookman Old Style" w:hAnsi="Bookman Old Style"/>
                <w:bCs/>
                <w:noProof/>
                <w:color w:val="000000" w:themeColor="text1"/>
                <w:lang w:val="id-ID"/>
              </w:rPr>
            </w:pPr>
            <w:r w:rsidRPr="00CE69D8">
              <w:rPr>
                <w:rFonts w:ascii="Bookman Old Style" w:hAnsi="Bookman Old Style"/>
                <w:bCs/>
                <w:noProof/>
                <w:color w:val="000000" w:themeColor="text1"/>
                <w:lang w:val="id-ID"/>
              </w:rPr>
              <w:t>Nomor Izin Kerja</w:t>
            </w:r>
          </w:p>
        </w:tc>
        <w:tc>
          <w:tcPr>
            <w:tcW w:w="1559" w:type="dxa"/>
            <w:shd w:val="clear" w:color="auto" w:fill="D9D9D9" w:themeFill="background1" w:themeFillShade="D9"/>
            <w:vAlign w:val="center"/>
          </w:tcPr>
          <w:p w14:paraId="4009A6AF" w14:textId="77777777" w:rsidR="004E6F16" w:rsidRPr="00CE69D8" w:rsidRDefault="004E6F16" w:rsidP="00907A7B">
            <w:pPr>
              <w:spacing w:line="360" w:lineRule="auto"/>
              <w:jc w:val="center"/>
              <w:rPr>
                <w:rFonts w:ascii="Bookman Old Style" w:hAnsi="Bookman Old Style"/>
                <w:bCs/>
                <w:noProof/>
                <w:color w:val="000000" w:themeColor="text1"/>
                <w:lang w:val="id-ID"/>
              </w:rPr>
            </w:pPr>
            <w:r w:rsidRPr="00CE69D8">
              <w:rPr>
                <w:rFonts w:ascii="Bookman Old Style" w:hAnsi="Bookman Old Style"/>
                <w:bCs/>
                <w:noProof/>
                <w:color w:val="000000" w:themeColor="text1"/>
                <w:lang w:val="id-ID"/>
              </w:rPr>
              <w:t>Tanggal Izin Kerja</w:t>
            </w:r>
          </w:p>
        </w:tc>
        <w:tc>
          <w:tcPr>
            <w:tcW w:w="1843" w:type="dxa"/>
            <w:shd w:val="clear" w:color="auto" w:fill="D9D9D9" w:themeFill="background1" w:themeFillShade="D9"/>
            <w:vAlign w:val="center"/>
          </w:tcPr>
          <w:p w14:paraId="4D4C6B9A" w14:textId="77777777" w:rsidR="004E6F16" w:rsidRPr="00CE69D8" w:rsidRDefault="004E6F16" w:rsidP="00907A7B">
            <w:pPr>
              <w:spacing w:line="360" w:lineRule="auto"/>
              <w:jc w:val="center"/>
              <w:rPr>
                <w:rFonts w:ascii="Bookman Old Style" w:hAnsi="Bookman Old Style"/>
                <w:bCs/>
                <w:noProof/>
                <w:color w:val="000000" w:themeColor="text1"/>
                <w:lang w:val="id-ID"/>
              </w:rPr>
            </w:pPr>
            <w:r w:rsidRPr="00CE69D8">
              <w:rPr>
                <w:rFonts w:ascii="Bookman Old Style" w:hAnsi="Bookman Old Style"/>
                <w:bCs/>
                <w:noProof/>
                <w:color w:val="000000" w:themeColor="text1"/>
                <w:lang w:val="id-ID"/>
              </w:rPr>
              <w:t>Awal Masa Laku Izin Kerja</w:t>
            </w:r>
          </w:p>
        </w:tc>
        <w:tc>
          <w:tcPr>
            <w:tcW w:w="1843" w:type="dxa"/>
            <w:shd w:val="clear" w:color="auto" w:fill="D9D9D9" w:themeFill="background1" w:themeFillShade="D9"/>
            <w:vAlign w:val="center"/>
          </w:tcPr>
          <w:p w14:paraId="07C8DF98" w14:textId="77777777" w:rsidR="004E6F16" w:rsidRPr="00CE69D8" w:rsidRDefault="004E6F16" w:rsidP="00907A7B">
            <w:pPr>
              <w:spacing w:line="360" w:lineRule="auto"/>
              <w:jc w:val="center"/>
              <w:rPr>
                <w:rFonts w:ascii="Bookman Old Style" w:hAnsi="Bookman Old Style"/>
                <w:bCs/>
                <w:noProof/>
                <w:color w:val="000000" w:themeColor="text1"/>
                <w:lang w:val="id-ID"/>
              </w:rPr>
            </w:pPr>
            <w:r w:rsidRPr="00CE69D8">
              <w:rPr>
                <w:rFonts w:ascii="Bookman Old Style" w:hAnsi="Bookman Old Style"/>
                <w:bCs/>
                <w:noProof/>
                <w:color w:val="000000" w:themeColor="text1"/>
                <w:lang w:val="id-ID"/>
              </w:rPr>
              <w:t>Akhir Masa Laku Izin Kerja</w:t>
            </w:r>
          </w:p>
        </w:tc>
      </w:tr>
      <w:tr w:rsidR="000C7250" w:rsidRPr="00CE69D8" w14:paraId="22798C98" w14:textId="77777777" w:rsidTr="004E6F16">
        <w:trPr>
          <w:trHeight w:val="737"/>
        </w:trPr>
        <w:tc>
          <w:tcPr>
            <w:tcW w:w="1701" w:type="dxa"/>
            <w:vAlign w:val="center"/>
          </w:tcPr>
          <w:p w14:paraId="07AE8E40" w14:textId="77777777" w:rsidR="004E6F16" w:rsidRPr="00CE69D8" w:rsidRDefault="004E6F16" w:rsidP="00907A7B">
            <w:pPr>
              <w:spacing w:line="360" w:lineRule="auto"/>
              <w:jc w:val="center"/>
              <w:rPr>
                <w:rFonts w:ascii="Bookman Old Style" w:hAnsi="Bookman Old Style"/>
                <w:noProof/>
                <w:color w:val="000000" w:themeColor="text1"/>
              </w:rPr>
            </w:pPr>
          </w:p>
        </w:tc>
        <w:tc>
          <w:tcPr>
            <w:tcW w:w="1418" w:type="dxa"/>
            <w:noWrap/>
            <w:vAlign w:val="center"/>
            <w:hideMark/>
          </w:tcPr>
          <w:p w14:paraId="4E93E66B" w14:textId="77777777" w:rsidR="004E6F16" w:rsidRPr="00CE69D8" w:rsidRDefault="004E6F16" w:rsidP="00907A7B">
            <w:pPr>
              <w:spacing w:line="360" w:lineRule="auto"/>
              <w:jc w:val="center"/>
              <w:rPr>
                <w:rFonts w:ascii="Bookman Old Style" w:hAnsi="Bookman Old Style"/>
                <w:noProof/>
                <w:color w:val="000000" w:themeColor="text1"/>
              </w:rPr>
            </w:pPr>
          </w:p>
        </w:tc>
        <w:tc>
          <w:tcPr>
            <w:tcW w:w="1559" w:type="dxa"/>
            <w:vAlign w:val="center"/>
          </w:tcPr>
          <w:p w14:paraId="1AFB876A" w14:textId="77777777" w:rsidR="004E6F16" w:rsidRPr="00CE69D8" w:rsidRDefault="004E6F16" w:rsidP="00907A7B">
            <w:pPr>
              <w:spacing w:line="360" w:lineRule="auto"/>
              <w:jc w:val="center"/>
              <w:rPr>
                <w:rFonts w:ascii="Bookman Old Style" w:hAnsi="Bookman Old Style"/>
                <w:noProof/>
                <w:color w:val="000000" w:themeColor="text1"/>
              </w:rPr>
            </w:pPr>
          </w:p>
        </w:tc>
        <w:tc>
          <w:tcPr>
            <w:tcW w:w="1843" w:type="dxa"/>
            <w:vAlign w:val="center"/>
          </w:tcPr>
          <w:p w14:paraId="3E86C09B" w14:textId="77777777" w:rsidR="004E6F16" w:rsidRPr="00CE69D8" w:rsidRDefault="004E6F16" w:rsidP="00907A7B">
            <w:pPr>
              <w:spacing w:line="360" w:lineRule="auto"/>
              <w:jc w:val="center"/>
              <w:rPr>
                <w:rFonts w:ascii="Bookman Old Style" w:hAnsi="Bookman Old Style"/>
                <w:noProof/>
                <w:color w:val="000000" w:themeColor="text1"/>
              </w:rPr>
            </w:pPr>
          </w:p>
        </w:tc>
        <w:tc>
          <w:tcPr>
            <w:tcW w:w="1843" w:type="dxa"/>
            <w:vAlign w:val="center"/>
          </w:tcPr>
          <w:p w14:paraId="5297BEA4" w14:textId="77777777" w:rsidR="004E6F16" w:rsidRPr="00CE69D8" w:rsidRDefault="004E6F16" w:rsidP="00907A7B">
            <w:pPr>
              <w:spacing w:line="360" w:lineRule="auto"/>
              <w:jc w:val="center"/>
              <w:rPr>
                <w:rFonts w:ascii="Bookman Old Style" w:hAnsi="Bookman Old Style"/>
                <w:noProof/>
                <w:color w:val="000000" w:themeColor="text1"/>
              </w:rPr>
            </w:pPr>
          </w:p>
        </w:tc>
      </w:tr>
    </w:tbl>
    <w:p w14:paraId="2C137617" w14:textId="77777777" w:rsidR="00616686" w:rsidRPr="00CE69D8" w:rsidRDefault="00616686" w:rsidP="00907A7B">
      <w:pPr>
        <w:spacing w:line="360" w:lineRule="auto"/>
        <w:rPr>
          <w:rFonts w:ascii="Bookman Old Style" w:hAnsi="Bookman Old Style"/>
          <w:noProof/>
          <w:color w:val="000000" w:themeColor="text1"/>
          <w:sz w:val="24"/>
          <w:szCs w:val="24"/>
          <w:lang w:val="id-ID"/>
        </w:rPr>
      </w:pPr>
    </w:p>
    <w:p w14:paraId="01A62627" w14:textId="77777777" w:rsidR="00CC3FDF" w:rsidRPr="00CE69D8" w:rsidRDefault="00CC3FDF" w:rsidP="00907A7B">
      <w:pPr>
        <w:pStyle w:val="ListParagraph"/>
        <w:numPr>
          <w:ilvl w:val="0"/>
          <w:numId w:val="18"/>
        </w:numPr>
        <w:spacing w:line="360" w:lineRule="auto"/>
        <w:ind w:left="1134" w:hanging="567"/>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rPr>
        <w:t xml:space="preserve">PENJELASAN </w:t>
      </w:r>
      <w:r w:rsidR="003713EA" w:rsidRPr="00CE69D8">
        <w:rPr>
          <w:rFonts w:ascii="Bookman Old Style" w:hAnsi="Bookman Old Style"/>
          <w:noProof/>
          <w:color w:val="000000" w:themeColor="text1"/>
          <w:sz w:val="24"/>
          <w:szCs w:val="24"/>
        </w:rPr>
        <w:t>FORMULIR 0046</w:t>
      </w:r>
      <w:r w:rsidR="003713EA" w:rsidRPr="00CE69D8">
        <w:rPr>
          <w:rFonts w:ascii="Bookman Old Style" w:hAnsi="Bookman Old Style"/>
          <w:noProof/>
          <w:color w:val="000000" w:themeColor="text1"/>
          <w:sz w:val="24"/>
          <w:szCs w:val="24"/>
          <w:lang w:val="id-ID"/>
        </w:rPr>
        <w:t xml:space="preserve">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RINCIAN TENAGA KERJA ASING</w:t>
      </w:r>
      <w:r w:rsidR="004A2F06" w:rsidRPr="00CE69D8">
        <w:rPr>
          <w:rFonts w:ascii="Bookman Old Style" w:hAnsi="Bookman Old Style"/>
          <w:noProof/>
          <w:color w:val="000000" w:themeColor="text1"/>
          <w:sz w:val="24"/>
          <w:szCs w:val="24"/>
          <w:lang w:val="id-ID"/>
        </w:rPr>
        <w:t>)</w:t>
      </w:r>
    </w:p>
    <w:p w14:paraId="5E1258D1" w14:textId="77777777" w:rsidR="00CC3FDF" w:rsidRPr="00CE69D8" w:rsidRDefault="00CC3FDF" w:rsidP="00907A7B">
      <w:pPr>
        <w:spacing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Formulir </w:t>
      </w:r>
      <w:r w:rsidR="003713EA" w:rsidRPr="00CE69D8">
        <w:rPr>
          <w:rFonts w:ascii="Bookman Old Style" w:hAnsi="Bookman Old Style"/>
          <w:noProof/>
          <w:color w:val="000000" w:themeColor="text1"/>
          <w:sz w:val="24"/>
          <w:szCs w:val="24"/>
        </w:rPr>
        <w:t>0046</w:t>
      </w:r>
      <w:r w:rsidR="003713EA" w:rsidRPr="00CE69D8">
        <w:rPr>
          <w:rFonts w:ascii="Bookman Old Style" w:hAnsi="Bookman Old Style"/>
          <w:noProof/>
          <w:color w:val="000000" w:themeColor="text1"/>
          <w:sz w:val="24"/>
          <w:szCs w:val="24"/>
          <w:lang w:val="id-ID"/>
        </w:rPr>
        <w:t xml:space="preserve"> </w:t>
      </w:r>
      <w:r w:rsidR="004A2F06" w:rsidRPr="00CE69D8">
        <w:rPr>
          <w:rFonts w:ascii="Bookman Old Style" w:hAnsi="Bookman Old Style"/>
          <w:noProof/>
          <w:color w:val="000000" w:themeColor="text1"/>
          <w:sz w:val="24"/>
          <w:szCs w:val="24"/>
          <w:lang w:val="id-ID"/>
        </w:rPr>
        <w:t>(</w:t>
      </w:r>
      <w:r w:rsidR="00382FAC" w:rsidRPr="00CE69D8">
        <w:rPr>
          <w:rFonts w:ascii="Bookman Old Style" w:hAnsi="Bookman Old Style"/>
          <w:noProof/>
          <w:color w:val="000000" w:themeColor="text1"/>
          <w:sz w:val="24"/>
          <w:szCs w:val="24"/>
        </w:rPr>
        <w:t>Rincian Tenaga Kerja Asing</w:t>
      </w:r>
      <w:r w:rsidR="004A2F06" w:rsidRPr="00CE69D8">
        <w:rPr>
          <w:rFonts w:ascii="Bookman Old Style" w:hAnsi="Bookman Old Style"/>
          <w:noProof/>
          <w:color w:val="000000" w:themeColor="text1"/>
          <w:sz w:val="24"/>
          <w:szCs w:val="24"/>
          <w:lang w:val="id-ID"/>
        </w:rPr>
        <w:t>)</w:t>
      </w:r>
      <w:r w:rsidR="00382FAC"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 xml:space="preserve">ini berisi rincian tenaga kerja asing Perusahaan Modal Ventura pelapor. </w:t>
      </w:r>
    </w:p>
    <w:p w14:paraId="00E6420B" w14:textId="77777777" w:rsidR="00CC3FDF" w:rsidRPr="00CE69D8" w:rsidRDefault="00CC3FDF" w:rsidP="00907A7B">
      <w:pPr>
        <w:pStyle w:val="Heading1"/>
        <w:numPr>
          <w:ilvl w:val="0"/>
          <w:numId w:val="9"/>
        </w:numPr>
        <w:spacing w:line="360" w:lineRule="auto"/>
        <w:ind w:left="1701" w:hanging="567"/>
        <w:jc w:val="both"/>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Nama</w:t>
      </w:r>
    </w:p>
    <w:p w14:paraId="1C803F18" w14:textId="77777777" w:rsidR="00CC3FDF" w:rsidRPr="00CE69D8" w:rsidRDefault="00CC3FDF"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nama tenaga kerja asing Perusahaan Modal Ventura pelapor.</w:t>
      </w:r>
    </w:p>
    <w:p w14:paraId="7F013DCE" w14:textId="77777777" w:rsidR="003713EA" w:rsidRPr="00CE69D8" w:rsidRDefault="003713EA" w:rsidP="00907A7B">
      <w:pPr>
        <w:pStyle w:val="Heading1"/>
        <w:numPr>
          <w:ilvl w:val="0"/>
          <w:numId w:val="9"/>
        </w:numPr>
        <w:spacing w:line="360" w:lineRule="auto"/>
        <w:ind w:left="1701" w:hanging="567"/>
        <w:jc w:val="both"/>
        <w:rPr>
          <w:rFonts w:ascii="Bookman Old Style" w:hAnsi="Bookman Old Style"/>
          <w:bCs/>
          <w:noProof/>
          <w:color w:val="000000" w:themeColor="text1"/>
          <w:szCs w:val="24"/>
          <w:lang w:val="id-ID"/>
        </w:rPr>
      </w:pPr>
      <w:r w:rsidRPr="00CE69D8">
        <w:rPr>
          <w:rFonts w:ascii="Bookman Old Style" w:hAnsi="Bookman Old Style"/>
          <w:bCs/>
          <w:noProof/>
          <w:color w:val="000000" w:themeColor="text1"/>
          <w:szCs w:val="24"/>
        </w:rPr>
        <w:t>Nomor Identitas</w:t>
      </w:r>
    </w:p>
    <w:p w14:paraId="6DACF51E" w14:textId="77777777" w:rsidR="003713EA" w:rsidRPr="00CE69D8" w:rsidRDefault="003713EA"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nomor identitas berupa nomor induk kependudukan, KITAS, dan/atau paspor dari tenaga kerja asing Perusahaan Modal Ventura pelapor.</w:t>
      </w:r>
    </w:p>
    <w:p w14:paraId="1F446A13" w14:textId="77777777" w:rsidR="00CC3FDF" w:rsidRPr="00CE69D8" w:rsidRDefault="00CC3FDF" w:rsidP="00907A7B">
      <w:pPr>
        <w:pStyle w:val="Heading1"/>
        <w:numPr>
          <w:ilvl w:val="0"/>
          <w:numId w:val="9"/>
        </w:numPr>
        <w:spacing w:line="360" w:lineRule="auto"/>
        <w:ind w:left="1701" w:hanging="567"/>
        <w:jc w:val="both"/>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Kewarganegaraan</w:t>
      </w:r>
    </w:p>
    <w:p w14:paraId="1EA61D37" w14:textId="77777777" w:rsidR="00CC3FDF" w:rsidRPr="00CE69D8" w:rsidRDefault="00CC3FDF"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kewa</w:t>
      </w:r>
      <w:r w:rsidR="00985026" w:rsidRPr="00CE69D8">
        <w:rPr>
          <w:rFonts w:ascii="Bookman Old Style" w:hAnsi="Bookman Old Style"/>
          <w:noProof/>
          <w:color w:val="000000" w:themeColor="text1"/>
          <w:sz w:val="24"/>
          <w:szCs w:val="24"/>
          <w:lang w:val="id-ID"/>
        </w:rPr>
        <w:t>rga</w:t>
      </w:r>
      <w:r w:rsidRPr="00CE69D8">
        <w:rPr>
          <w:rFonts w:ascii="Bookman Old Style" w:hAnsi="Bookman Old Style"/>
          <w:noProof/>
          <w:color w:val="000000" w:themeColor="text1"/>
          <w:sz w:val="24"/>
          <w:szCs w:val="24"/>
          <w:lang w:val="id-ID"/>
        </w:rPr>
        <w:t>negaraan tenaga kerja asing.</w:t>
      </w:r>
    </w:p>
    <w:p w14:paraId="65BB974D" w14:textId="77777777" w:rsidR="00CC3FDF" w:rsidRPr="00CE69D8" w:rsidRDefault="00CC3FDF" w:rsidP="00907A7B">
      <w:pPr>
        <w:pStyle w:val="Heading1"/>
        <w:numPr>
          <w:ilvl w:val="0"/>
          <w:numId w:val="9"/>
        </w:numPr>
        <w:spacing w:line="360" w:lineRule="auto"/>
        <w:ind w:left="1701" w:hanging="567"/>
        <w:jc w:val="both"/>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Jabatan</w:t>
      </w:r>
    </w:p>
    <w:p w14:paraId="68A85A62" w14:textId="77777777" w:rsidR="00CC3FDF" w:rsidRPr="00CE69D8" w:rsidRDefault="00CC3FDF"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kategori jabatan tenaga kerja asing pada perusahaan Modal Ventura pelapor. Jabatan tenaga kerja asing antara lain tenaga ahli dengan level jabatan satu tingkat di bawah direksi, penasihat, dan konsultan. </w:t>
      </w:r>
    </w:p>
    <w:p w14:paraId="1DA053A5" w14:textId="77777777" w:rsidR="008632CE" w:rsidRPr="00CE69D8" w:rsidRDefault="008632CE" w:rsidP="00907A7B">
      <w:pPr>
        <w:pStyle w:val="Heading1"/>
        <w:numPr>
          <w:ilvl w:val="0"/>
          <w:numId w:val="9"/>
        </w:numPr>
        <w:spacing w:line="360" w:lineRule="auto"/>
        <w:ind w:left="1701" w:hanging="567"/>
        <w:jc w:val="both"/>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Bid</w:t>
      </w:r>
      <w:r w:rsidR="005D6EA4" w:rsidRPr="00CE69D8">
        <w:rPr>
          <w:rFonts w:ascii="Bookman Old Style" w:hAnsi="Bookman Old Style"/>
          <w:noProof/>
          <w:color w:val="000000" w:themeColor="text1"/>
          <w:szCs w:val="24"/>
          <w:lang w:val="id-ID"/>
        </w:rPr>
        <w:t>ang Spesialisasi</w:t>
      </w:r>
    </w:p>
    <w:p w14:paraId="2AB5A5F4" w14:textId="77777777" w:rsidR="008632CE" w:rsidRPr="00CE69D8" w:rsidRDefault="008632CE"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bidang spesialisasi dari tenaga kerja asing pada Perusahaan Modal Ventura</w:t>
      </w:r>
      <w:r w:rsidR="00820535" w:rsidRPr="00CE69D8">
        <w:rPr>
          <w:rFonts w:ascii="Bookman Old Style" w:hAnsi="Bookman Old Style"/>
          <w:noProof/>
          <w:color w:val="000000" w:themeColor="text1"/>
          <w:sz w:val="24"/>
          <w:szCs w:val="24"/>
          <w:lang w:val="pt-BR"/>
        </w:rPr>
        <w:t xml:space="preserve"> </w:t>
      </w:r>
      <w:r w:rsidRPr="00CE69D8">
        <w:rPr>
          <w:rFonts w:ascii="Bookman Old Style" w:hAnsi="Bookman Old Style"/>
          <w:noProof/>
          <w:color w:val="000000" w:themeColor="text1"/>
          <w:sz w:val="24"/>
          <w:szCs w:val="24"/>
          <w:lang w:val="id-ID"/>
        </w:rPr>
        <w:t xml:space="preserve">pelapor. Bidang spesialisasi antara lain bidang pengelolaan portofolio investasi, manajemen risiko, </w:t>
      </w:r>
      <w:r w:rsidR="00F072B2" w:rsidRPr="00CE69D8">
        <w:rPr>
          <w:rFonts w:ascii="Bookman Old Style" w:hAnsi="Bookman Old Style"/>
          <w:noProof/>
          <w:color w:val="000000" w:themeColor="text1"/>
          <w:sz w:val="24"/>
          <w:szCs w:val="24"/>
          <w:lang w:val="id-ID"/>
        </w:rPr>
        <w:t>teknologi informasi</w:t>
      </w:r>
      <w:r w:rsidRPr="00CE69D8">
        <w:rPr>
          <w:rFonts w:ascii="Bookman Old Style" w:hAnsi="Bookman Old Style"/>
          <w:noProof/>
          <w:color w:val="000000" w:themeColor="text1"/>
          <w:sz w:val="24"/>
          <w:szCs w:val="24"/>
          <w:lang w:val="id-ID"/>
        </w:rPr>
        <w:t xml:space="preserve">, </w:t>
      </w:r>
      <w:r w:rsidR="00010C1C" w:rsidRPr="00CE69D8">
        <w:rPr>
          <w:rFonts w:ascii="Bookman Old Style" w:hAnsi="Bookman Old Style"/>
          <w:noProof/>
          <w:color w:val="000000" w:themeColor="text1"/>
          <w:sz w:val="24"/>
          <w:szCs w:val="24"/>
          <w:lang w:val="id-ID"/>
        </w:rPr>
        <w:t>dan sebagainya</w:t>
      </w:r>
      <w:r w:rsidR="005D6EA4" w:rsidRPr="00CE69D8">
        <w:rPr>
          <w:rFonts w:ascii="Bookman Old Style" w:hAnsi="Bookman Old Style"/>
          <w:noProof/>
          <w:color w:val="000000" w:themeColor="text1"/>
          <w:sz w:val="24"/>
          <w:szCs w:val="24"/>
          <w:lang w:val="id-ID"/>
        </w:rPr>
        <w:t>.</w:t>
      </w:r>
    </w:p>
    <w:p w14:paraId="15AC4049" w14:textId="77777777" w:rsidR="00CC3FDF" w:rsidRPr="00CE69D8" w:rsidRDefault="00CC3FDF" w:rsidP="00907A7B">
      <w:pPr>
        <w:pStyle w:val="Heading1"/>
        <w:numPr>
          <w:ilvl w:val="0"/>
          <w:numId w:val="9"/>
        </w:numPr>
        <w:spacing w:line="360" w:lineRule="auto"/>
        <w:ind w:left="1701" w:hanging="567"/>
        <w:jc w:val="both"/>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Domisili</w:t>
      </w:r>
    </w:p>
    <w:p w14:paraId="0C2ADE4E" w14:textId="77777777" w:rsidR="00CC3FDF" w:rsidRPr="00CE69D8" w:rsidRDefault="00CC3FDF"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kabupaten/kota tempat tenaga kerja asing berdomisili</w:t>
      </w:r>
      <w:r w:rsidRPr="00CE69D8">
        <w:rPr>
          <w:rFonts w:ascii="Bookman Old Style" w:hAnsi="Bookman Old Style"/>
          <w:noProof/>
          <w:color w:val="000000" w:themeColor="text1"/>
          <w:sz w:val="24"/>
          <w:szCs w:val="24"/>
          <w:lang w:val="fr-BE"/>
        </w:rPr>
        <w:t>.</w:t>
      </w:r>
    </w:p>
    <w:p w14:paraId="639F0923" w14:textId="77777777" w:rsidR="00EA50A7" w:rsidRPr="00CE69D8" w:rsidRDefault="00F368B8" w:rsidP="00907A7B">
      <w:pPr>
        <w:pStyle w:val="Heading1"/>
        <w:numPr>
          <w:ilvl w:val="0"/>
          <w:numId w:val="9"/>
        </w:numPr>
        <w:spacing w:line="360" w:lineRule="auto"/>
        <w:ind w:left="1701" w:hanging="567"/>
        <w:jc w:val="both"/>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Nomor </w:t>
      </w:r>
      <w:r w:rsidR="00EA50A7" w:rsidRPr="00CE69D8">
        <w:rPr>
          <w:rFonts w:ascii="Bookman Old Style" w:hAnsi="Bookman Old Style"/>
          <w:noProof/>
          <w:color w:val="000000" w:themeColor="text1"/>
          <w:szCs w:val="24"/>
          <w:lang w:val="id-ID"/>
        </w:rPr>
        <w:t>Izin Kerja</w:t>
      </w:r>
    </w:p>
    <w:p w14:paraId="672E6365" w14:textId="77777777" w:rsidR="00EA50A7" w:rsidRPr="00CE69D8" w:rsidRDefault="00F368B8" w:rsidP="00907A7B">
      <w:pPr>
        <w:spacing w:line="360" w:lineRule="auto"/>
        <w:ind w:left="1714"/>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Pos ini diisi dengan nomor</w:t>
      </w:r>
      <w:r w:rsidR="00EA50A7" w:rsidRPr="00CE69D8">
        <w:rPr>
          <w:rFonts w:ascii="Bookman Old Style" w:hAnsi="Bookman Old Style"/>
          <w:color w:val="000000" w:themeColor="text1"/>
          <w:sz w:val="24"/>
          <w:szCs w:val="24"/>
          <w:lang w:val="id-ID"/>
        </w:rPr>
        <w:t xml:space="preserve"> surat keputusan izin kerja dari tenaga kerja asing</w:t>
      </w:r>
      <w:r w:rsidRPr="00CE69D8">
        <w:rPr>
          <w:rFonts w:ascii="Bookman Old Style" w:hAnsi="Bookman Old Style"/>
          <w:color w:val="000000" w:themeColor="text1"/>
          <w:sz w:val="24"/>
          <w:szCs w:val="24"/>
          <w:lang w:val="id-ID"/>
        </w:rPr>
        <w:t xml:space="preserve"> yang diterbitkan oleh instansi yang berwenang.</w:t>
      </w:r>
    </w:p>
    <w:p w14:paraId="79A8182B" w14:textId="77777777" w:rsidR="00F368B8" w:rsidRPr="00CE69D8" w:rsidRDefault="00F368B8" w:rsidP="00907A7B">
      <w:pPr>
        <w:pStyle w:val="Heading1"/>
        <w:numPr>
          <w:ilvl w:val="0"/>
          <w:numId w:val="9"/>
        </w:numPr>
        <w:spacing w:line="360" w:lineRule="auto"/>
        <w:ind w:left="1701" w:hanging="567"/>
        <w:jc w:val="both"/>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Tanggal Izin Kerja</w:t>
      </w:r>
    </w:p>
    <w:p w14:paraId="40B41AD7" w14:textId="77777777" w:rsidR="00F368B8" w:rsidRPr="00CE69D8" w:rsidRDefault="00F368B8" w:rsidP="00907A7B">
      <w:pPr>
        <w:pStyle w:val="ListParagraph"/>
        <w:spacing w:line="360" w:lineRule="auto"/>
        <w:ind w:left="1710"/>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Pos ini diisi dengan tanggal surat keputusan izin kerja dari tenaga kerja asing yang diterbitkan oleh instansi yang berwenang.</w:t>
      </w:r>
    </w:p>
    <w:p w14:paraId="58766F43" w14:textId="77777777" w:rsidR="008632CE" w:rsidRPr="00CE69D8" w:rsidRDefault="008632CE" w:rsidP="00907A7B">
      <w:pPr>
        <w:pStyle w:val="Heading1"/>
        <w:numPr>
          <w:ilvl w:val="0"/>
          <w:numId w:val="9"/>
        </w:numPr>
        <w:spacing w:line="360" w:lineRule="auto"/>
        <w:ind w:left="1701" w:hanging="567"/>
        <w:jc w:val="both"/>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Awal Masa Laku Izin Kerja</w:t>
      </w:r>
    </w:p>
    <w:p w14:paraId="52975047" w14:textId="77777777" w:rsidR="008632CE" w:rsidRPr="00CE69D8" w:rsidRDefault="008632CE" w:rsidP="00907A7B">
      <w:pPr>
        <w:spacing w:line="360" w:lineRule="auto"/>
        <w:ind w:left="1714"/>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 xml:space="preserve">Pos ini diisi dengan informasi mengenai awal masa berlaku dari izin </w:t>
      </w:r>
      <w:r w:rsidR="005D6EA4" w:rsidRPr="00CE69D8">
        <w:rPr>
          <w:rFonts w:ascii="Bookman Old Style" w:hAnsi="Bookman Old Style"/>
          <w:color w:val="000000" w:themeColor="text1"/>
          <w:sz w:val="24"/>
          <w:szCs w:val="24"/>
          <w:lang w:val="id-ID"/>
        </w:rPr>
        <w:t>kerja tenaga kerja asing.</w:t>
      </w:r>
    </w:p>
    <w:p w14:paraId="11EFA610" w14:textId="77777777" w:rsidR="008632CE" w:rsidRPr="00CE69D8" w:rsidRDefault="008632CE" w:rsidP="00907A7B">
      <w:pPr>
        <w:pStyle w:val="Heading1"/>
        <w:numPr>
          <w:ilvl w:val="0"/>
          <w:numId w:val="9"/>
        </w:numPr>
        <w:spacing w:line="360" w:lineRule="auto"/>
        <w:ind w:left="1701" w:hanging="567"/>
        <w:jc w:val="both"/>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Akhir Masa Laku Izin Kerja</w:t>
      </w:r>
    </w:p>
    <w:p w14:paraId="31C2675D" w14:textId="77777777" w:rsidR="008632CE" w:rsidRPr="00CE69D8" w:rsidRDefault="008632CE" w:rsidP="00907A7B">
      <w:pPr>
        <w:spacing w:line="360" w:lineRule="auto"/>
        <w:ind w:left="1714"/>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Pos ini diisi dengan informasi mengenai akhir masa berlaku dari izin ke</w:t>
      </w:r>
      <w:r w:rsidR="005D6EA4" w:rsidRPr="00CE69D8">
        <w:rPr>
          <w:rFonts w:ascii="Bookman Old Style" w:hAnsi="Bookman Old Style"/>
          <w:color w:val="000000" w:themeColor="text1"/>
          <w:sz w:val="24"/>
          <w:szCs w:val="24"/>
          <w:lang w:val="id-ID"/>
        </w:rPr>
        <w:t>rja tenaga kerja asing.</w:t>
      </w:r>
    </w:p>
    <w:p w14:paraId="0A04336E" w14:textId="77777777" w:rsidR="00907A7B" w:rsidRPr="00CE69D8" w:rsidRDefault="00907A7B" w:rsidP="00907A7B">
      <w:pPr>
        <w:spacing w:line="360" w:lineRule="auto"/>
        <w:ind w:left="1714"/>
        <w:jc w:val="both"/>
        <w:rPr>
          <w:rFonts w:ascii="Bookman Old Style" w:hAnsi="Bookman Old Style"/>
          <w:color w:val="000000" w:themeColor="text1"/>
          <w:sz w:val="24"/>
          <w:szCs w:val="24"/>
          <w:lang w:val="id-ID"/>
        </w:rPr>
      </w:pPr>
    </w:p>
    <w:p w14:paraId="5E35B1DD" w14:textId="77777777" w:rsidR="00907A7B" w:rsidRPr="00CE69D8" w:rsidRDefault="00907A7B" w:rsidP="00907A7B">
      <w:pPr>
        <w:spacing w:line="360" w:lineRule="auto"/>
        <w:ind w:left="1714"/>
        <w:jc w:val="both"/>
        <w:rPr>
          <w:rFonts w:ascii="Bookman Old Style" w:hAnsi="Bookman Old Style"/>
          <w:color w:val="000000" w:themeColor="text1"/>
          <w:sz w:val="24"/>
          <w:szCs w:val="24"/>
          <w:lang w:val="id-ID"/>
        </w:rPr>
      </w:pPr>
    </w:p>
    <w:p w14:paraId="4CF5603F" w14:textId="77777777" w:rsidR="00907A7B" w:rsidRPr="00CE69D8" w:rsidRDefault="00907A7B" w:rsidP="00907A7B">
      <w:pPr>
        <w:spacing w:line="360" w:lineRule="auto"/>
        <w:ind w:left="1714"/>
        <w:jc w:val="both"/>
        <w:rPr>
          <w:rFonts w:ascii="Bookman Old Style" w:hAnsi="Bookman Old Style"/>
          <w:color w:val="000000" w:themeColor="text1"/>
          <w:sz w:val="24"/>
          <w:szCs w:val="24"/>
          <w:lang w:val="id-ID"/>
        </w:rPr>
      </w:pPr>
    </w:p>
    <w:p w14:paraId="31175D52" w14:textId="77777777" w:rsidR="00891F31" w:rsidRPr="00CE69D8" w:rsidRDefault="00891F31" w:rsidP="00907A7B">
      <w:pPr>
        <w:spacing w:line="360" w:lineRule="auto"/>
        <w:ind w:left="1714"/>
        <w:jc w:val="both"/>
        <w:rPr>
          <w:rFonts w:ascii="Bookman Old Style" w:hAnsi="Bookman Old Style"/>
          <w:color w:val="000000" w:themeColor="text1"/>
          <w:sz w:val="24"/>
          <w:szCs w:val="24"/>
          <w:lang w:val="id-ID"/>
        </w:rPr>
      </w:pPr>
    </w:p>
    <w:p w14:paraId="5B9F37FD" w14:textId="77777777" w:rsidR="00891F31" w:rsidRPr="00CE69D8" w:rsidRDefault="00891F31" w:rsidP="00907A7B">
      <w:pPr>
        <w:spacing w:line="360" w:lineRule="auto"/>
        <w:ind w:left="1714"/>
        <w:jc w:val="both"/>
        <w:rPr>
          <w:rFonts w:ascii="Bookman Old Style" w:hAnsi="Bookman Old Style"/>
          <w:color w:val="000000" w:themeColor="text1"/>
          <w:sz w:val="24"/>
          <w:szCs w:val="24"/>
          <w:lang w:val="id-ID"/>
        </w:rPr>
      </w:pPr>
    </w:p>
    <w:p w14:paraId="0B09D357" w14:textId="77777777" w:rsidR="00891F31" w:rsidRPr="00CE69D8" w:rsidRDefault="00891F31" w:rsidP="00907A7B">
      <w:pPr>
        <w:spacing w:line="360" w:lineRule="auto"/>
        <w:ind w:left="1714"/>
        <w:jc w:val="both"/>
        <w:rPr>
          <w:rFonts w:ascii="Bookman Old Style" w:hAnsi="Bookman Old Style"/>
          <w:color w:val="000000" w:themeColor="text1"/>
          <w:sz w:val="24"/>
          <w:szCs w:val="24"/>
          <w:lang w:val="id-ID"/>
        </w:rPr>
      </w:pPr>
    </w:p>
    <w:p w14:paraId="1BB6652B" w14:textId="77777777" w:rsidR="00891F31" w:rsidRPr="00CE69D8" w:rsidRDefault="00891F31" w:rsidP="00907A7B">
      <w:pPr>
        <w:spacing w:line="360" w:lineRule="auto"/>
        <w:ind w:left="1714"/>
        <w:jc w:val="both"/>
        <w:rPr>
          <w:rFonts w:ascii="Bookman Old Style" w:hAnsi="Bookman Old Style"/>
          <w:color w:val="000000" w:themeColor="text1"/>
          <w:sz w:val="24"/>
          <w:szCs w:val="24"/>
          <w:lang w:val="id-ID"/>
        </w:rPr>
      </w:pPr>
    </w:p>
    <w:p w14:paraId="1100EF76" w14:textId="77777777" w:rsidR="00891F31" w:rsidRPr="00CE69D8" w:rsidRDefault="00891F31" w:rsidP="00907A7B">
      <w:pPr>
        <w:spacing w:line="360" w:lineRule="auto"/>
        <w:ind w:left="1714"/>
        <w:jc w:val="both"/>
        <w:rPr>
          <w:rFonts w:ascii="Bookman Old Style" w:hAnsi="Bookman Old Style"/>
          <w:color w:val="000000" w:themeColor="text1"/>
          <w:sz w:val="24"/>
          <w:szCs w:val="24"/>
          <w:lang w:val="id-ID"/>
        </w:rPr>
      </w:pPr>
    </w:p>
    <w:p w14:paraId="52D2C328" w14:textId="77777777" w:rsidR="00891F31" w:rsidRPr="00CE69D8" w:rsidRDefault="00891F31" w:rsidP="00907A7B">
      <w:pPr>
        <w:spacing w:line="360" w:lineRule="auto"/>
        <w:ind w:left="1714"/>
        <w:jc w:val="both"/>
        <w:rPr>
          <w:rFonts w:ascii="Bookman Old Style" w:hAnsi="Bookman Old Style"/>
          <w:color w:val="000000" w:themeColor="text1"/>
          <w:sz w:val="24"/>
          <w:szCs w:val="24"/>
          <w:lang w:val="id-ID"/>
        </w:rPr>
      </w:pPr>
    </w:p>
    <w:p w14:paraId="5DE2853F" w14:textId="77777777" w:rsidR="00891F31" w:rsidRPr="00CE69D8" w:rsidRDefault="00891F31" w:rsidP="00907A7B">
      <w:pPr>
        <w:spacing w:line="360" w:lineRule="auto"/>
        <w:ind w:left="1714"/>
        <w:jc w:val="both"/>
        <w:rPr>
          <w:rFonts w:ascii="Bookman Old Style" w:hAnsi="Bookman Old Style"/>
          <w:color w:val="000000" w:themeColor="text1"/>
          <w:sz w:val="24"/>
          <w:szCs w:val="24"/>
          <w:lang w:val="id-ID"/>
        </w:rPr>
      </w:pPr>
    </w:p>
    <w:p w14:paraId="73D24BFE" w14:textId="77777777" w:rsidR="00891F31" w:rsidRPr="00CE69D8" w:rsidRDefault="00891F31" w:rsidP="00907A7B">
      <w:pPr>
        <w:spacing w:line="360" w:lineRule="auto"/>
        <w:ind w:left="1714"/>
        <w:jc w:val="both"/>
        <w:rPr>
          <w:rFonts w:ascii="Bookman Old Style" w:hAnsi="Bookman Old Style"/>
          <w:color w:val="000000" w:themeColor="text1"/>
          <w:sz w:val="24"/>
          <w:szCs w:val="24"/>
          <w:lang w:val="id-ID"/>
        </w:rPr>
      </w:pPr>
    </w:p>
    <w:p w14:paraId="352C283A" w14:textId="77777777" w:rsidR="00891F31" w:rsidRPr="00CE69D8" w:rsidRDefault="00891F31" w:rsidP="00907A7B">
      <w:pPr>
        <w:spacing w:line="360" w:lineRule="auto"/>
        <w:ind w:left="1714"/>
        <w:jc w:val="both"/>
        <w:rPr>
          <w:rFonts w:ascii="Bookman Old Style" w:hAnsi="Bookman Old Style"/>
          <w:color w:val="000000" w:themeColor="text1"/>
          <w:sz w:val="24"/>
          <w:szCs w:val="24"/>
          <w:lang w:val="id-ID"/>
        </w:rPr>
      </w:pPr>
    </w:p>
    <w:p w14:paraId="5422B84B" w14:textId="77777777" w:rsidR="00891F31" w:rsidRPr="00CE69D8" w:rsidRDefault="00891F31" w:rsidP="00907A7B">
      <w:pPr>
        <w:spacing w:line="360" w:lineRule="auto"/>
        <w:ind w:left="1714"/>
        <w:jc w:val="both"/>
        <w:rPr>
          <w:rFonts w:ascii="Bookman Old Style" w:hAnsi="Bookman Old Style"/>
          <w:color w:val="000000" w:themeColor="text1"/>
          <w:sz w:val="24"/>
          <w:szCs w:val="24"/>
          <w:lang w:val="id-ID"/>
        </w:rPr>
      </w:pPr>
    </w:p>
    <w:p w14:paraId="7EE1F5D5" w14:textId="77777777" w:rsidR="00891F31" w:rsidRPr="00CE69D8" w:rsidRDefault="00891F31" w:rsidP="00907A7B">
      <w:pPr>
        <w:spacing w:line="360" w:lineRule="auto"/>
        <w:ind w:left="1714"/>
        <w:jc w:val="both"/>
        <w:rPr>
          <w:rFonts w:ascii="Bookman Old Style" w:hAnsi="Bookman Old Style"/>
          <w:color w:val="000000" w:themeColor="text1"/>
          <w:sz w:val="24"/>
          <w:szCs w:val="24"/>
          <w:lang w:val="id-ID"/>
        </w:rPr>
      </w:pPr>
    </w:p>
    <w:p w14:paraId="63448EFE" w14:textId="77777777" w:rsidR="00891F31" w:rsidRPr="00CE69D8" w:rsidRDefault="00891F31" w:rsidP="00907A7B">
      <w:pPr>
        <w:spacing w:line="360" w:lineRule="auto"/>
        <w:ind w:left="1714"/>
        <w:jc w:val="both"/>
        <w:rPr>
          <w:rFonts w:ascii="Bookman Old Style" w:hAnsi="Bookman Old Style"/>
          <w:color w:val="000000" w:themeColor="text1"/>
          <w:sz w:val="24"/>
          <w:szCs w:val="24"/>
          <w:lang w:val="id-ID"/>
        </w:rPr>
      </w:pPr>
    </w:p>
    <w:p w14:paraId="0DC16A02" w14:textId="77777777" w:rsidR="00891F31" w:rsidRPr="00CE69D8" w:rsidRDefault="00891F31" w:rsidP="00907A7B">
      <w:pPr>
        <w:spacing w:line="360" w:lineRule="auto"/>
        <w:ind w:left="1714"/>
        <w:jc w:val="both"/>
        <w:rPr>
          <w:rFonts w:ascii="Bookman Old Style" w:hAnsi="Bookman Old Style"/>
          <w:color w:val="000000" w:themeColor="text1"/>
          <w:sz w:val="24"/>
          <w:szCs w:val="24"/>
          <w:lang w:val="id-ID"/>
        </w:rPr>
      </w:pPr>
    </w:p>
    <w:p w14:paraId="0C4D66A9" w14:textId="77777777" w:rsidR="00891F31" w:rsidRPr="00CE69D8" w:rsidRDefault="00891F31" w:rsidP="00907A7B">
      <w:pPr>
        <w:spacing w:line="360" w:lineRule="auto"/>
        <w:ind w:left="1714"/>
        <w:jc w:val="both"/>
        <w:rPr>
          <w:rFonts w:ascii="Bookman Old Style" w:hAnsi="Bookman Old Style"/>
          <w:color w:val="000000" w:themeColor="text1"/>
          <w:sz w:val="24"/>
          <w:szCs w:val="24"/>
          <w:lang w:val="id-ID"/>
        </w:rPr>
      </w:pPr>
    </w:p>
    <w:p w14:paraId="02AAEF8F" w14:textId="77777777" w:rsidR="00891F31" w:rsidRPr="00CE69D8" w:rsidRDefault="00891F31" w:rsidP="00907A7B">
      <w:pPr>
        <w:spacing w:line="360" w:lineRule="auto"/>
        <w:ind w:left="1714"/>
        <w:jc w:val="both"/>
        <w:rPr>
          <w:rFonts w:ascii="Bookman Old Style" w:hAnsi="Bookman Old Style"/>
          <w:color w:val="000000" w:themeColor="text1"/>
          <w:sz w:val="24"/>
          <w:szCs w:val="24"/>
          <w:lang w:val="id-ID"/>
        </w:rPr>
      </w:pPr>
    </w:p>
    <w:p w14:paraId="5ED26953" w14:textId="0BB957B0" w:rsidR="00891F31" w:rsidRPr="00CE69D8" w:rsidRDefault="00891F31" w:rsidP="00020944">
      <w:pPr>
        <w:pStyle w:val="Heading2"/>
        <w:numPr>
          <w:ilvl w:val="0"/>
          <w:numId w:val="244"/>
        </w:numPr>
        <w:spacing w:before="0"/>
        <w:ind w:left="567" w:hanging="567"/>
        <w:jc w:val="left"/>
        <w:rPr>
          <w:rFonts w:ascii="Bookman Old Style" w:hAnsi="Bookman Old Style"/>
          <w:color w:val="000000" w:themeColor="text1"/>
        </w:rPr>
      </w:pPr>
      <w:r w:rsidRPr="00CE69D8">
        <w:rPr>
          <w:rFonts w:ascii="Bookman Old Style" w:hAnsi="Bookman Old Style"/>
          <w:noProof/>
          <w:color w:val="000000" w:themeColor="text1"/>
          <w:szCs w:val="24"/>
        </w:rPr>
        <w:t>FORMULIR</w:t>
      </w:r>
      <w:r w:rsidRPr="00CE69D8">
        <w:rPr>
          <w:rFonts w:ascii="Bookman Old Style" w:hAnsi="Bookman Old Style"/>
          <w:noProof/>
          <w:color w:val="000000" w:themeColor="text1"/>
        </w:rPr>
        <w:t xml:space="preserve"> 0048: RINCIAN TENAGA PENAGIHAN</w:t>
      </w:r>
    </w:p>
    <w:p w14:paraId="491F7583" w14:textId="41A0A8FF" w:rsidR="00891F31" w:rsidRPr="00CE69D8" w:rsidRDefault="00891F31" w:rsidP="00020944">
      <w:pPr>
        <w:pStyle w:val="ListParagraph"/>
        <w:numPr>
          <w:ilvl w:val="0"/>
          <w:numId w:val="265"/>
        </w:numPr>
        <w:ind w:left="1701" w:hanging="567"/>
        <w:jc w:val="both"/>
        <w:rPr>
          <w:rFonts w:ascii="Bookman Old Style" w:hAnsi="Bookman Old Style"/>
          <w:color w:val="000000" w:themeColor="text1"/>
          <w:sz w:val="24"/>
          <w:szCs w:val="24"/>
          <w:lang w:val="id-ID"/>
        </w:rPr>
      </w:pPr>
      <w:r w:rsidRPr="00CE69D8">
        <w:rPr>
          <w:rFonts w:ascii="Bookman Old Style" w:hAnsi="Bookman Old Style"/>
          <w:noProof/>
          <w:color w:val="000000" w:themeColor="text1"/>
          <w:sz w:val="24"/>
          <w:szCs w:val="24"/>
          <w:lang w:val="id-ID"/>
        </w:rPr>
        <w:t>BENTUK</w:t>
      </w:r>
      <w:r w:rsidRPr="00CE69D8">
        <w:rPr>
          <w:rFonts w:ascii="Bookman Old Style" w:hAnsi="Bookman Old Style"/>
          <w:color w:val="000000" w:themeColor="text1"/>
          <w:sz w:val="24"/>
          <w:szCs w:val="24"/>
          <w:lang w:val="id-ID"/>
        </w:rPr>
        <w:t xml:space="preserve"> FORMULIR </w:t>
      </w:r>
      <w:r w:rsidRPr="00CE69D8">
        <w:rPr>
          <w:rFonts w:ascii="Bookman Old Style" w:hAnsi="Bookman Old Style"/>
          <w:noProof/>
          <w:color w:val="000000" w:themeColor="text1"/>
          <w:sz w:val="24"/>
          <w:szCs w:val="24"/>
        </w:rPr>
        <w:t xml:space="preserve">0048 </w:t>
      </w:r>
      <w:r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RINCIAN TENAGA PENAGIHAN</w:t>
      </w:r>
      <w:r w:rsidRPr="00CE69D8">
        <w:rPr>
          <w:rFonts w:ascii="Bookman Old Style" w:hAnsi="Bookman Old Style"/>
          <w:noProof/>
          <w:color w:val="000000" w:themeColor="text1"/>
          <w:sz w:val="24"/>
          <w:szCs w:val="24"/>
          <w:lang w:val="id-ID"/>
        </w:rPr>
        <w:t>)</w:t>
      </w:r>
    </w:p>
    <w:p w14:paraId="56EBECB1" w14:textId="37F75A2C" w:rsidR="00891F31" w:rsidRPr="00CE69D8" w:rsidRDefault="00891F31" w:rsidP="005F5CD6">
      <w:pPr>
        <w:pStyle w:val="ListParagraph"/>
        <w:widowControl w:val="0"/>
        <w:adjustRightInd w:val="0"/>
        <w:snapToGrid w:val="0"/>
        <w:spacing w:line="360" w:lineRule="auto"/>
        <w:ind w:left="1701"/>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rPr>
        <w:t xml:space="preserve">Formulir 0048 </w:t>
      </w:r>
      <w:r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Rincian Tenaga Penagihan</w:t>
      </w:r>
      <w:r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 xml:space="preserve"> disusun sesuai format sebagai berikut: </w:t>
      </w:r>
    </w:p>
    <w:p w14:paraId="33E434CB" w14:textId="77777777" w:rsidR="00891F31" w:rsidRPr="00CE69D8" w:rsidRDefault="00891F31" w:rsidP="00891F31">
      <w:pPr>
        <w:pStyle w:val="ListParagraph"/>
        <w:widowControl w:val="0"/>
        <w:adjustRightInd w:val="0"/>
        <w:snapToGrid w:val="0"/>
        <w:ind w:left="1701"/>
        <w:contextualSpacing w:val="0"/>
        <w:jc w:val="both"/>
        <w:rPr>
          <w:rFonts w:ascii="Bookman Old Style" w:hAnsi="Bookman Old Style"/>
          <w:noProof/>
          <w:color w:val="000000" w:themeColor="text1"/>
          <w:sz w:val="24"/>
          <w:szCs w:val="24"/>
        </w:rPr>
      </w:pPr>
    </w:p>
    <w:tbl>
      <w:tblPr>
        <w:tblW w:w="7813"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100"/>
        <w:gridCol w:w="1445"/>
        <w:gridCol w:w="1619"/>
        <w:gridCol w:w="2503"/>
      </w:tblGrid>
      <w:tr w:rsidR="00221017" w:rsidRPr="00CE69D8" w14:paraId="3C186E8D" w14:textId="77777777" w:rsidTr="00594FB2">
        <w:trPr>
          <w:trHeight w:val="363"/>
        </w:trPr>
        <w:tc>
          <w:tcPr>
            <w:tcW w:w="1146" w:type="dxa"/>
            <w:shd w:val="clear" w:color="auto" w:fill="D9D9D9" w:themeFill="background1" w:themeFillShade="D9"/>
            <w:vAlign w:val="center"/>
          </w:tcPr>
          <w:p w14:paraId="54CA1833" w14:textId="77777777" w:rsidR="00594FB2" w:rsidRPr="00CE69D8" w:rsidRDefault="00594FB2" w:rsidP="00020944">
            <w:pPr>
              <w:pStyle w:val="ListParagraph"/>
              <w:widowControl w:val="0"/>
              <w:numPr>
                <w:ilvl w:val="0"/>
                <w:numId w:val="267"/>
              </w:numPr>
              <w:adjustRightInd w:val="0"/>
              <w:snapToGrid w:val="0"/>
              <w:jc w:val="center"/>
              <w:rPr>
                <w:rFonts w:ascii="Bookman Old Style" w:hAnsi="Bookman Old Style"/>
                <w:color w:val="000000" w:themeColor="text1"/>
                <w:sz w:val="24"/>
                <w:szCs w:val="24"/>
                <w:lang w:val="id-ID" w:eastAsia="id-ID"/>
              </w:rPr>
            </w:pPr>
          </w:p>
        </w:tc>
        <w:tc>
          <w:tcPr>
            <w:tcW w:w="1100" w:type="dxa"/>
            <w:shd w:val="clear" w:color="auto" w:fill="D9D9D9" w:themeFill="background1" w:themeFillShade="D9"/>
            <w:vAlign w:val="center"/>
          </w:tcPr>
          <w:p w14:paraId="680F4F2A" w14:textId="77777777" w:rsidR="00594FB2" w:rsidRPr="00CE69D8" w:rsidRDefault="00594FB2" w:rsidP="00020944">
            <w:pPr>
              <w:pStyle w:val="ListParagraph"/>
              <w:widowControl w:val="0"/>
              <w:numPr>
                <w:ilvl w:val="0"/>
                <w:numId w:val="267"/>
              </w:numPr>
              <w:adjustRightInd w:val="0"/>
              <w:snapToGrid w:val="0"/>
              <w:jc w:val="center"/>
              <w:rPr>
                <w:rFonts w:ascii="Bookman Old Style" w:hAnsi="Bookman Old Style"/>
                <w:color w:val="000000" w:themeColor="text1"/>
                <w:sz w:val="24"/>
                <w:szCs w:val="24"/>
                <w:lang w:val="id-ID" w:eastAsia="id-ID"/>
              </w:rPr>
            </w:pPr>
          </w:p>
        </w:tc>
        <w:tc>
          <w:tcPr>
            <w:tcW w:w="1445" w:type="dxa"/>
            <w:shd w:val="clear" w:color="auto" w:fill="D9D9D9" w:themeFill="background1" w:themeFillShade="D9"/>
            <w:vAlign w:val="center"/>
          </w:tcPr>
          <w:p w14:paraId="2E5CFB04" w14:textId="77777777" w:rsidR="00594FB2" w:rsidRPr="00CE69D8" w:rsidRDefault="00594FB2" w:rsidP="00020944">
            <w:pPr>
              <w:pStyle w:val="ListParagraph"/>
              <w:widowControl w:val="0"/>
              <w:numPr>
                <w:ilvl w:val="0"/>
                <w:numId w:val="267"/>
              </w:numPr>
              <w:adjustRightInd w:val="0"/>
              <w:snapToGrid w:val="0"/>
              <w:jc w:val="center"/>
              <w:rPr>
                <w:rFonts w:ascii="Bookman Old Style" w:hAnsi="Bookman Old Style"/>
                <w:color w:val="000000" w:themeColor="text1"/>
                <w:sz w:val="24"/>
                <w:szCs w:val="24"/>
                <w:lang w:val="id-ID" w:eastAsia="id-ID"/>
              </w:rPr>
            </w:pPr>
          </w:p>
        </w:tc>
        <w:tc>
          <w:tcPr>
            <w:tcW w:w="1619" w:type="dxa"/>
            <w:shd w:val="clear" w:color="auto" w:fill="D9D9D9" w:themeFill="background1" w:themeFillShade="D9"/>
          </w:tcPr>
          <w:p w14:paraId="79275EC8" w14:textId="77777777" w:rsidR="00594FB2" w:rsidRPr="00CE69D8" w:rsidRDefault="00594FB2" w:rsidP="00020944">
            <w:pPr>
              <w:pStyle w:val="ListParagraph"/>
              <w:widowControl w:val="0"/>
              <w:numPr>
                <w:ilvl w:val="0"/>
                <w:numId w:val="267"/>
              </w:numPr>
              <w:adjustRightInd w:val="0"/>
              <w:snapToGrid w:val="0"/>
              <w:jc w:val="center"/>
              <w:rPr>
                <w:rFonts w:ascii="Bookman Old Style" w:hAnsi="Bookman Old Style"/>
                <w:color w:val="000000" w:themeColor="text1"/>
                <w:sz w:val="24"/>
                <w:szCs w:val="24"/>
                <w:lang w:val="id-ID" w:eastAsia="id-ID"/>
              </w:rPr>
            </w:pPr>
          </w:p>
        </w:tc>
        <w:tc>
          <w:tcPr>
            <w:tcW w:w="2503" w:type="dxa"/>
            <w:shd w:val="clear" w:color="auto" w:fill="D9D9D9" w:themeFill="background1" w:themeFillShade="D9"/>
            <w:vAlign w:val="center"/>
          </w:tcPr>
          <w:p w14:paraId="40168C7D" w14:textId="18726F5F" w:rsidR="00594FB2" w:rsidRPr="00CE69D8" w:rsidRDefault="00594FB2" w:rsidP="00020944">
            <w:pPr>
              <w:pStyle w:val="ListParagraph"/>
              <w:widowControl w:val="0"/>
              <w:numPr>
                <w:ilvl w:val="0"/>
                <w:numId w:val="267"/>
              </w:numPr>
              <w:adjustRightInd w:val="0"/>
              <w:snapToGrid w:val="0"/>
              <w:jc w:val="center"/>
              <w:rPr>
                <w:rFonts w:ascii="Bookman Old Style" w:hAnsi="Bookman Old Style"/>
                <w:color w:val="000000" w:themeColor="text1"/>
                <w:sz w:val="24"/>
                <w:szCs w:val="24"/>
                <w:lang w:val="id-ID" w:eastAsia="id-ID"/>
              </w:rPr>
            </w:pPr>
          </w:p>
        </w:tc>
      </w:tr>
      <w:tr w:rsidR="00221017" w:rsidRPr="00CE69D8" w14:paraId="7E4664B2" w14:textId="77777777" w:rsidTr="00594FB2">
        <w:trPr>
          <w:trHeight w:val="544"/>
        </w:trPr>
        <w:tc>
          <w:tcPr>
            <w:tcW w:w="1146" w:type="dxa"/>
            <w:shd w:val="clear" w:color="auto" w:fill="D9D9D9" w:themeFill="background1" w:themeFillShade="D9"/>
            <w:vAlign w:val="center"/>
            <w:hideMark/>
          </w:tcPr>
          <w:p w14:paraId="1055FA95" w14:textId="6B9B03C2" w:rsidR="00594FB2" w:rsidRPr="00CE69D8" w:rsidRDefault="00594FB2" w:rsidP="00FE6D7D">
            <w:pPr>
              <w:widowControl w:val="0"/>
              <w:adjustRightInd w:val="0"/>
              <w:snapToGrid w:val="0"/>
              <w:jc w:val="center"/>
              <w:rPr>
                <w:rFonts w:ascii="Bookman Old Style" w:hAnsi="Bookman Old Style"/>
                <w:color w:val="000000" w:themeColor="text1"/>
                <w:sz w:val="24"/>
                <w:szCs w:val="24"/>
                <w:lang w:eastAsia="id-ID"/>
              </w:rPr>
            </w:pPr>
            <w:r w:rsidRPr="00CE69D8">
              <w:rPr>
                <w:rFonts w:ascii="Bookman Old Style" w:hAnsi="Bookman Old Style"/>
                <w:color w:val="000000" w:themeColor="text1"/>
                <w:sz w:val="24"/>
                <w:szCs w:val="24"/>
                <w:lang w:val="id-ID" w:eastAsia="id-ID"/>
              </w:rPr>
              <w:t xml:space="preserve">Nama </w:t>
            </w:r>
            <w:r w:rsidRPr="00CE69D8">
              <w:rPr>
                <w:rFonts w:ascii="Bookman Old Style" w:hAnsi="Bookman Old Style"/>
                <w:color w:val="000000" w:themeColor="text1"/>
                <w:sz w:val="24"/>
                <w:szCs w:val="24"/>
                <w:lang w:eastAsia="id-ID"/>
              </w:rPr>
              <w:t>Kantor</w:t>
            </w:r>
          </w:p>
        </w:tc>
        <w:tc>
          <w:tcPr>
            <w:tcW w:w="1100" w:type="dxa"/>
            <w:shd w:val="clear" w:color="auto" w:fill="D9D9D9" w:themeFill="background1" w:themeFillShade="D9"/>
            <w:vAlign w:val="center"/>
          </w:tcPr>
          <w:p w14:paraId="4D7AD40F" w14:textId="77777777" w:rsidR="00594FB2" w:rsidRPr="00CE69D8" w:rsidRDefault="00594FB2" w:rsidP="00FE6D7D">
            <w:pPr>
              <w:widowControl w:val="0"/>
              <w:adjustRightInd w:val="0"/>
              <w:snapToGrid w:val="0"/>
              <w:jc w:val="center"/>
              <w:rPr>
                <w:rFonts w:ascii="Bookman Old Style" w:hAnsi="Bookman Old Style"/>
                <w:color w:val="000000" w:themeColor="text1"/>
                <w:sz w:val="24"/>
                <w:szCs w:val="24"/>
                <w:lang w:eastAsia="id-ID"/>
              </w:rPr>
            </w:pPr>
            <w:r w:rsidRPr="00CE69D8">
              <w:rPr>
                <w:rFonts w:ascii="Bookman Old Style" w:hAnsi="Bookman Old Style"/>
                <w:color w:val="000000" w:themeColor="text1"/>
                <w:sz w:val="24"/>
                <w:szCs w:val="24"/>
                <w:lang w:eastAsia="id-ID"/>
              </w:rPr>
              <w:t>Alamat</w:t>
            </w:r>
          </w:p>
        </w:tc>
        <w:tc>
          <w:tcPr>
            <w:tcW w:w="1445" w:type="dxa"/>
            <w:shd w:val="clear" w:color="auto" w:fill="D9D9D9" w:themeFill="background1" w:themeFillShade="D9"/>
            <w:vAlign w:val="center"/>
            <w:hideMark/>
          </w:tcPr>
          <w:p w14:paraId="7C262A8C" w14:textId="378D53DA" w:rsidR="00594FB2" w:rsidRPr="00CE69D8" w:rsidRDefault="00594FB2" w:rsidP="00FE6D7D">
            <w:pPr>
              <w:widowControl w:val="0"/>
              <w:adjustRightInd w:val="0"/>
              <w:snapToGrid w:val="0"/>
              <w:jc w:val="center"/>
              <w:rPr>
                <w:rFonts w:ascii="Bookman Old Style" w:hAnsi="Bookman Old Style"/>
                <w:color w:val="000000" w:themeColor="text1"/>
                <w:sz w:val="24"/>
                <w:szCs w:val="24"/>
                <w:lang w:eastAsia="id-ID"/>
              </w:rPr>
            </w:pPr>
            <w:r w:rsidRPr="00CE69D8">
              <w:rPr>
                <w:rFonts w:ascii="Bookman Old Style" w:hAnsi="Bookman Old Style"/>
                <w:color w:val="000000" w:themeColor="text1"/>
                <w:sz w:val="24"/>
                <w:szCs w:val="24"/>
                <w:lang w:eastAsia="id-ID"/>
              </w:rPr>
              <w:t>Nama Tenaga Penagihan</w:t>
            </w:r>
          </w:p>
        </w:tc>
        <w:tc>
          <w:tcPr>
            <w:tcW w:w="1619" w:type="dxa"/>
            <w:shd w:val="clear" w:color="auto" w:fill="D9D9D9" w:themeFill="background1" w:themeFillShade="D9"/>
          </w:tcPr>
          <w:p w14:paraId="74D731E8" w14:textId="3018A911" w:rsidR="00594FB2" w:rsidRPr="00CE69D8" w:rsidRDefault="00594FB2" w:rsidP="00FE6D7D">
            <w:pPr>
              <w:widowControl w:val="0"/>
              <w:adjustRightInd w:val="0"/>
              <w:snapToGrid w:val="0"/>
              <w:jc w:val="center"/>
              <w:rPr>
                <w:rFonts w:ascii="Bookman Old Style" w:hAnsi="Bookman Old Style"/>
                <w:color w:val="000000" w:themeColor="text1"/>
                <w:sz w:val="24"/>
                <w:szCs w:val="24"/>
                <w:lang w:eastAsia="id-ID"/>
              </w:rPr>
            </w:pPr>
            <w:r w:rsidRPr="00CE69D8">
              <w:rPr>
                <w:rFonts w:ascii="Bookman Old Style" w:hAnsi="Bookman Old Style"/>
                <w:color w:val="000000" w:themeColor="text1"/>
                <w:sz w:val="24"/>
                <w:szCs w:val="24"/>
                <w:lang w:eastAsia="id-ID"/>
              </w:rPr>
              <w:t>Status Tenaga Penagih</w:t>
            </w:r>
          </w:p>
        </w:tc>
        <w:tc>
          <w:tcPr>
            <w:tcW w:w="2503" w:type="dxa"/>
            <w:shd w:val="clear" w:color="auto" w:fill="D9D9D9" w:themeFill="background1" w:themeFillShade="D9"/>
            <w:vAlign w:val="center"/>
            <w:hideMark/>
          </w:tcPr>
          <w:p w14:paraId="5F3B3AAA" w14:textId="3A694DB7" w:rsidR="00594FB2" w:rsidRPr="00CE69D8" w:rsidRDefault="00594FB2" w:rsidP="00FE6D7D">
            <w:pPr>
              <w:widowControl w:val="0"/>
              <w:adjustRightInd w:val="0"/>
              <w:snapToGrid w:val="0"/>
              <w:jc w:val="center"/>
              <w:rPr>
                <w:rFonts w:ascii="Bookman Old Style" w:hAnsi="Bookman Old Style"/>
                <w:color w:val="000000" w:themeColor="text1"/>
                <w:sz w:val="24"/>
                <w:szCs w:val="24"/>
                <w:lang w:eastAsia="id-ID"/>
              </w:rPr>
            </w:pPr>
            <w:r w:rsidRPr="00CE69D8">
              <w:rPr>
                <w:rFonts w:ascii="Bookman Old Style" w:hAnsi="Bookman Old Style"/>
                <w:color w:val="000000" w:themeColor="text1"/>
                <w:sz w:val="24"/>
                <w:szCs w:val="24"/>
                <w:lang w:eastAsia="id-ID"/>
              </w:rPr>
              <w:t>Bersertifikat/ Tidak Bersertifikat</w:t>
            </w:r>
          </w:p>
        </w:tc>
      </w:tr>
      <w:tr w:rsidR="00594FB2" w:rsidRPr="00CE69D8" w14:paraId="6E364711" w14:textId="77777777" w:rsidTr="00594FB2">
        <w:trPr>
          <w:trHeight w:val="737"/>
        </w:trPr>
        <w:tc>
          <w:tcPr>
            <w:tcW w:w="1146" w:type="dxa"/>
            <w:shd w:val="clear" w:color="auto" w:fill="auto"/>
            <w:vAlign w:val="center"/>
            <w:hideMark/>
          </w:tcPr>
          <w:p w14:paraId="6D91F1CE" w14:textId="77777777" w:rsidR="00594FB2" w:rsidRPr="00CE69D8" w:rsidRDefault="00594FB2" w:rsidP="00FE6D7D">
            <w:pPr>
              <w:widowControl w:val="0"/>
              <w:adjustRightInd w:val="0"/>
              <w:snapToGrid w:val="0"/>
              <w:jc w:val="center"/>
              <w:rPr>
                <w:rFonts w:ascii="Bookman Old Style" w:hAnsi="Bookman Old Style"/>
                <w:color w:val="000000" w:themeColor="text1"/>
                <w:sz w:val="24"/>
                <w:szCs w:val="24"/>
                <w:lang w:val="id-ID" w:eastAsia="id-ID"/>
              </w:rPr>
            </w:pPr>
          </w:p>
        </w:tc>
        <w:tc>
          <w:tcPr>
            <w:tcW w:w="1100" w:type="dxa"/>
          </w:tcPr>
          <w:p w14:paraId="12F65078" w14:textId="77777777" w:rsidR="00594FB2" w:rsidRPr="00CE69D8" w:rsidRDefault="00594FB2" w:rsidP="00FE6D7D">
            <w:pPr>
              <w:widowControl w:val="0"/>
              <w:adjustRightInd w:val="0"/>
              <w:snapToGrid w:val="0"/>
              <w:jc w:val="center"/>
              <w:rPr>
                <w:rFonts w:ascii="Bookman Old Style" w:hAnsi="Bookman Old Style"/>
                <w:color w:val="000000" w:themeColor="text1"/>
                <w:sz w:val="24"/>
                <w:szCs w:val="24"/>
                <w:lang w:val="id-ID" w:eastAsia="id-ID"/>
              </w:rPr>
            </w:pPr>
          </w:p>
        </w:tc>
        <w:tc>
          <w:tcPr>
            <w:tcW w:w="1445" w:type="dxa"/>
            <w:shd w:val="clear" w:color="auto" w:fill="auto"/>
            <w:vAlign w:val="center"/>
            <w:hideMark/>
          </w:tcPr>
          <w:p w14:paraId="0E79BCFA" w14:textId="77777777" w:rsidR="00594FB2" w:rsidRPr="00CE69D8" w:rsidRDefault="00594FB2" w:rsidP="00FE6D7D">
            <w:pPr>
              <w:widowControl w:val="0"/>
              <w:adjustRightInd w:val="0"/>
              <w:snapToGrid w:val="0"/>
              <w:jc w:val="center"/>
              <w:rPr>
                <w:rFonts w:ascii="Bookman Old Style" w:hAnsi="Bookman Old Style"/>
                <w:color w:val="000000" w:themeColor="text1"/>
                <w:sz w:val="24"/>
                <w:szCs w:val="24"/>
                <w:lang w:val="id-ID" w:eastAsia="id-ID"/>
              </w:rPr>
            </w:pPr>
          </w:p>
        </w:tc>
        <w:tc>
          <w:tcPr>
            <w:tcW w:w="1619" w:type="dxa"/>
          </w:tcPr>
          <w:p w14:paraId="2D9BB15B" w14:textId="77777777" w:rsidR="00594FB2" w:rsidRPr="00CE69D8" w:rsidRDefault="00594FB2" w:rsidP="00FE6D7D">
            <w:pPr>
              <w:widowControl w:val="0"/>
              <w:adjustRightInd w:val="0"/>
              <w:snapToGrid w:val="0"/>
              <w:jc w:val="center"/>
              <w:rPr>
                <w:rFonts w:ascii="Bookman Old Style" w:hAnsi="Bookman Old Style"/>
                <w:color w:val="000000" w:themeColor="text1"/>
                <w:sz w:val="24"/>
                <w:szCs w:val="24"/>
                <w:lang w:val="id-ID" w:eastAsia="id-ID"/>
              </w:rPr>
            </w:pPr>
          </w:p>
        </w:tc>
        <w:tc>
          <w:tcPr>
            <w:tcW w:w="2503" w:type="dxa"/>
            <w:shd w:val="clear" w:color="auto" w:fill="auto"/>
            <w:vAlign w:val="center"/>
            <w:hideMark/>
          </w:tcPr>
          <w:p w14:paraId="6F536AD4" w14:textId="021653DB" w:rsidR="00594FB2" w:rsidRPr="00CE69D8" w:rsidRDefault="00594FB2" w:rsidP="00FE6D7D">
            <w:pPr>
              <w:widowControl w:val="0"/>
              <w:adjustRightInd w:val="0"/>
              <w:snapToGrid w:val="0"/>
              <w:jc w:val="center"/>
              <w:rPr>
                <w:rFonts w:ascii="Bookman Old Style" w:hAnsi="Bookman Old Style"/>
                <w:color w:val="000000" w:themeColor="text1"/>
                <w:sz w:val="24"/>
                <w:szCs w:val="24"/>
                <w:lang w:val="id-ID" w:eastAsia="id-ID"/>
              </w:rPr>
            </w:pPr>
          </w:p>
        </w:tc>
      </w:tr>
    </w:tbl>
    <w:p w14:paraId="3351415A" w14:textId="77777777" w:rsidR="00891F31" w:rsidRPr="00CE69D8" w:rsidRDefault="00891F31" w:rsidP="00891F31">
      <w:pPr>
        <w:pStyle w:val="ListParagraph"/>
        <w:widowControl w:val="0"/>
        <w:adjustRightInd w:val="0"/>
        <w:snapToGrid w:val="0"/>
        <w:ind w:left="1134"/>
        <w:contextualSpacing w:val="0"/>
        <w:jc w:val="both"/>
        <w:rPr>
          <w:rFonts w:ascii="Bookman Old Style" w:hAnsi="Bookman Old Style"/>
          <w:noProof/>
          <w:color w:val="000000" w:themeColor="text1"/>
          <w:sz w:val="24"/>
          <w:szCs w:val="24"/>
          <w:lang w:val="id-ID"/>
        </w:rPr>
      </w:pPr>
    </w:p>
    <w:tbl>
      <w:tblPr>
        <w:tblW w:w="7797" w:type="dxa"/>
        <w:tblInd w:w="1809" w:type="dxa"/>
        <w:tblLook w:val="04A0" w:firstRow="1" w:lastRow="0" w:firstColumn="1" w:lastColumn="0" w:noHBand="0" w:noVBand="1"/>
      </w:tblPr>
      <w:tblGrid>
        <w:gridCol w:w="1426"/>
        <w:gridCol w:w="2790"/>
        <w:gridCol w:w="3581"/>
      </w:tblGrid>
      <w:tr w:rsidR="00221017" w:rsidRPr="00CE69D8" w14:paraId="189D06C6" w14:textId="77777777" w:rsidTr="00594FB2">
        <w:trPr>
          <w:trHeight w:val="363"/>
        </w:trPr>
        <w:tc>
          <w:tcPr>
            <w:tcW w:w="1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44DC02" w14:textId="77777777" w:rsidR="00891F31" w:rsidRPr="00CE69D8" w:rsidRDefault="00891F31" w:rsidP="00020944">
            <w:pPr>
              <w:pStyle w:val="ListParagraph"/>
              <w:widowControl w:val="0"/>
              <w:numPr>
                <w:ilvl w:val="0"/>
                <w:numId w:val="267"/>
              </w:numPr>
              <w:adjustRightInd w:val="0"/>
              <w:snapToGrid w:val="0"/>
              <w:jc w:val="center"/>
              <w:rPr>
                <w:rFonts w:ascii="Bookman Old Style" w:hAnsi="Bookman Old Style"/>
                <w:color w:val="000000" w:themeColor="text1"/>
                <w:sz w:val="24"/>
                <w:szCs w:val="24"/>
                <w:lang w:val="id-ID" w:eastAsia="id-ID"/>
              </w:rPr>
            </w:pPr>
          </w:p>
        </w:tc>
        <w:tc>
          <w:tcPr>
            <w:tcW w:w="63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B9090D" w14:textId="77777777" w:rsidR="00891F31" w:rsidRPr="00CE69D8" w:rsidRDefault="00891F31" w:rsidP="00020944">
            <w:pPr>
              <w:pStyle w:val="ListParagraph"/>
              <w:widowControl w:val="0"/>
              <w:numPr>
                <w:ilvl w:val="0"/>
                <w:numId w:val="267"/>
              </w:numPr>
              <w:adjustRightInd w:val="0"/>
              <w:snapToGrid w:val="0"/>
              <w:jc w:val="center"/>
              <w:rPr>
                <w:rFonts w:ascii="Bookman Old Style" w:hAnsi="Bookman Old Style"/>
                <w:color w:val="000000" w:themeColor="text1"/>
                <w:sz w:val="24"/>
                <w:szCs w:val="24"/>
                <w:lang w:val="id-ID" w:eastAsia="id-ID"/>
              </w:rPr>
            </w:pPr>
          </w:p>
        </w:tc>
      </w:tr>
      <w:tr w:rsidR="00221017" w:rsidRPr="00CE69D8" w14:paraId="65B9F636" w14:textId="77777777" w:rsidTr="00594FB2">
        <w:trPr>
          <w:trHeight w:val="544"/>
        </w:trPr>
        <w:tc>
          <w:tcPr>
            <w:tcW w:w="1426" w:type="dxa"/>
            <w:vMerge w:val="restart"/>
            <w:tcBorders>
              <w:top w:val="nil"/>
              <w:left w:val="single" w:sz="4" w:space="0" w:color="auto"/>
              <w:right w:val="single" w:sz="4" w:space="0" w:color="auto"/>
            </w:tcBorders>
            <w:shd w:val="clear" w:color="auto" w:fill="D9D9D9" w:themeFill="background1" w:themeFillShade="D9"/>
            <w:vAlign w:val="center"/>
          </w:tcPr>
          <w:p w14:paraId="5B19A59B" w14:textId="77777777" w:rsidR="00891F31" w:rsidRPr="00CE69D8" w:rsidRDefault="00891F31" w:rsidP="00FE6D7D">
            <w:pPr>
              <w:widowControl w:val="0"/>
              <w:adjustRightInd w:val="0"/>
              <w:snapToGrid w:val="0"/>
              <w:jc w:val="center"/>
              <w:rPr>
                <w:rFonts w:ascii="Bookman Old Style" w:hAnsi="Bookman Old Style"/>
                <w:color w:val="000000" w:themeColor="text1"/>
                <w:sz w:val="24"/>
                <w:szCs w:val="24"/>
                <w:lang w:eastAsia="id-ID"/>
              </w:rPr>
            </w:pPr>
            <w:r w:rsidRPr="00CE69D8">
              <w:rPr>
                <w:rFonts w:ascii="Bookman Old Style" w:hAnsi="Bookman Old Style"/>
                <w:color w:val="000000" w:themeColor="text1"/>
                <w:sz w:val="24"/>
                <w:szCs w:val="24"/>
                <w:lang w:eastAsia="id-ID"/>
              </w:rPr>
              <w:t>Nomor Sertifikat</w:t>
            </w:r>
          </w:p>
        </w:tc>
        <w:tc>
          <w:tcPr>
            <w:tcW w:w="6371"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1F316AF" w14:textId="77777777" w:rsidR="00891F31" w:rsidRPr="00CE69D8" w:rsidRDefault="00891F31" w:rsidP="00FE6D7D">
            <w:pPr>
              <w:widowControl w:val="0"/>
              <w:adjustRightInd w:val="0"/>
              <w:snapToGrid w:val="0"/>
              <w:jc w:val="center"/>
              <w:rPr>
                <w:rFonts w:ascii="Bookman Old Style" w:hAnsi="Bookman Old Style"/>
                <w:color w:val="000000" w:themeColor="text1"/>
                <w:sz w:val="24"/>
                <w:szCs w:val="24"/>
                <w:lang w:eastAsia="id-ID"/>
              </w:rPr>
            </w:pPr>
            <w:r w:rsidRPr="00CE69D8">
              <w:rPr>
                <w:rFonts w:ascii="Bookman Old Style" w:hAnsi="Bookman Old Style"/>
                <w:color w:val="000000" w:themeColor="text1"/>
                <w:sz w:val="24"/>
                <w:szCs w:val="24"/>
                <w:lang w:eastAsia="id-ID"/>
              </w:rPr>
              <w:t>Jangka Waktu</w:t>
            </w:r>
          </w:p>
        </w:tc>
      </w:tr>
      <w:tr w:rsidR="00221017" w:rsidRPr="00CE69D8" w14:paraId="34DDC5BA" w14:textId="77777777" w:rsidTr="00594FB2">
        <w:trPr>
          <w:trHeight w:val="544"/>
        </w:trPr>
        <w:tc>
          <w:tcPr>
            <w:tcW w:w="1426" w:type="dxa"/>
            <w:vMerge/>
            <w:tcBorders>
              <w:left w:val="single" w:sz="4" w:space="0" w:color="auto"/>
              <w:bottom w:val="single" w:sz="4" w:space="0" w:color="auto"/>
              <w:right w:val="single" w:sz="4" w:space="0" w:color="auto"/>
            </w:tcBorders>
            <w:shd w:val="clear" w:color="auto" w:fill="D9D9D9" w:themeFill="background1" w:themeFillShade="D9"/>
          </w:tcPr>
          <w:p w14:paraId="2A277021" w14:textId="77777777" w:rsidR="00891F31" w:rsidRPr="00CE69D8" w:rsidRDefault="00891F31" w:rsidP="00FE6D7D">
            <w:pPr>
              <w:widowControl w:val="0"/>
              <w:adjustRightInd w:val="0"/>
              <w:snapToGrid w:val="0"/>
              <w:jc w:val="center"/>
              <w:rPr>
                <w:rFonts w:ascii="Bookman Old Style" w:hAnsi="Bookman Old Style"/>
                <w:color w:val="000000" w:themeColor="text1"/>
                <w:sz w:val="24"/>
                <w:szCs w:val="24"/>
                <w:lang w:eastAsia="id-ID"/>
              </w:rPr>
            </w:pPr>
          </w:p>
        </w:tc>
        <w:tc>
          <w:tcPr>
            <w:tcW w:w="279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6056BCB" w14:textId="77777777" w:rsidR="00891F31" w:rsidRPr="00CE69D8" w:rsidRDefault="00891F31" w:rsidP="00FE6D7D">
            <w:pPr>
              <w:widowControl w:val="0"/>
              <w:adjustRightInd w:val="0"/>
              <w:snapToGrid w:val="0"/>
              <w:jc w:val="center"/>
              <w:rPr>
                <w:rFonts w:ascii="Bookman Old Style" w:hAnsi="Bookman Old Style"/>
                <w:color w:val="000000" w:themeColor="text1"/>
                <w:sz w:val="24"/>
                <w:szCs w:val="24"/>
                <w:lang w:eastAsia="id-ID"/>
              </w:rPr>
            </w:pPr>
            <w:r w:rsidRPr="00CE69D8">
              <w:rPr>
                <w:rFonts w:ascii="Bookman Old Style" w:hAnsi="Bookman Old Style"/>
                <w:color w:val="000000" w:themeColor="text1"/>
                <w:sz w:val="24"/>
                <w:szCs w:val="24"/>
                <w:lang w:eastAsia="id-ID"/>
              </w:rPr>
              <w:t>Tanggal Mulai Berlaku</w:t>
            </w:r>
          </w:p>
        </w:tc>
        <w:tc>
          <w:tcPr>
            <w:tcW w:w="358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05215D" w14:textId="77777777" w:rsidR="00891F31" w:rsidRPr="00CE69D8" w:rsidRDefault="00891F31" w:rsidP="00FE6D7D">
            <w:pPr>
              <w:widowControl w:val="0"/>
              <w:adjustRightInd w:val="0"/>
              <w:snapToGrid w:val="0"/>
              <w:jc w:val="center"/>
              <w:rPr>
                <w:rFonts w:ascii="Bookman Old Style" w:hAnsi="Bookman Old Style"/>
                <w:color w:val="000000" w:themeColor="text1"/>
                <w:sz w:val="24"/>
                <w:szCs w:val="24"/>
                <w:lang w:eastAsia="id-ID"/>
              </w:rPr>
            </w:pPr>
            <w:r w:rsidRPr="00CE69D8">
              <w:rPr>
                <w:rFonts w:ascii="Bookman Old Style" w:hAnsi="Bookman Old Style"/>
                <w:color w:val="000000" w:themeColor="text1"/>
                <w:sz w:val="24"/>
                <w:szCs w:val="24"/>
                <w:lang w:eastAsia="id-ID"/>
              </w:rPr>
              <w:t>Tanggal Selesai Berlaku</w:t>
            </w:r>
          </w:p>
        </w:tc>
      </w:tr>
      <w:tr w:rsidR="00DE2CC6" w:rsidRPr="00CE69D8" w14:paraId="58C3BEE5" w14:textId="77777777" w:rsidTr="00594FB2">
        <w:trPr>
          <w:trHeight w:val="737"/>
        </w:trPr>
        <w:tc>
          <w:tcPr>
            <w:tcW w:w="1426" w:type="dxa"/>
            <w:tcBorders>
              <w:top w:val="nil"/>
              <w:left w:val="single" w:sz="4" w:space="0" w:color="auto"/>
              <w:bottom w:val="single" w:sz="4" w:space="0" w:color="auto"/>
              <w:right w:val="single" w:sz="4" w:space="0" w:color="auto"/>
            </w:tcBorders>
          </w:tcPr>
          <w:p w14:paraId="3AF73B59" w14:textId="77777777" w:rsidR="00891F31" w:rsidRPr="00CE69D8" w:rsidRDefault="00891F31" w:rsidP="00FE6D7D">
            <w:pPr>
              <w:widowControl w:val="0"/>
              <w:adjustRightInd w:val="0"/>
              <w:snapToGrid w:val="0"/>
              <w:jc w:val="center"/>
              <w:rPr>
                <w:rFonts w:ascii="Bookman Old Style" w:hAnsi="Bookman Old Style"/>
                <w:color w:val="000000" w:themeColor="text1"/>
                <w:sz w:val="24"/>
                <w:szCs w:val="24"/>
                <w:lang w:val="id-ID" w:eastAsia="id-ID"/>
              </w:rPr>
            </w:pPr>
          </w:p>
        </w:tc>
        <w:tc>
          <w:tcPr>
            <w:tcW w:w="2790" w:type="dxa"/>
            <w:tcBorders>
              <w:top w:val="nil"/>
              <w:left w:val="single" w:sz="4" w:space="0" w:color="auto"/>
              <w:bottom w:val="single" w:sz="4" w:space="0" w:color="auto"/>
              <w:right w:val="single" w:sz="4" w:space="0" w:color="auto"/>
            </w:tcBorders>
            <w:shd w:val="clear" w:color="auto" w:fill="auto"/>
            <w:vAlign w:val="center"/>
            <w:hideMark/>
          </w:tcPr>
          <w:p w14:paraId="39ACA9D0" w14:textId="77777777" w:rsidR="00891F31" w:rsidRPr="00CE69D8" w:rsidRDefault="00891F31" w:rsidP="00FE6D7D">
            <w:pPr>
              <w:widowControl w:val="0"/>
              <w:adjustRightInd w:val="0"/>
              <w:snapToGrid w:val="0"/>
              <w:jc w:val="center"/>
              <w:rPr>
                <w:rFonts w:ascii="Bookman Old Style" w:hAnsi="Bookman Old Style"/>
                <w:color w:val="000000" w:themeColor="text1"/>
                <w:sz w:val="24"/>
                <w:szCs w:val="24"/>
                <w:lang w:val="id-ID" w:eastAsia="id-ID"/>
              </w:rPr>
            </w:pPr>
          </w:p>
        </w:tc>
        <w:tc>
          <w:tcPr>
            <w:tcW w:w="3581" w:type="dxa"/>
            <w:tcBorders>
              <w:top w:val="single" w:sz="4" w:space="0" w:color="auto"/>
              <w:left w:val="nil"/>
              <w:bottom w:val="single" w:sz="4" w:space="0" w:color="auto"/>
              <w:right w:val="single" w:sz="4" w:space="0" w:color="auto"/>
            </w:tcBorders>
          </w:tcPr>
          <w:p w14:paraId="2FFB5A4B" w14:textId="77777777" w:rsidR="00891F31" w:rsidRPr="00CE69D8" w:rsidRDefault="00891F31" w:rsidP="00FE6D7D">
            <w:pPr>
              <w:widowControl w:val="0"/>
              <w:adjustRightInd w:val="0"/>
              <w:snapToGrid w:val="0"/>
              <w:jc w:val="center"/>
              <w:rPr>
                <w:rFonts w:ascii="Bookman Old Style" w:hAnsi="Bookman Old Style"/>
                <w:color w:val="000000" w:themeColor="text1"/>
                <w:sz w:val="24"/>
                <w:szCs w:val="24"/>
                <w:lang w:val="id-ID" w:eastAsia="id-ID"/>
              </w:rPr>
            </w:pPr>
          </w:p>
        </w:tc>
      </w:tr>
    </w:tbl>
    <w:p w14:paraId="687F3440" w14:textId="77777777" w:rsidR="00891F31" w:rsidRPr="00CE69D8" w:rsidRDefault="00891F31" w:rsidP="00891F31">
      <w:pPr>
        <w:pStyle w:val="ListParagraph"/>
        <w:widowControl w:val="0"/>
        <w:adjustRightInd w:val="0"/>
        <w:snapToGrid w:val="0"/>
        <w:ind w:left="1134"/>
        <w:contextualSpacing w:val="0"/>
        <w:jc w:val="both"/>
        <w:rPr>
          <w:rFonts w:ascii="Bookman Old Style" w:hAnsi="Bookman Old Style"/>
          <w:noProof/>
          <w:color w:val="000000" w:themeColor="text1"/>
          <w:sz w:val="24"/>
          <w:szCs w:val="24"/>
          <w:lang w:val="id-ID"/>
        </w:rPr>
      </w:pPr>
    </w:p>
    <w:p w14:paraId="73046C04" w14:textId="77777777" w:rsidR="00891F31" w:rsidRPr="00CE69D8" w:rsidRDefault="00891F31" w:rsidP="00891F31">
      <w:pPr>
        <w:pStyle w:val="ListParagraph"/>
        <w:widowControl w:val="0"/>
        <w:adjustRightInd w:val="0"/>
        <w:snapToGrid w:val="0"/>
        <w:ind w:left="1134"/>
        <w:contextualSpacing w:val="0"/>
        <w:jc w:val="both"/>
        <w:rPr>
          <w:rFonts w:ascii="Bookman Old Style" w:hAnsi="Bookman Old Style"/>
          <w:noProof/>
          <w:color w:val="000000" w:themeColor="text1"/>
          <w:sz w:val="24"/>
          <w:szCs w:val="24"/>
          <w:lang w:val="id-ID"/>
        </w:rPr>
      </w:pPr>
    </w:p>
    <w:p w14:paraId="0BB0BD75" w14:textId="79FC1CF3" w:rsidR="00891F31" w:rsidRPr="00CE69D8" w:rsidRDefault="00891F31" w:rsidP="00020944">
      <w:pPr>
        <w:pStyle w:val="ListParagraph"/>
        <w:numPr>
          <w:ilvl w:val="0"/>
          <w:numId w:val="265"/>
        </w:numPr>
        <w:ind w:left="1701"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PENJELASAN FORMULIR </w:t>
      </w:r>
      <w:r w:rsidRPr="00CE69D8">
        <w:rPr>
          <w:rFonts w:ascii="Bookman Old Style" w:hAnsi="Bookman Old Style"/>
          <w:noProof/>
          <w:color w:val="000000" w:themeColor="text1"/>
          <w:sz w:val="24"/>
          <w:szCs w:val="24"/>
        </w:rPr>
        <w:t>00</w:t>
      </w:r>
      <w:r w:rsidR="00DE2CC6" w:rsidRPr="00CE69D8">
        <w:rPr>
          <w:rFonts w:ascii="Bookman Old Style" w:hAnsi="Bookman Old Style"/>
          <w:noProof/>
          <w:color w:val="000000" w:themeColor="text1"/>
          <w:sz w:val="24"/>
          <w:szCs w:val="24"/>
        </w:rPr>
        <w:t>48</w:t>
      </w:r>
      <w:r w:rsidRPr="00CE69D8">
        <w:rPr>
          <w:rFonts w:ascii="Bookman Old Style" w:hAnsi="Bookman Old Style"/>
          <w:noProof/>
          <w:color w:val="000000" w:themeColor="text1"/>
          <w:sz w:val="24"/>
          <w:szCs w:val="24"/>
          <w:lang w:val="id-ID"/>
        </w:rPr>
        <w:t xml:space="preserve"> (RINCIAN </w:t>
      </w:r>
      <w:r w:rsidR="00DE2CC6" w:rsidRPr="00CE69D8">
        <w:rPr>
          <w:rFonts w:ascii="Bookman Old Style" w:hAnsi="Bookman Old Style"/>
          <w:noProof/>
          <w:color w:val="000000" w:themeColor="text1"/>
          <w:sz w:val="24"/>
          <w:szCs w:val="24"/>
        </w:rPr>
        <w:t>TENAGA PENAGIHAN</w:t>
      </w:r>
      <w:r w:rsidRPr="00CE69D8">
        <w:rPr>
          <w:rFonts w:ascii="Bookman Old Style" w:hAnsi="Bookman Old Style"/>
          <w:noProof/>
          <w:color w:val="000000" w:themeColor="text1"/>
          <w:sz w:val="24"/>
          <w:szCs w:val="24"/>
          <w:lang w:val="id-ID"/>
        </w:rPr>
        <w:t xml:space="preserve">) </w:t>
      </w:r>
    </w:p>
    <w:p w14:paraId="1660E97A" w14:textId="26A5A380" w:rsidR="00891F31" w:rsidRPr="00CE69D8" w:rsidRDefault="00891F31" w:rsidP="005F5CD6">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Formulir 00</w:t>
      </w:r>
      <w:r w:rsidR="00DE2CC6" w:rsidRPr="00CE69D8">
        <w:rPr>
          <w:rFonts w:ascii="Bookman Old Style" w:hAnsi="Bookman Old Style"/>
          <w:noProof/>
          <w:color w:val="000000" w:themeColor="text1"/>
          <w:sz w:val="24"/>
          <w:szCs w:val="24"/>
          <w:lang w:val="id-ID"/>
        </w:rPr>
        <w:t>48</w:t>
      </w:r>
      <w:r w:rsidRPr="00CE69D8">
        <w:rPr>
          <w:rFonts w:ascii="Bookman Old Style" w:hAnsi="Bookman Old Style"/>
          <w:noProof/>
          <w:color w:val="000000" w:themeColor="text1"/>
          <w:sz w:val="24"/>
          <w:szCs w:val="24"/>
          <w:lang w:val="id-ID"/>
        </w:rPr>
        <w:t xml:space="preserve"> (Rincian </w:t>
      </w:r>
      <w:r w:rsidR="00DE2CC6" w:rsidRPr="00CE69D8">
        <w:rPr>
          <w:rFonts w:ascii="Bookman Old Style" w:hAnsi="Bookman Old Style"/>
          <w:noProof/>
          <w:color w:val="000000" w:themeColor="text1"/>
          <w:sz w:val="24"/>
          <w:szCs w:val="24"/>
          <w:lang w:val="id-ID"/>
        </w:rPr>
        <w:t>Tenaga Penagihan</w:t>
      </w:r>
      <w:r w:rsidRPr="00CE69D8">
        <w:rPr>
          <w:rFonts w:ascii="Bookman Old Style" w:hAnsi="Bookman Old Style"/>
          <w:noProof/>
          <w:color w:val="000000" w:themeColor="text1"/>
          <w:sz w:val="24"/>
          <w:szCs w:val="24"/>
          <w:lang w:val="id-ID"/>
        </w:rPr>
        <w:t xml:space="preserve">) ini berisi rincian pihak yang terkait dengan </w:t>
      </w:r>
      <w:r w:rsidR="00DE2CC6" w:rsidRPr="00CE69D8">
        <w:rPr>
          <w:rFonts w:ascii="Bookman Old Style" w:hAnsi="Bookman Old Style"/>
          <w:noProof/>
          <w:color w:val="000000" w:themeColor="text1"/>
          <w:sz w:val="24"/>
          <w:szCs w:val="24"/>
          <w:lang w:val="id-ID"/>
        </w:rPr>
        <w:t>tenaga penagihan</w:t>
      </w:r>
      <w:r w:rsidRPr="00CE69D8">
        <w:rPr>
          <w:rFonts w:ascii="Bookman Old Style" w:hAnsi="Bookman Old Style"/>
          <w:noProof/>
          <w:color w:val="000000" w:themeColor="text1"/>
          <w:sz w:val="24"/>
          <w:szCs w:val="24"/>
          <w:lang w:val="id-ID"/>
        </w:rPr>
        <w:t xml:space="preserve"> yang dimiliki </w:t>
      </w:r>
      <w:r w:rsidR="00DE2CC6" w:rsidRPr="00CE69D8">
        <w:rPr>
          <w:rFonts w:ascii="Bookman Old Style" w:hAnsi="Bookman Old Style"/>
          <w:noProof/>
          <w:color w:val="000000" w:themeColor="text1"/>
          <w:sz w:val="24"/>
          <w:szCs w:val="24"/>
          <w:lang w:val="id-ID"/>
        </w:rPr>
        <w:t>Perusahaan Modal Ventura pelapor</w:t>
      </w:r>
      <w:r w:rsidRPr="00CE69D8">
        <w:rPr>
          <w:rFonts w:ascii="Bookman Old Style" w:hAnsi="Bookman Old Style"/>
          <w:noProof/>
          <w:color w:val="000000" w:themeColor="text1"/>
          <w:sz w:val="24"/>
          <w:szCs w:val="24"/>
          <w:lang w:val="id-ID"/>
        </w:rPr>
        <w:t xml:space="preserve"> dan disusun sesuai format sebagai berikut:</w:t>
      </w:r>
    </w:p>
    <w:p w14:paraId="1EE9BB19" w14:textId="5DF5D682" w:rsidR="00891F31" w:rsidRPr="00CE69D8" w:rsidRDefault="00891F31" w:rsidP="00020944">
      <w:pPr>
        <w:pStyle w:val="ListParagraph"/>
        <w:widowControl w:val="0"/>
        <w:numPr>
          <w:ilvl w:val="0"/>
          <w:numId w:val="266"/>
        </w:numPr>
        <w:adjustRightInd w:val="0"/>
        <w:snapToGrid w:val="0"/>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Nama </w:t>
      </w:r>
      <w:r w:rsidR="00DE2CC6" w:rsidRPr="00CE69D8">
        <w:rPr>
          <w:rFonts w:ascii="Bookman Old Style" w:hAnsi="Bookman Old Style"/>
          <w:noProof/>
          <w:color w:val="000000" w:themeColor="text1"/>
          <w:sz w:val="24"/>
          <w:szCs w:val="24"/>
        </w:rPr>
        <w:t>Kantor</w:t>
      </w:r>
      <w:r w:rsidRPr="00CE69D8">
        <w:rPr>
          <w:rFonts w:ascii="Bookman Old Style" w:hAnsi="Bookman Old Style"/>
          <w:noProof/>
          <w:color w:val="000000" w:themeColor="text1"/>
          <w:sz w:val="24"/>
          <w:szCs w:val="24"/>
          <w:lang w:val="id-ID"/>
        </w:rPr>
        <w:t xml:space="preserve"> </w:t>
      </w:r>
    </w:p>
    <w:p w14:paraId="07BB7664" w14:textId="55FB4135" w:rsidR="00891F31" w:rsidRPr="00CE69D8" w:rsidRDefault="00891F31" w:rsidP="005F5CD6">
      <w:pPr>
        <w:pStyle w:val="ListParagraph"/>
        <w:widowControl w:val="0"/>
        <w:adjustRightInd w:val="0"/>
        <w:snapToGrid w:val="0"/>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nama </w:t>
      </w:r>
      <w:r w:rsidR="00DE2CC6" w:rsidRPr="00CE69D8">
        <w:rPr>
          <w:rFonts w:ascii="Bookman Old Style" w:hAnsi="Bookman Old Style"/>
          <w:noProof/>
          <w:color w:val="000000" w:themeColor="text1"/>
          <w:sz w:val="24"/>
          <w:szCs w:val="24"/>
          <w:lang w:val="id-ID"/>
        </w:rPr>
        <w:t>kantor baik kantor pusat maupun kantor cabang</w:t>
      </w:r>
      <w:r w:rsidRPr="00CE69D8">
        <w:rPr>
          <w:rFonts w:ascii="Bookman Old Style" w:hAnsi="Bookman Old Style"/>
          <w:noProof/>
          <w:color w:val="000000" w:themeColor="text1"/>
          <w:sz w:val="24"/>
          <w:szCs w:val="24"/>
          <w:lang w:val="id-ID"/>
        </w:rPr>
        <w:t xml:space="preserve"> dari Perusahaan </w:t>
      </w:r>
      <w:r w:rsidR="00DE2CC6" w:rsidRPr="00CE69D8">
        <w:rPr>
          <w:rFonts w:ascii="Bookman Old Style" w:hAnsi="Bookman Old Style"/>
          <w:noProof/>
          <w:color w:val="000000" w:themeColor="text1"/>
          <w:sz w:val="24"/>
          <w:szCs w:val="24"/>
          <w:lang w:val="id-ID"/>
        </w:rPr>
        <w:t>Modal Ventura pelapor</w:t>
      </w:r>
      <w:r w:rsidRPr="00CE69D8">
        <w:rPr>
          <w:rFonts w:ascii="Bookman Old Style" w:hAnsi="Bookman Old Style"/>
          <w:noProof/>
          <w:color w:val="000000" w:themeColor="text1"/>
          <w:sz w:val="24"/>
          <w:szCs w:val="24"/>
          <w:lang w:val="id-ID"/>
        </w:rPr>
        <w:t>.</w:t>
      </w:r>
      <w:r w:rsidR="00DE2CC6" w:rsidRPr="00CE69D8">
        <w:rPr>
          <w:rFonts w:ascii="Bookman Old Style" w:hAnsi="Bookman Old Style"/>
          <w:noProof/>
          <w:color w:val="000000" w:themeColor="text1"/>
          <w:sz w:val="24"/>
          <w:szCs w:val="24"/>
          <w:lang w:val="id-ID"/>
        </w:rPr>
        <w:t xml:space="preserve"> </w:t>
      </w:r>
    </w:p>
    <w:p w14:paraId="3DB998AB" w14:textId="77777777" w:rsidR="00891F31" w:rsidRPr="00CE69D8" w:rsidRDefault="00891F31" w:rsidP="00020944">
      <w:pPr>
        <w:pStyle w:val="ListParagraph"/>
        <w:widowControl w:val="0"/>
        <w:numPr>
          <w:ilvl w:val="0"/>
          <w:numId w:val="266"/>
        </w:numPr>
        <w:adjustRightInd w:val="0"/>
        <w:snapToGrid w:val="0"/>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Alamat</w:t>
      </w:r>
    </w:p>
    <w:p w14:paraId="1422B6C2" w14:textId="445BBB14" w:rsidR="00891F31" w:rsidRPr="00CE69D8" w:rsidRDefault="00891F31" w:rsidP="005F5CD6">
      <w:pPr>
        <w:pStyle w:val="ListParagraph"/>
        <w:widowControl w:val="0"/>
        <w:adjustRightInd w:val="0"/>
        <w:snapToGrid w:val="0"/>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pt-BR"/>
        </w:rPr>
        <w:t xml:space="preserve">Pos ini diisi dengan alamat </w:t>
      </w:r>
      <w:r w:rsidR="00DE2CC6" w:rsidRPr="00CE69D8">
        <w:rPr>
          <w:rFonts w:ascii="Bookman Old Style" w:hAnsi="Bookman Old Style"/>
          <w:noProof/>
          <w:color w:val="000000" w:themeColor="text1"/>
          <w:sz w:val="24"/>
          <w:szCs w:val="24"/>
          <w:lang w:val="pt-BR"/>
        </w:rPr>
        <w:t>kantor</w:t>
      </w:r>
      <w:r w:rsidRPr="00CE69D8">
        <w:rPr>
          <w:rFonts w:ascii="Bookman Old Style" w:hAnsi="Bookman Old Style"/>
          <w:noProof/>
          <w:color w:val="000000" w:themeColor="text1"/>
          <w:sz w:val="24"/>
          <w:szCs w:val="24"/>
          <w:lang w:val="pt-BR"/>
        </w:rPr>
        <w:t>.</w:t>
      </w:r>
    </w:p>
    <w:p w14:paraId="12C9F3C4" w14:textId="3DAA30FA" w:rsidR="00891F31" w:rsidRPr="00CE69D8" w:rsidRDefault="00891F31" w:rsidP="00020944">
      <w:pPr>
        <w:pStyle w:val="ListParagraph"/>
        <w:widowControl w:val="0"/>
        <w:numPr>
          <w:ilvl w:val="0"/>
          <w:numId w:val="266"/>
        </w:numPr>
        <w:adjustRightInd w:val="0"/>
        <w:snapToGrid w:val="0"/>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Nama </w:t>
      </w:r>
      <w:r w:rsidR="005F5CD6" w:rsidRPr="00CE69D8">
        <w:rPr>
          <w:rFonts w:ascii="Bookman Old Style" w:hAnsi="Bookman Old Style"/>
          <w:noProof/>
          <w:color w:val="000000" w:themeColor="text1"/>
          <w:sz w:val="24"/>
          <w:szCs w:val="24"/>
        </w:rPr>
        <w:t>Tenaga Penagih</w:t>
      </w:r>
    </w:p>
    <w:p w14:paraId="68995E06" w14:textId="6CB6DA2F" w:rsidR="00891F31" w:rsidRPr="00CE69D8" w:rsidRDefault="00891F31" w:rsidP="005F5CD6">
      <w:pPr>
        <w:pStyle w:val="ListParagraph"/>
        <w:widowControl w:val="0"/>
        <w:adjustRightInd w:val="0"/>
        <w:snapToGrid w:val="0"/>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pt-BR"/>
        </w:rPr>
        <w:t xml:space="preserve">Pos ini diisi dengan nama </w:t>
      </w:r>
      <w:r w:rsidR="005F5CD6" w:rsidRPr="00CE69D8">
        <w:rPr>
          <w:rFonts w:ascii="Bookman Old Style" w:hAnsi="Bookman Old Style"/>
          <w:noProof/>
          <w:color w:val="000000" w:themeColor="text1"/>
          <w:sz w:val="24"/>
          <w:szCs w:val="24"/>
          <w:lang w:val="pt-BR"/>
        </w:rPr>
        <w:t>tenaga penagihan</w:t>
      </w:r>
      <w:r w:rsidRPr="00CE69D8">
        <w:rPr>
          <w:rFonts w:ascii="Bookman Old Style" w:hAnsi="Bookman Old Style"/>
          <w:noProof/>
          <w:color w:val="000000" w:themeColor="text1"/>
          <w:sz w:val="24"/>
          <w:szCs w:val="24"/>
          <w:lang w:val="pt-BR"/>
        </w:rPr>
        <w:t>.</w:t>
      </w:r>
    </w:p>
    <w:p w14:paraId="2A1E5340" w14:textId="3AA87DD6" w:rsidR="00594FB2" w:rsidRPr="00CE69D8" w:rsidRDefault="00594FB2" w:rsidP="00020944">
      <w:pPr>
        <w:pStyle w:val="ListParagraph"/>
        <w:widowControl w:val="0"/>
        <w:numPr>
          <w:ilvl w:val="0"/>
          <w:numId w:val="266"/>
        </w:numPr>
        <w:adjustRightInd w:val="0"/>
        <w:snapToGrid w:val="0"/>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Status Tenaga Penagih</w:t>
      </w:r>
    </w:p>
    <w:p w14:paraId="66A49000" w14:textId="00AC521B" w:rsidR="00594FB2" w:rsidRPr="00CE69D8" w:rsidRDefault="00594FB2" w:rsidP="00594FB2">
      <w:pPr>
        <w:pStyle w:val="ListParagraph"/>
        <w:widowControl w:val="0"/>
        <w:adjustRightInd w:val="0"/>
        <w:snapToGrid w:val="0"/>
        <w:spacing w:line="360" w:lineRule="auto"/>
        <w:ind w:left="2268"/>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rPr>
        <w:t>Pos ini diisi dengan:</w:t>
      </w:r>
    </w:p>
    <w:p w14:paraId="7649DC61" w14:textId="77777777" w:rsidR="00594FB2" w:rsidRPr="00CE69D8" w:rsidRDefault="00594FB2" w:rsidP="00594FB2">
      <w:pPr>
        <w:pStyle w:val="ListParagraph"/>
        <w:widowControl w:val="0"/>
        <w:numPr>
          <w:ilvl w:val="0"/>
          <w:numId w:val="274"/>
        </w:numPr>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menggunakan pegawai internal; atau</w:t>
      </w:r>
    </w:p>
    <w:p w14:paraId="6DD69040" w14:textId="5A305456" w:rsidR="00594FB2" w:rsidRPr="00CE69D8" w:rsidRDefault="00594FB2" w:rsidP="00594FB2">
      <w:pPr>
        <w:pStyle w:val="ListParagraph"/>
        <w:widowControl w:val="0"/>
        <w:numPr>
          <w:ilvl w:val="0"/>
          <w:numId w:val="274"/>
        </w:numPr>
        <w:adjustRightInd w:val="0"/>
        <w:snapToGrid w:val="0"/>
        <w:spacing w:line="360" w:lineRule="auto"/>
        <w:ind w:left="2835" w:hanging="567"/>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menggunakan pihak ketiga (ahli daya</w:t>
      </w:r>
      <w:r w:rsidRPr="00CE69D8">
        <w:rPr>
          <w:rFonts w:ascii="Bookman Old Style" w:hAnsi="Bookman Old Style"/>
          <w:noProof/>
          <w:color w:val="000000" w:themeColor="text1"/>
          <w:sz w:val="24"/>
          <w:szCs w:val="24"/>
        </w:rPr>
        <w:t>).</w:t>
      </w:r>
    </w:p>
    <w:p w14:paraId="5EB8F261" w14:textId="43443126" w:rsidR="00891F31" w:rsidRPr="00CE69D8" w:rsidRDefault="00891F31" w:rsidP="00020944">
      <w:pPr>
        <w:pStyle w:val="ListParagraph"/>
        <w:widowControl w:val="0"/>
        <w:numPr>
          <w:ilvl w:val="0"/>
          <w:numId w:val="266"/>
        </w:numPr>
        <w:adjustRightInd w:val="0"/>
        <w:snapToGrid w:val="0"/>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Bersertifikat/Tidak Bersertifikat</w:t>
      </w:r>
    </w:p>
    <w:p w14:paraId="2CFFDA4F" w14:textId="0C5EBD81" w:rsidR="005F5CD6" w:rsidRPr="00CE69D8" w:rsidRDefault="00891F31" w:rsidP="005F5CD6">
      <w:pPr>
        <w:pStyle w:val="ListParagraph"/>
        <w:widowControl w:val="0"/>
        <w:adjustRightInd w:val="0"/>
        <w:snapToGrid w:val="0"/>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diisikan informasi terkait apakah </w:t>
      </w:r>
      <w:r w:rsidR="005F5CD6" w:rsidRPr="00CE69D8">
        <w:rPr>
          <w:rFonts w:ascii="Bookman Old Style" w:hAnsi="Bookman Old Style"/>
          <w:noProof/>
          <w:color w:val="000000" w:themeColor="text1"/>
          <w:sz w:val="24"/>
          <w:szCs w:val="24"/>
          <w:lang w:val="id-ID"/>
        </w:rPr>
        <w:t>tenaga penagihan</w:t>
      </w:r>
      <w:r w:rsidRPr="00CE69D8">
        <w:rPr>
          <w:rFonts w:ascii="Bookman Old Style" w:hAnsi="Bookman Old Style"/>
          <w:noProof/>
          <w:color w:val="000000" w:themeColor="text1"/>
          <w:sz w:val="24"/>
          <w:szCs w:val="24"/>
          <w:lang w:val="id-ID"/>
        </w:rPr>
        <w:t xml:space="preserve"> memiliki sertifika</w:t>
      </w:r>
      <w:r w:rsidR="005F5CD6" w:rsidRPr="00CE69D8">
        <w:rPr>
          <w:rFonts w:ascii="Bookman Old Style" w:hAnsi="Bookman Old Style"/>
          <w:noProof/>
          <w:color w:val="000000" w:themeColor="text1"/>
          <w:sz w:val="24"/>
          <w:szCs w:val="24"/>
          <w:lang w:val="id-ID"/>
        </w:rPr>
        <w:t>si</w:t>
      </w:r>
      <w:r w:rsidRPr="00CE69D8">
        <w:rPr>
          <w:rFonts w:ascii="Bookman Old Style" w:hAnsi="Bookman Old Style"/>
          <w:noProof/>
          <w:color w:val="000000" w:themeColor="text1"/>
          <w:sz w:val="24"/>
          <w:szCs w:val="24"/>
          <w:lang w:val="id-ID"/>
        </w:rPr>
        <w:t xml:space="preserve"> </w:t>
      </w:r>
      <w:r w:rsidR="005F5CD6" w:rsidRPr="00CE69D8">
        <w:rPr>
          <w:rFonts w:ascii="Bookman Old Style" w:hAnsi="Bookman Old Style"/>
          <w:noProof/>
          <w:color w:val="000000" w:themeColor="text1"/>
          <w:sz w:val="24"/>
          <w:szCs w:val="24"/>
          <w:lang w:val="id-ID"/>
        </w:rPr>
        <w:t>di bidang penagihan dari lembaga sertifikasi profesi di bidang pembiayaan.</w:t>
      </w:r>
    </w:p>
    <w:p w14:paraId="00F017C3" w14:textId="77777777" w:rsidR="00891F31" w:rsidRPr="00CE69D8" w:rsidRDefault="00891F31" w:rsidP="00020944">
      <w:pPr>
        <w:pStyle w:val="ListParagraph"/>
        <w:widowControl w:val="0"/>
        <w:numPr>
          <w:ilvl w:val="0"/>
          <w:numId w:val="266"/>
        </w:numPr>
        <w:adjustRightInd w:val="0"/>
        <w:snapToGrid w:val="0"/>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Nomor Sertifikat</w:t>
      </w:r>
    </w:p>
    <w:p w14:paraId="15CC534F" w14:textId="1C4A4497" w:rsidR="00891F31" w:rsidRPr="00CE69D8" w:rsidRDefault="00891F31" w:rsidP="005F5CD6">
      <w:pPr>
        <w:pStyle w:val="ListParagraph"/>
        <w:widowControl w:val="0"/>
        <w:adjustRightInd w:val="0"/>
        <w:snapToGrid w:val="0"/>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nomor sertifikat </w:t>
      </w:r>
      <w:r w:rsidR="005F5CD6" w:rsidRPr="00CE69D8">
        <w:rPr>
          <w:rFonts w:ascii="Bookman Old Style" w:hAnsi="Bookman Old Style"/>
          <w:noProof/>
          <w:color w:val="000000" w:themeColor="text1"/>
          <w:sz w:val="24"/>
          <w:szCs w:val="24"/>
          <w:lang w:val="id-ID"/>
        </w:rPr>
        <w:t>penagihan</w:t>
      </w:r>
      <w:r w:rsidRPr="00CE69D8">
        <w:rPr>
          <w:rFonts w:ascii="Bookman Old Style" w:hAnsi="Bookman Old Style"/>
          <w:noProof/>
          <w:color w:val="000000" w:themeColor="text1"/>
          <w:sz w:val="24"/>
          <w:szCs w:val="24"/>
          <w:lang w:val="id-ID"/>
        </w:rPr>
        <w:t xml:space="preserve"> apabila </w:t>
      </w:r>
      <w:r w:rsidR="005F5CD6" w:rsidRPr="00CE69D8">
        <w:rPr>
          <w:rFonts w:ascii="Bookman Old Style" w:hAnsi="Bookman Old Style"/>
          <w:noProof/>
          <w:color w:val="000000" w:themeColor="text1"/>
          <w:sz w:val="24"/>
          <w:szCs w:val="24"/>
          <w:lang w:val="id-ID"/>
        </w:rPr>
        <w:t>tenaga penagihan</w:t>
      </w:r>
      <w:r w:rsidRPr="00CE69D8">
        <w:rPr>
          <w:rFonts w:ascii="Bookman Old Style" w:hAnsi="Bookman Old Style"/>
          <w:noProof/>
          <w:color w:val="000000" w:themeColor="text1"/>
          <w:sz w:val="24"/>
          <w:szCs w:val="24"/>
          <w:lang w:val="id-ID"/>
        </w:rPr>
        <w:t xml:space="preserve"> memiliki sertifikat dan diisi dengan nol apabila </w:t>
      </w:r>
      <w:r w:rsidR="005F5CD6" w:rsidRPr="00CE69D8">
        <w:rPr>
          <w:rFonts w:ascii="Bookman Old Style" w:hAnsi="Bookman Old Style"/>
          <w:noProof/>
          <w:color w:val="000000" w:themeColor="text1"/>
          <w:sz w:val="24"/>
          <w:szCs w:val="24"/>
          <w:lang w:val="id-ID"/>
        </w:rPr>
        <w:t>tenaga penagihan</w:t>
      </w:r>
      <w:r w:rsidRPr="00CE69D8">
        <w:rPr>
          <w:rFonts w:ascii="Bookman Old Style" w:hAnsi="Bookman Old Style"/>
          <w:noProof/>
          <w:color w:val="000000" w:themeColor="text1"/>
          <w:sz w:val="24"/>
          <w:szCs w:val="24"/>
          <w:lang w:val="id-ID"/>
        </w:rPr>
        <w:t xml:space="preserve"> tidak memiliki sertifikat.</w:t>
      </w:r>
    </w:p>
    <w:p w14:paraId="5AA4AB68" w14:textId="77777777" w:rsidR="00891F31" w:rsidRPr="00CE69D8" w:rsidRDefault="00891F31" w:rsidP="00020944">
      <w:pPr>
        <w:pStyle w:val="ListParagraph"/>
        <w:widowControl w:val="0"/>
        <w:numPr>
          <w:ilvl w:val="0"/>
          <w:numId w:val="266"/>
        </w:numPr>
        <w:adjustRightInd w:val="0"/>
        <w:snapToGrid w:val="0"/>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Jangka Waktu</w:t>
      </w:r>
    </w:p>
    <w:p w14:paraId="7A50927A" w14:textId="6C072AB9" w:rsidR="00891F31" w:rsidRPr="00CE69D8" w:rsidRDefault="00891F31" w:rsidP="005F5CD6">
      <w:pPr>
        <w:pStyle w:val="ListParagraph"/>
        <w:widowControl w:val="0"/>
        <w:adjustRightInd w:val="0"/>
        <w:snapToGrid w:val="0"/>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jangka waktu berlakunya sertifikasi </w:t>
      </w:r>
      <w:r w:rsidR="005F5CD6" w:rsidRPr="00CE69D8">
        <w:rPr>
          <w:rFonts w:ascii="Bookman Old Style" w:hAnsi="Bookman Old Style"/>
          <w:noProof/>
          <w:color w:val="000000" w:themeColor="text1"/>
          <w:sz w:val="24"/>
          <w:szCs w:val="24"/>
          <w:lang w:val="id-ID"/>
        </w:rPr>
        <w:t>tenaga penagihan</w:t>
      </w:r>
      <w:r w:rsidRPr="00CE69D8">
        <w:rPr>
          <w:rFonts w:ascii="Bookman Old Style" w:hAnsi="Bookman Old Style"/>
          <w:noProof/>
          <w:color w:val="000000" w:themeColor="text1"/>
          <w:sz w:val="24"/>
          <w:szCs w:val="24"/>
          <w:lang w:val="id-ID"/>
        </w:rPr>
        <w:t xml:space="preserve"> dan dirincikan sebagai berikut:</w:t>
      </w:r>
    </w:p>
    <w:p w14:paraId="001044D1" w14:textId="77777777" w:rsidR="00891F31" w:rsidRPr="00CE69D8" w:rsidRDefault="00891F31" w:rsidP="00020944">
      <w:pPr>
        <w:pStyle w:val="ListParagraph"/>
        <w:widowControl w:val="0"/>
        <w:numPr>
          <w:ilvl w:val="0"/>
          <w:numId w:val="268"/>
        </w:numPr>
        <w:adjustRightInd w:val="0"/>
        <w:snapToGrid w:val="0"/>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Tanggal Mulai Berlaku</w:t>
      </w:r>
    </w:p>
    <w:p w14:paraId="0B2CA806" w14:textId="77777777" w:rsidR="00891F31" w:rsidRPr="00CE69D8" w:rsidRDefault="00891F31" w:rsidP="00020944">
      <w:pPr>
        <w:pStyle w:val="ListParagraph"/>
        <w:widowControl w:val="0"/>
        <w:numPr>
          <w:ilvl w:val="0"/>
          <w:numId w:val="268"/>
        </w:numPr>
        <w:adjustRightInd w:val="0"/>
        <w:snapToGrid w:val="0"/>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Tanggal Selesai Berlaku</w:t>
      </w:r>
    </w:p>
    <w:p w14:paraId="4B369418" w14:textId="77777777" w:rsidR="00891F31" w:rsidRPr="00CE69D8" w:rsidRDefault="00891F31" w:rsidP="00891F31">
      <w:pPr>
        <w:pStyle w:val="ListParagraph"/>
        <w:widowControl w:val="0"/>
        <w:adjustRightInd w:val="0"/>
        <w:snapToGrid w:val="0"/>
        <w:ind w:left="1134"/>
        <w:contextualSpacing w:val="0"/>
        <w:jc w:val="both"/>
        <w:rPr>
          <w:rFonts w:ascii="Bookman Old Style" w:hAnsi="Bookman Old Style"/>
          <w:noProof/>
          <w:color w:val="000000" w:themeColor="text1"/>
          <w:lang w:val="id-ID"/>
        </w:rPr>
      </w:pPr>
    </w:p>
    <w:p w14:paraId="2508D4A4" w14:textId="77777777" w:rsidR="00891F31" w:rsidRPr="00CE69D8" w:rsidRDefault="00891F31" w:rsidP="00907A7B">
      <w:pPr>
        <w:spacing w:line="360" w:lineRule="auto"/>
        <w:ind w:left="1714"/>
        <w:jc w:val="both"/>
        <w:rPr>
          <w:rFonts w:ascii="Bookman Old Style" w:hAnsi="Bookman Old Style"/>
          <w:color w:val="000000" w:themeColor="text1"/>
          <w:sz w:val="24"/>
          <w:szCs w:val="24"/>
          <w:lang w:val="id-ID"/>
        </w:rPr>
      </w:pPr>
    </w:p>
    <w:p w14:paraId="7C7A3F7A" w14:textId="77777777" w:rsidR="00907A7B" w:rsidRPr="00CE69D8" w:rsidRDefault="00907A7B" w:rsidP="00907A7B">
      <w:pPr>
        <w:spacing w:line="360" w:lineRule="auto"/>
        <w:ind w:left="1714"/>
        <w:jc w:val="both"/>
        <w:rPr>
          <w:rFonts w:ascii="Bookman Old Style" w:hAnsi="Bookman Old Style"/>
          <w:color w:val="000000" w:themeColor="text1"/>
          <w:sz w:val="24"/>
          <w:szCs w:val="24"/>
          <w:lang w:val="id-ID"/>
        </w:rPr>
      </w:pPr>
    </w:p>
    <w:p w14:paraId="78E22F6A" w14:textId="77777777" w:rsidR="00907A7B" w:rsidRPr="00CE69D8" w:rsidRDefault="00907A7B" w:rsidP="00907A7B">
      <w:pPr>
        <w:spacing w:line="360" w:lineRule="auto"/>
        <w:ind w:left="1714"/>
        <w:jc w:val="both"/>
        <w:rPr>
          <w:rFonts w:ascii="Bookman Old Style" w:hAnsi="Bookman Old Style"/>
          <w:color w:val="000000" w:themeColor="text1"/>
          <w:sz w:val="24"/>
          <w:szCs w:val="24"/>
          <w:lang w:val="id-ID"/>
        </w:rPr>
      </w:pPr>
    </w:p>
    <w:p w14:paraId="1841FEB4" w14:textId="77777777" w:rsidR="00907A7B" w:rsidRPr="00CE69D8" w:rsidRDefault="00907A7B" w:rsidP="00907A7B">
      <w:pPr>
        <w:spacing w:line="360" w:lineRule="auto"/>
        <w:ind w:left="1714"/>
        <w:jc w:val="both"/>
        <w:rPr>
          <w:rFonts w:ascii="Bookman Old Style" w:hAnsi="Bookman Old Style"/>
          <w:color w:val="000000" w:themeColor="text1"/>
          <w:sz w:val="24"/>
          <w:szCs w:val="24"/>
          <w:lang w:val="id-ID"/>
        </w:rPr>
      </w:pPr>
    </w:p>
    <w:p w14:paraId="36D50959" w14:textId="77777777" w:rsidR="00907A7B" w:rsidRPr="00CE69D8" w:rsidRDefault="00907A7B" w:rsidP="00907A7B">
      <w:pPr>
        <w:spacing w:line="360" w:lineRule="auto"/>
        <w:ind w:left="1714"/>
        <w:jc w:val="both"/>
        <w:rPr>
          <w:rFonts w:ascii="Bookman Old Style" w:hAnsi="Bookman Old Style"/>
          <w:color w:val="000000" w:themeColor="text1"/>
          <w:sz w:val="24"/>
          <w:szCs w:val="24"/>
          <w:lang w:val="id-ID"/>
        </w:rPr>
      </w:pPr>
    </w:p>
    <w:p w14:paraId="25D45986" w14:textId="77777777" w:rsidR="00907A7B" w:rsidRPr="00CE69D8" w:rsidRDefault="00907A7B" w:rsidP="00907A7B">
      <w:pPr>
        <w:spacing w:line="360" w:lineRule="auto"/>
        <w:ind w:left="1714"/>
        <w:jc w:val="both"/>
        <w:rPr>
          <w:rFonts w:ascii="Bookman Old Style" w:hAnsi="Bookman Old Style"/>
          <w:color w:val="000000" w:themeColor="text1"/>
          <w:sz w:val="24"/>
          <w:szCs w:val="24"/>
          <w:lang w:val="id-ID"/>
        </w:rPr>
      </w:pPr>
    </w:p>
    <w:p w14:paraId="5E7B3A60" w14:textId="77777777" w:rsidR="00907A7B" w:rsidRPr="00CE69D8" w:rsidRDefault="00907A7B" w:rsidP="00907A7B">
      <w:pPr>
        <w:spacing w:line="360" w:lineRule="auto"/>
        <w:ind w:left="1714"/>
        <w:jc w:val="both"/>
        <w:rPr>
          <w:rFonts w:ascii="Bookman Old Style" w:hAnsi="Bookman Old Style"/>
          <w:color w:val="000000" w:themeColor="text1"/>
          <w:sz w:val="24"/>
          <w:szCs w:val="24"/>
          <w:lang w:val="id-ID"/>
        </w:rPr>
      </w:pPr>
    </w:p>
    <w:p w14:paraId="387B66C4" w14:textId="77777777" w:rsidR="00907A7B" w:rsidRPr="00CE69D8" w:rsidRDefault="00907A7B" w:rsidP="00907A7B">
      <w:pPr>
        <w:spacing w:line="360" w:lineRule="auto"/>
        <w:ind w:left="1714"/>
        <w:jc w:val="both"/>
        <w:rPr>
          <w:rFonts w:ascii="Bookman Old Style" w:hAnsi="Bookman Old Style"/>
          <w:color w:val="000000" w:themeColor="text1"/>
          <w:sz w:val="24"/>
          <w:szCs w:val="24"/>
          <w:lang w:val="id-ID"/>
        </w:rPr>
      </w:pPr>
    </w:p>
    <w:p w14:paraId="71224AA3" w14:textId="77777777" w:rsidR="00907A7B" w:rsidRPr="00CE69D8" w:rsidRDefault="00907A7B" w:rsidP="00907A7B">
      <w:pPr>
        <w:spacing w:line="360" w:lineRule="auto"/>
        <w:ind w:left="1714"/>
        <w:jc w:val="both"/>
        <w:rPr>
          <w:rFonts w:ascii="Bookman Old Style" w:hAnsi="Bookman Old Style"/>
          <w:color w:val="000000" w:themeColor="text1"/>
          <w:sz w:val="24"/>
          <w:szCs w:val="24"/>
          <w:lang w:val="id-ID"/>
        </w:rPr>
      </w:pPr>
    </w:p>
    <w:p w14:paraId="4B963C76" w14:textId="77777777" w:rsidR="00907A7B" w:rsidRPr="00CE69D8" w:rsidRDefault="00907A7B" w:rsidP="00907A7B">
      <w:pPr>
        <w:spacing w:line="360" w:lineRule="auto"/>
        <w:ind w:left="1714"/>
        <w:jc w:val="both"/>
        <w:rPr>
          <w:rFonts w:ascii="Bookman Old Style" w:hAnsi="Bookman Old Style"/>
          <w:color w:val="000000" w:themeColor="text1"/>
          <w:sz w:val="24"/>
          <w:szCs w:val="24"/>
          <w:lang w:val="id-ID"/>
        </w:rPr>
      </w:pPr>
    </w:p>
    <w:p w14:paraId="5D9A4E69" w14:textId="77777777" w:rsidR="00907A7B" w:rsidRPr="00CE69D8" w:rsidRDefault="00907A7B" w:rsidP="00907A7B">
      <w:pPr>
        <w:spacing w:line="360" w:lineRule="auto"/>
        <w:ind w:left="1714"/>
        <w:jc w:val="both"/>
        <w:rPr>
          <w:rFonts w:ascii="Bookman Old Style" w:hAnsi="Bookman Old Style"/>
          <w:color w:val="000000" w:themeColor="text1"/>
          <w:sz w:val="24"/>
          <w:szCs w:val="24"/>
          <w:lang w:val="id-ID"/>
        </w:rPr>
      </w:pPr>
    </w:p>
    <w:p w14:paraId="03BF004B" w14:textId="77777777" w:rsidR="00907A7B" w:rsidRPr="00CE69D8" w:rsidRDefault="00907A7B" w:rsidP="00907A7B">
      <w:pPr>
        <w:spacing w:line="360" w:lineRule="auto"/>
        <w:ind w:left="1714"/>
        <w:jc w:val="both"/>
        <w:rPr>
          <w:rFonts w:ascii="Bookman Old Style" w:hAnsi="Bookman Old Style"/>
          <w:color w:val="000000" w:themeColor="text1"/>
          <w:sz w:val="24"/>
          <w:szCs w:val="24"/>
          <w:lang w:val="id-ID"/>
        </w:rPr>
      </w:pPr>
    </w:p>
    <w:p w14:paraId="517AF12C" w14:textId="77777777" w:rsidR="00907A7B" w:rsidRPr="00CE69D8" w:rsidRDefault="00907A7B" w:rsidP="00907A7B">
      <w:pPr>
        <w:spacing w:line="360" w:lineRule="auto"/>
        <w:ind w:left="1714"/>
        <w:jc w:val="both"/>
        <w:rPr>
          <w:rFonts w:ascii="Bookman Old Style" w:hAnsi="Bookman Old Style"/>
          <w:color w:val="000000" w:themeColor="text1"/>
          <w:sz w:val="24"/>
          <w:szCs w:val="24"/>
          <w:lang w:val="id-ID"/>
        </w:rPr>
      </w:pPr>
    </w:p>
    <w:p w14:paraId="1376D40B" w14:textId="77777777" w:rsidR="005F5CD6" w:rsidRPr="00CE69D8" w:rsidRDefault="005F5CD6" w:rsidP="00907A7B">
      <w:pPr>
        <w:spacing w:line="360" w:lineRule="auto"/>
        <w:ind w:left="1714"/>
        <w:jc w:val="both"/>
        <w:rPr>
          <w:rFonts w:ascii="Bookman Old Style" w:hAnsi="Bookman Old Style"/>
          <w:color w:val="000000" w:themeColor="text1"/>
          <w:sz w:val="24"/>
          <w:szCs w:val="24"/>
          <w:lang w:val="id-ID"/>
        </w:rPr>
      </w:pPr>
    </w:p>
    <w:p w14:paraId="3EB7E400" w14:textId="77777777" w:rsidR="005F5CD6" w:rsidRPr="00CE69D8" w:rsidRDefault="005F5CD6" w:rsidP="00907A7B">
      <w:pPr>
        <w:spacing w:line="360" w:lineRule="auto"/>
        <w:ind w:left="1714"/>
        <w:jc w:val="both"/>
        <w:rPr>
          <w:rFonts w:ascii="Bookman Old Style" w:hAnsi="Bookman Old Style"/>
          <w:color w:val="000000" w:themeColor="text1"/>
          <w:sz w:val="24"/>
          <w:szCs w:val="24"/>
          <w:lang w:val="id-ID"/>
        </w:rPr>
      </w:pPr>
    </w:p>
    <w:p w14:paraId="7567BB67" w14:textId="77777777" w:rsidR="005F5CD6" w:rsidRPr="00CE69D8" w:rsidRDefault="005F5CD6" w:rsidP="00907A7B">
      <w:pPr>
        <w:spacing w:line="360" w:lineRule="auto"/>
        <w:ind w:left="1714"/>
        <w:jc w:val="both"/>
        <w:rPr>
          <w:rFonts w:ascii="Bookman Old Style" w:hAnsi="Bookman Old Style"/>
          <w:color w:val="000000" w:themeColor="text1"/>
          <w:sz w:val="24"/>
          <w:szCs w:val="24"/>
          <w:lang w:val="id-ID"/>
        </w:rPr>
      </w:pPr>
    </w:p>
    <w:p w14:paraId="74AD7481" w14:textId="77777777" w:rsidR="005F5CD6" w:rsidRPr="00CE69D8" w:rsidRDefault="005F5CD6" w:rsidP="00907A7B">
      <w:pPr>
        <w:spacing w:line="360" w:lineRule="auto"/>
        <w:ind w:left="1714"/>
        <w:jc w:val="both"/>
        <w:rPr>
          <w:rFonts w:ascii="Bookman Old Style" w:hAnsi="Bookman Old Style"/>
          <w:color w:val="000000" w:themeColor="text1"/>
          <w:sz w:val="24"/>
          <w:szCs w:val="24"/>
          <w:lang w:val="id-ID"/>
        </w:rPr>
      </w:pPr>
    </w:p>
    <w:p w14:paraId="77E482A5" w14:textId="77777777" w:rsidR="005F5CD6" w:rsidRPr="00CE69D8" w:rsidRDefault="005F5CD6" w:rsidP="00907A7B">
      <w:pPr>
        <w:spacing w:line="360" w:lineRule="auto"/>
        <w:ind w:left="1714"/>
        <w:jc w:val="both"/>
        <w:rPr>
          <w:rFonts w:ascii="Bookman Old Style" w:hAnsi="Bookman Old Style"/>
          <w:color w:val="000000" w:themeColor="text1"/>
          <w:sz w:val="24"/>
          <w:szCs w:val="24"/>
          <w:lang w:val="id-ID"/>
        </w:rPr>
      </w:pPr>
    </w:p>
    <w:p w14:paraId="6209CC54" w14:textId="77777777" w:rsidR="005F5CD6" w:rsidRPr="00CE69D8" w:rsidRDefault="005F5CD6" w:rsidP="00907A7B">
      <w:pPr>
        <w:spacing w:line="360" w:lineRule="auto"/>
        <w:ind w:left="1714"/>
        <w:jc w:val="both"/>
        <w:rPr>
          <w:rFonts w:ascii="Bookman Old Style" w:hAnsi="Bookman Old Style"/>
          <w:color w:val="000000" w:themeColor="text1"/>
          <w:sz w:val="24"/>
          <w:szCs w:val="24"/>
          <w:lang w:val="id-ID"/>
        </w:rPr>
      </w:pPr>
    </w:p>
    <w:p w14:paraId="23FA6896" w14:textId="77777777" w:rsidR="005F5CD6" w:rsidRPr="00CE69D8" w:rsidRDefault="005F5CD6" w:rsidP="00907A7B">
      <w:pPr>
        <w:spacing w:line="360" w:lineRule="auto"/>
        <w:ind w:left="1714"/>
        <w:jc w:val="both"/>
        <w:rPr>
          <w:rFonts w:ascii="Bookman Old Style" w:hAnsi="Bookman Old Style"/>
          <w:color w:val="000000" w:themeColor="text1"/>
          <w:sz w:val="24"/>
          <w:szCs w:val="24"/>
          <w:lang w:val="id-ID"/>
        </w:rPr>
      </w:pPr>
    </w:p>
    <w:p w14:paraId="674FCE26" w14:textId="77777777" w:rsidR="005F5CD6" w:rsidRPr="00CE69D8" w:rsidRDefault="005F5CD6" w:rsidP="00907A7B">
      <w:pPr>
        <w:spacing w:line="360" w:lineRule="auto"/>
        <w:ind w:left="1714"/>
        <w:jc w:val="both"/>
        <w:rPr>
          <w:rFonts w:ascii="Bookman Old Style" w:hAnsi="Bookman Old Style"/>
          <w:color w:val="000000" w:themeColor="text1"/>
          <w:sz w:val="24"/>
          <w:szCs w:val="24"/>
          <w:lang w:val="id-ID"/>
        </w:rPr>
      </w:pPr>
    </w:p>
    <w:p w14:paraId="7125305B" w14:textId="77777777" w:rsidR="005F5CD6" w:rsidRPr="00CE69D8" w:rsidRDefault="005F5CD6" w:rsidP="00907A7B">
      <w:pPr>
        <w:spacing w:line="360" w:lineRule="auto"/>
        <w:ind w:left="1714"/>
        <w:jc w:val="both"/>
        <w:rPr>
          <w:rFonts w:ascii="Bookman Old Style" w:hAnsi="Bookman Old Style"/>
          <w:color w:val="000000" w:themeColor="text1"/>
          <w:sz w:val="24"/>
          <w:szCs w:val="24"/>
          <w:lang w:val="id-ID"/>
        </w:rPr>
      </w:pPr>
    </w:p>
    <w:p w14:paraId="7E5A33F8" w14:textId="77777777" w:rsidR="005F5CD6" w:rsidRPr="00CE69D8" w:rsidRDefault="005F5CD6" w:rsidP="00907A7B">
      <w:pPr>
        <w:spacing w:line="360" w:lineRule="auto"/>
        <w:ind w:left="1714"/>
        <w:jc w:val="both"/>
        <w:rPr>
          <w:rFonts w:ascii="Bookman Old Style" w:hAnsi="Bookman Old Style"/>
          <w:color w:val="000000" w:themeColor="text1"/>
          <w:sz w:val="24"/>
          <w:szCs w:val="24"/>
          <w:lang w:val="id-ID"/>
        </w:rPr>
      </w:pPr>
    </w:p>
    <w:p w14:paraId="46BBF127" w14:textId="77777777" w:rsidR="005F5CD6" w:rsidRPr="00CE69D8" w:rsidRDefault="005F5CD6" w:rsidP="00907A7B">
      <w:pPr>
        <w:spacing w:line="360" w:lineRule="auto"/>
        <w:ind w:left="1714"/>
        <w:jc w:val="both"/>
        <w:rPr>
          <w:rFonts w:ascii="Bookman Old Style" w:hAnsi="Bookman Old Style"/>
          <w:color w:val="000000" w:themeColor="text1"/>
          <w:sz w:val="24"/>
          <w:szCs w:val="24"/>
          <w:lang w:val="id-ID"/>
        </w:rPr>
      </w:pPr>
    </w:p>
    <w:p w14:paraId="52B80AC4" w14:textId="77777777" w:rsidR="005F5CD6" w:rsidRPr="00CE69D8" w:rsidRDefault="005F5CD6" w:rsidP="00907A7B">
      <w:pPr>
        <w:spacing w:line="360" w:lineRule="auto"/>
        <w:ind w:left="1714"/>
        <w:jc w:val="both"/>
        <w:rPr>
          <w:rFonts w:ascii="Bookman Old Style" w:hAnsi="Bookman Old Style"/>
          <w:color w:val="000000" w:themeColor="text1"/>
          <w:sz w:val="24"/>
          <w:szCs w:val="24"/>
          <w:lang w:val="id-ID"/>
        </w:rPr>
      </w:pPr>
    </w:p>
    <w:p w14:paraId="06D3DA21" w14:textId="77777777" w:rsidR="005F5CD6" w:rsidRPr="00CE69D8" w:rsidRDefault="005F5CD6" w:rsidP="00907A7B">
      <w:pPr>
        <w:spacing w:line="360" w:lineRule="auto"/>
        <w:ind w:left="1714"/>
        <w:jc w:val="both"/>
        <w:rPr>
          <w:rFonts w:ascii="Bookman Old Style" w:hAnsi="Bookman Old Style"/>
          <w:color w:val="000000" w:themeColor="text1"/>
          <w:sz w:val="24"/>
          <w:szCs w:val="24"/>
          <w:lang w:val="id-ID"/>
        </w:rPr>
      </w:pPr>
    </w:p>
    <w:p w14:paraId="76D55E5A" w14:textId="77777777" w:rsidR="005F5CD6" w:rsidRPr="00CE69D8" w:rsidRDefault="005F5CD6" w:rsidP="00907A7B">
      <w:pPr>
        <w:spacing w:line="360" w:lineRule="auto"/>
        <w:ind w:left="1714"/>
        <w:jc w:val="both"/>
        <w:rPr>
          <w:rFonts w:ascii="Bookman Old Style" w:hAnsi="Bookman Old Style"/>
          <w:color w:val="000000" w:themeColor="text1"/>
          <w:sz w:val="24"/>
          <w:szCs w:val="24"/>
          <w:lang w:val="id-ID"/>
        </w:rPr>
      </w:pPr>
    </w:p>
    <w:p w14:paraId="55F57C64" w14:textId="77777777" w:rsidR="005F5CD6" w:rsidRPr="00CE69D8" w:rsidRDefault="005F5CD6" w:rsidP="00907A7B">
      <w:pPr>
        <w:spacing w:line="360" w:lineRule="auto"/>
        <w:ind w:left="1714"/>
        <w:jc w:val="both"/>
        <w:rPr>
          <w:rFonts w:ascii="Bookman Old Style" w:hAnsi="Bookman Old Style"/>
          <w:color w:val="000000" w:themeColor="text1"/>
          <w:sz w:val="24"/>
          <w:szCs w:val="24"/>
          <w:lang w:val="id-ID"/>
        </w:rPr>
      </w:pPr>
    </w:p>
    <w:p w14:paraId="7482FA1A" w14:textId="77777777" w:rsidR="00907A7B" w:rsidRPr="00CE69D8" w:rsidRDefault="00907A7B" w:rsidP="00907A7B">
      <w:pPr>
        <w:spacing w:line="360" w:lineRule="auto"/>
        <w:ind w:left="1714"/>
        <w:jc w:val="both"/>
        <w:rPr>
          <w:rFonts w:ascii="Bookman Old Style" w:hAnsi="Bookman Old Style"/>
          <w:color w:val="000000" w:themeColor="text1"/>
          <w:sz w:val="24"/>
          <w:szCs w:val="24"/>
          <w:lang w:val="id-ID"/>
        </w:rPr>
      </w:pPr>
    </w:p>
    <w:p w14:paraId="5FC19E78" w14:textId="77777777" w:rsidR="00C93542" w:rsidRPr="00CE69D8" w:rsidRDefault="00C93542" w:rsidP="00020944">
      <w:pPr>
        <w:pStyle w:val="Heading2"/>
        <w:numPr>
          <w:ilvl w:val="0"/>
          <w:numId w:val="251"/>
        </w:numPr>
        <w:spacing w:before="0"/>
        <w:ind w:left="0" w:hanging="284"/>
        <w:jc w:val="left"/>
        <w:rPr>
          <w:rFonts w:ascii="Bookman Old Style" w:hAnsi="Bookman Old Style"/>
          <w:noProof/>
          <w:color w:val="000000" w:themeColor="text1"/>
          <w:szCs w:val="24"/>
        </w:rPr>
      </w:pPr>
      <w:bookmarkStart w:id="20" w:name="_Toc288124149"/>
      <w:bookmarkStart w:id="21" w:name="_Toc293556809"/>
      <w:bookmarkEnd w:id="12"/>
      <w:bookmarkEnd w:id="13"/>
      <w:r w:rsidRPr="00CE69D8">
        <w:rPr>
          <w:rFonts w:ascii="Bookman Old Style" w:hAnsi="Bookman Old Style"/>
          <w:noProof/>
          <w:color w:val="000000" w:themeColor="text1"/>
          <w:szCs w:val="24"/>
        </w:rPr>
        <w:t xml:space="preserve">LAPORAN KEUANGAN </w:t>
      </w:r>
      <w:bookmarkStart w:id="22" w:name="_Toc288124150"/>
      <w:bookmarkStart w:id="23" w:name="_Toc293556810"/>
      <w:bookmarkEnd w:id="20"/>
      <w:bookmarkEnd w:id="21"/>
      <w:r w:rsidRPr="00CE69D8">
        <w:rPr>
          <w:rFonts w:ascii="Bookman Old Style" w:hAnsi="Bookman Old Style"/>
          <w:noProof/>
          <w:color w:val="000000" w:themeColor="text1"/>
          <w:szCs w:val="24"/>
        </w:rPr>
        <w:t>PERUSAHAAN MODAL VENTURA</w:t>
      </w:r>
      <w:bookmarkStart w:id="24" w:name="_Toc288124151"/>
      <w:bookmarkStart w:id="25" w:name="_Toc293556811"/>
      <w:bookmarkEnd w:id="22"/>
      <w:bookmarkEnd w:id="23"/>
    </w:p>
    <w:bookmarkEnd w:id="24"/>
    <w:bookmarkEnd w:id="25"/>
    <w:p w14:paraId="21E95882" w14:textId="77777777" w:rsidR="00C93542" w:rsidRPr="00CE69D8" w:rsidRDefault="005D6EA4" w:rsidP="00020944">
      <w:pPr>
        <w:pStyle w:val="Heading1"/>
        <w:numPr>
          <w:ilvl w:val="0"/>
          <w:numId w:val="45"/>
        </w:numPr>
        <w:spacing w:line="360" w:lineRule="auto"/>
        <w:ind w:left="567" w:hanging="567"/>
        <w:rPr>
          <w:rFonts w:ascii="Bookman Old Style" w:hAnsi="Bookman Old Style"/>
          <w:noProof/>
          <w:color w:val="000000" w:themeColor="text1"/>
          <w:szCs w:val="24"/>
        </w:rPr>
      </w:pPr>
      <w:r w:rsidRPr="00CE69D8">
        <w:rPr>
          <w:rFonts w:ascii="Bookman Old Style" w:hAnsi="Bookman Old Style"/>
          <w:noProof/>
          <w:color w:val="000000" w:themeColor="text1"/>
          <w:szCs w:val="24"/>
          <w:lang w:val="id-ID"/>
        </w:rPr>
        <w:t>FORMULIR 1100:</w:t>
      </w:r>
      <w:r w:rsidR="00C93542" w:rsidRPr="00CE69D8">
        <w:rPr>
          <w:rFonts w:ascii="Bookman Old Style" w:hAnsi="Bookman Old Style"/>
          <w:noProof/>
          <w:color w:val="000000" w:themeColor="text1"/>
          <w:szCs w:val="24"/>
          <w:lang w:val="id-ID"/>
        </w:rPr>
        <w:t xml:space="preserve"> LAPORAN POSISI KEUANGAN</w:t>
      </w:r>
    </w:p>
    <w:p w14:paraId="0FF530D2" w14:textId="77777777" w:rsidR="00C93542" w:rsidRPr="00CE69D8" w:rsidRDefault="00C93542" w:rsidP="00020944">
      <w:pPr>
        <w:pStyle w:val="Heading1"/>
        <w:numPr>
          <w:ilvl w:val="0"/>
          <w:numId w:val="46"/>
        </w:numPr>
        <w:spacing w:line="360" w:lineRule="auto"/>
        <w:ind w:left="1134"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BENTUK FORMULIR</w:t>
      </w:r>
      <w:r w:rsidR="00172075" w:rsidRPr="00CE69D8">
        <w:rPr>
          <w:rFonts w:ascii="Bookman Old Style" w:hAnsi="Bookman Old Style"/>
          <w:noProof/>
          <w:color w:val="000000" w:themeColor="text1"/>
          <w:szCs w:val="24"/>
          <w:lang w:val="id-ID"/>
        </w:rPr>
        <w:t xml:space="preserve"> </w:t>
      </w:r>
      <w:r w:rsidR="00172075" w:rsidRPr="00CE69D8">
        <w:rPr>
          <w:rFonts w:ascii="Bookman Old Style" w:hAnsi="Bookman Old Style"/>
          <w:noProof/>
          <w:color w:val="000000" w:themeColor="text1"/>
          <w:szCs w:val="24"/>
          <w:lang w:val="fr-BE"/>
        </w:rPr>
        <w:t xml:space="preserve">1100 </w:t>
      </w:r>
      <w:r w:rsidR="004A2F06" w:rsidRPr="00CE69D8">
        <w:rPr>
          <w:rFonts w:ascii="Bookman Old Style" w:hAnsi="Bookman Old Style"/>
          <w:noProof/>
          <w:color w:val="000000" w:themeColor="text1"/>
          <w:szCs w:val="24"/>
          <w:lang w:val="id-ID"/>
        </w:rPr>
        <w:t>(</w:t>
      </w:r>
      <w:r w:rsidR="00172075" w:rsidRPr="00CE69D8">
        <w:rPr>
          <w:rFonts w:ascii="Bookman Old Style" w:hAnsi="Bookman Old Style"/>
          <w:noProof/>
          <w:color w:val="000000" w:themeColor="text1"/>
          <w:szCs w:val="24"/>
          <w:lang w:val="fr-BE"/>
        </w:rPr>
        <w:t>LAPORAN POSISI KEUANGAN</w:t>
      </w:r>
      <w:r w:rsidR="004A2F06" w:rsidRPr="00CE69D8">
        <w:rPr>
          <w:rFonts w:ascii="Bookman Old Style" w:hAnsi="Bookman Old Style"/>
          <w:noProof/>
          <w:color w:val="000000" w:themeColor="text1"/>
          <w:szCs w:val="24"/>
          <w:lang w:val="id-ID"/>
        </w:rPr>
        <w:t>)</w:t>
      </w:r>
    </w:p>
    <w:p w14:paraId="4C5EA79A" w14:textId="3775AD7E" w:rsidR="00C93542" w:rsidRPr="00CE69D8" w:rsidRDefault="00C93542"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fr-BE"/>
        </w:rPr>
        <w:t xml:space="preserve">Formulir 1100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fr-BE"/>
        </w:rPr>
        <w:t>Laporan Posisi Keuangan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fr-BE"/>
        </w:rPr>
        <w:t xml:space="preserve"> disusun</w:t>
      </w:r>
      <w:r w:rsidR="005D6EA4" w:rsidRPr="00CE69D8">
        <w:rPr>
          <w:rFonts w:ascii="Bookman Old Style" w:hAnsi="Bookman Old Style"/>
          <w:noProof/>
          <w:color w:val="000000" w:themeColor="text1"/>
          <w:sz w:val="24"/>
          <w:szCs w:val="24"/>
          <w:lang w:val="fr-BE"/>
        </w:rPr>
        <w:t xml:space="preserve"> sesuai format sebagai berikut:</w:t>
      </w:r>
      <w:r w:rsidR="00756E82" w:rsidRPr="00CE69D8">
        <w:rPr>
          <w:rFonts w:ascii="Bookman Old Style" w:hAnsi="Bookman Old Style"/>
          <w:noProof/>
          <w:color w:val="000000" w:themeColor="text1"/>
          <w:sz w:val="24"/>
          <w:szCs w:val="24"/>
          <w:lang w:val="fr-BE"/>
        </w:rPr>
        <w:t xml:space="preserve">  </w:t>
      </w:r>
    </w:p>
    <w:p w14:paraId="6650AB71" w14:textId="77777777" w:rsidR="00C93542" w:rsidRPr="00CE69D8" w:rsidRDefault="00C93542" w:rsidP="00907A7B">
      <w:pPr>
        <w:tabs>
          <w:tab w:val="left" w:pos="3780"/>
        </w:tabs>
        <w:spacing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bCs/>
          <w:color w:val="000000" w:themeColor="text1"/>
          <w:sz w:val="24"/>
          <w:szCs w:val="24"/>
          <w:lang w:val="id-ID" w:eastAsia="id-ID"/>
        </w:rPr>
        <w:t xml:space="preserve">ASET </w:t>
      </w:r>
      <w:r w:rsidRPr="00CE69D8">
        <w:rPr>
          <w:rFonts w:ascii="Bookman Old Style" w:hAnsi="Bookman Old Style"/>
          <w:bCs/>
          <w:color w:val="000000" w:themeColor="text1"/>
          <w:sz w:val="24"/>
          <w:szCs w:val="24"/>
          <w:lang w:val="id-ID" w:eastAsia="id-ID"/>
        </w:rPr>
        <w:tab/>
      </w:r>
      <w:r w:rsidRPr="00CE69D8">
        <w:rPr>
          <w:rFonts w:ascii="Bookman Old Style" w:hAnsi="Bookman Old Style"/>
          <w:bCs/>
          <w:color w:val="000000" w:themeColor="text1"/>
          <w:sz w:val="24"/>
          <w:szCs w:val="24"/>
          <w:lang w:val="id-ID" w:eastAsia="id-ID"/>
        </w:rPr>
        <w:tab/>
      </w:r>
      <w:r w:rsidRPr="00CE69D8">
        <w:rPr>
          <w:rFonts w:ascii="Bookman Old Style" w:hAnsi="Bookman Old Style"/>
          <w:bCs/>
          <w:color w:val="000000" w:themeColor="text1"/>
          <w:sz w:val="24"/>
          <w:szCs w:val="24"/>
          <w:lang w:val="id-ID" w:eastAsia="id-ID"/>
        </w:rPr>
        <w:tab/>
      </w:r>
      <w:r w:rsidRPr="00CE69D8">
        <w:rPr>
          <w:rFonts w:ascii="Bookman Old Style" w:hAnsi="Bookman Old Style"/>
          <w:bCs/>
          <w:color w:val="000000" w:themeColor="text1"/>
          <w:sz w:val="24"/>
          <w:szCs w:val="24"/>
          <w:lang w:val="id-ID" w:eastAsia="id-ID"/>
        </w:rPr>
        <w:tab/>
      </w:r>
      <w:r w:rsidRPr="00CE69D8">
        <w:rPr>
          <w:rFonts w:ascii="Bookman Old Style" w:hAnsi="Bookman Old Style"/>
          <w:bCs/>
          <w:color w:val="000000" w:themeColor="text1"/>
          <w:sz w:val="24"/>
          <w:szCs w:val="24"/>
          <w:lang w:val="id-ID" w:eastAsia="id-ID"/>
        </w:rPr>
        <w:tab/>
      </w:r>
      <w:r w:rsidRPr="00CE69D8">
        <w:rPr>
          <w:rFonts w:ascii="Bookman Old Style" w:hAnsi="Bookman Old Style"/>
          <w:bCs/>
          <w:color w:val="000000" w:themeColor="text1"/>
          <w:sz w:val="24"/>
          <w:szCs w:val="24"/>
          <w:lang w:val="id-ID" w:eastAsia="id-ID"/>
        </w:rPr>
        <w:tab/>
      </w:r>
    </w:p>
    <w:tbl>
      <w:tblPr>
        <w:tblW w:w="8222"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
        <w:gridCol w:w="4706"/>
        <w:gridCol w:w="850"/>
        <w:gridCol w:w="860"/>
        <w:gridCol w:w="1119"/>
      </w:tblGrid>
      <w:tr w:rsidR="00221017" w:rsidRPr="00CE69D8" w14:paraId="134216CB" w14:textId="77777777" w:rsidTr="3F3CC245">
        <w:trPr>
          <w:trHeight w:val="300"/>
          <w:tblHeader/>
        </w:trPr>
        <w:tc>
          <w:tcPr>
            <w:tcW w:w="5393" w:type="dxa"/>
            <w:gridSpan w:val="2"/>
            <w:shd w:val="clear" w:color="auto" w:fill="A6A6A6" w:themeFill="background1" w:themeFillShade="A6"/>
            <w:noWrap/>
            <w:hideMark/>
          </w:tcPr>
          <w:p w14:paraId="3FCDE87D" w14:textId="77777777" w:rsidR="00A02D54" w:rsidRPr="00CE69D8" w:rsidRDefault="00A02D54" w:rsidP="00907A7B">
            <w:pPr>
              <w:spacing w:line="360" w:lineRule="auto"/>
              <w:jc w:val="center"/>
              <w:rPr>
                <w:rFonts w:ascii="Bookman Old Style" w:hAnsi="Bookman Old Style"/>
                <w:bCs/>
                <w:color w:val="000000" w:themeColor="text1"/>
                <w:sz w:val="22"/>
                <w:szCs w:val="22"/>
                <w:lang w:val="id-ID" w:eastAsia="id-ID"/>
              </w:rPr>
            </w:pPr>
            <w:bookmarkStart w:id="26" w:name="_Toc288124152"/>
            <w:bookmarkStart w:id="27" w:name="_Toc293556812"/>
            <w:r w:rsidRPr="00CE69D8">
              <w:rPr>
                <w:rFonts w:ascii="Bookman Old Style" w:hAnsi="Bookman Old Style"/>
                <w:bCs/>
                <w:color w:val="000000" w:themeColor="text1"/>
                <w:sz w:val="22"/>
                <w:szCs w:val="22"/>
                <w:lang w:val="id-ID" w:eastAsia="id-ID"/>
              </w:rPr>
              <w:t>Pos-Pos</w:t>
            </w:r>
          </w:p>
        </w:tc>
        <w:tc>
          <w:tcPr>
            <w:tcW w:w="850" w:type="dxa"/>
            <w:shd w:val="clear" w:color="auto" w:fill="A6A6A6" w:themeFill="background1" w:themeFillShade="A6"/>
            <w:noWrap/>
            <w:vAlign w:val="bottom"/>
            <w:hideMark/>
          </w:tcPr>
          <w:p w14:paraId="595CE677" w14:textId="77777777" w:rsidR="00A02D54" w:rsidRPr="00CE69D8" w:rsidRDefault="00A02D54"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Rp</w:t>
            </w:r>
          </w:p>
        </w:tc>
        <w:tc>
          <w:tcPr>
            <w:tcW w:w="860" w:type="dxa"/>
            <w:shd w:val="clear" w:color="auto" w:fill="A6A6A6" w:themeFill="background1" w:themeFillShade="A6"/>
            <w:noWrap/>
            <w:vAlign w:val="bottom"/>
            <w:hideMark/>
          </w:tcPr>
          <w:p w14:paraId="5C024203" w14:textId="77777777" w:rsidR="00A02D54" w:rsidRPr="00CE69D8" w:rsidRDefault="00A02D54"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Valas</w:t>
            </w:r>
          </w:p>
        </w:tc>
        <w:tc>
          <w:tcPr>
            <w:tcW w:w="1119" w:type="dxa"/>
            <w:shd w:val="clear" w:color="auto" w:fill="A6A6A6" w:themeFill="background1" w:themeFillShade="A6"/>
            <w:noWrap/>
            <w:vAlign w:val="bottom"/>
            <w:hideMark/>
          </w:tcPr>
          <w:p w14:paraId="5DAB64AD" w14:textId="77777777" w:rsidR="00A02D54" w:rsidRPr="00CE69D8" w:rsidRDefault="00A02D54"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Jumlah</w:t>
            </w:r>
          </w:p>
        </w:tc>
      </w:tr>
      <w:tr w:rsidR="00221017" w:rsidRPr="00CE69D8" w14:paraId="60327B45" w14:textId="77777777" w:rsidTr="3F3CC245">
        <w:trPr>
          <w:trHeight w:val="300"/>
        </w:trPr>
        <w:tc>
          <w:tcPr>
            <w:tcW w:w="687" w:type="dxa"/>
            <w:tcBorders>
              <w:right w:val="nil"/>
            </w:tcBorders>
            <w:shd w:val="clear" w:color="auto" w:fill="auto"/>
            <w:noWrap/>
            <w:hideMark/>
          </w:tcPr>
          <w:p w14:paraId="69712A55" w14:textId="77777777" w:rsidR="00C93542" w:rsidRPr="00CE69D8" w:rsidRDefault="00C93542" w:rsidP="00020944">
            <w:pPr>
              <w:pStyle w:val="ListParagraph"/>
              <w:numPr>
                <w:ilvl w:val="0"/>
                <w:numId w:val="221"/>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706" w:type="dxa"/>
            <w:tcBorders>
              <w:left w:val="nil"/>
            </w:tcBorders>
            <w:shd w:val="clear" w:color="auto" w:fill="auto"/>
            <w:vAlign w:val="center"/>
            <w:hideMark/>
          </w:tcPr>
          <w:p w14:paraId="3571EEBF"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Kas dan Setara Kas </w:t>
            </w:r>
          </w:p>
        </w:tc>
        <w:tc>
          <w:tcPr>
            <w:tcW w:w="850" w:type="dxa"/>
            <w:shd w:val="clear" w:color="auto" w:fill="auto"/>
            <w:noWrap/>
            <w:vAlign w:val="bottom"/>
            <w:hideMark/>
          </w:tcPr>
          <w:p w14:paraId="6EE0F67E"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475D2933"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5C0252E1"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4C9D04DF" w14:textId="77777777" w:rsidTr="3F3CC245">
        <w:trPr>
          <w:trHeight w:val="300"/>
        </w:trPr>
        <w:tc>
          <w:tcPr>
            <w:tcW w:w="687" w:type="dxa"/>
            <w:tcBorders>
              <w:right w:val="nil"/>
            </w:tcBorders>
            <w:shd w:val="clear" w:color="auto" w:fill="auto"/>
            <w:noWrap/>
            <w:hideMark/>
          </w:tcPr>
          <w:p w14:paraId="0BAFF7BC"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706" w:type="dxa"/>
            <w:tcBorders>
              <w:left w:val="nil"/>
            </w:tcBorders>
            <w:shd w:val="clear" w:color="auto" w:fill="auto"/>
            <w:vAlign w:val="center"/>
            <w:hideMark/>
          </w:tcPr>
          <w:p w14:paraId="78BFAFD3" w14:textId="77777777" w:rsidR="00C93542" w:rsidRPr="00CE69D8" w:rsidRDefault="00C93542" w:rsidP="00020944">
            <w:pPr>
              <w:pStyle w:val="ListParagraph"/>
              <w:numPr>
                <w:ilvl w:val="0"/>
                <w:numId w:val="220"/>
              </w:numPr>
              <w:spacing w:line="360" w:lineRule="auto"/>
              <w:ind w:left="357"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Kas</w:t>
            </w:r>
            <w:r w:rsidR="0028056C" w:rsidRPr="00CE69D8">
              <w:rPr>
                <w:rFonts w:ascii="Bookman Old Style" w:hAnsi="Bookman Old Style"/>
                <w:color w:val="000000" w:themeColor="text1"/>
                <w:sz w:val="22"/>
                <w:szCs w:val="22"/>
                <w:lang w:val="id-ID" w:eastAsia="id-ID"/>
              </w:rPr>
              <w:t xml:space="preserve"> </w:t>
            </w:r>
          </w:p>
        </w:tc>
        <w:tc>
          <w:tcPr>
            <w:tcW w:w="850" w:type="dxa"/>
            <w:shd w:val="clear" w:color="auto" w:fill="auto"/>
            <w:noWrap/>
            <w:vAlign w:val="bottom"/>
            <w:hideMark/>
          </w:tcPr>
          <w:p w14:paraId="6CC92B42"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7C8D7BAF"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5ACEDA64"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1891BDA7" w14:textId="77777777" w:rsidTr="3F3CC245">
        <w:trPr>
          <w:trHeight w:val="300"/>
        </w:trPr>
        <w:tc>
          <w:tcPr>
            <w:tcW w:w="687" w:type="dxa"/>
            <w:tcBorders>
              <w:right w:val="nil"/>
            </w:tcBorders>
            <w:shd w:val="clear" w:color="auto" w:fill="auto"/>
            <w:noWrap/>
            <w:hideMark/>
          </w:tcPr>
          <w:p w14:paraId="3ED0B0FC"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706" w:type="dxa"/>
            <w:tcBorders>
              <w:left w:val="nil"/>
            </w:tcBorders>
            <w:shd w:val="clear" w:color="auto" w:fill="auto"/>
            <w:vAlign w:val="center"/>
            <w:hideMark/>
          </w:tcPr>
          <w:p w14:paraId="67228272" w14:textId="77777777" w:rsidR="00C93542" w:rsidRPr="00CE69D8" w:rsidRDefault="00C93542" w:rsidP="00020944">
            <w:pPr>
              <w:pStyle w:val="ListParagraph"/>
              <w:numPr>
                <w:ilvl w:val="0"/>
                <w:numId w:val="220"/>
              </w:numPr>
              <w:spacing w:line="360" w:lineRule="auto"/>
              <w:ind w:left="357"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pt-BR" w:eastAsia="id-ID"/>
              </w:rPr>
              <w:t xml:space="preserve">Simpanan pada </w:t>
            </w:r>
            <w:r w:rsidRPr="00CE69D8">
              <w:rPr>
                <w:rFonts w:ascii="Bookman Old Style" w:hAnsi="Bookman Old Style"/>
                <w:color w:val="000000" w:themeColor="text1"/>
                <w:sz w:val="22"/>
                <w:szCs w:val="22"/>
                <w:lang w:val="id-ID" w:eastAsia="id-ID"/>
              </w:rPr>
              <w:t>Bank Dalam Negeri</w:t>
            </w:r>
          </w:p>
        </w:tc>
        <w:tc>
          <w:tcPr>
            <w:tcW w:w="850" w:type="dxa"/>
            <w:shd w:val="clear" w:color="auto" w:fill="auto"/>
            <w:noWrap/>
            <w:vAlign w:val="bottom"/>
            <w:hideMark/>
          </w:tcPr>
          <w:p w14:paraId="31F33385"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5A0C4291"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236298EF"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2F105254" w14:textId="77777777" w:rsidTr="3F3CC245">
        <w:trPr>
          <w:trHeight w:val="300"/>
        </w:trPr>
        <w:tc>
          <w:tcPr>
            <w:tcW w:w="687" w:type="dxa"/>
            <w:tcBorders>
              <w:right w:val="nil"/>
            </w:tcBorders>
            <w:shd w:val="clear" w:color="auto" w:fill="auto"/>
            <w:noWrap/>
            <w:hideMark/>
          </w:tcPr>
          <w:p w14:paraId="2A256551"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706" w:type="dxa"/>
            <w:tcBorders>
              <w:left w:val="nil"/>
            </w:tcBorders>
            <w:shd w:val="clear" w:color="auto" w:fill="auto"/>
            <w:vAlign w:val="center"/>
            <w:hideMark/>
          </w:tcPr>
          <w:p w14:paraId="77ACB05C" w14:textId="77777777" w:rsidR="00C93542" w:rsidRPr="00CE69D8" w:rsidRDefault="00C93542" w:rsidP="00020944">
            <w:pPr>
              <w:pStyle w:val="ListParagraph"/>
              <w:numPr>
                <w:ilvl w:val="0"/>
                <w:numId w:val="52"/>
              </w:numPr>
              <w:spacing w:line="360" w:lineRule="auto"/>
              <w:ind w:left="705"/>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Giro </w:t>
            </w:r>
          </w:p>
        </w:tc>
        <w:tc>
          <w:tcPr>
            <w:tcW w:w="850" w:type="dxa"/>
            <w:shd w:val="clear" w:color="auto" w:fill="auto"/>
            <w:noWrap/>
            <w:vAlign w:val="bottom"/>
            <w:hideMark/>
          </w:tcPr>
          <w:p w14:paraId="36F6B4C1"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3181295B"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431C4859"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6A98D87E" w14:textId="77777777" w:rsidTr="3F3CC245">
        <w:trPr>
          <w:trHeight w:val="300"/>
        </w:trPr>
        <w:tc>
          <w:tcPr>
            <w:tcW w:w="687" w:type="dxa"/>
            <w:tcBorders>
              <w:right w:val="nil"/>
            </w:tcBorders>
            <w:shd w:val="clear" w:color="auto" w:fill="auto"/>
            <w:noWrap/>
            <w:hideMark/>
          </w:tcPr>
          <w:p w14:paraId="20332BBF"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706" w:type="dxa"/>
            <w:tcBorders>
              <w:left w:val="nil"/>
            </w:tcBorders>
            <w:shd w:val="clear" w:color="auto" w:fill="auto"/>
            <w:vAlign w:val="center"/>
            <w:hideMark/>
          </w:tcPr>
          <w:p w14:paraId="6621FFF2" w14:textId="77777777" w:rsidR="00C93542" w:rsidRPr="00CE69D8" w:rsidRDefault="00C93542" w:rsidP="00020944">
            <w:pPr>
              <w:pStyle w:val="ListParagraph"/>
              <w:numPr>
                <w:ilvl w:val="0"/>
                <w:numId w:val="52"/>
              </w:numPr>
              <w:spacing w:line="360" w:lineRule="auto"/>
              <w:ind w:left="705"/>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Simpanan Lainnya</w:t>
            </w:r>
            <w:r w:rsidR="004E6F16" w:rsidRPr="00CE69D8">
              <w:rPr>
                <w:rFonts w:ascii="Bookman Old Style" w:hAnsi="Bookman Old Style"/>
                <w:color w:val="000000" w:themeColor="text1"/>
                <w:sz w:val="22"/>
                <w:szCs w:val="22"/>
                <w:lang w:eastAsia="id-ID"/>
              </w:rPr>
              <w:t xml:space="preserve"> </w:t>
            </w:r>
          </w:p>
        </w:tc>
        <w:tc>
          <w:tcPr>
            <w:tcW w:w="850" w:type="dxa"/>
            <w:shd w:val="clear" w:color="auto" w:fill="auto"/>
            <w:noWrap/>
            <w:vAlign w:val="bottom"/>
            <w:hideMark/>
          </w:tcPr>
          <w:p w14:paraId="4164E4A5"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56A45FD6"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7AFD8309"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2177E58B" w14:textId="77777777" w:rsidTr="3F3CC245">
        <w:trPr>
          <w:trHeight w:val="300"/>
        </w:trPr>
        <w:tc>
          <w:tcPr>
            <w:tcW w:w="687" w:type="dxa"/>
            <w:tcBorders>
              <w:right w:val="nil"/>
            </w:tcBorders>
            <w:shd w:val="clear" w:color="auto" w:fill="auto"/>
            <w:noWrap/>
            <w:hideMark/>
          </w:tcPr>
          <w:p w14:paraId="04B64D18"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706" w:type="dxa"/>
            <w:tcBorders>
              <w:left w:val="nil"/>
            </w:tcBorders>
            <w:shd w:val="clear" w:color="auto" w:fill="auto"/>
            <w:vAlign w:val="center"/>
            <w:hideMark/>
          </w:tcPr>
          <w:p w14:paraId="60B833BC" w14:textId="77777777" w:rsidR="00C93542" w:rsidRPr="00CE69D8" w:rsidRDefault="00C93542" w:rsidP="00020944">
            <w:pPr>
              <w:pStyle w:val="ListParagraph"/>
              <w:numPr>
                <w:ilvl w:val="0"/>
                <w:numId w:val="220"/>
              </w:numPr>
              <w:spacing w:line="360" w:lineRule="auto"/>
              <w:ind w:left="357"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pt-BR" w:eastAsia="id-ID"/>
              </w:rPr>
              <w:t xml:space="preserve">Simpanan pada </w:t>
            </w:r>
            <w:r w:rsidRPr="00CE69D8">
              <w:rPr>
                <w:rFonts w:ascii="Bookman Old Style" w:hAnsi="Bookman Old Style"/>
                <w:color w:val="000000" w:themeColor="text1"/>
                <w:sz w:val="22"/>
                <w:szCs w:val="22"/>
                <w:lang w:val="id-ID" w:eastAsia="id-ID"/>
              </w:rPr>
              <w:t>Bank Luar Negeri</w:t>
            </w:r>
          </w:p>
        </w:tc>
        <w:tc>
          <w:tcPr>
            <w:tcW w:w="850" w:type="dxa"/>
            <w:shd w:val="clear" w:color="auto" w:fill="auto"/>
            <w:noWrap/>
            <w:vAlign w:val="bottom"/>
            <w:hideMark/>
          </w:tcPr>
          <w:p w14:paraId="15A59EF9"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0DD06A9C"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0F96A656"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17DFDFA8" w14:textId="77777777" w:rsidTr="3F3CC245">
        <w:trPr>
          <w:trHeight w:val="300"/>
        </w:trPr>
        <w:tc>
          <w:tcPr>
            <w:tcW w:w="687" w:type="dxa"/>
            <w:tcBorders>
              <w:right w:val="nil"/>
            </w:tcBorders>
            <w:shd w:val="clear" w:color="auto" w:fill="auto"/>
            <w:noWrap/>
            <w:hideMark/>
          </w:tcPr>
          <w:p w14:paraId="0FADD719"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706" w:type="dxa"/>
            <w:tcBorders>
              <w:left w:val="nil"/>
            </w:tcBorders>
            <w:shd w:val="clear" w:color="auto" w:fill="auto"/>
            <w:vAlign w:val="center"/>
            <w:hideMark/>
          </w:tcPr>
          <w:p w14:paraId="1B218624" w14:textId="77777777" w:rsidR="00C93542" w:rsidRPr="00CE69D8" w:rsidRDefault="00C93542" w:rsidP="00020944">
            <w:pPr>
              <w:pStyle w:val="ListParagraph"/>
              <w:numPr>
                <w:ilvl w:val="0"/>
                <w:numId w:val="58"/>
              </w:numPr>
              <w:spacing w:line="360" w:lineRule="auto"/>
              <w:ind w:left="705"/>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Giro </w:t>
            </w:r>
          </w:p>
        </w:tc>
        <w:tc>
          <w:tcPr>
            <w:tcW w:w="850" w:type="dxa"/>
            <w:shd w:val="clear" w:color="auto" w:fill="auto"/>
            <w:noWrap/>
            <w:vAlign w:val="bottom"/>
            <w:hideMark/>
          </w:tcPr>
          <w:p w14:paraId="7023E56C"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2C2551FA"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2EC6B378"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417D11B8" w14:textId="77777777" w:rsidTr="3F3CC245">
        <w:trPr>
          <w:trHeight w:val="300"/>
        </w:trPr>
        <w:tc>
          <w:tcPr>
            <w:tcW w:w="687" w:type="dxa"/>
            <w:tcBorders>
              <w:right w:val="nil"/>
            </w:tcBorders>
            <w:shd w:val="clear" w:color="auto" w:fill="auto"/>
            <w:noWrap/>
            <w:hideMark/>
          </w:tcPr>
          <w:p w14:paraId="0293FA70"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706" w:type="dxa"/>
            <w:tcBorders>
              <w:left w:val="nil"/>
            </w:tcBorders>
            <w:shd w:val="clear" w:color="auto" w:fill="auto"/>
            <w:vAlign w:val="center"/>
            <w:hideMark/>
          </w:tcPr>
          <w:p w14:paraId="01FB5C54" w14:textId="77777777" w:rsidR="00C93542" w:rsidRPr="00CE69D8" w:rsidRDefault="00C93542" w:rsidP="00020944">
            <w:pPr>
              <w:pStyle w:val="ListParagraph"/>
              <w:numPr>
                <w:ilvl w:val="0"/>
                <w:numId w:val="58"/>
              </w:numPr>
              <w:spacing w:line="360" w:lineRule="auto"/>
              <w:ind w:left="705"/>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Simpanan Lainnya</w:t>
            </w:r>
            <w:r w:rsidR="004E6F16" w:rsidRPr="00CE69D8">
              <w:rPr>
                <w:rFonts w:ascii="Bookman Old Style" w:hAnsi="Bookman Old Style"/>
                <w:color w:val="000000" w:themeColor="text1"/>
                <w:sz w:val="22"/>
                <w:szCs w:val="22"/>
                <w:lang w:eastAsia="id-ID"/>
              </w:rPr>
              <w:t xml:space="preserve"> </w:t>
            </w:r>
          </w:p>
        </w:tc>
        <w:tc>
          <w:tcPr>
            <w:tcW w:w="850" w:type="dxa"/>
            <w:shd w:val="clear" w:color="auto" w:fill="auto"/>
            <w:noWrap/>
            <w:vAlign w:val="bottom"/>
            <w:hideMark/>
          </w:tcPr>
          <w:p w14:paraId="2311BA7E"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7A2C322E"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0C8E130A"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410593F5" w14:textId="77777777" w:rsidTr="3F3CC245">
        <w:trPr>
          <w:trHeight w:val="300"/>
        </w:trPr>
        <w:tc>
          <w:tcPr>
            <w:tcW w:w="687" w:type="dxa"/>
            <w:tcBorders>
              <w:right w:val="nil"/>
            </w:tcBorders>
            <w:shd w:val="clear" w:color="auto" w:fill="auto"/>
            <w:noWrap/>
            <w:hideMark/>
          </w:tcPr>
          <w:p w14:paraId="761D8453" w14:textId="77777777" w:rsidR="00C93542" w:rsidRPr="00CE69D8" w:rsidRDefault="00C93542" w:rsidP="00020944">
            <w:pPr>
              <w:pStyle w:val="ListParagraph"/>
              <w:numPr>
                <w:ilvl w:val="0"/>
                <w:numId w:val="221"/>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706" w:type="dxa"/>
            <w:tcBorders>
              <w:left w:val="nil"/>
            </w:tcBorders>
            <w:shd w:val="clear" w:color="auto" w:fill="auto"/>
            <w:vAlign w:val="center"/>
            <w:hideMark/>
          </w:tcPr>
          <w:p w14:paraId="656A651A" w14:textId="77777777" w:rsidR="00C93542" w:rsidRPr="00CE69D8" w:rsidRDefault="005D6EA4"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Aset Tagihan Derivatif</w:t>
            </w:r>
          </w:p>
        </w:tc>
        <w:tc>
          <w:tcPr>
            <w:tcW w:w="850" w:type="dxa"/>
            <w:shd w:val="clear" w:color="auto" w:fill="auto"/>
            <w:noWrap/>
            <w:vAlign w:val="bottom"/>
            <w:hideMark/>
          </w:tcPr>
          <w:p w14:paraId="3DB58783"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781C8A19"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79EAD54B"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04E91EC3" w14:textId="77777777" w:rsidTr="3F3CC245">
        <w:trPr>
          <w:trHeight w:val="300"/>
        </w:trPr>
        <w:tc>
          <w:tcPr>
            <w:tcW w:w="687" w:type="dxa"/>
            <w:tcBorders>
              <w:right w:val="nil"/>
            </w:tcBorders>
            <w:shd w:val="clear" w:color="auto" w:fill="auto"/>
            <w:noWrap/>
          </w:tcPr>
          <w:p w14:paraId="0E0A05A2" w14:textId="77777777" w:rsidR="004545F0" w:rsidRPr="00CE69D8" w:rsidRDefault="004545F0" w:rsidP="00020944">
            <w:pPr>
              <w:pStyle w:val="ListParagraph"/>
              <w:numPr>
                <w:ilvl w:val="0"/>
                <w:numId w:val="221"/>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706" w:type="dxa"/>
            <w:tcBorders>
              <w:left w:val="nil"/>
            </w:tcBorders>
            <w:shd w:val="clear" w:color="auto" w:fill="auto"/>
            <w:vAlign w:val="center"/>
          </w:tcPr>
          <w:p w14:paraId="3186D359" w14:textId="77777777" w:rsidR="004545F0" w:rsidRPr="00CE69D8" w:rsidRDefault="004545F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Pembiayaan/Penyertaan Modal Ventura</w:t>
            </w:r>
            <w:r w:rsidR="00532416" w:rsidRPr="00CE69D8">
              <w:rPr>
                <w:rFonts w:ascii="Bookman Old Style" w:hAnsi="Bookman Old Style"/>
                <w:color w:val="000000" w:themeColor="text1"/>
                <w:sz w:val="22"/>
                <w:szCs w:val="22"/>
                <w:lang w:val="id-ID" w:eastAsia="id-ID"/>
              </w:rPr>
              <w:t xml:space="preserve"> </w:t>
            </w:r>
          </w:p>
        </w:tc>
        <w:tc>
          <w:tcPr>
            <w:tcW w:w="850" w:type="dxa"/>
            <w:shd w:val="clear" w:color="auto" w:fill="auto"/>
            <w:noWrap/>
            <w:vAlign w:val="bottom"/>
          </w:tcPr>
          <w:p w14:paraId="1C66B95A" w14:textId="77777777" w:rsidR="004545F0" w:rsidRPr="00CE69D8" w:rsidRDefault="004545F0"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2BE17821" w14:textId="77777777" w:rsidR="004545F0" w:rsidRPr="00CE69D8" w:rsidRDefault="004545F0"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03CA59F1" w14:textId="77777777" w:rsidR="004545F0" w:rsidRPr="00CE69D8" w:rsidRDefault="004545F0" w:rsidP="00907A7B">
            <w:pPr>
              <w:spacing w:line="360" w:lineRule="auto"/>
              <w:rPr>
                <w:rFonts w:ascii="Bookman Old Style" w:hAnsi="Bookman Old Style"/>
                <w:color w:val="000000" w:themeColor="text1"/>
                <w:sz w:val="22"/>
                <w:szCs w:val="22"/>
                <w:lang w:val="id-ID" w:eastAsia="id-ID"/>
              </w:rPr>
            </w:pPr>
          </w:p>
        </w:tc>
      </w:tr>
      <w:tr w:rsidR="00221017" w:rsidRPr="00CE69D8" w14:paraId="4843AE55" w14:textId="77777777" w:rsidTr="3F3CC245">
        <w:trPr>
          <w:trHeight w:val="300"/>
        </w:trPr>
        <w:tc>
          <w:tcPr>
            <w:tcW w:w="687" w:type="dxa"/>
            <w:tcBorders>
              <w:right w:val="nil"/>
            </w:tcBorders>
            <w:shd w:val="clear" w:color="auto" w:fill="auto"/>
            <w:noWrap/>
          </w:tcPr>
          <w:p w14:paraId="7E4DD8C2" w14:textId="77777777" w:rsidR="006423EF" w:rsidRPr="00CE69D8" w:rsidRDefault="006423EF" w:rsidP="00907A7B">
            <w:pPr>
              <w:spacing w:line="360" w:lineRule="auto"/>
              <w:jc w:val="right"/>
              <w:rPr>
                <w:rFonts w:ascii="Bookman Old Style" w:hAnsi="Bookman Old Style"/>
                <w:color w:val="000000" w:themeColor="text1"/>
                <w:sz w:val="22"/>
                <w:szCs w:val="22"/>
                <w:lang w:val="id-ID" w:eastAsia="id-ID"/>
              </w:rPr>
            </w:pPr>
          </w:p>
        </w:tc>
        <w:tc>
          <w:tcPr>
            <w:tcW w:w="4706" w:type="dxa"/>
            <w:tcBorders>
              <w:left w:val="nil"/>
            </w:tcBorders>
            <w:shd w:val="clear" w:color="auto" w:fill="auto"/>
            <w:vAlign w:val="center"/>
          </w:tcPr>
          <w:p w14:paraId="0B8173FB" w14:textId="65587E54" w:rsidR="006423EF" w:rsidRPr="00CE69D8" w:rsidRDefault="004545F0" w:rsidP="00020944">
            <w:pPr>
              <w:pStyle w:val="ListParagraph"/>
              <w:numPr>
                <w:ilvl w:val="0"/>
                <w:numId w:val="168"/>
              </w:numPr>
              <w:spacing w:line="360" w:lineRule="auto"/>
              <w:ind w:left="357"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Penyertaan </w:t>
            </w:r>
            <w:r w:rsidR="00156A82" w:rsidRPr="00CE69D8">
              <w:rPr>
                <w:rFonts w:ascii="Bookman Old Style" w:hAnsi="Bookman Old Style"/>
                <w:color w:val="000000" w:themeColor="text1"/>
                <w:sz w:val="22"/>
                <w:szCs w:val="22"/>
                <w:lang w:val="id-ID" w:eastAsia="id-ID"/>
              </w:rPr>
              <w:t>Modal Neto</w:t>
            </w:r>
            <w:r w:rsidR="003237C1" w:rsidRPr="00CE69D8">
              <w:rPr>
                <w:rFonts w:ascii="Bookman Old Style" w:hAnsi="Bookman Old Style"/>
                <w:color w:val="000000" w:themeColor="text1"/>
                <w:sz w:val="22"/>
                <w:szCs w:val="22"/>
                <w:lang w:val="id-ID" w:eastAsia="id-ID"/>
              </w:rPr>
              <w:t xml:space="preserve"> </w:t>
            </w:r>
          </w:p>
        </w:tc>
        <w:tc>
          <w:tcPr>
            <w:tcW w:w="850" w:type="dxa"/>
            <w:shd w:val="clear" w:color="auto" w:fill="auto"/>
            <w:noWrap/>
            <w:vAlign w:val="bottom"/>
          </w:tcPr>
          <w:p w14:paraId="004B0E13" w14:textId="77777777" w:rsidR="006423EF" w:rsidRPr="00CE69D8" w:rsidRDefault="006423EF"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5A67909E" w14:textId="77777777" w:rsidR="006423EF" w:rsidRPr="00CE69D8" w:rsidRDefault="006423EF"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5223F390" w14:textId="77777777" w:rsidR="006423EF" w:rsidRPr="00CE69D8" w:rsidRDefault="006423EF" w:rsidP="00907A7B">
            <w:pPr>
              <w:spacing w:line="360" w:lineRule="auto"/>
              <w:rPr>
                <w:rFonts w:ascii="Bookman Old Style" w:hAnsi="Bookman Old Style"/>
                <w:color w:val="000000" w:themeColor="text1"/>
                <w:sz w:val="22"/>
                <w:szCs w:val="22"/>
                <w:lang w:val="id-ID" w:eastAsia="id-ID"/>
              </w:rPr>
            </w:pPr>
          </w:p>
        </w:tc>
      </w:tr>
      <w:tr w:rsidR="00221017" w:rsidRPr="00CE69D8" w14:paraId="30B05508" w14:textId="77777777" w:rsidTr="3F3CC245">
        <w:trPr>
          <w:trHeight w:val="300"/>
        </w:trPr>
        <w:tc>
          <w:tcPr>
            <w:tcW w:w="687" w:type="dxa"/>
            <w:tcBorders>
              <w:right w:val="nil"/>
            </w:tcBorders>
            <w:shd w:val="clear" w:color="auto" w:fill="auto"/>
            <w:noWrap/>
          </w:tcPr>
          <w:p w14:paraId="6FD6288E" w14:textId="77777777" w:rsidR="00156A82" w:rsidRPr="00CE69D8" w:rsidRDefault="00156A82" w:rsidP="00907A7B">
            <w:pPr>
              <w:spacing w:line="360" w:lineRule="auto"/>
              <w:jc w:val="right"/>
              <w:rPr>
                <w:rFonts w:ascii="Bookman Old Style" w:hAnsi="Bookman Old Style"/>
                <w:color w:val="000000" w:themeColor="text1"/>
                <w:sz w:val="22"/>
                <w:szCs w:val="22"/>
                <w:lang w:val="id-ID" w:eastAsia="id-ID"/>
              </w:rPr>
            </w:pPr>
          </w:p>
        </w:tc>
        <w:tc>
          <w:tcPr>
            <w:tcW w:w="4706" w:type="dxa"/>
            <w:tcBorders>
              <w:left w:val="nil"/>
            </w:tcBorders>
            <w:shd w:val="clear" w:color="auto" w:fill="auto"/>
            <w:vAlign w:val="center"/>
          </w:tcPr>
          <w:p w14:paraId="05DECF45" w14:textId="5F3709A7" w:rsidR="00156A82" w:rsidRPr="00CE69D8" w:rsidRDefault="00156A82" w:rsidP="00020944">
            <w:pPr>
              <w:pStyle w:val="ListParagraph"/>
              <w:numPr>
                <w:ilvl w:val="2"/>
                <w:numId w:val="33"/>
              </w:numPr>
              <w:spacing w:line="360" w:lineRule="auto"/>
              <w:ind w:left="769" w:hanging="426"/>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Penyertaan Modal</w:t>
            </w:r>
          </w:p>
        </w:tc>
        <w:tc>
          <w:tcPr>
            <w:tcW w:w="850" w:type="dxa"/>
            <w:shd w:val="clear" w:color="auto" w:fill="auto"/>
            <w:noWrap/>
            <w:vAlign w:val="bottom"/>
          </w:tcPr>
          <w:p w14:paraId="4FC22AF6" w14:textId="77777777" w:rsidR="00156A82" w:rsidRPr="00CE69D8" w:rsidRDefault="00156A82"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66F6EF3D" w14:textId="77777777" w:rsidR="00156A82" w:rsidRPr="00CE69D8" w:rsidRDefault="00156A82"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2A44E921" w14:textId="77777777" w:rsidR="00156A82" w:rsidRPr="00CE69D8" w:rsidRDefault="00156A82" w:rsidP="00907A7B">
            <w:pPr>
              <w:spacing w:line="360" w:lineRule="auto"/>
              <w:rPr>
                <w:rFonts w:ascii="Bookman Old Style" w:hAnsi="Bookman Old Style"/>
                <w:color w:val="000000" w:themeColor="text1"/>
                <w:sz w:val="22"/>
                <w:szCs w:val="22"/>
                <w:lang w:val="id-ID" w:eastAsia="id-ID"/>
              </w:rPr>
            </w:pPr>
          </w:p>
        </w:tc>
      </w:tr>
      <w:tr w:rsidR="00221017" w:rsidRPr="00CE69D8" w14:paraId="09C5E9AB" w14:textId="77777777" w:rsidTr="3F3CC245">
        <w:trPr>
          <w:trHeight w:val="300"/>
        </w:trPr>
        <w:tc>
          <w:tcPr>
            <w:tcW w:w="687" w:type="dxa"/>
            <w:tcBorders>
              <w:right w:val="nil"/>
            </w:tcBorders>
            <w:shd w:val="clear" w:color="auto" w:fill="auto"/>
            <w:noWrap/>
          </w:tcPr>
          <w:p w14:paraId="11F373F5" w14:textId="77777777" w:rsidR="00156A82" w:rsidRPr="00CE69D8" w:rsidRDefault="00156A82" w:rsidP="00907A7B">
            <w:pPr>
              <w:spacing w:line="360" w:lineRule="auto"/>
              <w:jc w:val="right"/>
              <w:rPr>
                <w:rFonts w:ascii="Bookman Old Style" w:hAnsi="Bookman Old Style"/>
                <w:color w:val="000000" w:themeColor="text1"/>
                <w:sz w:val="22"/>
                <w:szCs w:val="22"/>
                <w:lang w:val="id-ID" w:eastAsia="id-ID"/>
              </w:rPr>
            </w:pPr>
          </w:p>
        </w:tc>
        <w:tc>
          <w:tcPr>
            <w:tcW w:w="4706" w:type="dxa"/>
            <w:tcBorders>
              <w:left w:val="nil"/>
            </w:tcBorders>
            <w:shd w:val="clear" w:color="auto" w:fill="auto"/>
            <w:vAlign w:val="center"/>
          </w:tcPr>
          <w:p w14:paraId="43B44928" w14:textId="4F4FEC10" w:rsidR="00156A82" w:rsidRPr="00CE69D8" w:rsidRDefault="00156A82" w:rsidP="00020944">
            <w:pPr>
              <w:pStyle w:val="ListParagraph"/>
              <w:numPr>
                <w:ilvl w:val="2"/>
                <w:numId w:val="33"/>
              </w:numPr>
              <w:spacing w:line="360" w:lineRule="auto"/>
              <w:ind w:left="769" w:hanging="426"/>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rPr>
              <w:t>Cadangan Penyisihan Penghapusan Aset Produktif Penyertaan Modal</w:t>
            </w:r>
          </w:p>
        </w:tc>
        <w:tc>
          <w:tcPr>
            <w:tcW w:w="850" w:type="dxa"/>
            <w:shd w:val="clear" w:color="auto" w:fill="auto"/>
            <w:noWrap/>
            <w:vAlign w:val="bottom"/>
          </w:tcPr>
          <w:p w14:paraId="7667647C" w14:textId="77777777" w:rsidR="00156A82" w:rsidRPr="00CE69D8" w:rsidRDefault="00156A82"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7786EAE5" w14:textId="77777777" w:rsidR="00156A82" w:rsidRPr="00CE69D8" w:rsidRDefault="00156A82"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0DEE4B28" w14:textId="77777777" w:rsidR="00156A82" w:rsidRPr="00CE69D8" w:rsidRDefault="00156A82" w:rsidP="00907A7B">
            <w:pPr>
              <w:spacing w:line="360" w:lineRule="auto"/>
              <w:rPr>
                <w:rFonts w:ascii="Bookman Old Style" w:hAnsi="Bookman Old Style"/>
                <w:color w:val="000000" w:themeColor="text1"/>
                <w:sz w:val="22"/>
                <w:szCs w:val="22"/>
                <w:lang w:val="id-ID" w:eastAsia="id-ID"/>
              </w:rPr>
            </w:pPr>
          </w:p>
        </w:tc>
      </w:tr>
      <w:tr w:rsidR="00221017" w:rsidRPr="00CE69D8" w14:paraId="2E821B00" w14:textId="77777777" w:rsidTr="3F3CC245">
        <w:trPr>
          <w:trHeight w:val="300"/>
        </w:trPr>
        <w:tc>
          <w:tcPr>
            <w:tcW w:w="687" w:type="dxa"/>
            <w:tcBorders>
              <w:right w:val="nil"/>
            </w:tcBorders>
            <w:shd w:val="clear" w:color="auto" w:fill="auto"/>
            <w:noWrap/>
          </w:tcPr>
          <w:p w14:paraId="6783D69B" w14:textId="77777777" w:rsidR="004545F0" w:rsidRPr="00CE69D8" w:rsidRDefault="004545F0" w:rsidP="00907A7B">
            <w:pPr>
              <w:spacing w:line="360" w:lineRule="auto"/>
              <w:jc w:val="right"/>
              <w:rPr>
                <w:rFonts w:ascii="Bookman Old Style" w:hAnsi="Bookman Old Style"/>
                <w:color w:val="000000" w:themeColor="text1"/>
                <w:sz w:val="22"/>
                <w:szCs w:val="22"/>
                <w:lang w:val="id-ID" w:eastAsia="id-ID"/>
              </w:rPr>
            </w:pPr>
          </w:p>
        </w:tc>
        <w:tc>
          <w:tcPr>
            <w:tcW w:w="4706" w:type="dxa"/>
            <w:tcBorders>
              <w:left w:val="nil"/>
            </w:tcBorders>
            <w:shd w:val="clear" w:color="auto" w:fill="auto"/>
            <w:vAlign w:val="center"/>
          </w:tcPr>
          <w:p w14:paraId="47CCEF72" w14:textId="77777777" w:rsidR="004545F0" w:rsidRPr="00CE69D8" w:rsidRDefault="004545F0" w:rsidP="00020944">
            <w:pPr>
              <w:pStyle w:val="ListParagraph"/>
              <w:numPr>
                <w:ilvl w:val="0"/>
                <w:numId w:val="168"/>
              </w:numPr>
              <w:spacing w:line="360" w:lineRule="auto"/>
              <w:ind w:left="357"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Penyertaan Melalui Pembelian Obligasi Konversi Neto</w:t>
            </w:r>
          </w:p>
        </w:tc>
        <w:tc>
          <w:tcPr>
            <w:tcW w:w="850" w:type="dxa"/>
            <w:shd w:val="clear" w:color="auto" w:fill="auto"/>
            <w:noWrap/>
            <w:vAlign w:val="bottom"/>
          </w:tcPr>
          <w:p w14:paraId="1C0ABAEA" w14:textId="77777777" w:rsidR="004545F0" w:rsidRPr="00CE69D8" w:rsidRDefault="004545F0"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62B155F5" w14:textId="77777777" w:rsidR="004545F0" w:rsidRPr="00CE69D8" w:rsidRDefault="004545F0"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483B85A0" w14:textId="77777777" w:rsidR="004545F0" w:rsidRPr="00CE69D8" w:rsidRDefault="004545F0" w:rsidP="00907A7B">
            <w:pPr>
              <w:spacing w:line="360" w:lineRule="auto"/>
              <w:rPr>
                <w:rFonts w:ascii="Bookman Old Style" w:hAnsi="Bookman Old Style"/>
                <w:color w:val="000000" w:themeColor="text1"/>
                <w:sz w:val="22"/>
                <w:szCs w:val="22"/>
                <w:lang w:val="id-ID" w:eastAsia="id-ID"/>
              </w:rPr>
            </w:pPr>
          </w:p>
        </w:tc>
      </w:tr>
      <w:tr w:rsidR="00221017" w:rsidRPr="00CE69D8" w14:paraId="0B1C7FD4" w14:textId="77777777" w:rsidTr="3F3CC245">
        <w:trPr>
          <w:trHeight w:val="300"/>
        </w:trPr>
        <w:tc>
          <w:tcPr>
            <w:tcW w:w="687" w:type="dxa"/>
            <w:tcBorders>
              <w:right w:val="nil"/>
            </w:tcBorders>
            <w:shd w:val="clear" w:color="auto" w:fill="auto"/>
            <w:noWrap/>
          </w:tcPr>
          <w:p w14:paraId="50529A9A" w14:textId="77777777" w:rsidR="006423EF" w:rsidRPr="00CE69D8" w:rsidRDefault="006423EF" w:rsidP="00907A7B">
            <w:pPr>
              <w:spacing w:line="360" w:lineRule="auto"/>
              <w:jc w:val="right"/>
              <w:rPr>
                <w:rFonts w:ascii="Bookman Old Style" w:hAnsi="Bookman Old Style"/>
                <w:color w:val="000000" w:themeColor="text1"/>
                <w:sz w:val="22"/>
                <w:szCs w:val="22"/>
                <w:lang w:val="id-ID" w:eastAsia="id-ID"/>
              </w:rPr>
            </w:pPr>
          </w:p>
        </w:tc>
        <w:tc>
          <w:tcPr>
            <w:tcW w:w="4706" w:type="dxa"/>
            <w:tcBorders>
              <w:left w:val="nil"/>
            </w:tcBorders>
            <w:shd w:val="clear" w:color="auto" w:fill="auto"/>
            <w:vAlign w:val="center"/>
          </w:tcPr>
          <w:p w14:paraId="0C01EA5A" w14:textId="77777777" w:rsidR="006423EF" w:rsidRPr="00CE69D8" w:rsidRDefault="006423EF" w:rsidP="00020944">
            <w:pPr>
              <w:pStyle w:val="ListParagraph"/>
              <w:numPr>
                <w:ilvl w:val="0"/>
                <w:numId w:val="205"/>
              </w:numPr>
              <w:spacing w:line="360" w:lineRule="auto"/>
              <w:ind w:left="714" w:hanging="357"/>
              <w:contextualSpacing w:val="0"/>
              <w:rPr>
                <w:rFonts w:ascii="Bookman Old Style" w:hAnsi="Bookman Old Style"/>
                <w:color w:val="000000" w:themeColor="text1"/>
                <w:sz w:val="22"/>
                <w:szCs w:val="22"/>
              </w:rPr>
            </w:pPr>
            <w:r w:rsidRPr="00CE69D8">
              <w:rPr>
                <w:rFonts w:ascii="Bookman Old Style" w:hAnsi="Bookman Old Style"/>
                <w:color w:val="000000" w:themeColor="text1"/>
                <w:sz w:val="22"/>
                <w:szCs w:val="22"/>
              </w:rPr>
              <w:t>Penyertaan Melalui Pembelian Obligasi Konversi</w:t>
            </w:r>
          </w:p>
        </w:tc>
        <w:tc>
          <w:tcPr>
            <w:tcW w:w="850" w:type="dxa"/>
            <w:shd w:val="clear" w:color="auto" w:fill="auto"/>
            <w:noWrap/>
            <w:vAlign w:val="bottom"/>
          </w:tcPr>
          <w:p w14:paraId="40884175" w14:textId="77777777" w:rsidR="006423EF" w:rsidRPr="00CE69D8" w:rsidRDefault="006423EF"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4643F946" w14:textId="77777777" w:rsidR="006423EF" w:rsidRPr="00CE69D8" w:rsidRDefault="006423EF"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38BECF1E" w14:textId="77777777" w:rsidR="006423EF" w:rsidRPr="00CE69D8" w:rsidRDefault="006423EF" w:rsidP="00907A7B">
            <w:pPr>
              <w:spacing w:line="360" w:lineRule="auto"/>
              <w:rPr>
                <w:rFonts w:ascii="Bookman Old Style" w:hAnsi="Bookman Old Style"/>
                <w:color w:val="000000" w:themeColor="text1"/>
                <w:sz w:val="22"/>
                <w:szCs w:val="22"/>
                <w:lang w:val="id-ID" w:eastAsia="id-ID"/>
              </w:rPr>
            </w:pPr>
          </w:p>
        </w:tc>
      </w:tr>
      <w:tr w:rsidR="00221017" w:rsidRPr="00CE69D8" w14:paraId="3673E525" w14:textId="77777777" w:rsidTr="3F3CC245">
        <w:trPr>
          <w:trHeight w:val="300"/>
        </w:trPr>
        <w:tc>
          <w:tcPr>
            <w:tcW w:w="687" w:type="dxa"/>
            <w:tcBorders>
              <w:right w:val="nil"/>
            </w:tcBorders>
            <w:shd w:val="clear" w:color="auto" w:fill="auto"/>
            <w:noWrap/>
          </w:tcPr>
          <w:p w14:paraId="5F6097E5" w14:textId="77777777" w:rsidR="006423EF" w:rsidRPr="00CE69D8" w:rsidRDefault="006423EF" w:rsidP="00907A7B">
            <w:pPr>
              <w:spacing w:line="360" w:lineRule="auto"/>
              <w:jc w:val="right"/>
              <w:rPr>
                <w:rFonts w:ascii="Bookman Old Style" w:hAnsi="Bookman Old Style"/>
                <w:color w:val="000000" w:themeColor="text1"/>
                <w:sz w:val="22"/>
                <w:szCs w:val="22"/>
                <w:lang w:val="id-ID" w:eastAsia="id-ID"/>
              </w:rPr>
            </w:pPr>
          </w:p>
        </w:tc>
        <w:tc>
          <w:tcPr>
            <w:tcW w:w="4706" w:type="dxa"/>
            <w:tcBorders>
              <w:left w:val="nil"/>
            </w:tcBorders>
            <w:shd w:val="clear" w:color="auto" w:fill="auto"/>
            <w:vAlign w:val="center"/>
          </w:tcPr>
          <w:p w14:paraId="17B008A8" w14:textId="77777777" w:rsidR="006423EF" w:rsidRPr="00CE69D8" w:rsidRDefault="006423EF" w:rsidP="00020944">
            <w:pPr>
              <w:pStyle w:val="ListParagraph"/>
              <w:numPr>
                <w:ilvl w:val="0"/>
                <w:numId w:val="205"/>
              </w:numPr>
              <w:spacing w:line="360" w:lineRule="auto"/>
              <w:ind w:left="714" w:hanging="357"/>
              <w:contextualSpacing w:val="0"/>
              <w:rPr>
                <w:rFonts w:ascii="Bookman Old Style" w:hAnsi="Bookman Old Style"/>
                <w:color w:val="000000" w:themeColor="text1"/>
                <w:sz w:val="22"/>
                <w:szCs w:val="22"/>
              </w:rPr>
            </w:pPr>
            <w:r w:rsidRPr="00CE69D8">
              <w:rPr>
                <w:rFonts w:ascii="Bookman Old Style" w:hAnsi="Bookman Old Style"/>
                <w:color w:val="000000" w:themeColor="text1"/>
                <w:sz w:val="22"/>
                <w:szCs w:val="22"/>
              </w:rPr>
              <w:t>Cadangan Penyisihan Penghapusan Aset Produktif Penyertaan Melalui Pembelian Obligasi Konversi</w:t>
            </w:r>
          </w:p>
        </w:tc>
        <w:tc>
          <w:tcPr>
            <w:tcW w:w="850" w:type="dxa"/>
            <w:shd w:val="clear" w:color="auto" w:fill="auto"/>
            <w:noWrap/>
            <w:vAlign w:val="bottom"/>
          </w:tcPr>
          <w:p w14:paraId="5748CE0D" w14:textId="77777777" w:rsidR="006423EF" w:rsidRPr="00CE69D8" w:rsidRDefault="006423EF"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1F15AB55" w14:textId="77777777" w:rsidR="006423EF" w:rsidRPr="00CE69D8" w:rsidRDefault="006423EF"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1D5A90DB" w14:textId="77777777" w:rsidR="006423EF" w:rsidRPr="00CE69D8" w:rsidRDefault="006423EF" w:rsidP="00907A7B">
            <w:pPr>
              <w:spacing w:line="360" w:lineRule="auto"/>
              <w:rPr>
                <w:rFonts w:ascii="Bookman Old Style" w:hAnsi="Bookman Old Style"/>
                <w:color w:val="000000" w:themeColor="text1"/>
                <w:sz w:val="22"/>
                <w:szCs w:val="22"/>
                <w:lang w:val="id-ID" w:eastAsia="id-ID"/>
              </w:rPr>
            </w:pPr>
          </w:p>
        </w:tc>
      </w:tr>
      <w:tr w:rsidR="00221017" w:rsidRPr="00CE69D8" w14:paraId="52548755" w14:textId="77777777" w:rsidTr="3F3CC245">
        <w:trPr>
          <w:trHeight w:val="300"/>
        </w:trPr>
        <w:tc>
          <w:tcPr>
            <w:tcW w:w="687" w:type="dxa"/>
            <w:tcBorders>
              <w:right w:val="nil"/>
            </w:tcBorders>
            <w:shd w:val="clear" w:color="auto" w:fill="auto"/>
            <w:noWrap/>
          </w:tcPr>
          <w:p w14:paraId="172A9024" w14:textId="77777777" w:rsidR="006423EF" w:rsidRPr="00CE69D8" w:rsidRDefault="006423EF" w:rsidP="00907A7B">
            <w:pPr>
              <w:spacing w:line="360" w:lineRule="auto"/>
              <w:jc w:val="right"/>
              <w:rPr>
                <w:rFonts w:ascii="Bookman Old Style" w:hAnsi="Bookman Old Style"/>
                <w:color w:val="000000" w:themeColor="text1"/>
                <w:sz w:val="22"/>
                <w:szCs w:val="22"/>
                <w:lang w:val="id-ID" w:eastAsia="id-ID"/>
              </w:rPr>
            </w:pPr>
          </w:p>
        </w:tc>
        <w:tc>
          <w:tcPr>
            <w:tcW w:w="4706" w:type="dxa"/>
            <w:tcBorders>
              <w:left w:val="nil"/>
            </w:tcBorders>
            <w:shd w:val="clear" w:color="auto" w:fill="auto"/>
            <w:vAlign w:val="center"/>
          </w:tcPr>
          <w:p w14:paraId="56E8646F" w14:textId="77777777" w:rsidR="006423EF" w:rsidRPr="00CE69D8" w:rsidRDefault="00F95FB9" w:rsidP="00020944">
            <w:pPr>
              <w:pStyle w:val="ListParagraph"/>
              <w:numPr>
                <w:ilvl w:val="0"/>
                <w:numId w:val="168"/>
              </w:numPr>
              <w:spacing w:line="360" w:lineRule="auto"/>
              <w:ind w:left="357"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Pembiayaan Melalui Pembelian Surat Utang yang Diterbitkan Pasangan Usaha pada Tahap Rintisan Awal </w:t>
            </w:r>
            <w:r w:rsidR="004A2F06" w:rsidRPr="00CE69D8">
              <w:rPr>
                <w:rFonts w:ascii="Bookman Old Style" w:hAnsi="Bookman Old Style"/>
                <w:color w:val="000000" w:themeColor="text1"/>
                <w:sz w:val="22"/>
                <w:szCs w:val="22"/>
                <w:lang w:val="id-ID" w:eastAsia="id-ID"/>
              </w:rPr>
              <w:t>(</w:t>
            </w:r>
            <w:r w:rsidRPr="00CE69D8">
              <w:rPr>
                <w:rFonts w:ascii="Bookman Old Style" w:hAnsi="Bookman Old Style"/>
                <w:i/>
                <w:color w:val="000000" w:themeColor="text1"/>
                <w:sz w:val="22"/>
                <w:szCs w:val="22"/>
                <w:lang w:val="id-ID" w:eastAsia="id-ID"/>
              </w:rPr>
              <w:t>Start-up</w:t>
            </w:r>
            <w:r w:rsidR="004A2F06" w:rsidRPr="00CE69D8">
              <w:rPr>
                <w:rFonts w:ascii="Bookman Old Style" w:hAnsi="Bookman Old Style"/>
                <w:color w:val="000000" w:themeColor="text1"/>
                <w:sz w:val="22"/>
                <w:szCs w:val="22"/>
                <w:lang w:val="id-ID" w:eastAsia="id-ID"/>
              </w:rPr>
              <w:t>)</w:t>
            </w:r>
            <w:r w:rsidR="00F63AE7" w:rsidRPr="00CE69D8">
              <w:rPr>
                <w:rFonts w:ascii="Bookman Old Style" w:hAnsi="Bookman Old Style"/>
                <w:color w:val="000000" w:themeColor="text1"/>
                <w:sz w:val="22"/>
                <w:szCs w:val="22"/>
                <w:lang w:val="id-ID" w:eastAsia="id-ID"/>
              </w:rPr>
              <w:t xml:space="preserve"> dan/atau Pengembangan Usaha </w:t>
            </w:r>
            <w:r w:rsidR="00BE6D3E" w:rsidRPr="00CE69D8">
              <w:rPr>
                <w:rFonts w:ascii="Bookman Old Style" w:hAnsi="Bookman Old Style"/>
                <w:color w:val="000000" w:themeColor="text1"/>
                <w:sz w:val="22"/>
                <w:szCs w:val="22"/>
                <w:lang w:val="id-ID" w:eastAsia="id-ID"/>
              </w:rPr>
              <w:t>Neto</w:t>
            </w:r>
          </w:p>
        </w:tc>
        <w:tc>
          <w:tcPr>
            <w:tcW w:w="850" w:type="dxa"/>
            <w:shd w:val="clear" w:color="auto" w:fill="auto"/>
            <w:noWrap/>
            <w:vAlign w:val="bottom"/>
          </w:tcPr>
          <w:p w14:paraId="2C61C85F" w14:textId="77777777" w:rsidR="006423EF" w:rsidRPr="00CE69D8" w:rsidRDefault="006423EF"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3E50BA61" w14:textId="77777777" w:rsidR="006423EF" w:rsidRPr="00CE69D8" w:rsidRDefault="006423EF"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3A0AFB39" w14:textId="77777777" w:rsidR="006423EF" w:rsidRPr="00CE69D8" w:rsidRDefault="006423EF" w:rsidP="00907A7B">
            <w:pPr>
              <w:spacing w:line="360" w:lineRule="auto"/>
              <w:rPr>
                <w:rFonts w:ascii="Bookman Old Style" w:hAnsi="Bookman Old Style"/>
                <w:color w:val="000000" w:themeColor="text1"/>
                <w:sz w:val="22"/>
                <w:szCs w:val="22"/>
                <w:lang w:val="id-ID" w:eastAsia="id-ID"/>
              </w:rPr>
            </w:pPr>
          </w:p>
        </w:tc>
      </w:tr>
      <w:tr w:rsidR="00221017" w:rsidRPr="00CE69D8" w14:paraId="477CD7D1" w14:textId="77777777" w:rsidTr="3F3CC245">
        <w:trPr>
          <w:trHeight w:val="300"/>
        </w:trPr>
        <w:tc>
          <w:tcPr>
            <w:tcW w:w="687" w:type="dxa"/>
            <w:tcBorders>
              <w:right w:val="nil"/>
            </w:tcBorders>
            <w:shd w:val="clear" w:color="auto" w:fill="auto"/>
            <w:noWrap/>
          </w:tcPr>
          <w:p w14:paraId="0FD8A89D" w14:textId="77777777" w:rsidR="006423EF" w:rsidRPr="00CE69D8" w:rsidRDefault="006423EF" w:rsidP="00907A7B">
            <w:pPr>
              <w:spacing w:line="360" w:lineRule="auto"/>
              <w:jc w:val="right"/>
              <w:rPr>
                <w:rFonts w:ascii="Bookman Old Style" w:hAnsi="Bookman Old Style"/>
                <w:color w:val="000000" w:themeColor="text1"/>
                <w:sz w:val="22"/>
                <w:szCs w:val="22"/>
                <w:lang w:val="id-ID" w:eastAsia="id-ID"/>
              </w:rPr>
            </w:pPr>
          </w:p>
        </w:tc>
        <w:tc>
          <w:tcPr>
            <w:tcW w:w="4706" w:type="dxa"/>
            <w:tcBorders>
              <w:left w:val="nil"/>
            </w:tcBorders>
            <w:shd w:val="clear" w:color="auto" w:fill="auto"/>
            <w:vAlign w:val="center"/>
          </w:tcPr>
          <w:p w14:paraId="05C9559F" w14:textId="77777777" w:rsidR="006423EF" w:rsidRPr="00CE69D8" w:rsidRDefault="00F95FB9" w:rsidP="00020944">
            <w:pPr>
              <w:pStyle w:val="ListParagraph"/>
              <w:numPr>
                <w:ilvl w:val="0"/>
                <w:numId w:val="261"/>
              </w:numPr>
              <w:spacing w:line="360" w:lineRule="auto"/>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Pembiayaan</w:t>
            </w:r>
            <w:r w:rsidRPr="00CE69D8">
              <w:rPr>
                <w:rFonts w:ascii="Bookman Old Style" w:hAnsi="Bookman Old Style"/>
                <w:color w:val="000000" w:themeColor="text1"/>
                <w:sz w:val="22"/>
                <w:szCs w:val="22"/>
                <w:lang w:val="id-ID"/>
              </w:rPr>
              <w:t xml:space="preserve"> Melalui </w:t>
            </w:r>
            <w:r w:rsidRPr="00CE69D8">
              <w:rPr>
                <w:rFonts w:ascii="Bookman Old Style" w:hAnsi="Bookman Old Style"/>
                <w:color w:val="000000" w:themeColor="text1"/>
                <w:sz w:val="22"/>
                <w:szCs w:val="22"/>
                <w:lang w:val="id-ID" w:eastAsia="id-ID"/>
              </w:rPr>
              <w:t>Pembelian</w:t>
            </w:r>
            <w:r w:rsidRPr="00CE69D8">
              <w:rPr>
                <w:rFonts w:ascii="Bookman Old Style" w:hAnsi="Bookman Old Style"/>
                <w:color w:val="000000" w:themeColor="text1"/>
                <w:sz w:val="22"/>
                <w:szCs w:val="22"/>
                <w:lang w:val="id-ID"/>
              </w:rPr>
              <w:t xml:space="preserve"> Surat </w:t>
            </w:r>
            <w:r w:rsidR="00F85667" w:rsidRPr="00CE69D8">
              <w:rPr>
                <w:rFonts w:ascii="Bookman Old Style" w:hAnsi="Bookman Old Style"/>
                <w:color w:val="000000" w:themeColor="text1"/>
                <w:sz w:val="22"/>
                <w:szCs w:val="22"/>
                <w:lang w:val="id-ID"/>
              </w:rPr>
              <w:t xml:space="preserve">Utang </w:t>
            </w:r>
            <w:r w:rsidRPr="00CE69D8">
              <w:rPr>
                <w:rFonts w:ascii="Bookman Old Style" w:hAnsi="Bookman Old Style"/>
                <w:color w:val="000000" w:themeColor="text1"/>
                <w:sz w:val="22"/>
                <w:szCs w:val="22"/>
                <w:lang w:val="id-ID" w:eastAsia="id-ID"/>
              </w:rPr>
              <w:t>yang</w:t>
            </w:r>
            <w:r w:rsidRPr="00CE69D8">
              <w:rPr>
                <w:rFonts w:ascii="Bookman Old Style" w:hAnsi="Bookman Old Style"/>
                <w:color w:val="000000" w:themeColor="text1"/>
                <w:sz w:val="22"/>
                <w:szCs w:val="22"/>
                <w:lang w:val="id-ID"/>
              </w:rPr>
              <w:t xml:space="preserve"> Diterbitkan Pasangan Usaha pada Tahap </w:t>
            </w:r>
            <w:r w:rsidRPr="00CE69D8">
              <w:rPr>
                <w:rFonts w:ascii="Bookman Old Style" w:hAnsi="Bookman Old Style"/>
                <w:color w:val="000000" w:themeColor="text1"/>
                <w:sz w:val="22"/>
                <w:szCs w:val="22"/>
                <w:lang w:val="id-ID" w:eastAsia="id-ID"/>
              </w:rPr>
              <w:t>Rintisan</w:t>
            </w:r>
            <w:r w:rsidRPr="00CE69D8">
              <w:rPr>
                <w:rFonts w:ascii="Bookman Old Style" w:hAnsi="Bookman Old Style"/>
                <w:color w:val="000000" w:themeColor="text1"/>
                <w:sz w:val="22"/>
                <w:szCs w:val="22"/>
                <w:lang w:val="id-ID"/>
              </w:rPr>
              <w:t xml:space="preserve"> Awal </w:t>
            </w:r>
            <w:r w:rsidR="004A2F06" w:rsidRPr="00CE69D8">
              <w:rPr>
                <w:rFonts w:ascii="Bookman Old Style" w:hAnsi="Bookman Old Style"/>
                <w:color w:val="000000" w:themeColor="text1"/>
                <w:sz w:val="22"/>
                <w:szCs w:val="22"/>
                <w:lang w:val="id-ID"/>
              </w:rPr>
              <w:t>(</w:t>
            </w:r>
            <w:r w:rsidRPr="00CE69D8">
              <w:rPr>
                <w:rFonts w:ascii="Bookman Old Style" w:hAnsi="Bookman Old Style"/>
                <w:i/>
                <w:iCs/>
                <w:color w:val="000000" w:themeColor="text1"/>
                <w:sz w:val="22"/>
                <w:szCs w:val="22"/>
                <w:lang w:val="id-ID"/>
              </w:rPr>
              <w:t>Start-up</w:t>
            </w:r>
            <w:r w:rsidR="004A2F06" w:rsidRPr="00CE69D8">
              <w:rPr>
                <w:rFonts w:ascii="Bookman Old Style" w:hAnsi="Bookman Old Style"/>
                <w:color w:val="000000" w:themeColor="text1"/>
                <w:sz w:val="22"/>
                <w:szCs w:val="22"/>
                <w:lang w:val="id-ID"/>
              </w:rPr>
              <w:t>)</w:t>
            </w:r>
            <w:r w:rsidRPr="00CE69D8">
              <w:rPr>
                <w:rFonts w:ascii="Bookman Old Style" w:hAnsi="Bookman Old Style"/>
                <w:color w:val="000000" w:themeColor="text1"/>
                <w:sz w:val="22"/>
                <w:szCs w:val="22"/>
                <w:lang w:val="id-ID"/>
              </w:rPr>
              <w:t xml:space="preserve"> dan/atau Pengembangan Usaha</w:t>
            </w:r>
          </w:p>
        </w:tc>
        <w:tc>
          <w:tcPr>
            <w:tcW w:w="850" w:type="dxa"/>
            <w:shd w:val="clear" w:color="auto" w:fill="auto"/>
            <w:noWrap/>
            <w:vAlign w:val="bottom"/>
          </w:tcPr>
          <w:p w14:paraId="17E66C49" w14:textId="77777777" w:rsidR="006423EF" w:rsidRPr="00CE69D8" w:rsidRDefault="006423EF"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7DD4F6D8" w14:textId="77777777" w:rsidR="006423EF" w:rsidRPr="00CE69D8" w:rsidRDefault="006423EF"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6E0EC3DD" w14:textId="77777777" w:rsidR="006423EF" w:rsidRPr="00CE69D8" w:rsidRDefault="006423EF" w:rsidP="00907A7B">
            <w:pPr>
              <w:spacing w:line="360" w:lineRule="auto"/>
              <w:rPr>
                <w:rFonts w:ascii="Bookman Old Style" w:hAnsi="Bookman Old Style"/>
                <w:color w:val="000000" w:themeColor="text1"/>
                <w:sz w:val="22"/>
                <w:szCs w:val="22"/>
                <w:lang w:val="id-ID" w:eastAsia="id-ID"/>
              </w:rPr>
            </w:pPr>
          </w:p>
        </w:tc>
      </w:tr>
      <w:tr w:rsidR="00221017" w:rsidRPr="00CE69D8" w14:paraId="38BA9732" w14:textId="77777777" w:rsidTr="3F3CC245">
        <w:trPr>
          <w:trHeight w:val="300"/>
        </w:trPr>
        <w:tc>
          <w:tcPr>
            <w:tcW w:w="687" w:type="dxa"/>
            <w:tcBorders>
              <w:right w:val="nil"/>
            </w:tcBorders>
            <w:shd w:val="clear" w:color="auto" w:fill="auto"/>
            <w:noWrap/>
          </w:tcPr>
          <w:p w14:paraId="1B70415F" w14:textId="77777777" w:rsidR="00F95FB9" w:rsidRPr="00CE69D8" w:rsidRDefault="00F95FB9" w:rsidP="00907A7B">
            <w:pPr>
              <w:spacing w:line="360" w:lineRule="auto"/>
              <w:jc w:val="right"/>
              <w:rPr>
                <w:rFonts w:ascii="Bookman Old Style" w:hAnsi="Bookman Old Style"/>
                <w:color w:val="000000" w:themeColor="text1"/>
                <w:sz w:val="22"/>
                <w:szCs w:val="22"/>
                <w:lang w:val="id-ID" w:eastAsia="id-ID"/>
              </w:rPr>
            </w:pPr>
          </w:p>
        </w:tc>
        <w:tc>
          <w:tcPr>
            <w:tcW w:w="4706" w:type="dxa"/>
            <w:tcBorders>
              <w:left w:val="nil"/>
            </w:tcBorders>
            <w:shd w:val="clear" w:color="auto" w:fill="auto"/>
            <w:vAlign w:val="center"/>
          </w:tcPr>
          <w:p w14:paraId="3C88A830" w14:textId="77777777" w:rsidR="00F95FB9" w:rsidRPr="00CE69D8" w:rsidRDefault="00F95FB9" w:rsidP="00020944">
            <w:pPr>
              <w:pStyle w:val="ListParagraph"/>
              <w:numPr>
                <w:ilvl w:val="0"/>
                <w:numId w:val="261"/>
              </w:numPr>
              <w:spacing w:line="360" w:lineRule="auto"/>
              <w:ind w:left="714" w:hanging="357"/>
              <w:contextualSpacing w:val="0"/>
              <w:rPr>
                <w:rFonts w:ascii="Bookman Old Style" w:hAnsi="Bookman Old Style"/>
                <w:color w:val="000000" w:themeColor="text1"/>
                <w:sz w:val="22"/>
                <w:szCs w:val="22"/>
                <w:lang w:val="id-ID"/>
              </w:rPr>
            </w:pPr>
            <w:r w:rsidRPr="00CE69D8">
              <w:rPr>
                <w:rFonts w:ascii="Bookman Old Style" w:hAnsi="Bookman Old Style"/>
                <w:color w:val="000000" w:themeColor="text1"/>
                <w:sz w:val="22"/>
                <w:szCs w:val="22"/>
                <w:lang w:val="id-ID"/>
              </w:rPr>
              <w:t xml:space="preserve">Cadangan Penyisihan </w:t>
            </w:r>
            <w:r w:rsidRPr="00CE69D8">
              <w:rPr>
                <w:rFonts w:ascii="Bookman Old Style" w:hAnsi="Bookman Old Style"/>
                <w:color w:val="000000" w:themeColor="text1"/>
                <w:sz w:val="22"/>
                <w:szCs w:val="22"/>
                <w:lang w:val="id-ID" w:eastAsia="id-ID"/>
              </w:rPr>
              <w:t>Penghapusan</w:t>
            </w:r>
            <w:r w:rsidRPr="00CE69D8">
              <w:rPr>
                <w:rFonts w:ascii="Bookman Old Style" w:hAnsi="Bookman Old Style"/>
                <w:color w:val="000000" w:themeColor="text1"/>
                <w:sz w:val="22"/>
                <w:szCs w:val="22"/>
                <w:lang w:val="id-ID"/>
              </w:rPr>
              <w:t xml:space="preserve"> Aset </w:t>
            </w:r>
            <w:r w:rsidR="00034851" w:rsidRPr="00CE69D8">
              <w:rPr>
                <w:rFonts w:ascii="Bookman Old Style" w:hAnsi="Bookman Old Style"/>
                <w:color w:val="000000" w:themeColor="text1"/>
                <w:sz w:val="22"/>
                <w:szCs w:val="22"/>
                <w:lang w:val="id-ID"/>
              </w:rPr>
              <w:t xml:space="preserve">Produktif </w:t>
            </w:r>
            <w:r w:rsidRPr="00CE69D8">
              <w:rPr>
                <w:rFonts w:ascii="Bookman Old Style" w:hAnsi="Bookman Old Style"/>
                <w:color w:val="000000" w:themeColor="text1"/>
                <w:sz w:val="22"/>
                <w:szCs w:val="22"/>
                <w:lang w:val="id-ID" w:eastAsia="id-ID"/>
              </w:rPr>
              <w:t>Pembiayaan</w:t>
            </w:r>
            <w:r w:rsidRPr="00CE69D8">
              <w:rPr>
                <w:rFonts w:ascii="Bookman Old Style" w:hAnsi="Bookman Old Style"/>
                <w:color w:val="000000" w:themeColor="text1"/>
                <w:sz w:val="22"/>
                <w:szCs w:val="22"/>
                <w:lang w:val="id-ID"/>
              </w:rPr>
              <w:t xml:space="preserve"> Melalui Pembelian Surat </w:t>
            </w:r>
            <w:r w:rsidR="00F85667" w:rsidRPr="00CE69D8">
              <w:rPr>
                <w:rFonts w:ascii="Bookman Old Style" w:hAnsi="Bookman Old Style"/>
                <w:color w:val="000000" w:themeColor="text1"/>
                <w:sz w:val="22"/>
                <w:szCs w:val="22"/>
                <w:lang w:val="id-ID"/>
              </w:rPr>
              <w:t xml:space="preserve">Utang </w:t>
            </w:r>
            <w:r w:rsidRPr="00CE69D8">
              <w:rPr>
                <w:rFonts w:ascii="Bookman Old Style" w:hAnsi="Bookman Old Style"/>
                <w:color w:val="000000" w:themeColor="text1"/>
                <w:sz w:val="22"/>
                <w:szCs w:val="22"/>
                <w:lang w:val="id-ID"/>
              </w:rPr>
              <w:t xml:space="preserve">yang Diterbitkan Pasangan Usaha pada Tahap Rintisan Awal </w:t>
            </w:r>
            <w:r w:rsidR="004A2F06" w:rsidRPr="00CE69D8">
              <w:rPr>
                <w:rFonts w:ascii="Bookman Old Style" w:hAnsi="Bookman Old Style"/>
                <w:color w:val="000000" w:themeColor="text1"/>
                <w:sz w:val="22"/>
                <w:szCs w:val="22"/>
                <w:lang w:val="id-ID"/>
              </w:rPr>
              <w:t>(</w:t>
            </w:r>
            <w:r w:rsidRPr="00CE69D8">
              <w:rPr>
                <w:rFonts w:ascii="Bookman Old Style" w:hAnsi="Bookman Old Style"/>
                <w:i/>
                <w:iCs/>
                <w:color w:val="000000" w:themeColor="text1"/>
                <w:sz w:val="22"/>
                <w:szCs w:val="22"/>
                <w:lang w:val="id-ID"/>
              </w:rPr>
              <w:t>Start-up</w:t>
            </w:r>
            <w:r w:rsidR="004A2F06" w:rsidRPr="00CE69D8">
              <w:rPr>
                <w:rFonts w:ascii="Bookman Old Style" w:hAnsi="Bookman Old Style"/>
                <w:color w:val="000000" w:themeColor="text1"/>
                <w:sz w:val="22"/>
                <w:szCs w:val="22"/>
                <w:lang w:val="id-ID"/>
              </w:rPr>
              <w:t>)</w:t>
            </w:r>
            <w:r w:rsidRPr="00CE69D8">
              <w:rPr>
                <w:rFonts w:ascii="Bookman Old Style" w:hAnsi="Bookman Old Style"/>
                <w:color w:val="000000" w:themeColor="text1"/>
                <w:sz w:val="22"/>
                <w:szCs w:val="22"/>
                <w:lang w:val="id-ID"/>
              </w:rPr>
              <w:t xml:space="preserve"> dan/atau Pengembangan Usaha</w:t>
            </w:r>
          </w:p>
        </w:tc>
        <w:tc>
          <w:tcPr>
            <w:tcW w:w="850" w:type="dxa"/>
            <w:shd w:val="clear" w:color="auto" w:fill="auto"/>
            <w:noWrap/>
            <w:vAlign w:val="bottom"/>
          </w:tcPr>
          <w:p w14:paraId="61A908A3" w14:textId="77777777" w:rsidR="00F95FB9" w:rsidRPr="00CE69D8" w:rsidRDefault="00F95FB9"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2CBD2ED5" w14:textId="77777777" w:rsidR="00F95FB9" w:rsidRPr="00CE69D8" w:rsidRDefault="00F95FB9"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70BA5E25" w14:textId="77777777" w:rsidR="00F95FB9" w:rsidRPr="00CE69D8" w:rsidRDefault="00F95FB9" w:rsidP="00907A7B">
            <w:pPr>
              <w:spacing w:line="360" w:lineRule="auto"/>
              <w:rPr>
                <w:rFonts w:ascii="Bookman Old Style" w:hAnsi="Bookman Old Style"/>
                <w:color w:val="000000" w:themeColor="text1"/>
                <w:sz w:val="22"/>
                <w:szCs w:val="22"/>
                <w:lang w:val="id-ID" w:eastAsia="id-ID"/>
              </w:rPr>
            </w:pPr>
          </w:p>
        </w:tc>
      </w:tr>
      <w:tr w:rsidR="00221017" w:rsidRPr="00CE69D8" w14:paraId="064D00BA" w14:textId="77777777" w:rsidTr="3F3CC245">
        <w:trPr>
          <w:trHeight w:val="300"/>
        </w:trPr>
        <w:tc>
          <w:tcPr>
            <w:tcW w:w="687" w:type="dxa"/>
            <w:tcBorders>
              <w:right w:val="nil"/>
            </w:tcBorders>
            <w:shd w:val="clear" w:color="auto" w:fill="auto"/>
            <w:noWrap/>
          </w:tcPr>
          <w:p w14:paraId="6947266A" w14:textId="77777777" w:rsidR="00F95FB9" w:rsidRPr="00CE69D8" w:rsidRDefault="00F95FB9" w:rsidP="00907A7B">
            <w:pPr>
              <w:spacing w:line="360" w:lineRule="auto"/>
              <w:jc w:val="right"/>
              <w:rPr>
                <w:rFonts w:ascii="Bookman Old Style" w:hAnsi="Bookman Old Style"/>
                <w:color w:val="000000" w:themeColor="text1"/>
                <w:sz w:val="22"/>
                <w:szCs w:val="22"/>
                <w:lang w:val="id-ID" w:eastAsia="id-ID"/>
              </w:rPr>
            </w:pPr>
          </w:p>
        </w:tc>
        <w:tc>
          <w:tcPr>
            <w:tcW w:w="4706" w:type="dxa"/>
            <w:tcBorders>
              <w:left w:val="nil"/>
            </w:tcBorders>
            <w:shd w:val="clear" w:color="auto" w:fill="auto"/>
            <w:vAlign w:val="center"/>
          </w:tcPr>
          <w:p w14:paraId="699994C2" w14:textId="6FAC092F" w:rsidR="00EA4148" w:rsidRPr="00CE69D8" w:rsidRDefault="0CF8EAB1" w:rsidP="3F3CC245">
            <w:pPr>
              <w:pStyle w:val="ListParagraph"/>
              <w:numPr>
                <w:ilvl w:val="0"/>
                <w:numId w:val="168"/>
              </w:numPr>
              <w:spacing w:line="360" w:lineRule="auto"/>
              <w:ind w:left="357" w:hanging="357"/>
              <w:rPr>
                <w:rFonts w:ascii="Bookman Old Style" w:hAnsi="Bookman Old Style"/>
                <w:color w:val="000000" w:themeColor="text1"/>
                <w:sz w:val="22"/>
                <w:szCs w:val="22"/>
              </w:rPr>
            </w:pPr>
            <w:r w:rsidRPr="00CE69D8">
              <w:rPr>
                <w:rFonts w:ascii="Bookman Old Style" w:hAnsi="Bookman Old Style"/>
                <w:color w:val="000000" w:themeColor="text1"/>
                <w:sz w:val="22"/>
                <w:szCs w:val="22"/>
                <w:lang w:val="id-ID" w:eastAsia="id-ID"/>
              </w:rPr>
              <w:t>Pembiayaan Neto</w:t>
            </w:r>
            <w:r w:rsidR="30150AA4" w:rsidRPr="00CE69D8">
              <w:rPr>
                <w:rFonts w:ascii="Bookman Old Style" w:hAnsi="Bookman Old Style"/>
                <w:color w:val="000000" w:themeColor="text1"/>
                <w:sz w:val="22"/>
                <w:szCs w:val="22"/>
                <w:lang w:val="id-ID"/>
              </w:rPr>
              <w:t xml:space="preserve"> </w:t>
            </w:r>
          </w:p>
        </w:tc>
        <w:tc>
          <w:tcPr>
            <w:tcW w:w="850" w:type="dxa"/>
            <w:shd w:val="clear" w:color="auto" w:fill="auto"/>
            <w:noWrap/>
            <w:vAlign w:val="bottom"/>
          </w:tcPr>
          <w:p w14:paraId="43ECD807" w14:textId="77777777" w:rsidR="00F95FB9" w:rsidRPr="00CE69D8" w:rsidRDefault="00F95FB9"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7028608D" w14:textId="77777777" w:rsidR="00F95FB9" w:rsidRPr="00CE69D8" w:rsidRDefault="00F95FB9"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580D0386" w14:textId="77777777" w:rsidR="00F95FB9" w:rsidRPr="00CE69D8" w:rsidRDefault="00F95FB9" w:rsidP="00907A7B">
            <w:pPr>
              <w:spacing w:line="360" w:lineRule="auto"/>
              <w:rPr>
                <w:rFonts w:ascii="Bookman Old Style" w:hAnsi="Bookman Old Style"/>
                <w:color w:val="000000" w:themeColor="text1"/>
                <w:sz w:val="22"/>
                <w:szCs w:val="22"/>
                <w:lang w:val="id-ID" w:eastAsia="id-ID"/>
              </w:rPr>
            </w:pPr>
          </w:p>
        </w:tc>
      </w:tr>
      <w:tr w:rsidR="00221017" w:rsidRPr="00CE69D8" w14:paraId="72BD9859" w14:textId="77777777" w:rsidTr="3F3CC245">
        <w:trPr>
          <w:trHeight w:val="300"/>
        </w:trPr>
        <w:tc>
          <w:tcPr>
            <w:tcW w:w="687" w:type="dxa"/>
            <w:tcBorders>
              <w:right w:val="nil"/>
            </w:tcBorders>
            <w:shd w:val="clear" w:color="auto" w:fill="auto"/>
            <w:noWrap/>
            <w:hideMark/>
          </w:tcPr>
          <w:p w14:paraId="53219944"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706" w:type="dxa"/>
            <w:tcBorders>
              <w:left w:val="nil"/>
            </w:tcBorders>
            <w:shd w:val="clear" w:color="auto" w:fill="auto"/>
            <w:hideMark/>
          </w:tcPr>
          <w:p w14:paraId="4B019A4C" w14:textId="0557F576" w:rsidR="00EA4148" w:rsidRPr="00CE69D8" w:rsidRDefault="00C93542" w:rsidP="3F3CC245">
            <w:pPr>
              <w:pStyle w:val="ListParagraph"/>
              <w:numPr>
                <w:ilvl w:val="0"/>
                <w:numId w:val="259"/>
              </w:numPr>
              <w:spacing w:line="360" w:lineRule="auto"/>
              <w:rPr>
                <w:rFonts w:ascii="Bookman Old Style" w:hAnsi="Bookman Old Style"/>
                <w:color w:val="000000" w:themeColor="text1"/>
                <w:sz w:val="22"/>
                <w:szCs w:val="22"/>
                <w:lang w:eastAsia="id-ID"/>
              </w:rPr>
            </w:pPr>
            <w:r w:rsidRPr="00CE69D8">
              <w:rPr>
                <w:rFonts w:ascii="Bookman Old Style" w:hAnsi="Bookman Old Style"/>
                <w:color w:val="000000" w:themeColor="text1"/>
                <w:sz w:val="22"/>
                <w:szCs w:val="22"/>
                <w:lang w:val="id-ID" w:eastAsia="id-ID"/>
              </w:rPr>
              <w:t>Pe</w:t>
            </w:r>
            <w:r w:rsidR="063C5685" w:rsidRPr="00CE69D8">
              <w:rPr>
                <w:rFonts w:ascii="Bookman Old Style" w:hAnsi="Bookman Old Style"/>
                <w:color w:val="000000" w:themeColor="text1"/>
                <w:sz w:val="22"/>
                <w:szCs w:val="22"/>
                <w:lang w:val="id-ID" w:eastAsia="id-ID"/>
              </w:rPr>
              <w:t>mbiayaan Pokok</w:t>
            </w:r>
          </w:p>
        </w:tc>
        <w:tc>
          <w:tcPr>
            <w:tcW w:w="850" w:type="dxa"/>
            <w:shd w:val="clear" w:color="auto" w:fill="auto"/>
            <w:noWrap/>
            <w:vAlign w:val="bottom"/>
            <w:hideMark/>
          </w:tcPr>
          <w:p w14:paraId="17893239"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05587BAB"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2E8D031F"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0D88A5A0" w14:textId="77777777" w:rsidTr="3F3CC245">
        <w:trPr>
          <w:trHeight w:val="300"/>
        </w:trPr>
        <w:tc>
          <w:tcPr>
            <w:tcW w:w="687" w:type="dxa"/>
            <w:tcBorders>
              <w:right w:val="nil"/>
            </w:tcBorders>
            <w:shd w:val="clear" w:color="auto" w:fill="auto"/>
            <w:noWrap/>
            <w:hideMark/>
          </w:tcPr>
          <w:p w14:paraId="6E8A713C"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706" w:type="dxa"/>
            <w:tcBorders>
              <w:left w:val="nil"/>
            </w:tcBorders>
            <w:shd w:val="clear" w:color="auto" w:fill="auto"/>
            <w:hideMark/>
          </w:tcPr>
          <w:p w14:paraId="50270202" w14:textId="1E4D9350" w:rsidR="00EA4148" w:rsidRPr="00CE69D8" w:rsidRDefault="00BD5009" w:rsidP="3F3CC245">
            <w:pPr>
              <w:pStyle w:val="ListParagraph"/>
              <w:numPr>
                <w:ilvl w:val="0"/>
                <w:numId w:val="259"/>
              </w:numPr>
              <w:spacing w:line="360" w:lineRule="auto"/>
              <w:ind w:left="714" w:hanging="357"/>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eastAsia="id-ID"/>
              </w:rPr>
              <w:t xml:space="preserve">Cadangan Penyisihan </w:t>
            </w:r>
            <w:r w:rsidR="40E4D954" w:rsidRPr="00CE69D8">
              <w:rPr>
                <w:rFonts w:ascii="Bookman Old Style" w:hAnsi="Bookman Old Style"/>
                <w:color w:val="000000" w:themeColor="text1"/>
                <w:sz w:val="22"/>
                <w:szCs w:val="22"/>
                <w:lang w:val="id-ID" w:eastAsia="id-ID"/>
              </w:rPr>
              <w:t>Penghapusan Aset Produktif Pembiayaan</w:t>
            </w:r>
          </w:p>
        </w:tc>
        <w:tc>
          <w:tcPr>
            <w:tcW w:w="850" w:type="dxa"/>
            <w:shd w:val="clear" w:color="auto" w:fill="auto"/>
            <w:noWrap/>
            <w:vAlign w:val="bottom"/>
            <w:hideMark/>
          </w:tcPr>
          <w:p w14:paraId="0384E045"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1B9C6CDE"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5B094428"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17E1E1A7" w14:textId="77777777" w:rsidTr="3F3CC245">
        <w:trPr>
          <w:trHeight w:val="300"/>
        </w:trPr>
        <w:tc>
          <w:tcPr>
            <w:tcW w:w="687" w:type="dxa"/>
            <w:tcBorders>
              <w:right w:val="nil"/>
            </w:tcBorders>
            <w:shd w:val="clear" w:color="auto" w:fill="auto"/>
            <w:noWrap/>
          </w:tcPr>
          <w:p w14:paraId="4E469E9A" w14:textId="77777777" w:rsidR="00DE4D12" w:rsidRPr="00CE69D8" w:rsidRDefault="00DE4D12" w:rsidP="00020944">
            <w:pPr>
              <w:pStyle w:val="ListParagraph"/>
              <w:numPr>
                <w:ilvl w:val="0"/>
                <w:numId w:val="221"/>
              </w:numPr>
              <w:spacing w:line="360" w:lineRule="auto"/>
              <w:ind w:left="414" w:hanging="357"/>
              <w:contextualSpacing w:val="0"/>
              <w:jc w:val="center"/>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 </w:t>
            </w:r>
          </w:p>
        </w:tc>
        <w:tc>
          <w:tcPr>
            <w:tcW w:w="4706" w:type="dxa"/>
            <w:tcBorders>
              <w:left w:val="nil"/>
            </w:tcBorders>
            <w:shd w:val="clear" w:color="auto" w:fill="auto"/>
          </w:tcPr>
          <w:p w14:paraId="063F4B9F" w14:textId="77777777" w:rsidR="00DE4D12" w:rsidRPr="00CE69D8" w:rsidRDefault="00DE4D12" w:rsidP="00907A7B">
            <w:pPr>
              <w:spacing w:line="360" w:lineRule="auto"/>
              <w:rPr>
                <w:rFonts w:ascii="Bookman Old Style" w:hAnsi="Bookman Old Style"/>
                <w:color w:val="000000" w:themeColor="text1"/>
                <w:sz w:val="22"/>
                <w:szCs w:val="22"/>
                <w:lang w:val="id-ID"/>
              </w:rPr>
            </w:pPr>
            <w:r w:rsidRPr="00CE69D8">
              <w:rPr>
                <w:rFonts w:ascii="Bookman Old Style" w:hAnsi="Bookman Old Style"/>
                <w:color w:val="000000" w:themeColor="text1"/>
                <w:sz w:val="22"/>
                <w:szCs w:val="22"/>
                <w:lang w:val="id-ID"/>
              </w:rPr>
              <w:t xml:space="preserve">Investasi Modal Ventura </w:t>
            </w:r>
            <w:r w:rsidR="00C973A1" w:rsidRPr="00CE69D8">
              <w:rPr>
                <w:rFonts w:ascii="Bookman Old Style" w:hAnsi="Bookman Old Style"/>
                <w:color w:val="000000" w:themeColor="text1"/>
                <w:sz w:val="22"/>
                <w:szCs w:val="22"/>
                <w:lang w:val="id-ID"/>
              </w:rPr>
              <w:t xml:space="preserve">Berdasarkan </w:t>
            </w:r>
            <w:r w:rsidRPr="00CE69D8">
              <w:rPr>
                <w:rFonts w:ascii="Bookman Old Style" w:hAnsi="Bookman Old Style"/>
                <w:color w:val="000000" w:themeColor="text1"/>
                <w:sz w:val="22"/>
                <w:szCs w:val="22"/>
                <w:lang w:val="id-ID"/>
              </w:rPr>
              <w:t>Prinsip Syariah</w:t>
            </w:r>
          </w:p>
        </w:tc>
        <w:tc>
          <w:tcPr>
            <w:tcW w:w="850" w:type="dxa"/>
            <w:shd w:val="clear" w:color="auto" w:fill="auto"/>
            <w:noWrap/>
            <w:vAlign w:val="bottom"/>
          </w:tcPr>
          <w:p w14:paraId="4544C5CA"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7A64A49B"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020BC06E"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r>
      <w:tr w:rsidR="00221017" w:rsidRPr="00CE69D8" w14:paraId="22DCFDF0" w14:textId="77777777" w:rsidTr="3F3CC245">
        <w:trPr>
          <w:trHeight w:val="300"/>
        </w:trPr>
        <w:tc>
          <w:tcPr>
            <w:tcW w:w="687" w:type="dxa"/>
            <w:tcBorders>
              <w:right w:val="nil"/>
            </w:tcBorders>
            <w:shd w:val="clear" w:color="auto" w:fill="auto"/>
            <w:noWrap/>
          </w:tcPr>
          <w:p w14:paraId="4F9A8528"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c>
          <w:tcPr>
            <w:tcW w:w="4706" w:type="dxa"/>
            <w:tcBorders>
              <w:left w:val="nil"/>
            </w:tcBorders>
            <w:shd w:val="clear" w:color="auto" w:fill="auto"/>
            <w:vAlign w:val="center"/>
          </w:tcPr>
          <w:p w14:paraId="75F336EE" w14:textId="35CA8020" w:rsidR="00DE4D12" w:rsidRPr="00CE69D8" w:rsidRDefault="00DE4D12" w:rsidP="00020944">
            <w:pPr>
              <w:pStyle w:val="ListParagraph"/>
              <w:numPr>
                <w:ilvl w:val="0"/>
                <w:numId w:val="204"/>
              </w:numPr>
              <w:spacing w:line="360" w:lineRule="auto"/>
              <w:ind w:left="357" w:hanging="357"/>
              <w:contextualSpacing w:val="0"/>
              <w:rPr>
                <w:rFonts w:ascii="Bookman Old Style" w:hAnsi="Bookman Old Style"/>
                <w:color w:val="000000" w:themeColor="text1"/>
                <w:sz w:val="22"/>
                <w:szCs w:val="22"/>
                <w:lang w:val="id-ID"/>
              </w:rPr>
            </w:pPr>
            <w:r w:rsidRPr="00CE69D8">
              <w:rPr>
                <w:rFonts w:ascii="Bookman Old Style" w:hAnsi="Bookman Old Style"/>
                <w:color w:val="000000" w:themeColor="text1"/>
                <w:sz w:val="22"/>
                <w:szCs w:val="22"/>
                <w:lang w:val="id-ID" w:eastAsia="id-ID"/>
              </w:rPr>
              <w:t xml:space="preserve">Penyertaan </w:t>
            </w:r>
            <w:r w:rsidR="003345F7" w:rsidRPr="00CE69D8">
              <w:rPr>
                <w:rFonts w:ascii="Bookman Old Style" w:hAnsi="Bookman Old Style"/>
                <w:color w:val="000000" w:themeColor="text1"/>
                <w:sz w:val="22"/>
                <w:szCs w:val="22"/>
                <w:lang w:val="id-ID" w:eastAsia="id-ID"/>
              </w:rPr>
              <w:t>Modal</w:t>
            </w:r>
            <w:r w:rsidR="002B0483" w:rsidRPr="00CE69D8">
              <w:rPr>
                <w:rFonts w:ascii="Bookman Old Style" w:hAnsi="Bookman Old Style"/>
                <w:color w:val="000000" w:themeColor="text1"/>
                <w:sz w:val="22"/>
                <w:szCs w:val="22"/>
                <w:lang w:val="id-ID" w:eastAsia="id-ID"/>
              </w:rPr>
              <w:t xml:space="preserve"> </w:t>
            </w:r>
            <w:r w:rsidR="003345F7" w:rsidRPr="00CE69D8">
              <w:rPr>
                <w:rFonts w:ascii="Bookman Old Style" w:hAnsi="Bookman Old Style"/>
                <w:color w:val="000000" w:themeColor="text1"/>
                <w:sz w:val="22"/>
                <w:szCs w:val="22"/>
                <w:lang w:val="id-ID" w:eastAsia="id-ID"/>
              </w:rPr>
              <w:t>Neto</w:t>
            </w:r>
          </w:p>
        </w:tc>
        <w:tc>
          <w:tcPr>
            <w:tcW w:w="850" w:type="dxa"/>
            <w:shd w:val="clear" w:color="auto" w:fill="auto"/>
            <w:noWrap/>
            <w:vAlign w:val="bottom"/>
          </w:tcPr>
          <w:p w14:paraId="0E8F3BC7"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27F509C0"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7E83D706"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r>
      <w:tr w:rsidR="00221017" w:rsidRPr="00CE69D8" w14:paraId="064C5B9F" w14:textId="77777777" w:rsidTr="3F3CC245">
        <w:trPr>
          <w:trHeight w:val="300"/>
        </w:trPr>
        <w:tc>
          <w:tcPr>
            <w:tcW w:w="687" w:type="dxa"/>
            <w:tcBorders>
              <w:right w:val="nil"/>
            </w:tcBorders>
            <w:shd w:val="clear" w:color="auto" w:fill="auto"/>
            <w:noWrap/>
          </w:tcPr>
          <w:p w14:paraId="77E8659A" w14:textId="77777777" w:rsidR="003345F7" w:rsidRPr="00CE69D8" w:rsidRDefault="003345F7" w:rsidP="00907A7B">
            <w:pPr>
              <w:spacing w:line="360" w:lineRule="auto"/>
              <w:rPr>
                <w:rFonts w:ascii="Bookman Old Style" w:hAnsi="Bookman Old Style"/>
                <w:color w:val="000000" w:themeColor="text1"/>
                <w:sz w:val="22"/>
                <w:szCs w:val="22"/>
                <w:lang w:val="id-ID" w:eastAsia="id-ID"/>
              </w:rPr>
            </w:pPr>
          </w:p>
        </w:tc>
        <w:tc>
          <w:tcPr>
            <w:tcW w:w="4706" w:type="dxa"/>
            <w:tcBorders>
              <w:left w:val="nil"/>
            </w:tcBorders>
            <w:shd w:val="clear" w:color="auto" w:fill="auto"/>
            <w:vAlign w:val="center"/>
          </w:tcPr>
          <w:p w14:paraId="298EBEA1" w14:textId="5924CEC5" w:rsidR="003345F7" w:rsidRPr="00CE69D8" w:rsidRDefault="003345F7" w:rsidP="00020944">
            <w:pPr>
              <w:pStyle w:val="ListParagraph"/>
              <w:numPr>
                <w:ilvl w:val="2"/>
                <w:numId w:val="216"/>
              </w:numPr>
              <w:spacing w:line="360" w:lineRule="auto"/>
              <w:ind w:left="769" w:hanging="426"/>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Penyertaan Modal</w:t>
            </w:r>
          </w:p>
        </w:tc>
        <w:tc>
          <w:tcPr>
            <w:tcW w:w="850" w:type="dxa"/>
            <w:shd w:val="clear" w:color="auto" w:fill="auto"/>
            <w:noWrap/>
            <w:vAlign w:val="bottom"/>
          </w:tcPr>
          <w:p w14:paraId="6433FFBA" w14:textId="77777777" w:rsidR="003345F7" w:rsidRPr="00CE69D8" w:rsidRDefault="003345F7"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39E66939" w14:textId="77777777" w:rsidR="003345F7" w:rsidRPr="00CE69D8" w:rsidRDefault="003345F7"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575F83B3" w14:textId="77777777" w:rsidR="003345F7" w:rsidRPr="00CE69D8" w:rsidRDefault="003345F7" w:rsidP="00907A7B">
            <w:pPr>
              <w:spacing w:line="360" w:lineRule="auto"/>
              <w:rPr>
                <w:rFonts w:ascii="Bookman Old Style" w:hAnsi="Bookman Old Style"/>
                <w:color w:val="000000" w:themeColor="text1"/>
                <w:sz w:val="22"/>
                <w:szCs w:val="22"/>
                <w:lang w:val="id-ID" w:eastAsia="id-ID"/>
              </w:rPr>
            </w:pPr>
          </w:p>
        </w:tc>
      </w:tr>
      <w:tr w:rsidR="00221017" w:rsidRPr="00CE69D8" w14:paraId="05923106" w14:textId="77777777" w:rsidTr="3F3CC245">
        <w:trPr>
          <w:trHeight w:val="300"/>
        </w:trPr>
        <w:tc>
          <w:tcPr>
            <w:tcW w:w="687" w:type="dxa"/>
            <w:tcBorders>
              <w:right w:val="nil"/>
            </w:tcBorders>
            <w:shd w:val="clear" w:color="auto" w:fill="auto"/>
            <w:noWrap/>
          </w:tcPr>
          <w:p w14:paraId="756ADA92" w14:textId="77777777" w:rsidR="003345F7" w:rsidRPr="00CE69D8" w:rsidRDefault="003345F7" w:rsidP="00907A7B">
            <w:pPr>
              <w:spacing w:line="360" w:lineRule="auto"/>
              <w:rPr>
                <w:rFonts w:ascii="Bookman Old Style" w:hAnsi="Bookman Old Style"/>
                <w:color w:val="000000" w:themeColor="text1"/>
                <w:sz w:val="22"/>
                <w:szCs w:val="22"/>
                <w:lang w:val="id-ID" w:eastAsia="id-ID"/>
              </w:rPr>
            </w:pPr>
          </w:p>
        </w:tc>
        <w:tc>
          <w:tcPr>
            <w:tcW w:w="4706" w:type="dxa"/>
            <w:tcBorders>
              <w:left w:val="nil"/>
            </w:tcBorders>
            <w:shd w:val="clear" w:color="auto" w:fill="auto"/>
            <w:vAlign w:val="center"/>
          </w:tcPr>
          <w:p w14:paraId="1F501112" w14:textId="140C3737" w:rsidR="003345F7" w:rsidRPr="00CE69D8" w:rsidRDefault="003345F7" w:rsidP="00020944">
            <w:pPr>
              <w:pStyle w:val="ListParagraph"/>
              <w:numPr>
                <w:ilvl w:val="2"/>
                <w:numId w:val="216"/>
              </w:numPr>
              <w:spacing w:line="360" w:lineRule="auto"/>
              <w:ind w:left="769" w:hanging="426"/>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Cadangan Penyisihan Penghapusan Aset Produktif </w:t>
            </w:r>
            <w:r w:rsidR="00BD5009" w:rsidRPr="00CE69D8">
              <w:rPr>
                <w:rFonts w:ascii="Bookman Old Style" w:hAnsi="Bookman Old Style"/>
                <w:color w:val="000000" w:themeColor="text1"/>
                <w:sz w:val="22"/>
                <w:szCs w:val="22"/>
                <w:lang w:eastAsia="id-ID"/>
              </w:rPr>
              <w:t>Penyertaan Modal</w:t>
            </w:r>
          </w:p>
        </w:tc>
        <w:tc>
          <w:tcPr>
            <w:tcW w:w="850" w:type="dxa"/>
            <w:shd w:val="clear" w:color="auto" w:fill="auto"/>
            <w:noWrap/>
            <w:vAlign w:val="bottom"/>
          </w:tcPr>
          <w:p w14:paraId="5DABA718" w14:textId="1C2A948F" w:rsidR="003345F7" w:rsidRPr="00CE69D8" w:rsidRDefault="00896DB3"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  </w:t>
            </w:r>
          </w:p>
        </w:tc>
        <w:tc>
          <w:tcPr>
            <w:tcW w:w="860" w:type="dxa"/>
            <w:shd w:val="clear" w:color="auto" w:fill="auto"/>
            <w:noWrap/>
            <w:vAlign w:val="bottom"/>
          </w:tcPr>
          <w:p w14:paraId="1D362F78" w14:textId="77777777" w:rsidR="003345F7" w:rsidRPr="00CE69D8" w:rsidRDefault="003345F7"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42C7C9B6" w14:textId="4F4921F1" w:rsidR="003345F7" w:rsidRPr="00CE69D8" w:rsidRDefault="003345F7"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 </w:t>
            </w:r>
          </w:p>
        </w:tc>
      </w:tr>
      <w:tr w:rsidR="00221017" w:rsidRPr="00CE69D8" w14:paraId="20D552D5" w14:textId="77777777" w:rsidTr="3F3CC245">
        <w:trPr>
          <w:trHeight w:val="300"/>
        </w:trPr>
        <w:tc>
          <w:tcPr>
            <w:tcW w:w="687" w:type="dxa"/>
            <w:tcBorders>
              <w:right w:val="nil"/>
            </w:tcBorders>
            <w:shd w:val="clear" w:color="auto" w:fill="auto"/>
            <w:noWrap/>
          </w:tcPr>
          <w:p w14:paraId="1306A44D"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c>
          <w:tcPr>
            <w:tcW w:w="4706" w:type="dxa"/>
            <w:tcBorders>
              <w:left w:val="nil"/>
            </w:tcBorders>
            <w:shd w:val="clear" w:color="auto" w:fill="auto"/>
            <w:vAlign w:val="center"/>
          </w:tcPr>
          <w:p w14:paraId="00D9D5B9" w14:textId="4BCCF0B0" w:rsidR="00EA4148" w:rsidRPr="00CE69D8" w:rsidRDefault="00BD5009" w:rsidP="3F3CC245">
            <w:pPr>
              <w:pStyle w:val="ListParagraph"/>
              <w:numPr>
                <w:ilvl w:val="0"/>
                <w:numId w:val="204"/>
              </w:numPr>
              <w:spacing w:line="360" w:lineRule="auto"/>
              <w:ind w:left="357" w:hanging="357"/>
              <w:rPr>
                <w:rFonts w:ascii="Bookman Old Style" w:hAnsi="Bookman Old Style"/>
                <w:color w:val="000000" w:themeColor="text1"/>
                <w:sz w:val="22"/>
                <w:szCs w:val="22"/>
              </w:rPr>
            </w:pPr>
            <w:r w:rsidRPr="00CE69D8">
              <w:rPr>
                <w:rFonts w:ascii="Bookman Old Style" w:hAnsi="Bookman Old Style"/>
                <w:color w:val="000000" w:themeColor="text1"/>
                <w:sz w:val="22"/>
                <w:szCs w:val="22"/>
                <w:lang w:eastAsia="id-ID"/>
              </w:rPr>
              <w:t xml:space="preserve">Penyertaan melalui pembelian sukuk konversi </w:t>
            </w:r>
            <w:r w:rsidR="359AE964" w:rsidRPr="00CE69D8">
              <w:rPr>
                <w:rFonts w:ascii="Bookman Old Style" w:hAnsi="Bookman Old Style"/>
                <w:color w:val="000000" w:themeColor="text1"/>
                <w:sz w:val="22"/>
                <w:szCs w:val="22"/>
                <w:lang w:val="id-ID" w:eastAsia="id-ID"/>
              </w:rPr>
              <w:t>Neto</w:t>
            </w:r>
          </w:p>
        </w:tc>
        <w:tc>
          <w:tcPr>
            <w:tcW w:w="850" w:type="dxa"/>
            <w:shd w:val="clear" w:color="auto" w:fill="auto"/>
            <w:noWrap/>
            <w:vAlign w:val="bottom"/>
          </w:tcPr>
          <w:p w14:paraId="3FE8D314"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61F67AEF"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47D711DE"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r>
      <w:tr w:rsidR="00221017" w:rsidRPr="00CE69D8" w14:paraId="1FE26676" w14:textId="77777777" w:rsidTr="3F3CC245">
        <w:trPr>
          <w:trHeight w:val="300"/>
        </w:trPr>
        <w:tc>
          <w:tcPr>
            <w:tcW w:w="687" w:type="dxa"/>
            <w:tcBorders>
              <w:right w:val="nil"/>
            </w:tcBorders>
            <w:shd w:val="clear" w:color="auto" w:fill="auto"/>
            <w:noWrap/>
          </w:tcPr>
          <w:p w14:paraId="32D77F69"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c>
          <w:tcPr>
            <w:tcW w:w="4706" w:type="dxa"/>
            <w:tcBorders>
              <w:left w:val="nil"/>
            </w:tcBorders>
            <w:shd w:val="clear" w:color="auto" w:fill="auto"/>
            <w:vAlign w:val="center"/>
          </w:tcPr>
          <w:p w14:paraId="103FA44E" w14:textId="103A6FA0" w:rsidR="00E2184E" w:rsidRPr="00CE69D8" w:rsidRDefault="00DE4D12" w:rsidP="00020944">
            <w:pPr>
              <w:pStyle w:val="ListParagraph"/>
              <w:numPr>
                <w:ilvl w:val="0"/>
                <w:numId w:val="260"/>
              </w:numPr>
              <w:spacing w:line="360" w:lineRule="auto"/>
              <w:contextualSpacing w:val="0"/>
              <w:rPr>
                <w:rFonts w:ascii="Bookman Old Style" w:hAnsi="Bookman Old Style"/>
                <w:color w:val="000000" w:themeColor="text1"/>
                <w:sz w:val="22"/>
                <w:szCs w:val="22"/>
                <w:lang w:val="id-ID"/>
              </w:rPr>
            </w:pPr>
            <w:r w:rsidRPr="00CE69D8">
              <w:rPr>
                <w:rFonts w:ascii="Bookman Old Style" w:hAnsi="Bookman Old Style"/>
                <w:color w:val="000000" w:themeColor="text1"/>
                <w:sz w:val="22"/>
                <w:szCs w:val="22"/>
                <w:lang w:val="id-ID" w:eastAsia="id-ID"/>
              </w:rPr>
              <w:t>Pembelian Sukuk Konversi</w:t>
            </w:r>
            <w:r w:rsidR="00E2184E" w:rsidRPr="00CE69D8">
              <w:rPr>
                <w:rFonts w:ascii="Bookman Old Style" w:hAnsi="Bookman Old Style"/>
                <w:color w:val="000000" w:themeColor="text1"/>
                <w:sz w:val="22"/>
                <w:szCs w:val="22"/>
                <w:lang w:eastAsia="id-ID"/>
              </w:rPr>
              <w:t xml:space="preserve"> </w:t>
            </w:r>
          </w:p>
        </w:tc>
        <w:tc>
          <w:tcPr>
            <w:tcW w:w="850" w:type="dxa"/>
            <w:shd w:val="clear" w:color="auto" w:fill="auto"/>
            <w:noWrap/>
            <w:vAlign w:val="bottom"/>
          </w:tcPr>
          <w:p w14:paraId="748F10E9"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2F88ACE9"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295E40A3"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r>
      <w:tr w:rsidR="00221017" w:rsidRPr="00CE69D8" w14:paraId="04B1156E" w14:textId="77777777" w:rsidTr="3F3CC245">
        <w:trPr>
          <w:trHeight w:val="300"/>
        </w:trPr>
        <w:tc>
          <w:tcPr>
            <w:tcW w:w="687" w:type="dxa"/>
            <w:tcBorders>
              <w:right w:val="nil"/>
            </w:tcBorders>
            <w:shd w:val="clear" w:color="auto" w:fill="auto"/>
            <w:noWrap/>
          </w:tcPr>
          <w:p w14:paraId="4B818E04"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c>
          <w:tcPr>
            <w:tcW w:w="4706" w:type="dxa"/>
            <w:tcBorders>
              <w:left w:val="nil"/>
            </w:tcBorders>
            <w:shd w:val="clear" w:color="auto" w:fill="auto"/>
            <w:vAlign w:val="center"/>
          </w:tcPr>
          <w:p w14:paraId="4431FE6D" w14:textId="353BFA97" w:rsidR="00EA4148" w:rsidRPr="00CE69D8" w:rsidRDefault="00BD5009" w:rsidP="3F3CC245">
            <w:pPr>
              <w:pStyle w:val="ListParagraph"/>
              <w:numPr>
                <w:ilvl w:val="0"/>
                <w:numId w:val="260"/>
              </w:numPr>
              <w:spacing w:line="360" w:lineRule="auto"/>
              <w:rPr>
                <w:rFonts w:ascii="Bookman Old Style" w:hAnsi="Bookman Old Style"/>
                <w:color w:val="000000" w:themeColor="text1"/>
                <w:sz w:val="22"/>
                <w:szCs w:val="22"/>
              </w:rPr>
            </w:pPr>
            <w:r w:rsidRPr="00CE69D8">
              <w:rPr>
                <w:rFonts w:ascii="Bookman Old Style" w:hAnsi="Bookman Old Style"/>
                <w:color w:val="000000" w:themeColor="text1"/>
                <w:sz w:val="22"/>
                <w:szCs w:val="22"/>
                <w:lang w:val="id-ID" w:eastAsia="id-ID"/>
              </w:rPr>
              <w:t xml:space="preserve">Cadangan Penyisihan Penghapusan Aset Produktif </w:t>
            </w:r>
            <w:r w:rsidRPr="00CE69D8">
              <w:rPr>
                <w:rFonts w:ascii="Bookman Old Style" w:hAnsi="Bookman Old Style"/>
                <w:color w:val="000000" w:themeColor="text1"/>
                <w:sz w:val="22"/>
                <w:szCs w:val="22"/>
                <w:lang w:eastAsia="id-ID"/>
              </w:rPr>
              <w:t>Penyertaan melalui Pembelian</w:t>
            </w:r>
            <w:r w:rsidRPr="00CE69D8">
              <w:rPr>
                <w:rFonts w:ascii="Bookman Old Style" w:hAnsi="Bookman Old Style"/>
                <w:color w:val="000000" w:themeColor="text1"/>
                <w:sz w:val="22"/>
                <w:szCs w:val="22"/>
                <w:lang w:val="id-ID" w:eastAsia="id-ID"/>
              </w:rPr>
              <w:t xml:space="preserve"> Sukuk Konversi</w:t>
            </w:r>
          </w:p>
        </w:tc>
        <w:tc>
          <w:tcPr>
            <w:tcW w:w="850" w:type="dxa"/>
            <w:shd w:val="clear" w:color="auto" w:fill="auto"/>
            <w:noWrap/>
            <w:vAlign w:val="bottom"/>
          </w:tcPr>
          <w:p w14:paraId="4CFA86AB"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420D3D9D"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110194AB"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r>
      <w:tr w:rsidR="00221017" w:rsidRPr="00CE69D8" w14:paraId="416DE1B5" w14:textId="77777777" w:rsidTr="3F3CC245">
        <w:trPr>
          <w:trHeight w:val="300"/>
        </w:trPr>
        <w:tc>
          <w:tcPr>
            <w:tcW w:w="687" w:type="dxa"/>
            <w:tcBorders>
              <w:right w:val="nil"/>
            </w:tcBorders>
            <w:shd w:val="clear" w:color="auto" w:fill="auto"/>
            <w:noWrap/>
          </w:tcPr>
          <w:p w14:paraId="188FBE02"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c>
          <w:tcPr>
            <w:tcW w:w="4706" w:type="dxa"/>
            <w:tcBorders>
              <w:left w:val="nil"/>
            </w:tcBorders>
            <w:shd w:val="clear" w:color="auto" w:fill="auto"/>
            <w:vAlign w:val="center"/>
          </w:tcPr>
          <w:p w14:paraId="5D790A2C" w14:textId="471DD221" w:rsidR="00DE4D12" w:rsidRPr="00CE69D8" w:rsidRDefault="00DE4D12" w:rsidP="00020944">
            <w:pPr>
              <w:pStyle w:val="ListParagraph"/>
              <w:numPr>
                <w:ilvl w:val="0"/>
                <w:numId w:val="204"/>
              </w:numPr>
              <w:spacing w:line="360" w:lineRule="auto"/>
              <w:ind w:left="357" w:hanging="357"/>
              <w:contextualSpacing w:val="0"/>
              <w:rPr>
                <w:rFonts w:ascii="Bookman Old Style" w:hAnsi="Bookman Old Style"/>
                <w:color w:val="000000" w:themeColor="text1"/>
                <w:sz w:val="22"/>
                <w:szCs w:val="22"/>
                <w:lang w:val="id-ID"/>
              </w:rPr>
            </w:pPr>
            <w:r w:rsidRPr="00CE69D8">
              <w:rPr>
                <w:rFonts w:ascii="Bookman Old Style" w:hAnsi="Bookman Old Style"/>
                <w:color w:val="000000" w:themeColor="text1"/>
                <w:sz w:val="22"/>
                <w:szCs w:val="22"/>
                <w:lang w:val="id-ID" w:eastAsia="id-ID"/>
              </w:rPr>
              <w:t xml:space="preserve">Pembelian Sukuk yang Diterbitkan Pasangan Usaha pada Tahap Rintisan Awal </w:t>
            </w:r>
            <w:r w:rsidR="004A2F06" w:rsidRPr="00CE69D8">
              <w:rPr>
                <w:rFonts w:ascii="Bookman Old Style" w:hAnsi="Bookman Old Style"/>
                <w:color w:val="000000" w:themeColor="text1"/>
                <w:sz w:val="22"/>
                <w:szCs w:val="22"/>
                <w:lang w:val="id-ID" w:eastAsia="id-ID"/>
              </w:rPr>
              <w:t>(</w:t>
            </w:r>
            <w:r w:rsidRPr="00CE69D8">
              <w:rPr>
                <w:rFonts w:ascii="Bookman Old Style" w:hAnsi="Bookman Old Style"/>
                <w:i/>
                <w:color w:val="000000" w:themeColor="text1"/>
                <w:sz w:val="22"/>
                <w:szCs w:val="22"/>
                <w:lang w:val="id-ID" w:eastAsia="id-ID"/>
              </w:rPr>
              <w:t>Start-up</w:t>
            </w:r>
            <w:r w:rsidR="004A2F06" w:rsidRPr="00CE69D8">
              <w:rPr>
                <w:rFonts w:ascii="Bookman Old Style" w:hAnsi="Bookman Old Style"/>
                <w:color w:val="000000" w:themeColor="text1"/>
                <w:sz w:val="22"/>
                <w:szCs w:val="22"/>
                <w:lang w:val="id-ID" w:eastAsia="id-ID"/>
              </w:rPr>
              <w:t>)</w:t>
            </w:r>
            <w:r w:rsidRPr="00CE69D8">
              <w:rPr>
                <w:rFonts w:ascii="Bookman Old Style" w:hAnsi="Bookman Old Style"/>
                <w:color w:val="000000" w:themeColor="text1"/>
                <w:sz w:val="22"/>
                <w:szCs w:val="22"/>
                <w:lang w:val="id-ID" w:eastAsia="id-ID"/>
              </w:rPr>
              <w:t xml:space="preserve"> dan/atau Pengembangan Usaha </w:t>
            </w:r>
            <w:r w:rsidR="00BE6D3E" w:rsidRPr="00CE69D8">
              <w:rPr>
                <w:rFonts w:ascii="Bookman Old Style" w:hAnsi="Bookman Old Style"/>
                <w:color w:val="000000" w:themeColor="text1"/>
                <w:sz w:val="22"/>
                <w:szCs w:val="22"/>
                <w:lang w:val="id-ID" w:eastAsia="id-ID"/>
              </w:rPr>
              <w:t>Neto</w:t>
            </w:r>
          </w:p>
        </w:tc>
        <w:tc>
          <w:tcPr>
            <w:tcW w:w="850" w:type="dxa"/>
            <w:shd w:val="clear" w:color="auto" w:fill="auto"/>
            <w:noWrap/>
            <w:vAlign w:val="bottom"/>
          </w:tcPr>
          <w:p w14:paraId="078823B6"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0CCEBBE9"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720B955C"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r>
      <w:tr w:rsidR="00221017" w:rsidRPr="00CE69D8" w14:paraId="0CAB9F7E" w14:textId="77777777" w:rsidTr="3F3CC245">
        <w:trPr>
          <w:trHeight w:val="300"/>
        </w:trPr>
        <w:tc>
          <w:tcPr>
            <w:tcW w:w="687" w:type="dxa"/>
            <w:tcBorders>
              <w:right w:val="nil"/>
            </w:tcBorders>
            <w:shd w:val="clear" w:color="auto" w:fill="auto"/>
            <w:noWrap/>
          </w:tcPr>
          <w:p w14:paraId="2F78BD30"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c>
          <w:tcPr>
            <w:tcW w:w="4706" w:type="dxa"/>
            <w:tcBorders>
              <w:left w:val="nil"/>
            </w:tcBorders>
            <w:shd w:val="clear" w:color="auto" w:fill="auto"/>
            <w:vAlign w:val="center"/>
          </w:tcPr>
          <w:p w14:paraId="45FEAB83" w14:textId="5E130A70" w:rsidR="00DE4D12" w:rsidRPr="00CE69D8" w:rsidRDefault="00DE4D12" w:rsidP="00020944">
            <w:pPr>
              <w:pStyle w:val="ListParagraph"/>
              <w:numPr>
                <w:ilvl w:val="0"/>
                <w:numId w:val="206"/>
              </w:numPr>
              <w:spacing w:line="360" w:lineRule="auto"/>
              <w:ind w:left="714" w:hanging="357"/>
              <w:contextualSpacing w:val="0"/>
              <w:rPr>
                <w:rFonts w:ascii="Bookman Old Style" w:hAnsi="Bookman Old Style"/>
                <w:color w:val="000000" w:themeColor="text1"/>
                <w:sz w:val="22"/>
                <w:szCs w:val="22"/>
                <w:lang w:val="id-ID"/>
              </w:rPr>
            </w:pPr>
            <w:r w:rsidRPr="00CE69D8">
              <w:rPr>
                <w:rFonts w:ascii="Bookman Old Style" w:hAnsi="Bookman Old Style"/>
                <w:color w:val="000000" w:themeColor="text1"/>
                <w:sz w:val="22"/>
                <w:szCs w:val="22"/>
                <w:lang w:val="id-ID"/>
              </w:rPr>
              <w:t xml:space="preserve">Pembelian Sukuk </w:t>
            </w:r>
            <w:r w:rsidRPr="00CE69D8">
              <w:rPr>
                <w:rFonts w:ascii="Bookman Old Style" w:hAnsi="Bookman Old Style"/>
                <w:color w:val="000000" w:themeColor="text1"/>
                <w:sz w:val="22"/>
                <w:szCs w:val="22"/>
                <w:lang w:val="id-ID" w:eastAsia="id-ID"/>
              </w:rPr>
              <w:t>yang</w:t>
            </w:r>
            <w:r w:rsidRPr="00CE69D8">
              <w:rPr>
                <w:rFonts w:ascii="Bookman Old Style" w:hAnsi="Bookman Old Style"/>
                <w:color w:val="000000" w:themeColor="text1"/>
                <w:sz w:val="22"/>
                <w:szCs w:val="22"/>
                <w:lang w:val="id-ID"/>
              </w:rPr>
              <w:t xml:space="preserve"> Diterbitkan Pasangan Usaha pada Tahap Rintisan Awal </w:t>
            </w:r>
            <w:r w:rsidR="004A2F06" w:rsidRPr="00CE69D8">
              <w:rPr>
                <w:rFonts w:ascii="Bookman Old Style" w:hAnsi="Bookman Old Style"/>
                <w:color w:val="000000" w:themeColor="text1"/>
                <w:sz w:val="22"/>
                <w:szCs w:val="22"/>
                <w:lang w:val="id-ID"/>
              </w:rPr>
              <w:t>(</w:t>
            </w:r>
            <w:r w:rsidRPr="00CE69D8">
              <w:rPr>
                <w:rFonts w:ascii="Bookman Old Style" w:hAnsi="Bookman Old Style"/>
                <w:i/>
                <w:iCs/>
                <w:color w:val="000000" w:themeColor="text1"/>
                <w:sz w:val="22"/>
                <w:szCs w:val="22"/>
                <w:lang w:val="id-ID"/>
              </w:rPr>
              <w:t>Start-up</w:t>
            </w:r>
            <w:r w:rsidR="004A2F06" w:rsidRPr="00CE69D8">
              <w:rPr>
                <w:rFonts w:ascii="Bookman Old Style" w:hAnsi="Bookman Old Style"/>
                <w:color w:val="000000" w:themeColor="text1"/>
                <w:sz w:val="22"/>
                <w:szCs w:val="22"/>
                <w:lang w:val="id-ID"/>
              </w:rPr>
              <w:t>)</w:t>
            </w:r>
            <w:r w:rsidRPr="00CE69D8">
              <w:rPr>
                <w:rFonts w:ascii="Bookman Old Style" w:hAnsi="Bookman Old Style"/>
                <w:color w:val="000000" w:themeColor="text1"/>
                <w:sz w:val="22"/>
                <w:szCs w:val="22"/>
                <w:lang w:val="id-ID"/>
              </w:rPr>
              <w:t xml:space="preserve"> dan/atau Pengembangan Usaha</w:t>
            </w:r>
          </w:p>
        </w:tc>
        <w:tc>
          <w:tcPr>
            <w:tcW w:w="850" w:type="dxa"/>
            <w:shd w:val="clear" w:color="auto" w:fill="auto"/>
            <w:noWrap/>
            <w:vAlign w:val="bottom"/>
          </w:tcPr>
          <w:p w14:paraId="56068898"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53B31E69"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19A29144"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r>
      <w:tr w:rsidR="00221017" w:rsidRPr="00CE69D8" w14:paraId="26315D48" w14:textId="77777777" w:rsidTr="3F3CC245">
        <w:trPr>
          <w:trHeight w:val="300"/>
        </w:trPr>
        <w:tc>
          <w:tcPr>
            <w:tcW w:w="687" w:type="dxa"/>
            <w:tcBorders>
              <w:right w:val="nil"/>
            </w:tcBorders>
            <w:shd w:val="clear" w:color="auto" w:fill="auto"/>
            <w:noWrap/>
          </w:tcPr>
          <w:p w14:paraId="2F126AAF"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c>
          <w:tcPr>
            <w:tcW w:w="4706" w:type="dxa"/>
            <w:tcBorders>
              <w:left w:val="nil"/>
            </w:tcBorders>
            <w:shd w:val="clear" w:color="auto" w:fill="auto"/>
            <w:vAlign w:val="center"/>
          </w:tcPr>
          <w:p w14:paraId="7093811B" w14:textId="2D6A34E7" w:rsidR="00DE4D12" w:rsidRPr="00CE69D8" w:rsidRDefault="00DE4D12" w:rsidP="00020944">
            <w:pPr>
              <w:pStyle w:val="ListParagraph"/>
              <w:numPr>
                <w:ilvl w:val="0"/>
                <w:numId w:val="206"/>
              </w:numPr>
              <w:spacing w:line="360" w:lineRule="auto"/>
              <w:contextualSpacing w:val="0"/>
              <w:rPr>
                <w:rFonts w:ascii="Bookman Old Style" w:hAnsi="Bookman Old Style"/>
                <w:color w:val="000000" w:themeColor="text1"/>
                <w:sz w:val="22"/>
                <w:szCs w:val="22"/>
                <w:lang w:val="id-ID"/>
              </w:rPr>
            </w:pPr>
            <w:r w:rsidRPr="00CE69D8">
              <w:rPr>
                <w:rFonts w:ascii="Bookman Old Style" w:hAnsi="Bookman Old Style"/>
                <w:color w:val="000000" w:themeColor="text1"/>
                <w:sz w:val="22"/>
                <w:szCs w:val="22"/>
                <w:lang w:val="id-ID"/>
              </w:rPr>
              <w:t xml:space="preserve">Cadangan Penyisihan Penghapusan Aset </w:t>
            </w:r>
            <w:r w:rsidR="009C53DF" w:rsidRPr="00CE69D8">
              <w:rPr>
                <w:rFonts w:ascii="Bookman Old Style" w:hAnsi="Bookman Old Style"/>
                <w:color w:val="000000" w:themeColor="text1"/>
                <w:sz w:val="22"/>
                <w:szCs w:val="22"/>
                <w:lang w:val="id-ID"/>
              </w:rPr>
              <w:t xml:space="preserve">Produktif </w:t>
            </w:r>
            <w:r w:rsidRPr="00CE69D8">
              <w:rPr>
                <w:rFonts w:ascii="Bookman Old Style" w:hAnsi="Bookman Old Style"/>
                <w:color w:val="000000" w:themeColor="text1"/>
                <w:sz w:val="22"/>
                <w:szCs w:val="22"/>
                <w:lang w:val="id-ID"/>
              </w:rPr>
              <w:t xml:space="preserve">Pembelian </w:t>
            </w:r>
            <w:r w:rsidR="00EA2608" w:rsidRPr="00CE69D8">
              <w:rPr>
                <w:rFonts w:ascii="Bookman Old Style" w:hAnsi="Bookman Old Style"/>
                <w:color w:val="000000" w:themeColor="text1"/>
                <w:sz w:val="22"/>
                <w:szCs w:val="22"/>
                <w:lang w:val="id-ID"/>
              </w:rPr>
              <w:t xml:space="preserve">Sukuk </w:t>
            </w:r>
            <w:r w:rsidRPr="00CE69D8">
              <w:rPr>
                <w:rFonts w:ascii="Bookman Old Style" w:hAnsi="Bookman Old Style"/>
                <w:color w:val="000000" w:themeColor="text1"/>
                <w:sz w:val="22"/>
                <w:szCs w:val="22"/>
                <w:lang w:val="id-ID"/>
              </w:rPr>
              <w:t xml:space="preserve">yang Diterbitkan Pasangan Usaha pada Tahap Rintisan Awal </w:t>
            </w:r>
            <w:r w:rsidR="004A2F06" w:rsidRPr="00CE69D8">
              <w:rPr>
                <w:rFonts w:ascii="Bookman Old Style" w:hAnsi="Bookman Old Style"/>
                <w:color w:val="000000" w:themeColor="text1"/>
                <w:sz w:val="22"/>
                <w:szCs w:val="22"/>
                <w:lang w:val="id-ID"/>
              </w:rPr>
              <w:t>(</w:t>
            </w:r>
            <w:r w:rsidRPr="00CE69D8">
              <w:rPr>
                <w:rFonts w:ascii="Bookman Old Style" w:hAnsi="Bookman Old Style"/>
                <w:i/>
                <w:iCs/>
                <w:color w:val="000000" w:themeColor="text1"/>
                <w:sz w:val="22"/>
                <w:szCs w:val="22"/>
                <w:lang w:val="id-ID"/>
              </w:rPr>
              <w:t>Start-up</w:t>
            </w:r>
            <w:r w:rsidR="004A2F06" w:rsidRPr="00CE69D8">
              <w:rPr>
                <w:rFonts w:ascii="Bookman Old Style" w:hAnsi="Bookman Old Style"/>
                <w:color w:val="000000" w:themeColor="text1"/>
                <w:sz w:val="22"/>
                <w:szCs w:val="22"/>
                <w:lang w:val="id-ID"/>
              </w:rPr>
              <w:t>)</w:t>
            </w:r>
            <w:r w:rsidRPr="00CE69D8">
              <w:rPr>
                <w:rFonts w:ascii="Bookman Old Style" w:hAnsi="Bookman Old Style"/>
                <w:color w:val="000000" w:themeColor="text1"/>
                <w:sz w:val="22"/>
                <w:szCs w:val="22"/>
                <w:lang w:val="id-ID"/>
              </w:rPr>
              <w:t xml:space="preserve"> dan/atau Pengembangan Usaha</w:t>
            </w:r>
          </w:p>
        </w:tc>
        <w:tc>
          <w:tcPr>
            <w:tcW w:w="850" w:type="dxa"/>
            <w:shd w:val="clear" w:color="auto" w:fill="auto"/>
            <w:noWrap/>
            <w:vAlign w:val="bottom"/>
          </w:tcPr>
          <w:p w14:paraId="65CCD83A"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7E9006CD"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7661EF97"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r>
      <w:tr w:rsidR="00221017" w:rsidRPr="00CE69D8" w14:paraId="7480A1A9" w14:textId="77777777" w:rsidTr="3F3CC245">
        <w:trPr>
          <w:trHeight w:val="300"/>
        </w:trPr>
        <w:tc>
          <w:tcPr>
            <w:tcW w:w="687" w:type="dxa"/>
            <w:tcBorders>
              <w:right w:val="nil"/>
            </w:tcBorders>
            <w:shd w:val="clear" w:color="auto" w:fill="auto"/>
            <w:noWrap/>
          </w:tcPr>
          <w:p w14:paraId="4ED45C83"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c>
          <w:tcPr>
            <w:tcW w:w="4706" w:type="dxa"/>
            <w:tcBorders>
              <w:left w:val="nil"/>
            </w:tcBorders>
            <w:shd w:val="clear" w:color="auto" w:fill="auto"/>
            <w:vAlign w:val="center"/>
          </w:tcPr>
          <w:p w14:paraId="43EDE0C3" w14:textId="77777777" w:rsidR="00DE4D12" w:rsidRPr="00CE69D8" w:rsidRDefault="00DE4D12" w:rsidP="00020944">
            <w:pPr>
              <w:pStyle w:val="ListParagraph"/>
              <w:numPr>
                <w:ilvl w:val="0"/>
                <w:numId w:val="204"/>
              </w:numPr>
              <w:spacing w:line="360" w:lineRule="auto"/>
              <w:ind w:left="357" w:hanging="357"/>
              <w:contextualSpacing w:val="0"/>
              <w:rPr>
                <w:rFonts w:ascii="Bookman Old Style" w:hAnsi="Bookman Old Style"/>
                <w:color w:val="000000" w:themeColor="text1"/>
                <w:sz w:val="22"/>
                <w:szCs w:val="22"/>
                <w:lang w:val="id-ID"/>
              </w:rPr>
            </w:pPr>
            <w:r w:rsidRPr="00CE69D8">
              <w:rPr>
                <w:rFonts w:ascii="Bookman Old Style" w:hAnsi="Bookman Old Style"/>
                <w:color w:val="000000" w:themeColor="text1"/>
                <w:sz w:val="22"/>
                <w:szCs w:val="22"/>
                <w:lang w:val="id-ID" w:eastAsia="id-ID"/>
              </w:rPr>
              <w:t>Pembiayaan</w:t>
            </w:r>
            <w:r w:rsidRPr="00CE69D8">
              <w:rPr>
                <w:rFonts w:ascii="Bookman Old Style" w:hAnsi="Bookman Old Style"/>
                <w:color w:val="000000" w:themeColor="text1"/>
                <w:sz w:val="22"/>
                <w:szCs w:val="22"/>
              </w:rPr>
              <w:t xml:space="preserve"> </w:t>
            </w:r>
            <w:r w:rsidR="006F0999" w:rsidRPr="00CE69D8">
              <w:rPr>
                <w:rFonts w:ascii="Bookman Old Style" w:hAnsi="Bookman Old Style"/>
                <w:color w:val="000000" w:themeColor="text1"/>
                <w:sz w:val="22"/>
                <w:szCs w:val="22"/>
                <w:lang w:val="id-ID" w:eastAsia="id-ID"/>
              </w:rPr>
              <w:t xml:space="preserve">Berdasarkan </w:t>
            </w:r>
            <w:r w:rsidR="00EA2608" w:rsidRPr="00CE69D8">
              <w:rPr>
                <w:rFonts w:ascii="Bookman Old Style" w:hAnsi="Bookman Old Style"/>
                <w:color w:val="000000" w:themeColor="text1"/>
                <w:sz w:val="22"/>
                <w:szCs w:val="22"/>
                <w:lang w:val="id-ID" w:eastAsia="id-ID"/>
              </w:rPr>
              <w:t xml:space="preserve">Prinsip Bagi Hasil </w:t>
            </w:r>
            <w:r w:rsidR="00BE6D3E" w:rsidRPr="00CE69D8">
              <w:rPr>
                <w:rFonts w:ascii="Bookman Old Style" w:hAnsi="Bookman Old Style"/>
                <w:color w:val="000000" w:themeColor="text1"/>
                <w:sz w:val="22"/>
                <w:szCs w:val="22"/>
                <w:lang w:val="id-ID" w:eastAsia="id-ID"/>
              </w:rPr>
              <w:t>Neto</w:t>
            </w:r>
          </w:p>
        </w:tc>
        <w:tc>
          <w:tcPr>
            <w:tcW w:w="850" w:type="dxa"/>
            <w:shd w:val="clear" w:color="auto" w:fill="auto"/>
            <w:noWrap/>
            <w:vAlign w:val="bottom"/>
          </w:tcPr>
          <w:p w14:paraId="17D46425"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4A12A7F9"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48C2CEB4"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p>
        </w:tc>
      </w:tr>
      <w:tr w:rsidR="00221017" w:rsidRPr="00CE69D8" w14:paraId="7CFB86C6" w14:textId="77777777" w:rsidTr="3F3CC245">
        <w:trPr>
          <w:trHeight w:val="300"/>
        </w:trPr>
        <w:tc>
          <w:tcPr>
            <w:tcW w:w="687" w:type="dxa"/>
            <w:tcBorders>
              <w:right w:val="nil"/>
            </w:tcBorders>
            <w:shd w:val="clear" w:color="auto" w:fill="auto"/>
            <w:noWrap/>
          </w:tcPr>
          <w:p w14:paraId="05C6BB2C"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706" w:type="dxa"/>
            <w:tcBorders>
              <w:left w:val="nil"/>
            </w:tcBorders>
            <w:shd w:val="clear" w:color="auto" w:fill="auto"/>
          </w:tcPr>
          <w:p w14:paraId="34073451" w14:textId="77777777" w:rsidR="00DE4D12" w:rsidRPr="00CE69D8" w:rsidRDefault="00DE4D12" w:rsidP="00020944">
            <w:pPr>
              <w:pStyle w:val="ListParagraph"/>
              <w:numPr>
                <w:ilvl w:val="0"/>
                <w:numId w:val="207"/>
              </w:numPr>
              <w:spacing w:line="360" w:lineRule="auto"/>
              <w:ind w:left="714" w:hanging="357"/>
              <w:contextualSpacing w:val="0"/>
              <w:rPr>
                <w:rFonts w:ascii="Bookman Old Style" w:hAnsi="Bookman Old Style"/>
                <w:color w:val="000000" w:themeColor="text1"/>
                <w:sz w:val="22"/>
                <w:szCs w:val="22"/>
                <w:lang w:val="id-ID"/>
              </w:rPr>
            </w:pPr>
            <w:r w:rsidRPr="00CE69D8">
              <w:rPr>
                <w:rFonts w:ascii="Bookman Old Style" w:hAnsi="Bookman Old Style"/>
                <w:color w:val="000000" w:themeColor="text1"/>
                <w:sz w:val="22"/>
                <w:szCs w:val="22"/>
              </w:rPr>
              <w:t xml:space="preserve">Pembiayaan </w:t>
            </w:r>
            <w:r w:rsidR="00367AAB" w:rsidRPr="00CE69D8">
              <w:rPr>
                <w:rFonts w:ascii="Bookman Old Style" w:hAnsi="Bookman Old Style"/>
                <w:color w:val="000000" w:themeColor="text1"/>
                <w:sz w:val="22"/>
                <w:szCs w:val="22"/>
                <w:lang w:val="id-ID"/>
              </w:rPr>
              <w:t xml:space="preserve">Berdasarkan </w:t>
            </w:r>
            <w:r w:rsidR="006F2ACD" w:rsidRPr="00CE69D8">
              <w:rPr>
                <w:rFonts w:ascii="Bookman Old Style" w:hAnsi="Bookman Old Style"/>
                <w:color w:val="000000" w:themeColor="text1"/>
                <w:sz w:val="22"/>
                <w:szCs w:val="22"/>
                <w:lang w:val="id-ID"/>
              </w:rPr>
              <w:t>Prinsip Bagi Hasil</w:t>
            </w:r>
            <w:r w:rsidR="00F63AE7" w:rsidRPr="00CE69D8">
              <w:rPr>
                <w:rFonts w:ascii="Bookman Old Style" w:hAnsi="Bookman Old Style"/>
                <w:color w:val="000000" w:themeColor="text1"/>
                <w:sz w:val="22"/>
                <w:szCs w:val="22"/>
              </w:rPr>
              <w:t xml:space="preserve"> Pokok</w:t>
            </w:r>
            <w:r w:rsidRPr="00CE69D8">
              <w:rPr>
                <w:rFonts w:ascii="Bookman Old Style" w:hAnsi="Bookman Old Style"/>
                <w:color w:val="000000" w:themeColor="text1"/>
                <w:sz w:val="22"/>
                <w:szCs w:val="22"/>
                <w:lang w:val="id-ID"/>
              </w:rPr>
              <w:t xml:space="preserve"> </w:t>
            </w:r>
          </w:p>
        </w:tc>
        <w:tc>
          <w:tcPr>
            <w:tcW w:w="850" w:type="dxa"/>
            <w:shd w:val="clear" w:color="auto" w:fill="auto"/>
            <w:noWrap/>
            <w:vAlign w:val="bottom"/>
          </w:tcPr>
          <w:p w14:paraId="136EDD26"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860" w:type="dxa"/>
            <w:shd w:val="clear" w:color="auto" w:fill="auto"/>
            <w:noWrap/>
            <w:vAlign w:val="bottom"/>
          </w:tcPr>
          <w:p w14:paraId="1F26A67D"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tcPr>
          <w:p w14:paraId="28CDDF48"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11B8A49B" w14:textId="77777777" w:rsidTr="3F3CC245">
        <w:trPr>
          <w:trHeight w:val="300"/>
        </w:trPr>
        <w:tc>
          <w:tcPr>
            <w:tcW w:w="687" w:type="dxa"/>
            <w:tcBorders>
              <w:right w:val="nil"/>
            </w:tcBorders>
            <w:shd w:val="clear" w:color="auto" w:fill="auto"/>
            <w:noWrap/>
          </w:tcPr>
          <w:p w14:paraId="586E4DEB"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706" w:type="dxa"/>
            <w:tcBorders>
              <w:left w:val="nil"/>
            </w:tcBorders>
            <w:shd w:val="clear" w:color="auto" w:fill="auto"/>
          </w:tcPr>
          <w:p w14:paraId="1AB0111B" w14:textId="77777777" w:rsidR="00DE4D12" w:rsidRPr="00CE69D8" w:rsidRDefault="00DE4D12" w:rsidP="00020944">
            <w:pPr>
              <w:pStyle w:val="ListParagraph"/>
              <w:numPr>
                <w:ilvl w:val="0"/>
                <w:numId w:val="207"/>
              </w:numPr>
              <w:spacing w:line="360" w:lineRule="auto"/>
              <w:contextualSpacing w:val="0"/>
              <w:rPr>
                <w:rFonts w:ascii="Bookman Old Style" w:hAnsi="Bookman Old Style"/>
                <w:color w:val="000000" w:themeColor="text1"/>
                <w:sz w:val="22"/>
                <w:szCs w:val="22"/>
                <w:lang w:val="id-ID"/>
              </w:rPr>
            </w:pPr>
            <w:r w:rsidRPr="00CE69D8">
              <w:rPr>
                <w:rFonts w:ascii="Bookman Old Style" w:hAnsi="Bookman Old Style"/>
                <w:color w:val="000000" w:themeColor="text1"/>
                <w:sz w:val="22"/>
                <w:szCs w:val="22"/>
              </w:rPr>
              <w:t xml:space="preserve">Cadangan Penyisihan Penghapusan </w:t>
            </w:r>
            <w:r w:rsidRPr="00CE69D8">
              <w:rPr>
                <w:rFonts w:ascii="Bookman Old Style" w:hAnsi="Bookman Old Style"/>
                <w:color w:val="000000" w:themeColor="text1"/>
                <w:sz w:val="22"/>
                <w:szCs w:val="22"/>
                <w:lang w:val="id-ID"/>
              </w:rPr>
              <w:t xml:space="preserve">Aset Produktif </w:t>
            </w:r>
            <w:r w:rsidRPr="00CE69D8">
              <w:rPr>
                <w:rFonts w:ascii="Bookman Old Style" w:hAnsi="Bookman Old Style"/>
                <w:color w:val="000000" w:themeColor="text1"/>
                <w:sz w:val="22"/>
                <w:szCs w:val="22"/>
              </w:rPr>
              <w:t xml:space="preserve">Pembiayaan </w:t>
            </w:r>
            <w:r w:rsidR="00D848E3" w:rsidRPr="00CE69D8">
              <w:rPr>
                <w:rFonts w:ascii="Bookman Old Style" w:hAnsi="Bookman Old Style"/>
                <w:color w:val="000000" w:themeColor="text1"/>
                <w:sz w:val="22"/>
                <w:szCs w:val="22"/>
                <w:lang w:val="id-ID"/>
              </w:rPr>
              <w:t xml:space="preserve">berdasarkan Prinsip Bagi Hasil </w:t>
            </w:r>
          </w:p>
        </w:tc>
        <w:tc>
          <w:tcPr>
            <w:tcW w:w="850" w:type="dxa"/>
            <w:shd w:val="clear" w:color="auto" w:fill="auto"/>
            <w:noWrap/>
            <w:vAlign w:val="bottom"/>
          </w:tcPr>
          <w:p w14:paraId="6F8CFF63"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860" w:type="dxa"/>
            <w:shd w:val="clear" w:color="auto" w:fill="auto"/>
            <w:noWrap/>
            <w:vAlign w:val="bottom"/>
          </w:tcPr>
          <w:p w14:paraId="0F2E7D37"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tcPr>
          <w:p w14:paraId="05867163" w14:textId="77777777" w:rsidR="00DE4D12" w:rsidRPr="00CE69D8" w:rsidRDefault="00DE4D1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7AB506E0" w14:textId="77777777" w:rsidTr="3F3CC245">
        <w:trPr>
          <w:trHeight w:val="300"/>
        </w:trPr>
        <w:tc>
          <w:tcPr>
            <w:tcW w:w="687" w:type="dxa"/>
            <w:tcBorders>
              <w:right w:val="nil"/>
            </w:tcBorders>
            <w:shd w:val="clear" w:color="auto" w:fill="auto"/>
            <w:noWrap/>
          </w:tcPr>
          <w:p w14:paraId="738F8647" w14:textId="77777777" w:rsidR="00C93542" w:rsidRPr="00CE69D8" w:rsidRDefault="00C93542" w:rsidP="00020944">
            <w:pPr>
              <w:pStyle w:val="ListParagraph"/>
              <w:numPr>
                <w:ilvl w:val="0"/>
                <w:numId w:val="221"/>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706" w:type="dxa"/>
            <w:tcBorders>
              <w:left w:val="nil"/>
            </w:tcBorders>
            <w:shd w:val="clear" w:color="auto" w:fill="auto"/>
            <w:hideMark/>
          </w:tcPr>
          <w:p w14:paraId="641F45EE" w14:textId="77777777" w:rsidR="00C93542" w:rsidRPr="00CE69D8" w:rsidRDefault="009F1BD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Penyertaan pada Dana Ventura</w:t>
            </w:r>
          </w:p>
        </w:tc>
        <w:tc>
          <w:tcPr>
            <w:tcW w:w="850" w:type="dxa"/>
            <w:shd w:val="clear" w:color="auto" w:fill="auto"/>
            <w:noWrap/>
            <w:vAlign w:val="bottom"/>
            <w:hideMark/>
          </w:tcPr>
          <w:p w14:paraId="1ECAAA48"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hideMark/>
          </w:tcPr>
          <w:p w14:paraId="5FF3586E"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159470B8"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47C66FC2" w14:textId="77777777" w:rsidTr="3F3CC245">
        <w:trPr>
          <w:trHeight w:val="300"/>
        </w:trPr>
        <w:tc>
          <w:tcPr>
            <w:tcW w:w="687" w:type="dxa"/>
            <w:tcBorders>
              <w:right w:val="nil"/>
            </w:tcBorders>
            <w:shd w:val="clear" w:color="auto" w:fill="auto"/>
            <w:noWrap/>
          </w:tcPr>
          <w:p w14:paraId="0DD5BCE2" w14:textId="77777777" w:rsidR="009F1BD0" w:rsidRPr="00CE69D8" w:rsidRDefault="009F1BD0" w:rsidP="00020944">
            <w:pPr>
              <w:pStyle w:val="ListParagraph"/>
              <w:numPr>
                <w:ilvl w:val="0"/>
                <w:numId w:val="221"/>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706" w:type="dxa"/>
            <w:tcBorders>
              <w:left w:val="nil"/>
            </w:tcBorders>
            <w:shd w:val="clear" w:color="auto" w:fill="auto"/>
          </w:tcPr>
          <w:p w14:paraId="5BBBE72B" w14:textId="77777777" w:rsidR="009F1BD0" w:rsidRPr="00CE69D8" w:rsidRDefault="009F1BD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Piutang Pengelolaan Dana Ventura</w:t>
            </w:r>
          </w:p>
        </w:tc>
        <w:tc>
          <w:tcPr>
            <w:tcW w:w="850" w:type="dxa"/>
            <w:shd w:val="clear" w:color="auto" w:fill="auto"/>
            <w:noWrap/>
            <w:vAlign w:val="bottom"/>
          </w:tcPr>
          <w:p w14:paraId="52A037E2" w14:textId="77777777" w:rsidR="009F1BD0" w:rsidRPr="00CE69D8" w:rsidRDefault="009F1BD0"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678CBC14" w14:textId="77777777" w:rsidR="009F1BD0" w:rsidRPr="00CE69D8" w:rsidRDefault="009F1BD0"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1D184973" w14:textId="77777777" w:rsidR="009F1BD0" w:rsidRPr="00CE69D8" w:rsidRDefault="009F1BD0" w:rsidP="00907A7B">
            <w:pPr>
              <w:spacing w:line="360" w:lineRule="auto"/>
              <w:rPr>
                <w:rFonts w:ascii="Bookman Old Style" w:hAnsi="Bookman Old Style"/>
                <w:color w:val="000000" w:themeColor="text1"/>
                <w:sz w:val="22"/>
                <w:szCs w:val="22"/>
                <w:lang w:val="id-ID" w:eastAsia="id-ID"/>
              </w:rPr>
            </w:pPr>
          </w:p>
        </w:tc>
      </w:tr>
      <w:tr w:rsidR="00221017" w:rsidRPr="00CE69D8" w14:paraId="45912953" w14:textId="77777777" w:rsidTr="3F3CC245">
        <w:trPr>
          <w:trHeight w:val="300"/>
        </w:trPr>
        <w:tc>
          <w:tcPr>
            <w:tcW w:w="687" w:type="dxa"/>
            <w:tcBorders>
              <w:right w:val="nil"/>
            </w:tcBorders>
            <w:shd w:val="clear" w:color="auto" w:fill="auto"/>
            <w:noWrap/>
          </w:tcPr>
          <w:p w14:paraId="22BA3B0C" w14:textId="77777777" w:rsidR="00C93542" w:rsidRPr="00CE69D8" w:rsidRDefault="00C93542" w:rsidP="00020944">
            <w:pPr>
              <w:pStyle w:val="ListParagraph"/>
              <w:numPr>
                <w:ilvl w:val="0"/>
                <w:numId w:val="221"/>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706" w:type="dxa"/>
            <w:tcBorders>
              <w:left w:val="nil"/>
            </w:tcBorders>
            <w:shd w:val="clear" w:color="auto" w:fill="auto"/>
            <w:hideMark/>
          </w:tcPr>
          <w:p w14:paraId="5D77FF78" w14:textId="77777777" w:rsidR="00C93542" w:rsidRPr="00CE69D8" w:rsidRDefault="005158DE"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Tagihan terkait </w:t>
            </w:r>
            <w:r w:rsidR="00C93542" w:rsidRPr="00CE69D8">
              <w:rPr>
                <w:rFonts w:ascii="Bookman Old Style" w:hAnsi="Bookman Old Style"/>
                <w:color w:val="000000" w:themeColor="text1"/>
                <w:sz w:val="22"/>
                <w:szCs w:val="22"/>
                <w:lang w:val="id-ID" w:eastAsia="id-ID"/>
              </w:rPr>
              <w:t>Kegiatan Usaha Lain:</w:t>
            </w:r>
          </w:p>
        </w:tc>
        <w:tc>
          <w:tcPr>
            <w:tcW w:w="850" w:type="dxa"/>
            <w:shd w:val="clear" w:color="auto" w:fill="auto"/>
            <w:noWrap/>
            <w:vAlign w:val="bottom"/>
            <w:hideMark/>
          </w:tcPr>
          <w:p w14:paraId="5F907CB4"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hideMark/>
          </w:tcPr>
          <w:p w14:paraId="450CE4A0"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1AABA2CC"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556CE240" w14:textId="77777777" w:rsidTr="3F3CC245">
        <w:trPr>
          <w:trHeight w:val="600"/>
        </w:trPr>
        <w:tc>
          <w:tcPr>
            <w:tcW w:w="687" w:type="dxa"/>
            <w:tcBorders>
              <w:right w:val="nil"/>
            </w:tcBorders>
            <w:shd w:val="clear" w:color="auto" w:fill="auto"/>
            <w:noWrap/>
          </w:tcPr>
          <w:p w14:paraId="6CEB3E59" w14:textId="77777777" w:rsidR="00BB170D" w:rsidRPr="00CE69D8" w:rsidRDefault="00BB170D" w:rsidP="00907A7B">
            <w:pPr>
              <w:spacing w:line="360" w:lineRule="auto"/>
              <w:rPr>
                <w:rFonts w:ascii="Bookman Old Style" w:hAnsi="Bookman Old Style"/>
                <w:color w:val="000000" w:themeColor="text1"/>
                <w:sz w:val="22"/>
                <w:szCs w:val="22"/>
                <w:lang w:val="id-ID" w:eastAsia="id-ID"/>
              </w:rPr>
            </w:pPr>
          </w:p>
        </w:tc>
        <w:tc>
          <w:tcPr>
            <w:tcW w:w="4706" w:type="dxa"/>
            <w:tcBorders>
              <w:left w:val="nil"/>
            </w:tcBorders>
            <w:shd w:val="clear" w:color="auto" w:fill="auto"/>
          </w:tcPr>
          <w:p w14:paraId="17C3DD70" w14:textId="77777777" w:rsidR="00BB170D" w:rsidRPr="00CE69D8" w:rsidRDefault="00BB170D" w:rsidP="00020944">
            <w:pPr>
              <w:pStyle w:val="ListParagraph"/>
              <w:numPr>
                <w:ilvl w:val="2"/>
                <w:numId w:val="59"/>
              </w:numPr>
              <w:tabs>
                <w:tab w:val="clear" w:pos="2700"/>
              </w:tabs>
              <w:spacing w:line="360" w:lineRule="auto"/>
              <w:ind w:left="357"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Tagihan terkait Pembiayaan </w:t>
            </w:r>
            <w:r w:rsidRPr="00CE69D8">
              <w:rPr>
                <w:rFonts w:ascii="Bookman Old Style" w:hAnsi="Bookman Old Style"/>
                <w:i/>
                <w:color w:val="000000" w:themeColor="text1"/>
                <w:sz w:val="22"/>
                <w:szCs w:val="22"/>
                <w:lang w:val="id-ID" w:eastAsia="id-ID"/>
              </w:rPr>
              <w:t>Murabahah</w:t>
            </w:r>
            <w:r w:rsidRPr="00CE69D8">
              <w:rPr>
                <w:rFonts w:ascii="Bookman Old Style" w:hAnsi="Bookman Old Style"/>
                <w:color w:val="000000" w:themeColor="text1"/>
                <w:sz w:val="22"/>
                <w:szCs w:val="22"/>
                <w:lang w:val="id-ID" w:eastAsia="id-ID"/>
              </w:rPr>
              <w:t xml:space="preserve"> Neto</w:t>
            </w:r>
          </w:p>
        </w:tc>
        <w:tc>
          <w:tcPr>
            <w:tcW w:w="850" w:type="dxa"/>
            <w:shd w:val="clear" w:color="auto" w:fill="auto"/>
            <w:noWrap/>
            <w:vAlign w:val="bottom"/>
          </w:tcPr>
          <w:p w14:paraId="5012C3F7" w14:textId="77777777" w:rsidR="00BB170D" w:rsidRPr="00CE69D8" w:rsidRDefault="00BB170D"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7AF4AFFF" w14:textId="77777777" w:rsidR="00BB170D" w:rsidRPr="00CE69D8" w:rsidRDefault="00BB170D"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1810BE9A" w14:textId="77777777" w:rsidR="00BB170D" w:rsidRPr="00CE69D8" w:rsidRDefault="00BB170D" w:rsidP="00907A7B">
            <w:pPr>
              <w:spacing w:line="360" w:lineRule="auto"/>
              <w:rPr>
                <w:rFonts w:ascii="Bookman Old Style" w:hAnsi="Bookman Old Style"/>
                <w:color w:val="000000" w:themeColor="text1"/>
                <w:sz w:val="22"/>
                <w:szCs w:val="22"/>
                <w:lang w:val="id-ID" w:eastAsia="id-ID"/>
              </w:rPr>
            </w:pPr>
          </w:p>
        </w:tc>
      </w:tr>
      <w:tr w:rsidR="00221017" w:rsidRPr="00CE69D8" w14:paraId="5C02629A" w14:textId="77777777" w:rsidTr="3F3CC245">
        <w:trPr>
          <w:trHeight w:val="600"/>
        </w:trPr>
        <w:tc>
          <w:tcPr>
            <w:tcW w:w="687" w:type="dxa"/>
            <w:tcBorders>
              <w:right w:val="nil"/>
            </w:tcBorders>
            <w:shd w:val="clear" w:color="auto" w:fill="auto"/>
            <w:noWrap/>
            <w:hideMark/>
          </w:tcPr>
          <w:p w14:paraId="4D3095F4"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706" w:type="dxa"/>
            <w:tcBorders>
              <w:left w:val="nil"/>
            </w:tcBorders>
            <w:shd w:val="clear" w:color="auto" w:fill="auto"/>
            <w:hideMark/>
          </w:tcPr>
          <w:p w14:paraId="5BF59046" w14:textId="77777777" w:rsidR="00C93542" w:rsidRPr="00CE69D8" w:rsidRDefault="00C22374" w:rsidP="00020944">
            <w:pPr>
              <w:pStyle w:val="ListParagraph"/>
              <w:numPr>
                <w:ilvl w:val="2"/>
                <w:numId w:val="59"/>
              </w:numPr>
              <w:tabs>
                <w:tab w:val="clear" w:pos="2700"/>
              </w:tabs>
              <w:spacing w:line="360" w:lineRule="auto"/>
              <w:ind w:left="357"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Tagihan terkait</w:t>
            </w:r>
            <w:r w:rsidR="00AD4714" w:rsidRPr="00CE69D8">
              <w:rPr>
                <w:rFonts w:ascii="Bookman Old Style" w:hAnsi="Bookman Old Style"/>
                <w:color w:val="000000" w:themeColor="text1"/>
                <w:sz w:val="22"/>
                <w:szCs w:val="22"/>
                <w:lang w:val="id-ID"/>
              </w:rPr>
              <w:t xml:space="preserve"> </w:t>
            </w:r>
            <w:r w:rsidR="00C93542" w:rsidRPr="00CE69D8">
              <w:rPr>
                <w:rFonts w:ascii="Bookman Old Style" w:hAnsi="Bookman Old Style"/>
                <w:color w:val="000000" w:themeColor="text1"/>
                <w:sz w:val="22"/>
                <w:szCs w:val="22"/>
              </w:rPr>
              <w:t xml:space="preserve">Kegiatan Jasa Berbasis </w:t>
            </w:r>
            <w:r w:rsidR="00C93542" w:rsidRPr="00CE69D8">
              <w:rPr>
                <w:rFonts w:ascii="Bookman Old Style" w:hAnsi="Bookman Old Style"/>
                <w:i/>
                <w:color w:val="000000" w:themeColor="text1"/>
                <w:sz w:val="22"/>
                <w:szCs w:val="22"/>
              </w:rPr>
              <w:t>Fee</w:t>
            </w:r>
            <w:r w:rsidRPr="00CE69D8">
              <w:rPr>
                <w:rFonts w:ascii="Bookman Old Style" w:hAnsi="Bookman Old Style"/>
                <w:i/>
                <w:color w:val="000000" w:themeColor="text1"/>
                <w:sz w:val="22"/>
                <w:szCs w:val="22"/>
                <w:lang w:val="id-ID"/>
              </w:rPr>
              <w:t xml:space="preserve"> </w:t>
            </w:r>
          </w:p>
        </w:tc>
        <w:tc>
          <w:tcPr>
            <w:tcW w:w="850" w:type="dxa"/>
            <w:shd w:val="clear" w:color="auto" w:fill="auto"/>
            <w:noWrap/>
            <w:vAlign w:val="bottom"/>
            <w:hideMark/>
          </w:tcPr>
          <w:p w14:paraId="76ACB713"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5AF85873"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04661A0F"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6BF3987D" w14:textId="77777777" w:rsidTr="3F3CC245">
        <w:trPr>
          <w:trHeight w:val="600"/>
        </w:trPr>
        <w:tc>
          <w:tcPr>
            <w:tcW w:w="687" w:type="dxa"/>
            <w:tcBorders>
              <w:right w:val="nil"/>
            </w:tcBorders>
            <w:shd w:val="clear" w:color="auto" w:fill="auto"/>
            <w:noWrap/>
            <w:hideMark/>
          </w:tcPr>
          <w:p w14:paraId="628D8DC7"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706" w:type="dxa"/>
            <w:tcBorders>
              <w:left w:val="nil"/>
            </w:tcBorders>
            <w:shd w:val="clear" w:color="auto" w:fill="auto"/>
            <w:hideMark/>
          </w:tcPr>
          <w:p w14:paraId="6B84F158" w14:textId="77777777" w:rsidR="00C93542" w:rsidRPr="00CE69D8" w:rsidRDefault="005158DE" w:rsidP="00020944">
            <w:pPr>
              <w:pStyle w:val="ListParagraph"/>
              <w:numPr>
                <w:ilvl w:val="2"/>
                <w:numId w:val="59"/>
              </w:numPr>
              <w:tabs>
                <w:tab w:val="clear" w:pos="2700"/>
              </w:tabs>
              <w:spacing w:line="360" w:lineRule="auto"/>
              <w:ind w:left="357" w:hanging="357"/>
              <w:contextualSpacing w:val="0"/>
              <w:rPr>
                <w:rFonts w:ascii="Bookman Old Style" w:hAnsi="Bookman Old Style"/>
                <w:color w:val="000000" w:themeColor="text1"/>
                <w:sz w:val="22"/>
                <w:szCs w:val="22"/>
              </w:rPr>
            </w:pPr>
            <w:r w:rsidRPr="00CE69D8">
              <w:rPr>
                <w:rFonts w:ascii="Bookman Old Style" w:hAnsi="Bookman Old Style"/>
                <w:color w:val="000000" w:themeColor="text1"/>
                <w:sz w:val="22"/>
                <w:szCs w:val="22"/>
                <w:lang w:val="id-ID" w:eastAsia="id-ID"/>
              </w:rPr>
              <w:t xml:space="preserve">Tagihan terkait </w:t>
            </w:r>
            <w:r w:rsidR="00C93542" w:rsidRPr="00CE69D8">
              <w:rPr>
                <w:rFonts w:ascii="Bookman Old Style" w:hAnsi="Bookman Old Style"/>
                <w:color w:val="000000" w:themeColor="text1"/>
                <w:sz w:val="22"/>
                <w:szCs w:val="22"/>
              </w:rPr>
              <w:t>Kegiatan Usaha Lain dengan Persetujuan</w:t>
            </w:r>
            <w:r w:rsidR="00B54C59" w:rsidRPr="00CE69D8">
              <w:rPr>
                <w:rFonts w:ascii="Bookman Old Style" w:hAnsi="Bookman Old Style"/>
                <w:color w:val="000000" w:themeColor="text1"/>
                <w:sz w:val="22"/>
                <w:szCs w:val="22"/>
              </w:rPr>
              <w:t xml:space="preserve"> Otoritas Jasa Keuangan</w:t>
            </w:r>
          </w:p>
        </w:tc>
        <w:tc>
          <w:tcPr>
            <w:tcW w:w="850" w:type="dxa"/>
            <w:shd w:val="clear" w:color="auto" w:fill="auto"/>
            <w:noWrap/>
            <w:vAlign w:val="bottom"/>
            <w:hideMark/>
          </w:tcPr>
          <w:p w14:paraId="662BA5F1"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3389FAD3"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4F68362F"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14711C86" w14:textId="77777777" w:rsidTr="3F3CC245">
        <w:trPr>
          <w:trHeight w:val="300"/>
        </w:trPr>
        <w:tc>
          <w:tcPr>
            <w:tcW w:w="687" w:type="dxa"/>
            <w:tcBorders>
              <w:right w:val="nil"/>
            </w:tcBorders>
            <w:shd w:val="clear" w:color="auto" w:fill="auto"/>
            <w:noWrap/>
          </w:tcPr>
          <w:p w14:paraId="7B2DF76E" w14:textId="77777777" w:rsidR="00C93542" w:rsidRPr="00CE69D8" w:rsidRDefault="00C93542" w:rsidP="00020944">
            <w:pPr>
              <w:pStyle w:val="ListParagraph"/>
              <w:numPr>
                <w:ilvl w:val="0"/>
                <w:numId w:val="221"/>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706" w:type="dxa"/>
            <w:tcBorders>
              <w:left w:val="nil"/>
            </w:tcBorders>
            <w:shd w:val="clear" w:color="auto" w:fill="auto"/>
          </w:tcPr>
          <w:p w14:paraId="2D7A3943" w14:textId="77777777" w:rsidR="00C93542" w:rsidRPr="00CE69D8" w:rsidRDefault="00F63AE7"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Investasi</w:t>
            </w:r>
            <w:r w:rsidR="00C93542" w:rsidRPr="00CE69D8">
              <w:rPr>
                <w:rFonts w:ascii="Bookman Old Style" w:hAnsi="Bookman Old Style"/>
                <w:color w:val="000000" w:themeColor="text1"/>
                <w:sz w:val="22"/>
                <w:szCs w:val="22"/>
                <w:lang w:val="id-ID" w:eastAsia="id-ID"/>
              </w:rPr>
              <w:t xml:space="preserve"> </w:t>
            </w:r>
            <w:r w:rsidR="003F7DCC" w:rsidRPr="00CE69D8">
              <w:rPr>
                <w:rFonts w:ascii="Bookman Old Style" w:hAnsi="Bookman Old Style"/>
                <w:color w:val="000000" w:themeColor="text1"/>
                <w:sz w:val="22"/>
                <w:szCs w:val="22"/>
                <w:lang w:val="id-ID" w:eastAsia="id-ID"/>
              </w:rPr>
              <w:t xml:space="preserve">dalam </w:t>
            </w:r>
            <w:r w:rsidR="00C93542" w:rsidRPr="00CE69D8">
              <w:rPr>
                <w:rFonts w:ascii="Bookman Old Style" w:hAnsi="Bookman Old Style"/>
                <w:color w:val="000000" w:themeColor="text1"/>
                <w:sz w:val="22"/>
                <w:szCs w:val="22"/>
                <w:lang w:val="id-ID" w:eastAsia="id-ID"/>
              </w:rPr>
              <w:t>Surat Berharga</w:t>
            </w:r>
          </w:p>
        </w:tc>
        <w:tc>
          <w:tcPr>
            <w:tcW w:w="850" w:type="dxa"/>
            <w:shd w:val="clear" w:color="auto" w:fill="auto"/>
            <w:noWrap/>
            <w:vAlign w:val="bottom"/>
          </w:tcPr>
          <w:p w14:paraId="44F39462"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4F9053A9"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6EE64EFC"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p>
        </w:tc>
      </w:tr>
      <w:tr w:rsidR="00221017" w:rsidRPr="00CE69D8" w14:paraId="3A8A51B6" w14:textId="77777777" w:rsidTr="3F3CC245">
        <w:trPr>
          <w:trHeight w:val="300"/>
        </w:trPr>
        <w:tc>
          <w:tcPr>
            <w:tcW w:w="687" w:type="dxa"/>
            <w:tcBorders>
              <w:right w:val="nil"/>
            </w:tcBorders>
            <w:shd w:val="clear" w:color="auto" w:fill="auto"/>
            <w:noWrap/>
          </w:tcPr>
          <w:p w14:paraId="526007A3" w14:textId="77777777" w:rsidR="00C93542" w:rsidRPr="00CE69D8" w:rsidRDefault="00C93542" w:rsidP="00020944">
            <w:pPr>
              <w:pStyle w:val="ListParagraph"/>
              <w:numPr>
                <w:ilvl w:val="0"/>
                <w:numId w:val="221"/>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706" w:type="dxa"/>
            <w:tcBorders>
              <w:left w:val="nil"/>
            </w:tcBorders>
            <w:shd w:val="clear" w:color="auto" w:fill="auto"/>
            <w:hideMark/>
          </w:tcPr>
          <w:p w14:paraId="4911D294"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Aset Tetap dan Inventaris </w:t>
            </w:r>
            <w:r w:rsidR="00BE6D3E" w:rsidRPr="00CE69D8">
              <w:rPr>
                <w:rFonts w:ascii="Bookman Old Style" w:hAnsi="Bookman Old Style"/>
                <w:color w:val="000000" w:themeColor="text1"/>
                <w:sz w:val="22"/>
                <w:szCs w:val="22"/>
                <w:lang w:val="id-ID" w:eastAsia="id-ID"/>
              </w:rPr>
              <w:t>Neto</w:t>
            </w:r>
          </w:p>
        </w:tc>
        <w:tc>
          <w:tcPr>
            <w:tcW w:w="850" w:type="dxa"/>
            <w:shd w:val="clear" w:color="auto" w:fill="auto"/>
            <w:noWrap/>
            <w:vAlign w:val="bottom"/>
            <w:hideMark/>
          </w:tcPr>
          <w:p w14:paraId="4BC853DA"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5F45B519"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1041774C"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7A539582" w14:textId="77777777" w:rsidTr="3F3CC245">
        <w:trPr>
          <w:trHeight w:val="300"/>
        </w:trPr>
        <w:tc>
          <w:tcPr>
            <w:tcW w:w="687" w:type="dxa"/>
            <w:tcBorders>
              <w:right w:val="nil"/>
            </w:tcBorders>
            <w:shd w:val="clear" w:color="auto" w:fill="auto"/>
            <w:noWrap/>
          </w:tcPr>
          <w:p w14:paraId="676D884F"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p>
        </w:tc>
        <w:tc>
          <w:tcPr>
            <w:tcW w:w="4706" w:type="dxa"/>
            <w:tcBorders>
              <w:left w:val="nil"/>
            </w:tcBorders>
            <w:shd w:val="clear" w:color="auto" w:fill="auto"/>
            <w:hideMark/>
          </w:tcPr>
          <w:p w14:paraId="70132CB1" w14:textId="77777777" w:rsidR="00C93542" w:rsidRPr="00CE69D8" w:rsidRDefault="00C93542" w:rsidP="00020944">
            <w:pPr>
              <w:pStyle w:val="ListParagraph"/>
              <w:numPr>
                <w:ilvl w:val="2"/>
                <w:numId w:val="60"/>
              </w:numPr>
              <w:tabs>
                <w:tab w:val="clear" w:pos="2700"/>
              </w:tabs>
              <w:spacing w:line="360" w:lineRule="auto"/>
              <w:ind w:left="357" w:hanging="357"/>
              <w:contextualSpacing w:val="0"/>
              <w:rPr>
                <w:rFonts w:ascii="Bookman Old Style" w:hAnsi="Bookman Old Style"/>
                <w:color w:val="000000" w:themeColor="text1"/>
                <w:sz w:val="22"/>
                <w:szCs w:val="22"/>
              </w:rPr>
            </w:pPr>
            <w:r w:rsidRPr="00CE69D8">
              <w:rPr>
                <w:rFonts w:ascii="Bookman Old Style" w:hAnsi="Bookman Old Style"/>
                <w:color w:val="000000" w:themeColor="text1"/>
                <w:sz w:val="22"/>
                <w:szCs w:val="22"/>
              </w:rPr>
              <w:t>Aset Tetap dan Inventaris</w:t>
            </w:r>
            <w:r w:rsidR="00BF15DC" w:rsidRPr="00CE69D8">
              <w:rPr>
                <w:rFonts w:ascii="Bookman Old Style" w:hAnsi="Bookman Old Style"/>
                <w:color w:val="000000" w:themeColor="text1"/>
                <w:sz w:val="22"/>
                <w:szCs w:val="22"/>
                <w:lang w:val="id-ID"/>
              </w:rPr>
              <w:t xml:space="preserve"> </w:t>
            </w:r>
            <w:r w:rsidRPr="00CE69D8">
              <w:rPr>
                <w:rFonts w:ascii="Bookman Old Style" w:hAnsi="Bookman Old Style"/>
                <w:color w:val="000000" w:themeColor="text1"/>
                <w:sz w:val="22"/>
                <w:szCs w:val="22"/>
              </w:rPr>
              <w:t>Bruto</w:t>
            </w:r>
          </w:p>
        </w:tc>
        <w:tc>
          <w:tcPr>
            <w:tcW w:w="850" w:type="dxa"/>
            <w:shd w:val="clear" w:color="auto" w:fill="auto"/>
            <w:noWrap/>
            <w:vAlign w:val="bottom"/>
            <w:hideMark/>
          </w:tcPr>
          <w:p w14:paraId="2AA67505"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4EE3F7E3"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1AA9ACB7"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7956D5D4" w14:textId="77777777" w:rsidTr="3F3CC245">
        <w:trPr>
          <w:trHeight w:val="300"/>
        </w:trPr>
        <w:tc>
          <w:tcPr>
            <w:tcW w:w="687" w:type="dxa"/>
            <w:tcBorders>
              <w:right w:val="nil"/>
            </w:tcBorders>
            <w:shd w:val="clear" w:color="auto" w:fill="auto"/>
            <w:noWrap/>
          </w:tcPr>
          <w:p w14:paraId="739BA2CC" w14:textId="77777777" w:rsidR="00C93542" w:rsidRPr="00CE69D8" w:rsidRDefault="00C93542" w:rsidP="00907A7B">
            <w:pPr>
              <w:spacing w:line="360" w:lineRule="auto"/>
              <w:jc w:val="right"/>
              <w:rPr>
                <w:rFonts w:ascii="Bookman Old Style" w:hAnsi="Bookman Old Style"/>
                <w:color w:val="000000" w:themeColor="text1"/>
                <w:sz w:val="22"/>
                <w:szCs w:val="22"/>
                <w:lang w:val="id-ID" w:eastAsia="id-ID"/>
              </w:rPr>
            </w:pPr>
          </w:p>
        </w:tc>
        <w:tc>
          <w:tcPr>
            <w:tcW w:w="4706" w:type="dxa"/>
            <w:tcBorders>
              <w:left w:val="nil"/>
            </w:tcBorders>
            <w:shd w:val="clear" w:color="auto" w:fill="auto"/>
            <w:hideMark/>
          </w:tcPr>
          <w:p w14:paraId="34C14EA4" w14:textId="77777777" w:rsidR="00C93542" w:rsidRPr="00CE69D8" w:rsidRDefault="00C93542" w:rsidP="00020944">
            <w:pPr>
              <w:pStyle w:val="ListParagraph"/>
              <w:numPr>
                <w:ilvl w:val="2"/>
                <w:numId w:val="60"/>
              </w:numPr>
              <w:tabs>
                <w:tab w:val="clear" w:pos="2700"/>
              </w:tabs>
              <w:spacing w:line="360" w:lineRule="auto"/>
              <w:ind w:left="357" w:hanging="357"/>
              <w:contextualSpacing w:val="0"/>
              <w:rPr>
                <w:rFonts w:ascii="Bookman Old Style" w:hAnsi="Bookman Old Style"/>
                <w:color w:val="000000" w:themeColor="text1"/>
                <w:sz w:val="22"/>
                <w:szCs w:val="22"/>
              </w:rPr>
            </w:pPr>
            <w:r w:rsidRPr="00CE69D8">
              <w:rPr>
                <w:rFonts w:ascii="Bookman Old Style" w:hAnsi="Bookman Old Style"/>
                <w:color w:val="000000" w:themeColor="text1"/>
                <w:sz w:val="22"/>
                <w:szCs w:val="22"/>
              </w:rPr>
              <w:t>Akumulasi Penyusutan</w:t>
            </w:r>
            <w:r w:rsidRPr="00CE69D8">
              <w:rPr>
                <w:rFonts w:ascii="Bookman Old Style" w:hAnsi="Bookman Old Style"/>
                <w:color w:val="000000" w:themeColor="text1"/>
                <w:sz w:val="22"/>
                <w:szCs w:val="22"/>
                <w:lang w:val="id-ID"/>
              </w:rPr>
              <w:t xml:space="preserve"> </w:t>
            </w:r>
            <w:r w:rsidRPr="00CE69D8">
              <w:rPr>
                <w:rFonts w:ascii="Bookman Old Style" w:hAnsi="Bookman Old Style"/>
                <w:color w:val="000000" w:themeColor="text1"/>
                <w:sz w:val="22"/>
                <w:szCs w:val="22"/>
                <w:lang w:val="id-ID" w:eastAsia="id-ID"/>
              </w:rPr>
              <w:t xml:space="preserve">Aset Tetap dan </w:t>
            </w:r>
            <w:r w:rsidRPr="00CE69D8">
              <w:rPr>
                <w:rFonts w:ascii="Bookman Old Style" w:hAnsi="Bookman Old Style"/>
                <w:color w:val="000000" w:themeColor="text1"/>
                <w:sz w:val="22"/>
                <w:szCs w:val="22"/>
              </w:rPr>
              <w:t>Inventaris</w:t>
            </w:r>
            <w:r w:rsidRPr="00CE69D8">
              <w:rPr>
                <w:rFonts w:ascii="Bookman Old Style" w:hAnsi="Bookman Old Style"/>
                <w:color w:val="000000" w:themeColor="text1"/>
                <w:sz w:val="22"/>
                <w:szCs w:val="22"/>
                <w:lang w:val="id-ID" w:eastAsia="id-ID"/>
              </w:rPr>
              <w:t xml:space="preserve"> </w:t>
            </w:r>
          </w:p>
        </w:tc>
        <w:tc>
          <w:tcPr>
            <w:tcW w:w="850" w:type="dxa"/>
            <w:shd w:val="clear" w:color="auto" w:fill="auto"/>
            <w:noWrap/>
            <w:vAlign w:val="bottom"/>
            <w:hideMark/>
          </w:tcPr>
          <w:p w14:paraId="76F2BE05"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5970BADA"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54BD32E8"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3676F6E9" w14:textId="77777777" w:rsidTr="3F3CC245">
        <w:trPr>
          <w:trHeight w:val="70"/>
        </w:trPr>
        <w:tc>
          <w:tcPr>
            <w:tcW w:w="687" w:type="dxa"/>
            <w:tcBorders>
              <w:right w:val="nil"/>
            </w:tcBorders>
            <w:shd w:val="clear" w:color="auto" w:fill="auto"/>
            <w:noWrap/>
          </w:tcPr>
          <w:p w14:paraId="13562745" w14:textId="77777777" w:rsidR="00C93542" w:rsidRPr="00CE69D8" w:rsidRDefault="00C93542" w:rsidP="00020944">
            <w:pPr>
              <w:pStyle w:val="ListParagraph"/>
              <w:numPr>
                <w:ilvl w:val="0"/>
                <w:numId w:val="221"/>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706" w:type="dxa"/>
            <w:tcBorders>
              <w:left w:val="nil"/>
            </w:tcBorders>
            <w:shd w:val="clear" w:color="auto" w:fill="auto"/>
            <w:hideMark/>
          </w:tcPr>
          <w:p w14:paraId="6B2D4247"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Aset Pajak Tangguhan</w:t>
            </w:r>
          </w:p>
        </w:tc>
        <w:tc>
          <w:tcPr>
            <w:tcW w:w="850" w:type="dxa"/>
            <w:shd w:val="clear" w:color="auto" w:fill="auto"/>
            <w:noWrap/>
            <w:vAlign w:val="bottom"/>
            <w:hideMark/>
          </w:tcPr>
          <w:p w14:paraId="4254912F"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4152876C"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162221CA"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6BA52CC3" w14:textId="77777777" w:rsidTr="3F3CC245">
        <w:trPr>
          <w:trHeight w:val="70"/>
        </w:trPr>
        <w:tc>
          <w:tcPr>
            <w:tcW w:w="687" w:type="dxa"/>
            <w:tcBorders>
              <w:right w:val="nil"/>
            </w:tcBorders>
            <w:shd w:val="clear" w:color="auto" w:fill="auto"/>
            <w:noWrap/>
          </w:tcPr>
          <w:p w14:paraId="0CEB08C9" w14:textId="77777777" w:rsidR="00C93542" w:rsidRPr="00CE69D8" w:rsidRDefault="00C93542" w:rsidP="00020944">
            <w:pPr>
              <w:pStyle w:val="ListParagraph"/>
              <w:numPr>
                <w:ilvl w:val="0"/>
                <w:numId w:val="221"/>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706" w:type="dxa"/>
            <w:tcBorders>
              <w:left w:val="nil"/>
            </w:tcBorders>
            <w:shd w:val="clear" w:color="auto" w:fill="auto"/>
            <w:hideMark/>
          </w:tcPr>
          <w:p w14:paraId="2FBCCD14"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Rupa-</w:t>
            </w:r>
            <w:r w:rsidR="00BE6D3E" w:rsidRPr="00CE69D8">
              <w:rPr>
                <w:rFonts w:ascii="Bookman Old Style" w:hAnsi="Bookman Old Style"/>
                <w:color w:val="000000" w:themeColor="text1"/>
                <w:sz w:val="22"/>
                <w:szCs w:val="22"/>
                <w:lang w:val="id-ID" w:eastAsia="id-ID"/>
              </w:rPr>
              <w:t xml:space="preserve">Rupa </w:t>
            </w:r>
            <w:r w:rsidRPr="00CE69D8">
              <w:rPr>
                <w:rFonts w:ascii="Bookman Old Style" w:hAnsi="Bookman Old Style"/>
                <w:color w:val="000000" w:themeColor="text1"/>
                <w:sz w:val="22"/>
                <w:szCs w:val="22"/>
                <w:lang w:val="id-ID" w:eastAsia="id-ID"/>
              </w:rPr>
              <w:t>Aset</w:t>
            </w:r>
          </w:p>
        </w:tc>
        <w:tc>
          <w:tcPr>
            <w:tcW w:w="850" w:type="dxa"/>
            <w:shd w:val="clear" w:color="auto" w:fill="auto"/>
            <w:noWrap/>
            <w:vAlign w:val="bottom"/>
            <w:hideMark/>
          </w:tcPr>
          <w:p w14:paraId="79144BBC"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1AAA527A"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132ACA72"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65E913BD" w14:textId="77777777" w:rsidTr="3F3CC245">
        <w:trPr>
          <w:trHeight w:val="300"/>
        </w:trPr>
        <w:tc>
          <w:tcPr>
            <w:tcW w:w="687" w:type="dxa"/>
            <w:tcBorders>
              <w:right w:val="nil"/>
            </w:tcBorders>
            <w:shd w:val="clear" w:color="auto" w:fill="A6A6A6" w:themeFill="background1" w:themeFillShade="A6"/>
            <w:noWrap/>
            <w:hideMark/>
          </w:tcPr>
          <w:p w14:paraId="3AB31B44" w14:textId="77777777" w:rsidR="00C93542" w:rsidRPr="00CE69D8" w:rsidRDefault="00C93542"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w:t>
            </w:r>
          </w:p>
        </w:tc>
        <w:tc>
          <w:tcPr>
            <w:tcW w:w="4706" w:type="dxa"/>
            <w:tcBorders>
              <w:left w:val="nil"/>
            </w:tcBorders>
            <w:shd w:val="clear" w:color="auto" w:fill="A6A6A6" w:themeFill="background1" w:themeFillShade="A6"/>
            <w:vAlign w:val="center"/>
            <w:hideMark/>
          </w:tcPr>
          <w:p w14:paraId="0429E53C" w14:textId="77777777" w:rsidR="00C93542" w:rsidRPr="00CE69D8" w:rsidRDefault="00C93542"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Jumlah Aset</w:t>
            </w:r>
          </w:p>
        </w:tc>
        <w:tc>
          <w:tcPr>
            <w:tcW w:w="850" w:type="dxa"/>
            <w:shd w:val="clear" w:color="auto" w:fill="A6A6A6" w:themeFill="background1" w:themeFillShade="A6"/>
            <w:noWrap/>
            <w:vAlign w:val="bottom"/>
            <w:hideMark/>
          </w:tcPr>
          <w:p w14:paraId="564BE6FE" w14:textId="77777777" w:rsidR="00C93542" w:rsidRPr="00CE69D8" w:rsidRDefault="00C93542"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w:t>
            </w:r>
          </w:p>
        </w:tc>
        <w:tc>
          <w:tcPr>
            <w:tcW w:w="860" w:type="dxa"/>
            <w:shd w:val="clear" w:color="auto" w:fill="A6A6A6" w:themeFill="background1" w:themeFillShade="A6"/>
            <w:noWrap/>
            <w:vAlign w:val="bottom"/>
            <w:hideMark/>
          </w:tcPr>
          <w:p w14:paraId="38E980F4" w14:textId="77777777" w:rsidR="00C93542" w:rsidRPr="00CE69D8" w:rsidRDefault="00C93542"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w:t>
            </w:r>
          </w:p>
        </w:tc>
        <w:tc>
          <w:tcPr>
            <w:tcW w:w="1119" w:type="dxa"/>
            <w:shd w:val="clear" w:color="auto" w:fill="A6A6A6" w:themeFill="background1" w:themeFillShade="A6"/>
            <w:noWrap/>
            <w:vAlign w:val="bottom"/>
            <w:hideMark/>
          </w:tcPr>
          <w:p w14:paraId="7104F2F2" w14:textId="77777777" w:rsidR="00C93542" w:rsidRPr="00CE69D8" w:rsidRDefault="00C93542"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w:t>
            </w:r>
          </w:p>
        </w:tc>
      </w:tr>
    </w:tbl>
    <w:p w14:paraId="39A7342B" w14:textId="77777777" w:rsidR="005158DE" w:rsidRPr="00CE69D8" w:rsidRDefault="005158DE" w:rsidP="00907A7B">
      <w:pPr>
        <w:spacing w:line="360" w:lineRule="auto"/>
        <w:rPr>
          <w:rFonts w:ascii="Bookman Old Style" w:hAnsi="Bookman Old Style"/>
          <w:bCs/>
          <w:color w:val="000000" w:themeColor="text1"/>
          <w:sz w:val="24"/>
          <w:szCs w:val="24"/>
          <w:lang w:val="id-ID" w:eastAsia="id-ID"/>
        </w:rPr>
      </w:pPr>
    </w:p>
    <w:p w14:paraId="5E892EC9" w14:textId="77777777" w:rsidR="00C93542" w:rsidRPr="00CE69D8" w:rsidRDefault="00C93542" w:rsidP="00907A7B">
      <w:pPr>
        <w:pStyle w:val="Heading2"/>
        <w:spacing w:before="0"/>
        <w:ind w:left="1134"/>
        <w:jc w:val="left"/>
        <w:rPr>
          <w:rFonts w:ascii="Bookman Old Style" w:hAnsi="Bookman Old Style"/>
          <w:noProof/>
          <w:color w:val="000000" w:themeColor="text1"/>
          <w:szCs w:val="24"/>
        </w:rPr>
      </w:pPr>
      <w:r w:rsidRPr="00CE69D8">
        <w:rPr>
          <w:rFonts w:ascii="Bookman Old Style" w:hAnsi="Bookman Old Style"/>
          <w:bCs/>
          <w:color w:val="000000" w:themeColor="text1"/>
          <w:szCs w:val="24"/>
          <w:lang w:eastAsia="id-ID"/>
        </w:rPr>
        <w:t xml:space="preserve">LIABILITAS DAN EKUITAS </w:t>
      </w:r>
      <w:r w:rsidRPr="00CE69D8">
        <w:rPr>
          <w:rFonts w:ascii="Bookman Old Style" w:hAnsi="Bookman Old Style"/>
          <w:bCs/>
          <w:color w:val="000000" w:themeColor="text1"/>
          <w:szCs w:val="24"/>
          <w:lang w:eastAsia="id-ID"/>
        </w:rPr>
        <w:tab/>
      </w:r>
      <w:r w:rsidRPr="00CE69D8">
        <w:rPr>
          <w:rFonts w:ascii="Bookman Old Style" w:hAnsi="Bookman Old Style"/>
          <w:bCs/>
          <w:color w:val="000000" w:themeColor="text1"/>
          <w:szCs w:val="24"/>
          <w:lang w:eastAsia="id-ID"/>
        </w:rPr>
        <w:tab/>
      </w:r>
      <w:r w:rsidRPr="00CE69D8">
        <w:rPr>
          <w:rFonts w:ascii="Bookman Old Style" w:hAnsi="Bookman Old Style"/>
          <w:bCs/>
          <w:color w:val="000000" w:themeColor="text1"/>
          <w:szCs w:val="24"/>
          <w:lang w:eastAsia="id-ID"/>
        </w:rPr>
        <w:tab/>
      </w:r>
    </w:p>
    <w:tbl>
      <w:tblPr>
        <w:tblW w:w="8215"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16"/>
        <w:gridCol w:w="4682"/>
        <w:gridCol w:w="838"/>
        <w:gridCol w:w="955"/>
        <w:gridCol w:w="1119"/>
      </w:tblGrid>
      <w:tr w:rsidR="00221017" w:rsidRPr="00CE69D8" w14:paraId="4DD33317" w14:textId="77777777" w:rsidTr="004A2F06">
        <w:trPr>
          <w:trHeight w:val="198"/>
          <w:tblHeader/>
        </w:trPr>
        <w:tc>
          <w:tcPr>
            <w:tcW w:w="5303" w:type="dxa"/>
            <w:gridSpan w:val="3"/>
            <w:shd w:val="clear" w:color="000000" w:fill="A6A6A6"/>
            <w:noWrap/>
            <w:hideMark/>
          </w:tcPr>
          <w:p w14:paraId="4FD4B4B4" w14:textId="77777777" w:rsidR="00072CD0" w:rsidRPr="00CE69D8" w:rsidRDefault="00072CD0"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Pos-Pos</w:t>
            </w:r>
          </w:p>
        </w:tc>
        <w:tc>
          <w:tcPr>
            <w:tcW w:w="838" w:type="dxa"/>
            <w:shd w:val="clear" w:color="000000" w:fill="A6A6A6"/>
            <w:noWrap/>
            <w:vAlign w:val="bottom"/>
            <w:hideMark/>
          </w:tcPr>
          <w:p w14:paraId="2E253582" w14:textId="77777777" w:rsidR="00072CD0" w:rsidRPr="00CE69D8" w:rsidRDefault="00072CD0"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Rp</w:t>
            </w:r>
          </w:p>
        </w:tc>
        <w:tc>
          <w:tcPr>
            <w:tcW w:w="955" w:type="dxa"/>
            <w:shd w:val="clear" w:color="000000" w:fill="A6A6A6"/>
            <w:noWrap/>
            <w:vAlign w:val="bottom"/>
            <w:hideMark/>
          </w:tcPr>
          <w:p w14:paraId="64828714" w14:textId="77777777" w:rsidR="00072CD0" w:rsidRPr="00CE69D8" w:rsidRDefault="00072CD0"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Valas</w:t>
            </w:r>
          </w:p>
        </w:tc>
        <w:tc>
          <w:tcPr>
            <w:tcW w:w="1119" w:type="dxa"/>
            <w:shd w:val="clear" w:color="000000" w:fill="A6A6A6"/>
            <w:noWrap/>
            <w:vAlign w:val="bottom"/>
            <w:hideMark/>
          </w:tcPr>
          <w:p w14:paraId="7E84F5B6" w14:textId="77777777" w:rsidR="00072CD0" w:rsidRPr="00CE69D8" w:rsidRDefault="00072CD0"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Jumlah</w:t>
            </w:r>
          </w:p>
        </w:tc>
      </w:tr>
      <w:tr w:rsidR="00221017" w:rsidRPr="00CE69D8" w14:paraId="6E4C47A5" w14:textId="77777777" w:rsidTr="00E27606">
        <w:trPr>
          <w:trHeight w:val="198"/>
        </w:trPr>
        <w:tc>
          <w:tcPr>
            <w:tcW w:w="8215" w:type="dxa"/>
            <w:gridSpan w:val="6"/>
            <w:shd w:val="clear" w:color="auto" w:fill="auto"/>
            <w:noWrap/>
          </w:tcPr>
          <w:p w14:paraId="3A5BC974" w14:textId="77777777" w:rsidR="008157B6" w:rsidRPr="00CE69D8" w:rsidRDefault="0059088E"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LIABILITAS</w:t>
            </w:r>
          </w:p>
        </w:tc>
      </w:tr>
      <w:tr w:rsidR="00221017" w:rsidRPr="00CE69D8" w14:paraId="6EE2AFF7" w14:textId="77777777" w:rsidTr="00A65B59">
        <w:trPr>
          <w:trHeight w:val="198"/>
        </w:trPr>
        <w:tc>
          <w:tcPr>
            <w:tcW w:w="605" w:type="dxa"/>
            <w:shd w:val="clear" w:color="auto" w:fill="auto"/>
            <w:noWrap/>
            <w:hideMark/>
          </w:tcPr>
          <w:p w14:paraId="7F658358" w14:textId="77777777" w:rsidR="00C93542" w:rsidRPr="00CE69D8" w:rsidRDefault="00C93542" w:rsidP="00020944">
            <w:pPr>
              <w:pStyle w:val="ListParagraph"/>
              <w:numPr>
                <w:ilvl w:val="0"/>
                <w:numId w:val="222"/>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698" w:type="dxa"/>
            <w:gridSpan w:val="2"/>
            <w:shd w:val="clear" w:color="auto" w:fill="auto"/>
            <w:vAlign w:val="center"/>
            <w:hideMark/>
          </w:tcPr>
          <w:p w14:paraId="746CB14A"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Liabilitas Segera </w:t>
            </w:r>
          </w:p>
        </w:tc>
        <w:tc>
          <w:tcPr>
            <w:tcW w:w="838" w:type="dxa"/>
            <w:shd w:val="clear" w:color="auto" w:fill="auto"/>
            <w:noWrap/>
            <w:vAlign w:val="bottom"/>
            <w:hideMark/>
          </w:tcPr>
          <w:p w14:paraId="08DA5A7F"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3BCE824B"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7C694E02"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691E06C9" w14:textId="77777777" w:rsidTr="00A65B59">
        <w:trPr>
          <w:trHeight w:val="198"/>
        </w:trPr>
        <w:tc>
          <w:tcPr>
            <w:tcW w:w="605" w:type="dxa"/>
            <w:shd w:val="clear" w:color="auto" w:fill="auto"/>
            <w:noWrap/>
            <w:hideMark/>
          </w:tcPr>
          <w:p w14:paraId="09857FB5"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698" w:type="dxa"/>
            <w:gridSpan w:val="2"/>
            <w:shd w:val="clear" w:color="auto" w:fill="auto"/>
            <w:vAlign w:val="center"/>
            <w:hideMark/>
          </w:tcPr>
          <w:p w14:paraId="618108A9" w14:textId="77777777" w:rsidR="00C93542" w:rsidRPr="00CE69D8" w:rsidRDefault="00C93542" w:rsidP="00020944">
            <w:pPr>
              <w:pStyle w:val="ListParagraph"/>
              <w:numPr>
                <w:ilvl w:val="0"/>
                <w:numId w:val="53"/>
              </w:numPr>
              <w:tabs>
                <w:tab w:val="clear" w:pos="1620"/>
              </w:tabs>
              <w:spacing w:line="360" w:lineRule="auto"/>
              <w:ind w:left="357"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Liabilitas </w:t>
            </w:r>
            <w:r w:rsidR="005158DE" w:rsidRPr="00CE69D8">
              <w:rPr>
                <w:rFonts w:ascii="Bookman Old Style" w:hAnsi="Bookman Old Style"/>
                <w:color w:val="000000" w:themeColor="text1"/>
                <w:sz w:val="22"/>
                <w:szCs w:val="22"/>
                <w:lang w:val="id-ID" w:eastAsia="id-ID"/>
              </w:rPr>
              <w:t xml:space="preserve">kepada </w:t>
            </w:r>
            <w:r w:rsidRPr="00CE69D8">
              <w:rPr>
                <w:rFonts w:ascii="Bookman Old Style" w:hAnsi="Bookman Old Style"/>
                <w:color w:val="000000" w:themeColor="text1"/>
                <w:sz w:val="22"/>
                <w:szCs w:val="22"/>
                <w:lang w:val="id-ID" w:eastAsia="id-ID"/>
              </w:rPr>
              <w:t>Bank</w:t>
            </w:r>
          </w:p>
        </w:tc>
        <w:tc>
          <w:tcPr>
            <w:tcW w:w="838" w:type="dxa"/>
            <w:shd w:val="clear" w:color="auto" w:fill="auto"/>
            <w:noWrap/>
            <w:vAlign w:val="bottom"/>
            <w:hideMark/>
          </w:tcPr>
          <w:p w14:paraId="2E36274B"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6E8E314C"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600634A2"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45CB51DB" w14:textId="77777777" w:rsidTr="00A65B59">
        <w:trPr>
          <w:trHeight w:val="198"/>
        </w:trPr>
        <w:tc>
          <w:tcPr>
            <w:tcW w:w="605" w:type="dxa"/>
            <w:shd w:val="clear" w:color="auto" w:fill="auto"/>
            <w:noWrap/>
            <w:hideMark/>
          </w:tcPr>
          <w:p w14:paraId="3FF7485A"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698" w:type="dxa"/>
            <w:gridSpan w:val="2"/>
            <w:shd w:val="clear" w:color="auto" w:fill="auto"/>
            <w:vAlign w:val="center"/>
            <w:hideMark/>
          </w:tcPr>
          <w:p w14:paraId="0C9F7DCA" w14:textId="77777777" w:rsidR="00C93542" w:rsidRPr="00CE69D8" w:rsidRDefault="00C93542" w:rsidP="00020944">
            <w:pPr>
              <w:pStyle w:val="ListParagraph"/>
              <w:numPr>
                <w:ilvl w:val="0"/>
                <w:numId w:val="53"/>
              </w:numPr>
              <w:tabs>
                <w:tab w:val="clear" w:pos="1620"/>
              </w:tabs>
              <w:spacing w:line="360" w:lineRule="auto"/>
              <w:ind w:left="357"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Liabilitas </w:t>
            </w:r>
            <w:r w:rsidR="005158DE" w:rsidRPr="00CE69D8">
              <w:rPr>
                <w:rFonts w:ascii="Bookman Old Style" w:hAnsi="Bookman Old Style"/>
                <w:color w:val="000000" w:themeColor="text1"/>
                <w:sz w:val="22"/>
                <w:szCs w:val="22"/>
                <w:lang w:val="id-ID" w:eastAsia="id-ID"/>
              </w:rPr>
              <w:t xml:space="preserve">kepada </w:t>
            </w:r>
            <w:r w:rsidRPr="00CE69D8">
              <w:rPr>
                <w:rFonts w:ascii="Bookman Old Style" w:hAnsi="Bookman Old Style"/>
                <w:color w:val="000000" w:themeColor="text1"/>
                <w:sz w:val="22"/>
                <w:szCs w:val="22"/>
                <w:lang w:val="id-ID" w:eastAsia="id-ID"/>
              </w:rPr>
              <w:t>Perusahaan Jasa Keuangan Lainnya</w:t>
            </w:r>
          </w:p>
        </w:tc>
        <w:tc>
          <w:tcPr>
            <w:tcW w:w="838" w:type="dxa"/>
            <w:shd w:val="clear" w:color="auto" w:fill="auto"/>
            <w:noWrap/>
            <w:vAlign w:val="bottom"/>
            <w:hideMark/>
          </w:tcPr>
          <w:p w14:paraId="5DA960BC"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45F0E889"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46159A40"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7780C1F7" w14:textId="77777777" w:rsidTr="00A65B59">
        <w:trPr>
          <w:trHeight w:val="198"/>
        </w:trPr>
        <w:tc>
          <w:tcPr>
            <w:tcW w:w="605" w:type="dxa"/>
            <w:shd w:val="clear" w:color="auto" w:fill="auto"/>
            <w:noWrap/>
            <w:hideMark/>
          </w:tcPr>
          <w:p w14:paraId="241018C6"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698" w:type="dxa"/>
            <w:gridSpan w:val="2"/>
            <w:shd w:val="clear" w:color="auto" w:fill="auto"/>
            <w:vAlign w:val="center"/>
            <w:hideMark/>
          </w:tcPr>
          <w:p w14:paraId="18933215" w14:textId="77777777" w:rsidR="00C93542" w:rsidRPr="00CE69D8" w:rsidRDefault="00C93542" w:rsidP="00020944">
            <w:pPr>
              <w:pStyle w:val="ListParagraph"/>
              <w:numPr>
                <w:ilvl w:val="0"/>
                <w:numId w:val="53"/>
              </w:numPr>
              <w:tabs>
                <w:tab w:val="clear" w:pos="1620"/>
              </w:tabs>
              <w:spacing w:line="360" w:lineRule="auto"/>
              <w:ind w:left="357"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Liabilitas </w:t>
            </w:r>
            <w:r w:rsidR="005158DE" w:rsidRPr="00CE69D8">
              <w:rPr>
                <w:rFonts w:ascii="Bookman Old Style" w:hAnsi="Bookman Old Style"/>
                <w:color w:val="000000" w:themeColor="text1"/>
                <w:sz w:val="22"/>
                <w:szCs w:val="22"/>
                <w:lang w:val="id-ID" w:eastAsia="id-ID"/>
              </w:rPr>
              <w:t xml:space="preserve">kepada </w:t>
            </w:r>
            <w:r w:rsidRPr="00CE69D8">
              <w:rPr>
                <w:rFonts w:ascii="Bookman Old Style" w:hAnsi="Bookman Old Style"/>
                <w:color w:val="000000" w:themeColor="text1"/>
                <w:sz w:val="22"/>
                <w:szCs w:val="22"/>
                <w:lang w:val="id-ID" w:eastAsia="id-ID"/>
              </w:rPr>
              <w:t>Perusahaan Bukan Jasa Keuangan</w:t>
            </w:r>
          </w:p>
        </w:tc>
        <w:tc>
          <w:tcPr>
            <w:tcW w:w="838" w:type="dxa"/>
            <w:shd w:val="clear" w:color="auto" w:fill="auto"/>
            <w:noWrap/>
            <w:vAlign w:val="bottom"/>
            <w:hideMark/>
          </w:tcPr>
          <w:p w14:paraId="61F51469"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121CF69C"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7C2D78D0"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20615CD4" w14:textId="77777777" w:rsidTr="00A65B59">
        <w:trPr>
          <w:trHeight w:val="198"/>
        </w:trPr>
        <w:tc>
          <w:tcPr>
            <w:tcW w:w="605" w:type="dxa"/>
            <w:shd w:val="clear" w:color="auto" w:fill="auto"/>
            <w:noWrap/>
            <w:hideMark/>
          </w:tcPr>
          <w:p w14:paraId="219E0B0E"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698" w:type="dxa"/>
            <w:gridSpan w:val="2"/>
            <w:shd w:val="clear" w:color="auto" w:fill="auto"/>
            <w:vAlign w:val="center"/>
            <w:hideMark/>
          </w:tcPr>
          <w:p w14:paraId="471AE856" w14:textId="77777777" w:rsidR="00C93542" w:rsidRPr="00CE69D8" w:rsidRDefault="00C93542" w:rsidP="00020944">
            <w:pPr>
              <w:pStyle w:val="ListParagraph"/>
              <w:numPr>
                <w:ilvl w:val="0"/>
                <w:numId w:val="53"/>
              </w:numPr>
              <w:tabs>
                <w:tab w:val="clear" w:pos="1620"/>
              </w:tabs>
              <w:spacing w:line="360" w:lineRule="auto"/>
              <w:ind w:left="357"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Liabilitas Segera Lainnya</w:t>
            </w:r>
          </w:p>
        </w:tc>
        <w:tc>
          <w:tcPr>
            <w:tcW w:w="838" w:type="dxa"/>
            <w:shd w:val="clear" w:color="auto" w:fill="auto"/>
            <w:noWrap/>
            <w:vAlign w:val="bottom"/>
            <w:hideMark/>
          </w:tcPr>
          <w:p w14:paraId="6E4FF352"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0C3686F4"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22E4035A"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5B6FA82E" w14:textId="77777777" w:rsidTr="00A65B59">
        <w:trPr>
          <w:trHeight w:val="198"/>
        </w:trPr>
        <w:tc>
          <w:tcPr>
            <w:tcW w:w="605" w:type="dxa"/>
            <w:shd w:val="clear" w:color="auto" w:fill="auto"/>
            <w:noWrap/>
            <w:hideMark/>
          </w:tcPr>
          <w:p w14:paraId="5232EF48" w14:textId="77777777" w:rsidR="00C93542" w:rsidRPr="00CE69D8" w:rsidRDefault="00C93542" w:rsidP="00020944">
            <w:pPr>
              <w:pStyle w:val="ListParagraph"/>
              <w:numPr>
                <w:ilvl w:val="0"/>
                <w:numId w:val="222"/>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698" w:type="dxa"/>
            <w:gridSpan w:val="2"/>
            <w:shd w:val="clear" w:color="auto" w:fill="auto"/>
            <w:vAlign w:val="center"/>
            <w:hideMark/>
          </w:tcPr>
          <w:p w14:paraId="071274D3"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Liabilitas </w:t>
            </w:r>
            <w:r w:rsidR="00985026" w:rsidRPr="00CE69D8">
              <w:rPr>
                <w:rFonts w:ascii="Bookman Old Style" w:hAnsi="Bookman Old Style"/>
                <w:color w:val="000000" w:themeColor="text1"/>
                <w:sz w:val="22"/>
                <w:szCs w:val="22"/>
                <w:lang w:val="id-ID" w:eastAsia="id-ID"/>
              </w:rPr>
              <w:t>D</w:t>
            </w:r>
            <w:r w:rsidRPr="00CE69D8">
              <w:rPr>
                <w:rFonts w:ascii="Bookman Old Style" w:hAnsi="Bookman Old Style"/>
                <w:color w:val="000000" w:themeColor="text1"/>
                <w:sz w:val="22"/>
                <w:szCs w:val="22"/>
                <w:lang w:val="id-ID" w:eastAsia="id-ID"/>
              </w:rPr>
              <w:t>erivatif</w:t>
            </w:r>
          </w:p>
        </w:tc>
        <w:tc>
          <w:tcPr>
            <w:tcW w:w="838" w:type="dxa"/>
            <w:shd w:val="clear" w:color="auto" w:fill="auto"/>
            <w:noWrap/>
            <w:vAlign w:val="bottom"/>
            <w:hideMark/>
          </w:tcPr>
          <w:p w14:paraId="6A188A0F"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4A753F42"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0F08B0B4"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380A5B16" w14:textId="77777777" w:rsidTr="00023D09">
        <w:trPr>
          <w:trHeight w:val="198"/>
        </w:trPr>
        <w:tc>
          <w:tcPr>
            <w:tcW w:w="605" w:type="dxa"/>
            <w:shd w:val="clear" w:color="auto" w:fill="auto"/>
            <w:noWrap/>
          </w:tcPr>
          <w:p w14:paraId="6593CECA" w14:textId="77777777" w:rsidR="00C93542" w:rsidRPr="00CE69D8" w:rsidRDefault="00C93542" w:rsidP="00020944">
            <w:pPr>
              <w:pStyle w:val="ListParagraph"/>
              <w:numPr>
                <w:ilvl w:val="0"/>
                <w:numId w:val="222"/>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698" w:type="dxa"/>
            <w:gridSpan w:val="2"/>
            <w:shd w:val="clear" w:color="auto" w:fill="auto"/>
            <w:vAlign w:val="center"/>
            <w:hideMark/>
          </w:tcPr>
          <w:p w14:paraId="727112AA"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Utang Pajak</w:t>
            </w:r>
          </w:p>
        </w:tc>
        <w:tc>
          <w:tcPr>
            <w:tcW w:w="838" w:type="dxa"/>
            <w:shd w:val="clear" w:color="auto" w:fill="auto"/>
            <w:noWrap/>
            <w:vAlign w:val="bottom"/>
            <w:hideMark/>
          </w:tcPr>
          <w:p w14:paraId="76E60A8D"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722FBABB"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2C1B8D59"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1FB95B84" w14:textId="77777777" w:rsidTr="00023D09">
        <w:trPr>
          <w:trHeight w:val="198"/>
        </w:trPr>
        <w:tc>
          <w:tcPr>
            <w:tcW w:w="605" w:type="dxa"/>
            <w:shd w:val="clear" w:color="auto" w:fill="auto"/>
            <w:noWrap/>
          </w:tcPr>
          <w:p w14:paraId="005526F9" w14:textId="77777777" w:rsidR="00C93542" w:rsidRPr="00CE69D8" w:rsidRDefault="00C93542" w:rsidP="00020944">
            <w:pPr>
              <w:pStyle w:val="ListParagraph"/>
              <w:numPr>
                <w:ilvl w:val="0"/>
                <w:numId w:val="222"/>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698" w:type="dxa"/>
            <w:gridSpan w:val="2"/>
            <w:shd w:val="clear" w:color="auto" w:fill="auto"/>
            <w:vAlign w:val="center"/>
            <w:hideMark/>
          </w:tcPr>
          <w:p w14:paraId="5DC4D8F9" w14:textId="77777777" w:rsidR="00C93542" w:rsidRPr="00CE69D8" w:rsidRDefault="00845297"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Pinjaman/</w:t>
            </w:r>
            <w:r w:rsidR="00C93542" w:rsidRPr="00CE69D8">
              <w:rPr>
                <w:rFonts w:ascii="Bookman Old Style" w:hAnsi="Bookman Old Style"/>
                <w:color w:val="000000" w:themeColor="text1"/>
                <w:sz w:val="22"/>
                <w:szCs w:val="22"/>
                <w:lang w:val="id-ID" w:eastAsia="id-ID"/>
              </w:rPr>
              <w:t xml:space="preserve">Pendanaan </w:t>
            </w:r>
            <w:r w:rsidR="00023D09" w:rsidRPr="00CE69D8">
              <w:rPr>
                <w:rFonts w:ascii="Bookman Old Style" w:hAnsi="Bookman Old Style"/>
                <w:color w:val="000000" w:themeColor="text1"/>
                <w:sz w:val="22"/>
                <w:szCs w:val="22"/>
                <w:lang w:val="id-ID" w:eastAsia="id-ID"/>
              </w:rPr>
              <w:t xml:space="preserve">yang </w:t>
            </w:r>
            <w:r w:rsidR="00C93542" w:rsidRPr="00CE69D8">
              <w:rPr>
                <w:rFonts w:ascii="Bookman Old Style" w:hAnsi="Bookman Old Style"/>
                <w:color w:val="000000" w:themeColor="text1"/>
                <w:sz w:val="22"/>
                <w:szCs w:val="22"/>
                <w:lang w:val="id-ID" w:eastAsia="id-ID"/>
              </w:rPr>
              <w:t>Diterima</w:t>
            </w:r>
          </w:p>
        </w:tc>
        <w:tc>
          <w:tcPr>
            <w:tcW w:w="838" w:type="dxa"/>
            <w:shd w:val="clear" w:color="auto" w:fill="auto"/>
            <w:noWrap/>
            <w:vAlign w:val="bottom"/>
            <w:hideMark/>
          </w:tcPr>
          <w:p w14:paraId="63C4C357"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0E86C4A3"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6332677F"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2B9F1E68" w14:textId="77777777" w:rsidTr="00A65B59">
        <w:trPr>
          <w:trHeight w:val="71"/>
        </w:trPr>
        <w:tc>
          <w:tcPr>
            <w:tcW w:w="605" w:type="dxa"/>
            <w:shd w:val="clear" w:color="auto" w:fill="auto"/>
            <w:noWrap/>
            <w:hideMark/>
          </w:tcPr>
          <w:p w14:paraId="24F88B68"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698" w:type="dxa"/>
            <w:gridSpan w:val="2"/>
            <w:shd w:val="clear" w:color="auto" w:fill="auto"/>
            <w:vAlign w:val="center"/>
            <w:hideMark/>
          </w:tcPr>
          <w:p w14:paraId="6E08CDF3" w14:textId="77777777" w:rsidR="00C93542" w:rsidRPr="00CE69D8" w:rsidRDefault="00845297" w:rsidP="00020944">
            <w:pPr>
              <w:pStyle w:val="ListParagraph"/>
              <w:numPr>
                <w:ilvl w:val="0"/>
                <w:numId w:val="223"/>
              </w:numPr>
              <w:spacing w:line="360" w:lineRule="auto"/>
              <w:ind w:left="357"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Pinjaman/</w:t>
            </w:r>
            <w:r w:rsidR="00C93542" w:rsidRPr="00CE69D8">
              <w:rPr>
                <w:rFonts w:ascii="Bookman Old Style" w:hAnsi="Bookman Old Style"/>
                <w:color w:val="000000" w:themeColor="text1"/>
                <w:sz w:val="22"/>
                <w:szCs w:val="22"/>
                <w:lang w:val="id-ID" w:eastAsia="id-ID"/>
              </w:rPr>
              <w:t xml:space="preserve">Pendanaan </w:t>
            </w:r>
            <w:r w:rsidR="00023D09" w:rsidRPr="00CE69D8">
              <w:rPr>
                <w:rFonts w:ascii="Bookman Old Style" w:hAnsi="Bookman Old Style"/>
                <w:color w:val="000000" w:themeColor="text1"/>
                <w:sz w:val="22"/>
                <w:szCs w:val="22"/>
                <w:lang w:val="id-ID" w:eastAsia="id-ID"/>
              </w:rPr>
              <w:t xml:space="preserve">yang </w:t>
            </w:r>
            <w:r w:rsidR="00C93542" w:rsidRPr="00CE69D8">
              <w:rPr>
                <w:rFonts w:ascii="Bookman Old Style" w:hAnsi="Bookman Old Style"/>
                <w:color w:val="000000" w:themeColor="text1"/>
                <w:sz w:val="22"/>
                <w:szCs w:val="22"/>
                <w:lang w:val="id-ID" w:eastAsia="id-ID"/>
              </w:rPr>
              <w:t xml:space="preserve">Diterima </w:t>
            </w:r>
            <w:r w:rsidR="00023D09" w:rsidRPr="00CE69D8">
              <w:rPr>
                <w:rFonts w:ascii="Bookman Old Style" w:hAnsi="Bookman Old Style"/>
                <w:color w:val="000000" w:themeColor="text1"/>
                <w:sz w:val="22"/>
                <w:szCs w:val="22"/>
                <w:lang w:val="id-ID" w:eastAsia="id-ID"/>
              </w:rPr>
              <w:t xml:space="preserve">dari </w:t>
            </w:r>
            <w:r w:rsidR="00C93542" w:rsidRPr="00CE69D8">
              <w:rPr>
                <w:rFonts w:ascii="Bookman Old Style" w:hAnsi="Bookman Old Style"/>
                <w:color w:val="000000" w:themeColor="text1"/>
                <w:sz w:val="22"/>
                <w:szCs w:val="22"/>
                <w:lang w:val="id-ID" w:eastAsia="id-ID"/>
              </w:rPr>
              <w:t>Dalam Negeri</w:t>
            </w:r>
          </w:p>
        </w:tc>
        <w:tc>
          <w:tcPr>
            <w:tcW w:w="838" w:type="dxa"/>
            <w:shd w:val="clear" w:color="auto" w:fill="auto"/>
            <w:noWrap/>
            <w:vAlign w:val="bottom"/>
            <w:hideMark/>
          </w:tcPr>
          <w:p w14:paraId="62D1D3D1"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26B7F289"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79E0440A"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05E28EE1" w14:textId="77777777" w:rsidTr="00A65B59">
        <w:trPr>
          <w:trHeight w:val="198"/>
        </w:trPr>
        <w:tc>
          <w:tcPr>
            <w:tcW w:w="605" w:type="dxa"/>
            <w:shd w:val="clear" w:color="auto" w:fill="auto"/>
            <w:noWrap/>
            <w:hideMark/>
          </w:tcPr>
          <w:p w14:paraId="125E4F7B"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698" w:type="dxa"/>
            <w:gridSpan w:val="2"/>
            <w:shd w:val="clear" w:color="auto" w:fill="auto"/>
            <w:vAlign w:val="center"/>
            <w:hideMark/>
          </w:tcPr>
          <w:p w14:paraId="471BD10A" w14:textId="77777777" w:rsidR="00C93542" w:rsidRPr="00CE69D8" w:rsidRDefault="00795CEE" w:rsidP="00020944">
            <w:pPr>
              <w:pStyle w:val="ListParagraph"/>
              <w:numPr>
                <w:ilvl w:val="0"/>
                <w:numId w:val="54"/>
              </w:numPr>
              <w:spacing w:line="360" w:lineRule="auto"/>
              <w:ind w:left="714"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Pinjaman/Pendanaan </w:t>
            </w:r>
            <w:r w:rsidR="00023D09" w:rsidRPr="00CE69D8">
              <w:rPr>
                <w:rFonts w:ascii="Bookman Old Style" w:hAnsi="Bookman Old Style"/>
                <w:color w:val="000000" w:themeColor="text1"/>
                <w:sz w:val="22"/>
                <w:szCs w:val="22"/>
                <w:lang w:val="id-ID" w:eastAsia="id-ID"/>
              </w:rPr>
              <w:t xml:space="preserve">yang </w:t>
            </w:r>
            <w:r w:rsidRPr="00CE69D8">
              <w:rPr>
                <w:rFonts w:ascii="Bookman Old Style" w:hAnsi="Bookman Old Style"/>
                <w:color w:val="000000" w:themeColor="text1"/>
                <w:sz w:val="22"/>
                <w:szCs w:val="22"/>
                <w:lang w:val="id-ID" w:eastAsia="id-ID"/>
              </w:rPr>
              <w:t xml:space="preserve">Diterima </w:t>
            </w:r>
            <w:r w:rsidR="00023D09" w:rsidRPr="00CE69D8">
              <w:rPr>
                <w:rFonts w:ascii="Bookman Old Style" w:hAnsi="Bookman Old Style"/>
                <w:color w:val="000000" w:themeColor="text1"/>
                <w:sz w:val="22"/>
                <w:szCs w:val="22"/>
                <w:lang w:val="id-ID" w:eastAsia="id-ID"/>
              </w:rPr>
              <w:t xml:space="preserve">dari </w:t>
            </w:r>
            <w:r w:rsidR="00C93542" w:rsidRPr="00CE69D8">
              <w:rPr>
                <w:rFonts w:ascii="Bookman Old Style" w:hAnsi="Bookman Old Style"/>
                <w:color w:val="000000" w:themeColor="text1"/>
                <w:sz w:val="22"/>
                <w:szCs w:val="22"/>
                <w:lang w:val="id-ID" w:eastAsia="id-ID"/>
              </w:rPr>
              <w:t>Bank</w:t>
            </w:r>
            <w:r w:rsidRPr="00CE69D8">
              <w:rPr>
                <w:rFonts w:ascii="Bookman Old Style" w:hAnsi="Bookman Old Style"/>
                <w:color w:val="000000" w:themeColor="text1"/>
                <w:sz w:val="22"/>
                <w:szCs w:val="22"/>
                <w:lang w:val="id-ID" w:eastAsia="id-ID"/>
              </w:rPr>
              <w:t xml:space="preserve"> </w:t>
            </w:r>
          </w:p>
        </w:tc>
        <w:tc>
          <w:tcPr>
            <w:tcW w:w="838" w:type="dxa"/>
            <w:shd w:val="clear" w:color="auto" w:fill="auto"/>
            <w:noWrap/>
            <w:vAlign w:val="bottom"/>
            <w:hideMark/>
          </w:tcPr>
          <w:p w14:paraId="112F3EAF"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5C846F14"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5FA6323F"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65B38463" w14:textId="77777777" w:rsidTr="00A65B59">
        <w:trPr>
          <w:trHeight w:val="198"/>
        </w:trPr>
        <w:tc>
          <w:tcPr>
            <w:tcW w:w="605" w:type="dxa"/>
            <w:shd w:val="clear" w:color="auto" w:fill="auto"/>
            <w:noWrap/>
            <w:hideMark/>
          </w:tcPr>
          <w:p w14:paraId="5F90081B"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698" w:type="dxa"/>
            <w:gridSpan w:val="2"/>
            <w:shd w:val="clear" w:color="auto" w:fill="auto"/>
            <w:vAlign w:val="center"/>
            <w:hideMark/>
          </w:tcPr>
          <w:p w14:paraId="3393E0C1" w14:textId="77777777" w:rsidR="00C93542" w:rsidRPr="00CE69D8" w:rsidRDefault="00795CEE" w:rsidP="00020944">
            <w:pPr>
              <w:pStyle w:val="ListParagraph"/>
              <w:numPr>
                <w:ilvl w:val="0"/>
                <w:numId w:val="54"/>
              </w:numPr>
              <w:spacing w:line="360" w:lineRule="auto"/>
              <w:ind w:left="714"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Pinjaman/Pendanaan </w:t>
            </w:r>
            <w:r w:rsidR="00023D09" w:rsidRPr="00CE69D8">
              <w:rPr>
                <w:rFonts w:ascii="Bookman Old Style" w:hAnsi="Bookman Old Style"/>
                <w:color w:val="000000" w:themeColor="text1"/>
                <w:sz w:val="22"/>
                <w:szCs w:val="22"/>
                <w:lang w:val="id-ID" w:eastAsia="id-ID"/>
              </w:rPr>
              <w:t xml:space="preserve">yang </w:t>
            </w:r>
            <w:r w:rsidRPr="00CE69D8">
              <w:rPr>
                <w:rFonts w:ascii="Bookman Old Style" w:hAnsi="Bookman Old Style"/>
                <w:color w:val="000000" w:themeColor="text1"/>
                <w:sz w:val="22"/>
                <w:szCs w:val="22"/>
                <w:lang w:val="id-ID" w:eastAsia="id-ID"/>
              </w:rPr>
              <w:t xml:space="preserve">Diterima </w:t>
            </w:r>
            <w:r w:rsidR="00023D09" w:rsidRPr="00CE69D8">
              <w:rPr>
                <w:rFonts w:ascii="Bookman Old Style" w:hAnsi="Bookman Old Style"/>
                <w:color w:val="000000" w:themeColor="text1"/>
                <w:sz w:val="22"/>
                <w:szCs w:val="22"/>
                <w:lang w:val="id-ID" w:eastAsia="id-ID"/>
              </w:rPr>
              <w:t xml:space="preserve">dari </w:t>
            </w:r>
            <w:r w:rsidR="002C0150" w:rsidRPr="00CE69D8">
              <w:rPr>
                <w:rFonts w:ascii="Bookman Old Style" w:hAnsi="Bookman Old Style"/>
                <w:color w:val="000000" w:themeColor="text1"/>
                <w:sz w:val="22"/>
                <w:szCs w:val="22"/>
                <w:lang w:val="id-ID" w:eastAsia="id-ID"/>
              </w:rPr>
              <w:t xml:space="preserve">Lembaga Jasa </w:t>
            </w:r>
            <w:r w:rsidR="00CF2DC7" w:rsidRPr="00CE69D8">
              <w:rPr>
                <w:rFonts w:ascii="Bookman Old Style" w:hAnsi="Bookman Old Style"/>
                <w:color w:val="000000" w:themeColor="text1"/>
                <w:sz w:val="22"/>
                <w:szCs w:val="22"/>
                <w:lang w:val="id-ID" w:eastAsia="id-ID"/>
              </w:rPr>
              <w:t>Keuangan Nonb</w:t>
            </w:r>
            <w:r w:rsidRPr="00CE69D8">
              <w:rPr>
                <w:rFonts w:ascii="Bookman Old Style" w:hAnsi="Bookman Old Style"/>
                <w:color w:val="000000" w:themeColor="text1"/>
                <w:sz w:val="22"/>
                <w:szCs w:val="22"/>
                <w:lang w:val="id-ID" w:eastAsia="id-ID"/>
              </w:rPr>
              <w:t xml:space="preserve">ank </w:t>
            </w:r>
          </w:p>
        </w:tc>
        <w:tc>
          <w:tcPr>
            <w:tcW w:w="838" w:type="dxa"/>
            <w:shd w:val="clear" w:color="auto" w:fill="auto"/>
            <w:noWrap/>
            <w:vAlign w:val="bottom"/>
            <w:hideMark/>
          </w:tcPr>
          <w:p w14:paraId="4B222A00"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78B20C53"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618FD38C"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1C419ECC" w14:textId="77777777" w:rsidTr="00A65B59">
        <w:trPr>
          <w:trHeight w:val="198"/>
        </w:trPr>
        <w:tc>
          <w:tcPr>
            <w:tcW w:w="605" w:type="dxa"/>
            <w:shd w:val="clear" w:color="auto" w:fill="auto"/>
            <w:noWrap/>
          </w:tcPr>
          <w:p w14:paraId="32EAC4B3"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p>
        </w:tc>
        <w:tc>
          <w:tcPr>
            <w:tcW w:w="4698" w:type="dxa"/>
            <w:gridSpan w:val="2"/>
            <w:shd w:val="clear" w:color="auto" w:fill="auto"/>
            <w:vAlign w:val="center"/>
          </w:tcPr>
          <w:p w14:paraId="7388CEBB" w14:textId="77777777" w:rsidR="00C93542" w:rsidRPr="00CE69D8" w:rsidRDefault="00795CEE" w:rsidP="00020944">
            <w:pPr>
              <w:pStyle w:val="ListParagraph"/>
              <w:numPr>
                <w:ilvl w:val="0"/>
                <w:numId w:val="54"/>
              </w:numPr>
              <w:spacing w:line="360" w:lineRule="auto"/>
              <w:ind w:left="714"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Pinjaman/</w:t>
            </w:r>
            <w:r w:rsidR="00C93542" w:rsidRPr="00CE69D8">
              <w:rPr>
                <w:rFonts w:ascii="Bookman Old Style" w:hAnsi="Bookman Old Style"/>
                <w:color w:val="000000" w:themeColor="text1"/>
                <w:sz w:val="22"/>
                <w:szCs w:val="22"/>
                <w:lang w:val="id-ID" w:eastAsia="id-ID"/>
              </w:rPr>
              <w:t xml:space="preserve">Pendanaan </w:t>
            </w:r>
            <w:r w:rsidR="00023D09" w:rsidRPr="00CE69D8">
              <w:rPr>
                <w:rFonts w:ascii="Bookman Old Style" w:hAnsi="Bookman Old Style"/>
                <w:color w:val="000000" w:themeColor="text1"/>
                <w:sz w:val="22"/>
                <w:szCs w:val="22"/>
                <w:lang w:val="id-ID" w:eastAsia="id-ID"/>
              </w:rPr>
              <w:t xml:space="preserve">yang </w:t>
            </w:r>
            <w:r w:rsidRPr="00CE69D8">
              <w:rPr>
                <w:rFonts w:ascii="Bookman Old Style" w:hAnsi="Bookman Old Style"/>
                <w:color w:val="000000" w:themeColor="text1"/>
                <w:sz w:val="22"/>
                <w:szCs w:val="22"/>
                <w:lang w:val="id-ID" w:eastAsia="id-ID"/>
              </w:rPr>
              <w:t xml:space="preserve">Diterima </w:t>
            </w:r>
            <w:r w:rsidR="00023D09" w:rsidRPr="00CE69D8">
              <w:rPr>
                <w:rFonts w:ascii="Bookman Old Style" w:hAnsi="Bookman Old Style"/>
                <w:color w:val="000000" w:themeColor="text1"/>
                <w:sz w:val="22"/>
                <w:szCs w:val="22"/>
                <w:lang w:val="id-ID" w:eastAsia="id-ID"/>
              </w:rPr>
              <w:t xml:space="preserve">Lainnya </w:t>
            </w:r>
          </w:p>
        </w:tc>
        <w:tc>
          <w:tcPr>
            <w:tcW w:w="838" w:type="dxa"/>
            <w:shd w:val="clear" w:color="auto" w:fill="auto"/>
            <w:noWrap/>
            <w:vAlign w:val="bottom"/>
          </w:tcPr>
          <w:p w14:paraId="626FD59E"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7762E7A3"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285D3EDE"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p>
        </w:tc>
      </w:tr>
      <w:tr w:rsidR="00221017" w:rsidRPr="00CE69D8" w14:paraId="4AA99CB7" w14:textId="77777777" w:rsidTr="00A65B59">
        <w:trPr>
          <w:trHeight w:val="198"/>
        </w:trPr>
        <w:tc>
          <w:tcPr>
            <w:tcW w:w="605" w:type="dxa"/>
            <w:shd w:val="clear" w:color="auto" w:fill="auto"/>
            <w:noWrap/>
            <w:hideMark/>
          </w:tcPr>
          <w:p w14:paraId="1C75AAEA"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698" w:type="dxa"/>
            <w:gridSpan w:val="2"/>
            <w:shd w:val="clear" w:color="auto" w:fill="auto"/>
            <w:vAlign w:val="center"/>
            <w:hideMark/>
          </w:tcPr>
          <w:p w14:paraId="692A8C53" w14:textId="77777777" w:rsidR="00C93542" w:rsidRPr="00CE69D8" w:rsidRDefault="002C0150" w:rsidP="00020944">
            <w:pPr>
              <w:pStyle w:val="ListParagraph"/>
              <w:numPr>
                <w:ilvl w:val="0"/>
                <w:numId w:val="223"/>
              </w:numPr>
              <w:spacing w:line="360" w:lineRule="auto"/>
              <w:ind w:left="357"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Pinjaman/</w:t>
            </w:r>
            <w:r w:rsidR="00C93542" w:rsidRPr="00CE69D8">
              <w:rPr>
                <w:rFonts w:ascii="Bookman Old Style" w:hAnsi="Bookman Old Style"/>
                <w:color w:val="000000" w:themeColor="text1"/>
                <w:sz w:val="22"/>
                <w:szCs w:val="22"/>
                <w:lang w:val="id-ID" w:eastAsia="id-ID"/>
              </w:rPr>
              <w:t xml:space="preserve">Pendanaan </w:t>
            </w:r>
            <w:r w:rsidR="00023D09" w:rsidRPr="00CE69D8">
              <w:rPr>
                <w:rFonts w:ascii="Bookman Old Style" w:hAnsi="Bookman Old Style"/>
                <w:color w:val="000000" w:themeColor="text1"/>
                <w:sz w:val="22"/>
                <w:szCs w:val="22"/>
                <w:lang w:val="id-ID" w:eastAsia="id-ID"/>
              </w:rPr>
              <w:t xml:space="preserve">yang </w:t>
            </w:r>
            <w:r w:rsidR="00C93542" w:rsidRPr="00CE69D8">
              <w:rPr>
                <w:rFonts w:ascii="Bookman Old Style" w:hAnsi="Bookman Old Style"/>
                <w:color w:val="000000" w:themeColor="text1"/>
                <w:sz w:val="22"/>
                <w:szCs w:val="22"/>
                <w:lang w:val="id-ID" w:eastAsia="id-ID"/>
              </w:rPr>
              <w:t xml:space="preserve">Diterima </w:t>
            </w:r>
            <w:r w:rsidR="00023D09" w:rsidRPr="00CE69D8">
              <w:rPr>
                <w:rFonts w:ascii="Bookman Old Style" w:hAnsi="Bookman Old Style"/>
                <w:color w:val="000000" w:themeColor="text1"/>
                <w:sz w:val="22"/>
                <w:szCs w:val="22"/>
                <w:lang w:val="id-ID" w:eastAsia="id-ID"/>
              </w:rPr>
              <w:t xml:space="preserve">dari </w:t>
            </w:r>
            <w:r w:rsidR="00C93542" w:rsidRPr="00CE69D8">
              <w:rPr>
                <w:rFonts w:ascii="Bookman Old Style" w:hAnsi="Bookman Old Style"/>
                <w:color w:val="000000" w:themeColor="text1"/>
                <w:sz w:val="22"/>
                <w:szCs w:val="22"/>
                <w:lang w:val="id-ID" w:eastAsia="id-ID"/>
              </w:rPr>
              <w:t>Luar Negeri</w:t>
            </w:r>
          </w:p>
        </w:tc>
        <w:tc>
          <w:tcPr>
            <w:tcW w:w="838" w:type="dxa"/>
            <w:shd w:val="clear" w:color="auto" w:fill="auto"/>
            <w:noWrap/>
            <w:vAlign w:val="bottom"/>
            <w:hideMark/>
          </w:tcPr>
          <w:p w14:paraId="20564AA2"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2979F3B5"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46872BD6"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4C01462D" w14:textId="77777777" w:rsidTr="00A65B59">
        <w:trPr>
          <w:trHeight w:val="198"/>
        </w:trPr>
        <w:tc>
          <w:tcPr>
            <w:tcW w:w="605" w:type="dxa"/>
            <w:shd w:val="clear" w:color="auto" w:fill="auto"/>
            <w:noWrap/>
            <w:hideMark/>
          </w:tcPr>
          <w:p w14:paraId="67EDE880"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698" w:type="dxa"/>
            <w:gridSpan w:val="2"/>
            <w:shd w:val="clear" w:color="auto" w:fill="auto"/>
            <w:vAlign w:val="center"/>
            <w:hideMark/>
          </w:tcPr>
          <w:p w14:paraId="2CFD7667" w14:textId="77777777" w:rsidR="00C93542" w:rsidRPr="00CE69D8" w:rsidRDefault="00023D09" w:rsidP="00020944">
            <w:pPr>
              <w:pStyle w:val="ListParagraph"/>
              <w:numPr>
                <w:ilvl w:val="0"/>
                <w:numId w:val="55"/>
              </w:numPr>
              <w:spacing w:line="360" w:lineRule="auto"/>
              <w:ind w:left="714"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Pinjaman/Pendanaan yang Diterima dari </w:t>
            </w:r>
            <w:r w:rsidR="00C93542" w:rsidRPr="00CE69D8">
              <w:rPr>
                <w:rFonts w:ascii="Bookman Old Style" w:hAnsi="Bookman Old Style"/>
                <w:color w:val="000000" w:themeColor="text1"/>
                <w:sz w:val="22"/>
                <w:szCs w:val="22"/>
                <w:lang w:val="id-ID" w:eastAsia="id-ID"/>
              </w:rPr>
              <w:t>Bank</w:t>
            </w:r>
            <w:r w:rsidRPr="00CE69D8">
              <w:rPr>
                <w:rFonts w:ascii="Bookman Old Style" w:hAnsi="Bookman Old Style"/>
                <w:color w:val="000000" w:themeColor="text1"/>
                <w:sz w:val="22"/>
                <w:szCs w:val="22"/>
                <w:lang w:val="id-ID" w:eastAsia="id-ID"/>
              </w:rPr>
              <w:t xml:space="preserve"> </w:t>
            </w:r>
          </w:p>
        </w:tc>
        <w:tc>
          <w:tcPr>
            <w:tcW w:w="838" w:type="dxa"/>
            <w:shd w:val="clear" w:color="auto" w:fill="auto"/>
            <w:noWrap/>
            <w:vAlign w:val="bottom"/>
            <w:hideMark/>
          </w:tcPr>
          <w:p w14:paraId="12B42995"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24ABFCA4"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7507EC4D"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3ABEB58C" w14:textId="77777777" w:rsidTr="00A65B59">
        <w:trPr>
          <w:trHeight w:val="198"/>
        </w:trPr>
        <w:tc>
          <w:tcPr>
            <w:tcW w:w="605" w:type="dxa"/>
            <w:shd w:val="clear" w:color="auto" w:fill="auto"/>
            <w:noWrap/>
            <w:hideMark/>
          </w:tcPr>
          <w:p w14:paraId="67EDFE18"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698" w:type="dxa"/>
            <w:gridSpan w:val="2"/>
            <w:shd w:val="clear" w:color="auto" w:fill="auto"/>
            <w:vAlign w:val="center"/>
            <w:hideMark/>
          </w:tcPr>
          <w:p w14:paraId="3039BF14" w14:textId="77777777" w:rsidR="00C93542" w:rsidRPr="00CE69D8" w:rsidRDefault="00023D09" w:rsidP="00020944">
            <w:pPr>
              <w:pStyle w:val="ListParagraph"/>
              <w:numPr>
                <w:ilvl w:val="0"/>
                <w:numId w:val="55"/>
              </w:numPr>
              <w:spacing w:line="360" w:lineRule="auto"/>
              <w:ind w:left="714"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Pinjaman/Pendanaan yang Diterima dari </w:t>
            </w:r>
            <w:r w:rsidR="00A65B59" w:rsidRPr="00CE69D8">
              <w:rPr>
                <w:rFonts w:ascii="Bookman Old Style" w:hAnsi="Bookman Old Style"/>
                <w:color w:val="000000" w:themeColor="text1"/>
                <w:sz w:val="22"/>
                <w:szCs w:val="22"/>
                <w:lang w:val="id-ID" w:eastAsia="id-ID"/>
              </w:rPr>
              <w:t xml:space="preserve">Lembaga Jasa keuangan </w:t>
            </w:r>
            <w:r w:rsidR="00CF2DC7" w:rsidRPr="00CE69D8">
              <w:rPr>
                <w:rFonts w:ascii="Bookman Old Style" w:hAnsi="Bookman Old Style"/>
                <w:color w:val="000000" w:themeColor="text1"/>
                <w:sz w:val="22"/>
                <w:szCs w:val="22"/>
                <w:lang w:val="id-ID" w:eastAsia="id-ID"/>
              </w:rPr>
              <w:t>Nonb</w:t>
            </w:r>
            <w:r w:rsidR="00A65B59" w:rsidRPr="00CE69D8">
              <w:rPr>
                <w:rFonts w:ascii="Bookman Old Style" w:hAnsi="Bookman Old Style"/>
                <w:color w:val="000000" w:themeColor="text1"/>
                <w:sz w:val="22"/>
                <w:szCs w:val="22"/>
                <w:lang w:val="id-ID" w:eastAsia="id-ID"/>
              </w:rPr>
              <w:t xml:space="preserve">ank </w:t>
            </w:r>
          </w:p>
        </w:tc>
        <w:tc>
          <w:tcPr>
            <w:tcW w:w="838" w:type="dxa"/>
            <w:shd w:val="clear" w:color="auto" w:fill="auto"/>
            <w:noWrap/>
            <w:vAlign w:val="bottom"/>
            <w:hideMark/>
          </w:tcPr>
          <w:p w14:paraId="32642C5F"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480704A4"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5049D008"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7D2163E9" w14:textId="77777777" w:rsidTr="00A65B59">
        <w:trPr>
          <w:trHeight w:val="198"/>
        </w:trPr>
        <w:tc>
          <w:tcPr>
            <w:tcW w:w="605" w:type="dxa"/>
            <w:shd w:val="clear" w:color="auto" w:fill="auto"/>
            <w:noWrap/>
            <w:hideMark/>
          </w:tcPr>
          <w:p w14:paraId="41479240"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698" w:type="dxa"/>
            <w:gridSpan w:val="2"/>
            <w:shd w:val="clear" w:color="auto" w:fill="auto"/>
            <w:vAlign w:val="center"/>
            <w:hideMark/>
          </w:tcPr>
          <w:p w14:paraId="71C28BA5" w14:textId="77777777" w:rsidR="00C93542" w:rsidRPr="00CE69D8" w:rsidRDefault="00023D09" w:rsidP="00020944">
            <w:pPr>
              <w:pStyle w:val="ListParagraph"/>
              <w:numPr>
                <w:ilvl w:val="0"/>
                <w:numId w:val="55"/>
              </w:numPr>
              <w:spacing w:line="360" w:lineRule="auto"/>
              <w:ind w:left="714"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Pinjaman/</w:t>
            </w:r>
            <w:r w:rsidR="00C93542" w:rsidRPr="00CE69D8">
              <w:rPr>
                <w:rFonts w:ascii="Bookman Old Style" w:hAnsi="Bookman Old Style"/>
                <w:color w:val="000000" w:themeColor="text1"/>
                <w:sz w:val="22"/>
                <w:szCs w:val="22"/>
                <w:lang w:val="id-ID" w:eastAsia="id-ID"/>
              </w:rPr>
              <w:t xml:space="preserve">Pendanaan </w:t>
            </w:r>
            <w:r w:rsidRPr="00CE69D8">
              <w:rPr>
                <w:rFonts w:ascii="Bookman Old Style" w:hAnsi="Bookman Old Style"/>
                <w:color w:val="000000" w:themeColor="text1"/>
                <w:sz w:val="22"/>
                <w:szCs w:val="22"/>
                <w:lang w:val="id-ID" w:eastAsia="id-ID"/>
              </w:rPr>
              <w:t xml:space="preserve">yang Diterima Lainnya </w:t>
            </w:r>
          </w:p>
        </w:tc>
        <w:tc>
          <w:tcPr>
            <w:tcW w:w="838" w:type="dxa"/>
            <w:shd w:val="clear" w:color="auto" w:fill="auto"/>
            <w:noWrap/>
            <w:vAlign w:val="bottom"/>
            <w:hideMark/>
          </w:tcPr>
          <w:p w14:paraId="4F743672"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385996D8"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5FFCB7BB"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16976F6E" w14:textId="77777777" w:rsidTr="00023D09">
        <w:trPr>
          <w:trHeight w:val="198"/>
        </w:trPr>
        <w:tc>
          <w:tcPr>
            <w:tcW w:w="605" w:type="dxa"/>
            <w:shd w:val="clear" w:color="auto" w:fill="auto"/>
            <w:noWrap/>
          </w:tcPr>
          <w:p w14:paraId="0502DFD4" w14:textId="77777777" w:rsidR="00C93542" w:rsidRPr="00CE69D8" w:rsidRDefault="00C93542" w:rsidP="00020944">
            <w:pPr>
              <w:pStyle w:val="ListParagraph"/>
              <w:numPr>
                <w:ilvl w:val="0"/>
                <w:numId w:val="222"/>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698" w:type="dxa"/>
            <w:gridSpan w:val="2"/>
            <w:shd w:val="clear" w:color="auto" w:fill="auto"/>
            <w:vAlign w:val="center"/>
            <w:hideMark/>
          </w:tcPr>
          <w:p w14:paraId="5A5176FF"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Surat Berharga </w:t>
            </w:r>
            <w:r w:rsidR="00023D09" w:rsidRPr="00CE69D8">
              <w:rPr>
                <w:rFonts w:ascii="Bookman Old Style" w:hAnsi="Bookman Old Style"/>
                <w:color w:val="000000" w:themeColor="text1"/>
                <w:sz w:val="22"/>
                <w:szCs w:val="22"/>
                <w:lang w:val="id-ID" w:eastAsia="id-ID"/>
              </w:rPr>
              <w:t xml:space="preserve">yang </w:t>
            </w:r>
            <w:r w:rsidRPr="00CE69D8">
              <w:rPr>
                <w:rFonts w:ascii="Bookman Old Style" w:hAnsi="Bookman Old Style"/>
                <w:color w:val="000000" w:themeColor="text1"/>
                <w:sz w:val="22"/>
                <w:szCs w:val="22"/>
                <w:lang w:val="id-ID" w:eastAsia="id-ID"/>
              </w:rPr>
              <w:t>Diterbitkan</w:t>
            </w:r>
          </w:p>
        </w:tc>
        <w:tc>
          <w:tcPr>
            <w:tcW w:w="838" w:type="dxa"/>
            <w:shd w:val="clear" w:color="auto" w:fill="auto"/>
            <w:noWrap/>
            <w:vAlign w:val="bottom"/>
            <w:hideMark/>
          </w:tcPr>
          <w:p w14:paraId="024EEA35"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287BB75E"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2D3648E6"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0EF11E92" w14:textId="77777777" w:rsidTr="00023D09">
        <w:trPr>
          <w:trHeight w:val="198"/>
        </w:trPr>
        <w:tc>
          <w:tcPr>
            <w:tcW w:w="605" w:type="dxa"/>
            <w:shd w:val="clear" w:color="auto" w:fill="auto"/>
            <w:noWrap/>
          </w:tcPr>
          <w:p w14:paraId="4A9A9A90" w14:textId="77777777" w:rsidR="00C93542" w:rsidRPr="00CE69D8" w:rsidRDefault="00C93542" w:rsidP="00020944">
            <w:pPr>
              <w:pStyle w:val="ListParagraph"/>
              <w:numPr>
                <w:ilvl w:val="0"/>
                <w:numId w:val="222"/>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698" w:type="dxa"/>
            <w:gridSpan w:val="2"/>
            <w:shd w:val="clear" w:color="auto" w:fill="auto"/>
            <w:vAlign w:val="center"/>
            <w:hideMark/>
          </w:tcPr>
          <w:p w14:paraId="28286AB8"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Liabilitas Pajak Tangguhan</w:t>
            </w:r>
          </w:p>
        </w:tc>
        <w:tc>
          <w:tcPr>
            <w:tcW w:w="838" w:type="dxa"/>
            <w:shd w:val="clear" w:color="auto" w:fill="auto"/>
            <w:noWrap/>
            <w:vAlign w:val="bottom"/>
            <w:hideMark/>
          </w:tcPr>
          <w:p w14:paraId="3192D79B"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69662914"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0F42C0F5"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37E7C5B3" w14:textId="77777777" w:rsidTr="00023D09">
        <w:trPr>
          <w:trHeight w:val="198"/>
        </w:trPr>
        <w:tc>
          <w:tcPr>
            <w:tcW w:w="605" w:type="dxa"/>
            <w:shd w:val="clear" w:color="auto" w:fill="auto"/>
            <w:noWrap/>
          </w:tcPr>
          <w:p w14:paraId="532E76EB" w14:textId="77777777" w:rsidR="00C93542" w:rsidRPr="00CE69D8" w:rsidRDefault="00C93542" w:rsidP="00020944">
            <w:pPr>
              <w:pStyle w:val="ListParagraph"/>
              <w:numPr>
                <w:ilvl w:val="0"/>
                <w:numId w:val="222"/>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698" w:type="dxa"/>
            <w:gridSpan w:val="2"/>
            <w:shd w:val="clear" w:color="auto" w:fill="auto"/>
            <w:vAlign w:val="center"/>
            <w:hideMark/>
          </w:tcPr>
          <w:p w14:paraId="3894F1D5" w14:textId="77777777" w:rsidR="00C93542" w:rsidRPr="00CE69D8" w:rsidRDefault="00F6681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Pinjaman</w:t>
            </w:r>
            <w:r w:rsidR="00D30AAF" w:rsidRPr="00CE69D8">
              <w:rPr>
                <w:rFonts w:ascii="Bookman Old Style" w:hAnsi="Bookman Old Style"/>
                <w:color w:val="000000" w:themeColor="text1"/>
                <w:sz w:val="22"/>
                <w:szCs w:val="22"/>
                <w:lang w:val="id-ID" w:eastAsia="id-ID"/>
              </w:rPr>
              <w:t>/Pendanaan</w:t>
            </w:r>
            <w:r w:rsidR="00C93542" w:rsidRPr="00CE69D8">
              <w:rPr>
                <w:rFonts w:ascii="Bookman Old Style" w:hAnsi="Bookman Old Style"/>
                <w:color w:val="000000" w:themeColor="text1"/>
                <w:sz w:val="22"/>
                <w:szCs w:val="22"/>
                <w:lang w:val="id-ID" w:eastAsia="id-ID"/>
              </w:rPr>
              <w:t xml:space="preserve"> Subordinasi</w:t>
            </w:r>
          </w:p>
        </w:tc>
        <w:tc>
          <w:tcPr>
            <w:tcW w:w="838" w:type="dxa"/>
            <w:shd w:val="clear" w:color="auto" w:fill="auto"/>
            <w:noWrap/>
            <w:vAlign w:val="bottom"/>
            <w:hideMark/>
          </w:tcPr>
          <w:p w14:paraId="450E57C3"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5249B672"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70E90EC0"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7FAB5B02" w14:textId="77777777" w:rsidTr="00A65B59">
        <w:trPr>
          <w:trHeight w:val="198"/>
        </w:trPr>
        <w:tc>
          <w:tcPr>
            <w:tcW w:w="605" w:type="dxa"/>
            <w:shd w:val="clear" w:color="auto" w:fill="auto"/>
            <w:noWrap/>
            <w:hideMark/>
          </w:tcPr>
          <w:p w14:paraId="519837DF"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698" w:type="dxa"/>
            <w:gridSpan w:val="2"/>
            <w:shd w:val="clear" w:color="auto" w:fill="auto"/>
            <w:vAlign w:val="center"/>
            <w:hideMark/>
          </w:tcPr>
          <w:p w14:paraId="57A449AA" w14:textId="77777777" w:rsidR="00C93542" w:rsidRPr="00CE69D8" w:rsidRDefault="00023D09" w:rsidP="00020944">
            <w:pPr>
              <w:pStyle w:val="ListParagraph"/>
              <w:numPr>
                <w:ilvl w:val="0"/>
                <w:numId w:val="224"/>
              </w:numPr>
              <w:spacing w:line="360" w:lineRule="auto"/>
              <w:ind w:left="357"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Pinjaman</w:t>
            </w:r>
            <w:r w:rsidR="00D30AAF" w:rsidRPr="00CE69D8">
              <w:rPr>
                <w:rFonts w:ascii="Bookman Old Style" w:hAnsi="Bookman Old Style"/>
                <w:color w:val="000000" w:themeColor="text1"/>
                <w:sz w:val="22"/>
                <w:szCs w:val="22"/>
                <w:lang w:val="id-ID" w:eastAsia="id-ID"/>
              </w:rPr>
              <w:t>/Pendanaan</w:t>
            </w:r>
            <w:r w:rsidRPr="00CE69D8">
              <w:rPr>
                <w:rFonts w:ascii="Bookman Old Style" w:hAnsi="Bookman Old Style"/>
                <w:color w:val="000000" w:themeColor="text1"/>
                <w:sz w:val="22"/>
                <w:szCs w:val="22"/>
                <w:lang w:val="id-ID" w:eastAsia="id-ID"/>
              </w:rPr>
              <w:t xml:space="preserve"> Subordinasi </w:t>
            </w:r>
            <w:r w:rsidR="00C93542" w:rsidRPr="00CE69D8">
              <w:rPr>
                <w:rFonts w:ascii="Bookman Old Style" w:hAnsi="Bookman Old Style"/>
                <w:color w:val="000000" w:themeColor="text1"/>
                <w:sz w:val="22"/>
                <w:szCs w:val="22"/>
                <w:lang w:val="id-ID" w:eastAsia="id-ID"/>
              </w:rPr>
              <w:t xml:space="preserve">Dalam </w:t>
            </w:r>
            <w:r w:rsidRPr="00CE69D8">
              <w:rPr>
                <w:rFonts w:ascii="Bookman Old Style" w:hAnsi="Bookman Old Style"/>
                <w:color w:val="000000" w:themeColor="text1"/>
                <w:sz w:val="22"/>
                <w:szCs w:val="22"/>
                <w:lang w:val="id-ID" w:eastAsia="id-ID"/>
              </w:rPr>
              <w:t>Negeri</w:t>
            </w:r>
          </w:p>
        </w:tc>
        <w:tc>
          <w:tcPr>
            <w:tcW w:w="838" w:type="dxa"/>
            <w:shd w:val="clear" w:color="auto" w:fill="auto"/>
            <w:noWrap/>
            <w:vAlign w:val="bottom"/>
            <w:hideMark/>
          </w:tcPr>
          <w:p w14:paraId="54AAEEED"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3C9CD0B7"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66FFD56B"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10411CA1" w14:textId="77777777" w:rsidTr="00A65B59">
        <w:trPr>
          <w:trHeight w:val="198"/>
        </w:trPr>
        <w:tc>
          <w:tcPr>
            <w:tcW w:w="605" w:type="dxa"/>
            <w:shd w:val="clear" w:color="auto" w:fill="auto"/>
            <w:noWrap/>
            <w:hideMark/>
          </w:tcPr>
          <w:p w14:paraId="6BCF6691"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698" w:type="dxa"/>
            <w:gridSpan w:val="2"/>
            <w:shd w:val="clear" w:color="auto" w:fill="auto"/>
            <w:vAlign w:val="center"/>
            <w:hideMark/>
          </w:tcPr>
          <w:p w14:paraId="0E9EB8D9" w14:textId="77777777" w:rsidR="00C93542" w:rsidRPr="00CE69D8" w:rsidRDefault="00023D09" w:rsidP="00020944">
            <w:pPr>
              <w:pStyle w:val="ListParagraph"/>
              <w:numPr>
                <w:ilvl w:val="0"/>
                <w:numId w:val="224"/>
              </w:numPr>
              <w:spacing w:line="360" w:lineRule="auto"/>
              <w:ind w:left="357"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Pinjaman</w:t>
            </w:r>
            <w:r w:rsidR="00D30AAF" w:rsidRPr="00CE69D8">
              <w:rPr>
                <w:rFonts w:ascii="Bookman Old Style" w:hAnsi="Bookman Old Style"/>
                <w:color w:val="000000" w:themeColor="text1"/>
                <w:sz w:val="22"/>
                <w:szCs w:val="22"/>
                <w:lang w:val="id-ID" w:eastAsia="id-ID"/>
              </w:rPr>
              <w:t>/Pendanaan</w:t>
            </w:r>
            <w:r w:rsidRPr="00CE69D8">
              <w:rPr>
                <w:rFonts w:ascii="Bookman Old Style" w:hAnsi="Bookman Old Style"/>
                <w:color w:val="000000" w:themeColor="text1"/>
                <w:sz w:val="22"/>
                <w:szCs w:val="22"/>
                <w:lang w:val="id-ID" w:eastAsia="id-ID"/>
              </w:rPr>
              <w:t xml:space="preserve"> Subordinasi </w:t>
            </w:r>
            <w:r w:rsidR="00C93542" w:rsidRPr="00CE69D8">
              <w:rPr>
                <w:rFonts w:ascii="Bookman Old Style" w:hAnsi="Bookman Old Style"/>
                <w:color w:val="000000" w:themeColor="text1"/>
                <w:sz w:val="22"/>
                <w:szCs w:val="22"/>
                <w:lang w:val="id-ID" w:eastAsia="id-ID"/>
              </w:rPr>
              <w:t xml:space="preserve">Luar </w:t>
            </w:r>
            <w:r w:rsidRPr="00CE69D8">
              <w:rPr>
                <w:rFonts w:ascii="Bookman Old Style" w:hAnsi="Bookman Old Style"/>
                <w:color w:val="000000" w:themeColor="text1"/>
                <w:sz w:val="22"/>
                <w:szCs w:val="22"/>
                <w:lang w:val="id-ID" w:eastAsia="id-ID"/>
              </w:rPr>
              <w:t>Negeri</w:t>
            </w:r>
          </w:p>
        </w:tc>
        <w:tc>
          <w:tcPr>
            <w:tcW w:w="838" w:type="dxa"/>
            <w:shd w:val="clear" w:color="auto" w:fill="auto"/>
            <w:noWrap/>
            <w:vAlign w:val="bottom"/>
            <w:hideMark/>
          </w:tcPr>
          <w:p w14:paraId="7A260D28"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20D3BDCE"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76254E7E"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20C52D19" w14:textId="77777777" w:rsidTr="007975CC">
        <w:trPr>
          <w:trHeight w:val="198"/>
        </w:trPr>
        <w:tc>
          <w:tcPr>
            <w:tcW w:w="605" w:type="dxa"/>
            <w:shd w:val="clear" w:color="auto" w:fill="auto"/>
            <w:noWrap/>
          </w:tcPr>
          <w:p w14:paraId="2CF412D9" w14:textId="77777777" w:rsidR="00795CEE" w:rsidRPr="00CE69D8" w:rsidRDefault="00795CEE" w:rsidP="00020944">
            <w:pPr>
              <w:pStyle w:val="ListParagraph"/>
              <w:numPr>
                <w:ilvl w:val="0"/>
                <w:numId w:val="222"/>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698" w:type="dxa"/>
            <w:gridSpan w:val="2"/>
            <w:shd w:val="clear" w:color="auto" w:fill="auto"/>
            <w:vAlign w:val="center"/>
          </w:tcPr>
          <w:p w14:paraId="2A83D7D0" w14:textId="77777777" w:rsidR="00795CEE" w:rsidRPr="00CE69D8" w:rsidRDefault="00795CEE"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Rupa</w:t>
            </w:r>
            <w:r w:rsidR="009D4B4D" w:rsidRPr="00CE69D8">
              <w:rPr>
                <w:rFonts w:ascii="Bookman Old Style" w:hAnsi="Bookman Old Style"/>
                <w:color w:val="000000" w:themeColor="text1"/>
                <w:sz w:val="22"/>
                <w:szCs w:val="22"/>
                <w:lang w:val="id-ID" w:eastAsia="id-ID"/>
              </w:rPr>
              <w:t xml:space="preserve">-Rupa </w:t>
            </w:r>
            <w:r w:rsidRPr="00CE69D8">
              <w:rPr>
                <w:rFonts w:ascii="Bookman Old Style" w:hAnsi="Bookman Old Style"/>
                <w:color w:val="000000" w:themeColor="text1"/>
                <w:sz w:val="22"/>
                <w:szCs w:val="22"/>
                <w:lang w:val="id-ID" w:eastAsia="id-ID"/>
              </w:rPr>
              <w:t>Liabilitas</w:t>
            </w:r>
          </w:p>
        </w:tc>
        <w:tc>
          <w:tcPr>
            <w:tcW w:w="838" w:type="dxa"/>
            <w:shd w:val="clear" w:color="auto" w:fill="auto"/>
            <w:noWrap/>
            <w:vAlign w:val="bottom"/>
          </w:tcPr>
          <w:p w14:paraId="1EFB1D42" w14:textId="77777777" w:rsidR="00795CEE" w:rsidRPr="00CE69D8" w:rsidRDefault="00795CEE" w:rsidP="00907A7B">
            <w:pPr>
              <w:spacing w:line="360"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229E2686" w14:textId="77777777" w:rsidR="00795CEE" w:rsidRPr="00CE69D8" w:rsidRDefault="00795CEE"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2838A957" w14:textId="77777777" w:rsidR="00795CEE" w:rsidRPr="00CE69D8" w:rsidRDefault="00795CEE" w:rsidP="00907A7B">
            <w:pPr>
              <w:spacing w:line="360" w:lineRule="auto"/>
              <w:rPr>
                <w:rFonts w:ascii="Bookman Old Style" w:hAnsi="Bookman Old Style"/>
                <w:color w:val="000000" w:themeColor="text1"/>
                <w:sz w:val="22"/>
                <w:szCs w:val="22"/>
                <w:lang w:val="id-ID" w:eastAsia="id-ID"/>
              </w:rPr>
            </w:pPr>
          </w:p>
        </w:tc>
      </w:tr>
      <w:tr w:rsidR="00221017" w:rsidRPr="00CE69D8" w14:paraId="43DF9E4A" w14:textId="77777777" w:rsidTr="00E27606">
        <w:trPr>
          <w:trHeight w:val="198"/>
        </w:trPr>
        <w:tc>
          <w:tcPr>
            <w:tcW w:w="8215" w:type="dxa"/>
            <w:gridSpan w:val="6"/>
            <w:shd w:val="clear" w:color="auto" w:fill="auto"/>
            <w:noWrap/>
          </w:tcPr>
          <w:p w14:paraId="475FDE4A" w14:textId="77777777" w:rsidR="00B7785E" w:rsidRPr="00CE69D8" w:rsidRDefault="0059088E"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EKUITAS</w:t>
            </w:r>
          </w:p>
        </w:tc>
      </w:tr>
      <w:tr w:rsidR="00221017" w:rsidRPr="00CE69D8" w14:paraId="47048051" w14:textId="77777777" w:rsidTr="00023D09">
        <w:trPr>
          <w:trHeight w:val="198"/>
        </w:trPr>
        <w:tc>
          <w:tcPr>
            <w:tcW w:w="605" w:type="dxa"/>
            <w:shd w:val="clear" w:color="auto" w:fill="auto"/>
            <w:noWrap/>
          </w:tcPr>
          <w:p w14:paraId="74C85BD0" w14:textId="77777777" w:rsidR="00C93542" w:rsidRPr="00CE69D8" w:rsidRDefault="00C93542" w:rsidP="00020944">
            <w:pPr>
              <w:pStyle w:val="ListParagraph"/>
              <w:numPr>
                <w:ilvl w:val="0"/>
                <w:numId w:val="222"/>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698" w:type="dxa"/>
            <w:gridSpan w:val="2"/>
            <w:shd w:val="clear" w:color="auto" w:fill="auto"/>
            <w:vAlign w:val="center"/>
            <w:hideMark/>
          </w:tcPr>
          <w:p w14:paraId="45774016" w14:textId="77777777" w:rsidR="00C93542" w:rsidRPr="00CE69D8" w:rsidRDefault="00C93542" w:rsidP="00907A7B">
            <w:pPr>
              <w:spacing w:line="360" w:lineRule="auto"/>
              <w:rPr>
                <w:rFonts w:ascii="Bookman Old Style" w:hAnsi="Bookman Old Style"/>
                <w:color w:val="000000" w:themeColor="text1"/>
                <w:sz w:val="22"/>
                <w:szCs w:val="22"/>
                <w:lang w:eastAsia="id-ID"/>
              </w:rPr>
            </w:pPr>
            <w:r w:rsidRPr="00CE69D8">
              <w:rPr>
                <w:rFonts w:ascii="Bookman Old Style" w:hAnsi="Bookman Old Style"/>
                <w:color w:val="000000" w:themeColor="text1"/>
                <w:sz w:val="22"/>
                <w:szCs w:val="22"/>
                <w:lang w:val="id-ID" w:eastAsia="id-ID"/>
              </w:rPr>
              <w:t>Modal</w:t>
            </w:r>
            <w:r w:rsidRPr="00CE69D8">
              <w:rPr>
                <w:rFonts w:ascii="Bookman Old Style" w:hAnsi="Bookman Old Style"/>
                <w:color w:val="000000" w:themeColor="text1"/>
                <w:sz w:val="22"/>
                <w:szCs w:val="22"/>
                <w:lang w:eastAsia="id-ID"/>
              </w:rPr>
              <w:t xml:space="preserve"> </w:t>
            </w:r>
          </w:p>
        </w:tc>
        <w:tc>
          <w:tcPr>
            <w:tcW w:w="838" w:type="dxa"/>
            <w:shd w:val="clear" w:color="auto" w:fill="auto"/>
            <w:noWrap/>
            <w:vAlign w:val="bottom"/>
            <w:hideMark/>
          </w:tcPr>
          <w:p w14:paraId="0AE259D9"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289D82BF"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3DAD939B"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2EA7B99E" w14:textId="77777777" w:rsidTr="00A65B59">
        <w:trPr>
          <w:trHeight w:val="198"/>
        </w:trPr>
        <w:tc>
          <w:tcPr>
            <w:tcW w:w="605" w:type="dxa"/>
            <w:shd w:val="clear" w:color="auto" w:fill="auto"/>
            <w:noWrap/>
            <w:hideMark/>
          </w:tcPr>
          <w:p w14:paraId="12BB898E"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698" w:type="dxa"/>
            <w:gridSpan w:val="2"/>
            <w:shd w:val="clear" w:color="auto" w:fill="auto"/>
            <w:vAlign w:val="center"/>
            <w:hideMark/>
          </w:tcPr>
          <w:p w14:paraId="3F98D62A" w14:textId="77777777" w:rsidR="00C93542" w:rsidRPr="00CE69D8" w:rsidRDefault="00C93542" w:rsidP="00020944">
            <w:pPr>
              <w:pStyle w:val="ListParagraph"/>
              <w:numPr>
                <w:ilvl w:val="0"/>
                <w:numId w:val="225"/>
              </w:numPr>
              <w:spacing w:line="360" w:lineRule="auto"/>
              <w:ind w:left="357"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Modal Disetor </w:t>
            </w:r>
          </w:p>
        </w:tc>
        <w:tc>
          <w:tcPr>
            <w:tcW w:w="838" w:type="dxa"/>
            <w:shd w:val="clear" w:color="auto" w:fill="auto"/>
            <w:noWrap/>
            <w:vAlign w:val="bottom"/>
            <w:hideMark/>
          </w:tcPr>
          <w:p w14:paraId="655CF155"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39A32F2F"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4455E7BB"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1644D237" w14:textId="77777777" w:rsidTr="00A65B59">
        <w:trPr>
          <w:trHeight w:val="198"/>
        </w:trPr>
        <w:tc>
          <w:tcPr>
            <w:tcW w:w="605" w:type="dxa"/>
            <w:shd w:val="clear" w:color="auto" w:fill="auto"/>
            <w:noWrap/>
          </w:tcPr>
          <w:p w14:paraId="73889D37"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p>
        </w:tc>
        <w:tc>
          <w:tcPr>
            <w:tcW w:w="4698" w:type="dxa"/>
            <w:gridSpan w:val="2"/>
            <w:shd w:val="clear" w:color="auto" w:fill="auto"/>
            <w:vAlign w:val="center"/>
          </w:tcPr>
          <w:p w14:paraId="5B04375F" w14:textId="77777777" w:rsidR="00C93542" w:rsidRPr="00CE69D8" w:rsidRDefault="00C93542" w:rsidP="00020944">
            <w:pPr>
              <w:pStyle w:val="ListParagraph"/>
              <w:numPr>
                <w:ilvl w:val="3"/>
                <w:numId w:val="47"/>
              </w:numPr>
              <w:spacing w:line="360" w:lineRule="auto"/>
              <w:ind w:left="714"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Modal Dasar</w:t>
            </w:r>
          </w:p>
        </w:tc>
        <w:tc>
          <w:tcPr>
            <w:tcW w:w="838" w:type="dxa"/>
            <w:shd w:val="clear" w:color="auto" w:fill="auto"/>
            <w:noWrap/>
            <w:vAlign w:val="bottom"/>
          </w:tcPr>
          <w:p w14:paraId="4BCD2309"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17C5DCD9"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1CB63CBD"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p>
        </w:tc>
      </w:tr>
      <w:tr w:rsidR="00221017" w:rsidRPr="00CE69D8" w14:paraId="4E8BBDD1" w14:textId="77777777" w:rsidTr="00A65B59">
        <w:trPr>
          <w:trHeight w:val="198"/>
        </w:trPr>
        <w:tc>
          <w:tcPr>
            <w:tcW w:w="605" w:type="dxa"/>
            <w:shd w:val="clear" w:color="auto" w:fill="auto"/>
            <w:noWrap/>
          </w:tcPr>
          <w:p w14:paraId="69413A41"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p>
        </w:tc>
        <w:tc>
          <w:tcPr>
            <w:tcW w:w="4698" w:type="dxa"/>
            <w:gridSpan w:val="2"/>
            <w:shd w:val="clear" w:color="auto" w:fill="auto"/>
            <w:vAlign w:val="center"/>
          </w:tcPr>
          <w:p w14:paraId="0664CB40" w14:textId="77777777" w:rsidR="00C93542" w:rsidRPr="00CE69D8" w:rsidRDefault="00C93542" w:rsidP="00020944">
            <w:pPr>
              <w:pStyle w:val="ListParagraph"/>
              <w:numPr>
                <w:ilvl w:val="3"/>
                <w:numId w:val="47"/>
              </w:numPr>
              <w:spacing w:line="360" w:lineRule="auto"/>
              <w:ind w:left="714"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Modal </w:t>
            </w:r>
            <w:r w:rsidR="00FA10E1" w:rsidRPr="00CE69D8">
              <w:rPr>
                <w:rFonts w:ascii="Bookman Old Style" w:hAnsi="Bookman Old Style"/>
                <w:color w:val="000000" w:themeColor="text1"/>
                <w:sz w:val="22"/>
                <w:szCs w:val="22"/>
                <w:lang w:val="id-ID" w:eastAsia="id-ID"/>
              </w:rPr>
              <w:t xml:space="preserve">yang </w:t>
            </w:r>
            <w:r w:rsidRPr="00CE69D8">
              <w:rPr>
                <w:rFonts w:ascii="Bookman Old Style" w:hAnsi="Bookman Old Style"/>
                <w:color w:val="000000" w:themeColor="text1"/>
                <w:sz w:val="22"/>
                <w:szCs w:val="22"/>
                <w:lang w:val="id-ID" w:eastAsia="id-ID"/>
              </w:rPr>
              <w:t>Belum Disetor</w:t>
            </w:r>
            <w:r w:rsidR="004A4A33" w:rsidRPr="00CE69D8">
              <w:rPr>
                <w:rFonts w:ascii="Bookman Old Style" w:hAnsi="Bookman Old Style"/>
                <w:color w:val="000000" w:themeColor="text1"/>
                <w:sz w:val="22"/>
                <w:szCs w:val="22"/>
                <w:lang w:val="id-ID" w:eastAsia="id-ID"/>
              </w:rPr>
              <w:t xml:space="preserve"> </w:t>
            </w:r>
          </w:p>
        </w:tc>
        <w:tc>
          <w:tcPr>
            <w:tcW w:w="838" w:type="dxa"/>
            <w:shd w:val="clear" w:color="auto" w:fill="auto"/>
            <w:noWrap/>
            <w:vAlign w:val="bottom"/>
          </w:tcPr>
          <w:p w14:paraId="63D5FE7C"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2390C9A5"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04947651"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p>
        </w:tc>
      </w:tr>
      <w:tr w:rsidR="00221017" w:rsidRPr="00CE69D8" w14:paraId="212174EE" w14:textId="77777777" w:rsidTr="00A65B59">
        <w:trPr>
          <w:trHeight w:val="198"/>
        </w:trPr>
        <w:tc>
          <w:tcPr>
            <w:tcW w:w="605" w:type="dxa"/>
            <w:shd w:val="clear" w:color="auto" w:fill="auto"/>
            <w:noWrap/>
            <w:hideMark/>
          </w:tcPr>
          <w:p w14:paraId="61FDE433"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698" w:type="dxa"/>
            <w:gridSpan w:val="2"/>
            <w:shd w:val="clear" w:color="auto" w:fill="auto"/>
            <w:vAlign w:val="center"/>
            <w:hideMark/>
          </w:tcPr>
          <w:p w14:paraId="64285A3B" w14:textId="77777777" w:rsidR="00C93542" w:rsidRPr="00CE69D8" w:rsidRDefault="00C93542" w:rsidP="00020944">
            <w:pPr>
              <w:pStyle w:val="ListParagraph"/>
              <w:numPr>
                <w:ilvl w:val="0"/>
                <w:numId w:val="225"/>
              </w:numPr>
              <w:spacing w:line="360" w:lineRule="auto"/>
              <w:ind w:left="357"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Simpanan </w:t>
            </w:r>
            <w:r w:rsidR="009D4B4D" w:rsidRPr="00CE69D8">
              <w:rPr>
                <w:rFonts w:ascii="Bookman Old Style" w:hAnsi="Bookman Old Style"/>
                <w:color w:val="000000" w:themeColor="text1"/>
                <w:sz w:val="22"/>
                <w:szCs w:val="22"/>
                <w:lang w:val="id-ID" w:eastAsia="id-ID"/>
              </w:rPr>
              <w:t xml:space="preserve">Pokok </w:t>
            </w:r>
            <w:r w:rsidRPr="00CE69D8">
              <w:rPr>
                <w:rFonts w:ascii="Bookman Old Style" w:hAnsi="Bookman Old Style"/>
                <w:color w:val="000000" w:themeColor="text1"/>
                <w:sz w:val="22"/>
                <w:szCs w:val="22"/>
                <w:lang w:val="id-ID" w:eastAsia="id-ID"/>
              </w:rPr>
              <w:t xml:space="preserve">dan </w:t>
            </w:r>
            <w:r w:rsidR="009D4B4D" w:rsidRPr="00CE69D8">
              <w:rPr>
                <w:rFonts w:ascii="Bookman Old Style" w:hAnsi="Bookman Old Style"/>
                <w:color w:val="000000" w:themeColor="text1"/>
                <w:sz w:val="22"/>
                <w:szCs w:val="22"/>
                <w:lang w:val="id-ID" w:eastAsia="id-ID"/>
              </w:rPr>
              <w:t>Simpanan Wajib</w:t>
            </w:r>
          </w:p>
        </w:tc>
        <w:tc>
          <w:tcPr>
            <w:tcW w:w="838" w:type="dxa"/>
            <w:shd w:val="clear" w:color="auto" w:fill="auto"/>
            <w:noWrap/>
            <w:vAlign w:val="bottom"/>
            <w:hideMark/>
          </w:tcPr>
          <w:p w14:paraId="7B1A843D"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43500D33"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71172CE0"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7A70F874" w14:textId="77777777" w:rsidTr="00A65B59">
        <w:trPr>
          <w:trHeight w:val="198"/>
        </w:trPr>
        <w:tc>
          <w:tcPr>
            <w:tcW w:w="605" w:type="dxa"/>
            <w:shd w:val="clear" w:color="auto" w:fill="auto"/>
            <w:noWrap/>
            <w:hideMark/>
          </w:tcPr>
          <w:p w14:paraId="1B8F8323"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698" w:type="dxa"/>
            <w:gridSpan w:val="2"/>
            <w:shd w:val="clear" w:color="auto" w:fill="auto"/>
            <w:vAlign w:val="center"/>
            <w:hideMark/>
          </w:tcPr>
          <w:p w14:paraId="6BA6A3CA" w14:textId="77777777" w:rsidR="00C93542" w:rsidRPr="00CE69D8" w:rsidRDefault="00C93542" w:rsidP="00020944">
            <w:pPr>
              <w:pStyle w:val="ListParagraph"/>
              <w:numPr>
                <w:ilvl w:val="0"/>
                <w:numId w:val="49"/>
              </w:numPr>
              <w:spacing w:line="360" w:lineRule="auto"/>
              <w:ind w:left="742"/>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Simpanan Pokok</w:t>
            </w:r>
          </w:p>
        </w:tc>
        <w:tc>
          <w:tcPr>
            <w:tcW w:w="838" w:type="dxa"/>
            <w:shd w:val="clear" w:color="auto" w:fill="auto"/>
            <w:noWrap/>
            <w:vAlign w:val="bottom"/>
            <w:hideMark/>
          </w:tcPr>
          <w:p w14:paraId="72E6608F"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0B13489C"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7DD5497B"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5A84EA34" w14:textId="77777777" w:rsidTr="00A65B59">
        <w:trPr>
          <w:trHeight w:val="198"/>
        </w:trPr>
        <w:tc>
          <w:tcPr>
            <w:tcW w:w="605" w:type="dxa"/>
            <w:shd w:val="clear" w:color="auto" w:fill="auto"/>
            <w:noWrap/>
            <w:hideMark/>
          </w:tcPr>
          <w:p w14:paraId="5AF8753F"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698" w:type="dxa"/>
            <w:gridSpan w:val="2"/>
            <w:shd w:val="clear" w:color="auto" w:fill="auto"/>
            <w:vAlign w:val="center"/>
            <w:hideMark/>
          </w:tcPr>
          <w:p w14:paraId="08B6DC83" w14:textId="77777777" w:rsidR="00C93542" w:rsidRPr="00CE69D8" w:rsidRDefault="00C93542" w:rsidP="00020944">
            <w:pPr>
              <w:pStyle w:val="ListParagraph"/>
              <w:numPr>
                <w:ilvl w:val="0"/>
                <w:numId w:val="49"/>
              </w:numPr>
              <w:spacing w:line="360" w:lineRule="auto"/>
              <w:ind w:left="742"/>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Simpanan Wajib</w:t>
            </w:r>
          </w:p>
        </w:tc>
        <w:tc>
          <w:tcPr>
            <w:tcW w:w="838" w:type="dxa"/>
            <w:shd w:val="clear" w:color="auto" w:fill="auto"/>
            <w:noWrap/>
            <w:vAlign w:val="bottom"/>
            <w:hideMark/>
          </w:tcPr>
          <w:p w14:paraId="6A365345"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41257B6C"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55FCB3A7"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2C5C4981" w14:textId="77777777" w:rsidTr="00A65B59">
        <w:trPr>
          <w:trHeight w:val="198"/>
        </w:trPr>
        <w:tc>
          <w:tcPr>
            <w:tcW w:w="605" w:type="dxa"/>
            <w:shd w:val="clear" w:color="auto" w:fill="auto"/>
            <w:noWrap/>
            <w:hideMark/>
          </w:tcPr>
          <w:p w14:paraId="3819B33E"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698" w:type="dxa"/>
            <w:gridSpan w:val="2"/>
            <w:shd w:val="clear" w:color="auto" w:fill="auto"/>
            <w:noWrap/>
            <w:vAlign w:val="bottom"/>
            <w:hideMark/>
          </w:tcPr>
          <w:p w14:paraId="4CFE3002" w14:textId="77777777" w:rsidR="00C93542" w:rsidRPr="00CE69D8" w:rsidRDefault="00C93542" w:rsidP="00020944">
            <w:pPr>
              <w:pStyle w:val="ListParagraph"/>
              <w:numPr>
                <w:ilvl w:val="0"/>
                <w:numId w:val="225"/>
              </w:numPr>
              <w:spacing w:line="360" w:lineRule="auto"/>
              <w:ind w:left="357"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Tambahan Modal Disetor</w:t>
            </w:r>
          </w:p>
        </w:tc>
        <w:tc>
          <w:tcPr>
            <w:tcW w:w="838" w:type="dxa"/>
            <w:shd w:val="clear" w:color="auto" w:fill="auto"/>
            <w:noWrap/>
            <w:vAlign w:val="bottom"/>
            <w:hideMark/>
          </w:tcPr>
          <w:p w14:paraId="4E849870"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4FD8E71D"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4F2728FD"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70003990" w14:textId="77777777" w:rsidTr="00A65B59">
        <w:trPr>
          <w:trHeight w:val="198"/>
        </w:trPr>
        <w:tc>
          <w:tcPr>
            <w:tcW w:w="605" w:type="dxa"/>
            <w:shd w:val="clear" w:color="auto" w:fill="auto"/>
            <w:noWrap/>
            <w:hideMark/>
          </w:tcPr>
          <w:p w14:paraId="6B7C9A4D"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698" w:type="dxa"/>
            <w:gridSpan w:val="2"/>
            <w:shd w:val="clear" w:color="auto" w:fill="auto"/>
            <w:vAlign w:val="center"/>
            <w:hideMark/>
          </w:tcPr>
          <w:p w14:paraId="26385DE8" w14:textId="77777777" w:rsidR="00C93542" w:rsidRPr="00CE69D8" w:rsidRDefault="00C93542" w:rsidP="00020944">
            <w:pPr>
              <w:pStyle w:val="ListParagraph"/>
              <w:numPr>
                <w:ilvl w:val="0"/>
                <w:numId w:val="50"/>
              </w:numPr>
              <w:spacing w:line="360" w:lineRule="auto"/>
              <w:ind w:left="714"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Agio</w:t>
            </w:r>
          </w:p>
        </w:tc>
        <w:tc>
          <w:tcPr>
            <w:tcW w:w="838" w:type="dxa"/>
            <w:shd w:val="clear" w:color="auto" w:fill="auto"/>
            <w:noWrap/>
            <w:vAlign w:val="bottom"/>
            <w:hideMark/>
          </w:tcPr>
          <w:p w14:paraId="5B775057"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0B520941"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6539A873"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5AD91DA8" w14:textId="77777777" w:rsidTr="00A65B59">
        <w:trPr>
          <w:trHeight w:val="198"/>
        </w:trPr>
        <w:tc>
          <w:tcPr>
            <w:tcW w:w="605" w:type="dxa"/>
            <w:shd w:val="clear" w:color="auto" w:fill="auto"/>
            <w:noWrap/>
            <w:hideMark/>
          </w:tcPr>
          <w:p w14:paraId="53AD37D5"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698" w:type="dxa"/>
            <w:gridSpan w:val="2"/>
            <w:shd w:val="clear" w:color="auto" w:fill="auto"/>
            <w:vAlign w:val="center"/>
            <w:hideMark/>
          </w:tcPr>
          <w:p w14:paraId="3743BD39" w14:textId="77777777" w:rsidR="00C93542" w:rsidRPr="00CE69D8" w:rsidRDefault="00C93542" w:rsidP="00020944">
            <w:pPr>
              <w:pStyle w:val="ListParagraph"/>
              <w:numPr>
                <w:ilvl w:val="0"/>
                <w:numId w:val="50"/>
              </w:numPr>
              <w:spacing w:line="360" w:lineRule="auto"/>
              <w:ind w:left="714"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Biaya Emisi Efek Ekuitas</w:t>
            </w:r>
          </w:p>
        </w:tc>
        <w:tc>
          <w:tcPr>
            <w:tcW w:w="838" w:type="dxa"/>
            <w:shd w:val="clear" w:color="auto" w:fill="auto"/>
            <w:noWrap/>
            <w:vAlign w:val="bottom"/>
            <w:hideMark/>
          </w:tcPr>
          <w:p w14:paraId="3CBEFB30"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05B74538"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62E73495"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601C618F" w14:textId="77777777" w:rsidTr="00A65B59">
        <w:trPr>
          <w:trHeight w:val="198"/>
        </w:trPr>
        <w:tc>
          <w:tcPr>
            <w:tcW w:w="605" w:type="dxa"/>
            <w:shd w:val="clear" w:color="auto" w:fill="auto"/>
            <w:noWrap/>
            <w:hideMark/>
          </w:tcPr>
          <w:p w14:paraId="56539497"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698" w:type="dxa"/>
            <w:gridSpan w:val="2"/>
            <w:shd w:val="clear" w:color="auto" w:fill="auto"/>
            <w:vAlign w:val="center"/>
            <w:hideMark/>
          </w:tcPr>
          <w:p w14:paraId="5F784789" w14:textId="77777777" w:rsidR="00C93542" w:rsidRPr="00CE69D8" w:rsidRDefault="00C93542" w:rsidP="00020944">
            <w:pPr>
              <w:pStyle w:val="ListParagraph"/>
              <w:numPr>
                <w:ilvl w:val="0"/>
                <w:numId w:val="50"/>
              </w:numPr>
              <w:spacing w:line="360" w:lineRule="auto"/>
              <w:ind w:left="714"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eastAsia="id-ID"/>
              </w:rPr>
              <w:t>Modal Hibah</w:t>
            </w:r>
          </w:p>
        </w:tc>
        <w:tc>
          <w:tcPr>
            <w:tcW w:w="838" w:type="dxa"/>
            <w:shd w:val="clear" w:color="auto" w:fill="auto"/>
            <w:noWrap/>
            <w:vAlign w:val="bottom"/>
            <w:hideMark/>
          </w:tcPr>
          <w:p w14:paraId="245D3514"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26C9FFBB"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2E647D01"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31D2FE93" w14:textId="77777777" w:rsidTr="00A65B59">
        <w:trPr>
          <w:trHeight w:val="198"/>
        </w:trPr>
        <w:tc>
          <w:tcPr>
            <w:tcW w:w="605" w:type="dxa"/>
            <w:shd w:val="clear" w:color="auto" w:fill="auto"/>
            <w:noWrap/>
          </w:tcPr>
          <w:p w14:paraId="3BD78EC1"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p>
        </w:tc>
        <w:tc>
          <w:tcPr>
            <w:tcW w:w="4698" w:type="dxa"/>
            <w:gridSpan w:val="2"/>
            <w:shd w:val="clear" w:color="auto" w:fill="auto"/>
            <w:vAlign w:val="center"/>
          </w:tcPr>
          <w:p w14:paraId="578C59DA" w14:textId="77777777" w:rsidR="00C93542" w:rsidRPr="00CE69D8" w:rsidRDefault="00C93542" w:rsidP="00020944">
            <w:pPr>
              <w:pStyle w:val="ListParagraph"/>
              <w:numPr>
                <w:ilvl w:val="0"/>
                <w:numId w:val="50"/>
              </w:numPr>
              <w:spacing w:line="360" w:lineRule="auto"/>
              <w:ind w:left="714"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Tambahan Modal Disetor Lainnya</w:t>
            </w:r>
          </w:p>
        </w:tc>
        <w:tc>
          <w:tcPr>
            <w:tcW w:w="838" w:type="dxa"/>
            <w:shd w:val="clear" w:color="auto" w:fill="auto"/>
            <w:noWrap/>
            <w:vAlign w:val="bottom"/>
          </w:tcPr>
          <w:p w14:paraId="3E5FF4EF"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02444E84"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1184E1B1" w14:textId="77777777" w:rsidR="00C93542" w:rsidRPr="00CE69D8" w:rsidRDefault="00C93542" w:rsidP="00907A7B">
            <w:pPr>
              <w:spacing w:line="360" w:lineRule="auto"/>
              <w:rPr>
                <w:rFonts w:ascii="Bookman Old Style" w:hAnsi="Bookman Old Style"/>
                <w:color w:val="000000" w:themeColor="text1"/>
                <w:sz w:val="22"/>
                <w:szCs w:val="22"/>
                <w:lang w:val="id-ID" w:eastAsia="id-ID"/>
              </w:rPr>
            </w:pPr>
          </w:p>
        </w:tc>
      </w:tr>
      <w:tr w:rsidR="00221017" w:rsidRPr="00CE69D8" w14:paraId="0E67DDC4" w14:textId="77777777" w:rsidTr="00A65B59">
        <w:trPr>
          <w:trHeight w:val="198"/>
        </w:trPr>
        <w:tc>
          <w:tcPr>
            <w:tcW w:w="605" w:type="dxa"/>
            <w:shd w:val="clear" w:color="auto" w:fill="auto"/>
            <w:noWrap/>
          </w:tcPr>
          <w:p w14:paraId="067D0B86"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p>
        </w:tc>
        <w:tc>
          <w:tcPr>
            <w:tcW w:w="4698" w:type="dxa"/>
            <w:gridSpan w:val="2"/>
            <w:shd w:val="clear" w:color="auto" w:fill="auto"/>
            <w:vAlign w:val="center"/>
          </w:tcPr>
          <w:p w14:paraId="062FB70D" w14:textId="77777777" w:rsidR="00A7379D" w:rsidRPr="00CE69D8" w:rsidRDefault="00A7379D" w:rsidP="00020944">
            <w:pPr>
              <w:pStyle w:val="ListParagraph"/>
              <w:numPr>
                <w:ilvl w:val="0"/>
                <w:numId w:val="225"/>
              </w:numPr>
              <w:spacing w:line="360" w:lineRule="auto"/>
              <w:ind w:left="357" w:hanging="357"/>
              <w:contextualSpacing w:val="0"/>
              <w:rPr>
                <w:rFonts w:ascii="Bookman Old Style" w:hAnsi="Bookman Old Style"/>
                <w:color w:val="000000" w:themeColor="text1"/>
                <w:sz w:val="22"/>
                <w:szCs w:val="22"/>
                <w:lang w:val="fr-BE" w:eastAsia="id-ID"/>
              </w:rPr>
            </w:pPr>
            <w:r w:rsidRPr="00CE69D8">
              <w:rPr>
                <w:rFonts w:ascii="Bookman Old Style" w:hAnsi="Bookman Old Style"/>
                <w:color w:val="000000" w:themeColor="text1"/>
                <w:sz w:val="22"/>
                <w:szCs w:val="22"/>
                <w:lang w:val="id-ID" w:eastAsia="id-ID"/>
              </w:rPr>
              <w:t xml:space="preserve">Disagio </w:t>
            </w:r>
          </w:p>
        </w:tc>
        <w:tc>
          <w:tcPr>
            <w:tcW w:w="838" w:type="dxa"/>
            <w:shd w:val="clear" w:color="auto" w:fill="auto"/>
            <w:noWrap/>
            <w:vAlign w:val="bottom"/>
          </w:tcPr>
          <w:p w14:paraId="6F8E1701"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391584CA"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099403F1"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p>
        </w:tc>
      </w:tr>
      <w:tr w:rsidR="00221017" w:rsidRPr="00CE69D8" w14:paraId="42068BC5" w14:textId="77777777" w:rsidTr="00A65B59">
        <w:trPr>
          <w:trHeight w:val="198"/>
        </w:trPr>
        <w:tc>
          <w:tcPr>
            <w:tcW w:w="605" w:type="dxa"/>
            <w:shd w:val="clear" w:color="auto" w:fill="auto"/>
            <w:noWrap/>
          </w:tcPr>
          <w:p w14:paraId="41B357EF"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p>
        </w:tc>
        <w:tc>
          <w:tcPr>
            <w:tcW w:w="4698" w:type="dxa"/>
            <w:gridSpan w:val="2"/>
            <w:shd w:val="clear" w:color="auto" w:fill="auto"/>
            <w:vAlign w:val="center"/>
          </w:tcPr>
          <w:p w14:paraId="18413A5A" w14:textId="77777777" w:rsidR="00A7379D" w:rsidRPr="00CE69D8" w:rsidRDefault="00A7379D" w:rsidP="00020944">
            <w:pPr>
              <w:pStyle w:val="ListParagraph"/>
              <w:numPr>
                <w:ilvl w:val="0"/>
                <w:numId w:val="225"/>
              </w:numPr>
              <w:spacing w:line="360" w:lineRule="auto"/>
              <w:ind w:left="357" w:hanging="357"/>
              <w:contextualSpacing w:val="0"/>
              <w:rPr>
                <w:rFonts w:ascii="Bookman Old Style" w:hAnsi="Bookman Old Style"/>
                <w:color w:val="000000" w:themeColor="text1"/>
                <w:sz w:val="22"/>
                <w:szCs w:val="22"/>
                <w:lang w:val="fr-BE" w:eastAsia="id-ID"/>
              </w:rPr>
            </w:pPr>
            <w:r w:rsidRPr="00CE69D8">
              <w:rPr>
                <w:rFonts w:ascii="Bookman Old Style" w:hAnsi="Bookman Old Style"/>
                <w:color w:val="000000" w:themeColor="text1"/>
                <w:sz w:val="22"/>
                <w:szCs w:val="22"/>
                <w:lang w:val="id-ID" w:eastAsia="id-ID"/>
              </w:rPr>
              <w:t>Modal Saham</w:t>
            </w:r>
            <w:r w:rsidRPr="00CE69D8">
              <w:rPr>
                <w:rFonts w:ascii="Bookman Old Style" w:hAnsi="Bookman Old Style"/>
                <w:color w:val="000000" w:themeColor="text1"/>
                <w:sz w:val="22"/>
                <w:szCs w:val="22"/>
                <w:lang w:eastAsia="id-ID"/>
              </w:rPr>
              <w:t xml:space="preserve"> yang</w:t>
            </w:r>
            <w:r w:rsidRPr="00CE69D8">
              <w:rPr>
                <w:rFonts w:ascii="Bookman Old Style" w:hAnsi="Bookman Old Style"/>
                <w:color w:val="000000" w:themeColor="text1"/>
                <w:sz w:val="22"/>
                <w:szCs w:val="22"/>
                <w:lang w:val="id-ID" w:eastAsia="id-ID"/>
              </w:rPr>
              <w:t xml:space="preserve"> Diperoleh Kembali</w:t>
            </w:r>
          </w:p>
        </w:tc>
        <w:tc>
          <w:tcPr>
            <w:tcW w:w="838" w:type="dxa"/>
            <w:shd w:val="clear" w:color="auto" w:fill="auto"/>
            <w:noWrap/>
            <w:vAlign w:val="bottom"/>
          </w:tcPr>
          <w:p w14:paraId="19684FF6"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51D04BDC"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3EFB194E"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p>
        </w:tc>
      </w:tr>
      <w:tr w:rsidR="00221017" w:rsidRPr="00CE69D8" w14:paraId="082FBBA4" w14:textId="77777777" w:rsidTr="00A65B59">
        <w:trPr>
          <w:trHeight w:val="198"/>
        </w:trPr>
        <w:tc>
          <w:tcPr>
            <w:tcW w:w="605" w:type="dxa"/>
            <w:shd w:val="clear" w:color="auto" w:fill="auto"/>
            <w:noWrap/>
          </w:tcPr>
          <w:p w14:paraId="102CD485"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p>
        </w:tc>
        <w:tc>
          <w:tcPr>
            <w:tcW w:w="4698" w:type="dxa"/>
            <w:gridSpan w:val="2"/>
            <w:shd w:val="clear" w:color="auto" w:fill="auto"/>
            <w:vAlign w:val="center"/>
          </w:tcPr>
          <w:p w14:paraId="22E19E87" w14:textId="77777777" w:rsidR="00A7379D" w:rsidRPr="00CE69D8" w:rsidRDefault="00A7379D" w:rsidP="00020944">
            <w:pPr>
              <w:pStyle w:val="ListParagraph"/>
              <w:numPr>
                <w:ilvl w:val="0"/>
                <w:numId w:val="225"/>
              </w:numPr>
              <w:spacing w:line="360" w:lineRule="auto"/>
              <w:ind w:left="357"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fr-BE" w:eastAsia="id-ID"/>
              </w:rPr>
              <w:t>Selisih Nilai Transaksi</w:t>
            </w:r>
            <w:r w:rsidRPr="00CE69D8">
              <w:rPr>
                <w:rFonts w:ascii="Bookman Old Style" w:hAnsi="Bookman Old Style"/>
                <w:color w:val="000000" w:themeColor="text1"/>
                <w:sz w:val="22"/>
                <w:szCs w:val="22"/>
                <w:lang w:val="id-ID" w:eastAsia="id-ID"/>
              </w:rPr>
              <w:t xml:space="preserve"> </w:t>
            </w:r>
            <w:r w:rsidRPr="00CE69D8">
              <w:rPr>
                <w:rFonts w:ascii="Bookman Old Style" w:hAnsi="Bookman Old Style"/>
                <w:color w:val="000000" w:themeColor="text1"/>
                <w:sz w:val="22"/>
                <w:szCs w:val="22"/>
                <w:lang w:val="fr-BE" w:eastAsia="id-ID"/>
              </w:rPr>
              <w:t xml:space="preserve">Restrukturisasi Entitas </w:t>
            </w:r>
            <w:r w:rsidRPr="00CE69D8">
              <w:rPr>
                <w:rFonts w:ascii="Bookman Old Style" w:hAnsi="Bookman Old Style"/>
                <w:color w:val="000000" w:themeColor="text1"/>
                <w:sz w:val="22"/>
                <w:szCs w:val="22"/>
                <w:lang w:val="id-ID" w:eastAsia="id-ID"/>
              </w:rPr>
              <w:t>Sepengendali</w:t>
            </w:r>
          </w:p>
        </w:tc>
        <w:tc>
          <w:tcPr>
            <w:tcW w:w="838" w:type="dxa"/>
            <w:shd w:val="clear" w:color="auto" w:fill="auto"/>
            <w:noWrap/>
            <w:vAlign w:val="bottom"/>
          </w:tcPr>
          <w:p w14:paraId="448B5AF6"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312D78DE"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3882ACE6"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p>
        </w:tc>
      </w:tr>
      <w:tr w:rsidR="00221017" w:rsidRPr="00CE69D8" w14:paraId="0EA34281" w14:textId="77777777" w:rsidTr="009D4B4D">
        <w:trPr>
          <w:trHeight w:val="300"/>
        </w:trPr>
        <w:tc>
          <w:tcPr>
            <w:tcW w:w="621" w:type="dxa"/>
            <w:gridSpan w:val="2"/>
            <w:shd w:val="clear" w:color="auto" w:fill="auto"/>
            <w:noWrap/>
          </w:tcPr>
          <w:p w14:paraId="2A3E2C04" w14:textId="77777777" w:rsidR="00A7379D" w:rsidRPr="00CE69D8" w:rsidRDefault="00A7379D" w:rsidP="00020944">
            <w:pPr>
              <w:pStyle w:val="ListParagraph"/>
              <w:numPr>
                <w:ilvl w:val="0"/>
                <w:numId w:val="222"/>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682" w:type="dxa"/>
            <w:shd w:val="clear" w:color="auto" w:fill="auto"/>
            <w:vAlign w:val="center"/>
            <w:hideMark/>
          </w:tcPr>
          <w:p w14:paraId="2E2B5A17"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Cadangan </w:t>
            </w:r>
          </w:p>
        </w:tc>
        <w:tc>
          <w:tcPr>
            <w:tcW w:w="838" w:type="dxa"/>
            <w:shd w:val="clear" w:color="auto" w:fill="auto"/>
            <w:noWrap/>
            <w:vAlign w:val="bottom"/>
            <w:hideMark/>
          </w:tcPr>
          <w:p w14:paraId="502BE684"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3F373EB4"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456D56AF"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512326C0" w14:textId="77777777" w:rsidTr="009D4B4D">
        <w:trPr>
          <w:trHeight w:val="300"/>
        </w:trPr>
        <w:tc>
          <w:tcPr>
            <w:tcW w:w="621" w:type="dxa"/>
            <w:gridSpan w:val="2"/>
            <w:shd w:val="clear" w:color="auto" w:fill="auto"/>
            <w:noWrap/>
          </w:tcPr>
          <w:p w14:paraId="283B1AEB"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p>
        </w:tc>
        <w:tc>
          <w:tcPr>
            <w:tcW w:w="4682" w:type="dxa"/>
            <w:shd w:val="clear" w:color="auto" w:fill="auto"/>
            <w:vAlign w:val="center"/>
            <w:hideMark/>
          </w:tcPr>
          <w:p w14:paraId="7E846ADB" w14:textId="77777777" w:rsidR="00A7379D" w:rsidRPr="00CE69D8" w:rsidRDefault="00A7379D" w:rsidP="00020944">
            <w:pPr>
              <w:pStyle w:val="ListParagraph"/>
              <w:numPr>
                <w:ilvl w:val="0"/>
                <w:numId w:val="226"/>
              </w:numPr>
              <w:spacing w:line="360" w:lineRule="auto"/>
              <w:ind w:left="357"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Cadangan Umum</w:t>
            </w:r>
          </w:p>
        </w:tc>
        <w:tc>
          <w:tcPr>
            <w:tcW w:w="838" w:type="dxa"/>
            <w:shd w:val="clear" w:color="auto" w:fill="auto"/>
            <w:noWrap/>
            <w:vAlign w:val="bottom"/>
            <w:hideMark/>
          </w:tcPr>
          <w:p w14:paraId="39044A52"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74A401E1"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52E909A0"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5FC644CA" w14:textId="77777777" w:rsidTr="009D4B4D">
        <w:trPr>
          <w:trHeight w:val="300"/>
        </w:trPr>
        <w:tc>
          <w:tcPr>
            <w:tcW w:w="621" w:type="dxa"/>
            <w:gridSpan w:val="2"/>
            <w:shd w:val="clear" w:color="auto" w:fill="auto"/>
            <w:noWrap/>
          </w:tcPr>
          <w:p w14:paraId="4C92759B"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p>
        </w:tc>
        <w:tc>
          <w:tcPr>
            <w:tcW w:w="4682" w:type="dxa"/>
            <w:shd w:val="clear" w:color="auto" w:fill="auto"/>
            <w:vAlign w:val="center"/>
            <w:hideMark/>
          </w:tcPr>
          <w:p w14:paraId="29B69DB1" w14:textId="77777777" w:rsidR="00A7379D" w:rsidRPr="00CE69D8" w:rsidRDefault="00A7379D" w:rsidP="00020944">
            <w:pPr>
              <w:pStyle w:val="ListParagraph"/>
              <w:numPr>
                <w:ilvl w:val="0"/>
                <w:numId w:val="226"/>
              </w:numPr>
              <w:spacing w:line="360" w:lineRule="auto"/>
              <w:ind w:left="357"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Cadangan Tujuan</w:t>
            </w:r>
          </w:p>
        </w:tc>
        <w:tc>
          <w:tcPr>
            <w:tcW w:w="838" w:type="dxa"/>
            <w:shd w:val="clear" w:color="auto" w:fill="auto"/>
            <w:noWrap/>
            <w:vAlign w:val="bottom"/>
            <w:hideMark/>
          </w:tcPr>
          <w:p w14:paraId="5DCC55BB"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0301DD40"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79918C74"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4829687A" w14:textId="77777777" w:rsidTr="009D4B4D">
        <w:trPr>
          <w:trHeight w:val="300"/>
        </w:trPr>
        <w:tc>
          <w:tcPr>
            <w:tcW w:w="621" w:type="dxa"/>
            <w:gridSpan w:val="2"/>
            <w:shd w:val="clear" w:color="auto" w:fill="auto"/>
            <w:noWrap/>
          </w:tcPr>
          <w:p w14:paraId="5449D385" w14:textId="77777777" w:rsidR="00A7379D" w:rsidRPr="00CE69D8" w:rsidRDefault="00A7379D" w:rsidP="00020944">
            <w:pPr>
              <w:pStyle w:val="ListParagraph"/>
              <w:numPr>
                <w:ilvl w:val="0"/>
                <w:numId w:val="222"/>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682" w:type="dxa"/>
            <w:shd w:val="clear" w:color="auto" w:fill="auto"/>
            <w:vAlign w:val="center"/>
            <w:hideMark/>
          </w:tcPr>
          <w:p w14:paraId="2F4482DD"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Saldo Laba </w:t>
            </w:r>
            <w:r w:rsidR="004A2F06" w:rsidRPr="00CE69D8">
              <w:rPr>
                <w:rFonts w:ascii="Bookman Old Style" w:hAnsi="Bookman Old Style"/>
                <w:color w:val="000000" w:themeColor="text1"/>
                <w:sz w:val="22"/>
                <w:szCs w:val="22"/>
                <w:lang w:val="id-ID" w:eastAsia="id-ID"/>
              </w:rPr>
              <w:t>(</w:t>
            </w:r>
            <w:r w:rsidRPr="00CE69D8">
              <w:rPr>
                <w:rFonts w:ascii="Bookman Old Style" w:hAnsi="Bookman Old Style"/>
                <w:color w:val="000000" w:themeColor="text1"/>
                <w:sz w:val="22"/>
                <w:szCs w:val="22"/>
                <w:lang w:val="id-ID" w:eastAsia="id-ID"/>
              </w:rPr>
              <w:t>Rugi</w:t>
            </w:r>
            <w:r w:rsidR="004A2F06" w:rsidRPr="00CE69D8">
              <w:rPr>
                <w:rFonts w:ascii="Bookman Old Style" w:hAnsi="Bookman Old Style"/>
                <w:color w:val="000000" w:themeColor="text1"/>
                <w:sz w:val="22"/>
                <w:szCs w:val="22"/>
                <w:lang w:val="id-ID" w:eastAsia="id-ID"/>
              </w:rPr>
              <w:t>)</w:t>
            </w:r>
            <w:r w:rsidRPr="00CE69D8">
              <w:rPr>
                <w:rFonts w:ascii="Bookman Old Style" w:hAnsi="Bookman Old Style"/>
                <w:color w:val="000000" w:themeColor="text1"/>
                <w:sz w:val="22"/>
                <w:szCs w:val="22"/>
                <w:lang w:val="id-ID" w:eastAsia="id-ID"/>
              </w:rPr>
              <w:t xml:space="preserve"> </w:t>
            </w:r>
            <w:r w:rsidRPr="00CE69D8">
              <w:rPr>
                <w:rFonts w:ascii="Bookman Old Style" w:hAnsi="Bookman Old Style"/>
                <w:color w:val="000000" w:themeColor="text1"/>
                <w:sz w:val="22"/>
                <w:szCs w:val="22"/>
                <w:lang w:eastAsia="id-ID"/>
              </w:rPr>
              <w:t>y</w:t>
            </w:r>
            <w:r w:rsidRPr="00CE69D8">
              <w:rPr>
                <w:rFonts w:ascii="Bookman Old Style" w:hAnsi="Bookman Old Style"/>
                <w:color w:val="000000" w:themeColor="text1"/>
                <w:sz w:val="22"/>
                <w:szCs w:val="22"/>
                <w:lang w:val="id-ID" w:eastAsia="id-ID"/>
              </w:rPr>
              <w:t>ang Ditahan</w:t>
            </w:r>
          </w:p>
        </w:tc>
        <w:tc>
          <w:tcPr>
            <w:tcW w:w="838" w:type="dxa"/>
            <w:shd w:val="clear" w:color="auto" w:fill="auto"/>
            <w:noWrap/>
            <w:vAlign w:val="bottom"/>
            <w:hideMark/>
          </w:tcPr>
          <w:p w14:paraId="725D2130"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79CF2485"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1AB90CB6"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11195B4B" w14:textId="77777777" w:rsidTr="009D4B4D">
        <w:trPr>
          <w:trHeight w:val="300"/>
        </w:trPr>
        <w:tc>
          <w:tcPr>
            <w:tcW w:w="621" w:type="dxa"/>
            <w:gridSpan w:val="2"/>
            <w:shd w:val="clear" w:color="auto" w:fill="auto"/>
            <w:noWrap/>
          </w:tcPr>
          <w:p w14:paraId="7799D94C" w14:textId="77777777" w:rsidR="00A7379D" w:rsidRPr="00CE69D8" w:rsidRDefault="00A7379D" w:rsidP="00020944">
            <w:pPr>
              <w:pStyle w:val="ListParagraph"/>
              <w:numPr>
                <w:ilvl w:val="0"/>
                <w:numId w:val="222"/>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682" w:type="dxa"/>
            <w:shd w:val="clear" w:color="auto" w:fill="auto"/>
            <w:vAlign w:val="center"/>
            <w:hideMark/>
          </w:tcPr>
          <w:p w14:paraId="643235AA"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Laba </w:t>
            </w:r>
            <w:r w:rsidR="004A2F06" w:rsidRPr="00CE69D8">
              <w:rPr>
                <w:rFonts w:ascii="Bookman Old Style" w:hAnsi="Bookman Old Style"/>
                <w:color w:val="000000" w:themeColor="text1"/>
                <w:sz w:val="22"/>
                <w:szCs w:val="22"/>
                <w:lang w:val="id-ID" w:eastAsia="id-ID"/>
              </w:rPr>
              <w:t>(</w:t>
            </w:r>
            <w:r w:rsidRPr="00CE69D8">
              <w:rPr>
                <w:rFonts w:ascii="Bookman Old Style" w:hAnsi="Bookman Old Style"/>
                <w:color w:val="000000" w:themeColor="text1"/>
                <w:sz w:val="22"/>
                <w:szCs w:val="22"/>
                <w:lang w:val="id-ID" w:eastAsia="id-ID"/>
              </w:rPr>
              <w:t>Rugi</w:t>
            </w:r>
            <w:r w:rsidR="004A2F06" w:rsidRPr="00CE69D8">
              <w:rPr>
                <w:rFonts w:ascii="Bookman Old Style" w:hAnsi="Bookman Old Style"/>
                <w:color w:val="000000" w:themeColor="text1"/>
                <w:sz w:val="22"/>
                <w:szCs w:val="22"/>
                <w:lang w:val="id-ID" w:eastAsia="id-ID"/>
              </w:rPr>
              <w:t>)</w:t>
            </w:r>
            <w:r w:rsidRPr="00CE69D8">
              <w:rPr>
                <w:rFonts w:ascii="Bookman Old Style" w:hAnsi="Bookman Old Style"/>
                <w:color w:val="000000" w:themeColor="text1"/>
                <w:sz w:val="22"/>
                <w:szCs w:val="22"/>
                <w:lang w:val="id-ID" w:eastAsia="id-ID"/>
              </w:rPr>
              <w:t xml:space="preserve"> Bersih Setelah Pajak</w:t>
            </w:r>
          </w:p>
        </w:tc>
        <w:tc>
          <w:tcPr>
            <w:tcW w:w="838" w:type="dxa"/>
            <w:shd w:val="clear" w:color="auto" w:fill="auto"/>
            <w:noWrap/>
            <w:vAlign w:val="bottom"/>
            <w:hideMark/>
          </w:tcPr>
          <w:p w14:paraId="75419ABD"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70DA38A6"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7EBC1909"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05943D6E" w14:textId="77777777" w:rsidTr="009D4B4D">
        <w:trPr>
          <w:trHeight w:val="300"/>
        </w:trPr>
        <w:tc>
          <w:tcPr>
            <w:tcW w:w="621" w:type="dxa"/>
            <w:gridSpan w:val="2"/>
            <w:shd w:val="clear" w:color="auto" w:fill="auto"/>
            <w:noWrap/>
          </w:tcPr>
          <w:p w14:paraId="14D00AD0" w14:textId="77777777" w:rsidR="00A7379D" w:rsidRPr="00CE69D8" w:rsidRDefault="00A7379D" w:rsidP="00020944">
            <w:pPr>
              <w:pStyle w:val="ListParagraph"/>
              <w:numPr>
                <w:ilvl w:val="0"/>
                <w:numId w:val="222"/>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682" w:type="dxa"/>
            <w:shd w:val="clear" w:color="auto" w:fill="auto"/>
            <w:vAlign w:val="center"/>
            <w:hideMark/>
          </w:tcPr>
          <w:p w14:paraId="0C3B9ABE"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Komponen Ekuitas Lainnya</w:t>
            </w:r>
          </w:p>
        </w:tc>
        <w:tc>
          <w:tcPr>
            <w:tcW w:w="838" w:type="dxa"/>
            <w:shd w:val="clear" w:color="auto" w:fill="auto"/>
            <w:noWrap/>
            <w:vAlign w:val="bottom"/>
            <w:hideMark/>
          </w:tcPr>
          <w:p w14:paraId="65AC21F2"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179F203A"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4EA40658"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2643F70C" w14:textId="77777777" w:rsidTr="004E5EA4">
        <w:trPr>
          <w:trHeight w:val="162"/>
        </w:trPr>
        <w:tc>
          <w:tcPr>
            <w:tcW w:w="621" w:type="dxa"/>
            <w:gridSpan w:val="2"/>
            <w:shd w:val="clear" w:color="auto" w:fill="auto"/>
            <w:noWrap/>
            <w:hideMark/>
          </w:tcPr>
          <w:p w14:paraId="2305682C"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682" w:type="dxa"/>
            <w:shd w:val="clear" w:color="auto" w:fill="auto"/>
            <w:vAlign w:val="center"/>
            <w:hideMark/>
          </w:tcPr>
          <w:p w14:paraId="217A3734" w14:textId="77777777" w:rsidR="00A7379D" w:rsidRPr="00CE69D8" w:rsidRDefault="00A7379D" w:rsidP="00020944">
            <w:pPr>
              <w:pStyle w:val="ListParagraph"/>
              <w:numPr>
                <w:ilvl w:val="0"/>
                <w:numId w:val="227"/>
              </w:numPr>
              <w:spacing w:line="360" w:lineRule="auto"/>
              <w:ind w:left="357"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Saldo Komponen Ekuitas Lainnya </w:t>
            </w:r>
          </w:p>
        </w:tc>
        <w:tc>
          <w:tcPr>
            <w:tcW w:w="838" w:type="dxa"/>
            <w:shd w:val="clear" w:color="auto" w:fill="auto"/>
            <w:noWrap/>
            <w:vAlign w:val="bottom"/>
            <w:hideMark/>
          </w:tcPr>
          <w:p w14:paraId="68A489D9"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0B49405F"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14373DA1"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6AEB203D" w14:textId="77777777" w:rsidTr="00A65B59">
        <w:trPr>
          <w:trHeight w:val="600"/>
        </w:trPr>
        <w:tc>
          <w:tcPr>
            <w:tcW w:w="621" w:type="dxa"/>
            <w:gridSpan w:val="2"/>
            <w:shd w:val="clear" w:color="auto" w:fill="auto"/>
            <w:noWrap/>
            <w:hideMark/>
          </w:tcPr>
          <w:p w14:paraId="18694B9F"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682" w:type="dxa"/>
            <w:shd w:val="clear" w:color="auto" w:fill="auto"/>
            <w:vAlign w:val="center"/>
            <w:hideMark/>
          </w:tcPr>
          <w:p w14:paraId="1A86D873" w14:textId="77777777" w:rsidR="00A7379D" w:rsidRPr="00CE69D8" w:rsidRDefault="00A7379D" w:rsidP="00020944">
            <w:pPr>
              <w:pStyle w:val="ListParagraph"/>
              <w:numPr>
                <w:ilvl w:val="0"/>
                <w:numId w:val="51"/>
              </w:numPr>
              <w:spacing w:line="360" w:lineRule="auto"/>
              <w:ind w:left="714"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Saldo Keuntungan </w:t>
            </w:r>
            <w:r w:rsidR="004A2F06" w:rsidRPr="00CE69D8">
              <w:rPr>
                <w:rFonts w:ascii="Bookman Old Style" w:hAnsi="Bookman Old Style"/>
                <w:color w:val="000000" w:themeColor="text1"/>
                <w:sz w:val="22"/>
                <w:szCs w:val="22"/>
                <w:lang w:val="id-ID" w:eastAsia="id-ID"/>
              </w:rPr>
              <w:t>(</w:t>
            </w:r>
            <w:r w:rsidRPr="00CE69D8">
              <w:rPr>
                <w:rFonts w:ascii="Bookman Old Style" w:hAnsi="Bookman Old Style"/>
                <w:color w:val="000000" w:themeColor="text1"/>
                <w:sz w:val="22"/>
                <w:szCs w:val="22"/>
                <w:lang w:val="id-ID" w:eastAsia="id-ID"/>
              </w:rPr>
              <w:t>Kerugian</w:t>
            </w:r>
            <w:r w:rsidR="004A2F06" w:rsidRPr="00CE69D8">
              <w:rPr>
                <w:rFonts w:ascii="Bookman Old Style" w:hAnsi="Bookman Old Style"/>
                <w:color w:val="000000" w:themeColor="text1"/>
                <w:sz w:val="22"/>
                <w:szCs w:val="22"/>
                <w:lang w:val="id-ID" w:eastAsia="id-ID"/>
              </w:rPr>
              <w:t>)</w:t>
            </w:r>
            <w:r w:rsidRPr="00CE69D8">
              <w:rPr>
                <w:rFonts w:ascii="Bookman Old Style" w:hAnsi="Bookman Old Style"/>
                <w:color w:val="000000" w:themeColor="text1"/>
                <w:sz w:val="22"/>
                <w:szCs w:val="22"/>
                <w:lang w:val="id-ID" w:eastAsia="id-ID"/>
              </w:rPr>
              <w:t xml:space="preserve"> Akibat Perubahan dalam Surplus Revaluasi Aset Tetap</w:t>
            </w:r>
          </w:p>
        </w:tc>
        <w:tc>
          <w:tcPr>
            <w:tcW w:w="838" w:type="dxa"/>
            <w:shd w:val="clear" w:color="auto" w:fill="auto"/>
            <w:noWrap/>
            <w:vAlign w:val="bottom"/>
            <w:hideMark/>
          </w:tcPr>
          <w:p w14:paraId="422A6468"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6F5ABF32"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0765E411"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39626C3E" w14:textId="77777777" w:rsidTr="00FA10E1">
        <w:trPr>
          <w:trHeight w:val="200"/>
        </w:trPr>
        <w:tc>
          <w:tcPr>
            <w:tcW w:w="621" w:type="dxa"/>
            <w:gridSpan w:val="2"/>
            <w:shd w:val="clear" w:color="auto" w:fill="auto"/>
            <w:noWrap/>
            <w:hideMark/>
          </w:tcPr>
          <w:p w14:paraId="5940A99D"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682" w:type="dxa"/>
            <w:shd w:val="clear" w:color="auto" w:fill="auto"/>
            <w:vAlign w:val="center"/>
            <w:hideMark/>
          </w:tcPr>
          <w:p w14:paraId="20B7C3C7" w14:textId="77777777" w:rsidR="00A7379D" w:rsidRPr="00CE69D8" w:rsidRDefault="00A7379D" w:rsidP="00020944">
            <w:pPr>
              <w:pStyle w:val="ListParagraph"/>
              <w:numPr>
                <w:ilvl w:val="0"/>
                <w:numId w:val="51"/>
              </w:numPr>
              <w:spacing w:line="360" w:lineRule="auto"/>
              <w:ind w:left="714"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Saldo Keuntungan </w:t>
            </w:r>
            <w:r w:rsidR="004A2F06" w:rsidRPr="00CE69D8">
              <w:rPr>
                <w:rFonts w:ascii="Bookman Old Style" w:hAnsi="Bookman Old Style"/>
                <w:color w:val="000000" w:themeColor="text1"/>
                <w:sz w:val="22"/>
                <w:szCs w:val="22"/>
                <w:lang w:val="id-ID" w:eastAsia="id-ID"/>
              </w:rPr>
              <w:t>(</w:t>
            </w:r>
            <w:r w:rsidRPr="00CE69D8">
              <w:rPr>
                <w:rFonts w:ascii="Bookman Old Style" w:hAnsi="Bookman Old Style"/>
                <w:color w:val="000000" w:themeColor="text1"/>
                <w:sz w:val="22"/>
                <w:szCs w:val="22"/>
                <w:lang w:val="id-ID" w:eastAsia="id-ID"/>
              </w:rPr>
              <w:t>Kerugian</w:t>
            </w:r>
            <w:r w:rsidR="004A2F06" w:rsidRPr="00CE69D8">
              <w:rPr>
                <w:rFonts w:ascii="Bookman Old Style" w:hAnsi="Bookman Old Style"/>
                <w:color w:val="000000" w:themeColor="text1"/>
                <w:sz w:val="22"/>
                <w:szCs w:val="22"/>
                <w:lang w:val="id-ID" w:eastAsia="id-ID"/>
              </w:rPr>
              <w:t>)</w:t>
            </w:r>
            <w:r w:rsidRPr="00CE69D8">
              <w:rPr>
                <w:rFonts w:ascii="Bookman Old Style" w:hAnsi="Bookman Old Style"/>
                <w:color w:val="000000" w:themeColor="text1"/>
                <w:sz w:val="22"/>
                <w:szCs w:val="22"/>
                <w:lang w:val="id-ID" w:eastAsia="id-ID"/>
              </w:rPr>
              <w:t xml:space="preserve"> Akibat Selisih Kurs Karena Penjabaran Laporan Keuangan dalam Mata Uang Asing</w:t>
            </w:r>
          </w:p>
        </w:tc>
        <w:tc>
          <w:tcPr>
            <w:tcW w:w="838" w:type="dxa"/>
            <w:shd w:val="clear" w:color="auto" w:fill="auto"/>
            <w:noWrap/>
            <w:vAlign w:val="bottom"/>
            <w:hideMark/>
          </w:tcPr>
          <w:p w14:paraId="44DE77AB"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25A1B4D0"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47A2534C"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0C39578B" w14:textId="77777777" w:rsidTr="00A65B59">
        <w:trPr>
          <w:trHeight w:val="600"/>
        </w:trPr>
        <w:tc>
          <w:tcPr>
            <w:tcW w:w="621" w:type="dxa"/>
            <w:gridSpan w:val="2"/>
            <w:shd w:val="clear" w:color="auto" w:fill="auto"/>
            <w:noWrap/>
            <w:hideMark/>
          </w:tcPr>
          <w:p w14:paraId="0FDF5401"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682" w:type="dxa"/>
            <w:shd w:val="clear" w:color="auto" w:fill="auto"/>
            <w:vAlign w:val="center"/>
            <w:hideMark/>
          </w:tcPr>
          <w:p w14:paraId="05A656CD" w14:textId="77777777" w:rsidR="00A7379D" w:rsidRPr="00CE69D8" w:rsidRDefault="00A7379D" w:rsidP="00020944">
            <w:pPr>
              <w:pStyle w:val="ListParagraph"/>
              <w:numPr>
                <w:ilvl w:val="0"/>
                <w:numId w:val="51"/>
              </w:numPr>
              <w:spacing w:line="360" w:lineRule="auto"/>
              <w:ind w:left="714"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Saldo Keuntungan </w:t>
            </w:r>
            <w:r w:rsidR="004A2F06" w:rsidRPr="00CE69D8">
              <w:rPr>
                <w:rFonts w:ascii="Bookman Old Style" w:hAnsi="Bookman Old Style"/>
                <w:color w:val="000000" w:themeColor="text1"/>
                <w:sz w:val="22"/>
                <w:szCs w:val="22"/>
                <w:lang w:val="id-ID" w:eastAsia="id-ID"/>
              </w:rPr>
              <w:t>(</w:t>
            </w:r>
            <w:r w:rsidRPr="00CE69D8">
              <w:rPr>
                <w:rFonts w:ascii="Bookman Old Style" w:hAnsi="Bookman Old Style"/>
                <w:color w:val="000000" w:themeColor="text1"/>
                <w:sz w:val="22"/>
                <w:szCs w:val="22"/>
                <w:lang w:val="id-ID" w:eastAsia="id-ID"/>
              </w:rPr>
              <w:t>Kerugian</w:t>
            </w:r>
            <w:r w:rsidR="004A2F06" w:rsidRPr="00CE69D8">
              <w:rPr>
                <w:rFonts w:ascii="Bookman Old Style" w:hAnsi="Bookman Old Style"/>
                <w:color w:val="000000" w:themeColor="text1"/>
                <w:sz w:val="22"/>
                <w:szCs w:val="22"/>
                <w:lang w:val="id-ID" w:eastAsia="id-ID"/>
              </w:rPr>
              <w:t>)</w:t>
            </w:r>
            <w:r w:rsidRPr="00CE69D8">
              <w:rPr>
                <w:rFonts w:ascii="Bookman Old Style" w:hAnsi="Bookman Old Style"/>
                <w:color w:val="000000" w:themeColor="text1"/>
                <w:sz w:val="22"/>
                <w:szCs w:val="22"/>
                <w:lang w:val="id-ID" w:eastAsia="id-ID"/>
              </w:rPr>
              <w:t xml:space="preserve"> Akibat Pengukuran Kembali Aset Keuangan Tersedia untuk Dijual</w:t>
            </w:r>
          </w:p>
        </w:tc>
        <w:tc>
          <w:tcPr>
            <w:tcW w:w="838" w:type="dxa"/>
            <w:shd w:val="clear" w:color="auto" w:fill="auto"/>
            <w:noWrap/>
            <w:vAlign w:val="bottom"/>
            <w:hideMark/>
          </w:tcPr>
          <w:p w14:paraId="595C9EEF"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514A13F6"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21EC95BE"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1CC30E51" w14:textId="77777777" w:rsidTr="00A65B59">
        <w:trPr>
          <w:trHeight w:val="900"/>
        </w:trPr>
        <w:tc>
          <w:tcPr>
            <w:tcW w:w="621" w:type="dxa"/>
            <w:gridSpan w:val="2"/>
            <w:shd w:val="clear" w:color="auto" w:fill="auto"/>
            <w:noWrap/>
            <w:hideMark/>
          </w:tcPr>
          <w:p w14:paraId="0EE027D8"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p>
        </w:tc>
        <w:tc>
          <w:tcPr>
            <w:tcW w:w="4682" w:type="dxa"/>
            <w:shd w:val="clear" w:color="auto" w:fill="auto"/>
            <w:vAlign w:val="center"/>
            <w:hideMark/>
          </w:tcPr>
          <w:p w14:paraId="486553B9" w14:textId="77777777" w:rsidR="00A7379D" w:rsidRPr="00CE69D8" w:rsidRDefault="00A7379D" w:rsidP="00020944">
            <w:pPr>
              <w:pStyle w:val="ListParagraph"/>
              <w:numPr>
                <w:ilvl w:val="0"/>
                <w:numId w:val="51"/>
              </w:numPr>
              <w:spacing w:line="360" w:lineRule="auto"/>
              <w:ind w:left="714"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Saldo Keuntungan </w:t>
            </w:r>
            <w:r w:rsidR="004A2F06" w:rsidRPr="00CE69D8">
              <w:rPr>
                <w:rFonts w:ascii="Bookman Old Style" w:hAnsi="Bookman Old Style"/>
                <w:color w:val="000000" w:themeColor="text1"/>
                <w:sz w:val="22"/>
                <w:szCs w:val="22"/>
                <w:lang w:val="id-ID" w:eastAsia="id-ID"/>
              </w:rPr>
              <w:t>(</w:t>
            </w:r>
            <w:r w:rsidRPr="00CE69D8">
              <w:rPr>
                <w:rFonts w:ascii="Bookman Old Style" w:hAnsi="Bookman Old Style"/>
                <w:color w:val="000000" w:themeColor="text1"/>
                <w:sz w:val="22"/>
                <w:szCs w:val="22"/>
                <w:lang w:val="id-ID" w:eastAsia="id-ID"/>
              </w:rPr>
              <w:t>Kerugian</w:t>
            </w:r>
            <w:r w:rsidR="004A2F06" w:rsidRPr="00CE69D8">
              <w:rPr>
                <w:rFonts w:ascii="Bookman Old Style" w:hAnsi="Bookman Old Style"/>
                <w:color w:val="000000" w:themeColor="text1"/>
                <w:sz w:val="22"/>
                <w:szCs w:val="22"/>
                <w:lang w:val="id-ID" w:eastAsia="id-ID"/>
              </w:rPr>
              <w:t>)</w:t>
            </w:r>
            <w:r w:rsidRPr="00CE69D8">
              <w:rPr>
                <w:rFonts w:ascii="Bookman Old Style" w:hAnsi="Bookman Old Style"/>
                <w:color w:val="000000" w:themeColor="text1"/>
                <w:sz w:val="22"/>
                <w:szCs w:val="22"/>
                <w:lang w:val="id-ID" w:eastAsia="id-ID"/>
              </w:rPr>
              <w:t xml:space="preserve"> Akibat Bagian Efektif Instrumen Keuangan Lindung Nilai dalam Rangka Lindung Nilai Arus Kas</w:t>
            </w:r>
          </w:p>
        </w:tc>
        <w:tc>
          <w:tcPr>
            <w:tcW w:w="838" w:type="dxa"/>
            <w:shd w:val="clear" w:color="auto" w:fill="auto"/>
            <w:noWrap/>
            <w:vAlign w:val="bottom"/>
            <w:hideMark/>
          </w:tcPr>
          <w:p w14:paraId="7249BA45"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117BCFA5"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55D9BA0B"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6B303B30" w14:textId="77777777" w:rsidTr="00A65B59">
        <w:trPr>
          <w:trHeight w:val="900"/>
        </w:trPr>
        <w:tc>
          <w:tcPr>
            <w:tcW w:w="621" w:type="dxa"/>
            <w:gridSpan w:val="2"/>
            <w:shd w:val="clear" w:color="auto" w:fill="auto"/>
            <w:noWrap/>
            <w:hideMark/>
          </w:tcPr>
          <w:p w14:paraId="0208F67F"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682" w:type="dxa"/>
            <w:shd w:val="clear" w:color="auto" w:fill="auto"/>
            <w:vAlign w:val="center"/>
            <w:hideMark/>
          </w:tcPr>
          <w:p w14:paraId="2CE51B0A" w14:textId="77777777" w:rsidR="00A7379D" w:rsidRPr="00CE69D8" w:rsidRDefault="00A7379D" w:rsidP="00020944">
            <w:pPr>
              <w:pStyle w:val="ListParagraph"/>
              <w:numPr>
                <w:ilvl w:val="0"/>
                <w:numId w:val="51"/>
              </w:numPr>
              <w:spacing w:line="360" w:lineRule="auto"/>
              <w:ind w:left="714"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Saldo Keuntungan </w:t>
            </w:r>
            <w:r w:rsidR="004A2F06" w:rsidRPr="00CE69D8">
              <w:rPr>
                <w:rFonts w:ascii="Bookman Old Style" w:hAnsi="Bookman Old Style"/>
                <w:color w:val="000000" w:themeColor="text1"/>
                <w:sz w:val="22"/>
                <w:szCs w:val="22"/>
                <w:lang w:val="id-ID" w:eastAsia="id-ID"/>
              </w:rPr>
              <w:t>(</w:t>
            </w:r>
            <w:r w:rsidRPr="00CE69D8">
              <w:rPr>
                <w:rFonts w:ascii="Bookman Old Style" w:hAnsi="Bookman Old Style"/>
                <w:color w:val="000000" w:themeColor="text1"/>
                <w:sz w:val="22"/>
                <w:szCs w:val="22"/>
                <w:lang w:val="id-ID" w:eastAsia="id-ID"/>
              </w:rPr>
              <w:t>Kerugian</w:t>
            </w:r>
            <w:r w:rsidR="004A2F06" w:rsidRPr="00CE69D8">
              <w:rPr>
                <w:rFonts w:ascii="Bookman Old Style" w:hAnsi="Bookman Old Style"/>
                <w:color w:val="000000" w:themeColor="text1"/>
                <w:sz w:val="22"/>
                <w:szCs w:val="22"/>
                <w:lang w:val="id-ID" w:eastAsia="id-ID"/>
              </w:rPr>
              <w:t>)</w:t>
            </w:r>
            <w:r w:rsidRPr="00CE69D8">
              <w:rPr>
                <w:rFonts w:ascii="Bookman Old Style" w:hAnsi="Bookman Old Style"/>
                <w:color w:val="000000" w:themeColor="text1"/>
                <w:sz w:val="22"/>
                <w:szCs w:val="22"/>
                <w:lang w:val="id-ID" w:eastAsia="id-ID"/>
              </w:rPr>
              <w:t xml:space="preserve"> atas Komponen Ekuitas Lainnya Sesuai Prinsip Standar Akuntansi Keuangan</w:t>
            </w:r>
          </w:p>
        </w:tc>
        <w:tc>
          <w:tcPr>
            <w:tcW w:w="838" w:type="dxa"/>
            <w:shd w:val="clear" w:color="auto" w:fill="auto"/>
            <w:noWrap/>
            <w:vAlign w:val="bottom"/>
            <w:hideMark/>
          </w:tcPr>
          <w:p w14:paraId="6C4B0B40"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15FB8512"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6D2CCFE3"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30D9EC42" w14:textId="77777777" w:rsidTr="00A65B59">
        <w:trPr>
          <w:trHeight w:val="600"/>
        </w:trPr>
        <w:tc>
          <w:tcPr>
            <w:tcW w:w="621" w:type="dxa"/>
            <w:gridSpan w:val="2"/>
            <w:shd w:val="clear" w:color="auto" w:fill="auto"/>
            <w:noWrap/>
            <w:hideMark/>
          </w:tcPr>
          <w:p w14:paraId="345B86DE"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682" w:type="dxa"/>
            <w:shd w:val="clear" w:color="auto" w:fill="auto"/>
            <w:vAlign w:val="center"/>
            <w:hideMark/>
          </w:tcPr>
          <w:p w14:paraId="3651B1D0" w14:textId="77777777" w:rsidR="00A7379D" w:rsidRPr="00CE69D8" w:rsidRDefault="00A7379D" w:rsidP="00020944">
            <w:pPr>
              <w:pStyle w:val="ListParagraph"/>
              <w:numPr>
                <w:ilvl w:val="0"/>
                <w:numId w:val="227"/>
              </w:numPr>
              <w:spacing w:line="360" w:lineRule="auto"/>
              <w:ind w:left="357"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Keuntungan </w:t>
            </w:r>
            <w:r w:rsidR="004A2F06" w:rsidRPr="00CE69D8">
              <w:rPr>
                <w:rFonts w:ascii="Bookman Old Style" w:hAnsi="Bookman Old Style"/>
                <w:color w:val="000000" w:themeColor="text1"/>
                <w:sz w:val="22"/>
                <w:szCs w:val="22"/>
                <w:lang w:val="id-ID" w:eastAsia="id-ID"/>
              </w:rPr>
              <w:t>(</w:t>
            </w:r>
            <w:r w:rsidRPr="00CE69D8">
              <w:rPr>
                <w:rFonts w:ascii="Bookman Old Style" w:hAnsi="Bookman Old Style"/>
                <w:color w:val="000000" w:themeColor="text1"/>
                <w:sz w:val="22"/>
                <w:szCs w:val="22"/>
                <w:lang w:val="id-ID" w:eastAsia="id-ID"/>
              </w:rPr>
              <w:t>Kerugian</w:t>
            </w:r>
            <w:r w:rsidR="004A2F06" w:rsidRPr="00CE69D8">
              <w:rPr>
                <w:rFonts w:ascii="Bookman Old Style" w:hAnsi="Bookman Old Style"/>
                <w:color w:val="000000" w:themeColor="text1"/>
                <w:sz w:val="22"/>
                <w:szCs w:val="22"/>
                <w:lang w:val="id-ID" w:eastAsia="id-ID"/>
              </w:rPr>
              <w:t>)</w:t>
            </w:r>
            <w:r w:rsidRPr="00CE69D8">
              <w:rPr>
                <w:rFonts w:ascii="Bookman Old Style" w:hAnsi="Bookman Old Style"/>
                <w:color w:val="000000" w:themeColor="text1"/>
                <w:sz w:val="22"/>
                <w:szCs w:val="22"/>
                <w:lang w:val="id-ID" w:eastAsia="id-ID"/>
              </w:rPr>
              <w:t xml:space="preserve"> Komprehensif Lainnya Periode </w:t>
            </w:r>
            <w:r w:rsidRPr="00CE69D8">
              <w:rPr>
                <w:rFonts w:ascii="Bookman Old Style" w:hAnsi="Bookman Old Style"/>
                <w:color w:val="000000" w:themeColor="text1"/>
                <w:sz w:val="22"/>
                <w:szCs w:val="22"/>
                <w:lang w:eastAsia="id-ID"/>
              </w:rPr>
              <w:t>B</w:t>
            </w:r>
            <w:r w:rsidRPr="00CE69D8">
              <w:rPr>
                <w:rFonts w:ascii="Bookman Old Style" w:hAnsi="Bookman Old Style"/>
                <w:color w:val="000000" w:themeColor="text1"/>
                <w:sz w:val="22"/>
                <w:szCs w:val="22"/>
                <w:lang w:val="id-ID" w:eastAsia="id-ID"/>
              </w:rPr>
              <w:t>erjalan</w:t>
            </w:r>
          </w:p>
        </w:tc>
        <w:tc>
          <w:tcPr>
            <w:tcW w:w="838" w:type="dxa"/>
            <w:shd w:val="clear" w:color="auto" w:fill="auto"/>
            <w:noWrap/>
            <w:vAlign w:val="bottom"/>
            <w:hideMark/>
          </w:tcPr>
          <w:p w14:paraId="771F571E"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085E22F2"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1E6F59EF" w14:textId="77777777" w:rsidR="00A7379D" w:rsidRPr="00CE69D8" w:rsidRDefault="00A7379D"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562AB7D7" w14:textId="77777777" w:rsidTr="00A65B59">
        <w:trPr>
          <w:trHeight w:val="300"/>
        </w:trPr>
        <w:tc>
          <w:tcPr>
            <w:tcW w:w="621" w:type="dxa"/>
            <w:gridSpan w:val="2"/>
            <w:shd w:val="clear" w:color="000000" w:fill="A6A6A6"/>
            <w:noWrap/>
            <w:hideMark/>
          </w:tcPr>
          <w:p w14:paraId="33496FED" w14:textId="77777777" w:rsidR="00A7379D" w:rsidRPr="00CE69D8" w:rsidRDefault="00A7379D" w:rsidP="00907A7B">
            <w:pPr>
              <w:spacing w:line="360" w:lineRule="auto"/>
              <w:jc w:val="center"/>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4682" w:type="dxa"/>
            <w:shd w:val="clear" w:color="000000" w:fill="A6A6A6"/>
            <w:vAlign w:val="center"/>
            <w:hideMark/>
          </w:tcPr>
          <w:p w14:paraId="2357A9AC" w14:textId="77777777" w:rsidR="00A7379D" w:rsidRPr="00CE69D8" w:rsidRDefault="00A7379D" w:rsidP="00907A7B">
            <w:pPr>
              <w:spacing w:line="360" w:lineRule="auto"/>
              <w:jc w:val="center"/>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Jumlah Liabilitas dan Ekuitas</w:t>
            </w:r>
          </w:p>
        </w:tc>
        <w:tc>
          <w:tcPr>
            <w:tcW w:w="838" w:type="dxa"/>
            <w:shd w:val="clear" w:color="000000" w:fill="A6A6A6"/>
            <w:noWrap/>
            <w:vAlign w:val="bottom"/>
            <w:hideMark/>
          </w:tcPr>
          <w:p w14:paraId="7514E567" w14:textId="77777777" w:rsidR="00A7379D" w:rsidRPr="00CE69D8" w:rsidRDefault="00A7379D" w:rsidP="00907A7B">
            <w:pPr>
              <w:spacing w:line="360" w:lineRule="auto"/>
              <w:jc w:val="center"/>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000000" w:fill="A6A6A6"/>
            <w:noWrap/>
            <w:vAlign w:val="bottom"/>
            <w:hideMark/>
          </w:tcPr>
          <w:p w14:paraId="3DB189EB" w14:textId="77777777" w:rsidR="00A7379D" w:rsidRPr="00CE69D8" w:rsidRDefault="00A7379D" w:rsidP="00907A7B">
            <w:pPr>
              <w:spacing w:line="360" w:lineRule="auto"/>
              <w:jc w:val="center"/>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000000" w:fill="A6A6A6"/>
            <w:noWrap/>
            <w:vAlign w:val="bottom"/>
            <w:hideMark/>
          </w:tcPr>
          <w:p w14:paraId="5F04CC9E" w14:textId="77777777" w:rsidR="00A7379D" w:rsidRPr="00CE69D8" w:rsidRDefault="00A7379D" w:rsidP="00907A7B">
            <w:pPr>
              <w:spacing w:line="360" w:lineRule="auto"/>
              <w:jc w:val="center"/>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bl>
    <w:p w14:paraId="3FDBA945" w14:textId="77777777" w:rsidR="00C93542" w:rsidRPr="00CE69D8" w:rsidRDefault="00C93542" w:rsidP="00907A7B">
      <w:pPr>
        <w:spacing w:line="360" w:lineRule="auto"/>
        <w:rPr>
          <w:color w:val="000000" w:themeColor="text1"/>
          <w:sz w:val="24"/>
          <w:szCs w:val="24"/>
          <w:lang w:val="id-ID"/>
        </w:rPr>
      </w:pPr>
    </w:p>
    <w:p w14:paraId="68F980B3" w14:textId="77777777" w:rsidR="00C93542" w:rsidRPr="00CE69D8" w:rsidRDefault="00C93542" w:rsidP="00907A7B">
      <w:pPr>
        <w:spacing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br w:type="page"/>
      </w:r>
    </w:p>
    <w:p w14:paraId="46CB3B8D" w14:textId="77777777" w:rsidR="00C93542" w:rsidRPr="00CE69D8" w:rsidRDefault="00C93542" w:rsidP="00020944">
      <w:pPr>
        <w:pStyle w:val="Heading1"/>
        <w:numPr>
          <w:ilvl w:val="0"/>
          <w:numId w:val="46"/>
        </w:numPr>
        <w:spacing w:line="360" w:lineRule="auto"/>
        <w:ind w:left="1134" w:hanging="567"/>
        <w:rPr>
          <w:rFonts w:ascii="Bookman Old Style" w:hAnsi="Bookman Old Style"/>
          <w:noProof/>
          <w:color w:val="000000" w:themeColor="text1"/>
          <w:szCs w:val="24"/>
        </w:rPr>
      </w:pPr>
      <w:r w:rsidRPr="00CE69D8">
        <w:rPr>
          <w:rFonts w:ascii="Bookman Old Style" w:hAnsi="Bookman Old Style"/>
          <w:noProof/>
          <w:color w:val="000000" w:themeColor="text1"/>
          <w:szCs w:val="24"/>
          <w:lang w:val="id-ID"/>
        </w:rPr>
        <w:t>PENJELASAN</w:t>
      </w:r>
      <w:r w:rsidR="00D83F9B" w:rsidRPr="00CE69D8">
        <w:rPr>
          <w:rFonts w:ascii="Bookman Old Style" w:hAnsi="Bookman Old Style"/>
          <w:noProof/>
          <w:color w:val="000000" w:themeColor="text1"/>
          <w:sz w:val="20"/>
          <w:szCs w:val="24"/>
          <w:lang w:val="id-ID"/>
        </w:rPr>
        <w:t xml:space="preserve"> </w:t>
      </w:r>
      <w:r w:rsidR="00D83F9B" w:rsidRPr="00CE69D8">
        <w:rPr>
          <w:rFonts w:ascii="Bookman Old Style" w:hAnsi="Bookman Old Style"/>
          <w:noProof/>
          <w:color w:val="000000" w:themeColor="text1"/>
          <w:szCs w:val="24"/>
          <w:lang w:val="id-ID"/>
        </w:rPr>
        <w:t>FORMULIR 1100</w:t>
      </w:r>
      <w:r w:rsidRPr="00CE69D8">
        <w:rPr>
          <w:rFonts w:ascii="Bookman Old Style" w:hAnsi="Bookman Old Style"/>
          <w:noProof/>
          <w:color w:val="000000" w:themeColor="text1"/>
          <w:szCs w:val="24"/>
        </w:rPr>
        <w:t xml:space="preserve"> </w:t>
      </w:r>
      <w:bookmarkStart w:id="28" w:name="_Toc288124153"/>
      <w:bookmarkStart w:id="29" w:name="_Toc292213483"/>
      <w:bookmarkStart w:id="30" w:name="_Toc293556813"/>
      <w:bookmarkStart w:id="31" w:name="_Toc295727305"/>
      <w:bookmarkEnd w:id="26"/>
      <w:bookmarkEnd w:id="27"/>
      <w:r w:rsidR="004A2F06" w:rsidRPr="00CE69D8">
        <w:rPr>
          <w:rFonts w:ascii="Bookman Old Style" w:hAnsi="Bookman Old Style"/>
          <w:noProof/>
          <w:color w:val="000000" w:themeColor="text1"/>
          <w:szCs w:val="24"/>
          <w:lang w:val="id-ID"/>
        </w:rPr>
        <w:t>(</w:t>
      </w:r>
      <w:r w:rsidRPr="00CE69D8">
        <w:rPr>
          <w:rFonts w:ascii="Bookman Old Style" w:hAnsi="Bookman Old Style"/>
          <w:noProof/>
          <w:color w:val="000000" w:themeColor="text1"/>
          <w:szCs w:val="24"/>
        </w:rPr>
        <w:t>LAPORAN POSISI KEUANGAN</w:t>
      </w:r>
      <w:r w:rsidR="004A2F06" w:rsidRPr="00CE69D8">
        <w:rPr>
          <w:rFonts w:ascii="Bookman Old Style" w:hAnsi="Bookman Old Style"/>
          <w:noProof/>
          <w:color w:val="000000" w:themeColor="text1"/>
          <w:szCs w:val="24"/>
          <w:lang w:val="id-ID"/>
        </w:rPr>
        <w:t>)</w:t>
      </w:r>
    </w:p>
    <w:p w14:paraId="7DB878F8" w14:textId="77777777" w:rsidR="00C93542" w:rsidRPr="00CE69D8" w:rsidRDefault="00C93542" w:rsidP="00907A7B">
      <w:pPr>
        <w:spacing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Formulir</w:t>
      </w:r>
      <w:r w:rsidR="00D83F9B" w:rsidRPr="00CE69D8">
        <w:rPr>
          <w:rFonts w:ascii="Bookman Old Style" w:hAnsi="Bookman Old Style"/>
          <w:noProof/>
          <w:color w:val="000000" w:themeColor="text1"/>
          <w:sz w:val="24"/>
          <w:szCs w:val="24"/>
          <w:lang w:val="id-ID"/>
        </w:rPr>
        <w:t xml:space="preserve"> 1100</w:t>
      </w:r>
      <w:r w:rsidR="00D83F9B" w:rsidRPr="00CE69D8">
        <w:rPr>
          <w:rFonts w:ascii="Bookman Old Style" w:hAnsi="Bookman Old Style"/>
          <w:noProof/>
          <w:color w:val="000000" w:themeColor="text1"/>
          <w:sz w:val="24"/>
          <w:szCs w:val="24"/>
        </w:rPr>
        <w:t xml:space="preserve"> </w:t>
      </w:r>
      <w:r w:rsidR="004A2F06" w:rsidRPr="00CE69D8">
        <w:rPr>
          <w:rFonts w:ascii="Bookman Old Style" w:hAnsi="Bookman Old Style"/>
          <w:noProof/>
          <w:color w:val="000000" w:themeColor="text1"/>
          <w:sz w:val="24"/>
          <w:szCs w:val="24"/>
          <w:lang w:val="id-ID"/>
        </w:rPr>
        <w:t>(</w:t>
      </w:r>
      <w:r w:rsidR="00EC7216" w:rsidRPr="00CE69D8">
        <w:rPr>
          <w:rFonts w:ascii="Bookman Old Style" w:hAnsi="Bookman Old Style"/>
          <w:noProof/>
          <w:color w:val="000000" w:themeColor="text1"/>
          <w:sz w:val="24"/>
          <w:szCs w:val="24"/>
          <w:lang w:val="id-ID"/>
        </w:rPr>
        <w:t>Laporan Posisi Keuangan</w:t>
      </w:r>
      <w:r w:rsidR="004A2F06" w:rsidRPr="00CE69D8">
        <w:rPr>
          <w:rFonts w:ascii="Bookman Old Style" w:hAnsi="Bookman Old Style"/>
          <w:noProof/>
          <w:color w:val="000000" w:themeColor="text1"/>
          <w:sz w:val="24"/>
          <w:szCs w:val="24"/>
          <w:lang w:val="id-ID"/>
        </w:rPr>
        <w:t>)</w:t>
      </w:r>
      <w:r w:rsidR="00EC7216"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ini berisi laporan posisi keuangan Perusahaan Modal Ventura</w:t>
      </w:r>
      <w:r w:rsidR="00172075" w:rsidRPr="00CE69D8">
        <w:rPr>
          <w:rFonts w:ascii="Bookman Old Style" w:hAnsi="Bookman Old Style"/>
          <w:noProof/>
          <w:color w:val="000000" w:themeColor="text1"/>
          <w:sz w:val="24"/>
          <w:szCs w:val="24"/>
          <w:lang w:val="id-ID"/>
        </w:rPr>
        <w:t xml:space="preserve"> pelapor</w:t>
      </w:r>
      <w:r w:rsidRPr="00CE69D8">
        <w:rPr>
          <w:rFonts w:ascii="Bookman Old Style" w:hAnsi="Bookman Old Style"/>
          <w:noProof/>
          <w:color w:val="000000" w:themeColor="text1"/>
          <w:sz w:val="24"/>
          <w:szCs w:val="24"/>
          <w:lang w:val="id-ID"/>
        </w:rPr>
        <w:t xml:space="preserve"> yang memberikan penjelasan rincian atas posisi aset dan posisi liabilitas dan ekuitas.</w:t>
      </w:r>
    </w:p>
    <w:p w14:paraId="2905BFC0" w14:textId="77777777" w:rsidR="00C93542" w:rsidRPr="00CE69D8" w:rsidRDefault="00C93542" w:rsidP="00020944">
      <w:pPr>
        <w:pStyle w:val="ListParagraph"/>
        <w:numPr>
          <w:ilvl w:val="0"/>
          <w:numId w:val="56"/>
        </w:numPr>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color w:val="000000" w:themeColor="text1"/>
          <w:sz w:val="24"/>
          <w:szCs w:val="24"/>
          <w:lang w:val="id-ID"/>
        </w:rPr>
        <w:t>ASET</w:t>
      </w:r>
    </w:p>
    <w:bookmarkEnd w:id="28"/>
    <w:bookmarkEnd w:id="29"/>
    <w:bookmarkEnd w:id="30"/>
    <w:bookmarkEnd w:id="31"/>
    <w:p w14:paraId="5C99F3C0" w14:textId="77777777" w:rsidR="00C93542" w:rsidRPr="00CE69D8" w:rsidRDefault="00C93542" w:rsidP="00020944">
      <w:pPr>
        <w:numPr>
          <w:ilvl w:val="0"/>
          <w:numId w:val="43"/>
        </w:numPr>
        <w:tabs>
          <w:tab w:val="clear" w:pos="720"/>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Kas dan Setara Kas</w:t>
      </w:r>
    </w:p>
    <w:p w14:paraId="19290623" w14:textId="77777777" w:rsidR="00C93542" w:rsidRPr="00CE69D8" w:rsidRDefault="00C93542" w:rsidP="00020944">
      <w:pPr>
        <w:numPr>
          <w:ilvl w:val="0"/>
          <w:numId w:val="44"/>
        </w:numPr>
        <w:tabs>
          <w:tab w:val="clear" w:pos="2340"/>
        </w:tabs>
        <w:spacing w:line="360" w:lineRule="auto"/>
        <w:ind w:left="2835"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Kas</w:t>
      </w:r>
    </w:p>
    <w:p w14:paraId="55DD2A15" w14:textId="77777777" w:rsidR="00C93542" w:rsidRPr="00CE69D8" w:rsidRDefault="00C93542" w:rsidP="00907A7B">
      <w:pPr>
        <w:pStyle w:val="BodyTextIndent"/>
        <w:tabs>
          <w:tab w:val="left" w:pos="2835"/>
        </w:tabs>
        <w:spacing w:line="360" w:lineRule="auto"/>
        <w:ind w:left="2835"/>
        <w:rPr>
          <w:rFonts w:ascii="Bookman Old Style" w:hAnsi="Bookman Old Style"/>
          <w:i/>
          <w:noProof/>
          <w:color w:val="000000" w:themeColor="text1"/>
          <w:szCs w:val="24"/>
          <w:lang w:val="id-ID"/>
        </w:rPr>
      </w:pPr>
      <w:r w:rsidRPr="00CE69D8">
        <w:rPr>
          <w:rFonts w:ascii="Bookman Old Style" w:hAnsi="Bookman Old Style"/>
          <w:noProof/>
          <w:color w:val="000000" w:themeColor="text1"/>
          <w:szCs w:val="24"/>
          <w:lang w:val="id-ID"/>
        </w:rPr>
        <w:t>Pos ini diisi dengan jumlah uang kartal yang ada dalam kas berupa uang kertas dan uang logam, yang dikeluarkan oleh Bank Indonesia yang menjadi alat pembayaran yang sah di Indonesia. Termasuk pula dalam pengertian kas adalah uang kertas dan uang logam asing yang masih berlaku milik Perusahaan</w:t>
      </w:r>
      <w:r w:rsidR="0046434E" w:rsidRPr="00CE69D8">
        <w:rPr>
          <w:rFonts w:ascii="Bookman Old Style" w:hAnsi="Bookman Old Style"/>
          <w:noProof/>
          <w:color w:val="000000" w:themeColor="text1"/>
          <w:szCs w:val="24"/>
          <w:lang w:val="id-ID"/>
        </w:rPr>
        <w:t xml:space="preserve"> Modal Ventura</w:t>
      </w:r>
      <w:r w:rsidRPr="00CE69D8">
        <w:rPr>
          <w:rFonts w:ascii="Bookman Old Style" w:hAnsi="Bookman Old Style"/>
          <w:noProof/>
          <w:color w:val="000000" w:themeColor="text1"/>
          <w:szCs w:val="24"/>
          <w:lang w:val="id-ID"/>
        </w:rPr>
        <w:t xml:space="preserve"> pelapor. </w:t>
      </w:r>
      <w:r w:rsidRPr="00CE69D8">
        <w:rPr>
          <w:rFonts w:ascii="Bookman Old Style" w:hAnsi="Bookman Old Style"/>
          <w:i/>
          <w:noProof/>
          <w:color w:val="000000" w:themeColor="text1"/>
          <w:szCs w:val="24"/>
          <w:lang w:val="id-ID"/>
        </w:rPr>
        <w:t xml:space="preserve">Commemorative coin </w:t>
      </w:r>
      <w:r w:rsidRPr="00CE69D8">
        <w:rPr>
          <w:rFonts w:ascii="Bookman Old Style" w:hAnsi="Bookman Old Style"/>
          <w:noProof/>
          <w:color w:val="000000" w:themeColor="text1"/>
          <w:szCs w:val="24"/>
          <w:lang w:val="id-ID"/>
        </w:rPr>
        <w:t>dan</w:t>
      </w:r>
      <w:r w:rsidRPr="00CE69D8">
        <w:rPr>
          <w:rFonts w:ascii="Bookman Old Style" w:hAnsi="Bookman Old Style"/>
          <w:i/>
          <w:noProof/>
          <w:color w:val="000000" w:themeColor="text1"/>
          <w:szCs w:val="24"/>
          <w:lang w:val="id-ID"/>
        </w:rPr>
        <w:t xml:space="preserve"> commemorative</w:t>
      </w:r>
      <w:r w:rsidRPr="00CE69D8">
        <w:rPr>
          <w:rFonts w:ascii="Bookman Old Style" w:hAnsi="Bookman Old Style"/>
          <w:noProof/>
          <w:color w:val="000000" w:themeColor="text1"/>
          <w:szCs w:val="24"/>
          <w:lang w:val="id-ID"/>
        </w:rPr>
        <w:t xml:space="preserve"> </w:t>
      </w:r>
      <w:r w:rsidRPr="00CE69D8">
        <w:rPr>
          <w:rFonts w:ascii="Bookman Old Style" w:hAnsi="Bookman Old Style"/>
          <w:i/>
          <w:noProof/>
          <w:color w:val="000000" w:themeColor="text1"/>
          <w:szCs w:val="24"/>
          <w:lang w:val="id-ID"/>
        </w:rPr>
        <w:t>note</w:t>
      </w:r>
      <w:r w:rsidRPr="00CE69D8">
        <w:rPr>
          <w:rFonts w:ascii="Bookman Old Style" w:hAnsi="Bookman Old Style"/>
          <w:noProof/>
          <w:color w:val="000000" w:themeColor="text1"/>
          <w:szCs w:val="24"/>
          <w:lang w:val="id-ID"/>
        </w:rPr>
        <w:t xml:space="preserve"> yang dikeluarkan oleh Bank Indonesia dilaporkan pada pos </w:t>
      </w:r>
      <w:r w:rsidR="009E40AC" w:rsidRPr="00CE69D8">
        <w:rPr>
          <w:rFonts w:ascii="Bookman Old Style" w:hAnsi="Bookman Old Style"/>
          <w:noProof/>
          <w:color w:val="000000" w:themeColor="text1"/>
          <w:szCs w:val="24"/>
          <w:lang w:val="id-ID"/>
        </w:rPr>
        <w:t>rupa-rupa aset</w:t>
      </w:r>
      <w:r w:rsidRPr="00CE69D8">
        <w:rPr>
          <w:rFonts w:ascii="Bookman Old Style" w:hAnsi="Bookman Old Style"/>
          <w:noProof/>
          <w:color w:val="000000" w:themeColor="text1"/>
          <w:szCs w:val="24"/>
          <w:lang w:val="id-ID"/>
        </w:rPr>
        <w:t>.</w:t>
      </w:r>
    </w:p>
    <w:p w14:paraId="20A43867" w14:textId="77777777" w:rsidR="00C93542" w:rsidRPr="00CE69D8" w:rsidRDefault="00C93542" w:rsidP="00020944">
      <w:pPr>
        <w:numPr>
          <w:ilvl w:val="0"/>
          <w:numId w:val="44"/>
        </w:numPr>
        <w:tabs>
          <w:tab w:val="clear" w:pos="2340"/>
        </w:tabs>
        <w:spacing w:line="360" w:lineRule="auto"/>
        <w:ind w:left="2835"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Simpanan </w:t>
      </w:r>
      <w:r w:rsidR="00D83F9B" w:rsidRPr="00CE69D8">
        <w:rPr>
          <w:rFonts w:ascii="Bookman Old Style" w:hAnsi="Bookman Old Style"/>
          <w:noProof/>
          <w:color w:val="000000" w:themeColor="text1"/>
          <w:sz w:val="24"/>
          <w:szCs w:val="24"/>
          <w:lang w:val="id-ID"/>
        </w:rPr>
        <w:t xml:space="preserve">pada </w:t>
      </w:r>
      <w:r w:rsidRPr="00CE69D8">
        <w:rPr>
          <w:rFonts w:ascii="Bookman Old Style" w:hAnsi="Bookman Old Style"/>
          <w:noProof/>
          <w:color w:val="000000" w:themeColor="text1"/>
          <w:sz w:val="24"/>
          <w:szCs w:val="24"/>
          <w:lang w:val="id-ID"/>
        </w:rPr>
        <w:t>Bank Dalam Negeri</w:t>
      </w:r>
    </w:p>
    <w:p w14:paraId="571499EA" w14:textId="77777777" w:rsidR="00C93542" w:rsidRPr="00CE69D8" w:rsidRDefault="00C93542" w:rsidP="00907A7B">
      <w:pPr>
        <w:pStyle w:val="BodyTextIndent"/>
        <w:spacing w:line="360" w:lineRule="auto"/>
        <w:ind w:left="2835"/>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Pos ini diisi dengan semua jenis simpanan Perusahaan</w:t>
      </w:r>
      <w:r w:rsidR="0046434E" w:rsidRPr="00CE69D8">
        <w:rPr>
          <w:rFonts w:ascii="Bookman Old Style" w:hAnsi="Bookman Old Style"/>
          <w:noProof/>
          <w:color w:val="000000" w:themeColor="text1"/>
          <w:szCs w:val="24"/>
          <w:lang w:val="id-ID"/>
        </w:rPr>
        <w:t xml:space="preserve"> Modal Ventura</w:t>
      </w:r>
      <w:r w:rsidRPr="00CE69D8">
        <w:rPr>
          <w:rFonts w:ascii="Bookman Old Style" w:hAnsi="Bookman Old Style"/>
          <w:noProof/>
          <w:color w:val="000000" w:themeColor="text1"/>
          <w:szCs w:val="24"/>
          <w:lang w:val="id-ID"/>
        </w:rPr>
        <w:t xml:space="preserve"> pelapor pada bank di Indonesia, baik dalam rupiah maupun valas. Pos ini tidak boleh dikompensasi dengan pos </w:t>
      </w:r>
      <w:r w:rsidR="00B064E3" w:rsidRPr="00CE69D8">
        <w:rPr>
          <w:rFonts w:ascii="Bookman Old Style" w:hAnsi="Bookman Old Style"/>
          <w:noProof/>
          <w:color w:val="000000" w:themeColor="text1"/>
          <w:szCs w:val="24"/>
          <w:lang w:val="id-ID"/>
        </w:rPr>
        <w:t xml:space="preserve">bank </w:t>
      </w:r>
      <w:r w:rsidRPr="00CE69D8">
        <w:rPr>
          <w:rFonts w:ascii="Bookman Old Style" w:hAnsi="Bookman Old Style"/>
          <w:noProof/>
          <w:color w:val="000000" w:themeColor="text1"/>
          <w:szCs w:val="24"/>
          <w:lang w:val="id-ID"/>
        </w:rPr>
        <w:t xml:space="preserve">pada pos-pos </w:t>
      </w:r>
      <w:r w:rsidR="009E40AC" w:rsidRPr="00CE69D8">
        <w:rPr>
          <w:rFonts w:ascii="Bookman Old Style" w:hAnsi="Bookman Old Style"/>
          <w:noProof/>
          <w:color w:val="000000" w:themeColor="text1"/>
          <w:szCs w:val="24"/>
          <w:lang w:val="id-ID"/>
        </w:rPr>
        <w:t>liabilitas</w:t>
      </w:r>
      <w:r w:rsidRPr="00CE69D8">
        <w:rPr>
          <w:rFonts w:ascii="Bookman Old Style" w:hAnsi="Bookman Old Style"/>
          <w:noProof/>
          <w:color w:val="000000" w:themeColor="text1"/>
          <w:szCs w:val="24"/>
          <w:lang w:val="id-ID"/>
        </w:rPr>
        <w:t>.</w:t>
      </w:r>
    </w:p>
    <w:p w14:paraId="4C617F52" w14:textId="77777777" w:rsidR="00C93542" w:rsidRPr="00CE69D8" w:rsidRDefault="00C93542" w:rsidP="00020944">
      <w:pPr>
        <w:pStyle w:val="ListParagraph"/>
        <w:numPr>
          <w:ilvl w:val="0"/>
          <w:numId w:val="48"/>
        </w:numPr>
        <w:spacing w:line="360" w:lineRule="auto"/>
        <w:ind w:left="3402"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Giro </w:t>
      </w:r>
    </w:p>
    <w:p w14:paraId="535E5A69" w14:textId="77777777" w:rsidR="00C93542" w:rsidRPr="00CE69D8" w:rsidRDefault="00C93542" w:rsidP="00907A7B">
      <w:pPr>
        <w:pStyle w:val="BodyTextIndent2"/>
        <w:spacing w:line="360" w:lineRule="auto"/>
        <w:ind w:left="3402"/>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Pos ini diisi dengan jumlah simpanan Perusahaan</w:t>
      </w:r>
      <w:r w:rsidR="00D83F9B" w:rsidRPr="00CE69D8">
        <w:rPr>
          <w:rFonts w:ascii="Bookman Old Style" w:hAnsi="Bookman Old Style"/>
          <w:noProof/>
          <w:color w:val="000000" w:themeColor="text1"/>
          <w:szCs w:val="24"/>
          <w:lang w:val="id-ID"/>
        </w:rPr>
        <w:t xml:space="preserve"> Modal Ventura </w:t>
      </w:r>
      <w:r w:rsidRPr="00CE69D8">
        <w:rPr>
          <w:rFonts w:ascii="Bookman Old Style" w:hAnsi="Bookman Old Style"/>
          <w:noProof/>
          <w:color w:val="000000" w:themeColor="text1"/>
          <w:szCs w:val="24"/>
          <w:lang w:val="id-ID"/>
        </w:rPr>
        <w:t>pelapor dalam bentuk giro pada bank umum</w:t>
      </w:r>
      <w:r w:rsidR="00172075" w:rsidRPr="00CE69D8">
        <w:rPr>
          <w:rFonts w:ascii="Bookman Old Style" w:hAnsi="Bookman Old Style"/>
          <w:noProof/>
          <w:color w:val="000000" w:themeColor="text1"/>
          <w:sz w:val="20"/>
          <w:szCs w:val="24"/>
          <w:lang w:val="id-ID"/>
        </w:rPr>
        <w:t xml:space="preserve"> </w:t>
      </w:r>
      <w:r w:rsidR="00172075" w:rsidRPr="00CE69D8">
        <w:rPr>
          <w:rFonts w:ascii="Bookman Old Style" w:hAnsi="Bookman Old Style"/>
          <w:noProof/>
          <w:color w:val="000000" w:themeColor="text1"/>
          <w:szCs w:val="24"/>
          <w:lang w:val="id-ID"/>
        </w:rPr>
        <w:t>dan/atau</w:t>
      </w:r>
      <w:r w:rsidRPr="00CE69D8">
        <w:rPr>
          <w:rFonts w:ascii="Bookman Old Style" w:hAnsi="Bookman Old Style"/>
          <w:noProof/>
          <w:color w:val="000000" w:themeColor="text1"/>
          <w:szCs w:val="24"/>
          <w:lang w:val="id-ID"/>
        </w:rPr>
        <w:t xml:space="preserve"> </w:t>
      </w:r>
      <w:r w:rsidR="00172075" w:rsidRPr="00CE69D8">
        <w:rPr>
          <w:rFonts w:ascii="Bookman Old Style" w:hAnsi="Bookman Old Style"/>
          <w:noProof/>
          <w:color w:val="000000" w:themeColor="text1"/>
          <w:szCs w:val="24"/>
          <w:lang w:val="id-ID"/>
        </w:rPr>
        <w:t xml:space="preserve">bank umum syariah </w:t>
      </w:r>
      <w:r w:rsidRPr="00CE69D8">
        <w:rPr>
          <w:rFonts w:ascii="Bookman Old Style" w:hAnsi="Bookman Old Style"/>
          <w:noProof/>
          <w:color w:val="000000" w:themeColor="text1"/>
          <w:szCs w:val="24"/>
          <w:lang w:val="id-ID"/>
        </w:rPr>
        <w:t>di Indonesia.</w:t>
      </w:r>
    </w:p>
    <w:p w14:paraId="65BF3E04" w14:textId="77777777" w:rsidR="00C93542" w:rsidRPr="00CE69D8" w:rsidRDefault="00C93542" w:rsidP="00020944">
      <w:pPr>
        <w:pStyle w:val="ListParagraph"/>
        <w:numPr>
          <w:ilvl w:val="0"/>
          <w:numId w:val="48"/>
        </w:numPr>
        <w:spacing w:line="360" w:lineRule="auto"/>
        <w:ind w:left="3402"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Simpanan Lainnya</w:t>
      </w:r>
      <w:r w:rsidR="00D83F9B" w:rsidRPr="00CE69D8">
        <w:rPr>
          <w:rFonts w:ascii="Bookman Old Style" w:hAnsi="Bookman Old Style"/>
          <w:noProof/>
          <w:color w:val="000000" w:themeColor="text1"/>
          <w:sz w:val="24"/>
          <w:szCs w:val="24"/>
        </w:rPr>
        <w:t xml:space="preserve"> </w:t>
      </w:r>
    </w:p>
    <w:p w14:paraId="74BB116B" w14:textId="77777777" w:rsidR="00C93542" w:rsidRPr="00CE69D8" w:rsidRDefault="00C93542" w:rsidP="00907A7B">
      <w:pPr>
        <w:pStyle w:val="BodyTextIndent2"/>
        <w:spacing w:line="360" w:lineRule="auto"/>
        <w:ind w:left="3402"/>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diisi dengan jumlah simpanan Perusahaan </w:t>
      </w:r>
      <w:r w:rsidR="00D83F9B" w:rsidRPr="00CE69D8">
        <w:rPr>
          <w:rFonts w:ascii="Bookman Old Style" w:hAnsi="Bookman Old Style"/>
          <w:noProof/>
          <w:color w:val="000000" w:themeColor="text1"/>
          <w:szCs w:val="24"/>
          <w:lang w:val="id-ID"/>
        </w:rPr>
        <w:t xml:space="preserve">Modal Ventura </w:t>
      </w:r>
      <w:r w:rsidRPr="00CE69D8">
        <w:rPr>
          <w:rFonts w:ascii="Bookman Old Style" w:hAnsi="Bookman Old Style"/>
          <w:noProof/>
          <w:color w:val="000000" w:themeColor="text1"/>
          <w:szCs w:val="24"/>
          <w:lang w:val="id-ID"/>
        </w:rPr>
        <w:t xml:space="preserve">pelapor selain giro antara lain dalam bentuk tabungan, deposito berjangka, sertifikat deposito, </w:t>
      </w:r>
      <w:r w:rsidRPr="00CE69D8">
        <w:rPr>
          <w:rFonts w:ascii="Bookman Old Style" w:hAnsi="Bookman Old Style"/>
          <w:i/>
          <w:noProof/>
          <w:color w:val="000000" w:themeColor="text1"/>
          <w:szCs w:val="24"/>
          <w:lang w:val="id-ID"/>
        </w:rPr>
        <w:t>deposit on call</w:t>
      </w:r>
      <w:r w:rsidRPr="00CE69D8">
        <w:rPr>
          <w:rFonts w:ascii="Bookman Old Style" w:hAnsi="Bookman Old Style"/>
          <w:noProof/>
          <w:color w:val="000000" w:themeColor="text1"/>
          <w:szCs w:val="24"/>
          <w:lang w:val="id-ID"/>
        </w:rPr>
        <w:t>, dan simpanan lainnya yang sejenis pada bank umum</w:t>
      </w:r>
      <w:r w:rsidR="00701A3E" w:rsidRPr="00CE69D8">
        <w:rPr>
          <w:rFonts w:ascii="Bookman Old Style" w:hAnsi="Bookman Old Style"/>
          <w:noProof/>
          <w:color w:val="000000" w:themeColor="text1"/>
          <w:szCs w:val="24"/>
          <w:lang w:val="id-ID"/>
        </w:rPr>
        <w:t>, bank umum syariah, bank perkreditan rakyat, dan/atau bank pembiayaan rakyat syariah</w:t>
      </w:r>
      <w:r w:rsidRPr="00CE69D8">
        <w:rPr>
          <w:rFonts w:ascii="Bookman Old Style" w:hAnsi="Bookman Old Style"/>
          <w:noProof/>
          <w:color w:val="000000" w:themeColor="text1"/>
          <w:szCs w:val="24"/>
          <w:lang w:val="id-ID"/>
        </w:rPr>
        <w:t xml:space="preserve"> di Indonesia. </w:t>
      </w:r>
    </w:p>
    <w:p w14:paraId="47981A46" w14:textId="77777777" w:rsidR="00907A7B" w:rsidRPr="00CE69D8" w:rsidRDefault="00907A7B" w:rsidP="00907A7B">
      <w:pPr>
        <w:pStyle w:val="BodyTextIndent2"/>
        <w:spacing w:line="360" w:lineRule="auto"/>
        <w:ind w:left="3402"/>
        <w:rPr>
          <w:rFonts w:ascii="Bookman Old Style" w:hAnsi="Bookman Old Style"/>
          <w:noProof/>
          <w:color w:val="000000" w:themeColor="text1"/>
          <w:szCs w:val="24"/>
          <w:lang w:val="id-ID"/>
        </w:rPr>
      </w:pPr>
    </w:p>
    <w:p w14:paraId="3134D88E" w14:textId="77777777" w:rsidR="00907A7B" w:rsidRPr="00CE69D8" w:rsidRDefault="00907A7B" w:rsidP="00907A7B">
      <w:pPr>
        <w:pStyle w:val="BodyTextIndent2"/>
        <w:spacing w:line="360" w:lineRule="auto"/>
        <w:ind w:left="3402"/>
        <w:rPr>
          <w:rFonts w:ascii="Bookman Old Style" w:hAnsi="Bookman Old Style"/>
          <w:noProof/>
          <w:color w:val="000000" w:themeColor="text1"/>
          <w:szCs w:val="24"/>
          <w:lang w:val="id-ID"/>
        </w:rPr>
      </w:pPr>
    </w:p>
    <w:p w14:paraId="5364935B" w14:textId="77777777" w:rsidR="00C93542" w:rsidRPr="00CE69D8" w:rsidRDefault="00C93542" w:rsidP="00020944">
      <w:pPr>
        <w:numPr>
          <w:ilvl w:val="0"/>
          <w:numId w:val="44"/>
        </w:numPr>
        <w:tabs>
          <w:tab w:val="clear" w:pos="2340"/>
        </w:tabs>
        <w:spacing w:line="360" w:lineRule="auto"/>
        <w:ind w:left="2835"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Simpanan </w:t>
      </w:r>
      <w:r w:rsidR="00D83F9B" w:rsidRPr="00CE69D8">
        <w:rPr>
          <w:rFonts w:ascii="Bookman Old Style" w:hAnsi="Bookman Old Style"/>
          <w:noProof/>
          <w:color w:val="000000" w:themeColor="text1"/>
          <w:sz w:val="24"/>
          <w:szCs w:val="24"/>
          <w:lang w:val="id-ID"/>
        </w:rPr>
        <w:t xml:space="preserve">pada </w:t>
      </w:r>
      <w:r w:rsidRPr="00CE69D8">
        <w:rPr>
          <w:rFonts w:ascii="Bookman Old Style" w:hAnsi="Bookman Old Style"/>
          <w:noProof/>
          <w:color w:val="000000" w:themeColor="text1"/>
          <w:sz w:val="24"/>
          <w:szCs w:val="24"/>
          <w:lang w:val="id-ID"/>
        </w:rPr>
        <w:t>Bank Luar Negeri</w:t>
      </w:r>
    </w:p>
    <w:p w14:paraId="5475E6BE" w14:textId="77777777" w:rsidR="00C93542" w:rsidRPr="00CE69D8" w:rsidRDefault="00C93542" w:rsidP="00907A7B">
      <w:pPr>
        <w:pStyle w:val="BodyTextIndent"/>
        <w:spacing w:line="360" w:lineRule="auto"/>
        <w:ind w:left="2835"/>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diisi dengan semua jenis simpanan Perusahaan </w:t>
      </w:r>
      <w:r w:rsidR="00B064E3" w:rsidRPr="00CE69D8">
        <w:rPr>
          <w:rFonts w:ascii="Bookman Old Style" w:hAnsi="Bookman Old Style"/>
          <w:noProof/>
          <w:color w:val="000000" w:themeColor="text1"/>
          <w:szCs w:val="24"/>
          <w:lang w:val="id-ID"/>
        </w:rPr>
        <w:t xml:space="preserve">Modal Ventura </w:t>
      </w:r>
      <w:r w:rsidRPr="00CE69D8">
        <w:rPr>
          <w:rFonts w:ascii="Bookman Old Style" w:hAnsi="Bookman Old Style"/>
          <w:noProof/>
          <w:color w:val="000000" w:themeColor="text1"/>
          <w:szCs w:val="24"/>
          <w:lang w:val="id-ID"/>
        </w:rPr>
        <w:t>pelapor pada bank di luar negeri.</w:t>
      </w:r>
    </w:p>
    <w:p w14:paraId="4A21FB50" w14:textId="77777777" w:rsidR="00C93542" w:rsidRPr="00CE69D8" w:rsidRDefault="00C93542" w:rsidP="00020944">
      <w:pPr>
        <w:pStyle w:val="ListParagraph"/>
        <w:numPr>
          <w:ilvl w:val="0"/>
          <w:numId w:val="57"/>
        </w:numPr>
        <w:spacing w:line="360" w:lineRule="auto"/>
        <w:ind w:left="3402"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Giro</w:t>
      </w:r>
      <w:r w:rsidR="00B064E3" w:rsidRPr="00CE69D8">
        <w:rPr>
          <w:rFonts w:ascii="Bookman Old Style" w:hAnsi="Bookman Old Style"/>
          <w:noProof/>
          <w:color w:val="000000" w:themeColor="text1"/>
          <w:sz w:val="24"/>
          <w:szCs w:val="24"/>
          <w:lang w:val="id-ID"/>
        </w:rPr>
        <w:t xml:space="preserve"> </w:t>
      </w:r>
    </w:p>
    <w:p w14:paraId="14B3024F" w14:textId="77777777" w:rsidR="00C93542" w:rsidRPr="00CE69D8" w:rsidRDefault="00C93542" w:rsidP="00907A7B">
      <w:pPr>
        <w:pStyle w:val="BodyTextIndent2"/>
        <w:spacing w:line="360" w:lineRule="auto"/>
        <w:ind w:left="3402"/>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diisi dengan simpanan Perusahaan </w:t>
      </w:r>
      <w:r w:rsidR="00B064E3" w:rsidRPr="00CE69D8">
        <w:rPr>
          <w:rFonts w:ascii="Bookman Old Style" w:hAnsi="Bookman Old Style"/>
          <w:noProof/>
          <w:color w:val="000000" w:themeColor="text1"/>
          <w:szCs w:val="24"/>
          <w:lang w:val="id-ID"/>
        </w:rPr>
        <w:t xml:space="preserve">Modal Ventura </w:t>
      </w:r>
      <w:r w:rsidRPr="00CE69D8">
        <w:rPr>
          <w:rFonts w:ascii="Bookman Old Style" w:hAnsi="Bookman Old Style"/>
          <w:noProof/>
          <w:color w:val="000000" w:themeColor="text1"/>
          <w:szCs w:val="24"/>
          <w:lang w:val="id-ID"/>
        </w:rPr>
        <w:t>pelapor dalam bentuk giro pada bank</w:t>
      </w:r>
      <w:r w:rsidR="00A7379D" w:rsidRPr="00CE69D8">
        <w:rPr>
          <w:rFonts w:ascii="Bookman Old Style" w:hAnsi="Bookman Old Style"/>
          <w:noProof/>
          <w:color w:val="000000" w:themeColor="text1"/>
          <w:szCs w:val="24"/>
          <w:lang w:val="id-ID"/>
        </w:rPr>
        <w:t xml:space="preserve"> dan/atau bank syariah</w:t>
      </w:r>
      <w:r w:rsidRPr="00CE69D8">
        <w:rPr>
          <w:rFonts w:ascii="Bookman Old Style" w:hAnsi="Bookman Old Style"/>
          <w:noProof/>
          <w:color w:val="000000" w:themeColor="text1"/>
          <w:szCs w:val="24"/>
          <w:lang w:val="id-ID"/>
        </w:rPr>
        <w:t xml:space="preserve"> di </w:t>
      </w:r>
      <w:r w:rsidRPr="00CE69D8">
        <w:rPr>
          <w:rFonts w:ascii="Bookman Old Style" w:hAnsi="Bookman Old Style"/>
          <w:noProof/>
          <w:color w:val="000000" w:themeColor="text1"/>
          <w:szCs w:val="24"/>
          <w:lang w:val="pt-BR"/>
        </w:rPr>
        <w:t>luar negeri</w:t>
      </w:r>
      <w:r w:rsidRPr="00CE69D8">
        <w:rPr>
          <w:rFonts w:ascii="Bookman Old Style" w:hAnsi="Bookman Old Style"/>
          <w:noProof/>
          <w:color w:val="000000" w:themeColor="text1"/>
          <w:szCs w:val="24"/>
          <w:lang w:val="id-ID"/>
        </w:rPr>
        <w:t>.</w:t>
      </w:r>
    </w:p>
    <w:p w14:paraId="326C46CC" w14:textId="77777777" w:rsidR="00C93542" w:rsidRPr="00CE69D8" w:rsidRDefault="00C93542" w:rsidP="00020944">
      <w:pPr>
        <w:pStyle w:val="ListParagraph"/>
        <w:numPr>
          <w:ilvl w:val="0"/>
          <w:numId w:val="57"/>
        </w:numPr>
        <w:spacing w:line="360" w:lineRule="auto"/>
        <w:ind w:left="3402"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Simpanan Lainnya</w:t>
      </w:r>
      <w:r w:rsidR="00D83F9B" w:rsidRPr="00CE69D8">
        <w:rPr>
          <w:rFonts w:ascii="Bookman Old Style" w:hAnsi="Bookman Old Style"/>
          <w:noProof/>
          <w:color w:val="000000" w:themeColor="text1"/>
          <w:sz w:val="24"/>
          <w:szCs w:val="24"/>
          <w:lang w:val="id-ID"/>
        </w:rPr>
        <w:t xml:space="preserve"> </w:t>
      </w:r>
    </w:p>
    <w:p w14:paraId="7EE4DF7D" w14:textId="77777777" w:rsidR="00C93542" w:rsidRPr="00CE69D8" w:rsidRDefault="00C93542" w:rsidP="00907A7B">
      <w:pPr>
        <w:pStyle w:val="BodyTextIndent2"/>
        <w:spacing w:line="360" w:lineRule="auto"/>
        <w:ind w:left="3402"/>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diisi dengan simpanan Perusahaan </w:t>
      </w:r>
      <w:r w:rsidR="00B064E3" w:rsidRPr="00CE69D8">
        <w:rPr>
          <w:rFonts w:ascii="Bookman Old Style" w:hAnsi="Bookman Old Style"/>
          <w:noProof/>
          <w:color w:val="000000" w:themeColor="text1"/>
          <w:szCs w:val="24"/>
          <w:lang w:val="id-ID"/>
        </w:rPr>
        <w:t xml:space="preserve">Modal Ventura </w:t>
      </w:r>
      <w:r w:rsidRPr="00CE69D8">
        <w:rPr>
          <w:rFonts w:ascii="Bookman Old Style" w:hAnsi="Bookman Old Style"/>
          <w:noProof/>
          <w:color w:val="000000" w:themeColor="text1"/>
          <w:szCs w:val="24"/>
          <w:lang w:val="id-ID"/>
        </w:rPr>
        <w:t xml:space="preserve">pelapor dalam bentuk tabungan, deposito berjangka, sertifikat deposito, </w:t>
      </w:r>
      <w:r w:rsidRPr="00CE69D8">
        <w:rPr>
          <w:rFonts w:ascii="Bookman Old Style" w:hAnsi="Bookman Old Style"/>
          <w:i/>
          <w:noProof/>
          <w:color w:val="000000" w:themeColor="text1"/>
          <w:szCs w:val="24"/>
          <w:lang w:val="id-ID"/>
        </w:rPr>
        <w:t>deposit on call</w:t>
      </w:r>
      <w:r w:rsidRPr="00CE69D8">
        <w:rPr>
          <w:rFonts w:ascii="Bookman Old Style" w:hAnsi="Bookman Old Style"/>
          <w:noProof/>
          <w:color w:val="000000" w:themeColor="text1"/>
          <w:szCs w:val="24"/>
          <w:lang w:val="id-ID"/>
        </w:rPr>
        <w:t xml:space="preserve">, dan simpanan lainnya yang sejenis pada </w:t>
      </w:r>
      <w:r w:rsidR="00B064E3" w:rsidRPr="00CE69D8">
        <w:rPr>
          <w:rFonts w:ascii="Bookman Old Style" w:hAnsi="Bookman Old Style"/>
          <w:noProof/>
          <w:color w:val="000000" w:themeColor="text1"/>
          <w:szCs w:val="24"/>
          <w:lang w:val="id-ID"/>
        </w:rPr>
        <w:t xml:space="preserve">bank </w:t>
      </w:r>
      <w:r w:rsidR="00A7379D" w:rsidRPr="00CE69D8">
        <w:rPr>
          <w:rFonts w:ascii="Bookman Old Style" w:hAnsi="Bookman Old Style"/>
          <w:noProof/>
          <w:color w:val="000000" w:themeColor="text1"/>
          <w:szCs w:val="24"/>
          <w:lang w:val="id-ID"/>
        </w:rPr>
        <w:t xml:space="preserve">dan/atau bank syariah </w:t>
      </w:r>
      <w:r w:rsidRPr="00CE69D8">
        <w:rPr>
          <w:rFonts w:ascii="Bookman Old Style" w:hAnsi="Bookman Old Style"/>
          <w:noProof/>
          <w:color w:val="000000" w:themeColor="text1"/>
          <w:szCs w:val="24"/>
          <w:lang w:val="id-ID"/>
        </w:rPr>
        <w:t xml:space="preserve">di luar negeri. </w:t>
      </w:r>
    </w:p>
    <w:p w14:paraId="2D5EC761" w14:textId="77777777" w:rsidR="00C93542" w:rsidRPr="00CE69D8" w:rsidRDefault="00C93542" w:rsidP="00020944">
      <w:pPr>
        <w:numPr>
          <w:ilvl w:val="0"/>
          <w:numId w:val="43"/>
        </w:numPr>
        <w:tabs>
          <w:tab w:val="clear" w:pos="720"/>
          <w:tab w:val="left" w:pos="1170"/>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Aset Tagihan Derivatif</w:t>
      </w:r>
    </w:p>
    <w:p w14:paraId="2813AF94" w14:textId="77777777" w:rsidR="0045668C" w:rsidRPr="00CE69D8" w:rsidRDefault="00C93542" w:rsidP="00907A7B">
      <w:pPr>
        <w:spacing w:line="360" w:lineRule="auto"/>
        <w:ind w:left="2268"/>
        <w:jc w:val="both"/>
        <w:rPr>
          <w:rFonts w:ascii="Bookman Old Style" w:hAnsi="Bookman Old Style"/>
          <w:i/>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semua tagihan yang merupakan potensi keuntungan yang timbul dari selisih positif antara nilai kontrak dengan nilai wajar dari suatu transaksi derivatif pada tanggal laporan. Transaksi derivatif ini hanya untuk kegiatan </w:t>
      </w:r>
      <w:r w:rsidR="00B72D4B" w:rsidRPr="00CE69D8">
        <w:rPr>
          <w:rFonts w:ascii="Bookman Old Style" w:hAnsi="Bookman Old Style"/>
          <w:noProof/>
          <w:color w:val="000000" w:themeColor="text1"/>
          <w:sz w:val="24"/>
          <w:szCs w:val="24"/>
          <w:lang w:val="id-ID"/>
        </w:rPr>
        <w:t>lindung nilai</w:t>
      </w:r>
      <w:r w:rsidRPr="00CE69D8">
        <w:rPr>
          <w:rFonts w:ascii="Bookman Old Style" w:hAnsi="Bookman Old Style"/>
          <w:noProof/>
          <w:color w:val="000000" w:themeColor="text1"/>
          <w:sz w:val="24"/>
          <w:szCs w:val="24"/>
          <w:lang w:val="id-ID"/>
        </w:rPr>
        <w:t>. Pos ini harus dirinci pada Form</w:t>
      </w:r>
      <w:r w:rsidR="00B72D4B" w:rsidRPr="00CE69D8">
        <w:rPr>
          <w:rFonts w:ascii="Bookman Old Style" w:hAnsi="Bookman Old Style"/>
          <w:noProof/>
          <w:color w:val="000000" w:themeColor="text1"/>
          <w:sz w:val="24"/>
          <w:szCs w:val="24"/>
          <w:lang w:val="id-ID"/>
        </w:rPr>
        <w:t>ulir</w:t>
      </w:r>
      <w:r w:rsidRPr="00CE69D8">
        <w:rPr>
          <w:rFonts w:ascii="Bookman Old Style" w:hAnsi="Bookman Old Style"/>
          <w:noProof/>
          <w:color w:val="000000" w:themeColor="text1"/>
          <w:sz w:val="24"/>
          <w:szCs w:val="24"/>
          <w:lang w:val="id-ID"/>
        </w:rPr>
        <w:t xml:space="preserve"> </w:t>
      </w:r>
      <w:r w:rsidR="00BF3893" w:rsidRPr="00CE69D8">
        <w:rPr>
          <w:rFonts w:ascii="Bookman Old Style" w:hAnsi="Bookman Old Style"/>
          <w:noProof/>
          <w:color w:val="000000" w:themeColor="text1"/>
          <w:sz w:val="24"/>
          <w:szCs w:val="24"/>
          <w:lang w:val="id-ID"/>
        </w:rPr>
        <w:t xml:space="preserve">3010 </w:t>
      </w:r>
      <w:r w:rsidR="004A2F06" w:rsidRPr="00CE69D8">
        <w:rPr>
          <w:rFonts w:ascii="Bookman Old Style" w:hAnsi="Bookman Old Style"/>
          <w:noProof/>
          <w:color w:val="000000" w:themeColor="text1"/>
          <w:sz w:val="24"/>
          <w:szCs w:val="24"/>
          <w:lang w:val="id-ID"/>
        </w:rPr>
        <w:t>(</w:t>
      </w:r>
      <w:r w:rsidR="00BF3893" w:rsidRPr="00CE69D8">
        <w:rPr>
          <w:rFonts w:ascii="Bookman Old Style" w:hAnsi="Bookman Old Style"/>
          <w:noProof/>
          <w:color w:val="000000" w:themeColor="text1"/>
          <w:sz w:val="24"/>
          <w:szCs w:val="24"/>
          <w:lang w:val="id-ID"/>
        </w:rPr>
        <w:t>Rincian Instrumen Derivatif untuk Lindung Nilai</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w:t>
      </w:r>
    </w:p>
    <w:p w14:paraId="1643845B" w14:textId="77777777" w:rsidR="00206F05" w:rsidRPr="00CE69D8" w:rsidRDefault="00206F05" w:rsidP="00020944">
      <w:pPr>
        <w:numPr>
          <w:ilvl w:val="0"/>
          <w:numId w:val="43"/>
        </w:numPr>
        <w:tabs>
          <w:tab w:val="clear" w:pos="720"/>
          <w:tab w:val="left" w:pos="1170"/>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Pembiayaan/Penyertaan Modal Ventura</w:t>
      </w:r>
    </w:p>
    <w:p w14:paraId="37394464" w14:textId="4C84B52D" w:rsidR="00707050" w:rsidRPr="00CE69D8" w:rsidRDefault="00707050" w:rsidP="00020944">
      <w:pPr>
        <w:pStyle w:val="ListParagraph"/>
        <w:numPr>
          <w:ilvl w:val="0"/>
          <w:numId w:val="199"/>
        </w:numPr>
        <w:spacing w:line="360" w:lineRule="auto"/>
        <w:ind w:left="2835"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Penyertaan </w:t>
      </w:r>
      <w:r w:rsidR="00960134" w:rsidRPr="00CE69D8">
        <w:rPr>
          <w:rFonts w:ascii="Bookman Old Style" w:hAnsi="Bookman Old Style"/>
          <w:noProof/>
          <w:color w:val="000000" w:themeColor="text1"/>
          <w:sz w:val="24"/>
          <w:szCs w:val="24"/>
          <w:lang w:val="id-ID"/>
        </w:rPr>
        <w:t>Modal Neto</w:t>
      </w:r>
    </w:p>
    <w:p w14:paraId="2B01860C" w14:textId="7D8435D3" w:rsidR="0045668C" w:rsidRPr="00CE69D8" w:rsidRDefault="00707050" w:rsidP="00907A7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nilai penyertaan </w:t>
      </w:r>
      <w:r w:rsidR="00960134" w:rsidRPr="00CE69D8">
        <w:rPr>
          <w:rFonts w:ascii="Bookman Old Style" w:hAnsi="Bookman Old Style"/>
          <w:noProof/>
          <w:color w:val="000000" w:themeColor="text1"/>
          <w:sz w:val="24"/>
          <w:szCs w:val="24"/>
          <w:lang w:val="id-ID"/>
        </w:rPr>
        <w:t>modal</w:t>
      </w:r>
      <w:r w:rsidRPr="00CE69D8">
        <w:rPr>
          <w:rFonts w:ascii="Bookman Old Style" w:hAnsi="Bookman Old Style"/>
          <w:noProof/>
          <w:color w:val="000000" w:themeColor="text1"/>
          <w:sz w:val="24"/>
          <w:szCs w:val="24"/>
          <w:lang w:val="id-ID"/>
        </w:rPr>
        <w:t xml:space="preserve"> yang berasal dari kegiatan usaha Perusahaan Modal Ventura pelapor kepada pasangan usaha yang dicatatkan sebesar nilai wajar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noProof/>
          <w:color w:val="000000" w:themeColor="text1"/>
          <w:sz w:val="24"/>
          <w:szCs w:val="24"/>
          <w:lang w:val="id-ID"/>
        </w:rPr>
        <w:t>fair value</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pada saat periode laporan</w:t>
      </w:r>
      <w:r w:rsidR="00960134" w:rsidRPr="00CE69D8">
        <w:rPr>
          <w:rFonts w:ascii="Bookman Old Style" w:hAnsi="Bookman Old Style"/>
          <w:noProof/>
          <w:color w:val="000000" w:themeColor="text1"/>
          <w:sz w:val="24"/>
          <w:szCs w:val="24"/>
          <w:lang w:val="id-ID"/>
        </w:rPr>
        <w:t>, setelah dikurangi cadangan penyisihan penghapusan aset produktif penyertaan modal.</w:t>
      </w:r>
    </w:p>
    <w:p w14:paraId="4CD40595" w14:textId="3A46FA3A" w:rsidR="00960134" w:rsidRPr="00CE69D8" w:rsidRDefault="00960134" w:rsidP="00020944">
      <w:pPr>
        <w:pStyle w:val="ListParagraph"/>
        <w:numPr>
          <w:ilvl w:val="0"/>
          <w:numId w:val="263"/>
        </w:numPr>
        <w:spacing w:line="360" w:lineRule="auto"/>
        <w:ind w:left="3402"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Penyertaan Modal</w:t>
      </w:r>
    </w:p>
    <w:p w14:paraId="3F67E864" w14:textId="4F0AD47E" w:rsidR="00960134" w:rsidRPr="00CE69D8" w:rsidRDefault="00960134" w:rsidP="00A2283F">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nilai penyertaan modal yang berasal dari kegiatan usaha Perusahaan Modal Ventura pelapor kepada pasangan usaha yang dicatatkan sebesar nilai bruto.</w:t>
      </w:r>
    </w:p>
    <w:p w14:paraId="4080635E" w14:textId="7A1B443F" w:rsidR="00960134" w:rsidRPr="00CE69D8" w:rsidRDefault="00960134" w:rsidP="00020944">
      <w:pPr>
        <w:pStyle w:val="ListParagraph"/>
        <w:numPr>
          <w:ilvl w:val="0"/>
          <w:numId w:val="263"/>
        </w:numPr>
        <w:spacing w:line="360" w:lineRule="auto"/>
        <w:ind w:left="3402"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Cadangan Penyisihan Penghapusan Aset Produktif Penyertaan Modal</w:t>
      </w:r>
    </w:p>
    <w:p w14:paraId="52246FD1" w14:textId="4185E540" w:rsidR="00960134" w:rsidRPr="00CE69D8" w:rsidRDefault="00960134" w:rsidP="00960134">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cadangan penyisihan penghapusan aset produktif penyertaan modal sebagaimana diatur dalam Peraturan Otoritas Jasa Keuangan mengenai Penyelenggaraan Usaha Perusahaan Modal Ventura dan Perusahaan Modal Ventura Syariah.   </w:t>
      </w:r>
      <w:r w:rsidR="00A2283F" w:rsidRPr="00CE69D8">
        <w:rPr>
          <w:rFonts w:ascii="Bookman Old Style" w:hAnsi="Bookman Old Style"/>
          <w:noProof/>
          <w:color w:val="000000" w:themeColor="text1"/>
          <w:sz w:val="24"/>
          <w:szCs w:val="24"/>
          <w:lang w:val="id-ID"/>
        </w:rPr>
        <w:t xml:space="preserve"> </w:t>
      </w:r>
    </w:p>
    <w:p w14:paraId="74804C67" w14:textId="77777777" w:rsidR="00EA0DAD" w:rsidRPr="00CE69D8" w:rsidRDefault="00EA0DAD" w:rsidP="00020944">
      <w:pPr>
        <w:pStyle w:val="ListParagraph"/>
        <w:numPr>
          <w:ilvl w:val="0"/>
          <w:numId w:val="199"/>
        </w:numPr>
        <w:spacing w:line="360" w:lineRule="auto"/>
        <w:ind w:left="2835"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Penyertaan</w:t>
      </w:r>
      <w:r w:rsidRPr="00CE69D8">
        <w:rPr>
          <w:rFonts w:ascii="Bookman Old Style" w:hAnsi="Bookman Old Style"/>
          <w:color w:val="000000" w:themeColor="text1"/>
          <w:sz w:val="24"/>
          <w:szCs w:val="24"/>
          <w:lang w:val="id-ID" w:eastAsia="id-ID"/>
        </w:rPr>
        <w:t xml:space="preserve"> Melalui Pembelian Obligasi Konversi Neto</w:t>
      </w:r>
    </w:p>
    <w:p w14:paraId="790007A5" w14:textId="77777777" w:rsidR="00EA0DAD" w:rsidRPr="00CE69D8" w:rsidRDefault="00EA0DAD" w:rsidP="00907A7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nilai pembelian </w:t>
      </w:r>
      <w:r w:rsidR="00B72D4B" w:rsidRPr="00CE69D8">
        <w:rPr>
          <w:rFonts w:ascii="Bookman Old Style" w:hAnsi="Bookman Old Style"/>
          <w:noProof/>
          <w:color w:val="000000" w:themeColor="text1"/>
          <w:sz w:val="24"/>
          <w:szCs w:val="24"/>
          <w:lang w:val="id-ID"/>
        </w:rPr>
        <w:t xml:space="preserve">obligasi konversi </w:t>
      </w:r>
      <w:r w:rsidRPr="00CE69D8">
        <w:rPr>
          <w:rFonts w:ascii="Bookman Old Style" w:hAnsi="Bookman Old Style"/>
          <w:noProof/>
          <w:color w:val="000000" w:themeColor="text1"/>
          <w:sz w:val="24"/>
          <w:szCs w:val="24"/>
          <w:lang w:val="id-ID"/>
        </w:rPr>
        <w:t xml:space="preserve">yang berasal dari kegiatan usaha Perusahaan Modal Ventura pelapor kepada pasangan usaha yang dicatatkan sebesar nilai neto setelah dikurangi </w:t>
      </w:r>
      <w:r w:rsidR="00E854B2" w:rsidRPr="00CE69D8">
        <w:rPr>
          <w:rFonts w:ascii="Bookman Old Style" w:hAnsi="Bookman Old Style"/>
          <w:noProof/>
          <w:color w:val="000000" w:themeColor="text1"/>
          <w:sz w:val="24"/>
          <w:szCs w:val="24"/>
          <w:lang w:val="id-ID"/>
        </w:rPr>
        <w:t>cadangan penyisihan penghapusan aset produktif penyertaan melalui pembelian obligasi konversi.</w:t>
      </w:r>
    </w:p>
    <w:p w14:paraId="11324B71" w14:textId="77777777" w:rsidR="00EA0DAD" w:rsidRPr="00CE69D8" w:rsidRDefault="00EA0DAD" w:rsidP="00020944">
      <w:pPr>
        <w:pStyle w:val="ListParagraph"/>
        <w:numPr>
          <w:ilvl w:val="0"/>
          <w:numId w:val="61"/>
        </w:numPr>
        <w:spacing w:line="360" w:lineRule="auto"/>
        <w:ind w:left="3402"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color w:val="000000" w:themeColor="text1"/>
          <w:sz w:val="24"/>
          <w:szCs w:val="24"/>
          <w:lang w:val="id-ID" w:eastAsia="id-ID"/>
        </w:rPr>
        <w:t>Penyertaan Melalui Pembelian Obligasi Konversi</w:t>
      </w:r>
    </w:p>
    <w:p w14:paraId="5184E353" w14:textId="77777777" w:rsidR="00EA0DAD" w:rsidRPr="00CE69D8" w:rsidRDefault="00EA0DAD" w:rsidP="00907A7B">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nilai</w:t>
      </w:r>
      <w:r w:rsidR="003C17E0" w:rsidRPr="00CE69D8">
        <w:rPr>
          <w:rFonts w:ascii="Bookman Old Style" w:hAnsi="Bookman Old Style"/>
          <w:noProof/>
          <w:color w:val="000000" w:themeColor="text1"/>
          <w:sz w:val="24"/>
          <w:szCs w:val="24"/>
          <w:lang w:val="id-ID"/>
        </w:rPr>
        <w:t xml:space="preserve"> pembelian</w:t>
      </w:r>
      <w:r w:rsidRPr="00CE69D8">
        <w:rPr>
          <w:rFonts w:ascii="Bookman Old Style" w:hAnsi="Bookman Old Style"/>
          <w:noProof/>
          <w:color w:val="000000" w:themeColor="text1"/>
          <w:sz w:val="24"/>
          <w:szCs w:val="24"/>
          <w:lang w:val="id-ID"/>
        </w:rPr>
        <w:t xml:space="preserve"> obligasi konversi yang berasal dari kegiatan usaha Perusahaan Modal Ventura pelapor kepada pasangan usaha yang dicatatkan sebesar nilai bruto.</w:t>
      </w:r>
    </w:p>
    <w:p w14:paraId="7211C69C" w14:textId="77777777" w:rsidR="0050303D" w:rsidRPr="00CE69D8" w:rsidRDefault="00EA0DAD" w:rsidP="00020944">
      <w:pPr>
        <w:pStyle w:val="ListParagraph"/>
        <w:numPr>
          <w:ilvl w:val="0"/>
          <w:numId w:val="61"/>
        </w:numPr>
        <w:spacing w:line="360" w:lineRule="auto"/>
        <w:ind w:left="3402"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color w:val="000000" w:themeColor="text1"/>
          <w:sz w:val="24"/>
          <w:szCs w:val="24"/>
          <w:lang w:val="id-ID" w:eastAsia="id-ID"/>
        </w:rPr>
        <w:t>Cadangan Penyisihan Penghapusan Aset Produktif Penyertaan Melalui Pembelian Obligasi Konversi</w:t>
      </w:r>
    </w:p>
    <w:p w14:paraId="2EFD383F" w14:textId="0D57AA92" w:rsidR="00EA0DAD" w:rsidRPr="00CE69D8" w:rsidRDefault="00EA0DAD" w:rsidP="003345F7">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cadangan penyisihan penghapusan </w:t>
      </w:r>
      <w:r w:rsidR="00E854B2" w:rsidRPr="00CE69D8">
        <w:rPr>
          <w:rFonts w:ascii="Bookman Old Style" w:hAnsi="Bookman Old Style"/>
          <w:noProof/>
          <w:color w:val="000000" w:themeColor="text1"/>
          <w:sz w:val="24"/>
          <w:szCs w:val="24"/>
          <w:lang w:val="id-ID"/>
        </w:rPr>
        <w:t xml:space="preserve">aset produktif penyertaan melalui pembelian obligasi konversi </w:t>
      </w:r>
      <w:r w:rsidRPr="00CE69D8">
        <w:rPr>
          <w:rFonts w:ascii="Bookman Old Style" w:hAnsi="Bookman Old Style"/>
          <w:noProof/>
          <w:color w:val="000000" w:themeColor="text1"/>
          <w:sz w:val="24"/>
          <w:szCs w:val="24"/>
          <w:lang w:val="id-ID"/>
        </w:rPr>
        <w:t xml:space="preserve">sebagaimana diatur dalam </w:t>
      </w:r>
      <w:r w:rsidR="003345F7" w:rsidRPr="00CE69D8">
        <w:rPr>
          <w:rFonts w:ascii="Bookman Old Style" w:hAnsi="Bookman Old Style"/>
          <w:noProof/>
          <w:color w:val="000000" w:themeColor="text1"/>
          <w:sz w:val="24"/>
          <w:szCs w:val="24"/>
          <w:lang w:val="id-ID"/>
        </w:rPr>
        <w:t xml:space="preserve">Peraturan Otoritas Jasa Keuangan mengenai Penyelenggaraan Usaha Perusahaan Modal Ventura dan Perusahaan Modal Ventura Syariah.   </w:t>
      </w:r>
    </w:p>
    <w:p w14:paraId="4363A02E" w14:textId="77777777" w:rsidR="00EA0DAD" w:rsidRPr="00CE69D8" w:rsidRDefault="00EA0DAD" w:rsidP="00020944">
      <w:pPr>
        <w:pStyle w:val="ListParagraph"/>
        <w:numPr>
          <w:ilvl w:val="0"/>
          <w:numId w:val="199"/>
        </w:numPr>
        <w:spacing w:line="360" w:lineRule="auto"/>
        <w:ind w:left="2835" w:hanging="567"/>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noProof/>
          <w:color w:val="000000" w:themeColor="text1"/>
          <w:sz w:val="24"/>
          <w:szCs w:val="24"/>
          <w:lang w:val="id-ID"/>
        </w:rPr>
        <w:t>Pembiayaan</w:t>
      </w:r>
      <w:r w:rsidRPr="00CE69D8">
        <w:rPr>
          <w:rFonts w:ascii="Bookman Old Style" w:hAnsi="Bookman Old Style"/>
          <w:color w:val="000000" w:themeColor="text1"/>
          <w:sz w:val="24"/>
          <w:szCs w:val="24"/>
          <w:lang w:val="id-ID" w:eastAsia="id-ID"/>
        </w:rPr>
        <w:t xml:space="preserve"> Melalui Pembelian </w:t>
      </w:r>
      <w:r w:rsidR="00A06758" w:rsidRPr="00CE69D8">
        <w:rPr>
          <w:rFonts w:ascii="Bookman Old Style" w:hAnsi="Bookman Old Style"/>
          <w:color w:val="000000" w:themeColor="text1"/>
          <w:sz w:val="24"/>
          <w:szCs w:val="24"/>
          <w:lang w:val="id-ID" w:eastAsia="id-ID"/>
        </w:rPr>
        <w:t>Surat U</w:t>
      </w:r>
      <w:r w:rsidRPr="00CE69D8">
        <w:rPr>
          <w:rFonts w:ascii="Bookman Old Style" w:hAnsi="Bookman Old Style"/>
          <w:color w:val="000000" w:themeColor="text1"/>
          <w:sz w:val="24"/>
          <w:szCs w:val="24"/>
          <w:lang w:val="id-ID" w:eastAsia="id-ID"/>
        </w:rPr>
        <w:t xml:space="preserve">tang yang Diterbitkan Pasangan Usaha pada Tahap Rintisan Awal </w:t>
      </w:r>
      <w:r w:rsidR="004A2F06" w:rsidRPr="00CE69D8">
        <w:rPr>
          <w:rFonts w:ascii="Bookman Old Style" w:hAnsi="Bookman Old Style"/>
          <w:color w:val="000000" w:themeColor="text1"/>
          <w:sz w:val="24"/>
          <w:szCs w:val="24"/>
          <w:lang w:val="id-ID" w:eastAsia="id-ID"/>
        </w:rPr>
        <w:t>(</w:t>
      </w:r>
      <w:r w:rsidRPr="00CE69D8">
        <w:rPr>
          <w:rFonts w:ascii="Bookman Old Style" w:hAnsi="Bookman Old Style"/>
          <w:i/>
          <w:iCs/>
          <w:color w:val="000000" w:themeColor="text1"/>
          <w:sz w:val="24"/>
          <w:szCs w:val="24"/>
          <w:lang w:val="id-ID" w:eastAsia="id-ID"/>
        </w:rPr>
        <w:t>Start-up</w:t>
      </w:r>
      <w:r w:rsidR="004A2F06" w:rsidRPr="00CE69D8">
        <w:rPr>
          <w:rFonts w:ascii="Bookman Old Style" w:hAnsi="Bookman Old Style"/>
          <w:color w:val="000000" w:themeColor="text1"/>
          <w:sz w:val="24"/>
          <w:szCs w:val="24"/>
          <w:lang w:val="id-ID" w:eastAsia="id-ID"/>
        </w:rPr>
        <w:t>)</w:t>
      </w:r>
      <w:r w:rsidRPr="00CE69D8">
        <w:rPr>
          <w:rFonts w:ascii="Bookman Old Style" w:hAnsi="Bookman Old Style"/>
          <w:color w:val="000000" w:themeColor="text1"/>
          <w:sz w:val="24"/>
          <w:szCs w:val="24"/>
          <w:lang w:val="id-ID" w:eastAsia="id-ID"/>
        </w:rPr>
        <w:t xml:space="preserve"> dan/atau Pengembangan Usaha </w:t>
      </w:r>
      <w:r w:rsidR="00F85667" w:rsidRPr="00CE69D8">
        <w:rPr>
          <w:rFonts w:ascii="Bookman Old Style" w:hAnsi="Bookman Old Style"/>
          <w:color w:val="000000" w:themeColor="text1"/>
          <w:sz w:val="24"/>
          <w:szCs w:val="24"/>
          <w:lang w:val="id-ID" w:eastAsia="id-ID"/>
        </w:rPr>
        <w:t>Neto</w:t>
      </w:r>
    </w:p>
    <w:p w14:paraId="6004CFA3" w14:textId="77777777" w:rsidR="00777405" w:rsidRPr="00CE69D8" w:rsidRDefault="00777405" w:rsidP="00907A7B">
      <w:pPr>
        <w:pStyle w:val="ListParagraph"/>
        <w:spacing w:line="360" w:lineRule="auto"/>
        <w:ind w:left="2835"/>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noProof/>
          <w:color w:val="000000" w:themeColor="text1"/>
          <w:sz w:val="24"/>
          <w:szCs w:val="24"/>
          <w:lang w:val="id-ID"/>
        </w:rPr>
        <w:t xml:space="preserve">Pos ini diisi nilai </w:t>
      </w:r>
      <w:r w:rsidR="003556E1" w:rsidRPr="00CE69D8">
        <w:rPr>
          <w:rFonts w:ascii="Bookman Old Style" w:hAnsi="Bookman Old Style"/>
          <w:noProof/>
          <w:color w:val="000000" w:themeColor="text1"/>
          <w:sz w:val="24"/>
          <w:szCs w:val="24"/>
          <w:lang w:val="id-ID"/>
        </w:rPr>
        <w:t xml:space="preserve">pembiayaan melalui pembelian surat utang yang diterbitkan pasangan usaha pada tahap rintisan awal </w:t>
      </w:r>
      <w:r w:rsidR="004A2F06" w:rsidRPr="00CE69D8">
        <w:rPr>
          <w:rFonts w:ascii="Bookman Old Style" w:hAnsi="Bookman Old Style"/>
          <w:noProof/>
          <w:color w:val="000000" w:themeColor="text1"/>
          <w:sz w:val="24"/>
          <w:szCs w:val="24"/>
          <w:lang w:val="id-ID"/>
        </w:rPr>
        <w:t>(</w:t>
      </w:r>
      <w:r w:rsidR="003556E1"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003556E1" w:rsidRPr="00CE69D8">
        <w:rPr>
          <w:rFonts w:ascii="Bookman Old Style" w:hAnsi="Bookman Old Style"/>
          <w:noProof/>
          <w:color w:val="000000" w:themeColor="text1"/>
          <w:sz w:val="24"/>
          <w:szCs w:val="24"/>
          <w:lang w:val="id-ID"/>
        </w:rPr>
        <w:t xml:space="preserve"> dan/atau pengembangan usaha neto setelah dikurangi cadangan penyisihan penghapusan aset produktif pembiayaan melalui pembelian surat utang yang diterbitkan pasangan usaha pada tahap rintisan awal </w:t>
      </w:r>
      <w:r w:rsidR="004A2F06" w:rsidRPr="00CE69D8">
        <w:rPr>
          <w:rFonts w:ascii="Bookman Old Style" w:hAnsi="Bookman Old Style"/>
          <w:noProof/>
          <w:color w:val="000000" w:themeColor="text1"/>
          <w:sz w:val="24"/>
          <w:szCs w:val="24"/>
          <w:lang w:val="id-ID"/>
        </w:rPr>
        <w:t>(</w:t>
      </w:r>
      <w:r w:rsidR="003556E1"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003556E1" w:rsidRPr="00CE69D8">
        <w:rPr>
          <w:rFonts w:ascii="Bookman Old Style" w:hAnsi="Bookman Old Style"/>
          <w:noProof/>
          <w:color w:val="000000" w:themeColor="text1"/>
          <w:sz w:val="24"/>
          <w:szCs w:val="24"/>
          <w:lang w:val="id-ID"/>
        </w:rPr>
        <w:t xml:space="preserve"> dan/atau pengembangan usaha</w:t>
      </w:r>
      <w:r w:rsidRPr="00CE69D8">
        <w:rPr>
          <w:rFonts w:ascii="Bookman Old Style" w:hAnsi="Bookman Old Style"/>
          <w:noProof/>
          <w:color w:val="000000" w:themeColor="text1"/>
          <w:sz w:val="24"/>
          <w:szCs w:val="24"/>
          <w:lang w:val="id-ID"/>
        </w:rPr>
        <w:t>.</w:t>
      </w:r>
    </w:p>
    <w:p w14:paraId="339E92A2" w14:textId="77777777" w:rsidR="00EA0DAD" w:rsidRPr="00CE69D8" w:rsidRDefault="00EA0DAD" w:rsidP="00020944">
      <w:pPr>
        <w:pStyle w:val="ListParagraph"/>
        <w:numPr>
          <w:ilvl w:val="0"/>
          <w:numId w:val="62"/>
        </w:numPr>
        <w:spacing w:line="360" w:lineRule="auto"/>
        <w:ind w:left="3402" w:hanging="567"/>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rPr>
        <w:t xml:space="preserve">Pembiayaan Melalui Pembelian Surat </w:t>
      </w:r>
      <w:r w:rsidR="00F85667" w:rsidRPr="00CE69D8">
        <w:rPr>
          <w:rFonts w:ascii="Bookman Old Style" w:hAnsi="Bookman Old Style"/>
          <w:color w:val="000000" w:themeColor="text1"/>
          <w:sz w:val="24"/>
          <w:szCs w:val="24"/>
          <w:lang w:val="id-ID"/>
        </w:rPr>
        <w:t xml:space="preserve">Utang </w:t>
      </w:r>
      <w:r w:rsidRPr="00CE69D8">
        <w:rPr>
          <w:rFonts w:ascii="Bookman Old Style" w:hAnsi="Bookman Old Style"/>
          <w:color w:val="000000" w:themeColor="text1"/>
          <w:sz w:val="24"/>
          <w:szCs w:val="24"/>
          <w:lang w:val="id-ID"/>
        </w:rPr>
        <w:t xml:space="preserve">yang Diterbitkan Pasangan Usaha pada Tahap Rintisan Awal </w:t>
      </w:r>
      <w:r w:rsidR="004A2F06" w:rsidRPr="00CE69D8">
        <w:rPr>
          <w:rFonts w:ascii="Bookman Old Style" w:hAnsi="Bookman Old Style"/>
          <w:color w:val="000000" w:themeColor="text1"/>
          <w:sz w:val="24"/>
          <w:szCs w:val="24"/>
          <w:lang w:val="id-ID"/>
        </w:rPr>
        <w:t>(</w:t>
      </w:r>
      <w:r w:rsidRPr="00CE69D8">
        <w:rPr>
          <w:rFonts w:ascii="Bookman Old Style" w:hAnsi="Bookman Old Style"/>
          <w:i/>
          <w:iCs/>
          <w:color w:val="000000" w:themeColor="text1"/>
          <w:sz w:val="24"/>
          <w:szCs w:val="24"/>
          <w:lang w:val="id-ID"/>
        </w:rPr>
        <w:t>Start-up</w:t>
      </w:r>
      <w:r w:rsidR="004A2F06" w:rsidRPr="00CE69D8">
        <w:rPr>
          <w:rFonts w:ascii="Bookman Old Style" w:hAnsi="Bookman Old Style"/>
          <w:color w:val="000000" w:themeColor="text1"/>
          <w:sz w:val="24"/>
          <w:szCs w:val="24"/>
          <w:lang w:val="id-ID"/>
        </w:rPr>
        <w:t>)</w:t>
      </w:r>
      <w:r w:rsidRPr="00CE69D8">
        <w:rPr>
          <w:rFonts w:ascii="Bookman Old Style" w:hAnsi="Bookman Old Style"/>
          <w:color w:val="000000" w:themeColor="text1"/>
          <w:sz w:val="24"/>
          <w:szCs w:val="24"/>
          <w:lang w:val="id-ID"/>
        </w:rPr>
        <w:t xml:space="preserve"> dan/atau Pengembangan Usaha</w:t>
      </w:r>
    </w:p>
    <w:p w14:paraId="656C1256" w14:textId="77777777" w:rsidR="00EA0DAD" w:rsidRPr="00CE69D8" w:rsidRDefault="00EA0DAD" w:rsidP="00907A7B">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nilai surat utang yang diterbitkan pasangan usaha pada tahap rintisan awal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dan/atau pengembangan usaha yang berasal dari kegiatan usaha Perusahaan Modal Ventura pelapor kepada pasangan usaha yang dicatatkan sebesar nilai bruto.</w:t>
      </w:r>
    </w:p>
    <w:p w14:paraId="7E086400" w14:textId="77777777" w:rsidR="00EA0DAD" w:rsidRPr="00CE69D8" w:rsidRDefault="00EA0DAD" w:rsidP="00020944">
      <w:pPr>
        <w:pStyle w:val="ListParagraph"/>
        <w:numPr>
          <w:ilvl w:val="0"/>
          <w:numId w:val="62"/>
        </w:numPr>
        <w:spacing w:line="360" w:lineRule="auto"/>
        <w:ind w:left="3402" w:hanging="567"/>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 xml:space="preserve">Cadangan Penyisihan Penghapusan Aset </w:t>
      </w:r>
      <w:r w:rsidR="001777EF" w:rsidRPr="00CE69D8">
        <w:rPr>
          <w:rFonts w:ascii="Bookman Old Style" w:hAnsi="Bookman Old Style"/>
          <w:color w:val="000000" w:themeColor="text1"/>
          <w:sz w:val="24"/>
          <w:szCs w:val="24"/>
          <w:lang w:val="id-ID"/>
        </w:rPr>
        <w:t>P</w:t>
      </w:r>
      <w:r w:rsidRPr="00CE69D8">
        <w:rPr>
          <w:rFonts w:ascii="Bookman Old Style" w:hAnsi="Bookman Old Style"/>
          <w:color w:val="000000" w:themeColor="text1"/>
          <w:sz w:val="24"/>
          <w:szCs w:val="24"/>
          <w:lang w:val="id-ID"/>
        </w:rPr>
        <w:t xml:space="preserve">roduktif Pembiayaan Melalui Pembelian Surat </w:t>
      </w:r>
      <w:r w:rsidR="00F85667" w:rsidRPr="00CE69D8">
        <w:rPr>
          <w:rFonts w:ascii="Bookman Old Style" w:hAnsi="Bookman Old Style"/>
          <w:color w:val="000000" w:themeColor="text1"/>
          <w:sz w:val="24"/>
          <w:szCs w:val="24"/>
          <w:lang w:val="id-ID"/>
        </w:rPr>
        <w:t xml:space="preserve">Utang </w:t>
      </w:r>
      <w:r w:rsidRPr="00CE69D8">
        <w:rPr>
          <w:rFonts w:ascii="Bookman Old Style" w:hAnsi="Bookman Old Style"/>
          <w:color w:val="000000" w:themeColor="text1"/>
          <w:sz w:val="24"/>
          <w:szCs w:val="24"/>
          <w:lang w:val="id-ID"/>
        </w:rPr>
        <w:t xml:space="preserve">yang Diterbitkan Pasangan Usaha pada Tahap Rintisan Awal </w:t>
      </w:r>
      <w:r w:rsidR="004A2F06" w:rsidRPr="00CE69D8">
        <w:rPr>
          <w:rFonts w:ascii="Bookman Old Style" w:hAnsi="Bookman Old Style"/>
          <w:color w:val="000000" w:themeColor="text1"/>
          <w:sz w:val="24"/>
          <w:szCs w:val="24"/>
          <w:lang w:val="id-ID"/>
        </w:rPr>
        <w:t>(</w:t>
      </w:r>
      <w:r w:rsidRPr="00CE69D8">
        <w:rPr>
          <w:rFonts w:ascii="Bookman Old Style" w:hAnsi="Bookman Old Style"/>
          <w:i/>
          <w:iCs/>
          <w:color w:val="000000" w:themeColor="text1"/>
          <w:sz w:val="24"/>
          <w:szCs w:val="24"/>
          <w:lang w:val="id-ID"/>
        </w:rPr>
        <w:t>Start-up</w:t>
      </w:r>
      <w:r w:rsidR="004A2F06" w:rsidRPr="00CE69D8">
        <w:rPr>
          <w:rFonts w:ascii="Bookman Old Style" w:hAnsi="Bookman Old Style"/>
          <w:color w:val="000000" w:themeColor="text1"/>
          <w:sz w:val="24"/>
          <w:szCs w:val="24"/>
          <w:lang w:val="id-ID"/>
        </w:rPr>
        <w:t>)</w:t>
      </w:r>
      <w:r w:rsidRPr="00CE69D8">
        <w:rPr>
          <w:rFonts w:ascii="Bookman Old Style" w:hAnsi="Bookman Old Style"/>
          <w:color w:val="000000" w:themeColor="text1"/>
          <w:sz w:val="24"/>
          <w:szCs w:val="24"/>
          <w:lang w:val="id-ID"/>
        </w:rPr>
        <w:t xml:space="preserve"> dan/atau Pengembangan Usaha</w:t>
      </w:r>
    </w:p>
    <w:p w14:paraId="228E65A7" w14:textId="77777777" w:rsidR="003345F7" w:rsidRPr="00CE69D8" w:rsidRDefault="00EA0DAD" w:rsidP="003345F7">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cadangan penyisihan penghapusan </w:t>
      </w:r>
      <w:r w:rsidR="00881B1F" w:rsidRPr="00CE69D8">
        <w:rPr>
          <w:rFonts w:ascii="Bookman Old Style" w:hAnsi="Bookman Old Style"/>
          <w:noProof/>
          <w:color w:val="000000" w:themeColor="text1"/>
          <w:sz w:val="24"/>
          <w:szCs w:val="24"/>
          <w:lang w:val="id-ID"/>
        </w:rPr>
        <w:t xml:space="preserve">aset produktif pembiayaan </w:t>
      </w:r>
      <w:r w:rsidRPr="00CE69D8">
        <w:rPr>
          <w:rFonts w:ascii="Bookman Old Style" w:hAnsi="Bookman Old Style"/>
          <w:noProof/>
          <w:color w:val="000000" w:themeColor="text1"/>
          <w:sz w:val="24"/>
          <w:szCs w:val="24"/>
          <w:lang w:val="id-ID"/>
        </w:rPr>
        <w:t xml:space="preserve">melalui pembelian surat utang yang diterbitkan pasangan usaha pada tahap rintisan awal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dan/atau pengembangan usaha sebagaimana diatur dalam </w:t>
      </w:r>
      <w:r w:rsidR="003345F7" w:rsidRPr="00CE69D8">
        <w:rPr>
          <w:rFonts w:ascii="Bookman Old Style" w:hAnsi="Bookman Old Style"/>
          <w:noProof/>
          <w:color w:val="000000" w:themeColor="text1"/>
          <w:sz w:val="24"/>
          <w:szCs w:val="24"/>
          <w:lang w:val="id-ID"/>
        </w:rPr>
        <w:t xml:space="preserve">Peraturan Otoritas Jasa Keuangan mengenai Penyelenggaraan Usaha Perusahaan Modal Ventura dan Perusahaan Modal Ventura Syariah.   </w:t>
      </w:r>
    </w:p>
    <w:p w14:paraId="1EA58729" w14:textId="326C66A5" w:rsidR="00707050" w:rsidRPr="00CE69D8" w:rsidRDefault="00707050" w:rsidP="00020944">
      <w:pPr>
        <w:pStyle w:val="ListParagraph"/>
        <w:numPr>
          <w:ilvl w:val="0"/>
          <w:numId w:val="199"/>
        </w:numPr>
        <w:spacing w:line="360" w:lineRule="auto"/>
        <w:ind w:left="2835" w:hanging="567"/>
        <w:contextualSpacing w:val="0"/>
        <w:rPr>
          <w:rFonts w:ascii="Bookman Old Style" w:hAnsi="Bookman Old Style"/>
          <w:color w:val="000000" w:themeColor="text1"/>
          <w:sz w:val="24"/>
          <w:szCs w:val="24"/>
          <w:lang w:val="id-ID" w:eastAsia="id-ID"/>
        </w:rPr>
      </w:pPr>
      <w:r w:rsidRPr="00CE69D8">
        <w:rPr>
          <w:rFonts w:ascii="Bookman Old Style" w:hAnsi="Bookman Old Style"/>
          <w:noProof/>
          <w:color w:val="000000" w:themeColor="text1"/>
          <w:sz w:val="24"/>
          <w:szCs w:val="24"/>
          <w:lang w:val="id-ID"/>
        </w:rPr>
        <w:t>Pembiayaan</w:t>
      </w:r>
      <w:r w:rsidRPr="00CE69D8">
        <w:rPr>
          <w:rFonts w:ascii="Bookman Old Style" w:hAnsi="Bookman Old Style"/>
          <w:color w:val="000000" w:themeColor="text1"/>
          <w:sz w:val="24"/>
          <w:szCs w:val="24"/>
          <w:lang w:val="id-ID" w:eastAsia="id-ID"/>
        </w:rPr>
        <w:t xml:space="preserve"> </w:t>
      </w:r>
      <w:r w:rsidR="00F85667" w:rsidRPr="00CE69D8">
        <w:rPr>
          <w:rFonts w:ascii="Bookman Old Style" w:hAnsi="Bookman Old Style"/>
          <w:color w:val="000000" w:themeColor="text1"/>
          <w:sz w:val="24"/>
          <w:szCs w:val="24"/>
          <w:lang w:val="id-ID" w:eastAsia="id-ID"/>
        </w:rPr>
        <w:t>Neto</w:t>
      </w:r>
    </w:p>
    <w:p w14:paraId="4F3EF547" w14:textId="65134CA0" w:rsidR="00707050" w:rsidRPr="00CE69D8" w:rsidRDefault="00707050" w:rsidP="00907A7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nilai pembiayaan </w:t>
      </w:r>
      <w:r w:rsidR="002F0E4B" w:rsidRPr="00CE69D8">
        <w:rPr>
          <w:rFonts w:ascii="Bookman Old Style" w:hAnsi="Bookman Old Style"/>
          <w:noProof/>
          <w:color w:val="000000" w:themeColor="text1"/>
          <w:sz w:val="24"/>
          <w:szCs w:val="24"/>
          <w:lang w:val="id-ID"/>
        </w:rPr>
        <w:t xml:space="preserve">neto </w:t>
      </w:r>
      <w:r w:rsidRPr="00CE69D8">
        <w:rPr>
          <w:rFonts w:ascii="Bookman Old Style" w:hAnsi="Bookman Old Style"/>
          <w:noProof/>
          <w:color w:val="000000" w:themeColor="text1"/>
          <w:sz w:val="24"/>
          <w:szCs w:val="24"/>
          <w:lang w:val="id-ID"/>
        </w:rPr>
        <w:t xml:space="preserve">setelah dikurangi dengan pendapatan bunga yang belum diakui dan pendapatan dan biaya lainnya sehubungan transaksi pembiayaan yang diamortisasi, dan dikurangi dengan </w:t>
      </w:r>
      <w:r w:rsidR="00881B1F" w:rsidRPr="00CE69D8">
        <w:rPr>
          <w:rFonts w:ascii="Bookman Old Style" w:hAnsi="Bookman Old Style"/>
          <w:color w:val="000000" w:themeColor="text1"/>
          <w:sz w:val="24"/>
          <w:szCs w:val="24"/>
          <w:lang w:val="id-ID" w:eastAsia="id-ID"/>
        </w:rPr>
        <w:t xml:space="preserve">cadangan penyisihan penghapusan </w:t>
      </w:r>
      <w:r w:rsidR="003A446E" w:rsidRPr="00CE69D8">
        <w:rPr>
          <w:rFonts w:ascii="Bookman Old Style" w:hAnsi="Bookman Old Style"/>
          <w:color w:val="000000" w:themeColor="text1"/>
          <w:sz w:val="24"/>
          <w:szCs w:val="24"/>
          <w:lang w:val="id-ID" w:eastAsia="id-ID"/>
        </w:rPr>
        <w:t xml:space="preserve">aset produktif </w:t>
      </w:r>
      <w:r w:rsidR="00881B1F" w:rsidRPr="00CE69D8">
        <w:rPr>
          <w:rFonts w:ascii="Bookman Old Style" w:hAnsi="Bookman Old Style"/>
          <w:color w:val="000000" w:themeColor="text1"/>
          <w:sz w:val="24"/>
          <w:szCs w:val="24"/>
          <w:lang w:val="id-ID" w:eastAsia="id-ID"/>
        </w:rPr>
        <w:t>pembiayaan</w:t>
      </w:r>
      <w:r w:rsidRPr="00CE69D8">
        <w:rPr>
          <w:rFonts w:ascii="Bookman Old Style" w:hAnsi="Bookman Old Style"/>
          <w:color w:val="000000" w:themeColor="text1"/>
          <w:sz w:val="24"/>
          <w:szCs w:val="24"/>
          <w:lang w:val="id-ID" w:eastAsia="id-ID"/>
        </w:rPr>
        <w:t>.</w:t>
      </w:r>
    </w:p>
    <w:p w14:paraId="3D548646" w14:textId="306F9402" w:rsidR="00707050" w:rsidRPr="00CE69D8" w:rsidRDefault="00707050" w:rsidP="00020944">
      <w:pPr>
        <w:pStyle w:val="ListParagraph"/>
        <w:numPr>
          <w:ilvl w:val="0"/>
          <w:numId w:val="77"/>
        </w:numPr>
        <w:spacing w:line="360" w:lineRule="auto"/>
        <w:ind w:left="3402" w:hanging="567"/>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Pembiayaan </w:t>
      </w:r>
      <w:r w:rsidR="007C111E" w:rsidRPr="00CE69D8">
        <w:rPr>
          <w:rFonts w:ascii="Bookman Old Style" w:hAnsi="Bookman Old Style"/>
          <w:color w:val="000000" w:themeColor="text1"/>
          <w:sz w:val="24"/>
          <w:szCs w:val="24"/>
          <w:lang w:val="id-ID" w:eastAsia="id-ID"/>
        </w:rPr>
        <w:t>Pokok</w:t>
      </w:r>
    </w:p>
    <w:p w14:paraId="6EB01154" w14:textId="438DD5A9" w:rsidR="00707050" w:rsidRPr="00CE69D8" w:rsidRDefault="00707050" w:rsidP="00907A7B">
      <w:pPr>
        <w:pStyle w:val="ListParagraph"/>
        <w:spacing w:line="360" w:lineRule="auto"/>
        <w:ind w:left="3402"/>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noProof/>
          <w:color w:val="000000" w:themeColor="text1"/>
          <w:sz w:val="24"/>
          <w:szCs w:val="24"/>
          <w:lang w:val="id-ID"/>
        </w:rPr>
        <w:t>Pos ini diisi nilai pembiayaan yang dicatatkan sebesar nilai bruto setelah dikurangi dengan pendapatan bunga yang belum diakui dan pendapatan dan biaya lainnya sehubungan transaksi pembiayaan yang diamortisasi.</w:t>
      </w:r>
    </w:p>
    <w:p w14:paraId="7395C4EA" w14:textId="334A926E" w:rsidR="00707050" w:rsidRPr="00CE69D8" w:rsidRDefault="00707050" w:rsidP="00020944">
      <w:pPr>
        <w:pStyle w:val="ListParagraph"/>
        <w:numPr>
          <w:ilvl w:val="0"/>
          <w:numId w:val="77"/>
        </w:numPr>
        <w:spacing w:line="360" w:lineRule="auto"/>
        <w:ind w:left="3402" w:hanging="567"/>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Cadangan Penyisihan Penghapusan </w:t>
      </w:r>
      <w:r w:rsidR="00E00DA8" w:rsidRPr="00CE69D8">
        <w:rPr>
          <w:rFonts w:ascii="Bookman Old Style" w:hAnsi="Bookman Old Style"/>
          <w:color w:val="000000" w:themeColor="text1"/>
          <w:sz w:val="24"/>
          <w:szCs w:val="22"/>
          <w:lang w:val="id-ID"/>
        </w:rPr>
        <w:t xml:space="preserve">Aset Produktif </w:t>
      </w:r>
      <w:r w:rsidRPr="00CE69D8">
        <w:rPr>
          <w:rFonts w:ascii="Bookman Old Style" w:hAnsi="Bookman Old Style"/>
          <w:color w:val="000000" w:themeColor="text1"/>
          <w:sz w:val="24"/>
          <w:szCs w:val="24"/>
          <w:lang w:val="id-ID" w:eastAsia="id-ID"/>
        </w:rPr>
        <w:t xml:space="preserve">Pembiayaan </w:t>
      </w:r>
    </w:p>
    <w:p w14:paraId="59E66E20" w14:textId="77777777" w:rsidR="003345F7" w:rsidRPr="00CE69D8" w:rsidRDefault="00707050" w:rsidP="003345F7">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cadangan penyisihan penghapusan </w:t>
      </w:r>
      <w:r w:rsidR="00E00DA8" w:rsidRPr="00CE69D8">
        <w:rPr>
          <w:rFonts w:ascii="Bookman Old Style" w:hAnsi="Bookman Old Style"/>
          <w:color w:val="000000" w:themeColor="text1"/>
          <w:sz w:val="24"/>
          <w:szCs w:val="22"/>
          <w:lang w:val="id-ID"/>
        </w:rPr>
        <w:t xml:space="preserve">aset produktif </w:t>
      </w:r>
      <w:r w:rsidR="00F85667" w:rsidRPr="00CE69D8">
        <w:rPr>
          <w:rFonts w:ascii="Bookman Old Style" w:hAnsi="Bookman Old Style"/>
          <w:color w:val="000000" w:themeColor="text1"/>
          <w:sz w:val="24"/>
          <w:szCs w:val="24"/>
          <w:lang w:val="id-ID" w:eastAsia="id-ID"/>
        </w:rPr>
        <w:t xml:space="preserve">pembiayaan </w:t>
      </w:r>
      <w:r w:rsidRPr="00CE69D8">
        <w:rPr>
          <w:rFonts w:ascii="Bookman Old Style" w:hAnsi="Bookman Old Style"/>
          <w:noProof/>
          <w:color w:val="000000" w:themeColor="text1"/>
          <w:sz w:val="24"/>
          <w:szCs w:val="24"/>
          <w:lang w:val="id-ID"/>
        </w:rPr>
        <w:t xml:space="preserve">sebagaimana diatur dalam </w:t>
      </w:r>
      <w:r w:rsidR="003345F7" w:rsidRPr="00CE69D8">
        <w:rPr>
          <w:rFonts w:ascii="Bookman Old Style" w:hAnsi="Bookman Old Style"/>
          <w:noProof/>
          <w:color w:val="000000" w:themeColor="text1"/>
          <w:sz w:val="24"/>
          <w:szCs w:val="24"/>
          <w:lang w:val="id-ID"/>
        </w:rPr>
        <w:t xml:space="preserve">Peraturan Otoritas Jasa Keuangan mengenai Penyelenggaraan Usaha Perusahaan Modal Ventura dan Perusahaan Modal Ventura Syariah.   </w:t>
      </w:r>
    </w:p>
    <w:p w14:paraId="2A9B8E8A" w14:textId="77777777" w:rsidR="00E44FFE" w:rsidRPr="00CE69D8" w:rsidRDefault="00E44FFE" w:rsidP="00020944">
      <w:pPr>
        <w:numPr>
          <w:ilvl w:val="0"/>
          <w:numId w:val="43"/>
        </w:numPr>
        <w:tabs>
          <w:tab w:val="clear" w:pos="720"/>
          <w:tab w:val="left" w:pos="1170"/>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Investasi Modal Ventura berdasarkan Prinsip Syariah</w:t>
      </w:r>
    </w:p>
    <w:p w14:paraId="2CB81B33" w14:textId="252FCFAD" w:rsidR="00E44FFE" w:rsidRPr="00CE69D8" w:rsidRDefault="00E44FFE" w:rsidP="00020944">
      <w:pPr>
        <w:pStyle w:val="ListParagraph"/>
        <w:numPr>
          <w:ilvl w:val="0"/>
          <w:numId w:val="200"/>
        </w:numPr>
        <w:spacing w:line="360" w:lineRule="auto"/>
        <w:ind w:left="2835"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Penyertaan </w:t>
      </w:r>
      <w:r w:rsidR="001B49A1" w:rsidRPr="00CE69D8">
        <w:rPr>
          <w:rFonts w:ascii="Bookman Old Style" w:hAnsi="Bookman Old Style"/>
          <w:noProof/>
          <w:color w:val="000000" w:themeColor="text1"/>
          <w:sz w:val="24"/>
          <w:szCs w:val="24"/>
          <w:lang w:val="id-ID"/>
        </w:rPr>
        <w:t>Modal</w:t>
      </w:r>
      <w:r w:rsidR="001C2582" w:rsidRPr="00CE69D8">
        <w:rPr>
          <w:rFonts w:ascii="Bookman Old Style" w:hAnsi="Bookman Old Style"/>
          <w:noProof/>
          <w:color w:val="000000" w:themeColor="text1"/>
          <w:sz w:val="24"/>
          <w:szCs w:val="24"/>
          <w:lang w:val="id-ID"/>
        </w:rPr>
        <w:t xml:space="preserve"> Neto</w:t>
      </w:r>
    </w:p>
    <w:p w14:paraId="06EC3551" w14:textId="4C865E6A" w:rsidR="00976B91" w:rsidRPr="00CE69D8" w:rsidRDefault="00E44FFE" w:rsidP="00976B91">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nilai penyertaan </w:t>
      </w:r>
      <w:r w:rsidR="00074220" w:rsidRPr="00CE69D8">
        <w:rPr>
          <w:rFonts w:ascii="Bookman Old Style" w:hAnsi="Bookman Old Style"/>
          <w:noProof/>
          <w:color w:val="000000" w:themeColor="text1"/>
          <w:sz w:val="24"/>
          <w:szCs w:val="24"/>
          <w:lang w:val="id-ID"/>
        </w:rPr>
        <w:t>modal</w:t>
      </w:r>
      <w:r w:rsidRPr="00CE69D8">
        <w:rPr>
          <w:rFonts w:ascii="Bookman Old Style" w:hAnsi="Bookman Old Style"/>
          <w:noProof/>
          <w:color w:val="000000" w:themeColor="text1"/>
          <w:sz w:val="24"/>
          <w:szCs w:val="24"/>
          <w:lang w:val="id-ID"/>
        </w:rPr>
        <w:t xml:space="preserve"> yang berasal dari kegiatan usaha </w:t>
      </w:r>
      <w:r w:rsidR="00F84A06" w:rsidRPr="00CE69D8">
        <w:rPr>
          <w:rFonts w:ascii="Bookman Old Style" w:hAnsi="Bookman Old Style"/>
          <w:noProof/>
          <w:color w:val="000000" w:themeColor="text1"/>
          <w:sz w:val="24"/>
          <w:szCs w:val="24"/>
          <w:lang w:val="id-ID"/>
        </w:rPr>
        <w:t xml:space="preserve">UUS </w:t>
      </w:r>
      <w:r w:rsidR="000B6186" w:rsidRPr="00CE69D8">
        <w:rPr>
          <w:rFonts w:ascii="Bookman Old Style" w:hAnsi="Bookman Old Style"/>
          <w:noProof/>
          <w:color w:val="000000" w:themeColor="text1"/>
          <w:sz w:val="24"/>
          <w:szCs w:val="24"/>
          <w:lang w:val="id-ID"/>
        </w:rPr>
        <w:t xml:space="preserve">dari </w:t>
      </w:r>
      <w:r w:rsidRPr="00CE69D8">
        <w:rPr>
          <w:rFonts w:ascii="Bookman Old Style" w:hAnsi="Bookman Old Style"/>
          <w:noProof/>
          <w:color w:val="000000" w:themeColor="text1"/>
          <w:sz w:val="24"/>
          <w:szCs w:val="24"/>
          <w:lang w:val="id-ID"/>
        </w:rPr>
        <w:t xml:space="preserve">Perusahaan Modal Ventura pelapor kepada pasangan usaha yang dicatatkan sebesar nilai wajar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noProof/>
          <w:color w:val="000000" w:themeColor="text1"/>
          <w:sz w:val="24"/>
          <w:szCs w:val="24"/>
          <w:lang w:val="id-ID"/>
        </w:rPr>
        <w:t>fair value</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pada saat periode laporan</w:t>
      </w:r>
      <w:r w:rsidR="00976B91" w:rsidRPr="00CE69D8">
        <w:rPr>
          <w:rFonts w:ascii="Bookman Old Style" w:hAnsi="Bookman Old Style"/>
          <w:noProof/>
          <w:color w:val="000000" w:themeColor="text1"/>
          <w:sz w:val="24"/>
          <w:szCs w:val="24"/>
          <w:lang w:val="id-ID"/>
        </w:rPr>
        <w:t>, setelah dikurangi cadangan penyisihan penghapusan aset produktif penyertaan modal.</w:t>
      </w:r>
    </w:p>
    <w:p w14:paraId="61AF7CB4" w14:textId="77777777" w:rsidR="00976B91" w:rsidRPr="00CE69D8" w:rsidRDefault="00976B91" w:rsidP="00020944">
      <w:pPr>
        <w:pStyle w:val="ListParagraph"/>
        <w:numPr>
          <w:ilvl w:val="0"/>
          <w:numId w:val="264"/>
        </w:numPr>
        <w:spacing w:line="360" w:lineRule="auto"/>
        <w:ind w:left="3402"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Penyertaan Modal</w:t>
      </w:r>
    </w:p>
    <w:p w14:paraId="244FF316" w14:textId="290E6BB5" w:rsidR="00976B91" w:rsidRPr="00CE69D8" w:rsidRDefault="00976B91" w:rsidP="00976B91">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nilai penyertaan modal yang berasal dari kegiatan usaha UUS dari Perusahaan Modal Ventura pelapor kepada pasangan usaha yang dicatatkan sebesar nilai bruto.</w:t>
      </w:r>
    </w:p>
    <w:p w14:paraId="2A2D69D6" w14:textId="77777777" w:rsidR="00976B91" w:rsidRPr="00CE69D8" w:rsidRDefault="00976B91" w:rsidP="00020944">
      <w:pPr>
        <w:pStyle w:val="ListParagraph"/>
        <w:numPr>
          <w:ilvl w:val="0"/>
          <w:numId w:val="264"/>
        </w:numPr>
        <w:spacing w:line="360" w:lineRule="auto"/>
        <w:ind w:left="3402"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Cadangan Penyisihan Penghapusan Aset Produktif Penyertaan Modal</w:t>
      </w:r>
    </w:p>
    <w:p w14:paraId="2AC1A3A3" w14:textId="5CE694D8" w:rsidR="00976B91" w:rsidRPr="00CE69D8" w:rsidRDefault="00976B91" w:rsidP="00976B91">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cadangan penyisihan penghapusan aset produktif penyertaan modal sebagaimana diatur dalam Peraturan Otoritas Jasa Keuangan mengenai Penyelenggaraan Usaha Perusahaan Modal Ventura dan Perusahaan Modal Ventura Syariah.  </w:t>
      </w:r>
    </w:p>
    <w:p w14:paraId="5514D554" w14:textId="77777777" w:rsidR="00E44FFE" w:rsidRPr="00CE69D8" w:rsidRDefault="00E44FFE" w:rsidP="00020944">
      <w:pPr>
        <w:pStyle w:val="ListParagraph"/>
        <w:numPr>
          <w:ilvl w:val="0"/>
          <w:numId w:val="200"/>
        </w:numPr>
        <w:spacing w:line="360" w:lineRule="auto"/>
        <w:ind w:left="2835"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Pembelian</w:t>
      </w:r>
      <w:r w:rsidRPr="00CE69D8">
        <w:rPr>
          <w:rFonts w:ascii="Bookman Old Style" w:hAnsi="Bookman Old Style"/>
          <w:color w:val="000000" w:themeColor="text1"/>
          <w:sz w:val="24"/>
          <w:szCs w:val="24"/>
          <w:lang w:val="id-ID" w:eastAsia="id-ID"/>
        </w:rPr>
        <w:t xml:space="preserve"> Sukuk atau Obligasi Syariah Konversi </w:t>
      </w:r>
      <w:r w:rsidR="00F85667" w:rsidRPr="00CE69D8">
        <w:rPr>
          <w:rFonts w:ascii="Bookman Old Style" w:hAnsi="Bookman Old Style"/>
          <w:color w:val="000000" w:themeColor="text1"/>
          <w:sz w:val="24"/>
          <w:szCs w:val="24"/>
          <w:lang w:val="id-ID" w:eastAsia="id-ID"/>
        </w:rPr>
        <w:t>Neto</w:t>
      </w:r>
    </w:p>
    <w:p w14:paraId="1B48E523" w14:textId="77777777" w:rsidR="00E44FFE" w:rsidRPr="00CE69D8" w:rsidRDefault="00E44FFE" w:rsidP="00907A7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nilai pembelian </w:t>
      </w:r>
      <w:r w:rsidR="006F0999" w:rsidRPr="00CE69D8">
        <w:rPr>
          <w:rFonts w:ascii="Bookman Old Style" w:hAnsi="Bookman Old Style"/>
          <w:noProof/>
          <w:color w:val="000000" w:themeColor="text1"/>
          <w:sz w:val="24"/>
          <w:szCs w:val="24"/>
          <w:lang w:val="id-ID"/>
        </w:rPr>
        <w:t>sukuk atau obligasi syariah konversi yang berasal da</w:t>
      </w:r>
      <w:r w:rsidRPr="00CE69D8">
        <w:rPr>
          <w:rFonts w:ascii="Bookman Old Style" w:hAnsi="Bookman Old Style"/>
          <w:noProof/>
          <w:color w:val="000000" w:themeColor="text1"/>
          <w:sz w:val="24"/>
          <w:szCs w:val="24"/>
          <w:lang w:val="id-ID"/>
        </w:rPr>
        <w:t xml:space="preserve">ri kegiatan usaha UUS </w:t>
      </w:r>
      <w:r w:rsidR="00F84A06" w:rsidRPr="00CE69D8">
        <w:rPr>
          <w:rFonts w:ascii="Bookman Old Style" w:hAnsi="Bookman Old Style"/>
          <w:noProof/>
          <w:color w:val="000000" w:themeColor="text1"/>
          <w:sz w:val="24"/>
          <w:szCs w:val="24"/>
          <w:lang w:val="id-ID"/>
        </w:rPr>
        <w:t xml:space="preserve">dari </w:t>
      </w:r>
      <w:r w:rsidRPr="00CE69D8">
        <w:rPr>
          <w:rFonts w:ascii="Bookman Old Style" w:hAnsi="Bookman Old Style"/>
          <w:noProof/>
          <w:color w:val="000000" w:themeColor="text1"/>
          <w:sz w:val="24"/>
          <w:szCs w:val="24"/>
          <w:lang w:val="id-ID"/>
        </w:rPr>
        <w:t xml:space="preserve">Perusahaan Modal Ventura pelapor kepada pasangan usaha yang dicatatkan sebesar nilai neto setelah dikurangi </w:t>
      </w:r>
      <w:r w:rsidR="006F0999" w:rsidRPr="00CE69D8">
        <w:rPr>
          <w:rFonts w:ascii="Bookman Old Style" w:hAnsi="Bookman Old Style"/>
          <w:noProof/>
          <w:color w:val="000000" w:themeColor="text1"/>
          <w:sz w:val="24"/>
          <w:szCs w:val="24"/>
          <w:lang w:val="id-ID"/>
        </w:rPr>
        <w:t>cadangan penyisihan penghapusan aset produktif pembelian sukuk atau obligasi syariah konversi.</w:t>
      </w:r>
    </w:p>
    <w:p w14:paraId="568B3F96" w14:textId="77777777" w:rsidR="00E44FFE" w:rsidRPr="00CE69D8" w:rsidRDefault="00E44FFE" w:rsidP="00020944">
      <w:pPr>
        <w:pStyle w:val="ListParagraph"/>
        <w:numPr>
          <w:ilvl w:val="0"/>
          <w:numId w:val="201"/>
        </w:numPr>
        <w:spacing w:line="360" w:lineRule="auto"/>
        <w:ind w:left="3402"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color w:val="000000" w:themeColor="text1"/>
          <w:sz w:val="24"/>
          <w:szCs w:val="24"/>
          <w:lang w:val="id-ID" w:eastAsia="id-ID"/>
        </w:rPr>
        <w:t>Pembelian Sukuk atau Obligasi Syariah Konversi</w:t>
      </w:r>
    </w:p>
    <w:p w14:paraId="37134F76" w14:textId="77777777" w:rsidR="00E44FFE" w:rsidRPr="00CE69D8" w:rsidRDefault="00E44FFE" w:rsidP="00907A7B">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nilai </w:t>
      </w:r>
      <w:r w:rsidR="008413CF" w:rsidRPr="00CE69D8">
        <w:rPr>
          <w:rFonts w:ascii="Bookman Old Style" w:hAnsi="Bookman Old Style"/>
          <w:noProof/>
          <w:color w:val="000000" w:themeColor="text1"/>
          <w:sz w:val="24"/>
          <w:szCs w:val="24"/>
          <w:lang w:val="id-ID"/>
        </w:rPr>
        <w:t xml:space="preserve">pembelian </w:t>
      </w:r>
      <w:r w:rsidRPr="00CE69D8">
        <w:rPr>
          <w:rFonts w:ascii="Bookman Old Style" w:hAnsi="Bookman Old Style"/>
          <w:noProof/>
          <w:color w:val="000000" w:themeColor="text1"/>
          <w:sz w:val="24"/>
          <w:szCs w:val="24"/>
          <w:lang w:val="id-ID"/>
        </w:rPr>
        <w:t>sukuk atau obligasi syariah konversi yang berasal dari kegiatan usaha UUS</w:t>
      </w:r>
      <w:r w:rsidR="00F84A06" w:rsidRPr="00CE69D8">
        <w:rPr>
          <w:rFonts w:ascii="Bookman Old Style" w:hAnsi="Bookman Old Style"/>
          <w:noProof/>
          <w:color w:val="000000" w:themeColor="text1"/>
          <w:sz w:val="24"/>
          <w:szCs w:val="24"/>
          <w:lang w:val="id-ID"/>
        </w:rPr>
        <w:t xml:space="preserve"> dari</w:t>
      </w:r>
      <w:r w:rsidRPr="00CE69D8">
        <w:rPr>
          <w:rFonts w:ascii="Bookman Old Style" w:hAnsi="Bookman Old Style"/>
          <w:noProof/>
          <w:color w:val="000000" w:themeColor="text1"/>
          <w:sz w:val="24"/>
          <w:szCs w:val="24"/>
          <w:lang w:val="id-ID"/>
        </w:rPr>
        <w:t xml:space="preserve"> Perusahaan Modal Ventura pelapor kepada pasangan usaha yang dicatatkan sebesar nilai bruto.</w:t>
      </w:r>
    </w:p>
    <w:p w14:paraId="7ADC1FE8" w14:textId="77777777" w:rsidR="00E44FFE" w:rsidRPr="00CE69D8" w:rsidRDefault="00E44FFE" w:rsidP="00020944">
      <w:pPr>
        <w:pStyle w:val="ListParagraph"/>
        <w:numPr>
          <w:ilvl w:val="0"/>
          <w:numId w:val="201"/>
        </w:numPr>
        <w:spacing w:line="360" w:lineRule="auto"/>
        <w:ind w:left="3402"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color w:val="000000" w:themeColor="text1"/>
          <w:sz w:val="24"/>
          <w:szCs w:val="24"/>
          <w:lang w:val="id-ID" w:eastAsia="id-ID"/>
        </w:rPr>
        <w:t xml:space="preserve">Cadangan Penyisihan Penghapusan Aset Produktif Pembelian </w:t>
      </w:r>
      <w:r w:rsidR="00CB135F" w:rsidRPr="00CE69D8">
        <w:rPr>
          <w:rFonts w:ascii="Bookman Old Style" w:hAnsi="Bookman Old Style"/>
          <w:color w:val="000000" w:themeColor="text1"/>
          <w:sz w:val="24"/>
          <w:szCs w:val="24"/>
          <w:lang w:val="en-ID" w:eastAsia="id-ID"/>
        </w:rPr>
        <w:t xml:space="preserve">Sukuk atau </w:t>
      </w:r>
      <w:r w:rsidRPr="00CE69D8">
        <w:rPr>
          <w:rFonts w:ascii="Bookman Old Style" w:hAnsi="Bookman Old Style"/>
          <w:color w:val="000000" w:themeColor="text1"/>
          <w:sz w:val="24"/>
          <w:szCs w:val="24"/>
          <w:lang w:val="id-ID" w:eastAsia="id-ID"/>
        </w:rPr>
        <w:t xml:space="preserve">Obligasi </w:t>
      </w:r>
      <w:r w:rsidR="00CB135F" w:rsidRPr="00CE69D8">
        <w:rPr>
          <w:rFonts w:ascii="Bookman Old Style" w:hAnsi="Bookman Old Style"/>
          <w:color w:val="000000" w:themeColor="text1"/>
          <w:sz w:val="24"/>
          <w:szCs w:val="24"/>
          <w:lang w:val="en-ID" w:eastAsia="id-ID"/>
        </w:rPr>
        <w:t xml:space="preserve">Syariah </w:t>
      </w:r>
      <w:r w:rsidRPr="00CE69D8">
        <w:rPr>
          <w:rFonts w:ascii="Bookman Old Style" w:hAnsi="Bookman Old Style"/>
          <w:color w:val="000000" w:themeColor="text1"/>
          <w:sz w:val="24"/>
          <w:szCs w:val="24"/>
          <w:lang w:val="id-ID" w:eastAsia="id-ID"/>
        </w:rPr>
        <w:t>Konversi</w:t>
      </w:r>
    </w:p>
    <w:p w14:paraId="69C0F067" w14:textId="7658B628" w:rsidR="00E44FFE" w:rsidRPr="00CE69D8" w:rsidRDefault="00E44FFE" w:rsidP="00907A7B">
      <w:pPr>
        <w:pStyle w:val="ListParagraph"/>
        <w:spacing w:line="360" w:lineRule="auto"/>
        <w:ind w:left="3402"/>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noProof/>
          <w:color w:val="000000" w:themeColor="text1"/>
          <w:sz w:val="24"/>
          <w:szCs w:val="24"/>
          <w:lang w:val="id-ID"/>
        </w:rPr>
        <w:t xml:space="preserve">Pos ini diisi dengan cadangan penyisihan penghapusan </w:t>
      </w:r>
      <w:r w:rsidR="00F85667" w:rsidRPr="00CE69D8">
        <w:rPr>
          <w:rFonts w:ascii="Bookman Old Style" w:hAnsi="Bookman Old Style"/>
          <w:noProof/>
          <w:color w:val="000000" w:themeColor="text1"/>
          <w:sz w:val="24"/>
          <w:szCs w:val="24"/>
          <w:lang w:val="id-ID"/>
        </w:rPr>
        <w:t xml:space="preserve">aset produktif pembelian sukuk atau obligasi syariah konversi </w:t>
      </w:r>
      <w:r w:rsidRPr="00CE69D8">
        <w:rPr>
          <w:rFonts w:ascii="Bookman Old Style" w:hAnsi="Bookman Old Style"/>
          <w:noProof/>
          <w:color w:val="000000" w:themeColor="text1"/>
          <w:sz w:val="24"/>
          <w:szCs w:val="24"/>
          <w:lang w:val="id-ID"/>
        </w:rPr>
        <w:t xml:space="preserve">sebagaimana diatur dalam </w:t>
      </w:r>
      <w:r w:rsidR="008C3B9A" w:rsidRPr="00CE69D8">
        <w:rPr>
          <w:rFonts w:ascii="Bookman Old Style" w:hAnsi="Bookman Old Style"/>
          <w:noProof/>
          <w:color w:val="000000" w:themeColor="text1"/>
          <w:sz w:val="24"/>
          <w:szCs w:val="24"/>
          <w:lang w:val="id-ID"/>
        </w:rPr>
        <w:t xml:space="preserve">Peraturan Otoritas Jasa Keuangan mengenai Penyelenggaraan Usaha Perusahaan Modal Ventura dan Perusahaan Modal Ventura Syariah. </w:t>
      </w:r>
      <w:r w:rsidRPr="00CE69D8">
        <w:rPr>
          <w:rFonts w:ascii="Bookman Old Style" w:hAnsi="Bookman Old Style"/>
          <w:color w:val="000000" w:themeColor="text1"/>
          <w:sz w:val="24"/>
          <w:szCs w:val="24"/>
          <w:lang w:val="id-ID" w:eastAsia="id-ID"/>
        </w:rPr>
        <w:t xml:space="preserve"> </w:t>
      </w:r>
    </w:p>
    <w:p w14:paraId="29D399A1" w14:textId="77777777" w:rsidR="00E44FFE" w:rsidRPr="00CE69D8" w:rsidRDefault="00E44FFE" w:rsidP="00020944">
      <w:pPr>
        <w:pStyle w:val="ListParagraph"/>
        <w:numPr>
          <w:ilvl w:val="0"/>
          <w:numId w:val="200"/>
        </w:numPr>
        <w:spacing w:line="360" w:lineRule="auto"/>
        <w:ind w:left="2835" w:hanging="567"/>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noProof/>
          <w:color w:val="000000" w:themeColor="text1"/>
          <w:sz w:val="24"/>
          <w:szCs w:val="24"/>
          <w:lang w:val="id-ID"/>
        </w:rPr>
        <w:t>Pembelian</w:t>
      </w:r>
      <w:r w:rsidRPr="00CE69D8">
        <w:rPr>
          <w:rFonts w:ascii="Bookman Old Style" w:hAnsi="Bookman Old Style"/>
          <w:color w:val="000000" w:themeColor="text1"/>
          <w:sz w:val="24"/>
          <w:szCs w:val="24"/>
          <w:lang w:val="id-ID" w:eastAsia="id-ID"/>
        </w:rPr>
        <w:t xml:space="preserve"> </w:t>
      </w:r>
      <w:r w:rsidR="00036FFB" w:rsidRPr="00CE69D8">
        <w:rPr>
          <w:rFonts w:ascii="Bookman Old Style" w:hAnsi="Bookman Old Style"/>
          <w:color w:val="000000" w:themeColor="text1"/>
          <w:sz w:val="24"/>
          <w:szCs w:val="24"/>
          <w:lang w:val="id-ID" w:eastAsia="id-ID"/>
        </w:rPr>
        <w:t>Sukuk atau Obligasi Syariah</w:t>
      </w:r>
      <w:r w:rsidRPr="00CE69D8">
        <w:rPr>
          <w:rFonts w:ascii="Bookman Old Style" w:hAnsi="Bookman Old Style"/>
          <w:color w:val="000000" w:themeColor="text1"/>
          <w:sz w:val="24"/>
          <w:szCs w:val="24"/>
          <w:lang w:val="id-ID" w:eastAsia="id-ID"/>
        </w:rPr>
        <w:t xml:space="preserve"> yang Diterbitkan Pasangan Usaha pada Tahap Rintisan Awal </w:t>
      </w:r>
      <w:r w:rsidR="004A2F06" w:rsidRPr="00CE69D8">
        <w:rPr>
          <w:rFonts w:ascii="Bookman Old Style" w:hAnsi="Bookman Old Style"/>
          <w:color w:val="000000" w:themeColor="text1"/>
          <w:sz w:val="24"/>
          <w:szCs w:val="24"/>
          <w:lang w:val="id-ID" w:eastAsia="id-ID"/>
        </w:rPr>
        <w:t>(</w:t>
      </w:r>
      <w:r w:rsidRPr="00CE69D8">
        <w:rPr>
          <w:rFonts w:ascii="Bookman Old Style" w:hAnsi="Bookman Old Style"/>
          <w:i/>
          <w:iCs/>
          <w:color w:val="000000" w:themeColor="text1"/>
          <w:sz w:val="24"/>
          <w:szCs w:val="24"/>
          <w:lang w:val="id-ID" w:eastAsia="id-ID"/>
        </w:rPr>
        <w:t>Start-up</w:t>
      </w:r>
      <w:r w:rsidR="004A2F06" w:rsidRPr="00CE69D8">
        <w:rPr>
          <w:rFonts w:ascii="Bookman Old Style" w:hAnsi="Bookman Old Style"/>
          <w:color w:val="000000" w:themeColor="text1"/>
          <w:sz w:val="24"/>
          <w:szCs w:val="24"/>
          <w:lang w:val="id-ID" w:eastAsia="id-ID"/>
        </w:rPr>
        <w:t>)</w:t>
      </w:r>
      <w:r w:rsidR="00041123" w:rsidRPr="00CE69D8">
        <w:rPr>
          <w:rFonts w:ascii="Bookman Old Style" w:hAnsi="Bookman Old Style"/>
          <w:color w:val="000000" w:themeColor="text1"/>
          <w:sz w:val="24"/>
          <w:szCs w:val="24"/>
          <w:lang w:val="id-ID" w:eastAsia="id-ID"/>
        </w:rPr>
        <w:t xml:space="preserve"> dan/atau Pengembangan Usaha</w:t>
      </w:r>
      <w:r w:rsidR="00F85667" w:rsidRPr="00CE69D8">
        <w:rPr>
          <w:rFonts w:ascii="Bookman Old Style" w:hAnsi="Bookman Old Style"/>
          <w:color w:val="000000" w:themeColor="text1"/>
          <w:sz w:val="24"/>
          <w:szCs w:val="24"/>
          <w:lang w:val="id-ID" w:eastAsia="id-ID"/>
        </w:rPr>
        <w:t xml:space="preserve"> Neto</w:t>
      </w:r>
    </w:p>
    <w:p w14:paraId="35B972C8" w14:textId="77777777" w:rsidR="008413CF" w:rsidRPr="00CE69D8" w:rsidRDefault="008413CF" w:rsidP="00907A7B">
      <w:pPr>
        <w:pStyle w:val="ListParagraph"/>
        <w:spacing w:line="360" w:lineRule="auto"/>
        <w:ind w:left="2835"/>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Pos ini diisi nilai pembelian sukuk atau obligasi syariah yang diterbitkan pasangan usaha pada tahap rintisan awal </w:t>
      </w:r>
      <w:r w:rsidR="004A2F06" w:rsidRPr="00CE69D8">
        <w:rPr>
          <w:rFonts w:ascii="Bookman Old Style" w:hAnsi="Bookman Old Style"/>
          <w:color w:val="000000" w:themeColor="text1"/>
          <w:sz w:val="24"/>
          <w:szCs w:val="24"/>
          <w:lang w:val="id-ID" w:eastAsia="id-ID"/>
        </w:rPr>
        <w:t>(</w:t>
      </w:r>
      <w:r w:rsidRPr="00CE69D8">
        <w:rPr>
          <w:rFonts w:ascii="Bookman Old Style" w:hAnsi="Bookman Old Style"/>
          <w:i/>
          <w:color w:val="000000" w:themeColor="text1"/>
          <w:sz w:val="24"/>
          <w:szCs w:val="24"/>
          <w:lang w:val="id-ID" w:eastAsia="id-ID"/>
        </w:rPr>
        <w:t>start-up</w:t>
      </w:r>
      <w:r w:rsidR="004A2F06" w:rsidRPr="00CE69D8">
        <w:rPr>
          <w:rFonts w:ascii="Bookman Old Style" w:hAnsi="Bookman Old Style"/>
          <w:color w:val="000000" w:themeColor="text1"/>
          <w:sz w:val="24"/>
          <w:szCs w:val="24"/>
          <w:lang w:val="id-ID" w:eastAsia="id-ID"/>
        </w:rPr>
        <w:t>)</w:t>
      </w:r>
      <w:r w:rsidRPr="00CE69D8">
        <w:rPr>
          <w:rFonts w:ascii="Bookman Old Style" w:hAnsi="Bookman Old Style"/>
          <w:color w:val="000000" w:themeColor="text1"/>
          <w:sz w:val="24"/>
          <w:szCs w:val="24"/>
          <w:lang w:val="id-ID" w:eastAsia="id-ID"/>
        </w:rPr>
        <w:t xml:space="preserve"> dan/atau pengembangan usaha yang berasal dari kegiatan usaha UUS dari Perusahaan Modal Ventura pelapor yang dicatatkan sebesar nilai neto setelah dikurangi cadangan penyisihan penghapusan aset produktif pembelian sukuk atau obligasi syariah yang diterbitkan pasangan usaha pada tahap rintisan awal </w:t>
      </w:r>
      <w:r w:rsidR="004A2F06" w:rsidRPr="00CE69D8">
        <w:rPr>
          <w:rFonts w:ascii="Bookman Old Style" w:hAnsi="Bookman Old Style"/>
          <w:color w:val="000000" w:themeColor="text1"/>
          <w:sz w:val="24"/>
          <w:szCs w:val="24"/>
          <w:lang w:val="id-ID" w:eastAsia="id-ID"/>
        </w:rPr>
        <w:t>(</w:t>
      </w:r>
      <w:r w:rsidRPr="00CE69D8">
        <w:rPr>
          <w:rFonts w:ascii="Bookman Old Style" w:hAnsi="Bookman Old Style"/>
          <w:i/>
          <w:color w:val="000000" w:themeColor="text1"/>
          <w:sz w:val="24"/>
          <w:szCs w:val="24"/>
          <w:lang w:val="id-ID" w:eastAsia="id-ID"/>
        </w:rPr>
        <w:t>start-up</w:t>
      </w:r>
      <w:r w:rsidR="004A2F06" w:rsidRPr="00CE69D8">
        <w:rPr>
          <w:rFonts w:ascii="Bookman Old Style" w:hAnsi="Bookman Old Style"/>
          <w:color w:val="000000" w:themeColor="text1"/>
          <w:sz w:val="24"/>
          <w:szCs w:val="24"/>
          <w:lang w:val="id-ID" w:eastAsia="id-ID"/>
        </w:rPr>
        <w:t>)</w:t>
      </w:r>
      <w:r w:rsidRPr="00CE69D8">
        <w:rPr>
          <w:rFonts w:ascii="Bookman Old Style" w:hAnsi="Bookman Old Style"/>
          <w:color w:val="000000" w:themeColor="text1"/>
          <w:sz w:val="24"/>
          <w:szCs w:val="24"/>
          <w:lang w:val="id-ID" w:eastAsia="id-ID"/>
        </w:rPr>
        <w:t xml:space="preserve"> dan/atau pengembangan usaha.</w:t>
      </w:r>
    </w:p>
    <w:p w14:paraId="26752C76" w14:textId="77777777" w:rsidR="00E44FFE" w:rsidRPr="00CE69D8" w:rsidRDefault="00E44FFE" w:rsidP="00020944">
      <w:pPr>
        <w:pStyle w:val="ListParagraph"/>
        <w:numPr>
          <w:ilvl w:val="0"/>
          <w:numId w:val="202"/>
        </w:numPr>
        <w:spacing w:line="360" w:lineRule="auto"/>
        <w:ind w:left="3402" w:hanging="567"/>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rPr>
        <w:t xml:space="preserve">Pembelian </w:t>
      </w:r>
      <w:r w:rsidR="00036FFB" w:rsidRPr="00CE69D8">
        <w:rPr>
          <w:rFonts w:ascii="Bookman Old Style" w:hAnsi="Bookman Old Style"/>
          <w:color w:val="000000" w:themeColor="text1"/>
          <w:sz w:val="24"/>
          <w:szCs w:val="24"/>
          <w:lang w:val="id-ID"/>
        </w:rPr>
        <w:t>Sukuk atau Obligasi Syariah</w:t>
      </w:r>
      <w:r w:rsidRPr="00CE69D8">
        <w:rPr>
          <w:rFonts w:ascii="Bookman Old Style" w:hAnsi="Bookman Old Style"/>
          <w:color w:val="000000" w:themeColor="text1"/>
          <w:sz w:val="24"/>
          <w:szCs w:val="24"/>
          <w:lang w:val="id-ID"/>
        </w:rPr>
        <w:t xml:space="preserve"> yang Diterbitkan Pasangan Usaha pada Tahap Rintisan Awal </w:t>
      </w:r>
      <w:r w:rsidR="004A2F06" w:rsidRPr="00CE69D8">
        <w:rPr>
          <w:rFonts w:ascii="Bookman Old Style" w:hAnsi="Bookman Old Style"/>
          <w:color w:val="000000" w:themeColor="text1"/>
          <w:sz w:val="24"/>
          <w:szCs w:val="24"/>
          <w:lang w:val="id-ID"/>
        </w:rPr>
        <w:t>(</w:t>
      </w:r>
      <w:r w:rsidRPr="00CE69D8">
        <w:rPr>
          <w:rFonts w:ascii="Bookman Old Style" w:hAnsi="Bookman Old Style"/>
          <w:i/>
          <w:iCs/>
          <w:color w:val="000000" w:themeColor="text1"/>
          <w:sz w:val="24"/>
          <w:szCs w:val="24"/>
          <w:lang w:val="id-ID"/>
        </w:rPr>
        <w:t>Start-up</w:t>
      </w:r>
      <w:r w:rsidR="004A2F06" w:rsidRPr="00CE69D8">
        <w:rPr>
          <w:rFonts w:ascii="Bookman Old Style" w:hAnsi="Bookman Old Style"/>
          <w:color w:val="000000" w:themeColor="text1"/>
          <w:sz w:val="24"/>
          <w:szCs w:val="24"/>
          <w:lang w:val="id-ID"/>
        </w:rPr>
        <w:t>)</w:t>
      </w:r>
      <w:r w:rsidRPr="00CE69D8">
        <w:rPr>
          <w:rFonts w:ascii="Bookman Old Style" w:hAnsi="Bookman Old Style"/>
          <w:color w:val="000000" w:themeColor="text1"/>
          <w:sz w:val="24"/>
          <w:szCs w:val="24"/>
          <w:lang w:val="id-ID"/>
        </w:rPr>
        <w:t xml:space="preserve"> dan/atau Pengembangan Usaha</w:t>
      </w:r>
    </w:p>
    <w:p w14:paraId="7837817B" w14:textId="77777777" w:rsidR="00E44FFE" w:rsidRPr="00CE69D8" w:rsidRDefault="00E44FFE" w:rsidP="00907A7B">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nilai</w:t>
      </w:r>
      <w:r w:rsidR="005D6961" w:rsidRPr="00CE69D8">
        <w:rPr>
          <w:rFonts w:ascii="Bookman Old Style" w:hAnsi="Bookman Old Style"/>
          <w:noProof/>
          <w:color w:val="000000" w:themeColor="text1"/>
          <w:sz w:val="24"/>
          <w:szCs w:val="24"/>
          <w:lang w:val="id-ID"/>
        </w:rPr>
        <w:t xml:space="preserve"> pembelian</w:t>
      </w:r>
      <w:r w:rsidRPr="00CE69D8">
        <w:rPr>
          <w:rFonts w:ascii="Bookman Old Style" w:hAnsi="Bookman Old Style"/>
          <w:noProof/>
          <w:color w:val="000000" w:themeColor="text1"/>
          <w:sz w:val="24"/>
          <w:szCs w:val="24"/>
          <w:lang w:val="id-ID"/>
        </w:rPr>
        <w:t xml:space="preserve"> </w:t>
      </w:r>
      <w:r w:rsidR="00036FFB" w:rsidRPr="00CE69D8">
        <w:rPr>
          <w:rFonts w:ascii="Bookman Old Style" w:hAnsi="Bookman Old Style"/>
          <w:noProof/>
          <w:color w:val="000000" w:themeColor="text1"/>
          <w:sz w:val="24"/>
          <w:szCs w:val="24"/>
          <w:lang w:val="id-ID"/>
        </w:rPr>
        <w:t>sukuk atau obligasi syariah</w:t>
      </w:r>
      <w:r w:rsidRPr="00CE69D8">
        <w:rPr>
          <w:rFonts w:ascii="Bookman Old Style" w:hAnsi="Bookman Old Style"/>
          <w:noProof/>
          <w:color w:val="000000" w:themeColor="text1"/>
          <w:sz w:val="24"/>
          <w:szCs w:val="24"/>
          <w:lang w:val="id-ID"/>
        </w:rPr>
        <w:t xml:space="preserve"> yang diterbitkan pasangan usaha pada tahap rintisan awal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dan/atau pengembangan usaha yang berasal dari kegiatan usaha </w:t>
      </w:r>
      <w:r w:rsidR="00036FFB" w:rsidRPr="00CE69D8">
        <w:rPr>
          <w:rFonts w:ascii="Bookman Old Style" w:hAnsi="Bookman Old Style"/>
          <w:noProof/>
          <w:color w:val="000000" w:themeColor="text1"/>
          <w:sz w:val="24"/>
          <w:szCs w:val="24"/>
          <w:lang w:val="id-ID"/>
        </w:rPr>
        <w:t xml:space="preserve">UUS </w:t>
      </w:r>
      <w:r w:rsidR="005D6961" w:rsidRPr="00CE69D8">
        <w:rPr>
          <w:rFonts w:ascii="Bookman Old Style" w:hAnsi="Bookman Old Style"/>
          <w:noProof/>
          <w:color w:val="000000" w:themeColor="text1"/>
          <w:sz w:val="24"/>
          <w:szCs w:val="24"/>
          <w:lang w:val="id-ID"/>
        </w:rPr>
        <w:t xml:space="preserve">dari </w:t>
      </w:r>
      <w:r w:rsidRPr="00CE69D8">
        <w:rPr>
          <w:rFonts w:ascii="Bookman Old Style" w:hAnsi="Bookman Old Style"/>
          <w:noProof/>
          <w:color w:val="000000" w:themeColor="text1"/>
          <w:sz w:val="24"/>
          <w:szCs w:val="24"/>
          <w:lang w:val="id-ID"/>
        </w:rPr>
        <w:t>Perusahaan Modal Ventura pelapor kepada pasangan usaha yang dicatatkan sebesar nilai bruto.</w:t>
      </w:r>
    </w:p>
    <w:p w14:paraId="046F4AFE" w14:textId="77777777" w:rsidR="00E44FFE" w:rsidRPr="00CE69D8" w:rsidRDefault="00E44FFE" w:rsidP="00020944">
      <w:pPr>
        <w:pStyle w:val="ListParagraph"/>
        <w:numPr>
          <w:ilvl w:val="0"/>
          <w:numId w:val="202"/>
        </w:numPr>
        <w:spacing w:line="360" w:lineRule="auto"/>
        <w:ind w:left="3402" w:hanging="567"/>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 xml:space="preserve">Cadangan Penyisihan Penghapusan Aset </w:t>
      </w:r>
      <w:r w:rsidR="005D6961" w:rsidRPr="00CE69D8">
        <w:rPr>
          <w:rFonts w:ascii="Bookman Old Style" w:hAnsi="Bookman Old Style"/>
          <w:color w:val="000000" w:themeColor="text1"/>
          <w:sz w:val="24"/>
          <w:szCs w:val="24"/>
          <w:lang w:val="id-ID"/>
        </w:rPr>
        <w:t xml:space="preserve">Produktif </w:t>
      </w:r>
      <w:r w:rsidRPr="00CE69D8">
        <w:rPr>
          <w:rFonts w:ascii="Bookman Old Style" w:hAnsi="Bookman Old Style"/>
          <w:color w:val="000000" w:themeColor="text1"/>
          <w:sz w:val="24"/>
          <w:szCs w:val="24"/>
          <w:lang w:val="id-ID"/>
        </w:rPr>
        <w:t>Pembelian S</w:t>
      </w:r>
      <w:r w:rsidR="008D23EE" w:rsidRPr="00CE69D8">
        <w:rPr>
          <w:rFonts w:ascii="Bookman Old Style" w:hAnsi="Bookman Old Style"/>
          <w:color w:val="000000" w:themeColor="text1"/>
          <w:sz w:val="24"/>
          <w:szCs w:val="24"/>
          <w:lang w:val="id-ID"/>
        </w:rPr>
        <w:t>ukuk atau Obligasi Syariah</w:t>
      </w:r>
      <w:r w:rsidRPr="00CE69D8">
        <w:rPr>
          <w:rFonts w:ascii="Bookman Old Style" w:hAnsi="Bookman Old Style"/>
          <w:color w:val="000000" w:themeColor="text1"/>
          <w:sz w:val="24"/>
          <w:szCs w:val="24"/>
          <w:lang w:val="id-ID"/>
        </w:rPr>
        <w:t xml:space="preserve"> yang Diterbitkan Pasangan Usaha pada Tahap Rintisan Awal </w:t>
      </w:r>
      <w:r w:rsidR="004A2F06" w:rsidRPr="00CE69D8">
        <w:rPr>
          <w:rFonts w:ascii="Bookman Old Style" w:hAnsi="Bookman Old Style"/>
          <w:color w:val="000000" w:themeColor="text1"/>
          <w:sz w:val="24"/>
          <w:szCs w:val="24"/>
          <w:lang w:val="id-ID"/>
        </w:rPr>
        <w:t>(</w:t>
      </w:r>
      <w:r w:rsidRPr="00CE69D8">
        <w:rPr>
          <w:rFonts w:ascii="Bookman Old Style" w:hAnsi="Bookman Old Style"/>
          <w:i/>
          <w:iCs/>
          <w:color w:val="000000" w:themeColor="text1"/>
          <w:sz w:val="24"/>
          <w:szCs w:val="24"/>
          <w:lang w:val="id-ID"/>
        </w:rPr>
        <w:t>Start-up</w:t>
      </w:r>
      <w:r w:rsidR="004A2F06" w:rsidRPr="00CE69D8">
        <w:rPr>
          <w:rFonts w:ascii="Bookman Old Style" w:hAnsi="Bookman Old Style"/>
          <w:color w:val="000000" w:themeColor="text1"/>
          <w:sz w:val="24"/>
          <w:szCs w:val="24"/>
          <w:lang w:val="id-ID"/>
        </w:rPr>
        <w:t>)</w:t>
      </w:r>
      <w:r w:rsidRPr="00CE69D8">
        <w:rPr>
          <w:rFonts w:ascii="Bookman Old Style" w:hAnsi="Bookman Old Style"/>
          <w:color w:val="000000" w:themeColor="text1"/>
          <w:sz w:val="24"/>
          <w:szCs w:val="24"/>
          <w:lang w:val="id-ID"/>
        </w:rPr>
        <w:t xml:space="preserve"> dan/atau Pengembangan Usaha</w:t>
      </w:r>
    </w:p>
    <w:p w14:paraId="3C9C96C4" w14:textId="13792D21" w:rsidR="00E44FFE" w:rsidRPr="00CE69D8" w:rsidRDefault="00E44FFE" w:rsidP="00907A7B">
      <w:pPr>
        <w:pStyle w:val="ListParagraph"/>
        <w:spacing w:line="360" w:lineRule="auto"/>
        <w:ind w:left="3402"/>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noProof/>
          <w:color w:val="000000" w:themeColor="text1"/>
          <w:sz w:val="24"/>
          <w:szCs w:val="24"/>
          <w:lang w:val="id-ID"/>
        </w:rPr>
        <w:t xml:space="preserve">Pos ini diisi dengan cadangan penyisihan penghapusan </w:t>
      </w:r>
      <w:r w:rsidR="006F0999" w:rsidRPr="00CE69D8">
        <w:rPr>
          <w:rFonts w:ascii="Bookman Old Style" w:hAnsi="Bookman Old Style"/>
          <w:noProof/>
          <w:color w:val="000000" w:themeColor="text1"/>
          <w:sz w:val="24"/>
          <w:szCs w:val="24"/>
          <w:lang w:val="id-ID"/>
        </w:rPr>
        <w:t xml:space="preserve">aset produktif </w:t>
      </w:r>
      <w:r w:rsidRPr="00CE69D8">
        <w:rPr>
          <w:rFonts w:ascii="Bookman Old Style" w:hAnsi="Bookman Old Style"/>
          <w:noProof/>
          <w:color w:val="000000" w:themeColor="text1"/>
          <w:sz w:val="24"/>
          <w:szCs w:val="24"/>
          <w:lang w:val="id-ID"/>
        </w:rPr>
        <w:t xml:space="preserve">pembelian </w:t>
      </w:r>
      <w:r w:rsidR="008D23EE" w:rsidRPr="00CE69D8">
        <w:rPr>
          <w:rFonts w:ascii="Bookman Old Style" w:hAnsi="Bookman Old Style"/>
          <w:noProof/>
          <w:color w:val="000000" w:themeColor="text1"/>
          <w:sz w:val="24"/>
          <w:szCs w:val="24"/>
          <w:lang w:val="id-ID"/>
        </w:rPr>
        <w:t>s</w:t>
      </w:r>
      <w:r w:rsidR="008D23EE" w:rsidRPr="00CE69D8">
        <w:rPr>
          <w:rFonts w:ascii="Bookman Old Style" w:hAnsi="Bookman Old Style"/>
          <w:color w:val="000000" w:themeColor="text1"/>
          <w:sz w:val="24"/>
          <w:szCs w:val="24"/>
          <w:lang w:val="id-ID"/>
        </w:rPr>
        <w:t>ukuk atau obligasi syariah</w:t>
      </w:r>
      <w:r w:rsidRPr="00CE69D8">
        <w:rPr>
          <w:rFonts w:ascii="Bookman Old Style" w:hAnsi="Bookman Old Style"/>
          <w:noProof/>
          <w:color w:val="000000" w:themeColor="text1"/>
          <w:sz w:val="24"/>
          <w:szCs w:val="24"/>
          <w:lang w:val="id-ID"/>
        </w:rPr>
        <w:t xml:space="preserve"> yang diterbitkan pasangan usaha pada tahap rintisan awal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dan/atau pengembangan usaha sebagaimana diatur dalam </w:t>
      </w:r>
      <w:r w:rsidR="008C3B9A" w:rsidRPr="00CE69D8">
        <w:rPr>
          <w:rFonts w:ascii="Bookman Old Style" w:hAnsi="Bookman Old Style"/>
          <w:noProof/>
          <w:color w:val="000000" w:themeColor="text1"/>
          <w:sz w:val="24"/>
          <w:szCs w:val="24"/>
          <w:lang w:val="id-ID"/>
        </w:rPr>
        <w:t xml:space="preserve">Peraturan Otoritas Jasa Keuangan mengenai Penyelenggaraan Usaha Perusahaan Modal Ventura dan Perusahaan Modal Ventura Syariah. </w:t>
      </w:r>
    </w:p>
    <w:p w14:paraId="5E50A249" w14:textId="77777777" w:rsidR="00E44FFE" w:rsidRPr="00CE69D8" w:rsidRDefault="00E44FFE" w:rsidP="00020944">
      <w:pPr>
        <w:pStyle w:val="ListParagraph"/>
        <w:numPr>
          <w:ilvl w:val="0"/>
          <w:numId w:val="200"/>
        </w:numPr>
        <w:spacing w:line="360" w:lineRule="auto"/>
        <w:ind w:left="2835" w:hanging="567"/>
        <w:contextualSpacing w:val="0"/>
        <w:rPr>
          <w:rFonts w:ascii="Bookman Old Style" w:hAnsi="Bookman Old Style"/>
          <w:color w:val="000000" w:themeColor="text1"/>
          <w:sz w:val="24"/>
          <w:szCs w:val="24"/>
          <w:lang w:val="id-ID" w:eastAsia="id-ID"/>
        </w:rPr>
      </w:pPr>
      <w:r w:rsidRPr="00CE69D8">
        <w:rPr>
          <w:rFonts w:ascii="Bookman Old Style" w:hAnsi="Bookman Old Style"/>
          <w:noProof/>
          <w:color w:val="000000" w:themeColor="text1"/>
          <w:sz w:val="24"/>
          <w:szCs w:val="24"/>
          <w:lang w:val="id-ID"/>
        </w:rPr>
        <w:t>Pembiayaan</w:t>
      </w:r>
      <w:r w:rsidRPr="00CE69D8">
        <w:rPr>
          <w:rFonts w:ascii="Bookman Old Style" w:hAnsi="Bookman Old Style"/>
          <w:color w:val="000000" w:themeColor="text1"/>
          <w:sz w:val="24"/>
          <w:szCs w:val="24"/>
          <w:lang w:val="id-ID" w:eastAsia="id-ID"/>
        </w:rPr>
        <w:t xml:space="preserve"> </w:t>
      </w:r>
      <w:r w:rsidR="00367AAB" w:rsidRPr="00CE69D8">
        <w:rPr>
          <w:rFonts w:ascii="Bookman Old Style" w:hAnsi="Bookman Old Style"/>
          <w:color w:val="000000" w:themeColor="text1"/>
          <w:sz w:val="24"/>
          <w:szCs w:val="24"/>
          <w:lang w:val="id-ID" w:eastAsia="id-ID"/>
        </w:rPr>
        <w:t xml:space="preserve">Berdasarkan </w:t>
      </w:r>
      <w:r w:rsidR="008D23EE" w:rsidRPr="00CE69D8">
        <w:rPr>
          <w:rFonts w:ascii="Bookman Old Style" w:hAnsi="Bookman Old Style"/>
          <w:color w:val="000000" w:themeColor="text1"/>
          <w:sz w:val="24"/>
          <w:szCs w:val="24"/>
          <w:lang w:val="id-ID" w:eastAsia="id-ID"/>
        </w:rPr>
        <w:t>Prinsip Bagi Hasil</w:t>
      </w:r>
      <w:r w:rsidRPr="00CE69D8">
        <w:rPr>
          <w:rFonts w:ascii="Bookman Old Style" w:hAnsi="Bookman Old Style"/>
          <w:color w:val="000000" w:themeColor="text1"/>
          <w:sz w:val="24"/>
          <w:szCs w:val="24"/>
          <w:lang w:val="id-ID" w:eastAsia="id-ID"/>
        </w:rPr>
        <w:t xml:space="preserve"> </w:t>
      </w:r>
      <w:r w:rsidR="006F0999" w:rsidRPr="00CE69D8">
        <w:rPr>
          <w:rFonts w:ascii="Bookman Old Style" w:hAnsi="Bookman Old Style"/>
          <w:color w:val="000000" w:themeColor="text1"/>
          <w:sz w:val="24"/>
          <w:szCs w:val="24"/>
          <w:lang w:val="id-ID" w:eastAsia="id-ID"/>
        </w:rPr>
        <w:t>Neto</w:t>
      </w:r>
    </w:p>
    <w:p w14:paraId="566EB67D" w14:textId="77777777" w:rsidR="00E44FFE" w:rsidRPr="00CE69D8" w:rsidRDefault="00E44FFE" w:rsidP="00907A7B">
      <w:pPr>
        <w:pStyle w:val="ListParagraph"/>
        <w:spacing w:line="360" w:lineRule="auto"/>
        <w:ind w:left="2835"/>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noProof/>
          <w:color w:val="000000" w:themeColor="text1"/>
          <w:sz w:val="24"/>
          <w:szCs w:val="24"/>
          <w:lang w:val="id-ID"/>
        </w:rPr>
        <w:t xml:space="preserve">Pos ini diisi nilai pembiayaan </w:t>
      </w:r>
      <w:r w:rsidR="008D23EE" w:rsidRPr="00CE69D8">
        <w:rPr>
          <w:rFonts w:ascii="Bookman Old Style" w:hAnsi="Bookman Old Style"/>
          <w:noProof/>
          <w:color w:val="000000" w:themeColor="text1"/>
          <w:sz w:val="24"/>
          <w:szCs w:val="24"/>
          <w:lang w:val="id-ID"/>
        </w:rPr>
        <w:t>berdasarkan prinsip bagi hasil</w:t>
      </w:r>
      <w:r w:rsidRPr="00CE69D8">
        <w:rPr>
          <w:rFonts w:ascii="Bookman Old Style" w:hAnsi="Bookman Old Style"/>
          <w:noProof/>
          <w:color w:val="000000" w:themeColor="text1"/>
          <w:sz w:val="24"/>
          <w:szCs w:val="24"/>
          <w:lang w:val="id-ID"/>
        </w:rPr>
        <w:t xml:space="preserve"> </w:t>
      </w:r>
      <w:r w:rsidR="005D6961" w:rsidRPr="00CE69D8">
        <w:rPr>
          <w:rFonts w:ascii="Bookman Old Style" w:hAnsi="Bookman Old Style"/>
          <w:noProof/>
          <w:color w:val="000000" w:themeColor="text1"/>
          <w:sz w:val="24"/>
          <w:szCs w:val="24"/>
          <w:lang w:val="id-ID"/>
        </w:rPr>
        <w:t xml:space="preserve">neto </w:t>
      </w:r>
      <w:r w:rsidRPr="00CE69D8">
        <w:rPr>
          <w:rFonts w:ascii="Bookman Old Style" w:hAnsi="Bookman Old Style"/>
          <w:noProof/>
          <w:color w:val="000000" w:themeColor="text1"/>
          <w:sz w:val="24"/>
          <w:szCs w:val="24"/>
          <w:lang w:val="id-ID"/>
        </w:rPr>
        <w:t xml:space="preserve">setelah dikurangi dengan pendapatan </w:t>
      </w:r>
      <w:r w:rsidR="008D23EE" w:rsidRPr="00CE69D8">
        <w:rPr>
          <w:rFonts w:ascii="Bookman Old Style" w:hAnsi="Bookman Old Style"/>
          <w:noProof/>
          <w:color w:val="000000" w:themeColor="text1"/>
          <w:sz w:val="24"/>
          <w:szCs w:val="24"/>
          <w:lang w:val="id-ID"/>
        </w:rPr>
        <w:t>bagi hasil</w:t>
      </w:r>
      <w:r w:rsidRPr="00CE69D8">
        <w:rPr>
          <w:rFonts w:ascii="Bookman Old Style" w:hAnsi="Bookman Old Style"/>
          <w:noProof/>
          <w:color w:val="000000" w:themeColor="text1"/>
          <w:sz w:val="24"/>
          <w:szCs w:val="24"/>
          <w:lang w:val="id-ID"/>
        </w:rPr>
        <w:t xml:space="preserve"> yang belum diakui dan pendapatan dan biaya lainnya sehubungan transaksi pembiayaan yang diamortisasi, dan dikurangi dengan </w:t>
      </w:r>
      <w:r w:rsidR="006F0999" w:rsidRPr="00CE69D8">
        <w:rPr>
          <w:rFonts w:ascii="Bookman Old Style" w:hAnsi="Bookman Old Style"/>
          <w:color w:val="000000" w:themeColor="text1"/>
          <w:sz w:val="24"/>
          <w:szCs w:val="24"/>
          <w:lang w:val="id-ID" w:eastAsia="id-ID"/>
        </w:rPr>
        <w:t xml:space="preserve">cadangan penyisihan penghapusan </w:t>
      </w:r>
      <w:r w:rsidR="00CB135F" w:rsidRPr="00CE69D8">
        <w:rPr>
          <w:rFonts w:ascii="Bookman Old Style" w:hAnsi="Bookman Old Style"/>
          <w:color w:val="000000" w:themeColor="text1"/>
          <w:sz w:val="24"/>
          <w:szCs w:val="24"/>
          <w:lang w:val="id-ID" w:eastAsia="id-ID"/>
        </w:rPr>
        <w:t xml:space="preserve">aset produktif </w:t>
      </w:r>
      <w:r w:rsidR="006F0999" w:rsidRPr="00CE69D8">
        <w:rPr>
          <w:rFonts w:ascii="Bookman Old Style" w:hAnsi="Bookman Old Style"/>
          <w:color w:val="000000" w:themeColor="text1"/>
          <w:sz w:val="24"/>
          <w:szCs w:val="24"/>
          <w:lang w:val="id-ID" w:eastAsia="id-ID"/>
        </w:rPr>
        <w:t>pembiayaan berdasarkan prinsip bagi hasil.</w:t>
      </w:r>
    </w:p>
    <w:p w14:paraId="705BCFCB" w14:textId="77777777" w:rsidR="00E44FFE" w:rsidRPr="00CE69D8" w:rsidRDefault="00E44FFE" w:rsidP="00020944">
      <w:pPr>
        <w:pStyle w:val="ListParagraph"/>
        <w:numPr>
          <w:ilvl w:val="0"/>
          <w:numId w:val="203"/>
        </w:numPr>
        <w:spacing w:line="360" w:lineRule="auto"/>
        <w:ind w:left="3402" w:hanging="567"/>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Pembiayaan </w:t>
      </w:r>
      <w:r w:rsidR="006F0999" w:rsidRPr="00CE69D8">
        <w:rPr>
          <w:rFonts w:ascii="Bookman Old Style" w:hAnsi="Bookman Old Style"/>
          <w:color w:val="000000" w:themeColor="text1"/>
          <w:sz w:val="24"/>
          <w:szCs w:val="24"/>
          <w:lang w:val="id-ID" w:eastAsia="id-ID"/>
        </w:rPr>
        <w:t xml:space="preserve">Berdasarkan </w:t>
      </w:r>
      <w:r w:rsidR="008D23EE" w:rsidRPr="00CE69D8">
        <w:rPr>
          <w:rFonts w:ascii="Bookman Old Style" w:hAnsi="Bookman Old Style"/>
          <w:color w:val="000000" w:themeColor="text1"/>
          <w:sz w:val="24"/>
          <w:szCs w:val="24"/>
          <w:lang w:val="id-ID" w:eastAsia="id-ID"/>
        </w:rPr>
        <w:t>Prinsip Bagi Hasil</w:t>
      </w:r>
      <w:r w:rsidRPr="00CE69D8">
        <w:rPr>
          <w:rFonts w:ascii="Bookman Old Style" w:hAnsi="Bookman Old Style"/>
          <w:color w:val="000000" w:themeColor="text1"/>
          <w:sz w:val="24"/>
          <w:szCs w:val="24"/>
          <w:lang w:val="id-ID" w:eastAsia="id-ID"/>
        </w:rPr>
        <w:t xml:space="preserve"> Pokok</w:t>
      </w:r>
    </w:p>
    <w:p w14:paraId="0D3F9EA7" w14:textId="77777777" w:rsidR="00E44FFE" w:rsidRPr="00CE69D8" w:rsidRDefault="00E44FFE" w:rsidP="00907A7B">
      <w:pPr>
        <w:pStyle w:val="ListParagraph"/>
        <w:spacing w:line="360" w:lineRule="auto"/>
        <w:ind w:left="3402"/>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noProof/>
          <w:color w:val="000000" w:themeColor="text1"/>
          <w:sz w:val="24"/>
          <w:szCs w:val="24"/>
          <w:lang w:val="id-ID"/>
        </w:rPr>
        <w:t xml:space="preserve">Pos ini diisi nilai pembiayaan </w:t>
      </w:r>
      <w:r w:rsidR="008D23EE" w:rsidRPr="00CE69D8">
        <w:rPr>
          <w:rFonts w:ascii="Bookman Old Style" w:hAnsi="Bookman Old Style"/>
          <w:noProof/>
          <w:color w:val="000000" w:themeColor="text1"/>
          <w:sz w:val="24"/>
          <w:szCs w:val="24"/>
          <w:lang w:val="id-ID"/>
        </w:rPr>
        <w:t>berdasarkan prinsip bagi hasil</w:t>
      </w:r>
      <w:r w:rsidRPr="00CE69D8">
        <w:rPr>
          <w:rFonts w:ascii="Bookman Old Style" w:hAnsi="Bookman Old Style"/>
          <w:noProof/>
          <w:color w:val="000000" w:themeColor="text1"/>
          <w:sz w:val="24"/>
          <w:szCs w:val="24"/>
          <w:lang w:val="id-ID"/>
        </w:rPr>
        <w:t xml:space="preserve"> yang dicatatkan sebesar nilai bruto setelah dikurangi dengan pendapatan </w:t>
      </w:r>
      <w:r w:rsidR="00D76427" w:rsidRPr="00CE69D8">
        <w:rPr>
          <w:rFonts w:ascii="Bookman Old Style" w:hAnsi="Bookman Old Style"/>
          <w:noProof/>
          <w:color w:val="000000" w:themeColor="text1"/>
          <w:sz w:val="24"/>
          <w:szCs w:val="24"/>
          <w:lang w:val="id-ID"/>
        </w:rPr>
        <w:t>bagi hasil</w:t>
      </w:r>
      <w:r w:rsidRPr="00CE69D8">
        <w:rPr>
          <w:rFonts w:ascii="Bookman Old Style" w:hAnsi="Bookman Old Style"/>
          <w:noProof/>
          <w:color w:val="000000" w:themeColor="text1"/>
          <w:sz w:val="24"/>
          <w:szCs w:val="24"/>
          <w:lang w:val="id-ID"/>
        </w:rPr>
        <w:t xml:space="preserve"> yang belum diakui dan pendapatan dan biaya lainnya sehubungan transaksi pembiayaan </w:t>
      </w:r>
      <w:r w:rsidR="00D76427" w:rsidRPr="00CE69D8">
        <w:rPr>
          <w:rFonts w:ascii="Bookman Old Style" w:hAnsi="Bookman Old Style"/>
          <w:noProof/>
          <w:color w:val="000000" w:themeColor="text1"/>
          <w:sz w:val="24"/>
          <w:szCs w:val="24"/>
          <w:lang w:val="id-ID"/>
        </w:rPr>
        <w:t>berdasarkan prinsip bagi hasil</w:t>
      </w:r>
      <w:r w:rsidR="007718DB" w:rsidRPr="00CE69D8">
        <w:rPr>
          <w:color w:val="000000" w:themeColor="text1"/>
          <w:lang w:val="id-ID"/>
        </w:rPr>
        <w:t xml:space="preserve"> </w:t>
      </w:r>
      <w:r w:rsidR="007718DB" w:rsidRPr="00CE69D8">
        <w:rPr>
          <w:rFonts w:ascii="Bookman Old Style" w:hAnsi="Bookman Old Style"/>
          <w:noProof/>
          <w:color w:val="000000" w:themeColor="text1"/>
          <w:sz w:val="24"/>
          <w:szCs w:val="24"/>
          <w:lang w:val="id-ID"/>
        </w:rPr>
        <w:t>yang diamortisasi</w:t>
      </w:r>
      <w:r w:rsidRPr="00CE69D8">
        <w:rPr>
          <w:rFonts w:ascii="Bookman Old Style" w:hAnsi="Bookman Old Style"/>
          <w:noProof/>
          <w:color w:val="000000" w:themeColor="text1"/>
          <w:sz w:val="24"/>
          <w:szCs w:val="24"/>
          <w:lang w:val="id-ID"/>
        </w:rPr>
        <w:t>.</w:t>
      </w:r>
    </w:p>
    <w:p w14:paraId="5CB6228A" w14:textId="77777777" w:rsidR="00E44FFE" w:rsidRPr="00CE69D8" w:rsidRDefault="00E44FFE" w:rsidP="00020944">
      <w:pPr>
        <w:pStyle w:val="ListParagraph"/>
        <w:numPr>
          <w:ilvl w:val="0"/>
          <w:numId w:val="203"/>
        </w:numPr>
        <w:spacing w:line="360" w:lineRule="auto"/>
        <w:ind w:left="3402" w:hanging="567"/>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Cadangan Penyisihan Penghapusan </w:t>
      </w:r>
      <w:r w:rsidR="00F13EF1" w:rsidRPr="00CE69D8">
        <w:rPr>
          <w:rFonts w:ascii="Bookman Old Style" w:hAnsi="Bookman Old Style"/>
          <w:color w:val="000000" w:themeColor="text1"/>
          <w:sz w:val="24"/>
          <w:szCs w:val="24"/>
          <w:lang w:val="en-ID" w:eastAsia="id-ID"/>
        </w:rPr>
        <w:t xml:space="preserve">Aset Produktif </w:t>
      </w:r>
      <w:r w:rsidRPr="00CE69D8">
        <w:rPr>
          <w:rFonts w:ascii="Bookman Old Style" w:hAnsi="Bookman Old Style"/>
          <w:color w:val="000000" w:themeColor="text1"/>
          <w:sz w:val="24"/>
          <w:szCs w:val="24"/>
          <w:lang w:val="id-ID" w:eastAsia="id-ID"/>
        </w:rPr>
        <w:t xml:space="preserve">Pembiayaan </w:t>
      </w:r>
      <w:r w:rsidR="005D6961" w:rsidRPr="00CE69D8">
        <w:rPr>
          <w:rFonts w:ascii="Bookman Old Style" w:hAnsi="Bookman Old Style"/>
          <w:color w:val="000000" w:themeColor="text1"/>
          <w:sz w:val="24"/>
          <w:szCs w:val="24"/>
          <w:lang w:val="id-ID" w:eastAsia="id-ID"/>
        </w:rPr>
        <w:t>B</w:t>
      </w:r>
      <w:r w:rsidR="00D76427" w:rsidRPr="00CE69D8">
        <w:rPr>
          <w:rFonts w:ascii="Bookman Old Style" w:hAnsi="Bookman Old Style"/>
          <w:color w:val="000000" w:themeColor="text1"/>
          <w:sz w:val="24"/>
          <w:szCs w:val="24"/>
          <w:lang w:val="id-ID" w:eastAsia="id-ID"/>
        </w:rPr>
        <w:t>erdasarkan Prinsip Bagi Hasil</w:t>
      </w:r>
    </w:p>
    <w:p w14:paraId="5257F8F9" w14:textId="61B754CC" w:rsidR="00E43A5B" w:rsidRPr="00CE69D8" w:rsidRDefault="00E44FFE" w:rsidP="00907A7B">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cadangan penyisihan penghapusan</w:t>
      </w:r>
      <w:r w:rsidR="00F13EF1" w:rsidRPr="00CE69D8">
        <w:rPr>
          <w:rFonts w:ascii="Bookman Old Style" w:hAnsi="Bookman Old Style"/>
          <w:color w:val="000000" w:themeColor="text1"/>
          <w:sz w:val="24"/>
          <w:szCs w:val="24"/>
          <w:lang w:val="id-ID" w:eastAsia="id-ID"/>
        </w:rPr>
        <w:t xml:space="preserve"> aset produktif</w:t>
      </w:r>
      <w:r w:rsidR="00F13EF1" w:rsidRPr="00CE69D8">
        <w:rPr>
          <w:rFonts w:ascii="Bookman Old Style" w:hAnsi="Bookman Old Style"/>
          <w:noProof/>
          <w:color w:val="000000" w:themeColor="text1"/>
          <w:sz w:val="24"/>
          <w:szCs w:val="24"/>
          <w:lang w:val="id-ID"/>
        </w:rPr>
        <w:t xml:space="preserve"> </w:t>
      </w:r>
      <w:r w:rsidR="0046434E" w:rsidRPr="00CE69D8">
        <w:rPr>
          <w:rFonts w:ascii="Bookman Old Style" w:hAnsi="Bookman Old Style"/>
          <w:color w:val="000000" w:themeColor="text1"/>
          <w:sz w:val="24"/>
          <w:szCs w:val="24"/>
          <w:lang w:val="id-ID" w:eastAsia="id-ID"/>
        </w:rPr>
        <w:t xml:space="preserve">pembiayaan </w:t>
      </w:r>
      <w:r w:rsidR="00D76427" w:rsidRPr="00CE69D8">
        <w:rPr>
          <w:rFonts w:ascii="Bookman Old Style" w:hAnsi="Bookman Old Style"/>
          <w:color w:val="000000" w:themeColor="text1"/>
          <w:sz w:val="24"/>
          <w:szCs w:val="24"/>
          <w:lang w:val="id-ID" w:eastAsia="id-ID"/>
        </w:rPr>
        <w:t>berdasarkan prinsip bagi hasil</w:t>
      </w:r>
      <w:r w:rsidRPr="00CE69D8">
        <w:rPr>
          <w:rFonts w:ascii="Bookman Old Style" w:hAnsi="Bookman Old Style"/>
          <w:noProof/>
          <w:color w:val="000000" w:themeColor="text1"/>
          <w:sz w:val="24"/>
          <w:szCs w:val="24"/>
          <w:lang w:val="id-ID"/>
        </w:rPr>
        <w:t xml:space="preserve"> sebagaimana diatur dalam </w:t>
      </w:r>
      <w:r w:rsidR="008C3B9A" w:rsidRPr="00CE69D8">
        <w:rPr>
          <w:rFonts w:ascii="Bookman Old Style" w:hAnsi="Bookman Old Style"/>
          <w:noProof/>
          <w:color w:val="000000" w:themeColor="text1"/>
          <w:sz w:val="24"/>
          <w:szCs w:val="24"/>
          <w:lang w:val="id-ID"/>
        </w:rPr>
        <w:t xml:space="preserve">Peraturan Otoritas Jasa Keuangan mengenai Penyelenggaraan Usaha Perusahaan Modal Ventura dan Perusahaan Modal Ventura Syariah.   </w:t>
      </w:r>
    </w:p>
    <w:p w14:paraId="13F7576E" w14:textId="256B0898" w:rsidR="00F05E39" w:rsidRPr="00CE69D8" w:rsidRDefault="00F05E39" w:rsidP="00020944">
      <w:pPr>
        <w:numPr>
          <w:ilvl w:val="0"/>
          <w:numId w:val="43"/>
        </w:numPr>
        <w:tabs>
          <w:tab w:val="clear" w:pos="720"/>
          <w:tab w:val="left" w:pos="1170"/>
        </w:tabs>
        <w:spacing w:line="360" w:lineRule="auto"/>
        <w:ind w:left="2268" w:hanging="567"/>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Penyertaan pada Dana Ventura</w:t>
      </w:r>
      <w:r w:rsidR="00437CAB" w:rsidRPr="00CE69D8">
        <w:rPr>
          <w:rFonts w:ascii="Bookman Old Style" w:hAnsi="Bookman Old Style"/>
          <w:color w:val="000000" w:themeColor="text1"/>
          <w:sz w:val="24"/>
          <w:szCs w:val="24"/>
          <w:lang w:val="id-ID" w:eastAsia="id-ID"/>
        </w:rPr>
        <w:t xml:space="preserve">  </w:t>
      </w:r>
    </w:p>
    <w:p w14:paraId="12E1CAD0" w14:textId="50CB2F3D" w:rsidR="00F05E39" w:rsidRPr="00CE69D8" w:rsidRDefault="00F05E39" w:rsidP="00907A7B">
      <w:pPr>
        <w:tabs>
          <w:tab w:val="left" w:pos="1170"/>
        </w:tabs>
        <w:spacing w:line="360" w:lineRule="auto"/>
        <w:ind w:left="2268"/>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Pos ini diisi dengan nilai penyertaan yang dilakukan oleh Perusahaan Modal Ventura pelapor </w:t>
      </w:r>
      <w:r w:rsidR="00E854B2" w:rsidRPr="00CE69D8">
        <w:rPr>
          <w:rFonts w:ascii="Bookman Old Style" w:hAnsi="Bookman Old Style"/>
          <w:color w:val="000000" w:themeColor="text1"/>
          <w:sz w:val="24"/>
          <w:szCs w:val="24"/>
          <w:lang w:val="id-ID" w:eastAsia="id-ID"/>
        </w:rPr>
        <w:t xml:space="preserve">pada kontrak investasi bersama dana ventura, </w:t>
      </w:r>
      <w:r w:rsidR="00E854B2" w:rsidRPr="00CE69D8">
        <w:rPr>
          <w:rFonts w:ascii="Bookman Old Style" w:hAnsi="Bookman Old Style"/>
          <w:noProof/>
          <w:color w:val="000000" w:themeColor="text1"/>
          <w:sz w:val="24"/>
          <w:szCs w:val="24"/>
          <w:lang w:val="id-ID"/>
        </w:rPr>
        <w:t>yang dicatatk</w:t>
      </w:r>
      <w:r w:rsidR="009F1BD0" w:rsidRPr="00CE69D8">
        <w:rPr>
          <w:rFonts w:ascii="Bookman Old Style" w:hAnsi="Bookman Old Style"/>
          <w:noProof/>
          <w:color w:val="000000" w:themeColor="text1"/>
          <w:sz w:val="24"/>
          <w:szCs w:val="24"/>
          <w:lang w:val="id-ID"/>
        </w:rPr>
        <w:t xml:space="preserve">an sebesar nilai wajar </w:t>
      </w:r>
      <w:r w:rsidR="004A2F06" w:rsidRPr="00CE69D8">
        <w:rPr>
          <w:rFonts w:ascii="Bookman Old Style" w:hAnsi="Bookman Old Style"/>
          <w:noProof/>
          <w:color w:val="000000" w:themeColor="text1"/>
          <w:sz w:val="24"/>
          <w:szCs w:val="24"/>
          <w:lang w:val="id-ID"/>
        </w:rPr>
        <w:t>(</w:t>
      </w:r>
      <w:r w:rsidR="009F1BD0" w:rsidRPr="00CE69D8">
        <w:rPr>
          <w:rFonts w:ascii="Bookman Old Style" w:hAnsi="Bookman Old Style"/>
          <w:i/>
          <w:noProof/>
          <w:color w:val="000000" w:themeColor="text1"/>
          <w:sz w:val="24"/>
          <w:szCs w:val="24"/>
          <w:lang w:val="id-ID"/>
        </w:rPr>
        <w:t>fair value</w:t>
      </w:r>
      <w:r w:rsidR="004A2F06" w:rsidRPr="00CE69D8">
        <w:rPr>
          <w:rFonts w:ascii="Bookman Old Style" w:hAnsi="Bookman Old Style"/>
          <w:noProof/>
          <w:color w:val="000000" w:themeColor="text1"/>
          <w:sz w:val="24"/>
          <w:szCs w:val="24"/>
          <w:lang w:val="id-ID"/>
        </w:rPr>
        <w:t>)</w:t>
      </w:r>
      <w:r w:rsidR="009F1BD0" w:rsidRPr="00CE69D8">
        <w:rPr>
          <w:rFonts w:ascii="Bookman Old Style" w:hAnsi="Bookman Old Style"/>
          <w:noProof/>
          <w:color w:val="000000" w:themeColor="text1"/>
          <w:sz w:val="24"/>
          <w:szCs w:val="24"/>
          <w:lang w:val="id-ID"/>
        </w:rPr>
        <w:t xml:space="preserve"> pada saat periode laporan</w:t>
      </w:r>
      <w:r w:rsidR="005D6EA4" w:rsidRPr="00CE69D8">
        <w:rPr>
          <w:rFonts w:ascii="Bookman Old Style" w:hAnsi="Bookman Old Style"/>
          <w:noProof/>
          <w:color w:val="000000" w:themeColor="text1"/>
          <w:sz w:val="24"/>
          <w:szCs w:val="24"/>
          <w:lang w:val="id-ID"/>
        </w:rPr>
        <w:t>.</w:t>
      </w:r>
      <w:r w:rsidR="002E7374" w:rsidRPr="00CE69D8">
        <w:rPr>
          <w:rFonts w:ascii="Bookman Old Style" w:hAnsi="Bookman Old Style"/>
          <w:noProof/>
          <w:color w:val="000000" w:themeColor="text1"/>
          <w:sz w:val="24"/>
          <w:szCs w:val="24"/>
          <w:lang w:val="id-ID"/>
        </w:rPr>
        <w:t xml:space="preserve"> </w:t>
      </w:r>
    </w:p>
    <w:p w14:paraId="7B2E5BB6" w14:textId="77777777" w:rsidR="00C93542" w:rsidRPr="00CE69D8" w:rsidRDefault="00C93542" w:rsidP="00020944">
      <w:pPr>
        <w:numPr>
          <w:ilvl w:val="0"/>
          <w:numId w:val="43"/>
        </w:numPr>
        <w:tabs>
          <w:tab w:val="clear" w:pos="720"/>
          <w:tab w:val="left" w:pos="1170"/>
        </w:tabs>
        <w:spacing w:line="360" w:lineRule="auto"/>
        <w:ind w:left="2268" w:hanging="567"/>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Piutang Pengelolaan Dana Ventura</w:t>
      </w:r>
    </w:p>
    <w:p w14:paraId="3C814044" w14:textId="77777777" w:rsidR="00F05E39" w:rsidRPr="00CE69D8" w:rsidRDefault="00C93542"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nilai </w:t>
      </w:r>
      <w:r w:rsidR="00E854B2" w:rsidRPr="00CE69D8">
        <w:rPr>
          <w:rFonts w:ascii="Bookman Old Style" w:hAnsi="Bookman Old Style"/>
          <w:noProof/>
          <w:color w:val="000000" w:themeColor="text1"/>
          <w:sz w:val="24"/>
          <w:szCs w:val="24"/>
          <w:lang w:val="id-ID"/>
        </w:rPr>
        <w:t xml:space="preserve">piutang </w:t>
      </w:r>
      <w:r w:rsidR="00E854B2" w:rsidRPr="00CE69D8">
        <w:rPr>
          <w:rFonts w:ascii="Bookman Old Style" w:hAnsi="Bookman Old Style"/>
          <w:color w:val="000000" w:themeColor="text1"/>
          <w:sz w:val="24"/>
          <w:szCs w:val="24"/>
          <w:lang w:val="id-ID" w:eastAsia="id-ID"/>
        </w:rPr>
        <w:t>pengelolaan dana ventura</w:t>
      </w:r>
      <w:r w:rsidR="00E854B2" w:rsidRPr="00CE69D8">
        <w:rPr>
          <w:rFonts w:ascii="Bookman Old Style" w:hAnsi="Bookman Old Style"/>
          <w:noProof/>
          <w:color w:val="000000" w:themeColor="text1"/>
          <w:sz w:val="24"/>
          <w:szCs w:val="24"/>
          <w:lang w:val="id-ID"/>
        </w:rPr>
        <w:t xml:space="preserve"> Perusahaan Modal Ventura pelapor kepada kontrak investasi bersama dana ventura</w:t>
      </w:r>
      <w:r w:rsidR="00F05E39" w:rsidRPr="00CE69D8">
        <w:rPr>
          <w:rFonts w:ascii="Bookman Old Style" w:hAnsi="Bookman Old Style"/>
          <w:noProof/>
          <w:color w:val="000000" w:themeColor="text1"/>
          <w:sz w:val="24"/>
          <w:szCs w:val="24"/>
          <w:lang w:val="id-ID"/>
        </w:rPr>
        <w:t>.</w:t>
      </w:r>
    </w:p>
    <w:p w14:paraId="458B40F4" w14:textId="77777777" w:rsidR="00C93542" w:rsidRPr="00CE69D8" w:rsidRDefault="0046434E" w:rsidP="00020944">
      <w:pPr>
        <w:numPr>
          <w:ilvl w:val="0"/>
          <w:numId w:val="43"/>
        </w:numPr>
        <w:tabs>
          <w:tab w:val="clear" w:pos="720"/>
          <w:tab w:val="left" w:pos="1170"/>
        </w:tabs>
        <w:spacing w:line="360" w:lineRule="auto"/>
        <w:ind w:left="2268" w:hanging="567"/>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Tagihan terkait </w:t>
      </w:r>
      <w:r w:rsidR="00C93542" w:rsidRPr="00CE69D8">
        <w:rPr>
          <w:rFonts w:ascii="Bookman Old Style" w:hAnsi="Bookman Old Style"/>
          <w:color w:val="000000" w:themeColor="text1"/>
          <w:sz w:val="24"/>
          <w:szCs w:val="24"/>
          <w:lang w:val="id-ID" w:eastAsia="id-ID"/>
        </w:rPr>
        <w:t>Kegiatan Usaha Lain:</w:t>
      </w:r>
    </w:p>
    <w:p w14:paraId="0A4798BA" w14:textId="77777777" w:rsidR="00BB170D" w:rsidRPr="00CE69D8" w:rsidRDefault="00BB170D" w:rsidP="00020944">
      <w:pPr>
        <w:pStyle w:val="ListParagraph"/>
        <w:numPr>
          <w:ilvl w:val="4"/>
          <w:numId w:val="63"/>
        </w:numPr>
        <w:tabs>
          <w:tab w:val="clear" w:pos="3960"/>
          <w:tab w:val="left" w:pos="1170"/>
        </w:tabs>
        <w:spacing w:line="360" w:lineRule="auto"/>
        <w:ind w:left="2835" w:hanging="567"/>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Tagihan terkait Pembiayaan </w:t>
      </w:r>
      <w:r w:rsidRPr="00CE69D8">
        <w:rPr>
          <w:rFonts w:ascii="Bookman Old Style" w:hAnsi="Bookman Old Style"/>
          <w:i/>
          <w:color w:val="000000" w:themeColor="text1"/>
          <w:sz w:val="24"/>
          <w:szCs w:val="24"/>
          <w:lang w:val="id-ID" w:eastAsia="id-ID"/>
        </w:rPr>
        <w:t>Murabahah</w:t>
      </w:r>
      <w:r w:rsidRPr="00CE69D8">
        <w:rPr>
          <w:rFonts w:ascii="Bookman Old Style" w:hAnsi="Bookman Old Style"/>
          <w:color w:val="000000" w:themeColor="text1"/>
          <w:sz w:val="24"/>
          <w:szCs w:val="24"/>
          <w:lang w:val="id-ID" w:eastAsia="id-ID"/>
        </w:rPr>
        <w:t xml:space="preserve"> </w:t>
      </w:r>
      <w:r w:rsidRPr="00CE69D8">
        <w:rPr>
          <w:rFonts w:ascii="Bookman Old Style" w:hAnsi="Bookman Old Style"/>
          <w:color w:val="000000" w:themeColor="text1"/>
          <w:sz w:val="24"/>
          <w:szCs w:val="22"/>
          <w:lang w:val="id-ID" w:eastAsia="id-ID"/>
        </w:rPr>
        <w:t>Neto</w:t>
      </w:r>
    </w:p>
    <w:p w14:paraId="77BAC101" w14:textId="77777777" w:rsidR="00BB170D" w:rsidRPr="00CE69D8" w:rsidRDefault="00BB170D" w:rsidP="00907A7B">
      <w:pPr>
        <w:pStyle w:val="ListParagraph"/>
        <w:spacing w:line="360" w:lineRule="auto"/>
        <w:ind w:left="2835"/>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Pos ini diisi dengan nilai selisih antara tagihan pembiayaan </w:t>
      </w:r>
      <w:r w:rsidRPr="00CE69D8">
        <w:rPr>
          <w:rFonts w:ascii="Bookman Old Style" w:hAnsi="Bookman Old Style"/>
          <w:i/>
          <w:color w:val="000000" w:themeColor="text1"/>
          <w:sz w:val="24"/>
          <w:szCs w:val="24"/>
          <w:lang w:val="id-ID" w:eastAsia="id-ID"/>
        </w:rPr>
        <w:t>murabahah</w:t>
      </w:r>
      <w:r w:rsidRPr="00CE69D8">
        <w:rPr>
          <w:rFonts w:ascii="Bookman Old Style" w:hAnsi="Bookman Old Style"/>
          <w:color w:val="000000" w:themeColor="text1"/>
          <w:sz w:val="24"/>
          <w:szCs w:val="24"/>
          <w:lang w:val="id-ID" w:eastAsia="id-ID"/>
        </w:rPr>
        <w:t xml:space="preserve"> bruto dikurangi dengan margin </w:t>
      </w:r>
      <w:r w:rsidRPr="00CE69D8">
        <w:rPr>
          <w:rFonts w:ascii="Bookman Old Style" w:hAnsi="Bookman Old Style"/>
          <w:i/>
          <w:color w:val="000000" w:themeColor="text1"/>
          <w:sz w:val="24"/>
          <w:szCs w:val="24"/>
          <w:lang w:val="id-ID" w:eastAsia="id-ID"/>
        </w:rPr>
        <w:t>murabahah</w:t>
      </w:r>
      <w:r w:rsidRPr="00CE69D8">
        <w:rPr>
          <w:rFonts w:ascii="Bookman Old Style" w:hAnsi="Bookman Old Style"/>
          <w:color w:val="000000" w:themeColor="text1"/>
          <w:sz w:val="24"/>
          <w:szCs w:val="24"/>
          <w:lang w:val="id-ID" w:eastAsia="id-ID"/>
        </w:rPr>
        <w:t xml:space="preserve"> tangguhan dan cadangan penyisihan penghapusan tagihan </w:t>
      </w:r>
      <w:r w:rsidRPr="00CE69D8">
        <w:rPr>
          <w:rFonts w:ascii="Bookman Old Style" w:hAnsi="Bookman Old Style"/>
          <w:i/>
          <w:color w:val="000000" w:themeColor="text1"/>
          <w:sz w:val="24"/>
          <w:szCs w:val="24"/>
          <w:lang w:val="id-ID" w:eastAsia="id-ID"/>
        </w:rPr>
        <w:t>murabahah</w:t>
      </w:r>
      <w:r w:rsidRPr="00CE69D8">
        <w:rPr>
          <w:rFonts w:ascii="Bookman Old Style" w:hAnsi="Bookman Old Style"/>
          <w:color w:val="000000" w:themeColor="text1"/>
          <w:sz w:val="24"/>
          <w:szCs w:val="24"/>
          <w:lang w:val="id-ID" w:eastAsia="id-ID"/>
        </w:rPr>
        <w:t>. Transaksi ini hanya dapat dilakukan oleh UUS dari Perusahaan Modal Ventura pelapor dalam hal telah melakukan penyertaan saham kepada pasangan usaha yang bersangkutan.</w:t>
      </w:r>
    </w:p>
    <w:p w14:paraId="528B2E5C" w14:textId="77777777" w:rsidR="00C93542" w:rsidRPr="00CE69D8" w:rsidRDefault="007C111E" w:rsidP="00020944">
      <w:pPr>
        <w:pStyle w:val="ListParagraph"/>
        <w:numPr>
          <w:ilvl w:val="4"/>
          <w:numId w:val="63"/>
        </w:numPr>
        <w:tabs>
          <w:tab w:val="clear" w:pos="3960"/>
        </w:tabs>
        <w:spacing w:line="360" w:lineRule="auto"/>
        <w:ind w:left="2835" w:hanging="567"/>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Tagihan terkait</w:t>
      </w:r>
      <w:r w:rsidR="00891FE2" w:rsidRPr="00CE69D8">
        <w:rPr>
          <w:rFonts w:ascii="Bookman Old Style" w:hAnsi="Bookman Old Style"/>
          <w:color w:val="000000" w:themeColor="text1"/>
          <w:sz w:val="24"/>
          <w:szCs w:val="24"/>
          <w:lang w:val="id-ID" w:eastAsia="id-ID"/>
        </w:rPr>
        <w:t xml:space="preserve"> </w:t>
      </w:r>
      <w:r w:rsidR="00C93542" w:rsidRPr="00CE69D8">
        <w:rPr>
          <w:rFonts w:ascii="Bookman Old Style" w:hAnsi="Bookman Old Style"/>
          <w:color w:val="000000" w:themeColor="text1"/>
          <w:sz w:val="24"/>
          <w:szCs w:val="24"/>
          <w:lang w:val="id-ID" w:eastAsia="id-ID"/>
        </w:rPr>
        <w:t xml:space="preserve">Kegiatan Jasa Berbasis </w:t>
      </w:r>
      <w:r w:rsidR="00C93542" w:rsidRPr="00CE69D8">
        <w:rPr>
          <w:rFonts w:ascii="Bookman Old Style" w:hAnsi="Bookman Old Style"/>
          <w:i/>
          <w:color w:val="000000" w:themeColor="text1"/>
          <w:sz w:val="24"/>
          <w:szCs w:val="24"/>
          <w:lang w:val="id-ID" w:eastAsia="id-ID"/>
        </w:rPr>
        <w:t>Fee</w:t>
      </w:r>
    </w:p>
    <w:p w14:paraId="407E67F2" w14:textId="77777777" w:rsidR="009A4409" w:rsidRPr="00CE69D8" w:rsidRDefault="00C93542" w:rsidP="00907A7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nilai </w:t>
      </w:r>
      <w:r w:rsidR="007C111E" w:rsidRPr="00CE69D8">
        <w:rPr>
          <w:rFonts w:ascii="Bookman Old Style" w:hAnsi="Bookman Old Style"/>
          <w:noProof/>
          <w:color w:val="000000" w:themeColor="text1"/>
          <w:sz w:val="24"/>
          <w:szCs w:val="24"/>
          <w:lang w:val="id-ID"/>
        </w:rPr>
        <w:t>tagihan</w:t>
      </w:r>
      <w:r w:rsidR="00E854B2" w:rsidRPr="00CE69D8">
        <w:rPr>
          <w:rFonts w:ascii="Bookman Old Style" w:hAnsi="Bookman Old Style"/>
          <w:noProof/>
          <w:color w:val="000000" w:themeColor="text1"/>
          <w:sz w:val="24"/>
          <w:szCs w:val="24"/>
          <w:lang w:val="id-ID"/>
        </w:rPr>
        <w:t xml:space="preserve"> atas kegiatan jasa berbasis </w:t>
      </w:r>
      <w:r w:rsidR="00E854B2" w:rsidRPr="00CE69D8">
        <w:rPr>
          <w:rFonts w:ascii="Bookman Old Style" w:hAnsi="Bookman Old Style"/>
          <w:i/>
          <w:noProof/>
          <w:color w:val="000000" w:themeColor="text1"/>
          <w:sz w:val="24"/>
          <w:szCs w:val="24"/>
          <w:lang w:val="id-ID"/>
        </w:rPr>
        <w:t>fee</w:t>
      </w:r>
      <w:r w:rsidRPr="00CE69D8">
        <w:rPr>
          <w:rFonts w:ascii="Bookman Old Style" w:hAnsi="Bookman Old Style"/>
          <w:noProof/>
          <w:color w:val="000000" w:themeColor="text1"/>
          <w:sz w:val="24"/>
          <w:szCs w:val="24"/>
          <w:lang w:val="id-ID"/>
        </w:rPr>
        <w:t xml:space="preserve"> Perusahaan Modal Ventura pelapor yang belum dibayarkan oleh pihak lain.</w:t>
      </w:r>
      <w:r w:rsidR="009A4409" w:rsidRPr="00CE69D8">
        <w:rPr>
          <w:rFonts w:ascii="Bookman Old Style" w:hAnsi="Bookman Old Style"/>
          <w:color w:val="000000" w:themeColor="text1"/>
          <w:sz w:val="24"/>
          <w:szCs w:val="24"/>
          <w:lang w:val="id-ID" w:eastAsia="id-ID"/>
        </w:rPr>
        <w:t xml:space="preserve"> </w:t>
      </w:r>
    </w:p>
    <w:p w14:paraId="4C6697AA" w14:textId="77777777" w:rsidR="00C93542" w:rsidRPr="00CE69D8" w:rsidRDefault="007C111E" w:rsidP="00020944">
      <w:pPr>
        <w:pStyle w:val="ListParagraph"/>
        <w:numPr>
          <w:ilvl w:val="4"/>
          <w:numId w:val="63"/>
        </w:numPr>
        <w:tabs>
          <w:tab w:val="clear" w:pos="3960"/>
        </w:tabs>
        <w:spacing w:line="360" w:lineRule="auto"/>
        <w:ind w:left="2835" w:hanging="567"/>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Tagihan terkait</w:t>
      </w:r>
      <w:r w:rsidR="00E278DF" w:rsidRPr="00CE69D8">
        <w:rPr>
          <w:rFonts w:ascii="Bookman Old Style" w:hAnsi="Bookman Old Style"/>
          <w:color w:val="000000" w:themeColor="text1"/>
          <w:sz w:val="24"/>
          <w:szCs w:val="24"/>
          <w:lang w:val="id-ID" w:eastAsia="id-ID"/>
        </w:rPr>
        <w:t xml:space="preserve"> </w:t>
      </w:r>
      <w:r w:rsidR="00C93542" w:rsidRPr="00CE69D8">
        <w:rPr>
          <w:rFonts w:ascii="Bookman Old Style" w:hAnsi="Bookman Old Style"/>
          <w:color w:val="000000" w:themeColor="text1"/>
          <w:sz w:val="24"/>
          <w:szCs w:val="24"/>
          <w:lang w:val="id-ID" w:eastAsia="id-ID"/>
        </w:rPr>
        <w:t>Kegiatan Usaha Lain dengan Persetujuan</w:t>
      </w:r>
      <w:r w:rsidR="00B54C59" w:rsidRPr="00CE69D8">
        <w:rPr>
          <w:rFonts w:ascii="Bookman Old Style" w:hAnsi="Bookman Old Style"/>
          <w:color w:val="000000" w:themeColor="text1"/>
          <w:sz w:val="24"/>
          <w:szCs w:val="24"/>
          <w:lang w:val="id-ID" w:eastAsia="id-ID"/>
        </w:rPr>
        <w:t xml:space="preserve"> Otoritas Jasa Keuangan</w:t>
      </w:r>
    </w:p>
    <w:p w14:paraId="16D52C0D" w14:textId="77777777" w:rsidR="009A4409" w:rsidRPr="00CE69D8" w:rsidRDefault="00C93542" w:rsidP="00907A7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nilai </w:t>
      </w:r>
      <w:r w:rsidR="007C111E" w:rsidRPr="00CE69D8">
        <w:rPr>
          <w:rFonts w:ascii="Bookman Old Style" w:hAnsi="Bookman Old Style"/>
          <w:noProof/>
          <w:color w:val="000000" w:themeColor="text1"/>
          <w:sz w:val="24"/>
          <w:szCs w:val="24"/>
          <w:lang w:val="id-ID"/>
        </w:rPr>
        <w:t>tagihan</w:t>
      </w:r>
      <w:r w:rsidRPr="00CE69D8">
        <w:rPr>
          <w:rFonts w:ascii="Bookman Old Style" w:hAnsi="Bookman Old Style"/>
          <w:noProof/>
          <w:color w:val="000000" w:themeColor="text1"/>
          <w:sz w:val="24"/>
          <w:szCs w:val="24"/>
          <w:lang w:val="id-ID"/>
        </w:rPr>
        <w:t xml:space="preserve"> atas Kegiatan U</w:t>
      </w:r>
      <w:r w:rsidR="00D76FA6" w:rsidRPr="00CE69D8">
        <w:rPr>
          <w:rFonts w:ascii="Bookman Old Style" w:hAnsi="Bookman Old Style"/>
          <w:noProof/>
          <w:color w:val="000000" w:themeColor="text1"/>
          <w:sz w:val="24"/>
          <w:szCs w:val="24"/>
          <w:lang w:val="id-ID"/>
        </w:rPr>
        <w:t>saha Lain dengan Perse</w:t>
      </w:r>
      <w:r w:rsidRPr="00CE69D8">
        <w:rPr>
          <w:rFonts w:ascii="Bookman Old Style" w:hAnsi="Bookman Old Style"/>
          <w:noProof/>
          <w:color w:val="000000" w:themeColor="text1"/>
          <w:sz w:val="24"/>
          <w:szCs w:val="24"/>
          <w:lang w:val="id-ID"/>
        </w:rPr>
        <w:t>tujuan</w:t>
      </w:r>
      <w:r w:rsidR="00B54C59" w:rsidRPr="00CE69D8">
        <w:rPr>
          <w:rFonts w:ascii="Bookman Old Style" w:hAnsi="Bookman Old Style"/>
          <w:noProof/>
          <w:color w:val="000000" w:themeColor="text1"/>
          <w:sz w:val="24"/>
          <w:szCs w:val="24"/>
          <w:lang w:val="id-ID"/>
        </w:rPr>
        <w:t xml:space="preserve"> Otoritas Jasa Keuangan</w:t>
      </w:r>
      <w:r w:rsidR="00925522"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Perusahaan Modal Ventura pelapor yang belum dibayarkan oleh pihak lain.</w:t>
      </w:r>
    </w:p>
    <w:p w14:paraId="0B07B9A8" w14:textId="77777777" w:rsidR="00C93542" w:rsidRPr="00CE69D8" w:rsidRDefault="00C93542" w:rsidP="00020944">
      <w:pPr>
        <w:numPr>
          <w:ilvl w:val="0"/>
          <w:numId w:val="43"/>
        </w:numPr>
        <w:tabs>
          <w:tab w:val="clear" w:pos="720"/>
          <w:tab w:val="left" w:pos="1170"/>
        </w:tabs>
        <w:spacing w:line="360" w:lineRule="auto"/>
        <w:ind w:left="2268" w:hanging="567"/>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Investasi </w:t>
      </w:r>
      <w:r w:rsidR="003F7DCC" w:rsidRPr="00CE69D8">
        <w:rPr>
          <w:rFonts w:ascii="Bookman Old Style" w:hAnsi="Bookman Old Style"/>
          <w:color w:val="000000" w:themeColor="text1"/>
          <w:sz w:val="24"/>
          <w:szCs w:val="24"/>
          <w:lang w:val="id-ID" w:eastAsia="id-ID"/>
        </w:rPr>
        <w:t xml:space="preserve">dalam </w:t>
      </w:r>
      <w:r w:rsidRPr="00CE69D8">
        <w:rPr>
          <w:rFonts w:ascii="Bookman Old Style" w:hAnsi="Bookman Old Style"/>
          <w:color w:val="000000" w:themeColor="text1"/>
          <w:sz w:val="24"/>
          <w:szCs w:val="24"/>
          <w:lang w:val="id-ID" w:eastAsia="id-ID"/>
        </w:rPr>
        <w:t>Surat Berharga</w:t>
      </w:r>
    </w:p>
    <w:p w14:paraId="426A07B8" w14:textId="77777777" w:rsidR="00F05E39" w:rsidRPr="00CE69D8" w:rsidRDefault="00F05E39" w:rsidP="00907A7B">
      <w:pPr>
        <w:pStyle w:val="ListParagraph"/>
        <w:tabs>
          <w:tab w:val="left" w:pos="1170"/>
        </w:tabs>
        <w:spacing w:line="360" w:lineRule="auto"/>
        <w:ind w:left="2250"/>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semua investasi Perusahaan Modal Ventura pelapor pada surat berharga, selain </w:t>
      </w:r>
      <w:r w:rsidR="004E5EA4" w:rsidRPr="00CE69D8">
        <w:rPr>
          <w:rFonts w:ascii="Bookman Old Style" w:hAnsi="Bookman Old Style"/>
          <w:noProof/>
          <w:color w:val="000000" w:themeColor="text1"/>
          <w:sz w:val="24"/>
          <w:szCs w:val="24"/>
          <w:lang w:val="id-ID"/>
        </w:rPr>
        <w:t>surat berharga dalam bentuk penyertaan saham kepada pasangan usaha, surat berharga dalam bentuk obligasi</w:t>
      </w:r>
      <w:r w:rsidR="00455425" w:rsidRPr="00CE69D8">
        <w:rPr>
          <w:rFonts w:ascii="Bookman Old Style" w:hAnsi="Bookman Old Style"/>
          <w:noProof/>
          <w:color w:val="000000" w:themeColor="text1"/>
          <w:sz w:val="24"/>
          <w:szCs w:val="24"/>
          <w:lang w:val="id-ID"/>
        </w:rPr>
        <w:t xml:space="preserve"> konversi,</w:t>
      </w:r>
      <w:r w:rsidR="00CC7089" w:rsidRPr="00CE69D8">
        <w:rPr>
          <w:rFonts w:ascii="Bookman Old Style" w:hAnsi="Bookman Old Style"/>
          <w:noProof/>
          <w:color w:val="000000" w:themeColor="text1"/>
          <w:sz w:val="24"/>
          <w:szCs w:val="24"/>
          <w:lang w:val="id-ID"/>
        </w:rPr>
        <w:t xml:space="preserve"> </w:t>
      </w:r>
      <w:r w:rsidR="004E5EA4" w:rsidRPr="00CE69D8">
        <w:rPr>
          <w:rFonts w:ascii="Bookman Old Style" w:hAnsi="Bookman Old Style"/>
          <w:noProof/>
          <w:color w:val="000000" w:themeColor="text1"/>
          <w:sz w:val="24"/>
          <w:szCs w:val="24"/>
          <w:lang w:val="id-ID"/>
        </w:rPr>
        <w:t>sukuk</w:t>
      </w:r>
      <w:r w:rsidR="00455425" w:rsidRPr="00CE69D8">
        <w:rPr>
          <w:rFonts w:ascii="Bookman Old Style" w:hAnsi="Bookman Old Style"/>
          <w:noProof/>
          <w:color w:val="000000" w:themeColor="text1"/>
          <w:sz w:val="24"/>
          <w:szCs w:val="24"/>
          <w:lang w:val="id-ID"/>
        </w:rPr>
        <w:t xml:space="preserve"> atau </w:t>
      </w:r>
      <w:r w:rsidR="004E5EA4" w:rsidRPr="00CE69D8">
        <w:rPr>
          <w:rFonts w:ascii="Bookman Old Style" w:hAnsi="Bookman Old Style"/>
          <w:noProof/>
          <w:color w:val="000000" w:themeColor="text1"/>
          <w:sz w:val="24"/>
          <w:szCs w:val="24"/>
          <w:lang w:val="id-ID"/>
        </w:rPr>
        <w:t xml:space="preserve">obligasi syariah konversi, surat utang yang diterbitkan pasangan usaha pada tahap rintisan awal </w:t>
      </w:r>
      <w:r w:rsidR="004A2F06" w:rsidRPr="00CE69D8">
        <w:rPr>
          <w:rFonts w:ascii="Bookman Old Style" w:hAnsi="Bookman Old Style"/>
          <w:noProof/>
          <w:color w:val="000000" w:themeColor="text1"/>
          <w:sz w:val="24"/>
          <w:szCs w:val="24"/>
          <w:lang w:val="id-ID"/>
        </w:rPr>
        <w:t>(</w:t>
      </w:r>
      <w:r w:rsidR="004E5EA4" w:rsidRPr="00CE69D8">
        <w:rPr>
          <w:rFonts w:ascii="Bookman Old Style" w:hAnsi="Bookman Old Style"/>
          <w:i/>
          <w:noProof/>
          <w:color w:val="000000" w:themeColor="text1"/>
          <w:sz w:val="24"/>
          <w:szCs w:val="24"/>
          <w:lang w:val="id-ID"/>
        </w:rPr>
        <w:t>start</w:t>
      </w:r>
      <w:r w:rsidR="00455425" w:rsidRPr="00CE69D8">
        <w:rPr>
          <w:rFonts w:ascii="Bookman Old Style" w:hAnsi="Bookman Old Style"/>
          <w:i/>
          <w:noProof/>
          <w:color w:val="000000" w:themeColor="text1"/>
          <w:sz w:val="24"/>
          <w:szCs w:val="24"/>
          <w:lang w:val="id-ID"/>
        </w:rPr>
        <w:t>-</w:t>
      </w:r>
      <w:r w:rsidR="004E5EA4" w:rsidRPr="00CE69D8">
        <w:rPr>
          <w:rFonts w:ascii="Bookman Old Style" w:hAnsi="Bookman Old Style"/>
          <w:i/>
          <w:noProof/>
          <w:color w:val="000000" w:themeColor="text1"/>
          <w:sz w:val="24"/>
          <w:szCs w:val="24"/>
          <w:lang w:val="id-ID"/>
        </w:rPr>
        <w:t>up</w:t>
      </w:r>
      <w:r w:rsidR="004A2F06" w:rsidRPr="00CE69D8">
        <w:rPr>
          <w:rFonts w:ascii="Bookman Old Style" w:hAnsi="Bookman Old Style"/>
          <w:noProof/>
          <w:color w:val="000000" w:themeColor="text1"/>
          <w:sz w:val="24"/>
          <w:szCs w:val="24"/>
          <w:lang w:val="id-ID"/>
        </w:rPr>
        <w:t>)</w:t>
      </w:r>
      <w:r w:rsidR="004E5EA4" w:rsidRPr="00CE69D8">
        <w:rPr>
          <w:rFonts w:ascii="Bookman Old Style" w:hAnsi="Bookman Old Style"/>
          <w:noProof/>
          <w:color w:val="000000" w:themeColor="text1"/>
          <w:sz w:val="24"/>
          <w:szCs w:val="24"/>
          <w:lang w:val="id-ID"/>
        </w:rPr>
        <w:t xml:space="preserve"> dan/atau pengembangan usaha</w:t>
      </w:r>
      <w:r w:rsidR="00455425" w:rsidRPr="00CE69D8">
        <w:rPr>
          <w:rFonts w:ascii="Bookman Old Style" w:hAnsi="Bookman Old Style"/>
          <w:noProof/>
          <w:color w:val="000000" w:themeColor="text1"/>
          <w:sz w:val="24"/>
          <w:szCs w:val="24"/>
          <w:lang w:val="id-ID"/>
        </w:rPr>
        <w:t xml:space="preserve">, atau sukuk atau obligasi syariah yang diterbitkan pasangan usaha pada tahap rintisan awal </w:t>
      </w:r>
      <w:r w:rsidR="004A2F06" w:rsidRPr="00CE69D8">
        <w:rPr>
          <w:rFonts w:ascii="Bookman Old Style" w:hAnsi="Bookman Old Style"/>
          <w:noProof/>
          <w:color w:val="000000" w:themeColor="text1"/>
          <w:sz w:val="24"/>
          <w:szCs w:val="24"/>
          <w:lang w:val="id-ID"/>
        </w:rPr>
        <w:t>(</w:t>
      </w:r>
      <w:r w:rsidR="00455425"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00455425" w:rsidRPr="00CE69D8">
        <w:rPr>
          <w:rFonts w:ascii="Bookman Old Style" w:hAnsi="Bookman Old Style"/>
          <w:noProof/>
          <w:color w:val="000000" w:themeColor="text1"/>
          <w:sz w:val="24"/>
          <w:szCs w:val="24"/>
          <w:lang w:val="id-ID"/>
        </w:rPr>
        <w:t xml:space="preserve"> dan/atau pengembangan usaha</w:t>
      </w:r>
      <w:r w:rsidRPr="00CE69D8">
        <w:rPr>
          <w:rFonts w:ascii="Bookman Old Style" w:hAnsi="Bookman Old Style"/>
          <w:noProof/>
          <w:color w:val="000000" w:themeColor="text1"/>
          <w:sz w:val="24"/>
          <w:szCs w:val="24"/>
          <w:lang w:val="id-ID"/>
        </w:rPr>
        <w:t xml:space="preserve">. </w:t>
      </w:r>
    </w:p>
    <w:p w14:paraId="78B705B1" w14:textId="77777777" w:rsidR="00F05E39" w:rsidRPr="00CE69D8" w:rsidRDefault="00F05E39" w:rsidP="00907A7B">
      <w:pPr>
        <w:pStyle w:val="ListParagraph"/>
        <w:tabs>
          <w:tab w:val="left" w:pos="1170"/>
        </w:tabs>
        <w:spacing w:line="360" w:lineRule="auto"/>
        <w:ind w:left="2250"/>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Nilai surat berharga tersebut disajikan sesuai dengan ketentuan Pernyataan Standar Akuntansi Keuangan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PSAK</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yang berlaku.</w:t>
      </w:r>
    </w:p>
    <w:p w14:paraId="20624E10" w14:textId="77777777" w:rsidR="00F05E39" w:rsidRPr="00CE69D8" w:rsidRDefault="00F05E39" w:rsidP="00907A7B">
      <w:pPr>
        <w:pStyle w:val="ListParagraph"/>
        <w:tabs>
          <w:tab w:val="left" w:pos="1170"/>
        </w:tabs>
        <w:spacing w:line="360" w:lineRule="auto"/>
        <w:ind w:left="2250"/>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harus dirinci pada Formulir 2200 </w:t>
      </w:r>
      <w:r w:rsidR="004A2F06" w:rsidRPr="00CE69D8">
        <w:rPr>
          <w:rFonts w:ascii="Bookman Old Style" w:hAnsi="Bookman Old Style"/>
          <w:noProof/>
          <w:color w:val="000000" w:themeColor="text1"/>
          <w:sz w:val="24"/>
          <w:szCs w:val="24"/>
          <w:lang w:val="id-ID"/>
        </w:rPr>
        <w:t>(</w:t>
      </w:r>
      <w:r w:rsidR="00925522" w:rsidRPr="00CE69D8">
        <w:rPr>
          <w:rFonts w:ascii="Bookman Old Style" w:hAnsi="Bookman Old Style"/>
          <w:noProof/>
          <w:color w:val="000000" w:themeColor="text1"/>
          <w:sz w:val="24"/>
          <w:szCs w:val="24"/>
          <w:lang w:val="id-ID"/>
        </w:rPr>
        <w:t>Rincian Surat Berharga yang Dimiliki</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w:t>
      </w:r>
    </w:p>
    <w:p w14:paraId="765991E7" w14:textId="77777777" w:rsidR="00C93542" w:rsidRPr="00CE69D8" w:rsidRDefault="00C93542" w:rsidP="00020944">
      <w:pPr>
        <w:numPr>
          <w:ilvl w:val="0"/>
          <w:numId w:val="43"/>
        </w:numPr>
        <w:tabs>
          <w:tab w:val="clear" w:pos="720"/>
          <w:tab w:val="left" w:pos="1170"/>
        </w:tabs>
        <w:spacing w:line="360" w:lineRule="auto"/>
        <w:ind w:left="2268" w:hanging="567"/>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Aset Tetap dan Inventaris</w:t>
      </w:r>
      <w:r w:rsidR="000C10B4" w:rsidRPr="00CE69D8">
        <w:rPr>
          <w:rFonts w:ascii="Bookman Old Style" w:hAnsi="Bookman Old Style"/>
          <w:color w:val="000000" w:themeColor="text1"/>
          <w:sz w:val="24"/>
          <w:szCs w:val="24"/>
          <w:lang w:val="id-ID" w:eastAsia="id-ID"/>
        </w:rPr>
        <w:t xml:space="preserve"> </w:t>
      </w:r>
      <w:r w:rsidRPr="00CE69D8">
        <w:rPr>
          <w:rFonts w:ascii="Bookman Old Style" w:hAnsi="Bookman Old Style"/>
          <w:color w:val="000000" w:themeColor="text1"/>
          <w:sz w:val="24"/>
          <w:szCs w:val="24"/>
          <w:lang w:val="id-ID" w:eastAsia="id-ID"/>
        </w:rPr>
        <w:t>Neto</w:t>
      </w:r>
    </w:p>
    <w:p w14:paraId="653F3FCE" w14:textId="77777777" w:rsidR="00C93542" w:rsidRPr="00CE69D8" w:rsidRDefault="00C93542" w:rsidP="00020944">
      <w:pPr>
        <w:pStyle w:val="ListParagraph"/>
        <w:numPr>
          <w:ilvl w:val="4"/>
          <w:numId w:val="64"/>
        </w:numPr>
        <w:tabs>
          <w:tab w:val="clear" w:pos="3960"/>
        </w:tabs>
        <w:spacing w:line="360" w:lineRule="auto"/>
        <w:ind w:left="2835" w:hanging="567"/>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Aset Tetap dan Inventaris </w:t>
      </w:r>
      <w:r w:rsidR="00BF15DC" w:rsidRPr="00CE69D8">
        <w:rPr>
          <w:rFonts w:ascii="Bookman Old Style" w:hAnsi="Bookman Old Style"/>
          <w:color w:val="000000" w:themeColor="text1"/>
          <w:sz w:val="22"/>
          <w:szCs w:val="22"/>
        </w:rPr>
        <w:t>Bruto</w:t>
      </w:r>
    </w:p>
    <w:p w14:paraId="467FA976" w14:textId="77777777" w:rsidR="00C93542" w:rsidRPr="00CE69D8" w:rsidRDefault="00C93542" w:rsidP="00907A7B">
      <w:pPr>
        <w:spacing w:line="360" w:lineRule="auto"/>
        <w:ind w:left="2835"/>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mencakup aset tetap dan inventaris yang dimiliki Perusahaan Modal Ventura pelapor.</w:t>
      </w:r>
    </w:p>
    <w:p w14:paraId="2A94F5BA" w14:textId="77777777" w:rsidR="00C93542" w:rsidRPr="00CE69D8" w:rsidRDefault="00C93542" w:rsidP="00020944">
      <w:pPr>
        <w:pStyle w:val="ListParagraph"/>
        <w:numPr>
          <w:ilvl w:val="4"/>
          <w:numId w:val="64"/>
        </w:numPr>
        <w:tabs>
          <w:tab w:val="clear" w:pos="3960"/>
        </w:tabs>
        <w:spacing w:line="360" w:lineRule="auto"/>
        <w:ind w:left="2835" w:hanging="567"/>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Akumulasi Penyusutan</w:t>
      </w:r>
      <w:r w:rsidR="00D211C5" w:rsidRPr="00CE69D8">
        <w:rPr>
          <w:rFonts w:ascii="Bookman Old Style" w:hAnsi="Bookman Old Style"/>
          <w:color w:val="000000" w:themeColor="text1"/>
          <w:sz w:val="22"/>
          <w:szCs w:val="22"/>
          <w:lang w:val="id-ID" w:eastAsia="id-ID"/>
        </w:rPr>
        <w:t xml:space="preserve"> </w:t>
      </w:r>
      <w:r w:rsidR="00D211C5" w:rsidRPr="00CE69D8">
        <w:rPr>
          <w:rFonts w:ascii="Bookman Old Style" w:hAnsi="Bookman Old Style"/>
          <w:color w:val="000000" w:themeColor="text1"/>
          <w:sz w:val="24"/>
          <w:szCs w:val="24"/>
          <w:lang w:val="id-ID" w:eastAsia="id-ID"/>
        </w:rPr>
        <w:t xml:space="preserve">Aset Tetap dan </w:t>
      </w:r>
      <w:r w:rsidR="00D211C5" w:rsidRPr="00CE69D8">
        <w:rPr>
          <w:rFonts w:ascii="Bookman Old Style" w:hAnsi="Bookman Old Style"/>
          <w:color w:val="000000" w:themeColor="text1"/>
          <w:sz w:val="24"/>
          <w:szCs w:val="24"/>
          <w:lang w:eastAsia="id-ID"/>
        </w:rPr>
        <w:t>Inventaris</w:t>
      </w:r>
      <w:r w:rsidR="00D211C5" w:rsidRPr="00CE69D8">
        <w:rPr>
          <w:rFonts w:ascii="Bookman Old Style" w:hAnsi="Bookman Old Style"/>
          <w:color w:val="000000" w:themeColor="text1"/>
          <w:sz w:val="24"/>
          <w:szCs w:val="24"/>
          <w:lang w:val="id-ID" w:eastAsia="id-ID"/>
        </w:rPr>
        <w:t xml:space="preserve"> </w:t>
      </w:r>
    </w:p>
    <w:p w14:paraId="2FA39C97" w14:textId="77777777" w:rsidR="00C93542" w:rsidRPr="00CE69D8" w:rsidRDefault="00C93542" w:rsidP="00907A7B">
      <w:pPr>
        <w:spacing w:line="360" w:lineRule="auto"/>
        <w:ind w:left="2835"/>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mencakup akumulasi penyusutan aset tetap dan inventaris sampai dengan tanggal laporan.</w:t>
      </w:r>
    </w:p>
    <w:p w14:paraId="32BB134A" w14:textId="77777777" w:rsidR="00C93542" w:rsidRPr="00CE69D8" w:rsidRDefault="00C93542" w:rsidP="00020944">
      <w:pPr>
        <w:numPr>
          <w:ilvl w:val="0"/>
          <w:numId w:val="43"/>
        </w:numPr>
        <w:tabs>
          <w:tab w:val="clear" w:pos="720"/>
          <w:tab w:val="left" w:pos="1170"/>
        </w:tabs>
        <w:spacing w:line="360" w:lineRule="auto"/>
        <w:ind w:left="2268" w:hanging="567"/>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Aset Pajak Tangguhan</w:t>
      </w:r>
    </w:p>
    <w:p w14:paraId="4DDFCDD5" w14:textId="77777777" w:rsidR="00C93542" w:rsidRPr="00CE69D8" w:rsidRDefault="00C93542"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jumlah aset pajak tangguhan yang diakui oleh Perusahaan Modal Ventura pelapor pada akhir periode laporan yang diukur dengan tarif pajak yang berlaku terhadap seluruh perbedaan temporer yang boleh dikurangkan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iCs/>
          <w:noProof/>
          <w:color w:val="000000" w:themeColor="text1"/>
          <w:sz w:val="24"/>
          <w:szCs w:val="24"/>
          <w:lang w:val="id-ID"/>
        </w:rPr>
        <w:t>deductible temporary differences</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dan</w:t>
      </w:r>
      <w:r w:rsidR="00925522"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atau saldo rugi fiskal, sepanjang besar kemungkinan dapat dimanfaatkan untuk mengurangi laba fiskal pada masa mendatang. </w:t>
      </w:r>
    </w:p>
    <w:p w14:paraId="1DE836F4" w14:textId="77777777" w:rsidR="00C93542" w:rsidRPr="00CE69D8" w:rsidRDefault="00C93542"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disajikan di laporan posisi keuangan berdasarkan kompensasi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iCs/>
          <w:noProof/>
          <w:color w:val="000000" w:themeColor="text1"/>
          <w:sz w:val="24"/>
          <w:szCs w:val="24"/>
          <w:lang w:val="id-ID"/>
        </w:rPr>
        <w:t>offset</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dengan pos liabilitas pajak tangguhan.</w:t>
      </w:r>
    </w:p>
    <w:p w14:paraId="2E5F6BEB" w14:textId="77777777" w:rsidR="00C93542" w:rsidRPr="00CE69D8" w:rsidRDefault="00C93542" w:rsidP="00020944">
      <w:pPr>
        <w:numPr>
          <w:ilvl w:val="0"/>
          <w:numId w:val="43"/>
        </w:numPr>
        <w:tabs>
          <w:tab w:val="clear" w:pos="720"/>
        </w:tabs>
        <w:spacing w:line="360" w:lineRule="auto"/>
        <w:ind w:left="2268" w:hanging="567"/>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Rupa</w:t>
      </w:r>
      <w:r w:rsidR="00356F9E" w:rsidRPr="00CE69D8">
        <w:rPr>
          <w:rFonts w:ascii="Bookman Old Style" w:hAnsi="Bookman Old Style"/>
          <w:color w:val="000000" w:themeColor="text1"/>
          <w:sz w:val="24"/>
          <w:szCs w:val="24"/>
          <w:lang w:val="id-ID" w:eastAsia="id-ID"/>
        </w:rPr>
        <w:t xml:space="preserve">-Rupa </w:t>
      </w:r>
      <w:r w:rsidRPr="00CE69D8">
        <w:rPr>
          <w:rFonts w:ascii="Bookman Old Style" w:hAnsi="Bookman Old Style"/>
          <w:color w:val="000000" w:themeColor="text1"/>
          <w:sz w:val="24"/>
          <w:szCs w:val="24"/>
          <w:lang w:val="id-ID" w:eastAsia="id-ID"/>
        </w:rPr>
        <w:t>Aset</w:t>
      </w:r>
    </w:p>
    <w:p w14:paraId="1DBBE90F" w14:textId="77777777" w:rsidR="00C93542" w:rsidRPr="00CE69D8" w:rsidRDefault="00C93542"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saldo aset yang tidak dapat dimasukkan atau digolongkan ke dalam pos 1 sampai dengan </w:t>
      </w:r>
      <w:r w:rsidR="00356F9E" w:rsidRPr="00CE69D8">
        <w:rPr>
          <w:rFonts w:ascii="Bookman Old Style" w:hAnsi="Bookman Old Style"/>
          <w:noProof/>
          <w:color w:val="000000" w:themeColor="text1"/>
          <w:sz w:val="24"/>
          <w:szCs w:val="24"/>
          <w:lang w:val="id-ID"/>
        </w:rPr>
        <w:t xml:space="preserve">10 </w:t>
      </w:r>
      <w:r w:rsidRPr="00CE69D8">
        <w:rPr>
          <w:rFonts w:ascii="Bookman Old Style" w:hAnsi="Bookman Old Style"/>
          <w:noProof/>
          <w:color w:val="000000" w:themeColor="text1"/>
          <w:sz w:val="24"/>
          <w:szCs w:val="24"/>
          <w:lang w:val="id-ID"/>
        </w:rPr>
        <w:t>di atas, antara lain biaya-biaya yang dibayar di</w:t>
      </w:r>
      <w:r w:rsidR="00E34C23"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muka.</w:t>
      </w:r>
    </w:p>
    <w:p w14:paraId="4CE895A4" w14:textId="77777777" w:rsidR="00C93542" w:rsidRPr="00CE69D8" w:rsidRDefault="00C93542"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harus dirinci pada Formulir 2490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Rincian Rupa-Rupa Aset</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w:t>
      </w:r>
    </w:p>
    <w:p w14:paraId="11C184B8" w14:textId="77777777" w:rsidR="00C93542" w:rsidRPr="00CE69D8" w:rsidRDefault="00C93542" w:rsidP="00020944">
      <w:pPr>
        <w:pStyle w:val="ListParagraph"/>
        <w:numPr>
          <w:ilvl w:val="0"/>
          <w:numId w:val="56"/>
        </w:numPr>
        <w:spacing w:line="360" w:lineRule="auto"/>
        <w:ind w:left="1701" w:hanging="567"/>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 xml:space="preserve">LIABILITAS </w:t>
      </w:r>
    </w:p>
    <w:p w14:paraId="480D3141" w14:textId="77777777" w:rsidR="00C93542" w:rsidRPr="00CE69D8" w:rsidRDefault="00C93542" w:rsidP="00020944">
      <w:pPr>
        <w:numPr>
          <w:ilvl w:val="0"/>
          <w:numId w:val="78"/>
        </w:numPr>
        <w:tabs>
          <w:tab w:val="clear" w:pos="720"/>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Liabilitas Segera</w:t>
      </w:r>
    </w:p>
    <w:p w14:paraId="3D275D1C" w14:textId="77777777" w:rsidR="00C93542" w:rsidRPr="00CE69D8" w:rsidRDefault="00C93542"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liabilitas jangka pendek Perusahaan Modal Ventura pelapor kepada pihak ketiga yang berjangka waktu tidak lebih dari 30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tiga puluh</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hari. Termasuk ke dalam pos ini, antara lain utang yang berkaitan dengan program pensiun karyawan dan premi asuransi Perusahaan Modal Ventura pelapor.</w:t>
      </w:r>
    </w:p>
    <w:p w14:paraId="2A2BD47D" w14:textId="77777777" w:rsidR="00C93542" w:rsidRPr="00CE69D8" w:rsidRDefault="00C93542" w:rsidP="00020944">
      <w:pPr>
        <w:pStyle w:val="ListParagraph"/>
        <w:numPr>
          <w:ilvl w:val="4"/>
          <w:numId w:val="65"/>
        </w:numPr>
        <w:tabs>
          <w:tab w:val="clear" w:pos="3960"/>
        </w:tabs>
        <w:spacing w:line="360" w:lineRule="auto"/>
        <w:ind w:left="2835" w:hanging="567"/>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Liabilitas </w:t>
      </w:r>
      <w:r w:rsidR="00E70E50" w:rsidRPr="00CE69D8">
        <w:rPr>
          <w:rFonts w:ascii="Bookman Old Style" w:hAnsi="Bookman Old Style"/>
          <w:color w:val="000000" w:themeColor="text1"/>
          <w:sz w:val="24"/>
          <w:szCs w:val="24"/>
          <w:lang w:val="id-ID" w:eastAsia="id-ID"/>
        </w:rPr>
        <w:t xml:space="preserve">kepada </w:t>
      </w:r>
      <w:r w:rsidRPr="00CE69D8">
        <w:rPr>
          <w:rFonts w:ascii="Bookman Old Style" w:hAnsi="Bookman Old Style"/>
          <w:color w:val="000000" w:themeColor="text1"/>
          <w:sz w:val="24"/>
          <w:szCs w:val="24"/>
          <w:lang w:val="id-ID" w:eastAsia="id-ID"/>
        </w:rPr>
        <w:t>Bank</w:t>
      </w:r>
    </w:p>
    <w:p w14:paraId="6E8386AA" w14:textId="77777777" w:rsidR="00C93542" w:rsidRPr="00CE69D8" w:rsidRDefault="00C93542" w:rsidP="00907A7B">
      <w:pPr>
        <w:pStyle w:val="ListParagraph"/>
        <w:spacing w:line="360" w:lineRule="auto"/>
        <w:ind w:left="2835"/>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noProof/>
          <w:color w:val="000000" w:themeColor="text1"/>
          <w:sz w:val="24"/>
          <w:szCs w:val="24"/>
          <w:lang w:val="id-ID"/>
        </w:rPr>
        <w:t xml:space="preserve">Pos ini mencakup liabilitas segera Perusahaan Modal Ventura pelapor kepada </w:t>
      </w:r>
      <w:r w:rsidR="00E70E50" w:rsidRPr="00CE69D8">
        <w:rPr>
          <w:rFonts w:ascii="Bookman Old Style" w:hAnsi="Bookman Old Style"/>
          <w:noProof/>
          <w:color w:val="000000" w:themeColor="text1"/>
          <w:sz w:val="24"/>
          <w:szCs w:val="24"/>
          <w:lang w:val="id-ID"/>
        </w:rPr>
        <w:t xml:space="preserve">bank </w:t>
      </w:r>
      <w:r w:rsidR="00C262F2" w:rsidRPr="00CE69D8">
        <w:rPr>
          <w:rFonts w:ascii="Bookman Old Style" w:hAnsi="Bookman Old Style"/>
          <w:noProof/>
          <w:color w:val="000000" w:themeColor="text1"/>
          <w:sz w:val="24"/>
          <w:szCs w:val="24"/>
          <w:lang w:val="id-ID"/>
        </w:rPr>
        <w:t xml:space="preserve">seperti utang bunga pinjaman atau imbal hasil pembiayaan </w:t>
      </w:r>
      <w:r w:rsidR="00E70E50" w:rsidRPr="00CE69D8">
        <w:rPr>
          <w:rFonts w:ascii="Bookman Old Style" w:hAnsi="Bookman Old Style"/>
          <w:noProof/>
          <w:color w:val="000000" w:themeColor="text1"/>
          <w:sz w:val="24"/>
          <w:szCs w:val="24"/>
          <w:lang w:val="id-ID"/>
        </w:rPr>
        <w:t>bank</w:t>
      </w:r>
      <w:r w:rsidRPr="00CE69D8">
        <w:rPr>
          <w:rFonts w:ascii="Bookman Old Style" w:hAnsi="Bookman Old Style"/>
          <w:noProof/>
          <w:color w:val="000000" w:themeColor="text1"/>
          <w:sz w:val="24"/>
          <w:szCs w:val="24"/>
          <w:lang w:val="id-ID"/>
        </w:rPr>
        <w:t xml:space="preserve">. </w:t>
      </w:r>
      <w:r w:rsidR="00AE7917" w:rsidRPr="00CE69D8">
        <w:rPr>
          <w:rFonts w:ascii="Bookman Old Style" w:hAnsi="Bookman Old Style"/>
          <w:noProof/>
          <w:color w:val="000000" w:themeColor="text1"/>
          <w:sz w:val="24"/>
          <w:szCs w:val="24"/>
          <w:lang w:val="id-ID"/>
        </w:rPr>
        <w:t xml:space="preserve">Yang dimaksud dengan </w:t>
      </w:r>
      <w:r w:rsidR="00925522" w:rsidRPr="00CE69D8">
        <w:rPr>
          <w:rFonts w:ascii="Bookman Old Style" w:hAnsi="Bookman Old Style"/>
          <w:noProof/>
          <w:color w:val="000000" w:themeColor="text1"/>
          <w:sz w:val="24"/>
          <w:szCs w:val="24"/>
          <w:lang w:val="id-ID"/>
        </w:rPr>
        <w:t xml:space="preserve">bank </w:t>
      </w:r>
      <w:r w:rsidR="00AE7917" w:rsidRPr="00CE69D8">
        <w:rPr>
          <w:rFonts w:ascii="Bookman Old Style" w:hAnsi="Bookman Old Style"/>
          <w:noProof/>
          <w:color w:val="000000" w:themeColor="text1"/>
          <w:sz w:val="24"/>
          <w:szCs w:val="24"/>
          <w:lang w:val="id-ID"/>
        </w:rPr>
        <w:t>adalah sebagaimana dimaksud dalam</w:t>
      </w:r>
      <w:r w:rsidR="00AE7917" w:rsidRPr="00CE69D8">
        <w:rPr>
          <w:rFonts w:ascii="Bookman Old Style" w:hAnsi="Bookman Old Style"/>
          <w:noProof/>
          <w:color w:val="000000" w:themeColor="text1"/>
          <w:sz w:val="24"/>
          <w:szCs w:val="24"/>
        </w:rPr>
        <w:t xml:space="preserve"> peraturan peru</w:t>
      </w:r>
      <w:r w:rsidR="00AE7917" w:rsidRPr="00CE69D8">
        <w:rPr>
          <w:rFonts w:ascii="Bookman Old Style" w:hAnsi="Bookman Old Style"/>
          <w:noProof/>
          <w:color w:val="000000" w:themeColor="text1"/>
          <w:sz w:val="24"/>
          <w:szCs w:val="24"/>
          <w:lang w:val="id-ID"/>
        </w:rPr>
        <w:t>ndang-undang</w:t>
      </w:r>
      <w:r w:rsidR="00AE7917" w:rsidRPr="00CE69D8">
        <w:rPr>
          <w:rFonts w:ascii="Bookman Old Style" w:hAnsi="Bookman Old Style"/>
          <w:noProof/>
          <w:color w:val="000000" w:themeColor="text1"/>
          <w:sz w:val="24"/>
          <w:szCs w:val="24"/>
        </w:rPr>
        <w:t>an</w:t>
      </w:r>
      <w:r w:rsidR="00AE7917" w:rsidRPr="00CE69D8">
        <w:rPr>
          <w:rFonts w:ascii="Bookman Old Style" w:hAnsi="Bookman Old Style"/>
          <w:noProof/>
          <w:color w:val="000000" w:themeColor="text1"/>
          <w:sz w:val="24"/>
          <w:szCs w:val="24"/>
          <w:lang w:val="id-ID"/>
        </w:rPr>
        <w:t xml:space="preserve"> mengenai perbankan. </w:t>
      </w:r>
      <w:r w:rsidRPr="00CE69D8">
        <w:rPr>
          <w:rFonts w:ascii="Bookman Old Style" w:hAnsi="Bookman Old Style"/>
          <w:noProof/>
          <w:color w:val="000000" w:themeColor="text1"/>
          <w:sz w:val="24"/>
          <w:szCs w:val="24"/>
          <w:lang w:val="id-ID"/>
        </w:rPr>
        <w:t xml:space="preserve">Subpos ini tidak boleh dikompensasikan dengan pos </w:t>
      </w:r>
      <w:r w:rsidR="00946B65" w:rsidRPr="00CE69D8">
        <w:rPr>
          <w:rFonts w:ascii="Bookman Old Style" w:hAnsi="Bookman Old Style"/>
          <w:noProof/>
          <w:color w:val="000000" w:themeColor="text1"/>
          <w:sz w:val="24"/>
          <w:szCs w:val="24"/>
          <w:lang w:val="id-ID"/>
        </w:rPr>
        <w:t>bank pada pos-pos aset.</w:t>
      </w:r>
    </w:p>
    <w:p w14:paraId="46D21DFF" w14:textId="77777777" w:rsidR="00C93542" w:rsidRPr="00CE69D8" w:rsidRDefault="00C93542" w:rsidP="00020944">
      <w:pPr>
        <w:pStyle w:val="ListParagraph"/>
        <w:numPr>
          <w:ilvl w:val="4"/>
          <w:numId w:val="65"/>
        </w:numPr>
        <w:tabs>
          <w:tab w:val="clear" w:pos="3960"/>
        </w:tabs>
        <w:spacing w:line="360" w:lineRule="auto"/>
        <w:ind w:left="2835" w:hanging="567"/>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Liabilitas </w:t>
      </w:r>
      <w:r w:rsidR="00E70E50" w:rsidRPr="00CE69D8">
        <w:rPr>
          <w:rFonts w:ascii="Bookman Old Style" w:hAnsi="Bookman Old Style"/>
          <w:color w:val="000000" w:themeColor="text1"/>
          <w:sz w:val="24"/>
          <w:szCs w:val="24"/>
          <w:lang w:val="id-ID" w:eastAsia="id-ID"/>
        </w:rPr>
        <w:t xml:space="preserve">kepada </w:t>
      </w:r>
      <w:r w:rsidRPr="00CE69D8">
        <w:rPr>
          <w:rFonts w:ascii="Bookman Old Style" w:hAnsi="Bookman Old Style"/>
          <w:color w:val="000000" w:themeColor="text1"/>
          <w:sz w:val="24"/>
          <w:szCs w:val="24"/>
          <w:lang w:val="id-ID" w:eastAsia="id-ID"/>
        </w:rPr>
        <w:t>Perusahaan Jasa Keuangan Lainnya</w:t>
      </w:r>
    </w:p>
    <w:p w14:paraId="05D58B65" w14:textId="77777777" w:rsidR="00C93542" w:rsidRPr="00CE69D8" w:rsidRDefault="00C93542" w:rsidP="00907A7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liabilitas segera Perusahaan Modal Ventura pelapor kepada </w:t>
      </w:r>
      <w:r w:rsidR="00C262F2" w:rsidRPr="00CE69D8">
        <w:rPr>
          <w:rFonts w:ascii="Bookman Old Style" w:hAnsi="Bookman Old Style"/>
          <w:noProof/>
          <w:color w:val="000000" w:themeColor="text1"/>
          <w:sz w:val="24"/>
          <w:szCs w:val="24"/>
          <w:lang w:val="id-ID"/>
        </w:rPr>
        <w:t>perusahaan di sektor jasa k</w:t>
      </w:r>
      <w:r w:rsidRPr="00CE69D8">
        <w:rPr>
          <w:rFonts w:ascii="Bookman Old Style" w:hAnsi="Bookman Old Style"/>
          <w:noProof/>
          <w:color w:val="000000" w:themeColor="text1"/>
          <w:sz w:val="24"/>
          <w:szCs w:val="24"/>
          <w:lang w:val="id-ID"/>
        </w:rPr>
        <w:t xml:space="preserve">euangan </w:t>
      </w:r>
      <w:r w:rsidR="00C262F2" w:rsidRPr="00CE69D8">
        <w:rPr>
          <w:rFonts w:ascii="Bookman Old Style" w:hAnsi="Bookman Old Style"/>
          <w:noProof/>
          <w:color w:val="000000" w:themeColor="text1"/>
          <w:sz w:val="24"/>
          <w:szCs w:val="24"/>
          <w:lang w:val="id-ID"/>
        </w:rPr>
        <w:t xml:space="preserve">selain </w:t>
      </w:r>
      <w:r w:rsidR="00946B65" w:rsidRPr="00CE69D8">
        <w:rPr>
          <w:rFonts w:ascii="Bookman Old Style" w:hAnsi="Bookman Old Style"/>
          <w:noProof/>
          <w:color w:val="000000" w:themeColor="text1"/>
          <w:sz w:val="24"/>
          <w:szCs w:val="24"/>
          <w:lang w:val="id-ID"/>
        </w:rPr>
        <w:t>bank</w:t>
      </w:r>
      <w:r w:rsidRPr="00CE69D8">
        <w:rPr>
          <w:rFonts w:ascii="Bookman Old Style" w:hAnsi="Bookman Old Style"/>
          <w:noProof/>
          <w:color w:val="000000" w:themeColor="text1"/>
          <w:sz w:val="24"/>
          <w:szCs w:val="24"/>
          <w:lang w:val="id-ID"/>
        </w:rPr>
        <w:t xml:space="preserve">. Termasuk dalam subpos ini adalah </w:t>
      </w:r>
      <w:r w:rsidR="00EC126C" w:rsidRPr="00CE69D8">
        <w:rPr>
          <w:rFonts w:ascii="Bookman Old Style" w:hAnsi="Bookman Old Style"/>
          <w:noProof/>
          <w:color w:val="000000" w:themeColor="text1"/>
          <w:sz w:val="24"/>
          <w:szCs w:val="24"/>
          <w:lang w:val="id-ID"/>
        </w:rPr>
        <w:t xml:space="preserve">liabilitas kepada </w:t>
      </w:r>
      <w:r w:rsidRPr="00CE69D8">
        <w:rPr>
          <w:rFonts w:ascii="Bookman Old Style" w:hAnsi="Bookman Old Style"/>
          <w:noProof/>
          <w:color w:val="000000" w:themeColor="text1"/>
          <w:sz w:val="24"/>
          <w:szCs w:val="24"/>
          <w:lang w:val="id-ID"/>
        </w:rPr>
        <w:t xml:space="preserve">perusahaan pembiayaan, </w:t>
      </w:r>
      <w:r w:rsidR="00946B65" w:rsidRPr="00CE69D8">
        <w:rPr>
          <w:rFonts w:ascii="Bookman Old Style" w:hAnsi="Bookman Old Style"/>
          <w:noProof/>
          <w:color w:val="000000" w:themeColor="text1"/>
          <w:sz w:val="24"/>
          <w:szCs w:val="24"/>
          <w:lang w:val="id-ID"/>
        </w:rPr>
        <w:t xml:space="preserve">Perusahaan </w:t>
      </w:r>
      <w:r w:rsidRPr="00CE69D8">
        <w:rPr>
          <w:rFonts w:ascii="Bookman Old Style" w:hAnsi="Bookman Old Style"/>
          <w:noProof/>
          <w:color w:val="000000" w:themeColor="text1"/>
          <w:sz w:val="24"/>
          <w:szCs w:val="24"/>
          <w:lang w:val="id-ID"/>
        </w:rPr>
        <w:t>Modal Ventura, perusahaan penjaminan, perusahaan asuransi, dana pensiun, perusahaan sekuritas, dan perusahaan jasa keuangan lainnya.</w:t>
      </w:r>
    </w:p>
    <w:p w14:paraId="6C51474E" w14:textId="77777777" w:rsidR="00C93542" w:rsidRPr="00CE69D8" w:rsidRDefault="00C93542" w:rsidP="00020944">
      <w:pPr>
        <w:pStyle w:val="ListParagraph"/>
        <w:numPr>
          <w:ilvl w:val="4"/>
          <w:numId w:val="65"/>
        </w:numPr>
        <w:tabs>
          <w:tab w:val="clear" w:pos="3960"/>
        </w:tabs>
        <w:spacing w:line="360" w:lineRule="auto"/>
        <w:ind w:left="2835" w:hanging="567"/>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Liabilitas </w:t>
      </w:r>
      <w:r w:rsidR="00E70E50" w:rsidRPr="00CE69D8">
        <w:rPr>
          <w:rFonts w:ascii="Bookman Old Style" w:hAnsi="Bookman Old Style"/>
          <w:color w:val="000000" w:themeColor="text1"/>
          <w:sz w:val="24"/>
          <w:szCs w:val="24"/>
          <w:lang w:val="id-ID" w:eastAsia="id-ID"/>
        </w:rPr>
        <w:t xml:space="preserve">kepada </w:t>
      </w:r>
      <w:r w:rsidRPr="00CE69D8">
        <w:rPr>
          <w:rFonts w:ascii="Bookman Old Style" w:hAnsi="Bookman Old Style"/>
          <w:color w:val="000000" w:themeColor="text1"/>
          <w:sz w:val="24"/>
          <w:szCs w:val="24"/>
          <w:lang w:val="id-ID" w:eastAsia="id-ID"/>
        </w:rPr>
        <w:t>Perusahaan Bukan Jasa Keuangan</w:t>
      </w:r>
    </w:p>
    <w:p w14:paraId="05295C39" w14:textId="77777777" w:rsidR="00C93542" w:rsidRPr="00CE69D8" w:rsidRDefault="00C93542" w:rsidP="00907A7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liabilitas segera Perusahaan Modal Ventura pelapor kepada </w:t>
      </w:r>
      <w:r w:rsidR="00C262F2" w:rsidRPr="00CE69D8">
        <w:rPr>
          <w:rFonts w:ascii="Bookman Old Style" w:hAnsi="Bookman Old Style"/>
          <w:noProof/>
          <w:color w:val="000000" w:themeColor="text1"/>
          <w:sz w:val="24"/>
          <w:szCs w:val="24"/>
          <w:lang w:val="id-ID"/>
        </w:rPr>
        <w:t xml:space="preserve">perusahaan selain </w:t>
      </w:r>
      <w:r w:rsidR="005D6EA4" w:rsidRPr="00CE69D8">
        <w:rPr>
          <w:rFonts w:ascii="Bookman Old Style" w:hAnsi="Bookman Old Style"/>
          <w:noProof/>
          <w:color w:val="000000" w:themeColor="text1"/>
          <w:sz w:val="24"/>
          <w:szCs w:val="24"/>
          <w:lang w:val="id-ID"/>
        </w:rPr>
        <w:t>sektor jasa keuangan.</w:t>
      </w:r>
    </w:p>
    <w:p w14:paraId="5ED35853" w14:textId="77777777" w:rsidR="00C93542" w:rsidRPr="00CE69D8" w:rsidRDefault="00C93542" w:rsidP="00020944">
      <w:pPr>
        <w:pStyle w:val="ListParagraph"/>
        <w:numPr>
          <w:ilvl w:val="4"/>
          <w:numId w:val="65"/>
        </w:numPr>
        <w:tabs>
          <w:tab w:val="clear" w:pos="3960"/>
        </w:tabs>
        <w:spacing w:line="360" w:lineRule="auto"/>
        <w:ind w:left="2835" w:hanging="567"/>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Liabilitas Segera Lainnya</w:t>
      </w:r>
    </w:p>
    <w:p w14:paraId="6CF0443D" w14:textId="77777777" w:rsidR="00C93542" w:rsidRPr="00CE69D8" w:rsidRDefault="00C93542" w:rsidP="00907A7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liabilitas segera Perusahaan </w:t>
      </w:r>
      <w:r w:rsidR="00946B65" w:rsidRPr="00CE69D8">
        <w:rPr>
          <w:rFonts w:ascii="Bookman Old Style" w:hAnsi="Bookman Old Style"/>
          <w:noProof/>
          <w:color w:val="000000" w:themeColor="text1"/>
          <w:sz w:val="24"/>
          <w:szCs w:val="24"/>
          <w:lang w:val="id-ID"/>
        </w:rPr>
        <w:t xml:space="preserve">Modal Ventura </w:t>
      </w:r>
      <w:r w:rsidRPr="00CE69D8">
        <w:rPr>
          <w:rFonts w:ascii="Bookman Old Style" w:hAnsi="Bookman Old Style"/>
          <w:noProof/>
          <w:color w:val="000000" w:themeColor="text1"/>
          <w:sz w:val="24"/>
          <w:szCs w:val="24"/>
          <w:lang w:val="id-ID"/>
        </w:rPr>
        <w:t>pelapor selain pada huruf a, huruf b, dan huruf c.</w:t>
      </w:r>
    </w:p>
    <w:p w14:paraId="5876BB10" w14:textId="77777777" w:rsidR="00C93542" w:rsidRPr="00CE69D8" w:rsidRDefault="00C93542" w:rsidP="00020944">
      <w:pPr>
        <w:numPr>
          <w:ilvl w:val="0"/>
          <w:numId w:val="78"/>
        </w:numPr>
        <w:tabs>
          <w:tab w:val="clear" w:pos="720"/>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Liabilitas Derivatif</w:t>
      </w:r>
    </w:p>
    <w:p w14:paraId="5DF34C06" w14:textId="77777777" w:rsidR="00C93542" w:rsidRPr="00CE69D8" w:rsidRDefault="00C93542"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mencakup semua liabilitas yang merupakan potensi kerugian yang timbul dari selisih antara nilai kontrak dengan nilai wajar dari suatu transaksi derivatif pada tanggal laporan.</w:t>
      </w:r>
    </w:p>
    <w:p w14:paraId="59B85BA5" w14:textId="77777777" w:rsidR="00C93542" w:rsidRPr="00CE69D8" w:rsidRDefault="00C93542"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Liabilitas derivatif ini hanya untuk kegiatan lindung nilai. Pos ini harus dirinci pada Formulir </w:t>
      </w:r>
      <w:r w:rsidR="005A39C5" w:rsidRPr="00CE69D8">
        <w:rPr>
          <w:rFonts w:ascii="Bookman Old Style" w:hAnsi="Bookman Old Style"/>
          <w:noProof/>
          <w:color w:val="000000" w:themeColor="text1"/>
          <w:sz w:val="24"/>
          <w:szCs w:val="24"/>
          <w:lang w:val="id-ID"/>
        </w:rPr>
        <w:t xml:space="preserve">3010 </w:t>
      </w:r>
      <w:r w:rsidR="004A2F06" w:rsidRPr="00CE69D8">
        <w:rPr>
          <w:rFonts w:ascii="Bookman Old Style" w:hAnsi="Bookman Old Style"/>
          <w:noProof/>
          <w:color w:val="000000" w:themeColor="text1"/>
          <w:sz w:val="24"/>
          <w:szCs w:val="24"/>
          <w:lang w:val="id-ID"/>
        </w:rPr>
        <w:t>(</w:t>
      </w:r>
      <w:r w:rsidR="005A39C5" w:rsidRPr="00CE69D8">
        <w:rPr>
          <w:rFonts w:ascii="Bookman Old Style" w:hAnsi="Bookman Old Style"/>
          <w:noProof/>
          <w:color w:val="000000" w:themeColor="text1"/>
          <w:sz w:val="24"/>
          <w:szCs w:val="24"/>
          <w:lang w:val="id-ID"/>
        </w:rPr>
        <w:t>Rincian Instrumen Derivatif untuk Lindung Nilai</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w:t>
      </w:r>
    </w:p>
    <w:p w14:paraId="10A09E23" w14:textId="77777777" w:rsidR="00C93542" w:rsidRPr="00CE69D8" w:rsidRDefault="00C93542" w:rsidP="00020944">
      <w:pPr>
        <w:numPr>
          <w:ilvl w:val="0"/>
          <w:numId w:val="78"/>
        </w:numPr>
        <w:tabs>
          <w:tab w:val="clear" w:pos="720"/>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Utang Pajak</w:t>
      </w:r>
    </w:p>
    <w:p w14:paraId="7CDF6C58" w14:textId="77777777" w:rsidR="00C93542" w:rsidRPr="00CE69D8" w:rsidRDefault="00C93542"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seluruh liabilitas pajak Perusahaan </w:t>
      </w:r>
      <w:r w:rsidR="00E70E50" w:rsidRPr="00CE69D8">
        <w:rPr>
          <w:rFonts w:ascii="Bookman Old Style" w:hAnsi="Bookman Old Style"/>
          <w:noProof/>
          <w:color w:val="000000" w:themeColor="text1"/>
          <w:sz w:val="24"/>
          <w:szCs w:val="24"/>
          <w:lang w:val="id-ID"/>
        </w:rPr>
        <w:t xml:space="preserve">Modal Ventura </w:t>
      </w:r>
      <w:r w:rsidRPr="00CE69D8">
        <w:rPr>
          <w:rFonts w:ascii="Bookman Old Style" w:hAnsi="Bookman Old Style"/>
          <w:noProof/>
          <w:color w:val="000000" w:themeColor="text1"/>
          <w:sz w:val="24"/>
          <w:szCs w:val="24"/>
          <w:lang w:val="id-ID"/>
        </w:rPr>
        <w:t>pelapor yang belum dibayar berkaitan dengan ketentuan perpajakan yang berlaku di Indonesia.</w:t>
      </w:r>
    </w:p>
    <w:p w14:paraId="224C5EB0" w14:textId="77777777" w:rsidR="00C93542" w:rsidRPr="00CE69D8" w:rsidRDefault="00C93542" w:rsidP="00020944">
      <w:pPr>
        <w:numPr>
          <w:ilvl w:val="0"/>
          <w:numId w:val="78"/>
        </w:numPr>
        <w:tabs>
          <w:tab w:val="left" w:pos="1170"/>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Pinjaman/Pendanaan </w:t>
      </w:r>
      <w:r w:rsidR="00E70E50" w:rsidRPr="00CE69D8">
        <w:rPr>
          <w:rFonts w:ascii="Bookman Old Style" w:hAnsi="Bookman Old Style"/>
          <w:noProof/>
          <w:color w:val="000000" w:themeColor="text1"/>
          <w:sz w:val="24"/>
          <w:szCs w:val="24"/>
          <w:lang w:val="id-ID"/>
        </w:rPr>
        <w:t xml:space="preserve">yang </w:t>
      </w:r>
      <w:r w:rsidRPr="00CE69D8">
        <w:rPr>
          <w:rFonts w:ascii="Bookman Old Style" w:hAnsi="Bookman Old Style"/>
          <w:noProof/>
          <w:color w:val="000000" w:themeColor="text1"/>
          <w:sz w:val="24"/>
          <w:szCs w:val="24"/>
          <w:lang w:val="id-ID"/>
        </w:rPr>
        <w:t>Diterima</w:t>
      </w:r>
    </w:p>
    <w:p w14:paraId="66D93D02" w14:textId="77777777" w:rsidR="00C93542" w:rsidRPr="00CE69D8" w:rsidRDefault="00C93542"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pendanaan yang diterima oleh Perusahaan Modal Ventura pelapor dalam </w:t>
      </w:r>
      <w:r w:rsidR="00AE7917" w:rsidRPr="00CE69D8">
        <w:rPr>
          <w:rFonts w:ascii="Bookman Old Style" w:hAnsi="Bookman Old Style"/>
          <w:noProof/>
          <w:color w:val="000000" w:themeColor="text1"/>
          <w:sz w:val="24"/>
          <w:szCs w:val="24"/>
          <w:lang w:val="id-ID"/>
        </w:rPr>
        <w:t xml:space="preserve">rupiah </w:t>
      </w:r>
      <w:r w:rsidRPr="00CE69D8">
        <w:rPr>
          <w:rFonts w:ascii="Bookman Old Style" w:hAnsi="Bookman Old Style"/>
          <w:noProof/>
          <w:color w:val="000000" w:themeColor="text1"/>
          <w:sz w:val="24"/>
          <w:szCs w:val="24"/>
          <w:lang w:val="id-ID"/>
        </w:rPr>
        <w:t>maupun valas dari dalam negeri maupun luar negeri.</w:t>
      </w:r>
    </w:p>
    <w:p w14:paraId="370662F9" w14:textId="77777777" w:rsidR="00C93542" w:rsidRPr="00CE69D8" w:rsidRDefault="00C93542" w:rsidP="00020944">
      <w:pPr>
        <w:pStyle w:val="ListParagraph"/>
        <w:numPr>
          <w:ilvl w:val="4"/>
          <w:numId w:val="66"/>
        </w:numPr>
        <w:tabs>
          <w:tab w:val="clear" w:pos="3960"/>
        </w:tabs>
        <w:spacing w:line="360" w:lineRule="auto"/>
        <w:ind w:left="2835" w:hanging="567"/>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Pinjaman/Pendanaan </w:t>
      </w:r>
      <w:r w:rsidR="00E70E50" w:rsidRPr="00CE69D8">
        <w:rPr>
          <w:rFonts w:ascii="Bookman Old Style" w:hAnsi="Bookman Old Style"/>
          <w:color w:val="000000" w:themeColor="text1"/>
          <w:sz w:val="24"/>
          <w:szCs w:val="24"/>
          <w:lang w:val="id-ID" w:eastAsia="id-ID"/>
        </w:rPr>
        <w:t xml:space="preserve">yang </w:t>
      </w:r>
      <w:r w:rsidRPr="00CE69D8">
        <w:rPr>
          <w:rFonts w:ascii="Bookman Old Style" w:hAnsi="Bookman Old Style"/>
          <w:color w:val="000000" w:themeColor="text1"/>
          <w:sz w:val="24"/>
          <w:szCs w:val="24"/>
          <w:lang w:val="id-ID" w:eastAsia="id-ID"/>
        </w:rPr>
        <w:t xml:space="preserve">Diterima </w:t>
      </w:r>
      <w:r w:rsidR="00E70E50" w:rsidRPr="00CE69D8">
        <w:rPr>
          <w:rFonts w:ascii="Bookman Old Style" w:hAnsi="Bookman Old Style"/>
          <w:color w:val="000000" w:themeColor="text1"/>
          <w:sz w:val="24"/>
          <w:szCs w:val="24"/>
          <w:lang w:val="id-ID" w:eastAsia="id-ID"/>
        </w:rPr>
        <w:t xml:space="preserve">dari </w:t>
      </w:r>
      <w:r w:rsidRPr="00CE69D8">
        <w:rPr>
          <w:rFonts w:ascii="Bookman Old Style" w:hAnsi="Bookman Old Style"/>
          <w:color w:val="000000" w:themeColor="text1"/>
          <w:sz w:val="24"/>
          <w:szCs w:val="24"/>
          <w:lang w:val="id-ID" w:eastAsia="id-ID"/>
        </w:rPr>
        <w:t>Dalam Negeri</w:t>
      </w:r>
    </w:p>
    <w:p w14:paraId="0B0FBDDB" w14:textId="77777777" w:rsidR="00C93542" w:rsidRPr="00CE69D8" w:rsidRDefault="00C93542" w:rsidP="00907A7B">
      <w:pPr>
        <w:pStyle w:val="ListParagraph"/>
        <w:spacing w:line="360" w:lineRule="auto"/>
        <w:ind w:left="2835"/>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Pos ini mencakup pinjaman</w:t>
      </w:r>
      <w:r w:rsidR="00845297" w:rsidRPr="00CE69D8">
        <w:rPr>
          <w:rFonts w:ascii="Bookman Old Style" w:hAnsi="Bookman Old Style"/>
          <w:color w:val="000000" w:themeColor="text1"/>
          <w:sz w:val="24"/>
          <w:szCs w:val="24"/>
          <w:lang w:val="id-ID" w:eastAsia="id-ID"/>
        </w:rPr>
        <w:t>/pendanaan</w:t>
      </w:r>
      <w:r w:rsidRPr="00CE69D8">
        <w:rPr>
          <w:rFonts w:ascii="Bookman Old Style" w:hAnsi="Bookman Old Style"/>
          <w:color w:val="000000" w:themeColor="text1"/>
          <w:sz w:val="24"/>
          <w:szCs w:val="24"/>
          <w:lang w:val="id-ID" w:eastAsia="id-ID"/>
        </w:rPr>
        <w:t xml:space="preserve"> yang diterima oleh Perusahaan Modal Ventura pelapor dalam rupiah maupun valas dari dalam negeri atau penduduk.</w:t>
      </w:r>
    </w:p>
    <w:p w14:paraId="75F33466" w14:textId="77777777" w:rsidR="00C93542" w:rsidRPr="00CE69D8" w:rsidRDefault="00C93542" w:rsidP="00020944">
      <w:pPr>
        <w:pStyle w:val="ListParagraph"/>
        <w:numPr>
          <w:ilvl w:val="0"/>
          <w:numId w:val="67"/>
        </w:numPr>
        <w:spacing w:line="360" w:lineRule="auto"/>
        <w:ind w:left="3402" w:hanging="567"/>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Pinjaman/Pendanaan </w:t>
      </w:r>
      <w:r w:rsidR="00E70E50" w:rsidRPr="00CE69D8">
        <w:rPr>
          <w:rFonts w:ascii="Bookman Old Style" w:hAnsi="Bookman Old Style"/>
          <w:color w:val="000000" w:themeColor="text1"/>
          <w:sz w:val="24"/>
          <w:szCs w:val="24"/>
          <w:lang w:val="id-ID" w:eastAsia="id-ID"/>
        </w:rPr>
        <w:t xml:space="preserve">yang Diterima dari </w:t>
      </w:r>
      <w:r w:rsidRPr="00CE69D8">
        <w:rPr>
          <w:rFonts w:ascii="Bookman Old Style" w:hAnsi="Bookman Old Style"/>
          <w:color w:val="000000" w:themeColor="text1"/>
          <w:sz w:val="24"/>
          <w:szCs w:val="24"/>
          <w:lang w:val="id-ID" w:eastAsia="id-ID"/>
        </w:rPr>
        <w:t xml:space="preserve">Bank </w:t>
      </w:r>
    </w:p>
    <w:p w14:paraId="0E2E35F4" w14:textId="77777777" w:rsidR="00C93542" w:rsidRPr="00CE69D8" w:rsidRDefault="00C93542" w:rsidP="00907A7B">
      <w:pPr>
        <w:pStyle w:val="ListParagraph"/>
        <w:spacing w:line="360" w:lineRule="auto"/>
        <w:ind w:left="3402"/>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noProof/>
          <w:color w:val="000000" w:themeColor="text1"/>
          <w:sz w:val="24"/>
          <w:szCs w:val="24"/>
          <w:lang w:val="id-ID"/>
        </w:rPr>
        <w:t xml:space="preserve">Pos ini mencakup pinjaman/pendanaan yang diterima oleh Perusahaan Modal Ventura pelapor dalam rupiah maupun valas dari </w:t>
      </w:r>
      <w:r w:rsidR="00AE7917" w:rsidRPr="00CE69D8">
        <w:rPr>
          <w:rFonts w:ascii="Bookman Old Style" w:hAnsi="Bookman Old Style"/>
          <w:noProof/>
          <w:color w:val="000000" w:themeColor="text1"/>
          <w:sz w:val="24"/>
          <w:szCs w:val="24"/>
          <w:lang w:val="id-ID"/>
        </w:rPr>
        <w:t xml:space="preserve">bank </w:t>
      </w:r>
      <w:r w:rsidRPr="00CE69D8">
        <w:rPr>
          <w:rFonts w:ascii="Bookman Old Style" w:hAnsi="Bookman Old Style"/>
          <w:noProof/>
          <w:color w:val="000000" w:themeColor="text1"/>
          <w:sz w:val="24"/>
          <w:szCs w:val="24"/>
          <w:lang w:val="id-ID"/>
        </w:rPr>
        <w:t xml:space="preserve">yang melakukan kegiatan operasional di Indonesia. Subpos ini tidak boleh dikompensasikan </w:t>
      </w:r>
      <w:r w:rsidR="00AE7917" w:rsidRPr="00CE69D8">
        <w:rPr>
          <w:rFonts w:ascii="Bookman Old Style" w:hAnsi="Bookman Old Style"/>
          <w:noProof/>
          <w:color w:val="000000" w:themeColor="text1"/>
          <w:sz w:val="24"/>
          <w:szCs w:val="24"/>
          <w:lang w:val="id-ID"/>
        </w:rPr>
        <w:t>dengan pos bank pada pos-pos aset.</w:t>
      </w:r>
    </w:p>
    <w:p w14:paraId="1DD87FB9" w14:textId="77777777" w:rsidR="00C93542" w:rsidRPr="00CE69D8" w:rsidRDefault="00C93542" w:rsidP="00020944">
      <w:pPr>
        <w:pStyle w:val="ListParagraph"/>
        <w:numPr>
          <w:ilvl w:val="0"/>
          <w:numId w:val="67"/>
        </w:numPr>
        <w:spacing w:line="360" w:lineRule="auto"/>
        <w:ind w:left="3402" w:hanging="567"/>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Pinjaman/Pendanaan </w:t>
      </w:r>
      <w:r w:rsidR="00E70E50" w:rsidRPr="00CE69D8">
        <w:rPr>
          <w:rFonts w:ascii="Bookman Old Style" w:hAnsi="Bookman Old Style"/>
          <w:color w:val="000000" w:themeColor="text1"/>
          <w:sz w:val="24"/>
          <w:szCs w:val="24"/>
          <w:lang w:val="id-ID" w:eastAsia="id-ID"/>
        </w:rPr>
        <w:t xml:space="preserve">dari </w:t>
      </w:r>
      <w:r w:rsidR="007207C8" w:rsidRPr="00CE69D8">
        <w:rPr>
          <w:rFonts w:ascii="Bookman Old Style" w:hAnsi="Bookman Old Style"/>
          <w:color w:val="000000" w:themeColor="text1"/>
          <w:sz w:val="24"/>
          <w:szCs w:val="24"/>
          <w:lang w:val="id-ID" w:eastAsia="id-ID"/>
        </w:rPr>
        <w:t>Lembaga Jasa K</w:t>
      </w:r>
      <w:r w:rsidRPr="00CE69D8">
        <w:rPr>
          <w:rFonts w:ascii="Bookman Old Style" w:hAnsi="Bookman Old Style"/>
          <w:color w:val="000000" w:themeColor="text1"/>
          <w:sz w:val="24"/>
          <w:szCs w:val="24"/>
          <w:lang w:val="id-ID" w:eastAsia="id-ID"/>
        </w:rPr>
        <w:t xml:space="preserve">euangan </w:t>
      </w:r>
      <w:r w:rsidR="00CF2DC7" w:rsidRPr="00CE69D8">
        <w:rPr>
          <w:rFonts w:ascii="Bookman Old Style" w:hAnsi="Bookman Old Style"/>
          <w:color w:val="000000" w:themeColor="text1"/>
          <w:sz w:val="24"/>
          <w:szCs w:val="24"/>
          <w:lang w:val="id-ID" w:eastAsia="id-ID"/>
        </w:rPr>
        <w:t>Nonb</w:t>
      </w:r>
      <w:r w:rsidRPr="00CE69D8">
        <w:rPr>
          <w:rFonts w:ascii="Bookman Old Style" w:hAnsi="Bookman Old Style"/>
          <w:color w:val="000000" w:themeColor="text1"/>
          <w:sz w:val="24"/>
          <w:szCs w:val="24"/>
          <w:lang w:val="id-ID" w:eastAsia="id-ID"/>
        </w:rPr>
        <w:t xml:space="preserve">ank </w:t>
      </w:r>
    </w:p>
    <w:p w14:paraId="15A8AAE2" w14:textId="77777777" w:rsidR="00C93542" w:rsidRPr="00CE69D8" w:rsidRDefault="00C93542" w:rsidP="00907A7B">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pinjaman/pendanaan yang diterima oleh Perusahaan Modal Ventura pelapor dalam rupiah maupun valas dari perusahaan </w:t>
      </w:r>
      <w:r w:rsidR="00E70E50" w:rsidRPr="00CE69D8">
        <w:rPr>
          <w:rFonts w:ascii="Bookman Old Style" w:hAnsi="Bookman Old Style"/>
          <w:noProof/>
          <w:color w:val="000000" w:themeColor="text1"/>
          <w:sz w:val="24"/>
          <w:szCs w:val="24"/>
          <w:lang w:val="id-ID"/>
        </w:rPr>
        <w:t xml:space="preserve">lembaga jasa keuangan </w:t>
      </w:r>
      <w:r w:rsidR="00CF2DC7" w:rsidRPr="00CE69D8">
        <w:rPr>
          <w:rFonts w:ascii="Bookman Old Style" w:hAnsi="Bookman Old Style"/>
          <w:noProof/>
          <w:color w:val="000000" w:themeColor="text1"/>
          <w:sz w:val="24"/>
          <w:szCs w:val="24"/>
          <w:lang w:val="id-ID"/>
        </w:rPr>
        <w:t>nonb</w:t>
      </w:r>
      <w:r w:rsidR="00E70E50" w:rsidRPr="00CE69D8">
        <w:rPr>
          <w:rFonts w:ascii="Bookman Old Style" w:hAnsi="Bookman Old Style"/>
          <w:noProof/>
          <w:color w:val="000000" w:themeColor="text1"/>
          <w:sz w:val="24"/>
          <w:szCs w:val="24"/>
          <w:lang w:val="id-ID"/>
        </w:rPr>
        <w:t xml:space="preserve">ank </w:t>
      </w:r>
      <w:r w:rsidRPr="00CE69D8">
        <w:rPr>
          <w:rFonts w:ascii="Bookman Old Style" w:hAnsi="Bookman Old Style"/>
          <w:noProof/>
          <w:color w:val="000000" w:themeColor="text1"/>
          <w:sz w:val="24"/>
          <w:szCs w:val="24"/>
          <w:lang w:val="id-ID"/>
        </w:rPr>
        <w:t>yang melakukan kegiatan operasional di Indonesia.</w:t>
      </w:r>
    </w:p>
    <w:p w14:paraId="02B06F4E" w14:textId="77777777" w:rsidR="00C93542" w:rsidRPr="00CE69D8" w:rsidRDefault="00C93542" w:rsidP="00020944">
      <w:pPr>
        <w:pStyle w:val="ListParagraph"/>
        <w:numPr>
          <w:ilvl w:val="0"/>
          <w:numId w:val="67"/>
        </w:numPr>
        <w:spacing w:line="360" w:lineRule="auto"/>
        <w:ind w:left="3402" w:hanging="567"/>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Pinjaman/Pendanaan </w:t>
      </w:r>
      <w:r w:rsidR="00B3031F" w:rsidRPr="00CE69D8">
        <w:rPr>
          <w:rFonts w:ascii="Bookman Old Style" w:hAnsi="Bookman Old Style"/>
          <w:color w:val="000000" w:themeColor="text1"/>
          <w:sz w:val="24"/>
          <w:szCs w:val="24"/>
          <w:lang w:val="id-ID" w:eastAsia="id-ID"/>
        </w:rPr>
        <w:t xml:space="preserve">yang Diterima </w:t>
      </w:r>
      <w:r w:rsidRPr="00CE69D8">
        <w:rPr>
          <w:rFonts w:ascii="Bookman Old Style" w:hAnsi="Bookman Old Style"/>
          <w:color w:val="000000" w:themeColor="text1"/>
          <w:sz w:val="24"/>
          <w:szCs w:val="24"/>
          <w:lang w:val="id-ID" w:eastAsia="id-ID"/>
        </w:rPr>
        <w:t xml:space="preserve">Lainnya </w:t>
      </w:r>
    </w:p>
    <w:p w14:paraId="45AAB696" w14:textId="77777777" w:rsidR="00C93542" w:rsidRPr="00CE69D8" w:rsidRDefault="00C93542" w:rsidP="00907A7B">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w:t>
      </w:r>
      <w:r w:rsidR="00946B65" w:rsidRPr="00CE69D8">
        <w:rPr>
          <w:rFonts w:ascii="Bookman Old Style" w:hAnsi="Bookman Old Style"/>
          <w:noProof/>
          <w:color w:val="000000" w:themeColor="text1"/>
          <w:sz w:val="24"/>
          <w:szCs w:val="24"/>
          <w:lang w:val="id-ID"/>
        </w:rPr>
        <w:t xml:space="preserve">mencakup </w:t>
      </w:r>
      <w:r w:rsidR="00946B65" w:rsidRPr="00CE69D8">
        <w:rPr>
          <w:rFonts w:ascii="Bookman Old Style" w:hAnsi="Bookman Old Style"/>
          <w:color w:val="000000" w:themeColor="text1"/>
          <w:sz w:val="24"/>
          <w:szCs w:val="24"/>
          <w:lang w:val="id-ID" w:eastAsia="id-ID"/>
        </w:rPr>
        <w:t xml:space="preserve">pinjaman/pendanaan </w:t>
      </w:r>
      <w:r w:rsidR="00B3031F" w:rsidRPr="00CE69D8">
        <w:rPr>
          <w:rFonts w:ascii="Bookman Old Style" w:hAnsi="Bookman Old Style"/>
          <w:color w:val="000000" w:themeColor="text1"/>
          <w:sz w:val="24"/>
          <w:szCs w:val="24"/>
          <w:lang w:val="id-ID" w:eastAsia="id-ID"/>
        </w:rPr>
        <w:t xml:space="preserve">yang diterima </w:t>
      </w:r>
      <w:r w:rsidR="00946B65" w:rsidRPr="00CE69D8">
        <w:rPr>
          <w:rFonts w:ascii="Bookman Old Style" w:hAnsi="Bookman Old Style"/>
          <w:color w:val="000000" w:themeColor="text1"/>
          <w:sz w:val="24"/>
          <w:szCs w:val="24"/>
          <w:lang w:val="id-ID" w:eastAsia="id-ID"/>
        </w:rPr>
        <w:t>lainnya dalam negeri</w:t>
      </w:r>
      <w:r w:rsidRPr="00CE69D8">
        <w:rPr>
          <w:rFonts w:ascii="Bookman Old Style" w:hAnsi="Bookman Old Style"/>
          <w:color w:val="000000" w:themeColor="text1"/>
          <w:sz w:val="24"/>
          <w:szCs w:val="24"/>
          <w:lang w:val="id-ID" w:eastAsia="id-ID"/>
        </w:rPr>
        <w:t xml:space="preserve"> </w:t>
      </w:r>
      <w:r w:rsidRPr="00CE69D8">
        <w:rPr>
          <w:rFonts w:ascii="Bookman Old Style" w:hAnsi="Bookman Old Style"/>
          <w:noProof/>
          <w:color w:val="000000" w:themeColor="text1"/>
          <w:sz w:val="24"/>
          <w:szCs w:val="24"/>
          <w:lang w:val="id-ID"/>
        </w:rPr>
        <w:t>Perusahaan Modal Ventura pelapor selain pada angka 1</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dan 2</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w:t>
      </w:r>
    </w:p>
    <w:p w14:paraId="412B7BA0" w14:textId="77777777" w:rsidR="00B3031F" w:rsidRPr="00CE69D8" w:rsidRDefault="00B3031F" w:rsidP="00907A7B">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pinjaman yang diterima Perusahaan </w:t>
      </w:r>
      <w:r w:rsidR="00EE11AD" w:rsidRPr="00CE69D8">
        <w:rPr>
          <w:rFonts w:ascii="Bookman Old Style" w:hAnsi="Bookman Old Style"/>
          <w:noProof/>
          <w:color w:val="000000" w:themeColor="text1"/>
          <w:sz w:val="24"/>
          <w:szCs w:val="24"/>
          <w:lang w:val="id-ID"/>
        </w:rPr>
        <w:t>Modal Ventura</w:t>
      </w:r>
      <w:r w:rsidRPr="00CE69D8">
        <w:rPr>
          <w:rFonts w:ascii="Bookman Old Style" w:hAnsi="Bookman Old Style"/>
          <w:noProof/>
          <w:color w:val="000000" w:themeColor="text1"/>
          <w:sz w:val="24"/>
          <w:szCs w:val="24"/>
          <w:lang w:val="id-ID"/>
        </w:rPr>
        <w:t xml:space="preserve"> pelapor dalam rupiah maupun valas</w:t>
      </w:r>
      <w:r w:rsidRPr="00CE69D8">
        <w:rPr>
          <w:rFonts w:ascii="Bookman Old Style" w:hAnsi="Bookman Old Style"/>
          <w:noProof/>
          <w:color w:val="000000" w:themeColor="text1"/>
          <w:szCs w:val="24"/>
          <w:lang w:val="id-ID"/>
        </w:rPr>
        <w:t xml:space="preserve"> </w:t>
      </w:r>
      <w:r w:rsidRPr="00CE69D8">
        <w:rPr>
          <w:rFonts w:ascii="Bookman Old Style" w:hAnsi="Bookman Old Style"/>
          <w:noProof/>
          <w:color w:val="000000" w:themeColor="text1"/>
          <w:sz w:val="24"/>
          <w:szCs w:val="24"/>
          <w:lang w:val="id-ID"/>
        </w:rPr>
        <w:t>dari pihak ketiga non jasa keuangan yang beroperasi di Indonesia.</w:t>
      </w:r>
    </w:p>
    <w:p w14:paraId="3C327F85" w14:textId="77777777" w:rsidR="00C93542" w:rsidRPr="00CE69D8" w:rsidRDefault="00C93542" w:rsidP="00020944">
      <w:pPr>
        <w:pStyle w:val="ListParagraph"/>
        <w:numPr>
          <w:ilvl w:val="4"/>
          <w:numId w:val="66"/>
        </w:numPr>
        <w:tabs>
          <w:tab w:val="clear" w:pos="3960"/>
        </w:tabs>
        <w:spacing w:line="360" w:lineRule="auto"/>
        <w:ind w:left="2835" w:hanging="567"/>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Pinjaman/Pendanaan </w:t>
      </w:r>
      <w:r w:rsidR="00E70E50" w:rsidRPr="00CE69D8">
        <w:rPr>
          <w:rFonts w:ascii="Bookman Old Style" w:hAnsi="Bookman Old Style"/>
          <w:color w:val="000000" w:themeColor="text1"/>
          <w:sz w:val="24"/>
          <w:szCs w:val="24"/>
          <w:lang w:val="id-ID" w:eastAsia="id-ID"/>
        </w:rPr>
        <w:t xml:space="preserve">yang </w:t>
      </w:r>
      <w:r w:rsidRPr="00CE69D8">
        <w:rPr>
          <w:rFonts w:ascii="Bookman Old Style" w:hAnsi="Bookman Old Style"/>
          <w:color w:val="000000" w:themeColor="text1"/>
          <w:sz w:val="24"/>
          <w:szCs w:val="24"/>
          <w:lang w:val="id-ID" w:eastAsia="id-ID"/>
        </w:rPr>
        <w:t xml:space="preserve">Diterima </w:t>
      </w:r>
      <w:r w:rsidR="00E70E50" w:rsidRPr="00CE69D8">
        <w:rPr>
          <w:rFonts w:ascii="Bookman Old Style" w:hAnsi="Bookman Old Style"/>
          <w:color w:val="000000" w:themeColor="text1"/>
          <w:sz w:val="24"/>
          <w:szCs w:val="24"/>
          <w:lang w:val="id-ID" w:eastAsia="id-ID"/>
        </w:rPr>
        <w:t xml:space="preserve">dari </w:t>
      </w:r>
      <w:r w:rsidRPr="00CE69D8">
        <w:rPr>
          <w:rFonts w:ascii="Bookman Old Style" w:hAnsi="Bookman Old Style"/>
          <w:color w:val="000000" w:themeColor="text1"/>
          <w:sz w:val="24"/>
          <w:szCs w:val="24"/>
          <w:lang w:val="id-ID" w:eastAsia="id-ID"/>
        </w:rPr>
        <w:t>Luar Negeri</w:t>
      </w:r>
      <w:r w:rsidR="000C10B4" w:rsidRPr="00CE69D8">
        <w:rPr>
          <w:rFonts w:ascii="Bookman Old Style" w:hAnsi="Bookman Old Style"/>
          <w:color w:val="000000" w:themeColor="text1"/>
          <w:sz w:val="24"/>
          <w:szCs w:val="24"/>
          <w:lang w:val="id-ID" w:eastAsia="id-ID"/>
        </w:rPr>
        <w:t xml:space="preserve"> </w:t>
      </w:r>
    </w:p>
    <w:p w14:paraId="7852D559" w14:textId="77777777" w:rsidR="00C93542" w:rsidRPr="00CE69D8" w:rsidRDefault="00C93542" w:rsidP="00907A7B">
      <w:pPr>
        <w:spacing w:line="360" w:lineRule="auto"/>
        <w:ind w:left="2835"/>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w:t>
      </w:r>
      <w:r w:rsidR="00A65B59" w:rsidRPr="00CE69D8">
        <w:rPr>
          <w:rFonts w:ascii="Bookman Old Style" w:hAnsi="Bookman Old Style"/>
          <w:noProof/>
          <w:color w:val="000000" w:themeColor="text1"/>
          <w:sz w:val="24"/>
          <w:szCs w:val="24"/>
          <w:lang w:val="id-ID"/>
        </w:rPr>
        <w:t>pinjaman/</w:t>
      </w:r>
      <w:r w:rsidRPr="00CE69D8">
        <w:rPr>
          <w:rFonts w:ascii="Bookman Old Style" w:hAnsi="Bookman Old Style"/>
          <w:noProof/>
          <w:color w:val="000000" w:themeColor="text1"/>
          <w:sz w:val="24"/>
          <w:szCs w:val="24"/>
          <w:lang w:val="id-ID"/>
        </w:rPr>
        <w:t xml:space="preserve">pendanaan yang diterima oleh Perusahaan Modal Ventura pelapor dalam rupiah maupun valas dari luar negeri atau bukan penduduk </w:t>
      </w:r>
      <w:r w:rsidR="004A2F06" w:rsidRPr="00CE69D8">
        <w:rPr>
          <w:rFonts w:ascii="Bookman Old Style" w:hAnsi="Bookman Old Style"/>
          <w:iCs/>
          <w:noProof/>
          <w:color w:val="000000" w:themeColor="text1"/>
          <w:sz w:val="24"/>
          <w:szCs w:val="24"/>
          <w:lang w:val="id-ID"/>
        </w:rPr>
        <w:t>(</w:t>
      </w:r>
      <w:r w:rsidRPr="00CE69D8">
        <w:rPr>
          <w:rFonts w:ascii="Bookman Old Style" w:hAnsi="Bookman Old Style"/>
          <w:i/>
          <w:iCs/>
          <w:noProof/>
          <w:color w:val="000000" w:themeColor="text1"/>
          <w:sz w:val="24"/>
          <w:szCs w:val="24"/>
          <w:lang w:val="id-ID"/>
        </w:rPr>
        <w:t>non resident</w:t>
      </w:r>
      <w:r w:rsidR="004A2F06" w:rsidRPr="00CE69D8">
        <w:rPr>
          <w:rFonts w:ascii="Bookman Old Style" w:hAnsi="Bookman Old Style"/>
          <w:iCs/>
          <w:noProof/>
          <w:color w:val="000000" w:themeColor="text1"/>
          <w:sz w:val="24"/>
          <w:szCs w:val="24"/>
          <w:lang w:val="id-ID"/>
        </w:rPr>
        <w:t>)</w:t>
      </w:r>
      <w:r w:rsidRPr="00CE69D8">
        <w:rPr>
          <w:rFonts w:ascii="Bookman Old Style" w:hAnsi="Bookman Old Style"/>
          <w:i/>
          <w:iCs/>
          <w:noProof/>
          <w:color w:val="000000" w:themeColor="text1"/>
          <w:sz w:val="24"/>
          <w:szCs w:val="24"/>
          <w:lang w:val="id-ID"/>
        </w:rPr>
        <w:t>.</w:t>
      </w:r>
    </w:p>
    <w:p w14:paraId="1CCFB4D7" w14:textId="77777777" w:rsidR="00C93542" w:rsidRPr="00CE69D8" w:rsidRDefault="00C93542" w:rsidP="00020944">
      <w:pPr>
        <w:pStyle w:val="ListParagraph"/>
        <w:numPr>
          <w:ilvl w:val="0"/>
          <w:numId w:val="68"/>
        </w:numPr>
        <w:spacing w:line="360" w:lineRule="auto"/>
        <w:ind w:left="3402" w:hanging="567"/>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Pinjaman/Pendanaan </w:t>
      </w:r>
      <w:r w:rsidR="00E70E50" w:rsidRPr="00CE69D8">
        <w:rPr>
          <w:rFonts w:ascii="Bookman Old Style" w:hAnsi="Bookman Old Style"/>
          <w:color w:val="000000" w:themeColor="text1"/>
          <w:sz w:val="24"/>
          <w:szCs w:val="24"/>
          <w:lang w:val="id-ID" w:eastAsia="id-ID"/>
        </w:rPr>
        <w:t xml:space="preserve">yang Diterima dari </w:t>
      </w:r>
      <w:r w:rsidRPr="00CE69D8">
        <w:rPr>
          <w:rFonts w:ascii="Bookman Old Style" w:hAnsi="Bookman Old Style"/>
          <w:color w:val="000000" w:themeColor="text1"/>
          <w:sz w:val="24"/>
          <w:szCs w:val="24"/>
          <w:lang w:val="id-ID" w:eastAsia="id-ID"/>
        </w:rPr>
        <w:t xml:space="preserve">Bank </w:t>
      </w:r>
    </w:p>
    <w:p w14:paraId="6759592C" w14:textId="77777777" w:rsidR="00C93542" w:rsidRPr="00CE69D8" w:rsidRDefault="00C93542" w:rsidP="00907A7B">
      <w:pPr>
        <w:pStyle w:val="ListParagraph"/>
        <w:spacing w:line="360" w:lineRule="auto"/>
        <w:ind w:left="3402"/>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Pos ini mencakup pinjaman</w:t>
      </w:r>
      <w:r w:rsidR="00A65B59" w:rsidRPr="00CE69D8">
        <w:rPr>
          <w:rFonts w:ascii="Bookman Old Style" w:hAnsi="Bookman Old Style"/>
          <w:color w:val="000000" w:themeColor="text1"/>
          <w:sz w:val="24"/>
          <w:szCs w:val="24"/>
          <w:lang w:val="id-ID" w:eastAsia="id-ID"/>
        </w:rPr>
        <w:t>/pendanaan</w:t>
      </w:r>
      <w:r w:rsidRPr="00CE69D8">
        <w:rPr>
          <w:rFonts w:ascii="Bookman Old Style" w:hAnsi="Bookman Old Style"/>
          <w:color w:val="000000" w:themeColor="text1"/>
          <w:sz w:val="24"/>
          <w:szCs w:val="24"/>
          <w:lang w:val="id-ID" w:eastAsia="id-ID"/>
        </w:rPr>
        <w:t xml:space="preserve"> yang diterima oleh Perusahaan Modal Ventura pelapor dalam rupiah maupun valas dari </w:t>
      </w:r>
      <w:r w:rsidR="00B3031F" w:rsidRPr="00CE69D8">
        <w:rPr>
          <w:rFonts w:ascii="Bookman Old Style" w:hAnsi="Bookman Old Style"/>
          <w:color w:val="000000" w:themeColor="text1"/>
          <w:sz w:val="24"/>
          <w:szCs w:val="24"/>
          <w:lang w:val="id-ID" w:eastAsia="id-ID"/>
        </w:rPr>
        <w:t xml:space="preserve">bank </w:t>
      </w:r>
      <w:r w:rsidRPr="00CE69D8">
        <w:rPr>
          <w:rFonts w:ascii="Bookman Old Style" w:hAnsi="Bookman Old Style"/>
          <w:color w:val="000000" w:themeColor="text1"/>
          <w:sz w:val="24"/>
          <w:szCs w:val="24"/>
          <w:lang w:val="id-ID" w:eastAsia="id-ID"/>
        </w:rPr>
        <w:t>yang melakukan kegiatan operasional di luar Indonesia.</w:t>
      </w:r>
    </w:p>
    <w:p w14:paraId="69BEC83F" w14:textId="77777777" w:rsidR="00C93542" w:rsidRPr="00CE69D8" w:rsidRDefault="00C93542" w:rsidP="00020944">
      <w:pPr>
        <w:pStyle w:val="ListParagraph"/>
        <w:numPr>
          <w:ilvl w:val="0"/>
          <w:numId w:val="68"/>
        </w:numPr>
        <w:spacing w:line="360" w:lineRule="auto"/>
        <w:ind w:left="3402" w:hanging="567"/>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Pinjaman/Pendanaan </w:t>
      </w:r>
      <w:r w:rsidR="00E70E50" w:rsidRPr="00CE69D8">
        <w:rPr>
          <w:rFonts w:ascii="Bookman Old Style" w:hAnsi="Bookman Old Style"/>
          <w:color w:val="000000" w:themeColor="text1"/>
          <w:sz w:val="24"/>
          <w:szCs w:val="24"/>
          <w:lang w:val="id-ID" w:eastAsia="id-ID"/>
        </w:rPr>
        <w:t xml:space="preserve">yang Diterima dari </w:t>
      </w:r>
      <w:r w:rsidRPr="00CE69D8">
        <w:rPr>
          <w:rFonts w:ascii="Bookman Old Style" w:hAnsi="Bookman Old Style"/>
          <w:color w:val="000000" w:themeColor="text1"/>
          <w:sz w:val="24"/>
          <w:szCs w:val="24"/>
          <w:lang w:val="id-ID" w:eastAsia="id-ID"/>
        </w:rPr>
        <w:t xml:space="preserve">Lembaga Jasa Keuangan </w:t>
      </w:r>
      <w:r w:rsidR="00CF2DC7" w:rsidRPr="00CE69D8">
        <w:rPr>
          <w:rFonts w:ascii="Bookman Old Style" w:hAnsi="Bookman Old Style"/>
          <w:color w:val="000000" w:themeColor="text1"/>
          <w:sz w:val="24"/>
          <w:szCs w:val="24"/>
          <w:lang w:val="id-ID" w:eastAsia="id-ID"/>
        </w:rPr>
        <w:t>Nonb</w:t>
      </w:r>
      <w:r w:rsidRPr="00CE69D8">
        <w:rPr>
          <w:rFonts w:ascii="Bookman Old Style" w:hAnsi="Bookman Old Style"/>
          <w:color w:val="000000" w:themeColor="text1"/>
          <w:sz w:val="24"/>
          <w:szCs w:val="24"/>
          <w:lang w:val="id-ID" w:eastAsia="id-ID"/>
        </w:rPr>
        <w:t>ank Luar Negeri</w:t>
      </w:r>
    </w:p>
    <w:p w14:paraId="5714FBDE" w14:textId="77777777" w:rsidR="00C93542" w:rsidRPr="00CE69D8" w:rsidRDefault="00C93542" w:rsidP="00907A7B">
      <w:pPr>
        <w:pStyle w:val="ListParagraph"/>
        <w:spacing w:line="360" w:lineRule="auto"/>
        <w:ind w:left="3402"/>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Pos ini mencakup pinjaman</w:t>
      </w:r>
      <w:r w:rsidR="00A65B59" w:rsidRPr="00CE69D8">
        <w:rPr>
          <w:rFonts w:ascii="Bookman Old Style" w:hAnsi="Bookman Old Style"/>
          <w:color w:val="000000" w:themeColor="text1"/>
          <w:sz w:val="24"/>
          <w:szCs w:val="24"/>
          <w:lang w:val="id-ID" w:eastAsia="id-ID"/>
        </w:rPr>
        <w:t>/pendanaan</w:t>
      </w:r>
      <w:r w:rsidRPr="00CE69D8">
        <w:rPr>
          <w:rFonts w:ascii="Bookman Old Style" w:hAnsi="Bookman Old Style"/>
          <w:color w:val="000000" w:themeColor="text1"/>
          <w:sz w:val="24"/>
          <w:szCs w:val="24"/>
          <w:lang w:val="id-ID" w:eastAsia="id-ID"/>
        </w:rPr>
        <w:t xml:space="preserve"> yang diterima oleh Perusahaan Modal Ventura pelapor dalam rupiah maupun valas dari </w:t>
      </w:r>
      <w:r w:rsidR="00E70E50" w:rsidRPr="00CE69D8">
        <w:rPr>
          <w:rFonts w:ascii="Bookman Old Style" w:hAnsi="Bookman Old Style"/>
          <w:color w:val="000000" w:themeColor="text1"/>
          <w:sz w:val="24"/>
          <w:szCs w:val="24"/>
          <w:lang w:val="id-ID" w:eastAsia="id-ID"/>
        </w:rPr>
        <w:t xml:space="preserve">lembaga jasa keuangan bukan </w:t>
      </w:r>
      <w:r w:rsidR="00CF2DC7" w:rsidRPr="00CE69D8">
        <w:rPr>
          <w:rFonts w:ascii="Bookman Old Style" w:hAnsi="Bookman Old Style"/>
          <w:color w:val="000000" w:themeColor="text1"/>
          <w:sz w:val="24"/>
          <w:szCs w:val="24"/>
          <w:lang w:val="id-ID" w:eastAsia="id-ID"/>
        </w:rPr>
        <w:t>non</w:t>
      </w:r>
      <w:r w:rsidR="00E70E50" w:rsidRPr="00CE69D8">
        <w:rPr>
          <w:rFonts w:ascii="Bookman Old Style" w:hAnsi="Bookman Old Style"/>
          <w:color w:val="000000" w:themeColor="text1"/>
          <w:sz w:val="24"/>
          <w:szCs w:val="24"/>
          <w:lang w:val="id-ID" w:eastAsia="id-ID"/>
        </w:rPr>
        <w:t>bank yang melakuk</w:t>
      </w:r>
      <w:r w:rsidRPr="00CE69D8">
        <w:rPr>
          <w:rFonts w:ascii="Bookman Old Style" w:hAnsi="Bookman Old Style"/>
          <w:color w:val="000000" w:themeColor="text1"/>
          <w:sz w:val="24"/>
          <w:szCs w:val="24"/>
          <w:lang w:val="id-ID" w:eastAsia="id-ID"/>
        </w:rPr>
        <w:t>an kegiatan operasional di luar Indonesia.</w:t>
      </w:r>
    </w:p>
    <w:p w14:paraId="5B0F4B77" w14:textId="77777777" w:rsidR="00C93542" w:rsidRPr="00CE69D8" w:rsidRDefault="00C93542" w:rsidP="00020944">
      <w:pPr>
        <w:pStyle w:val="ListParagraph"/>
        <w:numPr>
          <w:ilvl w:val="0"/>
          <w:numId w:val="68"/>
        </w:numPr>
        <w:spacing w:line="360" w:lineRule="auto"/>
        <w:ind w:left="3402" w:hanging="567"/>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Pinjaman/Pendanaan </w:t>
      </w:r>
      <w:r w:rsidR="00E70E50" w:rsidRPr="00CE69D8">
        <w:rPr>
          <w:rFonts w:ascii="Bookman Old Style" w:hAnsi="Bookman Old Style"/>
          <w:color w:val="000000" w:themeColor="text1"/>
          <w:sz w:val="24"/>
          <w:szCs w:val="24"/>
          <w:lang w:val="id-ID" w:eastAsia="id-ID"/>
        </w:rPr>
        <w:t xml:space="preserve">yang Diterima </w:t>
      </w:r>
      <w:r w:rsidRPr="00CE69D8">
        <w:rPr>
          <w:rFonts w:ascii="Bookman Old Style" w:hAnsi="Bookman Old Style"/>
          <w:color w:val="000000" w:themeColor="text1"/>
          <w:sz w:val="24"/>
          <w:szCs w:val="24"/>
          <w:lang w:val="id-ID" w:eastAsia="id-ID"/>
        </w:rPr>
        <w:t>Lainnya Luar Negeri</w:t>
      </w:r>
    </w:p>
    <w:p w14:paraId="74CEE992" w14:textId="77777777" w:rsidR="00C93542" w:rsidRPr="00CE69D8" w:rsidRDefault="00C93542" w:rsidP="00907A7B">
      <w:pPr>
        <w:pStyle w:val="ListParagraph"/>
        <w:spacing w:line="360" w:lineRule="auto"/>
        <w:ind w:left="3402"/>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Pos ini mencakup pinjaman</w:t>
      </w:r>
      <w:r w:rsidR="00A65B59" w:rsidRPr="00CE69D8">
        <w:rPr>
          <w:rFonts w:ascii="Bookman Old Style" w:hAnsi="Bookman Old Style"/>
          <w:color w:val="000000" w:themeColor="text1"/>
          <w:sz w:val="24"/>
          <w:szCs w:val="24"/>
          <w:lang w:val="id-ID" w:eastAsia="id-ID"/>
        </w:rPr>
        <w:t>/pendanaan</w:t>
      </w:r>
      <w:r w:rsidRPr="00CE69D8">
        <w:rPr>
          <w:rFonts w:ascii="Bookman Old Style" w:hAnsi="Bookman Old Style"/>
          <w:color w:val="000000" w:themeColor="text1"/>
          <w:sz w:val="24"/>
          <w:szCs w:val="24"/>
          <w:lang w:val="id-ID" w:eastAsia="id-ID"/>
        </w:rPr>
        <w:t xml:space="preserve"> yang diterima Perusahaan Modal Ventura pelapor dalam rupiah mau</w:t>
      </w:r>
      <w:r w:rsidR="00CF2DC7" w:rsidRPr="00CE69D8">
        <w:rPr>
          <w:rFonts w:ascii="Bookman Old Style" w:hAnsi="Bookman Old Style"/>
          <w:color w:val="000000" w:themeColor="text1"/>
          <w:sz w:val="24"/>
          <w:szCs w:val="24"/>
          <w:lang w:val="id-ID" w:eastAsia="id-ID"/>
        </w:rPr>
        <w:t>pun valas dari pihak ketiga non</w:t>
      </w:r>
      <w:r w:rsidRPr="00CE69D8">
        <w:rPr>
          <w:rFonts w:ascii="Bookman Old Style" w:hAnsi="Bookman Old Style"/>
          <w:color w:val="000000" w:themeColor="text1"/>
          <w:sz w:val="24"/>
          <w:szCs w:val="24"/>
          <w:lang w:val="id-ID" w:eastAsia="id-ID"/>
        </w:rPr>
        <w:t xml:space="preserve">jasa keuangan di luar negeri atau bukan penduduk </w:t>
      </w:r>
      <w:r w:rsidR="004A2F06" w:rsidRPr="00CE69D8">
        <w:rPr>
          <w:rFonts w:ascii="Bookman Old Style" w:hAnsi="Bookman Old Style"/>
          <w:color w:val="000000" w:themeColor="text1"/>
          <w:sz w:val="24"/>
          <w:szCs w:val="24"/>
          <w:lang w:val="id-ID" w:eastAsia="id-ID"/>
        </w:rPr>
        <w:t>(</w:t>
      </w:r>
      <w:r w:rsidRPr="00CE69D8">
        <w:rPr>
          <w:rFonts w:ascii="Bookman Old Style" w:hAnsi="Bookman Old Style"/>
          <w:i/>
          <w:color w:val="000000" w:themeColor="text1"/>
          <w:sz w:val="24"/>
          <w:szCs w:val="24"/>
          <w:lang w:val="id-ID" w:eastAsia="id-ID"/>
        </w:rPr>
        <w:t>non resident</w:t>
      </w:r>
      <w:r w:rsidR="004A2F06" w:rsidRPr="00CE69D8">
        <w:rPr>
          <w:rFonts w:ascii="Bookman Old Style" w:hAnsi="Bookman Old Style"/>
          <w:color w:val="000000" w:themeColor="text1"/>
          <w:sz w:val="24"/>
          <w:szCs w:val="24"/>
          <w:lang w:val="id-ID" w:eastAsia="id-ID"/>
        </w:rPr>
        <w:t>)</w:t>
      </w:r>
      <w:r w:rsidRPr="00CE69D8">
        <w:rPr>
          <w:rFonts w:ascii="Bookman Old Style" w:hAnsi="Bookman Old Style"/>
          <w:color w:val="000000" w:themeColor="text1"/>
          <w:sz w:val="24"/>
          <w:szCs w:val="24"/>
          <w:lang w:val="id-ID" w:eastAsia="id-ID"/>
        </w:rPr>
        <w:t>.</w:t>
      </w:r>
    </w:p>
    <w:p w14:paraId="40E381F9" w14:textId="77777777" w:rsidR="00C93542" w:rsidRPr="00CE69D8" w:rsidRDefault="00C93542" w:rsidP="00907A7B">
      <w:pPr>
        <w:tabs>
          <w:tab w:val="left" w:pos="1170"/>
        </w:tabs>
        <w:spacing w:line="360" w:lineRule="auto"/>
        <w:ind w:left="2268"/>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Pos</w:t>
      </w:r>
      <w:r w:rsidR="007207C8" w:rsidRPr="00CE69D8">
        <w:rPr>
          <w:rFonts w:ascii="Bookman Old Style" w:hAnsi="Bookman Old Style"/>
          <w:color w:val="000000" w:themeColor="text1"/>
          <w:sz w:val="24"/>
          <w:szCs w:val="24"/>
          <w:lang w:val="id-ID" w:eastAsia="id-ID"/>
        </w:rPr>
        <w:t>-</w:t>
      </w:r>
      <w:r w:rsidRPr="00CE69D8">
        <w:rPr>
          <w:rFonts w:ascii="Bookman Old Style" w:hAnsi="Bookman Old Style"/>
          <w:color w:val="000000" w:themeColor="text1"/>
          <w:sz w:val="24"/>
          <w:szCs w:val="24"/>
          <w:lang w:val="id-ID" w:eastAsia="id-ID"/>
        </w:rPr>
        <w:t xml:space="preserve">pos </w:t>
      </w:r>
      <w:r w:rsidRPr="00CE69D8">
        <w:rPr>
          <w:rFonts w:ascii="Bookman Old Style" w:hAnsi="Bookman Old Style"/>
          <w:noProof/>
          <w:color w:val="000000" w:themeColor="text1"/>
          <w:sz w:val="24"/>
          <w:szCs w:val="24"/>
          <w:lang w:val="id-ID"/>
        </w:rPr>
        <w:t>ini</w:t>
      </w:r>
      <w:r w:rsidRPr="00CE69D8">
        <w:rPr>
          <w:rFonts w:ascii="Bookman Old Style" w:hAnsi="Bookman Old Style"/>
          <w:color w:val="000000" w:themeColor="text1"/>
          <w:sz w:val="24"/>
          <w:szCs w:val="24"/>
          <w:lang w:val="id-ID" w:eastAsia="id-ID"/>
        </w:rPr>
        <w:t xml:space="preserve"> harus dirinci pada Formulir 2550 </w:t>
      </w:r>
      <w:r w:rsidR="004A2F06" w:rsidRPr="00CE69D8">
        <w:rPr>
          <w:rFonts w:ascii="Bookman Old Style" w:hAnsi="Bookman Old Style"/>
          <w:color w:val="000000" w:themeColor="text1"/>
          <w:sz w:val="24"/>
          <w:szCs w:val="24"/>
          <w:lang w:val="id-ID" w:eastAsia="id-ID"/>
        </w:rPr>
        <w:t>(</w:t>
      </w:r>
      <w:r w:rsidR="00FA6135" w:rsidRPr="00CE69D8">
        <w:rPr>
          <w:rFonts w:ascii="Bookman Old Style" w:hAnsi="Bookman Old Style"/>
          <w:color w:val="000000" w:themeColor="text1"/>
          <w:sz w:val="24"/>
          <w:szCs w:val="24"/>
          <w:lang w:val="id-ID" w:eastAsia="id-ID"/>
        </w:rPr>
        <w:t xml:space="preserve">Rincian Pinjaman/Pendanaan </w:t>
      </w:r>
      <w:r w:rsidR="00E70E50" w:rsidRPr="00CE69D8">
        <w:rPr>
          <w:rFonts w:ascii="Bookman Old Style" w:hAnsi="Bookman Old Style"/>
          <w:color w:val="000000" w:themeColor="text1"/>
          <w:sz w:val="24"/>
          <w:szCs w:val="24"/>
          <w:lang w:val="id-ID" w:eastAsia="id-ID"/>
        </w:rPr>
        <w:t xml:space="preserve">yang </w:t>
      </w:r>
      <w:r w:rsidR="00FA6135" w:rsidRPr="00CE69D8">
        <w:rPr>
          <w:rFonts w:ascii="Bookman Old Style" w:hAnsi="Bookman Old Style"/>
          <w:color w:val="000000" w:themeColor="text1"/>
          <w:sz w:val="24"/>
          <w:szCs w:val="24"/>
          <w:lang w:val="id-ID" w:eastAsia="id-ID"/>
        </w:rPr>
        <w:t>Diterima</w:t>
      </w:r>
      <w:r w:rsidR="004A2F06" w:rsidRPr="00CE69D8">
        <w:rPr>
          <w:rFonts w:ascii="Bookman Old Style" w:hAnsi="Bookman Old Style"/>
          <w:color w:val="000000" w:themeColor="text1"/>
          <w:sz w:val="24"/>
          <w:szCs w:val="24"/>
          <w:lang w:val="id-ID" w:eastAsia="id-ID"/>
        </w:rPr>
        <w:t>)</w:t>
      </w:r>
      <w:r w:rsidRPr="00CE69D8">
        <w:rPr>
          <w:rFonts w:ascii="Bookman Old Style" w:hAnsi="Bookman Old Style"/>
          <w:color w:val="000000" w:themeColor="text1"/>
          <w:sz w:val="24"/>
          <w:szCs w:val="24"/>
          <w:lang w:val="id-ID" w:eastAsia="id-ID"/>
        </w:rPr>
        <w:t>.</w:t>
      </w:r>
    </w:p>
    <w:p w14:paraId="132EE588" w14:textId="77777777" w:rsidR="00C93542" w:rsidRPr="00CE69D8" w:rsidRDefault="00C93542" w:rsidP="00020944">
      <w:pPr>
        <w:numPr>
          <w:ilvl w:val="0"/>
          <w:numId w:val="78"/>
        </w:numPr>
        <w:tabs>
          <w:tab w:val="left" w:pos="1170"/>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Surat Berharga yang Diterbitkan</w:t>
      </w:r>
    </w:p>
    <w:p w14:paraId="09284330" w14:textId="77777777" w:rsidR="00C93542" w:rsidRPr="00CE69D8" w:rsidRDefault="00C93542"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nilai seluruh surat berharga selain saham yang diterbitkan oleh Perusahaan Modal Ventura pelapor di dalam maupun luar negeri dalam rangka memperoleh tambahan dana dari masyarakat antara lain melalui penerbitan obligasi dan </w:t>
      </w:r>
      <w:r w:rsidR="00946B65" w:rsidRPr="00CE69D8">
        <w:rPr>
          <w:rFonts w:ascii="Bookman Old Style" w:hAnsi="Bookman Old Style"/>
          <w:i/>
          <w:noProof/>
          <w:color w:val="000000" w:themeColor="text1"/>
          <w:sz w:val="24"/>
          <w:szCs w:val="24"/>
          <w:lang w:val="id-ID"/>
        </w:rPr>
        <w:t>medium term notes</w:t>
      </w:r>
      <w:r w:rsidR="00946B65" w:rsidRPr="00CE69D8">
        <w:rPr>
          <w:rFonts w:ascii="Bookman Old Style" w:hAnsi="Bookman Old Style"/>
          <w:noProof/>
          <w:color w:val="000000" w:themeColor="text1"/>
          <w:sz w:val="24"/>
          <w:szCs w:val="24"/>
          <w:lang w:val="id-ID"/>
        </w:rPr>
        <w:t xml:space="preserve">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MTN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w:t>
      </w:r>
    </w:p>
    <w:p w14:paraId="68A6456D" w14:textId="77777777" w:rsidR="00C93542" w:rsidRPr="00CE69D8" w:rsidRDefault="00C93542"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harus dirinci pada Formulir 2600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Rincian Surat Berharga </w:t>
      </w:r>
      <w:r w:rsidR="00E70E50" w:rsidRPr="00CE69D8">
        <w:rPr>
          <w:rFonts w:ascii="Bookman Old Style" w:hAnsi="Bookman Old Style"/>
          <w:noProof/>
          <w:color w:val="000000" w:themeColor="text1"/>
          <w:sz w:val="24"/>
          <w:szCs w:val="24"/>
          <w:lang w:val="id-ID"/>
        </w:rPr>
        <w:t xml:space="preserve">yang </w:t>
      </w:r>
      <w:r w:rsidRPr="00CE69D8">
        <w:rPr>
          <w:rFonts w:ascii="Bookman Old Style" w:hAnsi="Bookman Old Style"/>
          <w:noProof/>
          <w:color w:val="000000" w:themeColor="text1"/>
          <w:sz w:val="24"/>
          <w:szCs w:val="24"/>
          <w:lang w:val="id-ID"/>
        </w:rPr>
        <w:t>Diterbitkan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w:t>
      </w:r>
    </w:p>
    <w:p w14:paraId="4DC26141" w14:textId="77777777" w:rsidR="00C93542" w:rsidRPr="00CE69D8" w:rsidRDefault="00C93542" w:rsidP="00020944">
      <w:pPr>
        <w:numPr>
          <w:ilvl w:val="0"/>
          <w:numId w:val="78"/>
        </w:numPr>
        <w:tabs>
          <w:tab w:val="left" w:pos="1170"/>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Liabilitas Pajak Tangguhan</w:t>
      </w:r>
    </w:p>
    <w:p w14:paraId="3519E1B7" w14:textId="77777777" w:rsidR="00C93542" w:rsidRPr="00CE69D8" w:rsidRDefault="00C93542"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jumlah liabilitas pajak tangguhan yang diakui oleh Perusahaan Modal Ventura pelapor pada akhir periode laporan yang dihitung dengan tarif pajak yang berlaku bagi seluruh perbedaan temporer kena pajak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noProof/>
          <w:color w:val="000000" w:themeColor="text1"/>
          <w:sz w:val="24"/>
          <w:szCs w:val="24"/>
          <w:lang w:val="id-ID"/>
        </w:rPr>
        <w:t>taxable temporary differences</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w:t>
      </w:r>
    </w:p>
    <w:p w14:paraId="3CF500EC" w14:textId="77777777" w:rsidR="00C93542" w:rsidRPr="00CE69D8" w:rsidRDefault="00C93542"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disajikan di laporan posisi keuangan berdasarkan kompensasi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noProof/>
          <w:color w:val="000000" w:themeColor="text1"/>
          <w:sz w:val="24"/>
          <w:szCs w:val="24"/>
          <w:lang w:val="id-ID"/>
        </w:rPr>
        <w:t>offset</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dengan pos </w:t>
      </w:r>
      <w:r w:rsidR="00A65B2D" w:rsidRPr="00CE69D8">
        <w:rPr>
          <w:rFonts w:ascii="Bookman Old Style" w:hAnsi="Bookman Old Style"/>
          <w:noProof/>
          <w:color w:val="000000" w:themeColor="text1"/>
          <w:sz w:val="24"/>
          <w:szCs w:val="24"/>
          <w:lang w:val="id-ID"/>
        </w:rPr>
        <w:t>aset pajak tangguhan</w:t>
      </w:r>
      <w:r w:rsidRPr="00CE69D8">
        <w:rPr>
          <w:rFonts w:ascii="Bookman Old Style" w:hAnsi="Bookman Old Style"/>
          <w:noProof/>
          <w:color w:val="000000" w:themeColor="text1"/>
          <w:sz w:val="24"/>
          <w:szCs w:val="24"/>
          <w:lang w:val="id-ID"/>
        </w:rPr>
        <w:t>.</w:t>
      </w:r>
    </w:p>
    <w:p w14:paraId="1E31369A" w14:textId="77777777" w:rsidR="00C93542" w:rsidRPr="00CE69D8" w:rsidRDefault="00C93542" w:rsidP="00020944">
      <w:pPr>
        <w:numPr>
          <w:ilvl w:val="0"/>
          <w:numId w:val="78"/>
        </w:numPr>
        <w:tabs>
          <w:tab w:val="left" w:pos="1170"/>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Pinjaman</w:t>
      </w:r>
      <w:r w:rsidR="00D30AAF" w:rsidRPr="00CE69D8">
        <w:rPr>
          <w:rFonts w:ascii="Bookman Old Style" w:hAnsi="Bookman Old Style"/>
          <w:noProof/>
          <w:color w:val="000000" w:themeColor="text1"/>
          <w:sz w:val="24"/>
          <w:szCs w:val="24"/>
          <w:lang w:val="id-ID"/>
        </w:rPr>
        <w:t>/Pendanaan</w:t>
      </w:r>
      <w:r w:rsidRPr="00CE69D8">
        <w:rPr>
          <w:rFonts w:ascii="Bookman Old Style" w:hAnsi="Bookman Old Style"/>
          <w:noProof/>
          <w:color w:val="000000" w:themeColor="text1"/>
          <w:sz w:val="24"/>
          <w:szCs w:val="24"/>
          <w:lang w:val="id-ID"/>
        </w:rPr>
        <w:t xml:space="preserve"> Subordinasi</w:t>
      </w:r>
    </w:p>
    <w:p w14:paraId="610875C1" w14:textId="77777777" w:rsidR="00C93542" w:rsidRPr="00CE69D8" w:rsidRDefault="00C93542"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mencakup pinjaman</w:t>
      </w:r>
      <w:r w:rsidR="00D30AAF" w:rsidRPr="00CE69D8">
        <w:rPr>
          <w:rFonts w:ascii="Bookman Old Style" w:hAnsi="Bookman Old Style"/>
          <w:noProof/>
          <w:color w:val="000000" w:themeColor="text1"/>
          <w:sz w:val="24"/>
          <w:szCs w:val="24"/>
          <w:lang w:val="id-ID"/>
        </w:rPr>
        <w:t>/pendanaan</w:t>
      </w:r>
      <w:r w:rsidRPr="00CE69D8">
        <w:rPr>
          <w:rFonts w:ascii="Bookman Old Style" w:hAnsi="Bookman Old Style"/>
          <w:noProof/>
          <w:color w:val="000000" w:themeColor="text1"/>
          <w:sz w:val="24"/>
          <w:szCs w:val="24"/>
          <w:lang w:val="id-ID"/>
        </w:rPr>
        <w:t xml:space="preserve"> yang diterima oleh Perusahaan Modal Ventura pelapor dengan syarat sebagai berikut:</w:t>
      </w:r>
    </w:p>
    <w:p w14:paraId="1C9A55B7" w14:textId="77777777" w:rsidR="00C93542" w:rsidRPr="00CE69D8" w:rsidRDefault="00C93542" w:rsidP="00020944">
      <w:pPr>
        <w:pStyle w:val="ListParagraph"/>
        <w:numPr>
          <w:ilvl w:val="1"/>
          <w:numId w:val="67"/>
        </w:numPr>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paling singkat berjangka waktu 5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lima</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tahun</w:t>
      </w:r>
    </w:p>
    <w:p w14:paraId="67D716D5" w14:textId="77777777" w:rsidR="00C93542" w:rsidRPr="00CE69D8" w:rsidRDefault="00C93542" w:rsidP="00020944">
      <w:pPr>
        <w:pStyle w:val="ListParagraph"/>
        <w:numPr>
          <w:ilvl w:val="1"/>
          <w:numId w:val="67"/>
        </w:numPr>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dalam hal terjadi likuidasi, hak tagih berlaku paling akhir dari segala pinjaman</w:t>
      </w:r>
      <w:r w:rsidR="00D30AAF" w:rsidRPr="00CE69D8">
        <w:rPr>
          <w:rFonts w:ascii="Bookman Old Style" w:hAnsi="Bookman Old Style"/>
          <w:noProof/>
          <w:color w:val="000000" w:themeColor="text1"/>
          <w:sz w:val="24"/>
          <w:szCs w:val="24"/>
          <w:lang w:val="id-ID"/>
        </w:rPr>
        <w:t>/pendanaan</w:t>
      </w:r>
      <w:r w:rsidRPr="00CE69D8">
        <w:rPr>
          <w:rFonts w:ascii="Bookman Old Style" w:hAnsi="Bookman Old Style"/>
          <w:noProof/>
          <w:color w:val="000000" w:themeColor="text1"/>
          <w:sz w:val="24"/>
          <w:szCs w:val="24"/>
          <w:lang w:val="id-ID"/>
        </w:rPr>
        <w:t xml:space="preserve"> yang ada</w:t>
      </w:r>
    </w:p>
    <w:p w14:paraId="4193E2EA" w14:textId="77777777" w:rsidR="00C93542" w:rsidRPr="00CE69D8" w:rsidRDefault="00C93542" w:rsidP="00020944">
      <w:pPr>
        <w:pStyle w:val="ListParagraph"/>
        <w:numPr>
          <w:ilvl w:val="1"/>
          <w:numId w:val="67"/>
        </w:numPr>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dituangkan dalam bentuk perjanjian akta notariil antara Perusahaan Modal Ventura pelapor dengan pemberi pinjaman</w:t>
      </w:r>
      <w:r w:rsidR="00D30AAF" w:rsidRPr="00CE69D8">
        <w:rPr>
          <w:rFonts w:ascii="Bookman Old Style" w:hAnsi="Bookman Old Style"/>
          <w:noProof/>
          <w:color w:val="000000" w:themeColor="text1"/>
          <w:sz w:val="24"/>
          <w:szCs w:val="24"/>
          <w:lang w:val="id-ID"/>
        </w:rPr>
        <w:t>/pendanaan</w:t>
      </w:r>
      <w:r w:rsidRPr="00CE69D8">
        <w:rPr>
          <w:rFonts w:ascii="Bookman Old Style" w:hAnsi="Bookman Old Style"/>
          <w:noProof/>
          <w:color w:val="000000" w:themeColor="text1"/>
          <w:sz w:val="24"/>
          <w:szCs w:val="24"/>
          <w:lang w:val="id-ID"/>
        </w:rPr>
        <w:t>.</w:t>
      </w:r>
    </w:p>
    <w:p w14:paraId="6174F64F" w14:textId="77777777" w:rsidR="00C93542" w:rsidRPr="00CE69D8" w:rsidRDefault="00C93542" w:rsidP="00020944">
      <w:pPr>
        <w:pStyle w:val="ListParagraph"/>
        <w:numPr>
          <w:ilvl w:val="4"/>
          <w:numId w:val="69"/>
        </w:numPr>
        <w:tabs>
          <w:tab w:val="clear" w:pos="3960"/>
        </w:tabs>
        <w:spacing w:line="360" w:lineRule="auto"/>
        <w:ind w:left="2835" w:hanging="567"/>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Pinjaman</w:t>
      </w:r>
      <w:r w:rsidR="00D30AAF" w:rsidRPr="00CE69D8">
        <w:rPr>
          <w:rFonts w:ascii="Bookman Old Style" w:hAnsi="Bookman Old Style"/>
          <w:color w:val="000000" w:themeColor="text1"/>
          <w:sz w:val="24"/>
          <w:szCs w:val="24"/>
          <w:lang w:val="id-ID" w:eastAsia="id-ID"/>
        </w:rPr>
        <w:t>/Pendanaan</w:t>
      </w:r>
      <w:r w:rsidRPr="00CE69D8">
        <w:rPr>
          <w:rFonts w:ascii="Bookman Old Style" w:hAnsi="Bookman Old Style"/>
          <w:color w:val="000000" w:themeColor="text1"/>
          <w:sz w:val="24"/>
          <w:szCs w:val="24"/>
          <w:lang w:val="id-ID" w:eastAsia="id-ID"/>
        </w:rPr>
        <w:t xml:space="preserve"> Subordinasi Dalam Negeri</w:t>
      </w:r>
    </w:p>
    <w:p w14:paraId="5F1A2397" w14:textId="77777777" w:rsidR="00C93542" w:rsidRPr="00CE69D8" w:rsidRDefault="00C93542" w:rsidP="00907A7B">
      <w:pPr>
        <w:pStyle w:val="ListParagraph"/>
        <w:spacing w:line="360" w:lineRule="auto"/>
        <w:ind w:left="2835"/>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Pos ini mencakup pinjaman</w:t>
      </w:r>
      <w:r w:rsidR="00D30AAF" w:rsidRPr="00CE69D8">
        <w:rPr>
          <w:rFonts w:ascii="Bookman Old Style" w:hAnsi="Bookman Old Style"/>
          <w:color w:val="000000" w:themeColor="text1"/>
          <w:sz w:val="24"/>
          <w:szCs w:val="24"/>
          <w:lang w:val="id-ID" w:eastAsia="id-ID"/>
        </w:rPr>
        <w:t>/pendanaan</w:t>
      </w:r>
      <w:r w:rsidRPr="00CE69D8">
        <w:rPr>
          <w:rFonts w:ascii="Bookman Old Style" w:hAnsi="Bookman Old Style"/>
          <w:color w:val="000000" w:themeColor="text1"/>
          <w:sz w:val="24"/>
          <w:szCs w:val="24"/>
          <w:lang w:val="id-ID" w:eastAsia="id-ID"/>
        </w:rPr>
        <w:t xml:space="preserve"> subordinasi yang diterima oleh Perusahaan Modal Ventura pelapor dalam rupiah maupun valas dari dalam negeri atau penduduk/</w:t>
      </w:r>
      <w:r w:rsidRPr="00CE69D8">
        <w:rPr>
          <w:rFonts w:ascii="Bookman Old Style" w:hAnsi="Bookman Old Style"/>
          <w:i/>
          <w:color w:val="000000" w:themeColor="text1"/>
          <w:sz w:val="24"/>
          <w:szCs w:val="24"/>
          <w:lang w:val="id-ID" w:eastAsia="id-ID"/>
        </w:rPr>
        <w:t>resident</w:t>
      </w:r>
      <w:r w:rsidRPr="00CE69D8">
        <w:rPr>
          <w:rFonts w:ascii="Bookman Old Style" w:hAnsi="Bookman Old Style"/>
          <w:color w:val="000000" w:themeColor="text1"/>
          <w:sz w:val="24"/>
          <w:szCs w:val="24"/>
          <w:lang w:val="id-ID" w:eastAsia="id-ID"/>
        </w:rPr>
        <w:t>.</w:t>
      </w:r>
    </w:p>
    <w:p w14:paraId="08D45178" w14:textId="77777777" w:rsidR="00C93542" w:rsidRPr="00CE69D8" w:rsidRDefault="00C93542" w:rsidP="00020944">
      <w:pPr>
        <w:pStyle w:val="ListParagraph"/>
        <w:numPr>
          <w:ilvl w:val="4"/>
          <w:numId w:val="69"/>
        </w:numPr>
        <w:tabs>
          <w:tab w:val="clear" w:pos="3960"/>
        </w:tabs>
        <w:spacing w:line="360" w:lineRule="auto"/>
        <w:ind w:left="2835" w:hanging="567"/>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Pinjaman</w:t>
      </w:r>
      <w:r w:rsidR="00D30AAF" w:rsidRPr="00CE69D8">
        <w:rPr>
          <w:rFonts w:ascii="Bookman Old Style" w:hAnsi="Bookman Old Style"/>
          <w:color w:val="000000" w:themeColor="text1"/>
          <w:sz w:val="24"/>
          <w:szCs w:val="24"/>
          <w:lang w:val="id-ID" w:eastAsia="id-ID"/>
        </w:rPr>
        <w:t>/Pendanaan</w:t>
      </w:r>
      <w:r w:rsidRPr="00CE69D8">
        <w:rPr>
          <w:rFonts w:ascii="Bookman Old Style" w:hAnsi="Bookman Old Style"/>
          <w:color w:val="000000" w:themeColor="text1"/>
          <w:sz w:val="24"/>
          <w:szCs w:val="24"/>
          <w:lang w:val="id-ID" w:eastAsia="id-ID"/>
        </w:rPr>
        <w:t xml:space="preserve"> Subordinasi Luar Negeri</w:t>
      </w:r>
    </w:p>
    <w:p w14:paraId="54461480" w14:textId="77777777" w:rsidR="00C93542" w:rsidRPr="00CE69D8" w:rsidRDefault="00C93542" w:rsidP="00907A7B">
      <w:pPr>
        <w:pStyle w:val="ListParagraph"/>
        <w:spacing w:line="360" w:lineRule="auto"/>
        <w:ind w:left="2835"/>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Pos ini mencakup pinjaman</w:t>
      </w:r>
      <w:r w:rsidR="00D30AAF" w:rsidRPr="00CE69D8">
        <w:rPr>
          <w:rFonts w:ascii="Bookman Old Style" w:hAnsi="Bookman Old Style"/>
          <w:color w:val="000000" w:themeColor="text1"/>
          <w:sz w:val="24"/>
          <w:szCs w:val="24"/>
          <w:lang w:val="id-ID" w:eastAsia="id-ID"/>
        </w:rPr>
        <w:t>/pendanaan</w:t>
      </w:r>
      <w:r w:rsidRPr="00CE69D8">
        <w:rPr>
          <w:rFonts w:ascii="Bookman Old Style" w:hAnsi="Bookman Old Style"/>
          <w:color w:val="000000" w:themeColor="text1"/>
          <w:sz w:val="24"/>
          <w:szCs w:val="24"/>
          <w:lang w:val="id-ID" w:eastAsia="id-ID"/>
        </w:rPr>
        <w:t xml:space="preserve"> subordinasi yang diterima oleh Perusahaan Modal Ventura pelapor dalam rupiah maupun valas dari luar negeri atau bukan penduduk/</w:t>
      </w:r>
      <w:r w:rsidRPr="00CE69D8">
        <w:rPr>
          <w:rFonts w:ascii="Bookman Old Style" w:hAnsi="Bookman Old Style"/>
          <w:i/>
          <w:color w:val="000000" w:themeColor="text1"/>
          <w:sz w:val="24"/>
          <w:szCs w:val="24"/>
          <w:lang w:val="id-ID" w:eastAsia="id-ID"/>
        </w:rPr>
        <w:t>non resident</w:t>
      </w:r>
      <w:r w:rsidRPr="00CE69D8">
        <w:rPr>
          <w:rFonts w:ascii="Bookman Old Style" w:hAnsi="Bookman Old Style"/>
          <w:color w:val="000000" w:themeColor="text1"/>
          <w:sz w:val="24"/>
          <w:szCs w:val="24"/>
          <w:lang w:val="id-ID" w:eastAsia="id-ID"/>
        </w:rPr>
        <w:t>.</w:t>
      </w:r>
    </w:p>
    <w:p w14:paraId="1F8D5D46" w14:textId="77777777" w:rsidR="00C93542" w:rsidRPr="00CE69D8" w:rsidRDefault="00C93542" w:rsidP="00907A7B">
      <w:pPr>
        <w:tabs>
          <w:tab w:val="left" w:pos="1170"/>
        </w:tabs>
        <w:spacing w:line="360" w:lineRule="auto"/>
        <w:ind w:left="2268"/>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Pos ini harus dirinci pada Formulir 2550 </w:t>
      </w:r>
      <w:r w:rsidR="004A2F06" w:rsidRPr="00CE69D8">
        <w:rPr>
          <w:rFonts w:ascii="Bookman Old Style" w:hAnsi="Bookman Old Style"/>
          <w:color w:val="000000" w:themeColor="text1"/>
          <w:sz w:val="24"/>
          <w:szCs w:val="24"/>
          <w:lang w:val="id-ID" w:eastAsia="id-ID"/>
        </w:rPr>
        <w:t>(</w:t>
      </w:r>
      <w:r w:rsidR="00C547DE" w:rsidRPr="00CE69D8">
        <w:rPr>
          <w:rFonts w:ascii="Bookman Old Style" w:hAnsi="Bookman Old Style"/>
          <w:color w:val="000000" w:themeColor="text1"/>
          <w:sz w:val="24"/>
          <w:szCs w:val="24"/>
          <w:lang w:val="id-ID" w:eastAsia="id-ID"/>
        </w:rPr>
        <w:t xml:space="preserve">Rincian Pinjaman/Pendanaan </w:t>
      </w:r>
      <w:r w:rsidR="00E60253" w:rsidRPr="00CE69D8">
        <w:rPr>
          <w:rFonts w:ascii="Bookman Old Style" w:hAnsi="Bookman Old Style"/>
          <w:color w:val="000000" w:themeColor="text1"/>
          <w:sz w:val="24"/>
          <w:szCs w:val="24"/>
          <w:lang w:val="id-ID" w:eastAsia="id-ID"/>
        </w:rPr>
        <w:t>yang.</w:t>
      </w:r>
    </w:p>
    <w:p w14:paraId="0D401A0E" w14:textId="77777777" w:rsidR="00946B65" w:rsidRPr="00CE69D8" w:rsidRDefault="00946B65" w:rsidP="00020944">
      <w:pPr>
        <w:numPr>
          <w:ilvl w:val="0"/>
          <w:numId w:val="78"/>
        </w:numPr>
        <w:tabs>
          <w:tab w:val="left" w:pos="1170"/>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Rupa-</w:t>
      </w:r>
      <w:r w:rsidR="00E70E50" w:rsidRPr="00CE69D8">
        <w:rPr>
          <w:rFonts w:ascii="Bookman Old Style" w:hAnsi="Bookman Old Style"/>
          <w:noProof/>
          <w:color w:val="000000" w:themeColor="text1"/>
          <w:sz w:val="24"/>
          <w:szCs w:val="24"/>
          <w:lang w:val="id-ID"/>
        </w:rPr>
        <w:t xml:space="preserve">Rupa </w:t>
      </w:r>
      <w:r w:rsidRPr="00CE69D8">
        <w:rPr>
          <w:rFonts w:ascii="Bookman Old Style" w:hAnsi="Bookman Old Style"/>
          <w:noProof/>
          <w:color w:val="000000" w:themeColor="text1"/>
          <w:sz w:val="24"/>
          <w:szCs w:val="24"/>
          <w:lang w:val="id-ID"/>
        </w:rPr>
        <w:t>Liabilitas</w:t>
      </w:r>
    </w:p>
    <w:p w14:paraId="6F343378" w14:textId="77777777" w:rsidR="00946B65" w:rsidRPr="00CE69D8" w:rsidRDefault="00946B65"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mencakup saldo liabilitas lainnya yang tidak dapat dimasukkan atau digolongkan ke</w:t>
      </w:r>
      <w:r w:rsidR="001F0CF0"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dalam pos pada angka 1 sampai dengan angka 7.</w:t>
      </w:r>
    </w:p>
    <w:p w14:paraId="40A77F20" w14:textId="77777777" w:rsidR="00946B65" w:rsidRPr="00CE69D8" w:rsidRDefault="00946B65" w:rsidP="00907A7B">
      <w:pPr>
        <w:tabs>
          <w:tab w:val="left" w:pos="1170"/>
        </w:tabs>
        <w:spacing w:line="360" w:lineRule="auto"/>
        <w:ind w:left="2268"/>
        <w:jc w:val="both"/>
        <w:rPr>
          <w:rFonts w:ascii="Bookman Old Style" w:hAnsi="Bookman Old Style"/>
          <w:color w:val="000000" w:themeColor="text1"/>
          <w:sz w:val="24"/>
          <w:szCs w:val="24"/>
          <w:lang w:val="id-ID" w:eastAsia="id-ID"/>
        </w:rPr>
      </w:pPr>
      <w:r w:rsidRPr="00CE69D8">
        <w:rPr>
          <w:rFonts w:ascii="Bookman Old Style" w:hAnsi="Bookman Old Style"/>
          <w:noProof/>
          <w:color w:val="000000" w:themeColor="text1"/>
          <w:sz w:val="24"/>
          <w:szCs w:val="24"/>
          <w:lang w:val="id-ID"/>
        </w:rPr>
        <w:t xml:space="preserve">Pos ini harus dirinci pada Formulir 2790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Rincian Rupa-Rupa Liabilitas</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w:t>
      </w:r>
    </w:p>
    <w:p w14:paraId="74C4C444" w14:textId="77777777" w:rsidR="00C93542" w:rsidRPr="00CE69D8" w:rsidRDefault="00C93542" w:rsidP="00020944">
      <w:pPr>
        <w:pStyle w:val="ListParagraph"/>
        <w:numPr>
          <w:ilvl w:val="0"/>
          <w:numId w:val="56"/>
        </w:numPr>
        <w:spacing w:line="360" w:lineRule="auto"/>
        <w:ind w:left="1701" w:hanging="567"/>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rPr>
        <w:t>EKUITAS</w:t>
      </w:r>
    </w:p>
    <w:p w14:paraId="3BAA5625" w14:textId="77777777" w:rsidR="00C93542" w:rsidRPr="00CE69D8" w:rsidRDefault="00C93542" w:rsidP="00020944">
      <w:pPr>
        <w:numPr>
          <w:ilvl w:val="0"/>
          <w:numId w:val="78"/>
        </w:numPr>
        <w:tabs>
          <w:tab w:val="left" w:pos="1170"/>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Modal</w:t>
      </w:r>
    </w:p>
    <w:p w14:paraId="10B7A395" w14:textId="77777777" w:rsidR="00C93542" w:rsidRPr="00CE69D8" w:rsidRDefault="00C93542" w:rsidP="00020944">
      <w:pPr>
        <w:pStyle w:val="ListParagraph"/>
        <w:numPr>
          <w:ilvl w:val="4"/>
          <w:numId w:val="73"/>
        </w:numPr>
        <w:tabs>
          <w:tab w:val="clear" w:pos="3960"/>
          <w:tab w:val="left" w:pos="1170"/>
        </w:tabs>
        <w:spacing w:line="360" w:lineRule="auto"/>
        <w:ind w:left="2835" w:hanging="567"/>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Modal Disetor</w:t>
      </w:r>
    </w:p>
    <w:p w14:paraId="700B524F" w14:textId="77777777" w:rsidR="00C93542" w:rsidRPr="00CE69D8" w:rsidRDefault="00C93542" w:rsidP="00907A7B">
      <w:pPr>
        <w:pStyle w:val="ListParagraph"/>
        <w:tabs>
          <w:tab w:val="left" w:pos="1170"/>
        </w:tabs>
        <w:spacing w:line="360" w:lineRule="auto"/>
        <w:ind w:left="2835"/>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xml:space="preserve">Pos ini mencakup nilai modal Perusahaan Modal Ventura pelapor yang sudah disetor penuh oleh </w:t>
      </w:r>
      <w:r w:rsidR="00E70E50" w:rsidRPr="00CE69D8">
        <w:rPr>
          <w:rFonts w:ascii="Bookman Old Style" w:hAnsi="Bookman Old Style"/>
          <w:color w:val="000000" w:themeColor="text1"/>
          <w:sz w:val="24"/>
          <w:szCs w:val="24"/>
          <w:lang w:val="id-ID" w:eastAsia="id-ID"/>
        </w:rPr>
        <w:t xml:space="preserve">pemegang saham </w:t>
      </w:r>
      <w:r w:rsidRPr="00CE69D8">
        <w:rPr>
          <w:rFonts w:ascii="Bookman Old Style" w:hAnsi="Bookman Old Style"/>
          <w:color w:val="000000" w:themeColor="text1"/>
          <w:sz w:val="24"/>
          <w:szCs w:val="24"/>
          <w:lang w:val="id-ID" w:eastAsia="id-ID"/>
        </w:rPr>
        <w:t xml:space="preserve">Perusahaan </w:t>
      </w:r>
      <w:r w:rsidR="007B3AE2" w:rsidRPr="00CE69D8">
        <w:rPr>
          <w:rFonts w:ascii="Bookman Old Style" w:hAnsi="Bookman Old Style"/>
          <w:color w:val="000000" w:themeColor="text1"/>
          <w:sz w:val="24"/>
          <w:szCs w:val="24"/>
          <w:lang w:val="id-ID" w:eastAsia="id-ID"/>
        </w:rPr>
        <w:t>Modal Ventura</w:t>
      </w:r>
      <w:r w:rsidRPr="00CE69D8">
        <w:rPr>
          <w:rFonts w:ascii="Bookman Old Style" w:hAnsi="Bookman Old Style"/>
          <w:color w:val="000000" w:themeColor="text1"/>
          <w:sz w:val="24"/>
          <w:szCs w:val="24"/>
          <w:lang w:val="id-ID" w:eastAsia="id-ID"/>
        </w:rPr>
        <w:t xml:space="preserve"> pelapor.</w:t>
      </w:r>
    </w:p>
    <w:p w14:paraId="7D618FF7" w14:textId="77777777" w:rsidR="00C93542" w:rsidRPr="00CE69D8" w:rsidRDefault="00C93542" w:rsidP="00020944">
      <w:pPr>
        <w:pStyle w:val="ListParagraph"/>
        <w:numPr>
          <w:ilvl w:val="0"/>
          <w:numId w:val="70"/>
        </w:numPr>
        <w:tabs>
          <w:tab w:val="left" w:pos="1170"/>
        </w:tabs>
        <w:spacing w:line="360" w:lineRule="auto"/>
        <w:ind w:left="3402"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Modal Dasar</w:t>
      </w:r>
      <w:r w:rsidR="008D24F2" w:rsidRPr="00CE69D8">
        <w:rPr>
          <w:rFonts w:ascii="Bookman Old Style" w:hAnsi="Bookman Old Style"/>
          <w:noProof/>
          <w:color w:val="000000" w:themeColor="text1"/>
          <w:sz w:val="24"/>
          <w:szCs w:val="24"/>
          <w:lang w:val="id-ID"/>
        </w:rPr>
        <w:t xml:space="preserve"> </w:t>
      </w:r>
    </w:p>
    <w:p w14:paraId="22DCECE5" w14:textId="77777777" w:rsidR="00C93542" w:rsidRPr="00CE69D8" w:rsidRDefault="00C93542" w:rsidP="00907A7B">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mencakup jumlah modal dasar pada Perusahaan Modal Ventura pelapor.</w:t>
      </w:r>
    </w:p>
    <w:p w14:paraId="1078D1E7" w14:textId="77777777" w:rsidR="00C93542" w:rsidRPr="00CE69D8" w:rsidRDefault="00C93542" w:rsidP="00020944">
      <w:pPr>
        <w:pStyle w:val="ListParagraph"/>
        <w:numPr>
          <w:ilvl w:val="0"/>
          <w:numId w:val="70"/>
        </w:numPr>
        <w:tabs>
          <w:tab w:val="left" w:pos="1170"/>
        </w:tabs>
        <w:spacing w:line="360" w:lineRule="auto"/>
        <w:ind w:left="3402"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Modal yang Belum Disetor </w:t>
      </w:r>
    </w:p>
    <w:p w14:paraId="0619540D" w14:textId="77777777" w:rsidR="00C93542" w:rsidRPr="00CE69D8" w:rsidRDefault="00C93542" w:rsidP="00907A7B">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mencakup jumlah modal yang belum disetor pada Perusahaan Modal Ventura pelapor.</w:t>
      </w:r>
    </w:p>
    <w:p w14:paraId="14BA34FE" w14:textId="77777777" w:rsidR="00C93542" w:rsidRPr="00CE69D8" w:rsidRDefault="00C93542" w:rsidP="00020944">
      <w:pPr>
        <w:pStyle w:val="ListParagraph"/>
        <w:numPr>
          <w:ilvl w:val="4"/>
          <w:numId w:val="73"/>
        </w:numPr>
        <w:tabs>
          <w:tab w:val="clear" w:pos="3960"/>
          <w:tab w:val="left" w:pos="1170"/>
        </w:tabs>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color w:val="000000" w:themeColor="text1"/>
          <w:sz w:val="24"/>
          <w:szCs w:val="24"/>
          <w:lang w:val="id-ID" w:eastAsia="id-ID"/>
        </w:rPr>
        <w:t>Simpanan</w:t>
      </w:r>
      <w:r w:rsidRPr="00CE69D8">
        <w:rPr>
          <w:rFonts w:ascii="Bookman Old Style" w:hAnsi="Bookman Old Style"/>
          <w:noProof/>
          <w:color w:val="000000" w:themeColor="text1"/>
          <w:sz w:val="24"/>
          <w:szCs w:val="24"/>
          <w:lang w:val="id-ID"/>
        </w:rPr>
        <w:t xml:space="preserve"> Pokok dan Simpanan Wajib</w:t>
      </w:r>
    </w:p>
    <w:p w14:paraId="468FA594" w14:textId="77777777" w:rsidR="00C93542" w:rsidRPr="00CE69D8" w:rsidRDefault="00C93542" w:rsidP="00020944">
      <w:pPr>
        <w:pStyle w:val="ListParagraph"/>
        <w:numPr>
          <w:ilvl w:val="0"/>
          <w:numId w:val="71"/>
        </w:numPr>
        <w:tabs>
          <w:tab w:val="left" w:pos="1170"/>
        </w:tabs>
        <w:spacing w:line="360" w:lineRule="auto"/>
        <w:ind w:left="3402"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Simpanan Pokok</w:t>
      </w:r>
    </w:p>
    <w:p w14:paraId="0FCFE62D" w14:textId="77777777" w:rsidR="00C93542" w:rsidRPr="00CE69D8" w:rsidRDefault="00C93542" w:rsidP="00907A7B">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nilai simpanan pokok yang telah disetor oleh anggota pada Perusahaan Modal Ventura pelapor yang berbadan hukum </w:t>
      </w:r>
      <w:r w:rsidR="008A2C29" w:rsidRPr="00CE69D8">
        <w:rPr>
          <w:rFonts w:ascii="Bookman Old Style" w:hAnsi="Bookman Old Style"/>
          <w:noProof/>
          <w:color w:val="000000" w:themeColor="text1"/>
          <w:sz w:val="24"/>
          <w:szCs w:val="24"/>
          <w:lang w:val="id-ID"/>
        </w:rPr>
        <w:t>k</w:t>
      </w:r>
      <w:r w:rsidRPr="00CE69D8">
        <w:rPr>
          <w:rFonts w:ascii="Bookman Old Style" w:hAnsi="Bookman Old Style"/>
          <w:noProof/>
          <w:color w:val="000000" w:themeColor="text1"/>
          <w:sz w:val="24"/>
          <w:szCs w:val="24"/>
          <w:lang w:val="id-ID"/>
        </w:rPr>
        <w:t>operasi.</w:t>
      </w:r>
    </w:p>
    <w:p w14:paraId="35BE03CC" w14:textId="77777777" w:rsidR="00C93542" w:rsidRPr="00CE69D8" w:rsidRDefault="00C93542" w:rsidP="00020944">
      <w:pPr>
        <w:pStyle w:val="ListParagraph"/>
        <w:numPr>
          <w:ilvl w:val="0"/>
          <w:numId w:val="71"/>
        </w:numPr>
        <w:tabs>
          <w:tab w:val="left" w:pos="1170"/>
        </w:tabs>
        <w:spacing w:line="360" w:lineRule="auto"/>
        <w:ind w:left="3402"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Simpanan Wajib</w:t>
      </w:r>
    </w:p>
    <w:p w14:paraId="55A46C78" w14:textId="77777777" w:rsidR="00C93542" w:rsidRPr="00CE69D8" w:rsidRDefault="00C93542" w:rsidP="00907A7B">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nilai simpanan wajib yang telah disetor oleh anggota pada Perusahaan Modal Ventura pelapor yang berbadan hukum </w:t>
      </w:r>
      <w:r w:rsidR="008A2C29" w:rsidRPr="00CE69D8">
        <w:rPr>
          <w:rFonts w:ascii="Bookman Old Style" w:hAnsi="Bookman Old Style"/>
          <w:noProof/>
          <w:color w:val="000000" w:themeColor="text1"/>
          <w:sz w:val="24"/>
          <w:szCs w:val="24"/>
          <w:lang w:val="id-ID"/>
        </w:rPr>
        <w:t>k</w:t>
      </w:r>
      <w:r w:rsidRPr="00CE69D8">
        <w:rPr>
          <w:rFonts w:ascii="Bookman Old Style" w:hAnsi="Bookman Old Style"/>
          <w:noProof/>
          <w:color w:val="000000" w:themeColor="text1"/>
          <w:sz w:val="24"/>
          <w:szCs w:val="24"/>
          <w:lang w:val="id-ID"/>
        </w:rPr>
        <w:t>operasi.</w:t>
      </w:r>
    </w:p>
    <w:p w14:paraId="1FE21CC0" w14:textId="77777777" w:rsidR="00C93542" w:rsidRPr="00CE69D8" w:rsidRDefault="00C93542" w:rsidP="00020944">
      <w:pPr>
        <w:pStyle w:val="ListParagraph"/>
        <w:numPr>
          <w:ilvl w:val="4"/>
          <w:numId w:val="73"/>
        </w:numPr>
        <w:tabs>
          <w:tab w:val="clear" w:pos="3960"/>
          <w:tab w:val="left" w:pos="1170"/>
        </w:tabs>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color w:val="000000" w:themeColor="text1"/>
          <w:sz w:val="24"/>
          <w:szCs w:val="24"/>
          <w:lang w:val="id-ID" w:eastAsia="id-ID"/>
        </w:rPr>
        <w:t>Tambahan</w:t>
      </w:r>
      <w:r w:rsidRPr="00CE69D8">
        <w:rPr>
          <w:rFonts w:ascii="Bookman Old Style" w:hAnsi="Bookman Old Style"/>
          <w:noProof/>
          <w:color w:val="000000" w:themeColor="text1"/>
          <w:sz w:val="24"/>
          <w:szCs w:val="24"/>
          <w:lang w:val="id-ID"/>
        </w:rPr>
        <w:t xml:space="preserve"> </w:t>
      </w:r>
      <w:r w:rsidR="005A39C5" w:rsidRPr="00CE69D8">
        <w:rPr>
          <w:rFonts w:ascii="Bookman Old Style" w:hAnsi="Bookman Old Style"/>
          <w:noProof/>
          <w:color w:val="000000" w:themeColor="text1"/>
          <w:sz w:val="24"/>
          <w:szCs w:val="24"/>
          <w:lang w:val="id-ID"/>
        </w:rPr>
        <w:t xml:space="preserve">Modal </w:t>
      </w:r>
      <w:r w:rsidRPr="00CE69D8">
        <w:rPr>
          <w:rFonts w:ascii="Bookman Old Style" w:hAnsi="Bookman Old Style"/>
          <w:noProof/>
          <w:color w:val="000000" w:themeColor="text1"/>
          <w:sz w:val="24"/>
          <w:szCs w:val="24"/>
          <w:lang w:val="id-ID"/>
        </w:rPr>
        <w:t>Disetor</w:t>
      </w:r>
    </w:p>
    <w:p w14:paraId="4075AD78" w14:textId="77777777" w:rsidR="00C93542" w:rsidRPr="00CE69D8" w:rsidRDefault="00C93542" w:rsidP="00020944">
      <w:pPr>
        <w:pStyle w:val="ListParagraph"/>
        <w:numPr>
          <w:ilvl w:val="0"/>
          <w:numId w:val="72"/>
        </w:numPr>
        <w:tabs>
          <w:tab w:val="left" w:pos="1170"/>
        </w:tabs>
        <w:spacing w:line="360" w:lineRule="auto"/>
        <w:ind w:left="3402"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Agio</w:t>
      </w:r>
    </w:p>
    <w:p w14:paraId="7D8CA583" w14:textId="77777777" w:rsidR="00C93542" w:rsidRPr="00CE69D8" w:rsidRDefault="00C93542" w:rsidP="00907A7B">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mencakup selisih lebih setoran modal yang diterima oleh Perusahaan Modal Ventura pelapor sebagai akibat harga saham y</w:t>
      </w:r>
      <w:r w:rsidR="005D6EA4" w:rsidRPr="00CE69D8">
        <w:rPr>
          <w:rFonts w:ascii="Bookman Old Style" w:hAnsi="Bookman Old Style"/>
          <w:noProof/>
          <w:color w:val="000000" w:themeColor="text1"/>
          <w:sz w:val="24"/>
          <w:szCs w:val="24"/>
          <w:lang w:val="id-ID"/>
        </w:rPr>
        <w:t>ang melebihi nilai nominalnya.</w:t>
      </w:r>
    </w:p>
    <w:p w14:paraId="2339F383" w14:textId="77777777" w:rsidR="00C93542" w:rsidRPr="00CE69D8" w:rsidRDefault="00C93542" w:rsidP="00020944">
      <w:pPr>
        <w:pStyle w:val="ListParagraph"/>
        <w:numPr>
          <w:ilvl w:val="0"/>
          <w:numId w:val="72"/>
        </w:numPr>
        <w:tabs>
          <w:tab w:val="left" w:pos="1170"/>
        </w:tabs>
        <w:spacing w:line="360" w:lineRule="auto"/>
        <w:ind w:left="3402"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Biaya Emisi Efek Ekuitas</w:t>
      </w:r>
    </w:p>
    <w:p w14:paraId="013FAD4E" w14:textId="77777777" w:rsidR="00C93542" w:rsidRPr="00CE69D8" w:rsidRDefault="00C93542" w:rsidP="00907A7B">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mencakup biaya yang dikeluarkan oleh Perusahaan Modal Ventura pelapor pada saat menerbitkan saham.</w:t>
      </w:r>
    </w:p>
    <w:p w14:paraId="02E82C1B" w14:textId="77777777" w:rsidR="00C93542" w:rsidRPr="00CE69D8" w:rsidRDefault="00C93542" w:rsidP="00020944">
      <w:pPr>
        <w:pStyle w:val="ListParagraph"/>
        <w:numPr>
          <w:ilvl w:val="0"/>
          <w:numId w:val="72"/>
        </w:numPr>
        <w:tabs>
          <w:tab w:val="left" w:pos="1170"/>
        </w:tabs>
        <w:spacing w:line="360" w:lineRule="auto"/>
        <w:ind w:left="3402"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Modal Hibah</w:t>
      </w:r>
    </w:p>
    <w:p w14:paraId="1FF0C614" w14:textId="77777777" w:rsidR="00C93542" w:rsidRPr="00CE69D8" w:rsidRDefault="00C93542" w:rsidP="00907A7B">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mencakup nilai modal hibah yang diterima Perusahaan Modal Ventura pelapor.</w:t>
      </w:r>
    </w:p>
    <w:p w14:paraId="72EBAA11" w14:textId="77777777" w:rsidR="00C93542" w:rsidRPr="00CE69D8" w:rsidRDefault="00C93542" w:rsidP="00020944">
      <w:pPr>
        <w:pStyle w:val="ListParagraph"/>
        <w:numPr>
          <w:ilvl w:val="0"/>
          <w:numId w:val="72"/>
        </w:numPr>
        <w:tabs>
          <w:tab w:val="left" w:pos="1170"/>
        </w:tabs>
        <w:spacing w:line="360" w:lineRule="auto"/>
        <w:ind w:left="3402"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Tambahan Modal Disetor Lainnya</w:t>
      </w:r>
    </w:p>
    <w:p w14:paraId="55E83397" w14:textId="77777777" w:rsidR="00C93542" w:rsidRPr="00CE69D8" w:rsidRDefault="00C93542" w:rsidP="00907A7B">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mencakup tambahan modal disetor selain angka 1</w:t>
      </w:r>
      <w:r w:rsidR="004A2F06" w:rsidRPr="00CE69D8">
        <w:rPr>
          <w:rFonts w:ascii="Bookman Old Style" w:hAnsi="Bookman Old Style"/>
          <w:noProof/>
          <w:color w:val="000000" w:themeColor="text1"/>
          <w:sz w:val="24"/>
          <w:szCs w:val="24"/>
          <w:lang w:val="id-ID"/>
        </w:rPr>
        <w:t>)</w:t>
      </w:r>
      <w:r w:rsidR="00E60253" w:rsidRPr="00CE69D8">
        <w:rPr>
          <w:rFonts w:ascii="Bookman Old Style" w:hAnsi="Bookman Old Style"/>
          <w:noProof/>
          <w:color w:val="000000" w:themeColor="text1"/>
          <w:sz w:val="24"/>
          <w:szCs w:val="24"/>
          <w:lang w:val="en-ID"/>
        </w:rPr>
        <w:t xml:space="preserve"> </w:t>
      </w:r>
      <w:r w:rsidR="005C5B23" w:rsidRPr="00CE69D8">
        <w:rPr>
          <w:rFonts w:ascii="Bookman Old Style" w:hAnsi="Bookman Old Style"/>
          <w:noProof/>
          <w:color w:val="000000" w:themeColor="text1"/>
          <w:sz w:val="24"/>
          <w:szCs w:val="24"/>
        </w:rPr>
        <w:t xml:space="preserve">sampai dengan </w:t>
      </w:r>
      <w:r w:rsidRPr="00CE69D8">
        <w:rPr>
          <w:rFonts w:ascii="Bookman Old Style" w:hAnsi="Bookman Old Style"/>
          <w:noProof/>
          <w:color w:val="000000" w:themeColor="text1"/>
          <w:sz w:val="24"/>
          <w:szCs w:val="24"/>
          <w:lang w:val="id-ID"/>
        </w:rPr>
        <w:t>angka 5</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sesuai dengan </w:t>
      </w:r>
      <w:r w:rsidR="0011299D" w:rsidRPr="00CE69D8">
        <w:rPr>
          <w:rFonts w:ascii="Bookman Old Style" w:hAnsi="Bookman Old Style"/>
          <w:noProof/>
          <w:color w:val="000000" w:themeColor="text1"/>
          <w:sz w:val="24"/>
          <w:szCs w:val="24"/>
          <w:lang w:val="id-ID"/>
        </w:rPr>
        <w:t xml:space="preserve">ketentuan </w:t>
      </w:r>
      <w:r w:rsidRPr="00CE69D8">
        <w:rPr>
          <w:rFonts w:ascii="Bookman Old Style" w:hAnsi="Bookman Old Style"/>
          <w:noProof/>
          <w:color w:val="000000" w:themeColor="text1"/>
          <w:sz w:val="24"/>
          <w:szCs w:val="24"/>
          <w:lang w:val="id-ID"/>
        </w:rPr>
        <w:t xml:space="preserve">standar akuntansi </w:t>
      </w:r>
      <w:r w:rsidR="0011299D" w:rsidRPr="00CE69D8">
        <w:rPr>
          <w:rFonts w:ascii="Bookman Old Style" w:hAnsi="Bookman Old Style"/>
          <w:noProof/>
          <w:color w:val="000000" w:themeColor="text1"/>
          <w:sz w:val="24"/>
          <w:szCs w:val="24"/>
          <w:lang w:val="id-ID"/>
        </w:rPr>
        <w:t>yang berlaku</w:t>
      </w:r>
      <w:r w:rsidRPr="00CE69D8">
        <w:rPr>
          <w:rFonts w:ascii="Bookman Old Style" w:hAnsi="Bookman Old Style"/>
          <w:noProof/>
          <w:color w:val="000000" w:themeColor="text1"/>
          <w:sz w:val="24"/>
          <w:szCs w:val="24"/>
          <w:lang w:val="id-ID"/>
        </w:rPr>
        <w:t>.</w:t>
      </w:r>
    </w:p>
    <w:p w14:paraId="48100F2E" w14:textId="77777777" w:rsidR="00CF2DC7" w:rsidRPr="00CE69D8" w:rsidRDefault="00CF2DC7" w:rsidP="00020944">
      <w:pPr>
        <w:pStyle w:val="ListParagraph"/>
        <w:numPr>
          <w:ilvl w:val="4"/>
          <w:numId w:val="73"/>
        </w:numPr>
        <w:tabs>
          <w:tab w:val="clear" w:pos="3960"/>
          <w:tab w:val="left" w:pos="1170"/>
        </w:tabs>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Disagio</w:t>
      </w:r>
    </w:p>
    <w:p w14:paraId="2B23440F" w14:textId="77777777" w:rsidR="00CF2DC7" w:rsidRPr="00CE69D8" w:rsidRDefault="00CF2DC7" w:rsidP="00907A7B">
      <w:pPr>
        <w:pStyle w:val="ListParagraph"/>
        <w:tabs>
          <w:tab w:val="left" w:pos="1170"/>
        </w:tabs>
        <w:spacing w:line="360" w:lineRule="auto"/>
        <w:ind w:left="2835"/>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mencakup selisih kurang setoran modal sebagai akibat harga saham lebih rendah dari nilai nominalnya.</w:t>
      </w:r>
    </w:p>
    <w:p w14:paraId="02F6BFF4" w14:textId="77777777" w:rsidR="00CF2DC7" w:rsidRPr="00CE69D8" w:rsidRDefault="00CF2DC7" w:rsidP="00020944">
      <w:pPr>
        <w:pStyle w:val="ListParagraph"/>
        <w:numPr>
          <w:ilvl w:val="4"/>
          <w:numId w:val="73"/>
        </w:numPr>
        <w:tabs>
          <w:tab w:val="clear" w:pos="3960"/>
          <w:tab w:val="left" w:pos="1170"/>
        </w:tabs>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Modal Saham </w:t>
      </w:r>
      <w:r w:rsidRPr="00CE69D8">
        <w:rPr>
          <w:rFonts w:ascii="Bookman Old Style" w:hAnsi="Bookman Old Style"/>
          <w:noProof/>
          <w:color w:val="000000" w:themeColor="text1"/>
          <w:sz w:val="24"/>
          <w:szCs w:val="24"/>
        </w:rPr>
        <w:t>yang</w:t>
      </w:r>
      <w:r w:rsidRPr="00CE69D8">
        <w:rPr>
          <w:rFonts w:ascii="Bookman Old Style" w:hAnsi="Bookman Old Style"/>
          <w:noProof/>
          <w:color w:val="000000" w:themeColor="text1"/>
          <w:sz w:val="24"/>
          <w:szCs w:val="24"/>
          <w:lang w:val="id-ID"/>
        </w:rPr>
        <w:t xml:space="preserve"> Diperoleh Kembali</w:t>
      </w:r>
    </w:p>
    <w:p w14:paraId="4F2EB893" w14:textId="77777777" w:rsidR="00CF2DC7" w:rsidRPr="00CE69D8" w:rsidRDefault="00CF2DC7" w:rsidP="00907A7B">
      <w:pPr>
        <w:pStyle w:val="ListParagraph"/>
        <w:tabs>
          <w:tab w:val="left" w:pos="1170"/>
        </w:tabs>
        <w:spacing w:line="360" w:lineRule="auto"/>
        <w:ind w:left="2835"/>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mencakup jumlah modal saham yang diperoleh kembali oleh Perusahaan Modal Ventura pelapor.</w:t>
      </w:r>
    </w:p>
    <w:p w14:paraId="4E6BBD70" w14:textId="77777777" w:rsidR="00C93542" w:rsidRPr="00CE69D8" w:rsidRDefault="00C93542" w:rsidP="00020944">
      <w:pPr>
        <w:pStyle w:val="ListParagraph"/>
        <w:numPr>
          <w:ilvl w:val="4"/>
          <w:numId w:val="73"/>
        </w:numPr>
        <w:tabs>
          <w:tab w:val="clear" w:pos="3960"/>
          <w:tab w:val="left" w:pos="1170"/>
        </w:tabs>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color w:val="000000" w:themeColor="text1"/>
          <w:sz w:val="24"/>
          <w:szCs w:val="24"/>
          <w:lang w:val="id-ID" w:eastAsia="id-ID"/>
        </w:rPr>
        <w:t>Selisih</w:t>
      </w:r>
      <w:r w:rsidRPr="00CE69D8">
        <w:rPr>
          <w:rFonts w:ascii="Bookman Old Style" w:hAnsi="Bookman Old Style"/>
          <w:noProof/>
          <w:color w:val="000000" w:themeColor="text1"/>
          <w:sz w:val="24"/>
          <w:szCs w:val="24"/>
          <w:lang w:val="id-ID"/>
        </w:rPr>
        <w:t xml:space="preserve"> Nilai Transaksi Restrukturisasi Entitas Sepengendali</w:t>
      </w:r>
    </w:p>
    <w:p w14:paraId="164F60F5" w14:textId="77777777" w:rsidR="00C93542" w:rsidRPr="00CE69D8" w:rsidRDefault="00C93542" w:rsidP="00907A7B">
      <w:pPr>
        <w:pStyle w:val="ListParagraph"/>
        <w:tabs>
          <w:tab w:val="left" w:pos="1170"/>
        </w:tabs>
        <w:spacing w:line="360" w:lineRule="auto"/>
        <w:ind w:left="2835"/>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selisih antara harga pengalihan dengan nilai buku setiap transaksi restrukturisasi antara entitas sepengendali sesuai dengan </w:t>
      </w:r>
      <w:r w:rsidR="0011299D" w:rsidRPr="00CE69D8">
        <w:rPr>
          <w:rFonts w:ascii="Bookman Old Style" w:hAnsi="Bookman Old Style"/>
          <w:noProof/>
          <w:color w:val="000000" w:themeColor="text1"/>
          <w:sz w:val="24"/>
          <w:szCs w:val="24"/>
          <w:lang w:val="id-ID"/>
        </w:rPr>
        <w:t>ketentuan standar akuntansi yang berlaku</w:t>
      </w:r>
      <w:r w:rsidRPr="00CE69D8">
        <w:rPr>
          <w:rFonts w:ascii="Bookman Old Style" w:hAnsi="Bookman Old Style"/>
          <w:noProof/>
          <w:color w:val="000000" w:themeColor="text1"/>
          <w:sz w:val="24"/>
          <w:szCs w:val="24"/>
          <w:lang w:val="id-ID"/>
        </w:rPr>
        <w:t>.</w:t>
      </w:r>
    </w:p>
    <w:p w14:paraId="7E4766B9" w14:textId="77777777" w:rsidR="00C93542" w:rsidRPr="00CE69D8" w:rsidRDefault="00C93542" w:rsidP="00020944">
      <w:pPr>
        <w:numPr>
          <w:ilvl w:val="0"/>
          <w:numId w:val="78"/>
        </w:numPr>
        <w:tabs>
          <w:tab w:val="left" w:pos="1170"/>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Cadangan </w:t>
      </w:r>
    </w:p>
    <w:p w14:paraId="143CD19A" w14:textId="77777777" w:rsidR="00C93542" w:rsidRPr="00CE69D8" w:rsidRDefault="00C93542"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mencakup cadangan-cadangan yang dibentuk menur</w:t>
      </w:r>
      <w:r w:rsidR="0091055D" w:rsidRPr="00CE69D8">
        <w:rPr>
          <w:rFonts w:ascii="Bookman Old Style" w:hAnsi="Bookman Old Style"/>
          <w:noProof/>
          <w:color w:val="000000" w:themeColor="text1"/>
          <w:sz w:val="24"/>
          <w:szCs w:val="24"/>
          <w:lang w:val="id-ID"/>
        </w:rPr>
        <w:t>ut ketentuan anggaran dasar dan/</w:t>
      </w:r>
      <w:r w:rsidRPr="00CE69D8">
        <w:rPr>
          <w:rFonts w:ascii="Bookman Old Style" w:hAnsi="Bookman Old Style"/>
          <w:noProof/>
          <w:color w:val="000000" w:themeColor="text1"/>
          <w:sz w:val="24"/>
          <w:szCs w:val="24"/>
          <w:lang w:val="id-ID"/>
        </w:rPr>
        <w:t>atau keputusan pemilik</w:t>
      </w:r>
      <w:r w:rsidR="00AA013E" w:rsidRPr="00CE69D8">
        <w:rPr>
          <w:rFonts w:ascii="Bookman Old Style" w:hAnsi="Bookman Old Style"/>
          <w:noProof/>
          <w:color w:val="000000" w:themeColor="text1"/>
          <w:sz w:val="24"/>
          <w:szCs w:val="24"/>
          <w:lang w:val="id-ID"/>
        </w:rPr>
        <w:t xml:space="preserve"> atau </w:t>
      </w:r>
      <w:r w:rsidRPr="00CE69D8">
        <w:rPr>
          <w:rFonts w:ascii="Bookman Old Style" w:hAnsi="Bookman Old Style"/>
          <w:noProof/>
          <w:color w:val="000000" w:themeColor="text1"/>
          <w:sz w:val="24"/>
          <w:szCs w:val="24"/>
          <w:lang w:val="id-ID"/>
        </w:rPr>
        <w:t>rapat pemegang saham.</w:t>
      </w:r>
    </w:p>
    <w:p w14:paraId="7C41C74D" w14:textId="77777777" w:rsidR="00C93542" w:rsidRPr="00CE69D8" w:rsidRDefault="00C93542" w:rsidP="00020944">
      <w:pPr>
        <w:pStyle w:val="ListParagraph"/>
        <w:numPr>
          <w:ilvl w:val="4"/>
          <w:numId w:val="74"/>
        </w:numPr>
        <w:tabs>
          <w:tab w:val="clear" w:pos="3960"/>
        </w:tabs>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Cadangan Umum</w:t>
      </w:r>
    </w:p>
    <w:p w14:paraId="0287C452" w14:textId="77777777" w:rsidR="00C93542" w:rsidRPr="00CE69D8" w:rsidRDefault="00C93542" w:rsidP="00907A7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mencakup cadangan yang dibentuk dari penyisihan laba yang ditahan atau laba bersih setelah dikurangi pajak.</w:t>
      </w:r>
    </w:p>
    <w:p w14:paraId="2D832E45" w14:textId="77777777" w:rsidR="00C93542" w:rsidRPr="00CE69D8" w:rsidRDefault="00C93542" w:rsidP="00020944">
      <w:pPr>
        <w:pStyle w:val="ListParagraph"/>
        <w:numPr>
          <w:ilvl w:val="4"/>
          <w:numId w:val="74"/>
        </w:numPr>
        <w:tabs>
          <w:tab w:val="clear" w:pos="3960"/>
        </w:tabs>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Cadangan Tujuan</w:t>
      </w:r>
    </w:p>
    <w:p w14:paraId="1C92D48E" w14:textId="77777777" w:rsidR="00C93542" w:rsidRPr="00CE69D8" w:rsidRDefault="00C93542" w:rsidP="00907A7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mencakup bagian laba setelah dikurangi pajak yang disisihkan untuk tujuan tertentu.</w:t>
      </w:r>
    </w:p>
    <w:p w14:paraId="711138E2" w14:textId="77777777" w:rsidR="00C93542" w:rsidRPr="00CE69D8" w:rsidRDefault="00C93542" w:rsidP="00020944">
      <w:pPr>
        <w:numPr>
          <w:ilvl w:val="0"/>
          <w:numId w:val="78"/>
        </w:numPr>
        <w:tabs>
          <w:tab w:val="left" w:pos="1170"/>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Saldo Laba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Rugi</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yang Ditahan</w:t>
      </w:r>
    </w:p>
    <w:p w14:paraId="3CC03AF4" w14:textId="77777777" w:rsidR="00341DF8" w:rsidRPr="00CE69D8" w:rsidRDefault="00C93542"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saldo laba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rugi</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yang ditahan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ditanggung</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oleh Perusahaan Modal Ventura pelapor pada pos</w:t>
      </w:r>
      <w:r w:rsidR="00DD5A16" w:rsidRPr="00CE69D8">
        <w:rPr>
          <w:rFonts w:ascii="Bookman Old Style" w:hAnsi="Bookman Old Style"/>
          <w:noProof/>
          <w:color w:val="000000" w:themeColor="text1"/>
          <w:sz w:val="24"/>
          <w:szCs w:val="24"/>
          <w:lang w:val="id-ID"/>
        </w:rPr>
        <w:t>isi periode awal tahun laporan.</w:t>
      </w:r>
    </w:p>
    <w:p w14:paraId="35A26EFE" w14:textId="77777777" w:rsidR="00C93542" w:rsidRPr="00CE69D8" w:rsidRDefault="00C93542" w:rsidP="00020944">
      <w:pPr>
        <w:numPr>
          <w:ilvl w:val="0"/>
          <w:numId w:val="78"/>
        </w:numPr>
        <w:tabs>
          <w:tab w:val="left" w:pos="1170"/>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Laba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Rugi</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Bersih Setelah Pajak</w:t>
      </w:r>
    </w:p>
    <w:p w14:paraId="3388E3A3" w14:textId="77777777" w:rsidR="00C93542" w:rsidRPr="00CE69D8" w:rsidRDefault="00C93542"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laba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rugi</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Perusahaan Modal Ventura pelapor selama periode akuntansi, mulai dari awal tahun sampai dengan tanggal laporan.</w:t>
      </w:r>
    </w:p>
    <w:p w14:paraId="2591A421" w14:textId="77777777" w:rsidR="00C93542" w:rsidRPr="00CE69D8" w:rsidRDefault="00C93542" w:rsidP="00020944">
      <w:pPr>
        <w:numPr>
          <w:ilvl w:val="0"/>
          <w:numId w:val="78"/>
        </w:numPr>
        <w:tabs>
          <w:tab w:val="left" w:pos="1170"/>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Komponen Ekuitas Lainnya</w:t>
      </w:r>
    </w:p>
    <w:p w14:paraId="5F525D81" w14:textId="77777777" w:rsidR="00C93542" w:rsidRPr="00CE69D8" w:rsidRDefault="00C93542"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mencakup komponen ekuitas Perusahaan Modal Ventura pelapor yang berasal dari transaksi komprehensif.</w:t>
      </w:r>
    </w:p>
    <w:p w14:paraId="75D9FDB2" w14:textId="77777777" w:rsidR="00C93542" w:rsidRPr="00CE69D8" w:rsidRDefault="00C93542" w:rsidP="00020944">
      <w:pPr>
        <w:pStyle w:val="ListParagraph"/>
        <w:numPr>
          <w:ilvl w:val="4"/>
          <w:numId w:val="75"/>
        </w:numPr>
        <w:tabs>
          <w:tab w:val="clear" w:pos="3960"/>
        </w:tabs>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Saldo Komponen Ekuitas Lainnya</w:t>
      </w:r>
    </w:p>
    <w:p w14:paraId="46E67BB7" w14:textId="77777777" w:rsidR="00C93542" w:rsidRPr="00CE69D8" w:rsidRDefault="00C93542" w:rsidP="00020944">
      <w:pPr>
        <w:pStyle w:val="ListParagraph"/>
        <w:numPr>
          <w:ilvl w:val="0"/>
          <w:numId w:val="76"/>
        </w:numPr>
        <w:spacing w:line="360" w:lineRule="auto"/>
        <w:ind w:left="3402"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Saldo </w:t>
      </w:r>
      <w:r w:rsidR="0091055D" w:rsidRPr="00CE69D8">
        <w:rPr>
          <w:rFonts w:ascii="Bookman Old Style" w:hAnsi="Bookman Old Style"/>
          <w:noProof/>
          <w:color w:val="000000" w:themeColor="text1"/>
          <w:sz w:val="24"/>
          <w:szCs w:val="24"/>
          <w:lang w:val="id-ID"/>
        </w:rPr>
        <w:t xml:space="preserve">Keuntungan </w:t>
      </w:r>
      <w:r w:rsidR="004A2F06" w:rsidRPr="00CE69D8">
        <w:rPr>
          <w:rFonts w:ascii="Bookman Old Style" w:hAnsi="Bookman Old Style"/>
          <w:noProof/>
          <w:color w:val="000000" w:themeColor="text1"/>
          <w:sz w:val="24"/>
          <w:szCs w:val="24"/>
          <w:lang w:val="id-ID"/>
        </w:rPr>
        <w:t>(</w:t>
      </w:r>
      <w:r w:rsidR="0091055D" w:rsidRPr="00CE69D8">
        <w:rPr>
          <w:rFonts w:ascii="Bookman Old Style" w:hAnsi="Bookman Old Style"/>
          <w:noProof/>
          <w:color w:val="000000" w:themeColor="text1"/>
          <w:sz w:val="24"/>
          <w:szCs w:val="24"/>
          <w:lang w:val="id-ID"/>
        </w:rPr>
        <w:t>Kerugian</w:t>
      </w:r>
      <w:r w:rsidR="004A2F06" w:rsidRPr="00CE69D8">
        <w:rPr>
          <w:rFonts w:ascii="Bookman Old Style" w:hAnsi="Bookman Old Style"/>
          <w:noProof/>
          <w:color w:val="000000" w:themeColor="text1"/>
          <w:sz w:val="24"/>
          <w:szCs w:val="24"/>
          <w:lang w:val="id-ID"/>
        </w:rPr>
        <w:t>)</w:t>
      </w:r>
      <w:r w:rsidR="0091055D" w:rsidRPr="00CE69D8">
        <w:rPr>
          <w:rFonts w:ascii="Bookman Old Style" w:hAnsi="Bookman Old Style"/>
          <w:noProof/>
          <w:color w:val="000000" w:themeColor="text1"/>
          <w:sz w:val="24"/>
          <w:szCs w:val="24"/>
          <w:lang w:val="id-ID"/>
        </w:rPr>
        <w:t xml:space="preserve"> Akibat Perubahan dalam Surplus Revaluasi Aset Tetap</w:t>
      </w:r>
    </w:p>
    <w:p w14:paraId="1325049C" w14:textId="77777777" w:rsidR="00C93542" w:rsidRPr="00CE69D8" w:rsidRDefault="00C93542" w:rsidP="00907A7B">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saldo </w:t>
      </w:r>
      <w:r w:rsidR="00F41E1A" w:rsidRPr="00CE69D8">
        <w:rPr>
          <w:rFonts w:ascii="Bookman Old Style" w:hAnsi="Bookman Old Style"/>
          <w:noProof/>
          <w:color w:val="000000" w:themeColor="text1"/>
          <w:sz w:val="24"/>
          <w:szCs w:val="24"/>
          <w:lang w:val="id-ID"/>
        </w:rPr>
        <w:t>k</w:t>
      </w:r>
      <w:r w:rsidRPr="00CE69D8">
        <w:rPr>
          <w:rFonts w:ascii="Bookman Old Style" w:hAnsi="Bookman Old Style"/>
          <w:noProof/>
          <w:color w:val="000000" w:themeColor="text1"/>
          <w:sz w:val="24"/>
          <w:szCs w:val="24"/>
          <w:lang w:val="id-ID"/>
        </w:rPr>
        <w:t xml:space="preserve">euntungan </w:t>
      </w:r>
      <w:r w:rsidR="004A2F06" w:rsidRPr="00CE69D8">
        <w:rPr>
          <w:rFonts w:ascii="Bookman Old Style" w:hAnsi="Bookman Old Style"/>
          <w:noProof/>
          <w:color w:val="000000" w:themeColor="text1"/>
          <w:sz w:val="24"/>
          <w:szCs w:val="24"/>
          <w:lang w:val="id-ID"/>
        </w:rPr>
        <w:t>(</w:t>
      </w:r>
      <w:r w:rsidR="00F41E1A" w:rsidRPr="00CE69D8">
        <w:rPr>
          <w:rFonts w:ascii="Bookman Old Style" w:hAnsi="Bookman Old Style"/>
          <w:noProof/>
          <w:color w:val="000000" w:themeColor="text1"/>
          <w:sz w:val="24"/>
          <w:szCs w:val="24"/>
          <w:lang w:val="id-ID"/>
        </w:rPr>
        <w:t>k</w:t>
      </w:r>
      <w:r w:rsidRPr="00CE69D8">
        <w:rPr>
          <w:rFonts w:ascii="Bookman Old Style" w:hAnsi="Bookman Old Style"/>
          <w:noProof/>
          <w:color w:val="000000" w:themeColor="text1"/>
          <w:sz w:val="24"/>
          <w:szCs w:val="24"/>
          <w:lang w:val="id-ID"/>
        </w:rPr>
        <w:t>erugian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akibat perubahan dalam surplus revaluasi </w:t>
      </w:r>
      <w:r w:rsidR="00F41E1A" w:rsidRPr="00CE69D8">
        <w:rPr>
          <w:rFonts w:ascii="Bookman Old Style" w:hAnsi="Bookman Old Style"/>
          <w:noProof/>
          <w:color w:val="000000" w:themeColor="text1"/>
          <w:sz w:val="24"/>
          <w:szCs w:val="24"/>
          <w:lang w:val="id-ID"/>
        </w:rPr>
        <w:t>a</w:t>
      </w:r>
      <w:r w:rsidRPr="00CE69D8">
        <w:rPr>
          <w:rFonts w:ascii="Bookman Old Style" w:hAnsi="Bookman Old Style"/>
          <w:noProof/>
          <w:color w:val="000000" w:themeColor="text1"/>
          <w:sz w:val="24"/>
          <w:szCs w:val="24"/>
          <w:lang w:val="id-ID"/>
        </w:rPr>
        <w:t xml:space="preserve">set </w:t>
      </w:r>
      <w:r w:rsidR="00F41E1A" w:rsidRPr="00CE69D8">
        <w:rPr>
          <w:rFonts w:ascii="Bookman Old Style" w:hAnsi="Bookman Old Style"/>
          <w:noProof/>
          <w:color w:val="000000" w:themeColor="text1"/>
          <w:sz w:val="24"/>
          <w:szCs w:val="24"/>
          <w:lang w:val="id-ID"/>
        </w:rPr>
        <w:t>t</w:t>
      </w:r>
      <w:r w:rsidRPr="00CE69D8">
        <w:rPr>
          <w:rFonts w:ascii="Bookman Old Style" w:hAnsi="Bookman Old Style"/>
          <w:noProof/>
          <w:color w:val="000000" w:themeColor="text1"/>
          <w:sz w:val="24"/>
          <w:szCs w:val="24"/>
          <w:lang w:val="id-ID"/>
        </w:rPr>
        <w:t>etap oleh Perusahaan Modal Ventura pelapor pada posisi periode awal tahun laporan.</w:t>
      </w:r>
    </w:p>
    <w:p w14:paraId="0E2E8215" w14:textId="77777777" w:rsidR="00C93542" w:rsidRPr="00CE69D8" w:rsidRDefault="00C93542" w:rsidP="00020944">
      <w:pPr>
        <w:pStyle w:val="ListParagraph"/>
        <w:numPr>
          <w:ilvl w:val="0"/>
          <w:numId w:val="76"/>
        </w:numPr>
        <w:spacing w:line="360" w:lineRule="auto"/>
        <w:ind w:left="3402"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Saldo </w:t>
      </w:r>
      <w:r w:rsidR="0091055D" w:rsidRPr="00CE69D8">
        <w:rPr>
          <w:rFonts w:ascii="Bookman Old Style" w:hAnsi="Bookman Old Style"/>
          <w:noProof/>
          <w:color w:val="000000" w:themeColor="text1"/>
          <w:sz w:val="24"/>
          <w:szCs w:val="24"/>
          <w:lang w:val="id-ID"/>
        </w:rPr>
        <w:t xml:space="preserve">Keuntungan </w:t>
      </w:r>
      <w:r w:rsidR="004A2F06" w:rsidRPr="00CE69D8">
        <w:rPr>
          <w:rFonts w:ascii="Bookman Old Style" w:hAnsi="Bookman Old Style"/>
          <w:noProof/>
          <w:color w:val="000000" w:themeColor="text1"/>
          <w:sz w:val="24"/>
          <w:szCs w:val="24"/>
          <w:lang w:val="id-ID"/>
        </w:rPr>
        <w:t>(</w:t>
      </w:r>
      <w:r w:rsidR="0091055D" w:rsidRPr="00CE69D8">
        <w:rPr>
          <w:rFonts w:ascii="Bookman Old Style" w:hAnsi="Bookman Old Style"/>
          <w:noProof/>
          <w:color w:val="000000" w:themeColor="text1"/>
          <w:sz w:val="24"/>
          <w:szCs w:val="24"/>
          <w:lang w:val="id-ID"/>
        </w:rPr>
        <w:t>Kerugian</w:t>
      </w:r>
      <w:r w:rsidR="004A2F06" w:rsidRPr="00CE69D8">
        <w:rPr>
          <w:rFonts w:ascii="Bookman Old Style" w:hAnsi="Bookman Old Style"/>
          <w:noProof/>
          <w:color w:val="000000" w:themeColor="text1"/>
          <w:sz w:val="24"/>
          <w:szCs w:val="24"/>
          <w:lang w:val="id-ID"/>
        </w:rPr>
        <w:t>)</w:t>
      </w:r>
      <w:r w:rsidR="0091055D" w:rsidRPr="00CE69D8">
        <w:rPr>
          <w:rFonts w:ascii="Bookman Old Style" w:hAnsi="Bookman Old Style"/>
          <w:noProof/>
          <w:color w:val="000000" w:themeColor="text1"/>
          <w:sz w:val="24"/>
          <w:szCs w:val="24"/>
          <w:lang w:val="id-ID"/>
        </w:rPr>
        <w:t xml:space="preserve"> Akibat Selisih Kurs Karena Penjabaran Laporan Keuangan dalam Mata Uang Asing</w:t>
      </w:r>
    </w:p>
    <w:p w14:paraId="294115F4" w14:textId="77777777" w:rsidR="00C93542" w:rsidRPr="00CE69D8" w:rsidRDefault="00C93542" w:rsidP="00907A7B">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saldo </w:t>
      </w:r>
      <w:r w:rsidR="00F41E1A" w:rsidRPr="00CE69D8">
        <w:rPr>
          <w:rFonts w:ascii="Bookman Old Style" w:hAnsi="Bookman Old Style"/>
          <w:noProof/>
          <w:color w:val="000000" w:themeColor="text1"/>
          <w:sz w:val="24"/>
          <w:szCs w:val="24"/>
          <w:lang w:val="id-ID"/>
        </w:rPr>
        <w:t>k</w:t>
      </w:r>
      <w:r w:rsidRPr="00CE69D8">
        <w:rPr>
          <w:rFonts w:ascii="Bookman Old Style" w:hAnsi="Bookman Old Style"/>
          <w:noProof/>
          <w:color w:val="000000" w:themeColor="text1"/>
          <w:sz w:val="24"/>
          <w:szCs w:val="24"/>
          <w:lang w:val="id-ID"/>
        </w:rPr>
        <w:t xml:space="preserve">euntungan </w:t>
      </w:r>
      <w:r w:rsidR="004A2F06" w:rsidRPr="00CE69D8">
        <w:rPr>
          <w:rFonts w:ascii="Bookman Old Style" w:hAnsi="Bookman Old Style"/>
          <w:noProof/>
          <w:color w:val="000000" w:themeColor="text1"/>
          <w:sz w:val="24"/>
          <w:szCs w:val="24"/>
          <w:lang w:val="id-ID"/>
        </w:rPr>
        <w:t>(</w:t>
      </w:r>
      <w:r w:rsidR="00F41E1A" w:rsidRPr="00CE69D8">
        <w:rPr>
          <w:rFonts w:ascii="Bookman Old Style" w:hAnsi="Bookman Old Style"/>
          <w:noProof/>
          <w:color w:val="000000" w:themeColor="text1"/>
          <w:sz w:val="24"/>
          <w:szCs w:val="24"/>
          <w:lang w:val="id-ID"/>
        </w:rPr>
        <w:t>k</w:t>
      </w:r>
      <w:r w:rsidRPr="00CE69D8">
        <w:rPr>
          <w:rFonts w:ascii="Bookman Old Style" w:hAnsi="Bookman Old Style"/>
          <w:noProof/>
          <w:color w:val="000000" w:themeColor="text1"/>
          <w:sz w:val="24"/>
          <w:szCs w:val="24"/>
          <w:lang w:val="id-ID"/>
        </w:rPr>
        <w:t>erugian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akibat selisih kurs karena penjabaran laporan keuangan dalam mata uang asing oleh Perusahaan</w:t>
      </w:r>
      <w:r w:rsidR="00FB0B42"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Modal Ventura pelapor pada posisi periode awal tahun laporan.</w:t>
      </w:r>
    </w:p>
    <w:p w14:paraId="40F3FF91" w14:textId="77777777" w:rsidR="00C93542" w:rsidRPr="00CE69D8" w:rsidRDefault="00C93542" w:rsidP="00020944">
      <w:pPr>
        <w:pStyle w:val="ListParagraph"/>
        <w:numPr>
          <w:ilvl w:val="0"/>
          <w:numId w:val="76"/>
        </w:numPr>
        <w:spacing w:line="360" w:lineRule="auto"/>
        <w:ind w:left="3402"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Saldo </w:t>
      </w:r>
      <w:r w:rsidR="0091055D" w:rsidRPr="00CE69D8">
        <w:rPr>
          <w:rFonts w:ascii="Bookman Old Style" w:hAnsi="Bookman Old Style"/>
          <w:noProof/>
          <w:color w:val="000000" w:themeColor="text1"/>
          <w:sz w:val="24"/>
          <w:szCs w:val="24"/>
          <w:lang w:val="id-ID"/>
        </w:rPr>
        <w:t xml:space="preserve">Keuntungan </w:t>
      </w:r>
      <w:r w:rsidR="004A2F06" w:rsidRPr="00CE69D8">
        <w:rPr>
          <w:rFonts w:ascii="Bookman Old Style" w:hAnsi="Bookman Old Style"/>
          <w:noProof/>
          <w:color w:val="000000" w:themeColor="text1"/>
          <w:sz w:val="24"/>
          <w:szCs w:val="24"/>
          <w:lang w:val="id-ID"/>
        </w:rPr>
        <w:t>(</w:t>
      </w:r>
      <w:r w:rsidR="0091055D" w:rsidRPr="00CE69D8">
        <w:rPr>
          <w:rFonts w:ascii="Bookman Old Style" w:hAnsi="Bookman Old Style"/>
          <w:noProof/>
          <w:color w:val="000000" w:themeColor="text1"/>
          <w:sz w:val="24"/>
          <w:szCs w:val="24"/>
          <w:lang w:val="id-ID"/>
        </w:rPr>
        <w:t>Kerugian</w:t>
      </w:r>
      <w:r w:rsidR="004A2F06" w:rsidRPr="00CE69D8">
        <w:rPr>
          <w:rFonts w:ascii="Bookman Old Style" w:hAnsi="Bookman Old Style"/>
          <w:noProof/>
          <w:color w:val="000000" w:themeColor="text1"/>
          <w:sz w:val="24"/>
          <w:szCs w:val="24"/>
          <w:lang w:val="id-ID"/>
        </w:rPr>
        <w:t>)</w:t>
      </w:r>
      <w:r w:rsidR="0091055D" w:rsidRPr="00CE69D8">
        <w:rPr>
          <w:rFonts w:ascii="Bookman Old Style" w:hAnsi="Bookman Old Style"/>
          <w:noProof/>
          <w:color w:val="000000" w:themeColor="text1"/>
          <w:sz w:val="24"/>
          <w:szCs w:val="24"/>
          <w:lang w:val="id-ID"/>
        </w:rPr>
        <w:t xml:space="preserve"> Akibat Pengukuran Kembali Aset Keuangan Tersedia untuk Dijual</w:t>
      </w:r>
    </w:p>
    <w:p w14:paraId="6BA033EA" w14:textId="77777777" w:rsidR="00C93542" w:rsidRPr="00CE69D8" w:rsidRDefault="00C93542" w:rsidP="00907A7B">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saldo </w:t>
      </w:r>
      <w:r w:rsidR="00F41E1A" w:rsidRPr="00CE69D8">
        <w:rPr>
          <w:rFonts w:ascii="Bookman Old Style" w:hAnsi="Bookman Old Style"/>
          <w:noProof/>
          <w:color w:val="000000" w:themeColor="text1"/>
          <w:sz w:val="24"/>
          <w:szCs w:val="24"/>
          <w:lang w:val="id-ID"/>
        </w:rPr>
        <w:t>k</w:t>
      </w:r>
      <w:r w:rsidRPr="00CE69D8">
        <w:rPr>
          <w:rFonts w:ascii="Bookman Old Style" w:hAnsi="Bookman Old Style"/>
          <w:noProof/>
          <w:color w:val="000000" w:themeColor="text1"/>
          <w:sz w:val="24"/>
          <w:szCs w:val="24"/>
          <w:lang w:val="id-ID"/>
        </w:rPr>
        <w:t xml:space="preserve">euntungan </w:t>
      </w:r>
      <w:r w:rsidR="004A2F06" w:rsidRPr="00CE69D8">
        <w:rPr>
          <w:rFonts w:ascii="Bookman Old Style" w:hAnsi="Bookman Old Style"/>
          <w:noProof/>
          <w:color w:val="000000" w:themeColor="text1"/>
          <w:sz w:val="24"/>
          <w:szCs w:val="24"/>
          <w:lang w:val="id-ID"/>
        </w:rPr>
        <w:t>(</w:t>
      </w:r>
      <w:r w:rsidR="00F41E1A" w:rsidRPr="00CE69D8">
        <w:rPr>
          <w:rFonts w:ascii="Bookman Old Style" w:hAnsi="Bookman Old Style"/>
          <w:noProof/>
          <w:color w:val="000000" w:themeColor="text1"/>
          <w:sz w:val="24"/>
          <w:szCs w:val="24"/>
          <w:lang w:val="id-ID"/>
        </w:rPr>
        <w:t>k</w:t>
      </w:r>
      <w:r w:rsidRPr="00CE69D8">
        <w:rPr>
          <w:rFonts w:ascii="Bookman Old Style" w:hAnsi="Bookman Old Style"/>
          <w:noProof/>
          <w:color w:val="000000" w:themeColor="text1"/>
          <w:sz w:val="24"/>
          <w:szCs w:val="24"/>
          <w:lang w:val="id-ID"/>
        </w:rPr>
        <w:t>erugian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akibat pengukuran kembali aset keuangan tersedia untuk dijual oleh Perusahaan Modal Ventura pelapor pada posisi periode awal tahun laporan.</w:t>
      </w:r>
    </w:p>
    <w:p w14:paraId="7BF49AD4" w14:textId="77777777" w:rsidR="00C93542" w:rsidRPr="00CE69D8" w:rsidRDefault="00C93542" w:rsidP="00020944">
      <w:pPr>
        <w:pStyle w:val="ListParagraph"/>
        <w:numPr>
          <w:ilvl w:val="0"/>
          <w:numId w:val="76"/>
        </w:numPr>
        <w:spacing w:line="360" w:lineRule="auto"/>
        <w:ind w:left="3402"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Saldo </w:t>
      </w:r>
      <w:r w:rsidR="0091055D" w:rsidRPr="00CE69D8">
        <w:rPr>
          <w:rFonts w:ascii="Bookman Old Style" w:hAnsi="Bookman Old Style"/>
          <w:noProof/>
          <w:color w:val="000000" w:themeColor="text1"/>
          <w:sz w:val="24"/>
          <w:szCs w:val="24"/>
          <w:lang w:val="id-ID"/>
        </w:rPr>
        <w:t xml:space="preserve">Keuntungan </w:t>
      </w:r>
      <w:r w:rsidR="004A2F06" w:rsidRPr="00CE69D8">
        <w:rPr>
          <w:rFonts w:ascii="Bookman Old Style" w:hAnsi="Bookman Old Style"/>
          <w:noProof/>
          <w:color w:val="000000" w:themeColor="text1"/>
          <w:sz w:val="24"/>
          <w:szCs w:val="24"/>
          <w:lang w:val="id-ID"/>
        </w:rPr>
        <w:t>(</w:t>
      </w:r>
      <w:r w:rsidR="0091055D" w:rsidRPr="00CE69D8">
        <w:rPr>
          <w:rFonts w:ascii="Bookman Old Style" w:hAnsi="Bookman Old Style"/>
          <w:noProof/>
          <w:color w:val="000000" w:themeColor="text1"/>
          <w:sz w:val="24"/>
          <w:szCs w:val="24"/>
          <w:lang w:val="id-ID"/>
        </w:rPr>
        <w:t>Kerugian</w:t>
      </w:r>
      <w:r w:rsidR="004A2F06" w:rsidRPr="00CE69D8">
        <w:rPr>
          <w:rFonts w:ascii="Bookman Old Style" w:hAnsi="Bookman Old Style"/>
          <w:noProof/>
          <w:color w:val="000000" w:themeColor="text1"/>
          <w:sz w:val="24"/>
          <w:szCs w:val="24"/>
          <w:lang w:val="id-ID"/>
        </w:rPr>
        <w:t>)</w:t>
      </w:r>
      <w:r w:rsidR="0091055D" w:rsidRPr="00CE69D8">
        <w:rPr>
          <w:rFonts w:ascii="Bookman Old Style" w:hAnsi="Bookman Old Style"/>
          <w:noProof/>
          <w:color w:val="000000" w:themeColor="text1"/>
          <w:sz w:val="24"/>
          <w:szCs w:val="24"/>
          <w:lang w:val="id-ID"/>
        </w:rPr>
        <w:t xml:space="preserve"> Akibat Bagian Efektif Instrumen Keuangan Lindung Nilai dalam Rangka Lindung Nilai Arus Kas</w:t>
      </w:r>
    </w:p>
    <w:p w14:paraId="71E4BCE9" w14:textId="77777777" w:rsidR="00C93542" w:rsidRPr="00CE69D8" w:rsidRDefault="00C93542" w:rsidP="00907A7B">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saldo </w:t>
      </w:r>
      <w:r w:rsidR="00F41E1A" w:rsidRPr="00CE69D8">
        <w:rPr>
          <w:rFonts w:ascii="Bookman Old Style" w:hAnsi="Bookman Old Style"/>
          <w:noProof/>
          <w:color w:val="000000" w:themeColor="text1"/>
          <w:sz w:val="24"/>
          <w:szCs w:val="24"/>
          <w:lang w:val="id-ID"/>
        </w:rPr>
        <w:t>k</w:t>
      </w:r>
      <w:r w:rsidRPr="00CE69D8">
        <w:rPr>
          <w:rFonts w:ascii="Bookman Old Style" w:hAnsi="Bookman Old Style"/>
          <w:noProof/>
          <w:color w:val="000000" w:themeColor="text1"/>
          <w:sz w:val="24"/>
          <w:szCs w:val="24"/>
          <w:lang w:val="id-ID"/>
        </w:rPr>
        <w:t xml:space="preserve">euntungan </w:t>
      </w:r>
      <w:r w:rsidR="004A2F06" w:rsidRPr="00CE69D8">
        <w:rPr>
          <w:rFonts w:ascii="Bookman Old Style" w:hAnsi="Bookman Old Style"/>
          <w:noProof/>
          <w:color w:val="000000" w:themeColor="text1"/>
          <w:sz w:val="24"/>
          <w:szCs w:val="24"/>
          <w:lang w:val="id-ID"/>
        </w:rPr>
        <w:t>(</w:t>
      </w:r>
      <w:r w:rsidR="00F41E1A" w:rsidRPr="00CE69D8">
        <w:rPr>
          <w:rFonts w:ascii="Bookman Old Style" w:hAnsi="Bookman Old Style"/>
          <w:noProof/>
          <w:color w:val="000000" w:themeColor="text1"/>
          <w:sz w:val="24"/>
          <w:szCs w:val="24"/>
          <w:lang w:val="id-ID"/>
        </w:rPr>
        <w:t>k</w:t>
      </w:r>
      <w:r w:rsidRPr="00CE69D8">
        <w:rPr>
          <w:rFonts w:ascii="Bookman Old Style" w:hAnsi="Bookman Old Style"/>
          <w:noProof/>
          <w:color w:val="000000" w:themeColor="text1"/>
          <w:sz w:val="24"/>
          <w:szCs w:val="24"/>
          <w:lang w:val="id-ID"/>
        </w:rPr>
        <w:t>erugian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akibat bagian efektif instrumen keuangan lindung nilai dalam rangka lindung nilai arus kas oleh Perusahaan Modal Ventura pelapor pada posisi periode awal tahun laporan.</w:t>
      </w:r>
    </w:p>
    <w:p w14:paraId="6F302742" w14:textId="77777777" w:rsidR="00C93542" w:rsidRPr="00CE69D8" w:rsidRDefault="00C93542" w:rsidP="00020944">
      <w:pPr>
        <w:pStyle w:val="ListParagraph"/>
        <w:numPr>
          <w:ilvl w:val="0"/>
          <w:numId w:val="76"/>
        </w:numPr>
        <w:spacing w:line="360" w:lineRule="auto"/>
        <w:ind w:left="3402"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Saldo </w:t>
      </w:r>
      <w:r w:rsidR="0091055D" w:rsidRPr="00CE69D8">
        <w:rPr>
          <w:rFonts w:ascii="Bookman Old Style" w:hAnsi="Bookman Old Style"/>
          <w:noProof/>
          <w:color w:val="000000" w:themeColor="text1"/>
          <w:sz w:val="24"/>
          <w:szCs w:val="24"/>
          <w:lang w:val="id-ID"/>
        </w:rPr>
        <w:t xml:space="preserve">Keuntungan </w:t>
      </w:r>
      <w:r w:rsidR="004A2F06" w:rsidRPr="00CE69D8">
        <w:rPr>
          <w:rFonts w:ascii="Bookman Old Style" w:hAnsi="Bookman Old Style"/>
          <w:noProof/>
          <w:color w:val="000000" w:themeColor="text1"/>
          <w:sz w:val="24"/>
          <w:szCs w:val="24"/>
          <w:lang w:val="id-ID"/>
        </w:rPr>
        <w:t>(</w:t>
      </w:r>
      <w:r w:rsidR="0091055D" w:rsidRPr="00CE69D8">
        <w:rPr>
          <w:rFonts w:ascii="Bookman Old Style" w:hAnsi="Bookman Old Style"/>
          <w:noProof/>
          <w:color w:val="000000" w:themeColor="text1"/>
          <w:sz w:val="24"/>
          <w:szCs w:val="24"/>
          <w:lang w:val="id-ID"/>
        </w:rPr>
        <w:t>Kerugian</w:t>
      </w:r>
      <w:r w:rsidR="004A2F06" w:rsidRPr="00CE69D8">
        <w:rPr>
          <w:rFonts w:ascii="Bookman Old Style" w:hAnsi="Bookman Old Style"/>
          <w:noProof/>
          <w:color w:val="000000" w:themeColor="text1"/>
          <w:sz w:val="24"/>
          <w:szCs w:val="24"/>
          <w:lang w:val="id-ID"/>
        </w:rPr>
        <w:t>)</w:t>
      </w:r>
      <w:r w:rsidR="0091055D" w:rsidRPr="00CE69D8">
        <w:rPr>
          <w:rFonts w:ascii="Bookman Old Style" w:hAnsi="Bookman Old Style"/>
          <w:noProof/>
          <w:color w:val="000000" w:themeColor="text1"/>
          <w:sz w:val="24"/>
          <w:szCs w:val="24"/>
          <w:lang w:val="id-ID"/>
        </w:rPr>
        <w:t xml:space="preserve"> atas Komponen Ekuitas Lainnya Sesuai Prinsip Standar Akuntansi Keuangan</w:t>
      </w:r>
    </w:p>
    <w:p w14:paraId="255F0F7B" w14:textId="77777777" w:rsidR="00C93542" w:rsidRPr="00CE69D8" w:rsidRDefault="00C93542" w:rsidP="00907A7B">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saldo </w:t>
      </w:r>
      <w:r w:rsidR="00F41E1A" w:rsidRPr="00CE69D8">
        <w:rPr>
          <w:rFonts w:ascii="Bookman Old Style" w:hAnsi="Bookman Old Style"/>
          <w:noProof/>
          <w:color w:val="000000" w:themeColor="text1"/>
          <w:sz w:val="24"/>
          <w:szCs w:val="24"/>
          <w:lang w:val="id-ID"/>
        </w:rPr>
        <w:t>k</w:t>
      </w:r>
      <w:r w:rsidRPr="00CE69D8">
        <w:rPr>
          <w:rFonts w:ascii="Bookman Old Style" w:hAnsi="Bookman Old Style"/>
          <w:noProof/>
          <w:color w:val="000000" w:themeColor="text1"/>
          <w:sz w:val="24"/>
          <w:szCs w:val="24"/>
          <w:lang w:val="id-ID"/>
        </w:rPr>
        <w:t xml:space="preserve">euntungan </w:t>
      </w:r>
      <w:r w:rsidR="004A2F06" w:rsidRPr="00CE69D8">
        <w:rPr>
          <w:rFonts w:ascii="Bookman Old Style" w:hAnsi="Bookman Old Style"/>
          <w:noProof/>
          <w:color w:val="000000" w:themeColor="text1"/>
          <w:sz w:val="24"/>
          <w:szCs w:val="24"/>
          <w:lang w:val="id-ID"/>
        </w:rPr>
        <w:t>(</w:t>
      </w:r>
      <w:r w:rsidR="00F41E1A" w:rsidRPr="00CE69D8">
        <w:rPr>
          <w:rFonts w:ascii="Bookman Old Style" w:hAnsi="Bookman Old Style"/>
          <w:noProof/>
          <w:color w:val="000000" w:themeColor="text1"/>
          <w:sz w:val="24"/>
          <w:szCs w:val="24"/>
          <w:lang w:val="id-ID"/>
        </w:rPr>
        <w:t>k</w:t>
      </w:r>
      <w:r w:rsidRPr="00CE69D8">
        <w:rPr>
          <w:rFonts w:ascii="Bookman Old Style" w:hAnsi="Bookman Old Style"/>
          <w:noProof/>
          <w:color w:val="000000" w:themeColor="text1"/>
          <w:sz w:val="24"/>
          <w:szCs w:val="24"/>
          <w:lang w:val="id-ID"/>
        </w:rPr>
        <w:t>erugian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atas komponen ekuitas lainnya sesuai </w:t>
      </w:r>
      <w:r w:rsidR="0011299D" w:rsidRPr="00CE69D8">
        <w:rPr>
          <w:rFonts w:ascii="Bookman Old Style" w:hAnsi="Bookman Old Style"/>
          <w:noProof/>
          <w:color w:val="000000" w:themeColor="text1"/>
          <w:sz w:val="24"/>
          <w:szCs w:val="24"/>
          <w:lang w:val="id-ID"/>
        </w:rPr>
        <w:t>ketentuan standar akuntansi yang berlaku</w:t>
      </w:r>
      <w:r w:rsidRPr="00CE69D8">
        <w:rPr>
          <w:rFonts w:ascii="Bookman Old Style" w:hAnsi="Bookman Old Style"/>
          <w:noProof/>
          <w:color w:val="000000" w:themeColor="text1"/>
          <w:sz w:val="24"/>
          <w:szCs w:val="24"/>
          <w:lang w:val="id-ID"/>
        </w:rPr>
        <w:t xml:space="preserve"> oleh Perusahaan Modal Ventura pelapor pada posisi periode awal tahun laporan.</w:t>
      </w:r>
    </w:p>
    <w:p w14:paraId="4AE1A8F1" w14:textId="77777777" w:rsidR="00C93542" w:rsidRPr="00CE69D8" w:rsidRDefault="00C93542" w:rsidP="00020944">
      <w:pPr>
        <w:pStyle w:val="ListParagraph"/>
        <w:numPr>
          <w:ilvl w:val="4"/>
          <w:numId w:val="75"/>
        </w:numPr>
        <w:tabs>
          <w:tab w:val="clear" w:pos="3960"/>
        </w:tabs>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Keuntungan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Kerugian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Komprehensif Lainnya </w:t>
      </w:r>
      <w:r w:rsidR="0091055D" w:rsidRPr="00CE69D8">
        <w:rPr>
          <w:rFonts w:ascii="Bookman Old Style" w:hAnsi="Bookman Old Style"/>
          <w:noProof/>
          <w:color w:val="000000" w:themeColor="text1"/>
          <w:sz w:val="24"/>
          <w:szCs w:val="24"/>
          <w:lang w:val="id-ID"/>
        </w:rPr>
        <w:t xml:space="preserve">Periode </w:t>
      </w:r>
      <w:r w:rsidRPr="00CE69D8">
        <w:rPr>
          <w:rFonts w:ascii="Bookman Old Style" w:hAnsi="Bookman Old Style"/>
          <w:noProof/>
          <w:color w:val="000000" w:themeColor="text1"/>
          <w:sz w:val="24"/>
          <w:szCs w:val="24"/>
          <w:lang w:val="id-ID"/>
        </w:rPr>
        <w:t>Berjalan</w:t>
      </w:r>
    </w:p>
    <w:p w14:paraId="4E1AF56C" w14:textId="77777777" w:rsidR="00C93542" w:rsidRPr="00CE69D8" w:rsidRDefault="00C93542" w:rsidP="00907A7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w:t>
      </w:r>
      <w:r w:rsidR="004C57E9" w:rsidRPr="00CE69D8">
        <w:rPr>
          <w:rFonts w:ascii="Bookman Old Style" w:hAnsi="Bookman Old Style"/>
          <w:noProof/>
          <w:color w:val="000000" w:themeColor="text1"/>
          <w:sz w:val="24"/>
          <w:szCs w:val="24"/>
          <w:lang w:val="id-ID"/>
        </w:rPr>
        <w:t>k</w:t>
      </w:r>
      <w:r w:rsidRPr="00CE69D8">
        <w:rPr>
          <w:rFonts w:ascii="Bookman Old Style" w:hAnsi="Bookman Old Style"/>
          <w:noProof/>
          <w:color w:val="000000" w:themeColor="text1"/>
          <w:sz w:val="24"/>
          <w:szCs w:val="24"/>
          <w:lang w:val="id-ID"/>
        </w:rPr>
        <w:t xml:space="preserve">euntungan </w:t>
      </w:r>
      <w:r w:rsidR="004A2F06" w:rsidRPr="00CE69D8">
        <w:rPr>
          <w:rFonts w:ascii="Bookman Old Style" w:hAnsi="Bookman Old Style"/>
          <w:noProof/>
          <w:color w:val="000000" w:themeColor="text1"/>
          <w:sz w:val="24"/>
          <w:szCs w:val="24"/>
          <w:lang w:val="id-ID"/>
        </w:rPr>
        <w:t>(</w:t>
      </w:r>
      <w:r w:rsidR="004C57E9" w:rsidRPr="00CE69D8">
        <w:rPr>
          <w:rFonts w:ascii="Bookman Old Style" w:hAnsi="Bookman Old Style"/>
          <w:noProof/>
          <w:color w:val="000000" w:themeColor="text1"/>
          <w:sz w:val="24"/>
          <w:szCs w:val="24"/>
          <w:lang w:val="id-ID"/>
        </w:rPr>
        <w:t>k</w:t>
      </w:r>
      <w:r w:rsidRPr="00CE69D8">
        <w:rPr>
          <w:rFonts w:ascii="Bookman Old Style" w:hAnsi="Bookman Old Style"/>
          <w:noProof/>
          <w:color w:val="000000" w:themeColor="text1"/>
          <w:sz w:val="24"/>
          <w:szCs w:val="24"/>
          <w:lang w:val="id-ID"/>
        </w:rPr>
        <w:t>erugian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pendapatan komprehensif lainnya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noProof/>
          <w:color w:val="000000" w:themeColor="text1"/>
          <w:sz w:val="24"/>
          <w:szCs w:val="24"/>
          <w:lang w:val="id-ID"/>
        </w:rPr>
        <w:t>other comprehensive income</w:t>
      </w:r>
      <w:r w:rsidRPr="00CE69D8">
        <w:rPr>
          <w:rFonts w:ascii="Bookman Old Style" w:hAnsi="Bookman Old Style"/>
          <w:noProof/>
          <w:color w:val="000000" w:themeColor="text1"/>
          <w:sz w:val="24"/>
          <w:szCs w:val="24"/>
          <w:lang w:val="id-ID"/>
        </w:rPr>
        <w:t>/</w:t>
      </w:r>
      <w:r w:rsidRPr="00CE69D8">
        <w:rPr>
          <w:rFonts w:ascii="Bookman Old Style" w:hAnsi="Bookman Old Style"/>
          <w:i/>
          <w:noProof/>
          <w:color w:val="000000" w:themeColor="text1"/>
          <w:sz w:val="24"/>
          <w:szCs w:val="24"/>
          <w:lang w:val="id-ID"/>
        </w:rPr>
        <w:t>OCI</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oleh Perusahaan Modal Ventura pelapor selama periode akuntansi, mulai dari awal tahun sampai dengan tanggal laporan.</w:t>
      </w:r>
    </w:p>
    <w:p w14:paraId="7B462232" w14:textId="77777777" w:rsidR="00C93542" w:rsidRPr="00CE69D8" w:rsidRDefault="00C93542" w:rsidP="00907A7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Nilai pos ini harus sama dengan pos Keuntungan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Kerugian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Pendapatan Komprehensif Lainnya dalam Formulir </w:t>
      </w:r>
      <w:r w:rsidR="007A13D6" w:rsidRPr="00CE69D8">
        <w:rPr>
          <w:rFonts w:ascii="Bookman Old Style" w:hAnsi="Bookman Old Style"/>
          <w:noProof/>
          <w:color w:val="000000" w:themeColor="text1"/>
          <w:sz w:val="24"/>
          <w:szCs w:val="24"/>
          <w:lang w:val="id-ID"/>
        </w:rPr>
        <w:t xml:space="preserve">1200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Laporan Laba Rugi </w:t>
      </w:r>
      <w:r w:rsidR="004C57E9" w:rsidRPr="00CE69D8">
        <w:rPr>
          <w:rFonts w:ascii="Bookman Old Style" w:hAnsi="Bookman Old Style"/>
          <w:noProof/>
          <w:color w:val="000000" w:themeColor="text1"/>
          <w:sz w:val="24"/>
          <w:szCs w:val="24"/>
          <w:lang w:val="id-ID"/>
        </w:rPr>
        <w:t>d</w:t>
      </w:r>
      <w:r w:rsidRPr="00CE69D8">
        <w:rPr>
          <w:rFonts w:ascii="Bookman Old Style" w:hAnsi="Bookman Old Style"/>
          <w:noProof/>
          <w:color w:val="000000" w:themeColor="text1"/>
          <w:sz w:val="24"/>
          <w:szCs w:val="24"/>
          <w:lang w:val="id-ID"/>
        </w:rPr>
        <w:t>an Penghasilan Komprehensif Lain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w:t>
      </w:r>
    </w:p>
    <w:p w14:paraId="4C9AE2EE" w14:textId="77777777" w:rsidR="00D8156C" w:rsidRPr="00CE69D8" w:rsidRDefault="00D8156C" w:rsidP="00907A7B">
      <w:pPr>
        <w:tabs>
          <w:tab w:val="left" w:pos="1170"/>
        </w:tabs>
        <w:spacing w:line="360" w:lineRule="auto"/>
        <w:ind w:left="2268"/>
        <w:rPr>
          <w:rFonts w:ascii="Bookman Old Style" w:hAnsi="Bookman Old Style"/>
          <w:noProof/>
          <w:color w:val="000000" w:themeColor="text1"/>
          <w:sz w:val="24"/>
          <w:szCs w:val="24"/>
          <w:lang w:val="id-ID"/>
        </w:rPr>
      </w:pPr>
    </w:p>
    <w:p w14:paraId="6D00AD95" w14:textId="77777777" w:rsidR="00341DF8" w:rsidRPr="00CE69D8" w:rsidRDefault="00341DF8" w:rsidP="00907A7B">
      <w:pPr>
        <w:spacing w:line="360" w:lineRule="auto"/>
        <w:rPr>
          <w:rFonts w:ascii="Bookman Old Style" w:hAnsi="Bookman Old Style"/>
          <w:noProof/>
          <w:color w:val="000000" w:themeColor="text1"/>
          <w:sz w:val="24"/>
          <w:szCs w:val="24"/>
          <w:lang w:val="id-ID"/>
        </w:rPr>
      </w:pPr>
      <w:bookmarkStart w:id="32" w:name="_Toc288124162"/>
      <w:bookmarkStart w:id="33" w:name="_Toc293556822"/>
      <w:r w:rsidRPr="00CE69D8">
        <w:rPr>
          <w:rFonts w:ascii="Bookman Old Style" w:hAnsi="Bookman Old Style"/>
          <w:noProof/>
          <w:color w:val="000000" w:themeColor="text1"/>
          <w:szCs w:val="24"/>
          <w:lang w:val="id-ID"/>
        </w:rPr>
        <w:br w:type="page"/>
      </w:r>
    </w:p>
    <w:p w14:paraId="4E102743" w14:textId="77777777" w:rsidR="00785790" w:rsidRPr="00CE69D8" w:rsidRDefault="00785790" w:rsidP="00020944">
      <w:pPr>
        <w:pStyle w:val="Heading1"/>
        <w:numPr>
          <w:ilvl w:val="0"/>
          <w:numId w:val="45"/>
        </w:numPr>
        <w:spacing w:line="360" w:lineRule="auto"/>
        <w:ind w:left="567" w:hanging="567"/>
        <w:rPr>
          <w:rFonts w:ascii="Bookman Old Style" w:hAnsi="Bookman Old Style"/>
          <w:noProof/>
          <w:color w:val="000000" w:themeColor="text1"/>
          <w:szCs w:val="24"/>
        </w:rPr>
      </w:pPr>
      <w:r w:rsidRPr="00CE69D8">
        <w:rPr>
          <w:rFonts w:ascii="Bookman Old Style" w:hAnsi="Bookman Old Style"/>
          <w:noProof/>
          <w:color w:val="000000" w:themeColor="text1"/>
          <w:szCs w:val="24"/>
          <w:lang w:val="id-ID"/>
        </w:rPr>
        <w:t>FORMULIR</w:t>
      </w:r>
      <w:r w:rsidRPr="00CE69D8">
        <w:rPr>
          <w:rFonts w:ascii="Bookman Old Style" w:hAnsi="Bookman Old Style"/>
          <w:noProof/>
          <w:color w:val="000000" w:themeColor="text1"/>
          <w:szCs w:val="24"/>
        </w:rPr>
        <w:t xml:space="preserve"> 1110: </w:t>
      </w:r>
      <w:r w:rsidRPr="00CE69D8">
        <w:rPr>
          <w:rFonts w:ascii="Bookman Old Style" w:hAnsi="Bookman Old Style"/>
          <w:noProof/>
          <w:color w:val="000000" w:themeColor="text1"/>
          <w:szCs w:val="24"/>
          <w:lang w:val="id-ID"/>
        </w:rPr>
        <w:t>REKENING</w:t>
      </w:r>
      <w:r w:rsidRPr="00CE69D8">
        <w:rPr>
          <w:rFonts w:ascii="Bookman Old Style" w:hAnsi="Bookman Old Style"/>
          <w:noProof/>
          <w:color w:val="000000" w:themeColor="text1"/>
          <w:szCs w:val="24"/>
        </w:rPr>
        <w:t xml:space="preserve"> ADMINISTRATIF</w:t>
      </w:r>
      <w:bookmarkEnd w:id="32"/>
      <w:bookmarkEnd w:id="33"/>
    </w:p>
    <w:p w14:paraId="5CBF122D" w14:textId="77777777" w:rsidR="00785790" w:rsidRPr="00CE69D8" w:rsidRDefault="00785790" w:rsidP="00020944">
      <w:pPr>
        <w:pStyle w:val="ListParagraph"/>
        <w:numPr>
          <w:ilvl w:val="0"/>
          <w:numId w:val="91"/>
        </w:numPr>
        <w:tabs>
          <w:tab w:val="left" w:pos="3690"/>
        </w:tabs>
        <w:spacing w:line="360" w:lineRule="auto"/>
        <w:ind w:left="1134"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BENTUK FORMULIR</w:t>
      </w:r>
      <w:r w:rsidR="002435C9" w:rsidRPr="00CE69D8">
        <w:rPr>
          <w:rFonts w:ascii="Bookman Old Style" w:hAnsi="Bookman Old Style"/>
          <w:noProof/>
          <w:color w:val="000000" w:themeColor="text1"/>
          <w:sz w:val="24"/>
          <w:szCs w:val="24"/>
          <w:lang w:val="id-ID"/>
        </w:rPr>
        <w:t xml:space="preserve"> </w:t>
      </w:r>
      <w:r w:rsidR="00AA013E" w:rsidRPr="00CE69D8">
        <w:rPr>
          <w:rFonts w:ascii="Bookman Old Style" w:hAnsi="Bookman Old Style"/>
          <w:noProof/>
          <w:color w:val="000000" w:themeColor="text1"/>
          <w:sz w:val="24"/>
          <w:szCs w:val="24"/>
        </w:rPr>
        <w:t xml:space="preserve">1110 </w:t>
      </w:r>
      <w:r w:rsidR="004A2F06" w:rsidRPr="00CE69D8">
        <w:rPr>
          <w:rFonts w:ascii="Bookman Old Style" w:hAnsi="Bookman Old Style"/>
          <w:noProof/>
          <w:color w:val="000000" w:themeColor="text1"/>
          <w:sz w:val="24"/>
          <w:szCs w:val="24"/>
          <w:lang w:val="id-ID"/>
        </w:rPr>
        <w:t>(</w:t>
      </w:r>
      <w:r w:rsidR="00AA013E" w:rsidRPr="00CE69D8">
        <w:rPr>
          <w:rFonts w:ascii="Bookman Old Style" w:hAnsi="Bookman Old Style"/>
          <w:noProof/>
          <w:color w:val="000000" w:themeColor="text1"/>
          <w:sz w:val="24"/>
          <w:szCs w:val="24"/>
          <w:lang w:val="id-ID"/>
        </w:rPr>
        <w:t>REKENING ADMINISTRATIF</w:t>
      </w:r>
      <w:r w:rsidR="004A2F06" w:rsidRPr="00CE69D8">
        <w:rPr>
          <w:rFonts w:ascii="Bookman Old Style" w:hAnsi="Bookman Old Style"/>
          <w:noProof/>
          <w:color w:val="000000" w:themeColor="text1"/>
          <w:sz w:val="24"/>
          <w:szCs w:val="24"/>
          <w:lang w:val="id-ID"/>
        </w:rPr>
        <w:t>)</w:t>
      </w:r>
    </w:p>
    <w:p w14:paraId="29292436" w14:textId="5E72316A" w:rsidR="00785790" w:rsidRPr="00CE69D8" w:rsidRDefault="00785790" w:rsidP="00907A7B">
      <w:pPr>
        <w:pStyle w:val="ListParagraph"/>
        <w:spacing w:line="360" w:lineRule="auto"/>
        <w:ind w:left="1155"/>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Formulir 1110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Rekening Administratif</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 xml:space="preserve"> disusun sesuai format sebagai berikut: </w:t>
      </w:r>
      <w:r w:rsidR="00C602DF" w:rsidRPr="00CE69D8">
        <w:rPr>
          <w:rFonts w:ascii="Bookman Old Style" w:hAnsi="Bookman Old Style"/>
          <w:noProof/>
          <w:color w:val="000000" w:themeColor="text1"/>
          <w:sz w:val="24"/>
          <w:szCs w:val="24"/>
        </w:rPr>
        <w:t xml:space="preserve"> </w:t>
      </w:r>
    </w:p>
    <w:tbl>
      <w:tblPr>
        <w:tblW w:w="8313"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4240"/>
        <w:gridCol w:w="1153"/>
        <w:gridCol w:w="1170"/>
        <w:gridCol w:w="1170"/>
      </w:tblGrid>
      <w:tr w:rsidR="00221017" w:rsidRPr="00CE69D8" w14:paraId="3CF4E9EB" w14:textId="77777777" w:rsidTr="004A2F06">
        <w:trPr>
          <w:trHeight w:val="300"/>
          <w:tblHeader/>
        </w:trPr>
        <w:tc>
          <w:tcPr>
            <w:tcW w:w="4820" w:type="dxa"/>
            <w:gridSpan w:val="2"/>
            <w:shd w:val="clear" w:color="auto" w:fill="BFBFBF" w:themeFill="background1" w:themeFillShade="BF"/>
            <w:vAlign w:val="center"/>
            <w:hideMark/>
          </w:tcPr>
          <w:p w14:paraId="2A5EF99F" w14:textId="77777777" w:rsidR="001A7E9A" w:rsidRPr="00CE69D8" w:rsidRDefault="001A7E9A"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Pos-Pos</w:t>
            </w:r>
          </w:p>
        </w:tc>
        <w:tc>
          <w:tcPr>
            <w:tcW w:w="1153" w:type="dxa"/>
            <w:shd w:val="clear" w:color="auto" w:fill="BFBFBF" w:themeFill="background1" w:themeFillShade="BF"/>
            <w:vAlign w:val="center"/>
            <w:hideMark/>
          </w:tcPr>
          <w:p w14:paraId="189AFF9D" w14:textId="77777777" w:rsidR="001A7E9A" w:rsidRPr="00CE69D8" w:rsidRDefault="001A7E9A"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Rupiah</w:t>
            </w:r>
          </w:p>
        </w:tc>
        <w:tc>
          <w:tcPr>
            <w:tcW w:w="1170" w:type="dxa"/>
            <w:shd w:val="clear" w:color="auto" w:fill="BFBFBF" w:themeFill="background1" w:themeFillShade="BF"/>
            <w:noWrap/>
            <w:vAlign w:val="center"/>
            <w:hideMark/>
          </w:tcPr>
          <w:p w14:paraId="0D4CDC04" w14:textId="77777777" w:rsidR="001A7E9A" w:rsidRPr="00CE69D8" w:rsidRDefault="001A7E9A"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Valas</w:t>
            </w:r>
          </w:p>
        </w:tc>
        <w:tc>
          <w:tcPr>
            <w:tcW w:w="1170" w:type="dxa"/>
            <w:shd w:val="clear" w:color="auto" w:fill="BFBFBF" w:themeFill="background1" w:themeFillShade="BF"/>
            <w:noWrap/>
            <w:vAlign w:val="center"/>
            <w:hideMark/>
          </w:tcPr>
          <w:p w14:paraId="58A13ED9" w14:textId="77777777" w:rsidR="001A7E9A" w:rsidRPr="00CE69D8" w:rsidRDefault="001A7E9A"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Jumlah</w:t>
            </w:r>
          </w:p>
        </w:tc>
      </w:tr>
      <w:tr w:rsidR="00221017" w:rsidRPr="00CE69D8" w14:paraId="1E91A7DB" w14:textId="77777777" w:rsidTr="00E65AB0">
        <w:trPr>
          <w:trHeight w:val="300"/>
        </w:trPr>
        <w:tc>
          <w:tcPr>
            <w:tcW w:w="580" w:type="dxa"/>
            <w:shd w:val="clear" w:color="auto" w:fill="auto"/>
            <w:noWrap/>
            <w:hideMark/>
          </w:tcPr>
          <w:p w14:paraId="1ABEA31B" w14:textId="77777777" w:rsidR="00785790" w:rsidRPr="00CE69D8" w:rsidRDefault="00785790" w:rsidP="00907A7B">
            <w:pPr>
              <w:spacing w:line="360" w:lineRule="auto"/>
              <w:jc w:val="center"/>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1</w:t>
            </w:r>
          </w:p>
        </w:tc>
        <w:tc>
          <w:tcPr>
            <w:tcW w:w="4240" w:type="dxa"/>
            <w:shd w:val="clear" w:color="auto" w:fill="auto"/>
            <w:noWrap/>
            <w:vAlign w:val="center"/>
            <w:hideMark/>
          </w:tcPr>
          <w:p w14:paraId="1E840845"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Fasilitas Pinjaman</w:t>
            </w:r>
            <w:r w:rsidR="004842E6" w:rsidRPr="00CE69D8">
              <w:rPr>
                <w:rFonts w:ascii="Bookman Old Style" w:hAnsi="Bookman Old Style"/>
                <w:color w:val="000000" w:themeColor="text1"/>
                <w:sz w:val="22"/>
                <w:szCs w:val="22"/>
                <w:lang w:val="id-ID" w:eastAsia="id-ID"/>
              </w:rPr>
              <w:t>/</w:t>
            </w:r>
            <w:r w:rsidR="0091055D" w:rsidRPr="00CE69D8">
              <w:rPr>
                <w:rFonts w:ascii="Bookman Old Style" w:hAnsi="Bookman Old Style"/>
                <w:color w:val="000000" w:themeColor="text1"/>
                <w:sz w:val="22"/>
                <w:szCs w:val="22"/>
                <w:lang w:val="id-ID" w:eastAsia="id-ID"/>
              </w:rPr>
              <w:t xml:space="preserve">Pendanaan </w:t>
            </w:r>
            <w:r w:rsidRPr="00CE69D8">
              <w:rPr>
                <w:rFonts w:ascii="Bookman Old Style" w:hAnsi="Bookman Old Style"/>
                <w:color w:val="000000" w:themeColor="text1"/>
                <w:sz w:val="22"/>
                <w:szCs w:val="22"/>
                <w:lang w:val="id-ID" w:eastAsia="id-ID"/>
              </w:rPr>
              <w:t>yang Belum Ditarik</w:t>
            </w:r>
          </w:p>
        </w:tc>
        <w:tc>
          <w:tcPr>
            <w:tcW w:w="1153" w:type="dxa"/>
            <w:shd w:val="clear" w:color="auto" w:fill="auto"/>
            <w:vAlign w:val="center"/>
            <w:hideMark/>
          </w:tcPr>
          <w:p w14:paraId="4A3E0127"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47BF16F3"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08E043B2"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4E060B40" w14:textId="77777777" w:rsidTr="00E65AB0">
        <w:trPr>
          <w:trHeight w:val="300"/>
        </w:trPr>
        <w:tc>
          <w:tcPr>
            <w:tcW w:w="580" w:type="dxa"/>
            <w:shd w:val="clear" w:color="auto" w:fill="auto"/>
            <w:noWrap/>
            <w:hideMark/>
          </w:tcPr>
          <w:p w14:paraId="54E14C22" w14:textId="77777777" w:rsidR="00785790" w:rsidRPr="00CE69D8" w:rsidRDefault="00785790" w:rsidP="00907A7B">
            <w:pPr>
              <w:spacing w:line="360"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62328A71" w14:textId="77777777" w:rsidR="00785790" w:rsidRPr="00CE69D8" w:rsidRDefault="00785790" w:rsidP="00020944">
            <w:pPr>
              <w:pStyle w:val="ListParagraph"/>
              <w:numPr>
                <w:ilvl w:val="0"/>
                <w:numId w:val="86"/>
              </w:numPr>
              <w:spacing w:line="360" w:lineRule="auto"/>
              <w:ind w:left="360"/>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Dalam </w:t>
            </w:r>
            <w:r w:rsidR="004C57E9" w:rsidRPr="00CE69D8">
              <w:rPr>
                <w:rFonts w:ascii="Bookman Old Style" w:hAnsi="Bookman Old Style"/>
                <w:color w:val="000000" w:themeColor="text1"/>
                <w:sz w:val="22"/>
                <w:szCs w:val="22"/>
                <w:lang w:val="id-ID" w:eastAsia="id-ID"/>
              </w:rPr>
              <w:t>N</w:t>
            </w:r>
            <w:r w:rsidRPr="00CE69D8">
              <w:rPr>
                <w:rFonts w:ascii="Bookman Old Style" w:hAnsi="Bookman Old Style"/>
                <w:color w:val="000000" w:themeColor="text1"/>
                <w:sz w:val="22"/>
                <w:szCs w:val="22"/>
                <w:lang w:val="id-ID" w:eastAsia="id-ID"/>
              </w:rPr>
              <w:t>egeri</w:t>
            </w:r>
          </w:p>
        </w:tc>
        <w:tc>
          <w:tcPr>
            <w:tcW w:w="1153" w:type="dxa"/>
            <w:shd w:val="clear" w:color="auto" w:fill="auto"/>
            <w:vAlign w:val="center"/>
            <w:hideMark/>
          </w:tcPr>
          <w:p w14:paraId="47F605F0"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444EAFD0"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19BBA06C"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6C68BDA0" w14:textId="77777777" w:rsidTr="00E65AB0">
        <w:trPr>
          <w:trHeight w:val="300"/>
        </w:trPr>
        <w:tc>
          <w:tcPr>
            <w:tcW w:w="580" w:type="dxa"/>
            <w:shd w:val="clear" w:color="auto" w:fill="auto"/>
            <w:noWrap/>
            <w:hideMark/>
          </w:tcPr>
          <w:p w14:paraId="58EA830B" w14:textId="77777777" w:rsidR="00785790" w:rsidRPr="00CE69D8" w:rsidRDefault="00785790" w:rsidP="00907A7B">
            <w:pPr>
              <w:spacing w:line="360"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37B2334F" w14:textId="77777777" w:rsidR="00785790" w:rsidRPr="00CE69D8" w:rsidRDefault="00785790" w:rsidP="00020944">
            <w:pPr>
              <w:pStyle w:val="ListParagraph"/>
              <w:numPr>
                <w:ilvl w:val="0"/>
                <w:numId w:val="84"/>
              </w:numPr>
              <w:spacing w:line="360" w:lineRule="auto"/>
              <w:ind w:left="720"/>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Bank</w:t>
            </w:r>
          </w:p>
        </w:tc>
        <w:tc>
          <w:tcPr>
            <w:tcW w:w="1153" w:type="dxa"/>
            <w:shd w:val="clear" w:color="auto" w:fill="auto"/>
            <w:vAlign w:val="center"/>
            <w:hideMark/>
          </w:tcPr>
          <w:p w14:paraId="4A673045"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73B3A759"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4E27EAD5"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06E8778E" w14:textId="77777777" w:rsidTr="00E65AB0">
        <w:trPr>
          <w:trHeight w:val="300"/>
        </w:trPr>
        <w:tc>
          <w:tcPr>
            <w:tcW w:w="580" w:type="dxa"/>
            <w:shd w:val="clear" w:color="auto" w:fill="auto"/>
            <w:noWrap/>
            <w:hideMark/>
          </w:tcPr>
          <w:p w14:paraId="093F9193" w14:textId="77777777" w:rsidR="00785790" w:rsidRPr="00CE69D8" w:rsidRDefault="00785790" w:rsidP="00907A7B">
            <w:pPr>
              <w:spacing w:line="360"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66C05DFC" w14:textId="77777777" w:rsidR="00785790" w:rsidRPr="00CE69D8" w:rsidRDefault="00785790" w:rsidP="00020944">
            <w:pPr>
              <w:pStyle w:val="ListParagraph"/>
              <w:numPr>
                <w:ilvl w:val="0"/>
                <w:numId w:val="84"/>
              </w:numPr>
              <w:spacing w:line="360" w:lineRule="auto"/>
              <w:ind w:left="720"/>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eastAsia="id-ID"/>
              </w:rPr>
              <w:t xml:space="preserve">Lembaga </w:t>
            </w:r>
            <w:r w:rsidRPr="00CE69D8">
              <w:rPr>
                <w:rFonts w:ascii="Bookman Old Style" w:hAnsi="Bookman Old Style"/>
                <w:color w:val="000000" w:themeColor="text1"/>
                <w:sz w:val="22"/>
                <w:szCs w:val="22"/>
                <w:lang w:val="id-ID" w:eastAsia="id-ID"/>
              </w:rPr>
              <w:t>Jasa Keuangan Non</w:t>
            </w:r>
            <w:r w:rsidR="00CF2DC7" w:rsidRPr="00CE69D8">
              <w:rPr>
                <w:rFonts w:ascii="Bookman Old Style" w:hAnsi="Bookman Old Style"/>
                <w:color w:val="000000" w:themeColor="text1"/>
                <w:sz w:val="22"/>
                <w:szCs w:val="22"/>
                <w:lang w:val="id-ID" w:eastAsia="id-ID"/>
              </w:rPr>
              <w:t>b</w:t>
            </w:r>
            <w:r w:rsidRPr="00CE69D8">
              <w:rPr>
                <w:rFonts w:ascii="Bookman Old Style" w:hAnsi="Bookman Old Style"/>
                <w:color w:val="000000" w:themeColor="text1"/>
                <w:sz w:val="22"/>
                <w:szCs w:val="22"/>
                <w:lang w:val="id-ID" w:eastAsia="id-ID"/>
              </w:rPr>
              <w:t>ank</w:t>
            </w:r>
          </w:p>
        </w:tc>
        <w:tc>
          <w:tcPr>
            <w:tcW w:w="1153" w:type="dxa"/>
            <w:shd w:val="clear" w:color="auto" w:fill="auto"/>
            <w:vAlign w:val="center"/>
            <w:hideMark/>
          </w:tcPr>
          <w:p w14:paraId="7CE2857A"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19279FF8"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2030B04F"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3D56414F" w14:textId="77777777" w:rsidTr="00E65AB0">
        <w:trPr>
          <w:trHeight w:val="300"/>
        </w:trPr>
        <w:tc>
          <w:tcPr>
            <w:tcW w:w="580" w:type="dxa"/>
            <w:shd w:val="clear" w:color="auto" w:fill="auto"/>
            <w:noWrap/>
            <w:hideMark/>
          </w:tcPr>
          <w:p w14:paraId="1F3F468C" w14:textId="77777777" w:rsidR="00785790" w:rsidRPr="00CE69D8" w:rsidRDefault="00785790" w:rsidP="00907A7B">
            <w:pPr>
              <w:spacing w:line="360"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59823908" w14:textId="77777777" w:rsidR="00785790" w:rsidRPr="00CE69D8" w:rsidRDefault="00785790" w:rsidP="00020944">
            <w:pPr>
              <w:pStyle w:val="ListParagraph"/>
              <w:numPr>
                <w:ilvl w:val="0"/>
                <w:numId w:val="84"/>
              </w:numPr>
              <w:spacing w:line="360" w:lineRule="auto"/>
              <w:ind w:left="720"/>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Lainnya</w:t>
            </w:r>
          </w:p>
        </w:tc>
        <w:tc>
          <w:tcPr>
            <w:tcW w:w="1153" w:type="dxa"/>
            <w:shd w:val="clear" w:color="auto" w:fill="auto"/>
            <w:vAlign w:val="center"/>
            <w:hideMark/>
          </w:tcPr>
          <w:p w14:paraId="73D2CF61"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796AB685"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0DE8F6F1"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01DD759F" w14:textId="77777777" w:rsidTr="00E65AB0">
        <w:trPr>
          <w:trHeight w:val="300"/>
        </w:trPr>
        <w:tc>
          <w:tcPr>
            <w:tcW w:w="580" w:type="dxa"/>
            <w:shd w:val="clear" w:color="auto" w:fill="auto"/>
            <w:noWrap/>
            <w:hideMark/>
          </w:tcPr>
          <w:p w14:paraId="311451A9" w14:textId="77777777" w:rsidR="00785790" w:rsidRPr="00CE69D8" w:rsidRDefault="00785790" w:rsidP="00907A7B">
            <w:pPr>
              <w:spacing w:line="360"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738D91B0" w14:textId="77777777" w:rsidR="00785790" w:rsidRPr="00CE69D8" w:rsidRDefault="00785790" w:rsidP="00020944">
            <w:pPr>
              <w:pStyle w:val="ListParagraph"/>
              <w:numPr>
                <w:ilvl w:val="0"/>
                <w:numId w:val="86"/>
              </w:numPr>
              <w:spacing w:line="360" w:lineRule="auto"/>
              <w:ind w:left="360"/>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Luar </w:t>
            </w:r>
            <w:r w:rsidR="004C57E9" w:rsidRPr="00CE69D8">
              <w:rPr>
                <w:rFonts w:ascii="Bookman Old Style" w:hAnsi="Bookman Old Style"/>
                <w:color w:val="000000" w:themeColor="text1"/>
                <w:sz w:val="22"/>
                <w:szCs w:val="22"/>
                <w:lang w:val="id-ID" w:eastAsia="id-ID"/>
              </w:rPr>
              <w:t>N</w:t>
            </w:r>
            <w:r w:rsidRPr="00CE69D8">
              <w:rPr>
                <w:rFonts w:ascii="Bookman Old Style" w:hAnsi="Bookman Old Style"/>
                <w:color w:val="000000" w:themeColor="text1"/>
                <w:sz w:val="22"/>
                <w:szCs w:val="22"/>
                <w:lang w:val="id-ID" w:eastAsia="id-ID"/>
              </w:rPr>
              <w:t>egeri</w:t>
            </w:r>
          </w:p>
        </w:tc>
        <w:tc>
          <w:tcPr>
            <w:tcW w:w="1153" w:type="dxa"/>
            <w:shd w:val="clear" w:color="auto" w:fill="auto"/>
            <w:vAlign w:val="center"/>
            <w:hideMark/>
          </w:tcPr>
          <w:p w14:paraId="191B1037"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3E49CA73"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2FE867A8"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22650CFF" w14:textId="77777777" w:rsidTr="00E65AB0">
        <w:trPr>
          <w:trHeight w:val="300"/>
        </w:trPr>
        <w:tc>
          <w:tcPr>
            <w:tcW w:w="580" w:type="dxa"/>
            <w:shd w:val="clear" w:color="auto" w:fill="auto"/>
            <w:noWrap/>
            <w:hideMark/>
          </w:tcPr>
          <w:p w14:paraId="27F60338" w14:textId="77777777" w:rsidR="00785790" w:rsidRPr="00CE69D8" w:rsidRDefault="00785790" w:rsidP="00907A7B">
            <w:pPr>
              <w:spacing w:line="360"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23E64680" w14:textId="77777777" w:rsidR="00785790" w:rsidRPr="00CE69D8" w:rsidRDefault="00785790" w:rsidP="00020944">
            <w:pPr>
              <w:pStyle w:val="ListParagraph"/>
              <w:numPr>
                <w:ilvl w:val="0"/>
                <w:numId w:val="85"/>
              </w:numPr>
              <w:spacing w:line="360" w:lineRule="auto"/>
              <w:ind w:left="720"/>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Bank</w:t>
            </w:r>
          </w:p>
        </w:tc>
        <w:tc>
          <w:tcPr>
            <w:tcW w:w="1153" w:type="dxa"/>
            <w:shd w:val="clear" w:color="auto" w:fill="auto"/>
            <w:vAlign w:val="center"/>
            <w:hideMark/>
          </w:tcPr>
          <w:p w14:paraId="542B6E19"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212B8781"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1DFA3236"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6325E8DC" w14:textId="77777777" w:rsidTr="00E65AB0">
        <w:trPr>
          <w:trHeight w:val="300"/>
        </w:trPr>
        <w:tc>
          <w:tcPr>
            <w:tcW w:w="580" w:type="dxa"/>
            <w:shd w:val="clear" w:color="auto" w:fill="auto"/>
            <w:noWrap/>
            <w:hideMark/>
          </w:tcPr>
          <w:p w14:paraId="19B06223" w14:textId="77777777" w:rsidR="00785790" w:rsidRPr="00CE69D8" w:rsidRDefault="00785790" w:rsidP="00907A7B">
            <w:pPr>
              <w:spacing w:line="360"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1EB1A7D7" w14:textId="77777777" w:rsidR="00785790" w:rsidRPr="00CE69D8" w:rsidRDefault="00785790" w:rsidP="00020944">
            <w:pPr>
              <w:pStyle w:val="ListParagraph"/>
              <w:numPr>
                <w:ilvl w:val="0"/>
                <w:numId w:val="85"/>
              </w:numPr>
              <w:spacing w:line="360" w:lineRule="auto"/>
              <w:ind w:left="720"/>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eastAsia="id-ID"/>
              </w:rPr>
              <w:t xml:space="preserve">Lembaga </w:t>
            </w:r>
            <w:r w:rsidRPr="00CE69D8">
              <w:rPr>
                <w:rFonts w:ascii="Bookman Old Style" w:hAnsi="Bookman Old Style"/>
                <w:color w:val="000000" w:themeColor="text1"/>
                <w:sz w:val="22"/>
                <w:szCs w:val="22"/>
                <w:lang w:val="id-ID" w:eastAsia="id-ID"/>
              </w:rPr>
              <w:t>Jasa Keuangan Non</w:t>
            </w:r>
            <w:r w:rsidR="00CF2DC7" w:rsidRPr="00CE69D8">
              <w:rPr>
                <w:rFonts w:ascii="Bookman Old Style" w:hAnsi="Bookman Old Style"/>
                <w:color w:val="000000" w:themeColor="text1"/>
                <w:sz w:val="22"/>
                <w:szCs w:val="22"/>
                <w:lang w:val="id-ID" w:eastAsia="id-ID"/>
              </w:rPr>
              <w:t>b</w:t>
            </w:r>
            <w:r w:rsidRPr="00CE69D8">
              <w:rPr>
                <w:rFonts w:ascii="Bookman Old Style" w:hAnsi="Bookman Old Style"/>
                <w:color w:val="000000" w:themeColor="text1"/>
                <w:sz w:val="22"/>
                <w:szCs w:val="22"/>
                <w:lang w:val="id-ID" w:eastAsia="id-ID"/>
              </w:rPr>
              <w:t>ank</w:t>
            </w:r>
          </w:p>
        </w:tc>
        <w:tc>
          <w:tcPr>
            <w:tcW w:w="1153" w:type="dxa"/>
            <w:shd w:val="clear" w:color="auto" w:fill="auto"/>
            <w:vAlign w:val="center"/>
            <w:hideMark/>
          </w:tcPr>
          <w:p w14:paraId="2080B5C1"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04C96E01"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3E8DDB61"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40A39933" w14:textId="77777777" w:rsidTr="00E65AB0">
        <w:trPr>
          <w:trHeight w:val="300"/>
        </w:trPr>
        <w:tc>
          <w:tcPr>
            <w:tcW w:w="580" w:type="dxa"/>
            <w:shd w:val="clear" w:color="auto" w:fill="auto"/>
            <w:noWrap/>
            <w:hideMark/>
          </w:tcPr>
          <w:p w14:paraId="40632AD8" w14:textId="77777777" w:rsidR="00785790" w:rsidRPr="00CE69D8" w:rsidRDefault="00785790" w:rsidP="00907A7B">
            <w:pPr>
              <w:spacing w:line="360"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376F8207" w14:textId="77777777" w:rsidR="00785790" w:rsidRPr="00CE69D8" w:rsidRDefault="00785790" w:rsidP="00020944">
            <w:pPr>
              <w:pStyle w:val="ListParagraph"/>
              <w:numPr>
                <w:ilvl w:val="0"/>
                <w:numId w:val="85"/>
              </w:numPr>
              <w:spacing w:line="360" w:lineRule="auto"/>
              <w:ind w:left="720"/>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Lainnya</w:t>
            </w:r>
          </w:p>
        </w:tc>
        <w:tc>
          <w:tcPr>
            <w:tcW w:w="1153" w:type="dxa"/>
            <w:shd w:val="clear" w:color="auto" w:fill="auto"/>
            <w:vAlign w:val="center"/>
            <w:hideMark/>
          </w:tcPr>
          <w:p w14:paraId="4BDC0D0D"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53ED82A3"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59B99C07"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480641DF" w14:textId="77777777" w:rsidTr="00E65AB0">
        <w:trPr>
          <w:trHeight w:val="300"/>
        </w:trPr>
        <w:tc>
          <w:tcPr>
            <w:tcW w:w="580" w:type="dxa"/>
            <w:shd w:val="clear" w:color="auto" w:fill="auto"/>
            <w:noWrap/>
            <w:hideMark/>
          </w:tcPr>
          <w:p w14:paraId="5F391F81" w14:textId="77777777" w:rsidR="00785790" w:rsidRPr="00CE69D8" w:rsidRDefault="00785790" w:rsidP="00907A7B">
            <w:pPr>
              <w:spacing w:line="360" w:lineRule="auto"/>
              <w:jc w:val="center"/>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2</w:t>
            </w:r>
          </w:p>
        </w:tc>
        <w:tc>
          <w:tcPr>
            <w:tcW w:w="4240" w:type="dxa"/>
            <w:shd w:val="clear" w:color="auto" w:fill="auto"/>
            <w:noWrap/>
            <w:vAlign w:val="center"/>
            <w:hideMark/>
          </w:tcPr>
          <w:p w14:paraId="2D7A79DF"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Fasilitas Pembiayaan/Penyertaan kepada </w:t>
            </w:r>
            <w:r w:rsidR="00A946EB" w:rsidRPr="00CE69D8">
              <w:rPr>
                <w:rFonts w:ascii="Bookman Old Style" w:hAnsi="Bookman Old Style"/>
                <w:color w:val="000000" w:themeColor="text1"/>
                <w:sz w:val="22"/>
                <w:szCs w:val="22"/>
                <w:lang w:val="id-ID" w:eastAsia="id-ID"/>
              </w:rPr>
              <w:t xml:space="preserve">Debitur/Konsumen </w:t>
            </w:r>
            <w:r w:rsidRPr="00CE69D8">
              <w:rPr>
                <w:rFonts w:ascii="Bookman Old Style" w:hAnsi="Bookman Old Style"/>
                <w:color w:val="000000" w:themeColor="text1"/>
                <w:sz w:val="22"/>
                <w:szCs w:val="22"/>
                <w:lang w:val="id-ID" w:eastAsia="id-ID"/>
              </w:rPr>
              <w:t>yang Belum Ditarik</w:t>
            </w:r>
          </w:p>
        </w:tc>
        <w:tc>
          <w:tcPr>
            <w:tcW w:w="1153" w:type="dxa"/>
            <w:shd w:val="clear" w:color="auto" w:fill="auto"/>
            <w:vAlign w:val="center"/>
            <w:hideMark/>
          </w:tcPr>
          <w:p w14:paraId="4EA229F7"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3E30CD49"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71403A37"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1D86C655" w14:textId="77777777" w:rsidTr="00E65AB0">
        <w:trPr>
          <w:trHeight w:val="300"/>
        </w:trPr>
        <w:tc>
          <w:tcPr>
            <w:tcW w:w="580" w:type="dxa"/>
            <w:shd w:val="clear" w:color="auto" w:fill="auto"/>
            <w:noWrap/>
          </w:tcPr>
          <w:p w14:paraId="3319E573" w14:textId="77777777" w:rsidR="00C31137" w:rsidRPr="00CE69D8" w:rsidRDefault="00C31137" w:rsidP="00907A7B">
            <w:pPr>
              <w:spacing w:line="360" w:lineRule="auto"/>
              <w:jc w:val="center"/>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3</w:t>
            </w:r>
          </w:p>
        </w:tc>
        <w:tc>
          <w:tcPr>
            <w:tcW w:w="4240" w:type="dxa"/>
            <w:shd w:val="clear" w:color="auto" w:fill="auto"/>
            <w:noWrap/>
            <w:vAlign w:val="center"/>
          </w:tcPr>
          <w:p w14:paraId="038433AA" w14:textId="77777777" w:rsidR="00C31137" w:rsidRPr="00CE69D8" w:rsidRDefault="00C31137"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Nilai Dana Ventura </w:t>
            </w:r>
            <w:r w:rsidR="00F12EBF" w:rsidRPr="00CE69D8">
              <w:rPr>
                <w:rFonts w:ascii="Bookman Old Style" w:hAnsi="Bookman Old Style"/>
                <w:color w:val="000000" w:themeColor="text1"/>
                <w:sz w:val="22"/>
                <w:szCs w:val="22"/>
                <w:lang w:val="id-ID" w:eastAsia="id-ID"/>
              </w:rPr>
              <w:t xml:space="preserve">yang </w:t>
            </w:r>
            <w:r w:rsidR="004842E6" w:rsidRPr="00CE69D8">
              <w:rPr>
                <w:rFonts w:ascii="Bookman Old Style" w:hAnsi="Bookman Old Style"/>
                <w:color w:val="000000" w:themeColor="text1"/>
                <w:sz w:val="22"/>
                <w:szCs w:val="22"/>
                <w:lang w:val="id-ID" w:eastAsia="id-ID"/>
              </w:rPr>
              <w:t>D</w:t>
            </w:r>
            <w:r w:rsidRPr="00CE69D8">
              <w:rPr>
                <w:rFonts w:ascii="Bookman Old Style" w:hAnsi="Bookman Old Style"/>
                <w:color w:val="000000" w:themeColor="text1"/>
                <w:sz w:val="22"/>
                <w:szCs w:val="22"/>
                <w:lang w:val="id-ID" w:eastAsia="id-ID"/>
              </w:rPr>
              <w:t>ikelola</w:t>
            </w:r>
          </w:p>
        </w:tc>
        <w:tc>
          <w:tcPr>
            <w:tcW w:w="1153" w:type="dxa"/>
            <w:shd w:val="clear" w:color="auto" w:fill="auto"/>
            <w:vAlign w:val="center"/>
          </w:tcPr>
          <w:p w14:paraId="01BEADCB" w14:textId="77777777" w:rsidR="00C31137" w:rsidRPr="00CE69D8" w:rsidRDefault="00C31137" w:rsidP="00907A7B">
            <w:pPr>
              <w:spacing w:line="360" w:lineRule="auto"/>
              <w:rPr>
                <w:rFonts w:ascii="Bookman Old Style" w:hAnsi="Bookman Old Style"/>
                <w:color w:val="000000" w:themeColor="text1"/>
                <w:sz w:val="22"/>
                <w:szCs w:val="22"/>
                <w:lang w:val="id-ID" w:eastAsia="id-ID"/>
              </w:rPr>
            </w:pPr>
          </w:p>
        </w:tc>
        <w:tc>
          <w:tcPr>
            <w:tcW w:w="1170" w:type="dxa"/>
            <w:shd w:val="clear" w:color="auto" w:fill="auto"/>
            <w:noWrap/>
            <w:vAlign w:val="center"/>
          </w:tcPr>
          <w:p w14:paraId="0B1DFE98" w14:textId="77777777" w:rsidR="00C31137" w:rsidRPr="00CE69D8" w:rsidRDefault="00C31137" w:rsidP="00907A7B">
            <w:pPr>
              <w:spacing w:line="360" w:lineRule="auto"/>
              <w:rPr>
                <w:rFonts w:ascii="Bookman Old Style" w:hAnsi="Bookman Old Style"/>
                <w:color w:val="000000" w:themeColor="text1"/>
                <w:sz w:val="22"/>
                <w:szCs w:val="22"/>
                <w:lang w:val="id-ID" w:eastAsia="id-ID"/>
              </w:rPr>
            </w:pPr>
          </w:p>
        </w:tc>
        <w:tc>
          <w:tcPr>
            <w:tcW w:w="1170" w:type="dxa"/>
            <w:shd w:val="clear" w:color="auto" w:fill="auto"/>
            <w:noWrap/>
            <w:vAlign w:val="center"/>
          </w:tcPr>
          <w:p w14:paraId="18BCC964" w14:textId="77777777" w:rsidR="00C31137" w:rsidRPr="00CE69D8" w:rsidRDefault="00C31137" w:rsidP="00907A7B">
            <w:pPr>
              <w:spacing w:line="360" w:lineRule="auto"/>
              <w:rPr>
                <w:rFonts w:ascii="Bookman Old Style" w:hAnsi="Bookman Old Style"/>
                <w:color w:val="000000" w:themeColor="text1"/>
                <w:sz w:val="22"/>
                <w:szCs w:val="22"/>
                <w:lang w:val="id-ID" w:eastAsia="id-ID"/>
              </w:rPr>
            </w:pPr>
          </w:p>
        </w:tc>
      </w:tr>
      <w:tr w:rsidR="00221017" w:rsidRPr="00CE69D8" w14:paraId="30E3BCC0" w14:textId="77777777" w:rsidTr="00E65AB0">
        <w:trPr>
          <w:trHeight w:val="300"/>
        </w:trPr>
        <w:tc>
          <w:tcPr>
            <w:tcW w:w="580" w:type="dxa"/>
            <w:shd w:val="clear" w:color="auto" w:fill="auto"/>
            <w:noWrap/>
            <w:hideMark/>
          </w:tcPr>
          <w:p w14:paraId="56735A45" w14:textId="77777777" w:rsidR="00785790" w:rsidRPr="00CE69D8" w:rsidRDefault="00C31137" w:rsidP="00907A7B">
            <w:pPr>
              <w:spacing w:line="360" w:lineRule="auto"/>
              <w:jc w:val="center"/>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4</w:t>
            </w:r>
          </w:p>
        </w:tc>
        <w:tc>
          <w:tcPr>
            <w:tcW w:w="4240" w:type="dxa"/>
            <w:shd w:val="clear" w:color="auto" w:fill="auto"/>
            <w:noWrap/>
            <w:vAlign w:val="center"/>
            <w:hideMark/>
          </w:tcPr>
          <w:p w14:paraId="225AF1C8"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Penerbitan Surat Sanggup Bayar</w:t>
            </w:r>
          </w:p>
        </w:tc>
        <w:tc>
          <w:tcPr>
            <w:tcW w:w="1153" w:type="dxa"/>
            <w:shd w:val="clear" w:color="auto" w:fill="auto"/>
            <w:vAlign w:val="center"/>
            <w:hideMark/>
          </w:tcPr>
          <w:p w14:paraId="15FA463F"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3D65A864"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7FF9E56E"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151EBE25" w14:textId="77777777" w:rsidTr="00E65AB0">
        <w:trPr>
          <w:trHeight w:val="300"/>
        </w:trPr>
        <w:tc>
          <w:tcPr>
            <w:tcW w:w="580" w:type="dxa"/>
            <w:shd w:val="clear" w:color="auto" w:fill="auto"/>
            <w:noWrap/>
            <w:hideMark/>
          </w:tcPr>
          <w:p w14:paraId="2BCCDB1B" w14:textId="77777777" w:rsidR="00785790" w:rsidRPr="00CE69D8" w:rsidRDefault="00785790" w:rsidP="00907A7B">
            <w:pPr>
              <w:spacing w:line="360"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6CFE6DFA" w14:textId="77777777" w:rsidR="00785790" w:rsidRPr="00CE69D8" w:rsidRDefault="00930FF6" w:rsidP="00020944">
            <w:pPr>
              <w:pStyle w:val="ListParagraph"/>
              <w:numPr>
                <w:ilvl w:val="0"/>
                <w:numId w:val="87"/>
              </w:numPr>
              <w:spacing w:line="360" w:lineRule="auto"/>
              <w:ind w:left="360"/>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Penerbitan Surat Sanggup Bayar di </w:t>
            </w:r>
            <w:r w:rsidR="00785790" w:rsidRPr="00CE69D8">
              <w:rPr>
                <w:rFonts w:ascii="Bookman Old Style" w:hAnsi="Bookman Old Style"/>
                <w:color w:val="000000" w:themeColor="text1"/>
                <w:sz w:val="22"/>
                <w:szCs w:val="22"/>
                <w:lang w:val="id-ID" w:eastAsia="id-ID"/>
              </w:rPr>
              <w:t>Dalam Negeri</w:t>
            </w:r>
          </w:p>
        </w:tc>
        <w:tc>
          <w:tcPr>
            <w:tcW w:w="1153" w:type="dxa"/>
            <w:shd w:val="clear" w:color="auto" w:fill="auto"/>
            <w:vAlign w:val="center"/>
            <w:hideMark/>
          </w:tcPr>
          <w:p w14:paraId="77CE017C"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351BE104"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099430BF"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48DD5619" w14:textId="77777777" w:rsidTr="00E65AB0">
        <w:trPr>
          <w:trHeight w:val="300"/>
        </w:trPr>
        <w:tc>
          <w:tcPr>
            <w:tcW w:w="580" w:type="dxa"/>
            <w:shd w:val="clear" w:color="auto" w:fill="auto"/>
            <w:noWrap/>
            <w:hideMark/>
          </w:tcPr>
          <w:p w14:paraId="5771521A" w14:textId="77777777" w:rsidR="00785790" w:rsidRPr="00CE69D8" w:rsidRDefault="00785790" w:rsidP="00907A7B">
            <w:pPr>
              <w:spacing w:line="360"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3167A648" w14:textId="77777777" w:rsidR="00785790" w:rsidRPr="00CE69D8" w:rsidRDefault="00930FF6" w:rsidP="00020944">
            <w:pPr>
              <w:pStyle w:val="ListParagraph"/>
              <w:numPr>
                <w:ilvl w:val="0"/>
                <w:numId w:val="87"/>
              </w:numPr>
              <w:spacing w:line="360" w:lineRule="auto"/>
              <w:ind w:left="360"/>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Penerbitan Surat Sanggup Bayar di </w:t>
            </w:r>
            <w:r w:rsidR="00785790" w:rsidRPr="00CE69D8">
              <w:rPr>
                <w:rFonts w:ascii="Bookman Old Style" w:hAnsi="Bookman Old Style"/>
                <w:color w:val="000000" w:themeColor="text1"/>
                <w:sz w:val="22"/>
                <w:szCs w:val="22"/>
                <w:lang w:val="id-ID" w:eastAsia="id-ID"/>
              </w:rPr>
              <w:t>Luar Negeri</w:t>
            </w:r>
          </w:p>
        </w:tc>
        <w:tc>
          <w:tcPr>
            <w:tcW w:w="1153" w:type="dxa"/>
            <w:shd w:val="clear" w:color="auto" w:fill="auto"/>
            <w:vAlign w:val="center"/>
            <w:hideMark/>
          </w:tcPr>
          <w:p w14:paraId="7062F524"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1F634FE1"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3FFC307F"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5C627227" w14:textId="77777777" w:rsidTr="00E65AB0">
        <w:trPr>
          <w:trHeight w:val="300"/>
        </w:trPr>
        <w:tc>
          <w:tcPr>
            <w:tcW w:w="580" w:type="dxa"/>
            <w:shd w:val="clear" w:color="auto" w:fill="auto"/>
            <w:noWrap/>
            <w:hideMark/>
          </w:tcPr>
          <w:p w14:paraId="6E3CCE60" w14:textId="77777777" w:rsidR="00785790" w:rsidRPr="00CE69D8" w:rsidRDefault="00C31137" w:rsidP="00907A7B">
            <w:pPr>
              <w:spacing w:line="360" w:lineRule="auto"/>
              <w:jc w:val="center"/>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5</w:t>
            </w:r>
          </w:p>
        </w:tc>
        <w:tc>
          <w:tcPr>
            <w:tcW w:w="4240" w:type="dxa"/>
            <w:shd w:val="clear" w:color="auto" w:fill="auto"/>
            <w:noWrap/>
            <w:vAlign w:val="center"/>
            <w:hideMark/>
          </w:tcPr>
          <w:p w14:paraId="2DC63C27"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Penyaluran Pembiayaan Bersama Porsi Pihak Ketiga</w:t>
            </w:r>
          </w:p>
        </w:tc>
        <w:tc>
          <w:tcPr>
            <w:tcW w:w="1153" w:type="dxa"/>
            <w:shd w:val="clear" w:color="auto" w:fill="auto"/>
            <w:vAlign w:val="center"/>
            <w:hideMark/>
          </w:tcPr>
          <w:p w14:paraId="28FE60A3"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41CE1718"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1A58D14F"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445F7C7D" w14:textId="77777777" w:rsidTr="00E65AB0">
        <w:trPr>
          <w:trHeight w:val="300"/>
        </w:trPr>
        <w:tc>
          <w:tcPr>
            <w:tcW w:w="580" w:type="dxa"/>
            <w:shd w:val="clear" w:color="auto" w:fill="auto"/>
            <w:noWrap/>
            <w:hideMark/>
          </w:tcPr>
          <w:p w14:paraId="47C233AF" w14:textId="77777777" w:rsidR="00785790" w:rsidRPr="00CE69D8" w:rsidRDefault="00785790" w:rsidP="00907A7B">
            <w:pPr>
              <w:spacing w:line="360"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0045A189" w14:textId="77777777" w:rsidR="00785790" w:rsidRPr="00CE69D8" w:rsidRDefault="00785790" w:rsidP="00020944">
            <w:pPr>
              <w:pStyle w:val="ListParagraph"/>
              <w:numPr>
                <w:ilvl w:val="0"/>
                <w:numId w:val="88"/>
              </w:numPr>
              <w:spacing w:line="360" w:lineRule="auto"/>
              <w:ind w:left="360"/>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Kegiatan </w:t>
            </w:r>
            <w:r w:rsidR="00F12EBF" w:rsidRPr="00CE69D8">
              <w:rPr>
                <w:rFonts w:ascii="Bookman Old Style" w:hAnsi="Bookman Old Style"/>
                <w:color w:val="000000" w:themeColor="text1"/>
                <w:sz w:val="22"/>
                <w:szCs w:val="22"/>
                <w:lang w:val="id-ID" w:eastAsia="id-ID"/>
              </w:rPr>
              <w:t xml:space="preserve">Pembiayaan Penerusan </w:t>
            </w:r>
            <w:r w:rsidR="004A2F06" w:rsidRPr="00CE69D8">
              <w:rPr>
                <w:rFonts w:ascii="Bookman Old Style" w:hAnsi="Bookman Old Style"/>
                <w:color w:val="000000" w:themeColor="text1"/>
                <w:sz w:val="22"/>
                <w:szCs w:val="22"/>
                <w:lang w:val="id-ID" w:eastAsia="id-ID"/>
              </w:rPr>
              <w:t>(</w:t>
            </w:r>
            <w:r w:rsidR="00F12EBF" w:rsidRPr="00CE69D8">
              <w:rPr>
                <w:rFonts w:ascii="Bookman Old Style" w:hAnsi="Bookman Old Style"/>
                <w:i/>
                <w:color w:val="000000" w:themeColor="text1"/>
                <w:sz w:val="22"/>
                <w:szCs w:val="22"/>
                <w:lang w:val="id-ID" w:eastAsia="id-ID"/>
              </w:rPr>
              <w:t>Chan</w:t>
            </w:r>
            <w:r w:rsidR="00BC6E60" w:rsidRPr="00CE69D8">
              <w:rPr>
                <w:rFonts w:ascii="Bookman Old Style" w:hAnsi="Bookman Old Style"/>
                <w:i/>
                <w:color w:val="000000" w:themeColor="text1"/>
                <w:sz w:val="22"/>
                <w:szCs w:val="22"/>
                <w:lang w:val="id-ID" w:eastAsia="id-ID"/>
              </w:rPr>
              <w:t>n</w:t>
            </w:r>
            <w:r w:rsidR="00F12EBF" w:rsidRPr="00CE69D8">
              <w:rPr>
                <w:rFonts w:ascii="Bookman Old Style" w:hAnsi="Bookman Old Style"/>
                <w:i/>
                <w:color w:val="000000" w:themeColor="text1"/>
                <w:sz w:val="22"/>
                <w:szCs w:val="22"/>
                <w:lang w:val="id-ID" w:eastAsia="id-ID"/>
              </w:rPr>
              <w:t>eling</w:t>
            </w:r>
            <w:r w:rsidR="004A2F06" w:rsidRPr="00CE69D8">
              <w:rPr>
                <w:rFonts w:ascii="Bookman Old Style" w:hAnsi="Bookman Old Style"/>
                <w:color w:val="000000" w:themeColor="text1"/>
                <w:sz w:val="22"/>
                <w:szCs w:val="22"/>
                <w:lang w:val="id-ID" w:eastAsia="id-ID"/>
              </w:rPr>
              <w:t>)</w:t>
            </w:r>
          </w:p>
        </w:tc>
        <w:tc>
          <w:tcPr>
            <w:tcW w:w="1153" w:type="dxa"/>
            <w:shd w:val="clear" w:color="auto" w:fill="auto"/>
            <w:vAlign w:val="center"/>
            <w:hideMark/>
          </w:tcPr>
          <w:p w14:paraId="0A52B9E6"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22B257B8"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2EDBE150"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2A322DDA" w14:textId="77777777" w:rsidTr="00E65AB0">
        <w:trPr>
          <w:trHeight w:val="315"/>
        </w:trPr>
        <w:tc>
          <w:tcPr>
            <w:tcW w:w="580" w:type="dxa"/>
            <w:shd w:val="clear" w:color="auto" w:fill="auto"/>
            <w:noWrap/>
            <w:hideMark/>
          </w:tcPr>
          <w:p w14:paraId="1E378F02" w14:textId="77777777" w:rsidR="00785790" w:rsidRPr="00CE69D8" w:rsidRDefault="00785790" w:rsidP="00907A7B">
            <w:pPr>
              <w:spacing w:line="360"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5475F560" w14:textId="77777777" w:rsidR="00785790" w:rsidRPr="00CE69D8" w:rsidRDefault="00785790" w:rsidP="00020944">
            <w:pPr>
              <w:pStyle w:val="ListParagraph"/>
              <w:numPr>
                <w:ilvl w:val="0"/>
                <w:numId w:val="88"/>
              </w:numPr>
              <w:spacing w:line="360" w:lineRule="auto"/>
              <w:ind w:left="360"/>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Kegiatan </w:t>
            </w:r>
            <w:r w:rsidR="00F12EBF" w:rsidRPr="00CE69D8">
              <w:rPr>
                <w:rFonts w:ascii="Bookman Old Style" w:hAnsi="Bookman Old Style"/>
                <w:color w:val="000000" w:themeColor="text1"/>
                <w:sz w:val="22"/>
                <w:szCs w:val="22"/>
                <w:lang w:val="id-ID" w:eastAsia="id-ID"/>
              </w:rPr>
              <w:t xml:space="preserve">Pembiayaan Bersama </w:t>
            </w:r>
            <w:r w:rsidR="004A2F06" w:rsidRPr="00CE69D8">
              <w:rPr>
                <w:rFonts w:ascii="Bookman Old Style" w:hAnsi="Bookman Old Style"/>
                <w:color w:val="000000" w:themeColor="text1"/>
                <w:sz w:val="22"/>
                <w:szCs w:val="22"/>
                <w:lang w:val="id-ID" w:eastAsia="id-ID"/>
              </w:rPr>
              <w:t>(</w:t>
            </w:r>
            <w:r w:rsidR="00F12EBF" w:rsidRPr="00CE69D8">
              <w:rPr>
                <w:rFonts w:ascii="Bookman Old Style" w:hAnsi="Bookman Old Style"/>
                <w:i/>
                <w:color w:val="000000" w:themeColor="text1"/>
                <w:sz w:val="22"/>
                <w:szCs w:val="22"/>
                <w:lang w:val="id-ID" w:eastAsia="id-ID"/>
              </w:rPr>
              <w:t>Joint Financing</w:t>
            </w:r>
            <w:r w:rsidR="004A2F06" w:rsidRPr="00CE69D8">
              <w:rPr>
                <w:rFonts w:ascii="Bookman Old Style" w:hAnsi="Bookman Old Style"/>
                <w:color w:val="000000" w:themeColor="text1"/>
                <w:sz w:val="22"/>
                <w:szCs w:val="22"/>
                <w:lang w:val="id-ID" w:eastAsia="id-ID"/>
              </w:rPr>
              <w:t>)</w:t>
            </w:r>
          </w:p>
        </w:tc>
        <w:tc>
          <w:tcPr>
            <w:tcW w:w="1153" w:type="dxa"/>
            <w:shd w:val="clear" w:color="auto" w:fill="auto"/>
            <w:vAlign w:val="center"/>
            <w:hideMark/>
          </w:tcPr>
          <w:p w14:paraId="4C533FD0"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30C3E388"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65FCB17E"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68D5E63B" w14:textId="77777777" w:rsidTr="00E65AB0">
        <w:trPr>
          <w:trHeight w:val="315"/>
        </w:trPr>
        <w:tc>
          <w:tcPr>
            <w:tcW w:w="580" w:type="dxa"/>
            <w:shd w:val="clear" w:color="auto" w:fill="auto"/>
            <w:noWrap/>
            <w:hideMark/>
          </w:tcPr>
          <w:p w14:paraId="6215E06E" w14:textId="77777777" w:rsidR="00785790" w:rsidRPr="00CE69D8" w:rsidRDefault="00C31137" w:rsidP="00907A7B">
            <w:pPr>
              <w:spacing w:line="360" w:lineRule="auto"/>
              <w:jc w:val="center"/>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6</w:t>
            </w:r>
          </w:p>
        </w:tc>
        <w:tc>
          <w:tcPr>
            <w:tcW w:w="4240" w:type="dxa"/>
            <w:shd w:val="clear" w:color="auto" w:fill="auto"/>
            <w:noWrap/>
            <w:vAlign w:val="center"/>
            <w:hideMark/>
          </w:tcPr>
          <w:p w14:paraId="7C4FCCCD"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Instrumen Derivatif </w:t>
            </w:r>
            <w:r w:rsidR="00F12EBF" w:rsidRPr="00CE69D8">
              <w:rPr>
                <w:rFonts w:ascii="Bookman Old Style" w:hAnsi="Bookman Old Style"/>
                <w:color w:val="000000" w:themeColor="text1"/>
                <w:sz w:val="22"/>
                <w:szCs w:val="22"/>
                <w:lang w:val="id-ID" w:eastAsia="id-ID"/>
              </w:rPr>
              <w:t xml:space="preserve">untuk </w:t>
            </w:r>
            <w:r w:rsidRPr="00CE69D8">
              <w:rPr>
                <w:rFonts w:ascii="Bookman Old Style" w:hAnsi="Bookman Old Style"/>
                <w:color w:val="000000" w:themeColor="text1"/>
                <w:sz w:val="22"/>
                <w:szCs w:val="22"/>
                <w:lang w:val="id-ID" w:eastAsia="id-ID"/>
              </w:rPr>
              <w:t>Lindung Nilai</w:t>
            </w:r>
          </w:p>
        </w:tc>
        <w:tc>
          <w:tcPr>
            <w:tcW w:w="1153" w:type="dxa"/>
            <w:shd w:val="clear" w:color="auto" w:fill="auto"/>
            <w:vAlign w:val="center"/>
            <w:hideMark/>
          </w:tcPr>
          <w:p w14:paraId="1C70C372"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2D06A057"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7241FEB9"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698DF8E9" w14:textId="77777777" w:rsidTr="00E65AB0">
        <w:trPr>
          <w:trHeight w:val="315"/>
        </w:trPr>
        <w:tc>
          <w:tcPr>
            <w:tcW w:w="580" w:type="dxa"/>
            <w:shd w:val="clear" w:color="auto" w:fill="auto"/>
            <w:noWrap/>
            <w:hideMark/>
          </w:tcPr>
          <w:p w14:paraId="70EE5C58" w14:textId="77777777" w:rsidR="00785790" w:rsidRPr="00CE69D8" w:rsidRDefault="00785790" w:rsidP="00907A7B">
            <w:pPr>
              <w:spacing w:line="360"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03597FED" w14:textId="77777777" w:rsidR="00785790" w:rsidRPr="00CE69D8" w:rsidRDefault="00785790" w:rsidP="00020944">
            <w:pPr>
              <w:pStyle w:val="ListParagraph"/>
              <w:numPr>
                <w:ilvl w:val="0"/>
                <w:numId w:val="89"/>
              </w:numPr>
              <w:spacing w:line="360" w:lineRule="auto"/>
              <w:ind w:left="360"/>
              <w:contextualSpacing w:val="0"/>
              <w:rPr>
                <w:rFonts w:ascii="Bookman Old Style" w:hAnsi="Bookman Old Style"/>
                <w:color w:val="000000" w:themeColor="text1"/>
                <w:sz w:val="22"/>
                <w:szCs w:val="22"/>
                <w:lang w:val="id-ID" w:eastAsia="id-ID"/>
              </w:rPr>
            </w:pPr>
            <w:r w:rsidRPr="00CE69D8">
              <w:rPr>
                <w:rFonts w:ascii="Bookman Old Style" w:hAnsi="Bookman Old Style"/>
                <w:i/>
                <w:color w:val="000000" w:themeColor="text1"/>
                <w:sz w:val="22"/>
                <w:szCs w:val="22"/>
                <w:lang w:val="id-ID" w:eastAsia="id-ID"/>
              </w:rPr>
              <w:t>Interest Rate Swap</w:t>
            </w:r>
          </w:p>
        </w:tc>
        <w:tc>
          <w:tcPr>
            <w:tcW w:w="1153" w:type="dxa"/>
            <w:shd w:val="clear" w:color="auto" w:fill="auto"/>
            <w:vAlign w:val="center"/>
            <w:hideMark/>
          </w:tcPr>
          <w:p w14:paraId="1B8D6691"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1AA47662"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325E5FCD"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06DBA299" w14:textId="77777777" w:rsidTr="00E65AB0">
        <w:trPr>
          <w:trHeight w:val="315"/>
        </w:trPr>
        <w:tc>
          <w:tcPr>
            <w:tcW w:w="580" w:type="dxa"/>
            <w:shd w:val="clear" w:color="auto" w:fill="auto"/>
            <w:noWrap/>
            <w:hideMark/>
          </w:tcPr>
          <w:p w14:paraId="069300C1" w14:textId="77777777" w:rsidR="00785790" w:rsidRPr="00CE69D8" w:rsidRDefault="00785790" w:rsidP="00907A7B">
            <w:pPr>
              <w:spacing w:line="360"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50909420" w14:textId="77777777" w:rsidR="00785790" w:rsidRPr="00CE69D8" w:rsidRDefault="00785790" w:rsidP="00020944">
            <w:pPr>
              <w:pStyle w:val="ListParagraph"/>
              <w:numPr>
                <w:ilvl w:val="0"/>
                <w:numId w:val="89"/>
              </w:numPr>
              <w:spacing w:line="360" w:lineRule="auto"/>
              <w:ind w:left="360"/>
              <w:contextualSpacing w:val="0"/>
              <w:rPr>
                <w:rFonts w:ascii="Bookman Old Style" w:hAnsi="Bookman Old Style"/>
                <w:color w:val="000000" w:themeColor="text1"/>
                <w:sz w:val="22"/>
                <w:szCs w:val="22"/>
                <w:lang w:val="id-ID" w:eastAsia="id-ID"/>
              </w:rPr>
            </w:pPr>
            <w:r w:rsidRPr="00CE69D8">
              <w:rPr>
                <w:rFonts w:ascii="Bookman Old Style" w:hAnsi="Bookman Old Style"/>
                <w:i/>
                <w:color w:val="000000" w:themeColor="text1"/>
                <w:sz w:val="22"/>
                <w:szCs w:val="22"/>
                <w:lang w:val="id-ID" w:eastAsia="id-ID"/>
              </w:rPr>
              <w:t>Currency Swap</w:t>
            </w:r>
          </w:p>
        </w:tc>
        <w:tc>
          <w:tcPr>
            <w:tcW w:w="1153" w:type="dxa"/>
            <w:shd w:val="clear" w:color="auto" w:fill="auto"/>
            <w:vAlign w:val="center"/>
            <w:hideMark/>
          </w:tcPr>
          <w:p w14:paraId="558F6950"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79C80C28"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0A876288"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6F7DA2FB" w14:textId="77777777" w:rsidTr="00E65AB0">
        <w:trPr>
          <w:trHeight w:val="315"/>
        </w:trPr>
        <w:tc>
          <w:tcPr>
            <w:tcW w:w="580" w:type="dxa"/>
            <w:shd w:val="clear" w:color="auto" w:fill="auto"/>
            <w:noWrap/>
            <w:hideMark/>
          </w:tcPr>
          <w:p w14:paraId="32F97AFC" w14:textId="77777777" w:rsidR="00785790" w:rsidRPr="00CE69D8" w:rsidRDefault="00785790" w:rsidP="00907A7B">
            <w:pPr>
              <w:spacing w:line="360"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27EFE041" w14:textId="77777777" w:rsidR="00785790" w:rsidRPr="00CE69D8" w:rsidRDefault="00785790" w:rsidP="00020944">
            <w:pPr>
              <w:pStyle w:val="ListParagraph"/>
              <w:numPr>
                <w:ilvl w:val="0"/>
                <w:numId w:val="89"/>
              </w:numPr>
              <w:spacing w:line="360" w:lineRule="auto"/>
              <w:ind w:left="360"/>
              <w:contextualSpacing w:val="0"/>
              <w:rPr>
                <w:rFonts w:ascii="Bookman Old Style" w:hAnsi="Bookman Old Style"/>
                <w:color w:val="000000" w:themeColor="text1"/>
                <w:sz w:val="22"/>
                <w:szCs w:val="22"/>
                <w:lang w:val="id-ID" w:eastAsia="id-ID"/>
              </w:rPr>
            </w:pPr>
            <w:r w:rsidRPr="00CE69D8">
              <w:rPr>
                <w:rFonts w:ascii="Bookman Old Style" w:hAnsi="Bookman Old Style"/>
                <w:i/>
                <w:color w:val="000000" w:themeColor="text1"/>
                <w:sz w:val="22"/>
                <w:szCs w:val="22"/>
                <w:lang w:val="id-ID" w:eastAsia="id-ID"/>
              </w:rPr>
              <w:t>Cross Currency Swap</w:t>
            </w:r>
          </w:p>
        </w:tc>
        <w:tc>
          <w:tcPr>
            <w:tcW w:w="1153" w:type="dxa"/>
            <w:shd w:val="clear" w:color="auto" w:fill="auto"/>
            <w:vAlign w:val="center"/>
            <w:hideMark/>
          </w:tcPr>
          <w:p w14:paraId="387AD4C3"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5B410AB0"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6943F793"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778E1825" w14:textId="77777777" w:rsidTr="00E65AB0">
        <w:trPr>
          <w:trHeight w:val="300"/>
        </w:trPr>
        <w:tc>
          <w:tcPr>
            <w:tcW w:w="580" w:type="dxa"/>
            <w:shd w:val="clear" w:color="auto" w:fill="auto"/>
            <w:noWrap/>
            <w:hideMark/>
          </w:tcPr>
          <w:p w14:paraId="41E27C8E" w14:textId="77777777" w:rsidR="00785790" w:rsidRPr="00CE69D8" w:rsidRDefault="00785790" w:rsidP="00907A7B">
            <w:pPr>
              <w:spacing w:line="360"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28D139B7" w14:textId="77777777" w:rsidR="00785790" w:rsidRPr="00CE69D8" w:rsidRDefault="00785790" w:rsidP="00020944">
            <w:pPr>
              <w:pStyle w:val="ListParagraph"/>
              <w:numPr>
                <w:ilvl w:val="0"/>
                <w:numId w:val="89"/>
              </w:numPr>
              <w:spacing w:line="360" w:lineRule="auto"/>
              <w:ind w:left="360"/>
              <w:contextualSpacing w:val="0"/>
              <w:rPr>
                <w:rFonts w:ascii="Bookman Old Style" w:hAnsi="Bookman Old Style"/>
                <w:color w:val="000000" w:themeColor="text1"/>
                <w:sz w:val="22"/>
                <w:szCs w:val="22"/>
                <w:lang w:val="id-ID" w:eastAsia="id-ID"/>
              </w:rPr>
            </w:pPr>
            <w:r w:rsidRPr="00CE69D8">
              <w:rPr>
                <w:rFonts w:ascii="Bookman Old Style" w:hAnsi="Bookman Old Style"/>
                <w:i/>
                <w:color w:val="000000" w:themeColor="text1"/>
                <w:sz w:val="22"/>
                <w:szCs w:val="22"/>
                <w:lang w:val="id-ID" w:eastAsia="id-ID"/>
              </w:rPr>
              <w:t>Forward</w:t>
            </w:r>
          </w:p>
        </w:tc>
        <w:tc>
          <w:tcPr>
            <w:tcW w:w="1153" w:type="dxa"/>
            <w:shd w:val="clear" w:color="auto" w:fill="auto"/>
            <w:vAlign w:val="center"/>
            <w:hideMark/>
          </w:tcPr>
          <w:p w14:paraId="7D9FEB0E"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7B098685"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377AA80F"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6F4ED5A1" w14:textId="77777777" w:rsidTr="00E65AB0">
        <w:trPr>
          <w:trHeight w:val="300"/>
        </w:trPr>
        <w:tc>
          <w:tcPr>
            <w:tcW w:w="580" w:type="dxa"/>
            <w:shd w:val="clear" w:color="auto" w:fill="auto"/>
            <w:noWrap/>
            <w:hideMark/>
          </w:tcPr>
          <w:p w14:paraId="21413556" w14:textId="77777777" w:rsidR="00785790" w:rsidRPr="00CE69D8" w:rsidRDefault="00785790" w:rsidP="00907A7B">
            <w:pPr>
              <w:spacing w:line="360"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bottom"/>
            <w:hideMark/>
          </w:tcPr>
          <w:p w14:paraId="5DA7DB50" w14:textId="77777777" w:rsidR="00785790" w:rsidRPr="00CE69D8" w:rsidRDefault="00785790" w:rsidP="00020944">
            <w:pPr>
              <w:pStyle w:val="ListParagraph"/>
              <w:numPr>
                <w:ilvl w:val="0"/>
                <w:numId w:val="89"/>
              </w:numPr>
              <w:spacing w:line="360" w:lineRule="auto"/>
              <w:ind w:left="360"/>
              <w:contextualSpacing w:val="0"/>
              <w:rPr>
                <w:rFonts w:ascii="Bookman Old Style" w:hAnsi="Bookman Old Style"/>
                <w:color w:val="000000" w:themeColor="text1"/>
                <w:sz w:val="22"/>
                <w:szCs w:val="22"/>
                <w:lang w:val="id-ID" w:eastAsia="id-ID"/>
              </w:rPr>
            </w:pPr>
            <w:r w:rsidRPr="00CE69D8">
              <w:rPr>
                <w:rFonts w:ascii="Bookman Old Style" w:hAnsi="Bookman Old Style"/>
                <w:i/>
                <w:color w:val="000000" w:themeColor="text1"/>
                <w:sz w:val="22"/>
                <w:szCs w:val="22"/>
                <w:lang w:val="id-ID" w:eastAsia="id-ID"/>
              </w:rPr>
              <w:t>Option</w:t>
            </w:r>
          </w:p>
        </w:tc>
        <w:tc>
          <w:tcPr>
            <w:tcW w:w="1153" w:type="dxa"/>
            <w:shd w:val="clear" w:color="auto" w:fill="auto"/>
            <w:vAlign w:val="center"/>
            <w:hideMark/>
          </w:tcPr>
          <w:p w14:paraId="0B957950"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005B9F19"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55F33BED"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45A2AE07" w14:textId="77777777" w:rsidTr="00E65AB0">
        <w:trPr>
          <w:trHeight w:val="300"/>
        </w:trPr>
        <w:tc>
          <w:tcPr>
            <w:tcW w:w="580" w:type="dxa"/>
            <w:shd w:val="clear" w:color="auto" w:fill="auto"/>
            <w:noWrap/>
            <w:hideMark/>
          </w:tcPr>
          <w:p w14:paraId="3E66643F" w14:textId="77777777" w:rsidR="00785790" w:rsidRPr="00CE69D8" w:rsidRDefault="00785790" w:rsidP="00907A7B">
            <w:pPr>
              <w:spacing w:line="360"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bottom"/>
            <w:hideMark/>
          </w:tcPr>
          <w:p w14:paraId="792087F2" w14:textId="77777777" w:rsidR="00785790" w:rsidRPr="00CE69D8" w:rsidRDefault="00785790" w:rsidP="00020944">
            <w:pPr>
              <w:pStyle w:val="ListParagraph"/>
              <w:numPr>
                <w:ilvl w:val="0"/>
                <w:numId w:val="89"/>
              </w:numPr>
              <w:spacing w:line="360" w:lineRule="auto"/>
              <w:ind w:left="360"/>
              <w:contextualSpacing w:val="0"/>
              <w:rPr>
                <w:rFonts w:ascii="Bookman Old Style" w:hAnsi="Bookman Old Style"/>
                <w:i/>
                <w:color w:val="000000" w:themeColor="text1"/>
                <w:sz w:val="22"/>
                <w:szCs w:val="22"/>
                <w:lang w:val="id-ID" w:eastAsia="id-ID"/>
              </w:rPr>
            </w:pPr>
            <w:r w:rsidRPr="00CE69D8">
              <w:rPr>
                <w:rFonts w:ascii="Bookman Old Style" w:hAnsi="Bookman Old Style"/>
                <w:i/>
                <w:color w:val="000000" w:themeColor="text1"/>
                <w:sz w:val="22"/>
                <w:szCs w:val="22"/>
                <w:lang w:val="id-ID" w:eastAsia="id-ID"/>
              </w:rPr>
              <w:t>Future</w:t>
            </w:r>
          </w:p>
        </w:tc>
        <w:tc>
          <w:tcPr>
            <w:tcW w:w="1153" w:type="dxa"/>
            <w:shd w:val="clear" w:color="auto" w:fill="auto"/>
            <w:vAlign w:val="center"/>
            <w:hideMark/>
          </w:tcPr>
          <w:p w14:paraId="700C3E8E"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20C8C04E"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50862768"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24F47985" w14:textId="77777777" w:rsidTr="00E65AB0">
        <w:trPr>
          <w:trHeight w:val="300"/>
        </w:trPr>
        <w:tc>
          <w:tcPr>
            <w:tcW w:w="580" w:type="dxa"/>
            <w:shd w:val="clear" w:color="auto" w:fill="auto"/>
            <w:noWrap/>
            <w:hideMark/>
          </w:tcPr>
          <w:p w14:paraId="0CFB15F1" w14:textId="77777777" w:rsidR="00785790" w:rsidRPr="00CE69D8" w:rsidRDefault="00785790" w:rsidP="00907A7B">
            <w:pPr>
              <w:spacing w:line="360"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bottom"/>
            <w:hideMark/>
          </w:tcPr>
          <w:p w14:paraId="17857866" w14:textId="77777777" w:rsidR="00785790" w:rsidRPr="00CE69D8" w:rsidRDefault="00785790" w:rsidP="00020944">
            <w:pPr>
              <w:pStyle w:val="ListParagraph"/>
              <w:numPr>
                <w:ilvl w:val="0"/>
                <w:numId w:val="89"/>
              </w:numPr>
              <w:spacing w:line="360" w:lineRule="auto"/>
              <w:ind w:left="360"/>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Lainnya</w:t>
            </w:r>
          </w:p>
        </w:tc>
        <w:tc>
          <w:tcPr>
            <w:tcW w:w="1153" w:type="dxa"/>
            <w:shd w:val="clear" w:color="auto" w:fill="auto"/>
            <w:vAlign w:val="center"/>
            <w:hideMark/>
          </w:tcPr>
          <w:p w14:paraId="76689D38"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26646814"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74F98F1E"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0DBC21F8" w14:textId="77777777" w:rsidTr="00E65AB0">
        <w:trPr>
          <w:trHeight w:val="300"/>
        </w:trPr>
        <w:tc>
          <w:tcPr>
            <w:tcW w:w="580" w:type="dxa"/>
            <w:shd w:val="clear" w:color="auto" w:fill="auto"/>
            <w:noWrap/>
            <w:hideMark/>
          </w:tcPr>
          <w:p w14:paraId="51E6B477" w14:textId="77777777" w:rsidR="00785790" w:rsidRPr="00CE69D8" w:rsidRDefault="00C31137" w:rsidP="00907A7B">
            <w:pPr>
              <w:spacing w:line="360" w:lineRule="auto"/>
              <w:jc w:val="center"/>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7</w:t>
            </w:r>
          </w:p>
        </w:tc>
        <w:tc>
          <w:tcPr>
            <w:tcW w:w="4240" w:type="dxa"/>
            <w:shd w:val="clear" w:color="auto" w:fill="auto"/>
            <w:noWrap/>
            <w:vAlign w:val="center"/>
            <w:hideMark/>
          </w:tcPr>
          <w:p w14:paraId="1AA60835" w14:textId="77777777" w:rsidR="00785790" w:rsidRPr="00CE69D8" w:rsidRDefault="00F12EBF" w:rsidP="00907A7B">
            <w:pPr>
              <w:spacing w:line="360" w:lineRule="auto"/>
              <w:jc w:val="both"/>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Rekening Administratif </w:t>
            </w:r>
            <w:r w:rsidR="00785790" w:rsidRPr="00CE69D8">
              <w:rPr>
                <w:rFonts w:ascii="Bookman Old Style" w:hAnsi="Bookman Old Style"/>
                <w:color w:val="000000" w:themeColor="text1"/>
                <w:sz w:val="22"/>
                <w:szCs w:val="22"/>
                <w:lang w:val="id-ID" w:eastAsia="id-ID"/>
              </w:rPr>
              <w:t>Lainnya</w:t>
            </w:r>
          </w:p>
        </w:tc>
        <w:tc>
          <w:tcPr>
            <w:tcW w:w="1153" w:type="dxa"/>
            <w:shd w:val="clear" w:color="auto" w:fill="auto"/>
            <w:vAlign w:val="center"/>
            <w:hideMark/>
          </w:tcPr>
          <w:p w14:paraId="6E959DF6"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7CD9D5DB"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4BEE3D8D"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668A897B" w14:textId="77777777" w:rsidTr="00E65AB0">
        <w:trPr>
          <w:trHeight w:val="300"/>
        </w:trPr>
        <w:tc>
          <w:tcPr>
            <w:tcW w:w="580" w:type="dxa"/>
            <w:shd w:val="clear" w:color="auto" w:fill="auto"/>
            <w:noWrap/>
            <w:hideMark/>
          </w:tcPr>
          <w:p w14:paraId="056FCF1C" w14:textId="77777777" w:rsidR="00785790" w:rsidRPr="00CE69D8" w:rsidRDefault="00785790" w:rsidP="00907A7B">
            <w:pPr>
              <w:spacing w:line="360"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2D691880" w14:textId="77777777" w:rsidR="00785790" w:rsidRPr="00CE69D8" w:rsidRDefault="00785790" w:rsidP="00020944">
            <w:pPr>
              <w:pStyle w:val="ListParagraph"/>
              <w:numPr>
                <w:ilvl w:val="0"/>
                <w:numId w:val="90"/>
              </w:numPr>
              <w:spacing w:line="360" w:lineRule="auto"/>
              <w:ind w:left="360"/>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Piutang Pembiayaan Hapus Buku </w:t>
            </w:r>
          </w:p>
        </w:tc>
        <w:tc>
          <w:tcPr>
            <w:tcW w:w="1153" w:type="dxa"/>
            <w:shd w:val="clear" w:color="auto" w:fill="auto"/>
            <w:vAlign w:val="center"/>
            <w:hideMark/>
          </w:tcPr>
          <w:p w14:paraId="33DDAA3C"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59D8A16D"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66B5C66F"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4099971D" w14:textId="77777777" w:rsidTr="00E65AB0">
        <w:trPr>
          <w:trHeight w:val="345"/>
        </w:trPr>
        <w:tc>
          <w:tcPr>
            <w:tcW w:w="580" w:type="dxa"/>
            <w:shd w:val="clear" w:color="auto" w:fill="auto"/>
            <w:noWrap/>
            <w:hideMark/>
          </w:tcPr>
          <w:p w14:paraId="6BC928DE" w14:textId="77777777" w:rsidR="00785790" w:rsidRPr="00CE69D8" w:rsidRDefault="00785790" w:rsidP="00907A7B">
            <w:pPr>
              <w:spacing w:line="360"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1F31D026" w14:textId="77777777" w:rsidR="00785790" w:rsidRPr="00CE69D8" w:rsidRDefault="00785790" w:rsidP="00020944">
            <w:pPr>
              <w:pStyle w:val="ListParagraph"/>
              <w:numPr>
                <w:ilvl w:val="0"/>
                <w:numId w:val="90"/>
              </w:numPr>
              <w:spacing w:line="360" w:lineRule="auto"/>
              <w:ind w:left="360"/>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Piutang Pembiayaan Hapus Buku yang Berhasil Ditagih</w:t>
            </w:r>
          </w:p>
        </w:tc>
        <w:tc>
          <w:tcPr>
            <w:tcW w:w="1153" w:type="dxa"/>
            <w:shd w:val="clear" w:color="auto" w:fill="auto"/>
            <w:vAlign w:val="center"/>
            <w:hideMark/>
          </w:tcPr>
          <w:p w14:paraId="550B1340"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24EE691A"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6942BEAB"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45A264D2" w14:textId="77777777" w:rsidTr="00E65AB0">
        <w:trPr>
          <w:trHeight w:val="300"/>
        </w:trPr>
        <w:tc>
          <w:tcPr>
            <w:tcW w:w="580" w:type="dxa"/>
            <w:shd w:val="clear" w:color="auto" w:fill="auto"/>
            <w:noWrap/>
            <w:hideMark/>
          </w:tcPr>
          <w:p w14:paraId="5F470A13" w14:textId="77777777" w:rsidR="00785790" w:rsidRPr="00CE69D8" w:rsidRDefault="00785790" w:rsidP="00907A7B">
            <w:pPr>
              <w:spacing w:line="360"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hideMark/>
          </w:tcPr>
          <w:p w14:paraId="435A733D" w14:textId="77777777" w:rsidR="00785790" w:rsidRPr="00CE69D8" w:rsidRDefault="00785790" w:rsidP="00020944">
            <w:pPr>
              <w:pStyle w:val="ListParagraph"/>
              <w:numPr>
                <w:ilvl w:val="0"/>
                <w:numId w:val="90"/>
              </w:numPr>
              <w:spacing w:line="360" w:lineRule="auto"/>
              <w:ind w:left="360"/>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Piutang Pembiayaan Hapus Tagih</w:t>
            </w:r>
          </w:p>
        </w:tc>
        <w:tc>
          <w:tcPr>
            <w:tcW w:w="1153" w:type="dxa"/>
            <w:shd w:val="clear" w:color="auto" w:fill="auto"/>
            <w:vAlign w:val="center"/>
            <w:hideMark/>
          </w:tcPr>
          <w:p w14:paraId="0003BA10"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2A05B58E"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auto"/>
            <w:noWrap/>
            <w:vAlign w:val="center"/>
            <w:hideMark/>
          </w:tcPr>
          <w:p w14:paraId="3812D5D7" w14:textId="77777777" w:rsidR="00785790" w:rsidRPr="00CE69D8" w:rsidRDefault="00785790"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47AB82A6" w14:textId="77777777" w:rsidTr="00E65AB0">
        <w:trPr>
          <w:trHeight w:val="300"/>
        </w:trPr>
        <w:tc>
          <w:tcPr>
            <w:tcW w:w="580" w:type="dxa"/>
            <w:shd w:val="clear" w:color="auto" w:fill="auto"/>
            <w:noWrap/>
          </w:tcPr>
          <w:p w14:paraId="0202A801" w14:textId="77777777" w:rsidR="003D3D51" w:rsidRPr="00CE69D8" w:rsidRDefault="003D3D51" w:rsidP="00907A7B">
            <w:pPr>
              <w:spacing w:line="360" w:lineRule="auto"/>
              <w:jc w:val="center"/>
              <w:rPr>
                <w:rFonts w:ascii="Bookman Old Style" w:hAnsi="Bookman Old Style"/>
                <w:color w:val="000000" w:themeColor="text1"/>
                <w:sz w:val="22"/>
                <w:szCs w:val="22"/>
                <w:lang w:val="id-ID" w:eastAsia="id-ID"/>
              </w:rPr>
            </w:pPr>
          </w:p>
        </w:tc>
        <w:tc>
          <w:tcPr>
            <w:tcW w:w="4240" w:type="dxa"/>
            <w:shd w:val="clear" w:color="auto" w:fill="auto"/>
            <w:noWrap/>
            <w:vAlign w:val="center"/>
          </w:tcPr>
          <w:p w14:paraId="3AF3EE6D" w14:textId="77777777" w:rsidR="003D3D51" w:rsidRPr="00CE69D8" w:rsidRDefault="003D3D51" w:rsidP="00020944">
            <w:pPr>
              <w:pStyle w:val="ListParagraph"/>
              <w:numPr>
                <w:ilvl w:val="0"/>
                <w:numId w:val="90"/>
              </w:numPr>
              <w:spacing w:line="360" w:lineRule="auto"/>
              <w:ind w:left="360"/>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Pembiayaan Alihan dengan Pengelolaan Penagihan</w:t>
            </w:r>
          </w:p>
        </w:tc>
        <w:tc>
          <w:tcPr>
            <w:tcW w:w="1153" w:type="dxa"/>
            <w:shd w:val="clear" w:color="auto" w:fill="auto"/>
            <w:vAlign w:val="center"/>
          </w:tcPr>
          <w:p w14:paraId="3B0EB10E" w14:textId="77777777" w:rsidR="003D3D51" w:rsidRPr="00CE69D8" w:rsidRDefault="003D3D51" w:rsidP="00907A7B">
            <w:pPr>
              <w:spacing w:line="360" w:lineRule="auto"/>
              <w:rPr>
                <w:rFonts w:ascii="Bookman Old Style" w:hAnsi="Bookman Old Style"/>
                <w:color w:val="000000" w:themeColor="text1"/>
                <w:sz w:val="22"/>
                <w:szCs w:val="22"/>
                <w:lang w:val="id-ID" w:eastAsia="id-ID"/>
              </w:rPr>
            </w:pPr>
          </w:p>
        </w:tc>
        <w:tc>
          <w:tcPr>
            <w:tcW w:w="1170" w:type="dxa"/>
            <w:shd w:val="clear" w:color="auto" w:fill="auto"/>
            <w:noWrap/>
            <w:vAlign w:val="center"/>
          </w:tcPr>
          <w:p w14:paraId="3DAB2E51" w14:textId="77777777" w:rsidR="003D3D51" w:rsidRPr="00CE69D8" w:rsidRDefault="003D3D51" w:rsidP="00907A7B">
            <w:pPr>
              <w:spacing w:line="360" w:lineRule="auto"/>
              <w:rPr>
                <w:rFonts w:ascii="Bookman Old Style" w:hAnsi="Bookman Old Style"/>
                <w:color w:val="000000" w:themeColor="text1"/>
                <w:sz w:val="22"/>
                <w:szCs w:val="22"/>
                <w:lang w:val="id-ID" w:eastAsia="id-ID"/>
              </w:rPr>
            </w:pPr>
          </w:p>
        </w:tc>
        <w:tc>
          <w:tcPr>
            <w:tcW w:w="1170" w:type="dxa"/>
            <w:shd w:val="clear" w:color="auto" w:fill="auto"/>
            <w:noWrap/>
            <w:vAlign w:val="center"/>
          </w:tcPr>
          <w:p w14:paraId="6B1CB729" w14:textId="77777777" w:rsidR="003D3D51" w:rsidRPr="00CE69D8" w:rsidRDefault="003D3D51" w:rsidP="00907A7B">
            <w:pPr>
              <w:spacing w:line="360" w:lineRule="auto"/>
              <w:rPr>
                <w:rFonts w:ascii="Bookman Old Style" w:hAnsi="Bookman Old Style"/>
                <w:color w:val="000000" w:themeColor="text1"/>
                <w:sz w:val="22"/>
                <w:szCs w:val="22"/>
                <w:lang w:val="id-ID" w:eastAsia="id-ID"/>
              </w:rPr>
            </w:pPr>
          </w:p>
        </w:tc>
      </w:tr>
      <w:tr w:rsidR="00221017" w:rsidRPr="00CE69D8" w14:paraId="42DEEDB0" w14:textId="77777777" w:rsidTr="00E65AB0">
        <w:trPr>
          <w:trHeight w:val="300"/>
        </w:trPr>
        <w:tc>
          <w:tcPr>
            <w:tcW w:w="580" w:type="dxa"/>
            <w:shd w:val="clear" w:color="auto" w:fill="BFBFBF" w:themeFill="background1" w:themeFillShade="BF"/>
            <w:noWrap/>
            <w:hideMark/>
          </w:tcPr>
          <w:p w14:paraId="19C003BB" w14:textId="77777777" w:rsidR="003D3D51" w:rsidRPr="00CE69D8" w:rsidRDefault="003D3D51" w:rsidP="00907A7B">
            <w:pPr>
              <w:spacing w:line="360" w:lineRule="auto"/>
              <w:jc w:val="center"/>
              <w:rPr>
                <w:rFonts w:ascii="Bookman Old Style" w:hAnsi="Bookman Old Style"/>
                <w:color w:val="000000" w:themeColor="text1"/>
                <w:sz w:val="22"/>
                <w:szCs w:val="22"/>
                <w:lang w:val="id-ID" w:eastAsia="id-ID"/>
              </w:rPr>
            </w:pPr>
          </w:p>
        </w:tc>
        <w:tc>
          <w:tcPr>
            <w:tcW w:w="4240" w:type="dxa"/>
            <w:shd w:val="clear" w:color="auto" w:fill="BFBFBF" w:themeFill="background1" w:themeFillShade="BF"/>
            <w:noWrap/>
            <w:vAlign w:val="center"/>
            <w:hideMark/>
          </w:tcPr>
          <w:p w14:paraId="765BE636" w14:textId="77777777" w:rsidR="003D3D51" w:rsidRPr="00CE69D8" w:rsidRDefault="003D3D51" w:rsidP="00907A7B">
            <w:pPr>
              <w:spacing w:line="360" w:lineRule="auto"/>
              <w:jc w:val="center"/>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Jumlah</w:t>
            </w:r>
          </w:p>
        </w:tc>
        <w:tc>
          <w:tcPr>
            <w:tcW w:w="1153" w:type="dxa"/>
            <w:shd w:val="clear" w:color="auto" w:fill="BFBFBF" w:themeFill="background1" w:themeFillShade="BF"/>
            <w:vAlign w:val="center"/>
            <w:hideMark/>
          </w:tcPr>
          <w:p w14:paraId="3E9B982F" w14:textId="77777777" w:rsidR="003D3D51" w:rsidRPr="00CE69D8" w:rsidRDefault="003D3D51"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BFBFBF" w:themeFill="background1" w:themeFillShade="BF"/>
            <w:noWrap/>
            <w:vAlign w:val="center"/>
            <w:hideMark/>
          </w:tcPr>
          <w:p w14:paraId="722A1292" w14:textId="77777777" w:rsidR="003D3D51" w:rsidRPr="00CE69D8" w:rsidRDefault="003D3D51"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0" w:type="dxa"/>
            <w:shd w:val="clear" w:color="auto" w:fill="BFBFBF" w:themeFill="background1" w:themeFillShade="BF"/>
            <w:noWrap/>
            <w:vAlign w:val="center"/>
            <w:hideMark/>
          </w:tcPr>
          <w:p w14:paraId="53176087" w14:textId="77777777" w:rsidR="003D3D51" w:rsidRPr="00CE69D8" w:rsidRDefault="003D3D51"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bl>
    <w:p w14:paraId="7D51602F" w14:textId="77777777" w:rsidR="00785790" w:rsidRPr="00CE69D8" w:rsidRDefault="00785790" w:rsidP="00907A7B">
      <w:pPr>
        <w:spacing w:line="360" w:lineRule="auto"/>
        <w:jc w:val="both"/>
        <w:rPr>
          <w:rFonts w:ascii="Bookman Old Style" w:hAnsi="Bookman Old Style"/>
          <w:noProof/>
          <w:color w:val="000000" w:themeColor="text1"/>
          <w:sz w:val="24"/>
          <w:szCs w:val="24"/>
          <w:lang w:val="id-ID"/>
        </w:rPr>
      </w:pPr>
      <w:bookmarkStart w:id="34" w:name="_Toc288124163"/>
      <w:bookmarkStart w:id="35" w:name="_Toc293556823"/>
      <w:r w:rsidRPr="00CE69D8">
        <w:rPr>
          <w:rFonts w:ascii="Bookman Old Style" w:hAnsi="Bookman Old Style"/>
          <w:noProof/>
          <w:color w:val="000000" w:themeColor="text1"/>
          <w:sz w:val="24"/>
          <w:szCs w:val="24"/>
          <w:lang w:val="id-ID"/>
        </w:rPr>
        <w:br w:type="page"/>
      </w:r>
    </w:p>
    <w:p w14:paraId="35E3F6D1" w14:textId="77777777" w:rsidR="00785790" w:rsidRPr="00CE69D8" w:rsidRDefault="00785790" w:rsidP="00020944">
      <w:pPr>
        <w:pStyle w:val="ListParagraph"/>
        <w:numPr>
          <w:ilvl w:val="0"/>
          <w:numId w:val="91"/>
        </w:numPr>
        <w:tabs>
          <w:tab w:val="left" w:pos="3690"/>
        </w:tabs>
        <w:spacing w:line="360" w:lineRule="auto"/>
        <w:ind w:left="1134"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PENJELASAN </w:t>
      </w:r>
      <w:r w:rsidR="00F12EBF" w:rsidRPr="00CE69D8">
        <w:rPr>
          <w:rFonts w:ascii="Bookman Old Style" w:hAnsi="Bookman Old Style"/>
          <w:noProof/>
          <w:color w:val="000000" w:themeColor="text1"/>
          <w:sz w:val="24"/>
          <w:szCs w:val="24"/>
        </w:rPr>
        <w:t xml:space="preserve">FORMULIR </w:t>
      </w:r>
      <w:bookmarkEnd w:id="34"/>
      <w:bookmarkEnd w:id="35"/>
      <w:r w:rsidR="00341DF8" w:rsidRPr="00CE69D8">
        <w:rPr>
          <w:rFonts w:ascii="Bookman Old Style" w:hAnsi="Bookman Old Style"/>
          <w:noProof/>
          <w:color w:val="000000" w:themeColor="text1"/>
          <w:sz w:val="24"/>
          <w:szCs w:val="24"/>
        </w:rPr>
        <w:t>1110</w:t>
      </w:r>
      <w:r w:rsidR="00341DF8" w:rsidRPr="00CE69D8">
        <w:rPr>
          <w:rFonts w:ascii="Bookman Old Style" w:hAnsi="Bookman Old Style"/>
          <w:noProof/>
          <w:color w:val="000000" w:themeColor="text1"/>
          <w:sz w:val="24"/>
          <w:szCs w:val="24"/>
          <w:lang w:val="id-ID"/>
        </w:rPr>
        <w:t xml:space="preserve"> </w:t>
      </w:r>
      <w:r w:rsidR="004A2F06" w:rsidRPr="00CE69D8">
        <w:rPr>
          <w:rFonts w:ascii="Bookman Old Style" w:hAnsi="Bookman Old Style"/>
          <w:noProof/>
          <w:color w:val="000000" w:themeColor="text1"/>
          <w:sz w:val="24"/>
          <w:szCs w:val="24"/>
          <w:lang w:val="id-ID"/>
        </w:rPr>
        <w:t>(</w:t>
      </w:r>
      <w:r w:rsidR="00341DF8" w:rsidRPr="00CE69D8">
        <w:rPr>
          <w:rFonts w:ascii="Bookman Old Style" w:hAnsi="Bookman Old Style"/>
          <w:noProof/>
          <w:color w:val="000000" w:themeColor="text1"/>
          <w:sz w:val="24"/>
          <w:szCs w:val="24"/>
          <w:lang w:val="id-ID"/>
        </w:rPr>
        <w:t>REKENING ADMINISTRATIF</w:t>
      </w:r>
      <w:r w:rsidR="004A2F06" w:rsidRPr="00CE69D8">
        <w:rPr>
          <w:rFonts w:ascii="Bookman Old Style" w:hAnsi="Bookman Old Style"/>
          <w:noProof/>
          <w:color w:val="000000" w:themeColor="text1"/>
          <w:sz w:val="24"/>
          <w:szCs w:val="24"/>
          <w:lang w:val="id-ID"/>
        </w:rPr>
        <w:t>)</w:t>
      </w:r>
    </w:p>
    <w:p w14:paraId="058080A1" w14:textId="77777777" w:rsidR="00785790" w:rsidRPr="00CE69D8" w:rsidRDefault="00341DF8" w:rsidP="00907A7B">
      <w:pPr>
        <w:pStyle w:val="BodyText"/>
        <w:spacing w:after="0"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Formulir 1110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Rekening Administratif</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adalah laporan rekening transaksi yang belum efektif menimbulkan perubahan aset dan liabilitas serta beberapa catatan penting lainnya.</w:t>
      </w:r>
    </w:p>
    <w:p w14:paraId="2DD345A7" w14:textId="77777777" w:rsidR="00785790" w:rsidRPr="00CE69D8" w:rsidRDefault="00785790" w:rsidP="00907A7B">
      <w:pPr>
        <w:pStyle w:val="BodyText"/>
        <w:spacing w:after="0"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Rekening administratif dalam valas</w:t>
      </w:r>
      <w:r w:rsidRPr="00CE69D8">
        <w:rPr>
          <w:rFonts w:ascii="Bookman Old Style" w:hAnsi="Bookman Old Style"/>
          <w:noProof/>
          <w:color w:val="000000" w:themeColor="text1"/>
          <w:szCs w:val="24"/>
          <w:lang w:val="id-ID"/>
        </w:rPr>
        <w:t xml:space="preserve"> </w:t>
      </w:r>
      <w:r w:rsidRPr="00CE69D8">
        <w:rPr>
          <w:rFonts w:ascii="Bookman Old Style" w:hAnsi="Bookman Old Style"/>
          <w:noProof/>
          <w:color w:val="000000" w:themeColor="text1"/>
          <w:sz w:val="24"/>
          <w:szCs w:val="24"/>
          <w:lang w:val="id-ID"/>
        </w:rPr>
        <w:t>dijabarkan ke dalam rupiah dengan menggunakan kurs tengah valas yang dikeluarkan Bank Indonesia pada akhir periode laporan.</w:t>
      </w:r>
    </w:p>
    <w:p w14:paraId="1D23F51B" w14:textId="77777777" w:rsidR="00785790" w:rsidRPr="00CE69D8" w:rsidRDefault="00785790" w:rsidP="00907A7B">
      <w:pPr>
        <w:pStyle w:val="BodyText"/>
        <w:spacing w:after="0"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Rekening administratif terdiri atas:</w:t>
      </w:r>
    </w:p>
    <w:p w14:paraId="077ED3B2" w14:textId="77777777" w:rsidR="00785790" w:rsidRPr="00CE69D8" w:rsidRDefault="00785790" w:rsidP="00020944">
      <w:pPr>
        <w:numPr>
          <w:ilvl w:val="0"/>
          <w:numId w:val="79"/>
        </w:numPr>
        <w:tabs>
          <w:tab w:val="left" w:pos="1170"/>
        </w:tabs>
        <w:spacing w:line="360" w:lineRule="auto"/>
        <w:ind w:left="1701"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Fasilitas Pinjaman</w:t>
      </w:r>
      <w:r w:rsidR="00C35628" w:rsidRPr="00CE69D8">
        <w:rPr>
          <w:rFonts w:ascii="Bookman Old Style" w:hAnsi="Bookman Old Style"/>
          <w:noProof/>
          <w:color w:val="000000" w:themeColor="text1"/>
          <w:sz w:val="24"/>
          <w:szCs w:val="24"/>
          <w:lang w:val="id-ID"/>
        </w:rPr>
        <w:t>/Pendanaan</w:t>
      </w:r>
      <w:r w:rsidRPr="00CE69D8">
        <w:rPr>
          <w:rFonts w:ascii="Bookman Old Style" w:hAnsi="Bookman Old Style"/>
          <w:noProof/>
          <w:color w:val="000000" w:themeColor="text1"/>
          <w:sz w:val="24"/>
          <w:szCs w:val="24"/>
          <w:lang w:val="id-ID"/>
        </w:rPr>
        <w:t xml:space="preserve"> yang Belum Ditarik</w:t>
      </w:r>
    </w:p>
    <w:p w14:paraId="278C00B3" w14:textId="77777777" w:rsidR="00785790" w:rsidRPr="00CE69D8" w:rsidRDefault="00785790"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fasilitas pinjaman</w:t>
      </w:r>
      <w:r w:rsidR="00C35628" w:rsidRPr="00CE69D8">
        <w:rPr>
          <w:rFonts w:ascii="Bookman Old Style" w:hAnsi="Bookman Old Style"/>
          <w:noProof/>
          <w:color w:val="000000" w:themeColor="text1"/>
          <w:sz w:val="24"/>
          <w:szCs w:val="24"/>
          <w:lang w:val="id-ID"/>
        </w:rPr>
        <w:t>/pendanaan</w:t>
      </w:r>
      <w:r w:rsidRPr="00CE69D8">
        <w:rPr>
          <w:rFonts w:ascii="Bookman Old Style" w:hAnsi="Bookman Old Style"/>
          <w:noProof/>
          <w:color w:val="000000" w:themeColor="text1"/>
          <w:sz w:val="24"/>
          <w:szCs w:val="24"/>
          <w:lang w:val="id-ID"/>
        </w:rPr>
        <w:t xml:space="preserve"> yang diperoleh dari dalam maupun luar negeri yang tidak dapat dibatalkan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noProof/>
          <w:color w:val="000000" w:themeColor="text1"/>
          <w:sz w:val="24"/>
          <w:szCs w:val="24"/>
          <w:lang w:val="id-ID"/>
        </w:rPr>
        <w:t>committed</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namun belum ditarik oleh Perusahaan Modal Ventura pelapor.</w:t>
      </w:r>
    </w:p>
    <w:p w14:paraId="41038CDF" w14:textId="77777777" w:rsidR="00785790" w:rsidRPr="00CE69D8" w:rsidRDefault="00785790"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Rekening ini dirinci:</w:t>
      </w:r>
    </w:p>
    <w:p w14:paraId="4040298B" w14:textId="77777777" w:rsidR="00785790" w:rsidRPr="00CE69D8" w:rsidRDefault="008B2A91" w:rsidP="00020944">
      <w:pPr>
        <w:numPr>
          <w:ilvl w:val="0"/>
          <w:numId w:val="80"/>
        </w:numPr>
        <w:tabs>
          <w:tab w:val="left" w:pos="1530"/>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Dalam N</w:t>
      </w:r>
      <w:r w:rsidR="00785790" w:rsidRPr="00CE69D8">
        <w:rPr>
          <w:rFonts w:ascii="Bookman Old Style" w:hAnsi="Bookman Old Style"/>
          <w:noProof/>
          <w:color w:val="000000" w:themeColor="text1"/>
          <w:sz w:val="24"/>
          <w:szCs w:val="24"/>
          <w:lang w:val="id-ID"/>
        </w:rPr>
        <w:t>egeri</w:t>
      </w:r>
    </w:p>
    <w:p w14:paraId="78868DDD" w14:textId="77777777" w:rsidR="00785790" w:rsidRPr="00CE69D8" w:rsidRDefault="00785790" w:rsidP="00020944">
      <w:pPr>
        <w:numPr>
          <w:ilvl w:val="0"/>
          <w:numId w:val="83"/>
        </w:numPr>
        <w:tabs>
          <w:tab w:val="left" w:pos="1843"/>
        </w:tabs>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Bank</w:t>
      </w:r>
    </w:p>
    <w:p w14:paraId="5CFD455A" w14:textId="77777777" w:rsidR="00785790" w:rsidRPr="00CE69D8" w:rsidRDefault="00785790" w:rsidP="00020944">
      <w:pPr>
        <w:numPr>
          <w:ilvl w:val="0"/>
          <w:numId w:val="83"/>
        </w:numPr>
        <w:tabs>
          <w:tab w:val="left" w:pos="1843"/>
        </w:tabs>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Lembaga </w:t>
      </w:r>
      <w:r w:rsidRPr="00CE69D8">
        <w:rPr>
          <w:rFonts w:ascii="Bookman Old Style" w:hAnsi="Bookman Old Style"/>
          <w:noProof/>
          <w:color w:val="000000" w:themeColor="text1"/>
          <w:sz w:val="24"/>
          <w:szCs w:val="24"/>
          <w:lang w:val="id-ID"/>
        </w:rPr>
        <w:t>Jasa Keuangan Non</w:t>
      </w:r>
      <w:r w:rsidR="00CF2DC7" w:rsidRPr="00CE69D8">
        <w:rPr>
          <w:rFonts w:ascii="Bookman Old Style" w:hAnsi="Bookman Old Style"/>
          <w:color w:val="000000" w:themeColor="text1"/>
          <w:sz w:val="24"/>
          <w:szCs w:val="24"/>
          <w:lang w:val="id-ID" w:eastAsia="id-ID"/>
        </w:rPr>
        <w:t>b</w:t>
      </w:r>
      <w:r w:rsidRPr="00CE69D8">
        <w:rPr>
          <w:rFonts w:ascii="Bookman Old Style" w:hAnsi="Bookman Old Style"/>
          <w:noProof/>
          <w:color w:val="000000" w:themeColor="text1"/>
          <w:sz w:val="24"/>
          <w:szCs w:val="24"/>
          <w:lang w:val="id-ID"/>
        </w:rPr>
        <w:t>ank</w:t>
      </w:r>
    </w:p>
    <w:p w14:paraId="7B5A8773" w14:textId="77777777" w:rsidR="00785790" w:rsidRPr="00CE69D8" w:rsidRDefault="00785790" w:rsidP="00020944">
      <w:pPr>
        <w:numPr>
          <w:ilvl w:val="0"/>
          <w:numId w:val="83"/>
        </w:numPr>
        <w:tabs>
          <w:tab w:val="left" w:pos="1843"/>
        </w:tabs>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Lainnya</w:t>
      </w:r>
    </w:p>
    <w:p w14:paraId="5B0B4D59" w14:textId="77777777" w:rsidR="00785790" w:rsidRPr="00CE69D8" w:rsidRDefault="00785790" w:rsidP="00020944">
      <w:pPr>
        <w:numPr>
          <w:ilvl w:val="0"/>
          <w:numId w:val="80"/>
        </w:numPr>
        <w:tabs>
          <w:tab w:val="left" w:pos="1530"/>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Luar </w:t>
      </w:r>
      <w:r w:rsidR="008B2A91" w:rsidRPr="00CE69D8">
        <w:rPr>
          <w:rFonts w:ascii="Bookman Old Style" w:hAnsi="Bookman Old Style"/>
          <w:noProof/>
          <w:color w:val="000000" w:themeColor="text1"/>
          <w:sz w:val="24"/>
          <w:szCs w:val="24"/>
          <w:lang w:val="id-ID"/>
        </w:rPr>
        <w:t>N</w:t>
      </w:r>
      <w:r w:rsidRPr="00CE69D8">
        <w:rPr>
          <w:rFonts w:ascii="Bookman Old Style" w:hAnsi="Bookman Old Style"/>
          <w:noProof/>
          <w:color w:val="000000" w:themeColor="text1"/>
          <w:sz w:val="24"/>
          <w:szCs w:val="24"/>
          <w:lang w:val="id-ID"/>
        </w:rPr>
        <w:t>egeri</w:t>
      </w:r>
    </w:p>
    <w:p w14:paraId="5BA331DD" w14:textId="77777777" w:rsidR="00785790" w:rsidRPr="00CE69D8" w:rsidRDefault="00785790" w:rsidP="00020944">
      <w:pPr>
        <w:numPr>
          <w:ilvl w:val="0"/>
          <w:numId w:val="92"/>
        </w:numPr>
        <w:tabs>
          <w:tab w:val="left" w:pos="1843"/>
        </w:tabs>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Bank </w:t>
      </w:r>
    </w:p>
    <w:p w14:paraId="1EBCBFA8" w14:textId="77777777" w:rsidR="00785790" w:rsidRPr="00CE69D8" w:rsidRDefault="00785790" w:rsidP="00020944">
      <w:pPr>
        <w:numPr>
          <w:ilvl w:val="0"/>
          <w:numId w:val="92"/>
        </w:numPr>
        <w:tabs>
          <w:tab w:val="left" w:pos="1843"/>
        </w:tabs>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Lembaga </w:t>
      </w:r>
      <w:r w:rsidRPr="00CE69D8">
        <w:rPr>
          <w:rFonts w:ascii="Bookman Old Style" w:hAnsi="Bookman Old Style"/>
          <w:noProof/>
          <w:color w:val="000000" w:themeColor="text1"/>
          <w:sz w:val="24"/>
          <w:szCs w:val="24"/>
          <w:lang w:val="id-ID"/>
        </w:rPr>
        <w:t>Jasa Keuangan Non</w:t>
      </w:r>
      <w:r w:rsidR="00CF2DC7" w:rsidRPr="00CE69D8">
        <w:rPr>
          <w:rFonts w:ascii="Bookman Old Style" w:hAnsi="Bookman Old Style"/>
          <w:color w:val="000000" w:themeColor="text1"/>
          <w:sz w:val="24"/>
          <w:szCs w:val="24"/>
          <w:lang w:val="id-ID" w:eastAsia="id-ID"/>
        </w:rPr>
        <w:t>b</w:t>
      </w:r>
      <w:r w:rsidRPr="00CE69D8">
        <w:rPr>
          <w:rFonts w:ascii="Bookman Old Style" w:hAnsi="Bookman Old Style"/>
          <w:noProof/>
          <w:color w:val="000000" w:themeColor="text1"/>
          <w:sz w:val="24"/>
          <w:szCs w:val="24"/>
          <w:lang w:val="id-ID"/>
        </w:rPr>
        <w:t>ank</w:t>
      </w:r>
    </w:p>
    <w:p w14:paraId="4A1157BD" w14:textId="77777777" w:rsidR="00785790" w:rsidRPr="00CE69D8" w:rsidRDefault="00785790" w:rsidP="00020944">
      <w:pPr>
        <w:numPr>
          <w:ilvl w:val="0"/>
          <w:numId w:val="92"/>
        </w:numPr>
        <w:tabs>
          <w:tab w:val="left" w:pos="1843"/>
        </w:tabs>
        <w:spacing w:line="360" w:lineRule="auto"/>
        <w:ind w:left="2835"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Lainnya</w:t>
      </w:r>
      <w:r w:rsidRPr="00CE69D8">
        <w:rPr>
          <w:rFonts w:ascii="Bookman Old Style" w:hAnsi="Bookman Old Style"/>
          <w:noProof/>
          <w:color w:val="000000" w:themeColor="text1"/>
          <w:sz w:val="24"/>
          <w:szCs w:val="24"/>
          <w:lang w:val="id-ID"/>
        </w:rPr>
        <w:tab/>
      </w:r>
    </w:p>
    <w:p w14:paraId="165FC0FC" w14:textId="77777777" w:rsidR="00785790" w:rsidRPr="00CE69D8" w:rsidRDefault="00785790" w:rsidP="00020944">
      <w:pPr>
        <w:numPr>
          <w:ilvl w:val="0"/>
          <w:numId w:val="79"/>
        </w:numPr>
        <w:tabs>
          <w:tab w:val="left" w:pos="1170"/>
        </w:tabs>
        <w:spacing w:line="360" w:lineRule="auto"/>
        <w:ind w:left="1701"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Fasilitas Pembiayaan/Penyertaan kepada </w:t>
      </w:r>
      <w:r w:rsidR="00F12EBF" w:rsidRPr="00CE69D8">
        <w:rPr>
          <w:rFonts w:ascii="Bookman Old Style" w:hAnsi="Bookman Old Style"/>
          <w:noProof/>
          <w:color w:val="000000" w:themeColor="text1"/>
          <w:sz w:val="24"/>
          <w:szCs w:val="24"/>
          <w:lang w:val="id-ID"/>
        </w:rPr>
        <w:t xml:space="preserve">Debitur/Konsumen </w:t>
      </w:r>
      <w:r w:rsidRPr="00CE69D8">
        <w:rPr>
          <w:rFonts w:ascii="Bookman Old Style" w:hAnsi="Bookman Old Style"/>
          <w:noProof/>
          <w:color w:val="000000" w:themeColor="text1"/>
          <w:sz w:val="24"/>
          <w:szCs w:val="24"/>
          <w:lang w:val="id-ID"/>
        </w:rPr>
        <w:t>yang Belum Ditarik</w:t>
      </w:r>
    </w:p>
    <w:p w14:paraId="727B366C" w14:textId="77777777" w:rsidR="00785790" w:rsidRPr="00CE69D8" w:rsidRDefault="00785790"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fasilitas pembiayaan/penyertaan yang disediakan oleh Perusahaan Modal Ventura pelapor kepada </w:t>
      </w:r>
      <w:r w:rsidR="004A1398" w:rsidRPr="00CE69D8">
        <w:rPr>
          <w:rFonts w:ascii="Bookman Old Style" w:hAnsi="Bookman Old Style"/>
          <w:noProof/>
          <w:color w:val="000000" w:themeColor="text1"/>
          <w:sz w:val="24"/>
          <w:szCs w:val="24"/>
          <w:lang w:val="id-ID"/>
        </w:rPr>
        <w:t xml:space="preserve">debitur/konsumen </w:t>
      </w:r>
      <w:r w:rsidRPr="00CE69D8">
        <w:rPr>
          <w:rFonts w:ascii="Bookman Old Style" w:hAnsi="Bookman Old Style"/>
          <w:noProof/>
          <w:color w:val="000000" w:themeColor="text1"/>
          <w:sz w:val="24"/>
          <w:szCs w:val="24"/>
          <w:lang w:val="id-ID"/>
        </w:rPr>
        <w:t xml:space="preserve">yang tidak dapat dibatalkan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noProof/>
          <w:color w:val="000000" w:themeColor="text1"/>
          <w:sz w:val="24"/>
          <w:szCs w:val="24"/>
          <w:lang w:val="id-ID"/>
        </w:rPr>
        <w:t>committed</w:t>
      </w:r>
      <w:r w:rsidR="004A2F06" w:rsidRPr="00CE69D8">
        <w:rPr>
          <w:rFonts w:ascii="Bookman Old Style" w:hAnsi="Bookman Old Style"/>
          <w:noProof/>
          <w:color w:val="000000" w:themeColor="text1"/>
          <w:sz w:val="24"/>
          <w:szCs w:val="24"/>
          <w:lang w:val="id-ID"/>
        </w:rPr>
        <w:t>)</w:t>
      </w:r>
      <w:r w:rsidR="005D6EA4" w:rsidRPr="00CE69D8">
        <w:rPr>
          <w:rFonts w:ascii="Bookman Old Style" w:hAnsi="Bookman Old Style"/>
          <w:noProof/>
          <w:color w:val="000000" w:themeColor="text1"/>
          <w:sz w:val="24"/>
          <w:szCs w:val="24"/>
          <w:lang w:val="id-ID"/>
        </w:rPr>
        <w:t xml:space="preserve"> namun belum ditarik.</w:t>
      </w:r>
    </w:p>
    <w:p w14:paraId="7BE3B3E2" w14:textId="77777777" w:rsidR="00C31137" w:rsidRPr="00CE69D8" w:rsidRDefault="00C31137" w:rsidP="00020944">
      <w:pPr>
        <w:numPr>
          <w:ilvl w:val="0"/>
          <w:numId w:val="79"/>
        </w:numPr>
        <w:tabs>
          <w:tab w:val="left" w:pos="1170"/>
        </w:tabs>
        <w:spacing w:line="360" w:lineRule="auto"/>
        <w:ind w:left="1701"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Nilai Dana Ventura </w:t>
      </w:r>
      <w:r w:rsidR="004A1398" w:rsidRPr="00CE69D8">
        <w:rPr>
          <w:rFonts w:ascii="Bookman Old Style" w:hAnsi="Bookman Old Style"/>
          <w:noProof/>
          <w:color w:val="000000" w:themeColor="text1"/>
          <w:sz w:val="24"/>
          <w:szCs w:val="24"/>
          <w:lang w:val="id-ID"/>
        </w:rPr>
        <w:t xml:space="preserve">yang </w:t>
      </w:r>
      <w:r w:rsidRPr="00CE69D8">
        <w:rPr>
          <w:rFonts w:ascii="Bookman Old Style" w:hAnsi="Bookman Old Style"/>
          <w:noProof/>
          <w:color w:val="000000" w:themeColor="text1"/>
          <w:sz w:val="24"/>
          <w:szCs w:val="24"/>
          <w:lang w:val="id-ID"/>
        </w:rPr>
        <w:t>Dikelola</w:t>
      </w:r>
    </w:p>
    <w:p w14:paraId="6978DF9B" w14:textId="77777777" w:rsidR="00EE57E9" w:rsidRPr="00CE69D8" w:rsidRDefault="00EE57E9" w:rsidP="00907A7B">
      <w:pPr>
        <w:tabs>
          <w:tab w:val="left" w:pos="1170"/>
        </w:tabs>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w:t>
      </w:r>
      <w:r w:rsidR="00EC69CA" w:rsidRPr="00CE69D8">
        <w:rPr>
          <w:rFonts w:ascii="Bookman Old Style" w:hAnsi="Bookman Old Style"/>
          <w:noProof/>
          <w:color w:val="000000" w:themeColor="text1"/>
          <w:sz w:val="24"/>
          <w:szCs w:val="24"/>
          <w:lang w:val="id-ID"/>
        </w:rPr>
        <w:t>nilai dana ventura yang dikelola oleh Perusahaan Modal Ventura pelapor</w:t>
      </w:r>
      <w:r w:rsidR="00E77EAB" w:rsidRPr="00CE69D8">
        <w:rPr>
          <w:rFonts w:ascii="Bookman Old Style" w:hAnsi="Bookman Old Style"/>
          <w:noProof/>
          <w:color w:val="000000" w:themeColor="text1"/>
          <w:sz w:val="24"/>
          <w:szCs w:val="24"/>
          <w:lang w:val="id-ID"/>
        </w:rPr>
        <w:t xml:space="preserve"> setelah dikurangi dengan nilai </w:t>
      </w:r>
      <w:r w:rsidR="00CE3D77" w:rsidRPr="00CE69D8">
        <w:rPr>
          <w:rFonts w:ascii="Bookman Old Style" w:hAnsi="Bookman Old Style"/>
          <w:noProof/>
          <w:color w:val="000000" w:themeColor="text1"/>
          <w:sz w:val="24"/>
          <w:szCs w:val="24"/>
          <w:lang w:val="id-ID"/>
        </w:rPr>
        <w:t xml:space="preserve">penyertaan </w:t>
      </w:r>
      <w:r w:rsidR="00E77EAB" w:rsidRPr="00CE69D8">
        <w:rPr>
          <w:rFonts w:ascii="Bookman Old Style" w:hAnsi="Bookman Old Style"/>
          <w:noProof/>
          <w:color w:val="000000" w:themeColor="text1"/>
          <w:sz w:val="24"/>
          <w:szCs w:val="24"/>
          <w:lang w:val="id-ID"/>
        </w:rPr>
        <w:t>dari Perusahaan Modal Ventura pelapor</w:t>
      </w:r>
      <w:r w:rsidR="00EC69CA" w:rsidRPr="00CE69D8">
        <w:rPr>
          <w:rFonts w:ascii="Bookman Old Style" w:hAnsi="Bookman Old Style"/>
          <w:noProof/>
          <w:color w:val="000000" w:themeColor="text1"/>
          <w:sz w:val="24"/>
          <w:szCs w:val="24"/>
          <w:lang w:val="id-ID"/>
        </w:rPr>
        <w:t xml:space="preserve">. </w:t>
      </w:r>
    </w:p>
    <w:p w14:paraId="5D273CE9" w14:textId="77777777" w:rsidR="002D799D" w:rsidRPr="00CE69D8" w:rsidRDefault="00553BCC" w:rsidP="00907A7B">
      <w:pPr>
        <w:tabs>
          <w:tab w:val="left" w:pos="1170"/>
        </w:tabs>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akan di</w:t>
      </w:r>
      <w:r w:rsidR="002D799D" w:rsidRPr="00CE69D8">
        <w:rPr>
          <w:rFonts w:ascii="Bookman Old Style" w:hAnsi="Bookman Old Style"/>
          <w:noProof/>
          <w:color w:val="000000" w:themeColor="text1"/>
          <w:sz w:val="24"/>
          <w:szCs w:val="24"/>
          <w:lang w:val="id-ID"/>
        </w:rPr>
        <w:t xml:space="preserve">validasi </w:t>
      </w:r>
      <w:r w:rsidRPr="00CE69D8">
        <w:rPr>
          <w:rFonts w:ascii="Bookman Old Style" w:hAnsi="Bookman Old Style"/>
          <w:noProof/>
          <w:color w:val="000000" w:themeColor="text1"/>
          <w:sz w:val="24"/>
          <w:szCs w:val="24"/>
          <w:lang w:val="id-ID"/>
        </w:rPr>
        <w:t xml:space="preserve">dengan </w:t>
      </w:r>
      <w:r w:rsidR="004A1398" w:rsidRPr="00CE69D8">
        <w:rPr>
          <w:rFonts w:ascii="Bookman Old Style" w:hAnsi="Bookman Old Style"/>
          <w:noProof/>
          <w:color w:val="000000" w:themeColor="text1"/>
          <w:sz w:val="24"/>
          <w:szCs w:val="24"/>
          <w:lang w:val="id-ID"/>
        </w:rPr>
        <w:t xml:space="preserve">Formulir </w:t>
      </w:r>
      <w:r w:rsidR="00341DF8" w:rsidRPr="00CE69D8">
        <w:rPr>
          <w:rFonts w:ascii="Bookman Old Style" w:hAnsi="Bookman Old Style"/>
          <w:noProof/>
          <w:color w:val="000000" w:themeColor="text1"/>
          <w:sz w:val="24"/>
          <w:szCs w:val="24"/>
          <w:lang w:val="id-ID"/>
        </w:rPr>
        <w:t xml:space="preserve">3030 </w:t>
      </w:r>
      <w:r w:rsidR="004A2F06" w:rsidRPr="00CE69D8">
        <w:rPr>
          <w:rFonts w:ascii="Bookman Old Style" w:hAnsi="Bookman Old Style"/>
          <w:noProof/>
          <w:color w:val="000000" w:themeColor="text1"/>
          <w:sz w:val="24"/>
          <w:szCs w:val="24"/>
          <w:lang w:val="id-ID"/>
        </w:rPr>
        <w:t>(</w:t>
      </w:r>
      <w:r w:rsidR="00341DF8" w:rsidRPr="00CE69D8">
        <w:rPr>
          <w:rFonts w:ascii="Bookman Old Style" w:hAnsi="Bookman Old Style"/>
          <w:noProof/>
          <w:color w:val="000000" w:themeColor="text1"/>
          <w:sz w:val="24"/>
          <w:szCs w:val="24"/>
          <w:lang w:val="id-ID"/>
        </w:rPr>
        <w:t>Laporan Aset dan Kewajiban Dana Ventura</w:t>
      </w:r>
      <w:r w:rsidR="004A2F06" w:rsidRPr="00CE69D8">
        <w:rPr>
          <w:rFonts w:ascii="Bookman Old Style" w:hAnsi="Bookman Old Style"/>
          <w:noProof/>
          <w:color w:val="000000" w:themeColor="text1"/>
          <w:sz w:val="24"/>
          <w:szCs w:val="24"/>
          <w:lang w:val="id-ID"/>
        </w:rPr>
        <w:t>)</w:t>
      </w:r>
      <w:r w:rsidR="002D799D" w:rsidRPr="00CE69D8">
        <w:rPr>
          <w:rFonts w:ascii="Bookman Old Style" w:hAnsi="Bookman Old Style"/>
          <w:noProof/>
          <w:color w:val="000000" w:themeColor="text1"/>
          <w:sz w:val="24"/>
          <w:szCs w:val="24"/>
          <w:lang w:val="id-ID"/>
        </w:rPr>
        <w:t>.</w:t>
      </w:r>
    </w:p>
    <w:p w14:paraId="7BF680B1" w14:textId="77777777" w:rsidR="00785790" w:rsidRPr="00CE69D8" w:rsidRDefault="00785790" w:rsidP="00020944">
      <w:pPr>
        <w:numPr>
          <w:ilvl w:val="0"/>
          <w:numId w:val="79"/>
        </w:numPr>
        <w:tabs>
          <w:tab w:val="left" w:pos="1170"/>
        </w:tabs>
        <w:spacing w:line="360" w:lineRule="auto"/>
        <w:ind w:left="1701"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Penerbitan Surat Sanggup Bayar</w:t>
      </w:r>
    </w:p>
    <w:p w14:paraId="3AB40408" w14:textId="77777777" w:rsidR="00785790" w:rsidRPr="00CE69D8" w:rsidRDefault="00785790"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nilai nominal </w:t>
      </w:r>
      <w:r w:rsidR="004A1398" w:rsidRPr="00CE69D8">
        <w:rPr>
          <w:rFonts w:ascii="Bookman Old Style" w:hAnsi="Bookman Old Style"/>
          <w:noProof/>
          <w:color w:val="000000" w:themeColor="text1"/>
          <w:sz w:val="24"/>
          <w:szCs w:val="24"/>
          <w:lang w:val="id-ID"/>
        </w:rPr>
        <w:t xml:space="preserve">surat sanggup bayar yang </w:t>
      </w:r>
      <w:r w:rsidRPr="00CE69D8">
        <w:rPr>
          <w:rFonts w:ascii="Bookman Old Style" w:hAnsi="Bookman Old Style"/>
          <w:noProof/>
          <w:color w:val="000000" w:themeColor="text1"/>
          <w:sz w:val="24"/>
          <w:szCs w:val="24"/>
          <w:lang w:val="id-ID"/>
        </w:rPr>
        <w:t xml:space="preserve">diterbitkan oleh Perusahaan Modal Ventura pelapor </w:t>
      </w:r>
      <w:r w:rsidR="00EC1960" w:rsidRPr="00CE69D8">
        <w:rPr>
          <w:rFonts w:ascii="Bookman Old Style" w:hAnsi="Bookman Old Style"/>
          <w:noProof/>
          <w:color w:val="000000" w:themeColor="text1"/>
          <w:sz w:val="24"/>
          <w:szCs w:val="24"/>
          <w:lang w:val="id-ID"/>
        </w:rPr>
        <w:t>sebagai jaminan atas utang kepada bank yang menjadi krediturnya</w:t>
      </w:r>
      <w:r w:rsidRPr="00CE69D8">
        <w:rPr>
          <w:rFonts w:ascii="Bookman Old Style" w:hAnsi="Bookman Old Style"/>
          <w:noProof/>
          <w:color w:val="000000" w:themeColor="text1"/>
          <w:sz w:val="24"/>
          <w:szCs w:val="24"/>
          <w:lang w:val="id-ID"/>
        </w:rPr>
        <w:t xml:space="preserve">. </w:t>
      </w:r>
    </w:p>
    <w:p w14:paraId="270B78F4" w14:textId="77777777" w:rsidR="00785790" w:rsidRPr="00CE69D8" w:rsidRDefault="00785790"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Rekening ini dirinci:</w:t>
      </w:r>
    </w:p>
    <w:p w14:paraId="7E2BFE81" w14:textId="77777777" w:rsidR="00785790" w:rsidRPr="00CE69D8" w:rsidRDefault="004A1398" w:rsidP="00020944">
      <w:pPr>
        <w:numPr>
          <w:ilvl w:val="0"/>
          <w:numId w:val="81"/>
        </w:numPr>
        <w:tabs>
          <w:tab w:val="clear" w:pos="720"/>
          <w:tab w:val="left" w:pos="1530"/>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Penerbitan Surat Sanggup Bayar di </w:t>
      </w:r>
      <w:r w:rsidR="00785790" w:rsidRPr="00CE69D8">
        <w:rPr>
          <w:rFonts w:ascii="Bookman Old Style" w:hAnsi="Bookman Old Style"/>
          <w:noProof/>
          <w:color w:val="000000" w:themeColor="text1"/>
          <w:sz w:val="24"/>
          <w:szCs w:val="24"/>
          <w:lang w:val="id-ID"/>
        </w:rPr>
        <w:t>Dalam Negeri</w:t>
      </w:r>
    </w:p>
    <w:p w14:paraId="78CFA135" w14:textId="77777777" w:rsidR="00785790" w:rsidRPr="00CE69D8" w:rsidRDefault="004A1398" w:rsidP="00020944">
      <w:pPr>
        <w:numPr>
          <w:ilvl w:val="0"/>
          <w:numId w:val="81"/>
        </w:numPr>
        <w:tabs>
          <w:tab w:val="clear" w:pos="720"/>
          <w:tab w:val="left" w:pos="1530"/>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Penerbitan Surat Sanggup Bayar di </w:t>
      </w:r>
      <w:r w:rsidR="00785790" w:rsidRPr="00CE69D8">
        <w:rPr>
          <w:rFonts w:ascii="Bookman Old Style" w:hAnsi="Bookman Old Style"/>
          <w:noProof/>
          <w:color w:val="000000" w:themeColor="text1"/>
          <w:sz w:val="24"/>
          <w:szCs w:val="24"/>
          <w:lang w:val="id-ID"/>
        </w:rPr>
        <w:t>Luar Negeri</w:t>
      </w:r>
    </w:p>
    <w:p w14:paraId="50686251" w14:textId="77777777" w:rsidR="00785790" w:rsidRPr="00CE69D8" w:rsidRDefault="00785790" w:rsidP="00020944">
      <w:pPr>
        <w:numPr>
          <w:ilvl w:val="0"/>
          <w:numId w:val="79"/>
        </w:numPr>
        <w:tabs>
          <w:tab w:val="left" w:pos="1170"/>
        </w:tabs>
        <w:spacing w:line="360" w:lineRule="auto"/>
        <w:ind w:left="1701"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Penyaluran Pembiayaan Bersama Porsi Pihak Ketiga</w:t>
      </w:r>
    </w:p>
    <w:p w14:paraId="4F90A533" w14:textId="77777777" w:rsidR="00785790" w:rsidRPr="00CE69D8" w:rsidRDefault="00785790"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Penyaluran pembiayaan ini dilakukan dalam bentuk:</w:t>
      </w:r>
    </w:p>
    <w:p w14:paraId="7B1E8551" w14:textId="77777777" w:rsidR="00785790" w:rsidRPr="00CE69D8" w:rsidRDefault="00785790" w:rsidP="00020944">
      <w:pPr>
        <w:numPr>
          <w:ilvl w:val="0"/>
          <w:numId w:val="93"/>
        </w:numPr>
        <w:tabs>
          <w:tab w:val="clear" w:pos="720"/>
          <w:tab w:val="left" w:pos="1530"/>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Kegiatan</w:t>
      </w:r>
      <w:r w:rsidR="00874292" w:rsidRPr="00CE69D8">
        <w:rPr>
          <w:rFonts w:ascii="Bookman Old Style" w:hAnsi="Bookman Old Style"/>
          <w:noProof/>
          <w:color w:val="000000" w:themeColor="text1"/>
          <w:sz w:val="24"/>
          <w:szCs w:val="24"/>
          <w:lang w:val="id-ID"/>
        </w:rPr>
        <w:t xml:space="preserve"> Pembiayaan Penerusan</w:t>
      </w:r>
      <w:r w:rsidRPr="00CE69D8">
        <w:rPr>
          <w:rFonts w:ascii="Bookman Old Style" w:hAnsi="Bookman Old Style"/>
          <w:noProof/>
          <w:color w:val="000000" w:themeColor="text1"/>
          <w:sz w:val="24"/>
          <w:szCs w:val="24"/>
          <w:lang w:val="id-ID"/>
        </w:rPr>
        <w:t xml:space="preserve"> </w:t>
      </w:r>
      <w:r w:rsidR="004A2F06" w:rsidRPr="00CE69D8">
        <w:rPr>
          <w:rFonts w:ascii="Bookman Old Style" w:hAnsi="Bookman Old Style"/>
          <w:noProof/>
          <w:color w:val="000000" w:themeColor="text1"/>
          <w:sz w:val="24"/>
          <w:szCs w:val="24"/>
          <w:lang w:val="id-ID"/>
        </w:rPr>
        <w:t>(</w:t>
      </w:r>
      <w:r w:rsidR="00BC6E60" w:rsidRPr="00CE69D8">
        <w:rPr>
          <w:rFonts w:ascii="Bookman Old Style" w:hAnsi="Bookman Old Style"/>
          <w:i/>
          <w:color w:val="000000" w:themeColor="text1"/>
          <w:sz w:val="24"/>
          <w:szCs w:val="22"/>
          <w:lang w:val="id-ID" w:eastAsia="id-ID"/>
        </w:rPr>
        <w:t>Channeling</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noProof/>
          <w:color w:val="000000" w:themeColor="text1"/>
          <w:sz w:val="24"/>
          <w:szCs w:val="24"/>
          <w:lang w:val="id-ID"/>
        </w:rPr>
        <w:t xml:space="preserve"> </w:t>
      </w:r>
    </w:p>
    <w:p w14:paraId="5CED74ED" w14:textId="77777777" w:rsidR="00785790" w:rsidRPr="00CE69D8" w:rsidRDefault="00785790"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Rekening </w:t>
      </w:r>
      <w:r w:rsidRPr="00CE69D8">
        <w:rPr>
          <w:rFonts w:ascii="Bookman Old Style" w:hAnsi="Bookman Old Style"/>
          <w:noProof/>
          <w:color w:val="000000" w:themeColor="text1"/>
          <w:sz w:val="24"/>
          <w:szCs w:val="24"/>
          <w:lang w:val="id-ID"/>
        </w:rPr>
        <w:t xml:space="preserve">ini mencakup besaran </w:t>
      </w:r>
      <w:r w:rsidRPr="00CE69D8">
        <w:rPr>
          <w:rFonts w:ascii="Bookman Old Style" w:hAnsi="Bookman Old Style"/>
          <w:noProof/>
          <w:color w:val="000000" w:themeColor="text1"/>
          <w:sz w:val="24"/>
          <w:szCs w:val="24"/>
        </w:rPr>
        <w:t xml:space="preserve">total </w:t>
      </w:r>
      <w:r w:rsidRPr="00CE69D8">
        <w:rPr>
          <w:rFonts w:ascii="Bookman Old Style" w:hAnsi="Bookman Old Style"/>
          <w:noProof/>
          <w:color w:val="000000" w:themeColor="text1"/>
          <w:sz w:val="24"/>
          <w:szCs w:val="24"/>
          <w:lang w:val="id-ID"/>
        </w:rPr>
        <w:t xml:space="preserve">piutang pembiayaan </w:t>
      </w:r>
      <w:r w:rsidR="00BC6E60" w:rsidRPr="00CE69D8">
        <w:rPr>
          <w:rFonts w:ascii="Bookman Old Style" w:hAnsi="Bookman Old Style"/>
          <w:i/>
          <w:color w:val="000000" w:themeColor="text1"/>
          <w:sz w:val="24"/>
          <w:szCs w:val="22"/>
          <w:lang w:val="id-ID" w:eastAsia="id-ID"/>
        </w:rPr>
        <w:t>channeling</w:t>
      </w:r>
      <w:r w:rsidRPr="00CE69D8">
        <w:rPr>
          <w:rFonts w:ascii="Bookman Old Style" w:hAnsi="Bookman Old Style"/>
          <w:noProof/>
          <w:color w:val="000000" w:themeColor="text1"/>
          <w:sz w:val="24"/>
          <w:szCs w:val="24"/>
          <w:lang w:val="id-ID"/>
        </w:rPr>
        <w:t>.</w:t>
      </w:r>
    </w:p>
    <w:p w14:paraId="1CAB95B8" w14:textId="77777777" w:rsidR="00785790" w:rsidRPr="00CE69D8" w:rsidRDefault="00BC6E60"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i/>
          <w:color w:val="000000" w:themeColor="text1"/>
          <w:sz w:val="24"/>
          <w:szCs w:val="22"/>
          <w:lang w:val="id-ID" w:eastAsia="id-ID"/>
        </w:rPr>
        <w:t>Channeling</w:t>
      </w:r>
      <w:r w:rsidRPr="00CE69D8">
        <w:rPr>
          <w:rFonts w:ascii="Bookman Old Style" w:hAnsi="Bookman Old Style"/>
          <w:noProof/>
          <w:color w:val="000000" w:themeColor="text1"/>
          <w:sz w:val="28"/>
          <w:szCs w:val="24"/>
          <w:lang w:val="id-ID"/>
        </w:rPr>
        <w:t xml:space="preserve"> </w:t>
      </w:r>
      <w:r w:rsidR="00785790" w:rsidRPr="00CE69D8">
        <w:rPr>
          <w:rFonts w:ascii="Bookman Old Style" w:hAnsi="Bookman Old Style"/>
          <w:noProof/>
          <w:color w:val="000000" w:themeColor="text1"/>
          <w:sz w:val="24"/>
          <w:szCs w:val="24"/>
          <w:lang w:val="id-ID"/>
        </w:rPr>
        <w:t xml:space="preserve">dalam pos ini adalah apabila dana untuk pembiayaan dimaksud seluruhnya berasal dari kreditur seperti </w:t>
      </w:r>
      <w:r w:rsidR="004A1398" w:rsidRPr="00CE69D8">
        <w:rPr>
          <w:rFonts w:ascii="Bookman Old Style" w:hAnsi="Bookman Old Style"/>
          <w:noProof/>
          <w:color w:val="000000" w:themeColor="text1"/>
          <w:sz w:val="24"/>
          <w:szCs w:val="24"/>
          <w:lang w:val="id-ID"/>
        </w:rPr>
        <w:t>bank</w:t>
      </w:r>
      <w:r w:rsidR="00785790" w:rsidRPr="00CE69D8">
        <w:rPr>
          <w:rFonts w:ascii="Bookman Old Style" w:hAnsi="Bookman Old Style"/>
          <w:noProof/>
          <w:color w:val="000000" w:themeColor="text1"/>
          <w:sz w:val="24"/>
          <w:szCs w:val="24"/>
          <w:lang w:val="id-ID"/>
        </w:rPr>
        <w:t xml:space="preserve">, Perusahaan Modal Ventura lainnya, </w:t>
      </w:r>
      <w:r w:rsidR="004A1398" w:rsidRPr="00CE69D8">
        <w:rPr>
          <w:rFonts w:ascii="Bookman Old Style" w:hAnsi="Bookman Old Style"/>
          <w:noProof/>
          <w:color w:val="000000" w:themeColor="text1"/>
          <w:sz w:val="24"/>
          <w:szCs w:val="24"/>
          <w:lang w:val="id-ID"/>
        </w:rPr>
        <w:t xml:space="preserve">perusahaan pembiayaan, lembaga pembiayaan ekspor indonesia, lembaga keuangan lainnya, dan/atau orang perseorangan dan risiko yang </w:t>
      </w:r>
      <w:r w:rsidR="00785790" w:rsidRPr="00CE69D8">
        <w:rPr>
          <w:rFonts w:ascii="Bookman Old Style" w:hAnsi="Bookman Old Style"/>
          <w:noProof/>
          <w:color w:val="000000" w:themeColor="text1"/>
          <w:sz w:val="24"/>
          <w:szCs w:val="24"/>
          <w:lang w:val="id-ID"/>
        </w:rPr>
        <w:t>timbul dari aktivitas</w:t>
      </w:r>
      <w:r w:rsidR="00785790" w:rsidRPr="00CE69D8">
        <w:rPr>
          <w:rFonts w:ascii="Bookman Old Style" w:hAnsi="Bookman Old Style"/>
          <w:noProof/>
          <w:color w:val="000000" w:themeColor="text1"/>
          <w:szCs w:val="24"/>
          <w:lang w:val="id-ID"/>
        </w:rPr>
        <w:t xml:space="preserve"> </w:t>
      </w:r>
      <w:r w:rsidR="00785790" w:rsidRPr="00CE69D8">
        <w:rPr>
          <w:rFonts w:ascii="Bookman Old Style" w:hAnsi="Bookman Old Style"/>
          <w:noProof/>
          <w:color w:val="000000" w:themeColor="text1"/>
          <w:sz w:val="24"/>
          <w:szCs w:val="24"/>
          <w:lang w:val="id-ID"/>
        </w:rPr>
        <w:t xml:space="preserve">ini berada pada kreditur. Adapun Perusahaan Modal Ventura pelapor dalam hal ini hanya bertindak sebagai pengelola dan memperoleh imbalan atau </w:t>
      </w:r>
      <w:r w:rsidR="00785790" w:rsidRPr="00CE69D8">
        <w:rPr>
          <w:rFonts w:ascii="Bookman Old Style" w:hAnsi="Bookman Old Style"/>
          <w:i/>
          <w:noProof/>
          <w:color w:val="000000" w:themeColor="text1"/>
          <w:sz w:val="24"/>
          <w:szCs w:val="24"/>
          <w:lang w:val="id-ID"/>
        </w:rPr>
        <w:t>fee</w:t>
      </w:r>
      <w:r w:rsidR="00785790" w:rsidRPr="00CE69D8">
        <w:rPr>
          <w:rFonts w:ascii="Bookman Old Style" w:hAnsi="Bookman Old Style"/>
          <w:noProof/>
          <w:color w:val="000000" w:themeColor="text1"/>
          <w:sz w:val="24"/>
          <w:szCs w:val="24"/>
          <w:lang w:val="id-ID"/>
        </w:rPr>
        <w:t xml:space="preserve"> dari pengelolaan dana tersebut.</w:t>
      </w:r>
    </w:p>
    <w:p w14:paraId="7D9B83B7" w14:textId="77777777" w:rsidR="00785790" w:rsidRPr="00CE69D8" w:rsidRDefault="00785790" w:rsidP="00020944">
      <w:pPr>
        <w:numPr>
          <w:ilvl w:val="0"/>
          <w:numId w:val="93"/>
        </w:numPr>
        <w:tabs>
          <w:tab w:val="clear" w:pos="720"/>
          <w:tab w:val="left" w:pos="1530"/>
        </w:tabs>
        <w:spacing w:line="360" w:lineRule="auto"/>
        <w:ind w:left="2268" w:hanging="567"/>
        <w:jc w:val="both"/>
        <w:rPr>
          <w:rFonts w:ascii="Bookman Old Style" w:hAnsi="Bookman Old Style"/>
          <w:i/>
          <w:noProof/>
          <w:color w:val="000000" w:themeColor="text1"/>
          <w:sz w:val="24"/>
          <w:szCs w:val="24"/>
          <w:lang w:val="id-ID"/>
        </w:rPr>
      </w:pPr>
      <w:r w:rsidRPr="00CE69D8">
        <w:rPr>
          <w:rFonts w:ascii="Bookman Old Style" w:hAnsi="Bookman Old Style"/>
          <w:noProof/>
          <w:color w:val="000000" w:themeColor="text1"/>
          <w:sz w:val="24"/>
          <w:szCs w:val="24"/>
          <w:lang w:val="id-ID"/>
        </w:rPr>
        <w:t>Kegiatan</w:t>
      </w:r>
      <w:r w:rsidR="00874292" w:rsidRPr="00CE69D8">
        <w:rPr>
          <w:rFonts w:ascii="Bookman Old Style" w:hAnsi="Bookman Old Style"/>
          <w:noProof/>
          <w:color w:val="000000" w:themeColor="text1"/>
          <w:sz w:val="24"/>
          <w:szCs w:val="24"/>
          <w:lang w:val="id-ID"/>
        </w:rPr>
        <w:t xml:space="preserve"> Pembiayaan Bersama</w:t>
      </w:r>
      <w:r w:rsidRPr="00CE69D8">
        <w:rPr>
          <w:rFonts w:ascii="Bookman Old Style" w:hAnsi="Bookman Old Style"/>
          <w:noProof/>
          <w:color w:val="000000" w:themeColor="text1"/>
          <w:sz w:val="24"/>
          <w:szCs w:val="24"/>
          <w:lang w:val="id-ID"/>
        </w:rPr>
        <w:t xml:space="preserve">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noProof/>
          <w:color w:val="000000" w:themeColor="text1"/>
          <w:sz w:val="24"/>
          <w:szCs w:val="24"/>
          <w:lang w:val="id-ID"/>
        </w:rPr>
        <w:t>Joint Financing</w:t>
      </w:r>
      <w:r w:rsidR="004A2F06" w:rsidRPr="00CE69D8">
        <w:rPr>
          <w:rFonts w:ascii="Bookman Old Style" w:hAnsi="Bookman Old Style"/>
          <w:noProof/>
          <w:color w:val="000000" w:themeColor="text1"/>
          <w:sz w:val="24"/>
          <w:szCs w:val="24"/>
          <w:lang w:val="id-ID"/>
        </w:rPr>
        <w:t>)</w:t>
      </w:r>
    </w:p>
    <w:p w14:paraId="5218F572" w14:textId="77777777" w:rsidR="00785790" w:rsidRPr="00CE69D8" w:rsidRDefault="00785790"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Rekening ini mencakup besaran total piutang pembiayaan yang menjadi porsi kreditur seperti </w:t>
      </w:r>
      <w:r w:rsidR="004A1398" w:rsidRPr="00CE69D8">
        <w:rPr>
          <w:rFonts w:ascii="Bookman Old Style" w:hAnsi="Bookman Old Style"/>
          <w:noProof/>
          <w:color w:val="000000" w:themeColor="text1"/>
          <w:sz w:val="24"/>
          <w:szCs w:val="24"/>
          <w:lang w:val="id-ID"/>
        </w:rPr>
        <w:t>bank</w:t>
      </w:r>
      <w:r w:rsidRPr="00CE69D8">
        <w:rPr>
          <w:rFonts w:ascii="Bookman Old Style" w:hAnsi="Bookman Old Style"/>
          <w:noProof/>
          <w:color w:val="000000" w:themeColor="text1"/>
          <w:sz w:val="24"/>
          <w:szCs w:val="24"/>
          <w:lang w:val="id-ID"/>
        </w:rPr>
        <w:t xml:space="preserve">, Perusahaan Modal Ventura lainnya, </w:t>
      </w:r>
      <w:r w:rsidR="004A1398" w:rsidRPr="00CE69D8">
        <w:rPr>
          <w:rFonts w:ascii="Bookman Old Style" w:hAnsi="Bookman Old Style"/>
          <w:noProof/>
          <w:color w:val="000000" w:themeColor="text1"/>
          <w:sz w:val="24"/>
          <w:szCs w:val="24"/>
          <w:lang w:val="id-ID"/>
        </w:rPr>
        <w:t>perusahaan pembiayaan, lembaga pembiayaan ekspor indonesia, lembaga keuangan lainnya, dan/atau orang perseorangan.</w:t>
      </w:r>
    </w:p>
    <w:p w14:paraId="228CFAE5" w14:textId="77777777" w:rsidR="00785790" w:rsidRPr="00CE69D8" w:rsidRDefault="00785790"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i/>
          <w:noProof/>
          <w:color w:val="000000" w:themeColor="text1"/>
          <w:sz w:val="24"/>
          <w:szCs w:val="24"/>
          <w:lang w:val="id-ID"/>
        </w:rPr>
        <w:t>Joint financing</w:t>
      </w:r>
      <w:r w:rsidRPr="00CE69D8">
        <w:rPr>
          <w:rFonts w:ascii="Bookman Old Style" w:hAnsi="Bookman Old Style"/>
          <w:noProof/>
          <w:color w:val="000000" w:themeColor="text1"/>
          <w:sz w:val="24"/>
          <w:szCs w:val="24"/>
          <w:lang w:val="id-ID"/>
        </w:rPr>
        <w:t xml:space="preserve"> dalam pos ini adalah apabila sumber dana untuk pembiayaan dimaksud berasal dari Perusahaan Modal Ventura pelapor maupun dari kreditur. </w:t>
      </w:r>
    </w:p>
    <w:p w14:paraId="1581ECEC" w14:textId="77777777" w:rsidR="00785790" w:rsidRPr="00CE69D8" w:rsidRDefault="00785790" w:rsidP="00907A7B">
      <w:pPr>
        <w:spacing w:line="360" w:lineRule="auto"/>
        <w:ind w:left="1701"/>
        <w:jc w:val="both"/>
        <w:rPr>
          <w:rFonts w:ascii="Bookman Old Style" w:hAnsi="Bookman Old Style"/>
          <w:noProof/>
          <w:color w:val="000000" w:themeColor="text1"/>
          <w:sz w:val="24"/>
          <w:szCs w:val="24"/>
          <w:lang w:val="fr-BE"/>
        </w:rPr>
      </w:pPr>
      <w:r w:rsidRPr="00CE69D8">
        <w:rPr>
          <w:rFonts w:ascii="Bookman Old Style" w:hAnsi="Bookman Old Style"/>
          <w:noProof/>
          <w:color w:val="000000" w:themeColor="text1"/>
          <w:sz w:val="24"/>
          <w:szCs w:val="24"/>
          <w:lang w:val="fr-BE"/>
        </w:rPr>
        <w:t xml:space="preserve">Pos ini dirinci pada Formulir </w:t>
      </w:r>
      <w:r w:rsidR="002B7AC6" w:rsidRPr="00CE69D8">
        <w:rPr>
          <w:rFonts w:ascii="Bookman Old Style" w:hAnsi="Bookman Old Style"/>
          <w:noProof/>
          <w:color w:val="000000" w:themeColor="text1"/>
          <w:sz w:val="24"/>
          <w:szCs w:val="24"/>
          <w:lang w:val="fr-BE"/>
        </w:rPr>
        <w:t xml:space="preserve">3020 </w:t>
      </w:r>
      <w:r w:rsidR="004A2F06" w:rsidRPr="00CE69D8">
        <w:rPr>
          <w:rFonts w:ascii="Bookman Old Style" w:hAnsi="Bookman Old Style"/>
          <w:noProof/>
          <w:color w:val="000000" w:themeColor="text1"/>
          <w:sz w:val="24"/>
          <w:szCs w:val="24"/>
          <w:lang w:val="id-ID"/>
        </w:rPr>
        <w:t>(</w:t>
      </w:r>
      <w:r w:rsidR="002B7AC6" w:rsidRPr="00CE69D8">
        <w:rPr>
          <w:rFonts w:ascii="Bookman Old Style" w:hAnsi="Bookman Old Style"/>
          <w:noProof/>
          <w:color w:val="000000" w:themeColor="text1"/>
          <w:sz w:val="24"/>
          <w:szCs w:val="24"/>
          <w:lang w:val="id-ID"/>
        </w:rPr>
        <w:t>Rincian Penyaluran Kerja Sama Pembiayaan Porsi Pihak Ketiga</w:t>
      </w:r>
      <w:r w:rsidR="004A2F06" w:rsidRPr="00CE69D8">
        <w:rPr>
          <w:rFonts w:ascii="Bookman Old Style" w:hAnsi="Bookman Old Style"/>
          <w:noProof/>
          <w:color w:val="000000" w:themeColor="text1"/>
          <w:sz w:val="24"/>
          <w:szCs w:val="24"/>
          <w:lang w:val="id-ID"/>
        </w:rPr>
        <w:t>)</w:t>
      </w:r>
      <w:r w:rsidR="002B7AC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fr-BE"/>
        </w:rPr>
        <w:t xml:space="preserve"> </w:t>
      </w:r>
    </w:p>
    <w:p w14:paraId="346AE962" w14:textId="77777777" w:rsidR="00785790" w:rsidRPr="00CE69D8" w:rsidRDefault="00785790" w:rsidP="00020944">
      <w:pPr>
        <w:numPr>
          <w:ilvl w:val="0"/>
          <w:numId w:val="79"/>
        </w:numPr>
        <w:tabs>
          <w:tab w:val="left" w:pos="1170"/>
        </w:tabs>
        <w:spacing w:line="360" w:lineRule="auto"/>
        <w:ind w:left="1701"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Instrumen Derivatif </w:t>
      </w:r>
      <w:r w:rsidR="00874292" w:rsidRPr="00CE69D8">
        <w:rPr>
          <w:rFonts w:ascii="Bookman Old Style" w:hAnsi="Bookman Old Style"/>
          <w:noProof/>
          <w:color w:val="000000" w:themeColor="text1"/>
          <w:sz w:val="24"/>
          <w:szCs w:val="24"/>
          <w:lang w:val="id-ID"/>
        </w:rPr>
        <w:t xml:space="preserve">untuk </w:t>
      </w:r>
      <w:r w:rsidRPr="00CE69D8">
        <w:rPr>
          <w:rFonts w:ascii="Bookman Old Style" w:hAnsi="Bookman Old Style"/>
          <w:noProof/>
          <w:color w:val="000000" w:themeColor="text1"/>
          <w:sz w:val="24"/>
          <w:szCs w:val="24"/>
          <w:lang w:val="id-ID"/>
        </w:rPr>
        <w:t>Lindung Nilai</w:t>
      </w:r>
    </w:p>
    <w:p w14:paraId="048831AB" w14:textId="77777777" w:rsidR="00785790" w:rsidRPr="00CE69D8" w:rsidRDefault="00785790"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Rekening ini mencakup aset derivatif yang dimiliki Perusahaan Modal Ventura sehubungan dengan lindung nilai yang dilakukan untuk pokok pinjaman, suku bunga pinjaman, dan/atau jangka waktu pembayaran.</w:t>
      </w:r>
    </w:p>
    <w:p w14:paraId="77E61129" w14:textId="77777777" w:rsidR="00785790" w:rsidRPr="00CE69D8" w:rsidRDefault="00785790" w:rsidP="00907A7B">
      <w:pPr>
        <w:spacing w:line="360" w:lineRule="auto"/>
        <w:ind w:left="1701"/>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rPr>
        <w:t>Rekening ini dirinci:</w:t>
      </w:r>
    </w:p>
    <w:p w14:paraId="502D39E5" w14:textId="77777777" w:rsidR="00785790" w:rsidRPr="00CE69D8" w:rsidRDefault="00785790" w:rsidP="00020944">
      <w:pPr>
        <w:pStyle w:val="Default"/>
        <w:numPr>
          <w:ilvl w:val="0"/>
          <w:numId w:val="82"/>
        </w:numPr>
        <w:spacing w:line="360" w:lineRule="auto"/>
        <w:ind w:left="2268" w:hanging="567"/>
        <w:jc w:val="both"/>
        <w:rPr>
          <w:rFonts w:cs="Times New Roman"/>
          <w:noProof/>
          <w:color w:val="000000" w:themeColor="text1"/>
        </w:rPr>
      </w:pPr>
      <w:r w:rsidRPr="00CE69D8">
        <w:rPr>
          <w:i/>
          <w:noProof/>
          <w:color w:val="000000" w:themeColor="text1"/>
        </w:rPr>
        <w:t>Interest Rate Swap</w:t>
      </w:r>
    </w:p>
    <w:p w14:paraId="7212E486" w14:textId="77777777" w:rsidR="00785790" w:rsidRPr="00CE69D8" w:rsidRDefault="00785790" w:rsidP="00020944">
      <w:pPr>
        <w:pStyle w:val="Default"/>
        <w:numPr>
          <w:ilvl w:val="0"/>
          <w:numId w:val="82"/>
        </w:numPr>
        <w:spacing w:line="360" w:lineRule="auto"/>
        <w:ind w:left="2268" w:hanging="567"/>
        <w:jc w:val="both"/>
        <w:rPr>
          <w:rFonts w:cs="Times New Roman"/>
          <w:noProof/>
          <w:color w:val="000000" w:themeColor="text1"/>
        </w:rPr>
      </w:pPr>
      <w:r w:rsidRPr="00CE69D8">
        <w:rPr>
          <w:i/>
          <w:noProof/>
          <w:color w:val="000000" w:themeColor="text1"/>
        </w:rPr>
        <w:t>Currency Swap</w:t>
      </w:r>
    </w:p>
    <w:p w14:paraId="59D5DCD1" w14:textId="77777777" w:rsidR="00785790" w:rsidRPr="00CE69D8" w:rsidRDefault="00785790" w:rsidP="00020944">
      <w:pPr>
        <w:pStyle w:val="Default"/>
        <w:numPr>
          <w:ilvl w:val="0"/>
          <w:numId w:val="82"/>
        </w:numPr>
        <w:spacing w:line="360" w:lineRule="auto"/>
        <w:ind w:left="2268" w:hanging="567"/>
        <w:jc w:val="both"/>
        <w:rPr>
          <w:rFonts w:cs="Times New Roman"/>
          <w:noProof/>
          <w:color w:val="000000" w:themeColor="text1"/>
        </w:rPr>
      </w:pPr>
      <w:r w:rsidRPr="00CE69D8">
        <w:rPr>
          <w:i/>
          <w:noProof/>
          <w:color w:val="000000" w:themeColor="text1"/>
        </w:rPr>
        <w:t>Cross Currency Swap</w:t>
      </w:r>
    </w:p>
    <w:p w14:paraId="7C852CBE" w14:textId="77777777" w:rsidR="00785790" w:rsidRPr="00CE69D8" w:rsidRDefault="00785790" w:rsidP="00020944">
      <w:pPr>
        <w:pStyle w:val="Default"/>
        <w:numPr>
          <w:ilvl w:val="0"/>
          <w:numId w:val="82"/>
        </w:numPr>
        <w:spacing w:line="360" w:lineRule="auto"/>
        <w:ind w:left="2268" w:hanging="567"/>
        <w:jc w:val="both"/>
        <w:rPr>
          <w:rFonts w:cs="Times New Roman"/>
          <w:noProof/>
          <w:color w:val="000000" w:themeColor="text1"/>
        </w:rPr>
      </w:pPr>
      <w:r w:rsidRPr="00CE69D8">
        <w:rPr>
          <w:i/>
          <w:noProof/>
          <w:color w:val="000000" w:themeColor="text1"/>
        </w:rPr>
        <w:t>Forward</w:t>
      </w:r>
    </w:p>
    <w:p w14:paraId="1C1267AB" w14:textId="77777777" w:rsidR="00785790" w:rsidRPr="00CE69D8" w:rsidRDefault="00785790" w:rsidP="00020944">
      <w:pPr>
        <w:pStyle w:val="Default"/>
        <w:numPr>
          <w:ilvl w:val="0"/>
          <w:numId w:val="82"/>
        </w:numPr>
        <w:spacing w:line="360" w:lineRule="auto"/>
        <w:ind w:left="2268" w:hanging="567"/>
        <w:jc w:val="both"/>
        <w:rPr>
          <w:rFonts w:cs="Times New Roman"/>
          <w:noProof/>
          <w:color w:val="000000" w:themeColor="text1"/>
        </w:rPr>
      </w:pPr>
      <w:r w:rsidRPr="00CE69D8">
        <w:rPr>
          <w:i/>
          <w:noProof/>
          <w:color w:val="000000" w:themeColor="text1"/>
        </w:rPr>
        <w:t>Option</w:t>
      </w:r>
    </w:p>
    <w:p w14:paraId="091FBB4E" w14:textId="77777777" w:rsidR="00785790" w:rsidRPr="00CE69D8" w:rsidRDefault="00785790" w:rsidP="00020944">
      <w:pPr>
        <w:pStyle w:val="Default"/>
        <w:numPr>
          <w:ilvl w:val="0"/>
          <w:numId w:val="82"/>
        </w:numPr>
        <w:spacing w:line="360" w:lineRule="auto"/>
        <w:ind w:left="2268" w:hanging="567"/>
        <w:jc w:val="both"/>
        <w:rPr>
          <w:rFonts w:cs="Times New Roman"/>
          <w:noProof/>
          <w:color w:val="000000" w:themeColor="text1"/>
        </w:rPr>
      </w:pPr>
      <w:r w:rsidRPr="00CE69D8">
        <w:rPr>
          <w:i/>
          <w:noProof/>
          <w:color w:val="000000" w:themeColor="text1"/>
        </w:rPr>
        <w:t>Future</w:t>
      </w:r>
    </w:p>
    <w:p w14:paraId="21614AF2" w14:textId="77777777" w:rsidR="00785790" w:rsidRPr="00CE69D8" w:rsidRDefault="00785790" w:rsidP="00020944">
      <w:pPr>
        <w:pStyle w:val="Default"/>
        <w:numPr>
          <w:ilvl w:val="0"/>
          <w:numId w:val="82"/>
        </w:numPr>
        <w:spacing w:line="360" w:lineRule="auto"/>
        <w:ind w:left="2268" w:hanging="567"/>
        <w:jc w:val="both"/>
        <w:rPr>
          <w:rFonts w:cs="Times New Roman"/>
          <w:noProof/>
          <w:color w:val="000000" w:themeColor="text1"/>
        </w:rPr>
      </w:pPr>
      <w:r w:rsidRPr="00CE69D8">
        <w:rPr>
          <w:noProof/>
          <w:color w:val="000000" w:themeColor="text1"/>
        </w:rPr>
        <w:t>Lainnya</w:t>
      </w:r>
    </w:p>
    <w:p w14:paraId="2C84F4D1" w14:textId="77777777" w:rsidR="00785790" w:rsidRPr="00CE69D8" w:rsidRDefault="00785790"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Pos ini dirinci pada Formulir </w:t>
      </w:r>
      <w:r w:rsidR="002B7AC6" w:rsidRPr="00CE69D8">
        <w:rPr>
          <w:rFonts w:ascii="Bookman Old Style" w:hAnsi="Bookman Old Style"/>
          <w:noProof/>
          <w:color w:val="000000" w:themeColor="text1"/>
          <w:sz w:val="24"/>
          <w:szCs w:val="24"/>
          <w:lang w:val="id-ID"/>
        </w:rPr>
        <w:t>3010</w:t>
      </w:r>
      <w:r w:rsidR="002B7AC6" w:rsidRPr="00CE69D8">
        <w:rPr>
          <w:rFonts w:ascii="Bookman Old Style" w:hAnsi="Bookman Old Style"/>
          <w:noProof/>
          <w:color w:val="000000" w:themeColor="text1"/>
          <w:sz w:val="24"/>
          <w:szCs w:val="24"/>
        </w:rPr>
        <w:t xml:space="preserve"> </w:t>
      </w:r>
      <w:r w:rsidR="004A2F06" w:rsidRPr="00CE69D8">
        <w:rPr>
          <w:rFonts w:ascii="Bookman Old Style" w:hAnsi="Bookman Old Style"/>
          <w:noProof/>
          <w:color w:val="000000" w:themeColor="text1"/>
          <w:sz w:val="24"/>
          <w:szCs w:val="24"/>
          <w:lang w:val="id-ID"/>
        </w:rPr>
        <w:t>(</w:t>
      </w:r>
      <w:r w:rsidR="002B7AC6" w:rsidRPr="00CE69D8">
        <w:rPr>
          <w:rFonts w:ascii="Bookman Old Style" w:hAnsi="Bookman Old Style"/>
          <w:noProof/>
          <w:color w:val="000000" w:themeColor="text1"/>
          <w:sz w:val="24"/>
          <w:szCs w:val="24"/>
        </w:rPr>
        <w:t xml:space="preserve">Rincian </w:t>
      </w:r>
      <w:r w:rsidR="002B7AC6" w:rsidRPr="00CE69D8">
        <w:rPr>
          <w:rFonts w:ascii="Bookman Old Style" w:hAnsi="Bookman Old Style"/>
          <w:noProof/>
          <w:color w:val="000000" w:themeColor="text1"/>
          <w:sz w:val="24"/>
          <w:szCs w:val="24"/>
          <w:lang w:val="id-ID"/>
        </w:rPr>
        <w:t>Instrumen Derivatif untuk Lindung Nilai</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w:t>
      </w:r>
    </w:p>
    <w:p w14:paraId="03B0B3AC" w14:textId="77777777" w:rsidR="00785790" w:rsidRPr="00CE69D8" w:rsidRDefault="00E8510F" w:rsidP="00020944">
      <w:pPr>
        <w:numPr>
          <w:ilvl w:val="0"/>
          <w:numId w:val="79"/>
        </w:numPr>
        <w:tabs>
          <w:tab w:val="left" w:pos="1170"/>
        </w:tabs>
        <w:spacing w:line="360" w:lineRule="auto"/>
        <w:ind w:left="1701"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Rekening Administratif </w:t>
      </w:r>
      <w:r w:rsidR="00785790" w:rsidRPr="00CE69D8">
        <w:rPr>
          <w:rFonts w:ascii="Bookman Old Style" w:hAnsi="Bookman Old Style"/>
          <w:noProof/>
          <w:color w:val="000000" w:themeColor="text1"/>
          <w:sz w:val="24"/>
          <w:szCs w:val="24"/>
          <w:lang w:val="id-ID"/>
        </w:rPr>
        <w:t>Lainnya</w:t>
      </w:r>
    </w:p>
    <w:p w14:paraId="2CE97460" w14:textId="77777777" w:rsidR="00785790" w:rsidRPr="00CE69D8" w:rsidRDefault="00785790" w:rsidP="00907A7B">
      <w:pPr>
        <w:spacing w:line="360" w:lineRule="auto"/>
        <w:ind w:left="1701"/>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rPr>
        <w:t xml:space="preserve">Rekening ini mencakup </w:t>
      </w:r>
      <w:r w:rsidRPr="00CE69D8">
        <w:rPr>
          <w:rFonts w:ascii="Bookman Old Style" w:hAnsi="Bookman Old Style"/>
          <w:noProof/>
          <w:color w:val="000000" w:themeColor="text1"/>
          <w:sz w:val="24"/>
          <w:szCs w:val="24"/>
          <w:lang w:val="id-ID"/>
        </w:rPr>
        <w:t>informasi rekening administratif lain selain</w:t>
      </w:r>
      <w:r w:rsidRPr="00CE69D8">
        <w:rPr>
          <w:rFonts w:ascii="Bookman Old Style" w:hAnsi="Bookman Old Style"/>
          <w:noProof/>
          <w:color w:val="000000" w:themeColor="text1"/>
          <w:sz w:val="32"/>
          <w:szCs w:val="24"/>
          <w:lang w:val="id-ID"/>
        </w:rPr>
        <w:t xml:space="preserve"> </w:t>
      </w:r>
      <w:r w:rsidRPr="00CE69D8">
        <w:rPr>
          <w:rFonts w:ascii="Bookman Old Style" w:hAnsi="Bookman Old Style"/>
          <w:noProof/>
          <w:color w:val="000000" w:themeColor="text1"/>
          <w:sz w:val="24"/>
          <w:szCs w:val="24"/>
          <w:lang w:val="id-ID"/>
        </w:rPr>
        <w:t>angka</w:t>
      </w:r>
      <w:r w:rsidRPr="00CE69D8">
        <w:rPr>
          <w:rFonts w:ascii="Bookman Old Style" w:hAnsi="Bookman Old Style"/>
          <w:noProof/>
          <w:color w:val="000000" w:themeColor="text1"/>
          <w:sz w:val="32"/>
          <w:szCs w:val="24"/>
          <w:lang w:val="id-ID"/>
        </w:rPr>
        <w:t xml:space="preserve"> </w:t>
      </w:r>
      <w:r w:rsidRPr="00CE69D8">
        <w:rPr>
          <w:rFonts w:ascii="Bookman Old Style" w:hAnsi="Bookman Old Style"/>
          <w:noProof/>
          <w:color w:val="000000" w:themeColor="text1"/>
          <w:sz w:val="24"/>
          <w:szCs w:val="24"/>
          <w:lang w:val="id-ID"/>
        </w:rPr>
        <w:t>1</w:t>
      </w:r>
      <w:r w:rsidR="000650A0" w:rsidRPr="00CE69D8">
        <w:rPr>
          <w:rFonts w:ascii="Bookman Old Style" w:hAnsi="Bookman Old Style"/>
          <w:noProof/>
          <w:color w:val="000000" w:themeColor="text1"/>
          <w:sz w:val="24"/>
          <w:szCs w:val="24"/>
          <w:lang w:val="en-ID"/>
        </w:rPr>
        <w:t xml:space="preserve"> </w:t>
      </w:r>
      <w:r w:rsidR="00645753" w:rsidRPr="00CE69D8">
        <w:rPr>
          <w:rFonts w:ascii="Bookman Old Style" w:hAnsi="Bookman Old Style"/>
          <w:noProof/>
          <w:color w:val="000000" w:themeColor="text1"/>
          <w:sz w:val="24"/>
          <w:szCs w:val="24"/>
        </w:rPr>
        <w:t xml:space="preserve">sampai dengan </w:t>
      </w:r>
      <w:r w:rsidRPr="00CE69D8">
        <w:rPr>
          <w:rFonts w:ascii="Bookman Old Style" w:hAnsi="Bookman Old Style"/>
          <w:noProof/>
          <w:color w:val="000000" w:themeColor="text1"/>
          <w:sz w:val="24"/>
          <w:szCs w:val="24"/>
          <w:lang w:val="id-ID"/>
        </w:rPr>
        <w:t xml:space="preserve">angka </w:t>
      </w:r>
      <w:r w:rsidR="00E8510F" w:rsidRPr="00CE69D8">
        <w:rPr>
          <w:rFonts w:ascii="Bookman Old Style" w:hAnsi="Bookman Old Style"/>
          <w:noProof/>
          <w:color w:val="000000" w:themeColor="text1"/>
          <w:sz w:val="24"/>
          <w:szCs w:val="24"/>
          <w:lang w:val="id-ID"/>
        </w:rPr>
        <w:t>6</w:t>
      </w:r>
      <w:r w:rsidRPr="00CE69D8">
        <w:rPr>
          <w:rFonts w:ascii="Bookman Old Style" w:hAnsi="Bookman Old Style"/>
          <w:noProof/>
          <w:color w:val="000000" w:themeColor="text1"/>
          <w:sz w:val="24"/>
          <w:szCs w:val="24"/>
          <w:lang w:val="id-ID"/>
        </w:rPr>
        <w:t xml:space="preserve">. </w:t>
      </w:r>
    </w:p>
    <w:p w14:paraId="132244C5" w14:textId="77777777" w:rsidR="00785790" w:rsidRPr="00CE69D8" w:rsidRDefault="00785790" w:rsidP="00907A7B">
      <w:pPr>
        <w:spacing w:line="360" w:lineRule="auto"/>
        <w:ind w:left="1701"/>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rPr>
        <w:t>Rekening ini dirinci:</w:t>
      </w:r>
    </w:p>
    <w:p w14:paraId="24B4EE65" w14:textId="77777777" w:rsidR="00785790" w:rsidRPr="00CE69D8" w:rsidRDefault="00785790" w:rsidP="00020944">
      <w:pPr>
        <w:pStyle w:val="Default"/>
        <w:numPr>
          <w:ilvl w:val="0"/>
          <w:numId w:val="94"/>
        </w:numPr>
        <w:spacing w:line="360" w:lineRule="auto"/>
        <w:ind w:left="2268" w:hanging="567"/>
        <w:jc w:val="both"/>
        <w:rPr>
          <w:rFonts w:cs="Times New Roman"/>
          <w:noProof/>
          <w:color w:val="000000" w:themeColor="text1"/>
        </w:rPr>
      </w:pPr>
      <w:r w:rsidRPr="00CE69D8">
        <w:rPr>
          <w:noProof/>
          <w:color w:val="000000" w:themeColor="text1"/>
        </w:rPr>
        <w:t>Piutang Pembiayaan Hapus Buku</w:t>
      </w:r>
    </w:p>
    <w:p w14:paraId="4C2A4E57" w14:textId="2C82319A" w:rsidR="00785790" w:rsidRPr="00CE69D8" w:rsidRDefault="00785790" w:rsidP="00907A7B">
      <w:pPr>
        <w:pStyle w:val="Default"/>
        <w:spacing w:line="360" w:lineRule="auto"/>
        <w:ind w:left="2268"/>
        <w:jc w:val="both"/>
        <w:rPr>
          <w:noProof/>
          <w:color w:val="000000" w:themeColor="text1"/>
          <w:lang w:val="en-US"/>
        </w:rPr>
      </w:pPr>
      <w:r w:rsidRPr="00CE69D8">
        <w:rPr>
          <w:noProof/>
          <w:color w:val="000000" w:themeColor="text1"/>
        </w:rPr>
        <w:t>Rekening ini mencakup nilai piutang pembiayaan yang telah dihapusbukukan oleh Perusahaaan Modal Ventura pelapor namun belum dihapustagihkan oleh Perusahaan</w:t>
      </w:r>
      <w:r w:rsidR="00E8510F" w:rsidRPr="00CE69D8">
        <w:rPr>
          <w:noProof/>
          <w:color w:val="000000" w:themeColor="text1"/>
        </w:rPr>
        <w:t xml:space="preserve"> Modal Ventura</w:t>
      </w:r>
      <w:r w:rsidRPr="00CE69D8">
        <w:rPr>
          <w:noProof/>
          <w:color w:val="000000" w:themeColor="text1"/>
        </w:rPr>
        <w:t xml:space="preserve">. </w:t>
      </w:r>
      <w:r w:rsidR="00DA7E69" w:rsidRPr="00CE69D8">
        <w:rPr>
          <w:noProof/>
          <w:color w:val="000000" w:themeColor="text1"/>
        </w:rPr>
        <w:t>Adapun pos ini disajikan secara kumulatif sejak awal Perusahaaan Modal Ventura</w:t>
      </w:r>
      <w:r w:rsidR="00DA7E69" w:rsidRPr="00CE69D8">
        <w:rPr>
          <w:noProof/>
          <w:color w:val="000000" w:themeColor="text1"/>
          <w:lang w:val="en-US"/>
        </w:rPr>
        <w:t>.</w:t>
      </w:r>
    </w:p>
    <w:p w14:paraId="0E0C3B8C" w14:textId="77777777" w:rsidR="00785790" w:rsidRPr="00CE69D8" w:rsidRDefault="00785790" w:rsidP="00020944">
      <w:pPr>
        <w:pStyle w:val="Default"/>
        <w:numPr>
          <w:ilvl w:val="0"/>
          <w:numId w:val="94"/>
        </w:numPr>
        <w:spacing w:line="360" w:lineRule="auto"/>
        <w:ind w:left="2268" w:hanging="567"/>
        <w:jc w:val="both"/>
        <w:rPr>
          <w:rFonts w:cs="Times New Roman"/>
          <w:noProof/>
          <w:color w:val="000000" w:themeColor="text1"/>
        </w:rPr>
      </w:pPr>
      <w:r w:rsidRPr="00CE69D8">
        <w:rPr>
          <w:noProof/>
          <w:color w:val="000000" w:themeColor="text1"/>
        </w:rPr>
        <w:t>Piutang Pembiayaan Hapus Buku yang Berhasil Ditagih</w:t>
      </w:r>
    </w:p>
    <w:p w14:paraId="06551878" w14:textId="2A8259AE" w:rsidR="00785790" w:rsidRPr="00CE69D8" w:rsidRDefault="00785790" w:rsidP="00907A7B">
      <w:pPr>
        <w:pStyle w:val="Default"/>
        <w:spacing w:line="360" w:lineRule="auto"/>
        <w:ind w:left="2268"/>
        <w:jc w:val="both"/>
        <w:rPr>
          <w:noProof/>
          <w:color w:val="000000" w:themeColor="text1"/>
          <w:lang w:val="en-US"/>
        </w:rPr>
      </w:pPr>
      <w:r w:rsidRPr="00CE69D8">
        <w:rPr>
          <w:noProof/>
          <w:color w:val="000000" w:themeColor="text1"/>
        </w:rPr>
        <w:t>Rekening ini mencakup nilai piutang pembiayaan yang telah dihapusbukukan namun berhasil ditagih kembali oleh Perusahaaan Modal Ventura pelapor.</w:t>
      </w:r>
      <w:r w:rsidR="00DA7E69" w:rsidRPr="00CE69D8">
        <w:rPr>
          <w:noProof/>
          <w:color w:val="000000" w:themeColor="text1"/>
          <w:lang w:val="en-US"/>
        </w:rPr>
        <w:t xml:space="preserve"> </w:t>
      </w:r>
      <w:r w:rsidR="00DA7E69" w:rsidRPr="00CE69D8">
        <w:rPr>
          <w:noProof/>
          <w:color w:val="000000" w:themeColor="text1"/>
        </w:rPr>
        <w:t>Adapun pos ini disajikan secara kumulatif sejak awal Perusahaaan Modal Ventura</w:t>
      </w:r>
      <w:r w:rsidR="00DA7E69" w:rsidRPr="00CE69D8">
        <w:rPr>
          <w:noProof/>
          <w:color w:val="000000" w:themeColor="text1"/>
          <w:lang w:val="en-US"/>
        </w:rPr>
        <w:t>.</w:t>
      </w:r>
    </w:p>
    <w:p w14:paraId="09986653" w14:textId="77777777" w:rsidR="00785790" w:rsidRPr="00CE69D8" w:rsidRDefault="00785790" w:rsidP="00020944">
      <w:pPr>
        <w:pStyle w:val="Default"/>
        <w:numPr>
          <w:ilvl w:val="0"/>
          <w:numId w:val="94"/>
        </w:numPr>
        <w:spacing w:line="360" w:lineRule="auto"/>
        <w:ind w:left="2268" w:hanging="567"/>
        <w:jc w:val="both"/>
        <w:rPr>
          <w:noProof/>
          <w:color w:val="000000" w:themeColor="text1"/>
        </w:rPr>
      </w:pPr>
      <w:r w:rsidRPr="00CE69D8">
        <w:rPr>
          <w:noProof/>
          <w:color w:val="000000" w:themeColor="text1"/>
        </w:rPr>
        <w:t>Piutang Pembiayaan Hapus Tagih</w:t>
      </w:r>
    </w:p>
    <w:p w14:paraId="369A3081" w14:textId="2B5BDCF1" w:rsidR="00785790" w:rsidRPr="00CE69D8" w:rsidRDefault="00785790" w:rsidP="00907A7B">
      <w:pPr>
        <w:pStyle w:val="Default"/>
        <w:spacing w:line="360" w:lineRule="auto"/>
        <w:ind w:left="2268"/>
        <w:jc w:val="both"/>
        <w:rPr>
          <w:noProof/>
          <w:color w:val="000000" w:themeColor="text1"/>
          <w:lang w:val="en-US"/>
        </w:rPr>
      </w:pPr>
      <w:r w:rsidRPr="00CE69D8">
        <w:rPr>
          <w:noProof/>
          <w:color w:val="000000" w:themeColor="text1"/>
        </w:rPr>
        <w:t>Rekening ini mencakup nilai piutang pembiayaan yang telah dihapustagihkan oleh Perusahaaan Modal Ventura pelapor.</w:t>
      </w:r>
      <w:r w:rsidR="00DA7E69" w:rsidRPr="00CE69D8">
        <w:rPr>
          <w:noProof/>
          <w:color w:val="000000" w:themeColor="text1"/>
          <w:lang w:val="en-US"/>
        </w:rPr>
        <w:t xml:space="preserve"> </w:t>
      </w:r>
      <w:r w:rsidR="00DA7E69" w:rsidRPr="00CE69D8">
        <w:rPr>
          <w:noProof/>
          <w:color w:val="000000" w:themeColor="text1"/>
        </w:rPr>
        <w:t>Adapun pos ini disajikan secara kumulatif sejak awal Perusahaaan Modal Ventura</w:t>
      </w:r>
      <w:r w:rsidR="00DA7E69" w:rsidRPr="00CE69D8">
        <w:rPr>
          <w:noProof/>
          <w:color w:val="000000" w:themeColor="text1"/>
          <w:lang w:val="en-US"/>
        </w:rPr>
        <w:t>.</w:t>
      </w:r>
    </w:p>
    <w:p w14:paraId="5443A119" w14:textId="77777777" w:rsidR="003D3D51" w:rsidRPr="00CE69D8" w:rsidRDefault="003D3D51" w:rsidP="00020944">
      <w:pPr>
        <w:pStyle w:val="Default"/>
        <w:numPr>
          <w:ilvl w:val="0"/>
          <w:numId w:val="94"/>
        </w:numPr>
        <w:spacing w:line="360" w:lineRule="auto"/>
        <w:ind w:left="2268" w:hanging="567"/>
        <w:jc w:val="both"/>
        <w:rPr>
          <w:noProof/>
          <w:color w:val="000000" w:themeColor="text1"/>
        </w:rPr>
      </w:pPr>
      <w:r w:rsidRPr="00CE69D8">
        <w:rPr>
          <w:noProof/>
          <w:color w:val="000000" w:themeColor="text1"/>
        </w:rPr>
        <w:t>Pembiayaan Alihan dengan Pengelolaan Penagihan</w:t>
      </w:r>
    </w:p>
    <w:p w14:paraId="41882CED" w14:textId="3560AED7" w:rsidR="003D3D51" w:rsidRPr="00CE69D8" w:rsidRDefault="003D3D51" w:rsidP="00907A7B">
      <w:pPr>
        <w:pStyle w:val="Default"/>
        <w:spacing w:line="360" w:lineRule="auto"/>
        <w:ind w:left="2268"/>
        <w:jc w:val="both"/>
        <w:rPr>
          <w:noProof/>
          <w:color w:val="000000" w:themeColor="text1"/>
          <w:lang w:val="en-US"/>
        </w:rPr>
      </w:pPr>
      <w:r w:rsidRPr="00CE69D8">
        <w:rPr>
          <w:noProof/>
          <w:color w:val="000000" w:themeColor="text1"/>
        </w:rPr>
        <w:t>Rekening ini mencakup nilai piutang pembiayaan yang telah dialihkan melalui mekanisme jual beli yang diikuti dengan pengelolaan penagihan oleh Perusahaaan Modal Ventura pelapor.</w:t>
      </w:r>
      <w:r w:rsidR="00DA7E69" w:rsidRPr="00CE69D8">
        <w:rPr>
          <w:noProof/>
          <w:color w:val="000000" w:themeColor="text1"/>
          <w:lang w:val="en-US"/>
        </w:rPr>
        <w:t xml:space="preserve"> </w:t>
      </w:r>
      <w:r w:rsidR="00DA7E69" w:rsidRPr="00CE69D8">
        <w:rPr>
          <w:noProof/>
          <w:color w:val="000000" w:themeColor="text1"/>
        </w:rPr>
        <w:t>Adapun pos ini disajikan secara kumulatif sejak awal Perusahaaan Modal Ventura</w:t>
      </w:r>
      <w:r w:rsidR="00DA7E69" w:rsidRPr="00CE69D8">
        <w:rPr>
          <w:noProof/>
          <w:color w:val="000000" w:themeColor="text1"/>
          <w:lang w:val="en-US"/>
        </w:rPr>
        <w:t>.</w:t>
      </w:r>
    </w:p>
    <w:p w14:paraId="203048B5" w14:textId="77777777" w:rsidR="00177A05" w:rsidRPr="00CE69D8" w:rsidRDefault="00177A05" w:rsidP="00907A7B">
      <w:pPr>
        <w:pStyle w:val="Default"/>
        <w:spacing w:line="360" w:lineRule="auto"/>
        <w:jc w:val="both"/>
        <w:rPr>
          <w:noProof/>
          <w:color w:val="000000" w:themeColor="text1"/>
        </w:rPr>
      </w:pPr>
    </w:p>
    <w:p w14:paraId="7761FB9A" w14:textId="77777777" w:rsidR="00177A05" w:rsidRPr="00CE69D8" w:rsidRDefault="00177A05" w:rsidP="00907A7B">
      <w:pPr>
        <w:pStyle w:val="Default"/>
        <w:spacing w:line="360" w:lineRule="auto"/>
        <w:jc w:val="both"/>
        <w:rPr>
          <w:noProof/>
          <w:color w:val="000000" w:themeColor="text1"/>
        </w:rPr>
      </w:pPr>
    </w:p>
    <w:p w14:paraId="04FE3776" w14:textId="77777777" w:rsidR="00177A05" w:rsidRPr="00CE69D8" w:rsidRDefault="00177A05" w:rsidP="00907A7B">
      <w:pPr>
        <w:pStyle w:val="Default"/>
        <w:spacing w:line="360" w:lineRule="auto"/>
        <w:jc w:val="both"/>
        <w:rPr>
          <w:noProof/>
          <w:color w:val="000000" w:themeColor="text1"/>
        </w:rPr>
      </w:pPr>
    </w:p>
    <w:p w14:paraId="27A26EBA" w14:textId="77777777" w:rsidR="00CD0509" w:rsidRPr="00CE69D8" w:rsidRDefault="00CD0509" w:rsidP="00020944">
      <w:pPr>
        <w:pStyle w:val="Heading1"/>
        <w:numPr>
          <w:ilvl w:val="0"/>
          <w:numId w:val="45"/>
        </w:numPr>
        <w:spacing w:line="360" w:lineRule="auto"/>
        <w:ind w:left="567" w:hanging="567"/>
        <w:jc w:val="both"/>
        <w:rPr>
          <w:rFonts w:ascii="Bookman Old Style" w:hAnsi="Bookman Old Style"/>
          <w:noProof/>
          <w:color w:val="000000" w:themeColor="text1"/>
          <w:szCs w:val="24"/>
          <w:lang w:val="fr-BE"/>
        </w:rPr>
      </w:pPr>
      <w:r w:rsidRPr="00CE69D8">
        <w:rPr>
          <w:rFonts w:ascii="Bookman Old Style" w:hAnsi="Bookman Old Style"/>
          <w:noProof/>
          <w:color w:val="000000" w:themeColor="text1"/>
          <w:szCs w:val="24"/>
          <w:lang w:val="fr-BE"/>
        </w:rPr>
        <w:t xml:space="preserve">FORMULIR 1200: LAPORAN LABA RUGI </w:t>
      </w:r>
      <w:r w:rsidR="00D202DF" w:rsidRPr="00CE69D8">
        <w:rPr>
          <w:rFonts w:ascii="Bookman Old Style" w:hAnsi="Bookman Old Style"/>
          <w:noProof/>
          <w:color w:val="000000" w:themeColor="text1"/>
          <w:szCs w:val="24"/>
          <w:lang w:val="id-ID"/>
        </w:rPr>
        <w:t xml:space="preserve">DAN PENGHASILAN </w:t>
      </w:r>
      <w:r w:rsidR="00D202DF" w:rsidRPr="00CE69D8">
        <w:rPr>
          <w:rFonts w:ascii="Bookman Old Style" w:hAnsi="Bookman Old Style"/>
          <w:noProof/>
          <w:color w:val="000000" w:themeColor="text1"/>
          <w:szCs w:val="24"/>
          <w:lang w:val="fr-BE"/>
        </w:rPr>
        <w:t>KOMPREHENSIF</w:t>
      </w:r>
      <w:r w:rsidR="00D202DF" w:rsidRPr="00CE69D8">
        <w:rPr>
          <w:rFonts w:ascii="Bookman Old Style" w:hAnsi="Bookman Old Style"/>
          <w:noProof/>
          <w:color w:val="000000" w:themeColor="text1"/>
          <w:szCs w:val="24"/>
          <w:lang w:val="id-ID"/>
        </w:rPr>
        <w:t xml:space="preserve"> LAIN</w:t>
      </w:r>
    </w:p>
    <w:p w14:paraId="1D7EACA4" w14:textId="77777777" w:rsidR="00CD0509" w:rsidRPr="00CE69D8" w:rsidRDefault="00CD0509" w:rsidP="00020944">
      <w:pPr>
        <w:pStyle w:val="ListParagraph"/>
        <w:numPr>
          <w:ilvl w:val="2"/>
          <w:numId w:val="98"/>
        </w:numPr>
        <w:spacing w:line="360" w:lineRule="auto"/>
        <w:ind w:left="1134" w:hanging="567"/>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BENTUK FORMULIR</w:t>
      </w:r>
      <w:r w:rsidR="00AA013E" w:rsidRPr="00CE69D8">
        <w:rPr>
          <w:rFonts w:ascii="Bookman Old Style" w:hAnsi="Bookman Old Style"/>
          <w:color w:val="000000" w:themeColor="text1"/>
          <w:sz w:val="24"/>
          <w:szCs w:val="24"/>
          <w:lang w:val="id-ID"/>
        </w:rPr>
        <w:t xml:space="preserve"> </w:t>
      </w:r>
      <w:r w:rsidR="00AA013E" w:rsidRPr="00CE69D8">
        <w:rPr>
          <w:rFonts w:ascii="Bookman Old Style" w:hAnsi="Bookman Old Style"/>
          <w:color w:val="000000" w:themeColor="text1"/>
          <w:sz w:val="24"/>
          <w:szCs w:val="24"/>
          <w:lang w:val="fr-BE"/>
        </w:rPr>
        <w:t xml:space="preserve">1200 </w:t>
      </w:r>
      <w:r w:rsidR="004A2F06" w:rsidRPr="00CE69D8">
        <w:rPr>
          <w:rFonts w:ascii="Bookman Old Style" w:hAnsi="Bookman Old Style"/>
          <w:color w:val="000000" w:themeColor="text1"/>
          <w:sz w:val="24"/>
          <w:szCs w:val="24"/>
          <w:lang w:val="id-ID"/>
        </w:rPr>
        <w:t>(</w:t>
      </w:r>
      <w:r w:rsidR="00AA013E" w:rsidRPr="00CE69D8">
        <w:rPr>
          <w:rFonts w:ascii="Bookman Old Style" w:hAnsi="Bookman Old Style"/>
          <w:color w:val="000000" w:themeColor="text1"/>
          <w:sz w:val="24"/>
          <w:szCs w:val="24"/>
          <w:lang w:val="fr-BE"/>
        </w:rPr>
        <w:t>LAPORAN LABA</w:t>
      </w:r>
      <w:r w:rsidR="00AA013E" w:rsidRPr="00CE69D8">
        <w:rPr>
          <w:rFonts w:ascii="Bookman Old Style" w:hAnsi="Bookman Old Style"/>
          <w:color w:val="000000" w:themeColor="text1"/>
          <w:sz w:val="24"/>
          <w:szCs w:val="24"/>
          <w:lang w:val="id-ID"/>
        </w:rPr>
        <w:t xml:space="preserve"> </w:t>
      </w:r>
      <w:r w:rsidR="00AA013E" w:rsidRPr="00CE69D8">
        <w:rPr>
          <w:rFonts w:ascii="Bookman Old Style" w:hAnsi="Bookman Old Style"/>
          <w:color w:val="000000" w:themeColor="text1"/>
          <w:sz w:val="24"/>
          <w:szCs w:val="24"/>
          <w:lang w:val="fr-BE"/>
        </w:rPr>
        <w:t xml:space="preserve">RUGI </w:t>
      </w:r>
      <w:r w:rsidR="00AA013E" w:rsidRPr="00CE69D8">
        <w:rPr>
          <w:rFonts w:ascii="Bookman Old Style" w:hAnsi="Bookman Old Style"/>
          <w:color w:val="000000" w:themeColor="text1"/>
          <w:sz w:val="24"/>
          <w:szCs w:val="24"/>
          <w:lang w:val="id-ID"/>
        </w:rPr>
        <w:t>DAN PENGHASILAN KOMPREHENSIF LAIN</w:t>
      </w:r>
      <w:r w:rsidR="004A2F06" w:rsidRPr="00CE69D8">
        <w:rPr>
          <w:rFonts w:ascii="Bookman Old Style" w:hAnsi="Bookman Old Style"/>
          <w:color w:val="000000" w:themeColor="text1"/>
          <w:sz w:val="24"/>
          <w:szCs w:val="24"/>
          <w:lang w:val="id-ID"/>
        </w:rPr>
        <w:t>)</w:t>
      </w:r>
    </w:p>
    <w:p w14:paraId="1FB1C59B" w14:textId="77777777" w:rsidR="00CD0509" w:rsidRPr="00CE69D8" w:rsidRDefault="00CD0509" w:rsidP="00907A7B">
      <w:pPr>
        <w:spacing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fr-BE"/>
        </w:rPr>
        <w:t xml:space="preserve">Formulir 1200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fr-BE"/>
        </w:rPr>
        <w:t>Laporan Laba</w:t>
      </w:r>
      <w:r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fr-BE"/>
        </w:rPr>
        <w:t xml:space="preserve">Rugi </w:t>
      </w:r>
      <w:r w:rsidR="00D202DF" w:rsidRPr="00CE69D8">
        <w:rPr>
          <w:rFonts w:ascii="Bookman Old Style" w:hAnsi="Bookman Old Style"/>
          <w:noProof/>
          <w:color w:val="000000" w:themeColor="text1"/>
          <w:sz w:val="24"/>
          <w:szCs w:val="24"/>
          <w:lang w:val="id-ID"/>
        </w:rPr>
        <w:t>dan Penghasilan Komprehensif Lain</w:t>
      </w:r>
      <w:r w:rsidR="004A2F06" w:rsidRPr="00CE69D8">
        <w:rPr>
          <w:rFonts w:ascii="Bookman Old Style" w:hAnsi="Bookman Old Style"/>
          <w:noProof/>
          <w:color w:val="000000" w:themeColor="text1"/>
          <w:sz w:val="24"/>
          <w:szCs w:val="24"/>
          <w:lang w:val="id-ID"/>
        </w:rPr>
        <w:t>)</w:t>
      </w:r>
      <w:r w:rsidR="00D202DF" w:rsidRPr="00CE69D8">
        <w:rPr>
          <w:rFonts w:ascii="Bookman Old Style" w:hAnsi="Bookman Old Style"/>
          <w:noProof/>
          <w:color w:val="000000" w:themeColor="text1"/>
          <w:sz w:val="24"/>
          <w:szCs w:val="24"/>
          <w:lang w:val="fr-BE"/>
        </w:rPr>
        <w:t xml:space="preserve"> </w:t>
      </w:r>
      <w:r w:rsidRPr="00CE69D8">
        <w:rPr>
          <w:rFonts w:ascii="Bookman Old Style" w:hAnsi="Bookman Old Style"/>
          <w:noProof/>
          <w:color w:val="000000" w:themeColor="text1"/>
          <w:sz w:val="24"/>
          <w:szCs w:val="24"/>
          <w:lang w:val="fr-BE"/>
        </w:rPr>
        <w:t xml:space="preserve">disusun sesuai format sebagai berikut: </w:t>
      </w:r>
    </w:p>
    <w:tbl>
      <w:tblPr>
        <w:tblStyle w:val="TableGrid"/>
        <w:tblW w:w="8393" w:type="dxa"/>
        <w:tblInd w:w="1242" w:type="dxa"/>
        <w:tblLayout w:type="fixed"/>
        <w:tblLook w:val="04A0" w:firstRow="1" w:lastRow="0" w:firstColumn="1" w:lastColumn="0" w:noHBand="0" w:noVBand="1"/>
      </w:tblPr>
      <w:tblGrid>
        <w:gridCol w:w="4678"/>
        <w:gridCol w:w="1134"/>
        <w:gridCol w:w="1206"/>
        <w:gridCol w:w="1375"/>
      </w:tblGrid>
      <w:tr w:rsidR="00221017" w:rsidRPr="00CE69D8" w14:paraId="02B72C16" w14:textId="77777777" w:rsidTr="3F3CC245">
        <w:trPr>
          <w:trHeight w:val="300"/>
          <w:tblHeader/>
        </w:trPr>
        <w:tc>
          <w:tcPr>
            <w:tcW w:w="4678" w:type="dxa"/>
            <w:shd w:val="clear" w:color="auto" w:fill="A6A6A6" w:themeFill="background1" w:themeFillShade="A6"/>
            <w:hideMark/>
          </w:tcPr>
          <w:p w14:paraId="01F67D5D"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bookmarkStart w:id="36" w:name="_Toc288124158"/>
            <w:bookmarkStart w:id="37" w:name="_Toc293556818"/>
            <w:r w:rsidRPr="00CE69D8">
              <w:rPr>
                <w:rFonts w:ascii="Bookman Old Style" w:hAnsi="Bookman Old Style"/>
                <w:bCs/>
                <w:color w:val="000000" w:themeColor="text1"/>
                <w:sz w:val="22"/>
                <w:szCs w:val="22"/>
                <w:lang w:val="id-ID" w:eastAsia="id-ID"/>
              </w:rPr>
              <w:t>Pos-</w:t>
            </w:r>
            <w:r w:rsidR="00056258" w:rsidRPr="00CE69D8">
              <w:rPr>
                <w:rFonts w:ascii="Bookman Old Style" w:hAnsi="Bookman Old Style"/>
                <w:bCs/>
                <w:color w:val="000000" w:themeColor="text1"/>
                <w:sz w:val="22"/>
                <w:szCs w:val="22"/>
                <w:lang w:val="id-ID" w:eastAsia="id-ID"/>
              </w:rPr>
              <w:t>Pos</w:t>
            </w:r>
          </w:p>
        </w:tc>
        <w:tc>
          <w:tcPr>
            <w:tcW w:w="1134" w:type="dxa"/>
            <w:shd w:val="clear" w:color="auto" w:fill="A6A6A6" w:themeFill="background1" w:themeFillShade="A6"/>
            <w:vAlign w:val="bottom"/>
          </w:tcPr>
          <w:p w14:paraId="68341925"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Rp</w:t>
            </w:r>
          </w:p>
        </w:tc>
        <w:tc>
          <w:tcPr>
            <w:tcW w:w="1206" w:type="dxa"/>
            <w:shd w:val="clear" w:color="auto" w:fill="A6A6A6" w:themeFill="background1" w:themeFillShade="A6"/>
            <w:vAlign w:val="bottom"/>
          </w:tcPr>
          <w:p w14:paraId="31B5A1C5"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Valas</w:t>
            </w:r>
          </w:p>
        </w:tc>
        <w:tc>
          <w:tcPr>
            <w:tcW w:w="1375" w:type="dxa"/>
            <w:shd w:val="clear" w:color="auto" w:fill="A6A6A6" w:themeFill="background1" w:themeFillShade="A6"/>
            <w:vAlign w:val="bottom"/>
          </w:tcPr>
          <w:p w14:paraId="200BE0AE" w14:textId="77777777" w:rsidR="002B7AC6" w:rsidRPr="00CE69D8" w:rsidRDefault="002B7AC6" w:rsidP="00907A7B">
            <w:pPr>
              <w:spacing w:line="276" w:lineRule="auto"/>
              <w:ind w:right="-108"/>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Jumlah</w:t>
            </w:r>
          </w:p>
        </w:tc>
      </w:tr>
      <w:tr w:rsidR="00221017" w:rsidRPr="00CE69D8" w14:paraId="7827E203" w14:textId="77777777" w:rsidTr="3F3CC245">
        <w:trPr>
          <w:trHeight w:val="300"/>
        </w:trPr>
        <w:tc>
          <w:tcPr>
            <w:tcW w:w="4678" w:type="dxa"/>
          </w:tcPr>
          <w:p w14:paraId="4822F64C" w14:textId="77777777" w:rsidR="002B7AC6" w:rsidRPr="00CE69D8" w:rsidRDefault="002B7AC6" w:rsidP="00020944">
            <w:pPr>
              <w:pStyle w:val="ListParagraph"/>
              <w:numPr>
                <w:ilvl w:val="3"/>
                <w:numId w:val="97"/>
              </w:numPr>
              <w:spacing w:line="276" w:lineRule="auto"/>
              <w:ind w:left="357"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PENDAPATAN</w:t>
            </w:r>
          </w:p>
        </w:tc>
        <w:tc>
          <w:tcPr>
            <w:tcW w:w="1134" w:type="dxa"/>
          </w:tcPr>
          <w:p w14:paraId="004FA532"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0A8122A5"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375" w:type="dxa"/>
          </w:tcPr>
          <w:p w14:paraId="171ABF41"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r>
      <w:tr w:rsidR="00221017" w:rsidRPr="00CE69D8" w14:paraId="6FA499C1" w14:textId="77777777" w:rsidTr="3F3CC245">
        <w:trPr>
          <w:trHeight w:val="300"/>
        </w:trPr>
        <w:tc>
          <w:tcPr>
            <w:tcW w:w="4678" w:type="dxa"/>
            <w:hideMark/>
          </w:tcPr>
          <w:p w14:paraId="2D169400" w14:textId="77777777" w:rsidR="002B7AC6" w:rsidRPr="00CE69D8" w:rsidRDefault="002B7AC6" w:rsidP="00020944">
            <w:pPr>
              <w:pStyle w:val="ListParagraph"/>
              <w:numPr>
                <w:ilvl w:val="3"/>
                <w:numId w:val="98"/>
              </w:numPr>
              <w:tabs>
                <w:tab w:val="clear" w:pos="3240"/>
              </w:tabs>
              <w:spacing w:line="276" w:lineRule="auto"/>
              <w:ind w:left="714"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Pendapatan Operasional</w:t>
            </w:r>
          </w:p>
        </w:tc>
        <w:tc>
          <w:tcPr>
            <w:tcW w:w="1134" w:type="dxa"/>
          </w:tcPr>
          <w:p w14:paraId="56388C74"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527130C8"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375" w:type="dxa"/>
          </w:tcPr>
          <w:p w14:paraId="5B693F0C"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r>
      <w:tr w:rsidR="00221017" w:rsidRPr="00CE69D8" w14:paraId="44AE7FBF" w14:textId="77777777" w:rsidTr="3F3CC245">
        <w:trPr>
          <w:trHeight w:val="300"/>
        </w:trPr>
        <w:tc>
          <w:tcPr>
            <w:tcW w:w="4678" w:type="dxa"/>
            <w:hideMark/>
          </w:tcPr>
          <w:p w14:paraId="18AB7E9F" w14:textId="77777777" w:rsidR="002B7AC6" w:rsidRPr="00CE69D8" w:rsidRDefault="002B7AC6" w:rsidP="00020944">
            <w:pPr>
              <w:pStyle w:val="ListParagraph"/>
              <w:numPr>
                <w:ilvl w:val="4"/>
                <w:numId w:val="98"/>
              </w:numPr>
              <w:tabs>
                <w:tab w:val="clear" w:pos="3960"/>
              </w:tabs>
              <w:spacing w:line="276"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Pendapatan dari Kegiatan Operasi</w:t>
            </w:r>
          </w:p>
        </w:tc>
        <w:tc>
          <w:tcPr>
            <w:tcW w:w="1134" w:type="dxa"/>
          </w:tcPr>
          <w:p w14:paraId="062556D5"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6180DE47"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375" w:type="dxa"/>
          </w:tcPr>
          <w:p w14:paraId="27DC2CC6"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r>
      <w:tr w:rsidR="00221017" w:rsidRPr="00CE69D8" w14:paraId="0CE089B2" w14:textId="77777777" w:rsidTr="3F3CC245">
        <w:trPr>
          <w:trHeight w:val="300"/>
        </w:trPr>
        <w:tc>
          <w:tcPr>
            <w:tcW w:w="4678" w:type="dxa"/>
            <w:hideMark/>
          </w:tcPr>
          <w:p w14:paraId="756797BA" w14:textId="1BD0941C" w:rsidR="002B7AC6" w:rsidRPr="00CE69D8" w:rsidRDefault="002B7AC6" w:rsidP="00020944">
            <w:pPr>
              <w:pStyle w:val="ListParagraph"/>
              <w:numPr>
                <w:ilvl w:val="4"/>
                <w:numId w:val="95"/>
              </w:numPr>
              <w:tabs>
                <w:tab w:val="clear" w:pos="3960"/>
              </w:tabs>
              <w:spacing w:line="276" w:lineRule="auto"/>
              <w:ind w:left="1429"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Pendapatan Dividen dari Kegiatan Penyertaan </w:t>
            </w:r>
            <w:r w:rsidR="00D94ABB" w:rsidRPr="00CE69D8">
              <w:rPr>
                <w:rFonts w:ascii="Bookman Old Style" w:hAnsi="Bookman Old Style"/>
                <w:bCs/>
                <w:color w:val="000000" w:themeColor="text1"/>
                <w:sz w:val="22"/>
                <w:szCs w:val="22"/>
                <w:lang w:val="id-ID" w:eastAsia="id-ID"/>
              </w:rPr>
              <w:t>Modal</w:t>
            </w:r>
            <w:r w:rsidRPr="00CE69D8">
              <w:rPr>
                <w:rFonts w:ascii="Bookman Old Style" w:hAnsi="Bookman Old Style"/>
                <w:bCs/>
                <w:color w:val="000000" w:themeColor="text1"/>
                <w:sz w:val="22"/>
                <w:szCs w:val="22"/>
                <w:lang w:val="id-ID" w:eastAsia="id-ID"/>
              </w:rPr>
              <w:t xml:space="preserve"> </w:t>
            </w:r>
          </w:p>
        </w:tc>
        <w:tc>
          <w:tcPr>
            <w:tcW w:w="1134" w:type="dxa"/>
          </w:tcPr>
          <w:p w14:paraId="2234B681"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5B4A371F"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 </w:t>
            </w:r>
          </w:p>
        </w:tc>
        <w:tc>
          <w:tcPr>
            <w:tcW w:w="1375" w:type="dxa"/>
          </w:tcPr>
          <w:p w14:paraId="49318C4F"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r>
      <w:tr w:rsidR="00221017" w:rsidRPr="00CE69D8" w14:paraId="01117A52" w14:textId="77777777" w:rsidTr="3F3CC245">
        <w:trPr>
          <w:trHeight w:val="300"/>
        </w:trPr>
        <w:tc>
          <w:tcPr>
            <w:tcW w:w="4678" w:type="dxa"/>
          </w:tcPr>
          <w:p w14:paraId="1D0F20B9" w14:textId="77777777" w:rsidR="002B7AC6" w:rsidRPr="00CE69D8" w:rsidRDefault="002B7AC6" w:rsidP="00020944">
            <w:pPr>
              <w:pStyle w:val="ListParagraph"/>
              <w:numPr>
                <w:ilvl w:val="4"/>
                <w:numId w:val="95"/>
              </w:numPr>
              <w:tabs>
                <w:tab w:val="clear" w:pos="3960"/>
              </w:tabs>
              <w:spacing w:line="276" w:lineRule="auto"/>
              <w:ind w:left="1429"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Pendapatan dari Keuntungan Penjualan Aset </w:t>
            </w:r>
            <w:r w:rsidR="005D6EA4" w:rsidRPr="00CE69D8">
              <w:rPr>
                <w:rFonts w:ascii="Bookman Old Style" w:hAnsi="Bookman Old Style"/>
                <w:bCs/>
                <w:color w:val="000000" w:themeColor="text1"/>
                <w:sz w:val="22"/>
                <w:szCs w:val="22"/>
                <w:lang w:val="id-ID" w:eastAsia="id-ID"/>
              </w:rPr>
              <w:t>Penyertaan atau Surat Berharga</w:t>
            </w:r>
          </w:p>
        </w:tc>
        <w:tc>
          <w:tcPr>
            <w:tcW w:w="1134" w:type="dxa"/>
          </w:tcPr>
          <w:p w14:paraId="68670F61"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54C5E297"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375" w:type="dxa"/>
          </w:tcPr>
          <w:p w14:paraId="46929957"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r>
      <w:tr w:rsidR="00221017" w:rsidRPr="00CE69D8" w14:paraId="2FB1854E" w14:textId="77777777" w:rsidTr="3F3CC245">
        <w:trPr>
          <w:trHeight w:val="600"/>
        </w:trPr>
        <w:tc>
          <w:tcPr>
            <w:tcW w:w="4678" w:type="dxa"/>
            <w:hideMark/>
          </w:tcPr>
          <w:p w14:paraId="168E5BDB" w14:textId="77777777" w:rsidR="002B7AC6" w:rsidRPr="00CE69D8" w:rsidRDefault="002B7AC6" w:rsidP="00020944">
            <w:pPr>
              <w:pStyle w:val="ListParagraph"/>
              <w:numPr>
                <w:ilvl w:val="4"/>
                <w:numId w:val="95"/>
              </w:numPr>
              <w:tabs>
                <w:tab w:val="clear" w:pos="3960"/>
              </w:tabs>
              <w:spacing w:line="276" w:lineRule="auto"/>
              <w:ind w:left="1429"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Pendapatan Bunga dari Kegiatan Penyertaan Melalui Pembelian Obligasi Konversi</w:t>
            </w:r>
          </w:p>
        </w:tc>
        <w:tc>
          <w:tcPr>
            <w:tcW w:w="1134" w:type="dxa"/>
          </w:tcPr>
          <w:p w14:paraId="6E669FA6"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72078665"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25BBC641"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7AC12B94" w14:textId="77777777" w:rsidTr="3F3CC245">
        <w:trPr>
          <w:trHeight w:val="900"/>
        </w:trPr>
        <w:tc>
          <w:tcPr>
            <w:tcW w:w="4678" w:type="dxa"/>
            <w:hideMark/>
          </w:tcPr>
          <w:p w14:paraId="4853C512" w14:textId="77777777" w:rsidR="002B7AC6" w:rsidRPr="00CE69D8" w:rsidRDefault="002B7AC6" w:rsidP="3F3CC245">
            <w:pPr>
              <w:pStyle w:val="ListParagraph"/>
              <w:numPr>
                <w:ilvl w:val="4"/>
                <w:numId w:val="95"/>
              </w:numPr>
              <w:tabs>
                <w:tab w:val="clear" w:pos="3960"/>
              </w:tabs>
              <w:spacing w:line="276" w:lineRule="auto"/>
              <w:ind w:left="1429" w:hanging="357"/>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Pendapatan Bunga  dari Kegiatan Pembiayaan Melalui Pembelian Surat Utang yang Diterbitkan Pasangan Usaha pada Tahap Rintisan Awal </w:t>
            </w:r>
            <w:r w:rsidR="004A2F06" w:rsidRPr="00CE69D8">
              <w:rPr>
                <w:rFonts w:ascii="Bookman Old Style" w:hAnsi="Bookman Old Style"/>
                <w:color w:val="000000" w:themeColor="text1"/>
                <w:sz w:val="22"/>
                <w:szCs w:val="22"/>
                <w:lang w:val="id-ID" w:eastAsia="id-ID"/>
              </w:rPr>
              <w:t>(</w:t>
            </w:r>
            <w:r w:rsidRPr="00CE69D8">
              <w:rPr>
                <w:rFonts w:ascii="Bookman Old Style" w:hAnsi="Bookman Old Style"/>
                <w:i/>
                <w:iCs/>
                <w:color w:val="000000" w:themeColor="text1"/>
                <w:sz w:val="22"/>
                <w:szCs w:val="22"/>
                <w:lang w:val="id-ID" w:eastAsia="id-ID"/>
              </w:rPr>
              <w:t>Start-up</w:t>
            </w:r>
            <w:r w:rsidR="004A2F06" w:rsidRPr="00CE69D8">
              <w:rPr>
                <w:rFonts w:ascii="Bookman Old Style" w:hAnsi="Bookman Old Style"/>
                <w:color w:val="000000" w:themeColor="text1"/>
                <w:sz w:val="22"/>
                <w:szCs w:val="22"/>
                <w:lang w:val="id-ID" w:eastAsia="id-ID"/>
              </w:rPr>
              <w:t>)</w:t>
            </w:r>
            <w:r w:rsidRPr="00CE69D8">
              <w:rPr>
                <w:rFonts w:ascii="Bookman Old Style" w:hAnsi="Bookman Old Style"/>
                <w:color w:val="000000" w:themeColor="text1"/>
                <w:sz w:val="22"/>
                <w:szCs w:val="22"/>
                <w:lang w:val="id-ID" w:eastAsia="id-ID"/>
              </w:rPr>
              <w:t xml:space="preserve"> dan/atau Pengembangan Usaha</w:t>
            </w:r>
          </w:p>
        </w:tc>
        <w:tc>
          <w:tcPr>
            <w:tcW w:w="1134" w:type="dxa"/>
          </w:tcPr>
          <w:p w14:paraId="50BC252C"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5CEAD675"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38323FAA"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4BE5C1AE" w14:textId="77777777" w:rsidTr="3F3CC245">
        <w:trPr>
          <w:trHeight w:val="300"/>
        </w:trPr>
        <w:tc>
          <w:tcPr>
            <w:tcW w:w="4678" w:type="dxa"/>
            <w:hideMark/>
          </w:tcPr>
          <w:p w14:paraId="5FB1D043" w14:textId="20C480BD" w:rsidR="00EA4148" w:rsidRPr="00CE69D8" w:rsidRDefault="74FB2631" w:rsidP="3F3CC245">
            <w:pPr>
              <w:pStyle w:val="ListParagraph"/>
              <w:numPr>
                <w:ilvl w:val="4"/>
                <w:numId w:val="95"/>
              </w:numPr>
              <w:tabs>
                <w:tab w:val="clear" w:pos="3960"/>
              </w:tabs>
              <w:spacing w:line="276" w:lineRule="auto"/>
              <w:ind w:left="1429" w:hanging="357"/>
              <w:rPr>
                <w:rFonts w:ascii="Bookman Old Style" w:hAnsi="Bookman Old Style"/>
                <w:color w:val="000000" w:themeColor="text1"/>
                <w:sz w:val="22"/>
                <w:szCs w:val="22"/>
                <w:lang w:eastAsia="id-ID"/>
              </w:rPr>
            </w:pPr>
            <w:r w:rsidRPr="00CE69D8">
              <w:rPr>
                <w:rFonts w:ascii="Bookman Old Style" w:hAnsi="Bookman Old Style"/>
                <w:color w:val="000000" w:themeColor="text1"/>
                <w:sz w:val="22"/>
                <w:szCs w:val="22"/>
                <w:lang w:val="id-ID" w:eastAsia="id-ID"/>
              </w:rPr>
              <w:t>Pendapatan Bunga dari Kegiatan Pembiayaan</w:t>
            </w:r>
          </w:p>
        </w:tc>
        <w:tc>
          <w:tcPr>
            <w:tcW w:w="1134" w:type="dxa"/>
          </w:tcPr>
          <w:p w14:paraId="438F9226"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75E6A6A6"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2C942F42"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44DAB722" w14:textId="77777777" w:rsidTr="3F3CC245">
        <w:trPr>
          <w:trHeight w:val="300"/>
        </w:trPr>
        <w:tc>
          <w:tcPr>
            <w:tcW w:w="4678" w:type="dxa"/>
          </w:tcPr>
          <w:p w14:paraId="48440DB9" w14:textId="77777777" w:rsidR="002B7AC6" w:rsidRPr="00CE69D8" w:rsidRDefault="002B7AC6" w:rsidP="00020944">
            <w:pPr>
              <w:pStyle w:val="ListParagraph"/>
              <w:numPr>
                <w:ilvl w:val="4"/>
                <w:numId w:val="98"/>
              </w:numPr>
              <w:tabs>
                <w:tab w:val="clear" w:pos="3960"/>
              </w:tabs>
              <w:spacing w:line="276"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Pendapatan dari Kegiatan Operasi Berdasarkan Prinsip Syariah</w:t>
            </w:r>
          </w:p>
        </w:tc>
        <w:tc>
          <w:tcPr>
            <w:tcW w:w="1134" w:type="dxa"/>
          </w:tcPr>
          <w:p w14:paraId="75CF400E"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2AD94EBA"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6DADEFF0"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1B1B475E" w14:textId="77777777" w:rsidTr="3F3CC245">
        <w:trPr>
          <w:trHeight w:val="300"/>
        </w:trPr>
        <w:tc>
          <w:tcPr>
            <w:tcW w:w="4678" w:type="dxa"/>
          </w:tcPr>
          <w:p w14:paraId="15B07164" w14:textId="67AA84BB" w:rsidR="002B7AC6" w:rsidRPr="00CE69D8" w:rsidRDefault="002B7AC6" w:rsidP="00020944">
            <w:pPr>
              <w:pStyle w:val="ListParagraph"/>
              <w:numPr>
                <w:ilvl w:val="4"/>
                <w:numId w:val="262"/>
              </w:numPr>
              <w:tabs>
                <w:tab w:val="clear" w:pos="3960"/>
              </w:tabs>
              <w:spacing w:line="276" w:lineRule="auto"/>
              <w:ind w:left="1429"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Pendapatan Dividen dari Kegiatan Penyertaan </w:t>
            </w:r>
            <w:r w:rsidR="00D94ABB" w:rsidRPr="00CE69D8">
              <w:rPr>
                <w:rFonts w:ascii="Bookman Old Style" w:hAnsi="Bookman Old Style"/>
                <w:bCs/>
                <w:color w:val="000000" w:themeColor="text1"/>
                <w:sz w:val="22"/>
                <w:szCs w:val="22"/>
                <w:lang w:val="id-ID" w:eastAsia="id-ID"/>
              </w:rPr>
              <w:t>Modal</w:t>
            </w:r>
            <w:r w:rsidRPr="00CE69D8">
              <w:rPr>
                <w:rFonts w:ascii="Bookman Old Style" w:hAnsi="Bookman Old Style"/>
                <w:bCs/>
                <w:color w:val="000000" w:themeColor="text1"/>
                <w:sz w:val="22"/>
                <w:szCs w:val="22"/>
                <w:lang w:val="id-ID" w:eastAsia="id-ID"/>
              </w:rPr>
              <w:t xml:space="preserve"> </w:t>
            </w:r>
          </w:p>
        </w:tc>
        <w:tc>
          <w:tcPr>
            <w:tcW w:w="1134" w:type="dxa"/>
          </w:tcPr>
          <w:p w14:paraId="2CFABB3B"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29ED9F3A"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1C0230EA"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5EC04470" w14:textId="77777777" w:rsidTr="3F3CC245">
        <w:trPr>
          <w:trHeight w:val="300"/>
        </w:trPr>
        <w:tc>
          <w:tcPr>
            <w:tcW w:w="4678" w:type="dxa"/>
          </w:tcPr>
          <w:p w14:paraId="008DAA22" w14:textId="77777777" w:rsidR="002B7AC6" w:rsidRPr="00CE69D8" w:rsidRDefault="002B7AC6" w:rsidP="00020944">
            <w:pPr>
              <w:pStyle w:val="ListParagraph"/>
              <w:numPr>
                <w:ilvl w:val="4"/>
                <w:numId w:val="262"/>
              </w:numPr>
              <w:tabs>
                <w:tab w:val="clear" w:pos="3960"/>
              </w:tabs>
              <w:spacing w:line="276" w:lineRule="auto"/>
              <w:ind w:left="1429"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Pendapatan dari Keuntungan Penjualan Aset </w:t>
            </w:r>
            <w:r w:rsidR="005D6EA4" w:rsidRPr="00CE69D8">
              <w:rPr>
                <w:rFonts w:ascii="Bookman Old Style" w:hAnsi="Bookman Old Style"/>
                <w:bCs/>
                <w:color w:val="000000" w:themeColor="text1"/>
                <w:sz w:val="22"/>
                <w:szCs w:val="22"/>
                <w:lang w:val="id-ID" w:eastAsia="id-ID"/>
              </w:rPr>
              <w:t>Penyertaan atau Surat Berharga</w:t>
            </w:r>
          </w:p>
        </w:tc>
        <w:tc>
          <w:tcPr>
            <w:tcW w:w="1134" w:type="dxa"/>
          </w:tcPr>
          <w:p w14:paraId="55C48AAE"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7009151E"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277C1863"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412FFAE0" w14:textId="77777777" w:rsidTr="3F3CC245">
        <w:trPr>
          <w:trHeight w:val="300"/>
        </w:trPr>
        <w:tc>
          <w:tcPr>
            <w:tcW w:w="4678" w:type="dxa"/>
          </w:tcPr>
          <w:p w14:paraId="110E588E" w14:textId="1103089E" w:rsidR="00EA4148" w:rsidRPr="00CE69D8" w:rsidRDefault="00EA4148" w:rsidP="3F3CC245">
            <w:pPr>
              <w:pStyle w:val="ListParagraph"/>
              <w:numPr>
                <w:ilvl w:val="4"/>
                <w:numId w:val="262"/>
              </w:numPr>
              <w:tabs>
                <w:tab w:val="clear" w:pos="3960"/>
              </w:tabs>
              <w:spacing w:line="276" w:lineRule="auto"/>
              <w:ind w:left="1429" w:hanging="357"/>
              <w:rPr>
                <w:rFonts w:ascii="Bookman Old Style" w:hAnsi="Bookman Old Style"/>
                <w:color w:val="000000" w:themeColor="text1"/>
                <w:sz w:val="22"/>
                <w:szCs w:val="22"/>
                <w:lang w:eastAsia="id-ID"/>
              </w:rPr>
            </w:pPr>
            <w:r w:rsidRPr="00CE69D8">
              <w:rPr>
                <w:rFonts w:ascii="Bookman Old Style" w:hAnsi="Bookman Old Style"/>
                <w:color w:val="000000" w:themeColor="text1"/>
                <w:sz w:val="22"/>
                <w:szCs w:val="22"/>
                <w:lang w:val="id-ID" w:eastAsia="id-ID"/>
              </w:rPr>
              <w:t>Pendapatan Imbal Hasil dari Kegiatan</w:t>
            </w:r>
            <w:r w:rsidRPr="00CE69D8">
              <w:rPr>
                <w:rFonts w:ascii="Bookman Old Style" w:hAnsi="Bookman Old Style"/>
                <w:color w:val="000000" w:themeColor="text1"/>
                <w:sz w:val="22"/>
                <w:szCs w:val="22"/>
                <w:lang w:eastAsia="id-ID"/>
              </w:rPr>
              <w:t xml:space="preserve"> </w:t>
            </w:r>
            <w:r w:rsidRPr="00CE69D8">
              <w:rPr>
                <w:rFonts w:ascii="Bookman Old Style" w:hAnsi="Bookman Old Style"/>
                <w:color w:val="000000" w:themeColor="text1"/>
                <w:sz w:val="22"/>
                <w:szCs w:val="22"/>
                <w:lang w:val="id-ID" w:eastAsia="id-ID"/>
              </w:rPr>
              <w:t xml:space="preserve">Penyertaan Melalui Pembelian Sukuk </w:t>
            </w:r>
          </w:p>
        </w:tc>
        <w:tc>
          <w:tcPr>
            <w:tcW w:w="1134" w:type="dxa"/>
          </w:tcPr>
          <w:p w14:paraId="6E67E738"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231E52EB"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5D5FD9B6"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79BD2D5F" w14:textId="77777777" w:rsidTr="3F3CC245">
        <w:trPr>
          <w:trHeight w:val="300"/>
        </w:trPr>
        <w:tc>
          <w:tcPr>
            <w:tcW w:w="4678" w:type="dxa"/>
          </w:tcPr>
          <w:p w14:paraId="68B84275" w14:textId="13DC5336" w:rsidR="002B7AC6" w:rsidRPr="00CE69D8" w:rsidRDefault="002B7AC6" w:rsidP="00020944">
            <w:pPr>
              <w:pStyle w:val="ListParagraph"/>
              <w:numPr>
                <w:ilvl w:val="4"/>
                <w:numId w:val="262"/>
              </w:numPr>
              <w:tabs>
                <w:tab w:val="clear" w:pos="3960"/>
              </w:tabs>
              <w:spacing w:line="276" w:lineRule="auto"/>
              <w:ind w:left="1429"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Pendapatan Imbal Hasil dari Kegiatan </w:t>
            </w:r>
            <w:r w:rsidR="00DA7E69" w:rsidRPr="00CE69D8">
              <w:rPr>
                <w:rFonts w:ascii="Bookman Old Style" w:hAnsi="Bookman Old Style"/>
                <w:bCs/>
                <w:color w:val="000000" w:themeColor="text1"/>
                <w:sz w:val="22"/>
                <w:szCs w:val="22"/>
                <w:lang w:val="id-ID" w:eastAsia="id-ID"/>
              </w:rPr>
              <w:t xml:space="preserve">pembiayaan melalui pembelian sukuk </w:t>
            </w:r>
            <w:r w:rsidRPr="00CE69D8">
              <w:rPr>
                <w:rFonts w:ascii="Bookman Old Style" w:hAnsi="Bookman Old Style"/>
                <w:bCs/>
                <w:color w:val="000000" w:themeColor="text1"/>
                <w:sz w:val="22"/>
                <w:szCs w:val="22"/>
                <w:lang w:val="id-ID" w:eastAsia="id-ID"/>
              </w:rPr>
              <w:t xml:space="preserve">yang Diterbitkan Pasangan Usaha pada Tahap Rintisan Awal </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i/>
                <w:color w:val="000000" w:themeColor="text1"/>
                <w:sz w:val="22"/>
                <w:szCs w:val="22"/>
                <w:lang w:val="id-ID" w:eastAsia="id-ID"/>
              </w:rPr>
              <w:t>Start-up</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 xml:space="preserve"> dan/atau Pengembangan Usaha</w:t>
            </w:r>
          </w:p>
        </w:tc>
        <w:tc>
          <w:tcPr>
            <w:tcW w:w="1134" w:type="dxa"/>
          </w:tcPr>
          <w:p w14:paraId="7FDA6F99"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79F82C67"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40CC53F1"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16376D48" w14:textId="77777777" w:rsidTr="3F3CC245">
        <w:trPr>
          <w:trHeight w:val="300"/>
        </w:trPr>
        <w:tc>
          <w:tcPr>
            <w:tcW w:w="4678" w:type="dxa"/>
          </w:tcPr>
          <w:p w14:paraId="69829A22" w14:textId="77777777" w:rsidR="002B7AC6" w:rsidRPr="00CE69D8" w:rsidRDefault="002B7AC6" w:rsidP="00020944">
            <w:pPr>
              <w:pStyle w:val="ListParagraph"/>
              <w:numPr>
                <w:ilvl w:val="4"/>
                <w:numId w:val="262"/>
              </w:numPr>
              <w:tabs>
                <w:tab w:val="clear" w:pos="3960"/>
              </w:tabs>
              <w:spacing w:line="276" w:lineRule="auto"/>
              <w:ind w:left="1429"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Pendapatan Bagi Hasil dari Kegiatan Pembiayaan Berdasarkan Prinsip Bagi Hasil</w:t>
            </w:r>
          </w:p>
        </w:tc>
        <w:tc>
          <w:tcPr>
            <w:tcW w:w="1134" w:type="dxa"/>
          </w:tcPr>
          <w:p w14:paraId="525FF7AC"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46AD5BD9"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03A96FEC"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274502AE" w14:textId="77777777" w:rsidTr="3F3CC245">
        <w:trPr>
          <w:trHeight w:val="300"/>
        </w:trPr>
        <w:tc>
          <w:tcPr>
            <w:tcW w:w="4678" w:type="dxa"/>
          </w:tcPr>
          <w:p w14:paraId="67680DA3" w14:textId="77777777" w:rsidR="002B7AC6" w:rsidRPr="00CE69D8" w:rsidRDefault="002B7AC6" w:rsidP="00020944">
            <w:pPr>
              <w:pStyle w:val="ListParagraph"/>
              <w:numPr>
                <w:ilvl w:val="4"/>
                <w:numId w:val="98"/>
              </w:numPr>
              <w:tabs>
                <w:tab w:val="clear" w:pos="3960"/>
              </w:tabs>
              <w:spacing w:line="276"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Pendapatan dari </w:t>
            </w:r>
            <w:r w:rsidR="005D6EA4" w:rsidRPr="00CE69D8">
              <w:rPr>
                <w:rFonts w:ascii="Bookman Old Style" w:hAnsi="Bookman Old Style"/>
                <w:bCs/>
                <w:color w:val="000000" w:themeColor="text1"/>
                <w:sz w:val="22"/>
                <w:szCs w:val="22"/>
                <w:lang w:val="id-ID" w:eastAsia="id-ID"/>
              </w:rPr>
              <w:t>Penyertaan pada Dana Ventura</w:t>
            </w:r>
          </w:p>
        </w:tc>
        <w:tc>
          <w:tcPr>
            <w:tcW w:w="1134" w:type="dxa"/>
          </w:tcPr>
          <w:p w14:paraId="1DE0260B"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3B204931"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60A4A46E"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2ECFB8BB" w14:textId="77777777" w:rsidTr="3F3CC245">
        <w:trPr>
          <w:trHeight w:val="300"/>
        </w:trPr>
        <w:tc>
          <w:tcPr>
            <w:tcW w:w="4678" w:type="dxa"/>
            <w:hideMark/>
          </w:tcPr>
          <w:p w14:paraId="1D848436" w14:textId="77777777" w:rsidR="002B7AC6" w:rsidRPr="00CE69D8" w:rsidRDefault="002B7AC6" w:rsidP="00020944">
            <w:pPr>
              <w:pStyle w:val="ListParagraph"/>
              <w:numPr>
                <w:ilvl w:val="4"/>
                <w:numId w:val="98"/>
              </w:numPr>
              <w:tabs>
                <w:tab w:val="clear" w:pos="3960"/>
              </w:tabs>
              <w:spacing w:line="276"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Pendapatan dari Kegiatan Pengelolaan Dana Ventura</w:t>
            </w:r>
          </w:p>
        </w:tc>
        <w:tc>
          <w:tcPr>
            <w:tcW w:w="1134" w:type="dxa"/>
          </w:tcPr>
          <w:p w14:paraId="7FD0CB87"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081CF7ED"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5A5FF891"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1524351C" w14:textId="77777777" w:rsidTr="3F3CC245">
        <w:trPr>
          <w:trHeight w:val="300"/>
        </w:trPr>
        <w:tc>
          <w:tcPr>
            <w:tcW w:w="4678" w:type="dxa"/>
            <w:hideMark/>
          </w:tcPr>
          <w:p w14:paraId="71EEA08B" w14:textId="77777777" w:rsidR="002B7AC6" w:rsidRPr="00CE69D8" w:rsidRDefault="002B7AC6" w:rsidP="00020944">
            <w:pPr>
              <w:pStyle w:val="ListParagraph"/>
              <w:numPr>
                <w:ilvl w:val="4"/>
                <w:numId w:val="98"/>
              </w:numPr>
              <w:tabs>
                <w:tab w:val="clear" w:pos="3960"/>
              </w:tabs>
              <w:spacing w:line="276"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Pendapatan dari Kegiatan Usaha Lain</w:t>
            </w:r>
          </w:p>
        </w:tc>
        <w:tc>
          <w:tcPr>
            <w:tcW w:w="1134" w:type="dxa"/>
          </w:tcPr>
          <w:p w14:paraId="6A91E0B1"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7965CB3A"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5132639C"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01708ACC" w14:textId="77777777" w:rsidTr="3F3CC245">
        <w:trPr>
          <w:trHeight w:val="407"/>
        </w:trPr>
        <w:tc>
          <w:tcPr>
            <w:tcW w:w="4678" w:type="dxa"/>
            <w:hideMark/>
          </w:tcPr>
          <w:p w14:paraId="29163A0E" w14:textId="77777777" w:rsidR="00520016" w:rsidRPr="00CE69D8" w:rsidRDefault="002B7AC6" w:rsidP="00020944">
            <w:pPr>
              <w:pStyle w:val="ListParagraph"/>
              <w:numPr>
                <w:ilvl w:val="4"/>
                <w:numId w:val="100"/>
              </w:numPr>
              <w:tabs>
                <w:tab w:val="clear" w:pos="3960"/>
              </w:tabs>
              <w:spacing w:line="276" w:lineRule="auto"/>
              <w:ind w:left="1429"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Pendapatan dari Kegiatan Jasa Berbasis </w:t>
            </w:r>
            <w:r w:rsidRPr="00CE69D8">
              <w:rPr>
                <w:rFonts w:ascii="Bookman Old Style" w:hAnsi="Bookman Old Style"/>
                <w:bCs/>
                <w:i/>
                <w:color w:val="000000" w:themeColor="text1"/>
                <w:sz w:val="22"/>
                <w:szCs w:val="22"/>
                <w:lang w:val="id-ID" w:eastAsia="id-ID"/>
              </w:rPr>
              <w:t>Fee</w:t>
            </w:r>
          </w:p>
        </w:tc>
        <w:tc>
          <w:tcPr>
            <w:tcW w:w="1134" w:type="dxa"/>
          </w:tcPr>
          <w:p w14:paraId="54BDFE7B"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17D894E5"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6AD4D15B"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3D3A9ADF" w14:textId="77777777" w:rsidTr="3F3CC245">
        <w:trPr>
          <w:trHeight w:val="300"/>
        </w:trPr>
        <w:tc>
          <w:tcPr>
            <w:tcW w:w="4678" w:type="dxa"/>
            <w:hideMark/>
          </w:tcPr>
          <w:p w14:paraId="5589559A" w14:textId="77777777" w:rsidR="00520016" w:rsidRPr="00CE69D8" w:rsidRDefault="002B7AC6" w:rsidP="00020944">
            <w:pPr>
              <w:pStyle w:val="ListParagraph"/>
              <w:numPr>
                <w:ilvl w:val="4"/>
                <w:numId w:val="100"/>
              </w:numPr>
              <w:tabs>
                <w:tab w:val="clear" w:pos="3960"/>
              </w:tabs>
              <w:spacing w:line="276" w:lineRule="auto"/>
              <w:ind w:left="1429"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Pendapatan dari Kegiatan Usaha Lain dengan Persetujuan </w:t>
            </w:r>
            <w:r w:rsidR="00520016" w:rsidRPr="00CE69D8">
              <w:rPr>
                <w:rFonts w:ascii="Bookman Old Style" w:hAnsi="Bookman Old Style"/>
                <w:bCs/>
                <w:color w:val="000000" w:themeColor="text1"/>
                <w:sz w:val="22"/>
                <w:szCs w:val="22"/>
                <w:lang w:val="id-ID" w:eastAsia="id-ID"/>
              </w:rPr>
              <w:t>Otoritas Jasa Keuangan</w:t>
            </w:r>
          </w:p>
        </w:tc>
        <w:tc>
          <w:tcPr>
            <w:tcW w:w="1134" w:type="dxa"/>
          </w:tcPr>
          <w:p w14:paraId="10A5D635"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4517655A"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2D980D15"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4FF7A00E" w14:textId="77777777" w:rsidTr="3F3CC245">
        <w:trPr>
          <w:trHeight w:val="600"/>
        </w:trPr>
        <w:tc>
          <w:tcPr>
            <w:tcW w:w="4678" w:type="dxa"/>
            <w:hideMark/>
          </w:tcPr>
          <w:p w14:paraId="0C54385A" w14:textId="77777777" w:rsidR="002B7AC6" w:rsidRPr="00CE69D8" w:rsidRDefault="002B7AC6" w:rsidP="00020944">
            <w:pPr>
              <w:pStyle w:val="ListParagraph"/>
              <w:numPr>
                <w:ilvl w:val="4"/>
                <w:numId w:val="98"/>
              </w:numPr>
              <w:tabs>
                <w:tab w:val="clear" w:pos="3960"/>
              </w:tabs>
              <w:spacing w:line="276"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Pendapatan </w:t>
            </w:r>
            <w:r w:rsidR="00832A65" w:rsidRPr="00CE69D8">
              <w:rPr>
                <w:rFonts w:ascii="Bookman Old Style" w:hAnsi="Bookman Old Style"/>
                <w:bCs/>
                <w:i/>
                <w:color w:val="000000" w:themeColor="text1"/>
                <w:sz w:val="22"/>
                <w:szCs w:val="22"/>
                <w:lang w:val="id-ID" w:eastAsia="id-ID"/>
              </w:rPr>
              <w:t>Fee</w:t>
            </w:r>
            <w:r w:rsidR="00832A65"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 xml:space="preserve">Imbal Jasa dari Kegiatan Penerusan Pembiayaan </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i/>
                <w:color w:val="000000" w:themeColor="text1"/>
                <w:sz w:val="22"/>
                <w:szCs w:val="22"/>
                <w:lang w:val="id-ID" w:eastAsia="id-ID"/>
              </w:rPr>
              <w:t>Channeling</w:t>
            </w:r>
            <w:r w:rsidR="004A2F06" w:rsidRPr="00CE69D8">
              <w:rPr>
                <w:rFonts w:ascii="Bookman Old Style" w:hAnsi="Bookman Old Style"/>
                <w:bCs/>
                <w:color w:val="000000" w:themeColor="text1"/>
                <w:sz w:val="22"/>
                <w:szCs w:val="22"/>
                <w:lang w:val="id-ID" w:eastAsia="id-ID"/>
              </w:rPr>
              <w:t>)</w:t>
            </w:r>
          </w:p>
        </w:tc>
        <w:tc>
          <w:tcPr>
            <w:tcW w:w="1134" w:type="dxa"/>
          </w:tcPr>
          <w:p w14:paraId="16029849"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7C98D5D9"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0E50E1EB"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09D886A2" w14:textId="77777777" w:rsidTr="3F3CC245">
        <w:trPr>
          <w:trHeight w:val="300"/>
        </w:trPr>
        <w:tc>
          <w:tcPr>
            <w:tcW w:w="4678" w:type="dxa"/>
            <w:hideMark/>
          </w:tcPr>
          <w:p w14:paraId="69C40EF4" w14:textId="77777777" w:rsidR="002B7AC6" w:rsidRPr="00CE69D8" w:rsidRDefault="002B7AC6" w:rsidP="00020944">
            <w:pPr>
              <w:pStyle w:val="ListParagraph"/>
              <w:numPr>
                <w:ilvl w:val="3"/>
                <w:numId w:val="98"/>
              </w:numPr>
              <w:tabs>
                <w:tab w:val="clear" w:pos="3240"/>
              </w:tabs>
              <w:spacing w:line="276" w:lineRule="auto"/>
              <w:ind w:left="714"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Pendapatan Operasional Lain Terkait Pembiayaan</w:t>
            </w:r>
          </w:p>
        </w:tc>
        <w:tc>
          <w:tcPr>
            <w:tcW w:w="1134" w:type="dxa"/>
          </w:tcPr>
          <w:p w14:paraId="217E86A0"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0DFF75C1"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1C55277C"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1885F534" w14:textId="77777777" w:rsidTr="3F3CC245">
        <w:trPr>
          <w:trHeight w:val="300"/>
        </w:trPr>
        <w:tc>
          <w:tcPr>
            <w:tcW w:w="4678" w:type="dxa"/>
            <w:hideMark/>
          </w:tcPr>
          <w:p w14:paraId="52B1AC5F" w14:textId="77777777" w:rsidR="002B7AC6" w:rsidRPr="00CE69D8" w:rsidRDefault="002B7AC6" w:rsidP="00020944">
            <w:pPr>
              <w:pStyle w:val="ListParagraph"/>
              <w:numPr>
                <w:ilvl w:val="4"/>
                <w:numId w:val="98"/>
              </w:numPr>
              <w:tabs>
                <w:tab w:val="clear" w:pos="3960"/>
              </w:tabs>
              <w:spacing w:line="276"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Pendapatan Administrasi</w:t>
            </w:r>
          </w:p>
        </w:tc>
        <w:tc>
          <w:tcPr>
            <w:tcW w:w="1134" w:type="dxa"/>
          </w:tcPr>
          <w:p w14:paraId="052EA935"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6A1E10EC"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1E7C1031"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49CE471B" w14:textId="77777777" w:rsidTr="3F3CC245">
        <w:trPr>
          <w:trHeight w:val="300"/>
        </w:trPr>
        <w:tc>
          <w:tcPr>
            <w:tcW w:w="4678" w:type="dxa"/>
            <w:hideMark/>
          </w:tcPr>
          <w:p w14:paraId="661C97B7" w14:textId="77777777" w:rsidR="002B7AC6" w:rsidRPr="00CE69D8" w:rsidRDefault="002B7AC6" w:rsidP="00020944">
            <w:pPr>
              <w:pStyle w:val="ListParagraph"/>
              <w:numPr>
                <w:ilvl w:val="4"/>
                <w:numId w:val="98"/>
              </w:numPr>
              <w:tabs>
                <w:tab w:val="clear" w:pos="3960"/>
              </w:tabs>
              <w:spacing w:line="276"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Pendapatan Provisi</w:t>
            </w:r>
          </w:p>
        </w:tc>
        <w:tc>
          <w:tcPr>
            <w:tcW w:w="1134" w:type="dxa"/>
          </w:tcPr>
          <w:p w14:paraId="71F540C9"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68C36224"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2A98FA7D"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5F666C64" w14:textId="77777777" w:rsidTr="3F3CC245">
        <w:trPr>
          <w:trHeight w:val="300"/>
        </w:trPr>
        <w:tc>
          <w:tcPr>
            <w:tcW w:w="4678" w:type="dxa"/>
            <w:hideMark/>
          </w:tcPr>
          <w:p w14:paraId="098AAB68" w14:textId="77777777" w:rsidR="002B7AC6" w:rsidRPr="00CE69D8" w:rsidRDefault="002B7AC6" w:rsidP="00020944">
            <w:pPr>
              <w:pStyle w:val="ListParagraph"/>
              <w:numPr>
                <w:ilvl w:val="4"/>
                <w:numId w:val="98"/>
              </w:numPr>
              <w:tabs>
                <w:tab w:val="clear" w:pos="3960"/>
              </w:tabs>
              <w:spacing w:line="276"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Pendapatan Denda</w:t>
            </w:r>
          </w:p>
        </w:tc>
        <w:tc>
          <w:tcPr>
            <w:tcW w:w="1134" w:type="dxa"/>
          </w:tcPr>
          <w:p w14:paraId="27DE6B08"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1ABCD8DE"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59D870A6"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5987A657" w14:textId="77777777" w:rsidTr="3F3CC245">
        <w:trPr>
          <w:trHeight w:val="289"/>
        </w:trPr>
        <w:tc>
          <w:tcPr>
            <w:tcW w:w="4678" w:type="dxa"/>
            <w:hideMark/>
          </w:tcPr>
          <w:p w14:paraId="77591B3B" w14:textId="77777777" w:rsidR="002B7AC6" w:rsidRPr="00CE69D8" w:rsidRDefault="002B7AC6" w:rsidP="00020944">
            <w:pPr>
              <w:pStyle w:val="ListParagraph"/>
              <w:numPr>
                <w:ilvl w:val="4"/>
                <w:numId w:val="98"/>
              </w:numPr>
              <w:tabs>
                <w:tab w:val="clear" w:pos="3960"/>
              </w:tabs>
              <w:spacing w:line="276"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Pendapatan Operasional Lain Terkait </w:t>
            </w:r>
            <w:r w:rsidRPr="00CE69D8">
              <w:rPr>
                <w:rFonts w:ascii="Bookman Old Style" w:hAnsi="Bookman Old Style"/>
                <w:noProof/>
                <w:color w:val="000000" w:themeColor="text1"/>
                <w:sz w:val="22"/>
                <w:szCs w:val="22"/>
                <w:lang w:val="id-ID"/>
              </w:rPr>
              <w:t xml:space="preserve">Kegiatan Usaha Perusahaan Modal Ventura </w:t>
            </w:r>
            <w:r w:rsidRPr="00CE69D8">
              <w:rPr>
                <w:rFonts w:ascii="Bookman Old Style" w:hAnsi="Bookman Old Style"/>
                <w:bCs/>
                <w:color w:val="000000" w:themeColor="text1"/>
                <w:sz w:val="22"/>
                <w:szCs w:val="22"/>
                <w:lang w:val="id-ID" w:eastAsia="id-ID"/>
              </w:rPr>
              <w:t>Lainnya</w:t>
            </w:r>
          </w:p>
        </w:tc>
        <w:tc>
          <w:tcPr>
            <w:tcW w:w="1134" w:type="dxa"/>
          </w:tcPr>
          <w:p w14:paraId="30769DA5"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206" w:type="dxa"/>
          </w:tcPr>
          <w:p w14:paraId="518A9C7B"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375" w:type="dxa"/>
          </w:tcPr>
          <w:p w14:paraId="4DA1F6D8"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r>
      <w:tr w:rsidR="00221017" w:rsidRPr="00CE69D8" w14:paraId="10720E1F" w14:textId="77777777" w:rsidTr="3F3CC245">
        <w:trPr>
          <w:trHeight w:val="289"/>
        </w:trPr>
        <w:tc>
          <w:tcPr>
            <w:tcW w:w="4678" w:type="dxa"/>
            <w:hideMark/>
          </w:tcPr>
          <w:p w14:paraId="44054AB2" w14:textId="77777777" w:rsidR="002B7AC6" w:rsidRPr="00CE69D8" w:rsidRDefault="002B7AC6" w:rsidP="00020944">
            <w:pPr>
              <w:pStyle w:val="ListParagraph"/>
              <w:numPr>
                <w:ilvl w:val="3"/>
                <w:numId w:val="98"/>
              </w:numPr>
              <w:tabs>
                <w:tab w:val="clear" w:pos="3240"/>
              </w:tabs>
              <w:spacing w:line="276" w:lineRule="auto"/>
              <w:ind w:left="714"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Pendapatan Operasional Lainnya</w:t>
            </w:r>
          </w:p>
        </w:tc>
        <w:tc>
          <w:tcPr>
            <w:tcW w:w="1134" w:type="dxa"/>
          </w:tcPr>
          <w:p w14:paraId="1A0F6881"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5C28EE89"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2953D729"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4933CDDA" w14:textId="77777777" w:rsidTr="3F3CC245">
        <w:trPr>
          <w:trHeight w:val="289"/>
        </w:trPr>
        <w:tc>
          <w:tcPr>
            <w:tcW w:w="4678" w:type="dxa"/>
            <w:hideMark/>
          </w:tcPr>
          <w:p w14:paraId="02948705" w14:textId="77777777" w:rsidR="002B7AC6" w:rsidRPr="00CE69D8" w:rsidRDefault="002B7AC6" w:rsidP="00020944">
            <w:pPr>
              <w:pStyle w:val="ListParagraph"/>
              <w:numPr>
                <w:ilvl w:val="3"/>
                <w:numId w:val="98"/>
              </w:numPr>
              <w:tabs>
                <w:tab w:val="clear" w:pos="3240"/>
              </w:tabs>
              <w:spacing w:line="276" w:lineRule="auto"/>
              <w:ind w:left="714"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Pendapatan Non Operasional</w:t>
            </w:r>
          </w:p>
        </w:tc>
        <w:tc>
          <w:tcPr>
            <w:tcW w:w="1134" w:type="dxa"/>
          </w:tcPr>
          <w:p w14:paraId="170C706F"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53420CD8"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27F3A5FE"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7348D88F" w14:textId="77777777" w:rsidTr="3F3CC245">
        <w:trPr>
          <w:trHeight w:val="289"/>
        </w:trPr>
        <w:tc>
          <w:tcPr>
            <w:tcW w:w="4678" w:type="dxa"/>
            <w:hideMark/>
          </w:tcPr>
          <w:p w14:paraId="636CF019" w14:textId="77777777" w:rsidR="002B7AC6" w:rsidRPr="00CE69D8" w:rsidRDefault="002B7AC6" w:rsidP="00020944">
            <w:pPr>
              <w:pStyle w:val="ListParagraph"/>
              <w:numPr>
                <w:ilvl w:val="4"/>
                <w:numId w:val="98"/>
              </w:numPr>
              <w:tabs>
                <w:tab w:val="clear" w:pos="3960"/>
              </w:tabs>
              <w:spacing w:line="276"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Pendapatan Bunga/Jasa Giro </w:t>
            </w:r>
          </w:p>
        </w:tc>
        <w:tc>
          <w:tcPr>
            <w:tcW w:w="1134" w:type="dxa"/>
          </w:tcPr>
          <w:p w14:paraId="6543C8FE"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7482B746"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55BDF40F"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6D014CDC" w14:textId="77777777" w:rsidTr="3F3CC245">
        <w:trPr>
          <w:trHeight w:val="289"/>
        </w:trPr>
        <w:tc>
          <w:tcPr>
            <w:tcW w:w="4678" w:type="dxa"/>
            <w:hideMark/>
          </w:tcPr>
          <w:p w14:paraId="4CA8E27B" w14:textId="77777777" w:rsidR="00317F37" w:rsidRPr="00CE69D8" w:rsidRDefault="002B7AC6" w:rsidP="00020944">
            <w:pPr>
              <w:pStyle w:val="ListParagraph"/>
              <w:numPr>
                <w:ilvl w:val="4"/>
                <w:numId w:val="98"/>
              </w:numPr>
              <w:tabs>
                <w:tab w:val="clear" w:pos="3960"/>
              </w:tabs>
              <w:spacing w:line="276"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Pendapatan Non Operasional Lainnya</w:t>
            </w:r>
          </w:p>
        </w:tc>
        <w:tc>
          <w:tcPr>
            <w:tcW w:w="1134" w:type="dxa"/>
          </w:tcPr>
          <w:p w14:paraId="06055E55"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17008799"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0A5EAC36"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6C1ED638" w14:textId="77777777" w:rsidTr="3F3CC245">
        <w:trPr>
          <w:trHeight w:val="289"/>
        </w:trPr>
        <w:tc>
          <w:tcPr>
            <w:tcW w:w="4678" w:type="dxa"/>
            <w:hideMark/>
          </w:tcPr>
          <w:p w14:paraId="65EE8B6E" w14:textId="77777777" w:rsidR="002B7AC6" w:rsidRPr="00CE69D8" w:rsidRDefault="002B7AC6" w:rsidP="00020944">
            <w:pPr>
              <w:pStyle w:val="ListParagraph"/>
              <w:numPr>
                <w:ilvl w:val="3"/>
                <w:numId w:val="97"/>
              </w:numPr>
              <w:spacing w:line="276" w:lineRule="auto"/>
              <w:ind w:left="357"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BEBAN</w:t>
            </w:r>
          </w:p>
        </w:tc>
        <w:tc>
          <w:tcPr>
            <w:tcW w:w="1134" w:type="dxa"/>
          </w:tcPr>
          <w:p w14:paraId="0B67F061"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2D7D5E8E"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3DA13298"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7B4980FD" w14:textId="77777777" w:rsidTr="3F3CC245">
        <w:trPr>
          <w:trHeight w:val="300"/>
        </w:trPr>
        <w:tc>
          <w:tcPr>
            <w:tcW w:w="4678" w:type="dxa"/>
            <w:hideMark/>
          </w:tcPr>
          <w:p w14:paraId="760D1CD9" w14:textId="77777777" w:rsidR="002B7AC6" w:rsidRPr="00CE69D8" w:rsidRDefault="002B7AC6" w:rsidP="00020944">
            <w:pPr>
              <w:pStyle w:val="ListParagraph"/>
              <w:numPr>
                <w:ilvl w:val="3"/>
                <w:numId w:val="104"/>
              </w:numPr>
              <w:tabs>
                <w:tab w:val="clear" w:pos="3240"/>
              </w:tabs>
              <w:spacing w:line="276" w:lineRule="auto"/>
              <w:ind w:left="714"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Beban Operasional </w:t>
            </w:r>
          </w:p>
        </w:tc>
        <w:tc>
          <w:tcPr>
            <w:tcW w:w="1134" w:type="dxa"/>
          </w:tcPr>
          <w:p w14:paraId="7018B06F"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7E35790C"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6471C2C2"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384ED518" w14:textId="77777777" w:rsidTr="3F3CC245">
        <w:trPr>
          <w:trHeight w:val="300"/>
        </w:trPr>
        <w:tc>
          <w:tcPr>
            <w:tcW w:w="4678" w:type="dxa"/>
            <w:hideMark/>
          </w:tcPr>
          <w:p w14:paraId="4DE6550F" w14:textId="77777777" w:rsidR="002B7AC6" w:rsidRPr="00CE69D8" w:rsidRDefault="002B7AC6" w:rsidP="00020944">
            <w:pPr>
              <w:pStyle w:val="ListParagraph"/>
              <w:numPr>
                <w:ilvl w:val="4"/>
                <w:numId w:val="104"/>
              </w:numPr>
              <w:tabs>
                <w:tab w:val="clear" w:pos="3960"/>
              </w:tabs>
              <w:spacing w:line="276"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Beban Bunga dan/atau </w:t>
            </w:r>
            <w:r w:rsidR="005A02B1" w:rsidRPr="00CE69D8">
              <w:rPr>
                <w:rFonts w:ascii="Bookman Old Style" w:hAnsi="Bookman Old Style"/>
                <w:bCs/>
                <w:color w:val="000000" w:themeColor="text1"/>
                <w:sz w:val="22"/>
                <w:szCs w:val="22"/>
                <w:lang w:val="id-ID" w:eastAsia="id-ID"/>
              </w:rPr>
              <w:t>Imbal</w:t>
            </w:r>
            <w:r w:rsidRPr="00CE69D8">
              <w:rPr>
                <w:rFonts w:ascii="Bookman Old Style" w:hAnsi="Bookman Old Style"/>
                <w:bCs/>
                <w:color w:val="000000" w:themeColor="text1"/>
                <w:sz w:val="22"/>
                <w:szCs w:val="22"/>
                <w:lang w:val="id-ID" w:eastAsia="id-ID"/>
              </w:rPr>
              <w:t xml:space="preserve"> Hasil </w:t>
            </w:r>
          </w:p>
        </w:tc>
        <w:tc>
          <w:tcPr>
            <w:tcW w:w="1134" w:type="dxa"/>
          </w:tcPr>
          <w:p w14:paraId="1859F0B3"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4D73CB1C"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6E43C0F8"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7516B6D7" w14:textId="77777777" w:rsidTr="3F3CC245">
        <w:trPr>
          <w:trHeight w:val="300"/>
        </w:trPr>
        <w:tc>
          <w:tcPr>
            <w:tcW w:w="4678" w:type="dxa"/>
            <w:hideMark/>
          </w:tcPr>
          <w:p w14:paraId="4351BBE1" w14:textId="77777777" w:rsidR="002B7AC6" w:rsidRPr="00CE69D8" w:rsidRDefault="002B7AC6" w:rsidP="00020944">
            <w:pPr>
              <w:pStyle w:val="ListParagraph"/>
              <w:numPr>
                <w:ilvl w:val="4"/>
                <w:numId w:val="105"/>
              </w:numPr>
              <w:tabs>
                <w:tab w:val="clear" w:pos="3960"/>
              </w:tabs>
              <w:spacing w:line="276" w:lineRule="auto"/>
              <w:ind w:left="1429"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Beban Bunga dari Pinjaman yang Diterima</w:t>
            </w:r>
          </w:p>
        </w:tc>
        <w:tc>
          <w:tcPr>
            <w:tcW w:w="1134" w:type="dxa"/>
          </w:tcPr>
          <w:p w14:paraId="31A18F7D"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1E0A85B4"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14B81552"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7F5CC3AC" w14:textId="77777777" w:rsidTr="3F3CC245">
        <w:trPr>
          <w:trHeight w:val="300"/>
        </w:trPr>
        <w:tc>
          <w:tcPr>
            <w:tcW w:w="4678" w:type="dxa"/>
            <w:hideMark/>
          </w:tcPr>
          <w:p w14:paraId="03713DF6" w14:textId="77777777" w:rsidR="002B7AC6" w:rsidRPr="00CE69D8" w:rsidRDefault="002B7AC6" w:rsidP="00020944">
            <w:pPr>
              <w:pStyle w:val="ListParagraph"/>
              <w:numPr>
                <w:ilvl w:val="4"/>
                <w:numId w:val="105"/>
              </w:numPr>
              <w:tabs>
                <w:tab w:val="clear" w:pos="3960"/>
              </w:tabs>
              <w:spacing w:line="276" w:lineRule="auto"/>
              <w:ind w:left="1429"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Beban Bunga dari Surat Berharga yang Diterbitkan</w:t>
            </w:r>
          </w:p>
        </w:tc>
        <w:tc>
          <w:tcPr>
            <w:tcW w:w="1134" w:type="dxa"/>
          </w:tcPr>
          <w:p w14:paraId="2A62B08E"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271BF52E"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7699A506"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5D54E68A" w14:textId="77777777" w:rsidTr="3F3CC245">
        <w:trPr>
          <w:trHeight w:val="300"/>
        </w:trPr>
        <w:tc>
          <w:tcPr>
            <w:tcW w:w="4678" w:type="dxa"/>
          </w:tcPr>
          <w:p w14:paraId="24CB9E4A" w14:textId="77777777" w:rsidR="002B7AC6" w:rsidRPr="00CE69D8" w:rsidRDefault="002B7AC6" w:rsidP="00020944">
            <w:pPr>
              <w:pStyle w:val="ListParagraph"/>
              <w:numPr>
                <w:ilvl w:val="4"/>
                <w:numId w:val="105"/>
              </w:numPr>
              <w:tabs>
                <w:tab w:val="clear" w:pos="3960"/>
              </w:tabs>
              <w:spacing w:line="276" w:lineRule="auto"/>
              <w:ind w:left="1429"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Beban </w:t>
            </w:r>
            <w:r w:rsidR="005A02B1" w:rsidRPr="00CE69D8">
              <w:rPr>
                <w:rFonts w:ascii="Bookman Old Style" w:hAnsi="Bookman Old Style"/>
                <w:bCs/>
                <w:color w:val="000000" w:themeColor="text1"/>
                <w:sz w:val="22"/>
                <w:szCs w:val="22"/>
                <w:lang w:val="id-ID" w:eastAsia="id-ID"/>
              </w:rPr>
              <w:t>Imbal</w:t>
            </w:r>
            <w:r w:rsidRPr="00CE69D8">
              <w:rPr>
                <w:rFonts w:ascii="Bookman Old Style" w:hAnsi="Bookman Old Style"/>
                <w:bCs/>
                <w:color w:val="000000" w:themeColor="text1"/>
                <w:sz w:val="22"/>
                <w:szCs w:val="22"/>
                <w:lang w:val="id-ID" w:eastAsia="id-ID"/>
              </w:rPr>
              <w:t xml:space="preserve"> Hasil atas Pendanaan yang Diterim</w:t>
            </w:r>
            <w:r w:rsidR="005D6EA4" w:rsidRPr="00CE69D8">
              <w:rPr>
                <w:rFonts w:ascii="Bookman Old Style" w:hAnsi="Bookman Old Style"/>
                <w:bCs/>
                <w:color w:val="000000" w:themeColor="text1"/>
                <w:sz w:val="22"/>
                <w:szCs w:val="22"/>
                <w:lang w:val="id-ID" w:eastAsia="id-ID"/>
              </w:rPr>
              <w:t>a Berdasarkan Prinsip Syariah</w:t>
            </w:r>
          </w:p>
        </w:tc>
        <w:tc>
          <w:tcPr>
            <w:tcW w:w="1134" w:type="dxa"/>
          </w:tcPr>
          <w:p w14:paraId="328439A7"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15A47B0F"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6211BB8C"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7CF628B6" w14:textId="77777777" w:rsidTr="3F3CC245">
        <w:trPr>
          <w:trHeight w:val="300"/>
        </w:trPr>
        <w:tc>
          <w:tcPr>
            <w:tcW w:w="4678" w:type="dxa"/>
            <w:hideMark/>
          </w:tcPr>
          <w:p w14:paraId="1D1D1F91" w14:textId="77777777" w:rsidR="00821E76" w:rsidRPr="00CE69D8" w:rsidRDefault="002B7AC6" w:rsidP="00020944">
            <w:pPr>
              <w:pStyle w:val="ListParagraph"/>
              <w:numPr>
                <w:ilvl w:val="4"/>
                <w:numId w:val="104"/>
              </w:numPr>
              <w:tabs>
                <w:tab w:val="clear" w:pos="3960"/>
              </w:tabs>
              <w:spacing w:line="276"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Beban Premi</w:t>
            </w:r>
            <w:r w:rsidR="000650A0" w:rsidRPr="00CE69D8">
              <w:rPr>
                <w:rFonts w:ascii="Bookman Old Style" w:hAnsi="Bookman Old Style"/>
                <w:bCs/>
                <w:color w:val="000000" w:themeColor="text1"/>
                <w:sz w:val="22"/>
                <w:szCs w:val="22"/>
                <w:lang w:val="pt-BR" w:eastAsia="id-ID"/>
              </w:rPr>
              <w:t xml:space="preserve"> </w:t>
            </w:r>
            <w:r w:rsidRPr="00CE69D8">
              <w:rPr>
                <w:rFonts w:ascii="Bookman Old Style" w:hAnsi="Bookman Old Style"/>
                <w:bCs/>
                <w:color w:val="000000" w:themeColor="text1"/>
                <w:sz w:val="22"/>
                <w:szCs w:val="22"/>
                <w:lang w:val="id-ID" w:eastAsia="id-ID"/>
              </w:rPr>
              <w:t xml:space="preserve">atas Transaksi </w:t>
            </w:r>
            <w:r w:rsidRPr="00CE69D8">
              <w:rPr>
                <w:rFonts w:ascii="Bookman Old Style" w:hAnsi="Bookman Old Style"/>
                <w:bCs/>
                <w:i/>
                <w:color w:val="000000" w:themeColor="text1"/>
                <w:sz w:val="22"/>
                <w:szCs w:val="22"/>
                <w:lang w:val="id-ID" w:eastAsia="id-ID"/>
              </w:rPr>
              <w:t>Swap</w:t>
            </w:r>
          </w:p>
        </w:tc>
        <w:tc>
          <w:tcPr>
            <w:tcW w:w="1134" w:type="dxa"/>
          </w:tcPr>
          <w:p w14:paraId="0150B294"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0FDF9463"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0F4C4B6C"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20AE6A5A" w14:textId="77777777" w:rsidTr="3F3CC245">
        <w:trPr>
          <w:trHeight w:val="300"/>
        </w:trPr>
        <w:tc>
          <w:tcPr>
            <w:tcW w:w="4678" w:type="dxa"/>
            <w:hideMark/>
          </w:tcPr>
          <w:p w14:paraId="0A84D8B3" w14:textId="77777777" w:rsidR="002B7AC6" w:rsidRPr="00CE69D8" w:rsidRDefault="002B7AC6" w:rsidP="00020944">
            <w:pPr>
              <w:pStyle w:val="ListParagraph"/>
              <w:numPr>
                <w:ilvl w:val="4"/>
                <w:numId w:val="104"/>
              </w:numPr>
              <w:tabs>
                <w:tab w:val="clear" w:pos="3960"/>
              </w:tabs>
              <w:spacing w:line="276"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Beban Premi Asuransi</w:t>
            </w:r>
          </w:p>
        </w:tc>
        <w:tc>
          <w:tcPr>
            <w:tcW w:w="1134" w:type="dxa"/>
          </w:tcPr>
          <w:p w14:paraId="257A0F97"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206" w:type="dxa"/>
          </w:tcPr>
          <w:p w14:paraId="56B4CF0C"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7177EC3A"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3B165575" w14:textId="77777777" w:rsidTr="3F3CC245">
        <w:trPr>
          <w:trHeight w:val="300"/>
        </w:trPr>
        <w:tc>
          <w:tcPr>
            <w:tcW w:w="4678" w:type="dxa"/>
            <w:hideMark/>
          </w:tcPr>
          <w:p w14:paraId="5E32CD25" w14:textId="77777777" w:rsidR="002B7AC6" w:rsidRPr="00CE69D8" w:rsidRDefault="002B7AC6" w:rsidP="00020944">
            <w:pPr>
              <w:pStyle w:val="ListParagraph"/>
              <w:numPr>
                <w:ilvl w:val="4"/>
                <w:numId w:val="104"/>
              </w:numPr>
              <w:tabs>
                <w:tab w:val="clear" w:pos="3960"/>
              </w:tabs>
              <w:spacing w:line="276"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Beban Tenaga Kerja</w:t>
            </w:r>
          </w:p>
        </w:tc>
        <w:tc>
          <w:tcPr>
            <w:tcW w:w="1134" w:type="dxa"/>
          </w:tcPr>
          <w:p w14:paraId="5DF4E519"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206" w:type="dxa"/>
          </w:tcPr>
          <w:p w14:paraId="1705D610"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55F1DF74"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48A4FF4F" w14:textId="77777777" w:rsidTr="3F3CC245">
        <w:trPr>
          <w:trHeight w:val="300"/>
        </w:trPr>
        <w:tc>
          <w:tcPr>
            <w:tcW w:w="4678" w:type="dxa"/>
            <w:hideMark/>
          </w:tcPr>
          <w:p w14:paraId="62D94E0E" w14:textId="77777777" w:rsidR="002B7AC6" w:rsidRPr="00CE69D8" w:rsidRDefault="002B7AC6" w:rsidP="00020944">
            <w:pPr>
              <w:pStyle w:val="ListParagraph"/>
              <w:numPr>
                <w:ilvl w:val="4"/>
                <w:numId w:val="106"/>
              </w:numPr>
              <w:tabs>
                <w:tab w:val="clear" w:pos="3960"/>
              </w:tabs>
              <w:spacing w:line="276" w:lineRule="auto"/>
              <w:ind w:left="1429"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Beban Gaji, Upah, dan Tunjangan</w:t>
            </w:r>
          </w:p>
        </w:tc>
        <w:tc>
          <w:tcPr>
            <w:tcW w:w="1134" w:type="dxa"/>
          </w:tcPr>
          <w:p w14:paraId="45946626"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691F8B55"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7A311950"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628E3125" w14:textId="77777777" w:rsidTr="3F3CC245">
        <w:trPr>
          <w:trHeight w:val="300"/>
        </w:trPr>
        <w:tc>
          <w:tcPr>
            <w:tcW w:w="4678" w:type="dxa"/>
            <w:hideMark/>
          </w:tcPr>
          <w:p w14:paraId="7CE34D3E" w14:textId="77777777" w:rsidR="002B7AC6" w:rsidRPr="00CE69D8" w:rsidRDefault="002B7AC6" w:rsidP="00020944">
            <w:pPr>
              <w:pStyle w:val="ListParagraph"/>
              <w:numPr>
                <w:ilvl w:val="4"/>
                <w:numId w:val="106"/>
              </w:numPr>
              <w:tabs>
                <w:tab w:val="clear" w:pos="3960"/>
              </w:tabs>
              <w:spacing w:line="276" w:lineRule="auto"/>
              <w:ind w:left="1429"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Beban Pengembangan dan Pelatihan Tenaga Kerja</w:t>
            </w:r>
          </w:p>
        </w:tc>
        <w:tc>
          <w:tcPr>
            <w:tcW w:w="1134" w:type="dxa"/>
          </w:tcPr>
          <w:p w14:paraId="371731AB"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0FD94790"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1D9B1C02"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6D2650F8" w14:textId="77777777" w:rsidTr="3F3CC245">
        <w:trPr>
          <w:trHeight w:val="300"/>
        </w:trPr>
        <w:tc>
          <w:tcPr>
            <w:tcW w:w="4678" w:type="dxa"/>
            <w:hideMark/>
          </w:tcPr>
          <w:p w14:paraId="04005008" w14:textId="77777777" w:rsidR="002B7AC6" w:rsidRPr="00CE69D8" w:rsidRDefault="002B7AC6" w:rsidP="00020944">
            <w:pPr>
              <w:pStyle w:val="ListParagraph"/>
              <w:numPr>
                <w:ilvl w:val="4"/>
                <w:numId w:val="106"/>
              </w:numPr>
              <w:tabs>
                <w:tab w:val="clear" w:pos="3960"/>
              </w:tabs>
              <w:spacing w:line="276" w:lineRule="auto"/>
              <w:ind w:left="1429"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Beban Tenaga Kerja Lainnya</w:t>
            </w:r>
          </w:p>
        </w:tc>
        <w:tc>
          <w:tcPr>
            <w:tcW w:w="1134" w:type="dxa"/>
          </w:tcPr>
          <w:p w14:paraId="1B0AF27D"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0E056600"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0026D782"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2DD49B99" w14:textId="77777777" w:rsidTr="3F3CC245">
        <w:trPr>
          <w:trHeight w:val="300"/>
        </w:trPr>
        <w:tc>
          <w:tcPr>
            <w:tcW w:w="4678" w:type="dxa"/>
            <w:hideMark/>
          </w:tcPr>
          <w:p w14:paraId="71FD2384" w14:textId="77777777" w:rsidR="002B7AC6" w:rsidRPr="00CE69D8" w:rsidRDefault="002B7AC6" w:rsidP="00020944">
            <w:pPr>
              <w:pStyle w:val="ListParagraph"/>
              <w:numPr>
                <w:ilvl w:val="4"/>
                <w:numId w:val="104"/>
              </w:numPr>
              <w:tabs>
                <w:tab w:val="clear" w:pos="3960"/>
              </w:tabs>
              <w:spacing w:line="276"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Beban Pemasaran</w:t>
            </w:r>
          </w:p>
        </w:tc>
        <w:tc>
          <w:tcPr>
            <w:tcW w:w="1134" w:type="dxa"/>
          </w:tcPr>
          <w:p w14:paraId="17487D0F"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52F276E6"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3AC83636"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6BBB0729" w14:textId="77777777" w:rsidTr="3F3CC245">
        <w:trPr>
          <w:trHeight w:val="300"/>
        </w:trPr>
        <w:tc>
          <w:tcPr>
            <w:tcW w:w="4678" w:type="dxa"/>
            <w:hideMark/>
          </w:tcPr>
          <w:p w14:paraId="5061F839" w14:textId="77777777" w:rsidR="002B7AC6" w:rsidRPr="00CE69D8" w:rsidRDefault="002B7AC6" w:rsidP="00020944">
            <w:pPr>
              <w:pStyle w:val="ListParagraph"/>
              <w:numPr>
                <w:ilvl w:val="4"/>
                <w:numId w:val="104"/>
              </w:numPr>
              <w:tabs>
                <w:tab w:val="clear" w:pos="3960"/>
              </w:tabs>
              <w:spacing w:line="276"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Beban Penyisihan/Penyusutan</w:t>
            </w:r>
          </w:p>
        </w:tc>
        <w:tc>
          <w:tcPr>
            <w:tcW w:w="1134" w:type="dxa"/>
          </w:tcPr>
          <w:p w14:paraId="597C9306"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1B2131BC"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637DC9FE"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10FA102D" w14:textId="77777777" w:rsidTr="3F3CC245">
        <w:trPr>
          <w:trHeight w:val="300"/>
        </w:trPr>
        <w:tc>
          <w:tcPr>
            <w:tcW w:w="4678" w:type="dxa"/>
            <w:hideMark/>
          </w:tcPr>
          <w:p w14:paraId="010EB3B3" w14:textId="77777777" w:rsidR="002B7AC6" w:rsidRPr="00CE69D8" w:rsidRDefault="002B7AC6" w:rsidP="00020944">
            <w:pPr>
              <w:pStyle w:val="ListParagraph"/>
              <w:numPr>
                <w:ilvl w:val="4"/>
                <w:numId w:val="111"/>
              </w:numPr>
              <w:tabs>
                <w:tab w:val="clear" w:pos="3960"/>
              </w:tabs>
              <w:spacing w:line="276" w:lineRule="auto"/>
              <w:ind w:left="1429"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Beban Penyisihan Penghapusan Aset Produktif Pembiayaan/Penyertaan</w:t>
            </w:r>
          </w:p>
        </w:tc>
        <w:tc>
          <w:tcPr>
            <w:tcW w:w="1134" w:type="dxa"/>
          </w:tcPr>
          <w:p w14:paraId="2C107A9F"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0F3D0021"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323AB337"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070D6845" w14:textId="77777777" w:rsidTr="3F3CC245">
        <w:trPr>
          <w:trHeight w:val="600"/>
        </w:trPr>
        <w:tc>
          <w:tcPr>
            <w:tcW w:w="4678" w:type="dxa"/>
            <w:hideMark/>
          </w:tcPr>
          <w:p w14:paraId="644B393E" w14:textId="77777777" w:rsidR="002B7AC6" w:rsidRPr="00CE69D8" w:rsidRDefault="002B7AC6" w:rsidP="00020944">
            <w:pPr>
              <w:pStyle w:val="ListParagraph"/>
              <w:numPr>
                <w:ilvl w:val="0"/>
                <w:numId w:val="101"/>
              </w:numPr>
              <w:spacing w:line="276" w:lineRule="auto"/>
              <w:ind w:left="1786"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Beban Penyisihan Penghapusan Aset Produktif Penyertaan Melalui Pembelian Obligasi Konversi</w:t>
            </w:r>
          </w:p>
        </w:tc>
        <w:tc>
          <w:tcPr>
            <w:tcW w:w="1134" w:type="dxa"/>
          </w:tcPr>
          <w:p w14:paraId="34DFEC22"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0D72A607"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02580D93"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05D1D735" w14:textId="77777777" w:rsidTr="3F3CC245">
        <w:trPr>
          <w:trHeight w:val="77"/>
        </w:trPr>
        <w:tc>
          <w:tcPr>
            <w:tcW w:w="4678" w:type="dxa"/>
            <w:hideMark/>
          </w:tcPr>
          <w:p w14:paraId="2865C476" w14:textId="77777777" w:rsidR="002B7AC6" w:rsidRPr="00CE69D8" w:rsidRDefault="002B7AC6" w:rsidP="00020944">
            <w:pPr>
              <w:pStyle w:val="ListParagraph"/>
              <w:numPr>
                <w:ilvl w:val="0"/>
                <w:numId w:val="101"/>
              </w:numPr>
              <w:spacing w:line="276" w:lineRule="auto"/>
              <w:ind w:left="1786"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Beban Penyisihan Penghapusan Aset Produktif Pembiayaan Melalui Pembelian Surat Utang yang Diterbitkan Pasangan Usaha pada Tahap Rintisan Awal </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i/>
                <w:color w:val="000000" w:themeColor="text1"/>
                <w:sz w:val="22"/>
                <w:szCs w:val="22"/>
                <w:lang w:val="id-ID" w:eastAsia="id-ID"/>
              </w:rPr>
              <w:t>Start-up</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 xml:space="preserve"> dan/atau Pengembangan Usaha</w:t>
            </w:r>
          </w:p>
        </w:tc>
        <w:tc>
          <w:tcPr>
            <w:tcW w:w="1134" w:type="dxa"/>
          </w:tcPr>
          <w:p w14:paraId="632E9F79"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0EA8D3E4"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7DD59569"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4090A571" w14:textId="77777777" w:rsidTr="3F3CC245">
        <w:trPr>
          <w:trHeight w:val="123"/>
        </w:trPr>
        <w:tc>
          <w:tcPr>
            <w:tcW w:w="4678" w:type="dxa"/>
            <w:hideMark/>
          </w:tcPr>
          <w:p w14:paraId="5E39BBAF" w14:textId="77777777" w:rsidR="002B7AC6" w:rsidRPr="00CE69D8" w:rsidRDefault="002B7AC6" w:rsidP="00020944">
            <w:pPr>
              <w:pStyle w:val="ListParagraph"/>
              <w:numPr>
                <w:ilvl w:val="0"/>
                <w:numId w:val="101"/>
              </w:numPr>
              <w:spacing w:line="276" w:lineRule="auto"/>
              <w:ind w:left="1786"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Beban Penyisihan Penghapusan Aset Produktif Pembiayaan Usaha Produktif</w:t>
            </w:r>
          </w:p>
        </w:tc>
        <w:tc>
          <w:tcPr>
            <w:tcW w:w="1134" w:type="dxa"/>
          </w:tcPr>
          <w:p w14:paraId="67E20196"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6463CF9A"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6420274D"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1619990E" w14:textId="77777777" w:rsidTr="3F3CC245">
        <w:trPr>
          <w:trHeight w:val="600"/>
        </w:trPr>
        <w:tc>
          <w:tcPr>
            <w:tcW w:w="4678" w:type="dxa"/>
          </w:tcPr>
          <w:p w14:paraId="0827AC2F" w14:textId="77777777" w:rsidR="002B7AC6" w:rsidRPr="00CE69D8" w:rsidRDefault="002B7AC6" w:rsidP="00020944">
            <w:pPr>
              <w:pStyle w:val="ListParagraph"/>
              <w:numPr>
                <w:ilvl w:val="4"/>
                <w:numId w:val="111"/>
              </w:numPr>
              <w:tabs>
                <w:tab w:val="clear" w:pos="3960"/>
              </w:tabs>
              <w:spacing w:line="276" w:lineRule="auto"/>
              <w:ind w:left="1429"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Beban Penyisihan Penghapusan Aset Produktif Investasi Berdasarkan Prinsip Syariah</w:t>
            </w:r>
          </w:p>
        </w:tc>
        <w:tc>
          <w:tcPr>
            <w:tcW w:w="1134" w:type="dxa"/>
          </w:tcPr>
          <w:p w14:paraId="7505292A"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206" w:type="dxa"/>
          </w:tcPr>
          <w:p w14:paraId="620922E5"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375" w:type="dxa"/>
          </w:tcPr>
          <w:p w14:paraId="138CA81A"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r>
      <w:tr w:rsidR="00221017" w:rsidRPr="00CE69D8" w14:paraId="3FB9CE50" w14:textId="77777777" w:rsidTr="3F3CC245">
        <w:trPr>
          <w:trHeight w:val="600"/>
        </w:trPr>
        <w:tc>
          <w:tcPr>
            <w:tcW w:w="4678" w:type="dxa"/>
          </w:tcPr>
          <w:p w14:paraId="6F117CFC" w14:textId="77777777" w:rsidR="002B7AC6" w:rsidRPr="00CE69D8" w:rsidRDefault="002B7AC6" w:rsidP="00020944">
            <w:pPr>
              <w:pStyle w:val="ListParagraph"/>
              <w:numPr>
                <w:ilvl w:val="0"/>
                <w:numId w:val="249"/>
              </w:numPr>
              <w:spacing w:line="276" w:lineRule="auto"/>
              <w:ind w:left="1786" w:hanging="357"/>
              <w:contextualSpacing w:val="0"/>
              <w:rPr>
                <w:rStyle w:val="CommentReference"/>
                <w:rFonts w:ascii="Bookman Old Style" w:hAnsi="Bookman Old Style"/>
                <w:color w:val="000000" w:themeColor="text1"/>
                <w:sz w:val="22"/>
                <w:szCs w:val="22"/>
              </w:rPr>
            </w:pPr>
            <w:r w:rsidRPr="00CE69D8">
              <w:rPr>
                <w:rFonts w:ascii="Bookman Old Style" w:hAnsi="Bookman Old Style"/>
                <w:bCs/>
                <w:color w:val="000000" w:themeColor="text1"/>
                <w:sz w:val="22"/>
                <w:szCs w:val="22"/>
                <w:lang w:val="id-ID" w:eastAsia="id-ID"/>
              </w:rPr>
              <w:t>Beban Penyisihan Penghapusan Aset Produktif Pembelian Sukuk atau Obligasi Syariah Konversi</w:t>
            </w:r>
          </w:p>
        </w:tc>
        <w:tc>
          <w:tcPr>
            <w:tcW w:w="1134" w:type="dxa"/>
          </w:tcPr>
          <w:p w14:paraId="0CF4B3A8"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206" w:type="dxa"/>
          </w:tcPr>
          <w:p w14:paraId="229CDAEC"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375" w:type="dxa"/>
          </w:tcPr>
          <w:p w14:paraId="76874D9F"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r>
      <w:tr w:rsidR="00221017" w:rsidRPr="00CE69D8" w14:paraId="7397A55B" w14:textId="77777777" w:rsidTr="3F3CC245">
        <w:trPr>
          <w:trHeight w:val="600"/>
        </w:trPr>
        <w:tc>
          <w:tcPr>
            <w:tcW w:w="4678" w:type="dxa"/>
          </w:tcPr>
          <w:p w14:paraId="562CAF26" w14:textId="77777777" w:rsidR="002B7AC6" w:rsidRPr="00CE69D8" w:rsidRDefault="002B7AC6" w:rsidP="00020944">
            <w:pPr>
              <w:pStyle w:val="ListParagraph"/>
              <w:numPr>
                <w:ilvl w:val="0"/>
                <w:numId w:val="249"/>
              </w:numPr>
              <w:spacing w:line="276" w:lineRule="auto"/>
              <w:ind w:left="1786" w:hanging="357"/>
              <w:contextualSpacing w:val="0"/>
              <w:rPr>
                <w:rStyle w:val="CommentReference"/>
                <w:rFonts w:ascii="Bookman Old Style" w:hAnsi="Bookman Old Style"/>
                <w:color w:val="000000" w:themeColor="text1"/>
                <w:sz w:val="22"/>
                <w:szCs w:val="22"/>
              </w:rPr>
            </w:pPr>
            <w:r w:rsidRPr="00CE69D8">
              <w:rPr>
                <w:rFonts w:ascii="Bookman Old Style" w:hAnsi="Bookman Old Style"/>
                <w:bCs/>
                <w:color w:val="000000" w:themeColor="text1"/>
                <w:sz w:val="22"/>
                <w:szCs w:val="22"/>
                <w:lang w:val="id-ID" w:eastAsia="id-ID"/>
              </w:rPr>
              <w:t xml:space="preserve">Beban Penyisihan Penghapusan Aset Produktif Pembelian Sukuk atau Obligasi Syariah yang Diterbitkan Pasangan Usaha pada Tahap Rintisan Awal </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i/>
                <w:color w:val="000000" w:themeColor="text1"/>
                <w:sz w:val="22"/>
                <w:szCs w:val="22"/>
                <w:lang w:val="id-ID" w:eastAsia="id-ID"/>
              </w:rPr>
              <w:t>Start-up</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 xml:space="preserve"> dan/atau Pengembangan Usaha</w:t>
            </w:r>
          </w:p>
        </w:tc>
        <w:tc>
          <w:tcPr>
            <w:tcW w:w="1134" w:type="dxa"/>
          </w:tcPr>
          <w:p w14:paraId="0B4827B7"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206" w:type="dxa"/>
          </w:tcPr>
          <w:p w14:paraId="6A2841F6"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375" w:type="dxa"/>
          </w:tcPr>
          <w:p w14:paraId="25777A32"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r>
      <w:tr w:rsidR="00221017" w:rsidRPr="00CE69D8" w14:paraId="0686DFCF" w14:textId="77777777" w:rsidTr="3F3CC245">
        <w:trPr>
          <w:trHeight w:val="600"/>
        </w:trPr>
        <w:tc>
          <w:tcPr>
            <w:tcW w:w="4678" w:type="dxa"/>
          </w:tcPr>
          <w:p w14:paraId="1BAF820E" w14:textId="77777777" w:rsidR="002B7AC6" w:rsidRPr="00CE69D8" w:rsidRDefault="002B7AC6" w:rsidP="00020944">
            <w:pPr>
              <w:pStyle w:val="ListParagraph"/>
              <w:numPr>
                <w:ilvl w:val="0"/>
                <w:numId w:val="249"/>
              </w:numPr>
              <w:spacing w:line="276" w:lineRule="auto"/>
              <w:ind w:left="1786" w:hanging="357"/>
              <w:contextualSpacing w:val="0"/>
              <w:rPr>
                <w:rStyle w:val="CommentReference"/>
                <w:rFonts w:ascii="Bookman Old Style" w:hAnsi="Bookman Old Style"/>
                <w:color w:val="000000" w:themeColor="text1"/>
                <w:sz w:val="22"/>
                <w:szCs w:val="22"/>
              </w:rPr>
            </w:pPr>
            <w:r w:rsidRPr="00CE69D8">
              <w:rPr>
                <w:rFonts w:ascii="Bookman Old Style" w:hAnsi="Bookman Old Style"/>
                <w:bCs/>
                <w:color w:val="000000" w:themeColor="text1"/>
                <w:sz w:val="22"/>
                <w:szCs w:val="22"/>
                <w:lang w:val="id-ID" w:eastAsia="id-ID"/>
              </w:rPr>
              <w:t>Beban Penyisihan Penghapusan Aset Produktif Pembiayaan Berdasarkan Prinsip Bagi Hasil</w:t>
            </w:r>
          </w:p>
        </w:tc>
        <w:tc>
          <w:tcPr>
            <w:tcW w:w="1134" w:type="dxa"/>
          </w:tcPr>
          <w:p w14:paraId="371D1F70"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206" w:type="dxa"/>
          </w:tcPr>
          <w:p w14:paraId="734BE90C"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375" w:type="dxa"/>
          </w:tcPr>
          <w:p w14:paraId="423857A3"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r>
      <w:tr w:rsidR="00221017" w:rsidRPr="00CE69D8" w14:paraId="1C0C16D1" w14:textId="77777777" w:rsidTr="3F3CC245">
        <w:trPr>
          <w:trHeight w:val="300"/>
        </w:trPr>
        <w:tc>
          <w:tcPr>
            <w:tcW w:w="4678" w:type="dxa"/>
            <w:hideMark/>
          </w:tcPr>
          <w:p w14:paraId="7F44C8A2" w14:textId="77777777" w:rsidR="002B7AC6" w:rsidRPr="00CE69D8" w:rsidRDefault="002B7AC6" w:rsidP="00020944">
            <w:pPr>
              <w:pStyle w:val="ListParagraph"/>
              <w:numPr>
                <w:ilvl w:val="4"/>
                <w:numId w:val="111"/>
              </w:numPr>
              <w:tabs>
                <w:tab w:val="clear" w:pos="3960"/>
              </w:tabs>
              <w:spacing w:line="276" w:lineRule="auto"/>
              <w:ind w:left="1429"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Beban Penyusutan A</w:t>
            </w:r>
            <w:r w:rsidR="005D6EA4" w:rsidRPr="00CE69D8">
              <w:rPr>
                <w:rFonts w:ascii="Bookman Old Style" w:hAnsi="Bookman Old Style"/>
                <w:bCs/>
                <w:color w:val="000000" w:themeColor="text1"/>
                <w:sz w:val="22"/>
                <w:szCs w:val="22"/>
                <w:lang w:val="id-ID" w:eastAsia="id-ID"/>
              </w:rPr>
              <w:t>set Tetap dan Inventaris</w:t>
            </w:r>
          </w:p>
        </w:tc>
        <w:tc>
          <w:tcPr>
            <w:tcW w:w="1134" w:type="dxa"/>
          </w:tcPr>
          <w:p w14:paraId="0CD1F726"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6E032FDD"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0B5020EF"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10B11122" w14:textId="77777777" w:rsidTr="3F3CC245">
        <w:trPr>
          <w:trHeight w:val="300"/>
        </w:trPr>
        <w:tc>
          <w:tcPr>
            <w:tcW w:w="4678" w:type="dxa"/>
            <w:hideMark/>
          </w:tcPr>
          <w:p w14:paraId="16D406ED" w14:textId="77777777" w:rsidR="002B7AC6" w:rsidRPr="00CE69D8" w:rsidRDefault="002B7AC6" w:rsidP="00020944">
            <w:pPr>
              <w:pStyle w:val="ListParagraph"/>
              <w:numPr>
                <w:ilvl w:val="4"/>
                <w:numId w:val="104"/>
              </w:numPr>
              <w:tabs>
                <w:tab w:val="clear" w:pos="3960"/>
              </w:tabs>
              <w:spacing w:line="276"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Beban Sewa</w:t>
            </w:r>
          </w:p>
        </w:tc>
        <w:tc>
          <w:tcPr>
            <w:tcW w:w="1134" w:type="dxa"/>
          </w:tcPr>
          <w:p w14:paraId="5F1A7203"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206" w:type="dxa"/>
          </w:tcPr>
          <w:p w14:paraId="1494B49C"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375" w:type="dxa"/>
          </w:tcPr>
          <w:p w14:paraId="27E17E25"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r>
      <w:tr w:rsidR="00221017" w:rsidRPr="00CE69D8" w14:paraId="6CB0B050" w14:textId="77777777" w:rsidTr="3F3CC245">
        <w:trPr>
          <w:trHeight w:val="300"/>
        </w:trPr>
        <w:tc>
          <w:tcPr>
            <w:tcW w:w="4678" w:type="dxa"/>
            <w:hideMark/>
          </w:tcPr>
          <w:p w14:paraId="73EB07F6" w14:textId="77777777" w:rsidR="002B7AC6" w:rsidRPr="00CE69D8" w:rsidRDefault="002B7AC6" w:rsidP="00020944">
            <w:pPr>
              <w:pStyle w:val="ListParagraph"/>
              <w:numPr>
                <w:ilvl w:val="4"/>
                <w:numId w:val="104"/>
              </w:numPr>
              <w:tabs>
                <w:tab w:val="clear" w:pos="3960"/>
              </w:tabs>
              <w:spacing w:line="276"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Beban Pemeliharaan dan Perbaikan</w:t>
            </w:r>
          </w:p>
        </w:tc>
        <w:tc>
          <w:tcPr>
            <w:tcW w:w="1134" w:type="dxa"/>
          </w:tcPr>
          <w:p w14:paraId="1A9D5491"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206" w:type="dxa"/>
          </w:tcPr>
          <w:p w14:paraId="20C1FD3E"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375" w:type="dxa"/>
          </w:tcPr>
          <w:p w14:paraId="4D1D00B3"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r>
      <w:tr w:rsidR="00221017" w:rsidRPr="00CE69D8" w14:paraId="1B230C4D" w14:textId="77777777" w:rsidTr="3F3CC245">
        <w:trPr>
          <w:trHeight w:val="300"/>
        </w:trPr>
        <w:tc>
          <w:tcPr>
            <w:tcW w:w="4678" w:type="dxa"/>
            <w:hideMark/>
          </w:tcPr>
          <w:p w14:paraId="5168CC5F" w14:textId="77777777" w:rsidR="002B7AC6" w:rsidRPr="00CE69D8" w:rsidRDefault="002B7AC6" w:rsidP="00020944">
            <w:pPr>
              <w:pStyle w:val="ListParagraph"/>
              <w:numPr>
                <w:ilvl w:val="4"/>
                <w:numId w:val="104"/>
              </w:numPr>
              <w:tabs>
                <w:tab w:val="clear" w:pos="3960"/>
              </w:tabs>
              <w:spacing w:line="276"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Beban Administrasi dan Umum</w:t>
            </w:r>
          </w:p>
        </w:tc>
        <w:tc>
          <w:tcPr>
            <w:tcW w:w="1134" w:type="dxa"/>
          </w:tcPr>
          <w:p w14:paraId="3C753426"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206" w:type="dxa"/>
          </w:tcPr>
          <w:p w14:paraId="775E7543"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375" w:type="dxa"/>
          </w:tcPr>
          <w:p w14:paraId="7DC574E9"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r>
      <w:tr w:rsidR="00221017" w:rsidRPr="00CE69D8" w14:paraId="55420473" w14:textId="77777777" w:rsidTr="3F3CC245">
        <w:trPr>
          <w:trHeight w:val="300"/>
        </w:trPr>
        <w:tc>
          <w:tcPr>
            <w:tcW w:w="4678" w:type="dxa"/>
            <w:hideMark/>
          </w:tcPr>
          <w:p w14:paraId="2A9BB0FA" w14:textId="77777777" w:rsidR="002B7AC6" w:rsidRPr="00CE69D8" w:rsidRDefault="002B7AC6" w:rsidP="00020944">
            <w:pPr>
              <w:pStyle w:val="ListParagraph"/>
              <w:numPr>
                <w:ilvl w:val="4"/>
                <w:numId w:val="104"/>
              </w:numPr>
              <w:tabs>
                <w:tab w:val="clear" w:pos="3960"/>
              </w:tabs>
              <w:spacing w:line="276"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Beban Operasional Lainnya</w:t>
            </w:r>
          </w:p>
        </w:tc>
        <w:tc>
          <w:tcPr>
            <w:tcW w:w="1134" w:type="dxa"/>
          </w:tcPr>
          <w:p w14:paraId="31E139D8"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206" w:type="dxa"/>
          </w:tcPr>
          <w:p w14:paraId="2874D0D6"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247C7284"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23FE571C" w14:textId="77777777" w:rsidTr="3F3CC245">
        <w:trPr>
          <w:trHeight w:val="300"/>
        </w:trPr>
        <w:tc>
          <w:tcPr>
            <w:tcW w:w="4678" w:type="dxa"/>
            <w:hideMark/>
          </w:tcPr>
          <w:p w14:paraId="60B18917" w14:textId="77777777" w:rsidR="002B7AC6" w:rsidRPr="00CE69D8" w:rsidRDefault="002B7AC6" w:rsidP="00020944">
            <w:pPr>
              <w:pStyle w:val="ListParagraph"/>
              <w:numPr>
                <w:ilvl w:val="3"/>
                <w:numId w:val="104"/>
              </w:numPr>
              <w:tabs>
                <w:tab w:val="clear" w:pos="3240"/>
              </w:tabs>
              <w:spacing w:line="276" w:lineRule="auto"/>
              <w:ind w:left="714"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Beban Non Operasional</w:t>
            </w:r>
          </w:p>
        </w:tc>
        <w:tc>
          <w:tcPr>
            <w:tcW w:w="1134" w:type="dxa"/>
          </w:tcPr>
          <w:p w14:paraId="15E524FA"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206" w:type="dxa"/>
          </w:tcPr>
          <w:p w14:paraId="12C85AB2"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375" w:type="dxa"/>
          </w:tcPr>
          <w:p w14:paraId="2B4C2A45"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r>
      <w:tr w:rsidR="00221017" w:rsidRPr="00CE69D8" w14:paraId="7E589346" w14:textId="77777777" w:rsidTr="3F3CC245">
        <w:trPr>
          <w:trHeight w:val="300"/>
        </w:trPr>
        <w:tc>
          <w:tcPr>
            <w:tcW w:w="4678" w:type="dxa"/>
            <w:hideMark/>
          </w:tcPr>
          <w:p w14:paraId="6F608FEE" w14:textId="77777777" w:rsidR="002B7AC6" w:rsidRPr="00CE69D8" w:rsidRDefault="002B7AC6" w:rsidP="00020944">
            <w:pPr>
              <w:pStyle w:val="ListParagraph"/>
              <w:numPr>
                <w:ilvl w:val="3"/>
                <w:numId w:val="97"/>
              </w:numPr>
              <w:spacing w:line="276" w:lineRule="auto"/>
              <w:ind w:left="357"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LABA </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RUGI</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 xml:space="preserve"> SEBELUM PAJAK</w:t>
            </w:r>
          </w:p>
        </w:tc>
        <w:tc>
          <w:tcPr>
            <w:tcW w:w="1134" w:type="dxa"/>
          </w:tcPr>
          <w:p w14:paraId="667E9798"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206" w:type="dxa"/>
          </w:tcPr>
          <w:p w14:paraId="218A7F0F"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375" w:type="dxa"/>
          </w:tcPr>
          <w:p w14:paraId="593917F2"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r>
      <w:tr w:rsidR="00221017" w:rsidRPr="00CE69D8" w14:paraId="7F88008F" w14:textId="77777777" w:rsidTr="3F3CC245">
        <w:trPr>
          <w:trHeight w:val="300"/>
        </w:trPr>
        <w:tc>
          <w:tcPr>
            <w:tcW w:w="4678" w:type="dxa"/>
            <w:hideMark/>
          </w:tcPr>
          <w:p w14:paraId="2716E801" w14:textId="77777777" w:rsidR="002B7AC6" w:rsidRPr="00CE69D8" w:rsidRDefault="002B7AC6" w:rsidP="00020944">
            <w:pPr>
              <w:pStyle w:val="ListParagraph"/>
              <w:numPr>
                <w:ilvl w:val="3"/>
                <w:numId w:val="97"/>
              </w:numPr>
              <w:spacing w:line="276" w:lineRule="auto"/>
              <w:ind w:left="357"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TAKSIRAN PAJAK PENGHASILAN</w:t>
            </w:r>
          </w:p>
        </w:tc>
        <w:tc>
          <w:tcPr>
            <w:tcW w:w="1134" w:type="dxa"/>
          </w:tcPr>
          <w:p w14:paraId="34CF46B4"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206" w:type="dxa"/>
          </w:tcPr>
          <w:p w14:paraId="0ED84727"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375" w:type="dxa"/>
          </w:tcPr>
          <w:p w14:paraId="1A2E5BE4"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r>
      <w:tr w:rsidR="00221017" w:rsidRPr="00CE69D8" w14:paraId="0B716961" w14:textId="77777777" w:rsidTr="3F3CC245">
        <w:trPr>
          <w:trHeight w:val="85"/>
        </w:trPr>
        <w:tc>
          <w:tcPr>
            <w:tcW w:w="4678" w:type="dxa"/>
            <w:hideMark/>
          </w:tcPr>
          <w:p w14:paraId="1F8A59C6" w14:textId="77777777" w:rsidR="002B7AC6" w:rsidRPr="00CE69D8" w:rsidRDefault="002B7AC6" w:rsidP="00020944">
            <w:pPr>
              <w:pStyle w:val="ListParagraph"/>
              <w:numPr>
                <w:ilvl w:val="3"/>
                <w:numId w:val="103"/>
              </w:numPr>
              <w:tabs>
                <w:tab w:val="clear" w:pos="3240"/>
              </w:tabs>
              <w:spacing w:line="276" w:lineRule="auto"/>
              <w:ind w:left="714"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Pajak Tahun Berjalan</w:t>
            </w:r>
          </w:p>
        </w:tc>
        <w:tc>
          <w:tcPr>
            <w:tcW w:w="1134" w:type="dxa"/>
          </w:tcPr>
          <w:p w14:paraId="19A2C318"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1423321C"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25460D1A"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4CDDEA34" w14:textId="77777777" w:rsidTr="3F3CC245">
        <w:trPr>
          <w:trHeight w:val="300"/>
        </w:trPr>
        <w:tc>
          <w:tcPr>
            <w:tcW w:w="4678" w:type="dxa"/>
            <w:hideMark/>
          </w:tcPr>
          <w:p w14:paraId="18E453EE" w14:textId="77777777" w:rsidR="002B7AC6" w:rsidRPr="00CE69D8" w:rsidRDefault="002B7AC6" w:rsidP="00020944">
            <w:pPr>
              <w:pStyle w:val="ListParagraph"/>
              <w:numPr>
                <w:ilvl w:val="3"/>
                <w:numId w:val="103"/>
              </w:numPr>
              <w:tabs>
                <w:tab w:val="clear" w:pos="3240"/>
              </w:tabs>
              <w:spacing w:line="276" w:lineRule="auto"/>
              <w:ind w:left="714"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Pendapatan </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Beban</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 xml:space="preserve"> Pajak Tangguhan</w:t>
            </w:r>
          </w:p>
        </w:tc>
        <w:tc>
          <w:tcPr>
            <w:tcW w:w="1134" w:type="dxa"/>
          </w:tcPr>
          <w:p w14:paraId="0A7492F4"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353644AD"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7DF576DD"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47F666B5" w14:textId="77777777" w:rsidTr="3F3CC245">
        <w:trPr>
          <w:trHeight w:val="300"/>
        </w:trPr>
        <w:tc>
          <w:tcPr>
            <w:tcW w:w="4678" w:type="dxa"/>
            <w:hideMark/>
          </w:tcPr>
          <w:p w14:paraId="786EB8B6" w14:textId="77777777" w:rsidR="002B7AC6" w:rsidRPr="00CE69D8" w:rsidRDefault="002B7AC6" w:rsidP="00020944">
            <w:pPr>
              <w:pStyle w:val="ListParagraph"/>
              <w:numPr>
                <w:ilvl w:val="3"/>
                <w:numId w:val="97"/>
              </w:numPr>
              <w:spacing w:line="276" w:lineRule="auto"/>
              <w:ind w:left="357"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LABA </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RUGI</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 xml:space="preserve"> BERSIH SETELAH PAJAK</w:t>
            </w:r>
          </w:p>
        </w:tc>
        <w:tc>
          <w:tcPr>
            <w:tcW w:w="1134" w:type="dxa"/>
          </w:tcPr>
          <w:p w14:paraId="4AB10691"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0455CA9C"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6A4A85A8"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3C9CD1EE" w14:textId="77777777" w:rsidTr="3F3CC245">
        <w:trPr>
          <w:trHeight w:val="300"/>
        </w:trPr>
        <w:tc>
          <w:tcPr>
            <w:tcW w:w="4678" w:type="dxa"/>
            <w:hideMark/>
          </w:tcPr>
          <w:p w14:paraId="52CEFE14" w14:textId="77777777" w:rsidR="002B7AC6" w:rsidRPr="00CE69D8" w:rsidRDefault="002B7AC6" w:rsidP="00020944">
            <w:pPr>
              <w:pStyle w:val="ListParagraph"/>
              <w:numPr>
                <w:ilvl w:val="3"/>
                <w:numId w:val="97"/>
              </w:numPr>
              <w:spacing w:line="276" w:lineRule="auto"/>
              <w:ind w:left="357"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KEUNTUNGAN </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KERUGIAN</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 xml:space="preserve"> PENDAPATAN KOMPREHENSIF LAINNYA PERIODE BERJALAN</w:t>
            </w:r>
          </w:p>
        </w:tc>
        <w:tc>
          <w:tcPr>
            <w:tcW w:w="1134" w:type="dxa"/>
          </w:tcPr>
          <w:p w14:paraId="69F61450"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206" w:type="dxa"/>
          </w:tcPr>
          <w:p w14:paraId="2076331B"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719357D1"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1D37B977" w14:textId="77777777" w:rsidTr="3F3CC245">
        <w:trPr>
          <w:trHeight w:val="300"/>
        </w:trPr>
        <w:tc>
          <w:tcPr>
            <w:tcW w:w="4678" w:type="dxa"/>
            <w:hideMark/>
          </w:tcPr>
          <w:p w14:paraId="672E6B9A" w14:textId="77777777" w:rsidR="002B7AC6" w:rsidRPr="00CE69D8" w:rsidRDefault="002B7AC6" w:rsidP="00020944">
            <w:pPr>
              <w:pStyle w:val="ListParagraph"/>
              <w:numPr>
                <w:ilvl w:val="3"/>
                <w:numId w:val="102"/>
              </w:numPr>
              <w:tabs>
                <w:tab w:val="clear" w:pos="3240"/>
              </w:tabs>
              <w:spacing w:line="276" w:lineRule="auto"/>
              <w:ind w:left="714"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Keuntungan </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Kerugian</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 xml:space="preserve"> Akibat Perubahan dalam Surplus Revaluasi Aset Tetap</w:t>
            </w:r>
          </w:p>
        </w:tc>
        <w:tc>
          <w:tcPr>
            <w:tcW w:w="1134" w:type="dxa"/>
          </w:tcPr>
          <w:p w14:paraId="7AE2F278"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6F7CEBA3"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2668CAC5"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2CA11818" w14:textId="77777777" w:rsidTr="3F3CC245">
        <w:trPr>
          <w:trHeight w:val="300"/>
        </w:trPr>
        <w:tc>
          <w:tcPr>
            <w:tcW w:w="4678" w:type="dxa"/>
            <w:hideMark/>
          </w:tcPr>
          <w:p w14:paraId="7DD2D228" w14:textId="77777777" w:rsidR="002B7AC6" w:rsidRPr="00CE69D8" w:rsidRDefault="002B7AC6" w:rsidP="00020944">
            <w:pPr>
              <w:pStyle w:val="ListParagraph"/>
              <w:numPr>
                <w:ilvl w:val="3"/>
                <w:numId w:val="102"/>
              </w:numPr>
              <w:tabs>
                <w:tab w:val="clear" w:pos="3240"/>
              </w:tabs>
              <w:spacing w:line="276" w:lineRule="auto"/>
              <w:ind w:left="714"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Selisih Kurs Karena Penjabaran Laporan Keuangan dalam Mata Uang Asing</w:t>
            </w:r>
          </w:p>
        </w:tc>
        <w:tc>
          <w:tcPr>
            <w:tcW w:w="1134" w:type="dxa"/>
          </w:tcPr>
          <w:p w14:paraId="1BD5571F"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627C0D36"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4C13BF5C"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02A428C5" w14:textId="77777777" w:rsidTr="3F3CC245">
        <w:trPr>
          <w:trHeight w:val="600"/>
        </w:trPr>
        <w:tc>
          <w:tcPr>
            <w:tcW w:w="4678" w:type="dxa"/>
            <w:hideMark/>
          </w:tcPr>
          <w:p w14:paraId="3B262B3C" w14:textId="77777777" w:rsidR="002B7AC6" w:rsidRPr="00CE69D8" w:rsidRDefault="002B7AC6" w:rsidP="00020944">
            <w:pPr>
              <w:pStyle w:val="ListParagraph"/>
              <w:numPr>
                <w:ilvl w:val="3"/>
                <w:numId w:val="102"/>
              </w:numPr>
              <w:tabs>
                <w:tab w:val="clear" w:pos="3240"/>
              </w:tabs>
              <w:spacing w:line="276" w:lineRule="auto"/>
              <w:ind w:left="714"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Keuntungan </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Kerugian</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 xml:space="preserve"> Akibat Pengukuran Kembali Aset Keuangan Tersedia untuk Dijual</w:t>
            </w:r>
          </w:p>
        </w:tc>
        <w:tc>
          <w:tcPr>
            <w:tcW w:w="1134" w:type="dxa"/>
          </w:tcPr>
          <w:p w14:paraId="42556075"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206" w:type="dxa"/>
          </w:tcPr>
          <w:p w14:paraId="6062432A"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34B79A38"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3EDC9B1A" w14:textId="77777777" w:rsidTr="3F3CC245">
        <w:trPr>
          <w:trHeight w:val="600"/>
        </w:trPr>
        <w:tc>
          <w:tcPr>
            <w:tcW w:w="4678" w:type="dxa"/>
            <w:hideMark/>
          </w:tcPr>
          <w:p w14:paraId="6EBCB98C" w14:textId="77777777" w:rsidR="002B7AC6" w:rsidRPr="00CE69D8" w:rsidRDefault="002B7AC6" w:rsidP="00020944">
            <w:pPr>
              <w:pStyle w:val="ListParagraph"/>
              <w:numPr>
                <w:ilvl w:val="3"/>
                <w:numId w:val="102"/>
              </w:numPr>
              <w:tabs>
                <w:tab w:val="clear" w:pos="3240"/>
              </w:tabs>
              <w:spacing w:line="276" w:lineRule="auto"/>
              <w:ind w:left="714"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Keuntungan </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Kerugian</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 xml:space="preserve"> Akibat Bagian Efektif Instrumen Keuangan Lindung Nilai dalam Rangka Lindung Nilai Arus Kas</w:t>
            </w:r>
          </w:p>
        </w:tc>
        <w:tc>
          <w:tcPr>
            <w:tcW w:w="1134" w:type="dxa"/>
          </w:tcPr>
          <w:p w14:paraId="5927219A"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206" w:type="dxa"/>
          </w:tcPr>
          <w:p w14:paraId="4D40F786"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50649CB5"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26A04BD3" w14:textId="77777777" w:rsidTr="3F3CC245">
        <w:trPr>
          <w:trHeight w:val="600"/>
        </w:trPr>
        <w:tc>
          <w:tcPr>
            <w:tcW w:w="4678" w:type="dxa"/>
            <w:hideMark/>
          </w:tcPr>
          <w:p w14:paraId="30371BFF" w14:textId="77777777" w:rsidR="002B7AC6" w:rsidRPr="00CE69D8" w:rsidRDefault="002B7AC6" w:rsidP="00020944">
            <w:pPr>
              <w:pStyle w:val="ListParagraph"/>
              <w:numPr>
                <w:ilvl w:val="3"/>
                <w:numId w:val="102"/>
              </w:numPr>
              <w:tabs>
                <w:tab w:val="clear" w:pos="3240"/>
              </w:tabs>
              <w:spacing w:line="276" w:lineRule="auto"/>
              <w:ind w:left="714"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Keuntungan </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Kerugian</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 xml:space="preserve"> atas Komponen Ekuitas Lainnya Sesuai Prinsip Standar Akuntansi Keuangan</w:t>
            </w:r>
          </w:p>
        </w:tc>
        <w:tc>
          <w:tcPr>
            <w:tcW w:w="1134" w:type="dxa"/>
          </w:tcPr>
          <w:p w14:paraId="4D39E086"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206" w:type="dxa"/>
          </w:tcPr>
          <w:p w14:paraId="40675B2F"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c>
          <w:tcPr>
            <w:tcW w:w="1375" w:type="dxa"/>
          </w:tcPr>
          <w:p w14:paraId="5821E022"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r w:rsidR="00221017" w:rsidRPr="00CE69D8" w14:paraId="207DD153" w14:textId="77777777" w:rsidTr="3F3CC245">
        <w:trPr>
          <w:trHeight w:val="300"/>
        </w:trPr>
        <w:tc>
          <w:tcPr>
            <w:tcW w:w="4678" w:type="dxa"/>
            <w:hideMark/>
          </w:tcPr>
          <w:p w14:paraId="6E899E76" w14:textId="77777777" w:rsidR="002B7AC6" w:rsidRPr="00CE69D8" w:rsidRDefault="002B7AC6" w:rsidP="00020944">
            <w:pPr>
              <w:pStyle w:val="ListParagraph"/>
              <w:numPr>
                <w:ilvl w:val="3"/>
                <w:numId w:val="97"/>
              </w:numPr>
              <w:spacing w:line="276" w:lineRule="auto"/>
              <w:ind w:left="357"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LABA </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RUGI</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 xml:space="preserve"> BERSIH KOMPREHENSIF TAHUN BERJALAN</w:t>
            </w:r>
          </w:p>
        </w:tc>
        <w:tc>
          <w:tcPr>
            <w:tcW w:w="1134" w:type="dxa"/>
          </w:tcPr>
          <w:p w14:paraId="309119A4"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206" w:type="dxa"/>
          </w:tcPr>
          <w:p w14:paraId="49917D52" w14:textId="77777777" w:rsidR="002B7AC6" w:rsidRPr="00CE69D8" w:rsidRDefault="002B7AC6" w:rsidP="00907A7B">
            <w:pPr>
              <w:spacing w:line="276" w:lineRule="auto"/>
              <w:rPr>
                <w:rFonts w:ascii="Bookman Old Style" w:hAnsi="Bookman Old Style"/>
                <w:bCs/>
                <w:color w:val="000000" w:themeColor="text1"/>
                <w:sz w:val="22"/>
                <w:szCs w:val="22"/>
                <w:lang w:val="id-ID" w:eastAsia="id-ID"/>
              </w:rPr>
            </w:pPr>
          </w:p>
        </w:tc>
        <w:tc>
          <w:tcPr>
            <w:tcW w:w="1375" w:type="dxa"/>
          </w:tcPr>
          <w:p w14:paraId="6D819D56" w14:textId="77777777" w:rsidR="002B7AC6" w:rsidRPr="00CE69D8" w:rsidRDefault="002B7AC6" w:rsidP="00907A7B">
            <w:pPr>
              <w:spacing w:line="276" w:lineRule="auto"/>
              <w:jc w:val="center"/>
              <w:rPr>
                <w:rFonts w:ascii="Bookman Old Style" w:hAnsi="Bookman Old Style"/>
                <w:bCs/>
                <w:color w:val="000000" w:themeColor="text1"/>
                <w:sz w:val="22"/>
                <w:szCs w:val="22"/>
                <w:lang w:val="id-ID" w:eastAsia="id-ID"/>
              </w:rPr>
            </w:pPr>
          </w:p>
        </w:tc>
      </w:tr>
    </w:tbl>
    <w:p w14:paraId="15D411FB" w14:textId="77777777" w:rsidR="0086676A" w:rsidRPr="00CE69D8" w:rsidRDefault="0086676A" w:rsidP="00907A7B">
      <w:pPr>
        <w:spacing w:line="360" w:lineRule="auto"/>
        <w:rPr>
          <w:rFonts w:ascii="Bookman Old Style" w:hAnsi="Bookman Old Style"/>
          <w:noProof/>
          <w:color w:val="000000" w:themeColor="text1"/>
          <w:sz w:val="24"/>
          <w:szCs w:val="24"/>
          <w:u w:val="single"/>
          <w:lang w:val="id-ID"/>
        </w:rPr>
      </w:pPr>
      <w:r w:rsidRPr="00CE69D8">
        <w:rPr>
          <w:rFonts w:ascii="Bookman Old Style" w:hAnsi="Bookman Old Style"/>
          <w:noProof/>
          <w:color w:val="000000" w:themeColor="text1"/>
          <w:szCs w:val="24"/>
          <w:u w:val="single"/>
        </w:rPr>
        <w:br w:type="page"/>
      </w:r>
    </w:p>
    <w:p w14:paraId="03C27FD6" w14:textId="77777777" w:rsidR="00CD0509" w:rsidRPr="00CE69D8" w:rsidRDefault="00CD0509" w:rsidP="00020944">
      <w:pPr>
        <w:pStyle w:val="Heading2"/>
        <w:numPr>
          <w:ilvl w:val="2"/>
          <w:numId w:val="111"/>
        </w:numPr>
        <w:spacing w:before="0"/>
        <w:ind w:left="1134"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PENJELASAN </w:t>
      </w:r>
      <w:r w:rsidR="000064D9" w:rsidRPr="00CE69D8">
        <w:rPr>
          <w:rFonts w:ascii="Bookman Old Style" w:hAnsi="Bookman Old Style"/>
          <w:noProof/>
          <w:color w:val="000000" w:themeColor="text1"/>
          <w:szCs w:val="24"/>
          <w:lang w:val="fr-BE"/>
        </w:rPr>
        <w:t>FORMULIR 1200</w:t>
      </w:r>
      <w:r w:rsidR="000064D9" w:rsidRPr="00CE69D8">
        <w:rPr>
          <w:rFonts w:ascii="Bookman Old Style" w:hAnsi="Bookman Old Style"/>
          <w:noProof/>
          <w:color w:val="000000" w:themeColor="text1"/>
          <w:szCs w:val="24"/>
          <w:lang w:val="en-US"/>
        </w:rPr>
        <w:t xml:space="preserve"> </w:t>
      </w:r>
      <w:r w:rsidR="004A2F06" w:rsidRPr="00CE69D8">
        <w:rPr>
          <w:rFonts w:ascii="Bookman Old Style" w:hAnsi="Bookman Old Style"/>
          <w:noProof/>
          <w:color w:val="000000" w:themeColor="text1"/>
          <w:szCs w:val="24"/>
        </w:rPr>
        <w:t>(</w:t>
      </w:r>
      <w:bookmarkEnd w:id="36"/>
      <w:bookmarkEnd w:id="37"/>
      <w:r w:rsidR="003F290A" w:rsidRPr="00CE69D8">
        <w:rPr>
          <w:rFonts w:ascii="Bookman Old Style" w:hAnsi="Bookman Old Style"/>
          <w:noProof/>
          <w:color w:val="000000" w:themeColor="text1"/>
          <w:szCs w:val="24"/>
          <w:lang w:val="fr-BE"/>
        </w:rPr>
        <w:t xml:space="preserve">LAPORAN LABA RUGI </w:t>
      </w:r>
      <w:r w:rsidR="003F290A" w:rsidRPr="00CE69D8">
        <w:rPr>
          <w:rFonts w:ascii="Bookman Old Style" w:hAnsi="Bookman Old Style"/>
          <w:noProof/>
          <w:color w:val="000000" w:themeColor="text1"/>
          <w:szCs w:val="24"/>
          <w:lang w:val="en-US"/>
        </w:rPr>
        <w:t xml:space="preserve">DAN PENGHASILAN </w:t>
      </w:r>
      <w:r w:rsidR="003F290A" w:rsidRPr="00CE69D8">
        <w:rPr>
          <w:rFonts w:ascii="Bookman Old Style" w:hAnsi="Bookman Old Style"/>
          <w:noProof/>
          <w:color w:val="000000" w:themeColor="text1"/>
          <w:szCs w:val="24"/>
          <w:lang w:val="fr-BE"/>
        </w:rPr>
        <w:t>KOMPREHENSIF</w:t>
      </w:r>
      <w:r w:rsidR="003F290A" w:rsidRPr="00CE69D8">
        <w:rPr>
          <w:rFonts w:ascii="Bookman Old Style" w:hAnsi="Bookman Old Style"/>
          <w:noProof/>
          <w:color w:val="000000" w:themeColor="text1"/>
          <w:szCs w:val="24"/>
          <w:lang w:val="en-US"/>
        </w:rPr>
        <w:t xml:space="preserve"> LAIN</w:t>
      </w:r>
      <w:r w:rsidR="004A2F06" w:rsidRPr="00CE69D8">
        <w:rPr>
          <w:rFonts w:ascii="Bookman Old Style" w:hAnsi="Bookman Old Style"/>
          <w:noProof/>
          <w:color w:val="000000" w:themeColor="text1"/>
          <w:szCs w:val="24"/>
        </w:rPr>
        <w:t>)</w:t>
      </w:r>
      <w:r w:rsidRPr="00CE69D8">
        <w:rPr>
          <w:rFonts w:ascii="Bookman Old Style" w:hAnsi="Bookman Old Style"/>
          <w:noProof/>
          <w:color w:val="000000" w:themeColor="text1"/>
          <w:szCs w:val="24"/>
        </w:rPr>
        <w:t xml:space="preserve"> </w:t>
      </w:r>
    </w:p>
    <w:p w14:paraId="57AEEA51" w14:textId="77777777" w:rsidR="00CD0509" w:rsidRPr="00CE69D8" w:rsidRDefault="003F290A" w:rsidP="00907A7B">
      <w:pPr>
        <w:pStyle w:val="BodyText"/>
        <w:spacing w:after="0"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Formulir 1200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fr-BE"/>
        </w:rPr>
        <w:t>Laporan Laba</w:t>
      </w:r>
      <w:r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fr-BE"/>
        </w:rPr>
        <w:t xml:space="preserve">Rugi </w:t>
      </w:r>
      <w:r w:rsidRPr="00CE69D8">
        <w:rPr>
          <w:rFonts w:ascii="Bookman Old Style" w:hAnsi="Bookman Old Style"/>
          <w:noProof/>
          <w:color w:val="000000" w:themeColor="text1"/>
          <w:sz w:val="24"/>
          <w:szCs w:val="24"/>
          <w:lang w:val="id-ID"/>
        </w:rPr>
        <w:t>dan Penghasilan Komprehensif Lain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mencakup laporan yang mencantumkan angka kumulatif sejak awal tahun buku Perusahaan Modal Ventura pelapor sampai dengan tanggal laporan.</w:t>
      </w:r>
    </w:p>
    <w:p w14:paraId="6C5FFA64" w14:textId="77777777" w:rsidR="00CD0509" w:rsidRPr="00CE69D8" w:rsidRDefault="00CD0509" w:rsidP="00907A7B">
      <w:pPr>
        <w:spacing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Adapun tata cara pengisian laporan laba rugi komprehensif dirinci sebagai berikut:</w:t>
      </w:r>
    </w:p>
    <w:p w14:paraId="3915CDC8" w14:textId="77777777" w:rsidR="00CD0509" w:rsidRPr="00CE69D8" w:rsidRDefault="00CD0509" w:rsidP="00020944">
      <w:pPr>
        <w:pStyle w:val="ListParagraph"/>
        <w:numPr>
          <w:ilvl w:val="2"/>
          <w:numId w:val="99"/>
        </w:numPr>
        <w:spacing w:line="360" w:lineRule="auto"/>
        <w:ind w:left="1701" w:hanging="567"/>
        <w:contextualSpacing w:val="0"/>
        <w:rPr>
          <w:rFonts w:ascii="Bookman Old Style" w:hAnsi="Bookman Old Style"/>
          <w:color w:val="000000" w:themeColor="text1"/>
          <w:sz w:val="24"/>
          <w:szCs w:val="24"/>
        </w:rPr>
      </w:pPr>
      <w:bookmarkStart w:id="38" w:name="_Toc288124159"/>
      <w:bookmarkStart w:id="39" w:name="_Toc292213489"/>
      <w:bookmarkStart w:id="40" w:name="_Toc293556819"/>
      <w:bookmarkStart w:id="41" w:name="_Toc295727311"/>
      <w:r w:rsidRPr="00CE69D8">
        <w:rPr>
          <w:rFonts w:ascii="Bookman Old Style" w:hAnsi="Bookman Old Style"/>
          <w:color w:val="000000" w:themeColor="text1"/>
          <w:sz w:val="24"/>
          <w:szCs w:val="24"/>
        </w:rPr>
        <w:t>PENDAPATAN</w:t>
      </w:r>
      <w:bookmarkEnd w:id="38"/>
      <w:bookmarkEnd w:id="39"/>
      <w:bookmarkEnd w:id="40"/>
      <w:bookmarkEnd w:id="41"/>
    </w:p>
    <w:p w14:paraId="14844A73" w14:textId="77777777" w:rsidR="00CD0509" w:rsidRPr="00CE69D8" w:rsidRDefault="00CD0509" w:rsidP="00020944">
      <w:pPr>
        <w:numPr>
          <w:ilvl w:val="0"/>
          <w:numId w:val="96"/>
        </w:numPr>
        <w:tabs>
          <w:tab w:val="clear" w:pos="720"/>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Pendapatan Operasional</w:t>
      </w:r>
    </w:p>
    <w:p w14:paraId="3228DA9F" w14:textId="77777777" w:rsidR="00CD0509" w:rsidRPr="00CE69D8" w:rsidRDefault="00CD0509"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mencakup semua pendapatan dari kegiatan utama Perusahaan Modal Ventura.</w:t>
      </w:r>
    </w:p>
    <w:p w14:paraId="6457CC1E" w14:textId="77777777" w:rsidR="00CD0509" w:rsidRPr="00CE69D8" w:rsidRDefault="00CD0509" w:rsidP="00020944">
      <w:pPr>
        <w:numPr>
          <w:ilvl w:val="1"/>
          <w:numId w:val="96"/>
        </w:numPr>
        <w:tabs>
          <w:tab w:val="clear" w:pos="1140"/>
          <w:tab w:val="left" w:pos="1890"/>
        </w:tabs>
        <w:spacing w:line="360" w:lineRule="auto"/>
        <w:ind w:left="2835" w:hanging="567"/>
        <w:rPr>
          <w:rFonts w:ascii="Bookman Old Style" w:hAnsi="Bookman Old Style"/>
          <w:noProof/>
          <w:color w:val="000000" w:themeColor="text1"/>
          <w:sz w:val="24"/>
          <w:szCs w:val="24"/>
          <w:lang w:val="id-ID"/>
        </w:rPr>
      </w:pPr>
      <w:r w:rsidRPr="00CE69D8">
        <w:rPr>
          <w:rFonts w:ascii="Bookman Old Style" w:hAnsi="Bookman Old Style"/>
          <w:bCs/>
          <w:color w:val="000000" w:themeColor="text1"/>
          <w:sz w:val="24"/>
          <w:szCs w:val="24"/>
          <w:lang w:val="id-ID" w:eastAsia="id-ID"/>
        </w:rPr>
        <w:t>Pendapatan dari Kegiatan Operasi</w:t>
      </w:r>
    </w:p>
    <w:p w14:paraId="173E8A3F" w14:textId="238370D8" w:rsidR="00CD0509" w:rsidRPr="00CE69D8" w:rsidRDefault="00CD0509" w:rsidP="3F3CC245">
      <w:pPr>
        <w:tabs>
          <w:tab w:val="left" w:pos="2835"/>
        </w:tabs>
        <w:spacing w:line="360" w:lineRule="auto"/>
        <w:ind w:left="2835"/>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 xml:space="preserve">Pos ini mencakup semua pendapatan </w:t>
      </w:r>
      <w:r w:rsidR="00794372" w:rsidRPr="00CE69D8">
        <w:rPr>
          <w:rFonts w:ascii="Bookman Old Style" w:hAnsi="Bookman Old Style"/>
          <w:noProof/>
          <w:color w:val="000000" w:themeColor="text1"/>
          <w:sz w:val="24"/>
          <w:szCs w:val="24"/>
          <w:lang w:val="id-ID"/>
        </w:rPr>
        <w:t>dividen</w:t>
      </w:r>
      <w:r w:rsidR="006B03D0" w:rsidRPr="00CE69D8">
        <w:rPr>
          <w:rFonts w:ascii="Bookman Old Style" w:hAnsi="Bookman Old Style"/>
          <w:noProof/>
          <w:color w:val="000000" w:themeColor="text1"/>
          <w:sz w:val="24"/>
          <w:szCs w:val="24"/>
          <w:lang w:val="id-ID"/>
        </w:rPr>
        <w:t xml:space="preserve"> dan/atau</w:t>
      </w:r>
      <w:r w:rsidR="00794372" w:rsidRPr="00CE69D8">
        <w:rPr>
          <w:rFonts w:ascii="Bookman Old Style" w:hAnsi="Bookman Old Style"/>
          <w:noProof/>
          <w:color w:val="000000" w:themeColor="text1"/>
          <w:sz w:val="24"/>
          <w:szCs w:val="24"/>
          <w:lang w:val="id-ID"/>
        </w:rPr>
        <w:t xml:space="preserve"> </w:t>
      </w:r>
      <w:r w:rsidR="00F936B6" w:rsidRPr="00CE69D8">
        <w:rPr>
          <w:rFonts w:ascii="Bookman Old Style" w:hAnsi="Bookman Old Style"/>
          <w:noProof/>
          <w:color w:val="000000" w:themeColor="text1"/>
          <w:sz w:val="24"/>
          <w:szCs w:val="24"/>
          <w:lang w:val="id-ID"/>
        </w:rPr>
        <w:t xml:space="preserve">bunga </w:t>
      </w:r>
      <w:r w:rsidRPr="00CE69D8">
        <w:rPr>
          <w:rFonts w:ascii="Bookman Old Style" w:hAnsi="Bookman Old Style"/>
          <w:noProof/>
          <w:color w:val="000000" w:themeColor="text1"/>
          <w:sz w:val="24"/>
          <w:szCs w:val="24"/>
          <w:lang w:val="id-ID"/>
        </w:rPr>
        <w:t xml:space="preserve">yang diperoleh Perusahaan Modal Ventura dari kegiatan </w:t>
      </w:r>
      <w:r w:rsidR="003F290A" w:rsidRPr="00CE69D8">
        <w:rPr>
          <w:rFonts w:ascii="Bookman Old Style" w:hAnsi="Bookman Old Style"/>
          <w:noProof/>
          <w:color w:val="000000" w:themeColor="text1"/>
          <w:sz w:val="24"/>
          <w:szCs w:val="24"/>
          <w:lang w:val="id-ID"/>
        </w:rPr>
        <w:t xml:space="preserve">penyertaan </w:t>
      </w:r>
      <w:r w:rsidR="00D94ABB" w:rsidRPr="00CE69D8">
        <w:rPr>
          <w:rFonts w:ascii="Bookman Old Style" w:hAnsi="Bookman Old Style"/>
          <w:noProof/>
          <w:color w:val="000000" w:themeColor="text1"/>
          <w:sz w:val="24"/>
          <w:szCs w:val="24"/>
          <w:lang w:val="id-ID"/>
        </w:rPr>
        <w:t>modal</w:t>
      </w:r>
      <w:r w:rsidR="003F290A" w:rsidRPr="00CE69D8">
        <w:rPr>
          <w:rFonts w:ascii="Bookman Old Style" w:hAnsi="Bookman Old Style"/>
          <w:noProof/>
          <w:color w:val="000000" w:themeColor="text1"/>
          <w:sz w:val="24"/>
          <w:szCs w:val="24"/>
          <w:lang w:val="id-ID"/>
        </w:rPr>
        <w:t xml:space="preserve">, penyertaan melalui pembelian obligasi konversi, kegiatan pembiayaan melalui pembelian surat utang yang diterbitkan pasangan usaha pada tahap rintisan awal </w:t>
      </w:r>
      <w:r w:rsidR="004A2F06" w:rsidRPr="00CE69D8">
        <w:rPr>
          <w:rFonts w:ascii="Bookman Old Style" w:hAnsi="Bookman Old Style"/>
          <w:noProof/>
          <w:color w:val="000000" w:themeColor="text1"/>
          <w:sz w:val="24"/>
          <w:szCs w:val="24"/>
          <w:lang w:val="id-ID"/>
        </w:rPr>
        <w:t>(</w:t>
      </w:r>
      <w:r w:rsidR="003F290A" w:rsidRPr="00CE69D8">
        <w:rPr>
          <w:rFonts w:ascii="Bookman Old Style" w:hAnsi="Bookman Old Style"/>
          <w:i/>
          <w:iCs/>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003F290A" w:rsidRPr="00CE69D8">
        <w:rPr>
          <w:rFonts w:ascii="Bookman Old Style" w:hAnsi="Bookman Old Style"/>
          <w:noProof/>
          <w:color w:val="000000" w:themeColor="text1"/>
          <w:sz w:val="24"/>
          <w:szCs w:val="24"/>
          <w:lang w:val="id-ID"/>
        </w:rPr>
        <w:t xml:space="preserve"> dan/atau pengembangan usaha, dan kegiatan pembiayaan</w:t>
      </w:r>
      <w:r w:rsidRPr="00CE69D8">
        <w:rPr>
          <w:rFonts w:ascii="Bookman Old Style" w:hAnsi="Bookman Old Style"/>
          <w:noProof/>
          <w:color w:val="000000" w:themeColor="text1"/>
          <w:sz w:val="24"/>
          <w:szCs w:val="24"/>
          <w:lang w:val="id-ID"/>
        </w:rPr>
        <w:t>.</w:t>
      </w:r>
    </w:p>
    <w:p w14:paraId="554A4337" w14:textId="7A5409CD" w:rsidR="00CD0509" w:rsidRPr="00CE69D8" w:rsidRDefault="00CD0509" w:rsidP="00020944">
      <w:pPr>
        <w:pStyle w:val="ListParagraph"/>
        <w:numPr>
          <w:ilvl w:val="2"/>
          <w:numId w:val="96"/>
        </w:numPr>
        <w:tabs>
          <w:tab w:val="left" w:pos="1890"/>
        </w:tabs>
        <w:spacing w:line="360" w:lineRule="auto"/>
        <w:ind w:left="3402"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bCs/>
          <w:color w:val="000000" w:themeColor="text1"/>
          <w:sz w:val="24"/>
          <w:szCs w:val="24"/>
          <w:lang w:val="id-ID" w:eastAsia="id-ID"/>
        </w:rPr>
        <w:t xml:space="preserve">Pendapatan </w:t>
      </w:r>
      <w:r w:rsidR="00A66A1F" w:rsidRPr="00CE69D8">
        <w:rPr>
          <w:rFonts w:ascii="Bookman Old Style" w:hAnsi="Bookman Old Style"/>
          <w:bCs/>
          <w:color w:val="000000" w:themeColor="text1"/>
          <w:sz w:val="24"/>
          <w:szCs w:val="24"/>
          <w:lang w:val="id-ID" w:eastAsia="id-ID"/>
        </w:rPr>
        <w:t xml:space="preserve">Dividen </w:t>
      </w:r>
      <w:r w:rsidRPr="00CE69D8">
        <w:rPr>
          <w:rFonts w:ascii="Bookman Old Style" w:hAnsi="Bookman Old Style"/>
          <w:bCs/>
          <w:color w:val="000000" w:themeColor="text1"/>
          <w:sz w:val="24"/>
          <w:szCs w:val="24"/>
          <w:lang w:val="id-ID" w:eastAsia="id-ID"/>
        </w:rPr>
        <w:t xml:space="preserve">dari Kegiatan Penyertaan </w:t>
      </w:r>
      <w:r w:rsidR="00D94ABB" w:rsidRPr="00CE69D8">
        <w:rPr>
          <w:rFonts w:ascii="Bookman Old Style" w:hAnsi="Bookman Old Style"/>
          <w:bCs/>
          <w:color w:val="000000" w:themeColor="text1"/>
          <w:sz w:val="24"/>
          <w:szCs w:val="24"/>
          <w:lang w:val="id-ID" w:eastAsia="id-ID"/>
        </w:rPr>
        <w:t>Modal</w:t>
      </w:r>
    </w:p>
    <w:p w14:paraId="1D0174E4" w14:textId="0F857254" w:rsidR="00CD0509" w:rsidRPr="00CE69D8" w:rsidRDefault="00CD0509" w:rsidP="00907A7B">
      <w:pPr>
        <w:pStyle w:val="ListParagraph"/>
        <w:tabs>
          <w:tab w:val="left" w:pos="1890"/>
        </w:tabs>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bCs/>
          <w:color w:val="000000" w:themeColor="text1"/>
          <w:sz w:val="24"/>
          <w:szCs w:val="24"/>
          <w:lang w:val="id-ID" w:eastAsia="id-ID"/>
        </w:rPr>
        <w:t xml:space="preserve">Pos ini diisi </w:t>
      </w:r>
      <w:r w:rsidR="00F936B6" w:rsidRPr="00CE69D8">
        <w:rPr>
          <w:rFonts w:ascii="Bookman Old Style" w:hAnsi="Bookman Old Style"/>
          <w:bCs/>
          <w:color w:val="000000" w:themeColor="text1"/>
          <w:sz w:val="24"/>
          <w:szCs w:val="24"/>
          <w:lang w:val="id-ID" w:eastAsia="id-ID"/>
        </w:rPr>
        <w:t>pendapatan</w:t>
      </w:r>
      <w:r w:rsidRPr="00CE69D8">
        <w:rPr>
          <w:rFonts w:ascii="Bookman Old Style" w:hAnsi="Bookman Old Style"/>
          <w:bCs/>
          <w:color w:val="000000" w:themeColor="text1"/>
          <w:sz w:val="24"/>
          <w:szCs w:val="24"/>
          <w:lang w:val="id-ID" w:eastAsia="id-ID"/>
        </w:rPr>
        <w:t xml:space="preserve"> </w:t>
      </w:r>
      <w:r w:rsidR="00794372" w:rsidRPr="00CE69D8">
        <w:rPr>
          <w:rFonts w:ascii="Bookman Old Style" w:hAnsi="Bookman Old Style"/>
          <w:bCs/>
          <w:color w:val="000000" w:themeColor="text1"/>
          <w:sz w:val="24"/>
          <w:szCs w:val="24"/>
          <w:lang w:val="id-ID" w:eastAsia="id-ID"/>
        </w:rPr>
        <w:t xml:space="preserve">dividen yang diterima oleh Perusahaan Modal Ventura pelapor </w:t>
      </w:r>
      <w:r w:rsidRPr="00CE69D8">
        <w:rPr>
          <w:rFonts w:ascii="Bookman Old Style" w:hAnsi="Bookman Old Style"/>
          <w:bCs/>
          <w:color w:val="000000" w:themeColor="text1"/>
          <w:sz w:val="24"/>
          <w:szCs w:val="24"/>
          <w:lang w:val="id-ID" w:eastAsia="id-ID"/>
        </w:rPr>
        <w:t xml:space="preserve">atas kegiatan operasional dari penyertaan </w:t>
      </w:r>
      <w:r w:rsidR="00D94ABB" w:rsidRPr="00CE69D8">
        <w:rPr>
          <w:rFonts w:ascii="Bookman Old Style" w:hAnsi="Bookman Old Style"/>
          <w:bCs/>
          <w:color w:val="000000" w:themeColor="text1"/>
          <w:sz w:val="24"/>
          <w:szCs w:val="24"/>
          <w:lang w:val="id-ID" w:eastAsia="id-ID"/>
        </w:rPr>
        <w:t>modal</w:t>
      </w:r>
      <w:r w:rsidRPr="00CE69D8">
        <w:rPr>
          <w:rFonts w:ascii="Bookman Old Style" w:hAnsi="Bookman Old Style"/>
          <w:bCs/>
          <w:color w:val="000000" w:themeColor="text1"/>
          <w:sz w:val="24"/>
          <w:szCs w:val="24"/>
          <w:lang w:val="id-ID" w:eastAsia="id-ID"/>
        </w:rPr>
        <w:t>.</w:t>
      </w:r>
    </w:p>
    <w:p w14:paraId="5BEE157C" w14:textId="77777777" w:rsidR="0015367C" w:rsidRPr="00CE69D8" w:rsidRDefault="004E0D35" w:rsidP="00020944">
      <w:pPr>
        <w:pStyle w:val="ListParagraph"/>
        <w:numPr>
          <w:ilvl w:val="2"/>
          <w:numId w:val="96"/>
        </w:numPr>
        <w:tabs>
          <w:tab w:val="left" w:pos="1890"/>
        </w:tabs>
        <w:spacing w:line="360" w:lineRule="auto"/>
        <w:ind w:left="3402"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Pendapatan dari </w:t>
      </w:r>
      <w:r w:rsidR="0015367C" w:rsidRPr="00CE69D8">
        <w:rPr>
          <w:rFonts w:ascii="Bookman Old Style" w:hAnsi="Bookman Old Style"/>
          <w:noProof/>
          <w:color w:val="000000" w:themeColor="text1"/>
          <w:sz w:val="24"/>
          <w:szCs w:val="24"/>
          <w:lang w:val="id-ID"/>
        </w:rPr>
        <w:t xml:space="preserve">Keuntungan Penjualan Aset Penyertaan </w:t>
      </w:r>
      <w:r w:rsidR="0086676A" w:rsidRPr="00CE69D8">
        <w:rPr>
          <w:rFonts w:ascii="Bookman Old Style" w:hAnsi="Bookman Old Style"/>
          <w:noProof/>
          <w:color w:val="000000" w:themeColor="text1"/>
          <w:sz w:val="24"/>
          <w:szCs w:val="24"/>
          <w:lang w:val="id-ID"/>
        </w:rPr>
        <w:t xml:space="preserve">atau </w:t>
      </w:r>
      <w:r w:rsidR="0015367C" w:rsidRPr="00CE69D8">
        <w:rPr>
          <w:rFonts w:ascii="Bookman Old Style" w:hAnsi="Bookman Old Style"/>
          <w:noProof/>
          <w:color w:val="000000" w:themeColor="text1"/>
          <w:sz w:val="24"/>
          <w:szCs w:val="24"/>
          <w:lang w:val="id-ID"/>
        </w:rPr>
        <w:t>Surat Berharga</w:t>
      </w:r>
    </w:p>
    <w:p w14:paraId="57BB1AE6" w14:textId="77777777" w:rsidR="0015367C" w:rsidRPr="00CE69D8" w:rsidRDefault="004E0D35" w:rsidP="00907A7B">
      <w:pPr>
        <w:pStyle w:val="ListParagraph"/>
        <w:tabs>
          <w:tab w:val="left" w:pos="1890"/>
        </w:tabs>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pendapatan berupa keuntungan yang diperoleh oleh Perusahaan Modal Ventura yang berasal dari penjualan aset dalam bentuk penyertaan maupun surat berharga.</w:t>
      </w:r>
      <w:r w:rsidR="00417391" w:rsidRPr="00CE69D8">
        <w:rPr>
          <w:rFonts w:ascii="Bookman Old Style" w:hAnsi="Bookman Old Style"/>
          <w:i/>
          <w:noProof/>
          <w:color w:val="000000" w:themeColor="text1"/>
          <w:sz w:val="24"/>
          <w:szCs w:val="24"/>
          <w:lang w:val="id-ID"/>
        </w:rPr>
        <w:t xml:space="preserve"> </w:t>
      </w:r>
    </w:p>
    <w:p w14:paraId="4003D620" w14:textId="77777777" w:rsidR="00CD0509" w:rsidRPr="00CE69D8" w:rsidRDefault="00CD0509" w:rsidP="00020944">
      <w:pPr>
        <w:pStyle w:val="ListParagraph"/>
        <w:numPr>
          <w:ilvl w:val="2"/>
          <w:numId w:val="96"/>
        </w:numPr>
        <w:tabs>
          <w:tab w:val="left" w:pos="1890"/>
        </w:tabs>
        <w:spacing w:line="360" w:lineRule="auto"/>
        <w:ind w:left="3402"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bCs/>
          <w:color w:val="000000" w:themeColor="text1"/>
          <w:sz w:val="24"/>
          <w:szCs w:val="24"/>
          <w:lang w:val="id-ID" w:eastAsia="id-ID"/>
        </w:rPr>
        <w:t xml:space="preserve">Pendapatan </w:t>
      </w:r>
      <w:r w:rsidR="00130375" w:rsidRPr="00CE69D8">
        <w:rPr>
          <w:rFonts w:ascii="Bookman Old Style" w:hAnsi="Bookman Old Style"/>
          <w:bCs/>
          <w:color w:val="000000" w:themeColor="text1"/>
          <w:sz w:val="24"/>
          <w:szCs w:val="24"/>
          <w:lang w:val="id-ID" w:eastAsia="id-ID"/>
        </w:rPr>
        <w:t xml:space="preserve">Bunga </w:t>
      </w:r>
      <w:r w:rsidRPr="00CE69D8">
        <w:rPr>
          <w:rFonts w:ascii="Bookman Old Style" w:hAnsi="Bookman Old Style"/>
          <w:bCs/>
          <w:color w:val="000000" w:themeColor="text1"/>
          <w:sz w:val="24"/>
          <w:szCs w:val="24"/>
          <w:lang w:val="id-ID" w:eastAsia="id-ID"/>
        </w:rPr>
        <w:t xml:space="preserve">dari Kegiatan Penyertaan Melalui Pembelian Obligasi </w:t>
      </w:r>
      <w:r w:rsidR="00F936B6" w:rsidRPr="00CE69D8">
        <w:rPr>
          <w:rFonts w:ascii="Bookman Old Style" w:hAnsi="Bookman Old Style"/>
          <w:bCs/>
          <w:color w:val="000000" w:themeColor="text1"/>
          <w:sz w:val="24"/>
          <w:szCs w:val="24"/>
          <w:lang w:val="id-ID" w:eastAsia="id-ID"/>
        </w:rPr>
        <w:t>Konversi</w:t>
      </w:r>
    </w:p>
    <w:p w14:paraId="6E3A6B07" w14:textId="77777777" w:rsidR="00CD0509" w:rsidRPr="00CE69D8" w:rsidRDefault="00CD0509" w:rsidP="00907A7B">
      <w:pPr>
        <w:pStyle w:val="ListParagraph"/>
        <w:tabs>
          <w:tab w:val="left" w:pos="1890"/>
        </w:tabs>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bCs/>
          <w:color w:val="000000" w:themeColor="text1"/>
          <w:sz w:val="24"/>
          <w:szCs w:val="24"/>
          <w:lang w:val="id-ID" w:eastAsia="id-ID"/>
        </w:rPr>
        <w:t xml:space="preserve">Pos ini diisi </w:t>
      </w:r>
      <w:r w:rsidR="00F936B6" w:rsidRPr="00CE69D8">
        <w:rPr>
          <w:rFonts w:ascii="Bookman Old Style" w:hAnsi="Bookman Old Style"/>
          <w:bCs/>
          <w:color w:val="000000" w:themeColor="text1"/>
          <w:sz w:val="24"/>
          <w:szCs w:val="24"/>
          <w:lang w:val="id-ID" w:eastAsia="id-ID"/>
        </w:rPr>
        <w:t>pendapatan bunga</w:t>
      </w:r>
      <w:r w:rsidRPr="00CE69D8">
        <w:rPr>
          <w:rFonts w:ascii="Bookman Old Style" w:hAnsi="Bookman Old Style"/>
          <w:bCs/>
          <w:color w:val="000000" w:themeColor="text1"/>
          <w:sz w:val="24"/>
          <w:szCs w:val="24"/>
          <w:lang w:val="id-ID" w:eastAsia="id-ID"/>
        </w:rPr>
        <w:t xml:space="preserve"> atas kegiatan operasional dari </w:t>
      </w:r>
      <w:r w:rsidR="003F290A" w:rsidRPr="00CE69D8">
        <w:rPr>
          <w:rFonts w:ascii="Bookman Old Style" w:hAnsi="Bookman Old Style"/>
          <w:bCs/>
          <w:color w:val="000000" w:themeColor="text1"/>
          <w:sz w:val="24"/>
          <w:szCs w:val="24"/>
          <w:lang w:val="id-ID" w:eastAsia="id-ID"/>
        </w:rPr>
        <w:t>kegiatan penyertaan melalui pembelian obligasi konversi</w:t>
      </w:r>
      <w:r w:rsidR="00945E93" w:rsidRPr="00CE69D8">
        <w:rPr>
          <w:rFonts w:ascii="Bookman Old Style" w:hAnsi="Bookman Old Style"/>
          <w:bCs/>
          <w:color w:val="000000" w:themeColor="text1"/>
          <w:sz w:val="24"/>
          <w:szCs w:val="24"/>
          <w:lang w:val="id-ID" w:eastAsia="id-ID"/>
        </w:rPr>
        <w:t>.</w:t>
      </w:r>
    </w:p>
    <w:p w14:paraId="5228F0D7" w14:textId="77777777" w:rsidR="00CD0509" w:rsidRPr="00CE69D8" w:rsidRDefault="00243CF7" w:rsidP="00020944">
      <w:pPr>
        <w:pStyle w:val="ListParagraph"/>
        <w:numPr>
          <w:ilvl w:val="2"/>
          <w:numId w:val="96"/>
        </w:numPr>
        <w:tabs>
          <w:tab w:val="left" w:pos="1890"/>
        </w:tabs>
        <w:spacing w:line="360" w:lineRule="auto"/>
        <w:ind w:left="3402"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bCs/>
          <w:color w:val="000000" w:themeColor="text1"/>
          <w:sz w:val="24"/>
          <w:szCs w:val="24"/>
          <w:lang w:val="id-ID" w:eastAsia="id-ID"/>
        </w:rPr>
        <w:t xml:space="preserve">Pendapatan </w:t>
      </w:r>
      <w:r w:rsidR="00130375" w:rsidRPr="00CE69D8">
        <w:rPr>
          <w:rFonts w:ascii="Bookman Old Style" w:hAnsi="Bookman Old Style"/>
          <w:bCs/>
          <w:color w:val="000000" w:themeColor="text1"/>
          <w:sz w:val="24"/>
          <w:szCs w:val="24"/>
          <w:lang w:val="id-ID" w:eastAsia="id-ID"/>
        </w:rPr>
        <w:t xml:space="preserve">Bunga </w:t>
      </w:r>
      <w:r w:rsidRPr="00CE69D8">
        <w:rPr>
          <w:rFonts w:ascii="Bookman Old Style" w:hAnsi="Bookman Old Style"/>
          <w:bCs/>
          <w:color w:val="000000" w:themeColor="text1"/>
          <w:sz w:val="24"/>
          <w:szCs w:val="24"/>
          <w:lang w:val="id-ID" w:eastAsia="id-ID"/>
        </w:rPr>
        <w:t xml:space="preserve">dari </w:t>
      </w:r>
      <w:r w:rsidR="00CD0509" w:rsidRPr="00CE69D8">
        <w:rPr>
          <w:rFonts w:ascii="Bookman Old Style" w:hAnsi="Bookman Old Style"/>
          <w:bCs/>
          <w:color w:val="000000" w:themeColor="text1"/>
          <w:sz w:val="24"/>
          <w:szCs w:val="24"/>
          <w:lang w:val="id-ID" w:eastAsia="id-ID"/>
        </w:rPr>
        <w:t xml:space="preserve">Kegiatan Pembiayaan Melalui Pembelian </w:t>
      </w:r>
      <w:r w:rsidR="00945E93" w:rsidRPr="00CE69D8">
        <w:rPr>
          <w:rFonts w:ascii="Bookman Old Style" w:hAnsi="Bookman Old Style"/>
          <w:bCs/>
          <w:color w:val="000000" w:themeColor="text1"/>
          <w:sz w:val="24"/>
          <w:szCs w:val="24"/>
          <w:lang w:val="id-ID" w:eastAsia="id-ID"/>
        </w:rPr>
        <w:t>Surat Utang</w:t>
      </w:r>
      <w:r w:rsidR="00CD0509" w:rsidRPr="00CE69D8">
        <w:rPr>
          <w:rFonts w:ascii="Bookman Old Style" w:hAnsi="Bookman Old Style"/>
          <w:bCs/>
          <w:color w:val="000000" w:themeColor="text1"/>
          <w:sz w:val="24"/>
          <w:szCs w:val="24"/>
          <w:lang w:val="id-ID" w:eastAsia="id-ID"/>
        </w:rPr>
        <w:t xml:space="preserve"> yang Diterbitkan Pasangan Usaha pada Tahap Rintisan Awal </w:t>
      </w:r>
      <w:r w:rsidR="004A2F06" w:rsidRPr="00CE69D8">
        <w:rPr>
          <w:rFonts w:ascii="Bookman Old Style" w:hAnsi="Bookman Old Style"/>
          <w:bCs/>
          <w:color w:val="000000" w:themeColor="text1"/>
          <w:sz w:val="24"/>
          <w:szCs w:val="24"/>
          <w:lang w:val="id-ID" w:eastAsia="id-ID"/>
        </w:rPr>
        <w:t>(</w:t>
      </w:r>
      <w:r w:rsidR="00CD0509" w:rsidRPr="00CE69D8">
        <w:rPr>
          <w:rFonts w:ascii="Bookman Old Style" w:hAnsi="Bookman Old Style"/>
          <w:bCs/>
          <w:i/>
          <w:iCs/>
          <w:color w:val="000000" w:themeColor="text1"/>
          <w:sz w:val="24"/>
          <w:szCs w:val="24"/>
          <w:lang w:val="id-ID" w:eastAsia="id-ID"/>
        </w:rPr>
        <w:t>Start-up</w:t>
      </w:r>
      <w:r w:rsidR="004A2F06" w:rsidRPr="00CE69D8">
        <w:rPr>
          <w:rFonts w:ascii="Bookman Old Style" w:hAnsi="Bookman Old Style"/>
          <w:bCs/>
          <w:color w:val="000000" w:themeColor="text1"/>
          <w:sz w:val="24"/>
          <w:szCs w:val="24"/>
          <w:lang w:val="id-ID" w:eastAsia="id-ID"/>
        </w:rPr>
        <w:t>)</w:t>
      </w:r>
      <w:r w:rsidR="00945E93" w:rsidRPr="00CE69D8">
        <w:rPr>
          <w:rFonts w:ascii="Bookman Old Style" w:hAnsi="Bookman Old Style"/>
          <w:bCs/>
          <w:color w:val="000000" w:themeColor="text1"/>
          <w:sz w:val="24"/>
          <w:szCs w:val="24"/>
          <w:lang w:val="id-ID" w:eastAsia="id-ID"/>
        </w:rPr>
        <w:t xml:space="preserve"> dan/atau Pengembangan Usaha</w:t>
      </w:r>
    </w:p>
    <w:p w14:paraId="07AC4758" w14:textId="77777777" w:rsidR="00CD0509" w:rsidRPr="00CE69D8" w:rsidRDefault="00CD0509" w:rsidP="00907A7B">
      <w:pPr>
        <w:pStyle w:val="ListParagraph"/>
        <w:tabs>
          <w:tab w:val="left" w:pos="1890"/>
        </w:tabs>
        <w:spacing w:line="360" w:lineRule="auto"/>
        <w:ind w:left="3402"/>
        <w:contextualSpacing w:val="0"/>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Pos ini diisi </w:t>
      </w:r>
      <w:r w:rsidR="00945E93" w:rsidRPr="00CE69D8">
        <w:rPr>
          <w:rFonts w:ascii="Bookman Old Style" w:hAnsi="Bookman Old Style"/>
          <w:bCs/>
          <w:color w:val="000000" w:themeColor="text1"/>
          <w:sz w:val="24"/>
          <w:szCs w:val="24"/>
          <w:lang w:val="id-ID" w:eastAsia="id-ID"/>
        </w:rPr>
        <w:t>pendapatan bunga atas kegiatan operasional dari</w:t>
      </w:r>
      <w:r w:rsidRPr="00CE69D8">
        <w:rPr>
          <w:rFonts w:ascii="Bookman Old Style" w:hAnsi="Bookman Old Style"/>
          <w:bCs/>
          <w:color w:val="000000" w:themeColor="text1"/>
          <w:sz w:val="24"/>
          <w:szCs w:val="24"/>
          <w:lang w:val="id-ID" w:eastAsia="id-ID"/>
        </w:rPr>
        <w:t xml:space="preserve"> </w:t>
      </w:r>
      <w:r w:rsidR="003F290A" w:rsidRPr="00CE69D8">
        <w:rPr>
          <w:rFonts w:ascii="Bookman Old Style" w:hAnsi="Bookman Old Style"/>
          <w:bCs/>
          <w:color w:val="000000" w:themeColor="text1"/>
          <w:sz w:val="24"/>
          <w:szCs w:val="24"/>
          <w:lang w:val="id-ID" w:eastAsia="id-ID"/>
        </w:rPr>
        <w:t xml:space="preserve">kegiatan pembiayaan melalui pembelian surat utang yang diterbitkan pasangan usaha pada tahap rintisan awal </w:t>
      </w:r>
      <w:r w:rsidR="004A2F06" w:rsidRPr="00CE69D8">
        <w:rPr>
          <w:rFonts w:ascii="Bookman Old Style" w:hAnsi="Bookman Old Style"/>
          <w:bCs/>
          <w:color w:val="000000" w:themeColor="text1"/>
          <w:sz w:val="24"/>
          <w:szCs w:val="24"/>
          <w:lang w:val="id-ID" w:eastAsia="id-ID"/>
        </w:rPr>
        <w:t>(</w:t>
      </w:r>
      <w:r w:rsidR="003F290A" w:rsidRPr="00CE69D8">
        <w:rPr>
          <w:rFonts w:ascii="Bookman Old Style" w:hAnsi="Bookman Old Style"/>
          <w:bCs/>
          <w:i/>
          <w:iCs/>
          <w:color w:val="000000" w:themeColor="text1"/>
          <w:sz w:val="24"/>
          <w:szCs w:val="24"/>
          <w:lang w:val="id-ID" w:eastAsia="id-ID"/>
        </w:rPr>
        <w:t>start-up</w:t>
      </w:r>
      <w:r w:rsidR="004A2F06" w:rsidRPr="00CE69D8">
        <w:rPr>
          <w:rFonts w:ascii="Bookman Old Style" w:hAnsi="Bookman Old Style"/>
          <w:bCs/>
          <w:color w:val="000000" w:themeColor="text1"/>
          <w:sz w:val="24"/>
          <w:szCs w:val="24"/>
          <w:lang w:val="id-ID" w:eastAsia="id-ID"/>
        </w:rPr>
        <w:t>)</w:t>
      </w:r>
      <w:r w:rsidR="003F290A" w:rsidRPr="00CE69D8">
        <w:rPr>
          <w:rFonts w:ascii="Bookman Old Style" w:hAnsi="Bookman Old Style"/>
          <w:bCs/>
          <w:color w:val="000000" w:themeColor="text1"/>
          <w:sz w:val="24"/>
          <w:szCs w:val="24"/>
          <w:lang w:val="id-ID" w:eastAsia="id-ID"/>
        </w:rPr>
        <w:t xml:space="preserve"> dan/atau pengembangan usaha</w:t>
      </w:r>
    </w:p>
    <w:p w14:paraId="63ADB687" w14:textId="1C208095" w:rsidR="00EA4148" w:rsidRPr="00CE69D8" w:rsidRDefault="00EA4148" w:rsidP="3F3CC245">
      <w:pPr>
        <w:pStyle w:val="ListParagraph"/>
        <w:numPr>
          <w:ilvl w:val="2"/>
          <w:numId w:val="96"/>
        </w:numPr>
        <w:tabs>
          <w:tab w:val="left" w:pos="1890"/>
        </w:tabs>
        <w:spacing w:line="360" w:lineRule="auto"/>
        <w:ind w:left="3402" w:hanging="567"/>
        <w:jc w:val="both"/>
        <w:rPr>
          <w:rFonts w:ascii="Bookman Old Style" w:hAnsi="Bookman Old Style"/>
          <w:noProof/>
          <w:color w:val="000000" w:themeColor="text1"/>
          <w:sz w:val="24"/>
          <w:szCs w:val="24"/>
        </w:rPr>
      </w:pPr>
      <w:r w:rsidRPr="00CE69D8">
        <w:rPr>
          <w:rFonts w:ascii="Bookman Old Style" w:hAnsi="Bookman Old Style"/>
          <w:color w:val="000000" w:themeColor="text1"/>
          <w:sz w:val="24"/>
          <w:szCs w:val="24"/>
          <w:lang w:val="id-ID" w:eastAsia="id-ID"/>
        </w:rPr>
        <w:t>Pendapatan Bunga dari Kegiatan Pembiayaan</w:t>
      </w:r>
    </w:p>
    <w:p w14:paraId="26205FAB" w14:textId="00984D86" w:rsidR="00EA4148" w:rsidRPr="00CE69D8" w:rsidRDefault="00EA4148" w:rsidP="3F3CC245">
      <w:pPr>
        <w:pStyle w:val="ListParagraph"/>
        <w:tabs>
          <w:tab w:val="left" w:pos="1890"/>
        </w:tabs>
        <w:spacing w:line="360" w:lineRule="auto"/>
        <w:ind w:left="3402"/>
        <w:jc w:val="both"/>
        <w:rPr>
          <w:rFonts w:ascii="Bookman Old Style" w:hAnsi="Bookman Old Style"/>
          <w:color w:val="000000" w:themeColor="text1"/>
          <w:sz w:val="24"/>
          <w:szCs w:val="24"/>
          <w:lang w:eastAsia="id-ID"/>
        </w:rPr>
      </w:pPr>
      <w:r w:rsidRPr="00CE69D8">
        <w:rPr>
          <w:rFonts w:ascii="Bookman Old Style" w:hAnsi="Bookman Old Style"/>
          <w:color w:val="000000" w:themeColor="text1"/>
          <w:sz w:val="24"/>
          <w:szCs w:val="24"/>
          <w:lang w:val="id-ID" w:eastAsia="id-ID"/>
        </w:rPr>
        <w:t>Pos ini diisi pendapatan bunga atas kegiatan operasional dari kegiatan pembiayaan</w:t>
      </w:r>
      <w:r w:rsidRPr="00CE69D8">
        <w:rPr>
          <w:rFonts w:ascii="Bookman Old Style" w:hAnsi="Bookman Old Style"/>
          <w:color w:val="000000" w:themeColor="text1"/>
          <w:sz w:val="24"/>
          <w:szCs w:val="24"/>
          <w:lang w:eastAsia="id-ID"/>
        </w:rPr>
        <w:t>.</w:t>
      </w:r>
    </w:p>
    <w:p w14:paraId="2FFC2401" w14:textId="77777777" w:rsidR="00833E8D" w:rsidRPr="00CE69D8" w:rsidRDefault="00833E8D" w:rsidP="00020944">
      <w:pPr>
        <w:numPr>
          <w:ilvl w:val="1"/>
          <w:numId w:val="96"/>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Pendapatan dari Kegiatan Operasi </w:t>
      </w:r>
      <w:r w:rsidR="003F290A" w:rsidRPr="00CE69D8">
        <w:rPr>
          <w:rFonts w:ascii="Bookman Old Style" w:hAnsi="Bookman Old Style"/>
          <w:bCs/>
          <w:color w:val="000000" w:themeColor="text1"/>
          <w:sz w:val="24"/>
          <w:szCs w:val="24"/>
          <w:lang w:val="id-ID" w:eastAsia="id-ID"/>
        </w:rPr>
        <w:t xml:space="preserve">Berdasarkan </w:t>
      </w:r>
      <w:r w:rsidRPr="00CE69D8">
        <w:rPr>
          <w:rFonts w:ascii="Bookman Old Style" w:hAnsi="Bookman Old Style"/>
          <w:bCs/>
          <w:color w:val="000000" w:themeColor="text1"/>
          <w:sz w:val="24"/>
          <w:szCs w:val="24"/>
          <w:lang w:val="id-ID" w:eastAsia="id-ID"/>
        </w:rPr>
        <w:t>Prinsip Syariah</w:t>
      </w:r>
    </w:p>
    <w:p w14:paraId="76FDF5C7" w14:textId="78F3FEE3" w:rsidR="00FA00C5" w:rsidRPr="00CE69D8" w:rsidRDefault="00FA00C5" w:rsidP="00907A7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semua pendapatan dividen dan/atau bagi hasil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nisbah</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yang diperoleh UUS</w:t>
      </w:r>
      <w:r w:rsidR="00A66A1F" w:rsidRPr="00CE69D8">
        <w:rPr>
          <w:rFonts w:ascii="Bookman Old Style" w:hAnsi="Bookman Old Style"/>
          <w:noProof/>
          <w:color w:val="000000" w:themeColor="text1"/>
          <w:sz w:val="24"/>
          <w:szCs w:val="24"/>
          <w:lang w:val="id-ID"/>
        </w:rPr>
        <w:t xml:space="preserve"> dari</w:t>
      </w:r>
      <w:r w:rsidRPr="00CE69D8">
        <w:rPr>
          <w:rFonts w:ascii="Bookman Old Style" w:hAnsi="Bookman Old Style"/>
          <w:noProof/>
          <w:color w:val="000000" w:themeColor="text1"/>
          <w:sz w:val="24"/>
          <w:szCs w:val="24"/>
          <w:lang w:val="id-ID"/>
        </w:rPr>
        <w:t xml:space="preserve"> Perusahaan Modal Ventura dari kegiatan </w:t>
      </w:r>
      <w:r w:rsidR="003F290A" w:rsidRPr="00CE69D8">
        <w:rPr>
          <w:rFonts w:ascii="Bookman Old Style" w:hAnsi="Bookman Old Style"/>
          <w:noProof/>
          <w:color w:val="000000" w:themeColor="text1"/>
          <w:sz w:val="24"/>
          <w:szCs w:val="24"/>
          <w:lang w:val="id-ID"/>
        </w:rPr>
        <w:t xml:space="preserve">penyertaan </w:t>
      </w:r>
      <w:r w:rsidR="00D94ABB" w:rsidRPr="00CE69D8">
        <w:rPr>
          <w:rFonts w:ascii="Bookman Old Style" w:hAnsi="Bookman Old Style"/>
          <w:noProof/>
          <w:color w:val="000000" w:themeColor="text1"/>
          <w:sz w:val="24"/>
          <w:szCs w:val="24"/>
          <w:lang w:val="id-ID"/>
        </w:rPr>
        <w:t>modal</w:t>
      </w:r>
      <w:r w:rsidR="003F290A" w:rsidRPr="00CE69D8">
        <w:rPr>
          <w:rFonts w:ascii="Bookman Old Style" w:hAnsi="Bookman Old Style"/>
          <w:noProof/>
          <w:color w:val="000000" w:themeColor="text1"/>
          <w:sz w:val="24"/>
          <w:szCs w:val="24"/>
          <w:lang w:val="id-ID"/>
        </w:rPr>
        <w:t xml:space="preserve">, pembelian sukuk atau obligasi syariah konversi, kegiatan pembelian sukuk atau obligasi syariah yang diterbitkan pasangan usaha pada tahap rintisan awal </w:t>
      </w:r>
      <w:r w:rsidR="004A2F06" w:rsidRPr="00CE69D8">
        <w:rPr>
          <w:rFonts w:ascii="Bookman Old Style" w:hAnsi="Bookman Old Style"/>
          <w:noProof/>
          <w:color w:val="000000" w:themeColor="text1"/>
          <w:sz w:val="24"/>
          <w:szCs w:val="24"/>
          <w:lang w:val="id-ID"/>
        </w:rPr>
        <w:t>(</w:t>
      </w:r>
      <w:r w:rsidR="003F290A"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003F290A" w:rsidRPr="00CE69D8">
        <w:rPr>
          <w:rFonts w:ascii="Bookman Old Style" w:hAnsi="Bookman Old Style"/>
          <w:noProof/>
          <w:color w:val="000000" w:themeColor="text1"/>
          <w:sz w:val="24"/>
          <w:szCs w:val="24"/>
          <w:lang w:val="id-ID"/>
        </w:rPr>
        <w:t xml:space="preserve"> dan/atau pengembangan usaha, dan pendapatan bagi hasil dari kegiatan pembiayaan berdasarkan prinsip bagi hasil.</w:t>
      </w:r>
    </w:p>
    <w:p w14:paraId="07CAD513" w14:textId="3659E358" w:rsidR="00833E8D" w:rsidRPr="00CE69D8" w:rsidRDefault="00833E8D" w:rsidP="00020944">
      <w:pPr>
        <w:pStyle w:val="ListParagraph"/>
        <w:numPr>
          <w:ilvl w:val="2"/>
          <w:numId w:val="96"/>
        </w:numPr>
        <w:tabs>
          <w:tab w:val="left" w:pos="1890"/>
        </w:tabs>
        <w:spacing w:line="360" w:lineRule="auto"/>
        <w:ind w:left="3402"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bCs/>
          <w:color w:val="000000" w:themeColor="text1"/>
          <w:sz w:val="24"/>
          <w:szCs w:val="24"/>
          <w:lang w:val="id-ID" w:eastAsia="id-ID"/>
        </w:rPr>
        <w:t xml:space="preserve">Pendapatan </w:t>
      </w:r>
      <w:r w:rsidR="00A66A1F" w:rsidRPr="00CE69D8">
        <w:rPr>
          <w:rFonts w:ascii="Bookman Old Style" w:hAnsi="Bookman Old Style"/>
          <w:bCs/>
          <w:color w:val="000000" w:themeColor="text1"/>
          <w:sz w:val="24"/>
          <w:szCs w:val="24"/>
          <w:lang w:val="id-ID" w:eastAsia="id-ID"/>
        </w:rPr>
        <w:t xml:space="preserve">Dividen </w:t>
      </w:r>
      <w:r w:rsidRPr="00CE69D8">
        <w:rPr>
          <w:rFonts w:ascii="Bookman Old Style" w:hAnsi="Bookman Old Style"/>
          <w:bCs/>
          <w:color w:val="000000" w:themeColor="text1"/>
          <w:sz w:val="24"/>
          <w:szCs w:val="24"/>
          <w:lang w:val="id-ID" w:eastAsia="id-ID"/>
        </w:rPr>
        <w:t xml:space="preserve">dari Kegiatan Penyertaan </w:t>
      </w:r>
      <w:r w:rsidR="00D94ABB" w:rsidRPr="00CE69D8">
        <w:rPr>
          <w:rFonts w:ascii="Bookman Old Style" w:hAnsi="Bookman Old Style"/>
          <w:bCs/>
          <w:color w:val="000000" w:themeColor="text1"/>
          <w:sz w:val="24"/>
          <w:szCs w:val="24"/>
          <w:lang w:val="id-ID" w:eastAsia="id-ID"/>
        </w:rPr>
        <w:t>Modal</w:t>
      </w:r>
    </w:p>
    <w:p w14:paraId="0B5CDE19" w14:textId="708367D7" w:rsidR="00833E8D" w:rsidRPr="00CE69D8" w:rsidRDefault="00833E8D" w:rsidP="00907A7B">
      <w:pPr>
        <w:pStyle w:val="ListParagraph"/>
        <w:tabs>
          <w:tab w:val="left" w:pos="1890"/>
        </w:tabs>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bCs/>
          <w:color w:val="000000" w:themeColor="text1"/>
          <w:sz w:val="24"/>
          <w:szCs w:val="24"/>
          <w:lang w:val="id-ID" w:eastAsia="id-ID"/>
        </w:rPr>
        <w:t xml:space="preserve">Pos ini diisi pendapatan dividen yang diterima oleh UUS </w:t>
      </w:r>
      <w:r w:rsidR="00A66A1F" w:rsidRPr="00CE69D8">
        <w:rPr>
          <w:rFonts w:ascii="Bookman Old Style" w:hAnsi="Bookman Old Style"/>
          <w:noProof/>
          <w:color w:val="000000" w:themeColor="text1"/>
          <w:sz w:val="24"/>
          <w:szCs w:val="24"/>
          <w:lang w:val="id-ID"/>
        </w:rPr>
        <w:t xml:space="preserve">dari </w:t>
      </w:r>
      <w:r w:rsidRPr="00CE69D8">
        <w:rPr>
          <w:rFonts w:ascii="Bookman Old Style" w:hAnsi="Bookman Old Style"/>
          <w:bCs/>
          <w:color w:val="000000" w:themeColor="text1"/>
          <w:sz w:val="24"/>
          <w:szCs w:val="24"/>
          <w:lang w:val="id-ID" w:eastAsia="id-ID"/>
        </w:rPr>
        <w:t xml:space="preserve">Perusahaan Modal Ventura pelapor atas kegiatan operasional dari penyertaan </w:t>
      </w:r>
      <w:r w:rsidR="00D94ABB" w:rsidRPr="00CE69D8">
        <w:rPr>
          <w:rFonts w:ascii="Bookman Old Style" w:hAnsi="Bookman Old Style"/>
          <w:bCs/>
          <w:color w:val="000000" w:themeColor="text1"/>
          <w:sz w:val="24"/>
          <w:szCs w:val="24"/>
          <w:lang w:val="id-ID" w:eastAsia="id-ID"/>
        </w:rPr>
        <w:t>modal</w:t>
      </w:r>
      <w:r w:rsidRPr="00CE69D8">
        <w:rPr>
          <w:rFonts w:ascii="Bookman Old Style" w:hAnsi="Bookman Old Style"/>
          <w:bCs/>
          <w:color w:val="000000" w:themeColor="text1"/>
          <w:sz w:val="24"/>
          <w:szCs w:val="24"/>
          <w:lang w:val="id-ID" w:eastAsia="id-ID"/>
        </w:rPr>
        <w:t>.</w:t>
      </w:r>
    </w:p>
    <w:p w14:paraId="04C10E4C" w14:textId="647FDA45" w:rsidR="00833E8D" w:rsidRPr="00CE69D8" w:rsidRDefault="00833E8D" w:rsidP="00020944">
      <w:pPr>
        <w:pStyle w:val="ListParagraph"/>
        <w:numPr>
          <w:ilvl w:val="2"/>
          <w:numId w:val="96"/>
        </w:numPr>
        <w:tabs>
          <w:tab w:val="left" w:pos="1890"/>
        </w:tabs>
        <w:spacing w:line="360" w:lineRule="auto"/>
        <w:ind w:left="3402"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Pendapatan dari Keuntungan Penjualan Aset Penyertaan </w:t>
      </w:r>
      <w:r w:rsidR="0086676A" w:rsidRPr="00CE69D8">
        <w:rPr>
          <w:rFonts w:ascii="Bookman Old Style" w:hAnsi="Bookman Old Style"/>
          <w:noProof/>
          <w:color w:val="000000" w:themeColor="text1"/>
          <w:sz w:val="24"/>
          <w:szCs w:val="24"/>
          <w:lang w:val="id-ID"/>
        </w:rPr>
        <w:t xml:space="preserve">atau </w:t>
      </w:r>
      <w:r w:rsidRPr="00CE69D8">
        <w:rPr>
          <w:rFonts w:ascii="Bookman Old Style" w:hAnsi="Bookman Old Style"/>
          <w:noProof/>
          <w:color w:val="000000" w:themeColor="text1"/>
          <w:sz w:val="24"/>
          <w:szCs w:val="24"/>
          <w:lang w:val="id-ID"/>
        </w:rPr>
        <w:t>Surat Berharga</w:t>
      </w:r>
      <w:r w:rsidR="00D94ABB" w:rsidRPr="00CE69D8">
        <w:rPr>
          <w:rFonts w:ascii="Bookman Old Style" w:hAnsi="Bookman Old Style"/>
          <w:noProof/>
          <w:color w:val="000000" w:themeColor="text1"/>
          <w:sz w:val="24"/>
          <w:szCs w:val="24"/>
          <w:lang w:val="id-ID"/>
        </w:rPr>
        <w:t xml:space="preserve">  </w:t>
      </w:r>
    </w:p>
    <w:p w14:paraId="7D4E2956" w14:textId="77777777" w:rsidR="00833E8D" w:rsidRPr="00CE69D8" w:rsidRDefault="00833E8D" w:rsidP="3F3CC245">
      <w:pPr>
        <w:pStyle w:val="ListParagraph"/>
        <w:tabs>
          <w:tab w:val="left" w:pos="1890"/>
        </w:tabs>
        <w:spacing w:line="360" w:lineRule="auto"/>
        <w:ind w:left="3402"/>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pendapatan berupa keuntungan yang diperoleh oleh UUS </w:t>
      </w:r>
      <w:r w:rsidR="00A66A1F" w:rsidRPr="00CE69D8">
        <w:rPr>
          <w:rFonts w:ascii="Bookman Old Style" w:hAnsi="Bookman Old Style"/>
          <w:noProof/>
          <w:color w:val="000000" w:themeColor="text1"/>
          <w:sz w:val="24"/>
          <w:szCs w:val="24"/>
          <w:lang w:val="id-ID"/>
        </w:rPr>
        <w:t xml:space="preserve">dari </w:t>
      </w:r>
      <w:r w:rsidRPr="00CE69D8">
        <w:rPr>
          <w:rFonts w:ascii="Bookman Old Style" w:hAnsi="Bookman Old Style"/>
          <w:noProof/>
          <w:color w:val="000000" w:themeColor="text1"/>
          <w:sz w:val="24"/>
          <w:szCs w:val="24"/>
          <w:lang w:val="id-ID"/>
        </w:rPr>
        <w:t>Perusahaan Modal Ventura yang berasal dari penjualan aset dalam bentuk penyertaan maupun surat berharga.</w:t>
      </w:r>
      <w:r w:rsidRPr="00CE69D8">
        <w:rPr>
          <w:rFonts w:ascii="Bookman Old Style" w:hAnsi="Bookman Old Style"/>
          <w:i/>
          <w:iCs/>
          <w:noProof/>
          <w:color w:val="000000" w:themeColor="text1"/>
          <w:sz w:val="24"/>
          <w:szCs w:val="24"/>
          <w:lang w:val="id-ID"/>
        </w:rPr>
        <w:t xml:space="preserve"> </w:t>
      </w:r>
    </w:p>
    <w:p w14:paraId="3F08160E" w14:textId="5EC46362" w:rsidR="00EA4148" w:rsidRPr="00CE69D8" w:rsidRDefault="00EA4148" w:rsidP="3F3CC245">
      <w:pPr>
        <w:pStyle w:val="ListParagraph"/>
        <w:numPr>
          <w:ilvl w:val="2"/>
          <w:numId w:val="96"/>
        </w:numPr>
        <w:tabs>
          <w:tab w:val="left" w:pos="1890"/>
        </w:tabs>
        <w:spacing w:line="360" w:lineRule="auto"/>
        <w:ind w:left="3402" w:hanging="567"/>
        <w:jc w:val="both"/>
        <w:rPr>
          <w:rFonts w:ascii="Bookman Old Style" w:hAnsi="Bookman Old Style"/>
          <w:noProof/>
          <w:color w:val="000000" w:themeColor="text1"/>
          <w:sz w:val="24"/>
          <w:szCs w:val="24"/>
          <w:lang w:val="id-ID"/>
        </w:rPr>
      </w:pPr>
      <w:r w:rsidRPr="00CE69D8">
        <w:rPr>
          <w:rFonts w:ascii="Bookman Old Style" w:hAnsi="Bookman Old Style"/>
          <w:color w:val="000000" w:themeColor="text1"/>
          <w:sz w:val="24"/>
          <w:szCs w:val="24"/>
          <w:lang w:val="id-ID" w:eastAsia="id-ID"/>
        </w:rPr>
        <w:t>Pendapatan Imbal Hasil dari Kegiatan</w:t>
      </w:r>
      <w:r w:rsidRPr="00CE69D8">
        <w:rPr>
          <w:rFonts w:ascii="Bookman Old Style" w:hAnsi="Bookman Old Style"/>
          <w:color w:val="000000" w:themeColor="text1"/>
          <w:sz w:val="24"/>
          <w:szCs w:val="24"/>
          <w:lang w:eastAsia="id-ID"/>
        </w:rPr>
        <w:t xml:space="preserve"> penyertaan melalui p</w:t>
      </w:r>
      <w:r w:rsidRPr="00CE69D8">
        <w:rPr>
          <w:rFonts w:ascii="Bookman Old Style" w:hAnsi="Bookman Old Style"/>
          <w:color w:val="000000" w:themeColor="text1"/>
          <w:sz w:val="24"/>
          <w:szCs w:val="24"/>
          <w:lang w:val="id-ID" w:eastAsia="id-ID"/>
        </w:rPr>
        <w:t xml:space="preserve">embelian Sukuk </w:t>
      </w:r>
    </w:p>
    <w:p w14:paraId="7728829C" w14:textId="2F258DA1" w:rsidR="00833E8D" w:rsidRPr="00CE69D8" w:rsidRDefault="00833E8D" w:rsidP="00907A7B">
      <w:pPr>
        <w:pStyle w:val="ListParagraph"/>
        <w:tabs>
          <w:tab w:val="left" w:pos="1890"/>
        </w:tabs>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bCs/>
          <w:color w:val="000000" w:themeColor="text1"/>
          <w:sz w:val="24"/>
          <w:szCs w:val="24"/>
          <w:lang w:val="id-ID" w:eastAsia="id-ID"/>
        </w:rPr>
        <w:t xml:space="preserve">Pos ini diisi pendapatan </w:t>
      </w:r>
      <w:r w:rsidR="001465BC" w:rsidRPr="00CE69D8">
        <w:rPr>
          <w:rFonts w:ascii="Bookman Old Style" w:hAnsi="Bookman Old Style"/>
          <w:bCs/>
          <w:color w:val="000000" w:themeColor="text1"/>
          <w:sz w:val="24"/>
          <w:szCs w:val="24"/>
          <w:lang w:val="id-ID" w:eastAsia="id-ID"/>
        </w:rPr>
        <w:t>imbal hasil</w:t>
      </w:r>
      <w:r w:rsidRPr="00CE69D8">
        <w:rPr>
          <w:rFonts w:ascii="Bookman Old Style" w:hAnsi="Bookman Old Style"/>
          <w:bCs/>
          <w:color w:val="000000" w:themeColor="text1"/>
          <w:sz w:val="24"/>
          <w:szCs w:val="24"/>
          <w:lang w:val="id-ID" w:eastAsia="id-ID"/>
        </w:rPr>
        <w:t xml:space="preserve"> atas kegiatan operasional </w:t>
      </w:r>
      <w:r w:rsidR="001465BC" w:rsidRPr="00CE69D8">
        <w:rPr>
          <w:rFonts w:ascii="Bookman Old Style" w:hAnsi="Bookman Old Style"/>
          <w:bCs/>
          <w:color w:val="000000" w:themeColor="text1"/>
          <w:sz w:val="24"/>
          <w:szCs w:val="24"/>
          <w:lang w:val="id-ID" w:eastAsia="id-ID"/>
        </w:rPr>
        <w:t xml:space="preserve">yang dilakukan UUS </w:t>
      </w:r>
      <w:r w:rsidR="005E2B04" w:rsidRPr="00CE69D8">
        <w:rPr>
          <w:rFonts w:ascii="Bookman Old Style" w:hAnsi="Bookman Old Style"/>
          <w:noProof/>
          <w:color w:val="000000" w:themeColor="text1"/>
          <w:sz w:val="24"/>
          <w:szCs w:val="24"/>
          <w:lang w:val="id-ID"/>
        </w:rPr>
        <w:t xml:space="preserve">dari </w:t>
      </w:r>
      <w:r w:rsidR="001465BC" w:rsidRPr="00CE69D8">
        <w:rPr>
          <w:rFonts w:ascii="Bookman Old Style" w:hAnsi="Bookman Old Style"/>
          <w:bCs/>
          <w:color w:val="000000" w:themeColor="text1"/>
          <w:sz w:val="24"/>
          <w:szCs w:val="24"/>
          <w:lang w:val="id-ID" w:eastAsia="id-ID"/>
        </w:rPr>
        <w:t xml:space="preserve">Perusahaan Modal Ventura </w:t>
      </w:r>
      <w:r w:rsidRPr="00CE69D8">
        <w:rPr>
          <w:rFonts w:ascii="Bookman Old Style" w:hAnsi="Bookman Old Style"/>
          <w:bCs/>
          <w:color w:val="000000" w:themeColor="text1"/>
          <w:sz w:val="24"/>
          <w:szCs w:val="24"/>
          <w:lang w:val="id-ID" w:eastAsia="id-ID"/>
        </w:rPr>
        <w:t xml:space="preserve">dari </w:t>
      </w:r>
      <w:r w:rsidR="002034F3" w:rsidRPr="00CE69D8">
        <w:rPr>
          <w:rFonts w:ascii="Bookman Old Style" w:hAnsi="Bookman Old Style"/>
          <w:bCs/>
          <w:color w:val="000000" w:themeColor="text1"/>
          <w:sz w:val="24"/>
          <w:szCs w:val="24"/>
          <w:lang w:val="id-ID" w:eastAsia="id-ID"/>
        </w:rPr>
        <w:t>kegiatan pembelian sukuk</w:t>
      </w:r>
      <w:r w:rsidRPr="00CE69D8">
        <w:rPr>
          <w:rFonts w:ascii="Bookman Old Style" w:hAnsi="Bookman Old Style"/>
          <w:bCs/>
          <w:color w:val="000000" w:themeColor="text1"/>
          <w:sz w:val="24"/>
          <w:szCs w:val="24"/>
          <w:lang w:val="id-ID" w:eastAsia="id-ID"/>
        </w:rPr>
        <w:t>.</w:t>
      </w:r>
    </w:p>
    <w:p w14:paraId="6827A2E4" w14:textId="77777777" w:rsidR="00833E8D" w:rsidRPr="00CE69D8" w:rsidRDefault="00833E8D" w:rsidP="00020944">
      <w:pPr>
        <w:pStyle w:val="ListParagraph"/>
        <w:numPr>
          <w:ilvl w:val="2"/>
          <w:numId w:val="96"/>
        </w:numPr>
        <w:tabs>
          <w:tab w:val="left" w:pos="1890"/>
        </w:tabs>
        <w:spacing w:line="360" w:lineRule="auto"/>
        <w:ind w:left="3402"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bCs/>
          <w:color w:val="000000" w:themeColor="text1"/>
          <w:sz w:val="24"/>
          <w:szCs w:val="24"/>
          <w:lang w:val="id-ID" w:eastAsia="id-ID"/>
        </w:rPr>
        <w:t xml:space="preserve">Pendapatan </w:t>
      </w:r>
      <w:r w:rsidR="001465BC" w:rsidRPr="00CE69D8">
        <w:rPr>
          <w:rFonts w:ascii="Bookman Old Style" w:hAnsi="Bookman Old Style"/>
          <w:bCs/>
          <w:color w:val="000000" w:themeColor="text1"/>
          <w:sz w:val="24"/>
          <w:szCs w:val="24"/>
          <w:lang w:val="id-ID" w:eastAsia="id-ID"/>
        </w:rPr>
        <w:t>Imbal Hasil</w:t>
      </w:r>
      <w:r w:rsidRPr="00CE69D8">
        <w:rPr>
          <w:rFonts w:ascii="Bookman Old Style" w:hAnsi="Bookman Old Style"/>
          <w:bCs/>
          <w:color w:val="000000" w:themeColor="text1"/>
          <w:sz w:val="24"/>
          <w:szCs w:val="24"/>
          <w:lang w:val="id-ID" w:eastAsia="id-ID"/>
        </w:rPr>
        <w:t xml:space="preserve"> dari Kegiatan Pembelian </w:t>
      </w:r>
      <w:r w:rsidR="001465BC" w:rsidRPr="00CE69D8">
        <w:rPr>
          <w:rFonts w:ascii="Bookman Old Style" w:hAnsi="Bookman Old Style"/>
          <w:bCs/>
          <w:color w:val="000000" w:themeColor="text1"/>
          <w:sz w:val="24"/>
          <w:szCs w:val="24"/>
          <w:lang w:val="id-ID" w:eastAsia="id-ID"/>
        </w:rPr>
        <w:t xml:space="preserve">Sukuk atau Obligasi Syariah </w:t>
      </w:r>
      <w:r w:rsidRPr="00CE69D8">
        <w:rPr>
          <w:rFonts w:ascii="Bookman Old Style" w:hAnsi="Bookman Old Style"/>
          <w:bCs/>
          <w:color w:val="000000" w:themeColor="text1"/>
          <w:sz w:val="24"/>
          <w:szCs w:val="24"/>
          <w:lang w:val="id-ID" w:eastAsia="id-ID"/>
        </w:rPr>
        <w:t xml:space="preserve">yang Diterbitkan Pasangan Usaha pada Tahap Rintisan Awal </w:t>
      </w:r>
      <w:r w:rsidR="004A2F06" w:rsidRPr="00CE69D8">
        <w:rPr>
          <w:rFonts w:ascii="Bookman Old Style" w:hAnsi="Bookman Old Style"/>
          <w:bCs/>
          <w:color w:val="000000" w:themeColor="text1"/>
          <w:sz w:val="24"/>
          <w:szCs w:val="24"/>
          <w:lang w:val="id-ID" w:eastAsia="id-ID"/>
        </w:rPr>
        <w:t>(</w:t>
      </w:r>
      <w:r w:rsidRPr="00CE69D8">
        <w:rPr>
          <w:rFonts w:ascii="Bookman Old Style" w:hAnsi="Bookman Old Style"/>
          <w:bCs/>
          <w:i/>
          <w:iCs/>
          <w:color w:val="000000" w:themeColor="text1"/>
          <w:sz w:val="24"/>
          <w:szCs w:val="24"/>
          <w:lang w:val="id-ID" w:eastAsia="id-ID"/>
        </w:rPr>
        <w:t>Start-up</w:t>
      </w:r>
      <w:r w:rsidR="004A2F06" w:rsidRPr="00CE69D8">
        <w:rPr>
          <w:rFonts w:ascii="Bookman Old Style" w:hAnsi="Bookman Old Style"/>
          <w:bCs/>
          <w:color w:val="000000" w:themeColor="text1"/>
          <w:sz w:val="24"/>
          <w:szCs w:val="24"/>
          <w:lang w:val="id-ID" w:eastAsia="id-ID"/>
        </w:rPr>
        <w:t>)</w:t>
      </w:r>
      <w:r w:rsidRPr="00CE69D8">
        <w:rPr>
          <w:rFonts w:ascii="Bookman Old Style" w:hAnsi="Bookman Old Style"/>
          <w:bCs/>
          <w:color w:val="000000" w:themeColor="text1"/>
          <w:sz w:val="24"/>
          <w:szCs w:val="24"/>
          <w:lang w:val="id-ID" w:eastAsia="id-ID"/>
        </w:rPr>
        <w:t xml:space="preserve"> dan/atau Pengembangan Usaha</w:t>
      </w:r>
    </w:p>
    <w:p w14:paraId="53A0E75C" w14:textId="77777777" w:rsidR="00833E8D" w:rsidRPr="00CE69D8" w:rsidRDefault="00833E8D" w:rsidP="00907A7B">
      <w:pPr>
        <w:pStyle w:val="ListParagraph"/>
        <w:tabs>
          <w:tab w:val="left" w:pos="1890"/>
        </w:tabs>
        <w:spacing w:line="360" w:lineRule="auto"/>
        <w:ind w:left="3402"/>
        <w:contextualSpacing w:val="0"/>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Pos ini diisi pendapatan </w:t>
      </w:r>
      <w:r w:rsidR="001465BC" w:rsidRPr="00CE69D8">
        <w:rPr>
          <w:rFonts w:ascii="Bookman Old Style" w:hAnsi="Bookman Old Style"/>
          <w:bCs/>
          <w:color w:val="000000" w:themeColor="text1"/>
          <w:sz w:val="24"/>
          <w:szCs w:val="24"/>
          <w:lang w:val="id-ID" w:eastAsia="id-ID"/>
        </w:rPr>
        <w:t xml:space="preserve">imbal hasil </w:t>
      </w:r>
      <w:r w:rsidRPr="00CE69D8">
        <w:rPr>
          <w:rFonts w:ascii="Bookman Old Style" w:hAnsi="Bookman Old Style"/>
          <w:bCs/>
          <w:color w:val="000000" w:themeColor="text1"/>
          <w:sz w:val="24"/>
          <w:szCs w:val="24"/>
          <w:lang w:val="id-ID" w:eastAsia="id-ID"/>
        </w:rPr>
        <w:t xml:space="preserve">atas kegiatan operasional </w:t>
      </w:r>
      <w:r w:rsidR="001465BC" w:rsidRPr="00CE69D8">
        <w:rPr>
          <w:rFonts w:ascii="Bookman Old Style" w:hAnsi="Bookman Old Style"/>
          <w:bCs/>
          <w:color w:val="000000" w:themeColor="text1"/>
          <w:sz w:val="24"/>
          <w:szCs w:val="24"/>
          <w:lang w:val="id-ID" w:eastAsia="id-ID"/>
        </w:rPr>
        <w:t>yang dilakukan UUS</w:t>
      </w:r>
      <w:r w:rsidR="005E2B04" w:rsidRPr="00CE69D8">
        <w:rPr>
          <w:rFonts w:ascii="Bookman Old Style" w:hAnsi="Bookman Old Style"/>
          <w:noProof/>
          <w:color w:val="000000" w:themeColor="text1"/>
          <w:sz w:val="24"/>
          <w:szCs w:val="24"/>
          <w:lang w:val="id-ID"/>
        </w:rPr>
        <w:t xml:space="preserve"> dari</w:t>
      </w:r>
      <w:r w:rsidR="001465BC" w:rsidRPr="00CE69D8">
        <w:rPr>
          <w:rFonts w:ascii="Bookman Old Style" w:hAnsi="Bookman Old Style"/>
          <w:bCs/>
          <w:color w:val="000000" w:themeColor="text1"/>
          <w:sz w:val="24"/>
          <w:szCs w:val="24"/>
          <w:lang w:val="id-ID" w:eastAsia="id-ID"/>
        </w:rPr>
        <w:t xml:space="preserve"> Perusahaan Modal Ventura </w:t>
      </w:r>
      <w:r w:rsidRPr="00CE69D8">
        <w:rPr>
          <w:rFonts w:ascii="Bookman Old Style" w:hAnsi="Bookman Old Style"/>
          <w:bCs/>
          <w:color w:val="000000" w:themeColor="text1"/>
          <w:sz w:val="24"/>
          <w:szCs w:val="24"/>
          <w:lang w:val="id-ID" w:eastAsia="id-ID"/>
        </w:rPr>
        <w:t xml:space="preserve">dari </w:t>
      </w:r>
      <w:r w:rsidR="002034F3" w:rsidRPr="00CE69D8">
        <w:rPr>
          <w:rFonts w:ascii="Bookman Old Style" w:hAnsi="Bookman Old Style"/>
          <w:bCs/>
          <w:color w:val="000000" w:themeColor="text1"/>
          <w:sz w:val="24"/>
          <w:szCs w:val="24"/>
          <w:lang w:val="id-ID" w:eastAsia="id-ID"/>
        </w:rPr>
        <w:t xml:space="preserve">kegiatan pembiayaan melalui pembelian sukuk atau obligasi syariah yang diterbitkan pasangan usaha pada tahap rintisan awal </w:t>
      </w:r>
      <w:r w:rsidR="004A2F06" w:rsidRPr="00CE69D8">
        <w:rPr>
          <w:rFonts w:ascii="Bookman Old Style" w:hAnsi="Bookman Old Style"/>
          <w:bCs/>
          <w:color w:val="000000" w:themeColor="text1"/>
          <w:sz w:val="24"/>
          <w:szCs w:val="24"/>
          <w:lang w:val="id-ID" w:eastAsia="id-ID"/>
        </w:rPr>
        <w:t>(</w:t>
      </w:r>
      <w:r w:rsidR="002034F3" w:rsidRPr="00CE69D8">
        <w:rPr>
          <w:rFonts w:ascii="Bookman Old Style" w:hAnsi="Bookman Old Style"/>
          <w:bCs/>
          <w:i/>
          <w:iCs/>
          <w:color w:val="000000" w:themeColor="text1"/>
          <w:sz w:val="24"/>
          <w:szCs w:val="24"/>
          <w:lang w:val="id-ID" w:eastAsia="id-ID"/>
        </w:rPr>
        <w:t>start-up</w:t>
      </w:r>
      <w:r w:rsidR="004A2F06" w:rsidRPr="00CE69D8">
        <w:rPr>
          <w:rFonts w:ascii="Bookman Old Style" w:hAnsi="Bookman Old Style"/>
          <w:bCs/>
          <w:color w:val="000000" w:themeColor="text1"/>
          <w:sz w:val="24"/>
          <w:szCs w:val="24"/>
          <w:lang w:val="id-ID" w:eastAsia="id-ID"/>
        </w:rPr>
        <w:t>)</w:t>
      </w:r>
      <w:r w:rsidR="002034F3" w:rsidRPr="00CE69D8">
        <w:rPr>
          <w:rFonts w:ascii="Bookman Old Style" w:hAnsi="Bookman Old Style"/>
          <w:bCs/>
          <w:color w:val="000000" w:themeColor="text1"/>
          <w:sz w:val="24"/>
          <w:szCs w:val="24"/>
          <w:lang w:val="id-ID" w:eastAsia="id-ID"/>
        </w:rPr>
        <w:t xml:space="preserve"> dan/atau pengembangan usaha.</w:t>
      </w:r>
    </w:p>
    <w:p w14:paraId="5ED888CA" w14:textId="77777777" w:rsidR="00833E8D" w:rsidRPr="00CE69D8" w:rsidRDefault="00833E8D" w:rsidP="00020944">
      <w:pPr>
        <w:pStyle w:val="ListParagraph"/>
        <w:numPr>
          <w:ilvl w:val="2"/>
          <w:numId w:val="96"/>
        </w:numPr>
        <w:tabs>
          <w:tab w:val="left" w:pos="1890"/>
        </w:tabs>
        <w:spacing w:line="360" w:lineRule="auto"/>
        <w:ind w:left="3402"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bCs/>
          <w:color w:val="000000" w:themeColor="text1"/>
          <w:sz w:val="24"/>
          <w:szCs w:val="24"/>
          <w:lang w:val="id-ID" w:eastAsia="id-ID"/>
        </w:rPr>
        <w:t xml:space="preserve">Pendapatan </w:t>
      </w:r>
      <w:r w:rsidR="001465BC" w:rsidRPr="00CE69D8">
        <w:rPr>
          <w:rFonts w:ascii="Bookman Old Style" w:hAnsi="Bookman Old Style"/>
          <w:bCs/>
          <w:color w:val="000000" w:themeColor="text1"/>
          <w:sz w:val="24"/>
          <w:szCs w:val="24"/>
          <w:lang w:val="id-ID" w:eastAsia="id-ID"/>
        </w:rPr>
        <w:t>Bagi Hasil</w:t>
      </w:r>
      <w:r w:rsidRPr="00CE69D8">
        <w:rPr>
          <w:rFonts w:ascii="Bookman Old Style" w:hAnsi="Bookman Old Style"/>
          <w:bCs/>
          <w:color w:val="000000" w:themeColor="text1"/>
          <w:sz w:val="24"/>
          <w:szCs w:val="24"/>
          <w:lang w:val="id-ID" w:eastAsia="id-ID"/>
        </w:rPr>
        <w:t xml:space="preserve"> dari Kegiatan Pembiayaan </w:t>
      </w:r>
      <w:r w:rsidR="001465BC" w:rsidRPr="00CE69D8">
        <w:rPr>
          <w:rFonts w:ascii="Bookman Old Style" w:hAnsi="Bookman Old Style"/>
          <w:bCs/>
          <w:color w:val="000000" w:themeColor="text1"/>
          <w:sz w:val="24"/>
          <w:szCs w:val="24"/>
          <w:lang w:val="id-ID" w:eastAsia="id-ID"/>
        </w:rPr>
        <w:t>berdasarkan Prinsip Bagi Hasil</w:t>
      </w:r>
      <w:r w:rsidRPr="00CE69D8">
        <w:rPr>
          <w:rFonts w:ascii="Bookman Old Style" w:hAnsi="Bookman Old Style"/>
          <w:bCs/>
          <w:color w:val="000000" w:themeColor="text1"/>
          <w:sz w:val="24"/>
          <w:szCs w:val="24"/>
          <w:lang w:val="id-ID" w:eastAsia="id-ID"/>
        </w:rPr>
        <w:t xml:space="preserve"> </w:t>
      </w:r>
    </w:p>
    <w:p w14:paraId="34049B74" w14:textId="77777777" w:rsidR="00833E8D" w:rsidRPr="00CE69D8" w:rsidRDefault="00833E8D" w:rsidP="00907A7B">
      <w:pPr>
        <w:tabs>
          <w:tab w:val="left" w:pos="1890"/>
        </w:tabs>
        <w:spacing w:line="360" w:lineRule="auto"/>
        <w:ind w:left="3420"/>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Pos ini diisi pendapatan </w:t>
      </w:r>
      <w:r w:rsidR="001465BC" w:rsidRPr="00CE69D8">
        <w:rPr>
          <w:rFonts w:ascii="Bookman Old Style" w:hAnsi="Bookman Old Style"/>
          <w:bCs/>
          <w:color w:val="000000" w:themeColor="text1"/>
          <w:sz w:val="24"/>
          <w:szCs w:val="24"/>
          <w:lang w:val="id-ID" w:eastAsia="id-ID"/>
        </w:rPr>
        <w:t>Bagi Hasil</w:t>
      </w:r>
      <w:r w:rsidRPr="00CE69D8">
        <w:rPr>
          <w:rFonts w:ascii="Bookman Old Style" w:hAnsi="Bookman Old Style"/>
          <w:bCs/>
          <w:color w:val="000000" w:themeColor="text1"/>
          <w:sz w:val="24"/>
          <w:szCs w:val="24"/>
          <w:lang w:val="id-ID" w:eastAsia="id-ID"/>
        </w:rPr>
        <w:t xml:space="preserve"> atas kegiatan operasional </w:t>
      </w:r>
      <w:r w:rsidR="001465BC" w:rsidRPr="00CE69D8">
        <w:rPr>
          <w:rFonts w:ascii="Bookman Old Style" w:hAnsi="Bookman Old Style"/>
          <w:bCs/>
          <w:color w:val="000000" w:themeColor="text1"/>
          <w:sz w:val="24"/>
          <w:szCs w:val="24"/>
          <w:lang w:val="id-ID" w:eastAsia="id-ID"/>
        </w:rPr>
        <w:t>yang dilakukan UUS</w:t>
      </w:r>
      <w:r w:rsidR="005E2B04" w:rsidRPr="00CE69D8">
        <w:rPr>
          <w:rFonts w:ascii="Bookman Old Style" w:hAnsi="Bookman Old Style"/>
          <w:noProof/>
          <w:color w:val="000000" w:themeColor="text1"/>
          <w:sz w:val="24"/>
          <w:szCs w:val="24"/>
          <w:lang w:val="id-ID"/>
        </w:rPr>
        <w:t xml:space="preserve"> dari</w:t>
      </w:r>
      <w:r w:rsidR="001465BC" w:rsidRPr="00CE69D8">
        <w:rPr>
          <w:rFonts w:ascii="Bookman Old Style" w:hAnsi="Bookman Old Style"/>
          <w:bCs/>
          <w:color w:val="000000" w:themeColor="text1"/>
          <w:sz w:val="24"/>
          <w:szCs w:val="24"/>
          <w:lang w:val="id-ID" w:eastAsia="id-ID"/>
        </w:rPr>
        <w:t xml:space="preserve"> Perusahaan Modal Ventura </w:t>
      </w:r>
      <w:r w:rsidRPr="00CE69D8">
        <w:rPr>
          <w:rFonts w:ascii="Bookman Old Style" w:hAnsi="Bookman Old Style"/>
          <w:bCs/>
          <w:color w:val="000000" w:themeColor="text1"/>
          <w:sz w:val="24"/>
          <w:szCs w:val="24"/>
          <w:lang w:val="id-ID" w:eastAsia="id-ID"/>
        </w:rPr>
        <w:t xml:space="preserve">dari Kegiatan Pembiayaan </w:t>
      </w:r>
      <w:r w:rsidR="001465BC" w:rsidRPr="00CE69D8">
        <w:rPr>
          <w:rFonts w:ascii="Bookman Old Style" w:hAnsi="Bookman Old Style"/>
          <w:bCs/>
          <w:color w:val="000000" w:themeColor="text1"/>
          <w:sz w:val="24"/>
          <w:szCs w:val="24"/>
          <w:lang w:val="id-ID" w:eastAsia="id-ID"/>
        </w:rPr>
        <w:t>berdasarkan Prinsip Bagi Hasil</w:t>
      </w:r>
      <w:r w:rsidRPr="00CE69D8">
        <w:rPr>
          <w:rFonts w:ascii="Bookman Old Style" w:hAnsi="Bookman Old Style"/>
          <w:bCs/>
          <w:color w:val="000000" w:themeColor="text1"/>
          <w:sz w:val="24"/>
          <w:szCs w:val="24"/>
          <w:lang w:val="id-ID" w:eastAsia="id-ID"/>
        </w:rPr>
        <w:t>.</w:t>
      </w:r>
      <w:r w:rsidR="001465BC" w:rsidRPr="00CE69D8">
        <w:rPr>
          <w:rFonts w:ascii="Bookman Old Style" w:hAnsi="Bookman Old Style"/>
          <w:bCs/>
          <w:color w:val="000000" w:themeColor="text1"/>
          <w:sz w:val="24"/>
          <w:szCs w:val="24"/>
          <w:lang w:val="id-ID" w:eastAsia="id-ID"/>
        </w:rPr>
        <w:t xml:space="preserve"> </w:t>
      </w:r>
    </w:p>
    <w:p w14:paraId="2FCC8476" w14:textId="77777777" w:rsidR="00D40002" w:rsidRPr="00CE69D8" w:rsidRDefault="00D40002" w:rsidP="00020944">
      <w:pPr>
        <w:numPr>
          <w:ilvl w:val="1"/>
          <w:numId w:val="96"/>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Pendapatan dari Penyertaan </w:t>
      </w:r>
      <w:r w:rsidR="001465BC" w:rsidRPr="00CE69D8">
        <w:rPr>
          <w:rFonts w:ascii="Bookman Old Style" w:hAnsi="Bookman Old Style"/>
          <w:bCs/>
          <w:color w:val="000000" w:themeColor="text1"/>
          <w:sz w:val="24"/>
          <w:szCs w:val="24"/>
          <w:lang w:val="id-ID" w:eastAsia="id-ID"/>
        </w:rPr>
        <w:t xml:space="preserve">pada </w:t>
      </w:r>
      <w:r w:rsidRPr="00CE69D8">
        <w:rPr>
          <w:rFonts w:ascii="Bookman Old Style" w:hAnsi="Bookman Old Style"/>
          <w:bCs/>
          <w:color w:val="000000" w:themeColor="text1"/>
          <w:sz w:val="24"/>
          <w:szCs w:val="24"/>
          <w:lang w:val="id-ID" w:eastAsia="id-ID"/>
        </w:rPr>
        <w:t>Dana Ventura</w:t>
      </w:r>
    </w:p>
    <w:p w14:paraId="54027C1B" w14:textId="77777777" w:rsidR="001465BC" w:rsidRPr="00CE69D8" w:rsidRDefault="001465BC" w:rsidP="00907A7B">
      <w:pPr>
        <w:tabs>
          <w:tab w:val="left" w:pos="1890"/>
        </w:tabs>
        <w:spacing w:line="360" w:lineRule="auto"/>
        <w:ind w:left="2835"/>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Pos ini diisi dengan pendapatan yang diperoleh Perusahaan Modal Ventura pelapor yang berasal dari porsi penyertaan pada </w:t>
      </w:r>
      <w:r w:rsidR="00821E76" w:rsidRPr="00CE69D8">
        <w:rPr>
          <w:rFonts w:ascii="Bookman Old Style" w:hAnsi="Bookman Old Style"/>
          <w:bCs/>
          <w:color w:val="000000" w:themeColor="text1"/>
          <w:sz w:val="24"/>
          <w:szCs w:val="24"/>
          <w:lang w:val="id-ID" w:eastAsia="id-ID"/>
        </w:rPr>
        <w:t xml:space="preserve">dana ventura </w:t>
      </w:r>
      <w:r w:rsidRPr="00CE69D8">
        <w:rPr>
          <w:rFonts w:ascii="Bookman Old Style" w:hAnsi="Bookman Old Style"/>
          <w:bCs/>
          <w:color w:val="000000" w:themeColor="text1"/>
          <w:sz w:val="24"/>
          <w:szCs w:val="24"/>
          <w:lang w:val="id-ID" w:eastAsia="id-ID"/>
        </w:rPr>
        <w:t xml:space="preserve">yang dibentuk dengan skema kontrak investasi bersama dengan </w:t>
      </w:r>
      <w:r w:rsidR="002034F3" w:rsidRPr="00CE69D8">
        <w:rPr>
          <w:rFonts w:ascii="Bookman Old Style" w:hAnsi="Bookman Old Style"/>
          <w:bCs/>
          <w:color w:val="000000" w:themeColor="text1"/>
          <w:sz w:val="24"/>
          <w:szCs w:val="24"/>
          <w:lang w:val="id-ID" w:eastAsia="id-ID"/>
        </w:rPr>
        <w:t>bank kustodian</w:t>
      </w:r>
      <w:r w:rsidRPr="00CE69D8">
        <w:rPr>
          <w:rFonts w:ascii="Bookman Old Style" w:hAnsi="Bookman Old Style"/>
          <w:bCs/>
          <w:color w:val="000000" w:themeColor="text1"/>
          <w:sz w:val="24"/>
          <w:szCs w:val="24"/>
          <w:lang w:val="id-ID" w:eastAsia="id-ID"/>
        </w:rPr>
        <w:t xml:space="preserve">. </w:t>
      </w:r>
    </w:p>
    <w:p w14:paraId="7E5FFE75" w14:textId="77777777" w:rsidR="00CD0509" w:rsidRPr="00CE69D8" w:rsidRDefault="00CD0509" w:rsidP="00020944">
      <w:pPr>
        <w:numPr>
          <w:ilvl w:val="1"/>
          <w:numId w:val="96"/>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Pendapatan dari Kegiatan Pengelolaan Dana Ventura</w:t>
      </w:r>
    </w:p>
    <w:p w14:paraId="43B1C8DD" w14:textId="77777777" w:rsidR="00CD0509" w:rsidRPr="00CE69D8" w:rsidRDefault="00CD0509" w:rsidP="00907A7B">
      <w:pPr>
        <w:pStyle w:val="ListParagraph"/>
        <w:tabs>
          <w:tab w:val="left" w:pos="1890"/>
        </w:tabs>
        <w:spacing w:line="360" w:lineRule="auto"/>
        <w:ind w:left="2835"/>
        <w:contextualSpacing w:val="0"/>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Pos ini diisi Pendapatan</w:t>
      </w:r>
      <w:r w:rsidR="00ED75CA" w:rsidRPr="00CE69D8">
        <w:rPr>
          <w:rFonts w:ascii="Bookman Old Style" w:hAnsi="Bookman Old Style"/>
          <w:bCs/>
          <w:color w:val="000000" w:themeColor="text1"/>
          <w:sz w:val="24"/>
          <w:szCs w:val="24"/>
          <w:lang w:val="id-ID" w:eastAsia="id-ID"/>
        </w:rPr>
        <w:t xml:space="preserve"> </w:t>
      </w:r>
      <w:r w:rsidR="00ED75CA" w:rsidRPr="00CE69D8">
        <w:rPr>
          <w:rFonts w:ascii="Bookman Old Style" w:hAnsi="Bookman Old Style"/>
          <w:bCs/>
          <w:i/>
          <w:color w:val="000000" w:themeColor="text1"/>
          <w:sz w:val="24"/>
          <w:szCs w:val="24"/>
          <w:lang w:val="id-ID" w:eastAsia="id-ID"/>
        </w:rPr>
        <w:t>fee</w:t>
      </w:r>
      <w:r w:rsidRPr="00CE69D8">
        <w:rPr>
          <w:rFonts w:ascii="Bookman Old Style" w:hAnsi="Bookman Old Style"/>
          <w:bCs/>
          <w:color w:val="000000" w:themeColor="text1"/>
          <w:sz w:val="24"/>
          <w:szCs w:val="24"/>
          <w:lang w:val="id-ID" w:eastAsia="id-ID"/>
        </w:rPr>
        <w:t xml:space="preserve"> dari </w:t>
      </w:r>
      <w:r w:rsidR="002034F3" w:rsidRPr="00CE69D8">
        <w:rPr>
          <w:rFonts w:ascii="Bookman Old Style" w:hAnsi="Bookman Old Style"/>
          <w:bCs/>
          <w:color w:val="000000" w:themeColor="text1"/>
          <w:sz w:val="24"/>
          <w:szCs w:val="24"/>
          <w:lang w:val="id-ID" w:eastAsia="id-ID"/>
        </w:rPr>
        <w:t xml:space="preserve">kegiatan pengelolaan </w:t>
      </w:r>
      <w:r w:rsidR="00821E76" w:rsidRPr="00CE69D8">
        <w:rPr>
          <w:rFonts w:ascii="Bookman Old Style" w:hAnsi="Bookman Old Style"/>
          <w:bCs/>
          <w:color w:val="000000" w:themeColor="text1"/>
          <w:sz w:val="24"/>
          <w:szCs w:val="24"/>
          <w:lang w:val="id-ID" w:eastAsia="id-ID"/>
        </w:rPr>
        <w:t>dana ventura</w:t>
      </w:r>
      <w:r w:rsidRPr="00CE69D8">
        <w:rPr>
          <w:rFonts w:ascii="Bookman Old Style" w:hAnsi="Bookman Old Style"/>
          <w:bCs/>
          <w:color w:val="000000" w:themeColor="text1"/>
          <w:sz w:val="24"/>
          <w:szCs w:val="24"/>
          <w:lang w:val="id-ID" w:eastAsia="id-ID"/>
        </w:rPr>
        <w:t>.</w:t>
      </w:r>
    </w:p>
    <w:p w14:paraId="16739197" w14:textId="77777777" w:rsidR="00CD0509" w:rsidRPr="00CE69D8" w:rsidRDefault="00CD0509" w:rsidP="00020944">
      <w:pPr>
        <w:numPr>
          <w:ilvl w:val="1"/>
          <w:numId w:val="96"/>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Pendapatan dari Kegiatan Usaha Lain</w:t>
      </w:r>
    </w:p>
    <w:p w14:paraId="6AA51662" w14:textId="77777777" w:rsidR="00CD0509" w:rsidRPr="00CE69D8" w:rsidRDefault="00CD0509" w:rsidP="00907A7B">
      <w:pPr>
        <w:tabs>
          <w:tab w:val="left" w:pos="1890"/>
        </w:tabs>
        <w:spacing w:line="360" w:lineRule="auto"/>
        <w:ind w:left="2835"/>
        <w:jc w:val="both"/>
        <w:rPr>
          <w:rFonts w:ascii="Bookman Old Style" w:hAnsi="Bookman Old Style"/>
          <w:bCs/>
          <w:color w:val="000000" w:themeColor="text1"/>
          <w:sz w:val="24"/>
          <w:szCs w:val="24"/>
          <w:lang w:val="id-ID" w:eastAsia="id-ID"/>
        </w:rPr>
      </w:pPr>
      <w:r w:rsidRPr="00CE69D8">
        <w:rPr>
          <w:rFonts w:ascii="Bookman Old Style" w:hAnsi="Bookman Old Style"/>
          <w:noProof/>
          <w:color w:val="000000" w:themeColor="text1"/>
          <w:sz w:val="24"/>
          <w:szCs w:val="24"/>
          <w:lang w:val="id-ID"/>
        </w:rPr>
        <w:t xml:space="preserve">Pos ini mencakup semua pendapatan yang diperoleh Perusahaan Modal Ventura </w:t>
      </w:r>
      <w:r w:rsidR="005E2B04" w:rsidRPr="00CE69D8">
        <w:rPr>
          <w:rFonts w:ascii="Bookman Old Style" w:hAnsi="Bookman Old Style"/>
          <w:noProof/>
          <w:color w:val="000000" w:themeColor="text1"/>
          <w:sz w:val="24"/>
          <w:szCs w:val="24"/>
          <w:lang w:val="id-ID"/>
        </w:rPr>
        <w:t xml:space="preserve">pelapor </w:t>
      </w:r>
      <w:r w:rsidRPr="00CE69D8">
        <w:rPr>
          <w:rFonts w:ascii="Bookman Old Style" w:hAnsi="Bookman Old Style"/>
          <w:noProof/>
          <w:color w:val="000000" w:themeColor="text1"/>
          <w:sz w:val="24"/>
          <w:szCs w:val="24"/>
          <w:lang w:val="id-ID"/>
        </w:rPr>
        <w:t>dari kegiatan usaha lain dengan persetujuan</w:t>
      </w:r>
      <w:r w:rsidR="00B54C59" w:rsidRPr="00CE69D8">
        <w:rPr>
          <w:rFonts w:ascii="Bookman Old Style" w:hAnsi="Bookman Old Style"/>
          <w:noProof/>
          <w:color w:val="000000" w:themeColor="text1"/>
          <w:sz w:val="24"/>
          <w:szCs w:val="24"/>
          <w:lang w:val="id-ID"/>
        </w:rPr>
        <w:t xml:space="preserve"> Otoritas Jasa Keuangan</w:t>
      </w:r>
      <w:r w:rsidRPr="00CE69D8">
        <w:rPr>
          <w:rFonts w:ascii="Bookman Old Style" w:hAnsi="Bookman Old Style"/>
          <w:noProof/>
          <w:color w:val="000000" w:themeColor="text1"/>
          <w:sz w:val="24"/>
          <w:szCs w:val="24"/>
          <w:lang w:val="id-ID"/>
        </w:rPr>
        <w:t>.</w:t>
      </w:r>
    </w:p>
    <w:p w14:paraId="5A58A735" w14:textId="77777777" w:rsidR="00CD0509" w:rsidRPr="00CE69D8" w:rsidRDefault="00CD0509" w:rsidP="00020944">
      <w:pPr>
        <w:pStyle w:val="ListParagraph"/>
        <w:numPr>
          <w:ilvl w:val="2"/>
          <w:numId w:val="96"/>
        </w:numPr>
        <w:tabs>
          <w:tab w:val="left" w:pos="1890"/>
        </w:tabs>
        <w:spacing w:line="360" w:lineRule="auto"/>
        <w:ind w:left="3402" w:hanging="567"/>
        <w:contextualSpacing w:val="0"/>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Pendapatan dari Kegiatan Jasa Berbasis </w:t>
      </w:r>
      <w:r w:rsidRPr="00CE69D8">
        <w:rPr>
          <w:rFonts w:ascii="Bookman Old Style" w:hAnsi="Bookman Old Style"/>
          <w:bCs/>
          <w:i/>
          <w:iCs/>
          <w:color w:val="000000" w:themeColor="text1"/>
          <w:sz w:val="24"/>
          <w:szCs w:val="24"/>
          <w:lang w:val="id-ID" w:eastAsia="id-ID"/>
        </w:rPr>
        <w:t>Fee</w:t>
      </w:r>
    </w:p>
    <w:p w14:paraId="161394E4" w14:textId="77777777" w:rsidR="00CD0509" w:rsidRPr="00CE69D8" w:rsidRDefault="00CD0509" w:rsidP="00907A7B">
      <w:pPr>
        <w:pStyle w:val="ListParagraph"/>
        <w:tabs>
          <w:tab w:val="left" w:pos="1890"/>
        </w:tabs>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semua pendapatan yang diperoleh Perusahaan Modal Ventura </w:t>
      </w:r>
      <w:r w:rsidR="005E2B04" w:rsidRPr="00CE69D8">
        <w:rPr>
          <w:rFonts w:ascii="Bookman Old Style" w:hAnsi="Bookman Old Style"/>
          <w:noProof/>
          <w:color w:val="000000" w:themeColor="text1"/>
          <w:sz w:val="24"/>
          <w:szCs w:val="24"/>
          <w:lang w:val="id-ID"/>
        </w:rPr>
        <w:t xml:space="preserve">pelapor </w:t>
      </w:r>
      <w:r w:rsidRPr="00CE69D8">
        <w:rPr>
          <w:rFonts w:ascii="Bookman Old Style" w:hAnsi="Bookman Old Style"/>
          <w:noProof/>
          <w:color w:val="000000" w:themeColor="text1"/>
          <w:sz w:val="24"/>
          <w:szCs w:val="24"/>
          <w:lang w:val="id-ID"/>
        </w:rPr>
        <w:t xml:space="preserve">dari </w:t>
      </w:r>
      <w:r w:rsidR="00F91D5F" w:rsidRPr="00CE69D8">
        <w:rPr>
          <w:rFonts w:ascii="Bookman Old Style" w:hAnsi="Bookman Old Style"/>
          <w:noProof/>
          <w:color w:val="000000" w:themeColor="text1"/>
          <w:sz w:val="24"/>
          <w:szCs w:val="24"/>
          <w:lang w:val="id-ID"/>
        </w:rPr>
        <w:t xml:space="preserve">kegiatan jasa berbasis </w:t>
      </w:r>
      <w:r w:rsidR="00F91D5F" w:rsidRPr="00CE69D8">
        <w:rPr>
          <w:rFonts w:ascii="Bookman Old Style" w:hAnsi="Bookman Old Style"/>
          <w:i/>
          <w:iCs/>
          <w:noProof/>
          <w:color w:val="000000" w:themeColor="text1"/>
          <w:sz w:val="24"/>
          <w:szCs w:val="24"/>
          <w:lang w:val="id-ID"/>
        </w:rPr>
        <w:t>fee</w:t>
      </w:r>
      <w:r w:rsidR="00F91D5F" w:rsidRPr="00CE69D8">
        <w:rPr>
          <w:rFonts w:ascii="Bookman Old Style" w:hAnsi="Bookman Old Style"/>
          <w:noProof/>
          <w:color w:val="000000" w:themeColor="text1"/>
          <w:sz w:val="24"/>
          <w:szCs w:val="24"/>
          <w:lang w:val="id-ID"/>
        </w:rPr>
        <w:t xml:space="preserve"> deng</w:t>
      </w:r>
      <w:r w:rsidRPr="00CE69D8">
        <w:rPr>
          <w:rFonts w:ascii="Bookman Old Style" w:hAnsi="Bookman Old Style"/>
          <w:noProof/>
          <w:color w:val="000000" w:themeColor="text1"/>
          <w:sz w:val="24"/>
          <w:szCs w:val="24"/>
          <w:lang w:val="id-ID"/>
        </w:rPr>
        <w:t>an persetujuan</w:t>
      </w:r>
      <w:r w:rsidR="00B54C59" w:rsidRPr="00CE69D8">
        <w:rPr>
          <w:rFonts w:ascii="Bookman Old Style" w:hAnsi="Bookman Old Style"/>
          <w:noProof/>
          <w:color w:val="000000" w:themeColor="text1"/>
          <w:sz w:val="24"/>
          <w:szCs w:val="24"/>
          <w:lang w:val="id-ID"/>
        </w:rPr>
        <w:t xml:space="preserve"> Otoritas Jasa Keuangan</w:t>
      </w:r>
      <w:r w:rsidRPr="00CE69D8">
        <w:rPr>
          <w:rFonts w:ascii="Bookman Old Style" w:hAnsi="Bookman Old Style"/>
          <w:noProof/>
          <w:color w:val="000000" w:themeColor="text1"/>
          <w:sz w:val="24"/>
          <w:szCs w:val="24"/>
          <w:lang w:val="id-ID"/>
        </w:rPr>
        <w:t>.</w:t>
      </w:r>
    </w:p>
    <w:p w14:paraId="0843B33E" w14:textId="77777777" w:rsidR="00521AD2" w:rsidRPr="00CE69D8" w:rsidRDefault="003D2709" w:rsidP="00907A7B">
      <w:pPr>
        <w:pStyle w:val="ListParagraph"/>
        <w:tabs>
          <w:tab w:val="left" w:pos="1890"/>
        </w:tabs>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Termasuk di dalamnya adalah</w:t>
      </w:r>
      <w:r w:rsidR="00521AD2" w:rsidRPr="00CE69D8">
        <w:rPr>
          <w:rFonts w:ascii="Bookman Old Style" w:hAnsi="Bookman Old Style"/>
          <w:noProof/>
          <w:color w:val="000000" w:themeColor="text1"/>
          <w:sz w:val="24"/>
          <w:szCs w:val="24"/>
          <w:lang w:val="id-ID"/>
        </w:rPr>
        <w:t>:</w:t>
      </w:r>
    </w:p>
    <w:p w14:paraId="283FFEC8" w14:textId="77777777" w:rsidR="00521AD2" w:rsidRPr="00CE69D8" w:rsidRDefault="003D2709" w:rsidP="00020944">
      <w:pPr>
        <w:pStyle w:val="ListParagraph"/>
        <w:numPr>
          <w:ilvl w:val="7"/>
          <w:numId w:val="111"/>
        </w:numPr>
        <w:tabs>
          <w:tab w:val="clear" w:pos="6120"/>
          <w:tab w:val="left" w:pos="1890"/>
        </w:tabs>
        <w:spacing w:line="360" w:lineRule="auto"/>
        <w:ind w:left="3969"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kegiatan </w:t>
      </w:r>
      <w:r w:rsidR="00521AD2" w:rsidRPr="00CE69D8">
        <w:rPr>
          <w:rFonts w:ascii="Bookman Old Style" w:hAnsi="Bookman Old Style"/>
          <w:noProof/>
          <w:color w:val="000000" w:themeColor="text1"/>
          <w:sz w:val="24"/>
          <w:szCs w:val="24"/>
          <w:lang w:val="id-ID"/>
        </w:rPr>
        <w:t>jasa konsultasi di bidang jasa administrasi, akuntansi, manajemen, dan/atau pemasaran; dan/atau</w:t>
      </w:r>
    </w:p>
    <w:p w14:paraId="3A1E0D68" w14:textId="77777777" w:rsidR="00521AD2" w:rsidRPr="00CE69D8" w:rsidRDefault="00521AD2" w:rsidP="00020944">
      <w:pPr>
        <w:pStyle w:val="ListParagraph"/>
        <w:numPr>
          <w:ilvl w:val="7"/>
          <w:numId w:val="111"/>
        </w:numPr>
        <w:tabs>
          <w:tab w:val="clear" w:pos="6120"/>
          <w:tab w:val="left" w:pos="1890"/>
        </w:tabs>
        <w:spacing w:line="360" w:lineRule="auto"/>
        <w:ind w:left="3969"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pemasaran produk jasa keuangan seperti asuransi dan/atau reksa dana.</w:t>
      </w:r>
    </w:p>
    <w:p w14:paraId="2DF524F3" w14:textId="77777777" w:rsidR="00CD0509" w:rsidRPr="00CE69D8" w:rsidRDefault="00CD0509" w:rsidP="00020944">
      <w:pPr>
        <w:pStyle w:val="ListParagraph"/>
        <w:numPr>
          <w:ilvl w:val="2"/>
          <w:numId w:val="96"/>
        </w:numPr>
        <w:tabs>
          <w:tab w:val="left" w:pos="1890"/>
        </w:tabs>
        <w:spacing w:line="360" w:lineRule="auto"/>
        <w:ind w:left="3402" w:hanging="567"/>
        <w:contextualSpacing w:val="0"/>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Pendapatan dari Kegiatan Usaha Lain dengan Persetujuan</w:t>
      </w:r>
      <w:r w:rsidR="00B54C59" w:rsidRPr="00CE69D8">
        <w:rPr>
          <w:rFonts w:ascii="Bookman Old Style" w:hAnsi="Bookman Old Style"/>
          <w:bCs/>
          <w:color w:val="000000" w:themeColor="text1"/>
          <w:sz w:val="24"/>
          <w:szCs w:val="24"/>
          <w:lang w:val="id-ID" w:eastAsia="id-ID"/>
        </w:rPr>
        <w:t xml:space="preserve"> Otoritas Jasa Keuangan</w:t>
      </w:r>
      <w:r w:rsidR="003D2709" w:rsidRPr="00CE69D8">
        <w:rPr>
          <w:rFonts w:ascii="Bookman Old Style" w:hAnsi="Bookman Old Style"/>
          <w:bCs/>
          <w:color w:val="000000" w:themeColor="text1"/>
          <w:sz w:val="24"/>
          <w:szCs w:val="24"/>
          <w:lang w:val="id-ID" w:eastAsia="id-ID"/>
        </w:rPr>
        <w:t xml:space="preserve"> </w:t>
      </w:r>
    </w:p>
    <w:p w14:paraId="309753C6" w14:textId="77777777" w:rsidR="0059088E" w:rsidRPr="00CE69D8" w:rsidRDefault="00CD0509" w:rsidP="00907A7B">
      <w:pPr>
        <w:pStyle w:val="ListParagraph"/>
        <w:tabs>
          <w:tab w:val="left" w:pos="1890"/>
        </w:tabs>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semua pendapatan yang diperoleh Perusahaan Modal Ventura </w:t>
      </w:r>
      <w:r w:rsidR="005E2B04" w:rsidRPr="00CE69D8">
        <w:rPr>
          <w:rFonts w:ascii="Bookman Old Style" w:hAnsi="Bookman Old Style"/>
          <w:noProof/>
          <w:color w:val="000000" w:themeColor="text1"/>
          <w:sz w:val="24"/>
          <w:szCs w:val="24"/>
          <w:lang w:val="id-ID"/>
        </w:rPr>
        <w:t xml:space="preserve">pelapor </w:t>
      </w:r>
      <w:r w:rsidRPr="00CE69D8">
        <w:rPr>
          <w:rFonts w:ascii="Bookman Old Style" w:hAnsi="Bookman Old Style"/>
          <w:noProof/>
          <w:color w:val="000000" w:themeColor="text1"/>
          <w:sz w:val="24"/>
          <w:szCs w:val="24"/>
          <w:lang w:val="id-ID"/>
        </w:rPr>
        <w:t>dari Kegiatan Usaha Lain dengan persetujuan</w:t>
      </w:r>
      <w:r w:rsidR="00B54C59" w:rsidRPr="00CE69D8">
        <w:rPr>
          <w:rFonts w:ascii="Bookman Old Style" w:hAnsi="Bookman Old Style"/>
          <w:noProof/>
          <w:color w:val="000000" w:themeColor="text1"/>
          <w:sz w:val="24"/>
          <w:szCs w:val="24"/>
          <w:lang w:val="id-ID"/>
        </w:rPr>
        <w:t xml:space="preserve"> Otoritas Jasa Keuangan</w:t>
      </w:r>
      <w:r w:rsidR="001A1F56" w:rsidRPr="00CE69D8">
        <w:rPr>
          <w:rFonts w:ascii="Bookman Old Style" w:hAnsi="Bookman Old Style"/>
          <w:noProof/>
          <w:color w:val="000000" w:themeColor="text1"/>
          <w:sz w:val="24"/>
          <w:szCs w:val="24"/>
          <w:lang w:val="id-ID"/>
        </w:rPr>
        <w:t>.</w:t>
      </w:r>
    </w:p>
    <w:p w14:paraId="38759012" w14:textId="77777777" w:rsidR="00CD0509" w:rsidRPr="00CE69D8" w:rsidRDefault="00945E93" w:rsidP="00020944">
      <w:pPr>
        <w:numPr>
          <w:ilvl w:val="1"/>
          <w:numId w:val="96"/>
        </w:numPr>
        <w:tabs>
          <w:tab w:val="clear" w:pos="1140"/>
          <w:tab w:val="left" w:pos="1890"/>
        </w:tabs>
        <w:spacing w:line="360" w:lineRule="auto"/>
        <w:ind w:left="2835" w:hanging="567"/>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Pendapatan </w:t>
      </w:r>
      <w:r w:rsidR="00832A65" w:rsidRPr="00CE69D8">
        <w:rPr>
          <w:rFonts w:ascii="Bookman Old Style" w:hAnsi="Bookman Old Style"/>
          <w:bCs/>
          <w:i/>
          <w:color w:val="000000" w:themeColor="text1"/>
          <w:sz w:val="24"/>
          <w:szCs w:val="24"/>
          <w:lang w:val="id-ID" w:eastAsia="id-ID"/>
        </w:rPr>
        <w:t>Fee</w:t>
      </w:r>
      <w:r w:rsidR="00832A65" w:rsidRPr="00CE69D8">
        <w:rPr>
          <w:rFonts w:ascii="Bookman Old Style" w:hAnsi="Bookman Old Style"/>
          <w:bCs/>
          <w:color w:val="000000" w:themeColor="text1"/>
          <w:sz w:val="24"/>
          <w:szCs w:val="24"/>
          <w:lang w:val="id-ID" w:eastAsia="id-ID"/>
        </w:rPr>
        <w:t>/</w:t>
      </w:r>
      <w:r w:rsidRPr="00CE69D8">
        <w:rPr>
          <w:rFonts w:ascii="Bookman Old Style" w:hAnsi="Bookman Old Style"/>
          <w:bCs/>
          <w:color w:val="000000" w:themeColor="text1"/>
          <w:sz w:val="24"/>
          <w:szCs w:val="24"/>
          <w:lang w:val="id-ID" w:eastAsia="id-ID"/>
        </w:rPr>
        <w:t xml:space="preserve">Imbal Jasa </w:t>
      </w:r>
      <w:r w:rsidR="00CD0509" w:rsidRPr="00CE69D8">
        <w:rPr>
          <w:rFonts w:ascii="Bookman Old Style" w:hAnsi="Bookman Old Style"/>
          <w:bCs/>
          <w:color w:val="000000" w:themeColor="text1"/>
          <w:sz w:val="24"/>
          <w:szCs w:val="24"/>
          <w:lang w:val="id-ID" w:eastAsia="id-ID"/>
        </w:rPr>
        <w:t xml:space="preserve">dari Kegiatan Penerusan Pembiayaan </w:t>
      </w:r>
      <w:r w:rsidR="004A2F06" w:rsidRPr="00CE69D8">
        <w:rPr>
          <w:rFonts w:ascii="Bookman Old Style" w:hAnsi="Bookman Old Style"/>
          <w:bCs/>
          <w:color w:val="000000" w:themeColor="text1"/>
          <w:sz w:val="24"/>
          <w:szCs w:val="24"/>
          <w:lang w:val="id-ID" w:eastAsia="id-ID"/>
        </w:rPr>
        <w:t>(</w:t>
      </w:r>
      <w:r w:rsidR="00CD0509" w:rsidRPr="00CE69D8">
        <w:rPr>
          <w:rFonts w:ascii="Bookman Old Style" w:hAnsi="Bookman Old Style"/>
          <w:bCs/>
          <w:i/>
          <w:iCs/>
          <w:color w:val="000000" w:themeColor="text1"/>
          <w:sz w:val="24"/>
          <w:szCs w:val="24"/>
          <w:lang w:val="id-ID" w:eastAsia="id-ID"/>
        </w:rPr>
        <w:t>Channeling</w:t>
      </w:r>
      <w:r w:rsidR="004A2F06" w:rsidRPr="00CE69D8">
        <w:rPr>
          <w:rFonts w:ascii="Bookman Old Style" w:hAnsi="Bookman Old Style"/>
          <w:bCs/>
          <w:color w:val="000000" w:themeColor="text1"/>
          <w:sz w:val="24"/>
          <w:szCs w:val="24"/>
          <w:lang w:val="id-ID" w:eastAsia="id-ID"/>
        </w:rPr>
        <w:t>)</w:t>
      </w:r>
    </w:p>
    <w:p w14:paraId="1124E4C6" w14:textId="77777777" w:rsidR="00CD0509" w:rsidRPr="00CE69D8" w:rsidRDefault="00CD0509" w:rsidP="00907A7B">
      <w:pPr>
        <w:pStyle w:val="ListParagraph"/>
        <w:tabs>
          <w:tab w:val="left" w:pos="1890"/>
        </w:tabs>
        <w:spacing w:line="360" w:lineRule="auto"/>
        <w:ind w:left="2835"/>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w:t>
      </w:r>
      <w:r w:rsidR="00945E93" w:rsidRPr="00CE69D8">
        <w:rPr>
          <w:rFonts w:ascii="Bookman Old Style" w:hAnsi="Bookman Old Style"/>
          <w:noProof/>
          <w:color w:val="000000" w:themeColor="text1"/>
          <w:sz w:val="24"/>
          <w:szCs w:val="24"/>
          <w:lang w:val="id-ID"/>
        </w:rPr>
        <w:t xml:space="preserve">mencakup pendapatan Imbal Jasa </w:t>
      </w:r>
      <w:r w:rsidRPr="00CE69D8">
        <w:rPr>
          <w:rFonts w:ascii="Bookman Old Style" w:hAnsi="Bookman Old Style"/>
          <w:noProof/>
          <w:color w:val="000000" w:themeColor="text1"/>
          <w:sz w:val="24"/>
          <w:szCs w:val="24"/>
          <w:lang w:val="id-ID"/>
        </w:rPr>
        <w:t xml:space="preserve">dari kegiatan penerusan pembiayaan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iCs/>
          <w:noProof/>
          <w:color w:val="000000" w:themeColor="text1"/>
          <w:sz w:val="24"/>
          <w:szCs w:val="24"/>
          <w:lang w:val="id-ID"/>
        </w:rPr>
        <w:t>channeling</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atas kegiatan yang </w:t>
      </w:r>
      <w:r w:rsidR="002B4BC2" w:rsidRPr="00CE69D8">
        <w:rPr>
          <w:rFonts w:ascii="Bookman Old Style" w:hAnsi="Bookman Old Style"/>
          <w:noProof/>
          <w:color w:val="000000" w:themeColor="text1"/>
          <w:sz w:val="24"/>
          <w:szCs w:val="24"/>
          <w:lang w:val="id-ID"/>
        </w:rPr>
        <w:t>diperoleh</w:t>
      </w:r>
      <w:r w:rsidRPr="00CE69D8">
        <w:rPr>
          <w:rFonts w:ascii="Bookman Old Style" w:hAnsi="Bookman Old Style"/>
          <w:noProof/>
          <w:color w:val="000000" w:themeColor="text1"/>
          <w:sz w:val="24"/>
          <w:szCs w:val="24"/>
          <w:lang w:val="id-ID"/>
        </w:rPr>
        <w:t xml:space="preserve"> dari pengelolaan dana yang berasal dari mitra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iCs/>
          <w:noProof/>
          <w:color w:val="000000" w:themeColor="text1"/>
          <w:sz w:val="24"/>
          <w:szCs w:val="24"/>
          <w:lang w:val="id-ID"/>
        </w:rPr>
        <w:t>counterparty</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di</w:t>
      </w:r>
      <w:r w:rsidR="00510B51"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mana risiko yang timbul dari kegiatan ini berada pada pemilik dana.</w:t>
      </w:r>
    </w:p>
    <w:p w14:paraId="4F69386D" w14:textId="77777777" w:rsidR="00CD0509" w:rsidRPr="00CE69D8" w:rsidRDefault="00CD0509" w:rsidP="00020944">
      <w:pPr>
        <w:numPr>
          <w:ilvl w:val="0"/>
          <w:numId w:val="96"/>
        </w:numPr>
        <w:tabs>
          <w:tab w:val="clear" w:pos="720"/>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Pendapatan Operasional Lain Terkait Pembiayaan</w:t>
      </w:r>
    </w:p>
    <w:p w14:paraId="12A685CB" w14:textId="77777777" w:rsidR="00CD0509" w:rsidRPr="00CE69D8" w:rsidRDefault="00CD0509"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mencakup Pendapatan Operasional Lain terkait kegiatan usaha Perusahaan Modal Ventura pelapor antara lain pendapatan administrasi, pendapatan provi</w:t>
      </w:r>
      <w:r w:rsidR="002730B6" w:rsidRPr="00CE69D8">
        <w:rPr>
          <w:rFonts w:ascii="Bookman Old Style" w:hAnsi="Bookman Old Style"/>
          <w:noProof/>
          <w:color w:val="000000" w:themeColor="text1"/>
          <w:sz w:val="24"/>
          <w:szCs w:val="24"/>
          <w:lang w:val="id-ID"/>
        </w:rPr>
        <w:t>si, pendapatan denda</w:t>
      </w:r>
      <w:r w:rsidRPr="00CE69D8">
        <w:rPr>
          <w:rFonts w:ascii="Bookman Old Style" w:hAnsi="Bookman Old Style"/>
          <w:noProof/>
          <w:color w:val="000000" w:themeColor="text1"/>
          <w:sz w:val="24"/>
          <w:szCs w:val="24"/>
          <w:lang w:val="id-ID"/>
        </w:rPr>
        <w:t>, dan pendapatan operasional lain terkait kegiatan usaha Perusahaan Modal Ventura pelapor lainnya.</w:t>
      </w:r>
    </w:p>
    <w:p w14:paraId="19676835" w14:textId="77777777" w:rsidR="00CD0509" w:rsidRPr="00CE69D8" w:rsidRDefault="00CD0509" w:rsidP="00020944">
      <w:pPr>
        <w:numPr>
          <w:ilvl w:val="1"/>
          <w:numId w:val="96"/>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Pendapatan Administrasi</w:t>
      </w:r>
    </w:p>
    <w:p w14:paraId="2F157A38" w14:textId="77777777" w:rsidR="00CD0509" w:rsidRPr="00CE69D8" w:rsidRDefault="00CD0509" w:rsidP="00907A7B">
      <w:pPr>
        <w:spacing w:line="360" w:lineRule="auto"/>
        <w:ind w:left="2835"/>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biaya yang dibebankan ke </w:t>
      </w:r>
      <w:r w:rsidR="00E3259B" w:rsidRPr="00CE69D8">
        <w:rPr>
          <w:rFonts w:ascii="Bookman Old Style" w:hAnsi="Bookman Old Style"/>
          <w:noProof/>
          <w:color w:val="000000" w:themeColor="text1"/>
          <w:sz w:val="24"/>
          <w:szCs w:val="24"/>
          <w:lang w:val="id-ID"/>
        </w:rPr>
        <w:t>debitur</w:t>
      </w:r>
      <w:r w:rsidR="00AD53B1" w:rsidRPr="00CE69D8">
        <w:rPr>
          <w:rFonts w:ascii="Bookman Old Style" w:hAnsi="Bookman Old Style"/>
          <w:noProof/>
          <w:color w:val="000000" w:themeColor="text1"/>
          <w:sz w:val="24"/>
          <w:szCs w:val="24"/>
          <w:lang w:val="id-ID"/>
        </w:rPr>
        <w:t xml:space="preserve"> atau pasangan usaha</w:t>
      </w:r>
      <w:r w:rsidRPr="00CE69D8">
        <w:rPr>
          <w:rFonts w:ascii="Bookman Old Style" w:hAnsi="Bookman Old Style"/>
          <w:noProof/>
          <w:color w:val="000000" w:themeColor="text1"/>
          <w:sz w:val="24"/>
          <w:szCs w:val="24"/>
          <w:lang w:val="id-ID"/>
        </w:rPr>
        <w:t xml:space="preserve"> atas penggunaan fasilitas pendanaan dari Perusahaan Modal Ventura</w:t>
      </w:r>
      <w:r w:rsidR="00821E76" w:rsidRPr="00CE69D8">
        <w:rPr>
          <w:rFonts w:ascii="Bookman Old Style" w:hAnsi="Bookman Old Style"/>
          <w:noProof/>
          <w:color w:val="000000" w:themeColor="text1"/>
          <w:sz w:val="24"/>
          <w:szCs w:val="24"/>
          <w:lang w:val="id-ID"/>
        </w:rPr>
        <w:t xml:space="preserve"> pelapor</w:t>
      </w:r>
      <w:r w:rsidRPr="00CE69D8">
        <w:rPr>
          <w:rFonts w:ascii="Bookman Old Style" w:hAnsi="Bookman Old Style"/>
          <w:noProof/>
          <w:color w:val="000000" w:themeColor="text1"/>
          <w:sz w:val="24"/>
          <w:szCs w:val="24"/>
          <w:lang w:val="id-ID"/>
        </w:rPr>
        <w:t>.</w:t>
      </w:r>
    </w:p>
    <w:p w14:paraId="6EF46F04" w14:textId="77777777" w:rsidR="00CD0509" w:rsidRPr="00CE69D8" w:rsidRDefault="00CD0509" w:rsidP="00020944">
      <w:pPr>
        <w:numPr>
          <w:ilvl w:val="1"/>
          <w:numId w:val="96"/>
        </w:numPr>
        <w:tabs>
          <w:tab w:val="clear" w:pos="1140"/>
          <w:tab w:val="left" w:pos="1890"/>
        </w:tabs>
        <w:spacing w:line="360" w:lineRule="auto"/>
        <w:ind w:left="2835" w:hanging="567"/>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Pendapatan Provisi</w:t>
      </w:r>
    </w:p>
    <w:p w14:paraId="3253D7C0" w14:textId="77777777" w:rsidR="00CD0509" w:rsidRPr="00CE69D8" w:rsidRDefault="00CD0509" w:rsidP="00907A7B">
      <w:pPr>
        <w:spacing w:line="360" w:lineRule="auto"/>
        <w:ind w:left="2835"/>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biaya provisi yang dibebankan ke </w:t>
      </w:r>
      <w:r w:rsidR="00FD0D4D" w:rsidRPr="00CE69D8">
        <w:rPr>
          <w:rFonts w:ascii="Bookman Old Style" w:hAnsi="Bookman Old Style"/>
          <w:noProof/>
          <w:color w:val="000000" w:themeColor="text1"/>
          <w:sz w:val="24"/>
          <w:szCs w:val="24"/>
          <w:lang w:val="id-ID"/>
        </w:rPr>
        <w:t>debitur</w:t>
      </w:r>
      <w:r w:rsidR="00AD53B1" w:rsidRPr="00CE69D8">
        <w:rPr>
          <w:rFonts w:ascii="Bookman Old Style" w:hAnsi="Bookman Old Style"/>
          <w:noProof/>
          <w:color w:val="000000" w:themeColor="text1"/>
          <w:sz w:val="24"/>
          <w:szCs w:val="24"/>
          <w:lang w:val="id-ID"/>
        </w:rPr>
        <w:t xml:space="preserve"> atau pasangan usaha</w:t>
      </w:r>
      <w:r w:rsidRPr="00CE69D8">
        <w:rPr>
          <w:rFonts w:ascii="Bookman Old Style" w:hAnsi="Bookman Old Style"/>
          <w:noProof/>
          <w:color w:val="000000" w:themeColor="text1"/>
          <w:sz w:val="24"/>
          <w:szCs w:val="24"/>
          <w:lang w:val="id-ID"/>
        </w:rPr>
        <w:t>.</w:t>
      </w:r>
    </w:p>
    <w:p w14:paraId="5588BEC9" w14:textId="77777777" w:rsidR="00CD0509" w:rsidRPr="00CE69D8" w:rsidRDefault="00CD0509" w:rsidP="00020944">
      <w:pPr>
        <w:numPr>
          <w:ilvl w:val="1"/>
          <w:numId w:val="96"/>
        </w:numPr>
        <w:tabs>
          <w:tab w:val="clear" w:pos="1140"/>
          <w:tab w:val="left" w:pos="1890"/>
        </w:tabs>
        <w:spacing w:line="360" w:lineRule="auto"/>
        <w:ind w:left="2835" w:hanging="567"/>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Pendapatan Denda</w:t>
      </w:r>
    </w:p>
    <w:p w14:paraId="7A0BFD48" w14:textId="77777777" w:rsidR="00CD0509" w:rsidRPr="00CE69D8" w:rsidRDefault="00CD0509" w:rsidP="00907A7B">
      <w:pPr>
        <w:tabs>
          <w:tab w:val="left" w:pos="1890"/>
        </w:tabs>
        <w:spacing w:line="360" w:lineRule="auto"/>
        <w:ind w:left="2835"/>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Pos ini mencakup biaya denda yang dibebankan ke debitur. </w:t>
      </w:r>
    </w:p>
    <w:p w14:paraId="3900B24F" w14:textId="77777777" w:rsidR="00CD0509" w:rsidRPr="00CE69D8" w:rsidRDefault="00CD0509" w:rsidP="00020944">
      <w:pPr>
        <w:numPr>
          <w:ilvl w:val="1"/>
          <w:numId w:val="96"/>
        </w:numPr>
        <w:tabs>
          <w:tab w:val="clear" w:pos="1140"/>
          <w:tab w:val="left" w:pos="1890"/>
        </w:tabs>
        <w:spacing w:line="360" w:lineRule="auto"/>
        <w:ind w:left="2835" w:hanging="567"/>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Pendapatan Operasional Lain Terkait </w:t>
      </w:r>
      <w:r w:rsidR="00BD0812" w:rsidRPr="00CE69D8">
        <w:rPr>
          <w:rFonts w:ascii="Bookman Old Style" w:hAnsi="Bookman Old Style"/>
          <w:noProof/>
          <w:color w:val="000000" w:themeColor="text1"/>
          <w:sz w:val="24"/>
          <w:szCs w:val="24"/>
          <w:lang w:val="id-ID"/>
        </w:rPr>
        <w:t xml:space="preserve">Kegiatan Usaha </w:t>
      </w:r>
      <w:r w:rsidRPr="00CE69D8">
        <w:rPr>
          <w:rFonts w:ascii="Bookman Old Style" w:hAnsi="Bookman Old Style"/>
          <w:noProof/>
          <w:color w:val="000000" w:themeColor="text1"/>
          <w:sz w:val="24"/>
          <w:szCs w:val="24"/>
          <w:lang w:val="id-ID"/>
        </w:rPr>
        <w:t xml:space="preserve">Perusahaan Modal Ventura </w:t>
      </w:r>
      <w:r w:rsidRPr="00CE69D8">
        <w:rPr>
          <w:rFonts w:ascii="Bookman Old Style" w:hAnsi="Bookman Old Style"/>
          <w:bCs/>
          <w:color w:val="000000" w:themeColor="text1"/>
          <w:sz w:val="24"/>
          <w:szCs w:val="24"/>
          <w:lang w:val="id-ID" w:eastAsia="id-ID"/>
        </w:rPr>
        <w:t>Lainnya</w:t>
      </w:r>
    </w:p>
    <w:p w14:paraId="6AC563FA" w14:textId="77777777" w:rsidR="00CD0509" w:rsidRPr="00CE69D8" w:rsidRDefault="00CD0509" w:rsidP="00907A7B">
      <w:pPr>
        <w:tabs>
          <w:tab w:val="left" w:pos="1890"/>
        </w:tabs>
        <w:spacing w:line="360" w:lineRule="auto"/>
        <w:ind w:left="2835"/>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pendapatan yang diterima atas kegiatan operasional lain terkait kegiatan usaha lainnya yang diterima Perusahaan Modal Ventura</w:t>
      </w:r>
      <w:r w:rsidR="008A2FB3" w:rsidRPr="00CE69D8">
        <w:rPr>
          <w:rFonts w:ascii="Bookman Old Style" w:hAnsi="Bookman Old Style"/>
          <w:noProof/>
          <w:color w:val="000000" w:themeColor="text1"/>
          <w:sz w:val="24"/>
          <w:szCs w:val="24"/>
          <w:lang w:val="id-ID"/>
        </w:rPr>
        <w:t xml:space="preserve"> pelapor</w:t>
      </w:r>
      <w:r w:rsidRPr="00CE69D8">
        <w:rPr>
          <w:rFonts w:ascii="Bookman Old Style" w:hAnsi="Bookman Old Style"/>
          <w:noProof/>
          <w:color w:val="000000" w:themeColor="text1"/>
          <w:sz w:val="24"/>
          <w:szCs w:val="24"/>
          <w:lang w:val="id-ID"/>
        </w:rPr>
        <w:t>.</w:t>
      </w:r>
    </w:p>
    <w:p w14:paraId="31996183" w14:textId="77777777" w:rsidR="00CD0509" w:rsidRPr="00CE69D8" w:rsidRDefault="00CD0509" w:rsidP="00020944">
      <w:pPr>
        <w:numPr>
          <w:ilvl w:val="0"/>
          <w:numId w:val="96"/>
        </w:numPr>
        <w:tabs>
          <w:tab w:val="clear" w:pos="720"/>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Pendapatan Operasional Lainnya</w:t>
      </w:r>
    </w:p>
    <w:p w14:paraId="643EA372" w14:textId="77777777" w:rsidR="00CD0509" w:rsidRPr="00CE69D8" w:rsidRDefault="00CD0509" w:rsidP="00907A7B">
      <w:pPr>
        <w:tabs>
          <w:tab w:val="left" w:pos="189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pendapatan operasional lainnya yang diterima Perusahaan Modal Ventura </w:t>
      </w:r>
      <w:r w:rsidR="00821E76" w:rsidRPr="00CE69D8">
        <w:rPr>
          <w:rFonts w:ascii="Bookman Old Style" w:hAnsi="Bookman Old Style"/>
          <w:noProof/>
          <w:color w:val="000000" w:themeColor="text1"/>
          <w:sz w:val="24"/>
          <w:szCs w:val="24"/>
          <w:lang w:val="id-ID"/>
        </w:rPr>
        <w:t xml:space="preserve">pelapor </w:t>
      </w:r>
      <w:r w:rsidRPr="00CE69D8">
        <w:rPr>
          <w:rFonts w:ascii="Bookman Old Style" w:hAnsi="Bookman Old Style"/>
          <w:noProof/>
          <w:color w:val="000000" w:themeColor="text1"/>
          <w:sz w:val="24"/>
          <w:szCs w:val="24"/>
          <w:lang w:val="id-ID"/>
        </w:rPr>
        <w:t xml:space="preserve">selain pada pos 1 dan 2 di atas. </w:t>
      </w:r>
    </w:p>
    <w:p w14:paraId="521149D8" w14:textId="77777777" w:rsidR="00CD0509" w:rsidRPr="00CE69D8" w:rsidRDefault="00CD0509" w:rsidP="00020944">
      <w:pPr>
        <w:numPr>
          <w:ilvl w:val="0"/>
          <w:numId w:val="96"/>
        </w:numPr>
        <w:tabs>
          <w:tab w:val="clear" w:pos="720"/>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Pendapatan Non</w:t>
      </w:r>
      <w:r w:rsidR="00FB04B2"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Operasional</w:t>
      </w:r>
    </w:p>
    <w:p w14:paraId="7C4ABFDA" w14:textId="77777777" w:rsidR="00CD0509" w:rsidRPr="00CE69D8" w:rsidRDefault="00CD0509" w:rsidP="00907A7B">
      <w:pPr>
        <w:spacing w:line="360" w:lineRule="auto"/>
        <w:ind w:left="2268"/>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mencakup pendapatan dari kegiatan selain kegiatan utama Perusahaan Modal Ventura pelapor.</w:t>
      </w:r>
    </w:p>
    <w:p w14:paraId="5AAF0CF9" w14:textId="77777777" w:rsidR="00CD0509" w:rsidRPr="00CE69D8" w:rsidRDefault="00CD0509" w:rsidP="00907A7B">
      <w:pPr>
        <w:spacing w:line="360" w:lineRule="auto"/>
        <w:ind w:left="2268"/>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a.</w:t>
      </w:r>
      <w:r w:rsidRPr="00CE69D8">
        <w:rPr>
          <w:rFonts w:ascii="Bookman Old Style" w:hAnsi="Bookman Old Style"/>
          <w:noProof/>
          <w:color w:val="000000" w:themeColor="text1"/>
          <w:sz w:val="24"/>
          <w:szCs w:val="24"/>
          <w:lang w:val="id-ID"/>
        </w:rPr>
        <w:tab/>
        <w:t xml:space="preserve">Pendapatan </w:t>
      </w:r>
      <w:r w:rsidR="00945E93" w:rsidRPr="00CE69D8">
        <w:rPr>
          <w:rFonts w:ascii="Bookman Old Style" w:hAnsi="Bookman Old Style"/>
          <w:noProof/>
          <w:color w:val="000000" w:themeColor="text1"/>
          <w:sz w:val="24"/>
          <w:szCs w:val="24"/>
          <w:lang w:val="id-ID"/>
        </w:rPr>
        <w:t>Bunga</w:t>
      </w:r>
      <w:r w:rsidR="008178B2" w:rsidRPr="00CE69D8">
        <w:rPr>
          <w:rFonts w:ascii="Bookman Old Style" w:hAnsi="Bookman Old Style"/>
          <w:noProof/>
          <w:color w:val="000000" w:themeColor="text1"/>
          <w:sz w:val="24"/>
          <w:szCs w:val="24"/>
          <w:lang w:val="id-ID"/>
        </w:rPr>
        <w:t>/Jasa Giro</w:t>
      </w:r>
      <w:r w:rsidRPr="00CE69D8">
        <w:rPr>
          <w:rFonts w:ascii="Bookman Old Style" w:hAnsi="Bookman Old Style"/>
          <w:noProof/>
          <w:color w:val="000000" w:themeColor="text1"/>
          <w:sz w:val="24"/>
          <w:szCs w:val="24"/>
          <w:lang w:val="id-ID"/>
        </w:rPr>
        <w:t xml:space="preserve"> </w:t>
      </w:r>
    </w:p>
    <w:p w14:paraId="08919330" w14:textId="77777777" w:rsidR="00CD0509" w:rsidRPr="00CE69D8" w:rsidRDefault="00CD0509" w:rsidP="00907A7B">
      <w:pPr>
        <w:tabs>
          <w:tab w:val="left" w:pos="1890"/>
        </w:tabs>
        <w:spacing w:line="360" w:lineRule="auto"/>
        <w:ind w:left="288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pendapatan </w:t>
      </w:r>
      <w:r w:rsidR="00945E93" w:rsidRPr="00CE69D8">
        <w:rPr>
          <w:rFonts w:ascii="Bookman Old Style" w:hAnsi="Bookman Old Style"/>
          <w:noProof/>
          <w:color w:val="000000" w:themeColor="text1"/>
          <w:sz w:val="24"/>
          <w:szCs w:val="24"/>
          <w:lang w:val="id-ID"/>
        </w:rPr>
        <w:t>bunga</w:t>
      </w:r>
      <w:r w:rsidR="008178B2" w:rsidRPr="00CE69D8">
        <w:rPr>
          <w:rFonts w:ascii="Bookman Old Style" w:hAnsi="Bookman Old Style"/>
          <w:noProof/>
          <w:color w:val="000000" w:themeColor="text1"/>
          <w:sz w:val="24"/>
          <w:szCs w:val="24"/>
          <w:lang w:val="id-ID"/>
        </w:rPr>
        <w:t>/</w:t>
      </w:r>
      <w:r w:rsidR="00047413" w:rsidRPr="00CE69D8">
        <w:rPr>
          <w:rFonts w:ascii="Bookman Old Style" w:hAnsi="Bookman Old Style"/>
          <w:noProof/>
          <w:color w:val="000000" w:themeColor="text1"/>
          <w:sz w:val="24"/>
          <w:szCs w:val="24"/>
          <w:lang w:val="id-ID"/>
        </w:rPr>
        <w:t>j</w:t>
      </w:r>
      <w:r w:rsidR="008178B2" w:rsidRPr="00CE69D8">
        <w:rPr>
          <w:rFonts w:ascii="Bookman Old Style" w:hAnsi="Bookman Old Style"/>
          <w:noProof/>
          <w:color w:val="000000" w:themeColor="text1"/>
          <w:sz w:val="24"/>
          <w:szCs w:val="24"/>
          <w:lang w:val="id-ID"/>
        </w:rPr>
        <w:t xml:space="preserve">asa </w:t>
      </w:r>
      <w:r w:rsidR="00BD0812" w:rsidRPr="00CE69D8">
        <w:rPr>
          <w:rFonts w:ascii="Bookman Old Style" w:hAnsi="Bookman Old Style"/>
          <w:noProof/>
          <w:color w:val="000000" w:themeColor="text1"/>
          <w:sz w:val="24"/>
          <w:szCs w:val="24"/>
          <w:lang w:val="id-ID"/>
        </w:rPr>
        <w:t xml:space="preserve">giro </w:t>
      </w:r>
      <w:r w:rsidRPr="00CE69D8">
        <w:rPr>
          <w:rFonts w:ascii="Bookman Old Style" w:hAnsi="Bookman Old Style"/>
          <w:noProof/>
          <w:color w:val="000000" w:themeColor="text1"/>
          <w:sz w:val="24"/>
          <w:szCs w:val="24"/>
          <w:lang w:val="id-ID"/>
        </w:rPr>
        <w:t xml:space="preserve">dalam rupiah dan valas dari penempatan yang dilakukan oleh Perusahaan Modal Ventura pelapor dalam bentuk </w:t>
      </w:r>
      <w:r w:rsidR="00BD0812" w:rsidRPr="00CE69D8">
        <w:rPr>
          <w:rFonts w:ascii="Bookman Old Style" w:hAnsi="Bookman Old Style"/>
          <w:noProof/>
          <w:color w:val="000000" w:themeColor="text1"/>
          <w:sz w:val="24"/>
          <w:szCs w:val="24"/>
          <w:lang w:val="id-ID"/>
        </w:rPr>
        <w:t xml:space="preserve">aset </w:t>
      </w:r>
      <w:r w:rsidRPr="00CE69D8">
        <w:rPr>
          <w:rFonts w:ascii="Bookman Old Style" w:hAnsi="Bookman Old Style"/>
          <w:noProof/>
          <w:color w:val="000000" w:themeColor="text1"/>
          <w:sz w:val="24"/>
          <w:szCs w:val="24"/>
          <w:lang w:val="id-ID"/>
        </w:rPr>
        <w:t>lancar misalnya gir</w:t>
      </w:r>
      <w:r w:rsidR="003C7E70" w:rsidRPr="00CE69D8">
        <w:rPr>
          <w:rFonts w:ascii="Bookman Old Style" w:hAnsi="Bookman Old Style"/>
          <w:noProof/>
          <w:color w:val="000000" w:themeColor="text1"/>
          <w:sz w:val="24"/>
          <w:szCs w:val="24"/>
          <w:lang w:val="id-ID"/>
        </w:rPr>
        <w:t xml:space="preserve">o, tabungan, dan deposito pada </w:t>
      </w:r>
      <w:r w:rsidR="00BD0812" w:rsidRPr="00CE69D8">
        <w:rPr>
          <w:rFonts w:ascii="Bookman Old Style" w:hAnsi="Bookman Old Style"/>
          <w:noProof/>
          <w:color w:val="000000" w:themeColor="text1"/>
          <w:sz w:val="24"/>
          <w:szCs w:val="24"/>
          <w:lang w:val="id-ID"/>
        </w:rPr>
        <w:t>bank</w:t>
      </w:r>
      <w:r w:rsidRPr="00CE69D8">
        <w:rPr>
          <w:rFonts w:ascii="Bookman Old Style" w:hAnsi="Bookman Old Style"/>
          <w:noProof/>
          <w:color w:val="000000" w:themeColor="text1"/>
          <w:sz w:val="24"/>
          <w:szCs w:val="24"/>
          <w:lang w:val="id-ID"/>
        </w:rPr>
        <w:t>.</w:t>
      </w:r>
    </w:p>
    <w:p w14:paraId="53C84D09" w14:textId="77777777" w:rsidR="00CD0509" w:rsidRPr="00CE69D8" w:rsidRDefault="00CD0509" w:rsidP="00907A7B">
      <w:pPr>
        <w:spacing w:line="360" w:lineRule="auto"/>
        <w:ind w:left="2268"/>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b.</w:t>
      </w:r>
      <w:r w:rsidRPr="00CE69D8">
        <w:rPr>
          <w:rFonts w:ascii="Bookman Old Style" w:hAnsi="Bookman Old Style"/>
          <w:noProof/>
          <w:color w:val="000000" w:themeColor="text1"/>
          <w:sz w:val="24"/>
          <w:szCs w:val="24"/>
          <w:lang w:val="id-ID"/>
        </w:rPr>
        <w:tab/>
        <w:t>Pendapatan Non Operasional Lainnya</w:t>
      </w:r>
    </w:p>
    <w:p w14:paraId="46403FBD" w14:textId="77777777" w:rsidR="00CD0509" w:rsidRPr="00CE69D8" w:rsidRDefault="00CD0509" w:rsidP="00907A7B">
      <w:pPr>
        <w:tabs>
          <w:tab w:val="left" w:pos="1890"/>
        </w:tabs>
        <w:spacing w:line="360" w:lineRule="auto"/>
        <w:ind w:left="288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pendapatan non operasional selain pendapatan </w:t>
      </w:r>
      <w:r w:rsidR="00945E93" w:rsidRPr="00CE69D8">
        <w:rPr>
          <w:rFonts w:ascii="Bookman Old Style" w:hAnsi="Bookman Old Style"/>
          <w:noProof/>
          <w:color w:val="000000" w:themeColor="text1"/>
          <w:sz w:val="24"/>
          <w:szCs w:val="24"/>
          <w:lang w:val="id-ID"/>
        </w:rPr>
        <w:t>bunga</w:t>
      </w:r>
      <w:r w:rsidRPr="00CE69D8">
        <w:rPr>
          <w:rFonts w:ascii="Bookman Old Style" w:hAnsi="Bookman Old Style"/>
          <w:noProof/>
          <w:color w:val="000000" w:themeColor="text1"/>
          <w:sz w:val="24"/>
          <w:szCs w:val="24"/>
          <w:lang w:val="id-ID"/>
        </w:rPr>
        <w:t xml:space="preserve"> dan jasa giro.</w:t>
      </w:r>
    </w:p>
    <w:p w14:paraId="29DA1DF6" w14:textId="77777777" w:rsidR="00CD0509" w:rsidRPr="00CE69D8" w:rsidRDefault="00CD0509" w:rsidP="00020944">
      <w:pPr>
        <w:pStyle w:val="ListParagraph"/>
        <w:numPr>
          <w:ilvl w:val="2"/>
          <w:numId w:val="99"/>
        </w:numPr>
        <w:shd w:val="clear" w:color="auto" w:fill="FFFFFF" w:themeFill="background1"/>
        <w:spacing w:line="360" w:lineRule="auto"/>
        <w:ind w:left="1701" w:hanging="567"/>
        <w:contextualSpacing w:val="0"/>
        <w:rPr>
          <w:rFonts w:ascii="Bookman Old Style" w:hAnsi="Bookman Old Style"/>
          <w:color w:val="000000" w:themeColor="text1"/>
          <w:sz w:val="24"/>
          <w:szCs w:val="24"/>
        </w:rPr>
      </w:pPr>
      <w:r w:rsidRPr="00CE69D8">
        <w:rPr>
          <w:rFonts w:ascii="Bookman Old Style" w:hAnsi="Bookman Old Style"/>
          <w:color w:val="000000" w:themeColor="text1"/>
          <w:sz w:val="24"/>
          <w:szCs w:val="24"/>
        </w:rPr>
        <w:t>BEBAN</w:t>
      </w:r>
    </w:p>
    <w:p w14:paraId="2FBC3A37" w14:textId="77777777" w:rsidR="00CD0509" w:rsidRPr="00CE69D8" w:rsidRDefault="00CD0509" w:rsidP="00020944">
      <w:pPr>
        <w:numPr>
          <w:ilvl w:val="0"/>
          <w:numId w:val="107"/>
        </w:numPr>
        <w:tabs>
          <w:tab w:val="clear" w:pos="2061"/>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Beban Operasional</w:t>
      </w:r>
    </w:p>
    <w:p w14:paraId="63120D45" w14:textId="77777777" w:rsidR="00CD0509" w:rsidRPr="00CE69D8" w:rsidRDefault="00CD0509"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mencakup biaya yang timbul dari kegiatan operasional Perusahaan Modal Ventura pelapor.</w:t>
      </w:r>
    </w:p>
    <w:p w14:paraId="4694003C" w14:textId="77777777" w:rsidR="00CD0509" w:rsidRPr="00CE69D8" w:rsidRDefault="00CD0509" w:rsidP="00020944">
      <w:pPr>
        <w:numPr>
          <w:ilvl w:val="1"/>
          <w:numId w:val="96"/>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Beban </w:t>
      </w:r>
      <w:r w:rsidR="006A45BE" w:rsidRPr="00CE69D8">
        <w:rPr>
          <w:rFonts w:ascii="Bookman Old Style" w:hAnsi="Bookman Old Style"/>
          <w:bCs/>
          <w:color w:val="000000" w:themeColor="text1"/>
          <w:sz w:val="24"/>
          <w:szCs w:val="24"/>
          <w:lang w:val="id-ID" w:eastAsia="id-ID"/>
        </w:rPr>
        <w:t>Bunga</w:t>
      </w:r>
      <w:r w:rsidR="000559C3" w:rsidRPr="00CE69D8">
        <w:rPr>
          <w:rFonts w:ascii="Bookman Old Style" w:hAnsi="Bookman Old Style"/>
          <w:bCs/>
          <w:color w:val="000000" w:themeColor="text1"/>
          <w:sz w:val="24"/>
          <w:szCs w:val="24"/>
          <w:lang w:val="id-ID" w:eastAsia="id-ID"/>
        </w:rPr>
        <w:t xml:space="preserve"> dan/atau </w:t>
      </w:r>
      <w:r w:rsidR="005A02B1" w:rsidRPr="00CE69D8">
        <w:rPr>
          <w:rFonts w:ascii="Bookman Old Style" w:hAnsi="Bookman Old Style"/>
          <w:bCs/>
          <w:color w:val="000000" w:themeColor="text1"/>
          <w:sz w:val="24"/>
          <w:szCs w:val="24"/>
          <w:lang w:val="id-ID" w:eastAsia="id-ID"/>
        </w:rPr>
        <w:t>Imbal</w:t>
      </w:r>
      <w:r w:rsidR="005D6EA4" w:rsidRPr="00CE69D8">
        <w:rPr>
          <w:rFonts w:ascii="Bookman Old Style" w:hAnsi="Bookman Old Style"/>
          <w:bCs/>
          <w:color w:val="000000" w:themeColor="text1"/>
          <w:sz w:val="24"/>
          <w:szCs w:val="24"/>
          <w:lang w:val="id-ID" w:eastAsia="id-ID"/>
        </w:rPr>
        <w:t xml:space="preserve"> Hasil</w:t>
      </w:r>
    </w:p>
    <w:p w14:paraId="36D9D46A" w14:textId="77777777" w:rsidR="00CD0509" w:rsidRPr="00CE69D8" w:rsidRDefault="00CD0509" w:rsidP="00020944">
      <w:pPr>
        <w:pStyle w:val="ListParagraph"/>
        <w:numPr>
          <w:ilvl w:val="2"/>
          <w:numId w:val="96"/>
        </w:numPr>
        <w:tabs>
          <w:tab w:val="left" w:pos="1890"/>
        </w:tabs>
        <w:spacing w:line="360" w:lineRule="auto"/>
        <w:ind w:left="3402" w:hanging="567"/>
        <w:contextualSpacing w:val="0"/>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Beban </w:t>
      </w:r>
      <w:r w:rsidR="003C7E70" w:rsidRPr="00CE69D8">
        <w:rPr>
          <w:rFonts w:ascii="Bookman Old Style" w:hAnsi="Bookman Old Style"/>
          <w:bCs/>
          <w:color w:val="000000" w:themeColor="text1"/>
          <w:sz w:val="24"/>
          <w:szCs w:val="24"/>
          <w:lang w:val="id-ID" w:eastAsia="id-ID"/>
        </w:rPr>
        <w:t>Bunga</w:t>
      </w:r>
      <w:r w:rsidRPr="00CE69D8">
        <w:rPr>
          <w:rFonts w:ascii="Bookman Old Style" w:hAnsi="Bookman Old Style"/>
          <w:bCs/>
          <w:color w:val="000000" w:themeColor="text1"/>
          <w:sz w:val="24"/>
          <w:szCs w:val="24"/>
          <w:lang w:val="id-ID" w:eastAsia="id-ID"/>
        </w:rPr>
        <w:t xml:space="preserve"> dari Pinjaman yang Diterima</w:t>
      </w:r>
    </w:p>
    <w:p w14:paraId="5DB6BF72" w14:textId="77777777" w:rsidR="00CD0509" w:rsidRPr="00CE69D8" w:rsidRDefault="00CD0509" w:rsidP="00907A7B">
      <w:pPr>
        <w:pStyle w:val="ListParagraph"/>
        <w:tabs>
          <w:tab w:val="left" w:pos="1890"/>
        </w:tabs>
        <w:spacing w:line="360" w:lineRule="auto"/>
        <w:ind w:left="3402"/>
        <w:contextualSpacing w:val="0"/>
        <w:jc w:val="both"/>
        <w:rPr>
          <w:rFonts w:ascii="Bookman Old Style" w:hAnsi="Bookman Old Style"/>
          <w:bCs/>
          <w:color w:val="000000" w:themeColor="text1"/>
          <w:sz w:val="24"/>
          <w:szCs w:val="24"/>
          <w:lang w:val="id-ID" w:eastAsia="id-ID"/>
        </w:rPr>
      </w:pPr>
      <w:r w:rsidRPr="00CE69D8">
        <w:rPr>
          <w:rFonts w:ascii="Bookman Old Style" w:hAnsi="Bookman Old Style"/>
          <w:noProof/>
          <w:color w:val="000000" w:themeColor="text1"/>
          <w:sz w:val="24"/>
          <w:szCs w:val="24"/>
          <w:lang w:val="id-ID"/>
        </w:rPr>
        <w:t xml:space="preserve">Pos ini mencakup biaya </w:t>
      </w:r>
      <w:r w:rsidR="003C7E70" w:rsidRPr="00CE69D8">
        <w:rPr>
          <w:rFonts w:ascii="Bookman Old Style" w:hAnsi="Bookman Old Style"/>
          <w:noProof/>
          <w:color w:val="000000" w:themeColor="text1"/>
          <w:sz w:val="24"/>
          <w:szCs w:val="24"/>
          <w:lang w:val="id-ID"/>
        </w:rPr>
        <w:t>bunga</w:t>
      </w:r>
      <w:r w:rsidRPr="00CE69D8">
        <w:rPr>
          <w:rFonts w:ascii="Bookman Old Style" w:hAnsi="Bookman Old Style"/>
          <w:noProof/>
          <w:color w:val="000000" w:themeColor="text1"/>
          <w:sz w:val="24"/>
          <w:szCs w:val="24"/>
          <w:lang w:val="id-ID"/>
        </w:rPr>
        <w:t xml:space="preserve"> dari pinjaman</w:t>
      </w:r>
      <w:r w:rsidR="00BD0812"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yang diterima.</w:t>
      </w:r>
    </w:p>
    <w:p w14:paraId="46DB698E" w14:textId="77777777" w:rsidR="00FD0D4D" w:rsidRPr="00CE69D8" w:rsidRDefault="00FD0D4D" w:rsidP="00020944">
      <w:pPr>
        <w:pStyle w:val="ListParagraph"/>
        <w:numPr>
          <w:ilvl w:val="2"/>
          <w:numId w:val="96"/>
        </w:numPr>
        <w:tabs>
          <w:tab w:val="left" w:pos="1890"/>
        </w:tabs>
        <w:spacing w:line="360" w:lineRule="auto"/>
        <w:ind w:left="3402" w:hanging="567"/>
        <w:contextualSpacing w:val="0"/>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Beban Bunga dari Surat Berharga yang Diterbitkan</w:t>
      </w:r>
    </w:p>
    <w:p w14:paraId="6A6D5110" w14:textId="77777777" w:rsidR="00CD0509" w:rsidRPr="00CE69D8" w:rsidRDefault="00CD0509" w:rsidP="00907A7B">
      <w:pPr>
        <w:pStyle w:val="ListParagraph"/>
        <w:tabs>
          <w:tab w:val="left" w:pos="1890"/>
        </w:tabs>
        <w:spacing w:line="360" w:lineRule="auto"/>
        <w:ind w:left="3402"/>
        <w:contextualSpacing w:val="0"/>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Pos ini mencakup biaya </w:t>
      </w:r>
      <w:r w:rsidR="003C7E70" w:rsidRPr="00CE69D8">
        <w:rPr>
          <w:rFonts w:ascii="Bookman Old Style" w:hAnsi="Bookman Old Style"/>
          <w:bCs/>
          <w:color w:val="000000" w:themeColor="text1"/>
          <w:sz w:val="24"/>
          <w:szCs w:val="24"/>
          <w:lang w:val="id-ID" w:eastAsia="id-ID"/>
        </w:rPr>
        <w:t>bunga</w:t>
      </w:r>
      <w:r w:rsidRPr="00CE69D8">
        <w:rPr>
          <w:rFonts w:ascii="Bookman Old Style" w:hAnsi="Bookman Old Style"/>
          <w:bCs/>
          <w:color w:val="000000" w:themeColor="text1"/>
          <w:sz w:val="24"/>
          <w:szCs w:val="24"/>
          <w:lang w:val="id-ID" w:eastAsia="id-ID"/>
        </w:rPr>
        <w:t xml:space="preserve"> dari surat berharga yang diterbitkan.</w:t>
      </w:r>
    </w:p>
    <w:p w14:paraId="7ECBC2E7" w14:textId="77777777" w:rsidR="007C00CE" w:rsidRPr="00CE69D8" w:rsidRDefault="007C00CE" w:rsidP="00020944">
      <w:pPr>
        <w:pStyle w:val="ListParagraph"/>
        <w:numPr>
          <w:ilvl w:val="2"/>
          <w:numId w:val="96"/>
        </w:numPr>
        <w:tabs>
          <w:tab w:val="left" w:pos="1890"/>
        </w:tabs>
        <w:spacing w:line="360" w:lineRule="auto"/>
        <w:ind w:left="3402" w:hanging="567"/>
        <w:contextualSpacing w:val="0"/>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Beban </w:t>
      </w:r>
      <w:r w:rsidR="005A02B1" w:rsidRPr="00CE69D8">
        <w:rPr>
          <w:rFonts w:ascii="Bookman Old Style" w:hAnsi="Bookman Old Style"/>
          <w:bCs/>
          <w:color w:val="000000" w:themeColor="text1"/>
          <w:sz w:val="24"/>
          <w:szCs w:val="24"/>
          <w:lang w:val="id-ID" w:eastAsia="id-ID"/>
        </w:rPr>
        <w:t>Imbal</w:t>
      </w:r>
      <w:r w:rsidR="002B2566" w:rsidRPr="00CE69D8">
        <w:rPr>
          <w:rFonts w:ascii="Bookman Old Style" w:hAnsi="Bookman Old Style"/>
          <w:bCs/>
          <w:color w:val="000000" w:themeColor="text1"/>
          <w:sz w:val="24"/>
          <w:szCs w:val="24"/>
          <w:lang w:val="id-ID" w:eastAsia="id-ID"/>
        </w:rPr>
        <w:t xml:space="preserve"> Hasil </w:t>
      </w:r>
      <w:r w:rsidRPr="00CE69D8">
        <w:rPr>
          <w:rFonts w:ascii="Bookman Old Style" w:hAnsi="Bookman Old Style"/>
          <w:bCs/>
          <w:color w:val="000000" w:themeColor="text1"/>
          <w:sz w:val="24"/>
          <w:szCs w:val="24"/>
          <w:lang w:val="id-ID" w:eastAsia="id-ID"/>
        </w:rPr>
        <w:t xml:space="preserve">atas </w:t>
      </w:r>
      <w:r w:rsidR="00BD440B" w:rsidRPr="00CE69D8">
        <w:rPr>
          <w:rFonts w:ascii="Bookman Old Style" w:hAnsi="Bookman Old Style"/>
          <w:bCs/>
          <w:color w:val="000000" w:themeColor="text1"/>
          <w:sz w:val="24"/>
          <w:szCs w:val="24"/>
          <w:lang w:val="id-ID" w:eastAsia="id-ID"/>
        </w:rPr>
        <w:t xml:space="preserve">Pendanaan </w:t>
      </w:r>
      <w:r w:rsidRPr="00CE69D8">
        <w:rPr>
          <w:rFonts w:ascii="Bookman Old Style" w:hAnsi="Bookman Old Style"/>
          <w:bCs/>
          <w:color w:val="000000" w:themeColor="text1"/>
          <w:sz w:val="24"/>
          <w:szCs w:val="24"/>
          <w:lang w:val="id-ID" w:eastAsia="id-ID"/>
        </w:rPr>
        <w:t xml:space="preserve">yang </w:t>
      </w:r>
      <w:r w:rsidR="002B2566" w:rsidRPr="00CE69D8">
        <w:rPr>
          <w:rFonts w:ascii="Bookman Old Style" w:hAnsi="Bookman Old Style"/>
          <w:bCs/>
          <w:color w:val="000000" w:themeColor="text1"/>
          <w:sz w:val="24"/>
          <w:szCs w:val="24"/>
          <w:lang w:val="id-ID" w:eastAsia="id-ID"/>
        </w:rPr>
        <w:t xml:space="preserve">Diterima Berdasarkan </w:t>
      </w:r>
      <w:r w:rsidR="005D6EA4" w:rsidRPr="00CE69D8">
        <w:rPr>
          <w:rFonts w:ascii="Bookman Old Style" w:hAnsi="Bookman Old Style"/>
          <w:bCs/>
          <w:color w:val="000000" w:themeColor="text1"/>
          <w:sz w:val="24"/>
          <w:szCs w:val="24"/>
          <w:lang w:val="id-ID" w:eastAsia="id-ID"/>
        </w:rPr>
        <w:t>Prinsip Syariah</w:t>
      </w:r>
    </w:p>
    <w:p w14:paraId="6A010DEE" w14:textId="77777777" w:rsidR="007C00CE" w:rsidRPr="00CE69D8" w:rsidRDefault="007C00CE" w:rsidP="00907A7B">
      <w:pPr>
        <w:pStyle w:val="ListParagraph"/>
        <w:tabs>
          <w:tab w:val="left" w:pos="1890"/>
        </w:tabs>
        <w:spacing w:line="360" w:lineRule="auto"/>
        <w:ind w:left="3402" w:firstLine="18"/>
        <w:contextualSpacing w:val="0"/>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Pos ini mencakup biaya </w:t>
      </w:r>
      <w:r w:rsidR="005A02B1" w:rsidRPr="00CE69D8">
        <w:rPr>
          <w:rFonts w:ascii="Bookman Old Style" w:hAnsi="Bookman Old Style"/>
          <w:bCs/>
          <w:color w:val="000000" w:themeColor="text1"/>
          <w:sz w:val="24"/>
          <w:szCs w:val="24"/>
          <w:lang w:val="id-ID" w:eastAsia="id-ID"/>
        </w:rPr>
        <w:t>imbal</w:t>
      </w:r>
      <w:r w:rsidRPr="00CE69D8">
        <w:rPr>
          <w:rFonts w:ascii="Bookman Old Style" w:hAnsi="Bookman Old Style"/>
          <w:bCs/>
          <w:color w:val="000000" w:themeColor="text1"/>
          <w:sz w:val="24"/>
          <w:szCs w:val="24"/>
          <w:lang w:val="id-ID" w:eastAsia="id-ID"/>
        </w:rPr>
        <w:t xml:space="preserve"> hasil dari pendanaan yang diterima</w:t>
      </w:r>
      <w:r w:rsidR="0082288C" w:rsidRPr="00CE69D8">
        <w:rPr>
          <w:rFonts w:ascii="Bookman Old Style" w:hAnsi="Bookman Old Style"/>
          <w:bCs/>
          <w:color w:val="000000" w:themeColor="text1"/>
          <w:sz w:val="24"/>
          <w:szCs w:val="24"/>
          <w:lang w:val="id-ID" w:eastAsia="id-ID"/>
        </w:rPr>
        <w:t xml:space="preserve"> berdasarkan </w:t>
      </w:r>
      <w:r w:rsidR="002B2566" w:rsidRPr="00CE69D8">
        <w:rPr>
          <w:rFonts w:ascii="Bookman Old Style" w:hAnsi="Bookman Old Style"/>
          <w:bCs/>
          <w:color w:val="000000" w:themeColor="text1"/>
          <w:sz w:val="24"/>
          <w:szCs w:val="24"/>
          <w:lang w:val="id-ID" w:eastAsia="id-ID"/>
        </w:rPr>
        <w:t>prinsip syariah</w:t>
      </w:r>
      <w:r w:rsidRPr="00CE69D8">
        <w:rPr>
          <w:rFonts w:ascii="Bookman Old Style" w:hAnsi="Bookman Old Style"/>
          <w:bCs/>
          <w:color w:val="000000" w:themeColor="text1"/>
          <w:sz w:val="24"/>
          <w:szCs w:val="24"/>
          <w:lang w:val="id-ID" w:eastAsia="id-ID"/>
        </w:rPr>
        <w:t>.</w:t>
      </w:r>
    </w:p>
    <w:p w14:paraId="45804099" w14:textId="77777777" w:rsidR="00CD0509" w:rsidRPr="00CE69D8" w:rsidRDefault="00CD0509" w:rsidP="00020944">
      <w:pPr>
        <w:numPr>
          <w:ilvl w:val="1"/>
          <w:numId w:val="96"/>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Beban Premi </w:t>
      </w:r>
      <w:r w:rsidR="002B2566" w:rsidRPr="00CE69D8">
        <w:rPr>
          <w:rFonts w:ascii="Bookman Old Style" w:hAnsi="Bookman Old Style"/>
          <w:bCs/>
          <w:color w:val="000000" w:themeColor="text1"/>
          <w:sz w:val="24"/>
          <w:szCs w:val="24"/>
          <w:lang w:val="id-ID" w:eastAsia="id-ID"/>
        </w:rPr>
        <w:t xml:space="preserve">atas </w:t>
      </w:r>
      <w:r w:rsidRPr="00CE69D8">
        <w:rPr>
          <w:rFonts w:ascii="Bookman Old Style" w:hAnsi="Bookman Old Style"/>
          <w:bCs/>
          <w:color w:val="000000" w:themeColor="text1"/>
          <w:sz w:val="24"/>
          <w:szCs w:val="24"/>
          <w:lang w:val="id-ID" w:eastAsia="id-ID"/>
        </w:rPr>
        <w:t xml:space="preserve">Transaksi </w:t>
      </w:r>
      <w:r w:rsidRPr="00CE69D8">
        <w:rPr>
          <w:rFonts w:ascii="Bookman Old Style" w:hAnsi="Bookman Old Style"/>
          <w:bCs/>
          <w:i/>
          <w:color w:val="000000" w:themeColor="text1"/>
          <w:sz w:val="24"/>
          <w:szCs w:val="24"/>
          <w:lang w:val="id-ID" w:eastAsia="id-ID"/>
        </w:rPr>
        <w:t>Swap</w:t>
      </w:r>
    </w:p>
    <w:p w14:paraId="643AFEF4" w14:textId="77777777" w:rsidR="00CD0509" w:rsidRPr="00CE69D8" w:rsidRDefault="00CD0509" w:rsidP="00907A7B">
      <w:pPr>
        <w:tabs>
          <w:tab w:val="left" w:pos="1890"/>
        </w:tabs>
        <w:spacing w:line="360" w:lineRule="auto"/>
        <w:ind w:left="2835"/>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beban yang dibayarkan dalam rangka transaksi </w:t>
      </w:r>
      <w:r w:rsidRPr="00CE69D8">
        <w:rPr>
          <w:rFonts w:ascii="Bookman Old Style" w:hAnsi="Bookman Old Style"/>
          <w:i/>
          <w:noProof/>
          <w:color w:val="000000" w:themeColor="text1"/>
          <w:sz w:val="24"/>
          <w:szCs w:val="24"/>
          <w:lang w:val="id-ID"/>
        </w:rPr>
        <w:t>swap.</w:t>
      </w:r>
    </w:p>
    <w:p w14:paraId="4653BA85" w14:textId="77777777" w:rsidR="00CD0509" w:rsidRPr="00CE69D8" w:rsidRDefault="00CD0509" w:rsidP="00020944">
      <w:pPr>
        <w:numPr>
          <w:ilvl w:val="1"/>
          <w:numId w:val="96"/>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Beban </w:t>
      </w:r>
      <w:r w:rsidR="003C7E70" w:rsidRPr="00CE69D8">
        <w:rPr>
          <w:rFonts w:ascii="Bookman Old Style" w:hAnsi="Bookman Old Style"/>
          <w:bCs/>
          <w:color w:val="000000" w:themeColor="text1"/>
          <w:sz w:val="24"/>
          <w:szCs w:val="24"/>
          <w:lang w:val="id-ID" w:eastAsia="id-ID"/>
        </w:rPr>
        <w:t>Premi</w:t>
      </w:r>
      <w:r w:rsidRPr="00CE69D8">
        <w:rPr>
          <w:rFonts w:ascii="Bookman Old Style" w:hAnsi="Bookman Old Style"/>
          <w:bCs/>
          <w:color w:val="000000" w:themeColor="text1"/>
          <w:sz w:val="24"/>
          <w:szCs w:val="24"/>
          <w:lang w:val="id-ID" w:eastAsia="id-ID"/>
        </w:rPr>
        <w:t xml:space="preserve"> Asuransi</w:t>
      </w:r>
    </w:p>
    <w:p w14:paraId="15275F07" w14:textId="77777777" w:rsidR="00CD0509" w:rsidRPr="00CE69D8" w:rsidRDefault="00CD0509" w:rsidP="00907A7B">
      <w:pPr>
        <w:tabs>
          <w:tab w:val="left" w:pos="1890"/>
        </w:tabs>
        <w:spacing w:line="360" w:lineRule="auto"/>
        <w:ind w:left="2835"/>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mencakup beban yang dibayarkan untuk keperluan pertanggungan, misalnya pembayaran premi asuransi kerugian aset tetap.</w:t>
      </w:r>
    </w:p>
    <w:p w14:paraId="227559CD" w14:textId="77777777" w:rsidR="00CD0509" w:rsidRPr="00CE69D8" w:rsidRDefault="00CD0509" w:rsidP="00020944">
      <w:pPr>
        <w:numPr>
          <w:ilvl w:val="1"/>
          <w:numId w:val="96"/>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Beban Tenaga Kerja</w:t>
      </w:r>
    </w:p>
    <w:p w14:paraId="0B02C12D" w14:textId="77777777" w:rsidR="00CD0509" w:rsidRPr="00CE69D8" w:rsidRDefault="00CD0509" w:rsidP="00020944">
      <w:pPr>
        <w:pStyle w:val="ListParagraph"/>
        <w:numPr>
          <w:ilvl w:val="2"/>
          <w:numId w:val="108"/>
        </w:numPr>
        <w:tabs>
          <w:tab w:val="left" w:pos="1890"/>
        </w:tabs>
        <w:spacing w:line="360" w:lineRule="auto"/>
        <w:ind w:left="3402" w:hanging="567"/>
        <w:contextualSpacing w:val="0"/>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Beban Gaji, Upah, dan Tunjangan</w:t>
      </w:r>
    </w:p>
    <w:p w14:paraId="03B99B91" w14:textId="77777777" w:rsidR="00CD0509" w:rsidRPr="00CE69D8" w:rsidRDefault="00CD0509" w:rsidP="00907A7B">
      <w:pPr>
        <w:pStyle w:val="BodyTextIndent2"/>
        <w:spacing w:line="360" w:lineRule="auto"/>
        <w:ind w:left="3402"/>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mencakup beban gaji pokok, upah, beserta tunjangan-tunjangan yang dibayarkan kepada </w:t>
      </w:r>
      <w:r w:rsidR="00821E76" w:rsidRPr="00CE69D8">
        <w:rPr>
          <w:rFonts w:ascii="Bookman Old Style" w:hAnsi="Bookman Old Style"/>
          <w:noProof/>
          <w:color w:val="000000" w:themeColor="text1"/>
          <w:szCs w:val="24"/>
          <w:lang w:val="id-ID"/>
        </w:rPr>
        <w:t xml:space="preserve">anggota Dewan Komisaris, </w:t>
      </w:r>
      <w:r w:rsidRPr="00CE69D8">
        <w:rPr>
          <w:rFonts w:ascii="Bookman Old Style" w:hAnsi="Bookman Old Style"/>
          <w:noProof/>
          <w:color w:val="000000" w:themeColor="text1"/>
          <w:szCs w:val="24"/>
          <w:lang w:val="id-ID"/>
        </w:rPr>
        <w:t xml:space="preserve">anggota </w:t>
      </w:r>
      <w:r w:rsidR="00DF7CFE" w:rsidRPr="00CE69D8">
        <w:rPr>
          <w:rFonts w:ascii="Bookman Old Style" w:hAnsi="Bookman Old Style"/>
          <w:noProof/>
          <w:color w:val="000000" w:themeColor="text1"/>
          <w:szCs w:val="24"/>
          <w:lang w:val="id-ID"/>
        </w:rPr>
        <w:t>Direksi</w:t>
      </w:r>
      <w:r w:rsidR="0099204B" w:rsidRPr="00CE69D8">
        <w:rPr>
          <w:rFonts w:ascii="Bookman Old Style" w:hAnsi="Bookman Old Style"/>
          <w:noProof/>
          <w:color w:val="000000" w:themeColor="text1"/>
          <w:szCs w:val="24"/>
          <w:lang w:val="id-ID"/>
        </w:rPr>
        <w:t xml:space="preserve">, </w:t>
      </w:r>
      <w:r w:rsidRPr="00CE69D8">
        <w:rPr>
          <w:rFonts w:ascii="Bookman Old Style" w:hAnsi="Bookman Old Style"/>
          <w:noProof/>
          <w:color w:val="000000" w:themeColor="text1"/>
          <w:szCs w:val="24"/>
          <w:lang w:val="id-ID"/>
        </w:rPr>
        <w:t>karyawan</w:t>
      </w:r>
      <w:r w:rsidR="00821E76" w:rsidRPr="00CE69D8">
        <w:rPr>
          <w:rFonts w:ascii="Bookman Old Style" w:hAnsi="Bookman Old Style"/>
          <w:noProof/>
          <w:color w:val="000000" w:themeColor="text1"/>
          <w:szCs w:val="24"/>
          <w:lang w:val="id-ID"/>
        </w:rPr>
        <w:t>, dan/atau anggota dewan pengawas syariah</w:t>
      </w:r>
      <w:r w:rsidRPr="00CE69D8">
        <w:rPr>
          <w:rFonts w:ascii="Bookman Old Style" w:hAnsi="Bookman Old Style"/>
          <w:noProof/>
          <w:color w:val="000000" w:themeColor="text1"/>
          <w:szCs w:val="24"/>
          <w:lang w:val="id-ID"/>
        </w:rPr>
        <w:t xml:space="preserve"> Perusahaan Modal Ventura pelapor yang berstatus pegawai tetap maupun tidak tetap, sebelum dikurangi dengan pajak penghasilan dan potongan-potongan. Termasuk pula dalam subpos ini adalah honorarium, uang lembur, dan perawatan kesejahteraan.</w:t>
      </w:r>
    </w:p>
    <w:p w14:paraId="0291B058" w14:textId="77777777" w:rsidR="00CD0509" w:rsidRPr="00CE69D8" w:rsidRDefault="00CD0509" w:rsidP="00020944">
      <w:pPr>
        <w:pStyle w:val="ListParagraph"/>
        <w:numPr>
          <w:ilvl w:val="2"/>
          <w:numId w:val="108"/>
        </w:numPr>
        <w:tabs>
          <w:tab w:val="left" w:pos="1890"/>
        </w:tabs>
        <w:spacing w:line="360" w:lineRule="auto"/>
        <w:ind w:left="3402" w:hanging="567"/>
        <w:contextualSpacing w:val="0"/>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Beban Pengembangan dan Pelatihan Tenaga Kerja</w:t>
      </w:r>
    </w:p>
    <w:p w14:paraId="2A26C8F5" w14:textId="77777777" w:rsidR="00CD0509" w:rsidRPr="00CE69D8" w:rsidRDefault="00CD0509" w:rsidP="00907A7B">
      <w:pPr>
        <w:pStyle w:val="BodyTextIndent2"/>
        <w:spacing w:line="360" w:lineRule="auto"/>
        <w:ind w:left="3402"/>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mencakup beban yang dikeluarkan Perusahaan Modal Ventura </w:t>
      </w:r>
      <w:r w:rsidR="00F01F3A" w:rsidRPr="00CE69D8">
        <w:rPr>
          <w:rFonts w:ascii="Bookman Old Style" w:hAnsi="Bookman Old Style"/>
          <w:noProof/>
          <w:color w:val="000000" w:themeColor="text1"/>
          <w:szCs w:val="24"/>
          <w:lang w:val="id-ID"/>
        </w:rPr>
        <w:t xml:space="preserve">pelapor </w:t>
      </w:r>
      <w:r w:rsidRPr="00CE69D8">
        <w:rPr>
          <w:rFonts w:ascii="Bookman Old Style" w:hAnsi="Bookman Old Style"/>
          <w:noProof/>
          <w:color w:val="000000" w:themeColor="text1"/>
          <w:szCs w:val="24"/>
          <w:lang w:val="id-ID"/>
        </w:rPr>
        <w:t>untuk pengembangan dan pelatihan tenaga kerja.</w:t>
      </w:r>
    </w:p>
    <w:p w14:paraId="2CF82032" w14:textId="77777777" w:rsidR="00CD0509" w:rsidRPr="00CE69D8" w:rsidRDefault="00CD0509" w:rsidP="00020944">
      <w:pPr>
        <w:pStyle w:val="ListParagraph"/>
        <w:numPr>
          <w:ilvl w:val="2"/>
          <w:numId w:val="108"/>
        </w:numPr>
        <w:tabs>
          <w:tab w:val="left" w:pos="1890"/>
        </w:tabs>
        <w:spacing w:line="360" w:lineRule="auto"/>
        <w:ind w:left="3402" w:hanging="567"/>
        <w:contextualSpacing w:val="0"/>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Beban Tenaga Kerja Lainnya</w:t>
      </w:r>
    </w:p>
    <w:p w14:paraId="45F7E9B1" w14:textId="77777777" w:rsidR="00CD0509" w:rsidRPr="00CE69D8" w:rsidRDefault="00CD0509" w:rsidP="00907A7B">
      <w:pPr>
        <w:pStyle w:val="BodyTextIndent2"/>
        <w:spacing w:line="360" w:lineRule="auto"/>
        <w:ind w:left="3402"/>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mencakup beban yang dikeluarkan Perusahaan Modal Ventura </w:t>
      </w:r>
      <w:r w:rsidR="00F01F3A" w:rsidRPr="00CE69D8">
        <w:rPr>
          <w:rFonts w:ascii="Bookman Old Style" w:hAnsi="Bookman Old Style"/>
          <w:noProof/>
          <w:color w:val="000000" w:themeColor="text1"/>
          <w:szCs w:val="24"/>
          <w:lang w:val="id-ID"/>
        </w:rPr>
        <w:t xml:space="preserve">pelapor </w:t>
      </w:r>
      <w:r w:rsidRPr="00CE69D8">
        <w:rPr>
          <w:rFonts w:ascii="Bookman Old Style" w:hAnsi="Bookman Old Style"/>
          <w:noProof/>
          <w:color w:val="000000" w:themeColor="text1"/>
          <w:szCs w:val="24"/>
          <w:lang w:val="id-ID"/>
        </w:rPr>
        <w:t>terkait tenaga kerja selain yang termasuk dalam subpos gaji, upah, dan tunjangan dan pengembangan pelatihan tenaga kerja.</w:t>
      </w:r>
    </w:p>
    <w:p w14:paraId="52CD08BC" w14:textId="77777777" w:rsidR="00907A7B" w:rsidRPr="00CE69D8" w:rsidRDefault="00907A7B" w:rsidP="00907A7B">
      <w:pPr>
        <w:pStyle w:val="BodyTextIndent2"/>
        <w:spacing w:line="360" w:lineRule="auto"/>
        <w:ind w:left="3402"/>
        <w:rPr>
          <w:rFonts w:ascii="Bookman Old Style" w:hAnsi="Bookman Old Style"/>
          <w:noProof/>
          <w:color w:val="000000" w:themeColor="text1"/>
          <w:szCs w:val="24"/>
          <w:lang w:val="id-ID"/>
        </w:rPr>
      </w:pPr>
    </w:p>
    <w:p w14:paraId="1ED5018B" w14:textId="77777777" w:rsidR="00CD0509" w:rsidRPr="00CE69D8" w:rsidRDefault="00CD0509" w:rsidP="00020944">
      <w:pPr>
        <w:numPr>
          <w:ilvl w:val="1"/>
          <w:numId w:val="96"/>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Beban Pemasaran</w:t>
      </w:r>
    </w:p>
    <w:p w14:paraId="6CA904E4" w14:textId="77777777" w:rsidR="00CD0509" w:rsidRPr="00CE69D8" w:rsidRDefault="00CD0509" w:rsidP="00907A7B">
      <w:pPr>
        <w:spacing w:line="360" w:lineRule="auto"/>
        <w:ind w:left="2835"/>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beban yang dikeluarkan Perusahaan Modal Ventura </w:t>
      </w:r>
      <w:r w:rsidR="00F01F3A" w:rsidRPr="00CE69D8">
        <w:rPr>
          <w:rFonts w:ascii="Bookman Old Style" w:hAnsi="Bookman Old Style"/>
          <w:noProof/>
          <w:color w:val="000000" w:themeColor="text1"/>
          <w:sz w:val="24"/>
          <w:szCs w:val="24"/>
          <w:lang w:val="id-ID"/>
        </w:rPr>
        <w:t xml:space="preserve">pelapor </w:t>
      </w:r>
      <w:r w:rsidRPr="00CE69D8">
        <w:rPr>
          <w:rFonts w:ascii="Bookman Old Style" w:hAnsi="Bookman Old Style"/>
          <w:noProof/>
          <w:color w:val="000000" w:themeColor="text1"/>
          <w:sz w:val="24"/>
          <w:szCs w:val="24"/>
          <w:lang w:val="id-ID"/>
        </w:rPr>
        <w:t>terkait kegiatan pemasaran yang dilakukan</w:t>
      </w:r>
      <w:r w:rsidR="00E25E6B" w:rsidRPr="00CE69D8">
        <w:rPr>
          <w:rFonts w:ascii="Bookman Old Style" w:hAnsi="Bookman Old Style"/>
          <w:noProof/>
          <w:color w:val="000000" w:themeColor="text1"/>
          <w:sz w:val="24"/>
          <w:szCs w:val="24"/>
          <w:lang w:val="id-ID"/>
        </w:rPr>
        <w:t>.</w:t>
      </w:r>
    </w:p>
    <w:p w14:paraId="2B2D7F0A" w14:textId="77777777" w:rsidR="00CD0509" w:rsidRPr="00CE69D8" w:rsidRDefault="00CD0509" w:rsidP="00020944">
      <w:pPr>
        <w:numPr>
          <w:ilvl w:val="1"/>
          <w:numId w:val="96"/>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Beban Penyisihan/Penyusutan</w:t>
      </w:r>
    </w:p>
    <w:p w14:paraId="0B6F5ECE" w14:textId="77777777" w:rsidR="00CD0509" w:rsidRPr="00CE69D8" w:rsidRDefault="00CD0509" w:rsidP="00020944">
      <w:pPr>
        <w:pStyle w:val="ListParagraph"/>
        <w:numPr>
          <w:ilvl w:val="2"/>
          <w:numId w:val="112"/>
        </w:numPr>
        <w:tabs>
          <w:tab w:val="left" w:pos="1890"/>
        </w:tabs>
        <w:spacing w:line="360" w:lineRule="auto"/>
        <w:ind w:left="3402" w:hanging="567"/>
        <w:contextualSpacing w:val="0"/>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Beban Penyisihan Penghapusan Aset Produktif Pembiayaan/Penyertaan </w:t>
      </w:r>
    </w:p>
    <w:p w14:paraId="4A94B2D7" w14:textId="77777777" w:rsidR="00CD0509" w:rsidRPr="00CE69D8" w:rsidRDefault="00CD0509" w:rsidP="00907A7B">
      <w:pPr>
        <w:pStyle w:val="BodyTextIndent"/>
        <w:spacing w:line="360" w:lineRule="auto"/>
        <w:ind w:left="3402"/>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mencakup biaya </w:t>
      </w:r>
      <w:r w:rsidR="00525C79" w:rsidRPr="00CE69D8">
        <w:rPr>
          <w:rFonts w:ascii="Bookman Old Style" w:hAnsi="Bookman Old Style"/>
          <w:bCs/>
          <w:color w:val="000000" w:themeColor="text1"/>
          <w:szCs w:val="24"/>
          <w:lang w:val="id-ID" w:eastAsia="id-ID"/>
        </w:rPr>
        <w:t xml:space="preserve">penyisihan </w:t>
      </w:r>
      <w:r w:rsidR="002B2566" w:rsidRPr="00CE69D8">
        <w:rPr>
          <w:rFonts w:ascii="Bookman Old Style" w:hAnsi="Bookman Old Style"/>
          <w:bCs/>
          <w:color w:val="000000" w:themeColor="text1"/>
          <w:szCs w:val="24"/>
          <w:lang w:val="id-ID" w:eastAsia="id-ID"/>
        </w:rPr>
        <w:t>penghapusan aset produktif pembiayaan</w:t>
      </w:r>
      <w:r w:rsidR="00525C79" w:rsidRPr="00CE69D8">
        <w:rPr>
          <w:rFonts w:ascii="Bookman Old Style" w:hAnsi="Bookman Old Style"/>
          <w:noProof/>
          <w:color w:val="000000" w:themeColor="text1"/>
          <w:szCs w:val="24"/>
          <w:lang w:val="id-ID"/>
        </w:rPr>
        <w:t xml:space="preserve"> atau </w:t>
      </w:r>
      <w:r w:rsidR="002B2566" w:rsidRPr="00CE69D8">
        <w:rPr>
          <w:rFonts w:ascii="Bookman Old Style" w:hAnsi="Bookman Old Style"/>
          <w:bCs/>
          <w:color w:val="000000" w:themeColor="text1"/>
          <w:szCs w:val="24"/>
          <w:lang w:val="id-ID" w:eastAsia="id-ID"/>
        </w:rPr>
        <w:t xml:space="preserve">penyertaan </w:t>
      </w:r>
      <w:r w:rsidR="00FE78DF" w:rsidRPr="00CE69D8">
        <w:rPr>
          <w:rFonts w:ascii="Bookman Old Style" w:hAnsi="Bookman Old Style"/>
          <w:bCs/>
          <w:color w:val="000000" w:themeColor="text1"/>
          <w:szCs w:val="24"/>
          <w:lang w:val="id-ID" w:eastAsia="id-ID"/>
        </w:rPr>
        <w:t xml:space="preserve">yang dilakukan </w:t>
      </w:r>
      <w:r w:rsidRPr="00CE69D8">
        <w:rPr>
          <w:rFonts w:ascii="Bookman Old Style" w:hAnsi="Bookman Old Style"/>
          <w:bCs/>
          <w:color w:val="000000" w:themeColor="text1"/>
          <w:szCs w:val="24"/>
          <w:lang w:val="id-ID" w:eastAsia="id-ID"/>
        </w:rPr>
        <w:t>Perusahaan Modal Ventura</w:t>
      </w:r>
      <w:r w:rsidR="00F01F3A" w:rsidRPr="00CE69D8">
        <w:rPr>
          <w:rFonts w:ascii="Bookman Old Style" w:hAnsi="Bookman Old Style"/>
          <w:noProof/>
          <w:color w:val="000000" w:themeColor="text1"/>
          <w:szCs w:val="24"/>
          <w:lang w:val="id-ID"/>
        </w:rPr>
        <w:t xml:space="preserve"> pelapor</w:t>
      </w:r>
      <w:r w:rsidRPr="00CE69D8">
        <w:rPr>
          <w:rFonts w:ascii="Bookman Old Style" w:hAnsi="Bookman Old Style"/>
          <w:noProof/>
          <w:color w:val="000000" w:themeColor="text1"/>
          <w:szCs w:val="24"/>
          <w:lang w:val="id-ID"/>
        </w:rPr>
        <w:t>.</w:t>
      </w:r>
    </w:p>
    <w:p w14:paraId="459DD02D" w14:textId="77777777" w:rsidR="00CD0509" w:rsidRPr="00CE69D8" w:rsidRDefault="00CD0509" w:rsidP="00020944">
      <w:pPr>
        <w:pStyle w:val="ListParagraph"/>
        <w:numPr>
          <w:ilvl w:val="4"/>
          <w:numId w:val="99"/>
        </w:numPr>
        <w:spacing w:line="360" w:lineRule="auto"/>
        <w:ind w:left="3969" w:hanging="567"/>
        <w:contextualSpacing w:val="0"/>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Beban Penyisihan Penghapusan Aset Produktif Penyertaan Melalui Pembelian Obligasi Konversi</w:t>
      </w:r>
    </w:p>
    <w:p w14:paraId="524821AB" w14:textId="77777777" w:rsidR="00CD0509" w:rsidRPr="00CE69D8" w:rsidRDefault="00CD0509" w:rsidP="00907A7B">
      <w:pPr>
        <w:pStyle w:val="BodyTextIndent"/>
        <w:spacing w:line="360" w:lineRule="auto"/>
        <w:ind w:left="3969"/>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mencakup biaya </w:t>
      </w:r>
      <w:r w:rsidR="002B2566" w:rsidRPr="00CE69D8">
        <w:rPr>
          <w:rFonts w:ascii="Bookman Old Style" w:hAnsi="Bookman Old Style"/>
          <w:noProof/>
          <w:color w:val="000000" w:themeColor="text1"/>
          <w:szCs w:val="24"/>
          <w:lang w:val="id-ID"/>
        </w:rPr>
        <w:t xml:space="preserve">penghapusan aset produktif penyertaan </w:t>
      </w:r>
      <w:r w:rsidR="002B2566" w:rsidRPr="00CE69D8">
        <w:rPr>
          <w:rFonts w:ascii="Bookman Old Style" w:hAnsi="Bookman Old Style"/>
          <w:bCs/>
          <w:color w:val="000000" w:themeColor="text1"/>
          <w:szCs w:val="24"/>
          <w:lang w:val="id-ID" w:eastAsia="id-ID"/>
        </w:rPr>
        <w:t>melalui pembelian obligasi konversi</w:t>
      </w:r>
      <w:r w:rsidR="002B2566" w:rsidRPr="00CE69D8">
        <w:rPr>
          <w:rFonts w:ascii="Bookman Old Style" w:hAnsi="Bookman Old Style"/>
          <w:noProof/>
          <w:color w:val="000000" w:themeColor="text1"/>
          <w:szCs w:val="24"/>
          <w:lang w:val="id-ID"/>
        </w:rPr>
        <w:t>.</w:t>
      </w:r>
    </w:p>
    <w:p w14:paraId="3440765D" w14:textId="77777777" w:rsidR="00CD0509" w:rsidRPr="00CE69D8" w:rsidRDefault="00CD0509" w:rsidP="00020944">
      <w:pPr>
        <w:pStyle w:val="ListParagraph"/>
        <w:numPr>
          <w:ilvl w:val="4"/>
          <w:numId w:val="99"/>
        </w:numPr>
        <w:spacing w:line="360" w:lineRule="auto"/>
        <w:ind w:left="3969" w:hanging="567"/>
        <w:contextualSpacing w:val="0"/>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Beban Penyisihan Penghapusan Aset Produktif Pembiayaan Melalui Pembelian </w:t>
      </w:r>
      <w:r w:rsidR="003C7E70" w:rsidRPr="00CE69D8">
        <w:rPr>
          <w:rFonts w:ascii="Bookman Old Style" w:hAnsi="Bookman Old Style"/>
          <w:bCs/>
          <w:color w:val="000000" w:themeColor="text1"/>
          <w:sz w:val="24"/>
          <w:szCs w:val="24"/>
          <w:lang w:val="id-ID" w:eastAsia="id-ID"/>
        </w:rPr>
        <w:t>Surat Utang</w:t>
      </w:r>
      <w:r w:rsidRPr="00CE69D8">
        <w:rPr>
          <w:rFonts w:ascii="Bookman Old Style" w:hAnsi="Bookman Old Style"/>
          <w:bCs/>
          <w:color w:val="000000" w:themeColor="text1"/>
          <w:sz w:val="24"/>
          <w:szCs w:val="24"/>
          <w:lang w:val="id-ID" w:eastAsia="id-ID"/>
        </w:rPr>
        <w:t xml:space="preserve"> yang Diterbitkan Pasangan Usaha pada Tahap Rintisan Awal </w:t>
      </w:r>
      <w:r w:rsidR="004A2F06" w:rsidRPr="00CE69D8">
        <w:rPr>
          <w:rFonts w:ascii="Bookman Old Style" w:hAnsi="Bookman Old Style"/>
          <w:bCs/>
          <w:color w:val="000000" w:themeColor="text1"/>
          <w:sz w:val="24"/>
          <w:szCs w:val="24"/>
          <w:lang w:val="id-ID" w:eastAsia="id-ID"/>
        </w:rPr>
        <w:t>(</w:t>
      </w:r>
      <w:r w:rsidRPr="00CE69D8">
        <w:rPr>
          <w:rFonts w:ascii="Bookman Old Style" w:hAnsi="Bookman Old Style"/>
          <w:bCs/>
          <w:i/>
          <w:color w:val="000000" w:themeColor="text1"/>
          <w:sz w:val="24"/>
          <w:szCs w:val="24"/>
          <w:lang w:val="id-ID" w:eastAsia="id-ID"/>
        </w:rPr>
        <w:t>Start-up</w:t>
      </w:r>
      <w:r w:rsidR="004A2F06" w:rsidRPr="00CE69D8">
        <w:rPr>
          <w:rFonts w:ascii="Bookman Old Style" w:hAnsi="Bookman Old Style"/>
          <w:bCs/>
          <w:color w:val="000000" w:themeColor="text1"/>
          <w:sz w:val="24"/>
          <w:szCs w:val="24"/>
          <w:lang w:val="id-ID" w:eastAsia="id-ID"/>
        </w:rPr>
        <w:t>)</w:t>
      </w:r>
      <w:r w:rsidRPr="00CE69D8">
        <w:rPr>
          <w:rFonts w:ascii="Bookman Old Style" w:hAnsi="Bookman Old Style"/>
          <w:bCs/>
          <w:color w:val="000000" w:themeColor="text1"/>
          <w:sz w:val="24"/>
          <w:szCs w:val="24"/>
          <w:lang w:val="id-ID" w:eastAsia="id-ID"/>
        </w:rPr>
        <w:t xml:space="preserve"> dan/atau Pengembangan Usaha</w:t>
      </w:r>
    </w:p>
    <w:p w14:paraId="28098E13" w14:textId="77777777" w:rsidR="00CD0509" w:rsidRPr="00CE69D8" w:rsidRDefault="00CD0509" w:rsidP="00907A7B">
      <w:pPr>
        <w:pStyle w:val="BodyTextIndent"/>
        <w:spacing w:line="360" w:lineRule="auto"/>
        <w:ind w:left="3969"/>
        <w:rPr>
          <w:rFonts w:ascii="Bookman Old Style" w:hAnsi="Bookman Old Style"/>
          <w:bCs/>
          <w:color w:val="000000" w:themeColor="text1"/>
          <w:szCs w:val="24"/>
          <w:lang w:val="id-ID" w:eastAsia="id-ID"/>
        </w:rPr>
      </w:pPr>
      <w:r w:rsidRPr="00CE69D8">
        <w:rPr>
          <w:rFonts w:ascii="Bookman Old Style" w:hAnsi="Bookman Old Style"/>
          <w:bCs/>
          <w:color w:val="000000" w:themeColor="text1"/>
          <w:szCs w:val="24"/>
          <w:lang w:val="id-ID" w:eastAsia="id-ID"/>
        </w:rPr>
        <w:t xml:space="preserve">Pos ini mencakup biaya </w:t>
      </w:r>
      <w:r w:rsidR="002B2566" w:rsidRPr="00CE69D8">
        <w:rPr>
          <w:rFonts w:ascii="Bookman Old Style" w:hAnsi="Bookman Old Style"/>
          <w:bCs/>
          <w:color w:val="000000" w:themeColor="text1"/>
          <w:szCs w:val="24"/>
          <w:lang w:val="id-ID" w:eastAsia="id-ID"/>
        </w:rPr>
        <w:t xml:space="preserve">penghapusan aset produktif pembiayaan melalui pembelian surat utang yang diterbitkan pasangan usaha pada tahap rintisan awal </w:t>
      </w:r>
      <w:r w:rsidR="004A2F06" w:rsidRPr="00CE69D8">
        <w:rPr>
          <w:rFonts w:ascii="Bookman Old Style" w:hAnsi="Bookman Old Style"/>
          <w:bCs/>
          <w:color w:val="000000" w:themeColor="text1"/>
          <w:szCs w:val="24"/>
          <w:lang w:val="id-ID" w:eastAsia="id-ID"/>
        </w:rPr>
        <w:t>(</w:t>
      </w:r>
      <w:r w:rsidR="002B2566" w:rsidRPr="00CE69D8">
        <w:rPr>
          <w:rFonts w:ascii="Bookman Old Style" w:hAnsi="Bookman Old Style"/>
          <w:bCs/>
          <w:i/>
          <w:iCs/>
          <w:color w:val="000000" w:themeColor="text1"/>
          <w:szCs w:val="24"/>
          <w:lang w:val="id-ID" w:eastAsia="id-ID"/>
        </w:rPr>
        <w:t>start-up</w:t>
      </w:r>
      <w:r w:rsidR="004A2F06" w:rsidRPr="00CE69D8">
        <w:rPr>
          <w:rFonts w:ascii="Bookman Old Style" w:hAnsi="Bookman Old Style"/>
          <w:bCs/>
          <w:color w:val="000000" w:themeColor="text1"/>
          <w:szCs w:val="24"/>
          <w:lang w:val="id-ID" w:eastAsia="id-ID"/>
        </w:rPr>
        <w:t>)</w:t>
      </w:r>
      <w:r w:rsidR="002B2566" w:rsidRPr="00CE69D8">
        <w:rPr>
          <w:rFonts w:ascii="Bookman Old Style" w:hAnsi="Bookman Old Style"/>
          <w:bCs/>
          <w:color w:val="000000" w:themeColor="text1"/>
          <w:szCs w:val="24"/>
          <w:lang w:val="id-ID" w:eastAsia="id-ID"/>
        </w:rPr>
        <w:t xml:space="preserve"> dan/atau pengembangan usaha.</w:t>
      </w:r>
    </w:p>
    <w:p w14:paraId="119C42E6" w14:textId="77777777" w:rsidR="00CD0509" w:rsidRPr="00CE69D8" w:rsidRDefault="00CD0509" w:rsidP="00020944">
      <w:pPr>
        <w:pStyle w:val="ListParagraph"/>
        <w:numPr>
          <w:ilvl w:val="4"/>
          <w:numId w:val="99"/>
        </w:numPr>
        <w:spacing w:line="360" w:lineRule="auto"/>
        <w:ind w:left="3969" w:hanging="567"/>
        <w:contextualSpacing w:val="0"/>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Beban Penyisihan Penghapusan Aset Produktif Pembiayaan Usaha Produktif</w:t>
      </w:r>
    </w:p>
    <w:p w14:paraId="32BF3CC9" w14:textId="77777777" w:rsidR="00CD0509" w:rsidRPr="00CE69D8" w:rsidRDefault="00CD0509" w:rsidP="00907A7B">
      <w:pPr>
        <w:pStyle w:val="BodyTextIndent"/>
        <w:spacing w:line="360" w:lineRule="auto"/>
        <w:ind w:left="3969"/>
        <w:rPr>
          <w:rFonts w:ascii="Bookman Old Style" w:hAnsi="Bookman Old Style"/>
          <w:bCs/>
          <w:color w:val="000000" w:themeColor="text1"/>
          <w:szCs w:val="24"/>
          <w:lang w:val="id-ID" w:eastAsia="id-ID"/>
        </w:rPr>
      </w:pPr>
      <w:r w:rsidRPr="00CE69D8">
        <w:rPr>
          <w:rFonts w:ascii="Bookman Old Style" w:hAnsi="Bookman Old Style"/>
          <w:bCs/>
          <w:color w:val="000000" w:themeColor="text1"/>
          <w:szCs w:val="24"/>
          <w:lang w:val="id-ID" w:eastAsia="id-ID"/>
        </w:rPr>
        <w:t xml:space="preserve">Pos ini mencakup biaya </w:t>
      </w:r>
      <w:r w:rsidR="002B2566" w:rsidRPr="00CE69D8">
        <w:rPr>
          <w:rFonts w:ascii="Bookman Old Style" w:hAnsi="Bookman Old Style"/>
          <w:bCs/>
          <w:color w:val="000000" w:themeColor="text1"/>
          <w:szCs w:val="24"/>
          <w:lang w:val="id-ID" w:eastAsia="id-ID"/>
        </w:rPr>
        <w:t>penghapusan aset produktif pembiayaan usaha produktif</w:t>
      </w:r>
      <w:r w:rsidRPr="00CE69D8">
        <w:rPr>
          <w:rFonts w:ascii="Bookman Old Style" w:hAnsi="Bookman Old Style"/>
          <w:bCs/>
          <w:color w:val="000000" w:themeColor="text1"/>
          <w:szCs w:val="24"/>
          <w:lang w:val="id-ID" w:eastAsia="id-ID"/>
        </w:rPr>
        <w:t>.</w:t>
      </w:r>
    </w:p>
    <w:p w14:paraId="6D8BAC94" w14:textId="77777777" w:rsidR="00E25E6B" w:rsidRPr="00CE69D8" w:rsidRDefault="00E25E6B" w:rsidP="00020944">
      <w:pPr>
        <w:pStyle w:val="ListParagraph"/>
        <w:numPr>
          <w:ilvl w:val="2"/>
          <w:numId w:val="112"/>
        </w:numPr>
        <w:tabs>
          <w:tab w:val="left" w:pos="1890"/>
        </w:tabs>
        <w:spacing w:line="360" w:lineRule="auto"/>
        <w:ind w:left="3402" w:hanging="567"/>
        <w:contextualSpacing w:val="0"/>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Beban Penyisihan Penghapusan Aset Produktif Investasi berdasarkan Prinsip Syariah </w:t>
      </w:r>
    </w:p>
    <w:p w14:paraId="2268A77F" w14:textId="77777777" w:rsidR="00FE78DF" w:rsidRPr="00CE69D8" w:rsidRDefault="00FE78DF" w:rsidP="00907A7B">
      <w:pPr>
        <w:pStyle w:val="ListParagraph"/>
        <w:tabs>
          <w:tab w:val="left" w:pos="1890"/>
        </w:tabs>
        <w:spacing w:line="360" w:lineRule="auto"/>
        <w:ind w:left="3402"/>
        <w:contextualSpacing w:val="0"/>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Pos ini mencakup biaya penghapusan aset investasi berdasarkan prinsip syariah yang dilakukan UUS </w:t>
      </w:r>
      <w:r w:rsidR="00F01F3A" w:rsidRPr="00CE69D8">
        <w:rPr>
          <w:rFonts w:ascii="Bookman Old Style" w:hAnsi="Bookman Old Style"/>
          <w:bCs/>
          <w:color w:val="000000" w:themeColor="text1"/>
          <w:sz w:val="24"/>
          <w:szCs w:val="24"/>
          <w:lang w:val="id-ID" w:eastAsia="id-ID"/>
        </w:rPr>
        <w:t xml:space="preserve">dari </w:t>
      </w:r>
      <w:r w:rsidRPr="00CE69D8">
        <w:rPr>
          <w:rFonts w:ascii="Bookman Old Style" w:hAnsi="Bookman Old Style"/>
          <w:bCs/>
          <w:color w:val="000000" w:themeColor="text1"/>
          <w:sz w:val="24"/>
          <w:szCs w:val="24"/>
          <w:lang w:val="id-ID" w:eastAsia="id-ID"/>
        </w:rPr>
        <w:t>Perusahaan Modal Ventura pelapor.</w:t>
      </w:r>
    </w:p>
    <w:p w14:paraId="23EE852F" w14:textId="77777777" w:rsidR="00E25E6B" w:rsidRPr="00CE69D8" w:rsidRDefault="00E25E6B" w:rsidP="00020944">
      <w:pPr>
        <w:pStyle w:val="ListParagraph"/>
        <w:numPr>
          <w:ilvl w:val="0"/>
          <w:numId w:val="257"/>
        </w:numPr>
        <w:spacing w:line="360" w:lineRule="auto"/>
        <w:ind w:left="3969" w:hanging="567"/>
        <w:contextualSpacing w:val="0"/>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Beban Penyisihan Penghapusan Aset Produktif Pembelian Sukuk atau Obligasi Syariah Konversi</w:t>
      </w:r>
    </w:p>
    <w:p w14:paraId="107831F2" w14:textId="77777777" w:rsidR="00D956E9" w:rsidRPr="00CE69D8" w:rsidRDefault="00D956E9" w:rsidP="00907A7B">
      <w:pPr>
        <w:pStyle w:val="BodyTextIndent"/>
        <w:spacing w:line="360" w:lineRule="auto"/>
        <w:ind w:left="3969"/>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mencakup biaya </w:t>
      </w:r>
      <w:r w:rsidR="001F7B5B" w:rsidRPr="00CE69D8">
        <w:rPr>
          <w:rFonts w:ascii="Bookman Old Style" w:hAnsi="Bookman Old Style"/>
          <w:noProof/>
          <w:color w:val="000000" w:themeColor="text1"/>
          <w:szCs w:val="24"/>
          <w:lang w:val="id-ID"/>
        </w:rPr>
        <w:t xml:space="preserve">penghapusan aset produktif </w:t>
      </w:r>
      <w:r w:rsidR="001F7B5B" w:rsidRPr="00CE69D8">
        <w:rPr>
          <w:rFonts w:ascii="Bookman Old Style" w:hAnsi="Bookman Old Style"/>
          <w:bCs/>
          <w:color w:val="000000" w:themeColor="text1"/>
          <w:szCs w:val="24"/>
          <w:lang w:val="id-ID" w:eastAsia="id-ID"/>
        </w:rPr>
        <w:t>pembeli</w:t>
      </w:r>
      <w:r w:rsidR="005D6EA4" w:rsidRPr="00CE69D8">
        <w:rPr>
          <w:rFonts w:ascii="Bookman Old Style" w:hAnsi="Bookman Old Style"/>
          <w:bCs/>
          <w:color w:val="000000" w:themeColor="text1"/>
          <w:szCs w:val="24"/>
          <w:lang w:val="id-ID" w:eastAsia="id-ID"/>
        </w:rPr>
        <w:t xml:space="preserve">an sukuk atau obligasi syariah </w:t>
      </w:r>
      <w:r w:rsidR="001F7B5B" w:rsidRPr="00CE69D8">
        <w:rPr>
          <w:rFonts w:ascii="Bookman Old Style" w:hAnsi="Bookman Old Style"/>
          <w:bCs/>
          <w:color w:val="000000" w:themeColor="text1"/>
          <w:szCs w:val="24"/>
          <w:lang w:val="id-ID" w:eastAsia="id-ID"/>
        </w:rPr>
        <w:t>konversi</w:t>
      </w:r>
      <w:r w:rsidR="001F7B5B" w:rsidRPr="00CE69D8">
        <w:rPr>
          <w:rFonts w:ascii="Bookman Old Style" w:hAnsi="Bookman Old Style"/>
          <w:noProof/>
          <w:color w:val="000000" w:themeColor="text1"/>
          <w:szCs w:val="24"/>
          <w:lang w:val="id-ID"/>
        </w:rPr>
        <w:t>.</w:t>
      </w:r>
    </w:p>
    <w:p w14:paraId="6E20CA88" w14:textId="77777777" w:rsidR="00E25E6B" w:rsidRPr="00CE69D8" w:rsidRDefault="008F2515" w:rsidP="00020944">
      <w:pPr>
        <w:pStyle w:val="ListParagraph"/>
        <w:numPr>
          <w:ilvl w:val="0"/>
          <w:numId w:val="257"/>
        </w:numPr>
        <w:spacing w:line="360" w:lineRule="auto"/>
        <w:ind w:left="3969" w:hanging="567"/>
        <w:contextualSpacing w:val="0"/>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Beban Penyisihan Penghapusan Aset Produktif Pembelian Sukuk atau Obligasi Syariah yang Diterbitkan Pasangan Usaha pada Tahap Rintisan Awal </w:t>
      </w:r>
      <w:r w:rsidR="004A2F06" w:rsidRPr="00CE69D8">
        <w:rPr>
          <w:rFonts w:ascii="Bookman Old Style" w:hAnsi="Bookman Old Style"/>
          <w:bCs/>
          <w:color w:val="000000" w:themeColor="text1"/>
          <w:sz w:val="24"/>
          <w:szCs w:val="24"/>
          <w:lang w:val="id-ID" w:eastAsia="id-ID"/>
        </w:rPr>
        <w:t>(</w:t>
      </w:r>
      <w:r w:rsidRPr="00CE69D8">
        <w:rPr>
          <w:rFonts w:ascii="Bookman Old Style" w:hAnsi="Bookman Old Style"/>
          <w:bCs/>
          <w:i/>
          <w:color w:val="000000" w:themeColor="text1"/>
          <w:sz w:val="24"/>
          <w:szCs w:val="24"/>
          <w:lang w:val="id-ID" w:eastAsia="id-ID"/>
        </w:rPr>
        <w:t>Start-up</w:t>
      </w:r>
      <w:r w:rsidR="004A2F06" w:rsidRPr="00CE69D8">
        <w:rPr>
          <w:rFonts w:ascii="Bookman Old Style" w:hAnsi="Bookman Old Style"/>
          <w:bCs/>
          <w:color w:val="000000" w:themeColor="text1"/>
          <w:sz w:val="24"/>
          <w:szCs w:val="24"/>
          <w:lang w:val="id-ID" w:eastAsia="id-ID"/>
        </w:rPr>
        <w:t>)</w:t>
      </w:r>
      <w:r w:rsidRPr="00CE69D8">
        <w:rPr>
          <w:rFonts w:ascii="Bookman Old Style" w:hAnsi="Bookman Old Style"/>
          <w:bCs/>
          <w:color w:val="000000" w:themeColor="text1"/>
          <w:sz w:val="24"/>
          <w:szCs w:val="24"/>
          <w:lang w:val="id-ID" w:eastAsia="id-ID"/>
        </w:rPr>
        <w:t xml:space="preserve"> dan/atau Pengembangan Usaha </w:t>
      </w:r>
    </w:p>
    <w:p w14:paraId="7B06B764" w14:textId="77777777" w:rsidR="00D956E9" w:rsidRPr="00CE69D8" w:rsidRDefault="00D956E9" w:rsidP="00907A7B">
      <w:pPr>
        <w:pStyle w:val="BodyTextIndent"/>
        <w:spacing w:line="360" w:lineRule="auto"/>
        <w:ind w:left="3969"/>
        <w:rPr>
          <w:rFonts w:ascii="Bookman Old Style" w:hAnsi="Bookman Old Style"/>
          <w:bCs/>
          <w:color w:val="000000" w:themeColor="text1"/>
          <w:szCs w:val="24"/>
          <w:lang w:val="id-ID" w:eastAsia="id-ID"/>
        </w:rPr>
      </w:pPr>
      <w:r w:rsidRPr="00CE69D8">
        <w:rPr>
          <w:rFonts w:ascii="Bookman Old Style" w:hAnsi="Bookman Old Style"/>
          <w:bCs/>
          <w:color w:val="000000" w:themeColor="text1"/>
          <w:szCs w:val="24"/>
          <w:lang w:val="id-ID" w:eastAsia="id-ID"/>
        </w:rPr>
        <w:t xml:space="preserve">Pos ini mencakup biaya </w:t>
      </w:r>
      <w:r w:rsidR="001F7B5B" w:rsidRPr="00CE69D8">
        <w:rPr>
          <w:rFonts w:ascii="Bookman Old Style" w:hAnsi="Bookman Old Style"/>
          <w:bCs/>
          <w:color w:val="000000" w:themeColor="text1"/>
          <w:szCs w:val="24"/>
          <w:lang w:val="id-ID" w:eastAsia="id-ID"/>
        </w:rPr>
        <w:t xml:space="preserve">penghapusan aset produktif pembelian sukuk atau obligasi syariah yang diterbitkan pasangan usaha pada tahap rintisan awal </w:t>
      </w:r>
      <w:r w:rsidR="004A2F06" w:rsidRPr="00CE69D8">
        <w:rPr>
          <w:rFonts w:ascii="Bookman Old Style" w:hAnsi="Bookman Old Style"/>
          <w:bCs/>
          <w:color w:val="000000" w:themeColor="text1"/>
          <w:szCs w:val="24"/>
          <w:lang w:val="id-ID" w:eastAsia="id-ID"/>
        </w:rPr>
        <w:t>(</w:t>
      </w:r>
      <w:r w:rsidR="001F7B5B" w:rsidRPr="00CE69D8">
        <w:rPr>
          <w:rFonts w:ascii="Bookman Old Style" w:hAnsi="Bookman Old Style"/>
          <w:bCs/>
          <w:i/>
          <w:iCs/>
          <w:color w:val="000000" w:themeColor="text1"/>
          <w:szCs w:val="24"/>
          <w:lang w:val="id-ID" w:eastAsia="id-ID"/>
        </w:rPr>
        <w:t>start-up</w:t>
      </w:r>
      <w:r w:rsidR="004A2F06" w:rsidRPr="00CE69D8">
        <w:rPr>
          <w:rFonts w:ascii="Bookman Old Style" w:hAnsi="Bookman Old Style"/>
          <w:bCs/>
          <w:color w:val="000000" w:themeColor="text1"/>
          <w:szCs w:val="24"/>
          <w:lang w:val="id-ID" w:eastAsia="id-ID"/>
        </w:rPr>
        <w:t>)</w:t>
      </w:r>
      <w:r w:rsidR="001F7B5B" w:rsidRPr="00CE69D8">
        <w:rPr>
          <w:rFonts w:ascii="Bookman Old Style" w:hAnsi="Bookman Old Style"/>
          <w:bCs/>
          <w:color w:val="000000" w:themeColor="text1"/>
          <w:szCs w:val="24"/>
          <w:lang w:val="id-ID" w:eastAsia="id-ID"/>
        </w:rPr>
        <w:t xml:space="preserve"> dan/atau pengembangan usaha.</w:t>
      </w:r>
    </w:p>
    <w:p w14:paraId="4BB67E6C" w14:textId="77777777" w:rsidR="00D956E9" w:rsidRPr="00CE69D8" w:rsidRDefault="00D956E9" w:rsidP="00020944">
      <w:pPr>
        <w:pStyle w:val="ListParagraph"/>
        <w:numPr>
          <w:ilvl w:val="0"/>
          <w:numId w:val="257"/>
        </w:numPr>
        <w:spacing w:line="360" w:lineRule="auto"/>
        <w:ind w:left="3969" w:hanging="567"/>
        <w:contextualSpacing w:val="0"/>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Beban Penyisihan Penghapusan Aset Produktif Pembiayaan </w:t>
      </w:r>
      <w:r w:rsidR="001F7B5B" w:rsidRPr="00CE69D8">
        <w:rPr>
          <w:rFonts w:ascii="Bookman Old Style" w:hAnsi="Bookman Old Style"/>
          <w:bCs/>
          <w:color w:val="000000" w:themeColor="text1"/>
          <w:sz w:val="24"/>
          <w:szCs w:val="24"/>
          <w:lang w:val="id-ID" w:eastAsia="id-ID"/>
        </w:rPr>
        <w:t xml:space="preserve">Berdasarkan </w:t>
      </w:r>
      <w:r w:rsidRPr="00CE69D8">
        <w:rPr>
          <w:rFonts w:ascii="Bookman Old Style" w:hAnsi="Bookman Old Style"/>
          <w:bCs/>
          <w:color w:val="000000" w:themeColor="text1"/>
          <w:sz w:val="24"/>
          <w:szCs w:val="24"/>
          <w:lang w:val="id-ID" w:eastAsia="id-ID"/>
        </w:rPr>
        <w:t>Prinsip Bagi Hasil</w:t>
      </w:r>
    </w:p>
    <w:p w14:paraId="331CE242" w14:textId="77777777" w:rsidR="001C76B9" w:rsidRPr="00CE69D8" w:rsidRDefault="001C76B9" w:rsidP="00907A7B">
      <w:pPr>
        <w:pStyle w:val="BodyTextIndent"/>
        <w:spacing w:line="360" w:lineRule="auto"/>
        <w:ind w:left="3969"/>
        <w:rPr>
          <w:rFonts w:ascii="Bookman Old Style" w:hAnsi="Bookman Old Style"/>
          <w:bCs/>
          <w:color w:val="000000" w:themeColor="text1"/>
          <w:sz w:val="32"/>
          <w:szCs w:val="24"/>
          <w:lang w:val="id-ID" w:eastAsia="id-ID"/>
        </w:rPr>
      </w:pPr>
      <w:r w:rsidRPr="00CE69D8">
        <w:rPr>
          <w:rFonts w:ascii="Bookman Old Style" w:hAnsi="Bookman Old Style"/>
          <w:bCs/>
          <w:color w:val="000000" w:themeColor="text1"/>
          <w:szCs w:val="24"/>
          <w:lang w:val="id-ID" w:eastAsia="id-ID"/>
        </w:rPr>
        <w:t xml:space="preserve">Pos ini mencakup biaya </w:t>
      </w:r>
      <w:r w:rsidR="001F7B5B" w:rsidRPr="00CE69D8">
        <w:rPr>
          <w:rFonts w:ascii="Bookman Old Style" w:hAnsi="Bookman Old Style"/>
          <w:bCs/>
          <w:color w:val="000000" w:themeColor="text1"/>
          <w:szCs w:val="24"/>
          <w:lang w:val="id-ID" w:eastAsia="id-ID"/>
        </w:rPr>
        <w:t>penghapusan aset produktif pembiayaan be</w:t>
      </w:r>
      <w:r w:rsidR="005D6EA4" w:rsidRPr="00CE69D8">
        <w:rPr>
          <w:rFonts w:ascii="Bookman Old Style" w:hAnsi="Bookman Old Style"/>
          <w:bCs/>
          <w:color w:val="000000" w:themeColor="text1"/>
          <w:szCs w:val="24"/>
          <w:lang w:val="id-ID" w:eastAsia="id-ID"/>
        </w:rPr>
        <w:t>rdasarkan prinsip bagi hasil.</w:t>
      </w:r>
    </w:p>
    <w:p w14:paraId="7620BC77" w14:textId="77777777" w:rsidR="00CD0509" w:rsidRPr="00CE69D8" w:rsidRDefault="00CD0509" w:rsidP="00020944">
      <w:pPr>
        <w:pStyle w:val="ListParagraph"/>
        <w:numPr>
          <w:ilvl w:val="2"/>
          <w:numId w:val="112"/>
        </w:numPr>
        <w:tabs>
          <w:tab w:val="left" w:pos="1890"/>
        </w:tabs>
        <w:spacing w:line="360" w:lineRule="auto"/>
        <w:ind w:left="3402" w:hanging="567"/>
        <w:contextualSpacing w:val="0"/>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Beban Penyusutan Aset Tetap dan Inventaris</w:t>
      </w:r>
    </w:p>
    <w:p w14:paraId="60EB0DCD" w14:textId="77777777" w:rsidR="00CD0509" w:rsidRPr="00CE69D8" w:rsidRDefault="00CD0509" w:rsidP="00907A7B">
      <w:pPr>
        <w:pStyle w:val="BodyTextIndent"/>
        <w:spacing w:line="360" w:lineRule="auto"/>
        <w:ind w:left="3402"/>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mencakup biaya </w:t>
      </w:r>
      <w:r w:rsidR="001F7B5B" w:rsidRPr="00CE69D8">
        <w:rPr>
          <w:rFonts w:ascii="Bookman Old Style" w:hAnsi="Bookman Old Style"/>
          <w:bCs/>
          <w:color w:val="000000" w:themeColor="text1"/>
          <w:szCs w:val="24"/>
          <w:lang w:val="id-ID" w:eastAsia="id-ID"/>
        </w:rPr>
        <w:t>penyusutan aset tetap dan inventaris</w:t>
      </w:r>
      <w:r w:rsidR="001F7B5B" w:rsidRPr="00CE69D8">
        <w:rPr>
          <w:rFonts w:ascii="Bookman Old Style" w:hAnsi="Bookman Old Style"/>
          <w:noProof/>
          <w:color w:val="000000" w:themeColor="text1"/>
          <w:szCs w:val="24"/>
          <w:lang w:val="id-ID"/>
        </w:rPr>
        <w:t xml:space="preserve">. </w:t>
      </w:r>
    </w:p>
    <w:p w14:paraId="347D52F5" w14:textId="77777777" w:rsidR="00CD0509" w:rsidRPr="00CE69D8" w:rsidRDefault="00CD0509" w:rsidP="00020944">
      <w:pPr>
        <w:numPr>
          <w:ilvl w:val="1"/>
          <w:numId w:val="96"/>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Beban Sewa</w:t>
      </w:r>
    </w:p>
    <w:p w14:paraId="46E4408B" w14:textId="77777777" w:rsidR="00CD0509" w:rsidRPr="00CE69D8" w:rsidRDefault="00CD0509" w:rsidP="00907A7B">
      <w:pPr>
        <w:pStyle w:val="BodyTextIndent"/>
        <w:spacing w:line="360" w:lineRule="auto"/>
        <w:ind w:left="2835"/>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berisi semua biaya sewa </w:t>
      </w:r>
      <w:r w:rsidR="00FF00D6" w:rsidRPr="00CE69D8">
        <w:rPr>
          <w:rFonts w:ascii="Bookman Old Style" w:hAnsi="Bookman Old Style"/>
          <w:noProof/>
          <w:color w:val="000000" w:themeColor="text1"/>
          <w:szCs w:val="24"/>
          <w:lang w:val="id-ID"/>
        </w:rPr>
        <w:t xml:space="preserve">yang dibayarkan oleh </w:t>
      </w:r>
      <w:r w:rsidR="00727326" w:rsidRPr="00CE69D8">
        <w:rPr>
          <w:rFonts w:ascii="Bookman Old Style" w:hAnsi="Bookman Old Style"/>
          <w:noProof/>
          <w:color w:val="000000" w:themeColor="text1"/>
          <w:szCs w:val="24"/>
          <w:lang w:val="id-ID"/>
        </w:rPr>
        <w:t xml:space="preserve">Perusahaan </w:t>
      </w:r>
      <w:r w:rsidRPr="00CE69D8">
        <w:rPr>
          <w:rFonts w:ascii="Bookman Old Style" w:hAnsi="Bookman Old Style"/>
          <w:noProof/>
          <w:color w:val="000000" w:themeColor="text1"/>
          <w:szCs w:val="24"/>
          <w:lang w:val="id-ID"/>
        </w:rPr>
        <w:t>Modal Ventura</w:t>
      </w:r>
      <w:r w:rsidR="00FF00D6" w:rsidRPr="00CE69D8">
        <w:rPr>
          <w:rFonts w:ascii="Bookman Old Style" w:hAnsi="Bookman Old Style"/>
          <w:noProof/>
          <w:color w:val="000000" w:themeColor="text1"/>
          <w:szCs w:val="24"/>
          <w:lang w:val="id-ID"/>
        </w:rPr>
        <w:t xml:space="preserve"> pelapor, misalnya sewa kantor, sewa rumah</w:t>
      </w:r>
      <w:r w:rsidR="00B907CF" w:rsidRPr="00CE69D8">
        <w:rPr>
          <w:rFonts w:ascii="Bookman Old Style" w:hAnsi="Bookman Old Style"/>
          <w:noProof/>
          <w:color w:val="000000" w:themeColor="text1"/>
          <w:szCs w:val="24"/>
          <w:lang w:val="id-ID"/>
        </w:rPr>
        <w:t xml:space="preserve"> atau </w:t>
      </w:r>
      <w:r w:rsidR="00FF00D6" w:rsidRPr="00CE69D8">
        <w:rPr>
          <w:rFonts w:ascii="Bookman Old Style" w:hAnsi="Bookman Old Style"/>
          <w:noProof/>
          <w:color w:val="000000" w:themeColor="text1"/>
          <w:szCs w:val="24"/>
          <w:lang w:val="id-ID"/>
        </w:rPr>
        <w:t>gedung</w:t>
      </w:r>
      <w:r w:rsidR="00E42891" w:rsidRPr="00CE69D8">
        <w:rPr>
          <w:rFonts w:ascii="Bookman Old Style" w:hAnsi="Bookman Old Style"/>
          <w:noProof/>
          <w:color w:val="000000" w:themeColor="text1"/>
          <w:szCs w:val="24"/>
          <w:lang w:val="id-ID"/>
        </w:rPr>
        <w:t>,</w:t>
      </w:r>
      <w:r w:rsidR="00FF00D6" w:rsidRPr="00CE69D8">
        <w:rPr>
          <w:rFonts w:ascii="Bookman Old Style" w:hAnsi="Bookman Old Style"/>
          <w:noProof/>
          <w:color w:val="000000" w:themeColor="text1"/>
          <w:szCs w:val="24"/>
          <w:lang w:val="id-ID"/>
        </w:rPr>
        <w:t xml:space="preserve"> dan sewa alat-alat</w:t>
      </w:r>
      <w:r w:rsidRPr="00CE69D8">
        <w:rPr>
          <w:rFonts w:ascii="Bookman Old Style" w:hAnsi="Bookman Old Style"/>
          <w:noProof/>
          <w:color w:val="000000" w:themeColor="text1"/>
          <w:szCs w:val="24"/>
          <w:lang w:val="id-ID"/>
        </w:rPr>
        <w:t xml:space="preserve">. </w:t>
      </w:r>
    </w:p>
    <w:p w14:paraId="3D8CEF89" w14:textId="77777777" w:rsidR="00CD0509" w:rsidRPr="00CE69D8" w:rsidRDefault="00CD0509" w:rsidP="00020944">
      <w:pPr>
        <w:numPr>
          <w:ilvl w:val="1"/>
          <w:numId w:val="96"/>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Beban Pemeliharaan dan Perbaikan</w:t>
      </w:r>
    </w:p>
    <w:p w14:paraId="62CE28D8" w14:textId="77777777" w:rsidR="00CD0509" w:rsidRPr="00CE69D8" w:rsidRDefault="00CD0509" w:rsidP="00907A7B">
      <w:pPr>
        <w:pStyle w:val="BodyTextIndent"/>
        <w:spacing w:line="360" w:lineRule="auto"/>
        <w:ind w:left="2835"/>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Pos ini mencakup biaya yang dikeluarkan oleh Perusahaan Modal Ventura pelapor untuk pemeliharaan dan</w:t>
      </w:r>
      <w:r w:rsidR="008D73C7" w:rsidRPr="00CE69D8">
        <w:rPr>
          <w:rFonts w:ascii="Bookman Old Style" w:hAnsi="Bookman Old Style"/>
          <w:noProof/>
          <w:color w:val="000000" w:themeColor="text1"/>
          <w:szCs w:val="24"/>
          <w:lang w:val="id-ID"/>
        </w:rPr>
        <w:t>/</w:t>
      </w:r>
      <w:r w:rsidRPr="00CE69D8">
        <w:rPr>
          <w:rFonts w:ascii="Bookman Old Style" w:hAnsi="Bookman Old Style"/>
          <w:noProof/>
          <w:color w:val="000000" w:themeColor="text1"/>
          <w:szCs w:val="24"/>
          <w:lang w:val="id-ID"/>
        </w:rPr>
        <w:t>atau perbaikan aset tetap, inventaris kantor, dan lain-lain.</w:t>
      </w:r>
    </w:p>
    <w:p w14:paraId="32B3F120" w14:textId="77777777" w:rsidR="00CD0509" w:rsidRPr="00CE69D8" w:rsidRDefault="00CD0509" w:rsidP="00020944">
      <w:pPr>
        <w:numPr>
          <w:ilvl w:val="1"/>
          <w:numId w:val="96"/>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Beban Administrasi dan Umum</w:t>
      </w:r>
    </w:p>
    <w:p w14:paraId="3C36311E" w14:textId="77777777" w:rsidR="00CD0509" w:rsidRPr="00CE69D8" w:rsidRDefault="00CD0509" w:rsidP="00907A7B">
      <w:pPr>
        <w:pStyle w:val="BodyTextIndent"/>
        <w:spacing w:line="360" w:lineRule="auto"/>
        <w:ind w:left="2835"/>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Pos ini mencakup biaya untuk pemakaian barang</w:t>
      </w:r>
      <w:r w:rsidR="000650A0" w:rsidRPr="00CE69D8">
        <w:rPr>
          <w:rFonts w:ascii="Bookman Old Style" w:hAnsi="Bookman Old Style"/>
          <w:noProof/>
          <w:color w:val="000000" w:themeColor="text1"/>
          <w:szCs w:val="24"/>
          <w:lang w:val="en-ID"/>
        </w:rPr>
        <w:t xml:space="preserve"> </w:t>
      </w:r>
      <w:r w:rsidR="00F01F3A" w:rsidRPr="00CE69D8">
        <w:rPr>
          <w:rFonts w:ascii="Bookman Old Style" w:hAnsi="Bookman Old Style"/>
          <w:noProof/>
          <w:color w:val="000000" w:themeColor="text1"/>
          <w:szCs w:val="24"/>
          <w:lang w:val="id-ID"/>
        </w:rPr>
        <w:t xml:space="preserve">atau </w:t>
      </w:r>
      <w:r w:rsidRPr="00CE69D8">
        <w:rPr>
          <w:rFonts w:ascii="Bookman Old Style" w:hAnsi="Bookman Old Style"/>
          <w:noProof/>
          <w:color w:val="000000" w:themeColor="text1"/>
          <w:szCs w:val="24"/>
          <w:lang w:val="id-ID"/>
        </w:rPr>
        <w:t>jasa, seperti biaya penerangan, air, telepon, telegram, dan alat-alat kantor.</w:t>
      </w:r>
    </w:p>
    <w:p w14:paraId="0607133C" w14:textId="77777777" w:rsidR="00CD0509" w:rsidRPr="00CE69D8" w:rsidRDefault="00CD0509" w:rsidP="00020944">
      <w:pPr>
        <w:numPr>
          <w:ilvl w:val="1"/>
          <w:numId w:val="96"/>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Beban Operasional Lainnya</w:t>
      </w:r>
    </w:p>
    <w:p w14:paraId="58799546" w14:textId="77777777" w:rsidR="00CD0509" w:rsidRPr="00CE69D8" w:rsidRDefault="00CD0509" w:rsidP="00907A7B">
      <w:pPr>
        <w:tabs>
          <w:tab w:val="left" w:pos="1890"/>
        </w:tabs>
        <w:spacing w:line="360" w:lineRule="auto"/>
        <w:ind w:left="2835"/>
        <w:jc w:val="both"/>
        <w:rPr>
          <w:rFonts w:ascii="Bookman Old Style" w:hAnsi="Bookman Old Style"/>
          <w:bCs/>
          <w:color w:val="000000" w:themeColor="text1"/>
          <w:sz w:val="24"/>
          <w:szCs w:val="24"/>
          <w:lang w:val="id-ID" w:eastAsia="id-ID"/>
        </w:rPr>
      </w:pPr>
      <w:r w:rsidRPr="00CE69D8">
        <w:rPr>
          <w:rFonts w:ascii="Bookman Old Style" w:hAnsi="Bookman Old Style"/>
          <w:noProof/>
          <w:color w:val="000000" w:themeColor="text1"/>
          <w:sz w:val="24"/>
          <w:szCs w:val="24"/>
          <w:lang w:val="id-ID"/>
        </w:rPr>
        <w:t>Pos ini mencakup biaya selain dari pos huruf a sampai dengan huruf i.</w:t>
      </w:r>
    </w:p>
    <w:p w14:paraId="4B608C46" w14:textId="77777777" w:rsidR="00CD0509" w:rsidRPr="00CE69D8" w:rsidRDefault="00CD0509" w:rsidP="00020944">
      <w:pPr>
        <w:numPr>
          <w:ilvl w:val="0"/>
          <w:numId w:val="107"/>
        </w:numPr>
        <w:tabs>
          <w:tab w:val="clear" w:pos="2061"/>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Beban Non</w:t>
      </w:r>
      <w:r w:rsidR="00342FCF"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Operasional</w:t>
      </w:r>
    </w:p>
    <w:p w14:paraId="51F23E35" w14:textId="77777777" w:rsidR="00CD0509" w:rsidRPr="00CE69D8" w:rsidRDefault="00CD0509"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mencakup beban yang dikeluarkan oleh Perusahaan Modal Ventura pelapor selain untuk kegiatan utama Perusahaan Modal Ventura</w:t>
      </w:r>
      <w:r w:rsidR="00F01F3A" w:rsidRPr="00CE69D8">
        <w:rPr>
          <w:rFonts w:ascii="Bookman Old Style" w:hAnsi="Bookman Old Style"/>
          <w:noProof/>
          <w:color w:val="000000" w:themeColor="text1"/>
          <w:sz w:val="24"/>
          <w:szCs w:val="24"/>
          <w:lang w:val="id-ID"/>
        </w:rPr>
        <w:t xml:space="preserve"> pelapor</w:t>
      </w:r>
      <w:r w:rsidRPr="00CE69D8">
        <w:rPr>
          <w:rFonts w:ascii="Bookman Old Style" w:hAnsi="Bookman Old Style"/>
          <w:noProof/>
          <w:color w:val="000000" w:themeColor="text1"/>
          <w:sz w:val="24"/>
          <w:szCs w:val="24"/>
          <w:lang w:val="id-ID"/>
        </w:rPr>
        <w:t>.</w:t>
      </w:r>
    </w:p>
    <w:p w14:paraId="55495CDB" w14:textId="77777777" w:rsidR="00CD0509" w:rsidRPr="00CE69D8" w:rsidRDefault="00CD0509" w:rsidP="00020944">
      <w:pPr>
        <w:pStyle w:val="ListParagraph"/>
        <w:numPr>
          <w:ilvl w:val="2"/>
          <w:numId w:val="99"/>
        </w:numPr>
        <w:spacing w:line="360" w:lineRule="auto"/>
        <w:ind w:left="1701" w:hanging="567"/>
        <w:contextualSpacing w:val="0"/>
        <w:rPr>
          <w:rFonts w:ascii="Bookman Old Style" w:hAnsi="Bookman Old Style"/>
          <w:color w:val="000000" w:themeColor="text1"/>
          <w:sz w:val="24"/>
          <w:szCs w:val="24"/>
        </w:rPr>
      </w:pPr>
      <w:r w:rsidRPr="00CE69D8">
        <w:rPr>
          <w:rFonts w:ascii="Bookman Old Style" w:hAnsi="Bookman Old Style"/>
          <w:color w:val="000000" w:themeColor="text1"/>
          <w:sz w:val="24"/>
          <w:szCs w:val="24"/>
        </w:rPr>
        <w:t xml:space="preserve">LABA </w:t>
      </w:r>
      <w:r w:rsidR="004A2F06" w:rsidRPr="00CE69D8">
        <w:rPr>
          <w:rFonts w:ascii="Bookman Old Style" w:hAnsi="Bookman Old Style"/>
          <w:color w:val="000000" w:themeColor="text1"/>
          <w:sz w:val="24"/>
          <w:szCs w:val="24"/>
        </w:rPr>
        <w:t>(</w:t>
      </w:r>
      <w:r w:rsidRPr="00CE69D8">
        <w:rPr>
          <w:rFonts w:ascii="Bookman Old Style" w:hAnsi="Bookman Old Style"/>
          <w:color w:val="000000" w:themeColor="text1"/>
          <w:sz w:val="24"/>
          <w:szCs w:val="24"/>
        </w:rPr>
        <w:t>RUGI</w:t>
      </w:r>
      <w:r w:rsidR="004A2F06" w:rsidRPr="00CE69D8">
        <w:rPr>
          <w:rFonts w:ascii="Bookman Old Style" w:hAnsi="Bookman Old Style"/>
          <w:color w:val="000000" w:themeColor="text1"/>
          <w:sz w:val="24"/>
          <w:szCs w:val="24"/>
        </w:rPr>
        <w:t>)</w:t>
      </w:r>
      <w:r w:rsidRPr="00CE69D8">
        <w:rPr>
          <w:rFonts w:ascii="Bookman Old Style" w:hAnsi="Bookman Old Style"/>
          <w:color w:val="000000" w:themeColor="text1"/>
          <w:sz w:val="24"/>
          <w:szCs w:val="24"/>
        </w:rPr>
        <w:t xml:space="preserve"> SEBELUM PAJAK</w:t>
      </w:r>
    </w:p>
    <w:p w14:paraId="7A7C2315" w14:textId="77777777" w:rsidR="00CD0509" w:rsidRPr="00CE69D8" w:rsidRDefault="00CD0509"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mencakup jumlah pendapatan dikurangi jumlah beban Perusahaan Modal Ventura pelapor sebelum dikurangi dengan pajak.</w:t>
      </w:r>
    </w:p>
    <w:p w14:paraId="075AE18E" w14:textId="77777777" w:rsidR="00CD0509" w:rsidRPr="00CE69D8" w:rsidRDefault="00CD0509" w:rsidP="00020944">
      <w:pPr>
        <w:pStyle w:val="ListParagraph"/>
        <w:numPr>
          <w:ilvl w:val="2"/>
          <w:numId w:val="99"/>
        </w:numPr>
        <w:spacing w:line="360" w:lineRule="auto"/>
        <w:ind w:left="1701" w:hanging="567"/>
        <w:contextualSpacing w:val="0"/>
        <w:rPr>
          <w:rFonts w:ascii="Bookman Old Style" w:hAnsi="Bookman Old Style"/>
          <w:color w:val="000000" w:themeColor="text1"/>
          <w:sz w:val="24"/>
          <w:szCs w:val="24"/>
        </w:rPr>
      </w:pPr>
      <w:r w:rsidRPr="00CE69D8">
        <w:rPr>
          <w:rFonts w:ascii="Bookman Old Style" w:hAnsi="Bookman Old Style"/>
          <w:color w:val="000000" w:themeColor="text1"/>
          <w:sz w:val="24"/>
          <w:szCs w:val="24"/>
        </w:rPr>
        <w:t>TAKSIRAN PAJAK PENGHASILAN</w:t>
      </w:r>
    </w:p>
    <w:p w14:paraId="448BC10E" w14:textId="77777777" w:rsidR="00CD0509" w:rsidRPr="00CE69D8" w:rsidRDefault="00CD0509" w:rsidP="00020944">
      <w:pPr>
        <w:numPr>
          <w:ilvl w:val="0"/>
          <w:numId w:val="109"/>
        </w:numPr>
        <w:tabs>
          <w:tab w:val="clear" w:pos="2061"/>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Pajak Tahun Berjalan</w:t>
      </w:r>
    </w:p>
    <w:p w14:paraId="4079FFF7" w14:textId="77777777" w:rsidR="00CD0509" w:rsidRPr="00CE69D8" w:rsidRDefault="00CD0509"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mencakup taksiran beban pajak penghasilan yang dihitung secara progresif dari laba periode tahun berjalan sampai dengan tanggal laporan.</w:t>
      </w:r>
    </w:p>
    <w:p w14:paraId="235D8451" w14:textId="77777777" w:rsidR="00CD0509" w:rsidRPr="00CE69D8" w:rsidRDefault="00CD0509" w:rsidP="00020944">
      <w:pPr>
        <w:numPr>
          <w:ilvl w:val="0"/>
          <w:numId w:val="109"/>
        </w:numPr>
        <w:tabs>
          <w:tab w:val="clear" w:pos="2061"/>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Pendapatan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Beban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Pajak Tangguhan</w:t>
      </w:r>
    </w:p>
    <w:p w14:paraId="55A9EC3E" w14:textId="77777777" w:rsidR="00CD0509" w:rsidRPr="00CE69D8" w:rsidRDefault="00CD0509"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besarnya pendapatan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beban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pajak tangguhan terkait dengan besarnya aset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liabilitas</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pajak tangguhan yang diakui untuk periode tahun berjalan sampai dengan tanggal laporan.</w:t>
      </w:r>
    </w:p>
    <w:p w14:paraId="72D8F809" w14:textId="77777777" w:rsidR="00CD0509" w:rsidRPr="00CE69D8" w:rsidRDefault="00CD0509" w:rsidP="00020944">
      <w:pPr>
        <w:pStyle w:val="ListParagraph"/>
        <w:numPr>
          <w:ilvl w:val="2"/>
          <w:numId w:val="99"/>
        </w:numPr>
        <w:spacing w:line="360" w:lineRule="auto"/>
        <w:ind w:left="1701" w:hanging="567"/>
        <w:contextualSpacing w:val="0"/>
        <w:rPr>
          <w:rFonts w:ascii="Bookman Old Style" w:hAnsi="Bookman Old Style"/>
          <w:color w:val="000000" w:themeColor="text1"/>
          <w:sz w:val="24"/>
          <w:szCs w:val="24"/>
        </w:rPr>
      </w:pPr>
      <w:r w:rsidRPr="00CE69D8">
        <w:rPr>
          <w:rFonts w:ascii="Bookman Old Style" w:hAnsi="Bookman Old Style"/>
          <w:color w:val="000000" w:themeColor="text1"/>
          <w:sz w:val="24"/>
          <w:szCs w:val="24"/>
        </w:rPr>
        <w:t xml:space="preserve">LABA </w:t>
      </w:r>
      <w:r w:rsidR="004A2F06" w:rsidRPr="00CE69D8">
        <w:rPr>
          <w:rFonts w:ascii="Bookman Old Style" w:hAnsi="Bookman Old Style"/>
          <w:color w:val="000000" w:themeColor="text1"/>
          <w:sz w:val="24"/>
          <w:szCs w:val="24"/>
        </w:rPr>
        <w:t>(</w:t>
      </w:r>
      <w:r w:rsidRPr="00CE69D8">
        <w:rPr>
          <w:rFonts w:ascii="Bookman Old Style" w:hAnsi="Bookman Old Style"/>
          <w:color w:val="000000" w:themeColor="text1"/>
          <w:sz w:val="24"/>
          <w:szCs w:val="24"/>
        </w:rPr>
        <w:t>RUGI</w:t>
      </w:r>
      <w:r w:rsidR="004A2F06" w:rsidRPr="00CE69D8">
        <w:rPr>
          <w:rFonts w:ascii="Bookman Old Style" w:hAnsi="Bookman Old Style"/>
          <w:color w:val="000000" w:themeColor="text1"/>
          <w:sz w:val="24"/>
          <w:szCs w:val="24"/>
        </w:rPr>
        <w:t>)</w:t>
      </w:r>
      <w:r w:rsidRPr="00CE69D8">
        <w:rPr>
          <w:rFonts w:ascii="Bookman Old Style" w:hAnsi="Bookman Old Style"/>
          <w:color w:val="000000" w:themeColor="text1"/>
          <w:sz w:val="24"/>
          <w:szCs w:val="24"/>
        </w:rPr>
        <w:t xml:space="preserve"> BERSIH SETELAH PAJAK</w:t>
      </w:r>
    </w:p>
    <w:p w14:paraId="08B07898" w14:textId="77777777" w:rsidR="00CD0509" w:rsidRPr="00CE69D8" w:rsidRDefault="00CD0509"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laba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rugi</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setelah dikurangi taksiran pajak penghasilan yang meliputi pajak tahun berjalan dan pendapatan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beban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pajak tangguhan yang diakui untuk periode tahun berjalan sampai dengan tanggal laporan.</w:t>
      </w:r>
    </w:p>
    <w:p w14:paraId="750F147D" w14:textId="77777777" w:rsidR="00CD0509" w:rsidRPr="00CE69D8" w:rsidRDefault="00CD0509" w:rsidP="00020944">
      <w:pPr>
        <w:pStyle w:val="ListParagraph"/>
        <w:widowControl w:val="0"/>
        <w:numPr>
          <w:ilvl w:val="2"/>
          <w:numId w:val="99"/>
        </w:numPr>
        <w:spacing w:line="360" w:lineRule="auto"/>
        <w:ind w:left="1701" w:hanging="567"/>
        <w:contextualSpacing w:val="0"/>
        <w:jc w:val="both"/>
        <w:rPr>
          <w:rFonts w:ascii="Bookman Old Style" w:hAnsi="Bookman Old Style"/>
          <w:bCs/>
          <w:color w:val="000000" w:themeColor="text1"/>
          <w:sz w:val="24"/>
          <w:szCs w:val="24"/>
          <w:lang w:val="id-ID" w:eastAsia="id-ID"/>
        </w:rPr>
      </w:pPr>
      <w:r w:rsidRPr="00CE69D8">
        <w:rPr>
          <w:rFonts w:ascii="Bookman Old Style" w:hAnsi="Bookman Old Style"/>
          <w:color w:val="000000" w:themeColor="text1"/>
          <w:sz w:val="24"/>
          <w:szCs w:val="24"/>
        </w:rPr>
        <w:t xml:space="preserve">KEUNTUNGAN </w:t>
      </w:r>
      <w:r w:rsidR="004A2F06" w:rsidRPr="00CE69D8">
        <w:rPr>
          <w:rFonts w:ascii="Bookman Old Style" w:hAnsi="Bookman Old Style"/>
          <w:color w:val="000000" w:themeColor="text1"/>
          <w:sz w:val="24"/>
          <w:szCs w:val="24"/>
        </w:rPr>
        <w:t>(</w:t>
      </w:r>
      <w:r w:rsidRPr="00CE69D8">
        <w:rPr>
          <w:rFonts w:ascii="Bookman Old Style" w:hAnsi="Bookman Old Style"/>
          <w:color w:val="000000" w:themeColor="text1"/>
          <w:sz w:val="24"/>
          <w:szCs w:val="24"/>
        </w:rPr>
        <w:t>KERUGIAN</w:t>
      </w:r>
      <w:r w:rsidR="004A2F06" w:rsidRPr="00CE69D8">
        <w:rPr>
          <w:rFonts w:ascii="Bookman Old Style" w:hAnsi="Bookman Old Style"/>
          <w:color w:val="000000" w:themeColor="text1"/>
          <w:sz w:val="24"/>
          <w:szCs w:val="24"/>
        </w:rPr>
        <w:t>)</w:t>
      </w:r>
      <w:r w:rsidRPr="00CE69D8">
        <w:rPr>
          <w:rFonts w:ascii="Bookman Old Style" w:hAnsi="Bookman Old Style"/>
          <w:color w:val="000000" w:themeColor="text1"/>
          <w:sz w:val="24"/>
          <w:szCs w:val="24"/>
        </w:rPr>
        <w:t xml:space="preserve"> PENDAPATAN</w:t>
      </w:r>
      <w:r w:rsidRPr="00CE69D8">
        <w:rPr>
          <w:rFonts w:ascii="Bookman Old Style" w:hAnsi="Bookman Old Style"/>
          <w:bCs/>
          <w:color w:val="000000" w:themeColor="text1"/>
          <w:sz w:val="24"/>
          <w:szCs w:val="24"/>
          <w:lang w:val="id-ID" w:eastAsia="id-ID"/>
        </w:rPr>
        <w:t xml:space="preserve"> KOMPREHENSIF LAINNYA </w:t>
      </w:r>
      <w:r w:rsidR="00AE269D" w:rsidRPr="00CE69D8">
        <w:rPr>
          <w:rFonts w:ascii="Bookman Old Style" w:hAnsi="Bookman Old Style"/>
          <w:bCs/>
          <w:color w:val="000000" w:themeColor="text1"/>
          <w:sz w:val="24"/>
          <w:szCs w:val="24"/>
          <w:lang w:val="id-ID" w:eastAsia="id-ID"/>
        </w:rPr>
        <w:t>PERIODE</w:t>
      </w:r>
      <w:r w:rsidRPr="00CE69D8">
        <w:rPr>
          <w:rFonts w:ascii="Bookman Old Style" w:hAnsi="Bookman Old Style"/>
          <w:bCs/>
          <w:color w:val="000000" w:themeColor="text1"/>
          <w:sz w:val="24"/>
          <w:szCs w:val="24"/>
          <w:lang w:val="id-ID" w:eastAsia="id-ID"/>
        </w:rPr>
        <w:t xml:space="preserve"> BERJALAN</w:t>
      </w:r>
    </w:p>
    <w:p w14:paraId="5E92053B" w14:textId="77777777" w:rsidR="00CD0509" w:rsidRPr="00CE69D8" w:rsidRDefault="00CD0509" w:rsidP="00E42891">
      <w:pPr>
        <w:pStyle w:val="Heading4"/>
        <w:keepNext w:val="0"/>
        <w:widowControl w:val="0"/>
        <w:spacing w:before="0" w:after="0" w:line="360" w:lineRule="auto"/>
        <w:ind w:left="1701"/>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 xml:space="preserve">Pos ini mencakup keuntungan </w:t>
      </w:r>
      <w:r w:rsidR="004A2F06" w:rsidRPr="00CE69D8">
        <w:rPr>
          <w:rFonts w:ascii="Bookman Old Style" w:hAnsi="Bookman Old Style"/>
          <w:b w:val="0"/>
          <w:noProof/>
          <w:color w:val="000000" w:themeColor="text1"/>
          <w:sz w:val="24"/>
          <w:szCs w:val="24"/>
          <w:lang w:val="id-ID"/>
        </w:rPr>
        <w:t>(</w:t>
      </w:r>
      <w:r w:rsidRPr="00CE69D8">
        <w:rPr>
          <w:rFonts w:ascii="Bookman Old Style" w:hAnsi="Bookman Old Style"/>
          <w:b w:val="0"/>
          <w:noProof/>
          <w:color w:val="000000" w:themeColor="text1"/>
          <w:sz w:val="24"/>
          <w:szCs w:val="24"/>
          <w:lang w:val="id-ID"/>
        </w:rPr>
        <w:t>kerugian</w:t>
      </w:r>
      <w:r w:rsidR="004A2F06" w:rsidRPr="00CE69D8">
        <w:rPr>
          <w:rFonts w:ascii="Bookman Old Style" w:hAnsi="Bookman Old Style"/>
          <w:b w:val="0"/>
          <w:noProof/>
          <w:color w:val="000000" w:themeColor="text1"/>
          <w:sz w:val="24"/>
          <w:szCs w:val="24"/>
          <w:lang w:val="id-ID"/>
        </w:rPr>
        <w:t>)</w:t>
      </w:r>
      <w:r w:rsidRPr="00CE69D8">
        <w:rPr>
          <w:rFonts w:ascii="Bookman Old Style" w:hAnsi="Bookman Old Style"/>
          <w:b w:val="0"/>
          <w:noProof/>
          <w:color w:val="000000" w:themeColor="text1"/>
          <w:sz w:val="24"/>
          <w:szCs w:val="24"/>
          <w:lang w:val="id-ID"/>
        </w:rPr>
        <w:t xml:space="preserve"> pendapatan komprehensif lainnya </w:t>
      </w:r>
      <w:r w:rsidR="004A2F06" w:rsidRPr="00CE69D8">
        <w:rPr>
          <w:rFonts w:ascii="Bookman Old Style" w:hAnsi="Bookman Old Style"/>
          <w:b w:val="0"/>
          <w:noProof/>
          <w:color w:val="000000" w:themeColor="text1"/>
          <w:sz w:val="24"/>
          <w:szCs w:val="24"/>
          <w:lang w:val="id-ID"/>
        </w:rPr>
        <w:t>(</w:t>
      </w:r>
      <w:r w:rsidRPr="00CE69D8">
        <w:rPr>
          <w:rFonts w:ascii="Bookman Old Style" w:hAnsi="Bookman Old Style"/>
          <w:b w:val="0"/>
          <w:i/>
          <w:noProof/>
          <w:color w:val="000000" w:themeColor="text1"/>
          <w:sz w:val="24"/>
          <w:szCs w:val="24"/>
          <w:lang w:val="id-ID"/>
        </w:rPr>
        <w:t>other comprehensive income/OCI</w:t>
      </w:r>
      <w:r w:rsidR="004A2F06" w:rsidRPr="00CE69D8">
        <w:rPr>
          <w:rFonts w:ascii="Bookman Old Style" w:hAnsi="Bookman Old Style"/>
          <w:b w:val="0"/>
          <w:noProof/>
          <w:color w:val="000000" w:themeColor="text1"/>
          <w:sz w:val="24"/>
          <w:szCs w:val="24"/>
          <w:lang w:val="id-ID"/>
        </w:rPr>
        <w:t>)</w:t>
      </w:r>
      <w:r w:rsidRPr="00CE69D8">
        <w:rPr>
          <w:rFonts w:ascii="Bookman Old Style" w:hAnsi="Bookman Old Style"/>
          <w:b w:val="0"/>
          <w:noProof/>
          <w:color w:val="000000" w:themeColor="text1"/>
          <w:sz w:val="24"/>
          <w:szCs w:val="24"/>
          <w:lang w:val="id-ID"/>
        </w:rPr>
        <w:t xml:space="preserve"> oleh Perusahaan Modal Ventura pelapor selama periode akuntansi, mulai dari awal tahun sampai dengan tanggal laporan.</w:t>
      </w:r>
    </w:p>
    <w:p w14:paraId="75F6EDAE" w14:textId="77777777" w:rsidR="00CD0509" w:rsidRPr="00CE69D8" w:rsidRDefault="00CD0509" w:rsidP="00020944">
      <w:pPr>
        <w:widowControl w:val="0"/>
        <w:numPr>
          <w:ilvl w:val="0"/>
          <w:numId w:val="110"/>
        </w:numPr>
        <w:tabs>
          <w:tab w:val="clear" w:pos="2061"/>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Keuntungan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Kerugian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Akibat Perubahan dalam Surplus Revaluasi Aset Tetap</w:t>
      </w:r>
    </w:p>
    <w:p w14:paraId="1D0934A8" w14:textId="77777777" w:rsidR="00CD0509" w:rsidRPr="00CE69D8" w:rsidRDefault="00CD0509" w:rsidP="00E42891">
      <w:pPr>
        <w:widowControl w:val="0"/>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besarnya keuntungan atau kerugian bersih terkait dengan revaluasi aset tetap yang diakui untuk periode tahun berjalan sampai dengan tanggal laporan. </w:t>
      </w:r>
      <w:r w:rsidRPr="00CE69D8">
        <w:rPr>
          <w:rFonts w:ascii="Bookman Old Style" w:hAnsi="Bookman Old Style"/>
          <w:noProof/>
          <w:color w:val="000000" w:themeColor="text1"/>
          <w:sz w:val="24"/>
          <w:szCs w:val="24"/>
        </w:rPr>
        <w:t xml:space="preserve">Pos ini disajikan di laporan laba rugi berdasarkan kompensasi </w:t>
      </w:r>
      <w:r w:rsidR="004A2F06" w:rsidRPr="00CE69D8">
        <w:rPr>
          <w:rFonts w:ascii="Bookman Old Style" w:hAnsi="Bookman Old Style"/>
          <w:noProof/>
          <w:color w:val="000000" w:themeColor="text1"/>
          <w:sz w:val="24"/>
          <w:szCs w:val="24"/>
        </w:rPr>
        <w:t>(</w:t>
      </w:r>
      <w:r w:rsidRPr="00CE69D8">
        <w:rPr>
          <w:rFonts w:ascii="Bookman Old Style" w:hAnsi="Bookman Old Style"/>
          <w:i/>
          <w:noProof/>
          <w:color w:val="000000" w:themeColor="text1"/>
          <w:sz w:val="24"/>
          <w:szCs w:val="24"/>
        </w:rPr>
        <w:t>offset</w:t>
      </w:r>
      <w:r w:rsidR="004A2F06" w:rsidRPr="00CE69D8">
        <w:rPr>
          <w:rFonts w:ascii="Bookman Old Style" w:hAnsi="Bookman Old Style"/>
          <w:noProof/>
          <w:color w:val="000000" w:themeColor="text1"/>
          <w:sz w:val="24"/>
          <w:szCs w:val="24"/>
        </w:rPr>
        <w:t>)</w:t>
      </w:r>
      <w:r w:rsidRPr="00CE69D8">
        <w:rPr>
          <w:rFonts w:ascii="Bookman Old Style" w:hAnsi="Bookman Old Style"/>
          <w:noProof/>
          <w:color w:val="000000" w:themeColor="text1"/>
          <w:sz w:val="24"/>
          <w:szCs w:val="24"/>
        </w:rPr>
        <w:t xml:space="preserve"> dengan pos </w:t>
      </w:r>
      <w:r w:rsidRPr="00CE69D8">
        <w:rPr>
          <w:rFonts w:ascii="Bookman Old Style" w:hAnsi="Bookman Old Style"/>
          <w:noProof/>
          <w:color w:val="000000" w:themeColor="text1"/>
          <w:sz w:val="24"/>
          <w:szCs w:val="24"/>
          <w:lang w:val="id-ID"/>
        </w:rPr>
        <w:t>k</w:t>
      </w:r>
      <w:r w:rsidRPr="00CE69D8">
        <w:rPr>
          <w:rFonts w:ascii="Bookman Old Style" w:hAnsi="Bookman Old Style"/>
          <w:noProof/>
          <w:color w:val="000000" w:themeColor="text1"/>
          <w:sz w:val="24"/>
          <w:szCs w:val="24"/>
        </w:rPr>
        <w:t>erugian</w:t>
      </w:r>
      <w:r w:rsidRPr="00CE69D8">
        <w:rPr>
          <w:rFonts w:ascii="Bookman Old Style" w:hAnsi="Bookman Old Style"/>
          <w:noProof/>
          <w:color w:val="000000" w:themeColor="text1"/>
          <w:sz w:val="24"/>
          <w:szCs w:val="24"/>
          <w:lang w:val="id-ID"/>
        </w:rPr>
        <w:t>.</w:t>
      </w:r>
    </w:p>
    <w:p w14:paraId="0535E208" w14:textId="77777777" w:rsidR="00CD0509" w:rsidRPr="00CE69D8" w:rsidRDefault="00CD0509" w:rsidP="00020944">
      <w:pPr>
        <w:widowControl w:val="0"/>
        <w:numPr>
          <w:ilvl w:val="0"/>
          <w:numId w:val="110"/>
        </w:numPr>
        <w:tabs>
          <w:tab w:val="clear" w:pos="2061"/>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Selisih Kurs Karena Penjabaran Laporan Keuangan dalam Mata Uang Asing</w:t>
      </w:r>
    </w:p>
    <w:p w14:paraId="7F2D0DF1" w14:textId="77777777" w:rsidR="00CD0509" w:rsidRPr="00CE69D8" w:rsidRDefault="00CD0509" w:rsidP="00E42891">
      <w:pPr>
        <w:widowControl w:val="0"/>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besarnya keuntungan atau kerugian bersih terkait dengan selisih kurs penjabaran laporan keuangan dalam mata uang asing yang diakui untuk periode tahun berjalan sampai dengan tanggal laporan. </w:t>
      </w:r>
      <w:r w:rsidRPr="00CE69D8">
        <w:rPr>
          <w:rFonts w:ascii="Bookman Old Style" w:hAnsi="Bookman Old Style"/>
          <w:noProof/>
          <w:color w:val="000000" w:themeColor="text1"/>
          <w:sz w:val="24"/>
          <w:szCs w:val="24"/>
        </w:rPr>
        <w:t xml:space="preserve">Pos ini disajikan di laporan laba rugi berdasarkan kompensasi </w:t>
      </w:r>
      <w:r w:rsidR="004A2F06" w:rsidRPr="00CE69D8">
        <w:rPr>
          <w:rFonts w:ascii="Bookman Old Style" w:hAnsi="Bookman Old Style"/>
          <w:noProof/>
          <w:color w:val="000000" w:themeColor="text1"/>
          <w:sz w:val="24"/>
          <w:szCs w:val="24"/>
        </w:rPr>
        <w:t>(</w:t>
      </w:r>
      <w:r w:rsidRPr="00CE69D8">
        <w:rPr>
          <w:rFonts w:ascii="Bookman Old Style" w:hAnsi="Bookman Old Style"/>
          <w:i/>
          <w:iCs/>
          <w:noProof/>
          <w:color w:val="000000" w:themeColor="text1"/>
          <w:sz w:val="24"/>
          <w:szCs w:val="24"/>
        </w:rPr>
        <w:t>offset</w:t>
      </w:r>
      <w:r w:rsidR="004A2F06" w:rsidRPr="00CE69D8">
        <w:rPr>
          <w:rFonts w:ascii="Bookman Old Style" w:hAnsi="Bookman Old Style"/>
          <w:noProof/>
          <w:color w:val="000000" w:themeColor="text1"/>
          <w:sz w:val="24"/>
          <w:szCs w:val="24"/>
        </w:rPr>
        <w:t>)</w:t>
      </w:r>
      <w:r w:rsidRPr="00CE69D8">
        <w:rPr>
          <w:rFonts w:ascii="Bookman Old Style" w:hAnsi="Bookman Old Style"/>
          <w:noProof/>
          <w:color w:val="000000" w:themeColor="text1"/>
          <w:sz w:val="24"/>
          <w:szCs w:val="24"/>
        </w:rPr>
        <w:t xml:space="preserve"> dengan pos kerugian</w:t>
      </w:r>
      <w:r w:rsidRPr="00CE69D8">
        <w:rPr>
          <w:rFonts w:ascii="Bookman Old Style" w:hAnsi="Bookman Old Style"/>
          <w:noProof/>
          <w:color w:val="000000" w:themeColor="text1"/>
          <w:sz w:val="24"/>
          <w:szCs w:val="24"/>
          <w:lang w:val="id-ID"/>
        </w:rPr>
        <w:t>.</w:t>
      </w:r>
    </w:p>
    <w:p w14:paraId="7E7CC9DD" w14:textId="77777777" w:rsidR="00CD0509" w:rsidRPr="00CE69D8" w:rsidRDefault="00CD0509" w:rsidP="00020944">
      <w:pPr>
        <w:widowControl w:val="0"/>
        <w:numPr>
          <w:ilvl w:val="0"/>
          <w:numId w:val="110"/>
        </w:numPr>
        <w:tabs>
          <w:tab w:val="clear" w:pos="2061"/>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Keuntungan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Kerugian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Akibat Pengukuran Kembali Aset Keuangan Tersedia </w:t>
      </w:r>
      <w:r w:rsidR="00915EA9" w:rsidRPr="00CE69D8">
        <w:rPr>
          <w:rFonts w:ascii="Bookman Old Style" w:hAnsi="Bookman Old Style"/>
          <w:noProof/>
          <w:color w:val="000000" w:themeColor="text1"/>
          <w:sz w:val="24"/>
          <w:szCs w:val="24"/>
          <w:lang w:val="id-ID"/>
        </w:rPr>
        <w:t xml:space="preserve">untuk </w:t>
      </w:r>
      <w:r w:rsidRPr="00CE69D8">
        <w:rPr>
          <w:rFonts w:ascii="Bookman Old Style" w:hAnsi="Bookman Old Style"/>
          <w:noProof/>
          <w:color w:val="000000" w:themeColor="text1"/>
          <w:sz w:val="24"/>
          <w:szCs w:val="24"/>
          <w:lang w:val="id-ID"/>
        </w:rPr>
        <w:t>Dijual</w:t>
      </w:r>
    </w:p>
    <w:p w14:paraId="1459121B" w14:textId="77777777" w:rsidR="00CD0509" w:rsidRPr="00CE69D8" w:rsidRDefault="00CD0509" w:rsidP="00E42891">
      <w:pPr>
        <w:widowControl w:val="0"/>
        <w:spacing w:line="360" w:lineRule="auto"/>
        <w:ind w:left="2268"/>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 xml:space="preserve">Pos ini mencakup besarnya keuntungan atau kerugian bersih terkait dengan aset keuangan tersedia untuk dijual yang diakui untuk periode tahun berjalan sampai dengan tanggal laporan. </w:t>
      </w:r>
      <w:r w:rsidRPr="00CE69D8">
        <w:rPr>
          <w:rFonts w:ascii="Bookman Old Style" w:hAnsi="Bookman Old Style"/>
          <w:noProof/>
          <w:color w:val="000000" w:themeColor="text1"/>
          <w:sz w:val="24"/>
          <w:szCs w:val="24"/>
        </w:rPr>
        <w:t xml:space="preserve">Pos ini disajikan di laporan laba rugi berdasarkan kompensasi </w:t>
      </w:r>
      <w:r w:rsidR="004A2F06" w:rsidRPr="00CE69D8">
        <w:rPr>
          <w:rFonts w:ascii="Bookman Old Style" w:hAnsi="Bookman Old Style"/>
          <w:noProof/>
          <w:color w:val="000000" w:themeColor="text1"/>
          <w:sz w:val="24"/>
          <w:szCs w:val="24"/>
        </w:rPr>
        <w:t>(</w:t>
      </w:r>
      <w:r w:rsidRPr="00CE69D8">
        <w:rPr>
          <w:rFonts w:ascii="Bookman Old Style" w:hAnsi="Bookman Old Style"/>
          <w:i/>
          <w:iCs/>
          <w:noProof/>
          <w:color w:val="000000" w:themeColor="text1"/>
          <w:sz w:val="24"/>
          <w:szCs w:val="24"/>
        </w:rPr>
        <w:t>offset</w:t>
      </w:r>
      <w:r w:rsidR="004A2F06" w:rsidRPr="00CE69D8">
        <w:rPr>
          <w:rFonts w:ascii="Bookman Old Style" w:hAnsi="Bookman Old Style"/>
          <w:noProof/>
          <w:color w:val="000000" w:themeColor="text1"/>
          <w:sz w:val="24"/>
          <w:szCs w:val="24"/>
        </w:rPr>
        <w:t>)</w:t>
      </w:r>
      <w:r w:rsidRPr="00CE69D8">
        <w:rPr>
          <w:rFonts w:ascii="Bookman Old Style" w:hAnsi="Bookman Old Style"/>
          <w:noProof/>
          <w:color w:val="000000" w:themeColor="text1"/>
          <w:sz w:val="24"/>
          <w:szCs w:val="24"/>
        </w:rPr>
        <w:t xml:space="preserve"> dengan pos kerugian.</w:t>
      </w:r>
    </w:p>
    <w:p w14:paraId="38186229" w14:textId="77777777" w:rsidR="00CD0509" w:rsidRPr="00CE69D8" w:rsidRDefault="00CD0509" w:rsidP="00020944">
      <w:pPr>
        <w:widowControl w:val="0"/>
        <w:numPr>
          <w:ilvl w:val="0"/>
          <w:numId w:val="110"/>
        </w:numPr>
        <w:tabs>
          <w:tab w:val="clear" w:pos="2061"/>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Keuntungan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Kerugian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Akibat Bagian Efektif Instrumen Keuangan Lindung Nilai </w:t>
      </w:r>
      <w:r w:rsidR="00915EA9" w:rsidRPr="00CE69D8">
        <w:rPr>
          <w:rFonts w:ascii="Bookman Old Style" w:hAnsi="Bookman Old Style"/>
          <w:noProof/>
          <w:color w:val="000000" w:themeColor="text1"/>
          <w:sz w:val="24"/>
          <w:szCs w:val="24"/>
          <w:lang w:val="id-ID"/>
        </w:rPr>
        <w:t xml:space="preserve">dalam </w:t>
      </w:r>
      <w:r w:rsidRPr="00CE69D8">
        <w:rPr>
          <w:rFonts w:ascii="Bookman Old Style" w:hAnsi="Bookman Old Style"/>
          <w:noProof/>
          <w:color w:val="000000" w:themeColor="text1"/>
          <w:sz w:val="24"/>
          <w:szCs w:val="24"/>
          <w:lang w:val="id-ID"/>
        </w:rPr>
        <w:t>Rangka Lindung Nilai Arus Kas</w:t>
      </w:r>
    </w:p>
    <w:p w14:paraId="1A7A9C42" w14:textId="77777777" w:rsidR="00CD0509" w:rsidRPr="00CE69D8" w:rsidRDefault="00CD0509" w:rsidP="00E42891">
      <w:pPr>
        <w:widowControl w:val="0"/>
        <w:spacing w:line="360" w:lineRule="auto"/>
        <w:ind w:left="2268"/>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 xml:space="preserve">Pos ini mencakup besarnya keuntungan atau kerugian bersih terkait dengan lindung nilai arus kas yang diakui untuk periode tahun berjalan sampai dengan tanggal laporan. </w:t>
      </w:r>
      <w:r w:rsidRPr="00CE69D8">
        <w:rPr>
          <w:rFonts w:ascii="Bookman Old Style" w:hAnsi="Bookman Old Style"/>
          <w:noProof/>
          <w:color w:val="000000" w:themeColor="text1"/>
          <w:sz w:val="24"/>
          <w:szCs w:val="24"/>
        </w:rPr>
        <w:t xml:space="preserve">Pos ini disajikan di laporan laba rugi berdasarkan kompensasi </w:t>
      </w:r>
      <w:r w:rsidR="004A2F06" w:rsidRPr="00CE69D8">
        <w:rPr>
          <w:rFonts w:ascii="Bookman Old Style" w:hAnsi="Bookman Old Style"/>
          <w:noProof/>
          <w:color w:val="000000" w:themeColor="text1"/>
          <w:sz w:val="24"/>
          <w:szCs w:val="24"/>
        </w:rPr>
        <w:t>(</w:t>
      </w:r>
      <w:r w:rsidRPr="00CE69D8">
        <w:rPr>
          <w:rFonts w:ascii="Bookman Old Style" w:hAnsi="Bookman Old Style"/>
          <w:i/>
          <w:iCs/>
          <w:noProof/>
          <w:color w:val="000000" w:themeColor="text1"/>
          <w:sz w:val="24"/>
          <w:szCs w:val="24"/>
        </w:rPr>
        <w:t>offset</w:t>
      </w:r>
      <w:r w:rsidR="004A2F06" w:rsidRPr="00CE69D8">
        <w:rPr>
          <w:rFonts w:ascii="Bookman Old Style" w:hAnsi="Bookman Old Style"/>
          <w:noProof/>
          <w:color w:val="000000" w:themeColor="text1"/>
          <w:sz w:val="24"/>
          <w:szCs w:val="24"/>
        </w:rPr>
        <w:t>)</w:t>
      </w:r>
      <w:r w:rsidRPr="00CE69D8">
        <w:rPr>
          <w:rFonts w:ascii="Bookman Old Style" w:hAnsi="Bookman Old Style"/>
          <w:noProof/>
          <w:color w:val="000000" w:themeColor="text1"/>
          <w:sz w:val="24"/>
          <w:szCs w:val="24"/>
        </w:rPr>
        <w:t xml:space="preserve"> dengan pos kerugian.</w:t>
      </w:r>
    </w:p>
    <w:p w14:paraId="6CC94FE3" w14:textId="77777777" w:rsidR="00CD0509" w:rsidRPr="00CE69D8" w:rsidRDefault="00CD0509" w:rsidP="00020944">
      <w:pPr>
        <w:widowControl w:val="0"/>
        <w:numPr>
          <w:ilvl w:val="0"/>
          <w:numId w:val="110"/>
        </w:numPr>
        <w:tabs>
          <w:tab w:val="clear" w:pos="2061"/>
        </w:tabs>
        <w:spacing w:line="360" w:lineRule="auto"/>
        <w:ind w:left="2268" w:hanging="567"/>
        <w:jc w:val="both"/>
        <w:rPr>
          <w:rFonts w:ascii="Bookman Old Style" w:hAnsi="Bookman Old Style"/>
          <w:bCs/>
          <w:color w:val="000000" w:themeColor="text1"/>
          <w:sz w:val="24"/>
          <w:szCs w:val="24"/>
          <w:lang w:val="id-ID" w:eastAsia="id-ID"/>
        </w:rPr>
      </w:pPr>
      <w:r w:rsidRPr="00CE69D8">
        <w:rPr>
          <w:rFonts w:ascii="Bookman Old Style" w:hAnsi="Bookman Old Style"/>
          <w:noProof/>
          <w:color w:val="000000" w:themeColor="text1"/>
          <w:sz w:val="24"/>
          <w:szCs w:val="24"/>
          <w:lang w:val="id-ID"/>
        </w:rPr>
        <w:t xml:space="preserve">Keuntungan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Kerugian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w:t>
      </w:r>
      <w:r w:rsidR="00915EA9" w:rsidRPr="00CE69D8">
        <w:rPr>
          <w:rFonts w:ascii="Bookman Old Style" w:hAnsi="Bookman Old Style"/>
          <w:noProof/>
          <w:color w:val="000000" w:themeColor="text1"/>
          <w:sz w:val="24"/>
          <w:szCs w:val="24"/>
          <w:lang w:val="id-ID"/>
        </w:rPr>
        <w:t xml:space="preserve">atas </w:t>
      </w:r>
      <w:r w:rsidRPr="00CE69D8">
        <w:rPr>
          <w:rFonts w:ascii="Bookman Old Style" w:hAnsi="Bookman Old Style"/>
          <w:noProof/>
          <w:color w:val="000000" w:themeColor="text1"/>
          <w:sz w:val="24"/>
          <w:szCs w:val="24"/>
          <w:lang w:val="id-ID"/>
        </w:rPr>
        <w:t>Komponen Ekuitas Lainnya Sesuai Prinsip Standar Akuntansi</w:t>
      </w:r>
      <w:r w:rsidRPr="00CE69D8">
        <w:rPr>
          <w:rFonts w:ascii="Bookman Old Style" w:hAnsi="Bookman Old Style"/>
          <w:bCs/>
          <w:color w:val="000000" w:themeColor="text1"/>
          <w:sz w:val="24"/>
          <w:szCs w:val="24"/>
          <w:lang w:val="id-ID" w:eastAsia="id-ID"/>
        </w:rPr>
        <w:t xml:space="preserve"> Keuangan</w:t>
      </w:r>
    </w:p>
    <w:p w14:paraId="020AB559" w14:textId="77777777" w:rsidR="00CD0509" w:rsidRPr="00CE69D8" w:rsidRDefault="00CD0509" w:rsidP="00E42891">
      <w:pPr>
        <w:widowControl w:val="0"/>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besarnya keuntungan atau kerugian bersih selain dari pos 1 sampai dengan pos 4. Pos ini disajikan di laporan laba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rugi</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berdasarkan kompensasi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iCs/>
          <w:noProof/>
          <w:color w:val="000000" w:themeColor="text1"/>
          <w:sz w:val="24"/>
          <w:szCs w:val="24"/>
          <w:lang w:val="id-ID"/>
        </w:rPr>
        <w:t>offset</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dengan pos kerugian.</w:t>
      </w:r>
    </w:p>
    <w:p w14:paraId="3F93CABC" w14:textId="77777777" w:rsidR="00CD0509" w:rsidRPr="00CE69D8" w:rsidRDefault="00CD0509" w:rsidP="00020944">
      <w:pPr>
        <w:pStyle w:val="ListParagraph"/>
        <w:widowControl w:val="0"/>
        <w:numPr>
          <w:ilvl w:val="2"/>
          <w:numId w:val="99"/>
        </w:numPr>
        <w:spacing w:line="360" w:lineRule="auto"/>
        <w:ind w:left="1701" w:hanging="567"/>
        <w:contextualSpacing w:val="0"/>
        <w:rPr>
          <w:rFonts w:ascii="Bookman Old Style" w:hAnsi="Bookman Old Style"/>
          <w:color w:val="000000" w:themeColor="text1"/>
          <w:sz w:val="24"/>
          <w:szCs w:val="24"/>
        </w:rPr>
      </w:pPr>
      <w:r w:rsidRPr="00CE69D8">
        <w:rPr>
          <w:rFonts w:ascii="Bookman Old Style" w:hAnsi="Bookman Old Style"/>
          <w:color w:val="000000" w:themeColor="text1"/>
          <w:sz w:val="24"/>
          <w:szCs w:val="24"/>
        </w:rPr>
        <w:t xml:space="preserve">LABA </w:t>
      </w:r>
      <w:r w:rsidR="004A2F06" w:rsidRPr="00CE69D8">
        <w:rPr>
          <w:rFonts w:ascii="Bookman Old Style" w:hAnsi="Bookman Old Style"/>
          <w:color w:val="000000" w:themeColor="text1"/>
          <w:sz w:val="24"/>
          <w:szCs w:val="24"/>
        </w:rPr>
        <w:t>(</w:t>
      </w:r>
      <w:r w:rsidRPr="00CE69D8">
        <w:rPr>
          <w:rFonts w:ascii="Bookman Old Style" w:hAnsi="Bookman Old Style"/>
          <w:color w:val="000000" w:themeColor="text1"/>
          <w:sz w:val="24"/>
          <w:szCs w:val="24"/>
        </w:rPr>
        <w:t>RUGI</w:t>
      </w:r>
      <w:r w:rsidR="004A2F06" w:rsidRPr="00CE69D8">
        <w:rPr>
          <w:rFonts w:ascii="Bookman Old Style" w:hAnsi="Bookman Old Style"/>
          <w:color w:val="000000" w:themeColor="text1"/>
          <w:sz w:val="24"/>
          <w:szCs w:val="24"/>
        </w:rPr>
        <w:t>)</w:t>
      </w:r>
      <w:r w:rsidRPr="00CE69D8">
        <w:rPr>
          <w:rFonts w:ascii="Bookman Old Style" w:hAnsi="Bookman Old Style"/>
          <w:color w:val="000000" w:themeColor="text1"/>
          <w:sz w:val="24"/>
          <w:szCs w:val="24"/>
        </w:rPr>
        <w:t xml:space="preserve"> BERSIH KOMPREHENSIF TAHUN BERJALAN</w:t>
      </w:r>
    </w:p>
    <w:p w14:paraId="23D55209" w14:textId="77777777" w:rsidR="00E86059" w:rsidRPr="00CE69D8" w:rsidRDefault="00CD0509" w:rsidP="00E42891">
      <w:pPr>
        <w:widowControl w:val="0"/>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Pos ini mencakup nilai laba </w:t>
      </w:r>
      <w:r w:rsidR="004A2F06" w:rsidRPr="00CE69D8">
        <w:rPr>
          <w:rFonts w:ascii="Bookman Old Style" w:hAnsi="Bookman Old Style"/>
          <w:noProof/>
          <w:color w:val="000000" w:themeColor="text1"/>
          <w:sz w:val="24"/>
          <w:szCs w:val="24"/>
        </w:rPr>
        <w:t>(</w:t>
      </w:r>
      <w:r w:rsidRPr="00CE69D8">
        <w:rPr>
          <w:rFonts w:ascii="Bookman Old Style" w:hAnsi="Bookman Old Style"/>
          <w:noProof/>
          <w:color w:val="000000" w:themeColor="text1"/>
          <w:sz w:val="24"/>
          <w:szCs w:val="24"/>
        </w:rPr>
        <w:t>rugi</w:t>
      </w:r>
      <w:r w:rsidR="004A2F06" w:rsidRPr="00CE69D8">
        <w:rPr>
          <w:rFonts w:ascii="Bookman Old Style" w:hAnsi="Bookman Old Style"/>
          <w:noProof/>
          <w:color w:val="000000" w:themeColor="text1"/>
          <w:sz w:val="24"/>
          <w:szCs w:val="24"/>
        </w:rPr>
        <w:t>)</w:t>
      </w:r>
      <w:r w:rsidRPr="00CE69D8">
        <w:rPr>
          <w:rFonts w:ascii="Bookman Old Style" w:hAnsi="Bookman Old Style"/>
          <w:noProof/>
          <w:color w:val="000000" w:themeColor="text1"/>
          <w:sz w:val="24"/>
          <w:szCs w:val="24"/>
        </w:rPr>
        <w:t xml:space="preserve"> bersih setelah pajak ditambah keuntungan </w:t>
      </w:r>
      <w:r w:rsidR="004A2F06" w:rsidRPr="00CE69D8">
        <w:rPr>
          <w:rFonts w:ascii="Bookman Old Style" w:hAnsi="Bookman Old Style"/>
          <w:noProof/>
          <w:color w:val="000000" w:themeColor="text1"/>
          <w:sz w:val="24"/>
          <w:szCs w:val="24"/>
        </w:rPr>
        <w:t>(</w:t>
      </w:r>
      <w:r w:rsidRPr="00CE69D8">
        <w:rPr>
          <w:rFonts w:ascii="Bookman Old Style" w:hAnsi="Bookman Old Style"/>
          <w:noProof/>
          <w:color w:val="000000" w:themeColor="text1"/>
          <w:sz w:val="24"/>
          <w:szCs w:val="24"/>
        </w:rPr>
        <w:t>kerugian</w:t>
      </w:r>
      <w:r w:rsidR="004A2F06" w:rsidRPr="00CE69D8">
        <w:rPr>
          <w:rFonts w:ascii="Bookman Old Style" w:hAnsi="Bookman Old Style"/>
          <w:noProof/>
          <w:color w:val="000000" w:themeColor="text1"/>
          <w:sz w:val="24"/>
          <w:szCs w:val="24"/>
        </w:rPr>
        <w:t>)</w:t>
      </w:r>
      <w:r w:rsidRPr="00CE69D8">
        <w:rPr>
          <w:rFonts w:ascii="Bookman Old Style" w:hAnsi="Bookman Old Style"/>
          <w:noProof/>
          <w:color w:val="000000" w:themeColor="text1"/>
          <w:sz w:val="24"/>
          <w:szCs w:val="24"/>
        </w:rPr>
        <w:t xml:space="preserve"> pendapatan komprehensif lainnya.</w:t>
      </w:r>
    </w:p>
    <w:p w14:paraId="49B8DE8A" w14:textId="77777777" w:rsidR="00E86059" w:rsidRPr="00CE69D8" w:rsidRDefault="00E86059" w:rsidP="00907A7B">
      <w:pPr>
        <w:spacing w:line="360" w:lineRule="auto"/>
        <w:ind w:left="1701"/>
        <w:jc w:val="both"/>
        <w:rPr>
          <w:rFonts w:ascii="Bookman Old Style" w:hAnsi="Bookman Old Style"/>
          <w:noProof/>
          <w:color w:val="000000" w:themeColor="text1"/>
          <w:sz w:val="24"/>
          <w:szCs w:val="24"/>
        </w:rPr>
      </w:pPr>
    </w:p>
    <w:p w14:paraId="78FC3A6A" w14:textId="77777777" w:rsidR="00E86059" w:rsidRPr="00CE69D8" w:rsidRDefault="00E86059" w:rsidP="00020944">
      <w:pPr>
        <w:pStyle w:val="Heading1"/>
        <w:numPr>
          <w:ilvl w:val="0"/>
          <w:numId w:val="45"/>
        </w:numPr>
        <w:spacing w:line="360" w:lineRule="auto"/>
        <w:ind w:left="567" w:hanging="567"/>
        <w:rPr>
          <w:rFonts w:ascii="Bookman Old Style" w:hAnsi="Bookman Old Style"/>
          <w:noProof/>
          <w:color w:val="000000" w:themeColor="text1"/>
          <w:szCs w:val="24"/>
          <w:lang w:val="id-ID"/>
        </w:rPr>
      </w:pPr>
      <w:bookmarkStart w:id="42" w:name="_Toc288124177"/>
      <w:bookmarkStart w:id="43" w:name="_Toc293556837"/>
      <w:r w:rsidRPr="00CE69D8">
        <w:rPr>
          <w:rFonts w:ascii="Bookman Old Style" w:hAnsi="Bookman Old Style"/>
          <w:noProof/>
          <w:color w:val="000000" w:themeColor="text1"/>
          <w:szCs w:val="24"/>
          <w:lang w:val="id-ID"/>
        </w:rPr>
        <w:t>FORMULIR 1300: LAPORAN ARUS KAS</w:t>
      </w:r>
      <w:bookmarkEnd w:id="42"/>
      <w:bookmarkEnd w:id="43"/>
    </w:p>
    <w:p w14:paraId="7F59F801" w14:textId="77777777" w:rsidR="00E86059" w:rsidRPr="00CE69D8" w:rsidRDefault="00E86059" w:rsidP="00020944">
      <w:pPr>
        <w:pStyle w:val="ListParagraph"/>
        <w:numPr>
          <w:ilvl w:val="3"/>
          <w:numId w:val="117"/>
        </w:numPr>
        <w:spacing w:line="360" w:lineRule="auto"/>
        <w:ind w:left="1134" w:hanging="567"/>
        <w:contextualSpacing w:val="0"/>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BENTUK FORMULIR</w:t>
      </w:r>
      <w:r w:rsidR="00A376D2" w:rsidRPr="00CE69D8">
        <w:rPr>
          <w:rFonts w:ascii="Bookman Old Style" w:hAnsi="Bookman Old Style"/>
          <w:color w:val="000000" w:themeColor="text1"/>
          <w:sz w:val="24"/>
          <w:szCs w:val="24"/>
          <w:lang w:val="id-ID"/>
        </w:rPr>
        <w:t xml:space="preserve"> </w:t>
      </w:r>
      <w:r w:rsidR="00A376D2" w:rsidRPr="00CE69D8">
        <w:rPr>
          <w:rFonts w:ascii="Bookman Old Style" w:hAnsi="Bookman Old Style"/>
          <w:color w:val="000000" w:themeColor="text1"/>
          <w:sz w:val="24"/>
          <w:szCs w:val="24"/>
          <w:lang w:val="fr-BE"/>
        </w:rPr>
        <w:t xml:space="preserve">1300 </w:t>
      </w:r>
      <w:r w:rsidR="004A2F06" w:rsidRPr="00CE69D8">
        <w:rPr>
          <w:rFonts w:ascii="Bookman Old Style" w:hAnsi="Bookman Old Style"/>
          <w:color w:val="000000" w:themeColor="text1"/>
          <w:sz w:val="24"/>
          <w:szCs w:val="24"/>
          <w:lang w:val="id-ID"/>
        </w:rPr>
        <w:t>(</w:t>
      </w:r>
      <w:r w:rsidR="00A376D2" w:rsidRPr="00CE69D8">
        <w:rPr>
          <w:rFonts w:ascii="Bookman Old Style" w:hAnsi="Bookman Old Style"/>
          <w:color w:val="000000" w:themeColor="text1"/>
          <w:sz w:val="24"/>
          <w:szCs w:val="24"/>
          <w:lang w:val="fr-BE"/>
        </w:rPr>
        <w:t>LAPORAN ARUS KAS</w:t>
      </w:r>
      <w:r w:rsidR="004A2F06" w:rsidRPr="00CE69D8">
        <w:rPr>
          <w:rFonts w:ascii="Bookman Old Style" w:hAnsi="Bookman Old Style"/>
          <w:color w:val="000000" w:themeColor="text1"/>
          <w:sz w:val="24"/>
          <w:szCs w:val="24"/>
          <w:lang w:val="id-ID"/>
        </w:rPr>
        <w:t>)</w:t>
      </w:r>
    </w:p>
    <w:p w14:paraId="398C362D" w14:textId="77777777" w:rsidR="00E86059" w:rsidRPr="00CE69D8" w:rsidRDefault="00E86059" w:rsidP="00907A7B">
      <w:pPr>
        <w:pStyle w:val="ListParagraph"/>
        <w:spacing w:line="360" w:lineRule="auto"/>
        <w:ind w:left="1134"/>
        <w:contextualSpacing w:val="0"/>
        <w:jc w:val="both"/>
        <w:rPr>
          <w:rFonts w:ascii="Bookman Old Style" w:hAnsi="Bookman Old Style"/>
          <w:color w:val="000000" w:themeColor="text1"/>
          <w:sz w:val="24"/>
          <w:szCs w:val="24"/>
          <w:lang w:val="id-ID"/>
        </w:rPr>
      </w:pPr>
      <w:r w:rsidRPr="00CE69D8">
        <w:rPr>
          <w:rFonts w:ascii="Bookman Old Style" w:hAnsi="Bookman Old Style"/>
          <w:noProof/>
          <w:color w:val="000000" w:themeColor="text1"/>
          <w:sz w:val="24"/>
          <w:szCs w:val="24"/>
          <w:lang w:val="fr-BE"/>
        </w:rPr>
        <w:t xml:space="preserve">Formulir 1300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fr-BE"/>
        </w:rPr>
        <w:t>Laporan Arus Kas</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fr-BE"/>
        </w:rPr>
        <w:t xml:space="preserve"> disusun sesuai format sebagai berikut: </w:t>
      </w:r>
    </w:p>
    <w:tbl>
      <w:tblPr>
        <w:tblW w:w="845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67"/>
        <w:gridCol w:w="425"/>
        <w:gridCol w:w="3950"/>
        <w:gridCol w:w="900"/>
        <w:gridCol w:w="900"/>
        <w:gridCol w:w="1177"/>
      </w:tblGrid>
      <w:tr w:rsidR="00221017" w:rsidRPr="00CE69D8" w14:paraId="5395EF17" w14:textId="77777777" w:rsidTr="3F3CC245">
        <w:trPr>
          <w:trHeight w:val="357"/>
          <w:tblHeader/>
        </w:trPr>
        <w:tc>
          <w:tcPr>
            <w:tcW w:w="5481" w:type="dxa"/>
            <w:gridSpan w:val="4"/>
            <w:tcBorders>
              <w:bottom w:val="single" w:sz="4" w:space="0" w:color="auto"/>
            </w:tcBorders>
            <w:shd w:val="clear" w:color="auto" w:fill="BFBFBF" w:themeFill="background1" w:themeFillShade="BF"/>
            <w:vAlign w:val="center"/>
          </w:tcPr>
          <w:p w14:paraId="530720E8" w14:textId="77777777" w:rsidR="00E86059" w:rsidRPr="00CE69D8" w:rsidRDefault="00E86059" w:rsidP="00907A7B">
            <w:pPr>
              <w:spacing w:line="276"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Pos-</w:t>
            </w:r>
            <w:r w:rsidR="0035213A" w:rsidRPr="00CE69D8">
              <w:rPr>
                <w:rFonts w:ascii="Bookman Old Style" w:hAnsi="Bookman Old Style"/>
                <w:bCs/>
                <w:color w:val="000000" w:themeColor="text1"/>
                <w:sz w:val="22"/>
                <w:szCs w:val="22"/>
                <w:lang w:val="id-ID" w:eastAsia="id-ID"/>
              </w:rPr>
              <w:t>Pos</w:t>
            </w:r>
          </w:p>
        </w:tc>
        <w:tc>
          <w:tcPr>
            <w:tcW w:w="900" w:type="dxa"/>
            <w:shd w:val="clear" w:color="auto" w:fill="BFBFBF" w:themeFill="background1" w:themeFillShade="BF"/>
            <w:noWrap/>
            <w:vAlign w:val="center"/>
            <w:hideMark/>
          </w:tcPr>
          <w:p w14:paraId="538645D6" w14:textId="77777777" w:rsidR="00E86059" w:rsidRPr="00CE69D8" w:rsidRDefault="00E86059" w:rsidP="00907A7B">
            <w:pPr>
              <w:spacing w:line="276"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Rp</w:t>
            </w:r>
          </w:p>
        </w:tc>
        <w:tc>
          <w:tcPr>
            <w:tcW w:w="900" w:type="dxa"/>
            <w:shd w:val="clear" w:color="auto" w:fill="BFBFBF" w:themeFill="background1" w:themeFillShade="BF"/>
            <w:noWrap/>
            <w:vAlign w:val="center"/>
            <w:hideMark/>
          </w:tcPr>
          <w:p w14:paraId="61320F9C" w14:textId="77777777" w:rsidR="00E86059" w:rsidRPr="00CE69D8" w:rsidRDefault="00E86059" w:rsidP="00907A7B">
            <w:pPr>
              <w:spacing w:line="276"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Valas</w:t>
            </w:r>
          </w:p>
        </w:tc>
        <w:tc>
          <w:tcPr>
            <w:tcW w:w="1177" w:type="dxa"/>
            <w:tcBorders>
              <w:bottom w:val="single" w:sz="4" w:space="0" w:color="auto"/>
              <w:right w:val="single" w:sz="4" w:space="0" w:color="auto"/>
            </w:tcBorders>
            <w:shd w:val="clear" w:color="auto" w:fill="BFBFBF" w:themeFill="background1" w:themeFillShade="BF"/>
            <w:noWrap/>
            <w:vAlign w:val="center"/>
            <w:hideMark/>
          </w:tcPr>
          <w:p w14:paraId="588DD0F3" w14:textId="77777777" w:rsidR="00E86059" w:rsidRPr="00CE69D8" w:rsidRDefault="00E86059" w:rsidP="00907A7B">
            <w:pPr>
              <w:spacing w:line="276"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Jumlah</w:t>
            </w:r>
          </w:p>
        </w:tc>
      </w:tr>
      <w:tr w:rsidR="00221017" w:rsidRPr="00CE69D8" w14:paraId="429156C8" w14:textId="77777777" w:rsidTr="3F3CC245">
        <w:trPr>
          <w:trHeight w:val="300"/>
        </w:trPr>
        <w:tc>
          <w:tcPr>
            <w:tcW w:w="539" w:type="dxa"/>
            <w:tcBorders>
              <w:bottom w:val="single" w:sz="4" w:space="0" w:color="auto"/>
              <w:right w:val="nil"/>
            </w:tcBorders>
          </w:tcPr>
          <w:p w14:paraId="3A022603" w14:textId="77777777" w:rsidR="00E86059" w:rsidRPr="00CE69D8" w:rsidRDefault="00E86059" w:rsidP="00020944">
            <w:pPr>
              <w:pStyle w:val="ListParagraph"/>
              <w:numPr>
                <w:ilvl w:val="0"/>
                <w:numId w:val="118"/>
              </w:numPr>
              <w:spacing w:line="276" w:lineRule="auto"/>
              <w:ind w:left="318"/>
              <w:contextualSpacing w:val="0"/>
              <w:rPr>
                <w:rFonts w:ascii="Bookman Old Style" w:hAnsi="Bookman Old Style"/>
                <w:bCs/>
                <w:color w:val="000000" w:themeColor="text1"/>
                <w:sz w:val="22"/>
                <w:szCs w:val="22"/>
                <w:lang w:val="id-ID" w:eastAsia="id-ID"/>
              </w:rPr>
            </w:pPr>
          </w:p>
        </w:tc>
        <w:tc>
          <w:tcPr>
            <w:tcW w:w="4942" w:type="dxa"/>
            <w:gridSpan w:val="3"/>
            <w:tcBorders>
              <w:left w:val="nil"/>
            </w:tcBorders>
          </w:tcPr>
          <w:p w14:paraId="7F792710"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Arus Kas </w:t>
            </w:r>
            <w:r w:rsidR="00C17795" w:rsidRPr="00CE69D8">
              <w:rPr>
                <w:rFonts w:ascii="Bookman Old Style" w:hAnsi="Bookman Old Style"/>
                <w:bCs/>
                <w:color w:val="000000" w:themeColor="text1"/>
                <w:sz w:val="22"/>
                <w:szCs w:val="22"/>
                <w:lang w:val="id-ID" w:eastAsia="id-ID"/>
              </w:rPr>
              <w:t xml:space="preserve">Bersih </w:t>
            </w:r>
            <w:r w:rsidRPr="00CE69D8">
              <w:rPr>
                <w:rFonts w:ascii="Bookman Old Style" w:hAnsi="Bookman Old Style"/>
                <w:bCs/>
                <w:color w:val="000000" w:themeColor="text1"/>
                <w:sz w:val="22"/>
                <w:szCs w:val="22"/>
                <w:lang w:val="id-ID" w:eastAsia="id-ID"/>
              </w:rPr>
              <w:t>dari Kegiatan Operasi</w:t>
            </w:r>
          </w:p>
        </w:tc>
        <w:tc>
          <w:tcPr>
            <w:tcW w:w="900" w:type="dxa"/>
            <w:shd w:val="clear" w:color="auto" w:fill="auto"/>
            <w:noWrap/>
            <w:vAlign w:val="bottom"/>
            <w:hideMark/>
          </w:tcPr>
          <w:p w14:paraId="65DC992E"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5AED6A07"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61097318"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28FE7726" w14:textId="77777777" w:rsidTr="3F3CC245">
        <w:trPr>
          <w:trHeight w:val="300"/>
        </w:trPr>
        <w:tc>
          <w:tcPr>
            <w:tcW w:w="539" w:type="dxa"/>
            <w:tcBorders>
              <w:bottom w:val="single" w:sz="4" w:space="0" w:color="auto"/>
              <w:right w:val="nil"/>
            </w:tcBorders>
          </w:tcPr>
          <w:p w14:paraId="5CBB022F"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0D4FA283" w14:textId="77777777" w:rsidR="00E86059" w:rsidRPr="00CE69D8" w:rsidRDefault="00E86059" w:rsidP="00020944">
            <w:pPr>
              <w:pStyle w:val="ListParagraph"/>
              <w:numPr>
                <w:ilvl w:val="0"/>
                <w:numId w:val="119"/>
              </w:numPr>
              <w:spacing w:line="276" w:lineRule="auto"/>
              <w:ind w:left="318"/>
              <w:contextualSpacing w:val="0"/>
              <w:rPr>
                <w:rFonts w:ascii="Bookman Old Style" w:hAnsi="Bookman Old Style"/>
                <w:bCs/>
                <w:color w:val="000000" w:themeColor="text1"/>
                <w:sz w:val="22"/>
                <w:szCs w:val="22"/>
                <w:lang w:val="id-ID" w:eastAsia="id-ID"/>
              </w:rPr>
            </w:pPr>
          </w:p>
        </w:tc>
        <w:tc>
          <w:tcPr>
            <w:tcW w:w="4375" w:type="dxa"/>
            <w:gridSpan w:val="2"/>
            <w:tcBorders>
              <w:left w:val="nil"/>
            </w:tcBorders>
          </w:tcPr>
          <w:p w14:paraId="431A4279"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Arus Kas Masuk dari Kegiatan Operasi</w:t>
            </w:r>
          </w:p>
        </w:tc>
        <w:tc>
          <w:tcPr>
            <w:tcW w:w="900" w:type="dxa"/>
            <w:shd w:val="clear" w:color="auto" w:fill="auto"/>
            <w:noWrap/>
            <w:vAlign w:val="bottom"/>
            <w:hideMark/>
          </w:tcPr>
          <w:p w14:paraId="6174EF5A"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5E0F2FE7"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07AD9374"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71ACEC9F" w14:textId="77777777" w:rsidTr="3F3CC245">
        <w:trPr>
          <w:trHeight w:val="300"/>
        </w:trPr>
        <w:tc>
          <w:tcPr>
            <w:tcW w:w="539" w:type="dxa"/>
            <w:tcBorders>
              <w:bottom w:val="single" w:sz="4" w:space="0" w:color="auto"/>
              <w:right w:val="nil"/>
            </w:tcBorders>
          </w:tcPr>
          <w:p w14:paraId="452DB483"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0572D8EA"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21F83BE3" w14:textId="77777777" w:rsidR="00E86059" w:rsidRPr="00CE69D8" w:rsidRDefault="00E86059" w:rsidP="00020944">
            <w:pPr>
              <w:pStyle w:val="ListParagraph"/>
              <w:numPr>
                <w:ilvl w:val="0"/>
                <w:numId w:val="122"/>
              </w:numPr>
              <w:tabs>
                <w:tab w:val="clear" w:pos="1080"/>
              </w:tabs>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bottom w:val="single" w:sz="4" w:space="0" w:color="auto"/>
            </w:tcBorders>
            <w:shd w:val="clear" w:color="auto" w:fill="auto"/>
            <w:noWrap/>
            <w:vAlign w:val="center"/>
            <w:hideMark/>
          </w:tcPr>
          <w:p w14:paraId="4B1E33C1" w14:textId="772DA21E"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Arus Kas Masuk dari Kegiatan Penyertaan </w:t>
            </w:r>
            <w:r w:rsidR="001048B0" w:rsidRPr="00CE69D8">
              <w:rPr>
                <w:rFonts w:ascii="Bookman Old Style" w:hAnsi="Bookman Old Style"/>
                <w:bCs/>
                <w:color w:val="000000" w:themeColor="text1"/>
                <w:sz w:val="22"/>
                <w:szCs w:val="22"/>
                <w:lang w:val="id-ID" w:eastAsia="id-ID"/>
              </w:rPr>
              <w:t>Modal</w:t>
            </w:r>
          </w:p>
        </w:tc>
        <w:tc>
          <w:tcPr>
            <w:tcW w:w="900" w:type="dxa"/>
            <w:shd w:val="clear" w:color="auto" w:fill="auto"/>
            <w:noWrap/>
            <w:vAlign w:val="bottom"/>
            <w:hideMark/>
          </w:tcPr>
          <w:p w14:paraId="60B4471B"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7F18C865"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74CCD8FA"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73A5D9AF" w14:textId="77777777" w:rsidTr="3F3CC245">
        <w:trPr>
          <w:trHeight w:val="300"/>
        </w:trPr>
        <w:tc>
          <w:tcPr>
            <w:tcW w:w="539" w:type="dxa"/>
            <w:tcBorders>
              <w:bottom w:val="single" w:sz="4" w:space="0" w:color="auto"/>
              <w:right w:val="nil"/>
            </w:tcBorders>
          </w:tcPr>
          <w:p w14:paraId="11FE8F11"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6DC34A07"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77FBD9FD" w14:textId="77777777" w:rsidR="00E86059" w:rsidRPr="00CE69D8" w:rsidRDefault="00E86059" w:rsidP="00020944">
            <w:pPr>
              <w:pStyle w:val="ListParagraph"/>
              <w:numPr>
                <w:ilvl w:val="0"/>
                <w:numId w:val="122"/>
              </w:numPr>
              <w:tabs>
                <w:tab w:val="clear" w:pos="1080"/>
              </w:tabs>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bottom w:val="single" w:sz="4" w:space="0" w:color="auto"/>
            </w:tcBorders>
            <w:shd w:val="clear" w:color="auto" w:fill="auto"/>
            <w:noWrap/>
          </w:tcPr>
          <w:p w14:paraId="13E6AB09"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Arus Kas Masuk dari Kegiatan Penyertaan Melalui Pembelian Obligasi Konversi</w:t>
            </w:r>
          </w:p>
        </w:tc>
        <w:tc>
          <w:tcPr>
            <w:tcW w:w="900" w:type="dxa"/>
            <w:shd w:val="clear" w:color="auto" w:fill="auto"/>
            <w:noWrap/>
            <w:vAlign w:val="bottom"/>
          </w:tcPr>
          <w:p w14:paraId="133C2FF2"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070808D2"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5A4712B7"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r>
      <w:tr w:rsidR="00221017" w:rsidRPr="00CE69D8" w14:paraId="594F7B7C" w14:textId="77777777" w:rsidTr="3F3CC245">
        <w:trPr>
          <w:trHeight w:val="300"/>
        </w:trPr>
        <w:tc>
          <w:tcPr>
            <w:tcW w:w="539" w:type="dxa"/>
            <w:tcBorders>
              <w:bottom w:val="single" w:sz="4" w:space="0" w:color="auto"/>
              <w:right w:val="nil"/>
            </w:tcBorders>
          </w:tcPr>
          <w:p w14:paraId="3C9CFB4C"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6D615BA9"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4B06666B" w14:textId="77777777" w:rsidR="00E86059" w:rsidRPr="00CE69D8" w:rsidRDefault="00E86059" w:rsidP="00020944">
            <w:pPr>
              <w:pStyle w:val="ListParagraph"/>
              <w:numPr>
                <w:ilvl w:val="0"/>
                <w:numId w:val="122"/>
              </w:numPr>
              <w:tabs>
                <w:tab w:val="clear" w:pos="1080"/>
              </w:tabs>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bottom w:val="single" w:sz="4" w:space="0" w:color="auto"/>
            </w:tcBorders>
            <w:shd w:val="clear" w:color="auto" w:fill="auto"/>
            <w:noWrap/>
          </w:tcPr>
          <w:p w14:paraId="4F93F2CF" w14:textId="77777777" w:rsidR="00E86059" w:rsidRPr="00CE69D8" w:rsidRDefault="00E86059" w:rsidP="3F3CC245">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Arus Kas Masuk dari Kegiatan Pembiayaan Melalui Pembelian Surat Utang yang Diterbitkan Pasangan Usaha pada Tahap Rintisan Awal </w:t>
            </w:r>
            <w:r w:rsidR="004A2F06" w:rsidRPr="00CE69D8">
              <w:rPr>
                <w:rFonts w:ascii="Bookman Old Style" w:hAnsi="Bookman Old Style"/>
                <w:color w:val="000000" w:themeColor="text1"/>
                <w:sz w:val="22"/>
                <w:szCs w:val="22"/>
                <w:lang w:val="id-ID" w:eastAsia="id-ID"/>
              </w:rPr>
              <w:t>(</w:t>
            </w:r>
            <w:r w:rsidRPr="00CE69D8">
              <w:rPr>
                <w:rFonts w:ascii="Bookman Old Style" w:hAnsi="Bookman Old Style"/>
                <w:i/>
                <w:iCs/>
                <w:color w:val="000000" w:themeColor="text1"/>
                <w:sz w:val="22"/>
                <w:szCs w:val="22"/>
                <w:lang w:val="id-ID" w:eastAsia="id-ID"/>
              </w:rPr>
              <w:t>Start-up</w:t>
            </w:r>
            <w:r w:rsidR="004A2F06" w:rsidRPr="00CE69D8">
              <w:rPr>
                <w:rFonts w:ascii="Bookman Old Style" w:hAnsi="Bookman Old Style"/>
                <w:color w:val="000000" w:themeColor="text1"/>
                <w:sz w:val="22"/>
                <w:szCs w:val="22"/>
                <w:lang w:val="id-ID" w:eastAsia="id-ID"/>
              </w:rPr>
              <w:t>)</w:t>
            </w:r>
            <w:r w:rsidRPr="00CE69D8">
              <w:rPr>
                <w:rFonts w:ascii="Bookman Old Style" w:hAnsi="Bookman Old Style"/>
                <w:color w:val="000000" w:themeColor="text1"/>
                <w:sz w:val="22"/>
                <w:szCs w:val="22"/>
                <w:lang w:val="id-ID" w:eastAsia="id-ID"/>
              </w:rPr>
              <w:t xml:space="preserve"> dan/atau Pengembangan Usaha</w:t>
            </w:r>
          </w:p>
        </w:tc>
        <w:tc>
          <w:tcPr>
            <w:tcW w:w="900" w:type="dxa"/>
            <w:shd w:val="clear" w:color="auto" w:fill="auto"/>
            <w:noWrap/>
            <w:vAlign w:val="bottom"/>
          </w:tcPr>
          <w:p w14:paraId="79D6C42A"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3F307EB6"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4279E4E8"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r>
      <w:tr w:rsidR="00221017" w:rsidRPr="00CE69D8" w14:paraId="62B5508A" w14:textId="77777777" w:rsidTr="3F3CC245">
        <w:trPr>
          <w:trHeight w:val="300"/>
        </w:trPr>
        <w:tc>
          <w:tcPr>
            <w:tcW w:w="539" w:type="dxa"/>
            <w:tcBorders>
              <w:bottom w:val="single" w:sz="4" w:space="0" w:color="auto"/>
              <w:right w:val="nil"/>
            </w:tcBorders>
          </w:tcPr>
          <w:p w14:paraId="594130C4"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34F8BE8C"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45B2D78D" w14:textId="77777777" w:rsidR="00E86059" w:rsidRPr="00CE69D8" w:rsidRDefault="00E86059" w:rsidP="00020944">
            <w:pPr>
              <w:pStyle w:val="ListParagraph"/>
              <w:numPr>
                <w:ilvl w:val="0"/>
                <w:numId w:val="122"/>
              </w:numPr>
              <w:tabs>
                <w:tab w:val="clear" w:pos="1080"/>
              </w:tabs>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bottom w:val="single" w:sz="4" w:space="0" w:color="auto"/>
            </w:tcBorders>
            <w:shd w:val="clear" w:color="auto" w:fill="auto"/>
            <w:noWrap/>
          </w:tcPr>
          <w:p w14:paraId="79041C21" w14:textId="1FBB87BB" w:rsidR="00EA4148" w:rsidRPr="00CE69D8" w:rsidRDefault="00EA4148" w:rsidP="3F3CC245">
            <w:pPr>
              <w:spacing w:line="276" w:lineRule="auto"/>
              <w:rPr>
                <w:rFonts w:ascii="Bookman Old Style" w:hAnsi="Bookman Old Style"/>
                <w:color w:val="000000" w:themeColor="text1"/>
                <w:sz w:val="22"/>
                <w:szCs w:val="22"/>
                <w:lang w:eastAsia="id-ID"/>
              </w:rPr>
            </w:pPr>
            <w:r w:rsidRPr="00CE69D8">
              <w:rPr>
                <w:rFonts w:ascii="Bookman Old Style" w:hAnsi="Bookman Old Style"/>
                <w:color w:val="000000" w:themeColor="text1"/>
                <w:sz w:val="22"/>
                <w:szCs w:val="22"/>
                <w:lang w:val="id-ID" w:eastAsia="id-ID"/>
              </w:rPr>
              <w:t>Arus Kas Masuk dari Kegiatan Pembiayaan</w:t>
            </w:r>
          </w:p>
        </w:tc>
        <w:tc>
          <w:tcPr>
            <w:tcW w:w="900" w:type="dxa"/>
            <w:shd w:val="clear" w:color="auto" w:fill="auto"/>
            <w:noWrap/>
            <w:vAlign w:val="bottom"/>
          </w:tcPr>
          <w:p w14:paraId="2DB80B03"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088B30A9"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5ED66A35"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r>
      <w:tr w:rsidR="00221017" w:rsidRPr="00CE69D8" w14:paraId="1E6779F5" w14:textId="77777777" w:rsidTr="3F3CC245">
        <w:trPr>
          <w:trHeight w:val="300"/>
        </w:trPr>
        <w:tc>
          <w:tcPr>
            <w:tcW w:w="539" w:type="dxa"/>
            <w:tcBorders>
              <w:bottom w:val="single" w:sz="4" w:space="0" w:color="auto"/>
              <w:right w:val="nil"/>
            </w:tcBorders>
          </w:tcPr>
          <w:p w14:paraId="60DF9D71" w14:textId="77777777" w:rsidR="002468DE" w:rsidRPr="00CE69D8" w:rsidRDefault="002468DE"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7DA7D3AF" w14:textId="77777777" w:rsidR="002468DE" w:rsidRPr="00CE69D8" w:rsidRDefault="002468DE"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2A70E666" w14:textId="77777777" w:rsidR="002468DE" w:rsidRPr="00CE69D8" w:rsidRDefault="002468DE" w:rsidP="00020944">
            <w:pPr>
              <w:pStyle w:val="ListParagraph"/>
              <w:numPr>
                <w:ilvl w:val="0"/>
                <w:numId w:val="122"/>
              </w:numPr>
              <w:tabs>
                <w:tab w:val="clear" w:pos="1080"/>
              </w:tabs>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bottom w:val="single" w:sz="4" w:space="0" w:color="auto"/>
            </w:tcBorders>
            <w:shd w:val="clear" w:color="auto" w:fill="auto"/>
            <w:noWrap/>
          </w:tcPr>
          <w:p w14:paraId="48439A6A" w14:textId="77777777" w:rsidR="002468DE" w:rsidRPr="00CE69D8" w:rsidRDefault="002468DE"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noProof/>
                <w:color w:val="000000" w:themeColor="text1"/>
                <w:sz w:val="22"/>
                <w:szCs w:val="24"/>
                <w:lang w:val="id-ID"/>
              </w:rPr>
              <w:t xml:space="preserve">Arus Kas Masuk dari Kegiatan Investasi </w:t>
            </w:r>
            <w:r w:rsidR="0038420B" w:rsidRPr="00CE69D8">
              <w:rPr>
                <w:rFonts w:ascii="Bookman Old Style" w:hAnsi="Bookman Old Style"/>
                <w:noProof/>
                <w:color w:val="000000" w:themeColor="text1"/>
                <w:sz w:val="22"/>
                <w:szCs w:val="24"/>
                <w:lang w:val="id-ID"/>
              </w:rPr>
              <w:t xml:space="preserve">Berdasarkan </w:t>
            </w:r>
            <w:r w:rsidRPr="00CE69D8">
              <w:rPr>
                <w:rFonts w:ascii="Bookman Old Style" w:hAnsi="Bookman Old Style"/>
                <w:noProof/>
                <w:color w:val="000000" w:themeColor="text1"/>
                <w:sz w:val="22"/>
                <w:szCs w:val="24"/>
                <w:lang w:val="id-ID"/>
              </w:rPr>
              <w:t>Prinsip Syariah</w:t>
            </w:r>
          </w:p>
        </w:tc>
        <w:tc>
          <w:tcPr>
            <w:tcW w:w="900" w:type="dxa"/>
            <w:shd w:val="clear" w:color="auto" w:fill="auto"/>
            <w:noWrap/>
            <w:vAlign w:val="bottom"/>
          </w:tcPr>
          <w:p w14:paraId="6487B9A9" w14:textId="77777777" w:rsidR="002468DE" w:rsidRPr="00CE69D8" w:rsidRDefault="002468DE"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45EA6A7A" w14:textId="77777777" w:rsidR="002468DE" w:rsidRPr="00CE69D8" w:rsidRDefault="002468DE"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4D039B3E" w14:textId="77777777" w:rsidR="002468DE" w:rsidRPr="00CE69D8" w:rsidRDefault="002468DE" w:rsidP="00907A7B">
            <w:pPr>
              <w:spacing w:line="276" w:lineRule="auto"/>
              <w:rPr>
                <w:rFonts w:ascii="Bookman Old Style" w:hAnsi="Bookman Old Style"/>
                <w:color w:val="000000" w:themeColor="text1"/>
                <w:sz w:val="22"/>
                <w:szCs w:val="22"/>
                <w:lang w:val="id-ID" w:eastAsia="id-ID"/>
              </w:rPr>
            </w:pPr>
          </w:p>
        </w:tc>
      </w:tr>
      <w:tr w:rsidR="00221017" w:rsidRPr="00CE69D8" w14:paraId="07970E68" w14:textId="77777777" w:rsidTr="3F3CC245">
        <w:trPr>
          <w:trHeight w:val="300"/>
        </w:trPr>
        <w:tc>
          <w:tcPr>
            <w:tcW w:w="539" w:type="dxa"/>
            <w:tcBorders>
              <w:bottom w:val="single" w:sz="4" w:space="0" w:color="auto"/>
              <w:right w:val="nil"/>
            </w:tcBorders>
          </w:tcPr>
          <w:p w14:paraId="02BE7D15"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60D13045"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5435B643" w14:textId="77777777" w:rsidR="00E86059" w:rsidRPr="00CE69D8" w:rsidRDefault="00E86059" w:rsidP="00020944">
            <w:pPr>
              <w:pStyle w:val="ListParagraph"/>
              <w:numPr>
                <w:ilvl w:val="0"/>
                <w:numId w:val="122"/>
              </w:numPr>
              <w:tabs>
                <w:tab w:val="clear" w:pos="1080"/>
              </w:tabs>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bottom w:val="single" w:sz="4" w:space="0" w:color="auto"/>
            </w:tcBorders>
            <w:shd w:val="clear" w:color="auto" w:fill="auto"/>
            <w:noWrap/>
          </w:tcPr>
          <w:p w14:paraId="2B9E081A"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Arus Kas Masuk dari Kegiatan Pengelolaan Dana Ventura</w:t>
            </w:r>
          </w:p>
        </w:tc>
        <w:tc>
          <w:tcPr>
            <w:tcW w:w="900" w:type="dxa"/>
            <w:shd w:val="clear" w:color="auto" w:fill="auto"/>
            <w:noWrap/>
            <w:vAlign w:val="bottom"/>
          </w:tcPr>
          <w:p w14:paraId="68A9862A"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4A8CE65A"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1A6DF685"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r>
      <w:tr w:rsidR="00221017" w:rsidRPr="00CE69D8" w14:paraId="2D2AF5AC" w14:textId="77777777" w:rsidTr="3F3CC245">
        <w:trPr>
          <w:trHeight w:val="300"/>
        </w:trPr>
        <w:tc>
          <w:tcPr>
            <w:tcW w:w="539" w:type="dxa"/>
            <w:tcBorders>
              <w:bottom w:val="single" w:sz="4" w:space="0" w:color="auto"/>
              <w:right w:val="nil"/>
            </w:tcBorders>
          </w:tcPr>
          <w:p w14:paraId="49106733"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1553EAF1"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4F68EA1B" w14:textId="77777777" w:rsidR="00E86059" w:rsidRPr="00CE69D8" w:rsidRDefault="00E86059" w:rsidP="00020944">
            <w:pPr>
              <w:pStyle w:val="ListParagraph"/>
              <w:numPr>
                <w:ilvl w:val="0"/>
                <w:numId w:val="122"/>
              </w:numPr>
              <w:tabs>
                <w:tab w:val="clear" w:pos="1080"/>
              </w:tabs>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bottom w:val="single" w:sz="4" w:space="0" w:color="auto"/>
            </w:tcBorders>
            <w:shd w:val="clear" w:color="auto" w:fill="auto"/>
            <w:noWrap/>
          </w:tcPr>
          <w:p w14:paraId="06E9DD63"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Arus Kas Masuk dari Kegiatan Usaha Lain</w:t>
            </w:r>
          </w:p>
        </w:tc>
        <w:tc>
          <w:tcPr>
            <w:tcW w:w="900" w:type="dxa"/>
            <w:shd w:val="clear" w:color="auto" w:fill="auto"/>
            <w:noWrap/>
            <w:vAlign w:val="bottom"/>
          </w:tcPr>
          <w:p w14:paraId="54DECEB1"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02AC5131"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27B38611"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r>
      <w:tr w:rsidR="00221017" w:rsidRPr="00CE69D8" w14:paraId="193E8E37" w14:textId="77777777" w:rsidTr="3F3CC245">
        <w:trPr>
          <w:trHeight w:val="300"/>
        </w:trPr>
        <w:tc>
          <w:tcPr>
            <w:tcW w:w="539" w:type="dxa"/>
            <w:tcBorders>
              <w:right w:val="nil"/>
            </w:tcBorders>
          </w:tcPr>
          <w:p w14:paraId="641F9A81"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2B772A98"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15A9D9FF"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vAlign w:val="center"/>
            <w:hideMark/>
          </w:tcPr>
          <w:p w14:paraId="301CB7C5" w14:textId="77777777" w:rsidR="00E86059" w:rsidRPr="00CE69D8" w:rsidRDefault="00E86059" w:rsidP="00020944">
            <w:pPr>
              <w:pStyle w:val="ListParagraph"/>
              <w:numPr>
                <w:ilvl w:val="0"/>
                <w:numId w:val="125"/>
              </w:numPr>
              <w:spacing w:line="276" w:lineRule="auto"/>
              <w:ind w:left="344"/>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Arus Kas Masuk dari Kegiatan Jasa Berbasis </w:t>
            </w:r>
            <w:r w:rsidRPr="00CE69D8">
              <w:rPr>
                <w:rFonts w:ascii="Bookman Old Style" w:hAnsi="Bookman Old Style"/>
                <w:i/>
                <w:color w:val="000000" w:themeColor="text1"/>
                <w:sz w:val="22"/>
                <w:szCs w:val="22"/>
                <w:lang w:val="id-ID" w:eastAsia="id-ID"/>
              </w:rPr>
              <w:t>Fee</w:t>
            </w:r>
          </w:p>
        </w:tc>
        <w:tc>
          <w:tcPr>
            <w:tcW w:w="900" w:type="dxa"/>
            <w:shd w:val="clear" w:color="auto" w:fill="auto"/>
            <w:noWrap/>
            <w:vAlign w:val="bottom"/>
            <w:hideMark/>
          </w:tcPr>
          <w:p w14:paraId="58C2D9E1"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462D7A5C"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59BBEB4B"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52F8D169" w14:textId="77777777" w:rsidTr="3F3CC245">
        <w:trPr>
          <w:trHeight w:val="300"/>
        </w:trPr>
        <w:tc>
          <w:tcPr>
            <w:tcW w:w="539" w:type="dxa"/>
            <w:tcBorders>
              <w:right w:val="nil"/>
            </w:tcBorders>
          </w:tcPr>
          <w:p w14:paraId="0FE29206"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0208B2F2"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22C59B53"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vAlign w:val="center"/>
            <w:hideMark/>
          </w:tcPr>
          <w:p w14:paraId="11E4757B" w14:textId="77777777" w:rsidR="00E86059" w:rsidRPr="00CE69D8" w:rsidRDefault="00E86059" w:rsidP="00020944">
            <w:pPr>
              <w:pStyle w:val="ListParagraph"/>
              <w:numPr>
                <w:ilvl w:val="0"/>
                <w:numId w:val="125"/>
              </w:numPr>
              <w:spacing w:line="276" w:lineRule="auto"/>
              <w:ind w:left="344"/>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Arus Kas Masuk dari Kegiatan Usaha Lain dengan Persetujuan</w:t>
            </w:r>
            <w:r w:rsidR="00B54C59" w:rsidRPr="00CE69D8">
              <w:rPr>
                <w:rFonts w:ascii="Bookman Old Style" w:hAnsi="Bookman Old Style"/>
                <w:color w:val="000000" w:themeColor="text1"/>
                <w:sz w:val="22"/>
                <w:szCs w:val="22"/>
                <w:lang w:val="id-ID" w:eastAsia="id-ID"/>
              </w:rPr>
              <w:t xml:space="preserve"> Otoritas Jasa Keuangan</w:t>
            </w:r>
          </w:p>
        </w:tc>
        <w:tc>
          <w:tcPr>
            <w:tcW w:w="900" w:type="dxa"/>
            <w:shd w:val="clear" w:color="auto" w:fill="auto"/>
            <w:noWrap/>
            <w:vAlign w:val="bottom"/>
            <w:hideMark/>
          </w:tcPr>
          <w:p w14:paraId="047BAE41"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17D89A6E"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6BA924E2"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177DBDC1" w14:textId="77777777" w:rsidTr="3F3CC245">
        <w:trPr>
          <w:trHeight w:val="300"/>
        </w:trPr>
        <w:tc>
          <w:tcPr>
            <w:tcW w:w="539" w:type="dxa"/>
            <w:tcBorders>
              <w:right w:val="nil"/>
            </w:tcBorders>
          </w:tcPr>
          <w:p w14:paraId="2E8684C9"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79A0CC1D"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28C35E1C" w14:textId="77777777" w:rsidR="00E86059" w:rsidRPr="00CE69D8" w:rsidRDefault="00E86059" w:rsidP="00020944">
            <w:pPr>
              <w:pStyle w:val="ListParagraph"/>
              <w:numPr>
                <w:ilvl w:val="0"/>
                <w:numId w:val="122"/>
              </w:numPr>
              <w:tabs>
                <w:tab w:val="clear" w:pos="1080"/>
              </w:tabs>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vAlign w:val="center"/>
            <w:hideMark/>
          </w:tcPr>
          <w:p w14:paraId="69FE2F76"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Arus Kas Masuk dari Kegiatan </w:t>
            </w:r>
            <w:r w:rsidR="00E514E2" w:rsidRPr="00CE69D8">
              <w:rPr>
                <w:rFonts w:ascii="Bookman Old Style" w:hAnsi="Bookman Old Style"/>
                <w:bCs/>
                <w:color w:val="000000" w:themeColor="text1"/>
                <w:sz w:val="22"/>
                <w:szCs w:val="22"/>
                <w:lang w:val="id-ID" w:eastAsia="id-ID"/>
              </w:rPr>
              <w:t xml:space="preserve">Pembiayaan </w:t>
            </w:r>
            <w:r w:rsidR="00833BC1" w:rsidRPr="00CE69D8">
              <w:rPr>
                <w:rFonts w:ascii="Bookman Old Style" w:hAnsi="Bookman Old Style"/>
                <w:bCs/>
                <w:color w:val="000000" w:themeColor="text1"/>
                <w:sz w:val="22"/>
                <w:szCs w:val="22"/>
                <w:lang w:val="id-ID" w:eastAsia="id-ID"/>
              </w:rPr>
              <w:t xml:space="preserve">Penerusan </w:t>
            </w:r>
            <w:r w:rsidR="004A2F06" w:rsidRPr="00CE69D8">
              <w:rPr>
                <w:rFonts w:ascii="Bookman Old Style" w:hAnsi="Bookman Old Style"/>
                <w:bCs/>
                <w:color w:val="000000" w:themeColor="text1"/>
                <w:sz w:val="22"/>
                <w:szCs w:val="22"/>
                <w:lang w:val="id-ID" w:eastAsia="id-ID"/>
              </w:rPr>
              <w:t>(</w:t>
            </w:r>
            <w:r w:rsidR="0038420B" w:rsidRPr="00CE69D8">
              <w:rPr>
                <w:rFonts w:ascii="Bookman Old Style" w:hAnsi="Bookman Old Style"/>
                <w:bCs/>
                <w:i/>
                <w:color w:val="000000" w:themeColor="text1"/>
                <w:sz w:val="22"/>
                <w:szCs w:val="22"/>
                <w:lang w:val="id-ID" w:eastAsia="id-ID"/>
              </w:rPr>
              <w:t>Channeling</w:t>
            </w:r>
            <w:r w:rsidR="004A2F06" w:rsidRPr="00CE69D8">
              <w:rPr>
                <w:rFonts w:ascii="Bookman Old Style" w:hAnsi="Bookman Old Style"/>
                <w:bCs/>
                <w:color w:val="000000" w:themeColor="text1"/>
                <w:sz w:val="22"/>
                <w:szCs w:val="22"/>
                <w:lang w:val="id-ID" w:eastAsia="id-ID"/>
              </w:rPr>
              <w:t>)</w:t>
            </w:r>
          </w:p>
        </w:tc>
        <w:tc>
          <w:tcPr>
            <w:tcW w:w="900" w:type="dxa"/>
            <w:shd w:val="clear" w:color="auto" w:fill="auto"/>
            <w:noWrap/>
            <w:vAlign w:val="bottom"/>
            <w:hideMark/>
          </w:tcPr>
          <w:p w14:paraId="576FB328"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7338F7F2"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6B8CE6C3"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63E6BFFB" w14:textId="77777777" w:rsidTr="3F3CC245">
        <w:trPr>
          <w:trHeight w:val="300"/>
        </w:trPr>
        <w:tc>
          <w:tcPr>
            <w:tcW w:w="539" w:type="dxa"/>
            <w:tcBorders>
              <w:right w:val="nil"/>
            </w:tcBorders>
          </w:tcPr>
          <w:p w14:paraId="4DE552C7"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71A588F0"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7683478F" w14:textId="77777777" w:rsidR="00E86059" w:rsidRPr="00CE69D8" w:rsidRDefault="00E86059" w:rsidP="00020944">
            <w:pPr>
              <w:pStyle w:val="ListParagraph"/>
              <w:numPr>
                <w:ilvl w:val="0"/>
                <w:numId w:val="122"/>
              </w:numPr>
              <w:tabs>
                <w:tab w:val="clear" w:pos="1080"/>
              </w:tabs>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vAlign w:val="center"/>
          </w:tcPr>
          <w:p w14:paraId="255D3A34"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Arus Kas Masuk dari Pendapatan Kegiatan Operasi Lainnya</w:t>
            </w:r>
          </w:p>
        </w:tc>
        <w:tc>
          <w:tcPr>
            <w:tcW w:w="900" w:type="dxa"/>
            <w:shd w:val="clear" w:color="auto" w:fill="auto"/>
            <w:noWrap/>
            <w:vAlign w:val="bottom"/>
          </w:tcPr>
          <w:p w14:paraId="048E9D1C"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6E2DE1D5"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713D9E17"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r>
      <w:tr w:rsidR="00221017" w:rsidRPr="00CE69D8" w14:paraId="46334383" w14:textId="77777777" w:rsidTr="3F3CC245">
        <w:trPr>
          <w:trHeight w:val="300"/>
        </w:trPr>
        <w:tc>
          <w:tcPr>
            <w:tcW w:w="539" w:type="dxa"/>
            <w:tcBorders>
              <w:bottom w:val="single" w:sz="4" w:space="0" w:color="auto"/>
              <w:right w:val="nil"/>
            </w:tcBorders>
          </w:tcPr>
          <w:p w14:paraId="265FE21E"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47725BE2" w14:textId="77777777" w:rsidR="00E86059" w:rsidRPr="00CE69D8" w:rsidRDefault="00E86059" w:rsidP="00020944">
            <w:pPr>
              <w:pStyle w:val="ListParagraph"/>
              <w:numPr>
                <w:ilvl w:val="0"/>
                <w:numId w:val="119"/>
              </w:numPr>
              <w:spacing w:line="276" w:lineRule="auto"/>
              <w:ind w:left="318"/>
              <w:contextualSpacing w:val="0"/>
              <w:rPr>
                <w:rFonts w:ascii="Bookman Old Style" w:hAnsi="Bookman Old Style"/>
                <w:bCs/>
                <w:color w:val="000000" w:themeColor="text1"/>
                <w:sz w:val="22"/>
                <w:szCs w:val="22"/>
                <w:lang w:val="id-ID" w:eastAsia="id-ID"/>
              </w:rPr>
            </w:pPr>
          </w:p>
        </w:tc>
        <w:tc>
          <w:tcPr>
            <w:tcW w:w="4375" w:type="dxa"/>
            <w:gridSpan w:val="2"/>
            <w:tcBorders>
              <w:left w:val="nil"/>
            </w:tcBorders>
          </w:tcPr>
          <w:p w14:paraId="093BD5C8"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Arus Kas Keluar untuk Kegiatan Operasi</w:t>
            </w:r>
          </w:p>
        </w:tc>
        <w:tc>
          <w:tcPr>
            <w:tcW w:w="900" w:type="dxa"/>
            <w:shd w:val="clear" w:color="auto" w:fill="auto"/>
            <w:noWrap/>
            <w:vAlign w:val="bottom"/>
            <w:hideMark/>
          </w:tcPr>
          <w:p w14:paraId="5785039D"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24E89373"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096D6E75"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509607F9" w14:textId="77777777" w:rsidTr="3F3CC245">
        <w:trPr>
          <w:trHeight w:val="300"/>
        </w:trPr>
        <w:tc>
          <w:tcPr>
            <w:tcW w:w="539" w:type="dxa"/>
            <w:tcBorders>
              <w:bottom w:val="single" w:sz="4" w:space="0" w:color="auto"/>
              <w:right w:val="nil"/>
            </w:tcBorders>
          </w:tcPr>
          <w:p w14:paraId="37B1DD98"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3D8EE45D"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2DDB9CF4" w14:textId="77777777" w:rsidR="00E86059" w:rsidRPr="00CE69D8" w:rsidRDefault="00E86059" w:rsidP="00020944">
            <w:pPr>
              <w:pStyle w:val="ListParagraph"/>
              <w:numPr>
                <w:ilvl w:val="0"/>
                <w:numId w:val="127"/>
              </w:numPr>
              <w:tabs>
                <w:tab w:val="clear" w:pos="1080"/>
              </w:tabs>
              <w:spacing w:line="276" w:lineRule="auto"/>
              <w:ind w:left="345"/>
              <w:contextualSpacing w:val="0"/>
              <w:rPr>
                <w:rFonts w:ascii="Bookman Old Style" w:hAnsi="Bookman Old Style"/>
                <w:bCs/>
                <w:color w:val="000000" w:themeColor="text1"/>
                <w:sz w:val="22"/>
                <w:szCs w:val="22"/>
                <w:lang w:val="id-ID" w:eastAsia="id-ID"/>
              </w:rPr>
            </w:pPr>
          </w:p>
        </w:tc>
        <w:tc>
          <w:tcPr>
            <w:tcW w:w="3950" w:type="dxa"/>
            <w:tcBorders>
              <w:left w:val="nil"/>
              <w:bottom w:val="single" w:sz="4" w:space="0" w:color="auto"/>
            </w:tcBorders>
            <w:shd w:val="clear" w:color="auto" w:fill="auto"/>
            <w:noWrap/>
            <w:vAlign w:val="center"/>
            <w:hideMark/>
          </w:tcPr>
          <w:p w14:paraId="5D20F5F6" w14:textId="36A312BD"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Arus Kas Keluar untuk Kegiatan Penyertaan </w:t>
            </w:r>
            <w:r w:rsidR="001048B0" w:rsidRPr="00CE69D8">
              <w:rPr>
                <w:rFonts w:ascii="Bookman Old Style" w:hAnsi="Bookman Old Style"/>
                <w:bCs/>
                <w:color w:val="000000" w:themeColor="text1"/>
                <w:sz w:val="22"/>
                <w:szCs w:val="22"/>
                <w:lang w:val="id-ID" w:eastAsia="id-ID"/>
              </w:rPr>
              <w:t>Modal</w:t>
            </w:r>
          </w:p>
        </w:tc>
        <w:tc>
          <w:tcPr>
            <w:tcW w:w="900" w:type="dxa"/>
            <w:shd w:val="clear" w:color="auto" w:fill="auto"/>
            <w:noWrap/>
            <w:vAlign w:val="bottom"/>
            <w:hideMark/>
          </w:tcPr>
          <w:p w14:paraId="5488B67B"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1BCD7DE7"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3563CC01"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2C5803B7" w14:textId="77777777" w:rsidTr="3F3CC245">
        <w:trPr>
          <w:trHeight w:val="300"/>
        </w:trPr>
        <w:tc>
          <w:tcPr>
            <w:tcW w:w="539" w:type="dxa"/>
            <w:tcBorders>
              <w:bottom w:val="single" w:sz="4" w:space="0" w:color="auto"/>
              <w:right w:val="nil"/>
            </w:tcBorders>
          </w:tcPr>
          <w:p w14:paraId="26BCAB7B"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2F0B6739"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6383D1DE" w14:textId="77777777" w:rsidR="00E86059" w:rsidRPr="00CE69D8" w:rsidRDefault="00E86059" w:rsidP="00020944">
            <w:pPr>
              <w:pStyle w:val="ListParagraph"/>
              <w:numPr>
                <w:ilvl w:val="0"/>
                <w:numId w:val="127"/>
              </w:numPr>
              <w:tabs>
                <w:tab w:val="clear" w:pos="1080"/>
              </w:tabs>
              <w:spacing w:line="276" w:lineRule="auto"/>
              <w:ind w:left="345"/>
              <w:contextualSpacing w:val="0"/>
              <w:rPr>
                <w:rFonts w:ascii="Bookman Old Style" w:hAnsi="Bookman Old Style"/>
                <w:bCs/>
                <w:color w:val="000000" w:themeColor="text1"/>
                <w:sz w:val="22"/>
                <w:szCs w:val="22"/>
                <w:lang w:val="id-ID" w:eastAsia="id-ID"/>
              </w:rPr>
            </w:pPr>
          </w:p>
        </w:tc>
        <w:tc>
          <w:tcPr>
            <w:tcW w:w="3950" w:type="dxa"/>
            <w:tcBorders>
              <w:left w:val="nil"/>
              <w:bottom w:val="single" w:sz="4" w:space="0" w:color="auto"/>
            </w:tcBorders>
            <w:shd w:val="clear" w:color="auto" w:fill="auto"/>
            <w:noWrap/>
          </w:tcPr>
          <w:p w14:paraId="53171B85"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Arus Kas Keluar untuk Kegiatan Penyertaan </w:t>
            </w:r>
            <w:r w:rsidR="0038420B" w:rsidRPr="00CE69D8">
              <w:rPr>
                <w:rFonts w:ascii="Bookman Old Style" w:hAnsi="Bookman Old Style"/>
                <w:bCs/>
                <w:color w:val="000000" w:themeColor="text1"/>
                <w:sz w:val="22"/>
                <w:szCs w:val="22"/>
                <w:lang w:val="id-ID" w:eastAsia="id-ID"/>
              </w:rPr>
              <w:t xml:space="preserve">Melalui </w:t>
            </w:r>
            <w:r w:rsidRPr="00CE69D8">
              <w:rPr>
                <w:rFonts w:ascii="Bookman Old Style" w:hAnsi="Bookman Old Style"/>
                <w:bCs/>
                <w:color w:val="000000" w:themeColor="text1"/>
                <w:sz w:val="22"/>
                <w:szCs w:val="22"/>
                <w:lang w:val="id-ID" w:eastAsia="id-ID"/>
              </w:rPr>
              <w:t>Pembelian Obligasi Konversi</w:t>
            </w:r>
          </w:p>
        </w:tc>
        <w:tc>
          <w:tcPr>
            <w:tcW w:w="900" w:type="dxa"/>
            <w:shd w:val="clear" w:color="auto" w:fill="auto"/>
            <w:noWrap/>
            <w:vAlign w:val="bottom"/>
          </w:tcPr>
          <w:p w14:paraId="3887B068"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48875F9F"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0C6C2870"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r>
      <w:tr w:rsidR="00221017" w:rsidRPr="00CE69D8" w14:paraId="18971ECB" w14:textId="77777777" w:rsidTr="3F3CC245">
        <w:trPr>
          <w:trHeight w:val="300"/>
        </w:trPr>
        <w:tc>
          <w:tcPr>
            <w:tcW w:w="539" w:type="dxa"/>
            <w:tcBorders>
              <w:bottom w:val="single" w:sz="4" w:space="0" w:color="auto"/>
              <w:right w:val="nil"/>
            </w:tcBorders>
          </w:tcPr>
          <w:p w14:paraId="479351B5"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79B25881"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49FA3F34" w14:textId="77777777" w:rsidR="00E86059" w:rsidRPr="00CE69D8" w:rsidRDefault="00E86059" w:rsidP="00020944">
            <w:pPr>
              <w:pStyle w:val="ListParagraph"/>
              <w:numPr>
                <w:ilvl w:val="0"/>
                <w:numId w:val="127"/>
              </w:numPr>
              <w:tabs>
                <w:tab w:val="clear" w:pos="1080"/>
              </w:tabs>
              <w:spacing w:line="276" w:lineRule="auto"/>
              <w:ind w:left="345"/>
              <w:contextualSpacing w:val="0"/>
              <w:rPr>
                <w:rFonts w:ascii="Bookman Old Style" w:hAnsi="Bookman Old Style"/>
                <w:bCs/>
                <w:color w:val="000000" w:themeColor="text1"/>
                <w:sz w:val="22"/>
                <w:szCs w:val="22"/>
                <w:lang w:val="id-ID" w:eastAsia="id-ID"/>
              </w:rPr>
            </w:pPr>
          </w:p>
        </w:tc>
        <w:tc>
          <w:tcPr>
            <w:tcW w:w="3950" w:type="dxa"/>
            <w:tcBorders>
              <w:left w:val="nil"/>
              <w:bottom w:val="single" w:sz="4" w:space="0" w:color="auto"/>
            </w:tcBorders>
            <w:shd w:val="clear" w:color="auto" w:fill="auto"/>
            <w:noWrap/>
          </w:tcPr>
          <w:p w14:paraId="20578EED" w14:textId="77777777" w:rsidR="00E86059" w:rsidRPr="00CE69D8" w:rsidRDefault="00E86059" w:rsidP="3F3CC245">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Arus Kas Keluar untuk Kegiatan Pembiayaan </w:t>
            </w:r>
            <w:r w:rsidR="21067C99" w:rsidRPr="00CE69D8">
              <w:rPr>
                <w:rFonts w:ascii="Bookman Old Style" w:hAnsi="Bookman Old Style"/>
                <w:color w:val="000000" w:themeColor="text1"/>
                <w:sz w:val="22"/>
                <w:szCs w:val="22"/>
                <w:lang w:val="id-ID" w:eastAsia="id-ID"/>
              </w:rPr>
              <w:t xml:space="preserve">Melalui </w:t>
            </w:r>
            <w:r w:rsidRPr="00CE69D8">
              <w:rPr>
                <w:rFonts w:ascii="Bookman Old Style" w:hAnsi="Bookman Old Style"/>
                <w:color w:val="000000" w:themeColor="text1"/>
                <w:sz w:val="22"/>
                <w:szCs w:val="22"/>
                <w:lang w:val="id-ID" w:eastAsia="id-ID"/>
              </w:rPr>
              <w:t xml:space="preserve">Pembelian Surat Utang yang Diterbitkan Pasangan Usaha pada Tahap Rintisan Awal </w:t>
            </w:r>
            <w:r w:rsidR="004A2F06" w:rsidRPr="00CE69D8">
              <w:rPr>
                <w:rFonts w:ascii="Bookman Old Style" w:hAnsi="Bookman Old Style"/>
                <w:color w:val="000000" w:themeColor="text1"/>
                <w:sz w:val="22"/>
                <w:szCs w:val="22"/>
                <w:lang w:val="id-ID" w:eastAsia="id-ID"/>
              </w:rPr>
              <w:t>(</w:t>
            </w:r>
            <w:r w:rsidRPr="00CE69D8">
              <w:rPr>
                <w:rFonts w:ascii="Bookman Old Style" w:hAnsi="Bookman Old Style"/>
                <w:i/>
                <w:iCs/>
                <w:color w:val="000000" w:themeColor="text1"/>
                <w:sz w:val="22"/>
                <w:szCs w:val="22"/>
                <w:lang w:val="id-ID" w:eastAsia="id-ID"/>
              </w:rPr>
              <w:t>Start-up</w:t>
            </w:r>
            <w:r w:rsidR="004A2F06" w:rsidRPr="00CE69D8">
              <w:rPr>
                <w:rFonts w:ascii="Bookman Old Style" w:hAnsi="Bookman Old Style"/>
                <w:color w:val="000000" w:themeColor="text1"/>
                <w:sz w:val="22"/>
                <w:szCs w:val="22"/>
                <w:lang w:val="id-ID" w:eastAsia="id-ID"/>
              </w:rPr>
              <w:t>)</w:t>
            </w:r>
            <w:r w:rsidRPr="00CE69D8">
              <w:rPr>
                <w:rFonts w:ascii="Bookman Old Style" w:hAnsi="Bookman Old Style"/>
                <w:color w:val="000000" w:themeColor="text1"/>
                <w:sz w:val="22"/>
                <w:szCs w:val="22"/>
                <w:lang w:val="id-ID" w:eastAsia="id-ID"/>
              </w:rPr>
              <w:t xml:space="preserve"> dan/atau Pengembangan Usaha</w:t>
            </w:r>
          </w:p>
        </w:tc>
        <w:tc>
          <w:tcPr>
            <w:tcW w:w="900" w:type="dxa"/>
            <w:shd w:val="clear" w:color="auto" w:fill="auto"/>
            <w:noWrap/>
            <w:vAlign w:val="bottom"/>
          </w:tcPr>
          <w:p w14:paraId="5A12D630"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1FAFE334"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39AC0DB8"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r>
      <w:tr w:rsidR="00221017" w:rsidRPr="00CE69D8" w14:paraId="3EBFCCFD" w14:textId="77777777" w:rsidTr="3F3CC245">
        <w:trPr>
          <w:trHeight w:val="300"/>
        </w:trPr>
        <w:tc>
          <w:tcPr>
            <w:tcW w:w="539" w:type="dxa"/>
            <w:tcBorders>
              <w:bottom w:val="single" w:sz="4" w:space="0" w:color="auto"/>
              <w:right w:val="nil"/>
            </w:tcBorders>
          </w:tcPr>
          <w:p w14:paraId="78850824"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22964856"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7A61DD6F" w14:textId="77777777" w:rsidR="00E86059" w:rsidRPr="00CE69D8" w:rsidRDefault="00E86059" w:rsidP="00020944">
            <w:pPr>
              <w:pStyle w:val="ListParagraph"/>
              <w:numPr>
                <w:ilvl w:val="0"/>
                <w:numId w:val="127"/>
              </w:numPr>
              <w:tabs>
                <w:tab w:val="clear" w:pos="1080"/>
              </w:tabs>
              <w:spacing w:line="276" w:lineRule="auto"/>
              <w:ind w:left="345"/>
              <w:contextualSpacing w:val="0"/>
              <w:rPr>
                <w:rFonts w:ascii="Bookman Old Style" w:hAnsi="Bookman Old Style"/>
                <w:bCs/>
                <w:color w:val="000000" w:themeColor="text1"/>
                <w:sz w:val="22"/>
                <w:szCs w:val="22"/>
                <w:lang w:val="id-ID" w:eastAsia="id-ID"/>
              </w:rPr>
            </w:pPr>
          </w:p>
        </w:tc>
        <w:tc>
          <w:tcPr>
            <w:tcW w:w="3950" w:type="dxa"/>
            <w:tcBorders>
              <w:left w:val="nil"/>
              <w:bottom w:val="single" w:sz="4" w:space="0" w:color="auto"/>
            </w:tcBorders>
            <w:shd w:val="clear" w:color="auto" w:fill="auto"/>
            <w:noWrap/>
          </w:tcPr>
          <w:p w14:paraId="1778F57F" w14:textId="4F665C04" w:rsidR="00EA4148" w:rsidRPr="00CE69D8" w:rsidRDefault="00EA4148" w:rsidP="3F3CC245">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Arus Kas Masuk dari Kegiatan Pembiayaan</w:t>
            </w:r>
          </w:p>
        </w:tc>
        <w:tc>
          <w:tcPr>
            <w:tcW w:w="900" w:type="dxa"/>
            <w:shd w:val="clear" w:color="auto" w:fill="auto"/>
            <w:noWrap/>
            <w:vAlign w:val="bottom"/>
          </w:tcPr>
          <w:p w14:paraId="166EBA84"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30F62854"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6E75F834"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r>
      <w:tr w:rsidR="00221017" w:rsidRPr="00CE69D8" w14:paraId="14A0083D" w14:textId="77777777" w:rsidTr="3F3CC245">
        <w:trPr>
          <w:trHeight w:val="300"/>
        </w:trPr>
        <w:tc>
          <w:tcPr>
            <w:tcW w:w="539" w:type="dxa"/>
            <w:tcBorders>
              <w:bottom w:val="single" w:sz="4" w:space="0" w:color="auto"/>
              <w:right w:val="nil"/>
            </w:tcBorders>
          </w:tcPr>
          <w:p w14:paraId="5F27E78A" w14:textId="77777777" w:rsidR="002468DE" w:rsidRPr="00CE69D8" w:rsidRDefault="002468DE"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18EA8CFA" w14:textId="77777777" w:rsidR="002468DE" w:rsidRPr="00CE69D8" w:rsidRDefault="002468DE"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792EFF40" w14:textId="77777777" w:rsidR="002468DE" w:rsidRPr="00CE69D8" w:rsidRDefault="002468DE" w:rsidP="00020944">
            <w:pPr>
              <w:pStyle w:val="ListParagraph"/>
              <w:numPr>
                <w:ilvl w:val="0"/>
                <w:numId w:val="127"/>
              </w:numPr>
              <w:tabs>
                <w:tab w:val="clear" w:pos="1080"/>
              </w:tabs>
              <w:spacing w:line="276" w:lineRule="auto"/>
              <w:ind w:left="345"/>
              <w:contextualSpacing w:val="0"/>
              <w:rPr>
                <w:rFonts w:ascii="Bookman Old Style" w:hAnsi="Bookman Old Style"/>
                <w:bCs/>
                <w:color w:val="000000" w:themeColor="text1"/>
                <w:sz w:val="22"/>
                <w:szCs w:val="22"/>
                <w:lang w:val="id-ID" w:eastAsia="id-ID"/>
              </w:rPr>
            </w:pPr>
          </w:p>
        </w:tc>
        <w:tc>
          <w:tcPr>
            <w:tcW w:w="3950" w:type="dxa"/>
            <w:tcBorders>
              <w:left w:val="nil"/>
              <w:bottom w:val="single" w:sz="4" w:space="0" w:color="auto"/>
            </w:tcBorders>
            <w:shd w:val="clear" w:color="auto" w:fill="auto"/>
            <w:noWrap/>
          </w:tcPr>
          <w:p w14:paraId="1B032F71" w14:textId="77777777" w:rsidR="002468DE" w:rsidRPr="00CE69D8" w:rsidRDefault="002468DE"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noProof/>
                <w:color w:val="000000" w:themeColor="text1"/>
                <w:sz w:val="22"/>
                <w:szCs w:val="24"/>
                <w:lang w:val="id-ID"/>
              </w:rPr>
              <w:t xml:space="preserve">Arus Kas Keluar untuk Kegiatan Investasi </w:t>
            </w:r>
            <w:r w:rsidR="0038420B" w:rsidRPr="00CE69D8">
              <w:rPr>
                <w:rFonts w:ascii="Bookman Old Style" w:hAnsi="Bookman Old Style"/>
                <w:noProof/>
                <w:color w:val="000000" w:themeColor="text1"/>
                <w:sz w:val="22"/>
                <w:szCs w:val="24"/>
                <w:lang w:val="id-ID"/>
              </w:rPr>
              <w:t xml:space="preserve">Berdasarkan </w:t>
            </w:r>
            <w:r w:rsidRPr="00CE69D8">
              <w:rPr>
                <w:rFonts w:ascii="Bookman Old Style" w:hAnsi="Bookman Old Style"/>
                <w:noProof/>
                <w:color w:val="000000" w:themeColor="text1"/>
                <w:sz w:val="22"/>
                <w:szCs w:val="24"/>
                <w:lang w:val="id-ID"/>
              </w:rPr>
              <w:t xml:space="preserve">Prinsip Syariah </w:t>
            </w:r>
          </w:p>
        </w:tc>
        <w:tc>
          <w:tcPr>
            <w:tcW w:w="900" w:type="dxa"/>
            <w:shd w:val="clear" w:color="auto" w:fill="auto"/>
            <w:noWrap/>
            <w:vAlign w:val="bottom"/>
          </w:tcPr>
          <w:p w14:paraId="643FB8D2" w14:textId="77777777" w:rsidR="002468DE" w:rsidRPr="00CE69D8" w:rsidRDefault="002468DE"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7BA24805" w14:textId="77777777" w:rsidR="002468DE" w:rsidRPr="00CE69D8" w:rsidRDefault="002468DE"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1BB1F210" w14:textId="77777777" w:rsidR="002468DE" w:rsidRPr="00CE69D8" w:rsidRDefault="002468DE" w:rsidP="00907A7B">
            <w:pPr>
              <w:spacing w:line="276" w:lineRule="auto"/>
              <w:rPr>
                <w:rFonts w:ascii="Bookman Old Style" w:hAnsi="Bookman Old Style"/>
                <w:color w:val="000000" w:themeColor="text1"/>
                <w:sz w:val="22"/>
                <w:szCs w:val="22"/>
                <w:lang w:val="id-ID" w:eastAsia="id-ID"/>
              </w:rPr>
            </w:pPr>
          </w:p>
        </w:tc>
      </w:tr>
      <w:tr w:rsidR="00221017" w:rsidRPr="00CE69D8" w14:paraId="5962335B" w14:textId="77777777" w:rsidTr="3F3CC245">
        <w:trPr>
          <w:trHeight w:val="300"/>
        </w:trPr>
        <w:tc>
          <w:tcPr>
            <w:tcW w:w="539" w:type="dxa"/>
            <w:tcBorders>
              <w:bottom w:val="single" w:sz="4" w:space="0" w:color="auto"/>
              <w:right w:val="nil"/>
            </w:tcBorders>
          </w:tcPr>
          <w:p w14:paraId="5A68B705"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7E4210C1"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4789C96E" w14:textId="77777777" w:rsidR="00E86059" w:rsidRPr="00CE69D8" w:rsidRDefault="00E86059" w:rsidP="00020944">
            <w:pPr>
              <w:pStyle w:val="ListParagraph"/>
              <w:numPr>
                <w:ilvl w:val="0"/>
                <w:numId w:val="127"/>
              </w:numPr>
              <w:tabs>
                <w:tab w:val="clear" w:pos="1080"/>
              </w:tabs>
              <w:spacing w:line="276" w:lineRule="auto"/>
              <w:ind w:left="345"/>
              <w:contextualSpacing w:val="0"/>
              <w:rPr>
                <w:rFonts w:ascii="Bookman Old Style" w:hAnsi="Bookman Old Style"/>
                <w:bCs/>
                <w:color w:val="000000" w:themeColor="text1"/>
                <w:sz w:val="22"/>
                <w:szCs w:val="22"/>
                <w:lang w:val="id-ID" w:eastAsia="id-ID"/>
              </w:rPr>
            </w:pPr>
          </w:p>
        </w:tc>
        <w:tc>
          <w:tcPr>
            <w:tcW w:w="3950" w:type="dxa"/>
            <w:tcBorders>
              <w:left w:val="nil"/>
              <w:bottom w:val="single" w:sz="4" w:space="0" w:color="auto"/>
            </w:tcBorders>
            <w:shd w:val="clear" w:color="auto" w:fill="auto"/>
            <w:noWrap/>
          </w:tcPr>
          <w:p w14:paraId="0C014A9E"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Arus Kas Keluar untuk Kegiatan Pengelolaan Dana Ventura</w:t>
            </w:r>
          </w:p>
        </w:tc>
        <w:tc>
          <w:tcPr>
            <w:tcW w:w="900" w:type="dxa"/>
            <w:shd w:val="clear" w:color="auto" w:fill="auto"/>
            <w:noWrap/>
            <w:vAlign w:val="bottom"/>
          </w:tcPr>
          <w:p w14:paraId="28985815"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7777D872"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4BB77DCE"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r>
      <w:tr w:rsidR="00221017" w:rsidRPr="00CE69D8" w14:paraId="6B819671" w14:textId="77777777" w:rsidTr="3F3CC245">
        <w:trPr>
          <w:trHeight w:val="300"/>
        </w:trPr>
        <w:tc>
          <w:tcPr>
            <w:tcW w:w="539" w:type="dxa"/>
            <w:tcBorders>
              <w:bottom w:val="single" w:sz="4" w:space="0" w:color="auto"/>
              <w:right w:val="nil"/>
            </w:tcBorders>
          </w:tcPr>
          <w:p w14:paraId="27591D00"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20BA54E8"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2757FBD5" w14:textId="77777777" w:rsidR="00E86059" w:rsidRPr="00CE69D8" w:rsidRDefault="00E86059" w:rsidP="00020944">
            <w:pPr>
              <w:pStyle w:val="ListParagraph"/>
              <w:numPr>
                <w:ilvl w:val="0"/>
                <w:numId w:val="127"/>
              </w:numPr>
              <w:tabs>
                <w:tab w:val="clear" w:pos="1080"/>
              </w:tabs>
              <w:spacing w:line="276" w:lineRule="auto"/>
              <w:ind w:left="345"/>
              <w:contextualSpacing w:val="0"/>
              <w:rPr>
                <w:rFonts w:ascii="Bookman Old Style" w:hAnsi="Bookman Old Style"/>
                <w:bCs/>
                <w:color w:val="000000" w:themeColor="text1"/>
                <w:sz w:val="22"/>
                <w:szCs w:val="22"/>
                <w:lang w:val="id-ID" w:eastAsia="id-ID"/>
              </w:rPr>
            </w:pPr>
          </w:p>
        </w:tc>
        <w:tc>
          <w:tcPr>
            <w:tcW w:w="3950" w:type="dxa"/>
            <w:tcBorders>
              <w:left w:val="nil"/>
              <w:bottom w:val="single" w:sz="4" w:space="0" w:color="auto"/>
            </w:tcBorders>
            <w:shd w:val="clear" w:color="auto" w:fill="auto"/>
            <w:noWrap/>
          </w:tcPr>
          <w:p w14:paraId="7564F304"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Arus Kas Keluar untuk Kegiatan Usaha Lain</w:t>
            </w:r>
          </w:p>
        </w:tc>
        <w:tc>
          <w:tcPr>
            <w:tcW w:w="900" w:type="dxa"/>
            <w:shd w:val="clear" w:color="auto" w:fill="auto"/>
            <w:noWrap/>
            <w:vAlign w:val="bottom"/>
          </w:tcPr>
          <w:p w14:paraId="3CCBDC16"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73C706BD"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355A7D31"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r>
      <w:tr w:rsidR="00221017" w:rsidRPr="00CE69D8" w14:paraId="25E2ACB3" w14:textId="77777777" w:rsidTr="3F3CC245">
        <w:trPr>
          <w:trHeight w:val="300"/>
        </w:trPr>
        <w:tc>
          <w:tcPr>
            <w:tcW w:w="539" w:type="dxa"/>
            <w:tcBorders>
              <w:right w:val="nil"/>
            </w:tcBorders>
          </w:tcPr>
          <w:p w14:paraId="65755E7E"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62B6E1E9"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1D059531"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vAlign w:val="center"/>
            <w:hideMark/>
          </w:tcPr>
          <w:p w14:paraId="7A3941B4" w14:textId="77777777" w:rsidR="00E86059" w:rsidRPr="00CE69D8" w:rsidRDefault="00E86059" w:rsidP="00020944">
            <w:pPr>
              <w:pStyle w:val="ListParagraph"/>
              <w:numPr>
                <w:ilvl w:val="0"/>
                <w:numId w:val="128"/>
              </w:numPr>
              <w:spacing w:line="276" w:lineRule="auto"/>
              <w:ind w:left="31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Arus Kas </w:t>
            </w:r>
            <w:r w:rsidR="001840BF" w:rsidRPr="00CE69D8">
              <w:rPr>
                <w:rFonts w:ascii="Bookman Old Style" w:hAnsi="Bookman Old Style"/>
                <w:color w:val="000000" w:themeColor="text1"/>
                <w:sz w:val="22"/>
                <w:szCs w:val="22"/>
                <w:lang w:val="id-ID" w:eastAsia="id-ID"/>
              </w:rPr>
              <w:t xml:space="preserve">Keluar untuk </w:t>
            </w:r>
            <w:r w:rsidRPr="00CE69D8">
              <w:rPr>
                <w:rFonts w:ascii="Bookman Old Style" w:hAnsi="Bookman Old Style"/>
                <w:color w:val="000000" w:themeColor="text1"/>
                <w:sz w:val="22"/>
                <w:szCs w:val="22"/>
                <w:lang w:val="id-ID" w:eastAsia="id-ID"/>
              </w:rPr>
              <w:t xml:space="preserve">Kegiatan Jasa Berbasis </w:t>
            </w:r>
            <w:r w:rsidR="00B64B52" w:rsidRPr="00CE69D8">
              <w:rPr>
                <w:rFonts w:ascii="Bookman Old Style" w:hAnsi="Bookman Old Style"/>
                <w:i/>
                <w:color w:val="000000" w:themeColor="text1"/>
                <w:sz w:val="22"/>
                <w:szCs w:val="22"/>
                <w:lang w:val="id-ID" w:eastAsia="id-ID"/>
              </w:rPr>
              <w:t>Fee</w:t>
            </w:r>
          </w:p>
        </w:tc>
        <w:tc>
          <w:tcPr>
            <w:tcW w:w="900" w:type="dxa"/>
            <w:shd w:val="clear" w:color="auto" w:fill="auto"/>
            <w:noWrap/>
            <w:vAlign w:val="bottom"/>
            <w:hideMark/>
          </w:tcPr>
          <w:p w14:paraId="019A8C7B"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210C085A"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65A92AFA"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58AA5DEA" w14:textId="77777777" w:rsidTr="3F3CC245">
        <w:trPr>
          <w:trHeight w:val="300"/>
        </w:trPr>
        <w:tc>
          <w:tcPr>
            <w:tcW w:w="539" w:type="dxa"/>
            <w:tcBorders>
              <w:right w:val="nil"/>
            </w:tcBorders>
          </w:tcPr>
          <w:p w14:paraId="0408122B"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44ADA582"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54B3344F"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vAlign w:val="center"/>
          </w:tcPr>
          <w:p w14:paraId="79EA8A7F" w14:textId="77777777" w:rsidR="00E86059" w:rsidRPr="00CE69D8" w:rsidRDefault="00E86059" w:rsidP="00020944">
            <w:pPr>
              <w:pStyle w:val="ListParagraph"/>
              <w:numPr>
                <w:ilvl w:val="0"/>
                <w:numId w:val="128"/>
              </w:numPr>
              <w:spacing w:line="276" w:lineRule="auto"/>
              <w:ind w:left="31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Arus Kas Keluar untuk Kegiatan Usaha Lain dengan Persetujuan</w:t>
            </w:r>
            <w:r w:rsidR="00B54C59" w:rsidRPr="00CE69D8">
              <w:rPr>
                <w:rFonts w:ascii="Bookman Old Style" w:hAnsi="Bookman Old Style"/>
                <w:color w:val="000000" w:themeColor="text1"/>
                <w:sz w:val="22"/>
                <w:szCs w:val="22"/>
                <w:lang w:val="id-ID" w:eastAsia="id-ID"/>
              </w:rPr>
              <w:t xml:space="preserve"> Otoritas Jasa Keuangan</w:t>
            </w:r>
          </w:p>
        </w:tc>
        <w:tc>
          <w:tcPr>
            <w:tcW w:w="900" w:type="dxa"/>
            <w:shd w:val="clear" w:color="auto" w:fill="auto"/>
            <w:noWrap/>
            <w:vAlign w:val="bottom"/>
          </w:tcPr>
          <w:p w14:paraId="35D01523"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0AC7A1E1"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2799F720"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r>
      <w:tr w:rsidR="00221017" w:rsidRPr="00CE69D8" w14:paraId="289E5224" w14:textId="77777777" w:rsidTr="3F3CC245">
        <w:trPr>
          <w:trHeight w:val="300"/>
        </w:trPr>
        <w:tc>
          <w:tcPr>
            <w:tcW w:w="539" w:type="dxa"/>
            <w:tcBorders>
              <w:bottom w:val="single" w:sz="4" w:space="0" w:color="auto"/>
              <w:right w:val="nil"/>
            </w:tcBorders>
          </w:tcPr>
          <w:p w14:paraId="1AE1CB4D"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63411506"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52D06F08" w14:textId="77777777" w:rsidR="00E86059" w:rsidRPr="00CE69D8" w:rsidRDefault="00E86059" w:rsidP="00020944">
            <w:pPr>
              <w:pStyle w:val="ListParagraph"/>
              <w:numPr>
                <w:ilvl w:val="0"/>
                <w:numId w:val="127"/>
              </w:numPr>
              <w:tabs>
                <w:tab w:val="clear" w:pos="1080"/>
              </w:tabs>
              <w:spacing w:line="276" w:lineRule="auto"/>
              <w:ind w:left="345"/>
              <w:contextualSpacing w:val="0"/>
              <w:rPr>
                <w:rFonts w:ascii="Bookman Old Style" w:hAnsi="Bookman Old Style"/>
                <w:bCs/>
                <w:color w:val="000000" w:themeColor="text1"/>
                <w:sz w:val="22"/>
                <w:szCs w:val="22"/>
                <w:lang w:val="id-ID" w:eastAsia="id-ID"/>
              </w:rPr>
            </w:pPr>
          </w:p>
        </w:tc>
        <w:tc>
          <w:tcPr>
            <w:tcW w:w="3950" w:type="dxa"/>
            <w:tcBorders>
              <w:left w:val="nil"/>
              <w:bottom w:val="single" w:sz="4" w:space="0" w:color="auto"/>
            </w:tcBorders>
            <w:shd w:val="clear" w:color="auto" w:fill="auto"/>
            <w:noWrap/>
          </w:tcPr>
          <w:p w14:paraId="2140564E"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Arus Kas Keluar untuk Pembayaran Bunga Operasional</w:t>
            </w:r>
          </w:p>
        </w:tc>
        <w:tc>
          <w:tcPr>
            <w:tcW w:w="900" w:type="dxa"/>
            <w:shd w:val="clear" w:color="auto" w:fill="auto"/>
            <w:noWrap/>
            <w:vAlign w:val="bottom"/>
          </w:tcPr>
          <w:p w14:paraId="3C3BC45B"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5BE89E9D"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0619D8C9"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r>
      <w:tr w:rsidR="00221017" w:rsidRPr="00CE69D8" w14:paraId="07E9A5E1" w14:textId="77777777" w:rsidTr="3F3CC245">
        <w:trPr>
          <w:trHeight w:val="300"/>
        </w:trPr>
        <w:tc>
          <w:tcPr>
            <w:tcW w:w="539" w:type="dxa"/>
            <w:tcBorders>
              <w:bottom w:val="single" w:sz="4" w:space="0" w:color="auto"/>
              <w:right w:val="nil"/>
            </w:tcBorders>
          </w:tcPr>
          <w:p w14:paraId="5CC1EE9E"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16EBFE70"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768CDCC3" w14:textId="77777777" w:rsidR="00E86059" w:rsidRPr="00CE69D8" w:rsidRDefault="00E86059" w:rsidP="00020944">
            <w:pPr>
              <w:pStyle w:val="ListParagraph"/>
              <w:numPr>
                <w:ilvl w:val="0"/>
                <w:numId w:val="127"/>
              </w:numPr>
              <w:tabs>
                <w:tab w:val="clear" w:pos="1080"/>
              </w:tabs>
              <w:spacing w:line="276" w:lineRule="auto"/>
              <w:ind w:left="345"/>
              <w:contextualSpacing w:val="0"/>
              <w:rPr>
                <w:rFonts w:ascii="Bookman Old Style" w:hAnsi="Bookman Old Style"/>
                <w:bCs/>
                <w:color w:val="000000" w:themeColor="text1"/>
                <w:sz w:val="22"/>
                <w:szCs w:val="22"/>
                <w:lang w:val="id-ID" w:eastAsia="id-ID"/>
              </w:rPr>
            </w:pPr>
          </w:p>
        </w:tc>
        <w:tc>
          <w:tcPr>
            <w:tcW w:w="3950" w:type="dxa"/>
            <w:tcBorders>
              <w:left w:val="nil"/>
              <w:bottom w:val="single" w:sz="4" w:space="0" w:color="auto"/>
            </w:tcBorders>
            <w:shd w:val="clear" w:color="auto" w:fill="auto"/>
            <w:noWrap/>
          </w:tcPr>
          <w:p w14:paraId="14FE0906"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Arus Kas Keluar untuk Pembayaran Beban Umum dan Administrasi</w:t>
            </w:r>
          </w:p>
        </w:tc>
        <w:tc>
          <w:tcPr>
            <w:tcW w:w="900" w:type="dxa"/>
            <w:shd w:val="clear" w:color="auto" w:fill="auto"/>
            <w:noWrap/>
            <w:vAlign w:val="bottom"/>
          </w:tcPr>
          <w:p w14:paraId="70ACD91C"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3211EE46"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74EECADE"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r>
      <w:tr w:rsidR="00221017" w:rsidRPr="00CE69D8" w14:paraId="4FAE1E37" w14:textId="77777777" w:rsidTr="3F3CC245">
        <w:trPr>
          <w:trHeight w:val="300"/>
        </w:trPr>
        <w:tc>
          <w:tcPr>
            <w:tcW w:w="539" w:type="dxa"/>
            <w:tcBorders>
              <w:bottom w:val="single" w:sz="4" w:space="0" w:color="auto"/>
              <w:right w:val="nil"/>
            </w:tcBorders>
          </w:tcPr>
          <w:p w14:paraId="298D6CB3"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318FDF34"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77728F00" w14:textId="77777777" w:rsidR="00E86059" w:rsidRPr="00CE69D8" w:rsidRDefault="00E86059" w:rsidP="00020944">
            <w:pPr>
              <w:pStyle w:val="ListParagraph"/>
              <w:numPr>
                <w:ilvl w:val="0"/>
                <w:numId w:val="127"/>
              </w:numPr>
              <w:tabs>
                <w:tab w:val="clear" w:pos="1080"/>
              </w:tabs>
              <w:spacing w:line="276" w:lineRule="auto"/>
              <w:ind w:left="345"/>
              <w:contextualSpacing w:val="0"/>
              <w:rPr>
                <w:rFonts w:ascii="Bookman Old Style" w:hAnsi="Bookman Old Style"/>
                <w:bCs/>
                <w:color w:val="000000" w:themeColor="text1"/>
                <w:sz w:val="22"/>
                <w:szCs w:val="22"/>
                <w:lang w:val="id-ID" w:eastAsia="id-ID"/>
              </w:rPr>
            </w:pPr>
          </w:p>
        </w:tc>
        <w:tc>
          <w:tcPr>
            <w:tcW w:w="3950" w:type="dxa"/>
            <w:tcBorders>
              <w:left w:val="nil"/>
              <w:bottom w:val="single" w:sz="4" w:space="0" w:color="auto"/>
            </w:tcBorders>
            <w:shd w:val="clear" w:color="auto" w:fill="auto"/>
            <w:noWrap/>
          </w:tcPr>
          <w:p w14:paraId="00E4ED4A"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Arus Kas Keluar untuk Pembayaran Pajak Penghasilan</w:t>
            </w:r>
          </w:p>
        </w:tc>
        <w:tc>
          <w:tcPr>
            <w:tcW w:w="900" w:type="dxa"/>
            <w:shd w:val="clear" w:color="auto" w:fill="auto"/>
            <w:noWrap/>
            <w:vAlign w:val="bottom"/>
          </w:tcPr>
          <w:p w14:paraId="696FCDC7"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01363758"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17F5E710"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r>
      <w:tr w:rsidR="00221017" w:rsidRPr="00CE69D8" w14:paraId="43BE4CA2" w14:textId="77777777" w:rsidTr="3F3CC245">
        <w:trPr>
          <w:trHeight w:val="300"/>
        </w:trPr>
        <w:tc>
          <w:tcPr>
            <w:tcW w:w="539" w:type="dxa"/>
            <w:tcBorders>
              <w:bottom w:val="single" w:sz="4" w:space="0" w:color="auto"/>
              <w:right w:val="nil"/>
            </w:tcBorders>
          </w:tcPr>
          <w:p w14:paraId="65C9FB4F" w14:textId="77777777" w:rsidR="004E1DFD" w:rsidRPr="00CE69D8" w:rsidRDefault="004E1DFD"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10BAE742" w14:textId="77777777" w:rsidR="004E1DFD" w:rsidRPr="00CE69D8" w:rsidRDefault="004E1DFD"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6D46957B" w14:textId="77777777" w:rsidR="004E1DFD" w:rsidRPr="00CE69D8" w:rsidRDefault="004E1DFD" w:rsidP="00020944">
            <w:pPr>
              <w:pStyle w:val="ListParagraph"/>
              <w:numPr>
                <w:ilvl w:val="0"/>
                <w:numId w:val="127"/>
              </w:numPr>
              <w:tabs>
                <w:tab w:val="clear" w:pos="1080"/>
              </w:tabs>
              <w:spacing w:line="276" w:lineRule="auto"/>
              <w:ind w:left="345"/>
              <w:contextualSpacing w:val="0"/>
              <w:rPr>
                <w:rFonts w:ascii="Bookman Old Style" w:hAnsi="Bookman Old Style"/>
                <w:bCs/>
                <w:color w:val="000000" w:themeColor="text1"/>
                <w:sz w:val="22"/>
                <w:szCs w:val="22"/>
                <w:lang w:val="id-ID" w:eastAsia="id-ID"/>
              </w:rPr>
            </w:pPr>
          </w:p>
        </w:tc>
        <w:tc>
          <w:tcPr>
            <w:tcW w:w="3950" w:type="dxa"/>
            <w:tcBorders>
              <w:left w:val="nil"/>
              <w:bottom w:val="single" w:sz="4" w:space="0" w:color="auto"/>
            </w:tcBorders>
            <w:shd w:val="clear" w:color="auto" w:fill="auto"/>
            <w:noWrap/>
          </w:tcPr>
          <w:p w14:paraId="47E18CF7" w14:textId="77777777" w:rsidR="004E1DFD" w:rsidRPr="00CE69D8" w:rsidRDefault="004E1DFD"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Arus Kas Keluar dari Kegiatan Pembiayaan Penerusan </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i/>
                <w:color w:val="000000" w:themeColor="text1"/>
                <w:sz w:val="22"/>
                <w:szCs w:val="22"/>
                <w:lang w:val="id-ID" w:eastAsia="id-ID"/>
              </w:rPr>
              <w:t>Channeling</w:t>
            </w:r>
            <w:r w:rsidR="004A2F06" w:rsidRPr="00CE69D8">
              <w:rPr>
                <w:rFonts w:ascii="Bookman Old Style" w:hAnsi="Bookman Old Style"/>
                <w:bCs/>
                <w:color w:val="000000" w:themeColor="text1"/>
                <w:sz w:val="22"/>
                <w:szCs w:val="22"/>
                <w:lang w:val="id-ID" w:eastAsia="id-ID"/>
              </w:rPr>
              <w:t>)</w:t>
            </w:r>
          </w:p>
        </w:tc>
        <w:tc>
          <w:tcPr>
            <w:tcW w:w="900" w:type="dxa"/>
            <w:shd w:val="clear" w:color="auto" w:fill="auto"/>
            <w:noWrap/>
            <w:vAlign w:val="bottom"/>
          </w:tcPr>
          <w:p w14:paraId="32E9AE2E" w14:textId="77777777" w:rsidR="004E1DFD" w:rsidRPr="00CE69D8" w:rsidRDefault="004E1DFD"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49CBFB5E" w14:textId="77777777" w:rsidR="004E1DFD" w:rsidRPr="00CE69D8" w:rsidRDefault="004E1DFD"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31772B21" w14:textId="77777777" w:rsidR="004E1DFD" w:rsidRPr="00CE69D8" w:rsidRDefault="004E1DFD" w:rsidP="00907A7B">
            <w:pPr>
              <w:spacing w:line="276" w:lineRule="auto"/>
              <w:rPr>
                <w:rFonts w:ascii="Bookman Old Style" w:hAnsi="Bookman Old Style"/>
                <w:color w:val="000000" w:themeColor="text1"/>
                <w:sz w:val="22"/>
                <w:szCs w:val="22"/>
                <w:lang w:val="id-ID" w:eastAsia="id-ID"/>
              </w:rPr>
            </w:pPr>
          </w:p>
        </w:tc>
      </w:tr>
      <w:tr w:rsidR="00221017" w:rsidRPr="00CE69D8" w14:paraId="3931990B" w14:textId="77777777" w:rsidTr="3F3CC245">
        <w:trPr>
          <w:trHeight w:val="300"/>
        </w:trPr>
        <w:tc>
          <w:tcPr>
            <w:tcW w:w="539" w:type="dxa"/>
            <w:tcBorders>
              <w:bottom w:val="single" w:sz="4" w:space="0" w:color="auto"/>
              <w:right w:val="nil"/>
            </w:tcBorders>
          </w:tcPr>
          <w:p w14:paraId="768EACCE"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5A883F63"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37F4B02D" w14:textId="77777777" w:rsidR="00E86059" w:rsidRPr="00CE69D8" w:rsidRDefault="00E86059" w:rsidP="00020944">
            <w:pPr>
              <w:pStyle w:val="ListParagraph"/>
              <w:numPr>
                <w:ilvl w:val="0"/>
                <w:numId w:val="127"/>
              </w:numPr>
              <w:tabs>
                <w:tab w:val="clear" w:pos="1080"/>
              </w:tabs>
              <w:spacing w:line="276" w:lineRule="auto"/>
              <w:ind w:left="345"/>
              <w:contextualSpacing w:val="0"/>
              <w:rPr>
                <w:rFonts w:ascii="Bookman Old Style" w:hAnsi="Bookman Old Style"/>
                <w:bCs/>
                <w:color w:val="000000" w:themeColor="text1"/>
                <w:sz w:val="22"/>
                <w:szCs w:val="22"/>
                <w:lang w:val="id-ID" w:eastAsia="id-ID"/>
              </w:rPr>
            </w:pPr>
          </w:p>
        </w:tc>
        <w:tc>
          <w:tcPr>
            <w:tcW w:w="3950" w:type="dxa"/>
            <w:tcBorders>
              <w:left w:val="nil"/>
              <w:bottom w:val="single" w:sz="4" w:space="0" w:color="auto"/>
            </w:tcBorders>
            <w:shd w:val="clear" w:color="auto" w:fill="auto"/>
            <w:noWrap/>
          </w:tcPr>
          <w:p w14:paraId="411787D0"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Arus Kas Keluar untuk Pembayaran Kegiatan Operasi Lainnya</w:t>
            </w:r>
          </w:p>
        </w:tc>
        <w:tc>
          <w:tcPr>
            <w:tcW w:w="900" w:type="dxa"/>
            <w:shd w:val="clear" w:color="auto" w:fill="auto"/>
            <w:noWrap/>
            <w:vAlign w:val="bottom"/>
          </w:tcPr>
          <w:p w14:paraId="3EC20BC2"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3549D91C"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6D1AD385"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r>
      <w:tr w:rsidR="00221017" w:rsidRPr="00CE69D8" w14:paraId="5EDB7F61" w14:textId="77777777" w:rsidTr="3F3CC245">
        <w:trPr>
          <w:trHeight w:val="300"/>
        </w:trPr>
        <w:tc>
          <w:tcPr>
            <w:tcW w:w="539" w:type="dxa"/>
            <w:tcBorders>
              <w:right w:val="nil"/>
            </w:tcBorders>
          </w:tcPr>
          <w:p w14:paraId="3EC8FB0F" w14:textId="77777777" w:rsidR="00E86059" w:rsidRPr="00CE69D8" w:rsidRDefault="00E86059" w:rsidP="00020944">
            <w:pPr>
              <w:pStyle w:val="ListParagraph"/>
              <w:numPr>
                <w:ilvl w:val="0"/>
                <w:numId w:val="118"/>
              </w:numPr>
              <w:spacing w:line="276" w:lineRule="auto"/>
              <w:ind w:left="318"/>
              <w:contextualSpacing w:val="0"/>
              <w:rPr>
                <w:rFonts w:ascii="Bookman Old Style" w:hAnsi="Bookman Old Style"/>
                <w:bCs/>
                <w:color w:val="000000" w:themeColor="text1"/>
                <w:sz w:val="22"/>
                <w:szCs w:val="22"/>
                <w:lang w:val="id-ID" w:eastAsia="id-ID"/>
              </w:rPr>
            </w:pPr>
          </w:p>
        </w:tc>
        <w:tc>
          <w:tcPr>
            <w:tcW w:w="4942" w:type="dxa"/>
            <w:gridSpan w:val="3"/>
            <w:tcBorders>
              <w:left w:val="nil"/>
            </w:tcBorders>
          </w:tcPr>
          <w:p w14:paraId="3F5453E7"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Arus Kas bersih dari Kegiatan Investasi</w:t>
            </w:r>
          </w:p>
        </w:tc>
        <w:tc>
          <w:tcPr>
            <w:tcW w:w="900" w:type="dxa"/>
            <w:shd w:val="clear" w:color="auto" w:fill="auto"/>
            <w:noWrap/>
            <w:vAlign w:val="bottom"/>
            <w:hideMark/>
          </w:tcPr>
          <w:p w14:paraId="21239C83"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6E380E07"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777F0479"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63418D73" w14:textId="77777777" w:rsidTr="3F3CC245">
        <w:trPr>
          <w:trHeight w:val="300"/>
        </w:trPr>
        <w:tc>
          <w:tcPr>
            <w:tcW w:w="539" w:type="dxa"/>
            <w:tcBorders>
              <w:right w:val="nil"/>
            </w:tcBorders>
          </w:tcPr>
          <w:p w14:paraId="25B29BF5"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5015D92C" w14:textId="77777777" w:rsidR="00E86059" w:rsidRPr="00CE69D8" w:rsidRDefault="00E86059" w:rsidP="00020944">
            <w:pPr>
              <w:pStyle w:val="ListParagraph"/>
              <w:numPr>
                <w:ilvl w:val="0"/>
                <w:numId w:val="120"/>
              </w:numPr>
              <w:spacing w:line="276" w:lineRule="auto"/>
              <w:ind w:left="318"/>
              <w:contextualSpacing w:val="0"/>
              <w:rPr>
                <w:rFonts w:ascii="Bookman Old Style" w:hAnsi="Bookman Old Style"/>
                <w:bCs/>
                <w:color w:val="000000" w:themeColor="text1"/>
                <w:sz w:val="22"/>
                <w:szCs w:val="22"/>
                <w:lang w:val="id-ID" w:eastAsia="id-ID"/>
              </w:rPr>
            </w:pPr>
          </w:p>
        </w:tc>
        <w:tc>
          <w:tcPr>
            <w:tcW w:w="4375" w:type="dxa"/>
            <w:gridSpan w:val="2"/>
            <w:tcBorders>
              <w:left w:val="nil"/>
            </w:tcBorders>
          </w:tcPr>
          <w:p w14:paraId="71395EA6"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Arus Kas Masuk dari Kegiatan Investasi</w:t>
            </w:r>
          </w:p>
        </w:tc>
        <w:tc>
          <w:tcPr>
            <w:tcW w:w="900" w:type="dxa"/>
            <w:shd w:val="clear" w:color="auto" w:fill="auto"/>
            <w:noWrap/>
            <w:vAlign w:val="bottom"/>
            <w:hideMark/>
          </w:tcPr>
          <w:p w14:paraId="40F0F533"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76FB78C5"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28551634"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4920C93A" w14:textId="77777777" w:rsidTr="3F3CC245">
        <w:trPr>
          <w:trHeight w:val="300"/>
        </w:trPr>
        <w:tc>
          <w:tcPr>
            <w:tcW w:w="539" w:type="dxa"/>
            <w:tcBorders>
              <w:right w:val="nil"/>
            </w:tcBorders>
          </w:tcPr>
          <w:p w14:paraId="64DC5655"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73E8E7BF"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490F87AB" w14:textId="77777777" w:rsidR="00E86059" w:rsidRPr="00CE69D8" w:rsidRDefault="00E86059" w:rsidP="00020944">
            <w:pPr>
              <w:pStyle w:val="ListParagraph"/>
              <w:numPr>
                <w:ilvl w:val="0"/>
                <w:numId w:val="123"/>
              </w:numPr>
              <w:tabs>
                <w:tab w:val="clear" w:pos="1080"/>
                <w:tab w:val="num" w:pos="743"/>
              </w:tabs>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hideMark/>
          </w:tcPr>
          <w:p w14:paraId="73D47991"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cs="Calibri"/>
                <w:color w:val="000000" w:themeColor="text1"/>
                <w:sz w:val="22"/>
                <w:szCs w:val="22"/>
                <w:lang w:val="pt-BR"/>
              </w:rPr>
              <w:t>Arus Kas Masuk dari Pelepasan Dana Ventura</w:t>
            </w:r>
          </w:p>
        </w:tc>
        <w:tc>
          <w:tcPr>
            <w:tcW w:w="900" w:type="dxa"/>
            <w:shd w:val="clear" w:color="auto" w:fill="auto"/>
            <w:noWrap/>
            <w:vAlign w:val="bottom"/>
            <w:hideMark/>
          </w:tcPr>
          <w:p w14:paraId="3948B6B3"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3595B0CB"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4AAC2553"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62AA1B9F" w14:textId="77777777" w:rsidTr="3F3CC245">
        <w:trPr>
          <w:trHeight w:val="300"/>
        </w:trPr>
        <w:tc>
          <w:tcPr>
            <w:tcW w:w="539" w:type="dxa"/>
            <w:tcBorders>
              <w:right w:val="nil"/>
            </w:tcBorders>
          </w:tcPr>
          <w:p w14:paraId="09D49B61"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3C597B88"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4FE4D916" w14:textId="77777777" w:rsidR="00E86059" w:rsidRPr="00CE69D8" w:rsidRDefault="00E86059" w:rsidP="00020944">
            <w:pPr>
              <w:pStyle w:val="ListParagraph"/>
              <w:numPr>
                <w:ilvl w:val="0"/>
                <w:numId w:val="123"/>
              </w:numPr>
              <w:tabs>
                <w:tab w:val="clear" w:pos="1080"/>
              </w:tabs>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tcPr>
          <w:p w14:paraId="1969022D"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cs="Calibri"/>
                <w:color w:val="000000" w:themeColor="text1"/>
                <w:sz w:val="22"/>
                <w:szCs w:val="22"/>
              </w:rPr>
              <w:t>Arus Kas Masuk dari Penjualan Tanah, Bangunan, dan Peralatan</w:t>
            </w:r>
          </w:p>
        </w:tc>
        <w:tc>
          <w:tcPr>
            <w:tcW w:w="900" w:type="dxa"/>
            <w:shd w:val="clear" w:color="auto" w:fill="auto"/>
            <w:noWrap/>
            <w:vAlign w:val="bottom"/>
          </w:tcPr>
          <w:p w14:paraId="6C854260"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4F504866"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55F63DB5"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r>
      <w:tr w:rsidR="00221017" w:rsidRPr="00CE69D8" w14:paraId="1D534AE6" w14:textId="77777777" w:rsidTr="3F3CC245">
        <w:trPr>
          <w:trHeight w:val="300"/>
        </w:trPr>
        <w:tc>
          <w:tcPr>
            <w:tcW w:w="539" w:type="dxa"/>
            <w:tcBorders>
              <w:right w:val="nil"/>
            </w:tcBorders>
          </w:tcPr>
          <w:p w14:paraId="32F29EEB"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20C77663"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1F1585B7" w14:textId="77777777" w:rsidR="00E86059" w:rsidRPr="00CE69D8" w:rsidRDefault="00E86059" w:rsidP="00020944">
            <w:pPr>
              <w:pStyle w:val="ListParagraph"/>
              <w:numPr>
                <w:ilvl w:val="0"/>
                <w:numId w:val="123"/>
              </w:numPr>
              <w:tabs>
                <w:tab w:val="clear" w:pos="1080"/>
              </w:tabs>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tcPr>
          <w:p w14:paraId="17B7777A"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cs="Calibri"/>
                <w:color w:val="000000" w:themeColor="text1"/>
                <w:sz w:val="22"/>
                <w:szCs w:val="22"/>
              </w:rPr>
              <w:t xml:space="preserve">Arus Kas Masuk dari Penjualan Surat Berharga </w:t>
            </w:r>
          </w:p>
        </w:tc>
        <w:tc>
          <w:tcPr>
            <w:tcW w:w="900" w:type="dxa"/>
            <w:shd w:val="clear" w:color="auto" w:fill="auto"/>
            <w:noWrap/>
            <w:vAlign w:val="bottom"/>
          </w:tcPr>
          <w:p w14:paraId="746F4D6C"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6CFA1AB9"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51E01A06"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r>
      <w:tr w:rsidR="00221017" w:rsidRPr="00CE69D8" w14:paraId="28C87673" w14:textId="77777777" w:rsidTr="3F3CC245">
        <w:trPr>
          <w:trHeight w:val="300"/>
        </w:trPr>
        <w:tc>
          <w:tcPr>
            <w:tcW w:w="539" w:type="dxa"/>
            <w:tcBorders>
              <w:right w:val="nil"/>
            </w:tcBorders>
          </w:tcPr>
          <w:p w14:paraId="1F6D108E"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3620D780"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24F82105" w14:textId="77777777" w:rsidR="00E86059" w:rsidRPr="00CE69D8" w:rsidRDefault="00E86059" w:rsidP="00020944">
            <w:pPr>
              <w:pStyle w:val="ListParagraph"/>
              <w:numPr>
                <w:ilvl w:val="0"/>
                <w:numId w:val="123"/>
              </w:numPr>
              <w:tabs>
                <w:tab w:val="clear" w:pos="1080"/>
              </w:tabs>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tcPr>
          <w:p w14:paraId="5E177649"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cs="Calibri"/>
                <w:color w:val="000000" w:themeColor="text1"/>
                <w:sz w:val="22"/>
                <w:szCs w:val="22"/>
              </w:rPr>
              <w:t>Arus Kas Masuk dari Dividen</w:t>
            </w:r>
          </w:p>
        </w:tc>
        <w:tc>
          <w:tcPr>
            <w:tcW w:w="900" w:type="dxa"/>
            <w:shd w:val="clear" w:color="auto" w:fill="auto"/>
            <w:noWrap/>
            <w:vAlign w:val="bottom"/>
          </w:tcPr>
          <w:p w14:paraId="4521B492"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39192E04"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1607154A"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r>
      <w:tr w:rsidR="00221017" w:rsidRPr="00CE69D8" w14:paraId="3EAED34F" w14:textId="77777777" w:rsidTr="3F3CC245">
        <w:trPr>
          <w:trHeight w:val="300"/>
        </w:trPr>
        <w:tc>
          <w:tcPr>
            <w:tcW w:w="539" w:type="dxa"/>
            <w:tcBorders>
              <w:right w:val="nil"/>
            </w:tcBorders>
          </w:tcPr>
          <w:p w14:paraId="2D74E6F4"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78CCFBEC"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6AE99267" w14:textId="77777777" w:rsidR="00E86059" w:rsidRPr="00CE69D8" w:rsidRDefault="00E86059" w:rsidP="00020944">
            <w:pPr>
              <w:pStyle w:val="ListParagraph"/>
              <w:numPr>
                <w:ilvl w:val="0"/>
                <w:numId w:val="123"/>
              </w:numPr>
              <w:tabs>
                <w:tab w:val="clear" w:pos="1080"/>
              </w:tabs>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tcPr>
          <w:p w14:paraId="1DA27B6C"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cs="Calibri"/>
                <w:color w:val="000000" w:themeColor="text1"/>
                <w:sz w:val="22"/>
                <w:szCs w:val="22"/>
                <w:lang w:val="pt-BR"/>
              </w:rPr>
              <w:t>Arus Kas Masuk dari Penerimaan Bunga Kegiatan Investasi</w:t>
            </w:r>
          </w:p>
        </w:tc>
        <w:tc>
          <w:tcPr>
            <w:tcW w:w="900" w:type="dxa"/>
            <w:shd w:val="clear" w:color="auto" w:fill="auto"/>
            <w:noWrap/>
            <w:vAlign w:val="bottom"/>
          </w:tcPr>
          <w:p w14:paraId="7D659767"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3D6E3AF6"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48D8C29D"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r>
      <w:tr w:rsidR="00221017" w:rsidRPr="00CE69D8" w14:paraId="7DE8C1B7" w14:textId="77777777" w:rsidTr="3F3CC245">
        <w:trPr>
          <w:trHeight w:val="300"/>
        </w:trPr>
        <w:tc>
          <w:tcPr>
            <w:tcW w:w="539" w:type="dxa"/>
            <w:tcBorders>
              <w:right w:val="nil"/>
            </w:tcBorders>
          </w:tcPr>
          <w:p w14:paraId="53ED421C"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500DFFCB"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441ADD7F" w14:textId="77777777" w:rsidR="00E86059" w:rsidRPr="00CE69D8" w:rsidRDefault="00E86059" w:rsidP="00020944">
            <w:pPr>
              <w:pStyle w:val="ListParagraph"/>
              <w:numPr>
                <w:ilvl w:val="0"/>
                <w:numId w:val="123"/>
              </w:numPr>
              <w:tabs>
                <w:tab w:val="clear" w:pos="1080"/>
              </w:tabs>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tcPr>
          <w:p w14:paraId="55B0274E"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cs="Calibri"/>
                <w:color w:val="000000" w:themeColor="text1"/>
                <w:sz w:val="22"/>
                <w:szCs w:val="22"/>
                <w:lang w:val="pt-BR"/>
              </w:rPr>
              <w:t>Arus Kas Masuk dari Kegiatan Investasi Lainnya</w:t>
            </w:r>
          </w:p>
        </w:tc>
        <w:tc>
          <w:tcPr>
            <w:tcW w:w="900" w:type="dxa"/>
            <w:shd w:val="clear" w:color="auto" w:fill="auto"/>
            <w:noWrap/>
            <w:vAlign w:val="bottom"/>
          </w:tcPr>
          <w:p w14:paraId="61E0B0D4"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03EC9886"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26A4088D"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r>
      <w:tr w:rsidR="00221017" w:rsidRPr="00CE69D8" w14:paraId="72492996" w14:textId="77777777" w:rsidTr="3F3CC245">
        <w:trPr>
          <w:trHeight w:val="300"/>
        </w:trPr>
        <w:tc>
          <w:tcPr>
            <w:tcW w:w="539" w:type="dxa"/>
            <w:tcBorders>
              <w:right w:val="nil"/>
            </w:tcBorders>
          </w:tcPr>
          <w:p w14:paraId="655C8808"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29DB932B" w14:textId="77777777" w:rsidR="00E86059" w:rsidRPr="00CE69D8" w:rsidRDefault="00E86059" w:rsidP="00020944">
            <w:pPr>
              <w:pStyle w:val="ListParagraph"/>
              <w:numPr>
                <w:ilvl w:val="0"/>
                <w:numId w:val="120"/>
              </w:numPr>
              <w:spacing w:line="276" w:lineRule="auto"/>
              <w:ind w:left="318"/>
              <w:contextualSpacing w:val="0"/>
              <w:rPr>
                <w:rFonts w:ascii="Bookman Old Style" w:hAnsi="Bookman Old Style"/>
                <w:bCs/>
                <w:color w:val="000000" w:themeColor="text1"/>
                <w:sz w:val="22"/>
                <w:szCs w:val="22"/>
                <w:lang w:val="id-ID" w:eastAsia="id-ID"/>
              </w:rPr>
            </w:pPr>
          </w:p>
        </w:tc>
        <w:tc>
          <w:tcPr>
            <w:tcW w:w="4375" w:type="dxa"/>
            <w:gridSpan w:val="2"/>
            <w:tcBorders>
              <w:left w:val="nil"/>
            </w:tcBorders>
          </w:tcPr>
          <w:p w14:paraId="67A9A08D"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Arus Kas Keluar </w:t>
            </w:r>
            <w:r w:rsidR="002E4E4E" w:rsidRPr="00CE69D8">
              <w:rPr>
                <w:rFonts w:ascii="Bookman Old Style" w:hAnsi="Bookman Old Style"/>
                <w:bCs/>
                <w:color w:val="000000" w:themeColor="text1"/>
                <w:sz w:val="22"/>
                <w:szCs w:val="22"/>
                <w:lang w:eastAsia="id-ID"/>
              </w:rPr>
              <w:t xml:space="preserve">untuk </w:t>
            </w:r>
            <w:r w:rsidRPr="00CE69D8">
              <w:rPr>
                <w:rFonts w:ascii="Bookman Old Style" w:hAnsi="Bookman Old Style"/>
                <w:bCs/>
                <w:color w:val="000000" w:themeColor="text1"/>
                <w:sz w:val="22"/>
                <w:szCs w:val="22"/>
                <w:lang w:val="id-ID" w:eastAsia="id-ID"/>
              </w:rPr>
              <w:t>Kegiatan Investasi</w:t>
            </w:r>
          </w:p>
        </w:tc>
        <w:tc>
          <w:tcPr>
            <w:tcW w:w="900" w:type="dxa"/>
            <w:shd w:val="clear" w:color="auto" w:fill="auto"/>
            <w:noWrap/>
            <w:vAlign w:val="bottom"/>
            <w:hideMark/>
          </w:tcPr>
          <w:p w14:paraId="71812972"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031FEDA8"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7AED0797"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509FFCEA" w14:textId="77777777" w:rsidTr="3F3CC245">
        <w:trPr>
          <w:trHeight w:val="300"/>
        </w:trPr>
        <w:tc>
          <w:tcPr>
            <w:tcW w:w="539" w:type="dxa"/>
            <w:tcBorders>
              <w:right w:val="nil"/>
            </w:tcBorders>
          </w:tcPr>
          <w:p w14:paraId="7BCD4877"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0D61E981"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0047BF7A" w14:textId="77777777" w:rsidR="00E86059" w:rsidRPr="00CE69D8" w:rsidRDefault="00E86059" w:rsidP="00020944">
            <w:pPr>
              <w:pStyle w:val="ListParagraph"/>
              <w:numPr>
                <w:ilvl w:val="0"/>
                <w:numId w:val="129"/>
              </w:numPr>
              <w:tabs>
                <w:tab w:val="clear" w:pos="1080"/>
              </w:tabs>
              <w:spacing w:line="276" w:lineRule="auto"/>
              <w:ind w:left="345"/>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tcPr>
          <w:p w14:paraId="5B8954FB" w14:textId="77777777" w:rsidR="00E86059" w:rsidRPr="00CE69D8" w:rsidRDefault="00E86059" w:rsidP="00907A7B">
            <w:pPr>
              <w:spacing w:line="276" w:lineRule="auto"/>
              <w:rPr>
                <w:rFonts w:ascii="Bookman Old Style" w:hAnsi="Bookman Old Style" w:cs="Calibri"/>
                <w:color w:val="000000" w:themeColor="text1"/>
                <w:sz w:val="22"/>
                <w:szCs w:val="22"/>
                <w:lang w:val="pt-BR"/>
              </w:rPr>
            </w:pPr>
            <w:r w:rsidRPr="00CE69D8">
              <w:rPr>
                <w:rFonts w:ascii="Bookman Old Style" w:hAnsi="Bookman Old Style" w:cs="Calibri"/>
                <w:color w:val="000000" w:themeColor="text1"/>
                <w:sz w:val="22"/>
                <w:szCs w:val="22"/>
                <w:lang w:val="pt-BR"/>
              </w:rPr>
              <w:t>Arus Kas Keluar untuk Investasi pada Dana Ventura</w:t>
            </w:r>
          </w:p>
        </w:tc>
        <w:tc>
          <w:tcPr>
            <w:tcW w:w="900" w:type="dxa"/>
            <w:shd w:val="clear" w:color="auto" w:fill="auto"/>
            <w:noWrap/>
            <w:vAlign w:val="bottom"/>
          </w:tcPr>
          <w:p w14:paraId="3E8DFABA"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67D875C1"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762A5230"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r>
      <w:tr w:rsidR="00221017" w:rsidRPr="00CE69D8" w14:paraId="152F68DF" w14:textId="77777777" w:rsidTr="3F3CC245">
        <w:trPr>
          <w:trHeight w:val="300"/>
        </w:trPr>
        <w:tc>
          <w:tcPr>
            <w:tcW w:w="539" w:type="dxa"/>
            <w:tcBorders>
              <w:right w:val="nil"/>
            </w:tcBorders>
          </w:tcPr>
          <w:p w14:paraId="24B6720E"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06423CC9"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36229940" w14:textId="77777777" w:rsidR="00E86059" w:rsidRPr="00CE69D8" w:rsidRDefault="00E86059" w:rsidP="00020944">
            <w:pPr>
              <w:pStyle w:val="ListParagraph"/>
              <w:numPr>
                <w:ilvl w:val="0"/>
                <w:numId w:val="129"/>
              </w:numPr>
              <w:tabs>
                <w:tab w:val="clear" w:pos="1080"/>
              </w:tabs>
              <w:spacing w:line="276" w:lineRule="auto"/>
              <w:ind w:left="345"/>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tcPr>
          <w:p w14:paraId="685E08DC" w14:textId="77777777" w:rsidR="00E86059" w:rsidRPr="00CE69D8" w:rsidRDefault="00E86059" w:rsidP="00907A7B">
            <w:pPr>
              <w:spacing w:line="276" w:lineRule="auto"/>
              <w:rPr>
                <w:rFonts w:ascii="Bookman Old Style" w:hAnsi="Bookman Old Style" w:cs="Calibri"/>
                <w:color w:val="000000" w:themeColor="text1"/>
                <w:sz w:val="22"/>
                <w:szCs w:val="22"/>
              </w:rPr>
            </w:pPr>
            <w:r w:rsidRPr="00CE69D8">
              <w:rPr>
                <w:rFonts w:ascii="Bookman Old Style" w:hAnsi="Bookman Old Style" w:cs="Calibri"/>
                <w:color w:val="000000" w:themeColor="text1"/>
                <w:sz w:val="22"/>
                <w:szCs w:val="22"/>
              </w:rPr>
              <w:t>Arus Kas Keluar untuk Pembelian Tanah, Bangunan, dan Peralatan</w:t>
            </w:r>
          </w:p>
        </w:tc>
        <w:tc>
          <w:tcPr>
            <w:tcW w:w="900" w:type="dxa"/>
            <w:shd w:val="clear" w:color="auto" w:fill="auto"/>
            <w:noWrap/>
            <w:vAlign w:val="bottom"/>
          </w:tcPr>
          <w:p w14:paraId="7A86CD3D"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207C9DE4"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67C1E9B3"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r>
      <w:tr w:rsidR="00221017" w:rsidRPr="00CE69D8" w14:paraId="3D7624FA" w14:textId="77777777" w:rsidTr="3F3CC245">
        <w:trPr>
          <w:trHeight w:val="300"/>
        </w:trPr>
        <w:tc>
          <w:tcPr>
            <w:tcW w:w="539" w:type="dxa"/>
            <w:tcBorders>
              <w:right w:val="nil"/>
            </w:tcBorders>
          </w:tcPr>
          <w:p w14:paraId="56D6FB9E"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107FB69E"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0E8D7330" w14:textId="77777777" w:rsidR="00E86059" w:rsidRPr="00CE69D8" w:rsidRDefault="00E86059" w:rsidP="00020944">
            <w:pPr>
              <w:pStyle w:val="ListParagraph"/>
              <w:numPr>
                <w:ilvl w:val="0"/>
                <w:numId w:val="129"/>
              </w:numPr>
              <w:tabs>
                <w:tab w:val="clear" w:pos="1080"/>
              </w:tabs>
              <w:spacing w:line="276" w:lineRule="auto"/>
              <w:ind w:left="345"/>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tcPr>
          <w:p w14:paraId="6388BD38" w14:textId="77777777" w:rsidR="00E86059" w:rsidRPr="00CE69D8" w:rsidRDefault="00E86059" w:rsidP="00907A7B">
            <w:pPr>
              <w:spacing w:line="276" w:lineRule="auto"/>
              <w:rPr>
                <w:rFonts w:ascii="Bookman Old Style" w:hAnsi="Bookman Old Style" w:cs="Calibri"/>
                <w:color w:val="000000" w:themeColor="text1"/>
                <w:sz w:val="22"/>
                <w:szCs w:val="22"/>
              </w:rPr>
            </w:pPr>
            <w:r w:rsidRPr="00CE69D8">
              <w:rPr>
                <w:rFonts w:ascii="Bookman Old Style" w:hAnsi="Bookman Old Style" w:cs="Calibri"/>
                <w:color w:val="000000" w:themeColor="text1"/>
                <w:sz w:val="22"/>
                <w:szCs w:val="22"/>
              </w:rPr>
              <w:t xml:space="preserve">Arus Kas Keluar untuk Perolehan Surat Berharga </w:t>
            </w:r>
          </w:p>
        </w:tc>
        <w:tc>
          <w:tcPr>
            <w:tcW w:w="900" w:type="dxa"/>
            <w:shd w:val="clear" w:color="auto" w:fill="auto"/>
            <w:noWrap/>
            <w:vAlign w:val="bottom"/>
          </w:tcPr>
          <w:p w14:paraId="0FD003CF"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3A2ED658"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31E1C603"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r>
      <w:tr w:rsidR="00221017" w:rsidRPr="00CE69D8" w14:paraId="31D00B3B" w14:textId="77777777" w:rsidTr="3F3CC245">
        <w:trPr>
          <w:trHeight w:val="300"/>
        </w:trPr>
        <w:tc>
          <w:tcPr>
            <w:tcW w:w="539" w:type="dxa"/>
            <w:tcBorders>
              <w:right w:val="nil"/>
            </w:tcBorders>
          </w:tcPr>
          <w:p w14:paraId="78755406"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482555C7"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5B5886D6" w14:textId="77777777" w:rsidR="00E86059" w:rsidRPr="00CE69D8" w:rsidRDefault="00E86059" w:rsidP="00020944">
            <w:pPr>
              <w:pStyle w:val="ListParagraph"/>
              <w:numPr>
                <w:ilvl w:val="0"/>
                <w:numId w:val="129"/>
              </w:numPr>
              <w:tabs>
                <w:tab w:val="clear" w:pos="1080"/>
              </w:tabs>
              <w:spacing w:line="276" w:lineRule="auto"/>
              <w:ind w:left="345"/>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tcPr>
          <w:p w14:paraId="6E39ADE2" w14:textId="77777777" w:rsidR="00E86059" w:rsidRPr="00CE69D8" w:rsidRDefault="00E86059" w:rsidP="00907A7B">
            <w:pPr>
              <w:spacing w:line="276" w:lineRule="auto"/>
              <w:rPr>
                <w:rFonts w:ascii="Bookman Old Style" w:hAnsi="Bookman Old Style" w:cs="Calibri"/>
                <w:color w:val="000000" w:themeColor="text1"/>
                <w:sz w:val="22"/>
                <w:szCs w:val="22"/>
                <w:lang w:val="id-ID"/>
              </w:rPr>
            </w:pPr>
            <w:r w:rsidRPr="00CE69D8">
              <w:rPr>
                <w:rFonts w:ascii="Bookman Old Style" w:hAnsi="Bookman Old Style" w:cs="Calibri"/>
                <w:color w:val="000000" w:themeColor="text1"/>
                <w:sz w:val="22"/>
                <w:szCs w:val="22"/>
              </w:rPr>
              <w:t>Arus Kas Keluar untuk Kegiatan Investasi Lainnya</w:t>
            </w:r>
          </w:p>
        </w:tc>
        <w:tc>
          <w:tcPr>
            <w:tcW w:w="900" w:type="dxa"/>
            <w:shd w:val="clear" w:color="auto" w:fill="auto"/>
            <w:noWrap/>
            <w:vAlign w:val="bottom"/>
          </w:tcPr>
          <w:p w14:paraId="35D0B7C1"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23263C4F"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0CE46A56"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r>
      <w:tr w:rsidR="00221017" w:rsidRPr="00CE69D8" w14:paraId="0A3BD66A" w14:textId="77777777" w:rsidTr="3F3CC245">
        <w:trPr>
          <w:trHeight w:val="300"/>
        </w:trPr>
        <w:tc>
          <w:tcPr>
            <w:tcW w:w="539" w:type="dxa"/>
            <w:tcBorders>
              <w:right w:val="nil"/>
            </w:tcBorders>
          </w:tcPr>
          <w:p w14:paraId="154BB3CC" w14:textId="77777777" w:rsidR="00E86059" w:rsidRPr="00CE69D8" w:rsidRDefault="00E86059" w:rsidP="00020944">
            <w:pPr>
              <w:pStyle w:val="ListParagraph"/>
              <w:numPr>
                <w:ilvl w:val="0"/>
                <w:numId w:val="118"/>
              </w:numPr>
              <w:spacing w:line="276" w:lineRule="auto"/>
              <w:ind w:left="318"/>
              <w:contextualSpacing w:val="0"/>
              <w:rPr>
                <w:rFonts w:ascii="Bookman Old Style" w:hAnsi="Bookman Old Style"/>
                <w:bCs/>
                <w:color w:val="000000" w:themeColor="text1"/>
                <w:sz w:val="22"/>
                <w:szCs w:val="22"/>
                <w:lang w:val="id-ID" w:eastAsia="id-ID"/>
              </w:rPr>
            </w:pPr>
          </w:p>
        </w:tc>
        <w:tc>
          <w:tcPr>
            <w:tcW w:w="4942" w:type="dxa"/>
            <w:gridSpan w:val="3"/>
            <w:tcBorders>
              <w:left w:val="nil"/>
              <w:right w:val="single" w:sz="4" w:space="0" w:color="auto"/>
            </w:tcBorders>
          </w:tcPr>
          <w:p w14:paraId="143D5907"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Arus Kas Bersih </w:t>
            </w:r>
            <w:r w:rsidR="00650F6D" w:rsidRPr="00CE69D8">
              <w:rPr>
                <w:rFonts w:ascii="Bookman Old Style" w:hAnsi="Bookman Old Style"/>
                <w:bCs/>
                <w:color w:val="000000" w:themeColor="text1"/>
                <w:sz w:val="22"/>
                <w:szCs w:val="22"/>
                <w:lang w:val="id-ID" w:eastAsia="id-ID"/>
              </w:rPr>
              <w:t xml:space="preserve">dari </w:t>
            </w:r>
            <w:r w:rsidRPr="00CE69D8">
              <w:rPr>
                <w:rFonts w:ascii="Bookman Old Style" w:hAnsi="Bookman Old Style"/>
                <w:bCs/>
                <w:color w:val="000000" w:themeColor="text1"/>
                <w:sz w:val="22"/>
                <w:szCs w:val="22"/>
                <w:lang w:val="id-ID" w:eastAsia="id-ID"/>
              </w:rPr>
              <w:t xml:space="preserve">Kegiatan Pendanaan </w:t>
            </w:r>
          </w:p>
        </w:tc>
        <w:tc>
          <w:tcPr>
            <w:tcW w:w="900" w:type="dxa"/>
            <w:tcBorders>
              <w:left w:val="single" w:sz="4" w:space="0" w:color="auto"/>
            </w:tcBorders>
            <w:shd w:val="clear" w:color="auto" w:fill="auto"/>
            <w:noWrap/>
            <w:vAlign w:val="bottom"/>
            <w:hideMark/>
          </w:tcPr>
          <w:p w14:paraId="108D12B3"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0F131680"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6A52EC30"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6034E1B2" w14:textId="77777777" w:rsidTr="3F3CC245">
        <w:trPr>
          <w:trHeight w:val="300"/>
        </w:trPr>
        <w:tc>
          <w:tcPr>
            <w:tcW w:w="539" w:type="dxa"/>
            <w:tcBorders>
              <w:right w:val="nil"/>
            </w:tcBorders>
          </w:tcPr>
          <w:p w14:paraId="349D6658"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156BFC89" w14:textId="77777777" w:rsidR="00E86059" w:rsidRPr="00CE69D8" w:rsidRDefault="00E86059" w:rsidP="00020944">
            <w:pPr>
              <w:pStyle w:val="ListParagraph"/>
              <w:numPr>
                <w:ilvl w:val="0"/>
                <w:numId w:val="121"/>
              </w:numPr>
              <w:spacing w:line="276" w:lineRule="auto"/>
              <w:ind w:left="318"/>
              <w:contextualSpacing w:val="0"/>
              <w:rPr>
                <w:rFonts w:ascii="Bookman Old Style" w:hAnsi="Bookman Old Style"/>
                <w:bCs/>
                <w:color w:val="000000" w:themeColor="text1"/>
                <w:sz w:val="22"/>
                <w:szCs w:val="22"/>
                <w:lang w:val="id-ID" w:eastAsia="id-ID"/>
              </w:rPr>
            </w:pPr>
          </w:p>
        </w:tc>
        <w:tc>
          <w:tcPr>
            <w:tcW w:w="4375" w:type="dxa"/>
            <w:gridSpan w:val="2"/>
            <w:tcBorders>
              <w:left w:val="nil"/>
              <w:right w:val="single" w:sz="4" w:space="0" w:color="auto"/>
            </w:tcBorders>
            <w:vAlign w:val="center"/>
          </w:tcPr>
          <w:p w14:paraId="6AC3E0F2"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Arus Kas Masuk </w:t>
            </w:r>
            <w:r w:rsidR="00650F6D" w:rsidRPr="00CE69D8">
              <w:rPr>
                <w:rFonts w:ascii="Bookman Old Style" w:hAnsi="Bookman Old Style"/>
                <w:bCs/>
                <w:color w:val="000000" w:themeColor="text1"/>
                <w:sz w:val="22"/>
                <w:szCs w:val="22"/>
                <w:lang w:val="id-ID" w:eastAsia="id-ID"/>
              </w:rPr>
              <w:t xml:space="preserve">dari </w:t>
            </w:r>
            <w:r w:rsidR="005D6EA4" w:rsidRPr="00CE69D8">
              <w:rPr>
                <w:rFonts w:ascii="Bookman Old Style" w:hAnsi="Bookman Old Style"/>
                <w:bCs/>
                <w:color w:val="000000" w:themeColor="text1"/>
                <w:sz w:val="22"/>
                <w:szCs w:val="22"/>
                <w:lang w:val="id-ID" w:eastAsia="id-ID"/>
              </w:rPr>
              <w:t>Kegiatan Pendanaan</w:t>
            </w:r>
          </w:p>
        </w:tc>
        <w:tc>
          <w:tcPr>
            <w:tcW w:w="900" w:type="dxa"/>
            <w:tcBorders>
              <w:left w:val="single" w:sz="4" w:space="0" w:color="auto"/>
            </w:tcBorders>
            <w:shd w:val="clear" w:color="auto" w:fill="auto"/>
            <w:noWrap/>
            <w:vAlign w:val="bottom"/>
            <w:hideMark/>
          </w:tcPr>
          <w:p w14:paraId="77998132"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56FE60D6"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77D5CD60"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3144B9B0" w14:textId="77777777" w:rsidTr="3F3CC245">
        <w:trPr>
          <w:trHeight w:val="300"/>
        </w:trPr>
        <w:tc>
          <w:tcPr>
            <w:tcW w:w="539" w:type="dxa"/>
            <w:tcBorders>
              <w:right w:val="nil"/>
            </w:tcBorders>
          </w:tcPr>
          <w:p w14:paraId="67C35363"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4B62E21E"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2B897AFB" w14:textId="77777777" w:rsidR="00E86059" w:rsidRPr="00CE69D8" w:rsidRDefault="00E86059" w:rsidP="00020944">
            <w:pPr>
              <w:pStyle w:val="ListParagraph"/>
              <w:numPr>
                <w:ilvl w:val="0"/>
                <w:numId w:val="124"/>
              </w:numPr>
              <w:tabs>
                <w:tab w:val="clear" w:pos="1080"/>
                <w:tab w:val="num" w:pos="885"/>
              </w:tabs>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vAlign w:val="center"/>
            <w:hideMark/>
          </w:tcPr>
          <w:p w14:paraId="543FC01B"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Arus Kas Masuk </w:t>
            </w:r>
            <w:r w:rsidR="00650F6D" w:rsidRPr="00CE69D8">
              <w:rPr>
                <w:rFonts w:ascii="Bookman Old Style" w:hAnsi="Bookman Old Style"/>
                <w:color w:val="000000" w:themeColor="text1"/>
                <w:sz w:val="22"/>
                <w:szCs w:val="22"/>
                <w:lang w:val="id-ID" w:eastAsia="id-ID"/>
              </w:rPr>
              <w:t xml:space="preserve">dari </w:t>
            </w:r>
            <w:r w:rsidRPr="00CE69D8">
              <w:rPr>
                <w:rFonts w:ascii="Bookman Old Style" w:hAnsi="Bookman Old Style"/>
                <w:color w:val="000000" w:themeColor="text1"/>
                <w:sz w:val="22"/>
                <w:szCs w:val="22"/>
                <w:lang w:val="fr-BE" w:eastAsia="id-ID"/>
              </w:rPr>
              <w:t xml:space="preserve">Pinjaman dan </w:t>
            </w:r>
            <w:r w:rsidRPr="00CE69D8">
              <w:rPr>
                <w:rFonts w:ascii="Bookman Old Style" w:hAnsi="Bookman Old Style"/>
                <w:color w:val="000000" w:themeColor="text1"/>
                <w:sz w:val="22"/>
                <w:szCs w:val="22"/>
                <w:lang w:val="id-ID" w:eastAsia="id-ID"/>
              </w:rPr>
              <w:t>Penerbitan Surat Berharga</w:t>
            </w:r>
          </w:p>
        </w:tc>
        <w:tc>
          <w:tcPr>
            <w:tcW w:w="900" w:type="dxa"/>
            <w:shd w:val="clear" w:color="auto" w:fill="auto"/>
            <w:noWrap/>
            <w:vAlign w:val="bottom"/>
            <w:hideMark/>
          </w:tcPr>
          <w:p w14:paraId="2CB9AC3E"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6A119798"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3FF19097"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60D6AA43" w14:textId="77777777" w:rsidTr="3F3CC245">
        <w:trPr>
          <w:trHeight w:val="233"/>
        </w:trPr>
        <w:tc>
          <w:tcPr>
            <w:tcW w:w="539" w:type="dxa"/>
            <w:tcBorders>
              <w:right w:val="nil"/>
            </w:tcBorders>
          </w:tcPr>
          <w:p w14:paraId="34945DB2"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3ADB3774"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06EB230D" w14:textId="77777777" w:rsidR="00E86059" w:rsidRPr="00CE69D8" w:rsidRDefault="00E86059" w:rsidP="00020944">
            <w:pPr>
              <w:pStyle w:val="ListParagraph"/>
              <w:numPr>
                <w:ilvl w:val="0"/>
                <w:numId w:val="124"/>
              </w:numPr>
              <w:tabs>
                <w:tab w:val="clear" w:pos="1080"/>
                <w:tab w:val="num" w:pos="885"/>
              </w:tabs>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vAlign w:val="center"/>
          </w:tcPr>
          <w:p w14:paraId="05AC6F43"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Arus Kas Masuk dari Penerbitan Modal Saham</w:t>
            </w:r>
          </w:p>
        </w:tc>
        <w:tc>
          <w:tcPr>
            <w:tcW w:w="900" w:type="dxa"/>
            <w:shd w:val="clear" w:color="auto" w:fill="auto"/>
            <w:noWrap/>
            <w:vAlign w:val="bottom"/>
          </w:tcPr>
          <w:p w14:paraId="43350008"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634F1091"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6B3B6676"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r>
      <w:tr w:rsidR="00221017" w:rsidRPr="00CE69D8" w14:paraId="7911F787" w14:textId="77777777" w:rsidTr="3F3CC245">
        <w:trPr>
          <w:trHeight w:val="300"/>
        </w:trPr>
        <w:tc>
          <w:tcPr>
            <w:tcW w:w="539" w:type="dxa"/>
            <w:tcBorders>
              <w:right w:val="nil"/>
            </w:tcBorders>
          </w:tcPr>
          <w:p w14:paraId="264EADAC"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33697774"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70185A0E" w14:textId="77777777" w:rsidR="00E86059" w:rsidRPr="00CE69D8" w:rsidRDefault="00E86059" w:rsidP="00020944">
            <w:pPr>
              <w:pStyle w:val="ListParagraph"/>
              <w:numPr>
                <w:ilvl w:val="0"/>
                <w:numId w:val="124"/>
              </w:numPr>
              <w:tabs>
                <w:tab w:val="clear" w:pos="1080"/>
                <w:tab w:val="num" w:pos="885"/>
              </w:tabs>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vAlign w:val="center"/>
          </w:tcPr>
          <w:p w14:paraId="7143BEC6"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Arus Kas Masuk dari Pendanaan Berdasarkan Prinsip Syariah</w:t>
            </w:r>
          </w:p>
        </w:tc>
        <w:tc>
          <w:tcPr>
            <w:tcW w:w="900" w:type="dxa"/>
            <w:shd w:val="clear" w:color="auto" w:fill="auto"/>
            <w:noWrap/>
            <w:vAlign w:val="bottom"/>
          </w:tcPr>
          <w:p w14:paraId="4EFA9D27"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7F6BB84E"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628A920D"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r>
      <w:tr w:rsidR="00221017" w:rsidRPr="00CE69D8" w14:paraId="0C9A4240" w14:textId="77777777" w:rsidTr="3F3CC245">
        <w:trPr>
          <w:trHeight w:val="300"/>
        </w:trPr>
        <w:tc>
          <w:tcPr>
            <w:tcW w:w="539" w:type="dxa"/>
            <w:tcBorders>
              <w:right w:val="nil"/>
            </w:tcBorders>
          </w:tcPr>
          <w:p w14:paraId="4151EB15"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7EB453F9"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6706855F" w14:textId="77777777" w:rsidR="00E86059" w:rsidRPr="00CE69D8" w:rsidRDefault="00E86059" w:rsidP="00020944">
            <w:pPr>
              <w:pStyle w:val="ListParagraph"/>
              <w:numPr>
                <w:ilvl w:val="0"/>
                <w:numId w:val="124"/>
              </w:numPr>
              <w:tabs>
                <w:tab w:val="clear" w:pos="1080"/>
                <w:tab w:val="num" w:pos="885"/>
              </w:tabs>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vAlign w:val="center"/>
          </w:tcPr>
          <w:p w14:paraId="0037688E"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Arus Kas Masuk dari Pendanaan Lainnya</w:t>
            </w:r>
          </w:p>
        </w:tc>
        <w:tc>
          <w:tcPr>
            <w:tcW w:w="900" w:type="dxa"/>
            <w:shd w:val="clear" w:color="auto" w:fill="auto"/>
            <w:noWrap/>
            <w:vAlign w:val="bottom"/>
          </w:tcPr>
          <w:p w14:paraId="68B2B74C"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2B2EC2CB"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3BF3A1FD"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r>
      <w:tr w:rsidR="00221017" w:rsidRPr="00CE69D8" w14:paraId="79D1FF5B" w14:textId="77777777" w:rsidTr="3F3CC245">
        <w:trPr>
          <w:trHeight w:val="300"/>
        </w:trPr>
        <w:tc>
          <w:tcPr>
            <w:tcW w:w="539" w:type="dxa"/>
            <w:tcBorders>
              <w:right w:val="nil"/>
            </w:tcBorders>
          </w:tcPr>
          <w:p w14:paraId="14EC54D7"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497F6970" w14:textId="77777777" w:rsidR="00E86059" w:rsidRPr="00CE69D8" w:rsidRDefault="00E86059" w:rsidP="00020944">
            <w:pPr>
              <w:pStyle w:val="ListParagraph"/>
              <w:numPr>
                <w:ilvl w:val="0"/>
                <w:numId w:val="121"/>
              </w:numPr>
              <w:spacing w:line="276" w:lineRule="auto"/>
              <w:ind w:left="318"/>
              <w:contextualSpacing w:val="0"/>
              <w:rPr>
                <w:rFonts w:ascii="Bookman Old Style" w:hAnsi="Bookman Old Style"/>
                <w:bCs/>
                <w:color w:val="000000" w:themeColor="text1"/>
                <w:sz w:val="22"/>
                <w:szCs w:val="22"/>
                <w:lang w:val="id-ID" w:eastAsia="id-ID"/>
              </w:rPr>
            </w:pPr>
          </w:p>
        </w:tc>
        <w:tc>
          <w:tcPr>
            <w:tcW w:w="4375" w:type="dxa"/>
            <w:gridSpan w:val="2"/>
            <w:tcBorders>
              <w:left w:val="nil"/>
              <w:right w:val="single" w:sz="4" w:space="0" w:color="auto"/>
            </w:tcBorders>
            <w:vAlign w:val="center"/>
          </w:tcPr>
          <w:p w14:paraId="37FCC368"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Arus Kas Keluar untuk Kegiatan Pendanaan</w:t>
            </w:r>
          </w:p>
        </w:tc>
        <w:tc>
          <w:tcPr>
            <w:tcW w:w="900" w:type="dxa"/>
            <w:tcBorders>
              <w:left w:val="single" w:sz="4" w:space="0" w:color="auto"/>
            </w:tcBorders>
            <w:shd w:val="clear" w:color="auto" w:fill="auto"/>
            <w:noWrap/>
            <w:vAlign w:val="bottom"/>
            <w:hideMark/>
          </w:tcPr>
          <w:p w14:paraId="76E13ED3"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3A3420E2"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7CDE5E3B"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65548F6F" w14:textId="77777777" w:rsidTr="3F3CC245">
        <w:trPr>
          <w:trHeight w:val="300"/>
        </w:trPr>
        <w:tc>
          <w:tcPr>
            <w:tcW w:w="539" w:type="dxa"/>
            <w:tcBorders>
              <w:bottom w:val="single" w:sz="4" w:space="0" w:color="auto"/>
              <w:right w:val="nil"/>
            </w:tcBorders>
          </w:tcPr>
          <w:p w14:paraId="083E4511"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57EC4C28"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1F32701A" w14:textId="77777777" w:rsidR="00E86059" w:rsidRPr="00CE69D8" w:rsidRDefault="00E86059" w:rsidP="00020944">
            <w:pPr>
              <w:pStyle w:val="ListParagraph"/>
              <w:numPr>
                <w:ilvl w:val="0"/>
                <w:numId w:val="136"/>
              </w:numPr>
              <w:tabs>
                <w:tab w:val="clear" w:pos="1080"/>
              </w:tabs>
              <w:spacing w:line="276" w:lineRule="auto"/>
              <w:ind w:left="317"/>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vAlign w:val="center"/>
          </w:tcPr>
          <w:p w14:paraId="6D03598D"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Arus Kas Keluar untuk Pembayaran Pokok Pinjaman dan Surat Berharga yang Diterbitkan </w:t>
            </w:r>
          </w:p>
        </w:tc>
        <w:tc>
          <w:tcPr>
            <w:tcW w:w="900" w:type="dxa"/>
            <w:shd w:val="clear" w:color="auto" w:fill="auto"/>
            <w:noWrap/>
            <w:vAlign w:val="bottom"/>
          </w:tcPr>
          <w:p w14:paraId="348F7AB2"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7F62DDE5"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0EE7953A"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r>
      <w:tr w:rsidR="00221017" w:rsidRPr="00CE69D8" w14:paraId="32D9A1B1" w14:textId="77777777" w:rsidTr="3F3CC245">
        <w:trPr>
          <w:trHeight w:val="300"/>
        </w:trPr>
        <w:tc>
          <w:tcPr>
            <w:tcW w:w="539" w:type="dxa"/>
            <w:tcBorders>
              <w:bottom w:val="single" w:sz="4" w:space="0" w:color="auto"/>
              <w:right w:val="nil"/>
            </w:tcBorders>
          </w:tcPr>
          <w:p w14:paraId="780F8C75"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078C5D5E"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2EE6922D" w14:textId="77777777" w:rsidR="00E86059" w:rsidRPr="00CE69D8" w:rsidRDefault="00E86059" w:rsidP="00020944">
            <w:pPr>
              <w:pStyle w:val="ListParagraph"/>
              <w:numPr>
                <w:ilvl w:val="0"/>
                <w:numId w:val="136"/>
              </w:numPr>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vAlign w:val="center"/>
            <w:hideMark/>
          </w:tcPr>
          <w:p w14:paraId="5E829692"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Arus Kas Keluar untuk Penarikan Kembali Modal Perusahaan </w:t>
            </w:r>
            <w:r w:rsidR="004A2F06" w:rsidRPr="00CE69D8">
              <w:rPr>
                <w:rFonts w:ascii="Bookman Old Style" w:hAnsi="Bookman Old Style"/>
                <w:color w:val="000000" w:themeColor="text1"/>
                <w:sz w:val="22"/>
                <w:szCs w:val="22"/>
                <w:lang w:val="id-ID" w:eastAsia="id-ID"/>
              </w:rPr>
              <w:t>(</w:t>
            </w:r>
            <w:r w:rsidRPr="00CE69D8">
              <w:rPr>
                <w:rFonts w:ascii="Bookman Old Style" w:hAnsi="Bookman Old Style"/>
                <w:i/>
                <w:color w:val="000000" w:themeColor="text1"/>
                <w:sz w:val="22"/>
                <w:szCs w:val="22"/>
                <w:lang w:val="id-ID" w:eastAsia="id-ID"/>
              </w:rPr>
              <w:t>Treasury Stock</w:t>
            </w:r>
            <w:r w:rsidR="004A2F06" w:rsidRPr="00CE69D8">
              <w:rPr>
                <w:rFonts w:ascii="Bookman Old Style" w:hAnsi="Bookman Old Style"/>
                <w:color w:val="000000" w:themeColor="text1"/>
                <w:sz w:val="22"/>
                <w:szCs w:val="22"/>
                <w:lang w:val="id-ID" w:eastAsia="id-ID"/>
              </w:rPr>
              <w:t>)</w:t>
            </w:r>
          </w:p>
        </w:tc>
        <w:tc>
          <w:tcPr>
            <w:tcW w:w="900" w:type="dxa"/>
            <w:shd w:val="clear" w:color="auto" w:fill="auto"/>
            <w:noWrap/>
            <w:vAlign w:val="bottom"/>
            <w:hideMark/>
          </w:tcPr>
          <w:p w14:paraId="52D75127"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29513783"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2BCB571C"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39245969" w14:textId="77777777" w:rsidTr="3F3CC245">
        <w:trPr>
          <w:trHeight w:val="300"/>
        </w:trPr>
        <w:tc>
          <w:tcPr>
            <w:tcW w:w="539" w:type="dxa"/>
            <w:tcBorders>
              <w:bottom w:val="single" w:sz="4" w:space="0" w:color="auto"/>
              <w:right w:val="nil"/>
            </w:tcBorders>
          </w:tcPr>
          <w:p w14:paraId="621CD8F1"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07BB86FF"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40369843" w14:textId="77777777" w:rsidR="00E86059" w:rsidRPr="00CE69D8" w:rsidRDefault="00E86059" w:rsidP="00020944">
            <w:pPr>
              <w:pStyle w:val="ListParagraph"/>
              <w:numPr>
                <w:ilvl w:val="0"/>
                <w:numId w:val="136"/>
              </w:numPr>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vAlign w:val="center"/>
          </w:tcPr>
          <w:p w14:paraId="097C21F4"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Arus Kas Keluar </w:t>
            </w:r>
            <w:r w:rsidR="00FE57B1" w:rsidRPr="00CE69D8">
              <w:rPr>
                <w:rFonts w:ascii="Bookman Old Style" w:hAnsi="Bookman Old Style"/>
                <w:color w:val="000000" w:themeColor="text1"/>
                <w:sz w:val="22"/>
                <w:szCs w:val="22"/>
                <w:lang w:val="id-ID" w:eastAsia="id-ID"/>
              </w:rPr>
              <w:t xml:space="preserve">untuk </w:t>
            </w:r>
            <w:r w:rsidRPr="00CE69D8">
              <w:rPr>
                <w:rFonts w:ascii="Bookman Old Style" w:hAnsi="Bookman Old Style"/>
                <w:color w:val="000000" w:themeColor="text1"/>
                <w:sz w:val="22"/>
                <w:szCs w:val="22"/>
                <w:lang w:val="id-ID" w:eastAsia="id-ID"/>
              </w:rPr>
              <w:t>Pembayaran Dividen</w:t>
            </w:r>
          </w:p>
        </w:tc>
        <w:tc>
          <w:tcPr>
            <w:tcW w:w="900" w:type="dxa"/>
            <w:shd w:val="clear" w:color="auto" w:fill="auto"/>
            <w:noWrap/>
            <w:vAlign w:val="bottom"/>
          </w:tcPr>
          <w:p w14:paraId="7A2F386C"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00947C94"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5B7BD843"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r>
      <w:tr w:rsidR="00221017" w:rsidRPr="00CE69D8" w14:paraId="03EB0047" w14:textId="77777777" w:rsidTr="3F3CC245">
        <w:trPr>
          <w:trHeight w:val="300"/>
        </w:trPr>
        <w:tc>
          <w:tcPr>
            <w:tcW w:w="539" w:type="dxa"/>
            <w:tcBorders>
              <w:bottom w:val="single" w:sz="4" w:space="0" w:color="auto"/>
              <w:right w:val="nil"/>
            </w:tcBorders>
          </w:tcPr>
          <w:p w14:paraId="4286D2A2"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494B6140"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6BDEAA44" w14:textId="77777777" w:rsidR="00E86059" w:rsidRPr="00CE69D8" w:rsidRDefault="00E86059" w:rsidP="00020944">
            <w:pPr>
              <w:pStyle w:val="ListParagraph"/>
              <w:numPr>
                <w:ilvl w:val="0"/>
                <w:numId w:val="136"/>
              </w:numPr>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vAlign w:val="center"/>
          </w:tcPr>
          <w:p w14:paraId="5836E09F"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color w:val="000000" w:themeColor="text1"/>
                <w:sz w:val="22"/>
                <w:szCs w:val="22"/>
                <w:lang w:val="id-ID" w:eastAsia="id-ID"/>
              </w:rPr>
              <w:t>Arus Kas Keluar untuk Pendanaan Berdasarkan Prinsip Syariah</w:t>
            </w:r>
          </w:p>
        </w:tc>
        <w:tc>
          <w:tcPr>
            <w:tcW w:w="900" w:type="dxa"/>
            <w:shd w:val="clear" w:color="auto" w:fill="auto"/>
            <w:noWrap/>
            <w:vAlign w:val="bottom"/>
          </w:tcPr>
          <w:p w14:paraId="4C541F95"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524C7F94"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5BC7328C"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r>
      <w:tr w:rsidR="00221017" w:rsidRPr="00CE69D8" w14:paraId="6B36AC45" w14:textId="77777777" w:rsidTr="3F3CC245">
        <w:trPr>
          <w:trHeight w:val="300"/>
        </w:trPr>
        <w:tc>
          <w:tcPr>
            <w:tcW w:w="539" w:type="dxa"/>
            <w:tcBorders>
              <w:bottom w:val="single" w:sz="4" w:space="0" w:color="auto"/>
              <w:right w:val="nil"/>
            </w:tcBorders>
          </w:tcPr>
          <w:p w14:paraId="697647FB"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79B45E1E" w14:textId="77777777" w:rsidR="00E86059" w:rsidRPr="00CE69D8"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178BA15B" w14:textId="77777777" w:rsidR="00E86059" w:rsidRPr="00CE69D8" w:rsidRDefault="00E86059" w:rsidP="00020944">
            <w:pPr>
              <w:pStyle w:val="ListParagraph"/>
              <w:numPr>
                <w:ilvl w:val="0"/>
                <w:numId w:val="136"/>
              </w:numPr>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vAlign w:val="center"/>
          </w:tcPr>
          <w:p w14:paraId="62B9EEA8"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color w:val="000000" w:themeColor="text1"/>
                <w:sz w:val="22"/>
                <w:szCs w:val="22"/>
                <w:lang w:val="id-ID" w:eastAsia="id-ID"/>
              </w:rPr>
              <w:t>Arus Kas Keluar untuk Pendanaan Lainnya</w:t>
            </w:r>
          </w:p>
        </w:tc>
        <w:tc>
          <w:tcPr>
            <w:tcW w:w="900" w:type="dxa"/>
            <w:shd w:val="clear" w:color="auto" w:fill="auto"/>
            <w:noWrap/>
            <w:vAlign w:val="bottom"/>
          </w:tcPr>
          <w:p w14:paraId="120591A1"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7AB084DB"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60E5CEAD"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p>
        </w:tc>
      </w:tr>
      <w:tr w:rsidR="00221017" w:rsidRPr="00CE69D8" w14:paraId="3905244D" w14:textId="77777777" w:rsidTr="3F3CC245">
        <w:trPr>
          <w:trHeight w:val="300"/>
        </w:trPr>
        <w:tc>
          <w:tcPr>
            <w:tcW w:w="539" w:type="dxa"/>
            <w:tcBorders>
              <w:bottom w:val="single" w:sz="4" w:space="0" w:color="auto"/>
              <w:right w:val="nil"/>
            </w:tcBorders>
          </w:tcPr>
          <w:p w14:paraId="2B7BC2B6" w14:textId="77777777" w:rsidR="00E86059" w:rsidRPr="00CE69D8" w:rsidRDefault="00E86059" w:rsidP="00020944">
            <w:pPr>
              <w:pStyle w:val="ListParagraph"/>
              <w:numPr>
                <w:ilvl w:val="0"/>
                <w:numId w:val="118"/>
              </w:numPr>
              <w:spacing w:line="276" w:lineRule="auto"/>
              <w:ind w:left="318"/>
              <w:contextualSpacing w:val="0"/>
              <w:rPr>
                <w:rFonts w:ascii="Bookman Old Style" w:hAnsi="Bookman Old Style"/>
                <w:bCs/>
                <w:color w:val="000000" w:themeColor="text1"/>
                <w:sz w:val="22"/>
                <w:szCs w:val="22"/>
                <w:lang w:val="id-ID" w:eastAsia="id-ID"/>
              </w:rPr>
            </w:pPr>
          </w:p>
        </w:tc>
        <w:tc>
          <w:tcPr>
            <w:tcW w:w="4942" w:type="dxa"/>
            <w:gridSpan w:val="3"/>
            <w:tcBorders>
              <w:left w:val="nil"/>
              <w:bottom w:val="single" w:sz="4" w:space="0" w:color="auto"/>
              <w:right w:val="single" w:sz="4" w:space="0" w:color="auto"/>
            </w:tcBorders>
          </w:tcPr>
          <w:p w14:paraId="45E98C78"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Surplus </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Defisit</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 xml:space="preserve"> </w:t>
            </w:r>
            <w:r w:rsidR="00DE205A" w:rsidRPr="00CE69D8">
              <w:rPr>
                <w:rFonts w:ascii="Bookman Old Style" w:hAnsi="Bookman Old Style"/>
                <w:bCs/>
                <w:color w:val="000000" w:themeColor="text1"/>
                <w:sz w:val="22"/>
                <w:szCs w:val="22"/>
                <w:lang w:val="id-ID" w:eastAsia="id-ID"/>
              </w:rPr>
              <w:t xml:space="preserve">pada </w:t>
            </w:r>
            <w:r w:rsidRPr="00CE69D8">
              <w:rPr>
                <w:rFonts w:ascii="Bookman Old Style" w:hAnsi="Bookman Old Style"/>
                <w:bCs/>
                <w:color w:val="000000" w:themeColor="text1"/>
                <w:sz w:val="22"/>
                <w:szCs w:val="22"/>
                <w:lang w:val="id-ID" w:eastAsia="id-ID"/>
              </w:rPr>
              <w:t xml:space="preserve">Kas dan Setara Kas </w:t>
            </w:r>
            <w:r w:rsidR="00DE205A" w:rsidRPr="00CE69D8">
              <w:rPr>
                <w:rFonts w:ascii="Bookman Old Style" w:hAnsi="Bookman Old Style"/>
                <w:bCs/>
                <w:color w:val="000000" w:themeColor="text1"/>
                <w:sz w:val="22"/>
                <w:szCs w:val="22"/>
                <w:lang w:val="id-ID" w:eastAsia="id-ID"/>
              </w:rPr>
              <w:t xml:space="preserve">Akibat </w:t>
            </w:r>
            <w:r w:rsidRPr="00CE69D8">
              <w:rPr>
                <w:rFonts w:ascii="Bookman Old Style" w:hAnsi="Bookman Old Style"/>
                <w:bCs/>
                <w:color w:val="000000" w:themeColor="text1"/>
                <w:sz w:val="22"/>
                <w:szCs w:val="22"/>
                <w:lang w:val="id-ID" w:eastAsia="id-ID"/>
              </w:rPr>
              <w:t>Perubahan Kurs</w:t>
            </w:r>
          </w:p>
        </w:tc>
        <w:tc>
          <w:tcPr>
            <w:tcW w:w="900" w:type="dxa"/>
            <w:tcBorders>
              <w:left w:val="single" w:sz="4" w:space="0" w:color="auto"/>
            </w:tcBorders>
            <w:shd w:val="clear" w:color="auto" w:fill="auto"/>
            <w:noWrap/>
            <w:vAlign w:val="bottom"/>
            <w:hideMark/>
          </w:tcPr>
          <w:p w14:paraId="2BBEB4F5"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4E30DAEB"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434B40E3"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42F46A38" w14:textId="77777777" w:rsidTr="3F3CC245">
        <w:trPr>
          <w:trHeight w:val="300"/>
        </w:trPr>
        <w:tc>
          <w:tcPr>
            <w:tcW w:w="539" w:type="dxa"/>
            <w:tcBorders>
              <w:top w:val="single" w:sz="4" w:space="0" w:color="auto"/>
              <w:bottom w:val="single" w:sz="4" w:space="0" w:color="auto"/>
              <w:right w:val="nil"/>
            </w:tcBorders>
          </w:tcPr>
          <w:p w14:paraId="154E5DAA" w14:textId="77777777" w:rsidR="00E86059" w:rsidRPr="00CE69D8" w:rsidRDefault="00E86059" w:rsidP="00020944">
            <w:pPr>
              <w:pStyle w:val="ListParagraph"/>
              <w:numPr>
                <w:ilvl w:val="0"/>
                <w:numId w:val="118"/>
              </w:numPr>
              <w:spacing w:line="276" w:lineRule="auto"/>
              <w:ind w:left="318"/>
              <w:contextualSpacing w:val="0"/>
              <w:rPr>
                <w:rFonts w:ascii="Bookman Old Style" w:hAnsi="Bookman Old Style"/>
                <w:bCs/>
                <w:color w:val="000000" w:themeColor="text1"/>
                <w:sz w:val="22"/>
                <w:szCs w:val="22"/>
                <w:lang w:val="id-ID" w:eastAsia="id-ID"/>
              </w:rPr>
            </w:pPr>
          </w:p>
        </w:tc>
        <w:tc>
          <w:tcPr>
            <w:tcW w:w="4942" w:type="dxa"/>
            <w:gridSpan w:val="3"/>
            <w:tcBorders>
              <w:top w:val="single" w:sz="4" w:space="0" w:color="auto"/>
              <w:left w:val="nil"/>
              <w:bottom w:val="single" w:sz="4" w:space="0" w:color="auto"/>
              <w:right w:val="single" w:sz="4" w:space="0" w:color="auto"/>
            </w:tcBorders>
          </w:tcPr>
          <w:p w14:paraId="7A6C055E"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Kenaikan </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Penurunan</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 xml:space="preserve"> Bersih Kas dan Setara Kas</w:t>
            </w:r>
          </w:p>
        </w:tc>
        <w:tc>
          <w:tcPr>
            <w:tcW w:w="900" w:type="dxa"/>
            <w:tcBorders>
              <w:left w:val="single" w:sz="4" w:space="0" w:color="auto"/>
            </w:tcBorders>
            <w:shd w:val="clear" w:color="auto" w:fill="auto"/>
            <w:noWrap/>
            <w:vAlign w:val="bottom"/>
            <w:hideMark/>
          </w:tcPr>
          <w:p w14:paraId="1D16D359"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0FB6BBE7"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705333BA"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5C30BB97" w14:textId="77777777" w:rsidTr="3F3CC245">
        <w:trPr>
          <w:trHeight w:val="300"/>
        </w:trPr>
        <w:tc>
          <w:tcPr>
            <w:tcW w:w="539" w:type="dxa"/>
            <w:tcBorders>
              <w:top w:val="single" w:sz="4" w:space="0" w:color="auto"/>
              <w:bottom w:val="single" w:sz="4" w:space="0" w:color="auto"/>
              <w:right w:val="nil"/>
            </w:tcBorders>
          </w:tcPr>
          <w:p w14:paraId="359BC5BA" w14:textId="77777777" w:rsidR="00E86059" w:rsidRPr="00CE69D8" w:rsidRDefault="00E86059" w:rsidP="00020944">
            <w:pPr>
              <w:pStyle w:val="ListParagraph"/>
              <w:numPr>
                <w:ilvl w:val="0"/>
                <w:numId w:val="118"/>
              </w:numPr>
              <w:spacing w:line="276" w:lineRule="auto"/>
              <w:ind w:left="318"/>
              <w:contextualSpacing w:val="0"/>
              <w:rPr>
                <w:rFonts w:ascii="Bookman Old Style" w:hAnsi="Bookman Old Style"/>
                <w:bCs/>
                <w:color w:val="000000" w:themeColor="text1"/>
                <w:sz w:val="22"/>
                <w:szCs w:val="22"/>
                <w:lang w:val="id-ID" w:eastAsia="id-ID"/>
              </w:rPr>
            </w:pPr>
          </w:p>
        </w:tc>
        <w:tc>
          <w:tcPr>
            <w:tcW w:w="4942" w:type="dxa"/>
            <w:gridSpan w:val="3"/>
            <w:tcBorders>
              <w:top w:val="single" w:sz="4" w:space="0" w:color="auto"/>
              <w:left w:val="nil"/>
              <w:bottom w:val="single" w:sz="4" w:space="0" w:color="auto"/>
              <w:right w:val="single" w:sz="4" w:space="0" w:color="auto"/>
            </w:tcBorders>
          </w:tcPr>
          <w:p w14:paraId="33FD532D"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Kas </w:t>
            </w:r>
            <w:r w:rsidR="00DE205A" w:rsidRPr="00CE69D8">
              <w:rPr>
                <w:rFonts w:ascii="Bookman Old Style" w:hAnsi="Bookman Old Style"/>
                <w:bCs/>
                <w:color w:val="000000" w:themeColor="text1"/>
                <w:sz w:val="22"/>
                <w:szCs w:val="22"/>
                <w:lang w:val="id-ID" w:eastAsia="id-ID"/>
              </w:rPr>
              <w:t xml:space="preserve">dan </w:t>
            </w:r>
            <w:r w:rsidRPr="00CE69D8">
              <w:rPr>
                <w:rFonts w:ascii="Bookman Old Style" w:hAnsi="Bookman Old Style"/>
                <w:bCs/>
                <w:color w:val="000000" w:themeColor="text1"/>
                <w:sz w:val="22"/>
                <w:szCs w:val="22"/>
                <w:lang w:val="id-ID" w:eastAsia="id-ID"/>
              </w:rPr>
              <w:t xml:space="preserve">Setara Kas </w:t>
            </w:r>
            <w:r w:rsidR="00DE205A" w:rsidRPr="00CE69D8">
              <w:rPr>
                <w:rFonts w:ascii="Bookman Old Style" w:hAnsi="Bookman Old Style"/>
                <w:bCs/>
                <w:color w:val="000000" w:themeColor="text1"/>
                <w:sz w:val="22"/>
                <w:szCs w:val="22"/>
                <w:lang w:val="id-ID" w:eastAsia="id-ID"/>
              </w:rPr>
              <w:t xml:space="preserve">pada </w:t>
            </w:r>
            <w:r w:rsidRPr="00CE69D8">
              <w:rPr>
                <w:rFonts w:ascii="Bookman Old Style" w:hAnsi="Bookman Old Style"/>
                <w:bCs/>
                <w:color w:val="000000" w:themeColor="text1"/>
                <w:sz w:val="22"/>
                <w:szCs w:val="22"/>
                <w:lang w:val="id-ID" w:eastAsia="id-ID"/>
              </w:rPr>
              <w:t>Awal Periode</w:t>
            </w:r>
          </w:p>
        </w:tc>
        <w:tc>
          <w:tcPr>
            <w:tcW w:w="900" w:type="dxa"/>
            <w:tcBorders>
              <w:left w:val="single" w:sz="4" w:space="0" w:color="auto"/>
            </w:tcBorders>
            <w:shd w:val="clear" w:color="auto" w:fill="auto"/>
            <w:noWrap/>
            <w:vAlign w:val="bottom"/>
            <w:hideMark/>
          </w:tcPr>
          <w:p w14:paraId="186CC0B0"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1F28E386"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7EAD5F5F"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0C7250" w:rsidRPr="00CE69D8" w14:paraId="44F8289F" w14:textId="77777777" w:rsidTr="3F3CC245">
        <w:trPr>
          <w:trHeight w:val="300"/>
        </w:trPr>
        <w:tc>
          <w:tcPr>
            <w:tcW w:w="539" w:type="dxa"/>
            <w:tcBorders>
              <w:top w:val="single" w:sz="4" w:space="0" w:color="auto"/>
              <w:right w:val="nil"/>
            </w:tcBorders>
          </w:tcPr>
          <w:p w14:paraId="54998844" w14:textId="77777777" w:rsidR="00E86059" w:rsidRPr="00CE69D8" w:rsidRDefault="00E86059" w:rsidP="00020944">
            <w:pPr>
              <w:pStyle w:val="ListParagraph"/>
              <w:numPr>
                <w:ilvl w:val="0"/>
                <w:numId w:val="118"/>
              </w:numPr>
              <w:spacing w:line="276" w:lineRule="auto"/>
              <w:ind w:left="318"/>
              <w:contextualSpacing w:val="0"/>
              <w:rPr>
                <w:rFonts w:ascii="Bookman Old Style" w:hAnsi="Bookman Old Style"/>
                <w:bCs/>
                <w:color w:val="000000" w:themeColor="text1"/>
                <w:sz w:val="22"/>
                <w:szCs w:val="22"/>
                <w:lang w:val="id-ID" w:eastAsia="id-ID"/>
              </w:rPr>
            </w:pPr>
          </w:p>
        </w:tc>
        <w:tc>
          <w:tcPr>
            <w:tcW w:w="4942" w:type="dxa"/>
            <w:gridSpan w:val="3"/>
            <w:tcBorders>
              <w:top w:val="single" w:sz="4" w:space="0" w:color="auto"/>
              <w:left w:val="nil"/>
              <w:right w:val="single" w:sz="4" w:space="0" w:color="auto"/>
            </w:tcBorders>
          </w:tcPr>
          <w:p w14:paraId="210D6E93" w14:textId="77777777" w:rsidR="00E86059" w:rsidRPr="00CE69D8" w:rsidRDefault="00E86059" w:rsidP="00907A7B">
            <w:pPr>
              <w:spacing w:line="276"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Kas </w:t>
            </w:r>
            <w:r w:rsidR="00DE205A" w:rsidRPr="00CE69D8">
              <w:rPr>
                <w:rFonts w:ascii="Bookman Old Style" w:hAnsi="Bookman Old Style"/>
                <w:bCs/>
                <w:color w:val="000000" w:themeColor="text1"/>
                <w:sz w:val="22"/>
                <w:szCs w:val="22"/>
                <w:lang w:val="id-ID" w:eastAsia="id-ID"/>
              </w:rPr>
              <w:t xml:space="preserve">dan </w:t>
            </w:r>
            <w:r w:rsidRPr="00CE69D8">
              <w:rPr>
                <w:rFonts w:ascii="Bookman Old Style" w:hAnsi="Bookman Old Style"/>
                <w:bCs/>
                <w:color w:val="000000" w:themeColor="text1"/>
                <w:sz w:val="22"/>
                <w:szCs w:val="22"/>
                <w:lang w:val="id-ID" w:eastAsia="id-ID"/>
              </w:rPr>
              <w:t xml:space="preserve">Setara Kas </w:t>
            </w:r>
            <w:r w:rsidR="00DE205A" w:rsidRPr="00CE69D8">
              <w:rPr>
                <w:rFonts w:ascii="Bookman Old Style" w:hAnsi="Bookman Old Style"/>
                <w:bCs/>
                <w:color w:val="000000" w:themeColor="text1"/>
                <w:sz w:val="22"/>
                <w:szCs w:val="22"/>
                <w:lang w:val="id-ID" w:eastAsia="id-ID"/>
              </w:rPr>
              <w:t xml:space="preserve">pada </w:t>
            </w:r>
            <w:r w:rsidRPr="00CE69D8">
              <w:rPr>
                <w:rFonts w:ascii="Bookman Old Style" w:hAnsi="Bookman Old Style"/>
                <w:bCs/>
                <w:color w:val="000000" w:themeColor="text1"/>
                <w:sz w:val="22"/>
                <w:szCs w:val="22"/>
                <w:lang w:val="id-ID" w:eastAsia="id-ID"/>
              </w:rPr>
              <w:t>Akhir Periode</w:t>
            </w:r>
          </w:p>
        </w:tc>
        <w:tc>
          <w:tcPr>
            <w:tcW w:w="900" w:type="dxa"/>
            <w:tcBorders>
              <w:left w:val="single" w:sz="4" w:space="0" w:color="auto"/>
            </w:tcBorders>
            <w:shd w:val="clear" w:color="auto" w:fill="auto"/>
            <w:noWrap/>
            <w:vAlign w:val="bottom"/>
            <w:hideMark/>
          </w:tcPr>
          <w:p w14:paraId="1B57B706"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0F152ECF"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3AB17592" w14:textId="77777777" w:rsidR="00E86059" w:rsidRPr="00CE69D8" w:rsidRDefault="00E86059" w:rsidP="00907A7B">
            <w:pPr>
              <w:spacing w:line="276"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bl>
    <w:p w14:paraId="7F3B39A5" w14:textId="77777777" w:rsidR="00E86059" w:rsidRPr="00CE69D8" w:rsidRDefault="00E86059" w:rsidP="00907A7B">
      <w:pPr>
        <w:spacing w:line="360" w:lineRule="auto"/>
        <w:rPr>
          <w:color w:val="000000" w:themeColor="text1"/>
          <w:lang w:val="pt-BR"/>
        </w:rPr>
      </w:pPr>
      <w:bookmarkStart w:id="44" w:name="_Toc288124178"/>
      <w:bookmarkStart w:id="45" w:name="_Toc293556838"/>
    </w:p>
    <w:p w14:paraId="1E1F5FA3" w14:textId="77777777" w:rsidR="00E86059" w:rsidRPr="00CE69D8" w:rsidRDefault="00E86059" w:rsidP="00907A7B">
      <w:pPr>
        <w:spacing w:line="360" w:lineRule="auto"/>
        <w:rPr>
          <w:color w:val="000000" w:themeColor="text1"/>
          <w:lang w:val="pt-BR"/>
        </w:rPr>
      </w:pPr>
      <w:r w:rsidRPr="00CE69D8">
        <w:rPr>
          <w:color w:val="000000" w:themeColor="text1"/>
          <w:lang w:val="pt-BR"/>
        </w:rPr>
        <w:br w:type="page"/>
      </w:r>
    </w:p>
    <w:p w14:paraId="34A4AAE2" w14:textId="77777777" w:rsidR="00E86059" w:rsidRPr="00CE69D8" w:rsidRDefault="00E86059" w:rsidP="00020944">
      <w:pPr>
        <w:pStyle w:val="ListParagraph"/>
        <w:numPr>
          <w:ilvl w:val="3"/>
          <w:numId w:val="117"/>
        </w:numPr>
        <w:spacing w:line="360" w:lineRule="auto"/>
        <w:ind w:left="1134" w:hanging="567"/>
        <w:contextualSpacing w:val="0"/>
        <w:rPr>
          <w:rFonts w:ascii="Bookman Old Style" w:hAnsi="Bookman Old Style"/>
          <w:noProof/>
          <w:color w:val="000000" w:themeColor="text1"/>
          <w:sz w:val="24"/>
          <w:szCs w:val="24"/>
        </w:rPr>
      </w:pPr>
      <w:r w:rsidRPr="00CE69D8">
        <w:rPr>
          <w:rFonts w:ascii="Bookman Old Style" w:hAnsi="Bookman Old Style"/>
          <w:color w:val="000000" w:themeColor="text1"/>
          <w:sz w:val="24"/>
          <w:szCs w:val="24"/>
          <w:lang w:val="id-ID"/>
        </w:rPr>
        <w:t>PENJELASAN</w:t>
      </w:r>
      <w:r w:rsidRPr="00CE69D8">
        <w:rPr>
          <w:rFonts w:ascii="Bookman Old Style" w:hAnsi="Bookman Old Style"/>
          <w:noProof/>
          <w:color w:val="000000" w:themeColor="text1"/>
          <w:sz w:val="24"/>
          <w:szCs w:val="24"/>
        </w:rPr>
        <w:t xml:space="preserve"> </w:t>
      </w:r>
      <w:bookmarkEnd w:id="44"/>
      <w:bookmarkEnd w:id="45"/>
      <w:r w:rsidR="00513699" w:rsidRPr="00CE69D8">
        <w:rPr>
          <w:rFonts w:ascii="Bookman Old Style" w:hAnsi="Bookman Old Style"/>
          <w:noProof/>
          <w:color w:val="000000" w:themeColor="text1"/>
          <w:sz w:val="24"/>
          <w:szCs w:val="24"/>
          <w:lang w:val="id-ID"/>
        </w:rPr>
        <w:t xml:space="preserve">FORMULIR 1300 </w:t>
      </w:r>
      <w:r w:rsidR="004A2F06" w:rsidRPr="00CE69D8">
        <w:rPr>
          <w:rFonts w:ascii="Bookman Old Style" w:hAnsi="Bookman Old Style"/>
          <w:noProof/>
          <w:color w:val="000000" w:themeColor="text1"/>
          <w:sz w:val="24"/>
          <w:szCs w:val="24"/>
          <w:lang w:val="id-ID"/>
        </w:rPr>
        <w:t>(</w:t>
      </w:r>
      <w:r w:rsidR="00513699" w:rsidRPr="00CE69D8">
        <w:rPr>
          <w:rFonts w:ascii="Bookman Old Style" w:hAnsi="Bookman Old Style"/>
          <w:noProof/>
          <w:color w:val="000000" w:themeColor="text1"/>
          <w:sz w:val="24"/>
          <w:szCs w:val="24"/>
        </w:rPr>
        <w:t>LAPORAN ARUS KAS</w:t>
      </w:r>
      <w:r w:rsidR="004A2F06" w:rsidRPr="00CE69D8">
        <w:rPr>
          <w:rFonts w:ascii="Bookman Old Style" w:hAnsi="Bookman Old Style"/>
          <w:noProof/>
          <w:color w:val="000000" w:themeColor="text1"/>
          <w:sz w:val="24"/>
          <w:szCs w:val="24"/>
          <w:lang w:val="id-ID"/>
        </w:rPr>
        <w:t>)</w:t>
      </w:r>
    </w:p>
    <w:p w14:paraId="2C3C828F" w14:textId="77777777" w:rsidR="00E86059" w:rsidRPr="00CE69D8" w:rsidRDefault="00513699" w:rsidP="00907A7B">
      <w:pPr>
        <w:spacing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Formulir 1300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Laporan Arus Kas</w:t>
      </w:r>
      <w:r w:rsidR="004A2F06" w:rsidRPr="00CE69D8">
        <w:rPr>
          <w:rFonts w:ascii="Bookman Old Style" w:hAnsi="Bookman Old Style"/>
          <w:noProof/>
          <w:color w:val="000000" w:themeColor="text1"/>
          <w:sz w:val="24"/>
          <w:szCs w:val="24"/>
          <w:lang w:val="id-ID"/>
        </w:rPr>
        <w:t>)</w:t>
      </w:r>
      <w:r w:rsidR="00E86059" w:rsidRPr="00CE69D8">
        <w:rPr>
          <w:rFonts w:ascii="Bookman Old Style" w:hAnsi="Bookman Old Style"/>
          <w:noProof/>
          <w:color w:val="000000" w:themeColor="text1"/>
          <w:sz w:val="24"/>
          <w:szCs w:val="24"/>
          <w:lang w:val="id-ID"/>
        </w:rPr>
        <w:t xml:space="preserve"> merupakan laporan keuangan yang menggunakan dasar pergerakan kas dalam penyusunannya. Semua pos yang ada dalam laporan arus kas dibuat dan dihitung berdasarkan keterlibatan kas dan setara kas di dalamnya dari awal tahun laporan sampai dengan tanggal laporan. Hal ini berlaku bagi pos penerimaan maupun pengeluaran. </w:t>
      </w:r>
    </w:p>
    <w:p w14:paraId="2869755A" w14:textId="77777777" w:rsidR="00E86059" w:rsidRPr="00CE69D8" w:rsidRDefault="00E86059" w:rsidP="00907A7B">
      <w:pPr>
        <w:spacing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Pada kolom valas, arus kas dan setara kas dipisahkan berdasarkan kelompok transaksi yang memengaruhi giro Perusahaan Modal Ventura</w:t>
      </w:r>
      <w:r w:rsidR="00A376D2" w:rsidRPr="00CE69D8">
        <w:rPr>
          <w:rFonts w:ascii="Bookman Old Style" w:hAnsi="Bookman Old Style"/>
          <w:noProof/>
          <w:color w:val="000000" w:themeColor="text1"/>
          <w:sz w:val="24"/>
          <w:szCs w:val="24"/>
          <w:lang w:val="id-ID"/>
        </w:rPr>
        <w:t xml:space="preserve"> pelapor</w:t>
      </w:r>
      <w:r w:rsidRPr="00CE69D8">
        <w:rPr>
          <w:rFonts w:ascii="Bookman Old Style" w:hAnsi="Bookman Old Style"/>
          <w:noProof/>
          <w:color w:val="000000" w:themeColor="text1"/>
          <w:sz w:val="24"/>
          <w:szCs w:val="24"/>
          <w:lang w:val="id-ID"/>
        </w:rPr>
        <w:t xml:space="preserve"> pada bank luar negeri dan transaksi dengan pihak selain bank luar negeri.</w:t>
      </w:r>
    </w:p>
    <w:p w14:paraId="70C7C985" w14:textId="77777777" w:rsidR="00E86059" w:rsidRPr="00CE69D8" w:rsidRDefault="00E86059" w:rsidP="00020944">
      <w:pPr>
        <w:pStyle w:val="ListParagraph"/>
        <w:numPr>
          <w:ilvl w:val="0"/>
          <w:numId w:val="229"/>
        </w:numPr>
        <w:spacing w:line="360" w:lineRule="auto"/>
        <w:ind w:left="1701" w:hanging="567"/>
        <w:contextualSpacing w:val="0"/>
        <w:rPr>
          <w:rFonts w:ascii="Bookman Old Style" w:hAnsi="Bookman Old Style"/>
          <w:color w:val="000000" w:themeColor="text1"/>
          <w:sz w:val="24"/>
          <w:szCs w:val="24"/>
          <w:lang w:val="pt-BR"/>
        </w:rPr>
      </w:pPr>
      <w:bookmarkStart w:id="46" w:name="_Toc288124179"/>
      <w:bookmarkStart w:id="47" w:name="_Toc292213509"/>
      <w:bookmarkStart w:id="48" w:name="_Toc293556839"/>
      <w:bookmarkStart w:id="49" w:name="_Toc295727331"/>
      <w:r w:rsidRPr="00CE69D8">
        <w:rPr>
          <w:rFonts w:ascii="Bookman Old Style" w:hAnsi="Bookman Old Style"/>
          <w:color w:val="000000" w:themeColor="text1"/>
          <w:sz w:val="24"/>
          <w:szCs w:val="24"/>
          <w:lang w:val="pt-BR"/>
        </w:rPr>
        <w:t xml:space="preserve">Arus Kas Bersih </w:t>
      </w:r>
      <w:r w:rsidR="00C17795" w:rsidRPr="00CE69D8">
        <w:rPr>
          <w:rFonts w:ascii="Bookman Old Style" w:hAnsi="Bookman Old Style"/>
          <w:color w:val="000000" w:themeColor="text1"/>
          <w:sz w:val="24"/>
          <w:szCs w:val="24"/>
          <w:lang w:val="pt-BR"/>
        </w:rPr>
        <w:t xml:space="preserve">dari </w:t>
      </w:r>
      <w:r w:rsidRPr="00CE69D8">
        <w:rPr>
          <w:rFonts w:ascii="Bookman Old Style" w:hAnsi="Bookman Old Style"/>
          <w:color w:val="000000" w:themeColor="text1"/>
          <w:sz w:val="24"/>
          <w:szCs w:val="24"/>
          <w:lang w:val="pt-BR"/>
        </w:rPr>
        <w:t>Kegiatan Operasi</w:t>
      </w:r>
      <w:bookmarkEnd w:id="46"/>
      <w:bookmarkEnd w:id="47"/>
      <w:bookmarkEnd w:id="48"/>
      <w:bookmarkEnd w:id="49"/>
    </w:p>
    <w:p w14:paraId="3B8AECA0" w14:textId="77777777" w:rsidR="00E86059" w:rsidRPr="00CE69D8" w:rsidRDefault="00E86059" w:rsidP="00020944">
      <w:pPr>
        <w:numPr>
          <w:ilvl w:val="0"/>
          <w:numId w:val="114"/>
        </w:numPr>
        <w:tabs>
          <w:tab w:val="left" w:pos="1170"/>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Arus Kas Masuk </w:t>
      </w:r>
      <w:r w:rsidR="002D04BF" w:rsidRPr="00CE69D8">
        <w:rPr>
          <w:rFonts w:ascii="Bookman Old Style" w:hAnsi="Bookman Old Style"/>
          <w:noProof/>
          <w:color w:val="000000" w:themeColor="text1"/>
          <w:sz w:val="24"/>
          <w:szCs w:val="24"/>
          <w:lang w:val="id-ID"/>
        </w:rPr>
        <w:t xml:space="preserve">dari </w:t>
      </w:r>
      <w:r w:rsidRPr="00CE69D8">
        <w:rPr>
          <w:rFonts w:ascii="Bookman Old Style" w:hAnsi="Bookman Old Style"/>
          <w:noProof/>
          <w:color w:val="000000" w:themeColor="text1"/>
          <w:sz w:val="24"/>
          <w:szCs w:val="24"/>
          <w:lang w:val="id-ID"/>
        </w:rPr>
        <w:t>Kegiatan Operasi</w:t>
      </w:r>
    </w:p>
    <w:p w14:paraId="5BA492F6" w14:textId="7DCEA08D" w:rsidR="00E86059" w:rsidRPr="00CE69D8" w:rsidRDefault="00E86059" w:rsidP="00020944">
      <w:pPr>
        <w:pStyle w:val="Heading4"/>
        <w:numPr>
          <w:ilvl w:val="0"/>
          <w:numId w:val="115"/>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 xml:space="preserve">Arus Kas Masuk </w:t>
      </w:r>
      <w:r w:rsidR="002D04BF" w:rsidRPr="00CE69D8">
        <w:rPr>
          <w:rFonts w:ascii="Bookman Old Style" w:hAnsi="Bookman Old Style"/>
          <w:b w:val="0"/>
          <w:noProof/>
          <w:color w:val="000000" w:themeColor="text1"/>
          <w:sz w:val="24"/>
          <w:szCs w:val="24"/>
          <w:lang w:val="id-ID"/>
        </w:rPr>
        <w:t xml:space="preserve">dari </w:t>
      </w:r>
      <w:r w:rsidRPr="00CE69D8">
        <w:rPr>
          <w:rFonts w:ascii="Bookman Old Style" w:hAnsi="Bookman Old Style"/>
          <w:b w:val="0"/>
          <w:noProof/>
          <w:color w:val="000000" w:themeColor="text1"/>
          <w:sz w:val="24"/>
          <w:szCs w:val="24"/>
          <w:lang w:val="id-ID"/>
        </w:rPr>
        <w:t xml:space="preserve">Kegiatan Penyertaan </w:t>
      </w:r>
      <w:r w:rsidR="00AF02F5" w:rsidRPr="00CE69D8">
        <w:rPr>
          <w:rFonts w:ascii="Bookman Old Style" w:hAnsi="Bookman Old Style"/>
          <w:b w:val="0"/>
          <w:noProof/>
          <w:color w:val="000000" w:themeColor="text1"/>
          <w:sz w:val="24"/>
          <w:szCs w:val="24"/>
          <w:lang w:val="id-ID"/>
        </w:rPr>
        <w:t>Modal</w:t>
      </w:r>
    </w:p>
    <w:p w14:paraId="53A6C33A" w14:textId="2C651DE4" w:rsidR="00E86059" w:rsidRPr="00CE69D8" w:rsidRDefault="00E86059" w:rsidP="00907A7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memuat semua penerimaan yang berasal dari kegiatan penyertaan </w:t>
      </w:r>
      <w:r w:rsidR="00AF02F5" w:rsidRPr="00CE69D8">
        <w:rPr>
          <w:rFonts w:ascii="Bookman Old Style" w:hAnsi="Bookman Old Style"/>
          <w:noProof/>
          <w:color w:val="000000" w:themeColor="text1"/>
          <w:sz w:val="24"/>
          <w:szCs w:val="24"/>
          <w:lang w:val="id-ID"/>
        </w:rPr>
        <w:t>modal</w:t>
      </w:r>
      <w:r w:rsidRPr="00CE69D8">
        <w:rPr>
          <w:rFonts w:ascii="Bookman Old Style" w:hAnsi="Bookman Old Style"/>
          <w:noProof/>
          <w:color w:val="000000" w:themeColor="text1"/>
          <w:sz w:val="24"/>
          <w:szCs w:val="24"/>
          <w:lang w:val="id-ID"/>
        </w:rPr>
        <w:t>.</w:t>
      </w:r>
    </w:p>
    <w:p w14:paraId="3F9C7C6F" w14:textId="77777777" w:rsidR="00E86059" w:rsidRPr="00CE69D8" w:rsidRDefault="00E86059" w:rsidP="00020944">
      <w:pPr>
        <w:pStyle w:val="Heading4"/>
        <w:numPr>
          <w:ilvl w:val="0"/>
          <w:numId w:val="115"/>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Arus Kas Masuk dari Kegiatan Penyertaan Melalui Pembelian Obligasi Konversi</w:t>
      </w:r>
    </w:p>
    <w:p w14:paraId="715E8B88" w14:textId="77777777" w:rsidR="00E86059" w:rsidRPr="00CE69D8" w:rsidRDefault="00E86059" w:rsidP="00907A7B">
      <w:pPr>
        <w:spacing w:line="360" w:lineRule="auto"/>
        <w:ind w:left="2835"/>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memuat semua penerimaan yang berasal dari kegiatan penyertaan melalui pembelian obligasi konversi. </w:t>
      </w:r>
    </w:p>
    <w:p w14:paraId="531BDF1C" w14:textId="77777777" w:rsidR="00E86059" w:rsidRPr="00CE69D8" w:rsidRDefault="00E86059" w:rsidP="00020944">
      <w:pPr>
        <w:pStyle w:val="Heading4"/>
        <w:numPr>
          <w:ilvl w:val="0"/>
          <w:numId w:val="115"/>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 xml:space="preserve">Arus Kas Masuk dari Kegiatan Pembiayaan Melalui Pembelian Surat Utang yang Diterbitkan Pasangan Usaha pada Tahap Rintisan Awal </w:t>
      </w:r>
      <w:r w:rsidR="004A2F06" w:rsidRPr="00CE69D8">
        <w:rPr>
          <w:rFonts w:ascii="Bookman Old Style" w:hAnsi="Bookman Old Style"/>
          <w:b w:val="0"/>
          <w:noProof/>
          <w:color w:val="000000" w:themeColor="text1"/>
          <w:sz w:val="24"/>
          <w:szCs w:val="24"/>
          <w:lang w:val="id-ID"/>
        </w:rPr>
        <w:t>(</w:t>
      </w:r>
      <w:r w:rsidRPr="00CE69D8">
        <w:rPr>
          <w:rFonts w:ascii="Bookman Old Style" w:hAnsi="Bookman Old Style"/>
          <w:b w:val="0"/>
          <w:i/>
          <w:noProof/>
          <w:color w:val="000000" w:themeColor="text1"/>
          <w:sz w:val="24"/>
          <w:szCs w:val="24"/>
          <w:lang w:val="id-ID"/>
        </w:rPr>
        <w:t>Start-up</w:t>
      </w:r>
      <w:r w:rsidR="004A2F06" w:rsidRPr="00CE69D8">
        <w:rPr>
          <w:rFonts w:ascii="Bookman Old Style" w:hAnsi="Bookman Old Style"/>
          <w:b w:val="0"/>
          <w:noProof/>
          <w:color w:val="000000" w:themeColor="text1"/>
          <w:sz w:val="24"/>
          <w:szCs w:val="24"/>
          <w:lang w:val="id-ID"/>
        </w:rPr>
        <w:t>)</w:t>
      </w:r>
      <w:r w:rsidRPr="00CE69D8">
        <w:rPr>
          <w:rFonts w:ascii="Bookman Old Style" w:hAnsi="Bookman Old Style"/>
          <w:b w:val="0"/>
          <w:noProof/>
          <w:color w:val="000000" w:themeColor="text1"/>
          <w:sz w:val="24"/>
          <w:szCs w:val="24"/>
          <w:lang w:val="id-ID"/>
        </w:rPr>
        <w:t xml:space="preserve"> dan/atau Pengembangan Usaha</w:t>
      </w:r>
    </w:p>
    <w:p w14:paraId="6F4B1501" w14:textId="77777777" w:rsidR="00E86059" w:rsidRPr="00CE69D8" w:rsidRDefault="00E86059" w:rsidP="00907A7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memuat semua penerimaan yang berasal dari kegiatan pembiayaan melalui pembelian surat utang yang diterbitkan pasangan usaha pada tahap rintisan awal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dan/atau pengembangan. </w:t>
      </w:r>
    </w:p>
    <w:p w14:paraId="48C17CE6" w14:textId="794E352F" w:rsidR="00EA4148" w:rsidRPr="00CE69D8" w:rsidRDefault="00EA4148" w:rsidP="3F3CC245">
      <w:pPr>
        <w:pStyle w:val="Heading4"/>
        <w:numPr>
          <w:ilvl w:val="0"/>
          <w:numId w:val="115"/>
        </w:numPr>
        <w:tabs>
          <w:tab w:val="left" w:pos="1350"/>
        </w:tabs>
        <w:spacing w:before="0" w:after="0" w:line="360" w:lineRule="auto"/>
        <w:ind w:left="2835" w:hanging="567"/>
        <w:jc w:val="both"/>
        <w:rPr>
          <w:rFonts w:ascii="Bookman Old Style" w:hAnsi="Bookman Old Style"/>
          <w:b w:val="0"/>
          <w:bCs w:val="0"/>
          <w:color w:val="000000" w:themeColor="text1"/>
          <w:sz w:val="24"/>
          <w:szCs w:val="24"/>
          <w:lang w:val="id-ID"/>
        </w:rPr>
      </w:pPr>
      <w:r w:rsidRPr="00CE69D8">
        <w:rPr>
          <w:rFonts w:ascii="Bookman Old Style" w:hAnsi="Bookman Old Style"/>
          <w:b w:val="0"/>
          <w:bCs w:val="0"/>
          <w:color w:val="000000" w:themeColor="text1"/>
          <w:sz w:val="24"/>
          <w:szCs w:val="24"/>
          <w:lang w:val="id-ID"/>
        </w:rPr>
        <w:t>Arus</w:t>
      </w:r>
      <w:r w:rsidRPr="00CE69D8">
        <w:rPr>
          <w:rFonts w:ascii="Bookman Old Style" w:hAnsi="Bookman Old Style"/>
          <w:color w:val="000000" w:themeColor="text1"/>
          <w:sz w:val="24"/>
          <w:szCs w:val="24"/>
          <w:lang w:val="id-ID" w:eastAsia="id-ID"/>
        </w:rPr>
        <w:t xml:space="preserve"> </w:t>
      </w:r>
      <w:r w:rsidRPr="00CE69D8">
        <w:rPr>
          <w:rFonts w:ascii="Bookman Old Style" w:hAnsi="Bookman Old Style"/>
          <w:b w:val="0"/>
          <w:bCs w:val="0"/>
          <w:color w:val="000000" w:themeColor="text1"/>
          <w:sz w:val="24"/>
          <w:szCs w:val="24"/>
          <w:lang w:val="id-ID" w:eastAsia="id-ID"/>
        </w:rPr>
        <w:t>Kas Masuk dari Kegiatan Pembiayaan</w:t>
      </w:r>
    </w:p>
    <w:p w14:paraId="5A16A4A2" w14:textId="0F3C2BB0" w:rsidR="00E86059" w:rsidRPr="00CE69D8" w:rsidRDefault="00E86059" w:rsidP="3F3CC245">
      <w:pPr>
        <w:pStyle w:val="ListParagraph"/>
        <w:spacing w:line="360" w:lineRule="auto"/>
        <w:ind w:left="2835"/>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memuat semua penerimaan yang berasal dari kegiatan pembiayaan.</w:t>
      </w:r>
    </w:p>
    <w:p w14:paraId="31B6AE9F" w14:textId="055DDFA0" w:rsidR="003755B8" w:rsidRPr="00CE69D8" w:rsidRDefault="5903F0D4" w:rsidP="00020944">
      <w:pPr>
        <w:pStyle w:val="Heading4"/>
        <w:numPr>
          <w:ilvl w:val="0"/>
          <w:numId w:val="115"/>
        </w:numPr>
        <w:tabs>
          <w:tab w:val="left" w:pos="1350"/>
        </w:tabs>
        <w:spacing w:before="0" w:after="0" w:line="360" w:lineRule="auto"/>
        <w:ind w:left="2835" w:hanging="567"/>
        <w:jc w:val="both"/>
        <w:rPr>
          <w:rFonts w:ascii="Bookman Old Style" w:hAnsi="Bookman Old Style"/>
          <w:b w:val="0"/>
          <w:bCs w:val="0"/>
          <w:noProof/>
          <w:color w:val="000000" w:themeColor="text1"/>
          <w:sz w:val="24"/>
          <w:szCs w:val="24"/>
          <w:lang w:val="id-ID"/>
        </w:rPr>
      </w:pPr>
      <w:r w:rsidRPr="00CE69D8">
        <w:rPr>
          <w:rFonts w:ascii="Bookman Old Style" w:hAnsi="Bookman Old Style"/>
          <w:b w:val="0"/>
          <w:bCs w:val="0"/>
          <w:noProof/>
          <w:color w:val="000000" w:themeColor="text1"/>
          <w:sz w:val="24"/>
          <w:szCs w:val="24"/>
          <w:lang w:val="id-ID"/>
        </w:rPr>
        <w:t>A</w:t>
      </w:r>
      <w:r w:rsidR="003755B8" w:rsidRPr="00CE69D8">
        <w:rPr>
          <w:rFonts w:ascii="Bookman Old Style" w:hAnsi="Bookman Old Style"/>
          <w:b w:val="0"/>
          <w:bCs w:val="0"/>
          <w:noProof/>
          <w:color w:val="000000" w:themeColor="text1"/>
          <w:sz w:val="24"/>
          <w:szCs w:val="24"/>
          <w:lang w:val="id-ID"/>
        </w:rPr>
        <w:t>rus Kas Masuk dari Kegiatan Investasi berdasarkan Prinsip Syariah</w:t>
      </w:r>
    </w:p>
    <w:p w14:paraId="4855E673" w14:textId="77777777" w:rsidR="003755B8" w:rsidRPr="00CE69D8" w:rsidRDefault="00906B5B" w:rsidP="00907A7B">
      <w:pPr>
        <w:pStyle w:val="ListParagraph"/>
        <w:spacing w:line="360" w:lineRule="auto"/>
        <w:ind w:left="2835"/>
        <w:contextualSpacing w:val="0"/>
        <w:jc w:val="both"/>
        <w:rPr>
          <w:rFonts w:ascii="Bookman Old Style" w:hAnsi="Bookman Old Style"/>
          <w:color w:val="000000" w:themeColor="text1"/>
          <w:sz w:val="24"/>
          <w:lang w:val="id-ID"/>
        </w:rPr>
      </w:pPr>
      <w:r w:rsidRPr="00CE69D8">
        <w:rPr>
          <w:rFonts w:ascii="Bookman Old Style" w:hAnsi="Bookman Old Style"/>
          <w:color w:val="000000" w:themeColor="text1"/>
          <w:sz w:val="24"/>
          <w:lang w:val="id-ID"/>
        </w:rPr>
        <w:t>Pos ini memuat semua penerimaan yang berasal dari kegiatan investasi berdasarkan prinsip syariah, yang terdiri dari:</w:t>
      </w:r>
    </w:p>
    <w:p w14:paraId="227697B4" w14:textId="77777777" w:rsidR="00906B5B" w:rsidRPr="00CE69D8" w:rsidRDefault="007718DB" w:rsidP="00020944">
      <w:pPr>
        <w:pStyle w:val="ListParagraph"/>
        <w:numPr>
          <w:ilvl w:val="0"/>
          <w:numId w:val="208"/>
        </w:numPr>
        <w:spacing w:line="360" w:lineRule="auto"/>
        <w:ind w:left="3402" w:hanging="567"/>
        <w:contextualSpacing w:val="0"/>
        <w:jc w:val="both"/>
        <w:rPr>
          <w:rFonts w:ascii="Bookman Old Style" w:hAnsi="Bookman Old Style"/>
          <w:color w:val="000000" w:themeColor="text1"/>
          <w:sz w:val="24"/>
          <w:lang w:val="id-ID"/>
        </w:rPr>
      </w:pPr>
      <w:r w:rsidRPr="00CE69D8">
        <w:rPr>
          <w:rFonts w:ascii="Bookman Old Style" w:hAnsi="Bookman Old Style"/>
          <w:color w:val="000000" w:themeColor="text1"/>
          <w:sz w:val="24"/>
          <w:lang w:val="id-ID"/>
        </w:rPr>
        <w:t>p</w:t>
      </w:r>
      <w:r w:rsidR="00906B5B" w:rsidRPr="00CE69D8">
        <w:rPr>
          <w:rFonts w:ascii="Bookman Old Style" w:hAnsi="Bookman Old Style"/>
          <w:color w:val="000000" w:themeColor="text1"/>
          <w:sz w:val="24"/>
          <w:lang w:val="id-ID"/>
        </w:rPr>
        <w:t>enyertaan saham;</w:t>
      </w:r>
    </w:p>
    <w:p w14:paraId="3AA6AAA2" w14:textId="77777777" w:rsidR="00906B5B" w:rsidRPr="00CE69D8" w:rsidRDefault="007718DB" w:rsidP="00020944">
      <w:pPr>
        <w:pStyle w:val="ListParagraph"/>
        <w:numPr>
          <w:ilvl w:val="0"/>
          <w:numId w:val="208"/>
        </w:numPr>
        <w:spacing w:line="360" w:lineRule="auto"/>
        <w:ind w:left="3402" w:hanging="567"/>
        <w:contextualSpacing w:val="0"/>
        <w:jc w:val="both"/>
        <w:rPr>
          <w:rFonts w:ascii="Bookman Old Style" w:hAnsi="Bookman Old Style"/>
          <w:color w:val="000000" w:themeColor="text1"/>
          <w:sz w:val="24"/>
          <w:lang w:val="id-ID"/>
        </w:rPr>
      </w:pPr>
      <w:r w:rsidRPr="00CE69D8">
        <w:rPr>
          <w:rFonts w:ascii="Bookman Old Style" w:hAnsi="Bookman Old Style"/>
          <w:color w:val="000000" w:themeColor="text1"/>
          <w:sz w:val="24"/>
          <w:lang w:val="id-ID"/>
        </w:rPr>
        <w:t>p</w:t>
      </w:r>
      <w:r w:rsidR="00906B5B" w:rsidRPr="00CE69D8">
        <w:rPr>
          <w:rFonts w:ascii="Bookman Old Style" w:hAnsi="Bookman Old Style"/>
          <w:color w:val="000000" w:themeColor="text1"/>
          <w:sz w:val="24"/>
          <w:lang w:val="id-ID"/>
        </w:rPr>
        <w:t>embelian sukuk atau obligasi syariah konversi;</w:t>
      </w:r>
    </w:p>
    <w:p w14:paraId="26ECE551" w14:textId="77777777" w:rsidR="00906B5B" w:rsidRPr="00CE69D8" w:rsidRDefault="007718DB" w:rsidP="00020944">
      <w:pPr>
        <w:pStyle w:val="ListParagraph"/>
        <w:numPr>
          <w:ilvl w:val="0"/>
          <w:numId w:val="208"/>
        </w:numPr>
        <w:spacing w:line="360" w:lineRule="auto"/>
        <w:ind w:left="3402" w:hanging="567"/>
        <w:contextualSpacing w:val="0"/>
        <w:jc w:val="both"/>
        <w:rPr>
          <w:rFonts w:ascii="Bookman Old Style" w:hAnsi="Bookman Old Style"/>
          <w:color w:val="000000" w:themeColor="text1"/>
          <w:sz w:val="24"/>
          <w:lang w:val="id-ID"/>
        </w:rPr>
      </w:pPr>
      <w:r w:rsidRPr="00CE69D8">
        <w:rPr>
          <w:rFonts w:ascii="Bookman Old Style" w:hAnsi="Bookman Old Style"/>
          <w:color w:val="000000" w:themeColor="text1"/>
          <w:sz w:val="24"/>
          <w:lang w:val="id-ID"/>
        </w:rPr>
        <w:t>p</w:t>
      </w:r>
      <w:r w:rsidR="00906B5B" w:rsidRPr="00CE69D8">
        <w:rPr>
          <w:rFonts w:ascii="Bookman Old Style" w:hAnsi="Bookman Old Style"/>
          <w:color w:val="000000" w:themeColor="text1"/>
          <w:sz w:val="24"/>
          <w:lang w:val="id-ID"/>
        </w:rPr>
        <w:t xml:space="preserve">embelian sukuk atau obligasi syariah yang diterbitkan pasangan usaha pada tahap rintisan awal </w:t>
      </w:r>
      <w:r w:rsidR="004A2F06" w:rsidRPr="00CE69D8">
        <w:rPr>
          <w:rFonts w:ascii="Bookman Old Style" w:hAnsi="Bookman Old Style"/>
          <w:color w:val="000000" w:themeColor="text1"/>
          <w:sz w:val="24"/>
          <w:lang w:val="id-ID"/>
        </w:rPr>
        <w:t>(</w:t>
      </w:r>
      <w:r w:rsidR="00906B5B" w:rsidRPr="00CE69D8">
        <w:rPr>
          <w:rFonts w:ascii="Bookman Old Style" w:hAnsi="Bookman Old Style"/>
          <w:i/>
          <w:color w:val="000000" w:themeColor="text1"/>
          <w:sz w:val="24"/>
          <w:lang w:val="id-ID"/>
        </w:rPr>
        <w:t>start-up</w:t>
      </w:r>
      <w:r w:rsidR="004A2F06" w:rsidRPr="00CE69D8">
        <w:rPr>
          <w:rFonts w:ascii="Bookman Old Style" w:hAnsi="Bookman Old Style"/>
          <w:color w:val="000000" w:themeColor="text1"/>
          <w:sz w:val="24"/>
          <w:lang w:val="id-ID"/>
        </w:rPr>
        <w:t>)</w:t>
      </w:r>
      <w:r w:rsidR="00906B5B" w:rsidRPr="00CE69D8">
        <w:rPr>
          <w:rFonts w:ascii="Bookman Old Style" w:hAnsi="Bookman Old Style"/>
          <w:color w:val="000000" w:themeColor="text1"/>
          <w:sz w:val="24"/>
          <w:lang w:val="id-ID"/>
        </w:rPr>
        <w:t xml:space="preserve"> dan/atau pengembangan usaha; dan/atau</w:t>
      </w:r>
    </w:p>
    <w:p w14:paraId="69260D72" w14:textId="77777777" w:rsidR="00906B5B" w:rsidRPr="00CE69D8" w:rsidRDefault="007718DB" w:rsidP="00020944">
      <w:pPr>
        <w:pStyle w:val="ListParagraph"/>
        <w:numPr>
          <w:ilvl w:val="0"/>
          <w:numId w:val="208"/>
        </w:numPr>
        <w:spacing w:line="360" w:lineRule="auto"/>
        <w:ind w:left="3402" w:hanging="567"/>
        <w:contextualSpacing w:val="0"/>
        <w:jc w:val="both"/>
        <w:rPr>
          <w:rFonts w:ascii="Bookman Old Style" w:hAnsi="Bookman Old Style"/>
          <w:color w:val="000000" w:themeColor="text1"/>
          <w:sz w:val="24"/>
          <w:lang w:val="id-ID"/>
        </w:rPr>
      </w:pPr>
      <w:r w:rsidRPr="00CE69D8">
        <w:rPr>
          <w:rFonts w:ascii="Bookman Old Style" w:hAnsi="Bookman Old Style"/>
          <w:color w:val="000000" w:themeColor="text1"/>
          <w:sz w:val="24"/>
          <w:lang w:val="id-ID"/>
        </w:rPr>
        <w:t>p</w:t>
      </w:r>
      <w:r w:rsidR="00906B5B" w:rsidRPr="00CE69D8">
        <w:rPr>
          <w:rFonts w:ascii="Bookman Old Style" w:hAnsi="Bookman Old Style"/>
          <w:color w:val="000000" w:themeColor="text1"/>
          <w:sz w:val="24"/>
          <w:lang w:val="id-ID"/>
        </w:rPr>
        <w:t xml:space="preserve">embiayaan berdasarkan prinsip bagi hasil. </w:t>
      </w:r>
    </w:p>
    <w:p w14:paraId="73DEB104" w14:textId="77777777" w:rsidR="00E86059" w:rsidRPr="00CE69D8" w:rsidRDefault="00E86059" w:rsidP="00020944">
      <w:pPr>
        <w:pStyle w:val="Heading4"/>
        <w:numPr>
          <w:ilvl w:val="0"/>
          <w:numId w:val="115"/>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Arus Kas Masuk dari Kegiatan Pengelolaan Dana Ventura</w:t>
      </w:r>
    </w:p>
    <w:p w14:paraId="4139E827" w14:textId="77777777" w:rsidR="00E86059" w:rsidRPr="00CE69D8" w:rsidRDefault="00E86059" w:rsidP="00907A7B">
      <w:pPr>
        <w:spacing w:line="360" w:lineRule="auto"/>
        <w:ind w:left="2835"/>
        <w:jc w:val="both"/>
        <w:rPr>
          <w:color w:val="000000" w:themeColor="text1"/>
          <w:lang w:val="id-ID"/>
        </w:rPr>
      </w:pPr>
      <w:r w:rsidRPr="00CE69D8">
        <w:rPr>
          <w:rFonts w:ascii="Bookman Old Style" w:hAnsi="Bookman Old Style"/>
          <w:noProof/>
          <w:color w:val="000000" w:themeColor="text1"/>
          <w:sz w:val="24"/>
          <w:szCs w:val="24"/>
          <w:lang w:val="id-ID"/>
        </w:rPr>
        <w:t>Pos ini memuat semua penerimaan yang berasal dari kegiatan pengelolaan dana ventura.</w:t>
      </w:r>
    </w:p>
    <w:p w14:paraId="658C0A31" w14:textId="77777777" w:rsidR="00E86059" w:rsidRPr="00CE69D8" w:rsidRDefault="00E86059" w:rsidP="00020944">
      <w:pPr>
        <w:pStyle w:val="Heading4"/>
        <w:numPr>
          <w:ilvl w:val="0"/>
          <w:numId w:val="115"/>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Arus Kas Masuk dari Kegiatan Usaha Lain</w:t>
      </w:r>
    </w:p>
    <w:p w14:paraId="486FD477" w14:textId="77777777" w:rsidR="00184810" w:rsidRPr="00CE69D8" w:rsidRDefault="00E86059" w:rsidP="00020944">
      <w:pPr>
        <w:numPr>
          <w:ilvl w:val="0"/>
          <w:numId w:val="113"/>
        </w:numPr>
        <w:spacing w:line="360" w:lineRule="auto"/>
        <w:ind w:left="3402"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Arus Kas Masuk dari Kegiatan Jasa Berbasis </w:t>
      </w:r>
      <w:r w:rsidRPr="00CE69D8">
        <w:rPr>
          <w:rFonts w:ascii="Bookman Old Style" w:hAnsi="Bookman Old Style"/>
          <w:i/>
          <w:noProof/>
          <w:color w:val="000000" w:themeColor="text1"/>
          <w:sz w:val="24"/>
          <w:szCs w:val="24"/>
          <w:lang w:val="id-ID"/>
        </w:rPr>
        <w:t>Fee</w:t>
      </w:r>
    </w:p>
    <w:p w14:paraId="0536AAD5" w14:textId="77777777" w:rsidR="00E86059" w:rsidRPr="00CE69D8" w:rsidRDefault="00E86059" w:rsidP="00907A7B">
      <w:pPr>
        <w:spacing w:line="360" w:lineRule="auto"/>
        <w:ind w:left="3402"/>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memuat semua penerimaan yang berasal dari kegiatan jasa berbasis </w:t>
      </w:r>
      <w:r w:rsidRPr="00CE69D8">
        <w:rPr>
          <w:rFonts w:ascii="Bookman Old Style" w:hAnsi="Bookman Old Style"/>
          <w:i/>
          <w:noProof/>
          <w:color w:val="000000" w:themeColor="text1"/>
          <w:sz w:val="24"/>
          <w:szCs w:val="24"/>
          <w:lang w:val="id-ID"/>
        </w:rPr>
        <w:t>fee</w:t>
      </w:r>
      <w:r w:rsidRPr="00CE69D8">
        <w:rPr>
          <w:rFonts w:ascii="Bookman Old Style" w:hAnsi="Bookman Old Style"/>
          <w:noProof/>
          <w:color w:val="000000" w:themeColor="text1"/>
          <w:sz w:val="24"/>
          <w:szCs w:val="24"/>
          <w:lang w:val="id-ID"/>
        </w:rPr>
        <w:t>.</w:t>
      </w:r>
    </w:p>
    <w:p w14:paraId="1D445970" w14:textId="77777777" w:rsidR="00E86059" w:rsidRPr="00CE69D8" w:rsidRDefault="00E86059" w:rsidP="00020944">
      <w:pPr>
        <w:numPr>
          <w:ilvl w:val="0"/>
          <w:numId w:val="113"/>
        </w:numPr>
        <w:spacing w:line="360" w:lineRule="auto"/>
        <w:ind w:left="3402"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Arus Kas Masuk </w:t>
      </w:r>
      <w:r w:rsidR="001A4656" w:rsidRPr="00CE69D8">
        <w:rPr>
          <w:rFonts w:ascii="Bookman Old Style" w:hAnsi="Bookman Old Style"/>
          <w:noProof/>
          <w:color w:val="000000" w:themeColor="text1"/>
          <w:sz w:val="24"/>
          <w:szCs w:val="24"/>
          <w:lang w:val="id-ID"/>
        </w:rPr>
        <w:t xml:space="preserve">dari </w:t>
      </w:r>
      <w:r w:rsidRPr="00CE69D8">
        <w:rPr>
          <w:rFonts w:ascii="Bookman Old Style" w:hAnsi="Bookman Old Style"/>
          <w:noProof/>
          <w:color w:val="000000" w:themeColor="text1"/>
          <w:sz w:val="24"/>
          <w:szCs w:val="24"/>
          <w:lang w:val="id-ID"/>
        </w:rPr>
        <w:t xml:space="preserve">Kegiatan Usaha Lain </w:t>
      </w:r>
      <w:r w:rsidR="001A4656" w:rsidRPr="00CE69D8">
        <w:rPr>
          <w:rFonts w:ascii="Bookman Old Style" w:hAnsi="Bookman Old Style"/>
          <w:noProof/>
          <w:color w:val="000000" w:themeColor="text1"/>
          <w:sz w:val="24"/>
          <w:szCs w:val="24"/>
          <w:lang w:val="id-ID"/>
        </w:rPr>
        <w:t xml:space="preserve">dengan </w:t>
      </w:r>
      <w:r w:rsidRPr="00CE69D8">
        <w:rPr>
          <w:rFonts w:ascii="Bookman Old Style" w:hAnsi="Bookman Old Style"/>
          <w:noProof/>
          <w:color w:val="000000" w:themeColor="text1"/>
          <w:sz w:val="24"/>
          <w:szCs w:val="24"/>
          <w:lang w:val="id-ID"/>
        </w:rPr>
        <w:t>Persetujuan</w:t>
      </w:r>
      <w:r w:rsidR="00B54C59" w:rsidRPr="00CE69D8">
        <w:rPr>
          <w:rFonts w:ascii="Bookman Old Style" w:hAnsi="Bookman Old Style"/>
          <w:noProof/>
          <w:color w:val="000000" w:themeColor="text1"/>
          <w:sz w:val="24"/>
          <w:szCs w:val="24"/>
          <w:lang w:val="id-ID"/>
        </w:rPr>
        <w:t xml:space="preserve"> Otoritas Jasa Keuangan</w:t>
      </w:r>
    </w:p>
    <w:p w14:paraId="6227F008" w14:textId="77777777" w:rsidR="00E86059" w:rsidRPr="00CE69D8" w:rsidRDefault="00E86059" w:rsidP="00907A7B">
      <w:pPr>
        <w:spacing w:line="360" w:lineRule="auto"/>
        <w:ind w:left="3402"/>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memuat semua penerimaan dari kegiatan usaha lain dengan persetujuan</w:t>
      </w:r>
      <w:r w:rsidR="00B54C59" w:rsidRPr="00CE69D8">
        <w:rPr>
          <w:rFonts w:ascii="Bookman Old Style" w:hAnsi="Bookman Old Style"/>
          <w:noProof/>
          <w:color w:val="000000" w:themeColor="text1"/>
          <w:sz w:val="24"/>
          <w:szCs w:val="24"/>
          <w:lang w:val="id-ID"/>
        </w:rPr>
        <w:t xml:space="preserve"> Otoritas Jasa Keuangan</w:t>
      </w:r>
      <w:r w:rsidRPr="00CE69D8">
        <w:rPr>
          <w:rFonts w:ascii="Bookman Old Style" w:hAnsi="Bookman Old Style"/>
          <w:noProof/>
          <w:color w:val="000000" w:themeColor="text1"/>
          <w:sz w:val="24"/>
          <w:szCs w:val="24"/>
          <w:lang w:val="id-ID"/>
        </w:rPr>
        <w:t>.</w:t>
      </w:r>
    </w:p>
    <w:p w14:paraId="313054A6" w14:textId="77777777" w:rsidR="00E86059" w:rsidRPr="00CE69D8" w:rsidRDefault="00E86059" w:rsidP="00020944">
      <w:pPr>
        <w:pStyle w:val="Heading4"/>
        <w:numPr>
          <w:ilvl w:val="0"/>
          <w:numId w:val="115"/>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 xml:space="preserve">Arus Kas Masuk dari Kegiatan </w:t>
      </w:r>
      <w:r w:rsidR="00E514E2" w:rsidRPr="00CE69D8">
        <w:rPr>
          <w:rFonts w:ascii="Bookman Old Style" w:hAnsi="Bookman Old Style"/>
          <w:b w:val="0"/>
          <w:noProof/>
          <w:color w:val="000000" w:themeColor="text1"/>
          <w:sz w:val="24"/>
          <w:szCs w:val="24"/>
          <w:lang w:val="id-ID"/>
        </w:rPr>
        <w:t xml:space="preserve">Pembiayaan </w:t>
      </w:r>
      <w:r w:rsidRPr="00CE69D8">
        <w:rPr>
          <w:rFonts w:ascii="Bookman Old Style" w:hAnsi="Bookman Old Style"/>
          <w:b w:val="0"/>
          <w:noProof/>
          <w:color w:val="000000" w:themeColor="text1"/>
          <w:sz w:val="24"/>
          <w:szCs w:val="24"/>
          <w:lang w:val="id-ID"/>
        </w:rPr>
        <w:t xml:space="preserve">Penerusan </w:t>
      </w:r>
      <w:r w:rsidR="004A2F06" w:rsidRPr="00CE69D8">
        <w:rPr>
          <w:rFonts w:ascii="Bookman Old Style" w:hAnsi="Bookman Old Style"/>
          <w:b w:val="0"/>
          <w:noProof/>
          <w:color w:val="000000" w:themeColor="text1"/>
          <w:sz w:val="24"/>
          <w:szCs w:val="24"/>
          <w:lang w:val="id-ID"/>
        </w:rPr>
        <w:t>(</w:t>
      </w:r>
      <w:r w:rsidRPr="00CE69D8">
        <w:rPr>
          <w:rFonts w:ascii="Bookman Old Style" w:hAnsi="Bookman Old Style"/>
          <w:b w:val="0"/>
          <w:i/>
          <w:noProof/>
          <w:color w:val="000000" w:themeColor="text1"/>
          <w:sz w:val="24"/>
          <w:szCs w:val="24"/>
          <w:lang w:val="id-ID"/>
        </w:rPr>
        <w:t>Channeling</w:t>
      </w:r>
      <w:r w:rsidR="004A2F06" w:rsidRPr="00CE69D8">
        <w:rPr>
          <w:rFonts w:ascii="Bookman Old Style" w:hAnsi="Bookman Old Style"/>
          <w:b w:val="0"/>
          <w:noProof/>
          <w:color w:val="000000" w:themeColor="text1"/>
          <w:sz w:val="24"/>
          <w:szCs w:val="24"/>
          <w:lang w:val="id-ID"/>
        </w:rPr>
        <w:t>)</w:t>
      </w:r>
    </w:p>
    <w:p w14:paraId="262C33CE" w14:textId="77777777" w:rsidR="00E86059" w:rsidRPr="00CE69D8" w:rsidRDefault="00E86059" w:rsidP="00907A7B">
      <w:pPr>
        <w:spacing w:line="360" w:lineRule="auto"/>
        <w:ind w:left="2835"/>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berisi semua penerimaan neto yang berasal dari kegiatan penyaluran </w:t>
      </w:r>
      <w:r w:rsidR="00E514E2" w:rsidRPr="00CE69D8">
        <w:rPr>
          <w:rFonts w:ascii="Bookman Old Style" w:hAnsi="Bookman Old Style"/>
          <w:noProof/>
          <w:color w:val="000000" w:themeColor="text1"/>
          <w:sz w:val="24"/>
          <w:szCs w:val="24"/>
          <w:lang w:val="id-ID"/>
        </w:rPr>
        <w:t xml:space="preserve">pembiayaan </w:t>
      </w:r>
      <w:r w:rsidR="007C50B8" w:rsidRPr="00CE69D8">
        <w:rPr>
          <w:rFonts w:ascii="Bookman Old Style" w:hAnsi="Bookman Old Style"/>
          <w:noProof/>
          <w:color w:val="000000" w:themeColor="text1"/>
          <w:sz w:val="24"/>
          <w:szCs w:val="24"/>
          <w:lang w:val="id-ID"/>
        </w:rPr>
        <w:t xml:space="preserve">penerusan </w:t>
      </w:r>
      <w:r w:rsidRPr="00CE69D8">
        <w:rPr>
          <w:rFonts w:ascii="Bookman Old Style" w:hAnsi="Bookman Old Style"/>
          <w:noProof/>
          <w:color w:val="000000" w:themeColor="text1"/>
          <w:sz w:val="24"/>
          <w:szCs w:val="24"/>
          <w:lang w:val="id-ID"/>
        </w:rPr>
        <w:t xml:space="preserve">antara lain </w:t>
      </w:r>
      <w:r w:rsidR="00B64B52" w:rsidRPr="00CE69D8">
        <w:rPr>
          <w:rFonts w:ascii="Bookman Old Style" w:hAnsi="Bookman Old Style"/>
          <w:i/>
          <w:noProof/>
          <w:color w:val="000000" w:themeColor="text1"/>
          <w:sz w:val="24"/>
          <w:szCs w:val="24"/>
          <w:lang w:val="id-ID"/>
        </w:rPr>
        <w:t>fee</w:t>
      </w:r>
      <w:r w:rsidR="00B64B52" w:rsidRPr="00CE69D8">
        <w:rPr>
          <w:rFonts w:ascii="Bookman Old Style" w:hAnsi="Bookman Old Style"/>
          <w:noProof/>
          <w:color w:val="000000" w:themeColor="text1"/>
          <w:sz w:val="24"/>
          <w:szCs w:val="24"/>
          <w:lang w:val="id-ID"/>
        </w:rPr>
        <w:t>/imbal hasil</w:t>
      </w:r>
      <w:r w:rsidR="00B64B52" w:rsidRPr="00CE69D8">
        <w:rPr>
          <w:rFonts w:ascii="Bookman Old Style" w:hAnsi="Bookman Old Style"/>
          <w:i/>
          <w:noProof/>
          <w:color w:val="000000" w:themeColor="text1"/>
          <w:sz w:val="24"/>
          <w:szCs w:val="24"/>
          <w:lang w:val="id-ID"/>
        </w:rPr>
        <w:t xml:space="preserve"> </w:t>
      </w:r>
      <w:r w:rsidR="00BC6E60" w:rsidRPr="00CE69D8">
        <w:rPr>
          <w:rFonts w:ascii="Bookman Old Style" w:hAnsi="Bookman Old Style"/>
          <w:i/>
          <w:color w:val="000000" w:themeColor="text1"/>
          <w:sz w:val="24"/>
          <w:szCs w:val="22"/>
          <w:lang w:val="id-ID" w:eastAsia="id-ID"/>
        </w:rPr>
        <w:t>channeling</w:t>
      </w:r>
      <w:r w:rsidR="00BC6E60"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dan biaya administrasi.</w:t>
      </w:r>
    </w:p>
    <w:p w14:paraId="08CC34F7" w14:textId="77777777" w:rsidR="00E86059" w:rsidRPr="00CE69D8" w:rsidRDefault="00E86059" w:rsidP="00020944">
      <w:pPr>
        <w:pStyle w:val="Heading4"/>
        <w:numPr>
          <w:ilvl w:val="0"/>
          <w:numId w:val="115"/>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 xml:space="preserve">Arus Kas Masuk </w:t>
      </w:r>
      <w:r w:rsidR="00CA0897" w:rsidRPr="00CE69D8">
        <w:rPr>
          <w:rFonts w:ascii="Bookman Old Style" w:hAnsi="Bookman Old Style"/>
          <w:b w:val="0"/>
          <w:noProof/>
          <w:color w:val="000000" w:themeColor="text1"/>
          <w:sz w:val="24"/>
          <w:szCs w:val="24"/>
          <w:lang w:val="id-ID"/>
        </w:rPr>
        <w:t xml:space="preserve">dari </w:t>
      </w:r>
      <w:r w:rsidRPr="00CE69D8">
        <w:rPr>
          <w:rFonts w:ascii="Bookman Old Style" w:hAnsi="Bookman Old Style"/>
          <w:b w:val="0"/>
          <w:noProof/>
          <w:color w:val="000000" w:themeColor="text1"/>
          <w:sz w:val="24"/>
          <w:szCs w:val="24"/>
          <w:lang w:val="id-ID"/>
        </w:rPr>
        <w:t>Pendapatan Kegiatan Operasi Lainnya</w:t>
      </w:r>
    </w:p>
    <w:p w14:paraId="1D189404" w14:textId="77777777" w:rsidR="00E86059" w:rsidRPr="00CE69D8" w:rsidRDefault="00E86059" w:rsidP="00907A7B">
      <w:pPr>
        <w:spacing w:line="360" w:lineRule="auto"/>
        <w:ind w:left="2835"/>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berisi semua penerimaan yang tidak berasal dari kegiatan utama di atas. Pos ini dapat bersumber dari penerimaan piutang yang telah dihapuskan, pendapatan administrasi serta bunga yang tidak berasal dari </w:t>
      </w:r>
      <w:r w:rsidR="00E514E2" w:rsidRPr="00CE69D8">
        <w:rPr>
          <w:rFonts w:ascii="Bookman Old Style" w:hAnsi="Bookman Old Style"/>
          <w:noProof/>
          <w:color w:val="000000" w:themeColor="text1"/>
          <w:sz w:val="24"/>
          <w:szCs w:val="24"/>
          <w:lang w:val="id-ID"/>
        </w:rPr>
        <w:t>pasangan usaha, debitur</w:t>
      </w:r>
      <w:r w:rsidRPr="00CE69D8">
        <w:rPr>
          <w:rFonts w:ascii="Bookman Old Style" w:hAnsi="Bookman Old Style"/>
          <w:noProof/>
          <w:color w:val="000000" w:themeColor="text1"/>
          <w:sz w:val="24"/>
          <w:szCs w:val="24"/>
          <w:lang w:val="id-ID"/>
        </w:rPr>
        <w:t>, klien perusahaan, penerimaan klaim</w:t>
      </w:r>
      <w:r w:rsidR="00E514E2"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atau manfaat asuransi lainnya dalam bentuk kas serta pendapatan lain yang tidak berasal dari kegiatan utama.</w:t>
      </w:r>
    </w:p>
    <w:p w14:paraId="52F31E57" w14:textId="77777777" w:rsidR="00E86059" w:rsidRPr="00CE69D8" w:rsidRDefault="00E86059" w:rsidP="00020944">
      <w:pPr>
        <w:numPr>
          <w:ilvl w:val="0"/>
          <w:numId w:val="114"/>
        </w:numPr>
        <w:tabs>
          <w:tab w:val="left" w:pos="1170"/>
        </w:tabs>
        <w:spacing w:line="360" w:lineRule="auto"/>
        <w:ind w:left="2268" w:hanging="567"/>
        <w:jc w:val="both"/>
        <w:rPr>
          <w:rFonts w:ascii="Bookman Old Style" w:hAnsi="Bookman Old Style"/>
          <w:noProof/>
          <w:color w:val="000000" w:themeColor="text1"/>
          <w:sz w:val="24"/>
          <w:szCs w:val="24"/>
          <w:lang w:val="id-ID"/>
        </w:rPr>
      </w:pPr>
      <w:bookmarkStart w:id="50" w:name="_Toc288124180"/>
      <w:bookmarkStart w:id="51" w:name="_Toc292213510"/>
      <w:bookmarkStart w:id="52" w:name="_Toc293556840"/>
      <w:bookmarkStart w:id="53" w:name="_Toc295727332"/>
      <w:bookmarkStart w:id="54" w:name="_Toc295742987"/>
      <w:r w:rsidRPr="00CE69D8">
        <w:rPr>
          <w:rFonts w:ascii="Bookman Old Style" w:hAnsi="Bookman Old Style"/>
          <w:noProof/>
          <w:color w:val="000000" w:themeColor="text1"/>
          <w:sz w:val="24"/>
          <w:szCs w:val="24"/>
          <w:lang w:val="id-ID"/>
        </w:rPr>
        <w:t xml:space="preserve">Arus Kas Keluar </w:t>
      </w:r>
      <w:r w:rsidR="00FC3A17" w:rsidRPr="00CE69D8">
        <w:rPr>
          <w:rFonts w:ascii="Bookman Old Style" w:hAnsi="Bookman Old Style"/>
          <w:noProof/>
          <w:color w:val="000000" w:themeColor="text1"/>
          <w:sz w:val="24"/>
          <w:szCs w:val="24"/>
          <w:lang w:val="id-ID"/>
        </w:rPr>
        <w:t xml:space="preserve">untuk </w:t>
      </w:r>
      <w:r w:rsidRPr="00CE69D8">
        <w:rPr>
          <w:rFonts w:ascii="Bookman Old Style" w:hAnsi="Bookman Old Style"/>
          <w:noProof/>
          <w:color w:val="000000" w:themeColor="text1"/>
          <w:sz w:val="24"/>
          <w:szCs w:val="24"/>
          <w:lang w:val="id-ID"/>
        </w:rPr>
        <w:t>Kegiatan Operasi</w:t>
      </w:r>
      <w:bookmarkEnd w:id="50"/>
      <w:bookmarkEnd w:id="51"/>
      <w:bookmarkEnd w:id="52"/>
      <w:bookmarkEnd w:id="53"/>
      <w:bookmarkEnd w:id="54"/>
    </w:p>
    <w:p w14:paraId="53DFD4FC" w14:textId="76433031" w:rsidR="00E86059" w:rsidRPr="00CE69D8" w:rsidRDefault="00E86059" w:rsidP="00020944">
      <w:pPr>
        <w:pStyle w:val="Heading4"/>
        <w:numPr>
          <w:ilvl w:val="0"/>
          <w:numId w:val="130"/>
        </w:numPr>
        <w:spacing w:before="0" w:after="0" w:line="360" w:lineRule="auto"/>
        <w:ind w:left="2835" w:hanging="567"/>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 xml:space="preserve">Arus Kas Keluar </w:t>
      </w:r>
      <w:r w:rsidR="00FC3A17" w:rsidRPr="00CE69D8">
        <w:rPr>
          <w:rFonts w:ascii="Bookman Old Style" w:hAnsi="Bookman Old Style"/>
          <w:b w:val="0"/>
          <w:noProof/>
          <w:color w:val="000000" w:themeColor="text1"/>
          <w:sz w:val="24"/>
          <w:szCs w:val="24"/>
          <w:lang w:val="id-ID"/>
        </w:rPr>
        <w:t xml:space="preserve">untuk </w:t>
      </w:r>
      <w:r w:rsidRPr="00CE69D8">
        <w:rPr>
          <w:rFonts w:ascii="Bookman Old Style" w:hAnsi="Bookman Old Style"/>
          <w:b w:val="0"/>
          <w:noProof/>
          <w:color w:val="000000" w:themeColor="text1"/>
          <w:sz w:val="24"/>
          <w:szCs w:val="24"/>
          <w:lang w:val="id-ID"/>
        </w:rPr>
        <w:t xml:space="preserve">Kegiatan Penyertaan </w:t>
      </w:r>
      <w:r w:rsidR="00AF02F5" w:rsidRPr="00CE69D8">
        <w:rPr>
          <w:rFonts w:ascii="Bookman Old Style" w:hAnsi="Bookman Old Style"/>
          <w:b w:val="0"/>
          <w:noProof/>
          <w:color w:val="000000" w:themeColor="text1"/>
          <w:sz w:val="24"/>
          <w:szCs w:val="24"/>
          <w:lang w:val="id-ID"/>
        </w:rPr>
        <w:t>Modal</w:t>
      </w:r>
    </w:p>
    <w:p w14:paraId="4CFA982B" w14:textId="594B1FDC" w:rsidR="00874861" w:rsidRPr="00CE69D8" w:rsidRDefault="00E86059" w:rsidP="00907A7B">
      <w:pPr>
        <w:spacing w:line="360" w:lineRule="auto"/>
        <w:ind w:left="2835"/>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berisi semua pembayaran yang dilakukan yang berhubungan dengan kegiatan penyertaan </w:t>
      </w:r>
      <w:r w:rsidR="00AF02F5" w:rsidRPr="00CE69D8">
        <w:rPr>
          <w:rFonts w:ascii="Bookman Old Style" w:hAnsi="Bookman Old Style"/>
          <w:noProof/>
          <w:color w:val="000000" w:themeColor="text1"/>
          <w:sz w:val="24"/>
          <w:szCs w:val="24"/>
          <w:lang w:val="id-ID"/>
        </w:rPr>
        <w:t>modal</w:t>
      </w:r>
      <w:r w:rsidRPr="00CE69D8">
        <w:rPr>
          <w:rFonts w:ascii="Bookman Old Style" w:hAnsi="Bookman Old Style"/>
          <w:noProof/>
          <w:color w:val="000000" w:themeColor="text1"/>
          <w:sz w:val="24"/>
          <w:szCs w:val="24"/>
          <w:lang w:val="id-ID"/>
        </w:rPr>
        <w:t>.</w:t>
      </w:r>
    </w:p>
    <w:p w14:paraId="44AC948B" w14:textId="77777777" w:rsidR="00E86059" w:rsidRPr="00CE69D8" w:rsidRDefault="00E86059" w:rsidP="00020944">
      <w:pPr>
        <w:pStyle w:val="Heading4"/>
        <w:numPr>
          <w:ilvl w:val="0"/>
          <w:numId w:val="130"/>
        </w:numPr>
        <w:spacing w:before="0" w:after="0" w:line="360" w:lineRule="auto"/>
        <w:ind w:left="2835" w:hanging="567"/>
        <w:jc w:val="both"/>
        <w:rPr>
          <w:rFonts w:ascii="Bookman Old Style" w:hAnsi="Bookman Old Style"/>
          <w:b w:val="0"/>
          <w:bCs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 xml:space="preserve">Arus Kas Keluar </w:t>
      </w:r>
      <w:r w:rsidR="00FC3A17" w:rsidRPr="00CE69D8">
        <w:rPr>
          <w:rFonts w:ascii="Bookman Old Style" w:hAnsi="Bookman Old Style"/>
          <w:b w:val="0"/>
          <w:noProof/>
          <w:color w:val="000000" w:themeColor="text1"/>
          <w:sz w:val="24"/>
          <w:szCs w:val="24"/>
          <w:lang w:val="id-ID"/>
        </w:rPr>
        <w:t xml:space="preserve">untuk </w:t>
      </w:r>
      <w:r w:rsidRPr="00CE69D8">
        <w:rPr>
          <w:rFonts w:ascii="Bookman Old Style" w:hAnsi="Bookman Old Style"/>
          <w:b w:val="0"/>
          <w:noProof/>
          <w:color w:val="000000" w:themeColor="text1"/>
          <w:sz w:val="24"/>
          <w:szCs w:val="24"/>
          <w:lang w:val="id-ID"/>
        </w:rPr>
        <w:t xml:space="preserve">Kegiatan Penyertaan </w:t>
      </w:r>
      <w:r w:rsidR="00FC3A17" w:rsidRPr="00CE69D8">
        <w:rPr>
          <w:rFonts w:ascii="Bookman Old Style" w:hAnsi="Bookman Old Style"/>
          <w:b w:val="0"/>
          <w:noProof/>
          <w:color w:val="000000" w:themeColor="text1"/>
          <w:sz w:val="24"/>
          <w:szCs w:val="24"/>
          <w:lang w:val="id-ID"/>
        </w:rPr>
        <w:t xml:space="preserve">melalui </w:t>
      </w:r>
      <w:r w:rsidRPr="00CE69D8">
        <w:rPr>
          <w:rFonts w:ascii="Bookman Old Style" w:hAnsi="Bookman Old Style"/>
          <w:b w:val="0"/>
          <w:noProof/>
          <w:color w:val="000000" w:themeColor="text1"/>
          <w:sz w:val="24"/>
          <w:szCs w:val="24"/>
          <w:lang w:val="id-ID"/>
        </w:rPr>
        <w:t>Pembelian Obligasi Konversi</w:t>
      </w:r>
    </w:p>
    <w:p w14:paraId="2BCB7A0E" w14:textId="77777777" w:rsidR="00E86059" w:rsidRPr="00CE69D8" w:rsidRDefault="00E86059" w:rsidP="00907A7B">
      <w:pPr>
        <w:spacing w:line="360" w:lineRule="auto"/>
        <w:ind w:left="2835"/>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berisi semua pembayaran yang dilakukan yang berhubungan dengan kegiatan penyertaan melalui pembelian obligasi konversi.</w:t>
      </w:r>
    </w:p>
    <w:p w14:paraId="38163198" w14:textId="77777777" w:rsidR="00E86059" w:rsidRPr="00CE69D8" w:rsidRDefault="00E86059" w:rsidP="00020944">
      <w:pPr>
        <w:pStyle w:val="Heading4"/>
        <w:keepNext w:val="0"/>
        <w:numPr>
          <w:ilvl w:val="0"/>
          <w:numId w:val="130"/>
        </w:numPr>
        <w:spacing w:before="0" w:after="0" w:line="360" w:lineRule="auto"/>
        <w:ind w:left="2835" w:hanging="567"/>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 xml:space="preserve">Arus Kas Keluar </w:t>
      </w:r>
      <w:r w:rsidR="00FC3A17" w:rsidRPr="00CE69D8">
        <w:rPr>
          <w:rFonts w:ascii="Bookman Old Style" w:hAnsi="Bookman Old Style"/>
          <w:b w:val="0"/>
          <w:noProof/>
          <w:color w:val="000000" w:themeColor="text1"/>
          <w:sz w:val="24"/>
          <w:szCs w:val="24"/>
          <w:lang w:val="id-ID"/>
        </w:rPr>
        <w:t xml:space="preserve">untuk </w:t>
      </w:r>
      <w:r w:rsidRPr="00CE69D8">
        <w:rPr>
          <w:rFonts w:ascii="Bookman Old Style" w:hAnsi="Bookman Old Style"/>
          <w:b w:val="0"/>
          <w:noProof/>
          <w:color w:val="000000" w:themeColor="text1"/>
          <w:sz w:val="24"/>
          <w:szCs w:val="24"/>
          <w:lang w:val="id-ID"/>
        </w:rPr>
        <w:t xml:space="preserve">Kegiatan Pembiayaan </w:t>
      </w:r>
      <w:r w:rsidR="00FC3A17" w:rsidRPr="00CE69D8">
        <w:rPr>
          <w:rFonts w:ascii="Bookman Old Style" w:hAnsi="Bookman Old Style"/>
          <w:b w:val="0"/>
          <w:noProof/>
          <w:color w:val="000000" w:themeColor="text1"/>
          <w:sz w:val="24"/>
          <w:szCs w:val="24"/>
          <w:lang w:val="id-ID"/>
        </w:rPr>
        <w:t xml:space="preserve">melalui </w:t>
      </w:r>
      <w:r w:rsidRPr="00CE69D8">
        <w:rPr>
          <w:rFonts w:ascii="Bookman Old Style" w:hAnsi="Bookman Old Style"/>
          <w:b w:val="0"/>
          <w:noProof/>
          <w:color w:val="000000" w:themeColor="text1"/>
          <w:sz w:val="24"/>
          <w:szCs w:val="24"/>
          <w:lang w:val="id-ID"/>
        </w:rPr>
        <w:t xml:space="preserve">Pembelian Surat Utang yang Diterbitkan Pasangan Usaha pada Tahap Rintisan Awal </w:t>
      </w:r>
      <w:r w:rsidR="004A2F06" w:rsidRPr="00CE69D8">
        <w:rPr>
          <w:rFonts w:ascii="Bookman Old Style" w:hAnsi="Bookman Old Style"/>
          <w:b w:val="0"/>
          <w:noProof/>
          <w:color w:val="000000" w:themeColor="text1"/>
          <w:sz w:val="24"/>
          <w:szCs w:val="24"/>
          <w:lang w:val="id-ID"/>
        </w:rPr>
        <w:t>(</w:t>
      </w:r>
      <w:r w:rsidRPr="00CE69D8">
        <w:rPr>
          <w:rFonts w:ascii="Bookman Old Style" w:hAnsi="Bookman Old Style"/>
          <w:b w:val="0"/>
          <w:i/>
          <w:noProof/>
          <w:color w:val="000000" w:themeColor="text1"/>
          <w:sz w:val="24"/>
          <w:szCs w:val="24"/>
          <w:lang w:val="id-ID"/>
        </w:rPr>
        <w:t>Start-up</w:t>
      </w:r>
      <w:r w:rsidR="004A2F06" w:rsidRPr="00CE69D8">
        <w:rPr>
          <w:rFonts w:ascii="Bookman Old Style" w:hAnsi="Bookman Old Style"/>
          <w:b w:val="0"/>
          <w:noProof/>
          <w:color w:val="000000" w:themeColor="text1"/>
          <w:sz w:val="24"/>
          <w:szCs w:val="24"/>
          <w:lang w:val="id-ID"/>
        </w:rPr>
        <w:t>)</w:t>
      </w:r>
      <w:r w:rsidRPr="00CE69D8">
        <w:rPr>
          <w:rFonts w:ascii="Bookman Old Style" w:hAnsi="Bookman Old Style"/>
          <w:b w:val="0"/>
          <w:noProof/>
          <w:color w:val="000000" w:themeColor="text1"/>
          <w:sz w:val="24"/>
          <w:szCs w:val="24"/>
          <w:lang w:val="id-ID"/>
        </w:rPr>
        <w:t xml:space="preserve"> dan/atau Pengembangan Usaha</w:t>
      </w:r>
    </w:p>
    <w:p w14:paraId="46796B23" w14:textId="77777777" w:rsidR="00E86059" w:rsidRPr="00CE69D8" w:rsidRDefault="00E86059" w:rsidP="00907A7B">
      <w:pPr>
        <w:spacing w:line="360" w:lineRule="auto"/>
        <w:ind w:left="2835"/>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berisi semua pembayaran yang dilakukan yang berhubungan dengan kegiatan pembiayaan melalui pembelian surat utang yang diterbitkan pasangan usaha pada tahap rintisan awal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dan/atau pengembangan usaha.</w:t>
      </w:r>
    </w:p>
    <w:p w14:paraId="3B0FEC2A" w14:textId="22776CBF" w:rsidR="00E86059" w:rsidRPr="00CE69D8" w:rsidRDefault="00E86059" w:rsidP="00020944">
      <w:pPr>
        <w:pStyle w:val="Heading4"/>
        <w:numPr>
          <w:ilvl w:val="0"/>
          <w:numId w:val="130"/>
        </w:numPr>
        <w:spacing w:before="0" w:after="0" w:line="360" w:lineRule="auto"/>
        <w:ind w:left="2835" w:hanging="567"/>
        <w:jc w:val="both"/>
        <w:rPr>
          <w:rFonts w:ascii="Bookman Old Style" w:hAnsi="Bookman Old Style"/>
          <w:b w:val="0"/>
          <w:bCs w:val="0"/>
          <w:noProof/>
          <w:color w:val="000000" w:themeColor="text1"/>
          <w:sz w:val="24"/>
          <w:szCs w:val="24"/>
          <w:lang w:val="id-ID"/>
        </w:rPr>
      </w:pPr>
      <w:r w:rsidRPr="00CE69D8">
        <w:rPr>
          <w:rFonts w:ascii="Bookman Old Style" w:hAnsi="Bookman Old Style"/>
          <w:b w:val="0"/>
          <w:bCs w:val="0"/>
          <w:noProof/>
          <w:color w:val="000000" w:themeColor="text1"/>
          <w:sz w:val="24"/>
          <w:szCs w:val="24"/>
          <w:lang w:val="id-ID"/>
        </w:rPr>
        <w:t xml:space="preserve">Arus Kas Keluar </w:t>
      </w:r>
      <w:r w:rsidR="00FC3A17" w:rsidRPr="00CE69D8">
        <w:rPr>
          <w:rFonts w:ascii="Bookman Old Style" w:hAnsi="Bookman Old Style"/>
          <w:b w:val="0"/>
          <w:bCs w:val="0"/>
          <w:noProof/>
          <w:color w:val="000000" w:themeColor="text1"/>
          <w:sz w:val="24"/>
          <w:szCs w:val="24"/>
          <w:lang w:val="id-ID"/>
        </w:rPr>
        <w:t xml:space="preserve">untuk </w:t>
      </w:r>
      <w:r w:rsidRPr="00CE69D8">
        <w:rPr>
          <w:rFonts w:ascii="Bookman Old Style" w:hAnsi="Bookman Old Style"/>
          <w:b w:val="0"/>
          <w:bCs w:val="0"/>
          <w:noProof/>
          <w:color w:val="000000" w:themeColor="text1"/>
          <w:sz w:val="24"/>
          <w:szCs w:val="24"/>
          <w:lang w:val="id-ID"/>
        </w:rPr>
        <w:t xml:space="preserve">Kegiatan Pembiayaan </w:t>
      </w:r>
    </w:p>
    <w:p w14:paraId="6CE3E7EA" w14:textId="75066509" w:rsidR="00E86059" w:rsidRPr="00CE69D8" w:rsidRDefault="00E86059" w:rsidP="00907A7B">
      <w:pPr>
        <w:pStyle w:val="Heading4"/>
        <w:tabs>
          <w:tab w:val="left" w:pos="1350"/>
        </w:tabs>
        <w:spacing w:before="0" w:after="0" w:line="360" w:lineRule="auto"/>
        <w:ind w:left="2835"/>
        <w:jc w:val="both"/>
        <w:rPr>
          <w:rFonts w:ascii="Bookman Old Style" w:hAnsi="Bookman Old Style"/>
          <w:b w:val="0"/>
          <w:bCs w:val="0"/>
          <w:noProof/>
          <w:color w:val="000000" w:themeColor="text1"/>
          <w:sz w:val="24"/>
          <w:szCs w:val="24"/>
          <w:lang w:val="id-ID"/>
        </w:rPr>
      </w:pPr>
      <w:r w:rsidRPr="00CE69D8">
        <w:rPr>
          <w:rFonts w:ascii="Bookman Old Style" w:hAnsi="Bookman Old Style"/>
          <w:b w:val="0"/>
          <w:bCs w:val="0"/>
          <w:noProof/>
          <w:color w:val="000000" w:themeColor="text1"/>
          <w:sz w:val="24"/>
          <w:szCs w:val="24"/>
          <w:lang w:val="id-ID"/>
        </w:rPr>
        <w:t>Pos ini berisi semua pengeluaran dari kegiatan pembiayaan.</w:t>
      </w:r>
    </w:p>
    <w:p w14:paraId="7E44E1FB" w14:textId="77777777" w:rsidR="003755B8" w:rsidRPr="00CE69D8" w:rsidRDefault="003755B8" w:rsidP="00020944">
      <w:pPr>
        <w:pStyle w:val="Heading4"/>
        <w:numPr>
          <w:ilvl w:val="0"/>
          <w:numId w:val="130"/>
        </w:numPr>
        <w:spacing w:before="0" w:after="0" w:line="360" w:lineRule="auto"/>
        <w:ind w:left="2835" w:hanging="567"/>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 xml:space="preserve">Arus Kas </w:t>
      </w:r>
      <w:r w:rsidR="00665456" w:rsidRPr="00CE69D8">
        <w:rPr>
          <w:rFonts w:ascii="Bookman Old Style" w:hAnsi="Bookman Old Style"/>
          <w:b w:val="0"/>
          <w:noProof/>
          <w:color w:val="000000" w:themeColor="text1"/>
          <w:sz w:val="24"/>
          <w:szCs w:val="24"/>
          <w:lang w:val="id-ID"/>
        </w:rPr>
        <w:t>Keluar</w:t>
      </w:r>
      <w:r w:rsidRPr="00CE69D8">
        <w:rPr>
          <w:rFonts w:ascii="Bookman Old Style" w:hAnsi="Bookman Old Style"/>
          <w:b w:val="0"/>
          <w:noProof/>
          <w:color w:val="000000" w:themeColor="text1"/>
          <w:sz w:val="24"/>
          <w:szCs w:val="24"/>
          <w:lang w:val="id-ID"/>
        </w:rPr>
        <w:t xml:space="preserve"> </w:t>
      </w:r>
      <w:r w:rsidR="002468DE" w:rsidRPr="00CE69D8">
        <w:rPr>
          <w:rFonts w:ascii="Bookman Old Style" w:hAnsi="Bookman Old Style"/>
          <w:b w:val="0"/>
          <w:noProof/>
          <w:color w:val="000000" w:themeColor="text1"/>
          <w:sz w:val="24"/>
          <w:szCs w:val="24"/>
          <w:lang w:val="id-ID"/>
        </w:rPr>
        <w:t>untuk</w:t>
      </w:r>
      <w:r w:rsidRPr="00CE69D8">
        <w:rPr>
          <w:rFonts w:ascii="Bookman Old Style" w:hAnsi="Bookman Old Style"/>
          <w:b w:val="0"/>
          <w:noProof/>
          <w:color w:val="000000" w:themeColor="text1"/>
          <w:sz w:val="24"/>
          <w:szCs w:val="24"/>
          <w:lang w:val="id-ID"/>
        </w:rPr>
        <w:t xml:space="preserve"> Kegiatan Investasi berdasarkan Prinsip Syariah</w:t>
      </w:r>
    </w:p>
    <w:p w14:paraId="339E62A1" w14:textId="77777777" w:rsidR="00665456" w:rsidRPr="00CE69D8" w:rsidRDefault="00665456" w:rsidP="00907A7B">
      <w:pPr>
        <w:spacing w:line="360" w:lineRule="auto"/>
        <w:ind w:left="2835"/>
        <w:jc w:val="both"/>
        <w:rPr>
          <w:rFonts w:ascii="Bookman Old Style" w:hAnsi="Bookman Old Style"/>
          <w:color w:val="000000" w:themeColor="text1"/>
          <w:sz w:val="24"/>
          <w:lang w:val="id-ID"/>
        </w:rPr>
      </w:pPr>
      <w:r w:rsidRPr="00CE69D8">
        <w:rPr>
          <w:rFonts w:ascii="Bookman Old Style" w:hAnsi="Bookman Old Style"/>
          <w:color w:val="000000" w:themeColor="text1"/>
          <w:sz w:val="24"/>
          <w:lang w:val="id-ID"/>
        </w:rPr>
        <w:t>Pos ini memuat semua pengeluaran yang dilakukan sehubungan dengan kegiatan investasi berdasarkan prinsip syariah, yang terdiri dari:</w:t>
      </w:r>
    </w:p>
    <w:p w14:paraId="5E3A8B7C" w14:textId="77777777" w:rsidR="00665456" w:rsidRPr="00CE69D8" w:rsidRDefault="00FC3A17" w:rsidP="00020944">
      <w:pPr>
        <w:pStyle w:val="ListParagraph"/>
        <w:numPr>
          <w:ilvl w:val="0"/>
          <w:numId w:val="209"/>
        </w:numPr>
        <w:spacing w:line="360" w:lineRule="auto"/>
        <w:ind w:left="3402" w:hanging="567"/>
        <w:contextualSpacing w:val="0"/>
        <w:jc w:val="both"/>
        <w:rPr>
          <w:rFonts w:ascii="Bookman Old Style" w:hAnsi="Bookman Old Style"/>
          <w:color w:val="000000" w:themeColor="text1"/>
          <w:sz w:val="24"/>
          <w:lang w:val="id-ID"/>
        </w:rPr>
      </w:pPr>
      <w:r w:rsidRPr="00CE69D8">
        <w:rPr>
          <w:rFonts w:ascii="Bookman Old Style" w:hAnsi="Bookman Old Style"/>
          <w:color w:val="000000" w:themeColor="text1"/>
          <w:sz w:val="24"/>
          <w:lang w:val="id-ID"/>
        </w:rPr>
        <w:t>penyertaan saham;</w:t>
      </w:r>
    </w:p>
    <w:p w14:paraId="0705FB74" w14:textId="77777777" w:rsidR="00665456" w:rsidRPr="00CE69D8" w:rsidRDefault="00FC3A17" w:rsidP="00020944">
      <w:pPr>
        <w:pStyle w:val="ListParagraph"/>
        <w:numPr>
          <w:ilvl w:val="0"/>
          <w:numId w:val="209"/>
        </w:numPr>
        <w:spacing w:line="360" w:lineRule="auto"/>
        <w:ind w:left="3402" w:hanging="567"/>
        <w:contextualSpacing w:val="0"/>
        <w:jc w:val="both"/>
        <w:rPr>
          <w:rFonts w:ascii="Bookman Old Style" w:hAnsi="Bookman Old Style"/>
          <w:color w:val="000000" w:themeColor="text1"/>
          <w:sz w:val="24"/>
          <w:lang w:val="id-ID"/>
        </w:rPr>
      </w:pPr>
      <w:r w:rsidRPr="00CE69D8">
        <w:rPr>
          <w:rFonts w:ascii="Bookman Old Style" w:hAnsi="Bookman Old Style"/>
          <w:color w:val="000000" w:themeColor="text1"/>
          <w:sz w:val="24"/>
          <w:lang w:val="id-ID"/>
        </w:rPr>
        <w:t>pembelian sukuk atau obligasi syariah konversi;</w:t>
      </w:r>
    </w:p>
    <w:p w14:paraId="0B8C37BB" w14:textId="77777777" w:rsidR="00665456" w:rsidRPr="00CE69D8" w:rsidRDefault="00FC3A17" w:rsidP="00020944">
      <w:pPr>
        <w:pStyle w:val="ListParagraph"/>
        <w:numPr>
          <w:ilvl w:val="0"/>
          <w:numId w:val="209"/>
        </w:numPr>
        <w:spacing w:line="360" w:lineRule="auto"/>
        <w:ind w:left="3402" w:hanging="567"/>
        <w:contextualSpacing w:val="0"/>
        <w:jc w:val="both"/>
        <w:rPr>
          <w:rFonts w:ascii="Bookman Old Style" w:hAnsi="Bookman Old Style"/>
          <w:color w:val="000000" w:themeColor="text1"/>
          <w:sz w:val="24"/>
          <w:lang w:val="id-ID"/>
        </w:rPr>
      </w:pPr>
      <w:r w:rsidRPr="00CE69D8">
        <w:rPr>
          <w:rFonts w:ascii="Bookman Old Style" w:hAnsi="Bookman Old Style"/>
          <w:color w:val="000000" w:themeColor="text1"/>
          <w:sz w:val="24"/>
          <w:lang w:val="id-ID"/>
        </w:rPr>
        <w:t xml:space="preserve">pembelian sukuk atau obligasi syariah yang diterbitkan pasangan usaha pada tahap rintisan awal </w:t>
      </w:r>
      <w:r w:rsidR="004A2F06" w:rsidRPr="00CE69D8">
        <w:rPr>
          <w:rFonts w:ascii="Bookman Old Style" w:hAnsi="Bookman Old Style"/>
          <w:color w:val="000000" w:themeColor="text1"/>
          <w:sz w:val="24"/>
          <w:lang w:val="id-ID"/>
        </w:rPr>
        <w:t>(</w:t>
      </w:r>
      <w:r w:rsidRPr="00CE69D8">
        <w:rPr>
          <w:rFonts w:ascii="Bookman Old Style" w:hAnsi="Bookman Old Style"/>
          <w:i/>
          <w:color w:val="000000" w:themeColor="text1"/>
          <w:sz w:val="24"/>
          <w:lang w:val="id-ID"/>
        </w:rPr>
        <w:t>start-up</w:t>
      </w:r>
      <w:r w:rsidR="004A2F06" w:rsidRPr="00CE69D8">
        <w:rPr>
          <w:rFonts w:ascii="Bookman Old Style" w:hAnsi="Bookman Old Style"/>
          <w:color w:val="000000" w:themeColor="text1"/>
          <w:sz w:val="24"/>
          <w:lang w:val="id-ID"/>
        </w:rPr>
        <w:t>)</w:t>
      </w:r>
      <w:r w:rsidRPr="00CE69D8">
        <w:rPr>
          <w:rFonts w:ascii="Bookman Old Style" w:hAnsi="Bookman Old Style"/>
          <w:color w:val="000000" w:themeColor="text1"/>
          <w:sz w:val="24"/>
          <w:lang w:val="id-ID"/>
        </w:rPr>
        <w:t xml:space="preserve"> dan/atau pengembangan usaha; dan/atau</w:t>
      </w:r>
    </w:p>
    <w:p w14:paraId="1D42C951" w14:textId="77777777" w:rsidR="00665456" w:rsidRPr="00CE69D8" w:rsidRDefault="00FC3A17" w:rsidP="00020944">
      <w:pPr>
        <w:pStyle w:val="ListParagraph"/>
        <w:numPr>
          <w:ilvl w:val="0"/>
          <w:numId w:val="209"/>
        </w:numPr>
        <w:spacing w:line="360" w:lineRule="auto"/>
        <w:ind w:left="3402" w:hanging="567"/>
        <w:contextualSpacing w:val="0"/>
        <w:jc w:val="both"/>
        <w:rPr>
          <w:rFonts w:ascii="Bookman Old Style" w:hAnsi="Bookman Old Style"/>
          <w:color w:val="000000" w:themeColor="text1"/>
          <w:sz w:val="24"/>
          <w:lang w:val="id-ID"/>
        </w:rPr>
      </w:pPr>
      <w:r w:rsidRPr="00CE69D8">
        <w:rPr>
          <w:rFonts w:ascii="Bookman Old Style" w:hAnsi="Bookman Old Style"/>
          <w:color w:val="000000" w:themeColor="text1"/>
          <w:sz w:val="24"/>
          <w:lang w:val="id-ID"/>
        </w:rPr>
        <w:t xml:space="preserve">pembiayaan </w:t>
      </w:r>
      <w:r w:rsidR="00665456" w:rsidRPr="00CE69D8">
        <w:rPr>
          <w:rFonts w:ascii="Bookman Old Style" w:hAnsi="Bookman Old Style"/>
          <w:color w:val="000000" w:themeColor="text1"/>
          <w:sz w:val="24"/>
          <w:lang w:val="id-ID"/>
        </w:rPr>
        <w:t xml:space="preserve">berdasarkan prinsip bagi hasil. </w:t>
      </w:r>
    </w:p>
    <w:p w14:paraId="2631EDBD" w14:textId="77777777" w:rsidR="00E86059" w:rsidRPr="00CE69D8" w:rsidRDefault="00E86059" w:rsidP="00020944">
      <w:pPr>
        <w:pStyle w:val="Heading4"/>
        <w:numPr>
          <w:ilvl w:val="0"/>
          <w:numId w:val="130"/>
        </w:numPr>
        <w:spacing w:before="0" w:after="0" w:line="360" w:lineRule="auto"/>
        <w:ind w:left="2835" w:hanging="567"/>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 xml:space="preserve">Arus Kas Keluar </w:t>
      </w:r>
      <w:r w:rsidR="00FC3A17" w:rsidRPr="00CE69D8">
        <w:rPr>
          <w:rFonts w:ascii="Bookman Old Style" w:hAnsi="Bookman Old Style"/>
          <w:b w:val="0"/>
          <w:noProof/>
          <w:color w:val="000000" w:themeColor="text1"/>
          <w:sz w:val="24"/>
          <w:szCs w:val="24"/>
          <w:lang w:val="id-ID"/>
        </w:rPr>
        <w:t xml:space="preserve">untuk </w:t>
      </w:r>
      <w:r w:rsidRPr="00CE69D8">
        <w:rPr>
          <w:rFonts w:ascii="Bookman Old Style" w:hAnsi="Bookman Old Style"/>
          <w:b w:val="0"/>
          <w:noProof/>
          <w:color w:val="000000" w:themeColor="text1"/>
          <w:sz w:val="24"/>
          <w:szCs w:val="24"/>
          <w:lang w:val="id-ID"/>
        </w:rPr>
        <w:t>Kegiatan Pengelolaan Dana Ventura</w:t>
      </w:r>
    </w:p>
    <w:p w14:paraId="647A1FCF" w14:textId="77777777" w:rsidR="00E86059" w:rsidRPr="00CE69D8" w:rsidRDefault="00E86059" w:rsidP="00907A7B">
      <w:pPr>
        <w:spacing w:line="360" w:lineRule="auto"/>
        <w:ind w:left="2835"/>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berisi semua pengeluaran dari kegiatan pengelolaan dana ventura. </w:t>
      </w:r>
    </w:p>
    <w:p w14:paraId="3C233239" w14:textId="77777777" w:rsidR="00E86059" w:rsidRPr="00CE69D8" w:rsidRDefault="00E86059" w:rsidP="00020944">
      <w:pPr>
        <w:pStyle w:val="Heading4"/>
        <w:numPr>
          <w:ilvl w:val="0"/>
          <w:numId w:val="130"/>
        </w:numPr>
        <w:spacing w:before="0" w:after="0" w:line="360" w:lineRule="auto"/>
        <w:ind w:left="2835" w:hanging="567"/>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 xml:space="preserve">Arus Kas Keluar </w:t>
      </w:r>
      <w:r w:rsidR="00FC3A17" w:rsidRPr="00CE69D8">
        <w:rPr>
          <w:rFonts w:ascii="Bookman Old Style" w:hAnsi="Bookman Old Style"/>
          <w:b w:val="0"/>
          <w:noProof/>
          <w:color w:val="000000" w:themeColor="text1"/>
          <w:sz w:val="24"/>
          <w:szCs w:val="24"/>
          <w:lang w:val="id-ID"/>
        </w:rPr>
        <w:t xml:space="preserve">untuk </w:t>
      </w:r>
      <w:r w:rsidRPr="00CE69D8">
        <w:rPr>
          <w:rFonts w:ascii="Bookman Old Style" w:hAnsi="Bookman Old Style"/>
          <w:b w:val="0"/>
          <w:noProof/>
          <w:color w:val="000000" w:themeColor="text1"/>
          <w:sz w:val="24"/>
          <w:szCs w:val="24"/>
          <w:lang w:val="id-ID"/>
        </w:rPr>
        <w:t xml:space="preserve">Kegiatan Usaha Lain </w:t>
      </w:r>
    </w:p>
    <w:p w14:paraId="2D4A8F5F" w14:textId="77777777" w:rsidR="00E86059" w:rsidRPr="00CE69D8" w:rsidRDefault="00E86059" w:rsidP="00020944">
      <w:pPr>
        <w:numPr>
          <w:ilvl w:val="0"/>
          <w:numId w:val="131"/>
        </w:numPr>
        <w:spacing w:line="360" w:lineRule="auto"/>
        <w:ind w:left="3402"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Arus Kas Keluar </w:t>
      </w:r>
      <w:r w:rsidR="001840BF" w:rsidRPr="00CE69D8">
        <w:rPr>
          <w:rFonts w:ascii="Bookman Old Style" w:hAnsi="Bookman Old Style"/>
          <w:noProof/>
          <w:color w:val="000000" w:themeColor="text1"/>
          <w:sz w:val="24"/>
          <w:szCs w:val="24"/>
          <w:lang w:val="id-ID"/>
        </w:rPr>
        <w:t xml:space="preserve">untuk </w:t>
      </w:r>
      <w:r w:rsidRPr="00CE69D8">
        <w:rPr>
          <w:rFonts w:ascii="Bookman Old Style" w:hAnsi="Bookman Old Style"/>
          <w:noProof/>
          <w:color w:val="000000" w:themeColor="text1"/>
          <w:sz w:val="24"/>
          <w:szCs w:val="24"/>
          <w:lang w:val="id-ID"/>
        </w:rPr>
        <w:t xml:space="preserve">Kegiatan Jasa Berbasis </w:t>
      </w:r>
      <w:r w:rsidRPr="00CE69D8">
        <w:rPr>
          <w:rFonts w:ascii="Bookman Old Style" w:hAnsi="Bookman Old Style"/>
          <w:i/>
          <w:noProof/>
          <w:color w:val="000000" w:themeColor="text1"/>
          <w:sz w:val="24"/>
          <w:szCs w:val="24"/>
          <w:lang w:val="id-ID"/>
        </w:rPr>
        <w:t>Fee</w:t>
      </w:r>
    </w:p>
    <w:p w14:paraId="206B011C" w14:textId="77777777" w:rsidR="00E86059" w:rsidRPr="00CE69D8" w:rsidRDefault="00E86059" w:rsidP="00907A7B">
      <w:pPr>
        <w:pStyle w:val="Heading4"/>
        <w:tabs>
          <w:tab w:val="left" w:pos="1350"/>
        </w:tabs>
        <w:spacing w:before="0" w:after="0" w:line="360" w:lineRule="auto"/>
        <w:ind w:left="3402"/>
        <w:jc w:val="both"/>
        <w:rPr>
          <w:rFonts w:ascii="Bookman Old Style" w:hAnsi="Bookman Old Style"/>
          <w:b w:val="0"/>
          <w:noProof/>
          <w:color w:val="000000" w:themeColor="text1"/>
          <w:sz w:val="24"/>
          <w:szCs w:val="24"/>
          <w:lang w:val="id-ID"/>
        </w:rPr>
      </w:pPr>
      <w:r w:rsidRPr="00CE69D8">
        <w:rPr>
          <w:rFonts w:ascii="Bookman Old Style" w:hAnsi="Bookman Old Style"/>
          <w:b w:val="0"/>
          <w:bCs w:val="0"/>
          <w:noProof/>
          <w:color w:val="000000" w:themeColor="text1"/>
          <w:sz w:val="24"/>
          <w:szCs w:val="24"/>
          <w:lang w:val="id-ID"/>
        </w:rPr>
        <w:t>Pos ini berisi semua pembayaran yang dilakukan yang</w:t>
      </w:r>
      <w:r w:rsidRPr="00CE69D8">
        <w:rPr>
          <w:rFonts w:ascii="Bookman Old Style" w:hAnsi="Bookman Old Style"/>
          <w:b w:val="0"/>
          <w:noProof/>
          <w:color w:val="000000" w:themeColor="text1"/>
          <w:sz w:val="24"/>
          <w:szCs w:val="24"/>
          <w:lang w:val="id-ID"/>
        </w:rPr>
        <w:t xml:space="preserve"> berhubungan dengan kegiatan jasa berbasis </w:t>
      </w:r>
      <w:r w:rsidRPr="00CE69D8">
        <w:rPr>
          <w:rFonts w:ascii="Bookman Old Style" w:hAnsi="Bookman Old Style"/>
          <w:b w:val="0"/>
          <w:i/>
          <w:noProof/>
          <w:color w:val="000000" w:themeColor="text1"/>
          <w:sz w:val="24"/>
          <w:szCs w:val="24"/>
          <w:lang w:val="id-ID"/>
        </w:rPr>
        <w:t>fee</w:t>
      </w:r>
      <w:r w:rsidRPr="00CE69D8">
        <w:rPr>
          <w:rFonts w:ascii="Bookman Old Style" w:hAnsi="Bookman Old Style"/>
          <w:b w:val="0"/>
          <w:noProof/>
          <w:color w:val="000000" w:themeColor="text1"/>
          <w:sz w:val="24"/>
          <w:szCs w:val="24"/>
          <w:lang w:val="id-ID"/>
        </w:rPr>
        <w:t>.</w:t>
      </w:r>
    </w:p>
    <w:p w14:paraId="44166198" w14:textId="77777777" w:rsidR="0079120E" w:rsidRPr="00CE69D8" w:rsidRDefault="00E86059" w:rsidP="00020944">
      <w:pPr>
        <w:numPr>
          <w:ilvl w:val="0"/>
          <w:numId w:val="131"/>
        </w:numPr>
        <w:spacing w:line="360" w:lineRule="auto"/>
        <w:ind w:left="3402"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Arus Kas Keluar </w:t>
      </w:r>
      <w:r w:rsidR="001840BF" w:rsidRPr="00CE69D8">
        <w:rPr>
          <w:rFonts w:ascii="Bookman Old Style" w:hAnsi="Bookman Old Style"/>
          <w:noProof/>
          <w:color w:val="000000" w:themeColor="text1"/>
          <w:sz w:val="24"/>
          <w:szCs w:val="24"/>
          <w:lang w:val="id-ID"/>
        </w:rPr>
        <w:t xml:space="preserve">untuk </w:t>
      </w:r>
      <w:r w:rsidRPr="00CE69D8">
        <w:rPr>
          <w:rFonts w:ascii="Bookman Old Style" w:hAnsi="Bookman Old Style"/>
          <w:noProof/>
          <w:color w:val="000000" w:themeColor="text1"/>
          <w:sz w:val="24"/>
          <w:szCs w:val="24"/>
          <w:lang w:val="id-ID"/>
        </w:rPr>
        <w:t>Kegiatan Usaha Lain dengan Persetujuan</w:t>
      </w:r>
      <w:r w:rsidR="00B54C59" w:rsidRPr="00CE69D8">
        <w:rPr>
          <w:rFonts w:ascii="Bookman Old Style" w:hAnsi="Bookman Old Style"/>
          <w:noProof/>
          <w:color w:val="000000" w:themeColor="text1"/>
          <w:sz w:val="24"/>
          <w:szCs w:val="24"/>
          <w:lang w:val="id-ID"/>
        </w:rPr>
        <w:t xml:space="preserve"> Otoritas Jasa Keuangan</w:t>
      </w:r>
    </w:p>
    <w:p w14:paraId="29AAD691" w14:textId="77777777" w:rsidR="000614AC" w:rsidRPr="00CE69D8" w:rsidRDefault="00E86059" w:rsidP="00907A7B">
      <w:pPr>
        <w:pStyle w:val="Heading4"/>
        <w:keepNext w:val="0"/>
        <w:tabs>
          <w:tab w:val="left" w:pos="1350"/>
        </w:tabs>
        <w:spacing w:before="0" w:after="0" w:line="360" w:lineRule="auto"/>
        <w:ind w:left="3402"/>
        <w:jc w:val="both"/>
        <w:rPr>
          <w:rFonts w:ascii="Bookman Old Style" w:hAnsi="Bookman Old Style"/>
          <w:b w:val="0"/>
          <w:noProof/>
          <w:color w:val="000000" w:themeColor="text1"/>
          <w:sz w:val="24"/>
          <w:szCs w:val="24"/>
          <w:lang w:val="id-ID"/>
        </w:rPr>
      </w:pPr>
      <w:r w:rsidRPr="00CE69D8">
        <w:rPr>
          <w:rFonts w:ascii="Bookman Old Style" w:hAnsi="Bookman Old Style"/>
          <w:b w:val="0"/>
          <w:bCs w:val="0"/>
          <w:noProof/>
          <w:color w:val="000000" w:themeColor="text1"/>
          <w:sz w:val="24"/>
          <w:szCs w:val="24"/>
          <w:lang w:val="id-ID"/>
        </w:rPr>
        <w:t>Pos ini berisi semua pembayaran yang dilakukan yang</w:t>
      </w:r>
      <w:r w:rsidRPr="00CE69D8">
        <w:rPr>
          <w:rFonts w:ascii="Bookman Old Style" w:hAnsi="Bookman Old Style"/>
          <w:b w:val="0"/>
          <w:noProof/>
          <w:color w:val="000000" w:themeColor="text1"/>
          <w:sz w:val="24"/>
          <w:szCs w:val="24"/>
          <w:lang w:val="id-ID"/>
        </w:rPr>
        <w:t xml:space="preserve"> berhubungan dengan kegiatan usaha lain berdasarkan persetujuan</w:t>
      </w:r>
      <w:r w:rsidR="00B54C59" w:rsidRPr="00CE69D8">
        <w:rPr>
          <w:rFonts w:ascii="Bookman Old Style" w:hAnsi="Bookman Old Style"/>
          <w:b w:val="0"/>
          <w:noProof/>
          <w:color w:val="000000" w:themeColor="text1"/>
          <w:sz w:val="24"/>
          <w:szCs w:val="24"/>
          <w:lang w:val="id-ID"/>
        </w:rPr>
        <w:t xml:space="preserve"> Otoritas Jasa Keuangan</w:t>
      </w:r>
      <w:r w:rsidRPr="00CE69D8">
        <w:rPr>
          <w:rFonts w:ascii="Bookman Old Style" w:hAnsi="Bookman Old Style"/>
          <w:b w:val="0"/>
          <w:noProof/>
          <w:color w:val="000000" w:themeColor="text1"/>
          <w:sz w:val="24"/>
          <w:szCs w:val="24"/>
          <w:lang w:val="id-ID"/>
        </w:rPr>
        <w:t>.</w:t>
      </w:r>
    </w:p>
    <w:p w14:paraId="19F6440E" w14:textId="77777777" w:rsidR="00E86059" w:rsidRPr="00CE69D8" w:rsidRDefault="00E86059" w:rsidP="00020944">
      <w:pPr>
        <w:pStyle w:val="Heading4"/>
        <w:keepNext w:val="0"/>
        <w:numPr>
          <w:ilvl w:val="0"/>
          <w:numId w:val="130"/>
        </w:numPr>
        <w:spacing w:before="0" w:after="0" w:line="360" w:lineRule="auto"/>
        <w:ind w:left="2835" w:hanging="567"/>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 xml:space="preserve">Arus Kas Keluar </w:t>
      </w:r>
      <w:r w:rsidR="001840BF" w:rsidRPr="00CE69D8">
        <w:rPr>
          <w:rFonts w:ascii="Bookman Old Style" w:hAnsi="Bookman Old Style"/>
          <w:b w:val="0"/>
          <w:noProof/>
          <w:color w:val="000000" w:themeColor="text1"/>
          <w:sz w:val="24"/>
          <w:szCs w:val="24"/>
          <w:lang w:val="id-ID"/>
        </w:rPr>
        <w:t xml:space="preserve">untuk </w:t>
      </w:r>
      <w:r w:rsidRPr="00CE69D8">
        <w:rPr>
          <w:rFonts w:ascii="Bookman Old Style" w:hAnsi="Bookman Old Style"/>
          <w:b w:val="0"/>
          <w:noProof/>
          <w:color w:val="000000" w:themeColor="text1"/>
          <w:sz w:val="24"/>
          <w:szCs w:val="24"/>
          <w:lang w:val="id-ID"/>
        </w:rPr>
        <w:t>Pembayaran Bunga Operasional</w:t>
      </w:r>
    </w:p>
    <w:p w14:paraId="179D9C96" w14:textId="77777777" w:rsidR="00E86059" w:rsidRPr="00CE69D8" w:rsidRDefault="00E86059" w:rsidP="00907A7B">
      <w:pPr>
        <w:pStyle w:val="Heading4"/>
        <w:keepNext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Pos ini berisi semua pengeluaran yang terjadi akibat pembayaran bunga untuk pinjaman yang digunakan.</w:t>
      </w:r>
    </w:p>
    <w:p w14:paraId="148CF59F" w14:textId="77777777" w:rsidR="00E86059" w:rsidRPr="00CE69D8" w:rsidRDefault="00E86059" w:rsidP="00020944">
      <w:pPr>
        <w:pStyle w:val="Heading4"/>
        <w:keepNext w:val="0"/>
        <w:widowControl w:val="0"/>
        <w:numPr>
          <w:ilvl w:val="0"/>
          <w:numId w:val="130"/>
        </w:numPr>
        <w:spacing w:before="0" w:after="0" w:line="360" w:lineRule="auto"/>
        <w:ind w:left="2835" w:hanging="567"/>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Ar</w:t>
      </w:r>
      <w:r w:rsidR="003B35B3" w:rsidRPr="00CE69D8">
        <w:rPr>
          <w:rFonts w:ascii="Bookman Old Style" w:hAnsi="Bookman Old Style"/>
          <w:b w:val="0"/>
          <w:noProof/>
          <w:color w:val="000000" w:themeColor="text1"/>
          <w:sz w:val="24"/>
          <w:szCs w:val="24"/>
          <w:lang w:val="id-ID"/>
        </w:rPr>
        <w:t xml:space="preserve">us Kas Keluar </w:t>
      </w:r>
      <w:r w:rsidR="001840BF" w:rsidRPr="00CE69D8">
        <w:rPr>
          <w:rFonts w:ascii="Bookman Old Style" w:hAnsi="Bookman Old Style"/>
          <w:b w:val="0"/>
          <w:noProof/>
          <w:color w:val="000000" w:themeColor="text1"/>
          <w:sz w:val="24"/>
          <w:szCs w:val="24"/>
          <w:lang w:val="id-ID"/>
        </w:rPr>
        <w:t xml:space="preserve">untuk </w:t>
      </w:r>
      <w:r w:rsidR="004D5B8A" w:rsidRPr="00CE69D8">
        <w:rPr>
          <w:rFonts w:ascii="Bookman Old Style" w:hAnsi="Bookman Old Style"/>
          <w:b w:val="0"/>
          <w:noProof/>
          <w:color w:val="000000" w:themeColor="text1"/>
          <w:sz w:val="24"/>
          <w:szCs w:val="24"/>
        </w:rPr>
        <w:t xml:space="preserve">Pembayaran </w:t>
      </w:r>
      <w:r w:rsidR="003B35B3" w:rsidRPr="00CE69D8">
        <w:rPr>
          <w:rFonts w:ascii="Bookman Old Style" w:hAnsi="Bookman Old Style"/>
          <w:b w:val="0"/>
          <w:noProof/>
          <w:color w:val="000000" w:themeColor="text1"/>
          <w:sz w:val="24"/>
          <w:szCs w:val="24"/>
          <w:lang w:val="id-ID"/>
        </w:rPr>
        <w:t>Beban Umum d</w:t>
      </w:r>
      <w:r w:rsidRPr="00CE69D8">
        <w:rPr>
          <w:rFonts w:ascii="Bookman Old Style" w:hAnsi="Bookman Old Style"/>
          <w:b w:val="0"/>
          <w:noProof/>
          <w:color w:val="000000" w:themeColor="text1"/>
          <w:sz w:val="24"/>
          <w:szCs w:val="24"/>
          <w:lang w:val="id-ID"/>
        </w:rPr>
        <w:t>an Administrasi</w:t>
      </w:r>
    </w:p>
    <w:p w14:paraId="7EB7810A" w14:textId="77777777" w:rsidR="00E86059" w:rsidRPr="00CE69D8" w:rsidRDefault="00E86059" w:rsidP="00E42891">
      <w:pPr>
        <w:pStyle w:val="Heading4"/>
        <w:keepNext w:val="0"/>
        <w:widowControl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Pos ini berisi semua beban gaji karyawan, beban sewa gedung perusahaan, beban listrik dan telepon, premi asuransi serta pembayaran anuitas lainnya, serta beban administrasi lain yang tidak berasal dari kegiatan utama perusahaan.</w:t>
      </w:r>
    </w:p>
    <w:p w14:paraId="60DE6A3F" w14:textId="77777777" w:rsidR="00E86059" w:rsidRPr="00CE69D8" w:rsidRDefault="00E86059" w:rsidP="00020944">
      <w:pPr>
        <w:pStyle w:val="Heading4"/>
        <w:keepNext w:val="0"/>
        <w:widowControl w:val="0"/>
        <w:numPr>
          <w:ilvl w:val="0"/>
          <w:numId w:val="130"/>
        </w:numPr>
        <w:spacing w:before="0" w:after="0" w:line="360" w:lineRule="auto"/>
        <w:ind w:left="2835" w:hanging="567"/>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 xml:space="preserve">Arus Kas Keluar </w:t>
      </w:r>
      <w:r w:rsidR="00963A50" w:rsidRPr="00CE69D8">
        <w:rPr>
          <w:rFonts w:ascii="Bookman Old Style" w:hAnsi="Bookman Old Style"/>
          <w:b w:val="0"/>
          <w:noProof/>
          <w:color w:val="000000" w:themeColor="text1"/>
          <w:sz w:val="24"/>
          <w:szCs w:val="24"/>
          <w:lang w:val="id-ID"/>
        </w:rPr>
        <w:t>untuk</w:t>
      </w:r>
      <w:r w:rsidR="00963A50" w:rsidRPr="00CE69D8">
        <w:rPr>
          <w:rFonts w:ascii="Bookman Old Style" w:hAnsi="Bookman Old Style"/>
          <w:b w:val="0"/>
          <w:color w:val="000000" w:themeColor="text1"/>
          <w:sz w:val="22"/>
          <w:szCs w:val="22"/>
          <w:lang w:val="id-ID" w:eastAsia="id-ID"/>
        </w:rPr>
        <w:t xml:space="preserve"> </w:t>
      </w:r>
      <w:r w:rsidR="00963A50" w:rsidRPr="00CE69D8">
        <w:rPr>
          <w:rFonts w:ascii="Bookman Old Style" w:hAnsi="Bookman Old Style"/>
          <w:b w:val="0"/>
          <w:noProof/>
          <w:color w:val="000000" w:themeColor="text1"/>
          <w:sz w:val="24"/>
          <w:szCs w:val="24"/>
          <w:lang w:val="id-ID"/>
        </w:rPr>
        <w:t xml:space="preserve">Pembayaran </w:t>
      </w:r>
      <w:r w:rsidRPr="00CE69D8">
        <w:rPr>
          <w:rFonts w:ascii="Bookman Old Style" w:hAnsi="Bookman Old Style"/>
          <w:b w:val="0"/>
          <w:noProof/>
          <w:color w:val="000000" w:themeColor="text1"/>
          <w:sz w:val="24"/>
          <w:szCs w:val="24"/>
          <w:lang w:val="id-ID"/>
        </w:rPr>
        <w:t>Pajak Penghasilan</w:t>
      </w:r>
    </w:p>
    <w:p w14:paraId="4F9ED86A" w14:textId="77777777" w:rsidR="00E86059" w:rsidRPr="00CE69D8" w:rsidRDefault="00E86059" w:rsidP="00E42891">
      <w:pPr>
        <w:pStyle w:val="Heading4"/>
        <w:keepNext w:val="0"/>
        <w:widowControl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Pos ini khusus digunakan untuk mencatat pembayaran pajak penghasilan perusahaan pada periode laporan.</w:t>
      </w:r>
    </w:p>
    <w:p w14:paraId="1BE13912" w14:textId="77777777" w:rsidR="004E1DFD" w:rsidRPr="00CE69D8" w:rsidRDefault="004E1DFD" w:rsidP="00020944">
      <w:pPr>
        <w:pStyle w:val="Heading4"/>
        <w:keepNext w:val="0"/>
        <w:widowControl w:val="0"/>
        <w:numPr>
          <w:ilvl w:val="0"/>
          <w:numId w:val="130"/>
        </w:numPr>
        <w:spacing w:before="0" w:after="0" w:line="360" w:lineRule="auto"/>
        <w:ind w:left="2835" w:hanging="567"/>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 xml:space="preserve">Arus Kas Keluar dari Kegiatan Pembiayaan Penerusan </w:t>
      </w:r>
      <w:r w:rsidR="004A2F06" w:rsidRPr="00CE69D8">
        <w:rPr>
          <w:rFonts w:ascii="Bookman Old Style" w:hAnsi="Bookman Old Style"/>
          <w:b w:val="0"/>
          <w:noProof/>
          <w:color w:val="000000" w:themeColor="text1"/>
          <w:sz w:val="24"/>
          <w:szCs w:val="24"/>
          <w:lang w:val="id-ID"/>
        </w:rPr>
        <w:t>(</w:t>
      </w:r>
      <w:r w:rsidRPr="00CE69D8">
        <w:rPr>
          <w:rFonts w:ascii="Bookman Old Style" w:hAnsi="Bookman Old Style"/>
          <w:b w:val="0"/>
          <w:i/>
          <w:noProof/>
          <w:color w:val="000000" w:themeColor="text1"/>
          <w:sz w:val="24"/>
          <w:szCs w:val="24"/>
          <w:lang w:val="id-ID"/>
        </w:rPr>
        <w:t>Channeling</w:t>
      </w:r>
      <w:r w:rsidR="004A2F06" w:rsidRPr="00CE69D8">
        <w:rPr>
          <w:rFonts w:ascii="Bookman Old Style" w:hAnsi="Bookman Old Style"/>
          <w:b w:val="0"/>
          <w:noProof/>
          <w:color w:val="000000" w:themeColor="text1"/>
          <w:sz w:val="24"/>
          <w:szCs w:val="24"/>
          <w:lang w:val="id-ID"/>
        </w:rPr>
        <w:t>)</w:t>
      </w:r>
    </w:p>
    <w:p w14:paraId="2A5723DC" w14:textId="77777777" w:rsidR="004E1DFD" w:rsidRPr="00CE69D8" w:rsidRDefault="004E1DFD" w:rsidP="00E42891">
      <w:pPr>
        <w:pStyle w:val="Heading4"/>
        <w:keepNext w:val="0"/>
        <w:widowControl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CE69D8">
        <w:rPr>
          <w:rFonts w:ascii="Bookman Old Style" w:hAnsi="Bookman Old Style"/>
          <w:b w:val="0"/>
          <w:bCs w:val="0"/>
          <w:noProof/>
          <w:color w:val="000000" w:themeColor="text1"/>
          <w:sz w:val="24"/>
          <w:szCs w:val="24"/>
          <w:lang w:val="id-ID"/>
        </w:rPr>
        <w:t>Pos ini berisi semua pengeluaran yang digunakan untuk kegiatan penyaluran pembiayaan penerusan.</w:t>
      </w:r>
    </w:p>
    <w:p w14:paraId="7A7F37F4" w14:textId="77777777" w:rsidR="00E86059" w:rsidRPr="00CE69D8" w:rsidRDefault="00E86059" w:rsidP="00020944">
      <w:pPr>
        <w:pStyle w:val="Heading4"/>
        <w:keepNext w:val="0"/>
        <w:widowControl w:val="0"/>
        <w:numPr>
          <w:ilvl w:val="0"/>
          <w:numId w:val="130"/>
        </w:numPr>
        <w:spacing w:before="0" w:after="0" w:line="360" w:lineRule="auto"/>
        <w:ind w:left="2835" w:hanging="567"/>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 xml:space="preserve">Arus Kas Keluar </w:t>
      </w:r>
      <w:r w:rsidR="00963A50" w:rsidRPr="00CE69D8">
        <w:rPr>
          <w:rFonts w:ascii="Bookman Old Style" w:hAnsi="Bookman Old Style"/>
          <w:b w:val="0"/>
          <w:noProof/>
          <w:color w:val="000000" w:themeColor="text1"/>
          <w:sz w:val="24"/>
          <w:szCs w:val="24"/>
          <w:lang w:val="id-ID"/>
        </w:rPr>
        <w:t xml:space="preserve">untuk </w:t>
      </w:r>
      <w:r w:rsidR="00B032C4" w:rsidRPr="00CE69D8">
        <w:rPr>
          <w:rFonts w:ascii="Bookman Old Style" w:hAnsi="Bookman Old Style"/>
          <w:b w:val="0"/>
          <w:noProof/>
          <w:color w:val="000000" w:themeColor="text1"/>
          <w:sz w:val="24"/>
          <w:szCs w:val="24"/>
          <w:lang w:val="id-ID"/>
        </w:rPr>
        <w:t xml:space="preserve">Pembayaran </w:t>
      </w:r>
      <w:r w:rsidRPr="00CE69D8">
        <w:rPr>
          <w:rFonts w:ascii="Bookman Old Style" w:hAnsi="Bookman Old Style"/>
          <w:b w:val="0"/>
          <w:noProof/>
          <w:color w:val="000000" w:themeColor="text1"/>
          <w:sz w:val="24"/>
          <w:szCs w:val="24"/>
          <w:lang w:val="id-ID"/>
        </w:rPr>
        <w:t>Kegiatan Operasi Lainnya</w:t>
      </w:r>
    </w:p>
    <w:p w14:paraId="7D927D3A" w14:textId="77777777" w:rsidR="00B54C59" w:rsidRPr="00CE69D8" w:rsidRDefault="00E86059" w:rsidP="00E42891">
      <w:pPr>
        <w:pStyle w:val="Heading4"/>
        <w:keepNext w:val="0"/>
        <w:widowControl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Pos ini berisi semua pengeluaran yang terjadi dari kegiatan operasi lainnya dan belum tercakup dalam pos-pos sebelumnya.</w:t>
      </w:r>
    </w:p>
    <w:p w14:paraId="77DB285B" w14:textId="77777777" w:rsidR="00E86059" w:rsidRPr="00CE69D8" w:rsidRDefault="00E86059" w:rsidP="00020944">
      <w:pPr>
        <w:pStyle w:val="ListParagraph"/>
        <w:numPr>
          <w:ilvl w:val="0"/>
          <w:numId w:val="229"/>
        </w:numPr>
        <w:tabs>
          <w:tab w:val="left" w:pos="1843"/>
        </w:tabs>
        <w:spacing w:line="360" w:lineRule="auto"/>
        <w:ind w:left="1701" w:hanging="567"/>
        <w:contextualSpacing w:val="0"/>
        <w:rPr>
          <w:rFonts w:ascii="Bookman Old Style" w:hAnsi="Bookman Old Style"/>
          <w:color w:val="000000" w:themeColor="text1"/>
          <w:sz w:val="24"/>
          <w:szCs w:val="24"/>
          <w:lang w:val="pt-BR"/>
        </w:rPr>
      </w:pPr>
      <w:bookmarkStart w:id="55" w:name="_Toc288124181"/>
      <w:bookmarkStart w:id="56" w:name="_Toc292213511"/>
      <w:bookmarkStart w:id="57" w:name="_Toc293556841"/>
      <w:bookmarkStart w:id="58" w:name="_Toc295727333"/>
      <w:r w:rsidRPr="00CE69D8">
        <w:rPr>
          <w:rFonts w:ascii="Bookman Old Style" w:hAnsi="Bookman Old Style"/>
          <w:color w:val="000000" w:themeColor="text1"/>
          <w:sz w:val="24"/>
          <w:szCs w:val="24"/>
          <w:lang w:val="pt-BR"/>
        </w:rPr>
        <w:t xml:space="preserve">Arus Kas Bersih </w:t>
      </w:r>
      <w:r w:rsidR="00963A50" w:rsidRPr="00CE69D8">
        <w:rPr>
          <w:rFonts w:ascii="Bookman Old Style" w:hAnsi="Bookman Old Style"/>
          <w:color w:val="000000" w:themeColor="text1"/>
          <w:sz w:val="24"/>
          <w:szCs w:val="24"/>
          <w:lang w:val="pt-BR"/>
        </w:rPr>
        <w:t xml:space="preserve">dari </w:t>
      </w:r>
      <w:r w:rsidRPr="00CE69D8">
        <w:rPr>
          <w:rFonts w:ascii="Bookman Old Style" w:hAnsi="Bookman Old Style"/>
          <w:color w:val="000000" w:themeColor="text1"/>
          <w:sz w:val="24"/>
          <w:szCs w:val="24"/>
          <w:lang w:val="pt-BR"/>
        </w:rPr>
        <w:t>Kegiatan Investas</w:t>
      </w:r>
      <w:bookmarkEnd w:id="55"/>
      <w:bookmarkEnd w:id="56"/>
      <w:bookmarkEnd w:id="57"/>
      <w:bookmarkEnd w:id="58"/>
      <w:r w:rsidR="005D6EA4" w:rsidRPr="00CE69D8">
        <w:rPr>
          <w:rFonts w:ascii="Bookman Old Style" w:hAnsi="Bookman Old Style"/>
          <w:color w:val="000000" w:themeColor="text1"/>
          <w:sz w:val="24"/>
          <w:szCs w:val="24"/>
          <w:lang w:val="id-ID"/>
        </w:rPr>
        <w:t>i</w:t>
      </w:r>
    </w:p>
    <w:p w14:paraId="2DA828DD" w14:textId="77777777" w:rsidR="00E86059" w:rsidRPr="00CE69D8" w:rsidRDefault="00E86059" w:rsidP="00020944">
      <w:pPr>
        <w:numPr>
          <w:ilvl w:val="0"/>
          <w:numId w:val="116"/>
        </w:numPr>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Arus Kas Masuk </w:t>
      </w:r>
      <w:r w:rsidR="00963A50" w:rsidRPr="00CE69D8">
        <w:rPr>
          <w:rFonts w:ascii="Bookman Old Style" w:hAnsi="Bookman Old Style"/>
          <w:noProof/>
          <w:color w:val="000000" w:themeColor="text1"/>
          <w:sz w:val="24"/>
          <w:szCs w:val="24"/>
          <w:lang w:val="id-ID"/>
        </w:rPr>
        <w:t xml:space="preserve">dari </w:t>
      </w:r>
      <w:r w:rsidRPr="00CE69D8">
        <w:rPr>
          <w:rFonts w:ascii="Bookman Old Style" w:hAnsi="Bookman Old Style"/>
          <w:noProof/>
          <w:color w:val="000000" w:themeColor="text1"/>
          <w:sz w:val="24"/>
          <w:szCs w:val="24"/>
          <w:lang w:val="id-ID"/>
        </w:rPr>
        <w:t>Kegiatan Investasi</w:t>
      </w:r>
    </w:p>
    <w:p w14:paraId="27347F3A" w14:textId="77777777" w:rsidR="00E86059" w:rsidRPr="00CE69D8" w:rsidRDefault="00E86059" w:rsidP="00020944">
      <w:pPr>
        <w:pStyle w:val="Heading4"/>
        <w:numPr>
          <w:ilvl w:val="0"/>
          <w:numId w:val="132"/>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bookmarkStart w:id="59" w:name="_Toc288124182"/>
      <w:bookmarkStart w:id="60" w:name="_Toc292213512"/>
      <w:bookmarkStart w:id="61" w:name="_Toc293556842"/>
      <w:bookmarkStart w:id="62" w:name="_Toc295727334"/>
      <w:bookmarkStart w:id="63" w:name="_Toc295742988"/>
      <w:r w:rsidRPr="00CE69D8">
        <w:rPr>
          <w:rFonts w:ascii="Bookman Old Style" w:hAnsi="Bookman Old Style"/>
          <w:b w:val="0"/>
          <w:noProof/>
          <w:color w:val="000000" w:themeColor="text1"/>
          <w:sz w:val="24"/>
          <w:szCs w:val="24"/>
          <w:lang w:val="id-ID"/>
        </w:rPr>
        <w:t xml:space="preserve">Arus Kas Masuk </w:t>
      </w:r>
      <w:r w:rsidR="00D770F8" w:rsidRPr="00CE69D8">
        <w:rPr>
          <w:rFonts w:ascii="Bookman Old Style" w:hAnsi="Bookman Old Style"/>
          <w:b w:val="0"/>
          <w:noProof/>
          <w:color w:val="000000" w:themeColor="text1"/>
          <w:sz w:val="24"/>
          <w:szCs w:val="24"/>
          <w:lang w:val="id-ID"/>
        </w:rPr>
        <w:t xml:space="preserve">dari </w:t>
      </w:r>
      <w:r w:rsidRPr="00CE69D8">
        <w:rPr>
          <w:rFonts w:ascii="Bookman Old Style" w:hAnsi="Bookman Old Style"/>
          <w:b w:val="0"/>
          <w:noProof/>
          <w:color w:val="000000" w:themeColor="text1"/>
          <w:sz w:val="24"/>
          <w:szCs w:val="24"/>
          <w:lang w:val="id-ID"/>
        </w:rPr>
        <w:t>Pelepasan Dana Ventura</w:t>
      </w:r>
      <w:bookmarkEnd w:id="59"/>
      <w:bookmarkEnd w:id="60"/>
      <w:bookmarkEnd w:id="61"/>
      <w:bookmarkEnd w:id="62"/>
      <w:bookmarkEnd w:id="63"/>
    </w:p>
    <w:p w14:paraId="24019EDA" w14:textId="77777777" w:rsidR="005112FE" w:rsidRPr="00CE69D8" w:rsidRDefault="00E86059" w:rsidP="00907A7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berisi hasil pelepasan dana ventura yang melibatkan kas dan pendapatan lain yang terkait. </w:t>
      </w:r>
    </w:p>
    <w:p w14:paraId="6D37CF4F" w14:textId="77777777" w:rsidR="00E86059" w:rsidRPr="00CE69D8" w:rsidRDefault="00E86059" w:rsidP="00020944">
      <w:pPr>
        <w:pStyle w:val="Heading4"/>
        <w:keepNext w:val="0"/>
        <w:numPr>
          <w:ilvl w:val="0"/>
          <w:numId w:val="132"/>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 xml:space="preserve">Arus Kas Masuk </w:t>
      </w:r>
      <w:r w:rsidR="00D770F8" w:rsidRPr="00CE69D8">
        <w:rPr>
          <w:rFonts w:ascii="Bookman Old Style" w:hAnsi="Bookman Old Style"/>
          <w:b w:val="0"/>
          <w:noProof/>
          <w:color w:val="000000" w:themeColor="text1"/>
          <w:sz w:val="24"/>
          <w:szCs w:val="24"/>
          <w:lang w:val="id-ID"/>
        </w:rPr>
        <w:t xml:space="preserve">dari </w:t>
      </w:r>
      <w:r w:rsidRPr="00CE69D8">
        <w:rPr>
          <w:rFonts w:ascii="Bookman Old Style" w:hAnsi="Bookman Old Style"/>
          <w:b w:val="0"/>
          <w:noProof/>
          <w:color w:val="000000" w:themeColor="text1"/>
          <w:sz w:val="24"/>
          <w:szCs w:val="24"/>
          <w:lang w:val="id-ID"/>
        </w:rPr>
        <w:t>Penjualan Tanah, Bangunan</w:t>
      </w:r>
      <w:r w:rsidR="00D770F8" w:rsidRPr="00CE69D8">
        <w:rPr>
          <w:rFonts w:ascii="Bookman Old Style" w:hAnsi="Bookman Old Style"/>
          <w:b w:val="0"/>
          <w:noProof/>
          <w:color w:val="000000" w:themeColor="text1"/>
          <w:sz w:val="24"/>
          <w:szCs w:val="24"/>
          <w:lang w:val="id-ID"/>
        </w:rPr>
        <w:t>,</w:t>
      </w:r>
      <w:r w:rsidRPr="00CE69D8">
        <w:rPr>
          <w:rFonts w:ascii="Bookman Old Style" w:hAnsi="Bookman Old Style"/>
          <w:b w:val="0"/>
          <w:noProof/>
          <w:color w:val="000000" w:themeColor="text1"/>
          <w:sz w:val="24"/>
          <w:szCs w:val="24"/>
          <w:lang w:val="id-ID"/>
        </w:rPr>
        <w:t xml:space="preserve"> </w:t>
      </w:r>
      <w:r w:rsidR="005D6EA4" w:rsidRPr="00CE69D8">
        <w:rPr>
          <w:rFonts w:ascii="Bookman Old Style" w:hAnsi="Bookman Old Style"/>
          <w:b w:val="0"/>
          <w:noProof/>
          <w:color w:val="000000" w:themeColor="text1"/>
          <w:sz w:val="24"/>
          <w:szCs w:val="24"/>
          <w:lang w:val="id-ID"/>
        </w:rPr>
        <w:t xml:space="preserve">dan </w:t>
      </w:r>
      <w:r w:rsidRPr="00CE69D8">
        <w:rPr>
          <w:rFonts w:ascii="Bookman Old Style" w:hAnsi="Bookman Old Style"/>
          <w:b w:val="0"/>
          <w:noProof/>
          <w:color w:val="000000" w:themeColor="text1"/>
          <w:sz w:val="24"/>
          <w:szCs w:val="24"/>
          <w:lang w:val="id-ID"/>
        </w:rPr>
        <w:t>Peralatan</w:t>
      </w:r>
    </w:p>
    <w:p w14:paraId="1118F9CC" w14:textId="77777777" w:rsidR="00E86059" w:rsidRPr="00CE69D8" w:rsidRDefault="00E86059" w:rsidP="00907A7B">
      <w:pPr>
        <w:pStyle w:val="Heading4"/>
        <w:keepNext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Pos ini berisi penerimaan kas dari hasil penjualan tanah, bangunan</w:t>
      </w:r>
      <w:r w:rsidR="00D770F8" w:rsidRPr="00CE69D8">
        <w:rPr>
          <w:rFonts w:ascii="Bookman Old Style" w:hAnsi="Bookman Old Style"/>
          <w:b w:val="0"/>
          <w:noProof/>
          <w:color w:val="000000" w:themeColor="text1"/>
          <w:sz w:val="24"/>
          <w:szCs w:val="24"/>
          <w:lang w:val="id-ID"/>
        </w:rPr>
        <w:t>,</w:t>
      </w:r>
      <w:r w:rsidRPr="00CE69D8">
        <w:rPr>
          <w:rFonts w:ascii="Bookman Old Style" w:hAnsi="Bookman Old Style"/>
          <w:b w:val="0"/>
          <w:noProof/>
          <w:color w:val="000000" w:themeColor="text1"/>
          <w:sz w:val="24"/>
          <w:szCs w:val="24"/>
          <w:lang w:val="id-ID"/>
        </w:rPr>
        <w:t xml:space="preserve"> dan peralatan. Jika dalam penjualan tersebut terjadi pengeluaran untuk beban administrasi dan beban-beban lain yang harus ditanggung </w:t>
      </w:r>
      <w:r w:rsidR="00F02F12" w:rsidRPr="00CE69D8">
        <w:rPr>
          <w:rFonts w:ascii="Bookman Old Style" w:hAnsi="Bookman Old Style"/>
          <w:b w:val="0"/>
          <w:noProof/>
          <w:color w:val="000000" w:themeColor="text1"/>
          <w:sz w:val="24"/>
          <w:szCs w:val="24"/>
          <w:lang w:val="id-ID"/>
        </w:rPr>
        <w:t>P</w:t>
      </w:r>
      <w:r w:rsidRPr="00CE69D8">
        <w:rPr>
          <w:rFonts w:ascii="Bookman Old Style" w:hAnsi="Bookman Old Style"/>
          <w:b w:val="0"/>
          <w:noProof/>
          <w:color w:val="000000" w:themeColor="text1"/>
          <w:sz w:val="24"/>
          <w:szCs w:val="24"/>
          <w:lang w:val="id-ID"/>
        </w:rPr>
        <w:t>erusahaan</w:t>
      </w:r>
      <w:r w:rsidR="00F02F12" w:rsidRPr="00CE69D8">
        <w:rPr>
          <w:rFonts w:ascii="Bookman Old Style" w:hAnsi="Bookman Old Style"/>
          <w:b w:val="0"/>
          <w:noProof/>
          <w:color w:val="000000" w:themeColor="text1"/>
          <w:sz w:val="24"/>
          <w:szCs w:val="24"/>
          <w:lang w:val="id-ID"/>
        </w:rPr>
        <w:t xml:space="preserve"> Modal Ventura pelapor</w:t>
      </w:r>
      <w:r w:rsidRPr="00CE69D8">
        <w:rPr>
          <w:rFonts w:ascii="Bookman Old Style" w:hAnsi="Bookman Old Style"/>
          <w:b w:val="0"/>
          <w:noProof/>
          <w:color w:val="000000" w:themeColor="text1"/>
          <w:sz w:val="24"/>
          <w:szCs w:val="24"/>
          <w:lang w:val="id-ID"/>
        </w:rPr>
        <w:t xml:space="preserve">, maka pos ini berisi neto pendapatan dari penjualan tanah setelah dikurangi dengan beban-beban yang harus dibayar </w:t>
      </w:r>
      <w:r w:rsidR="00F02F12" w:rsidRPr="00CE69D8">
        <w:rPr>
          <w:rFonts w:ascii="Bookman Old Style" w:hAnsi="Bookman Old Style"/>
          <w:b w:val="0"/>
          <w:noProof/>
          <w:color w:val="000000" w:themeColor="text1"/>
          <w:sz w:val="24"/>
          <w:szCs w:val="24"/>
          <w:lang w:val="id-ID"/>
        </w:rPr>
        <w:t>Perusahaan Modal Ventura pelapor</w:t>
      </w:r>
      <w:r w:rsidRPr="00CE69D8">
        <w:rPr>
          <w:rFonts w:ascii="Bookman Old Style" w:hAnsi="Bookman Old Style"/>
          <w:b w:val="0"/>
          <w:noProof/>
          <w:color w:val="000000" w:themeColor="text1"/>
          <w:sz w:val="24"/>
          <w:szCs w:val="24"/>
          <w:lang w:val="id-ID"/>
        </w:rPr>
        <w:t>.</w:t>
      </w:r>
    </w:p>
    <w:p w14:paraId="0633B066" w14:textId="77777777" w:rsidR="00E86059" w:rsidRPr="00CE69D8" w:rsidRDefault="00E86059" w:rsidP="00020944">
      <w:pPr>
        <w:pStyle w:val="Heading4"/>
        <w:keepNext w:val="0"/>
        <w:numPr>
          <w:ilvl w:val="0"/>
          <w:numId w:val="132"/>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 xml:space="preserve">Arus Kas Masuk </w:t>
      </w:r>
      <w:r w:rsidR="00D770F8" w:rsidRPr="00CE69D8">
        <w:rPr>
          <w:rFonts w:ascii="Bookman Old Style" w:hAnsi="Bookman Old Style"/>
          <w:b w:val="0"/>
          <w:noProof/>
          <w:color w:val="000000" w:themeColor="text1"/>
          <w:sz w:val="24"/>
          <w:szCs w:val="24"/>
          <w:lang w:val="id-ID"/>
        </w:rPr>
        <w:t xml:space="preserve">dari </w:t>
      </w:r>
      <w:r w:rsidRPr="00CE69D8">
        <w:rPr>
          <w:rFonts w:ascii="Bookman Old Style" w:hAnsi="Bookman Old Style"/>
          <w:b w:val="0"/>
          <w:noProof/>
          <w:color w:val="000000" w:themeColor="text1"/>
          <w:sz w:val="24"/>
          <w:szCs w:val="24"/>
          <w:lang w:val="id-ID"/>
        </w:rPr>
        <w:t xml:space="preserve">Penjualan Surat Berharga </w:t>
      </w:r>
    </w:p>
    <w:p w14:paraId="0802EFC2" w14:textId="77777777" w:rsidR="00551EAC" w:rsidRPr="00CE69D8" w:rsidRDefault="00E86059" w:rsidP="00907A7B">
      <w:pPr>
        <w:pStyle w:val="Heading4"/>
        <w:keepNext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CE69D8">
        <w:rPr>
          <w:rFonts w:ascii="Bookman Old Style" w:hAnsi="Bookman Old Style"/>
          <w:b w:val="0"/>
          <w:bCs w:val="0"/>
          <w:noProof/>
          <w:color w:val="000000" w:themeColor="text1"/>
          <w:sz w:val="24"/>
          <w:szCs w:val="24"/>
          <w:lang w:val="id-ID"/>
        </w:rPr>
        <w:t>Dalam hal Perusahaan Modal Ventura pelapor menjual kembali surat berharga berjangka panjang</w:t>
      </w:r>
      <w:r w:rsidR="0052675F" w:rsidRPr="00CE69D8">
        <w:rPr>
          <w:rFonts w:ascii="Bookman Old Style" w:hAnsi="Bookman Old Style"/>
          <w:b w:val="0"/>
          <w:bCs w:val="0"/>
          <w:noProof/>
          <w:color w:val="000000" w:themeColor="text1"/>
          <w:sz w:val="24"/>
          <w:szCs w:val="24"/>
          <w:lang w:val="id-ID"/>
        </w:rPr>
        <w:t xml:space="preserve">, kecuali untuk </w:t>
      </w:r>
      <w:r w:rsidR="00513699" w:rsidRPr="00CE69D8">
        <w:rPr>
          <w:rFonts w:ascii="Bookman Old Style" w:hAnsi="Bookman Old Style"/>
          <w:b w:val="0"/>
          <w:bCs w:val="0"/>
          <w:noProof/>
          <w:color w:val="000000" w:themeColor="text1"/>
          <w:sz w:val="24"/>
          <w:szCs w:val="24"/>
          <w:lang w:val="id-ID"/>
        </w:rPr>
        <w:t xml:space="preserve">surat berharga dalam bentuk penyertaan </w:t>
      </w:r>
      <w:r w:rsidR="004E5EA4" w:rsidRPr="00CE69D8">
        <w:rPr>
          <w:rFonts w:ascii="Bookman Old Style" w:hAnsi="Bookman Old Style"/>
          <w:b w:val="0"/>
          <w:bCs w:val="0"/>
          <w:noProof/>
          <w:color w:val="000000" w:themeColor="text1"/>
          <w:sz w:val="24"/>
          <w:szCs w:val="24"/>
          <w:lang w:val="id-ID"/>
        </w:rPr>
        <w:t>saham</w:t>
      </w:r>
      <w:r w:rsidR="00513699" w:rsidRPr="00CE69D8">
        <w:rPr>
          <w:rFonts w:ascii="Bookman Old Style" w:hAnsi="Bookman Old Style"/>
          <w:b w:val="0"/>
          <w:bCs w:val="0"/>
          <w:noProof/>
          <w:color w:val="000000" w:themeColor="text1"/>
          <w:sz w:val="24"/>
          <w:szCs w:val="24"/>
          <w:lang w:val="id-ID"/>
        </w:rPr>
        <w:t xml:space="preserve"> kepada pasangan usaha, </w:t>
      </w:r>
      <w:r w:rsidR="0052675F" w:rsidRPr="00CE69D8">
        <w:rPr>
          <w:rFonts w:ascii="Bookman Old Style" w:hAnsi="Bookman Old Style"/>
          <w:b w:val="0"/>
          <w:bCs w:val="0"/>
          <w:noProof/>
          <w:color w:val="000000" w:themeColor="text1"/>
          <w:sz w:val="24"/>
          <w:szCs w:val="24"/>
          <w:lang w:val="id-ID"/>
        </w:rPr>
        <w:t>surat berharga dalam bentuk obligasi</w:t>
      </w:r>
      <w:r w:rsidR="004D5B8A" w:rsidRPr="00CE69D8">
        <w:rPr>
          <w:rFonts w:ascii="Bookman Old Style" w:hAnsi="Bookman Old Style"/>
          <w:b w:val="0"/>
          <w:bCs w:val="0"/>
          <w:noProof/>
          <w:color w:val="000000" w:themeColor="text1"/>
          <w:sz w:val="24"/>
          <w:szCs w:val="24"/>
          <w:lang w:val="id-ID"/>
        </w:rPr>
        <w:t xml:space="preserve"> konversi</w:t>
      </w:r>
      <w:r w:rsidR="00F02F12" w:rsidRPr="00CE69D8">
        <w:rPr>
          <w:rFonts w:ascii="Bookman Old Style" w:hAnsi="Bookman Old Style"/>
          <w:b w:val="0"/>
          <w:bCs w:val="0"/>
          <w:noProof/>
          <w:color w:val="000000" w:themeColor="text1"/>
          <w:sz w:val="24"/>
          <w:szCs w:val="24"/>
          <w:lang w:val="id-ID"/>
        </w:rPr>
        <w:t>,</w:t>
      </w:r>
      <w:r w:rsidR="000650A0" w:rsidRPr="00CE69D8">
        <w:rPr>
          <w:rFonts w:ascii="Bookman Old Style" w:hAnsi="Bookman Old Style"/>
          <w:b w:val="0"/>
          <w:bCs w:val="0"/>
          <w:noProof/>
          <w:color w:val="000000" w:themeColor="text1"/>
          <w:sz w:val="24"/>
          <w:szCs w:val="24"/>
          <w:lang w:val="id-ID"/>
        </w:rPr>
        <w:t xml:space="preserve"> </w:t>
      </w:r>
      <w:r w:rsidR="00513699" w:rsidRPr="00CE69D8">
        <w:rPr>
          <w:rFonts w:ascii="Bookman Old Style" w:hAnsi="Bookman Old Style"/>
          <w:b w:val="0"/>
          <w:bCs w:val="0"/>
          <w:noProof/>
          <w:color w:val="000000" w:themeColor="text1"/>
          <w:sz w:val="24"/>
          <w:szCs w:val="24"/>
          <w:lang w:val="id-ID"/>
        </w:rPr>
        <w:t>sukuk</w:t>
      </w:r>
      <w:r w:rsidR="00F02F12" w:rsidRPr="00CE69D8">
        <w:rPr>
          <w:rFonts w:ascii="Bookman Old Style" w:hAnsi="Bookman Old Style"/>
          <w:b w:val="0"/>
          <w:bCs w:val="0"/>
          <w:noProof/>
          <w:color w:val="000000" w:themeColor="text1"/>
          <w:sz w:val="24"/>
          <w:szCs w:val="24"/>
          <w:lang w:val="id-ID"/>
        </w:rPr>
        <w:t>,</w:t>
      </w:r>
      <w:r w:rsidR="000650A0" w:rsidRPr="00CE69D8">
        <w:rPr>
          <w:rFonts w:ascii="Bookman Old Style" w:hAnsi="Bookman Old Style"/>
          <w:b w:val="0"/>
          <w:bCs w:val="0"/>
          <w:noProof/>
          <w:color w:val="000000" w:themeColor="text1"/>
          <w:sz w:val="24"/>
          <w:szCs w:val="24"/>
          <w:lang w:val="id-ID"/>
        </w:rPr>
        <w:t xml:space="preserve"> </w:t>
      </w:r>
      <w:r w:rsidR="00F02F12" w:rsidRPr="00CE69D8">
        <w:rPr>
          <w:rFonts w:ascii="Bookman Old Style" w:hAnsi="Bookman Old Style"/>
          <w:b w:val="0"/>
          <w:bCs w:val="0"/>
          <w:noProof/>
          <w:color w:val="000000" w:themeColor="text1"/>
          <w:sz w:val="24"/>
          <w:szCs w:val="24"/>
          <w:lang w:val="id-ID"/>
        </w:rPr>
        <w:t xml:space="preserve">atau </w:t>
      </w:r>
      <w:r w:rsidR="00513699" w:rsidRPr="00CE69D8">
        <w:rPr>
          <w:rFonts w:ascii="Bookman Old Style" w:hAnsi="Bookman Old Style"/>
          <w:b w:val="0"/>
          <w:bCs w:val="0"/>
          <w:noProof/>
          <w:color w:val="000000" w:themeColor="text1"/>
          <w:sz w:val="24"/>
          <w:szCs w:val="24"/>
          <w:lang w:val="id-ID"/>
        </w:rPr>
        <w:t xml:space="preserve">obligasi syariah </w:t>
      </w:r>
      <w:r w:rsidR="0052675F" w:rsidRPr="00CE69D8">
        <w:rPr>
          <w:rFonts w:ascii="Bookman Old Style" w:hAnsi="Bookman Old Style"/>
          <w:b w:val="0"/>
          <w:bCs w:val="0"/>
          <w:noProof/>
          <w:color w:val="000000" w:themeColor="text1"/>
          <w:sz w:val="24"/>
          <w:szCs w:val="24"/>
          <w:lang w:val="id-ID"/>
        </w:rPr>
        <w:t>konversi</w:t>
      </w:r>
      <w:r w:rsidR="00513699" w:rsidRPr="00CE69D8">
        <w:rPr>
          <w:rFonts w:ascii="Bookman Old Style" w:hAnsi="Bookman Old Style"/>
          <w:b w:val="0"/>
          <w:bCs w:val="0"/>
          <w:noProof/>
          <w:color w:val="000000" w:themeColor="text1"/>
          <w:sz w:val="24"/>
          <w:szCs w:val="24"/>
          <w:lang w:val="id-ID"/>
        </w:rPr>
        <w:t>,</w:t>
      </w:r>
      <w:r w:rsidR="0052675F" w:rsidRPr="00CE69D8">
        <w:rPr>
          <w:rFonts w:ascii="Bookman Old Style" w:hAnsi="Bookman Old Style"/>
          <w:b w:val="0"/>
          <w:bCs w:val="0"/>
          <w:noProof/>
          <w:color w:val="000000" w:themeColor="text1"/>
          <w:sz w:val="24"/>
          <w:szCs w:val="24"/>
          <w:lang w:val="id-ID"/>
        </w:rPr>
        <w:t xml:space="preserve"> urat utang yang diterbitkan pasangan usaha pada tahap rintisan awal </w:t>
      </w:r>
      <w:r w:rsidR="004A2F06" w:rsidRPr="00CE69D8">
        <w:rPr>
          <w:rFonts w:ascii="Bookman Old Style" w:hAnsi="Bookman Old Style"/>
          <w:b w:val="0"/>
          <w:bCs w:val="0"/>
          <w:noProof/>
          <w:color w:val="000000" w:themeColor="text1"/>
          <w:sz w:val="24"/>
          <w:szCs w:val="24"/>
          <w:lang w:val="id-ID"/>
        </w:rPr>
        <w:t>(</w:t>
      </w:r>
      <w:r w:rsidR="0052675F" w:rsidRPr="00CE69D8">
        <w:rPr>
          <w:rFonts w:ascii="Bookman Old Style" w:hAnsi="Bookman Old Style"/>
          <w:b w:val="0"/>
          <w:bCs w:val="0"/>
          <w:i/>
          <w:iCs/>
          <w:noProof/>
          <w:color w:val="000000" w:themeColor="text1"/>
          <w:sz w:val="24"/>
          <w:szCs w:val="24"/>
          <w:lang w:val="id-ID"/>
        </w:rPr>
        <w:t>start</w:t>
      </w:r>
      <w:r w:rsidR="00F84E29" w:rsidRPr="00CE69D8">
        <w:rPr>
          <w:rFonts w:ascii="Bookman Old Style" w:hAnsi="Bookman Old Style"/>
          <w:i/>
          <w:iCs/>
          <w:noProof/>
          <w:color w:val="000000" w:themeColor="text1"/>
          <w:sz w:val="24"/>
          <w:szCs w:val="24"/>
          <w:lang w:val="id-ID"/>
        </w:rPr>
        <w:t>-</w:t>
      </w:r>
      <w:r w:rsidR="0052675F" w:rsidRPr="00CE69D8">
        <w:rPr>
          <w:rFonts w:ascii="Bookman Old Style" w:hAnsi="Bookman Old Style"/>
          <w:b w:val="0"/>
          <w:bCs w:val="0"/>
          <w:i/>
          <w:iCs/>
          <w:noProof/>
          <w:color w:val="000000" w:themeColor="text1"/>
          <w:sz w:val="24"/>
          <w:szCs w:val="24"/>
          <w:lang w:val="id-ID"/>
        </w:rPr>
        <w:t>up</w:t>
      </w:r>
      <w:r w:rsidR="004A2F06" w:rsidRPr="00CE69D8">
        <w:rPr>
          <w:rFonts w:ascii="Bookman Old Style" w:hAnsi="Bookman Old Style"/>
          <w:b w:val="0"/>
          <w:bCs w:val="0"/>
          <w:noProof/>
          <w:color w:val="000000" w:themeColor="text1"/>
          <w:sz w:val="24"/>
          <w:szCs w:val="24"/>
          <w:lang w:val="id-ID"/>
        </w:rPr>
        <w:t>)</w:t>
      </w:r>
      <w:r w:rsidR="0052675F" w:rsidRPr="00CE69D8">
        <w:rPr>
          <w:rFonts w:ascii="Bookman Old Style" w:hAnsi="Bookman Old Style"/>
          <w:b w:val="0"/>
          <w:bCs w:val="0"/>
          <w:noProof/>
          <w:color w:val="000000" w:themeColor="text1"/>
          <w:sz w:val="24"/>
          <w:szCs w:val="24"/>
          <w:lang w:val="id-ID"/>
        </w:rPr>
        <w:t xml:space="preserve"> dan/atau pengembangan usaha,</w:t>
      </w:r>
      <w:r w:rsidRPr="00CE69D8">
        <w:rPr>
          <w:rFonts w:ascii="Bookman Old Style" w:hAnsi="Bookman Old Style"/>
          <w:b w:val="0"/>
          <w:bCs w:val="0"/>
          <w:noProof/>
          <w:color w:val="000000" w:themeColor="text1"/>
          <w:sz w:val="24"/>
          <w:szCs w:val="24"/>
          <w:lang w:val="id-ID"/>
        </w:rPr>
        <w:t xml:space="preserve"> </w:t>
      </w:r>
      <w:r w:rsidR="00F02F12" w:rsidRPr="00CE69D8">
        <w:rPr>
          <w:rFonts w:ascii="Bookman Old Style" w:hAnsi="Bookman Old Style"/>
          <w:b w:val="0"/>
          <w:bCs w:val="0"/>
          <w:noProof/>
          <w:color w:val="000000" w:themeColor="text1"/>
          <w:sz w:val="24"/>
          <w:szCs w:val="24"/>
          <w:lang w:val="id-ID"/>
        </w:rPr>
        <w:t xml:space="preserve">atau sukuk atau obligasi syariah yang diterbitkan pasangan usaha pada tahap rintisan awal </w:t>
      </w:r>
      <w:r w:rsidR="004A2F06" w:rsidRPr="00CE69D8">
        <w:rPr>
          <w:rFonts w:ascii="Bookman Old Style" w:hAnsi="Bookman Old Style"/>
          <w:b w:val="0"/>
          <w:bCs w:val="0"/>
          <w:noProof/>
          <w:color w:val="000000" w:themeColor="text1"/>
          <w:sz w:val="24"/>
          <w:szCs w:val="24"/>
          <w:lang w:val="id-ID"/>
        </w:rPr>
        <w:t>(</w:t>
      </w:r>
      <w:r w:rsidR="00F02F12" w:rsidRPr="00CE69D8">
        <w:rPr>
          <w:rFonts w:ascii="Bookman Old Style" w:hAnsi="Bookman Old Style"/>
          <w:b w:val="0"/>
          <w:bCs w:val="0"/>
          <w:i/>
          <w:iCs/>
          <w:noProof/>
          <w:color w:val="000000" w:themeColor="text1"/>
          <w:sz w:val="24"/>
          <w:szCs w:val="24"/>
          <w:lang w:val="id-ID"/>
        </w:rPr>
        <w:t>start-up</w:t>
      </w:r>
      <w:r w:rsidR="004A2F06" w:rsidRPr="00CE69D8">
        <w:rPr>
          <w:rFonts w:ascii="Bookman Old Style" w:hAnsi="Bookman Old Style"/>
          <w:b w:val="0"/>
          <w:bCs w:val="0"/>
          <w:noProof/>
          <w:color w:val="000000" w:themeColor="text1"/>
          <w:sz w:val="24"/>
          <w:szCs w:val="24"/>
          <w:lang w:val="id-ID"/>
        </w:rPr>
        <w:t>)</w:t>
      </w:r>
      <w:r w:rsidR="00F02F12" w:rsidRPr="00CE69D8">
        <w:rPr>
          <w:rFonts w:ascii="Bookman Old Style" w:hAnsi="Bookman Old Style"/>
          <w:b w:val="0"/>
          <w:bCs w:val="0"/>
          <w:noProof/>
          <w:color w:val="000000" w:themeColor="text1"/>
          <w:sz w:val="24"/>
          <w:szCs w:val="24"/>
          <w:lang w:val="id-ID"/>
        </w:rPr>
        <w:t xml:space="preserve"> dan/atau pengembangan usaha,</w:t>
      </w:r>
      <w:r w:rsidR="00F02F12" w:rsidRPr="00CE69D8">
        <w:rPr>
          <w:rFonts w:ascii="Bookman Old Style" w:hAnsi="Bookman Old Style"/>
          <w:noProof/>
          <w:color w:val="000000" w:themeColor="text1"/>
          <w:sz w:val="24"/>
          <w:szCs w:val="24"/>
          <w:lang w:val="id-ID"/>
        </w:rPr>
        <w:t xml:space="preserve"> </w:t>
      </w:r>
      <w:r w:rsidRPr="00CE69D8">
        <w:rPr>
          <w:rFonts w:ascii="Bookman Old Style" w:hAnsi="Bookman Old Style"/>
          <w:b w:val="0"/>
          <w:bCs w:val="0"/>
          <w:noProof/>
          <w:color w:val="000000" w:themeColor="text1"/>
          <w:sz w:val="24"/>
          <w:szCs w:val="24"/>
          <w:lang w:val="id-ID"/>
        </w:rPr>
        <w:t>maka hasil penjualan tersebut harus dilaporkan di dalam pos penerimaan kas ini secara neto setelah dikurangi dengan semua biaya yang harus dibayarkan sehubungan dengan transaksi tersebut.</w:t>
      </w:r>
    </w:p>
    <w:p w14:paraId="09E64EAD" w14:textId="444404D3" w:rsidR="00E86059" w:rsidRPr="00CE69D8" w:rsidRDefault="566B54EA" w:rsidP="00020944">
      <w:pPr>
        <w:pStyle w:val="Heading4"/>
        <w:keepNext w:val="0"/>
        <w:numPr>
          <w:ilvl w:val="0"/>
          <w:numId w:val="132"/>
        </w:numPr>
        <w:tabs>
          <w:tab w:val="left" w:pos="1350"/>
        </w:tabs>
        <w:spacing w:before="0" w:after="0" w:line="360" w:lineRule="auto"/>
        <w:ind w:left="2835" w:hanging="567"/>
        <w:jc w:val="both"/>
        <w:rPr>
          <w:rFonts w:ascii="Bookman Old Style" w:hAnsi="Bookman Old Style"/>
          <w:b w:val="0"/>
          <w:bCs w:val="0"/>
          <w:noProof/>
          <w:color w:val="000000" w:themeColor="text1"/>
          <w:sz w:val="24"/>
          <w:szCs w:val="24"/>
          <w:lang w:val="id-ID"/>
        </w:rPr>
      </w:pPr>
      <w:r w:rsidRPr="00CE69D8">
        <w:rPr>
          <w:rFonts w:ascii="Bookman Old Style" w:hAnsi="Bookman Old Style"/>
          <w:b w:val="0"/>
          <w:bCs w:val="0"/>
          <w:noProof/>
          <w:color w:val="000000" w:themeColor="text1"/>
          <w:sz w:val="24"/>
          <w:szCs w:val="24"/>
          <w:lang w:val="id-ID"/>
        </w:rPr>
        <w:t>A</w:t>
      </w:r>
      <w:r w:rsidR="00E86059" w:rsidRPr="00CE69D8">
        <w:rPr>
          <w:rFonts w:ascii="Bookman Old Style" w:hAnsi="Bookman Old Style"/>
          <w:b w:val="0"/>
          <w:bCs w:val="0"/>
          <w:noProof/>
          <w:color w:val="000000" w:themeColor="text1"/>
          <w:sz w:val="24"/>
          <w:szCs w:val="24"/>
          <w:lang w:val="id-ID"/>
        </w:rPr>
        <w:t xml:space="preserve">rus Kas Masuk </w:t>
      </w:r>
      <w:r w:rsidR="00D770F8" w:rsidRPr="00CE69D8">
        <w:rPr>
          <w:rFonts w:ascii="Bookman Old Style" w:hAnsi="Bookman Old Style"/>
          <w:b w:val="0"/>
          <w:bCs w:val="0"/>
          <w:noProof/>
          <w:color w:val="000000" w:themeColor="text1"/>
          <w:sz w:val="24"/>
          <w:szCs w:val="24"/>
          <w:lang w:val="id-ID"/>
        </w:rPr>
        <w:t xml:space="preserve">dari </w:t>
      </w:r>
      <w:r w:rsidR="003B35B3" w:rsidRPr="00CE69D8">
        <w:rPr>
          <w:rFonts w:ascii="Bookman Old Style" w:hAnsi="Bookman Old Style"/>
          <w:b w:val="0"/>
          <w:bCs w:val="0"/>
          <w:noProof/>
          <w:color w:val="000000" w:themeColor="text1"/>
          <w:sz w:val="24"/>
          <w:szCs w:val="24"/>
          <w:lang w:val="id-ID"/>
        </w:rPr>
        <w:t>Di</w:t>
      </w:r>
      <w:r w:rsidR="00E86059" w:rsidRPr="00CE69D8">
        <w:rPr>
          <w:rFonts w:ascii="Bookman Old Style" w:hAnsi="Bookman Old Style"/>
          <w:b w:val="0"/>
          <w:bCs w:val="0"/>
          <w:noProof/>
          <w:color w:val="000000" w:themeColor="text1"/>
          <w:sz w:val="24"/>
          <w:szCs w:val="24"/>
          <w:lang w:val="id-ID"/>
        </w:rPr>
        <w:t>viden</w:t>
      </w:r>
    </w:p>
    <w:p w14:paraId="6364EBC2" w14:textId="77777777" w:rsidR="00E86059" w:rsidRPr="00CE69D8" w:rsidRDefault="00E86059" w:rsidP="00907A7B">
      <w:pPr>
        <w:pStyle w:val="Heading4"/>
        <w:keepNext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Pos ini berisi p</w:t>
      </w:r>
      <w:r w:rsidR="003B35B3" w:rsidRPr="00CE69D8">
        <w:rPr>
          <w:rFonts w:ascii="Bookman Old Style" w:hAnsi="Bookman Old Style"/>
          <w:b w:val="0"/>
          <w:noProof/>
          <w:color w:val="000000" w:themeColor="text1"/>
          <w:sz w:val="24"/>
          <w:szCs w:val="24"/>
          <w:lang w:val="id-ID"/>
        </w:rPr>
        <w:t>enerimaan kas dari pendapatan di</w:t>
      </w:r>
      <w:r w:rsidRPr="00CE69D8">
        <w:rPr>
          <w:rFonts w:ascii="Bookman Old Style" w:hAnsi="Bookman Old Style"/>
          <w:b w:val="0"/>
          <w:noProof/>
          <w:color w:val="000000" w:themeColor="text1"/>
          <w:sz w:val="24"/>
          <w:szCs w:val="24"/>
          <w:lang w:val="id-ID"/>
        </w:rPr>
        <w:t>viden hasil investasi Perusahaan Modal Ventura pelapor pada saham perusahaan lain.</w:t>
      </w:r>
    </w:p>
    <w:p w14:paraId="31B5520F" w14:textId="77777777" w:rsidR="00E86059" w:rsidRPr="00CE69D8" w:rsidRDefault="00E86059" w:rsidP="00020944">
      <w:pPr>
        <w:pStyle w:val="Heading4"/>
        <w:keepNext w:val="0"/>
        <w:numPr>
          <w:ilvl w:val="0"/>
          <w:numId w:val="132"/>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 xml:space="preserve">Arus Kas Masuk </w:t>
      </w:r>
      <w:r w:rsidR="00D770F8" w:rsidRPr="00CE69D8">
        <w:rPr>
          <w:rFonts w:ascii="Bookman Old Style" w:hAnsi="Bookman Old Style"/>
          <w:b w:val="0"/>
          <w:noProof/>
          <w:color w:val="000000" w:themeColor="text1"/>
          <w:sz w:val="24"/>
          <w:szCs w:val="24"/>
          <w:lang w:val="id-ID"/>
        </w:rPr>
        <w:t xml:space="preserve">dari </w:t>
      </w:r>
      <w:r w:rsidRPr="00CE69D8">
        <w:rPr>
          <w:rFonts w:ascii="Bookman Old Style" w:hAnsi="Bookman Old Style"/>
          <w:b w:val="0"/>
          <w:noProof/>
          <w:color w:val="000000" w:themeColor="text1"/>
          <w:sz w:val="24"/>
          <w:szCs w:val="24"/>
          <w:lang w:val="id-ID"/>
        </w:rPr>
        <w:t>Penerimaan Bunga Kegiatan Investasi</w:t>
      </w:r>
    </w:p>
    <w:p w14:paraId="1419E876" w14:textId="77777777" w:rsidR="00E86059" w:rsidRPr="00CE69D8" w:rsidRDefault="00E86059" w:rsidP="00907A7B">
      <w:pPr>
        <w:pStyle w:val="Heading4"/>
        <w:keepNext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 xml:space="preserve">Pos ini berisi penerimaan kas dari pendapatan bunga hasil kegiatan investasi </w:t>
      </w:r>
      <w:r w:rsidR="00BC744D" w:rsidRPr="00CE69D8">
        <w:rPr>
          <w:rFonts w:ascii="Bookman Old Style" w:hAnsi="Bookman Old Style"/>
          <w:b w:val="0"/>
          <w:noProof/>
          <w:color w:val="000000" w:themeColor="text1"/>
          <w:sz w:val="24"/>
          <w:szCs w:val="24"/>
          <w:lang w:val="id-ID"/>
        </w:rPr>
        <w:t xml:space="preserve">pada surat berharga yang dilakukan </w:t>
      </w:r>
      <w:r w:rsidRPr="00CE69D8">
        <w:rPr>
          <w:rFonts w:ascii="Bookman Old Style" w:hAnsi="Bookman Old Style"/>
          <w:b w:val="0"/>
          <w:noProof/>
          <w:color w:val="000000" w:themeColor="text1"/>
          <w:sz w:val="24"/>
          <w:szCs w:val="24"/>
          <w:lang w:val="id-ID"/>
        </w:rPr>
        <w:t>Perusahaan Modal Ventura pelapor.</w:t>
      </w:r>
    </w:p>
    <w:p w14:paraId="40F7B6A2" w14:textId="77777777" w:rsidR="00E86059" w:rsidRPr="00CE69D8" w:rsidRDefault="00E86059" w:rsidP="00020944">
      <w:pPr>
        <w:pStyle w:val="Heading4"/>
        <w:keepNext w:val="0"/>
        <w:numPr>
          <w:ilvl w:val="0"/>
          <w:numId w:val="132"/>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 xml:space="preserve">Arus Kas Masuk </w:t>
      </w:r>
      <w:r w:rsidR="00D770F8" w:rsidRPr="00CE69D8">
        <w:rPr>
          <w:rFonts w:ascii="Bookman Old Style" w:hAnsi="Bookman Old Style"/>
          <w:b w:val="0"/>
          <w:noProof/>
          <w:color w:val="000000" w:themeColor="text1"/>
          <w:sz w:val="24"/>
          <w:szCs w:val="24"/>
          <w:lang w:val="id-ID"/>
        </w:rPr>
        <w:t xml:space="preserve">dari </w:t>
      </w:r>
      <w:r w:rsidRPr="00CE69D8">
        <w:rPr>
          <w:rFonts w:ascii="Bookman Old Style" w:hAnsi="Bookman Old Style"/>
          <w:b w:val="0"/>
          <w:noProof/>
          <w:color w:val="000000" w:themeColor="text1"/>
          <w:sz w:val="24"/>
          <w:szCs w:val="24"/>
          <w:lang w:val="id-ID"/>
        </w:rPr>
        <w:t xml:space="preserve">Kegiatan Investasi Lainnya </w:t>
      </w:r>
    </w:p>
    <w:p w14:paraId="7A262E6E" w14:textId="77777777" w:rsidR="00E86059" w:rsidRPr="00CE69D8" w:rsidRDefault="00E86059" w:rsidP="00907A7B">
      <w:pPr>
        <w:pStyle w:val="Heading4"/>
        <w:keepNext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 xml:space="preserve">Pos ini berisi penerimaan kas dari aktivitas investasi lainnya yang tidak termasuk </w:t>
      </w:r>
      <w:r w:rsidR="005D6EA4" w:rsidRPr="00CE69D8">
        <w:rPr>
          <w:rFonts w:ascii="Bookman Old Style" w:hAnsi="Bookman Old Style"/>
          <w:b w:val="0"/>
          <w:noProof/>
          <w:color w:val="000000" w:themeColor="text1"/>
          <w:sz w:val="24"/>
          <w:szCs w:val="24"/>
          <w:lang w:val="id-ID"/>
        </w:rPr>
        <w:t>dalam pos-pos tersebut di atas.</w:t>
      </w:r>
    </w:p>
    <w:p w14:paraId="25D01A0A" w14:textId="77777777" w:rsidR="0059088E" w:rsidRPr="00CE69D8" w:rsidRDefault="00E86059" w:rsidP="00020944">
      <w:pPr>
        <w:numPr>
          <w:ilvl w:val="0"/>
          <w:numId w:val="116"/>
        </w:numPr>
        <w:spacing w:line="360" w:lineRule="auto"/>
        <w:ind w:left="2268" w:hanging="567"/>
        <w:rPr>
          <w:rFonts w:ascii="Bookman Old Style" w:hAnsi="Bookman Old Style"/>
          <w:color w:val="000000" w:themeColor="text1"/>
          <w:sz w:val="24"/>
          <w:szCs w:val="24"/>
          <w:lang w:val="id-ID"/>
        </w:rPr>
      </w:pPr>
      <w:r w:rsidRPr="00CE69D8">
        <w:rPr>
          <w:rFonts w:ascii="Bookman Old Style" w:hAnsi="Bookman Old Style"/>
          <w:noProof/>
          <w:color w:val="000000" w:themeColor="text1"/>
          <w:sz w:val="24"/>
          <w:szCs w:val="24"/>
          <w:lang w:val="id-ID"/>
        </w:rPr>
        <w:t>Arus Kas Keluar untuk Kegiatan Investasi</w:t>
      </w:r>
    </w:p>
    <w:p w14:paraId="3B83B0A6" w14:textId="77777777" w:rsidR="007C50B8" w:rsidRPr="00CE69D8" w:rsidRDefault="007C50B8" w:rsidP="00020944">
      <w:pPr>
        <w:pStyle w:val="Heading4"/>
        <w:keepNext w:val="0"/>
        <w:widowControl w:val="0"/>
        <w:numPr>
          <w:ilvl w:val="0"/>
          <w:numId w:val="133"/>
        </w:numPr>
        <w:tabs>
          <w:tab w:val="left" w:pos="1350"/>
        </w:tabs>
        <w:spacing w:before="0" w:after="0" w:line="360" w:lineRule="auto"/>
        <w:ind w:left="2835" w:hanging="567"/>
        <w:jc w:val="both"/>
        <w:rPr>
          <w:rFonts w:ascii="Bookman Old Style" w:hAnsi="Bookman Old Style"/>
          <w:b w:val="0"/>
          <w:color w:val="000000" w:themeColor="text1"/>
          <w:sz w:val="24"/>
          <w:szCs w:val="24"/>
          <w:lang w:val="id-ID"/>
        </w:rPr>
      </w:pPr>
      <w:r w:rsidRPr="00CE69D8">
        <w:rPr>
          <w:rFonts w:ascii="Bookman Old Style" w:hAnsi="Bookman Old Style"/>
          <w:b w:val="0"/>
          <w:noProof/>
          <w:color w:val="000000" w:themeColor="text1"/>
          <w:sz w:val="24"/>
          <w:szCs w:val="24"/>
          <w:lang w:val="id-ID"/>
        </w:rPr>
        <w:t xml:space="preserve">Arus Kas Keluar untuk Investasi pada Dana Ventura </w:t>
      </w:r>
    </w:p>
    <w:p w14:paraId="461CA0ED" w14:textId="77777777" w:rsidR="007C50B8" w:rsidRPr="00CE69D8" w:rsidRDefault="007C50B8" w:rsidP="00907A7B">
      <w:pPr>
        <w:pStyle w:val="Heading4"/>
        <w:keepNext w:val="0"/>
        <w:widowControl w:val="0"/>
        <w:tabs>
          <w:tab w:val="left" w:pos="1350"/>
        </w:tabs>
        <w:spacing w:before="0" w:after="0" w:line="360" w:lineRule="auto"/>
        <w:ind w:left="2835"/>
        <w:jc w:val="both"/>
        <w:rPr>
          <w:rFonts w:ascii="Bookman Old Style" w:hAnsi="Bookman Old Style"/>
          <w:b w:val="0"/>
          <w:color w:val="000000" w:themeColor="text1"/>
          <w:sz w:val="24"/>
          <w:szCs w:val="24"/>
          <w:lang w:val="id-ID"/>
        </w:rPr>
      </w:pPr>
      <w:r w:rsidRPr="00CE69D8">
        <w:rPr>
          <w:rFonts w:ascii="Bookman Old Style" w:hAnsi="Bookman Old Style"/>
          <w:b w:val="0"/>
          <w:noProof/>
          <w:color w:val="000000" w:themeColor="text1"/>
          <w:sz w:val="24"/>
          <w:szCs w:val="24"/>
          <w:lang w:val="id-ID"/>
        </w:rPr>
        <w:t>Pos ini berisi pengeluaran kas untuk investasi Perusahaan Modal Ventura pelapor pada dana ventura yang dikelola.</w:t>
      </w:r>
    </w:p>
    <w:p w14:paraId="53568F05" w14:textId="77777777" w:rsidR="00874861" w:rsidRPr="00CE69D8" w:rsidRDefault="00874861" w:rsidP="00020944">
      <w:pPr>
        <w:pStyle w:val="Heading4"/>
        <w:keepNext w:val="0"/>
        <w:widowControl w:val="0"/>
        <w:numPr>
          <w:ilvl w:val="0"/>
          <w:numId w:val="133"/>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Arus Kas Keluar untuk Pembelian Tanah, Bangunan, dan Peralatan</w:t>
      </w:r>
    </w:p>
    <w:p w14:paraId="3AB99460" w14:textId="77777777" w:rsidR="00874861" w:rsidRPr="00CE69D8" w:rsidRDefault="00874861" w:rsidP="00907A7B">
      <w:pPr>
        <w:pStyle w:val="Heading4"/>
        <w:keepNext w:val="0"/>
        <w:widowControl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Pos ini berisi pengeluaran kas untuk transaksi pembelian tanah, bangunan, dan peralatan.</w:t>
      </w:r>
    </w:p>
    <w:p w14:paraId="7C7DED61" w14:textId="77777777" w:rsidR="00650F6D" w:rsidRPr="00CE69D8" w:rsidRDefault="00E86059" w:rsidP="00020944">
      <w:pPr>
        <w:pStyle w:val="Heading4"/>
        <w:keepNext w:val="0"/>
        <w:widowControl w:val="0"/>
        <w:numPr>
          <w:ilvl w:val="0"/>
          <w:numId w:val="133"/>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 xml:space="preserve">Arus Kas Keluar untuk Perolehan Surat Berharga </w:t>
      </w:r>
    </w:p>
    <w:p w14:paraId="06089F86" w14:textId="77777777" w:rsidR="00E86059" w:rsidRPr="00CE69D8" w:rsidRDefault="00E86059" w:rsidP="00907A7B">
      <w:pPr>
        <w:pStyle w:val="Heading4"/>
        <w:keepNext w:val="0"/>
        <w:widowControl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Pos ini berisi pengeluaran kas untuk kegiatan investasi yang dilakukan dalam rangka transaksi perolehan surat berharga</w:t>
      </w:r>
      <w:r w:rsidR="003036E8" w:rsidRPr="00CE69D8">
        <w:rPr>
          <w:rFonts w:ascii="Bookman Old Style" w:hAnsi="Bookman Old Style"/>
          <w:b w:val="0"/>
          <w:noProof/>
          <w:color w:val="000000" w:themeColor="text1"/>
          <w:sz w:val="24"/>
          <w:szCs w:val="24"/>
          <w:lang w:val="id-ID"/>
        </w:rPr>
        <w:t xml:space="preserve">, kecuali untuk surat berharga dalam bentuk </w:t>
      </w:r>
      <w:r w:rsidR="00C36B7E" w:rsidRPr="00CE69D8">
        <w:rPr>
          <w:rFonts w:ascii="Bookman Old Style" w:hAnsi="Bookman Old Style"/>
          <w:b w:val="0"/>
          <w:noProof/>
          <w:color w:val="000000" w:themeColor="text1"/>
          <w:sz w:val="24"/>
          <w:szCs w:val="24"/>
          <w:lang w:val="id-ID"/>
        </w:rPr>
        <w:t xml:space="preserve">penyertaan </w:t>
      </w:r>
      <w:r w:rsidR="00A50F34" w:rsidRPr="00CE69D8">
        <w:rPr>
          <w:rFonts w:ascii="Bookman Old Style" w:hAnsi="Bookman Old Style"/>
          <w:b w:val="0"/>
          <w:noProof/>
          <w:color w:val="000000" w:themeColor="text1"/>
          <w:sz w:val="24"/>
          <w:szCs w:val="24"/>
          <w:lang w:val="id-ID"/>
        </w:rPr>
        <w:t>saham</w:t>
      </w:r>
      <w:r w:rsidR="00C36B7E" w:rsidRPr="00CE69D8">
        <w:rPr>
          <w:rFonts w:ascii="Bookman Old Style" w:hAnsi="Bookman Old Style"/>
          <w:b w:val="0"/>
          <w:noProof/>
          <w:color w:val="000000" w:themeColor="text1"/>
          <w:sz w:val="24"/>
          <w:szCs w:val="24"/>
          <w:lang w:val="id-ID"/>
        </w:rPr>
        <w:t xml:space="preserve"> kepada pasangan usaha, surat berharga dalam bentuk obligasi</w:t>
      </w:r>
      <w:r w:rsidR="004D5B8A" w:rsidRPr="00CE69D8">
        <w:rPr>
          <w:rFonts w:ascii="Bookman Old Style" w:hAnsi="Bookman Old Style"/>
          <w:b w:val="0"/>
          <w:noProof/>
          <w:color w:val="000000" w:themeColor="text1"/>
          <w:sz w:val="24"/>
          <w:szCs w:val="24"/>
          <w:lang w:val="id-ID"/>
        </w:rPr>
        <w:t xml:space="preserve"> </w:t>
      </w:r>
      <w:r w:rsidR="006B4468" w:rsidRPr="00CE69D8">
        <w:rPr>
          <w:rFonts w:ascii="Bookman Old Style" w:hAnsi="Bookman Old Style"/>
          <w:b w:val="0"/>
          <w:noProof/>
          <w:color w:val="000000" w:themeColor="text1"/>
          <w:sz w:val="24"/>
          <w:szCs w:val="24"/>
          <w:lang w:val="id-ID"/>
        </w:rPr>
        <w:t>konversi,</w:t>
      </w:r>
      <w:r w:rsidR="000650A0" w:rsidRPr="00CE69D8">
        <w:rPr>
          <w:rFonts w:ascii="Bookman Old Style" w:hAnsi="Bookman Old Style"/>
          <w:b w:val="0"/>
          <w:noProof/>
          <w:color w:val="000000" w:themeColor="text1"/>
          <w:sz w:val="24"/>
          <w:szCs w:val="24"/>
          <w:lang w:val="id-ID"/>
        </w:rPr>
        <w:t xml:space="preserve"> </w:t>
      </w:r>
      <w:r w:rsidR="006B4468" w:rsidRPr="00CE69D8">
        <w:rPr>
          <w:rFonts w:ascii="Bookman Old Style" w:hAnsi="Bookman Old Style"/>
          <w:b w:val="0"/>
          <w:noProof/>
          <w:color w:val="000000" w:themeColor="text1"/>
          <w:sz w:val="24"/>
          <w:szCs w:val="24"/>
          <w:lang w:val="id-ID"/>
        </w:rPr>
        <w:t xml:space="preserve">sukuk, atau obligasi syariah konversi, surat utang yang diterbitkan pasangan usaha pada tahap rintisan awal </w:t>
      </w:r>
      <w:r w:rsidR="004A2F06" w:rsidRPr="00CE69D8">
        <w:rPr>
          <w:rFonts w:ascii="Bookman Old Style" w:hAnsi="Bookman Old Style"/>
          <w:b w:val="0"/>
          <w:noProof/>
          <w:color w:val="000000" w:themeColor="text1"/>
          <w:sz w:val="24"/>
          <w:szCs w:val="24"/>
          <w:lang w:val="id-ID"/>
        </w:rPr>
        <w:t>(</w:t>
      </w:r>
      <w:r w:rsidR="006B4468" w:rsidRPr="00CE69D8">
        <w:rPr>
          <w:rFonts w:ascii="Bookman Old Style" w:hAnsi="Bookman Old Style"/>
          <w:b w:val="0"/>
          <w:i/>
          <w:noProof/>
          <w:color w:val="000000" w:themeColor="text1"/>
          <w:sz w:val="24"/>
          <w:szCs w:val="24"/>
          <w:lang w:val="id-ID"/>
        </w:rPr>
        <w:t>start</w:t>
      </w:r>
      <w:r w:rsidR="00F84E29" w:rsidRPr="00CE69D8">
        <w:rPr>
          <w:rFonts w:ascii="Bookman Old Style" w:hAnsi="Bookman Old Style"/>
          <w:i/>
          <w:noProof/>
          <w:color w:val="000000" w:themeColor="text1"/>
          <w:sz w:val="24"/>
          <w:szCs w:val="24"/>
          <w:lang w:val="id-ID"/>
        </w:rPr>
        <w:t>-</w:t>
      </w:r>
      <w:r w:rsidR="006B4468" w:rsidRPr="00CE69D8">
        <w:rPr>
          <w:rFonts w:ascii="Bookman Old Style" w:hAnsi="Bookman Old Style"/>
          <w:b w:val="0"/>
          <w:i/>
          <w:noProof/>
          <w:color w:val="000000" w:themeColor="text1"/>
          <w:sz w:val="24"/>
          <w:szCs w:val="24"/>
          <w:lang w:val="id-ID"/>
        </w:rPr>
        <w:t>up</w:t>
      </w:r>
      <w:r w:rsidR="004A2F06" w:rsidRPr="00CE69D8">
        <w:rPr>
          <w:rFonts w:ascii="Bookman Old Style" w:hAnsi="Bookman Old Style"/>
          <w:b w:val="0"/>
          <w:noProof/>
          <w:color w:val="000000" w:themeColor="text1"/>
          <w:sz w:val="24"/>
          <w:szCs w:val="24"/>
          <w:lang w:val="id-ID"/>
        </w:rPr>
        <w:t>)</w:t>
      </w:r>
      <w:r w:rsidR="006B4468" w:rsidRPr="00CE69D8">
        <w:rPr>
          <w:rFonts w:ascii="Bookman Old Style" w:hAnsi="Bookman Old Style"/>
          <w:b w:val="0"/>
          <w:noProof/>
          <w:color w:val="000000" w:themeColor="text1"/>
          <w:sz w:val="24"/>
          <w:szCs w:val="24"/>
          <w:lang w:val="id-ID"/>
        </w:rPr>
        <w:t xml:space="preserve"> dan/atau pengembangan usaha, atau sukuk atau obligasi syariah yang diterbitkan pasangan usaha pada tahap rintisan awal </w:t>
      </w:r>
      <w:r w:rsidR="004A2F06" w:rsidRPr="00CE69D8">
        <w:rPr>
          <w:rFonts w:ascii="Bookman Old Style" w:hAnsi="Bookman Old Style"/>
          <w:b w:val="0"/>
          <w:noProof/>
          <w:color w:val="000000" w:themeColor="text1"/>
          <w:sz w:val="24"/>
          <w:szCs w:val="24"/>
          <w:lang w:val="id-ID"/>
        </w:rPr>
        <w:t>(</w:t>
      </w:r>
      <w:r w:rsidR="006B4468" w:rsidRPr="00CE69D8">
        <w:rPr>
          <w:rFonts w:ascii="Bookman Old Style" w:hAnsi="Bookman Old Style"/>
          <w:b w:val="0"/>
          <w:i/>
          <w:noProof/>
          <w:color w:val="000000" w:themeColor="text1"/>
          <w:sz w:val="24"/>
          <w:szCs w:val="24"/>
          <w:lang w:val="id-ID"/>
        </w:rPr>
        <w:t>start-up</w:t>
      </w:r>
      <w:r w:rsidR="004A2F06" w:rsidRPr="00CE69D8">
        <w:rPr>
          <w:rFonts w:ascii="Bookman Old Style" w:hAnsi="Bookman Old Style"/>
          <w:b w:val="0"/>
          <w:noProof/>
          <w:color w:val="000000" w:themeColor="text1"/>
          <w:sz w:val="24"/>
          <w:szCs w:val="24"/>
          <w:lang w:val="id-ID"/>
        </w:rPr>
        <w:t>)</w:t>
      </w:r>
      <w:r w:rsidR="006B4468" w:rsidRPr="00CE69D8">
        <w:rPr>
          <w:rFonts w:ascii="Bookman Old Style" w:hAnsi="Bookman Old Style"/>
          <w:b w:val="0"/>
          <w:noProof/>
          <w:color w:val="000000" w:themeColor="text1"/>
          <w:sz w:val="24"/>
          <w:szCs w:val="24"/>
          <w:lang w:val="id-ID"/>
        </w:rPr>
        <w:t xml:space="preserve"> dan/atau pengembangan usaha</w:t>
      </w:r>
      <w:r w:rsidRPr="00CE69D8">
        <w:rPr>
          <w:rFonts w:ascii="Bookman Old Style" w:hAnsi="Bookman Old Style"/>
          <w:b w:val="0"/>
          <w:noProof/>
          <w:color w:val="000000" w:themeColor="text1"/>
          <w:sz w:val="24"/>
          <w:szCs w:val="24"/>
          <w:lang w:val="id-ID"/>
        </w:rPr>
        <w:t>. Jika dalam transaksi ini Perusahaan Modal Ventura pelapor melakukan pembayaran kas untuk beban lainnya, maka pos ini harus dicatat secara neto dengan cara biaya perolehan dikurangi beban lain yang dikeluarkan untuk memperolehnya.</w:t>
      </w:r>
    </w:p>
    <w:p w14:paraId="13DC7FC5" w14:textId="77777777" w:rsidR="00E86059" w:rsidRPr="00CE69D8" w:rsidRDefault="00E86059" w:rsidP="00020944">
      <w:pPr>
        <w:pStyle w:val="Heading4"/>
        <w:keepNext w:val="0"/>
        <w:widowControl w:val="0"/>
        <w:numPr>
          <w:ilvl w:val="0"/>
          <w:numId w:val="133"/>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Arus Kas Keluar untuk Kegiatan Investasi Lainnya</w:t>
      </w:r>
    </w:p>
    <w:p w14:paraId="0D1E62DD" w14:textId="77777777" w:rsidR="00E86059" w:rsidRPr="00CE69D8" w:rsidRDefault="00E86059" w:rsidP="00907A7B">
      <w:pPr>
        <w:pStyle w:val="Heading4"/>
        <w:keepNext w:val="0"/>
        <w:widowControl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Pos ini berisi pengeluaran kas untuk kegiatan investasi lainnya yang tidak termasuk dalam pos-pos tersebut di atas.</w:t>
      </w:r>
    </w:p>
    <w:p w14:paraId="61C377E6" w14:textId="77777777" w:rsidR="00E86059" w:rsidRPr="00CE69D8" w:rsidRDefault="00E86059" w:rsidP="00020944">
      <w:pPr>
        <w:pStyle w:val="ListParagraph"/>
        <w:numPr>
          <w:ilvl w:val="0"/>
          <w:numId w:val="229"/>
        </w:numPr>
        <w:spacing w:line="360" w:lineRule="auto"/>
        <w:ind w:left="1701" w:hanging="567"/>
        <w:contextualSpacing w:val="0"/>
        <w:rPr>
          <w:rFonts w:ascii="Bookman Old Style" w:hAnsi="Bookman Old Style"/>
          <w:color w:val="000000" w:themeColor="text1"/>
          <w:sz w:val="24"/>
          <w:szCs w:val="24"/>
        </w:rPr>
      </w:pPr>
      <w:r w:rsidRPr="00CE69D8">
        <w:rPr>
          <w:rFonts w:ascii="Bookman Old Style" w:hAnsi="Bookman Old Style"/>
          <w:color w:val="000000" w:themeColor="text1"/>
          <w:sz w:val="24"/>
          <w:szCs w:val="24"/>
        </w:rPr>
        <w:t xml:space="preserve">Arus Kas Bersih </w:t>
      </w:r>
      <w:r w:rsidR="00650F6D" w:rsidRPr="00CE69D8">
        <w:rPr>
          <w:rFonts w:ascii="Bookman Old Style" w:hAnsi="Bookman Old Style"/>
          <w:color w:val="000000" w:themeColor="text1"/>
          <w:sz w:val="24"/>
          <w:szCs w:val="24"/>
        </w:rPr>
        <w:t xml:space="preserve">dari </w:t>
      </w:r>
      <w:r w:rsidRPr="00CE69D8">
        <w:rPr>
          <w:rFonts w:ascii="Bookman Old Style" w:hAnsi="Bookman Old Style"/>
          <w:color w:val="000000" w:themeColor="text1"/>
          <w:sz w:val="24"/>
          <w:szCs w:val="24"/>
        </w:rPr>
        <w:t>Kegiatan Pendanaan</w:t>
      </w:r>
    </w:p>
    <w:p w14:paraId="22DB9490" w14:textId="77777777" w:rsidR="00E86059" w:rsidRPr="00CE69D8" w:rsidRDefault="00E86059" w:rsidP="00020944">
      <w:pPr>
        <w:numPr>
          <w:ilvl w:val="0"/>
          <w:numId w:val="126"/>
        </w:numPr>
        <w:tabs>
          <w:tab w:val="left" w:pos="1170"/>
          <w:tab w:val="left" w:pos="1350"/>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Arus Kas Masuk </w:t>
      </w:r>
      <w:r w:rsidR="00650F6D" w:rsidRPr="00CE69D8">
        <w:rPr>
          <w:rFonts w:ascii="Bookman Old Style" w:hAnsi="Bookman Old Style"/>
          <w:noProof/>
          <w:color w:val="000000" w:themeColor="text1"/>
          <w:sz w:val="24"/>
          <w:szCs w:val="24"/>
          <w:lang w:val="id-ID"/>
        </w:rPr>
        <w:t xml:space="preserve">dari </w:t>
      </w:r>
      <w:r w:rsidRPr="00CE69D8">
        <w:rPr>
          <w:rFonts w:ascii="Bookman Old Style" w:hAnsi="Bookman Old Style"/>
          <w:noProof/>
          <w:color w:val="000000" w:themeColor="text1"/>
          <w:sz w:val="24"/>
          <w:szCs w:val="24"/>
          <w:lang w:val="id-ID"/>
        </w:rPr>
        <w:t>Kegiatan Pendanaan</w:t>
      </w:r>
    </w:p>
    <w:p w14:paraId="5CDF2244" w14:textId="77777777" w:rsidR="000C46E2" w:rsidRPr="00CE69D8" w:rsidRDefault="000C46E2" w:rsidP="00020944">
      <w:pPr>
        <w:pStyle w:val="Heading4"/>
        <w:keepNext w:val="0"/>
        <w:numPr>
          <w:ilvl w:val="0"/>
          <w:numId w:val="134"/>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Arus Kas Masuk dari Pinjaman dan Penerbitan Surat Berharga</w:t>
      </w:r>
    </w:p>
    <w:p w14:paraId="77326F41" w14:textId="77777777" w:rsidR="000C46E2" w:rsidRPr="00CE69D8" w:rsidRDefault="000C46E2" w:rsidP="00907A7B">
      <w:pPr>
        <w:pStyle w:val="Heading4"/>
        <w:keepNext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Pos ini berisi penerimaan kas dari penerimaan pinjaman dan hasil penerbitan surat berharga Perusahaan Modal Ventura pelapor.</w:t>
      </w:r>
    </w:p>
    <w:p w14:paraId="64E307AC" w14:textId="77777777" w:rsidR="00CA3769" w:rsidRPr="00CE69D8" w:rsidRDefault="00CA3769" w:rsidP="00020944">
      <w:pPr>
        <w:pStyle w:val="Heading4"/>
        <w:keepNext w:val="0"/>
        <w:numPr>
          <w:ilvl w:val="0"/>
          <w:numId w:val="134"/>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Arus Kas Masuk dari Penerbitan Modal Saham</w:t>
      </w:r>
    </w:p>
    <w:p w14:paraId="74AA4373" w14:textId="77777777" w:rsidR="00CA3769" w:rsidRPr="00CE69D8" w:rsidRDefault="00CA3769" w:rsidP="00907A7B">
      <w:pPr>
        <w:pStyle w:val="Heading4"/>
        <w:keepNext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 xml:space="preserve">Pos ini berisi penerimaan kas dari hasil </w:t>
      </w:r>
      <w:r w:rsidR="009C643D" w:rsidRPr="00CE69D8">
        <w:rPr>
          <w:rFonts w:ascii="Bookman Old Style" w:hAnsi="Bookman Old Style"/>
          <w:b w:val="0"/>
          <w:noProof/>
          <w:color w:val="000000" w:themeColor="text1"/>
          <w:sz w:val="24"/>
          <w:szCs w:val="24"/>
          <w:lang w:val="id-ID"/>
        </w:rPr>
        <w:t>penerbitan</w:t>
      </w:r>
      <w:r w:rsidRPr="00CE69D8">
        <w:rPr>
          <w:rFonts w:ascii="Bookman Old Style" w:hAnsi="Bookman Old Style"/>
          <w:b w:val="0"/>
          <w:noProof/>
          <w:color w:val="000000" w:themeColor="text1"/>
          <w:sz w:val="24"/>
          <w:szCs w:val="24"/>
          <w:lang w:val="id-ID"/>
        </w:rPr>
        <w:t xml:space="preserve"> modal saham Perusahaan Modal Ventura pelapor.</w:t>
      </w:r>
    </w:p>
    <w:p w14:paraId="42EA772E" w14:textId="77777777" w:rsidR="00CA3769" w:rsidRPr="00CE69D8" w:rsidRDefault="00CA3769" w:rsidP="00020944">
      <w:pPr>
        <w:pStyle w:val="Heading4"/>
        <w:numPr>
          <w:ilvl w:val="0"/>
          <w:numId w:val="134"/>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Arus Kas Masuk dari Pendanaan Berdasarkan Prinsip Syariah</w:t>
      </w:r>
    </w:p>
    <w:p w14:paraId="37EB08D6" w14:textId="77777777" w:rsidR="00CA3769" w:rsidRPr="00CE69D8" w:rsidRDefault="00CA3769" w:rsidP="00907A7B">
      <w:pPr>
        <w:spacing w:line="360" w:lineRule="auto"/>
        <w:ind w:left="2835"/>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Pos ini berisi penerimaan kas dari pendanaan berdasarkan prinsip syariah.</w:t>
      </w:r>
    </w:p>
    <w:p w14:paraId="4EBECD83" w14:textId="77777777" w:rsidR="00CA3769" w:rsidRPr="00CE69D8" w:rsidRDefault="00CA3769" w:rsidP="00020944">
      <w:pPr>
        <w:pStyle w:val="Heading4"/>
        <w:numPr>
          <w:ilvl w:val="0"/>
          <w:numId w:val="134"/>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Arus Kas Masuk dari Pendanaan Lainnya</w:t>
      </w:r>
    </w:p>
    <w:p w14:paraId="08DEF748" w14:textId="77777777" w:rsidR="00CA3769" w:rsidRPr="00CE69D8" w:rsidRDefault="00CA3769" w:rsidP="00907A7B">
      <w:pPr>
        <w:pStyle w:val="Heading4"/>
        <w:tabs>
          <w:tab w:val="left" w:pos="1350"/>
        </w:tabs>
        <w:spacing w:before="0" w:after="0" w:line="360" w:lineRule="auto"/>
        <w:ind w:left="2835"/>
        <w:jc w:val="both"/>
        <w:rPr>
          <w:color w:val="000000" w:themeColor="text1"/>
          <w:lang w:val="id-ID"/>
        </w:rPr>
      </w:pPr>
      <w:r w:rsidRPr="00CE69D8">
        <w:rPr>
          <w:rFonts w:ascii="Bookman Old Style" w:hAnsi="Bookman Old Style"/>
          <w:b w:val="0"/>
          <w:noProof/>
          <w:color w:val="000000" w:themeColor="text1"/>
          <w:sz w:val="24"/>
          <w:szCs w:val="24"/>
          <w:lang w:val="id-ID"/>
        </w:rPr>
        <w:t>Pos ini berisi penerimaan kas dari hasil pendanaan lainnya yang tidak termasuk dalam pos-pos tersebut di atas.</w:t>
      </w:r>
    </w:p>
    <w:p w14:paraId="6CC12CB7" w14:textId="77777777" w:rsidR="00CA3769" w:rsidRPr="00CE69D8" w:rsidRDefault="00CA3769" w:rsidP="00020944">
      <w:pPr>
        <w:numPr>
          <w:ilvl w:val="0"/>
          <w:numId w:val="126"/>
        </w:numPr>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Arus Kas Keluar untuk Kegiatan Pendanaan</w:t>
      </w:r>
    </w:p>
    <w:p w14:paraId="49DD6516" w14:textId="77777777" w:rsidR="00CA3769" w:rsidRPr="00CE69D8" w:rsidRDefault="00CA3769" w:rsidP="00020944">
      <w:pPr>
        <w:pStyle w:val="Heading4"/>
        <w:keepNext w:val="0"/>
        <w:widowControl w:val="0"/>
        <w:numPr>
          <w:ilvl w:val="0"/>
          <w:numId w:val="135"/>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 xml:space="preserve">Arus Kas Keluar untuk Pembayaran Pokok Pinjaman dan Surat Berharga yang Diterbitkan </w:t>
      </w:r>
    </w:p>
    <w:p w14:paraId="4D7BD987" w14:textId="77777777" w:rsidR="00CA3769" w:rsidRPr="00CE69D8" w:rsidRDefault="00CA3769" w:rsidP="00907A7B">
      <w:pPr>
        <w:pStyle w:val="Heading4"/>
        <w:keepNext w:val="0"/>
        <w:widowControl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Pos ini berisi pengeluaran kas untuk membayar kembali pokok pinjaman dan surat berharga yang diterbitkan kepada kreditur dan/atau investor.</w:t>
      </w:r>
    </w:p>
    <w:p w14:paraId="0D7D5F2E" w14:textId="77777777" w:rsidR="00CA3769" w:rsidRPr="00CE69D8" w:rsidRDefault="00CA3769" w:rsidP="00020944">
      <w:pPr>
        <w:pStyle w:val="Heading4"/>
        <w:keepNext w:val="0"/>
        <w:widowControl w:val="0"/>
        <w:numPr>
          <w:ilvl w:val="0"/>
          <w:numId w:val="135"/>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 xml:space="preserve">Arus Kas Keluar untuk Penarikan Kembali Modal Perusahaan </w:t>
      </w:r>
      <w:r w:rsidR="004A2F06" w:rsidRPr="00CE69D8">
        <w:rPr>
          <w:rFonts w:ascii="Bookman Old Style" w:hAnsi="Bookman Old Style"/>
          <w:b w:val="0"/>
          <w:noProof/>
          <w:color w:val="000000" w:themeColor="text1"/>
          <w:sz w:val="24"/>
          <w:szCs w:val="24"/>
          <w:lang w:val="id-ID"/>
        </w:rPr>
        <w:t>(</w:t>
      </w:r>
      <w:r w:rsidRPr="00CE69D8">
        <w:rPr>
          <w:rFonts w:ascii="Bookman Old Style" w:hAnsi="Bookman Old Style"/>
          <w:b w:val="0"/>
          <w:i/>
          <w:noProof/>
          <w:color w:val="000000" w:themeColor="text1"/>
          <w:sz w:val="24"/>
          <w:szCs w:val="24"/>
          <w:lang w:val="id-ID"/>
        </w:rPr>
        <w:t>Treasury Stock</w:t>
      </w:r>
      <w:r w:rsidR="004A2F06" w:rsidRPr="00CE69D8">
        <w:rPr>
          <w:rFonts w:ascii="Bookman Old Style" w:hAnsi="Bookman Old Style"/>
          <w:b w:val="0"/>
          <w:noProof/>
          <w:color w:val="000000" w:themeColor="text1"/>
          <w:sz w:val="24"/>
          <w:szCs w:val="24"/>
          <w:lang w:val="id-ID"/>
        </w:rPr>
        <w:t>)</w:t>
      </w:r>
    </w:p>
    <w:p w14:paraId="1DB91D10" w14:textId="77777777" w:rsidR="00CA3769" w:rsidRPr="00CE69D8" w:rsidRDefault="00CA3769" w:rsidP="00907A7B">
      <w:pPr>
        <w:pStyle w:val="Heading4"/>
        <w:keepNext w:val="0"/>
        <w:widowControl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CE69D8">
        <w:rPr>
          <w:rFonts w:ascii="Bookman Old Style" w:hAnsi="Bookman Old Style"/>
          <w:b w:val="0"/>
          <w:bCs w:val="0"/>
          <w:noProof/>
          <w:color w:val="000000" w:themeColor="text1"/>
          <w:sz w:val="24"/>
          <w:szCs w:val="24"/>
          <w:lang w:val="id-ID"/>
        </w:rPr>
        <w:t>Pos ini berisi pengeluaran kas untuk transaksi penarikan kembali modal saham Perusahaan Modal Ventura pelapor.</w:t>
      </w:r>
    </w:p>
    <w:p w14:paraId="030C189C" w14:textId="77777777" w:rsidR="00CA3769" w:rsidRPr="00CE69D8" w:rsidRDefault="00CA3769" w:rsidP="00020944">
      <w:pPr>
        <w:pStyle w:val="Heading4"/>
        <w:keepNext w:val="0"/>
        <w:widowControl w:val="0"/>
        <w:numPr>
          <w:ilvl w:val="0"/>
          <w:numId w:val="135"/>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Arus Kas Keluar untuk Pembayaran Dividen</w:t>
      </w:r>
    </w:p>
    <w:p w14:paraId="0218D91D" w14:textId="77777777" w:rsidR="00CA3769" w:rsidRPr="00CE69D8" w:rsidRDefault="00CA3769" w:rsidP="00907A7B">
      <w:pPr>
        <w:pStyle w:val="Heading4"/>
        <w:keepNext w:val="0"/>
        <w:widowControl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Pos ini berisi pengeluaran kas untuk pembayaran dividen kepada para pemegang saham Perusahaan Modal Ventura pelapor.</w:t>
      </w:r>
    </w:p>
    <w:p w14:paraId="0E4DE91C" w14:textId="77777777" w:rsidR="00CA3769" w:rsidRPr="00CE69D8" w:rsidRDefault="00CA3769" w:rsidP="00020944">
      <w:pPr>
        <w:pStyle w:val="Heading4"/>
        <w:keepNext w:val="0"/>
        <w:widowControl w:val="0"/>
        <w:numPr>
          <w:ilvl w:val="0"/>
          <w:numId w:val="135"/>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Arus Kas Keluar untuk Pendanaan Berdasarkan Prinsip Syariah</w:t>
      </w:r>
    </w:p>
    <w:p w14:paraId="5DF48ACB" w14:textId="77777777" w:rsidR="00CA3769" w:rsidRPr="00CE69D8" w:rsidRDefault="00CA3769" w:rsidP="00907A7B">
      <w:pPr>
        <w:pStyle w:val="Heading4"/>
        <w:keepNext w:val="0"/>
        <w:widowControl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Pos ini berisi pengeluaran kas untuk pendanaan berdasarkan prinsip syariah.</w:t>
      </w:r>
    </w:p>
    <w:p w14:paraId="097D65BC" w14:textId="77777777" w:rsidR="00CA3769" w:rsidRPr="00CE69D8" w:rsidRDefault="00CA3769" w:rsidP="00020944">
      <w:pPr>
        <w:pStyle w:val="Heading4"/>
        <w:keepNext w:val="0"/>
        <w:widowControl w:val="0"/>
        <w:numPr>
          <w:ilvl w:val="0"/>
          <w:numId w:val="135"/>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Arus Kas Keluar untuk Pendanaan Lainnya</w:t>
      </w:r>
    </w:p>
    <w:p w14:paraId="2AB49259" w14:textId="77777777" w:rsidR="00CA3769" w:rsidRPr="00CE69D8" w:rsidRDefault="00CA3769" w:rsidP="00907A7B">
      <w:pPr>
        <w:pStyle w:val="Heading4"/>
        <w:keepNext w:val="0"/>
        <w:widowControl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CE69D8">
        <w:rPr>
          <w:rFonts w:ascii="Bookman Old Style" w:hAnsi="Bookman Old Style"/>
          <w:b w:val="0"/>
          <w:noProof/>
          <w:color w:val="000000" w:themeColor="text1"/>
          <w:sz w:val="24"/>
          <w:szCs w:val="24"/>
          <w:lang w:val="id-ID"/>
        </w:rPr>
        <w:t>Pos ini berisi semua pengeluaran kas untuk aktivitas pendanaan yang tidak termasuk dalam pos-pos di atas.</w:t>
      </w:r>
    </w:p>
    <w:p w14:paraId="6C5F2AE2" w14:textId="77777777" w:rsidR="00CA3769" w:rsidRPr="00CE69D8" w:rsidRDefault="00CA3769" w:rsidP="00020944">
      <w:pPr>
        <w:pStyle w:val="ListParagraph"/>
        <w:widowControl w:val="0"/>
        <w:numPr>
          <w:ilvl w:val="0"/>
          <w:numId w:val="229"/>
        </w:numPr>
        <w:spacing w:line="360" w:lineRule="auto"/>
        <w:ind w:left="1701" w:hanging="567"/>
        <w:contextualSpacing w:val="0"/>
        <w:jc w:val="both"/>
        <w:rPr>
          <w:rFonts w:ascii="Bookman Old Style" w:hAnsi="Bookman Old Style"/>
          <w:color w:val="000000" w:themeColor="text1"/>
          <w:sz w:val="24"/>
          <w:szCs w:val="24"/>
        </w:rPr>
      </w:pPr>
      <w:r w:rsidRPr="00CE69D8">
        <w:rPr>
          <w:rFonts w:ascii="Bookman Old Style" w:hAnsi="Bookman Old Style"/>
          <w:color w:val="000000" w:themeColor="text1"/>
          <w:sz w:val="24"/>
          <w:szCs w:val="24"/>
        </w:rPr>
        <w:t xml:space="preserve">Surplus </w:t>
      </w:r>
      <w:r w:rsidR="004A2F06" w:rsidRPr="00CE69D8">
        <w:rPr>
          <w:rFonts w:ascii="Bookman Old Style" w:hAnsi="Bookman Old Style"/>
          <w:color w:val="000000" w:themeColor="text1"/>
          <w:sz w:val="24"/>
          <w:szCs w:val="24"/>
        </w:rPr>
        <w:t>(</w:t>
      </w:r>
      <w:r w:rsidRPr="00CE69D8">
        <w:rPr>
          <w:rFonts w:ascii="Bookman Old Style" w:hAnsi="Bookman Old Style"/>
          <w:color w:val="000000" w:themeColor="text1"/>
          <w:sz w:val="24"/>
          <w:szCs w:val="24"/>
        </w:rPr>
        <w:t>Defisit</w:t>
      </w:r>
      <w:r w:rsidR="004A2F06" w:rsidRPr="00CE69D8">
        <w:rPr>
          <w:rFonts w:ascii="Bookman Old Style" w:hAnsi="Bookman Old Style"/>
          <w:color w:val="000000" w:themeColor="text1"/>
          <w:sz w:val="24"/>
          <w:szCs w:val="24"/>
        </w:rPr>
        <w:t>)</w:t>
      </w:r>
      <w:r w:rsidRPr="00CE69D8">
        <w:rPr>
          <w:rFonts w:ascii="Bookman Old Style" w:hAnsi="Bookman Old Style"/>
          <w:color w:val="000000" w:themeColor="text1"/>
          <w:sz w:val="24"/>
          <w:szCs w:val="24"/>
        </w:rPr>
        <w:t xml:space="preserve"> </w:t>
      </w:r>
      <w:r w:rsidR="00DB1282" w:rsidRPr="00CE69D8">
        <w:rPr>
          <w:rFonts w:ascii="Bookman Old Style" w:hAnsi="Bookman Old Style"/>
          <w:color w:val="000000" w:themeColor="text1"/>
          <w:sz w:val="24"/>
          <w:szCs w:val="24"/>
          <w:lang w:val="id-ID"/>
        </w:rPr>
        <w:t>p</w:t>
      </w:r>
      <w:r w:rsidR="00DB1282" w:rsidRPr="00CE69D8">
        <w:rPr>
          <w:rFonts w:ascii="Bookman Old Style" w:hAnsi="Bookman Old Style"/>
          <w:color w:val="000000" w:themeColor="text1"/>
          <w:sz w:val="24"/>
          <w:szCs w:val="24"/>
        </w:rPr>
        <w:t xml:space="preserve">ada </w:t>
      </w:r>
      <w:r w:rsidRPr="00CE69D8">
        <w:rPr>
          <w:rFonts w:ascii="Bookman Old Style" w:hAnsi="Bookman Old Style"/>
          <w:color w:val="000000" w:themeColor="text1"/>
          <w:sz w:val="24"/>
          <w:szCs w:val="24"/>
        </w:rPr>
        <w:t>Kas dan Setara Kas Akibat Perubahan Kurs</w:t>
      </w:r>
    </w:p>
    <w:p w14:paraId="19FD160B" w14:textId="77777777" w:rsidR="00CA3769" w:rsidRPr="00CE69D8" w:rsidRDefault="00CA3769"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Pos ini berisi </w:t>
      </w:r>
      <w:r w:rsidRPr="00CE69D8">
        <w:rPr>
          <w:rFonts w:ascii="Bookman Old Style" w:hAnsi="Bookman Old Style"/>
          <w:noProof/>
          <w:color w:val="000000" w:themeColor="text1"/>
          <w:sz w:val="24"/>
          <w:szCs w:val="24"/>
          <w:lang w:val="id-ID"/>
        </w:rPr>
        <w:t>jumlah per</w:t>
      </w:r>
      <w:r w:rsidRPr="00CE69D8">
        <w:rPr>
          <w:rFonts w:ascii="Bookman Old Style" w:hAnsi="Bookman Old Style"/>
          <w:noProof/>
          <w:color w:val="000000" w:themeColor="text1"/>
          <w:sz w:val="24"/>
          <w:szCs w:val="24"/>
        </w:rPr>
        <w:t>ubahan</w:t>
      </w:r>
      <w:r w:rsidRPr="00CE69D8">
        <w:rPr>
          <w:rFonts w:ascii="Bookman Old Style" w:hAnsi="Bookman Old Style"/>
          <w:noProof/>
          <w:color w:val="000000" w:themeColor="text1"/>
          <w:sz w:val="24"/>
          <w:szCs w:val="24"/>
          <w:lang w:val="id-ID"/>
        </w:rPr>
        <w:t xml:space="preserve"> kas dan setara kas akibat kurs </w:t>
      </w:r>
      <w:r w:rsidRPr="00CE69D8">
        <w:rPr>
          <w:rFonts w:ascii="Bookman Old Style" w:hAnsi="Bookman Old Style"/>
          <w:noProof/>
          <w:color w:val="000000" w:themeColor="text1"/>
          <w:sz w:val="24"/>
          <w:szCs w:val="24"/>
        </w:rPr>
        <w:t>valas</w:t>
      </w:r>
      <w:r w:rsidRPr="00CE69D8">
        <w:rPr>
          <w:rFonts w:ascii="Bookman Old Style" w:hAnsi="Bookman Old Style"/>
          <w:noProof/>
          <w:color w:val="000000" w:themeColor="text1"/>
          <w:szCs w:val="24"/>
        </w:rPr>
        <w:t xml:space="preserve"> </w:t>
      </w:r>
      <w:r w:rsidRPr="00CE69D8">
        <w:rPr>
          <w:rFonts w:ascii="Bookman Old Style" w:hAnsi="Bookman Old Style"/>
          <w:noProof/>
          <w:color w:val="000000" w:themeColor="text1"/>
          <w:sz w:val="24"/>
          <w:szCs w:val="24"/>
          <w:lang w:val="id-ID"/>
        </w:rPr>
        <w:t xml:space="preserve">selama periode tahun laporan sampai dengan tanggal laporan. </w:t>
      </w:r>
    </w:p>
    <w:p w14:paraId="1D4353E1" w14:textId="77777777" w:rsidR="00CA3769" w:rsidRPr="00CE69D8" w:rsidRDefault="00CA3769" w:rsidP="00020944">
      <w:pPr>
        <w:pStyle w:val="ListParagraph"/>
        <w:numPr>
          <w:ilvl w:val="0"/>
          <w:numId w:val="229"/>
        </w:numPr>
        <w:spacing w:line="360" w:lineRule="auto"/>
        <w:ind w:left="1701" w:hanging="567"/>
        <w:contextualSpacing w:val="0"/>
        <w:rPr>
          <w:rFonts w:ascii="Bookman Old Style" w:hAnsi="Bookman Old Style"/>
          <w:color w:val="000000" w:themeColor="text1"/>
          <w:sz w:val="24"/>
          <w:szCs w:val="24"/>
        </w:rPr>
      </w:pPr>
      <w:r w:rsidRPr="00CE69D8">
        <w:rPr>
          <w:rFonts w:ascii="Bookman Old Style" w:hAnsi="Bookman Old Style"/>
          <w:color w:val="000000" w:themeColor="text1"/>
          <w:sz w:val="24"/>
          <w:szCs w:val="24"/>
        </w:rPr>
        <w:t xml:space="preserve">Kenaikan </w:t>
      </w:r>
      <w:r w:rsidR="004A2F06" w:rsidRPr="00CE69D8">
        <w:rPr>
          <w:rFonts w:ascii="Bookman Old Style" w:hAnsi="Bookman Old Style"/>
          <w:color w:val="000000" w:themeColor="text1"/>
          <w:sz w:val="24"/>
          <w:szCs w:val="24"/>
        </w:rPr>
        <w:t>(</w:t>
      </w:r>
      <w:r w:rsidRPr="00CE69D8">
        <w:rPr>
          <w:rFonts w:ascii="Bookman Old Style" w:hAnsi="Bookman Old Style"/>
          <w:color w:val="000000" w:themeColor="text1"/>
          <w:sz w:val="24"/>
          <w:szCs w:val="24"/>
        </w:rPr>
        <w:t>Penurunan</w:t>
      </w:r>
      <w:r w:rsidR="004A2F06" w:rsidRPr="00CE69D8">
        <w:rPr>
          <w:rFonts w:ascii="Bookman Old Style" w:hAnsi="Bookman Old Style"/>
          <w:color w:val="000000" w:themeColor="text1"/>
          <w:sz w:val="24"/>
          <w:szCs w:val="24"/>
        </w:rPr>
        <w:t>)</w:t>
      </w:r>
      <w:r w:rsidRPr="00CE69D8">
        <w:rPr>
          <w:rFonts w:ascii="Bookman Old Style" w:hAnsi="Bookman Old Style"/>
          <w:color w:val="000000" w:themeColor="text1"/>
          <w:sz w:val="24"/>
          <w:szCs w:val="24"/>
        </w:rPr>
        <w:t xml:space="preserve"> Bersih Kas dan Setara Kas</w:t>
      </w:r>
    </w:p>
    <w:p w14:paraId="3AF594D6" w14:textId="77777777" w:rsidR="00CA3769" w:rsidRPr="00CE69D8" w:rsidRDefault="00CA3769"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Pos ini berisi</w:t>
      </w:r>
      <w:r w:rsidRPr="00CE69D8">
        <w:rPr>
          <w:rFonts w:ascii="Bookman Old Style" w:hAnsi="Bookman Old Style"/>
          <w:noProof/>
          <w:color w:val="000000" w:themeColor="text1"/>
          <w:sz w:val="24"/>
          <w:szCs w:val="24"/>
          <w:lang w:val="id-ID"/>
        </w:rPr>
        <w:t xml:space="preserve"> jumlah kenaikan atau penurunan bersih kas dan setara kas selama </w:t>
      </w:r>
      <w:r w:rsidRPr="00CE69D8">
        <w:rPr>
          <w:rFonts w:ascii="Bookman Old Style" w:hAnsi="Bookman Old Style"/>
          <w:noProof/>
          <w:color w:val="000000" w:themeColor="text1"/>
          <w:sz w:val="24"/>
          <w:szCs w:val="24"/>
        </w:rPr>
        <w:t>periode</w:t>
      </w:r>
      <w:r w:rsidRPr="00CE69D8">
        <w:rPr>
          <w:rFonts w:ascii="Bookman Old Style" w:hAnsi="Bookman Old Style"/>
          <w:noProof/>
          <w:color w:val="000000" w:themeColor="text1"/>
          <w:sz w:val="24"/>
          <w:szCs w:val="24"/>
          <w:lang w:val="id-ID"/>
        </w:rPr>
        <w:t xml:space="preserve"> tahun laporan sampai dengan tanggal laporan.</w:t>
      </w:r>
    </w:p>
    <w:p w14:paraId="7A5BB51F" w14:textId="77777777" w:rsidR="00CA3769" w:rsidRPr="00CE69D8" w:rsidRDefault="00CA3769" w:rsidP="00020944">
      <w:pPr>
        <w:pStyle w:val="ListParagraph"/>
        <w:numPr>
          <w:ilvl w:val="0"/>
          <w:numId w:val="229"/>
        </w:numPr>
        <w:spacing w:line="360" w:lineRule="auto"/>
        <w:ind w:left="1701" w:hanging="567"/>
        <w:contextualSpacing w:val="0"/>
        <w:rPr>
          <w:rFonts w:ascii="Bookman Old Style" w:hAnsi="Bookman Old Style"/>
          <w:color w:val="000000" w:themeColor="text1"/>
          <w:sz w:val="24"/>
          <w:szCs w:val="24"/>
          <w:lang w:val="pt-BR"/>
        </w:rPr>
      </w:pPr>
      <w:r w:rsidRPr="00CE69D8">
        <w:rPr>
          <w:rFonts w:ascii="Bookman Old Style" w:hAnsi="Bookman Old Style"/>
          <w:color w:val="000000" w:themeColor="text1"/>
          <w:sz w:val="24"/>
          <w:szCs w:val="24"/>
          <w:lang w:val="pt-BR"/>
        </w:rPr>
        <w:t>Kas dan Setara Kas pada Awal Periode</w:t>
      </w:r>
    </w:p>
    <w:p w14:paraId="2B406F3B" w14:textId="77777777" w:rsidR="00CA3769" w:rsidRPr="00CE69D8" w:rsidRDefault="00CA3769"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pt-BR"/>
        </w:rPr>
        <w:t>Pos ini berisi jumlah p</w:t>
      </w:r>
      <w:r w:rsidRPr="00CE69D8">
        <w:rPr>
          <w:rFonts w:ascii="Bookman Old Style" w:hAnsi="Bookman Old Style"/>
          <w:noProof/>
          <w:color w:val="000000" w:themeColor="text1"/>
          <w:sz w:val="24"/>
          <w:szCs w:val="24"/>
          <w:lang w:val="id-ID"/>
        </w:rPr>
        <w:t xml:space="preserve">osisi kas dan setara kas pada awal </w:t>
      </w:r>
      <w:r w:rsidRPr="00CE69D8">
        <w:rPr>
          <w:rFonts w:ascii="Bookman Old Style" w:hAnsi="Bookman Old Style"/>
          <w:noProof/>
          <w:color w:val="000000" w:themeColor="text1"/>
          <w:sz w:val="24"/>
          <w:szCs w:val="24"/>
          <w:lang w:val="pt-BR"/>
        </w:rPr>
        <w:t>periode</w:t>
      </w:r>
      <w:r w:rsidRPr="00CE69D8">
        <w:rPr>
          <w:rFonts w:ascii="Bookman Old Style" w:hAnsi="Bookman Old Style"/>
          <w:noProof/>
          <w:color w:val="000000" w:themeColor="text1"/>
          <w:sz w:val="24"/>
          <w:szCs w:val="24"/>
          <w:lang w:val="id-ID"/>
        </w:rPr>
        <w:t xml:space="preserve"> tahun</w:t>
      </w:r>
      <w:r w:rsidRPr="00CE69D8">
        <w:rPr>
          <w:rFonts w:ascii="Bookman Old Style" w:hAnsi="Bookman Old Style"/>
          <w:noProof/>
          <w:color w:val="000000" w:themeColor="text1"/>
          <w:sz w:val="24"/>
          <w:szCs w:val="24"/>
          <w:lang w:val="pt-BR"/>
        </w:rPr>
        <w:t xml:space="preserve"> </w:t>
      </w:r>
      <w:r w:rsidRPr="00CE69D8">
        <w:rPr>
          <w:rFonts w:ascii="Bookman Old Style" w:hAnsi="Bookman Old Style"/>
          <w:noProof/>
          <w:color w:val="000000" w:themeColor="text1"/>
          <w:sz w:val="24"/>
          <w:szCs w:val="24"/>
          <w:lang w:val="id-ID"/>
        </w:rPr>
        <w:t>laporan Perusahaan Modal Ventura</w:t>
      </w:r>
      <w:r w:rsidRPr="00CE69D8">
        <w:rPr>
          <w:rFonts w:ascii="Bookman Old Style" w:hAnsi="Bookman Old Style"/>
          <w:noProof/>
          <w:color w:val="000000" w:themeColor="text1"/>
          <w:sz w:val="24"/>
          <w:szCs w:val="24"/>
          <w:lang w:val="pt-BR"/>
        </w:rPr>
        <w:t xml:space="preserve"> pelapor</w:t>
      </w:r>
      <w:r w:rsidRPr="00CE69D8">
        <w:rPr>
          <w:rFonts w:ascii="Bookman Old Style" w:hAnsi="Bookman Old Style"/>
          <w:noProof/>
          <w:color w:val="000000" w:themeColor="text1"/>
          <w:sz w:val="24"/>
          <w:szCs w:val="24"/>
          <w:lang w:val="id-ID"/>
        </w:rPr>
        <w:t>.</w:t>
      </w:r>
    </w:p>
    <w:p w14:paraId="61F805C5" w14:textId="77777777" w:rsidR="00CA3769" w:rsidRPr="00CE69D8" w:rsidRDefault="00CA3769" w:rsidP="00020944">
      <w:pPr>
        <w:pStyle w:val="ListParagraph"/>
        <w:numPr>
          <w:ilvl w:val="0"/>
          <w:numId w:val="229"/>
        </w:numPr>
        <w:spacing w:line="360" w:lineRule="auto"/>
        <w:ind w:left="1701" w:hanging="567"/>
        <w:contextualSpacing w:val="0"/>
        <w:rPr>
          <w:rFonts w:ascii="Bookman Old Style" w:hAnsi="Bookman Old Style"/>
          <w:color w:val="000000" w:themeColor="text1"/>
          <w:sz w:val="24"/>
          <w:szCs w:val="24"/>
          <w:lang w:val="pt-BR"/>
        </w:rPr>
      </w:pPr>
      <w:r w:rsidRPr="00CE69D8">
        <w:rPr>
          <w:rFonts w:ascii="Bookman Old Style" w:hAnsi="Bookman Old Style"/>
          <w:color w:val="000000" w:themeColor="text1"/>
          <w:sz w:val="24"/>
          <w:szCs w:val="24"/>
          <w:lang w:val="pt-BR"/>
        </w:rPr>
        <w:t>Kas dan Setara Kas pada Akhir Periode</w:t>
      </w:r>
    </w:p>
    <w:p w14:paraId="03024085" w14:textId="77777777" w:rsidR="00CA3769" w:rsidRPr="00CE69D8" w:rsidRDefault="00CA3769" w:rsidP="00907A7B">
      <w:pPr>
        <w:spacing w:line="360" w:lineRule="auto"/>
        <w:ind w:left="1701"/>
        <w:jc w:val="both"/>
        <w:rPr>
          <w:rFonts w:ascii="Bookman Old Style" w:hAnsi="Bookman Old Style"/>
          <w:noProof/>
          <w:color w:val="000000" w:themeColor="text1"/>
          <w:sz w:val="24"/>
          <w:szCs w:val="24"/>
          <w:lang w:val="pt-BR"/>
        </w:rPr>
        <w:sectPr w:rsidR="00CA3769" w:rsidRPr="00CE69D8" w:rsidSect="005270D1">
          <w:headerReference w:type="even" r:id="rId9"/>
          <w:headerReference w:type="default" r:id="rId10"/>
          <w:type w:val="continuous"/>
          <w:pgSz w:w="12242" w:h="18722" w:code="14"/>
          <w:pgMar w:top="1701" w:right="1418" w:bottom="1418" w:left="1418" w:header="720" w:footer="720" w:gutter="0"/>
          <w:pgNumType w:fmt="numberInDash" w:start="0"/>
          <w:cols w:space="720"/>
          <w:titlePg/>
          <w:docGrid w:linePitch="272"/>
        </w:sectPr>
      </w:pPr>
      <w:r w:rsidRPr="00CE69D8">
        <w:rPr>
          <w:rFonts w:ascii="Bookman Old Style" w:hAnsi="Bookman Old Style"/>
          <w:noProof/>
          <w:color w:val="000000" w:themeColor="text1"/>
          <w:sz w:val="24"/>
          <w:szCs w:val="24"/>
          <w:lang w:val="pt-BR"/>
        </w:rPr>
        <w:t>Pos ini berisi jumlah posisi kas dan setara kas pada akhir periode tanggal laporan Perusahaan Modal Ventura pelapor.</w:t>
      </w:r>
    </w:p>
    <w:p w14:paraId="0871DBA7" w14:textId="0743AE03" w:rsidR="0047173D" w:rsidRPr="00CE69D8" w:rsidRDefault="0047173D" w:rsidP="00020944">
      <w:pPr>
        <w:pStyle w:val="Heading1"/>
        <w:numPr>
          <w:ilvl w:val="0"/>
          <w:numId w:val="45"/>
        </w:numPr>
        <w:spacing w:line="360" w:lineRule="auto"/>
        <w:ind w:left="567" w:hanging="567"/>
        <w:jc w:val="both"/>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FORMULIR 2110: RINCIAN PENYERTAAN </w:t>
      </w:r>
      <w:r w:rsidR="002C584A" w:rsidRPr="00CE69D8">
        <w:rPr>
          <w:rFonts w:ascii="Bookman Old Style" w:hAnsi="Bookman Old Style"/>
          <w:noProof/>
          <w:color w:val="000000" w:themeColor="text1"/>
          <w:szCs w:val="24"/>
          <w:lang w:val="id-ID"/>
        </w:rPr>
        <w:t>MODAL</w:t>
      </w:r>
      <w:r w:rsidRPr="00CE69D8">
        <w:rPr>
          <w:rFonts w:ascii="Bookman Old Style" w:hAnsi="Bookman Old Style"/>
          <w:noProof/>
          <w:color w:val="000000" w:themeColor="text1"/>
          <w:szCs w:val="24"/>
          <w:lang w:val="id-ID"/>
        </w:rPr>
        <w:t xml:space="preserve"> PADA PASANGAN USAHA</w:t>
      </w:r>
    </w:p>
    <w:p w14:paraId="13044507" w14:textId="6382F25B" w:rsidR="0047173D" w:rsidRPr="00CE69D8" w:rsidRDefault="0047173D" w:rsidP="00020944">
      <w:pPr>
        <w:pStyle w:val="ListParagraph"/>
        <w:numPr>
          <w:ilvl w:val="0"/>
          <w:numId w:val="139"/>
        </w:numPr>
        <w:spacing w:line="360" w:lineRule="auto"/>
        <w:ind w:left="1134"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BENTUK FORMULIR</w:t>
      </w:r>
      <w:r w:rsidR="00196222" w:rsidRPr="00CE69D8">
        <w:rPr>
          <w:rFonts w:ascii="Bookman Old Style" w:hAnsi="Bookman Old Style"/>
          <w:noProof/>
          <w:color w:val="000000" w:themeColor="text1"/>
          <w:sz w:val="24"/>
          <w:szCs w:val="24"/>
          <w:lang w:val="id-ID"/>
        </w:rPr>
        <w:t xml:space="preserve"> </w:t>
      </w:r>
      <w:r w:rsidR="003F51A2" w:rsidRPr="00CE69D8">
        <w:rPr>
          <w:rFonts w:ascii="Bookman Old Style" w:hAnsi="Bookman Old Style"/>
          <w:noProof/>
          <w:color w:val="000000" w:themeColor="text1"/>
          <w:sz w:val="24"/>
          <w:szCs w:val="24"/>
        </w:rPr>
        <w:t xml:space="preserve">2110 </w:t>
      </w:r>
      <w:r w:rsidR="004A2F06" w:rsidRPr="00CE69D8">
        <w:rPr>
          <w:rFonts w:ascii="Bookman Old Style" w:hAnsi="Bookman Old Style"/>
          <w:noProof/>
          <w:color w:val="000000" w:themeColor="text1"/>
          <w:sz w:val="24"/>
          <w:szCs w:val="24"/>
          <w:lang w:val="id-ID"/>
        </w:rPr>
        <w:t>(</w:t>
      </w:r>
      <w:r w:rsidR="003F51A2" w:rsidRPr="00CE69D8">
        <w:rPr>
          <w:rFonts w:ascii="Bookman Old Style" w:hAnsi="Bookman Old Style"/>
          <w:noProof/>
          <w:color w:val="000000" w:themeColor="text1"/>
          <w:sz w:val="24"/>
          <w:szCs w:val="24"/>
        </w:rPr>
        <w:t xml:space="preserve">RINCIAN </w:t>
      </w:r>
      <w:r w:rsidR="003F51A2" w:rsidRPr="00CE69D8">
        <w:rPr>
          <w:rFonts w:ascii="Bookman Old Style" w:hAnsi="Bookman Old Style"/>
          <w:noProof/>
          <w:color w:val="000000" w:themeColor="text1"/>
          <w:sz w:val="24"/>
          <w:szCs w:val="24"/>
          <w:lang w:val="id-ID"/>
        </w:rPr>
        <w:t xml:space="preserve">PENYERTAAN </w:t>
      </w:r>
      <w:r w:rsidR="002C584A" w:rsidRPr="00CE69D8">
        <w:rPr>
          <w:rFonts w:ascii="Bookman Old Style" w:hAnsi="Bookman Old Style"/>
          <w:noProof/>
          <w:color w:val="000000" w:themeColor="text1"/>
          <w:sz w:val="24"/>
          <w:szCs w:val="24"/>
          <w:lang w:val="id-ID"/>
        </w:rPr>
        <w:t>MODAL</w:t>
      </w:r>
      <w:r w:rsidR="003F51A2" w:rsidRPr="00CE69D8">
        <w:rPr>
          <w:rFonts w:ascii="Bookman Old Style" w:hAnsi="Bookman Old Style"/>
          <w:noProof/>
          <w:color w:val="000000" w:themeColor="text1"/>
          <w:sz w:val="24"/>
          <w:szCs w:val="24"/>
          <w:lang w:val="id-ID"/>
        </w:rPr>
        <w:t xml:space="preserve"> PADA PASANGAN USAHA</w:t>
      </w:r>
      <w:r w:rsidR="004A2F06" w:rsidRPr="00CE69D8">
        <w:rPr>
          <w:rFonts w:ascii="Bookman Old Style" w:hAnsi="Bookman Old Style"/>
          <w:noProof/>
          <w:color w:val="000000" w:themeColor="text1"/>
          <w:sz w:val="24"/>
          <w:szCs w:val="24"/>
          <w:lang w:val="id-ID"/>
        </w:rPr>
        <w:t>)</w:t>
      </w:r>
    </w:p>
    <w:p w14:paraId="25D8E039" w14:textId="4D8DDC3F" w:rsidR="0047173D" w:rsidRPr="00CE69D8" w:rsidRDefault="0047173D"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Formulir 2110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 xml:space="preserve">Rincian </w:t>
      </w:r>
      <w:r w:rsidRPr="00CE69D8">
        <w:rPr>
          <w:rFonts w:ascii="Bookman Old Style" w:hAnsi="Bookman Old Style"/>
          <w:noProof/>
          <w:color w:val="000000" w:themeColor="text1"/>
          <w:sz w:val="24"/>
          <w:szCs w:val="24"/>
          <w:lang w:val="id-ID"/>
        </w:rPr>
        <w:t xml:space="preserve">Penyertaan </w:t>
      </w:r>
      <w:r w:rsidR="002C584A" w:rsidRPr="00CE69D8">
        <w:rPr>
          <w:rFonts w:ascii="Bookman Old Style" w:hAnsi="Bookman Old Style"/>
          <w:noProof/>
          <w:color w:val="000000" w:themeColor="text1"/>
          <w:sz w:val="24"/>
          <w:szCs w:val="24"/>
          <w:lang w:val="id-ID"/>
        </w:rPr>
        <w:t>Modal</w:t>
      </w:r>
      <w:r w:rsidRPr="00CE69D8">
        <w:rPr>
          <w:rFonts w:ascii="Bookman Old Style" w:hAnsi="Bookman Old Style"/>
          <w:noProof/>
          <w:color w:val="000000" w:themeColor="text1"/>
          <w:sz w:val="24"/>
          <w:szCs w:val="24"/>
          <w:lang w:val="id-ID"/>
        </w:rPr>
        <w:t xml:space="preserve"> pada Pasangan Usaha</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 xml:space="preserve"> disusun sesuai format sebagai berikut:</w:t>
      </w:r>
    </w:p>
    <w:tbl>
      <w:tblPr>
        <w:tblStyle w:val="TableGrid"/>
        <w:tblW w:w="8380" w:type="dxa"/>
        <w:tblInd w:w="1242" w:type="dxa"/>
        <w:tblLook w:val="04A0" w:firstRow="1" w:lastRow="0" w:firstColumn="1" w:lastColumn="0" w:noHBand="0" w:noVBand="1"/>
      </w:tblPr>
      <w:tblGrid>
        <w:gridCol w:w="1254"/>
        <w:gridCol w:w="904"/>
        <w:gridCol w:w="841"/>
        <w:gridCol w:w="1386"/>
        <w:gridCol w:w="996"/>
        <w:gridCol w:w="1612"/>
        <w:gridCol w:w="1387"/>
      </w:tblGrid>
      <w:tr w:rsidR="00221017" w:rsidRPr="00CE69D8" w14:paraId="3F4BD48E" w14:textId="77777777" w:rsidTr="003463CD">
        <w:tc>
          <w:tcPr>
            <w:tcW w:w="1254" w:type="dxa"/>
            <w:shd w:val="clear" w:color="auto" w:fill="D9D9D9" w:themeFill="background1" w:themeFillShade="D9"/>
          </w:tcPr>
          <w:p w14:paraId="0C1EA844"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(1)</w:t>
            </w:r>
          </w:p>
        </w:tc>
        <w:tc>
          <w:tcPr>
            <w:tcW w:w="904" w:type="dxa"/>
            <w:shd w:val="clear" w:color="auto" w:fill="D9D9D9" w:themeFill="background1" w:themeFillShade="D9"/>
          </w:tcPr>
          <w:p w14:paraId="23A933C2" w14:textId="13ADAF51"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(2)</w:t>
            </w:r>
          </w:p>
        </w:tc>
        <w:tc>
          <w:tcPr>
            <w:tcW w:w="841" w:type="dxa"/>
            <w:shd w:val="clear" w:color="auto" w:fill="D9D9D9" w:themeFill="background1" w:themeFillShade="D9"/>
          </w:tcPr>
          <w:p w14:paraId="0F29E15B" w14:textId="092B6F13"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(3)</w:t>
            </w:r>
          </w:p>
        </w:tc>
        <w:tc>
          <w:tcPr>
            <w:tcW w:w="1386" w:type="dxa"/>
            <w:shd w:val="clear" w:color="auto" w:fill="D9D9D9" w:themeFill="background1" w:themeFillShade="D9"/>
          </w:tcPr>
          <w:p w14:paraId="54B71512" w14:textId="6250EBAA"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(4)</w:t>
            </w:r>
          </w:p>
        </w:tc>
        <w:tc>
          <w:tcPr>
            <w:tcW w:w="996" w:type="dxa"/>
            <w:shd w:val="clear" w:color="auto" w:fill="D9D9D9" w:themeFill="background1" w:themeFillShade="D9"/>
          </w:tcPr>
          <w:p w14:paraId="0EB02DCB" w14:textId="556DC8B3"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(5)</w:t>
            </w:r>
          </w:p>
        </w:tc>
        <w:tc>
          <w:tcPr>
            <w:tcW w:w="1612" w:type="dxa"/>
            <w:shd w:val="clear" w:color="auto" w:fill="D9D9D9" w:themeFill="background1" w:themeFillShade="D9"/>
          </w:tcPr>
          <w:p w14:paraId="17D9833D" w14:textId="6FB9631A"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(6)</w:t>
            </w:r>
          </w:p>
        </w:tc>
        <w:tc>
          <w:tcPr>
            <w:tcW w:w="1387" w:type="dxa"/>
            <w:shd w:val="clear" w:color="auto" w:fill="D9D9D9" w:themeFill="background1" w:themeFillShade="D9"/>
          </w:tcPr>
          <w:p w14:paraId="0E8C815F" w14:textId="736338F0" w:rsidR="003463CD" w:rsidRPr="00CE69D8" w:rsidRDefault="003463CD" w:rsidP="003463CD">
            <w:pPr>
              <w:spacing w:line="360" w:lineRule="auto"/>
              <w:jc w:val="center"/>
              <w:rPr>
                <w:rFonts w:ascii="Bookman Old Style" w:hAnsi="Bookman Old Style"/>
                <w:color w:val="000000" w:themeColor="text1"/>
              </w:rPr>
            </w:pPr>
            <w:r w:rsidRPr="00CE69D8">
              <w:rPr>
                <w:rFonts w:ascii="Bookman Old Style" w:hAnsi="Bookman Old Style"/>
                <w:color w:val="000000" w:themeColor="text1"/>
              </w:rPr>
              <w:t>(7)</w:t>
            </w:r>
          </w:p>
        </w:tc>
      </w:tr>
      <w:tr w:rsidR="00221017" w:rsidRPr="00CE69D8" w14:paraId="10194A65" w14:textId="77777777" w:rsidTr="003463CD">
        <w:tc>
          <w:tcPr>
            <w:tcW w:w="1254" w:type="dxa"/>
            <w:shd w:val="clear" w:color="auto" w:fill="D9D9D9" w:themeFill="background1" w:themeFillShade="D9"/>
            <w:vAlign w:val="center"/>
          </w:tcPr>
          <w:p w14:paraId="5B262A85" w14:textId="00E711A9" w:rsidR="003463CD" w:rsidRPr="00CE69D8" w:rsidRDefault="003463CD" w:rsidP="003463CD">
            <w:pPr>
              <w:spacing w:line="360" w:lineRule="auto"/>
              <w:jc w:val="center"/>
              <w:rPr>
                <w:rFonts w:ascii="Bookman Old Style" w:hAnsi="Bookman Old Style"/>
                <w:color w:val="000000" w:themeColor="text1"/>
              </w:rPr>
            </w:pPr>
            <w:r w:rsidRPr="00CE69D8">
              <w:rPr>
                <w:rFonts w:ascii="Bookman Old Style" w:hAnsi="Bookman Old Style"/>
                <w:color w:val="000000" w:themeColor="text1"/>
                <w:lang w:val="id-ID"/>
              </w:rPr>
              <w:t xml:space="preserve">Nama </w:t>
            </w:r>
            <w:r w:rsidRPr="00CE69D8">
              <w:rPr>
                <w:rFonts w:ascii="Bookman Old Style" w:hAnsi="Bookman Old Style"/>
                <w:color w:val="000000" w:themeColor="text1"/>
              </w:rPr>
              <w:t>Pasangan Usaha</w:t>
            </w:r>
          </w:p>
        </w:tc>
        <w:tc>
          <w:tcPr>
            <w:tcW w:w="904" w:type="dxa"/>
            <w:shd w:val="clear" w:color="auto" w:fill="D9D9D9" w:themeFill="background1" w:themeFillShade="D9"/>
            <w:vAlign w:val="center"/>
          </w:tcPr>
          <w:p w14:paraId="667B6F13" w14:textId="4D8473FD" w:rsidR="003463CD" w:rsidRPr="00CE69D8" w:rsidRDefault="003463CD" w:rsidP="003463CD">
            <w:pPr>
              <w:spacing w:line="360" w:lineRule="auto"/>
              <w:jc w:val="center"/>
              <w:rPr>
                <w:rFonts w:ascii="Bookman Old Style" w:hAnsi="Bookman Old Style"/>
                <w:color w:val="000000" w:themeColor="text1"/>
              </w:rPr>
            </w:pPr>
            <w:r w:rsidRPr="00CE69D8">
              <w:rPr>
                <w:rFonts w:ascii="Bookman Old Style" w:hAnsi="Bookman Old Style"/>
                <w:color w:val="000000" w:themeColor="text1"/>
              </w:rPr>
              <w:t>NPWP</w:t>
            </w:r>
          </w:p>
        </w:tc>
        <w:tc>
          <w:tcPr>
            <w:tcW w:w="841" w:type="dxa"/>
            <w:shd w:val="clear" w:color="auto" w:fill="D9D9D9" w:themeFill="background1" w:themeFillShade="D9"/>
            <w:vAlign w:val="center"/>
          </w:tcPr>
          <w:p w14:paraId="623A0F79" w14:textId="1976327C"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Jenis Usaha</w:t>
            </w:r>
          </w:p>
        </w:tc>
        <w:tc>
          <w:tcPr>
            <w:tcW w:w="1386" w:type="dxa"/>
            <w:shd w:val="clear" w:color="auto" w:fill="D9D9D9" w:themeFill="background1" w:themeFillShade="D9"/>
            <w:vAlign w:val="center"/>
          </w:tcPr>
          <w:p w14:paraId="68708905" w14:textId="16640F3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 xml:space="preserve">Golongan </w:t>
            </w:r>
            <w:r w:rsidRPr="00CE69D8">
              <w:rPr>
                <w:rFonts w:ascii="Bookman Old Style" w:hAnsi="Bookman Old Style"/>
                <w:color w:val="000000" w:themeColor="text1"/>
              </w:rPr>
              <w:t>Pasangan Usaha</w:t>
            </w:r>
          </w:p>
        </w:tc>
        <w:tc>
          <w:tcPr>
            <w:tcW w:w="996" w:type="dxa"/>
            <w:shd w:val="clear" w:color="auto" w:fill="D9D9D9" w:themeFill="background1" w:themeFillShade="D9"/>
            <w:vAlign w:val="center"/>
          </w:tcPr>
          <w:p w14:paraId="40456C84"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Sektor Usaha</w:t>
            </w:r>
          </w:p>
        </w:tc>
        <w:tc>
          <w:tcPr>
            <w:tcW w:w="1612" w:type="dxa"/>
            <w:shd w:val="clear" w:color="auto" w:fill="D9D9D9" w:themeFill="background1" w:themeFillShade="D9"/>
          </w:tcPr>
          <w:p w14:paraId="4260ECC7"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Kategori Usaha Keuangan Berkelanjutan</w:t>
            </w:r>
          </w:p>
        </w:tc>
        <w:tc>
          <w:tcPr>
            <w:tcW w:w="1387" w:type="dxa"/>
            <w:shd w:val="clear" w:color="auto" w:fill="D9D9D9" w:themeFill="background1" w:themeFillShade="D9"/>
            <w:vAlign w:val="center"/>
          </w:tcPr>
          <w:p w14:paraId="1B686C8E"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Kategori Usaha Pasangan Usaha</w:t>
            </w:r>
          </w:p>
        </w:tc>
      </w:tr>
      <w:tr w:rsidR="00221017" w:rsidRPr="00CE69D8" w14:paraId="31CBFEE2" w14:textId="77777777" w:rsidTr="003463CD">
        <w:trPr>
          <w:trHeight w:val="737"/>
        </w:trPr>
        <w:tc>
          <w:tcPr>
            <w:tcW w:w="1254" w:type="dxa"/>
          </w:tcPr>
          <w:p w14:paraId="3547D11F" w14:textId="77777777" w:rsidR="003463CD" w:rsidRPr="00CE69D8" w:rsidRDefault="003463CD" w:rsidP="003463CD">
            <w:pPr>
              <w:spacing w:line="360" w:lineRule="auto"/>
              <w:rPr>
                <w:rFonts w:ascii="Bookman Old Style" w:hAnsi="Bookman Old Style"/>
                <w:color w:val="000000" w:themeColor="text1"/>
                <w:sz w:val="24"/>
                <w:szCs w:val="24"/>
                <w:lang w:val="id-ID"/>
              </w:rPr>
            </w:pPr>
          </w:p>
        </w:tc>
        <w:tc>
          <w:tcPr>
            <w:tcW w:w="904" w:type="dxa"/>
          </w:tcPr>
          <w:p w14:paraId="690A051F" w14:textId="77777777" w:rsidR="003463CD" w:rsidRPr="00CE69D8" w:rsidRDefault="003463CD" w:rsidP="003463CD">
            <w:pPr>
              <w:spacing w:line="360" w:lineRule="auto"/>
              <w:rPr>
                <w:rFonts w:ascii="Bookman Old Style" w:hAnsi="Bookman Old Style"/>
                <w:color w:val="000000" w:themeColor="text1"/>
                <w:sz w:val="24"/>
                <w:szCs w:val="24"/>
                <w:lang w:val="id-ID"/>
              </w:rPr>
            </w:pPr>
          </w:p>
        </w:tc>
        <w:tc>
          <w:tcPr>
            <w:tcW w:w="841" w:type="dxa"/>
          </w:tcPr>
          <w:p w14:paraId="1F2E503B" w14:textId="5CCABEE3" w:rsidR="003463CD" w:rsidRPr="00CE69D8" w:rsidRDefault="003463CD" w:rsidP="003463CD">
            <w:pPr>
              <w:spacing w:line="360" w:lineRule="auto"/>
              <w:rPr>
                <w:rFonts w:ascii="Bookman Old Style" w:hAnsi="Bookman Old Style"/>
                <w:color w:val="000000" w:themeColor="text1"/>
                <w:sz w:val="24"/>
                <w:szCs w:val="24"/>
                <w:lang w:val="id-ID"/>
              </w:rPr>
            </w:pPr>
          </w:p>
        </w:tc>
        <w:tc>
          <w:tcPr>
            <w:tcW w:w="1386" w:type="dxa"/>
          </w:tcPr>
          <w:p w14:paraId="4EC8A33A" w14:textId="77777777" w:rsidR="003463CD" w:rsidRPr="00CE69D8" w:rsidRDefault="003463CD" w:rsidP="003463CD">
            <w:pPr>
              <w:spacing w:line="360" w:lineRule="auto"/>
              <w:rPr>
                <w:rFonts w:ascii="Bookman Old Style" w:hAnsi="Bookman Old Style"/>
                <w:color w:val="000000" w:themeColor="text1"/>
                <w:sz w:val="24"/>
                <w:szCs w:val="24"/>
                <w:lang w:val="id-ID"/>
              </w:rPr>
            </w:pPr>
          </w:p>
        </w:tc>
        <w:tc>
          <w:tcPr>
            <w:tcW w:w="996" w:type="dxa"/>
          </w:tcPr>
          <w:p w14:paraId="022ABFF7" w14:textId="77777777" w:rsidR="003463CD" w:rsidRPr="00CE69D8" w:rsidRDefault="003463CD" w:rsidP="003463CD">
            <w:pPr>
              <w:spacing w:line="360" w:lineRule="auto"/>
              <w:rPr>
                <w:rFonts w:ascii="Bookman Old Style" w:hAnsi="Bookman Old Style"/>
                <w:color w:val="000000" w:themeColor="text1"/>
                <w:sz w:val="24"/>
                <w:szCs w:val="24"/>
                <w:lang w:val="id-ID"/>
              </w:rPr>
            </w:pPr>
          </w:p>
        </w:tc>
        <w:tc>
          <w:tcPr>
            <w:tcW w:w="1612" w:type="dxa"/>
          </w:tcPr>
          <w:p w14:paraId="3D131CAE" w14:textId="77777777" w:rsidR="003463CD" w:rsidRPr="00CE69D8" w:rsidRDefault="003463CD" w:rsidP="003463CD">
            <w:pPr>
              <w:spacing w:line="360" w:lineRule="auto"/>
              <w:rPr>
                <w:rFonts w:ascii="Bookman Old Style" w:hAnsi="Bookman Old Style"/>
                <w:color w:val="000000" w:themeColor="text1"/>
                <w:sz w:val="24"/>
                <w:szCs w:val="24"/>
                <w:lang w:val="id-ID"/>
              </w:rPr>
            </w:pPr>
          </w:p>
        </w:tc>
        <w:tc>
          <w:tcPr>
            <w:tcW w:w="1387" w:type="dxa"/>
          </w:tcPr>
          <w:p w14:paraId="214010AA" w14:textId="77777777" w:rsidR="003463CD" w:rsidRPr="00CE69D8" w:rsidRDefault="003463CD" w:rsidP="003463CD">
            <w:pPr>
              <w:spacing w:line="360" w:lineRule="auto"/>
              <w:rPr>
                <w:rFonts w:ascii="Bookman Old Style" w:hAnsi="Bookman Old Style"/>
                <w:color w:val="000000" w:themeColor="text1"/>
                <w:sz w:val="24"/>
                <w:szCs w:val="24"/>
                <w:lang w:val="id-ID"/>
              </w:rPr>
            </w:pPr>
          </w:p>
        </w:tc>
      </w:tr>
    </w:tbl>
    <w:p w14:paraId="79FDF59F" w14:textId="77777777" w:rsidR="0047173D" w:rsidRPr="00CE69D8" w:rsidRDefault="0047173D" w:rsidP="00907A7B">
      <w:pPr>
        <w:spacing w:line="360" w:lineRule="auto"/>
        <w:rPr>
          <w:rFonts w:ascii="Bookman Old Style" w:hAnsi="Bookman Old Style"/>
          <w:color w:val="000000" w:themeColor="text1"/>
          <w:sz w:val="24"/>
          <w:szCs w:val="24"/>
        </w:rPr>
      </w:pPr>
      <w:r w:rsidRPr="00CE69D8">
        <w:rPr>
          <w:rFonts w:ascii="Bookman Old Style" w:hAnsi="Bookman Old Style"/>
          <w:color w:val="000000" w:themeColor="text1"/>
          <w:sz w:val="24"/>
          <w:szCs w:val="24"/>
        </w:rPr>
        <w:tab/>
        <w:t xml:space="preserve"> </w:t>
      </w:r>
    </w:p>
    <w:tbl>
      <w:tblPr>
        <w:tblStyle w:val="TableGrid"/>
        <w:tblW w:w="8380" w:type="dxa"/>
        <w:tblInd w:w="1242" w:type="dxa"/>
        <w:tblLook w:val="04A0" w:firstRow="1" w:lastRow="0" w:firstColumn="1" w:lastColumn="0" w:noHBand="0" w:noVBand="1"/>
      </w:tblPr>
      <w:tblGrid>
        <w:gridCol w:w="1656"/>
        <w:gridCol w:w="1657"/>
        <w:gridCol w:w="1692"/>
        <w:gridCol w:w="1692"/>
        <w:gridCol w:w="1683"/>
      </w:tblGrid>
      <w:tr w:rsidR="00221017" w:rsidRPr="00CE69D8" w14:paraId="7357FEC9" w14:textId="77777777" w:rsidTr="00CD753C">
        <w:tc>
          <w:tcPr>
            <w:tcW w:w="1656" w:type="dxa"/>
            <w:shd w:val="clear" w:color="auto" w:fill="D9D9D9" w:themeFill="background1" w:themeFillShade="D9"/>
          </w:tcPr>
          <w:p w14:paraId="1EC4C695" w14:textId="3876D5E8"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(8)</w:t>
            </w:r>
          </w:p>
        </w:tc>
        <w:tc>
          <w:tcPr>
            <w:tcW w:w="1657" w:type="dxa"/>
            <w:shd w:val="clear" w:color="auto" w:fill="D9D9D9" w:themeFill="background1" w:themeFillShade="D9"/>
          </w:tcPr>
          <w:p w14:paraId="7E02F24E" w14:textId="41F8E99E"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(9)</w:t>
            </w:r>
          </w:p>
        </w:tc>
        <w:tc>
          <w:tcPr>
            <w:tcW w:w="1692" w:type="dxa"/>
            <w:shd w:val="clear" w:color="auto" w:fill="D9D9D9" w:themeFill="background1" w:themeFillShade="D9"/>
          </w:tcPr>
          <w:p w14:paraId="521692AC" w14:textId="05271F0E"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(10)</w:t>
            </w:r>
          </w:p>
        </w:tc>
        <w:tc>
          <w:tcPr>
            <w:tcW w:w="1692" w:type="dxa"/>
            <w:shd w:val="clear" w:color="auto" w:fill="D9D9D9" w:themeFill="background1" w:themeFillShade="D9"/>
          </w:tcPr>
          <w:p w14:paraId="47059F89" w14:textId="48DF0898"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(11)</w:t>
            </w:r>
          </w:p>
        </w:tc>
        <w:tc>
          <w:tcPr>
            <w:tcW w:w="1683" w:type="dxa"/>
            <w:shd w:val="clear" w:color="auto" w:fill="D9D9D9" w:themeFill="background1" w:themeFillShade="D9"/>
          </w:tcPr>
          <w:p w14:paraId="3DC61673" w14:textId="59F019FC" w:rsidR="003463CD" w:rsidRPr="00CE69D8" w:rsidRDefault="003463CD" w:rsidP="003463CD">
            <w:pPr>
              <w:spacing w:line="360" w:lineRule="auto"/>
              <w:jc w:val="center"/>
              <w:rPr>
                <w:rFonts w:ascii="Bookman Old Style" w:hAnsi="Bookman Old Style"/>
                <w:color w:val="000000" w:themeColor="text1"/>
              </w:rPr>
            </w:pPr>
            <w:r w:rsidRPr="00CE69D8">
              <w:rPr>
                <w:rFonts w:ascii="Bookman Old Style" w:hAnsi="Bookman Old Style"/>
                <w:color w:val="000000" w:themeColor="text1"/>
              </w:rPr>
              <w:t>(12)</w:t>
            </w:r>
          </w:p>
        </w:tc>
      </w:tr>
      <w:tr w:rsidR="00221017" w:rsidRPr="00CE69D8" w14:paraId="6FEAA7BC" w14:textId="77777777" w:rsidTr="00CD753C">
        <w:tc>
          <w:tcPr>
            <w:tcW w:w="1656" w:type="dxa"/>
            <w:shd w:val="clear" w:color="auto" w:fill="D9D9D9" w:themeFill="background1" w:themeFillShade="D9"/>
            <w:vAlign w:val="center"/>
          </w:tcPr>
          <w:p w14:paraId="11D64A07"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Lokasi Negara</w:t>
            </w:r>
          </w:p>
        </w:tc>
        <w:tc>
          <w:tcPr>
            <w:tcW w:w="1657" w:type="dxa"/>
            <w:shd w:val="clear" w:color="auto" w:fill="D9D9D9" w:themeFill="background1" w:themeFillShade="D9"/>
            <w:vAlign w:val="center"/>
          </w:tcPr>
          <w:p w14:paraId="64E29C52"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Tanggal Mulai Penyertaan</w:t>
            </w:r>
          </w:p>
        </w:tc>
        <w:tc>
          <w:tcPr>
            <w:tcW w:w="1692" w:type="dxa"/>
            <w:shd w:val="clear" w:color="auto" w:fill="D9D9D9" w:themeFill="background1" w:themeFillShade="D9"/>
            <w:vAlign w:val="center"/>
          </w:tcPr>
          <w:p w14:paraId="6493F551"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Rencana Jangka Waktu Penyertaan</w:t>
            </w:r>
          </w:p>
        </w:tc>
        <w:tc>
          <w:tcPr>
            <w:tcW w:w="1692" w:type="dxa"/>
            <w:shd w:val="clear" w:color="auto" w:fill="D9D9D9" w:themeFill="background1" w:themeFillShade="D9"/>
            <w:vAlign w:val="center"/>
          </w:tcPr>
          <w:p w14:paraId="1B37041D"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Persentase Penyertaan</w:t>
            </w:r>
          </w:p>
        </w:tc>
        <w:tc>
          <w:tcPr>
            <w:tcW w:w="1683" w:type="dxa"/>
            <w:shd w:val="clear" w:color="auto" w:fill="D9D9D9" w:themeFill="background1" w:themeFillShade="D9"/>
            <w:vAlign w:val="center"/>
          </w:tcPr>
          <w:p w14:paraId="28A57E4A"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Kualitas</w:t>
            </w:r>
          </w:p>
        </w:tc>
      </w:tr>
      <w:tr w:rsidR="003463CD" w:rsidRPr="00CE69D8" w14:paraId="0D5DC029" w14:textId="77777777" w:rsidTr="00CD753C">
        <w:trPr>
          <w:trHeight w:val="737"/>
        </w:trPr>
        <w:tc>
          <w:tcPr>
            <w:tcW w:w="1656" w:type="dxa"/>
          </w:tcPr>
          <w:p w14:paraId="1831C2BF" w14:textId="77777777" w:rsidR="003463CD" w:rsidRPr="00CE69D8" w:rsidRDefault="003463CD" w:rsidP="003463CD">
            <w:pPr>
              <w:spacing w:line="360" w:lineRule="auto"/>
              <w:rPr>
                <w:rFonts w:ascii="Bookman Old Style" w:hAnsi="Bookman Old Style"/>
                <w:color w:val="000000" w:themeColor="text1"/>
                <w:sz w:val="24"/>
                <w:szCs w:val="24"/>
                <w:lang w:val="id-ID"/>
              </w:rPr>
            </w:pPr>
          </w:p>
        </w:tc>
        <w:tc>
          <w:tcPr>
            <w:tcW w:w="1657" w:type="dxa"/>
          </w:tcPr>
          <w:p w14:paraId="4808DF25" w14:textId="77777777" w:rsidR="003463CD" w:rsidRPr="00CE69D8" w:rsidRDefault="003463CD" w:rsidP="003463CD">
            <w:pPr>
              <w:spacing w:line="360" w:lineRule="auto"/>
              <w:rPr>
                <w:rFonts w:ascii="Bookman Old Style" w:hAnsi="Bookman Old Style"/>
                <w:color w:val="000000" w:themeColor="text1"/>
                <w:sz w:val="24"/>
                <w:szCs w:val="24"/>
                <w:lang w:val="id-ID"/>
              </w:rPr>
            </w:pPr>
          </w:p>
        </w:tc>
        <w:tc>
          <w:tcPr>
            <w:tcW w:w="1692" w:type="dxa"/>
          </w:tcPr>
          <w:p w14:paraId="17656C67" w14:textId="77777777" w:rsidR="003463CD" w:rsidRPr="00CE69D8" w:rsidRDefault="003463CD" w:rsidP="003463CD">
            <w:pPr>
              <w:spacing w:line="360" w:lineRule="auto"/>
              <w:rPr>
                <w:rFonts w:ascii="Bookman Old Style" w:hAnsi="Bookman Old Style"/>
                <w:color w:val="000000" w:themeColor="text1"/>
                <w:sz w:val="24"/>
                <w:szCs w:val="24"/>
                <w:lang w:val="id-ID"/>
              </w:rPr>
            </w:pPr>
          </w:p>
        </w:tc>
        <w:tc>
          <w:tcPr>
            <w:tcW w:w="1692" w:type="dxa"/>
          </w:tcPr>
          <w:p w14:paraId="28FC7CB8" w14:textId="77777777" w:rsidR="003463CD" w:rsidRPr="00CE69D8" w:rsidRDefault="003463CD" w:rsidP="003463CD">
            <w:pPr>
              <w:spacing w:line="360" w:lineRule="auto"/>
              <w:rPr>
                <w:rFonts w:ascii="Bookman Old Style" w:hAnsi="Bookman Old Style"/>
                <w:color w:val="000000" w:themeColor="text1"/>
                <w:sz w:val="24"/>
                <w:szCs w:val="24"/>
                <w:lang w:val="id-ID"/>
              </w:rPr>
            </w:pPr>
          </w:p>
        </w:tc>
        <w:tc>
          <w:tcPr>
            <w:tcW w:w="1683" w:type="dxa"/>
          </w:tcPr>
          <w:p w14:paraId="79495563" w14:textId="77777777" w:rsidR="003463CD" w:rsidRPr="00CE69D8" w:rsidRDefault="003463CD" w:rsidP="003463CD">
            <w:pPr>
              <w:spacing w:line="360" w:lineRule="auto"/>
              <w:rPr>
                <w:rFonts w:ascii="Bookman Old Style" w:hAnsi="Bookman Old Style"/>
                <w:color w:val="000000" w:themeColor="text1"/>
                <w:sz w:val="24"/>
                <w:szCs w:val="24"/>
                <w:lang w:val="id-ID"/>
              </w:rPr>
            </w:pPr>
          </w:p>
        </w:tc>
      </w:tr>
    </w:tbl>
    <w:p w14:paraId="60A1AED9" w14:textId="77777777" w:rsidR="0047173D" w:rsidRPr="00CE69D8" w:rsidRDefault="0047173D" w:rsidP="00907A7B">
      <w:pPr>
        <w:spacing w:line="360" w:lineRule="auto"/>
        <w:rPr>
          <w:rFonts w:ascii="Bookman Old Style" w:hAnsi="Bookman Old Style"/>
          <w:color w:val="000000" w:themeColor="text1"/>
          <w:sz w:val="24"/>
          <w:szCs w:val="24"/>
        </w:rPr>
      </w:pPr>
    </w:p>
    <w:tbl>
      <w:tblPr>
        <w:tblStyle w:val="TableGrid"/>
        <w:tblW w:w="8380" w:type="dxa"/>
        <w:tblInd w:w="1242" w:type="dxa"/>
        <w:tblLook w:val="04A0" w:firstRow="1" w:lastRow="0" w:firstColumn="1" w:lastColumn="0" w:noHBand="0" w:noVBand="1"/>
      </w:tblPr>
      <w:tblGrid>
        <w:gridCol w:w="1491"/>
        <w:gridCol w:w="2040"/>
        <w:gridCol w:w="1123"/>
        <w:gridCol w:w="1302"/>
        <w:gridCol w:w="1122"/>
        <w:gridCol w:w="1302"/>
      </w:tblGrid>
      <w:tr w:rsidR="00221017" w:rsidRPr="00CE69D8" w14:paraId="064430E4" w14:textId="77777777" w:rsidTr="3F3CC245">
        <w:tc>
          <w:tcPr>
            <w:tcW w:w="1491" w:type="dxa"/>
            <w:shd w:val="clear" w:color="auto" w:fill="D9D9D9" w:themeFill="background1" w:themeFillShade="D9"/>
          </w:tcPr>
          <w:p w14:paraId="35BD9F63" w14:textId="003A05F1"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(13)</w:t>
            </w:r>
          </w:p>
        </w:tc>
        <w:tc>
          <w:tcPr>
            <w:tcW w:w="2040" w:type="dxa"/>
            <w:shd w:val="clear" w:color="auto" w:fill="D9D9D9" w:themeFill="background1" w:themeFillShade="D9"/>
          </w:tcPr>
          <w:p w14:paraId="469869AA" w14:textId="4D02A612"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(14)</w:t>
            </w:r>
          </w:p>
        </w:tc>
        <w:tc>
          <w:tcPr>
            <w:tcW w:w="2425" w:type="dxa"/>
            <w:gridSpan w:val="2"/>
            <w:shd w:val="clear" w:color="auto" w:fill="D9D9D9" w:themeFill="background1" w:themeFillShade="D9"/>
          </w:tcPr>
          <w:p w14:paraId="601A6A49" w14:textId="79A9F13B"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(15)</w:t>
            </w:r>
          </w:p>
        </w:tc>
        <w:tc>
          <w:tcPr>
            <w:tcW w:w="2424" w:type="dxa"/>
            <w:gridSpan w:val="2"/>
            <w:shd w:val="clear" w:color="auto" w:fill="D9D9D9" w:themeFill="background1" w:themeFillShade="D9"/>
          </w:tcPr>
          <w:p w14:paraId="706C4FF4" w14:textId="086F00FA" w:rsidR="003463CD" w:rsidRPr="00CE69D8" w:rsidRDefault="003463CD" w:rsidP="003463CD">
            <w:pPr>
              <w:spacing w:line="360" w:lineRule="auto"/>
              <w:jc w:val="center"/>
              <w:rPr>
                <w:rFonts w:ascii="Bookman Old Style" w:hAnsi="Bookman Old Style"/>
                <w:color w:val="000000" w:themeColor="text1"/>
              </w:rPr>
            </w:pPr>
            <w:r w:rsidRPr="00CE69D8">
              <w:rPr>
                <w:rFonts w:ascii="Bookman Old Style" w:hAnsi="Bookman Old Style"/>
                <w:color w:val="000000" w:themeColor="text1"/>
              </w:rPr>
              <w:t>(16)</w:t>
            </w:r>
          </w:p>
        </w:tc>
      </w:tr>
      <w:tr w:rsidR="00221017" w:rsidRPr="00CE69D8" w14:paraId="431C18A4" w14:textId="77777777" w:rsidTr="3F3CC245">
        <w:tc>
          <w:tcPr>
            <w:tcW w:w="1491" w:type="dxa"/>
            <w:vMerge w:val="restart"/>
            <w:shd w:val="clear" w:color="auto" w:fill="D9D9D9" w:themeFill="background1" w:themeFillShade="D9"/>
            <w:vAlign w:val="center"/>
          </w:tcPr>
          <w:p w14:paraId="01144804"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Jenis Valuta</w:t>
            </w:r>
          </w:p>
        </w:tc>
        <w:tc>
          <w:tcPr>
            <w:tcW w:w="2040" w:type="dxa"/>
            <w:vMerge w:val="restart"/>
            <w:shd w:val="clear" w:color="auto" w:fill="D9D9D9" w:themeFill="background1" w:themeFillShade="D9"/>
            <w:vAlign w:val="center"/>
          </w:tcPr>
          <w:p w14:paraId="021B62E0"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Metode Pencatatan</w:t>
            </w:r>
          </w:p>
        </w:tc>
        <w:tc>
          <w:tcPr>
            <w:tcW w:w="2425" w:type="dxa"/>
            <w:gridSpan w:val="2"/>
            <w:shd w:val="clear" w:color="auto" w:fill="D9D9D9" w:themeFill="background1" w:themeFillShade="D9"/>
            <w:vAlign w:val="center"/>
          </w:tcPr>
          <w:p w14:paraId="6FACDF4D"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Nilai Penyertaan Awal</w:t>
            </w:r>
          </w:p>
        </w:tc>
        <w:tc>
          <w:tcPr>
            <w:tcW w:w="2424" w:type="dxa"/>
            <w:gridSpan w:val="2"/>
            <w:shd w:val="clear" w:color="auto" w:fill="D9D9D9" w:themeFill="background1" w:themeFillShade="D9"/>
            <w:vAlign w:val="center"/>
          </w:tcPr>
          <w:p w14:paraId="55FF6D97" w14:textId="4A6E8F46" w:rsidR="003463CD" w:rsidRPr="00CE69D8" w:rsidRDefault="003463CD" w:rsidP="003463CD">
            <w:pPr>
              <w:spacing w:line="360" w:lineRule="auto"/>
              <w:jc w:val="center"/>
              <w:rPr>
                <w:rFonts w:ascii="Bookman Old Style" w:hAnsi="Bookman Old Style"/>
                <w:color w:val="000000" w:themeColor="text1"/>
              </w:rPr>
            </w:pPr>
            <w:r w:rsidRPr="00CE69D8">
              <w:rPr>
                <w:rFonts w:ascii="Bookman Old Style" w:hAnsi="Bookman Old Style"/>
                <w:color w:val="000000" w:themeColor="text1"/>
                <w:lang w:val="id-ID"/>
              </w:rPr>
              <w:t xml:space="preserve">Nilai Penyertaan </w:t>
            </w:r>
            <w:r w:rsidRPr="00CE69D8">
              <w:rPr>
                <w:rFonts w:ascii="Bookman Old Style" w:hAnsi="Bookman Old Style"/>
                <w:color w:val="000000" w:themeColor="text1"/>
              </w:rPr>
              <w:t xml:space="preserve">Modal </w:t>
            </w:r>
            <w:r w:rsidRPr="00CE69D8">
              <w:rPr>
                <w:rFonts w:ascii="Bookman Old Style" w:hAnsi="Bookman Old Style"/>
                <w:color w:val="000000" w:themeColor="text1"/>
                <w:lang w:val="id-ID"/>
              </w:rPr>
              <w:t>Periode Laporan</w:t>
            </w:r>
          </w:p>
        </w:tc>
      </w:tr>
      <w:tr w:rsidR="00221017" w:rsidRPr="00CE69D8" w14:paraId="3DD1A61A" w14:textId="77777777" w:rsidTr="3F3CC245">
        <w:tc>
          <w:tcPr>
            <w:tcW w:w="1491" w:type="dxa"/>
            <w:vMerge/>
          </w:tcPr>
          <w:p w14:paraId="27EA1CCD" w14:textId="77777777" w:rsidR="003463CD" w:rsidRPr="00CE69D8" w:rsidRDefault="003463CD" w:rsidP="003463CD">
            <w:pPr>
              <w:spacing w:line="360" w:lineRule="auto"/>
              <w:jc w:val="center"/>
              <w:rPr>
                <w:rFonts w:ascii="Bookman Old Style" w:hAnsi="Bookman Old Style"/>
                <w:color w:val="000000" w:themeColor="text1"/>
                <w:lang w:val="id-ID"/>
              </w:rPr>
            </w:pPr>
          </w:p>
        </w:tc>
        <w:tc>
          <w:tcPr>
            <w:tcW w:w="2040" w:type="dxa"/>
            <w:vMerge/>
          </w:tcPr>
          <w:p w14:paraId="5B5FBA6A" w14:textId="77777777" w:rsidR="003463CD" w:rsidRPr="00CE69D8" w:rsidRDefault="003463CD" w:rsidP="003463CD">
            <w:pPr>
              <w:spacing w:line="360" w:lineRule="auto"/>
              <w:jc w:val="center"/>
              <w:rPr>
                <w:rFonts w:ascii="Bookman Old Style" w:hAnsi="Bookman Old Style"/>
                <w:color w:val="000000" w:themeColor="text1"/>
                <w:lang w:val="id-ID"/>
              </w:rPr>
            </w:pPr>
          </w:p>
        </w:tc>
        <w:tc>
          <w:tcPr>
            <w:tcW w:w="1123" w:type="dxa"/>
            <w:shd w:val="clear" w:color="auto" w:fill="D9D9D9" w:themeFill="background1" w:themeFillShade="D9"/>
          </w:tcPr>
          <w:p w14:paraId="027F5B77"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Dalam Mata Uang Asal</w:t>
            </w:r>
          </w:p>
        </w:tc>
        <w:tc>
          <w:tcPr>
            <w:tcW w:w="1302" w:type="dxa"/>
            <w:shd w:val="clear" w:color="auto" w:fill="D9D9D9" w:themeFill="background1" w:themeFillShade="D9"/>
          </w:tcPr>
          <w:p w14:paraId="6AE4875F"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Dalam Ekuivalen Rupiah</w:t>
            </w:r>
          </w:p>
        </w:tc>
        <w:tc>
          <w:tcPr>
            <w:tcW w:w="1122" w:type="dxa"/>
            <w:shd w:val="clear" w:color="auto" w:fill="D9D9D9" w:themeFill="background1" w:themeFillShade="D9"/>
          </w:tcPr>
          <w:p w14:paraId="5C2A289F"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Dalam Mata Uang Asal</w:t>
            </w:r>
          </w:p>
        </w:tc>
        <w:tc>
          <w:tcPr>
            <w:tcW w:w="1302" w:type="dxa"/>
            <w:shd w:val="clear" w:color="auto" w:fill="D9D9D9" w:themeFill="background1" w:themeFillShade="D9"/>
          </w:tcPr>
          <w:p w14:paraId="586535E6"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Dalam Ekuivalen Rupiah</w:t>
            </w:r>
          </w:p>
        </w:tc>
      </w:tr>
      <w:tr w:rsidR="003463CD" w:rsidRPr="00CE69D8" w14:paraId="14E90178" w14:textId="77777777" w:rsidTr="3F3CC245">
        <w:trPr>
          <w:trHeight w:val="737"/>
        </w:trPr>
        <w:tc>
          <w:tcPr>
            <w:tcW w:w="1491" w:type="dxa"/>
          </w:tcPr>
          <w:p w14:paraId="2EDDFC5A" w14:textId="77777777" w:rsidR="003463CD" w:rsidRPr="00CE69D8" w:rsidRDefault="003463CD" w:rsidP="003463CD">
            <w:pPr>
              <w:spacing w:line="360" w:lineRule="auto"/>
              <w:rPr>
                <w:rFonts w:ascii="Bookman Old Style" w:hAnsi="Bookman Old Style"/>
                <w:color w:val="000000" w:themeColor="text1"/>
                <w:sz w:val="24"/>
                <w:szCs w:val="24"/>
                <w:lang w:val="id-ID"/>
              </w:rPr>
            </w:pPr>
          </w:p>
        </w:tc>
        <w:tc>
          <w:tcPr>
            <w:tcW w:w="2040" w:type="dxa"/>
          </w:tcPr>
          <w:p w14:paraId="1526D86C" w14:textId="77777777" w:rsidR="003463CD" w:rsidRPr="00CE69D8" w:rsidRDefault="003463CD" w:rsidP="003463CD">
            <w:pPr>
              <w:spacing w:line="360" w:lineRule="auto"/>
              <w:rPr>
                <w:rFonts w:ascii="Bookman Old Style" w:hAnsi="Bookman Old Style"/>
                <w:color w:val="000000" w:themeColor="text1"/>
                <w:sz w:val="24"/>
                <w:szCs w:val="24"/>
                <w:lang w:val="id-ID"/>
              </w:rPr>
            </w:pPr>
          </w:p>
        </w:tc>
        <w:tc>
          <w:tcPr>
            <w:tcW w:w="1123" w:type="dxa"/>
          </w:tcPr>
          <w:p w14:paraId="0E4964E7" w14:textId="77777777" w:rsidR="003463CD" w:rsidRPr="00CE69D8" w:rsidRDefault="003463CD" w:rsidP="003463CD">
            <w:pPr>
              <w:spacing w:line="360" w:lineRule="auto"/>
              <w:rPr>
                <w:rFonts w:ascii="Bookman Old Style" w:hAnsi="Bookman Old Style"/>
                <w:color w:val="000000" w:themeColor="text1"/>
                <w:sz w:val="24"/>
                <w:szCs w:val="24"/>
                <w:lang w:val="id-ID"/>
              </w:rPr>
            </w:pPr>
          </w:p>
        </w:tc>
        <w:tc>
          <w:tcPr>
            <w:tcW w:w="1302" w:type="dxa"/>
          </w:tcPr>
          <w:p w14:paraId="30B0B834" w14:textId="77777777" w:rsidR="003463CD" w:rsidRPr="00CE69D8" w:rsidRDefault="003463CD" w:rsidP="003463CD">
            <w:pPr>
              <w:spacing w:line="360" w:lineRule="auto"/>
              <w:rPr>
                <w:rFonts w:ascii="Bookman Old Style" w:hAnsi="Bookman Old Style"/>
                <w:color w:val="000000" w:themeColor="text1"/>
                <w:sz w:val="24"/>
                <w:szCs w:val="24"/>
                <w:lang w:val="id-ID"/>
              </w:rPr>
            </w:pPr>
          </w:p>
        </w:tc>
        <w:tc>
          <w:tcPr>
            <w:tcW w:w="1122" w:type="dxa"/>
          </w:tcPr>
          <w:p w14:paraId="069764E8" w14:textId="77777777" w:rsidR="003463CD" w:rsidRPr="00CE69D8" w:rsidRDefault="003463CD" w:rsidP="003463CD">
            <w:pPr>
              <w:spacing w:line="360" w:lineRule="auto"/>
              <w:rPr>
                <w:rFonts w:ascii="Bookman Old Style" w:hAnsi="Bookman Old Style"/>
                <w:color w:val="000000" w:themeColor="text1"/>
                <w:sz w:val="24"/>
                <w:szCs w:val="24"/>
                <w:lang w:val="id-ID"/>
              </w:rPr>
            </w:pPr>
          </w:p>
        </w:tc>
        <w:tc>
          <w:tcPr>
            <w:tcW w:w="1302" w:type="dxa"/>
          </w:tcPr>
          <w:p w14:paraId="7906CCBA" w14:textId="77777777" w:rsidR="003463CD" w:rsidRPr="00CE69D8" w:rsidRDefault="003463CD" w:rsidP="003463CD">
            <w:pPr>
              <w:spacing w:line="360" w:lineRule="auto"/>
              <w:rPr>
                <w:rFonts w:ascii="Bookman Old Style" w:hAnsi="Bookman Old Style"/>
                <w:color w:val="000000" w:themeColor="text1"/>
                <w:sz w:val="24"/>
                <w:szCs w:val="24"/>
                <w:lang w:val="id-ID"/>
              </w:rPr>
            </w:pPr>
          </w:p>
        </w:tc>
      </w:tr>
    </w:tbl>
    <w:p w14:paraId="05DC9546" w14:textId="3D5CA4F3" w:rsidR="002C584A" w:rsidRPr="00CE69D8" w:rsidRDefault="002C584A" w:rsidP="00907A7B">
      <w:pPr>
        <w:spacing w:line="360" w:lineRule="auto"/>
        <w:rPr>
          <w:rFonts w:ascii="Bookman Old Style" w:hAnsi="Bookman Old Style"/>
          <w:noProof/>
          <w:color w:val="000000" w:themeColor="text1"/>
          <w:sz w:val="24"/>
          <w:szCs w:val="24"/>
        </w:rPr>
      </w:pPr>
    </w:p>
    <w:tbl>
      <w:tblPr>
        <w:tblStyle w:val="TableGrid"/>
        <w:tblW w:w="8510" w:type="dxa"/>
        <w:tblInd w:w="1242" w:type="dxa"/>
        <w:tblLayout w:type="fixed"/>
        <w:tblLook w:val="04A0" w:firstRow="1" w:lastRow="0" w:firstColumn="1" w:lastColumn="0" w:noHBand="0" w:noVBand="1"/>
      </w:tblPr>
      <w:tblGrid>
        <w:gridCol w:w="2161"/>
        <w:gridCol w:w="2346"/>
        <w:gridCol w:w="2208"/>
        <w:gridCol w:w="1795"/>
      </w:tblGrid>
      <w:tr w:rsidR="00221017" w:rsidRPr="00CE69D8" w14:paraId="011C57E8" w14:textId="77777777" w:rsidTr="00FE6D7D">
        <w:tc>
          <w:tcPr>
            <w:tcW w:w="3627" w:type="dxa"/>
            <w:gridSpan w:val="4"/>
            <w:shd w:val="clear" w:color="auto" w:fill="D9D9D9" w:themeFill="background1" w:themeFillShade="D9"/>
          </w:tcPr>
          <w:p w14:paraId="7A5745C4" w14:textId="77777777" w:rsidR="002C584A" w:rsidRPr="00CE69D8" w:rsidRDefault="002C584A" w:rsidP="00FE6D7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(16)</w:t>
            </w:r>
          </w:p>
        </w:tc>
      </w:tr>
      <w:tr w:rsidR="00221017" w:rsidRPr="00CE69D8" w14:paraId="3DCC5449" w14:textId="77777777" w:rsidTr="00FE6D7D">
        <w:tc>
          <w:tcPr>
            <w:tcW w:w="3627" w:type="dxa"/>
            <w:gridSpan w:val="4"/>
            <w:shd w:val="clear" w:color="auto" w:fill="D9D9D9" w:themeFill="background1" w:themeFillShade="D9"/>
          </w:tcPr>
          <w:p w14:paraId="376521BE" w14:textId="77777777" w:rsidR="002C584A" w:rsidRPr="00CE69D8" w:rsidRDefault="002C584A" w:rsidP="00FE6D7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Cadangan Kerugian Penurunan Nilai</w:t>
            </w:r>
          </w:p>
        </w:tc>
      </w:tr>
      <w:tr w:rsidR="00221017" w:rsidRPr="00CE69D8" w14:paraId="2910538A" w14:textId="77777777" w:rsidTr="00FE6D7D">
        <w:tc>
          <w:tcPr>
            <w:tcW w:w="921" w:type="dxa"/>
            <w:shd w:val="clear" w:color="auto" w:fill="D9D9D9" w:themeFill="background1" w:themeFillShade="D9"/>
            <w:vAlign w:val="center"/>
          </w:tcPr>
          <w:p w14:paraId="62CA46CA" w14:textId="77777777" w:rsidR="002C584A" w:rsidRPr="00CE69D8" w:rsidRDefault="002C584A" w:rsidP="00FE6D7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Metode</w:t>
            </w:r>
          </w:p>
        </w:tc>
        <w:tc>
          <w:tcPr>
            <w:tcW w:w="1000" w:type="dxa"/>
            <w:shd w:val="clear" w:color="auto" w:fill="D9D9D9" w:themeFill="background1" w:themeFillShade="D9"/>
            <w:vAlign w:val="center"/>
          </w:tcPr>
          <w:p w14:paraId="050A9E29" w14:textId="77777777" w:rsidR="002C584A" w:rsidRPr="00CE69D8" w:rsidRDefault="002C584A" w:rsidP="00FE6D7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Aset Baik</w:t>
            </w:r>
          </w:p>
        </w:tc>
        <w:tc>
          <w:tcPr>
            <w:tcW w:w="941" w:type="dxa"/>
            <w:shd w:val="clear" w:color="auto" w:fill="D9D9D9" w:themeFill="background1" w:themeFillShade="D9"/>
            <w:vAlign w:val="center"/>
          </w:tcPr>
          <w:p w14:paraId="03623828" w14:textId="77777777" w:rsidR="002C584A" w:rsidRPr="00CE69D8" w:rsidRDefault="002C584A" w:rsidP="00FE6D7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Aset Kurang Baik</w:t>
            </w:r>
          </w:p>
        </w:tc>
        <w:tc>
          <w:tcPr>
            <w:tcW w:w="765" w:type="dxa"/>
            <w:shd w:val="clear" w:color="auto" w:fill="D9D9D9" w:themeFill="background1" w:themeFillShade="D9"/>
            <w:vAlign w:val="center"/>
          </w:tcPr>
          <w:p w14:paraId="6A10FEEA" w14:textId="77777777" w:rsidR="002C584A" w:rsidRPr="00CE69D8" w:rsidRDefault="002C584A" w:rsidP="00FE6D7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Aset Tidak Baik</w:t>
            </w:r>
          </w:p>
        </w:tc>
      </w:tr>
      <w:tr w:rsidR="002C584A" w:rsidRPr="00CE69D8" w14:paraId="02A98B96" w14:textId="77777777" w:rsidTr="00FE6D7D">
        <w:trPr>
          <w:trHeight w:val="737"/>
        </w:trPr>
        <w:tc>
          <w:tcPr>
            <w:tcW w:w="921" w:type="dxa"/>
          </w:tcPr>
          <w:p w14:paraId="7261AAA0" w14:textId="77777777" w:rsidR="002C584A" w:rsidRPr="00CE69D8" w:rsidRDefault="002C584A" w:rsidP="00FE6D7D">
            <w:pPr>
              <w:spacing w:line="360" w:lineRule="auto"/>
              <w:rPr>
                <w:rFonts w:ascii="Bookman Old Style" w:hAnsi="Bookman Old Style"/>
                <w:color w:val="000000" w:themeColor="text1"/>
                <w:sz w:val="24"/>
                <w:szCs w:val="24"/>
                <w:lang w:val="id-ID"/>
              </w:rPr>
            </w:pPr>
          </w:p>
        </w:tc>
        <w:tc>
          <w:tcPr>
            <w:tcW w:w="1000" w:type="dxa"/>
          </w:tcPr>
          <w:p w14:paraId="27DB9FA2" w14:textId="77777777" w:rsidR="002C584A" w:rsidRPr="00CE69D8" w:rsidRDefault="002C584A" w:rsidP="00FE6D7D">
            <w:pPr>
              <w:spacing w:line="360" w:lineRule="auto"/>
              <w:rPr>
                <w:rFonts w:ascii="Bookman Old Style" w:hAnsi="Bookman Old Style"/>
                <w:color w:val="000000" w:themeColor="text1"/>
                <w:sz w:val="24"/>
                <w:szCs w:val="24"/>
                <w:lang w:val="id-ID"/>
              </w:rPr>
            </w:pPr>
          </w:p>
        </w:tc>
        <w:tc>
          <w:tcPr>
            <w:tcW w:w="941" w:type="dxa"/>
          </w:tcPr>
          <w:p w14:paraId="2F87C5B8" w14:textId="77777777" w:rsidR="002C584A" w:rsidRPr="00CE69D8" w:rsidRDefault="002C584A" w:rsidP="00FE6D7D">
            <w:pPr>
              <w:spacing w:line="360" w:lineRule="auto"/>
              <w:rPr>
                <w:rFonts w:ascii="Bookman Old Style" w:hAnsi="Bookman Old Style"/>
                <w:color w:val="000000" w:themeColor="text1"/>
                <w:sz w:val="24"/>
                <w:szCs w:val="24"/>
                <w:lang w:val="id-ID"/>
              </w:rPr>
            </w:pPr>
          </w:p>
        </w:tc>
        <w:tc>
          <w:tcPr>
            <w:tcW w:w="765" w:type="dxa"/>
          </w:tcPr>
          <w:p w14:paraId="06B902B5" w14:textId="77777777" w:rsidR="002C584A" w:rsidRPr="00CE69D8" w:rsidRDefault="002C584A" w:rsidP="00FE6D7D">
            <w:pPr>
              <w:spacing w:line="360" w:lineRule="auto"/>
              <w:rPr>
                <w:rFonts w:ascii="Bookman Old Style" w:hAnsi="Bookman Old Style"/>
                <w:color w:val="000000" w:themeColor="text1"/>
                <w:sz w:val="24"/>
                <w:szCs w:val="24"/>
                <w:lang w:val="id-ID"/>
              </w:rPr>
            </w:pPr>
          </w:p>
        </w:tc>
      </w:tr>
    </w:tbl>
    <w:p w14:paraId="56CC451E" w14:textId="77777777" w:rsidR="002C584A" w:rsidRPr="00CE69D8" w:rsidRDefault="002C584A" w:rsidP="00907A7B">
      <w:pPr>
        <w:spacing w:line="360" w:lineRule="auto"/>
        <w:rPr>
          <w:rFonts w:ascii="Bookman Old Style" w:hAnsi="Bookman Old Style"/>
          <w:noProof/>
          <w:color w:val="000000" w:themeColor="text1"/>
          <w:sz w:val="24"/>
          <w:szCs w:val="24"/>
        </w:rPr>
      </w:pPr>
    </w:p>
    <w:p w14:paraId="788D0FC4" w14:textId="52B47C6E" w:rsidR="0047173D" w:rsidRPr="00CE69D8" w:rsidRDefault="0047173D" w:rsidP="00020944">
      <w:pPr>
        <w:pStyle w:val="ListParagraph"/>
        <w:numPr>
          <w:ilvl w:val="0"/>
          <w:numId w:val="139"/>
        </w:numPr>
        <w:tabs>
          <w:tab w:val="left" w:pos="709"/>
        </w:tabs>
        <w:spacing w:line="360" w:lineRule="auto"/>
        <w:ind w:left="1134" w:hanging="567"/>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rPr>
        <w:t xml:space="preserve">PENJELASAN </w:t>
      </w:r>
      <w:r w:rsidR="00084E7C" w:rsidRPr="00CE69D8">
        <w:rPr>
          <w:rFonts w:ascii="Bookman Old Style" w:hAnsi="Bookman Old Style"/>
          <w:noProof/>
          <w:color w:val="000000" w:themeColor="text1"/>
          <w:sz w:val="24"/>
          <w:szCs w:val="24"/>
          <w:lang w:val="id-ID"/>
        </w:rPr>
        <w:t xml:space="preserve">FORMULIR 2110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 xml:space="preserve">RINCIAN </w:t>
      </w:r>
      <w:r w:rsidRPr="00CE69D8">
        <w:rPr>
          <w:rFonts w:ascii="Bookman Old Style" w:hAnsi="Bookman Old Style"/>
          <w:noProof/>
          <w:color w:val="000000" w:themeColor="text1"/>
          <w:sz w:val="24"/>
          <w:szCs w:val="24"/>
          <w:lang w:val="id-ID"/>
        </w:rPr>
        <w:t xml:space="preserve">PENYERTAAN </w:t>
      </w:r>
      <w:r w:rsidR="004B1A1B" w:rsidRPr="00CE69D8">
        <w:rPr>
          <w:rFonts w:ascii="Bookman Old Style" w:hAnsi="Bookman Old Style"/>
          <w:noProof/>
          <w:color w:val="000000" w:themeColor="text1"/>
          <w:sz w:val="24"/>
          <w:szCs w:val="24"/>
          <w:lang w:val="id-ID"/>
        </w:rPr>
        <w:t>MODAL</w:t>
      </w:r>
      <w:r w:rsidRPr="00CE69D8">
        <w:rPr>
          <w:rFonts w:ascii="Bookman Old Style" w:hAnsi="Bookman Old Style"/>
          <w:noProof/>
          <w:color w:val="000000" w:themeColor="text1"/>
          <w:sz w:val="24"/>
          <w:szCs w:val="24"/>
          <w:lang w:val="id-ID"/>
        </w:rPr>
        <w:t xml:space="preserve"> PADA PASANGAN USAHA</w:t>
      </w:r>
      <w:r w:rsidR="004A2F06" w:rsidRPr="00CE69D8">
        <w:rPr>
          <w:rFonts w:ascii="Bookman Old Style" w:hAnsi="Bookman Old Style"/>
          <w:noProof/>
          <w:color w:val="000000" w:themeColor="text1"/>
          <w:sz w:val="24"/>
          <w:szCs w:val="24"/>
          <w:lang w:val="id-ID"/>
        </w:rPr>
        <w:t>)</w:t>
      </w:r>
    </w:p>
    <w:p w14:paraId="56A2C597" w14:textId="612DBF9B" w:rsidR="00084E7C" w:rsidRPr="00CE69D8" w:rsidRDefault="00084E7C" w:rsidP="00907A7B">
      <w:pPr>
        <w:pStyle w:val="ListParagraph"/>
        <w:tabs>
          <w:tab w:val="left" w:pos="709"/>
        </w:tabs>
        <w:spacing w:line="360" w:lineRule="auto"/>
        <w:ind w:left="1134"/>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 xml:space="preserve">Formulir 2110 </w:t>
      </w:r>
      <w:r w:rsidR="004A2F06" w:rsidRPr="00CE69D8">
        <w:rPr>
          <w:rFonts w:ascii="Bookman Old Style" w:hAnsi="Bookman Old Style"/>
          <w:noProof/>
          <w:color w:val="000000" w:themeColor="text1"/>
          <w:sz w:val="24"/>
          <w:szCs w:val="24"/>
          <w:lang w:val="id-ID"/>
        </w:rPr>
        <w:t>(</w:t>
      </w:r>
      <w:r w:rsidR="00711674" w:rsidRPr="00CE69D8">
        <w:rPr>
          <w:rFonts w:ascii="Bookman Old Style" w:hAnsi="Bookman Old Style"/>
          <w:noProof/>
          <w:color w:val="000000" w:themeColor="text1"/>
          <w:sz w:val="24"/>
          <w:szCs w:val="24"/>
        </w:rPr>
        <w:t xml:space="preserve">Rincian </w:t>
      </w:r>
      <w:r w:rsidR="00711674" w:rsidRPr="00CE69D8">
        <w:rPr>
          <w:rFonts w:ascii="Bookman Old Style" w:hAnsi="Bookman Old Style"/>
          <w:noProof/>
          <w:color w:val="000000" w:themeColor="text1"/>
          <w:sz w:val="24"/>
          <w:szCs w:val="24"/>
          <w:lang w:val="id-ID"/>
        </w:rPr>
        <w:t xml:space="preserve">Penyertaan </w:t>
      </w:r>
      <w:r w:rsidR="004B1A1B" w:rsidRPr="00CE69D8">
        <w:rPr>
          <w:rFonts w:ascii="Bookman Old Style" w:hAnsi="Bookman Old Style"/>
          <w:noProof/>
          <w:color w:val="000000" w:themeColor="text1"/>
          <w:sz w:val="24"/>
          <w:szCs w:val="24"/>
          <w:lang w:val="id-ID"/>
        </w:rPr>
        <w:t>Modal</w:t>
      </w:r>
      <w:r w:rsidR="00711674" w:rsidRPr="00CE69D8">
        <w:rPr>
          <w:rFonts w:ascii="Bookman Old Style" w:hAnsi="Bookman Old Style"/>
          <w:noProof/>
          <w:color w:val="000000" w:themeColor="text1"/>
          <w:sz w:val="24"/>
          <w:szCs w:val="24"/>
          <w:lang w:val="id-ID"/>
        </w:rPr>
        <w:t xml:space="preserve"> Pada Pasangan Usaha</w:t>
      </w:r>
      <w:r w:rsidR="004A2F06" w:rsidRPr="00CE69D8">
        <w:rPr>
          <w:rFonts w:ascii="Bookman Old Style" w:hAnsi="Bookman Old Style"/>
          <w:noProof/>
          <w:color w:val="000000" w:themeColor="text1"/>
          <w:sz w:val="24"/>
          <w:szCs w:val="24"/>
          <w:lang w:val="id-ID"/>
        </w:rPr>
        <w:t>)</w:t>
      </w:r>
      <w:r w:rsidR="00711674"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 xml:space="preserve">ini berisi rincian </w:t>
      </w:r>
      <w:r w:rsidR="007E4F73" w:rsidRPr="00CE69D8">
        <w:rPr>
          <w:rFonts w:ascii="Bookman Old Style" w:hAnsi="Bookman Old Style"/>
          <w:noProof/>
          <w:color w:val="000000" w:themeColor="text1"/>
          <w:sz w:val="24"/>
          <w:szCs w:val="24"/>
          <w:lang w:val="id-ID"/>
        </w:rPr>
        <w:t xml:space="preserve">penyertaan </w:t>
      </w:r>
      <w:r w:rsidR="004B1A1B" w:rsidRPr="00CE69D8">
        <w:rPr>
          <w:rFonts w:ascii="Bookman Old Style" w:hAnsi="Bookman Old Style"/>
          <w:noProof/>
          <w:color w:val="000000" w:themeColor="text1"/>
          <w:sz w:val="24"/>
          <w:szCs w:val="24"/>
          <w:lang w:val="id-ID"/>
        </w:rPr>
        <w:t>modal</w:t>
      </w:r>
      <w:r w:rsidR="007E4F73" w:rsidRPr="00CE69D8">
        <w:rPr>
          <w:rFonts w:ascii="Bookman Old Style" w:hAnsi="Bookman Old Style"/>
          <w:noProof/>
          <w:color w:val="000000" w:themeColor="text1"/>
          <w:sz w:val="24"/>
          <w:szCs w:val="24"/>
          <w:lang w:val="id-ID"/>
        </w:rPr>
        <w:t xml:space="preserve"> yang dilakukan oleh</w:t>
      </w:r>
      <w:r w:rsidRPr="00CE69D8">
        <w:rPr>
          <w:rFonts w:ascii="Bookman Old Style" w:hAnsi="Bookman Old Style"/>
          <w:noProof/>
          <w:color w:val="000000" w:themeColor="text1"/>
          <w:sz w:val="24"/>
          <w:szCs w:val="24"/>
          <w:lang w:val="id-ID"/>
        </w:rPr>
        <w:t xml:space="preserve"> P</w:t>
      </w:r>
      <w:r w:rsidR="007E4F73" w:rsidRPr="00CE69D8">
        <w:rPr>
          <w:rFonts w:ascii="Bookman Old Style" w:hAnsi="Bookman Old Style"/>
          <w:noProof/>
          <w:color w:val="000000" w:themeColor="text1"/>
          <w:sz w:val="24"/>
          <w:szCs w:val="24"/>
          <w:lang w:val="id-ID"/>
        </w:rPr>
        <w:t>erusahaan Modal Ventura pelapor kepada pasangan usaha</w:t>
      </w:r>
      <w:r w:rsidRPr="00CE69D8">
        <w:rPr>
          <w:rFonts w:ascii="Bookman Old Style" w:hAnsi="Bookman Old Style"/>
          <w:noProof/>
          <w:color w:val="000000" w:themeColor="text1"/>
          <w:sz w:val="24"/>
          <w:szCs w:val="24"/>
          <w:lang w:val="id-ID"/>
        </w:rPr>
        <w:t>.</w:t>
      </w:r>
    </w:p>
    <w:p w14:paraId="3D832791" w14:textId="77777777" w:rsidR="0047173D" w:rsidRPr="00CE69D8" w:rsidRDefault="0047173D" w:rsidP="00020944">
      <w:pPr>
        <w:pStyle w:val="Heading2"/>
        <w:numPr>
          <w:ilvl w:val="1"/>
          <w:numId w:val="137"/>
        </w:numPr>
        <w:spacing w:before="0"/>
        <w:ind w:left="1701"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Nama Perusahaan</w:t>
      </w:r>
    </w:p>
    <w:p w14:paraId="6B91CD39" w14:textId="18B1BEA0" w:rsidR="0047173D" w:rsidRPr="00CE69D8" w:rsidRDefault="0047173D" w:rsidP="00907A7B">
      <w:pPr>
        <w:pStyle w:val="BodyTextIndent3"/>
        <w:spacing w:line="360" w:lineRule="auto"/>
        <w:ind w:left="1701"/>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diisi dengan nama perusahaan pasangan usaha yang menerima penyertaan </w:t>
      </w:r>
      <w:r w:rsidR="004B1A1B" w:rsidRPr="00CE69D8">
        <w:rPr>
          <w:rFonts w:ascii="Bookman Old Style" w:hAnsi="Bookman Old Style"/>
          <w:noProof/>
          <w:color w:val="000000" w:themeColor="text1"/>
          <w:szCs w:val="24"/>
          <w:lang w:val="id-ID"/>
        </w:rPr>
        <w:t xml:space="preserve">modal </w:t>
      </w:r>
      <w:r w:rsidRPr="00CE69D8">
        <w:rPr>
          <w:rFonts w:ascii="Bookman Old Style" w:hAnsi="Bookman Old Style"/>
          <w:noProof/>
          <w:color w:val="000000" w:themeColor="text1"/>
          <w:szCs w:val="24"/>
          <w:lang w:val="id-ID"/>
        </w:rPr>
        <w:t>dari Perusahaan Modal Ventura pelapor.</w:t>
      </w:r>
    </w:p>
    <w:p w14:paraId="6A8F104B" w14:textId="3EB3F6CB" w:rsidR="003463CD" w:rsidRPr="00CE69D8" w:rsidRDefault="003463CD" w:rsidP="003463CD">
      <w:pPr>
        <w:pStyle w:val="Heading2"/>
        <w:numPr>
          <w:ilvl w:val="1"/>
          <w:numId w:val="137"/>
        </w:numPr>
        <w:spacing w:before="0"/>
        <w:ind w:left="1701"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NPWP</w:t>
      </w:r>
    </w:p>
    <w:p w14:paraId="190FAEE7" w14:textId="1B9DC8BA" w:rsidR="003463CD" w:rsidRPr="00CE69D8" w:rsidRDefault="003463CD" w:rsidP="003463CD">
      <w:pPr>
        <w:spacing w:line="360" w:lineRule="auto"/>
        <w:ind w:left="1701"/>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Pos ini diisi dengan nomor NPWP perusahaan pasangan usaha yang menerima penyertaan modal dari Perusahaan Modal Ventura pelapor</w:t>
      </w:r>
      <w:r w:rsidRPr="00CE69D8">
        <w:rPr>
          <w:rFonts w:ascii="Bookman Old Style" w:hAnsi="Bookman Old Style"/>
          <w:noProof/>
          <w:color w:val="000000" w:themeColor="text1"/>
          <w:sz w:val="24"/>
          <w:szCs w:val="24"/>
        </w:rPr>
        <w:t>.</w:t>
      </w:r>
    </w:p>
    <w:p w14:paraId="537B04F5" w14:textId="72B37B53" w:rsidR="00711674" w:rsidRPr="00CE69D8" w:rsidRDefault="00711674" w:rsidP="00020944">
      <w:pPr>
        <w:pStyle w:val="Heading2"/>
        <w:numPr>
          <w:ilvl w:val="1"/>
          <w:numId w:val="137"/>
        </w:numPr>
        <w:spacing w:before="0"/>
        <w:ind w:left="1701" w:hanging="567"/>
        <w:jc w:val="both"/>
        <w:rPr>
          <w:rFonts w:ascii="Bookman Old Style" w:hAnsi="Bookman Old Style"/>
          <w:noProof/>
          <w:color w:val="000000" w:themeColor="text1"/>
          <w:szCs w:val="24"/>
          <w:lang w:val="en-US"/>
        </w:rPr>
      </w:pPr>
      <w:r w:rsidRPr="00CE69D8">
        <w:rPr>
          <w:rFonts w:ascii="Bookman Old Style" w:hAnsi="Bookman Old Style"/>
          <w:noProof/>
          <w:color w:val="000000" w:themeColor="text1"/>
          <w:szCs w:val="24"/>
        </w:rPr>
        <w:t>Jenis Usaha</w:t>
      </w:r>
      <w:r w:rsidR="004B1A1B" w:rsidRPr="00CE69D8">
        <w:rPr>
          <w:rFonts w:ascii="Bookman Old Style" w:hAnsi="Bookman Old Style"/>
          <w:noProof/>
          <w:color w:val="000000" w:themeColor="text1"/>
          <w:szCs w:val="24"/>
          <w:lang w:val="en-US"/>
        </w:rPr>
        <w:t xml:space="preserve">  </w:t>
      </w:r>
    </w:p>
    <w:p w14:paraId="317A1195" w14:textId="41D9282A" w:rsidR="00711674" w:rsidRPr="00CE69D8" w:rsidRDefault="00711674" w:rsidP="00907A7B">
      <w:pPr>
        <w:pStyle w:val="BodyTextIndent3"/>
        <w:spacing w:line="360" w:lineRule="auto"/>
        <w:ind w:left="1701"/>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diisi dengan jenis penyertaan </w:t>
      </w:r>
      <w:r w:rsidR="004B1A1B" w:rsidRPr="00CE69D8">
        <w:rPr>
          <w:rFonts w:ascii="Bookman Old Style" w:hAnsi="Bookman Old Style"/>
          <w:noProof/>
          <w:color w:val="000000" w:themeColor="text1"/>
          <w:szCs w:val="24"/>
          <w:lang w:val="id-ID"/>
        </w:rPr>
        <w:t xml:space="preserve">modal </w:t>
      </w:r>
      <w:r w:rsidRPr="00CE69D8">
        <w:rPr>
          <w:rFonts w:ascii="Bookman Old Style" w:hAnsi="Bookman Old Style"/>
          <w:noProof/>
          <w:color w:val="000000" w:themeColor="text1"/>
          <w:szCs w:val="24"/>
          <w:lang w:val="id-ID"/>
        </w:rPr>
        <w:t>yang dilakukan, meliputi:</w:t>
      </w:r>
    </w:p>
    <w:p w14:paraId="33014E28" w14:textId="27070432" w:rsidR="00711674" w:rsidRPr="00CE69D8" w:rsidRDefault="00711674" w:rsidP="00020944">
      <w:pPr>
        <w:pStyle w:val="BodyTextIndent3"/>
        <w:numPr>
          <w:ilvl w:val="0"/>
          <w:numId w:val="252"/>
        </w:numPr>
        <w:tabs>
          <w:tab w:val="clear" w:pos="1260"/>
        </w:tabs>
        <w:spacing w:line="360" w:lineRule="auto"/>
        <w:ind w:left="2268" w:hanging="567"/>
        <w:rPr>
          <w:color w:val="000000" w:themeColor="text1"/>
          <w:lang w:val="id-ID"/>
        </w:rPr>
      </w:pPr>
      <w:r w:rsidRPr="00CE69D8">
        <w:rPr>
          <w:rFonts w:ascii="Bookman Old Style" w:hAnsi="Bookman Old Style"/>
          <w:noProof/>
          <w:color w:val="000000" w:themeColor="text1"/>
          <w:szCs w:val="24"/>
          <w:lang w:val="id-ID"/>
        </w:rPr>
        <w:t xml:space="preserve">penyertaan </w:t>
      </w:r>
      <w:r w:rsidR="004B1A1B" w:rsidRPr="00CE69D8">
        <w:rPr>
          <w:rFonts w:ascii="Bookman Old Style" w:hAnsi="Bookman Old Style"/>
          <w:noProof/>
          <w:color w:val="000000" w:themeColor="text1"/>
          <w:szCs w:val="24"/>
          <w:lang w:val="id-ID"/>
        </w:rPr>
        <w:t>modal</w:t>
      </w:r>
      <w:r w:rsidRPr="00CE69D8">
        <w:rPr>
          <w:rFonts w:ascii="Bookman Old Style" w:hAnsi="Bookman Old Style"/>
          <w:noProof/>
          <w:color w:val="000000" w:themeColor="text1"/>
          <w:szCs w:val="24"/>
          <w:lang w:val="id-ID"/>
        </w:rPr>
        <w:t>; atau</w:t>
      </w:r>
    </w:p>
    <w:p w14:paraId="542023E1" w14:textId="5D33CE20" w:rsidR="00711674" w:rsidRPr="00CE69D8" w:rsidRDefault="00711674" w:rsidP="00020944">
      <w:pPr>
        <w:pStyle w:val="BodyTextIndent3"/>
        <w:numPr>
          <w:ilvl w:val="0"/>
          <w:numId w:val="252"/>
        </w:numPr>
        <w:tabs>
          <w:tab w:val="clear" w:pos="1260"/>
        </w:tabs>
        <w:spacing w:line="360" w:lineRule="auto"/>
        <w:ind w:left="2268" w:hanging="567"/>
        <w:rPr>
          <w:color w:val="000000" w:themeColor="text1"/>
          <w:lang w:val="id-ID"/>
        </w:rPr>
      </w:pPr>
      <w:r w:rsidRPr="00CE69D8">
        <w:rPr>
          <w:rFonts w:ascii="Bookman Old Style" w:hAnsi="Bookman Old Style"/>
          <w:noProof/>
          <w:color w:val="000000" w:themeColor="text1"/>
          <w:szCs w:val="24"/>
          <w:lang w:val="id-ID"/>
        </w:rPr>
        <w:t xml:space="preserve">penyertaan </w:t>
      </w:r>
      <w:r w:rsidR="004B1A1B" w:rsidRPr="00CE69D8">
        <w:rPr>
          <w:rFonts w:ascii="Bookman Old Style" w:hAnsi="Bookman Old Style"/>
          <w:noProof/>
          <w:color w:val="000000" w:themeColor="text1"/>
          <w:szCs w:val="24"/>
          <w:lang w:val="id-ID"/>
        </w:rPr>
        <w:t xml:space="preserve">modal </w:t>
      </w:r>
      <w:r w:rsidRPr="00CE69D8">
        <w:rPr>
          <w:rFonts w:ascii="Bookman Old Style" w:hAnsi="Bookman Old Style"/>
          <w:noProof/>
          <w:color w:val="000000" w:themeColor="text1"/>
          <w:szCs w:val="24"/>
          <w:lang w:val="id-ID"/>
        </w:rPr>
        <w:t>syariah.</w:t>
      </w:r>
      <w:r w:rsidR="004B1A1B" w:rsidRPr="00CE69D8">
        <w:rPr>
          <w:rFonts w:ascii="Bookman Old Style" w:hAnsi="Bookman Old Style"/>
          <w:noProof/>
          <w:color w:val="000000" w:themeColor="text1"/>
          <w:szCs w:val="24"/>
          <w:lang w:val="id-ID"/>
        </w:rPr>
        <w:t xml:space="preserve"> </w:t>
      </w:r>
    </w:p>
    <w:p w14:paraId="700D5649" w14:textId="77777777" w:rsidR="0047173D" w:rsidRPr="00CE69D8" w:rsidRDefault="0047173D" w:rsidP="00020944">
      <w:pPr>
        <w:pStyle w:val="Heading2"/>
        <w:numPr>
          <w:ilvl w:val="1"/>
          <w:numId w:val="137"/>
        </w:numPr>
        <w:spacing w:before="0"/>
        <w:ind w:left="1701"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Golongan Perusahaan</w:t>
      </w:r>
    </w:p>
    <w:p w14:paraId="4AB42FC5" w14:textId="6F765273" w:rsidR="0047173D" w:rsidRPr="00CE69D8" w:rsidRDefault="0047173D" w:rsidP="00907A7B">
      <w:pPr>
        <w:pStyle w:val="ListParagraph"/>
        <w:spacing w:line="360" w:lineRule="auto"/>
        <w:ind w:left="1701"/>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fr-BE"/>
        </w:rPr>
        <w:t>Pos ini diisi dengan klasifikasi</w:t>
      </w:r>
      <w:r w:rsidR="00907A49" w:rsidRPr="00CE69D8">
        <w:rPr>
          <w:rFonts w:ascii="Bookman Old Style" w:hAnsi="Bookman Old Style"/>
          <w:color w:val="000000" w:themeColor="text1"/>
          <w:sz w:val="24"/>
          <w:szCs w:val="24"/>
          <w:lang w:val="id-ID"/>
        </w:rPr>
        <w:t xml:space="preserve"> atau </w:t>
      </w:r>
      <w:r w:rsidRPr="00CE69D8">
        <w:rPr>
          <w:rFonts w:ascii="Bookman Old Style" w:hAnsi="Bookman Old Style"/>
          <w:color w:val="000000" w:themeColor="text1"/>
          <w:sz w:val="24"/>
          <w:szCs w:val="24"/>
          <w:lang w:val="fr-BE"/>
        </w:rPr>
        <w:t xml:space="preserve">golongan perusahaan yang menerima penyertaan </w:t>
      </w:r>
      <w:r w:rsidR="004B1A1B" w:rsidRPr="00CE69D8">
        <w:rPr>
          <w:rFonts w:ascii="Bookman Old Style" w:hAnsi="Bookman Old Style"/>
          <w:noProof/>
          <w:color w:val="000000" w:themeColor="text1"/>
          <w:sz w:val="24"/>
          <w:szCs w:val="24"/>
          <w:lang w:val="id-ID"/>
        </w:rPr>
        <w:t>modal</w:t>
      </w:r>
      <w:r w:rsidR="004B1A1B" w:rsidRPr="00CE69D8">
        <w:rPr>
          <w:rFonts w:ascii="Bookman Old Style" w:hAnsi="Bookman Old Style"/>
          <w:color w:val="000000" w:themeColor="text1"/>
          <w:sz w:val="24"/>
          <w:szCs w:val="24"/>
          <w:lang w:val="fr-BE"/>
        </w:rPr>
        <w:t xml:space="preserve"> </w:t>
      </w:r>
      <w:r w:rsidRPr="00CE69D8">
        <w:rPr>
          <w:rFonts w:ascii="Bookman Old Style" w:hAnsi="Bookman Old Style"/>
          <w:color w:val="000000" w:themeColor="text1"/>
          <w:sz w:val="24"/>
          <w:szCs w:val="24"/>
          <w:lang w:val="fr-BE"/>
        </w:rPr>
        <w:t>dari Perusahaan Modal Ventura pelapor.</w:t>
      </w:r>
    </w:p>
    <w:p w14:paraId="7D997F24" w14:textId="38F9D252" w:rsidR="0047173D" w:rsidRPr="00CE69D8" w:rsidRDefault="0047173D" w:rsidP="00020944">
      <w:pPr>
        <w:pStyle w:val="Heading2"/>
        <w:numPr>
          <w:ilvl w:val="1"/>
          <w:numId w:val="137"/>
        </w:numPr>
        <w:spacing w:before="0"/>
        <w:ind w:left="1701"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Sektor Usaha</w:t>
      </w:r>
      <w:r w:rsidR="004B1A1B" w:rsidRPr="00CE69D8">
        <w:rPr>
          <w:rFonts w:ascii="Bookman Old Style" w:hAnsi="Bookman Old Style"/>
          <w:noProof/>
          <w:color w:val="000000" w:themeColor="text1"/>
          <w:szCs w:val="24"/>
        </w:rPr>
        <w:t xml:space="preserve">   </w:t>
      </w:r>
    </w:p>
    <w:p w14:paraId="04AF7B79" w14:textId="77777777" w:rsidR="0047173D" w:rsidRPr="00CE69D8" w:rsidRDefault="0047173D" w:rsidP="00907A7B">
      <w:pPr>
        <w:pStyle w:val="BodyTextIndent"/>
        <w:spacing w:line="360" w:lineRule="auto"/>
        <w:ind w:left="1701"/>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diisi dengan klasifikasi baku mengenai kegiatan ekonomi yang terdapat di Indonesia. Rincian </w:t>
      </w:r>
      <w:r w:rsidR="00665B35" w:rsidRPr="00CE69D8">
        <w:rPr>
          <w:rFonts w:ascii="Bookman Old Style" w:hAnsi="Bookman Old Style"/>
          <w:noProof/>
          <w:color w:val="000000" w:themeColor="text1"/>
          <w:szCs w:val="24"/>
          <w:lang w:val="id-ID"/>
        </w:rPr>
        <w:t>sektor ekonomi di</w:t>
      </w:r>
      <w:r w:rsidRPr="00CE69D8">
        <w:rPr>
          <w:rFonts w:ascii="Bookman Old Style" w:hAnsi="Bookman Old Style"/>
          <w:noProof/>
          <w:color w:val="000000" w:themeColor="text1"/>
          <w:szCs w:val="24"/>
          <w:lang w:val="id-ID"/>
        </w:rPr>
        <w:t xml:space="preserve">dasarkan pada </w:t>
      </w:r>
      <w:r w:rsidR="00083062" w:rsidRPr="00CE69D8">
        <w:rPr>
          <w:rFonts w:ascii="Bookman Old Style" w:hAnsi="Bookman Old Style"/>
          <w:noProof/>
          <w:color w:val="000000" w:themeColor="text1"/>
          <w:szCs w:val="24"/>
          <w:lang w:val="id-ID"/>
        </w:rPr>
        <w:t>k</w:t>
      </w:r>
      <w:r w:rsidRPr="00CE69D8">
        <w:rPr>
          <w:rFonts w:ascii="Bookman Old Style" w:hAnsi="Bookman Old Style"/>
          <w:noProof/>
          <w:color w:val="000000" w:themeColor="text1"/>
          <w:szCs w:val="24"/>
          <w:lang w:val="id-ID"/>
        </w:rPr>
        <w:t xml:space="preserve">lasifikasi </w:t>
      </w:r>
      <w:r w:rsidR="00083062" w:rsidRPr="00CE69D8">
        <w:rPr>
          <w:rFonts w:ascii="Bookman Old Style" w:hAnsi="Bookman Old Style"/>
          <w:noProof/>
          <w:color w:val="000000" w:themeColor="text1"/>
          <w:szCs w:val="24"/>
          <w:lang w:val="id-ID"/>
        </w:rPr>
        <w:t>b</w:t>
      </w:r>
      <w:r w:rsidRPr="00CE69D8">
        <w:rPr>
          <w:rFonts w:ascii="Bookman Old Style" w:hAnsi="Bookman Old Style"/>
          <w:noProof/>
          <w:color w:val="000000" w:themeColor="text1"/>
          <w:szCs w:val="24"/>
          <w:lang w:val="id-ID"/>
        </w:rPr>
        <w:t xml:space="preserve">aku </w:t>
      </w:r>
      <w:r w:rsidR="00083062" w:rsidRPr="00CE69D8">
        <w:rPr>
          <w:rFonts w:ascii="Bookman Old Style" w:hAnsi="Bookman Old Style"/>
          <w:noProof/>
          <w:color w:val="000000" w:themeColor="text1"/>
          <w:szCs w:val="24"/>
          <w:lang w:val="id-ID"/>
        </w:rPr>
        <w:t>l</w:t>
      </w:r>
      <w:r w:rsidRPr="00CE69D8">
        <w:rPr>
          <w:rFonts w:ascii="Bookman Old Style" w:hAnsi="Bookman Old Style"/>
          <w:noProof/>
          <w:color w:val="000000" w:themeColor="text1"/>
          <w:szCs w:val="24"/>
          <w:lang w:val="id-ID"/>
        </w:rPr>
        <w:t xml:space="preserve">apangan </w:t>
      </w:r>
      <w:r w:rsidR="00083062" w:rsidRPr="00CE69D8">
        <w:rPr>
          <w:rFonts w:ascii="Bookman Old Style" w:hAnsi="Bookman Old Style"/>
          <w:noProof/>
          <w:color w:val="000000" w:themeColor="text1"/>
          <w:szCs w:val="24"/>
          <w:lang w:val="id-ID"/>
        </w:rPr>
        <w:t>u</w:t>
      </w:r>
      <w:r w:rsidRPr="00CE69D8">
        <w:rPr>
          <w:rFonts w:ascii="Bookman Old Style" w:hAnsi="Bookman Old Style"/>
          <w:noProof/>
          <w:color w:val="000000" w:themeColor="text1"/>
          <w:szCs w:val="24"/>
          <w:lang w:val="id-ID"/>
        </w:rPr>
        <w:t>saha Indonesia</w:t>
      </w:r>
      <w:r w:rsidR="00083062" w:rsidRPr="00CE69D8">
        <w:rPr>
          <w:rFonts w:ascii="Bookman Old Style" w:hAnsi="Bookman Old Style"/>
          <w:noProof/>
          <w:color w:val="000000" w:themeColor="text1"/>
          <w:szCs w:val="24"/>
          <w:lang w:val="id-ID"/>
        </w:rPr>
        <w:t xml:space="preserve"> yang berlaku</w:t>
      </w:r>
      <w:r w:rsidRPr="00CE69D8">
        <w:rPr>
          <w:rFonts w:ascii="Bookman Old Style" w:hAnsi="Bookman Old Style"/>
          <w:noProof/>
          <w:color w:val="000000" w:themeColor="text1"/>
          <w:szCs w:val="24"/>
          <w:lang w:val="id-ID"/>
        </w:rPr>
        <w:t>.</w:t>
      </w:r>
    </w:p>
    <w:p w14:paraId="5B2079F1" w14:textId="47844938" w:rsidR="0047173D" w:rsidRPr="00CE69D8" w:rsidRDefault="0047173D" w:rsidP="00907A7B">
      <w:pPr>
        <w:pStyle w:val="BodyTextIndent"/>
        <w:spacing w:line="360" w:lineRule="auto"/>
        <w:ind w:left="1701"/>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Dalam hal penyertaan </w:t>
      </w:r>
      <w:r w:rsidR="004B1A1B" w:rsidRPr="00CE69D8">
        <w:rPr>
          <w:rFonts w:ascii="Bookman Old Style" w:hAnsi="Bookman Old Style"/>
          <w:noProof/>
          <w:color w:val="000000" w:themeColor="text1"/>
          <w:szCs w:val="24"/>
          <w:lang w:val="id-ID"/>
        </w:rPr>
        <w:t xml:space="preserve">modal </w:t>
      </w:r>
      <w:r w:rsidRPr="00CE69D8">
        <w:rPr>
          <w:rFonts w:ascii="Bookman Old Style" w:hAnsi="Bookman Old Style"/>
          <w:noProof/>
          <w:color w:val="000000" w:themeColor="text1"/>
          <w:szCs w:val="24"/>
          <w:lang w:val="id-ID"/>
        </w:rPr>
        <w:t xml:space="preserve">digunakan untuk membiayai lebih dari satu jenis kegiatan ekonomi yang tidak dapat dipisah-pisahkan, cara penggolongannya dititikberatkan kepada sektor ekonomi yang diutamakan </w:t>
      </w:r>
      <w:r w:rsidR="004A2F06" w:rsidRPr="00CE69D8">
        <w:rPr>
          <w:rFonts w:ascii="Bookman Old Style" w:hAnsi="Bookman Old Style"/>
          <w:noProof/>
          <w:color w:val="000000" w:themeColor="text1"/>
          <w:szCs w:val="24"/>
          <w:lang w:val="id-ID"/>
        </w:rPr>
        <w:t>(</w:t>
      </w:r>
      <w:r w:rsidRPr="00CE69D8">
        <w:rPr>
          <w:rFonts w:ascii="Bookman Old Style" w:hAnsi="Bookman Old Style"/>
          <w:noProof/>
          <w:color w:val="000000" w:themeColor="text1"/>
          <w:szCs w:val="24"/>
          <w:lang w:val="id-ID"/>
        </w:rPr>
        <w:t>sektor yang paling besar menerima fasilitas penyertaan</w:t>
      </w:r>
      <w:r w:rsidR="004A2F06" w:rsidRPr="00CE69D8">
        <w:rPr>
          <w:rFonts w:ascii="Bookman Old Style" w:hAnsi="Bookman Old Style"/>
          <w:noProof/>
          <w:color w:val="000000" w:themeColor="text1"/>
          <w:szCs w:val="24"/>
          <w:lang w:val="id-ID"/>
        </w:rPr>
        <w:t>)</w:t>
      </w:r>
      <w:r w:rsidRPr="00CE69D8">
        <w:rPr>
          <w:rFonts w:ascii="Bookman Old Style" w:hAnsi="Bookman Old Style"/>
          <w:noProof/>
          <w:color w:val="000000" w:themeColor="text1"/>
          <w:szCs w:val="24"/>
          <w:lang w:val="id-ID"/>
        </w:rPr>
        <w:t>.</w:t>
      </w:r>
    </w:p>
    <w:p w14:paraId="07F2FA1B" w14:textId="77777777" w:rsidR="00CD753C" w:rsidRPr="00CE69D8" w:rsidRDefault="00CD753C" w:rsidP="00020944">
      <w:pPr>
        <w:pStyle w:val="Heading2"/>
        <w:numPr>
          <w:ilvl w:val="1"/>
          <w:numId w:val="137"/>
        </w:numPr>
        <w:spacing w:before="0"/>
        <w:ind w:left="1701" w:hanging="567"/>
        <w:jc w:val="both"/>
        <w:rPr>
          <w:rFonts w:ascii="Bookman Old Style" w:hAnsi="Bookman Old Style"/>
          <w:color w:val="000000" w:themeColor="text1"/>
        </w:rPr>
      </w:pPr>
      <w:r w:rsidRPr="00CE69D8">
        <w:rPr>
          <w:rFonts w:ascii="Bookman Old Style" w:hAnsi="Bookman Old Style"/>
          <w:color w:val="000000" w:themeColor="text1"/>
        </w:rPr>
        <w:t>Kategori Usaha Keuangan Berkelanjutan</w:t>
      </w:r>
    </w:p>
    <w:p w14:paraId="0F719256" w14:textId="77777777" w:rsidR="00CD753C" w:rsidRPr="00CE69D8" w:rsidRDefault="00CD753C" w:rsidP="00907A7B">
      <w:pPr>
        <w:pStyle w:val="BodyTextIndent"/>
        <w:spacing w:line="360" w:lineRule="auto"/>
        <w:ind w:left="1701"/>
        <w:rPr>
          <w:rFonts w:ascii="Bookman Old Style" w:hAnsi="Bookman Old Style"/>
          <w:noProof/>
          <w:color w:val="000000" w:themeColor="text1"/>
          <w:szCs w:val="24"/>
          <w:lang w:val="id-ID"/>
        </w:rPr>
      </w:pPr>
      <w:r w:rsidRPr="00CE69D8">
        <w:rPr>
          <w:rFonts w:ascii="Bookman Old Style" w:hAnsi="Bookman Old Style"/>
          <w:noProof/>
          <w:color w:val="000000" w:themeColor="text1"/>
          <w:lang w:val="id-ID"/>
        </w:rPr>
        <w:t>Pos ini diisi dengan kategori usaha pasangan usaha yang memenuhi kriteria keuangan berkelanjutan sebagaimana diatur dalam Peraturan Otoritas Jasa Keuangan mengenai penerapan keuangan berkelanjutan bagi lembaga jasa keuangan.</w:t>
      </w:r>
    </w:p>
    <w:p w14:paraId="1307AD62" w14:textId="77777777" w:rsidR="005A4EE4" w:rsidRPr="00CE69D8" w:rsidRDefault="005A4EE4" w:rsidP="00020944">
      <w:pPr>
        <w:pStyle w:val="Heading2"/>
        <w:numPr>
          <w:ilvl w:val="1"/>
          <w:numId w:val="137"/>
        </w:numPr>
        <w:spacing w:before="0"/>
        <w:ind w:left="1701"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Kategori Usaha Pasangan Usaha</w:t>
      </w:r>
    </w:p>
    <w:p w14:paraId="28934EA9" w14:textId="77777777" w:rsidR="005A4EE4" w:rsidRPr="00CE69D8" w:rsidRDefault="005A4EE4" w:rsidP="00907A7B">
      <w:pPr>
        <w:spacing w:line="360" w:lineRule="auto"/>
        <w:ind w:left="1701"/>
        <w:jc w:val="both"/>
        <w:rPr>
          <w:rFonts w:ascii="Bookman Old Style" w:hAnsi="Bookman Old Style"/>
          <w:noProof/>
          <w:color w:val="000000" w:themeColor="text1"/>
          <w:sz w:val="24"/>
          <w:lang w:val="id-ID"/>
        </w:rPr>
      </w:pPr>
      <w:r w:rsidRPr="00CE69D8">
        <w:rPr>
          <w:rFonts w:ascii="Bookman Old Style" w:hAnsi="Bookman Old Style"/>
          <w:noProof/>
          <w:color w:val="000000" w:themeColor="text1"/>
          <w:sz w:val="24"/>
          <w:lang w:val="id-ID"/>
        </w:rPr>
        <w:t xml:space="preserve">Pos ini diisi dengan kategori usaha </w:t>
      </w:r>
      <w:r w:rsidRPr="00CE69D8">
        <w:rPr>
          <w:rFonts w:ascii="Bookman Old Style" w:hAnsi="Bookman Old Style"/>
          <w:noProof/>
          <w:color w:val="000000" w:themeColor="text1"/>
          <w:sz w:val="24"/>
          <w:szCs w:val="24"/>
          <w:lang w:val="id-ID"/>
        </w:rPr>
        <w:t xml:space="preserve">pasangan usaha </w:t>
      </w:r>
      <w:r w:rsidRPr="00CE69D8">
        <w:rPr>
          <w:rFonts w:ascii="Bookman Old Style" w:hAnsi="Bookman Old Style"/>
          <w:noProof/>
          <w:color w:val="000000" w:themeColor="text1"/>
          <w:sz w:val="24"/>
          <w:lang w:val="id-ID"/>
        </w:rPr>
        <w:t>berdasarkan skala bisnis pasangan usaha yang dibagi dengan kategori sebagai berikut:</w:t>
      </w:r>
    </w:p>
    <w:p w14:paraId="363D7CDE" w14:textId="77777777" w:rsidR="005A4EE4" w:rsidRPr="00CE69D8" w:rsidRDefault="005A4EE4" w:rsidP="00020944">
      <w:pPr>
        <w:pStyle w:val="ListParagraph"/>
        <w:numPr>
          <w:ilvl w:val="0"/>
          <w:numId w:val="147"/>
        </w:numPr>
        <w:spacing w:line="360" w:lineRule="auto"/>
        <w:ind w:left="2268"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usaha besar</w:t>
      </w:r>
    </w:p>
    <w:p w14:paraId="6FEC1175" w14:textId="77777777" w:rsidR="005A4EE4" w:rsidRPr="00CE69D8" w:rsidRDefault="005A4EE4" w:rsidP="00020944">
      <w:pPr>
        <w:pStyle w:val="ListParagraph"/>
        <w:numPr>
          <w:ilvl w:val="0"/>
          <w:numId w:val="147"/>
        </w:numPr>
        <w:spacing w:line="360" w:lineRule="auto"/>
        <w:ind w:left="2268"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usaha menengah</w:t>
      </w:r>
    </w:p>
    <w:p w14:paraId="4E66BA47" w14:textId="77777777" w:rsidR="005A4EE4" w:rsidRPr="00CE69D8" w:rsidRDefault="005A4EE4" w:rsidP="00020944">
      <w:pPr>
        <w:pStyle w:val="ListParagraph"/>
        <w:numPr>
          <w:ilvl w:val="0"/>
          <w:numId w:val="147"/>
        </w:numPr>
        <w:spacing w:line="360" w:lineRule="auto"/>
        <w:ind w:left="2268"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usaha kecil</w:t>
      </w:r>
    </w:p>
    <w:p w14:paraId="56050A89" w14:textId="77777777" w:rsidR="005A4EE4" w:rsidRPr="00CE69D8" w:rsidRDefault="005A4EE4" w:rsidP="00020944">
      <w:pPr>
        <w:pStyle w:val="ListParagraph"/>
        <w:numPr>
          <w:ilvl w:val="0"/>
          <w:numId w:val="147"/>
        </w:numPr>
        <w:spacing w:line="360" w:lineRule="auto"/>
        <w:ind w:left="2268" w:hanging="567"/>
        <w:contextualSpacing w:val="0"/>
        <w:rPr>
          <w:rFonts w:ascii="Bookman Old Style" w:hAnsi="Bookman Old Style"/>
          <w:noProof/>
          <w:color w:val="000000" w:themeColor="text1"/>
          <w:szCs w:val="24"/>
        </w:rPr>
      </w:pPr>
      <w:r w:rsidRPr="00CE69D8">
        <w:rPr>
          <w:rFonts w:ascii="Bookman Old Style" w:hAnsi="Bookman Old Style"/>
          <w:noProof/>
          <w:color w:val="000000" w:themeColor="text1"/>
          <w:sz w:val="24"/>
          <w:szCs w:val="24"/>
          <w:lang w:val="id-ID"/>
        </w:rPr>
        <w:t>usaha</w:t>
      </w:r>
      <w:r w:rsidRPr="00CE69D8">
        <w:rPr>
          <w:rFonts w:ascii="Bookman Old Style" w:hAnsi="Bookman Old Style"/>
          <w:noProof/>
          <w:color w:val="000000" w:themeColor="text1"/>
          <w:sz w:val="24"/>
          <w:szCs w:val="24"/>
          <w:lang w:val="en-ID"/>
        </w:rPr>
        <w:t xml:space="preserve"> mikro</w:t>
      </w:r>
    </w:p>
    <w:p w14:paraId="1A721452" w14:textId="77777777" w:rsidR="005A4EE4" w:rsidRPr="00CE69D8" w:rsidRDefault="005A4EE4" w:rsidP="00907A7B">
      <w:pPr>
        <w:pStyle w:val="BodyTextIndent"/>
        <w:spacing w:line="360" w:lineRule="auto"/>
        <w:ind w:left="1701"/>
        <w:rPr>
          <w:rFonts w:ascii="Bookman Old Style" w:hAnsi="Bookman Old Style"/>
          <w:noProof/>
          <w:color w:val="000000" w:themeColor="text1"/>
          <w:lang w:val="id-ID"/>
        </w:rPr>
      </w:pPr>
      <w:r w:rsidRPr="00CE69D8">
        <w:rPr>
          <w:rFonts w:ascii="Bookman Old Style" w:hAnsi="Bookman Old Style"/>
          <w:noProof/>
          <w:color w:val="000000" w:themeColor="text1"/>
          <w:szCs w:val="24"/>
          <w:lang w:val="id-ID"/>
        </w:rPr>
        <w:t xml:space="preserve">Ketentuan mengenai skala </w:t>
      </w:r>
      <w:r w:rsidRPr="00CE69D8">
        <w:rPr>
          <w:rFonts w:ascii="Bookman Old Style" w:hAnsi="Bookman Old Style"/>
          <w:noProof/>
          <w:color w:val="000000" w:themeColor="text1"/>
          <w:lang w:val="id-ID"/>
        </w:rPr>
        <w:t>bisnis pasangan usaha mengacu kepada undang-undang mengenai usaha mikro, kecil, dan menengah.</w:t>
      </w:r>
    </w:p>
    <w:p w14:paraId="25824C82" w14:textId="77777777" w:rsidR="0047173D" w:rsidRPr="00CE69D8" w:rsidRDefault="0047173D" w:rsidP="00020944">
      <w:pPr>
        <w:pStyle w:val="Heading2"/>
        <w:keepNext w:val="0"/>
        <w:numPr>
          <w:ilvl w:val="1"/>
          <w:numId w:val="137"/>
        </w:numPr>
        <w:spacing w:before="0"/>
        <w:ind w:left="1701"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Lokasi Negara</w:t>
      </w:r>
    </w:p>
    <w:p w14:paraId="12BDCBFB" w14:textId="45728025" w:rsidR="0047173D" w:rsidRPr="00CE69D8" w:rsidRDefault="0047173D" w:rsidP="00907A7B">
      <w:pPr>
        <w:pStyle w:val="BodyTextIndent"/>
        <w:spacing w:line="360" w:lineRule="auto"/>
        <w:ind w:left="1701"/>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diisi dengan negara asal perusahaan pasangan usaha yang menerima penyertaan </w:t>
      </w:r>
      <w:r w:rsidR="004B1A1B" w:rsidRPr="00CE69D8">
        <w:rPr>
          <w:rFonts w:ascii="Bookman Old Style" w:hAnsi="Bookman Old Style"/>
          <w:noProof/>
          <w:color w:val="000000" w:themeColor="text1"/>
          <w:szCs w:val="24"/>
          <w:lang w:val="id-ID"/>
        </w:rPr>
        <w:t xml:space="preserve">modal </w:t>
      </w:r>
      <w:r w:rsidRPr="00CE69D8">
        <w:rPr>
          <w:rFonts w:ascii="Bookman Old Style" w:hAnsi="Bookman Old Style"/>
          <w:noProof/>
          <w:color w:val="000000" w:themeColor="text1"/>
          <w:szCs w:val="24"/>
          <w:lang w:val="id-ID"/>
        </w:rPr>
        <w:t>dari Perusahaan Modal Ventura pelapor.</w:t>
      </w:r>
      <w:r w:rsidR="004B1A1B" w:rsidRPr="00CE69D8">
        <w:rPr>
          <w:rFonts w:ascii="Bookman Old Style" w:hAnsi="Bookman Old Style"/>
          <w:noProof/>
          <w:color w:val="000000" w:themeColor="text1"/>
          <w:szCs w:val="24"/>
          <w:lang w:val="id-ID"/>
        </w:rPr>
        <w:t xml:space="preserve">     </w:t>
      </w:r>
    </w:p>
    <w:p w14:paraId="16470ADE" w14:textId="77777777" w:rsidR="0047173D" w:rsidRPr="00CE69D8" w:rsidRDefault="0047173D" w:rsidP="00020944">
      <w:pPr>
        <w:pStyle w:val="Heading2"/>
        <w:numPr>
          <w:ilvl w:val="1"/>
          <w:numId w:val="137"/>
        </w:numPr>
        <w:spacing w:before="0"/>
        <w:ind w:left="1701" w:hanging="567"/>
        <w:jc w:val="both"/>
        <w:rPr>
          <w:rFonts w:ascii="Bookman Old Style" w:hAnsi="Bookman Old Style"/>
          <w:noProof/>
          <w:color w:val="000000" w:themeColor="text1"/>
          <w:szCs w:val="24"/>
          <w:lang w:val="en-ID"/>
        </w:rPr>
      </w:pPr>
      <w:r w:rsidRPr="00CE69D8">
        <w:rPr>
          <w:rFonts w:ascii="Bookman Old Style" w:hAnsi="Bookman Old Style"/>
          <w:noProof/>
          <w:color w:val="000000" w:themeColor="text1"/>
          <w:szCs w:val="24"/>
        </w:rPr>
        <w:t>Tanggal Mulai Penyertaa</w:t>
      </w:r>
      <w:r w:rsidRPr="00CE69D8">
        <w:rPr>
          <w:rFonts w:ascii="Bookman Old Style" w:hAnsi="Bookman Old Style"/>
          <w:noProof/>
          <w:color w:val="000000" w:themeColor="text1"/>
          <w:szCs w:val="24"/>
          <w:lang w:val="en-ID"/>
        </w:rPr>
        <w:t>n</w:t>
      </w:r>
    </w:p>
    <w:p w14:paraId="3E78A058" w14:textId="77777777" w:rsidR="0047173D" w:rsidRPr="00CE69D8" w:rsidRDefault="0047173D" w:rsidP="00907A7B">
      <w:pPr>
        <w:pStyle w:val="BodyTextIndent"/>
        <w:spacing w:line="360" w:lineRule="auto"/>
        <w:ind w:left="1701"/>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Pos ini diisi dengan tanggal perikatan</w:t>
      </w:r>
      <w:r w:rsidR="00907A49" w:rsidRPr="00CE69D8">
        <w:rPr>
          <w:rFonts w:ascii="Bookman Old Style" w:hAnsi="Bookman Old Style"/>
          <w:color w:val="000000" w:themeColor="text1"/>
          <w:szCs w:val="24"/>
          <w:lang w:val="id-ID"/>
        </w:rPr>
        <w:t xml:space="preserve"> atau </w:t>
      </w:r>
      <w:r w:rsidRPr="00CE69D8">
        <w:rPr>
          <w:rFonts w:ascii="Bookman Old Style" w:hAnsi="Bookman Old Style"/>
          <w:noProof/>
          <w:color w:val="000000" w:themeColor="text1"/>
          <w:szCs w:val="24"/>
          <w:lang w:val="id-ID"/>
        </w:rPr>
        <w:t>perjanjian berdasarkan akta notaris.</w:t>
      </w:r>
    </w:p>
    <w:p w14:paraId="34AC2490" w14:textId="77777777" w:rsidR="0047173D" w:rsidRPr="00CE69D8" w:rsidRDefault="00714341" w:rsidP="00020944">
      <w:pPr>
        <w:pStyle w:val="Heading2"/>
        <w:numPr>
          <w:ilvl w:val="1"/>
          <w:numId w:val="137"/>
        </w:numPr>
        <w:spacing w:before="0"/>
        <w:ind w:left="1701"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Rencana </w:t>
      </w:r>
      <w:r w:rsidR="0047173D" w:rsidRPr="00CE69D8">
        <w:rPr>
          <w:rFonts w:ascii="Bookman Old Style" w:hAnsi="Bookman Old Style"/>
          <w:noProof/>
          <w:color w:val="000000" w:themeColor="text1"/>
          <w:szCs w:val="24"/>
        </w:rPr>
        <w:t xml:space="preserve">Jangka Waktu </w:t>
      </w:r>
      <w:r w:rsidRPr="00CE69D8">
        <w:rPr>
          <w:rFonts w:ascii="Bookman Old Style" w:hAnsi="Bookman Old Style"/>
          <w:noProof/>
          <w:color w:val="000000" w:themeColor="text1"/>
          <w:szCs w:val="24"/>
        </w:rPr>
        <w:t>Penyertaan</w:t>
      </w:r>
    </w:p>
    <w:p w14:paraId="4B0384EC" w14:textId="549582D9" w:rsidR="0047173D" w:rsidRPr="00CE69D8" w:rsidRDefault="0047173D" w:rsidP="00907A7B">
      <w:pPr>
        <w:pStyle w:val="BodyTextIndent"/>
        <w:spacing w:line="360" w:lineRule="auto"/>
        <w:ind w:left="1701"/>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Pos ini diisi dengan</w:t>
      </w:r>
      <w:r w:rsidR="00714341" w:rsidRPr="00CE69D8">
        <w:rPr>
          <w:rFonts w:ascii="Bookman Old Style" w:hAnsi="Bookman Old Style"/>
          <w:noProof/>
          <w:color w:val="000000" w:themeColor="text1"/>
          <w:szCs w:val="24"/>
          <w:lang w:val="id-ID"/>
        </w:rPr>
        <w:t xml:space="preserve"> rencana</w:t>
      </w:r>
      <w:r w:rsidRPr="00CE69D8">
        <w:rPr>
          <w:rFonts w:ascii="Bookman Old Style" w:hAnsi="Bookman Old Style"/>
          <w:noProof/>
          <w:color w:val="000000" w:themeColor="text1"/>
          <w:szCs w:val="24"/>
          <w:lang w:val="id-ID"/>
        </w:rPr>
        <w:t xml:space="preserve"> jangka waktu penyertaan </w:t>
      </w:r>
      <w:r w:rsidR="00493C94" w:rsidRPr="00CE69D8">
        <w:rPr>
          <w:rFonts w:ascii="Bookman Old Style" w:hAnsi="Bookman Old Style"/>
          <w:noProof/>
          <w:color w:val="000000" w:themeColor="text1"/>
          <w:szCs w:val="24"/>
          <w:lang w:val="id-ID"/>
        </w:rPr>
        <w:t xml:space="preserve">modal </w:t>
      </w:r>
      <w:r w:rsidRPr="00CE69D8">
        <w:rPr>
          <w:rFonts w:ascii="Bookman Old Style" w:hAnsi="Bookman Old Style"/>
          <w:noProof/>
          <w:color w:val="000000" w:themeColor="text1"/>
          <w:szCs w:val="24"/>
          <w:lang w:val="id-ID"/>
        </w:rPr>
        <w:t xml:space="preserve">Perusahaan Modal Ventura pelapor </w:t>
      </w:r>
      <w:r w:rsidR="00714341" w:rsidRPr="00CE69D8">
        <w:rPr>
          <w:rFonts w:ascii="Bookman Old Style" w:hAnsi="Bookman Old Style"/>
          <w:noProof/>
          <w:color w:val="000000" w:themeColor="text1"/>
          <w:szCs w:val="24"/>
          <w:lang w:val="id-ID"/>
        </w:rPr>
        <w:t>pada pasangan usaha yang akan dilakukan divestasi pada saat akhir jangka waktu penyertaan. Pos ini diisi dalam satuan tahun.</w:t>
      </w:r>
      <w:r w:rsidR="00493C94" w:rsidRPr="00CE69D8">
        <w:rPr>
          <w:rFonts w:ascii="Bookman Old Style" w:hAnsi="Bookman Old Style"/>
          <w:noProof/>
          <w:color w:val="000000" w:themeColor="text1"/>
          <w:szCs w:val="24"/>
          <w:lang w:val="id-ID"/>
        </w:rPr>
        <w:t xml:space="preserve">  </w:t>
      </w:r>
    </w:p>
    <w:p w14:paraId="610F3F0E" w14:textId="77777777" w:rsidR="0047173D" w:rsidRPr="00CE69D8" w:rsidRDefault="0047173D" w:rsidP="00020944">
      <w:pPr>
        <w:pStyle w:val="Heading2"/>
        <w:numPr>
          <w:ilvl w:val="1"/>
          <w:numId w:val="137"/>
        </w:numPr>
        <w:spacing w:before="0"/>
        <w:ind w:left="1701"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Persentase Penyertaan</w:t>
      </w:r>
    </w:p>
    <w:p w14:paraId="20F2D674" w14:textId="3DC9C4EE" w:rsidR="0047173D" w:rsidRPr="00CE69D8" w:rsidRDefault="0047173D" w:rsidP="00907A7B">
      <w:pPr>
        <w:pStyle w:val="BodyTextIndent"/>
        <w:spacing w:line="360" w:lineRule="auto"/>
        <w:ind w:left="1701"/>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diisi dengan persentase penyertaan </w:t>
      </w:r>
      <w:r w:rsidR="00493C94" w:rsidRPr="00CE69D8">
        <w:rPr>
          <w:rFonts w:ascii="Bookman Old Style" w:hAnsi="Bookman Old Style"/>
          <w:noProof/>
          <w:color w:val="000000" w:themeColor="text1"/>
          <w:szCs w:val="24"/>
          <w:lang w:val="id-ID"/>
        </w:rPr>
        <w:t xml:space="preserve">modal </w:t>
      </w:r>
      <w:r w:rsidRPr="00CE69D8">
        <w:rPr>
          <w:rFonts w:ascii="Bookman Old Style" w:hAnsi="Bookman Old Style"/>
          <w:noProof/>
          <w:color w:val="000000" w:themeColor="text1"/>
          <w:szCs w:val="24"/>
          <w:lang w:val="id-ID"/>
        </w:rPr>
        <w:t xml:space="preserve">yang dilakukan oleh Perusahaan Modal Ventura pelapor pada </w:t>
      </w:r>
      <w:r w:rsidR="00665B35" w:rsidRPr="00CE69D8">
        <w:rPr>
          <w:rFonts w:ascii="Bookman Old Style" w:hAnsi="Bookman Old Style"/>
          <w:noProof/>
          <w:color w:val="000000" w:themeColor="text1"/>
          <w:szCs w:val="24"/>
          <w:lang w:val="id-ID"/>
        </w:rPr>
        <w:t xml:space="preserve">pasangan usaha </w:t>
      </w:r>
      <w:r w:rsidRPr="00CE69D8">
        <w:rPr>
          <w:rFonts w:ascii="Bookman Old Style" w:hAnsi="Bookman Old Style"/>
          <w:noProof/>
          <w:color w:val="000000" w:themeColor="text1"/>
          <w:szCs w:val="24"/>
          <w:lang w:val="id-ID"/>
        </w:rPr>
        <w:t xml:space="preserve">yang menerima penyertaan </w:t>
      </w:r>
      <w:r w:rsidR="00493C94" w:rsidRPr="00CE69D8">
        <w:rPr>
          <w:rFonts w:ascii="Bookman Old Style" w:hAnsi="Bookman Old Style"/>
          <w:noProof/>
          <w:color w:val="000000" w:themeColor="text1"/>
          <w:szCs w:val="24"/>
          <w:lang w:val="id-ID"/>
        </w:rPr>
        <w:t>modal</w:t>
      </w:r>
      <w:r w:rsidR="00C92C9D" w:rsidRPr="00CE69D8">
        <w:rPr>
          <w:rFonts w:ascii="Bookman Old Style" w:hAnsi="Bookman Old Style"/>
          <w:noProof/>
          <w:color w:val="000000" w:themeColor="text1"/>
          <w:szCs w:val="24"/>
          <w:lang w:val="id-ID"/>
        </w:rPr>
        <w:t>, yang dihitung dengan membanding</w:t>
      </w:r>
      <w:r w:rsidR="009C5E50" w:rsidRPr="00CE69D8">
        <w:rPr>
          <w:rFonts w:ascii="Bookman Old Style" w:hAnsi="Bookman Old Style"/>
          <w:noProof/>
          <w:color w:val="000000" w:themeColor="text1"/>
          <w:szCs w:val="24"/>
          <w:lang w:val="id-ID"/>
        </w:rPr>
        <w:t>k</w:t>
      </w:r>
      <w:r w:rsidR="00C92C9D" w:rsidRPr="00CE69D8">
        <w:rPr>
          <w:rFonts w:ascii="Bookman Old Style" w:hAnsi="Bookman Old Style"/>
          <w:noProof/>
          <w:color w:val="000000" w:themeColor="text1"/>
          <w:szCs w:val="24"/>
          <w:lang w:val="id-ID"/>
        </w:rPr>
        <w:t xml:space="preserve">an nilai penyertaan </w:t>
      </w:r>
      <w:r w:rsidR="00493C94" w:rsidRPr="00CE69D8">
        <w:rPr>
          <w:rFonts w:ascii="Bookman Old Style" w:hAnsi="Bookman Old Style"/>
          <w:noProof/>
          <w:color w:val="000000" w:themeColor="text1"/>
          <w:szCs w:val="24"/>
          <w:lang w:val="id-ID"/>
        </w:rPr>
        <w:t xml:space="preserve">modal </w:t>
      </w:r>
      <w:r w:rsidR="007C052B" w:rsidRPr="00CE69D8">
        <w:rPr>
          <w:rFonts w:ascii="Bookman Old Style" w:hAnsi="Bookman Old Style"/>
          <w:noProof/>
          <w:color w:val="000000" w:themeColor="text1"/>
          <w:szCs w:val="24"/>
          <w:lang w:val="id-ID"/>
        </w:rPr>
        <w:t>Perusahaan Modal Ventura pelapor</w:t>
      </w:r>
      <w:r w:rsidR="00C92C9D" w:rsidRPr="00CE69D8">
        <w:rPr>
          <w:rFonts w:ascii="Bookman Old Style" w:hAnsi="Bookman Old Style"/>
          <w:noProof/>
          <w:color w:val="000000" w:themeColor="text1"/>
          <w:szCs w:val="24"/>
          <w:lang w:val="id-ID"/>
        </w:rPr>
        <w:t xml:space="preserve"> dengan ekuitas</w:t>
      </w:r>
      <w:r w:rsidR="007C052B" w:rsidRPr="00CE69D8">
        <w:rPr>
          <w:rFonts w:ascii="Bookman Old Style" w:hAnsi="Bookman Old Style"/>
          <w:noProof/>
          <w:color w:val="000000" w:themeColor="text1"/>
          <w:szCs w:val="24"/>
          <w:lang w:val="id-ID"/>
        </w:rPr>
        <w:t xml:space="preserve"> pasangan usaha</w:t>
      </w:r>
      <w:r w:rsidR="00C92C9D" w:rsidRPr="00CE69D8">
        <w:rPr>
          <w:rFonts w:ascii="Bookman Old Style" w:hAnsi="Bookman Old Style"/>
          <w:noProof/>
          <w:color w:val="000000" w:themeColor="text1"/>
          <w:szCs w:val="24"/>
          <w:lang w:val="id-ID"/>
        </w:rPr>
        <w:t>.</w:t>
      </w:r>
      <w:r w:rsidR="00493C94" w:rsidRPr="00CE69D8">
        <w:rPr>
          <w:rFonts w:ascii="Bookman Old Style" w:hAnsi="Bookman Old Style"/>
          <w:noProof/>
          <w:color w:val="000000" w:themeColor="text1"/>
          <w:szCs w:val="24"/>
          <w:lang w:val="id-ID"/>
        </w:rPr>
        <w:t xml:space="preserve">      </w:t>
      </w:r>
    </w:p>
    <w:p w14:paraId="1F19D5DE" w14:textId="77777777" w:rsidR="0047173D" w:rsidRPr="00CE69D8" w:rsidRDefault="0047173D" w:rsidP="00020944">
      <w:pPr>
        <w:pStyle w:val="Heading2"/>
        <w:numPr>
          <w:ilvl w:val="1"/>
          <w:numId w:val="137"/>
        </w:numPr>
        <w:spacing w:before="0"/>
        <w:ind w:left="1701"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Kualitas</w:t>
      </w:r>
    </w:p>
    <w:p w14:paraId="3D2E6231" w14:textId="345AF06A" w:rsidR="0047173D" w:rsidRPr="00CE69D8" w:rsidRDefault="0047173D" w:rsidP="00907A7B">
      <w:pPr>
        <w:pStyle w:val="BodyTextIndent"/>
        <w:spacing w:line="360" w:lineRule="auto"/>
        <w:ind w:left="1701"/>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diisi dengan kualitas penyertaan </w:t>
      </w:r>
      <w:r w:rsidR="00F27F94" w:rsidRPr="00CE69D8">
        <w:rPr>
          <w:rFonts w:ascii="Bookman Old Style" w:hAnsi="Bookman Old Style"/>
          <w:noProof/>
          <w:color w:val="000000" w:themeColor="text1"/>
          <w:szCs w:val="24"/>
          <w:lang w:val="id-ID"/>
        </w:rPr>
        <w:t xml:space="preserve">modal </w:t>
      </w:r>
      <w:r w:rsidRPr="00CE69D8">
        <w:rPr>
          <w:rFonts w:ascii="Bookman Old Style" w:hAnsi="Bookman Old Style"/>
          <w:noProof/>
          <w:color w:val="000000" w:themeColor="text1"/>
          <w:szCs w:val="24"/>
          <w:lang w:val="id-ID"/>
        </w:rPr>
        <w:t xml:space="preserve">yang dinilai dengan kriteria sesuai dengan aturan penggolongan kualitas aset produktif Perusahaan Modal Ventura </w:t>
      </w:r>
      <w:r w:rsidR="00907A49" w:rsidRPr="00CE69D8">
        <w:rPr>
          <w:rFonts w:ascii="Bookman Old Style" w:hAnsi="Bookman Old Style"/>
          <w:noProof/>
          <w:color w:val="000000" w:themeColor="text1"/>
          <w:szCs w:val="24"/>
          <w:lang w:val="id-ID"/>
        </w:rPr>
        <w:t xml:space="preserve">pelapor </w:t>
      </w:r>
      <w:r w:rsidRPr="00CE69D8">
        <w:rPr>
          <w:rFonts w:ascii="Bookman Old Style" w:hAnsi="Bookman Old Style"/>
          <w:noProof/>
          <w:color w:val="000000" w:themeColor="text1"/>
          <w:szCs w:val="24"/>
          <w:lang w:val="id-ID"/>
        </w:rPr>
        <w:t xml:space="preserve">berdasarkan </w:t>
      </w:r>
      <w:r w:rsidR="00F27F94" w:rsidRPr="00CE69D8">
        <w:rPr>
          <w:rFonts w:ascii="Bookman Old Style" w:hAnsi="Bookman Old Style"/>
          <w:noProof/>
          <w:color w:val="000000" w:themeColor="text1"/>
          <w:szCs w:val="24"/>
          <w:lang w:val="id-ID"/>
        </w:rPr>
        <w:t>Peraturan Otoritas Jasa Keuangan mengenai Penyelenggaraan Usaha</w:t>
      </w:r>
      <w:r w:rsidR="009D2D74" w:rsidRPr="00CE69D8">
        <w:rPr>
          <w:rFonts w:ascii="Bookman Old Style" w:hAnsi="Bookman Old Style"/>
          <w:noProof/>
          <w:color w:val="000000" w:themeColor="text1"/>
          <w:szCs w:val="24"/>
          <w:lang w:val="id-ID"/>
        </w:rPr>
        <w:t xml:space="preserve"> </w:t>
      </w:r>
      <w:r w:rsidRPr="00CE69D8">
        <w:rPr>
          <w:rFonts w:ascii="Bookman Old Style" w:hAnsi="Bookman Old Style"/>
          <w:noProof/>
          <w:color w:val="000000" w:themeColor="text1"/>
          <w:szCs w:val="24"/>
          <w:lang w:val="id-ID"/>
        </w:rPr>
        <w:t>Perusahaan Modal Ventura</w:t>
      </w:r>
      <w:r w:rsidR="00F27F94" w:rsidRPr="00CE69D8">
        <w:rPr>
          <w:rFonts w:ascii="Bookman Old Style" w:hAnsi="Bookman Old Style"/>
          <w:noProof/>
          <w:color w:val="000000" w:themeColor="text1"/>
          <w:szCs w:val="24"/>
          <w:lang w:val="id-ID"/>
        </w:rPr>
        <w:t xml:space="preserve"> dan Perusahaan Modal Ventura Syariah</w:t>
      </w:r>
      <w:r w:rsidRPr="00CE69D8">
        <w:rPr>
          <w:rFonts w:ascii="Bookman Old Style" w:hAnsi="Bookman Old Style"/>
          <w:noProof/>
          <w:color w:val="000000" w:themeColor="text1"/>
          <w:szCs w:val="24"/>
          <w:lang w:val="id-ID"/>
        </w:rPr>
        <w:t>,</w:t>
      </w:r>
      <w:r w:rsidRPr="00CE69D8">
        <w:rPr>
          <w:color w:val="000000" w:themeColor="text1"/>
          <w:lang w:val="id-ID"/>
        </w:rPr>
        <w:t xml:space="preserve"> </w:t>
      </w:r>
      <w:r w:rsidRPr="00CE69D8">
        <w:rPr>
          <w:rFonts w:ascii="Bookman Old Style" w:hAnsi="Bookman Old Style"/>
          <w:noProof/>
          <w:color w:val="000000" w:themeColor="text1"/>
          <w:szCs w:val="24"/>
          <w:lang w:val="id-ID"/>
        </w:rPr>
        <w:t>yaitu:</w:t>
      </w:r>
      <w:r w:rsidR="00F27F94" w:rsidRPr="00CE69D8">
        <w:rPr>
          <w:rFonts w:ascii="Bookman Old Style" w:hAnsi="Bookman Old Style"/>
          <w:noProof/>
          <w:color w:val="000000" w:themeColor="text1"/>
          <w:szCs w:val="24"/>
          <w:lang w:val="id-ID"/>
        </w:rPr>
        <w:t xml:space="preserve">  </w:t>
      </w:r>
    </w:p>
    <w:p w14:paraId="3779C2A6" w14:textId="77777777" w:rsidR="0047173D" w:rsidRPr="00CE69D8" w:rsidRDefault="008C7C2F" w:rsidP="00020944">
      <w:pPr>
        <w:pStyle w:val="BodyTextIndent"/>
        <w:numPr>
          <w:ilvl w:val="0"/>
          <w:numId w:val="145"/>
        </w:numPr>
        <w:spacing w:line="360" w:lineRule="auto"/>
        <w:ind w:left="2268"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lancar</w:t>
      </w:r>
    </w:p>
    <w:p w14:paraId="552D33C5" w14:textId="77777777" w:rsidR="0047173D" w:rsidRPr="00CE69D8" w:rsidRDefault="008C7C2F" w:rsidP="00020944">
      <w:pPr>
        <w:pStyle w:val="BodyTextIndent"/>
        <w:numPr>
          <w:ilvl w:val="0"/>
          <w:numId w:val="145"/>
        </w:numPr>
        <w:spacing w:line="360" w:lineRule="auto"/>
        <w:ind w:left="2268"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dalam perhatian khusus</w:t>
      </w:r>
    </w:p>
    <w:p w14:paraId="4227E1C3" w14:textId="77777777" w:rsidR="0047173D" w:rsidRPr="00CE69D8" w:rsidRDefault="008C7C2F" w:rsidP="00020944">
      <w:pPr>
        <w:pStyle w:val="BodyTextIndent"/>
        <w:numPr>
          <w:ilvl w:val="0"/>
          <w:numId w:val="145"/>
        </w:numPr>
        <w:spacing w:line="360" w:lineRule="auto"/>
        <w:ind w:left="2268"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kurang lancar</w:t>
      </w:r>
    </w:p>
    <w:p w14:paraId="0F0CBD79" w14:textId="77777777" w:rsidR="0047173D" w:rsidRPr="00CE69D8" w:rsidRDefault="008C7C2F" w:rsidP="00020944">
      <w:pPr>
        <w:pStyle w:val="BodyTextIndent"/>
        <w:numPr>
          <w:ilvl w:val="0"/>
          <w:numId w:val="145"/>
        </w:numPr>
        <w:spacing w:line="360" w:lineRule="auto"/>
        <w:ind w:left="2268"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diragukan</w:t>
      </w:r>
    </w:p>
    <w:p w14:paraId="76CD974E" w14:textId="77777777" w:rsidR="0047173D" w:rsidRPr="00CE69D8" w:rsidRDefault="008C7C2F" w:rsidP="00020944">
      <w:pPr>
        <w:pStyle w:val="BodyTextIndent"/>
        <w:numPr>
          <w:ilvl w:val="0"/>
          <w:numId w:val="145"/>
        </w:numPr>
        <w:spacing w:line="360" w:lineRule="auto"/>
        <w:ind w:left="2268"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macet</w:t>
      </w:r>
    </w:p>
    <w:p w14:paraId="48328F0F" w14:textId="77777777" w:rsidR="0047173D" w:rsidRPr="00CE69D8" w:rsidRDefault="0047173D" w:rsidP="00020944">
      <w:pPr>
        <w:pStyle w:val="Heading2"/>
        <w:numPr>
          <w:ilvl w:val="1"/>
          <w:numId w:val="137"/>
        </w:numPr>
        <w:spacing w:before="0"/>
        <w:ind w:left="1701"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Jenis Valuta</w:t>
      </w:r>
    </w:p>
    <w:p w14:paraId="56A718E0" w14:textId="73EDACC6" w:rsidR="0047173D" w:rsidRPr="00CE69D8" w:rsidRDefault="0047173D" w:rsidP="00907A7B">
      <w:pPr>
        <w:pStyle w:val="BodyTextIndent"/>
        <w:spacing w:line="360" w:lineRule="auto"/>
        <w:ind w:left="1701"/>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diisi dengan jenis mata uang yang digunakan dalam penyertaan </w:t>
      </w:r>
      <w:r w:rsidR="00F27F94" w:rsidRPr="00CE69D8">
        <w:rPr>
          <w:rFonts w:ascii="Bookman Old Style" w:hAnsi="Bookman Old Style"/>
          <w:noProof/>
          <w:color w:val="000000" w:themeColor="text1"/>
          <w:szCs w:val="24"/>
          <w:lang w:val="id-ID"/>
        </w:rPr>
        <w:t>modal</w:t>
      </w:r>
      <w:r w:rsidRPr="00CE69D8">
        <w:rPr>
          <w:rFonts w:ascii="Bookman Old Style" w:hAnsi="Bookman Old Style"/>
          <w:noProof/>
          <w:color w:val="000000" w:themeColor="text1"/>
          <w:szCs w:val="24"/>
          <w:lang w:val="id-ID"/>
        </w:rPr>
        <w:t>.</w:t>
      </w:r>
    </w:p>
    <w:p w14:paraId="63722ED3" w14:textId="77777777" w:rsidR="0047173D" w:rsidRPr="00CE69D8" w:rsidRDefault="0047173D" w:rsidP="00020944">
      <w:pPr>
        <w:pStyle w:val="Heading2"/>
        <w:numPr>
          <w:ilvl w:val="1"/>
          <w:numId w:val="137"/>
        </w:numPr>
        <w:spacing w:before="0"/>
        <w:ind w:left="1701"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Metode Pencatatan</w:t>
      </w:r>
    </w:p>
    <w:p w14:paraId="2E7B529C" w14:textId="77777777" w:rsidR="0047173D" w:rsidRPr="00CE69D8" w:rsidRDefault="0047173D" w:rsidP="00907A7B">
      <w:pPr>
        <w:pStyle w:val="BodyTextIndent"/>
        <w:spacing w:line="360" w:lineRule="auto"/>
        <w:ind w:left="1701"/>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diisi dengan </w:t>
      </w:r>
      <w:r w:rsidRPr="00CE69D8">
        <w:rPr>
          <w:rFonts w:ascii="Bookman Old Style" w:hAnsi="Bookman Old Style"/>
          <w:noProof/>
          <w:color w:val="000000" w:themeColor="text1"/>
          <w:szCs w:val="24"/>
          <w:lang w:val="pt-BR"/>
        </w:rPr>
        <w:t>metode pencatatan</w:t>
      </w:r>
      <w:r w:rsidRPr="00CE69D8">
        <w:rPr>
          <w:rFonts w:ascii="Bookman Old Style" w:hAnsi="Bookman Old Style"/>
          <w:noProof/>
          <w:color w:val="000000" w:themeColor="text1"/>
          <w:szCs w:val="24"/>
          <w:lang w:val="id-ID"/>
        </w:rPr>
        <w:t xml:space="preserve"> </w:t>
      </w:r>
      <w:r w:rsidRPr="00CE69D8">
        <w:rPr>
          <w:rFonts w:ascii="Bookman Old Style" w:hAnsi="Bookman Old Style"/>
          <w:noProof/>
          <w:color w:val="000000" w:themeColor="text1"/>
          <w:szCs w:val="24"/>
          <w:lang w:val="pt-BR"/>
        </w:rPr>
        <w:t xml:space="preserve">investasi </w:t>
      </w:r>
      <w:r w:rsidRPr="00CE69D8">
        <w:rPr>
          <w:rFonts w:ascii="Bookman Old Style" w:hAnsi="Bookman Old Style"/>
          <w:noProof/>
          <w:color w:val="000000" w:themeColor="text1"/>
          <w:szCs w:val="24"/>
          <w:lang w:val="id-ID"/>
        </w:rPr>
        <w:t>yang digunakan</w:t>
      </w:r>
      <w:r w:rsidRPr="00CE69D8">
        <w:rPr>
          <w:rFonts w:ascii="Bookman Old Style" w:hAnsi="Bookman Old Style"/>
          <w:noProof/>
          <w:color w:val="000000" w:themeColor="text1"/>
          <w:szCs w:val="24"/>
          <w:lang w:val="pt-BR"/>
        </w:rPr>
        <w:t xml:space="preserve">, yaitu </w:t>
      </w:r>
      <w:r w:rsidR="00665B35" w:rsidRPr="00CE69D8">
        <w:rPr>
          <w:rFonts w:ascii="Bookman Old Style" w:hAnsi="Bookman Old Style"/>
          <w:noProof/>
          <w:color w:val="000000" w:themeColor="text1"/>
          <w:szCs w:val="24"/>
          <w:lang w:val="pt-BR"/>
        </w:rPr>
        <w:t>metode biaya</w:t>
      </w:r>
      <w:r w:rsidR="00665B35" w:rsidRPr="00CE69D8">
        <w:rPr>
          <w:rFonts w:ascii="Bookman Old Style" w:hAnsi="Bookman Old Style"/>
          <w:noProof/>
          <w:color w:val="000000" w:themeColor="text1"/>
          <w:szCs w:val="24"/>
          <w:lang w:val="id-ID"/>
        </w:rPr>
        <w:t xml:space="preserve"> atau </w:t>
      </w:r>
      <w:r w:rsidR="00665B35" w:rsidRPr="00CE69D8">
        <w:rPr>
          <w:rFonts w:ascii="Bookman Old Style" w:hAnsi="Bookman Old Style"/>
          <w:noProof/>
          <w:color w:val="000000" w:themeColor="text1"/>
          <w:szCs w:val="24"/>
          <w:lang w:val="pt-BR"/>
        </w:rPr>
        <w:t>metode ekuitas</w:t>
      </w:r>
      <w:r w:rsidRPr="00CE69D8">
        <w:rPr>
          <w:rFonts w:ascii="Bookman Old Style" w:hAnsi="Bookman Old Style"/>
          <w:noProof/>
          <w:color w:val="000000" w:themeColor="text1"/>
          <w:szCs w:val="24"/>
          <w:lang w:val="id-ID"/>
        </w:rPr>
        <w:t>.</w:t>
      </w:r>
      <w:r w:rsidR="004B5250" w:rsidRPr="00CE69D8">
        <w:rPr>
          <w:rFonts w:ascii="Bookman Old Style" w:hAnsi="Bookman Old Style"/>
          <w:noProof/>
          <w:color w:val="000000" w:themeColor="text1"/>
          <w:szCs w:val="24"/>
          <w:lang w:val="id-ID"/>
        </w:rPr>
        <w:t xml:space="preserve"> </w:t>
      </w:r>
    </w:p>
    <w:p w14:paraId="4C1CEB1C" w14:textId="77777777" w:rsidR="0047173D" w:rsidRPr="00CE69D8" w:rsidRDefault="0047173D" w:rsidP="00020944">
      <w:pPr>
        <w:pStyle w:val="Heading2"/>
        <w:numPr>
          <w:ilvl w:val="1"/>
          <w:numId w:val="137"/>
        </w:numPr>
        <w:spacing w:before="0"/>
        <w:ind w:left="1701"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Nilai Penyertaan Awal</w:t>
      </w:r>
    </w:p>
    <w:p w14:paraId="0C74731B" w14:textId="77777777" w:rsidR="0047173D" w:rsidRPr="00CE69D8" w:rsidRDefault="0047173D" w:rsidP="00907A7B">
      <w:pPr>
        <w:pStyle w:val="BodyTextIndent"/>
        <w:spacing w:line="360" w:lineRule="auto"/>
        <w:ind w:left="1701"/>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Pos ini diisi dengan nilai penyertaan awal:</w:t>
      </w:r>
    </w:p>
    <w:p w14:paraId="6A7095CB" w14:textId="77777777" w:rsidR="0047173D" w:rsidRPr="00CE69D8" w:rsidRDefault="0047173D" w:rsidP="00020944">
      <w:pPr>
        <w:pStyle w:val="BodyTextIndent3"/>
        <w:numPr>
          <w:ilvl w:val="1"/>
          <w:numId w:val="138"/>
        </w:numPr>
        <w:tabs>
          <w:tab w:val="clear" w:pos="1440"/>
          <w:tab w:val="left" w:pos="1800"/>
        </w:tabs>
        <w:spacing w:line="360" w:lineRule="auto"/>
        <w:ind w:left="2268"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Dalam Mata Uang Asal</w:t>
      </w:r>
    </w:p>
    <w:p w14:paraId="7C2F756B" w14:textId="77777777" w:rsidR="0047173D" w:rsidRPr="00CE69D8" w:rsidRDefault="0047173D" w:rsidP="00907A7B">
      <w:pPr>
        <w:pStyle w:val="BodyTextIndent3"/>
        <w:spacing w:line="360" w:lineRule="auto"/>
        <w:ind w:left="2268"/>
        <w:rPr>
          <w:rFonts w:ascii="Bookman Old Style" w:hAnsi="Bookman Old Style"/>
          <w:noProof/>
          <w:color w:val="000000" w:themeColor="text1"/>
          <w:szCs w:val="24"/>
          <w:lang w:val="fr-BE"/>
        </w:rPr>
      </w:pPr>
      <w:r w:rsidRPr="00CE69D8">
        <w:rPr>
          <w:rFonts w:ascii="Bookman Old Style" w:hAnsi="Bookman Old Style"/>
          <w:noProof/>
          <w:color w:val="000000" w:themeColor="text1"/>
          <w:szCs w:val="24"/>
          <w:lang w:val="id-ID"/>
        </w:rPr>
        <w:t xml:space="preserve">Pos ini diisi dengan jumlah nilai penyertaan awal dalam mata uang asal selain rupiah. Apabila jenis valuta adalah </w:t>
      </w:r>
      <w:r w:rsidR="00665B35" w:rsidRPr="00CE69D8">
        <w:rPr>
          <w:rFonts w:ascii="Bookman Old Style" w:hAnsi="Bookman Old Style"/>
          <w:noProof/>
          <w:color w:val="000000" w:themeColor="text1"/>
          <w:szCs w:val="24"/>
          <w:lang w:val="id-ID"/>
        </w:rPr>
        <w:t>rupiah</w:t>
      </w:r>
      <w:r w:rsidRPr="00CE69D8">
        <w:rPr>
          <w:rFonts w:ascii="Bookman Old Style" w:hAnsi="Bookman Old Style"/>
          <w:noProof/>
          <w:color w:val="000000" w:themeColor="text1"/>
          <w:szCs w:val="24"/>
          <w:lang w:val="id-ID"/>
        </w:rPr>
        <w:t>, maka nilai dalam kolom ini dapat diisi dengan angka nol.</w:t>
      </w:r>
    </w:p>
    <w:p w14:paraId="43B8808F" w14:textId="77777777" w:rsidR="0047173D" w:rsidRPr="00CE69D8" w:rsidRDefault="0047173D" w:rsidP="00020944">
      <w:pPr>
        <w:pStyle w:val="BodyTextIndent3"/>
        <w:numPr>
          <w:ilvl w:val="1"/>
          <w:numId w:val="138"/>
        </w:numPr>
        <w:tabs>
          <w:tab w:val="clear" w:pos="1440"/>
          <w:tab w:val="left" w:pos="1800"/>
        </w:tabs>
        <w:spacing w:line="360" w:lineRule="auto"/>
        <w:ind w:left="2268"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Dalam Ekuivalen Rupiah</w:t>
      </w:r>
    </w:p>
    <w:p w14:paraId="1828BD00" w14:textId="77777777" w:rsidR="0047173D" w:rsidRPr="00CE69D8" w:rsidRDefault="0047173D" w:rsidP="00907A7B">
      <w:pPr>
        <w:pStyle w:val="BodyTextIndent3"/>
        <w:spacing w:line="360" w:lineRule="auto"/>
        <w:ind w:left="2268"/>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Pos ini diisi dengan jumlah nilai penyertaan awal dalam mata uang rupiah, dan selain rupiah setelah dikonversi menjadi rupiah menggunakan kurs tengah Bank Indonesia.</w:t>
      </w:r>
    </w:p>
    <w:p w14:paraId="6DE774AD" w14:textId="0EF76328" w:rsidR="0047173D" w:rsidRPr="00CE69D8" w:rsidRDefault="0047173D" w:rsidP="00020944">
      <w:pPr>
        <w:pStyle w:val="Heading2"/>
        <w:numPr>
          <w:ilvl w:val="1"/>
          <w:numId w:val="137"/>
        </w:numPr>
        <w:spacing w:before="0"/>
        <w:ind w:left="1701"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Nilai Penyertaan </w:t>
      </w:r>
      <w:r w:rsidR="00F27F94" w:rsidRPr="00CE69D8">
        <w:rPr>
          <w:rFonts w:ascii="Bookman Old Style" w:hAnsi="Bookman Old Style"/>
          <w:noProof/>
          <w:color w:val="000000" w:themeColor="text1"/>
          <w:szCs w:val="24"/>
        </w:rPr>
        <w:t>Modal</w:t>
      </w:r>
      <w:r w:rsidR="001E5991" w:rsidRPr="00CE69D8">
        <w:rPr>
          <w:rFonts w:ascii="Bookman Old Style" w:hAnsi="Bookman Old Style"/>
          <w:noProof/>
          <w:color w:val="000000" w:themeColor="text1"/>
          <w:szCs w:val="24"/>
        </w:rPr>
        <w:t xml:space="preserve"> Periode Laporan</w:t>
      </w:r>
    </w:p>
    <w:p w14:paraId="6373FC38" w14:textId="7235CBB9" w:rsidR="0047173D" w:rsidRPr="00CE69D8" w:rsidRDefault="0047173D" w:rsidP="00907A7B">
      <w:pPr>
        <w:pStyle w:val="BodyTextIndent"/>
        <w:spacing w:line="360" w:lineRule="auto"/>
        <w:ind w:left="1701"/>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diisi dengan jumlah nilai penyertaan </w:t>
      </w:r>
      <w:r w:rsidR="00F27F94" w:rsidRPr="00CE69D8">
        <w:rPr>
          <w:rFonts w:ascii="Bookman Old Style" w:hAnsi="Bookman Old Style"/>
          <w:noProof/>
          <w:color w:val="000000" w:themeColor="text1"/>
          <w:szCs w:val="24"/>
          <w:lang w:val="id-ID"/>
        </w:rPr>
        <w:t>modal</w:t>
      </w:r>
      <w:r w:rsidRPr="00CE69D8">
        <w:rPr>
          <w:rFonts w:ascii="Bookman Old Style" w:hAnsi="Bookman Old Style"/>
          <w:noProof/>
          <w:color w:val="000000" w:themeColor="text1"/>
          <w:szCs w:val="24"/>
          <w:lang w:val="id-ID"/>
        </w:rPr>
        <w:t>:</w:t>
      </w:r>
    </w:p>
    <w:p w14:paraId="739FD56B" w14:textId="01611CF4" w:rsidR="0047173D" w:rsidRPr="00CE69D8" w:rsidRDefault="0047173D" w:rsidP="00020944">
      <w:pPr>
        <w:pStyle w:val="BodyTextIndent3"/>
        <w:numPr>
          <w:ilvl w:val="0"/>
          <w:numId w:val="140"/>
        </w:numPr>
        <w:tabs>
          <w:tab w:val="left" w:pos="1800"/>
        </w:tabs>
        <w:spacing w:line="360" w:lineRule="auto"/>
        <w:ind w:left="2268"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Dalam Mata Uang Asal</w:t>
      </w:r>
      <w:r w:rsidR="00F27F94" w:rsidRPr="00CE69D8">
        <w:rPr>
          <w:rFonts w:ascii="Bookman Old Style" w:hAnsi="Bookman Old Style"/>
          <w:noProof/>
          <w:color w:val="000000" w:themeColor="text1"/>
          <w:szCs w:val="24"/>
          <w:lang w:val="id-ID"/>
        </w:rPr>
        <w:t xml:space="preserve">  </w:t>
      </w:r>
    </w:p>
    <w:p w14:paraId="55CB6B59" w14:textId="102FFCCA" w:rsidR="0047173D" w:rsidRPr="00CE69D8" w:rsidRDefault="0047173D" w:rsidP="00907A7B">
      <w:pPr>
        <w:pStyle w:val="BodyTextIndent3"/>
        <w:spacing w:line="360" w:lineRule="auto"/>
        <w:ind w:left="2268"/>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diisi dengan jumlah nilai penyertaan </w:t>
      </w:r>
      <w:r w:rsidR="00F27F94" w:rsidRPr="00CE69D8">
        <w:rPr>
          <w:rFonts w:ascii="Bookman Old Style" w:hAnsi="Bookman Old Style"/>
          <w:noProof/>
          <w:color w:val="000000" w:themeColor="text1"/>
          <w:szCs w:val="24"/>
          <w:lang w:val="id-ID"/>
        </w:rPr>
        <w:t xml:space="preserve">modal </w:t>
      </w:r>
      <w:r w:rsidR="00935683" w:rsidRPr="00CE69D8">
        <w:rPr>
          <w:rFonts w:ascii="Bookman Old Style" w:hAnsi="Bookman Old Style"/>
          <w:noProof/>
          <w:color w:val="000000" w:themeColor="text1"/>
          <w:szCs w:val="24"/>
          <w:lang w:val="id-ID"/>
        </w:rPr>
        <w:t xml:space="preserve">pada saat periode pelaporan </w:t>
      </w:r>
      <w:r w:rsidRPr="00CE69D8">
        <w:rPr>
          <w:rFonts w:ascii="Bookman Old Style" w:hAnsi="Bookman Old Style"/>
          <w:noProof/>
          <w:color w:val="000000" w:themeColor="text1"/>
          <w:szCs w:val="24"/>
          <w:lang w:val="id-ID"/>
        </w:rPr>
        <w:t xml:space="preserve">dalam mata uang asal selain rupiah. Apabila jenis valuta adalah </w:t>
      </w:r>
      <w:r w:rsidR="00665B35" w:rsidRPr="00CE69D8">
        <w:rPr>
          <w:rFonts w:ascii="Bookman Old Style" w:hAnsi="Bookman Old Style"/>
          <w:noProof/>
          <w:color w:val="000000" w:themeColor="text1"/>
          <w:szCs w:val="24"/>
          <w:lang w:val="id-ID"/>
        </w:rPr>
        <w:t>rupiah</w:t>
      </w:r>
      <w:r w:rsidRPr="00CE69D8">
        <w:rPr>
          <w:rFonts w:ascii="Bookman Old Style" w:hAnsi="Bookman Old Style"/>
          <w:noProof/>
          <w:color w:val="000000" w:themeColor="text1"/>
          <w:szCs w:val="24"/>
          <w:lang w:val="id-ID"/>
        </w:rPr>
        <w:t>, maka nilai dalam kolom ini dapat diisi dengan angka nol.</w:t>
      </w:r>
      <w:r w:rsidR="00ED208B" w:rsidRPr="00CE69D8">
        <w:rPr>
          <w:rFonts w:ascii="Bookman Old Style" w:hAnsi="Bookman Old Style"/>
          <w:noProof/>
          <w:color w:val="000000" w:themeColor="text1"/>
          <w:szCs w:val="24"/>
          <w:lang w:val="id-ID"/>
        </w:rPr>
        <w:t xml:space="preserve"> </w:t>
      </w:r>
    </w:p>
    <w:p w14:paraId="77E20A5F" w14:textId="7D95E163" w:rsidR="0047173D" w:rsidRPr="00CE69D8" w:rsidRDefault="0047173D" w:rsidP="00020944">
      <w:pPr>
        <w:pStyle w:val="BodyTextIndent3"/>
        <w:numPr>
          <w:ilvl w:val="0"/>
          <w:numId w:val="140"/>
        </w:numPr>
        <w:tabs>
          <w:tab w:val="left" w:pos="1800"/>
        </w:tabs>
        <w:spacing w:line="360" w:lineRule="auto"/>
        <w:ind w:left="2268"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Dalam Ekuivalen Rupiah</w:t>
      </w:r>
      <w:r w:rsidR="00F27F94" w:rsidRPr="00CE69D8">
        <w:rPr>
          <w:rFonts w:ascii="Bookman Old Style" w:hAnsi="Bookman Old Style"/>
          <w:noProof/>
          <w:color w:val="000000" w:themeColor="text1"/>
          <w:szCs w:val="24"/>
          <w:lang w:val="id-ID"/>
        </w:rPr>
        <w:t xml:space="preserve"> </w:t>
      </w:r>
    </w:p>
    <w:p w14:paraId="35B4E4EF" w14:textId="64AA8AA6" w:rsidR="0047173D" w:rsidRPr="00CE69D8" w:rsidRDefault="0047173D" w:rsidP="00907A7B">
      <w:pPr>
        <w:pStyle w:val="BodyTextIndent3"/>
        <w:spacing w:line="360" w:lineRule="auto"/>
        <w:ind w:left="2268"/>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diisi dengan jumlah nilai penyertaan </w:t>
      </w:r>
      <w:r w:rsidR="00F27F94" w:rsidRPr="00CE69D8">
        <w:rPr>
          <w:rFonts w:ascii="Bookman Old Style" w:hAnsi="Bookman Old Style"/>
          <w:noProof/>
          <w:color w:val="000000" w:themeColor="text1"/>
          <w:szCs w:val="24"/>
          <w:lang w:val="id-ID"/>
        </w:rPr>
        <w:t xml:space="preserve">modal </w:t>
      </w:r>
      <w:r w:rsidR="000C3A9C" w:rsidRPr="00CE69D8">
        <w:rPr>
          <w:rFonts w:ascii="Bookman Old Style" w:hAnsi="Bookman Old Style"/>
          <w:noProof/>
          <w:color w:val="000000" w:themeColor="text1"/>
          <w:szCs w:val="24"/>
          <w:lang w:val="id-ID"/>
        </w:rPr>
        <w:t xml:space="preserve">pada saat periode pelaporan </w:t>
      </w:r>
      <w:r w:rsidRPr="00CE69D8">
        <w:rPr>
          <w:rFonts w:ascii="Bookman Old Style" w:hAnsi="Bookman Old Style"/>
          <w:noProof/>
          <w:color w:val="000000" w:themeColor="text1"/>
          <w:szCs w:val="24"/>
          <w:lang w:val="id-ID"/>
        </w:rPr>
        <w:t>dalam mata uang rupiah, dan selain rupiah setelah dikonversi menjadi rupiah menggunakan kurs tengah Bank Indonesia.</w:t>
      </w:r>
    </w:p>
    <w:p w14:paraId="5F1F63B6" w14:textId="33E1AB46" w:rsidR="002C584A" w:rsidRPr="00CE69D8" w:rsidRDefault="002C584A" w:rsidP="00020944">
      <w:pPr>
        <w:pStyle w:val="Heading2"/>
        <w:numPr>
          <w:ilvl w:val="1"/>
          <w:numId w:val="137"/>
        </w:numPr>
        <w:spacing w:before="0"/>
        <w:ind w:left="1701"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Cadangan Kerugian Penurunan Nilai</w:t>
      </w:r>
      <w:r w:rsidR="00F27F94" w:rsidRPr="00CE69D8">
        <w:rPr>
          <w:rFonts w:ascii="Bookman Old Style" w:hAnsi="Bookman Old Style"/>
          <w:noProof/>
          <w:color w:val="000000" w:themeColor="text1"/>
          <w:szCs w:val="24"/>
        </w:rPr>
        <w:t xml:space="preserve">  </w:t>
      </w:r>
    </w:p>
    <w:p w14:paraId="52412B09" w14:textId="77777777" w:rsidR="002C584A" w:rsidRPr="00CE69D8" w:rsidRDefault="002C584A" w:rsidP="00020944">
      <w:pPr>
        <w:pStyle w:val="ListParagraph"/>
        <w:numPr>
          <w:ilvl w:val="0"/>
          <w:numId w:val="147"/>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Metode</w:t>
      </w:r>
    </w:p>
    <w:p w14:paraId="291CE405" w14:textId="77777777" w:rsidR="002C584A" w:rsidRPr="00CE69D8" w:rsidRDefault="002C584A" w:rsidP="002C584A">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metode pembentukan cadangan kerugian penurunan nilai, yaitu secara:</w:t>
      </w:r>
    </w:p>
    <w:p w14:paraId="54644EEF" w14:textId="77777777" w:rsidR="002C584A" w:rsidRPr="00CE69D8" w:rsidRDefault="002C584A" w:rsidP="00020944">
      <w:pPr>
        <w:pStyle w:val="ListParagraph"/>
        <w:numPr>
          <w:ilvl w:val="0"/>
          <w:numId w:val="258"/>
        </w:numPr>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individual; atau</w:t>
      </w:r>
    </w:p>
    <w:p w14:paraId="27350CBB" w14:textId="77777777" w:rsidR="002C584A" w:rsidRPr="00CE69D8" w:rsidRDefault="002C584A" w:rsidP="00020944">
      <w:pPr>
        <w:pStyle w:val="ListParagraph"/>
        <w:numPr>
          <w:ilvl w:val="0"/>
          <w:numId w:val="258"/>
        </w:numPr>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kolektif.</w:t>
      </w:r>
    </w:p>
    <w:p w14:paraId="3936169C" w14:textId="77777777" w:rsidR="002C584A" w:rsidRPr="00CE69D8" w:rsidRDefault="002C584A" w:rsidP="00020944">
      <w:pPr>
        <w:pStyle w:val="ListParagraph"/>
        <w:numPr>
          <w:ilvl w:val="0"/>
          <w:numId w:val="147"/>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Aset Baik</w:t>
      </w:r>
    </w:p>
    <w:p w14:paraId="6B0E2CBF" w14:textId="77777777" w:rsidR="002C584A" w:rsidRPr="00CE69D8" w:rsidRDefault="002C584A" w:rsidP="002C584A">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nilai penyisihan yang dibentuk atas penurunan aset yang memiliki risiko kredit rendah dan tidak mengalami peningkatan risiko kredit.</w:t>
      </w:r>
    </w:p>
    <w:p w14:paraId="19D77F92" w14:textId="77777777" w:rsidR="002C584A" w:rsidRPr="00CE69D8" w:rsidRDefault="002C584A" w:rsidP="00020944">
      <w:pPr>
        <w:pStyle w:val="ListParagraph"/>
        <w:numPr>
          <w:ilvl w:val="0"/>
          <w:numId w:val="147"/>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Aset Kurang Baik</w:t>
      </w:r>
    </w:p>
    <w:p w14:paraId="7B45B1F8" w14:textId="77777777" w:rsidR="002C584A" w:rsidRPr="00CE69D8" w:rsidRDefault="002C584A" w:rsidP="002C584A">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nilai penyisihan yang dibentuk atas penurunan aset yang telah mengalami kenaikan risiko kredit secara signifikan dibandingkan sejak tanggal awal aset tersebut diperoleh.</w:t>
      </w:r>
    </w:p>
    <w:p w14:paraId="3BC95E32" w14:textId="77777777" w:rsidR="002C584A" w:rsidRPr="00CE69D8" w:rsidRDefault="002C584A" w:rsidP="00020944">
      <w:pPr>
        <w:pStyle w:val="ListParagraph"/>
        <w:numPr>
          <w:ilvl w:val="0"/>
          <w:numId w:val="147"/>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Aset Tidak Baik</w:t>
      </w:r>
    </w:p>
    <w:p w14:paraId="372F7B9B" w14:textId="57A28300" w:rsidR="002C584A" w:rsidRPr="00CE69D8" w:rsidRDefault="002C584A" w:rsidP="002C584A">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nilai penyisihan</w:t>
      </w:r>
      <w:r w:rsidRPr="00CE69D8">
        <w:rPr>
          <w:color w:val="000000" w:themeColor="text1"/>
          <w:lang w:val="id-ID"/>
        </w:rPr>
        <w:t xml:space="preserve"> </w:t>
      </w:r>
      <w:r w:rsidRPr="00CE69D8">
        <w:rPr>
          <w:rFonts w:ascii="Bookman Old Style" w:hAnsi="Bookman Old Style"/>
          <w:noProof/>
          <w:color w:val="000000" w:themeColor="text1"/>
          <w:sz w:val="24"/>
          <w:szCs w:val="24"/>
          <w:lang w:val="id-ID"/>
        </w:rPr>
        <w:t xml:space="preserve">yang dibentuk atas penurunan aset yang mengalami pemburukan risiko kredit dibandingkan sejak tanggal awal aset tersebut diperoleh.  </w:t>
      </w:r>
    </w:p>
    <w:p w14:paraId="77BF7991" w14:textId="56472AA9" w:rsidR="0047173D" w:rsidRPr="00CE69D8" w:rsidRDefault="0047173D" w:rsidP="002C584A">
      <w:pPr>
        <w:pStyle w:val="BodyTextIndent"/>
        <w:spacing w:line="360" w:lineRule="auto"/>
        <w:ind w:left="0"/>
        <w:rPr>
          <w:rFonts w:ascii="Bookman Old Style" w:hAnsi="Bookman Old Style"/>
          <w:noProof/>
          <w:color w:val="000000" w:themeColor="text1"/>
          <w:szCs w:val="24"/>
          <w:lang w:val="id-ID"/>
        </w:rPr>
      </w:pPr>
    </w:p>
    <w:p w14:paraId="43A33E84" w14:textId="77777777" w:rsidR="002C584A" w:rsidRPr="00CE69D8" w:rsidRDefault="002C584A" w:rsidP="002C584A">
      <w:pPr>
        <w:pStyle w:val="BodyTextIndent"/>
        <w:spacing w:line="360" w:lineRule="auto"/>
        <w:ind w:left="0"/>
        <w:rPr>
          <w:rFonts w:ascii="Bookman Old Style" w:hAnsi="Bookman Old Style"/>
          <w:noProof/>
          <w:color w:val="000000" w:themeColor="text1"/>
          <w:szCs w:val="24"/>
          <w:lang w:val="id-ID"/>
        </w:rPr>
      </w:pPr>
    </w:p>
    <w:p w14:paraId="30957725" w14:textId="77777777" w:rsidR="002C584A" w:rsidRPr="00CE69D8" w:rsidRDefault="002C584A" w:rsidP="002C584A">
      <w:pPr>
        <w:pStyle w:val="BodyTextIndent"/>
        <w:spacing w:line="360" w:lineRule="auto"/>
        <w:ind w:left="0"/>
        <w:rPr>
          <w:rFonts w:ascii="Bookman Old Style" w:hAnsi="Bookman Old Style"/>
          <w:noProof/>
          <w:color w:val="000000" w:themeColor="text1"/>
          <w:szCs w:val="24"/>
          <w:lang w:val="id-ID"/>
        </w:rPr>
      </w:pPr>
    </w:p>
    <w:p w14:paraId="7244A3F9" w14:textId="77777777" w:rsidR="002C584A" w:rsidRPr="00CE69D8" w:rsidRDefault="002C584A" w:rsidP="002C584A">
      <w:pPr>
        <w:pStyle w:val="BodyTextIndent"/>
        <w:spacing w:line="360" w:lineRule="auto"/>
        <w:ind w:left="0"/>
        <w:rPr>
          <w:rFonts w:ascii="Bookman Old Style" w:hAnsi="Bookman Old Style"/>
          <w:noProof/>
          <w:color w:val="000000" w:themeColor="text1"/>
          <w:szCs w:val="24"/>
          <w:lang w:val="id-ID"/>
        </w:rPr>
      </w:pPr>
    </w:p>
    <w:p w14:paraId="7423C02D" w14:textId="77777777" w:rsidR="002C584A" w:rsidRPr="00CE69D8" w:rsidRDefault="002C584A" w:rsidP="002C584A">
      <w:pPr>
        <w:pStyle w:val="BodyTextIndent"/>
        <w:spacing w:line="360" w:lineRule="auto"/>
        <w:ind w:left="0"/>
        <w:rPr>
          <w:rFonts w:ascii="Bookman Old Style" w:hAnsi="Bookman Old Style"/>
          <w:noProof/>
          <w:color w:val="000000" w:themeColor="text1"/>
          <w:szCs w:val="24"/>
          <w:lang w:val="id-ID"/>
        </w:rPr>
      </w:pPr>
    </w:p>
    <w:p w14:paraId="31657ACD" w14:textId="77777777" w:rsidR="002C584A" w:rsidRPr="00CE69D8" w:rsidRDefault="002C584A" w:rsidP="002C584A">
      <w:pPr>
        <w:pStyle w:val="BodyTextIndent"/>
        <w:spacing w:line="360" w:lineRule="auto"/>
        <w:ind w:left="0"/>
        <w:rPr>
          <w:rFonts w:ascii="Bookman Old Style" w:hAnsi="Bookman Old Style"/>
          <w:noProof/>
          <w:color w:val="000000" w:themeColor="text1"/>
          <w:szCs w:val="24"/>
          <w:lang w:val="id-ID"/>
        </w:rPr>
      </w:pPr>
    </w:p>
    <w:p w14:paraId="1039E855" w14:textId="77777777" w:rsidR="002C584A" w:rsidRPr="00CE69D8" w:rsidRDefault="002C584A" w:rsidP="002C584A">
      <w:pPr>
        <w:pStyle w:val="BodyTextIndent"/>
        <w:spacing w:line="360" w:lineRule="auto"/>
        <w:ind w:left="0"/>
        <w:rPr>
          <w:rFonts w:ascii="Bookman Old Style" w:hAnsi="Bookman Old Style"/>
          <w:noProof/>
          <w:color w:val="000000" w:themeColor="text1"/>
          <w:szCs w:val="24"/>
          <w:lang w:val="id-ID"/>
        </w:rPr>
      </w:pPr>
    </w:p>
    <w:p w14:paraId="5104BDBA" w14:textId="77777777" w:rsidR="002C584A" w:rsidRPr="00CE69D8" w:rsidRDefault="002C584A" w:rsidP="002C584A">
      <w:pPr>
        <w:pStyle w:val="BodyTextIndent"/>
        <w:spacing w:line="360" w:lineRule="auto"/>
        <w:ind w:left="0"/>
        <w:rPr>
          <w:rFonts w:ascii="Bookman Old Style" w:hAnsi="Bookman Old Style"/>
          <w:noProof/>
          <w:color w:val="000000" w:themeColor="text1"/>
          <w:szCs w:val="24"/>
          <w:lang w:val="id-ID"/>
        </w:rPr>
      </w:pPr>
    </w:p>
    <w:p w14:paraId="26A744E6" w14:textId="77777777" w:rsidR="002C584A" w:rsidRPr="00CE69D8" w:rsidRDefault="002C584A" w:rsidP="002C584A">
      <w:pPr>
        <w:pStyle w:val="BodyTextIndent"/>
        <w:spacing w:line="360" w:lineRule="auto"/>
        <w:ind w:left="0"/>
        <w:rPr>
          <w:rFonts w:ascii="Bookman Old Style" w:hAnsi="Bookman Old Style"/>
          <w:noProof/>
          <w:color w:val="000000" w:themeColor="text1"/>
          <w:szCs w:val="24"/>
          <w:lang w:val="id-ID"/>
        </w:rPr>
      </w:pPr>
    </w:p>
    <w:p w14:paraId="13C3C667" w14:textId="77777777" w:rsidR="002C584A" w:rsidRPr="00CE69D8" w:rsidRDefault="002C584A" w:rsidP="002C584A">
      <w:pPr>
        <w:pStyle w:val="BodyTextIndent"/>
        <w:spacing w:line="360" w:lineRule="auto"/>
        <w:ind w:left="0"/>
        <w:rPr>
          <w:rFonts w:ascii="Bookman Old Style" w:hAnsi="Bookman Old Style"/>
          <w:noProof/>
          <w:color w:val="000000" w:themeColor="text1"/>
          <w:szCs w:val="24"/>
          <w:lang w:val="id-ID"/>
        </w:rPr>
      </w:pPr>
    </w:p>
    <w:p w14:paraId="687D7CB1" w14:textId="77777777" w:rsidR="002C584A" w:rsidRPr="00CE69D8" w:rsidRDefault="002C584A" w:rsidP="002C584A">
      <w:pPr>
        <w:pStyle w:val="BodyTextIndent"/>
        <w:spacing w:line="360" w:lineRule="auto"/>
        <w:ind w:left="0"/>
        <w:rPr>
          <w:rFonts w:ascii="Bookman Old Style" w:hAnsi="Bookman Old Style"/>
          <w:noProof/>
          <w:color w:val="000000" w:themeColor="text1"/>
          <w:szCs w:val="24"/>
          <w:lang w:val="id-ID"/>
        </w:rPr>
      </w:pPr>
    </w:p>
    <w:p w14:paraId="0492A8AB" w14:textId="77777777" w:rsidR="002C584A" w:rsidRPr="00CE69D8" w:rsidRDefault="002C584A" w:rsidP="002C584A">
      <w:pPr>
        <w:pStyle w:val="BodyTextIndent"/>
        <w:spacing w:line="360" w:lineRule="auto"/>
        <w:ind w:left="0"/>
        <w:rPr>
          <w:rFonts w:ascii="Bookman Old Style" w:hAnsi="Bookman Old Style"/>
          <w:noProof/>
          <w:color w:val="000000" w:themeColor="text1"/>
          <w:szCs w:val="24"/>
          <w:lang w:val="id-ID"/>
        </w:rPr>
      </w:pPr>
    </w:p>
    <w:p w14:paraId="5B50E81E" w14:textId="77777777" w:rsidR="002C584A" w:rsidRPr="00CE69D8" w:rsidRDefault="002C584A" w:rsidP="002C584A">
      <w:pPr>
        <w:pStyle w:val="BodyTextIndent"/>
        <w:spacing w:line="360" w:lineRule="auto"/>
        <w:ind w:left="0"/>
        <w:rPr>
          <w:rFonts w:ascii="Bookman Old Style" w:hAnsi="Bookman Old Style"/>
          <w:noProof/>
          <w:color w:val="000000" w:themeColor="text1"/>
          <w:szCs w:val="24"/>
          <w:lang w:val="id-ID"/>
        </w:rPr>
      </w:pPr>
    </w:p>
    <w:p w14:paraId="0C0BE50A" w14:textId="77777777" w:rsidR="002C584A" w:rsidRPr="00CE69D8" w:rsidRDefault="002C584A" w:rsidP="002C584A">
      <w:pPr>
        <w:pStyle w:val="BodyTextIndent"/>
        <w:spacing w:line="360" w:lineRule="auto"/>
        <w:ind w:left="0"/>
        <w:rPr>
          <w:rFonts w:ascii="Bookman Old Style" w:hAnsi="Bookman Old Style"/>
          <w:noProof/>
          <w:color w:val="000000" w:themeColor="text1"/>
          <w:szCs w:val="24"/>
          <w:lang w:val="id-ID"/>
        </w:rPr>
      </w:pPr>
    </w:p>
    <w:p w14:paraId="2327D85D" w14:textId="77777777" w:rsidR="002C584A" w:rsidRPr="00CE69D8" w:rsidRDefault="002C584A" w:rsidP="002C584A">
      <w:pPr>
        <w:pStyle w:val="BodyTextIndent"/>
        <w:spacing w:line="360" w:lineRule="auto"/>
        <w:ind w:left="0"/>
        <w:rPr>
          <w:rFonts w:ascii="Bookman Old Style" w:hAnsi="Bookman Old Style"/>
          <w:noProof/>
          <w:color w:val="000000" w:themeColor="text1"/>
          <w:szCs w:val="24"/>
          <w:lang w:val="id-ID"/>
        </w:rPr>
      </w:pPr>
    </w:p>
    <w:p w14:paraId="171DCF57" w14:textId="77777777" w:rsidR="002C584A" w:rsidRPr="00CE69D8" w:rsidRDefault="002C584A" w:rsidP="002C584A">
      <w:pPr>
        <w:pStyle w:val="BodyTextIndent"/>
        <w:spacing w:line="360" w:lineRule="auto"/>
        <w:ind w:left="0"/>
        <w:rPr>
          <w:rFonts w:ascii="Bookman Old Style" w:hAnsi="Bookman Old Style"/>
          <w:noProof/>
          <w:color w:val="000000" w:themeColor="text1"/>
          <w:szCs w:val="24"/>
          <w:lang w:val="id-ID"/>
        </w:rPr>
      </w:pPr>
    </w:p>
    <w:p w14:paraId="5EB2274D" w14:textId="77777777" w:rsidR="002C584A" w:rsidRPr="00CE69D8" w:rsidRDefault="002C584A" w:rsidP="002C584A">
      <w:pPr>
        <w:pStyle w:val="BodyTextIndent"/>
        <w:spacing w:line="360" w:lineRule="auto"/>
        <w:ind w:left="0"/>
        <w:rPr>
          <w:rFonts w:ascii="Bookman Old Style" w:hAnsi="Bookman Old Style"/>
          <w:noProof/>
          <w:color w:val="000000" w:themeColor="text1"/>
          <w:szCs w:val="24"/>
          <w:lang w:val="id-ID"/>
        </w:rPr>
      </w:pPr>
    </w:p>
    <w:p w14:paraId="0B5A13C1" w14:textId="77777777" w:rsidR="002C584A" w:rsidRPr="00CE69D8" w:rsidRDefault="002C584A" w:rsidP="002C584A">
      <w:pPr>
        <w:pStyle w:val="BodyTextIndent"/>
        <w:spacing w:line="360" w:lineRule="auto"/>
        <w:ind w:left="0"/>
        <w:rPr>
          <w:rFonts w:ascii="Bookman Old Style" w:hAnsi="Bookman Old Style"/>
          <w:noProof/>
          <w:color w:val="000000" w:themeColor="text1"/>
          <w:szCs w:val="24"/>
          <w:lang w:val="id-ID"/>
        </w:rPr>
      </w:pPr>
    </w:p>
    <w:p w14:paraId="40090498" w14:textId="77777777" w:rsidR="002C584A" w:rsidRPr="00CE69D8" w:rsidRDefault="002C584A" w:rsidP="002C584A">
      <w:pPr>
        <w:pStyle w:val="BodyTextIndent"/>
        <w:spacing w:line="360" w:lineRule="auto"/>
        <w:ind w:left="0"/>
        <w:rPr>
          <w:rFonts w:ascii="Bookman Old Style" w:hAnsi="Bookman Old Style"/>
          <w:noProof/>
          <w:color w:val="000000" w:themeColor="text1"/>
          <w:szCs w:val="24"/>
          <w:lang w:val="id-ID"/>
        </w:rPr>
      </w:pPr>
    </w:p>
    <w:p w14:paraId="07A79A3A" w14:textId="77777777" w:rsidR="0047173D" w:rsidRPr="00CE69D8" w:rsidRDefault="0047173D" w:rsidP="00020944">
      <w:pPr>
        <w:pStyle w:val="Heading1"/>
        <w:numPr>
          <w:ilvl w:val="0"/>
          <w:numId w:val="45"/>
        </w:numPr>
        <w:spacing w:line="360" w:lineRule="auto"/>
        <w:ind w:left="567" w:hanging="567"/>
        <w:jc w:val="both"/>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FORMULIR 2120: RINCIAN PENYERTAAN MELALUI PEMBELIAN OBLIGASI KONVERSI</w:t>
      </w:r>
    </w:p>
    <w:p w14:paraId="43D461EF" w14:textId="77777777" w:rsidR="0047173D" w:rsidRPr="00CE69D8" w:rsidRDefault="0047173D" w:rsidP="00020944">
      <w:pPr>
        <w:pStyle w:val="ListParagraph"/>
        <w:numPr>
          <w:ilvl w:val="0"/>
          <w:numId w:val="141"/>
        </w:numPr>
        <w:tabs>
          <w:tab w:val="left" w:pos="709"/>
        </w:tabs>
        <w:spacing w:line="360" w:lineRule="auto"/>
        <w:ind w:left="1134"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BENTUK FORMULIR</w:t>
      </w:r>
      <w:r w:rsidR="00593E57" w:rsidRPr="00CE69D8">
        <w:rPr>
          <w:rFonts w:ascii="Bookman Old Style" w:hAnsi="Bookman Old Style"/>
          <w:noProof/>
          <w:color w:val="000000" w:themeColor="text1"/>
          <w:sz w:val="24"/>
          <w:szCs w:val="24"/>
          <w:lang w:val="id-ID"/>
        </w:rPr>
        <w:t xml:space="preserve"> </w:t>
      </w:r>
      <w:r w:rsidR="00593E57" w:rsidRPr="00CE69D8">
        <w:rPr>
          <w:rFonts w:ascii="Bookman Old Style" w:hAnsi="Bookman Old Style"/>
          <w:noProof/>
          <w:color w:val="000000" w:themeColor="text1"/>
          <w:sz w:val="24"/>
          <w:szCs w:val="24"/>
        </w:rPr>
        <w:t xml:space="preserve">2120 </w:t>
      </w:r>
      <w:r w:rsidR="004A2F06" w:rsidRPr="00CE69D8">
        <w:rPr>
          <w:rFonts w:ascii="Bookman Old Style" w:hAnsi="Bookman Old Style"/>
          <w:noProof/>
          <w:color w:val="000000" w:themeColor="text1"/>
          <w:sz w:val="24"/>
          <w:szCs w:val="24"/>
          <w:lang w:val="id-ID"/>
        </w:rPr>
        <w:t>(</w:t>
      </w:r>
      <w:r w:rsidR="00593E57" w:rsidRPr="00CE69D8">
        <w:rPr>
          <w:rFonts w:ascii="Bookman Old Style" w:hAnsi="Bookman Old Style"/>
          <w:noProof/>
          <w:color w:val="000000" w:themeColor="text1"/>
          <w:sz w:val="24"/>
          <w:szCs w:val="24"/>
        </w:rPr>
        <w:t xml:space="preserve">RINCIAN </w:t>
      </w:r>
      <w:r w:rsidR="00593E57" w:rsidRPr="00CE69D8">
        <w:rPr>
          <w:rFonts w:ascii="Bookman Old Style" w:hAnsi="Bookman Old Style"/>
          <w:noProof/>
          <w:color w:val="000000" w:themeColor="text1"/>
          <w:sz w:val="24"/>
          <w:szCs w:val="24"/>
          <w:lang w:val="id-ID"/>
        </w:rPr>
        <w:t>PENYERTAAN MELALUI PEMBELIAN OBLIGASI KONVERSI</w:t>
      </w:r>
      <w:r w:rsidR="004A2F06" w:rsidRPr="00CE69D8">
        <w:rPr>
          <w:rFonts w:ascii="Bookman Old Style" w:hAnsi="Bookman Old Style"/>
          <w:noProof/>
          <w:color w:val="000000" w:themeColor="text1"/>
          <w:sz w:val="24"/>
          <w:szCs w:val="24"/>
          <w:lang w:val="id-ID"/>
        </w:rPr>
        <w:t>)</w:t>
      </w:r>
    </w:p>
    <w:p w14:paraId="45BDF6E0" w14:textId="77777777" w:rsidR="0047173D" w:rsidRPr="00CE69D8" w:rsidRDefault="0047173D"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Formulir 2120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 xml:space="preserve">Rincian </w:t>
      </w:r>
      <w:r w:rsidRPr="00CE69D8">
        <w:rPr>
          <w:rFonts w:ascii="Bookman Old Style" w:hAnsi="Bookman Old Style"/>
          <w:noProof/>
          <w:color w:val="000000" w:themeColor="text1"/>
          <w:sz w:val="24"/>
          <w:szCs w:val="24"/>
          <w:lang w:val="id-ID"/>
        </w:rPr>
        <w:t>Penyertaan Melalui Pembelian Obligasi Konversi</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 xml:space="preserve"> disusun sesuai format sebagai berikut: </w:t>
      </w:r>
    </w:p>
    <w:tbl>
      <w:tblPr>
        <w:tblStyle w:val="TableGrid"/>
        <w:tblW w:w="8080" w:type="dxa"/>
        <w:tblInd w:w="1242" w:type="dxa"/>
        <w:tblLayout w:type="fixed"/>
        <w:tblLook w:val="04A0" w:firstRow="1" w:lastRow="0" w:firstColumn="1" w:lastColumn="0" w:noHBand="0" w:noVBand="1"/>
      </w:tblPr>
      <w:tblGrid>
        <w:gridCol w:w="2268"/>
        <w:gridCol w:w="851"/>
        <w:gridCol w:w="1559"/>
        <w:gridCol w:w="1418"/>
        <w:gridCol w:w="992"/>
        <w:gridCol w:w="992"/>
      </w:tblGrid>
      <w:tr w:rsidR="00221017" w:rsidRPr="00CE69D8" w14:paraId="6CEF5364" w14:textId="77777777" w:rsidTr="003463CD">
        <w:tc>
          <w:tcPr>
            <w:tcW w:w="2268" w:type="dxa"/>
            <w:shd w:val="clear" w:color="auto" w:fill="D9D9D9" w:themeFill="background1" w:themeFillShade="D9"/>
          </w:tcPr>
          <w:p w14:paraId="23B4BC2E"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(1)</w:t>
            </w:r>
          </w:p>
        </w:tc>
        <w:tc>
          <w:tcPr>
            <w:tcW w:w="851" w:type="dxa"/>
            <w:shd w:val="clear" w:color="auto" w:fill="D9D9D9" w:themeFill="background1" w:themeFillShade="D9"/>
          </w:tcPr>
          <w:p w14:paraId="693FDD6B" w14:textId="7C6B3FB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(2)</w:t>
            </w:r>
          </w:p>
        </w:tc>
        <w:tc>
          <w:tcPr>
            <w:tcW w:w="1559" w:type="dxa"/>
            <w:shd w:val="clear" w:color="auto" w:fill="D9D9D9" w:themeFill="background1" w:themeFillShade="D9"/>
          </w:tcPr>
          <w:p w14:paraId="67A3EB27" w14:textId="39785A8C"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(3)</w:t>
            </w:r>
          </w:p>
        </w:tc>
        <w:tc>
          <w:tcPr>
            <w:tcW w:w="2410" w:type="dxa"/>
            <w:gridSpan w:val="2"/>
            <w:shd w:val="clear" w:color="auto" w:fill="D9D9D9" w:themeFill="background1" w:themeFillShade="D9"/>
          </w:tcPr>
          <w:p w14:paraId="16812B16" w14:textId="59368B7E"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(4)</w:t>
            </w:r>
          </w:p>
        </w:tc>
        <w:tc>
          <w:tcPr>
            <w:tcW w:w="992" w:type="dxa"/>
            <w:shd w:val="clear" w:color="auto" w:fill="D9D9D9" w:themeFill="background1" w:themeFillShade="D9"/>
          </w:tcPr>
          <w:p w14:paraId="745E9E64" w14:textId="4FEC1D44" w:rsidR="003463CD" w:rsidRPr="00CE69D8" w:rsidRDefault="003463CD" w:rsidP="003463CD">
            <w:pPr>
              <w:spacing w:line="360" w:lineRule="auto"/>
              <w:jc w:val="center"/>
              <w:rPr>
                <w:rFonts w:ascii="Bookman Old Style" w:hAnsi="Bookman Old Style"/>
                <w:color w:val="000000" w:themeColor="text1"/>
              </w:rPr>
            </w:pPr>
            <w:r w:rsidRPr="00CE69D8">
              <w:rPr>
                <w:rFonts w:ascii="Bookman Old Style" w:hAnsi="Bookman Old Style"/>
                <w:color w:val="000000" w:themeColor="text1"/>
              </w:rPr>
              <w:t>(5)</w:t>
            </w:r>
          </w:p>
        </w:tc>
      </w:tr>
      <w:tr w:rsidR="00221017" w:rsidRPr="00CE69D8" w14:paraId="6D026961" w14:textId="77777777" w:rsidTr="003463CD">
        <w:tc>
          <w:tcPr>
            <w:tcW w:w="2268" w:type="dxa"/>
            <w:vMerge w:val="restart"/>
            <w:shd w:val="clear" w:color="auto" w:fill="D9D9D9" w:themeFill="background1" w:themeFillShade="D9"/>
            <w:vAlign w:val="center"/>
          </w:tcPr>
          <w:p w14:paraId="345F2747" w14:textId="0F2A39B3"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Nomor Seri Obligasi</w:t>
            </w:r>
            <w:r w:rsidRPr="00CE69D8">
              <w:rPr>
                <w:rFonts w:ascii="Bookman Old Style" w:hAnsi="Bookman Old Style"/>
                <w:color w:val="000000" w:themeColor="text1"/>
              </w:rPr>
              <w:t xml:space="preserve"> Konversi</w:t>
            </w:r>
            <w:r w:rsidRPr="00CE69D8">
              <w:rPr>
                <w:rFonts w:ascii="Bookman Old Style" w:hAnsi="Bookman Old Style"/>
                <w:color w:val="000000" w:themeColor="text1"/>
                <w:lang w:val="id-ID"/>
              </w:rPr>
              <w:t>/Sukuk Konversi</w:t>
            </w:r>
          </w:p>
        </w:tc>
        <w:tc>
          <w:tcPr>
            <w:tcW w:w="851" w:type="dxa"/>
            <w:vMerge w:val="restart"/>
            <w:shd w:val="clear" w:color="auto" w:fill="D9D9D9" w:themeFill="background1" w:themeFillShade="D9"/>
            <w:vAlign w:val="center"/>
          </w:tcPr>
          <w:p w14:paraId="41202177" w14:textId="0BD79A02" w:rsidR="003463CD" w:rsidRPr="00CE69D8" w:rsidRDefault="003463CD" w:rsidP="003463CD">
            <w:pPr>
              <w:spacing w:line="360" w:lineRule="auto"/>
              <w:jc w:val="center"/>
              <w:rPr>
                <w:rFonts w:ascii="Bookman Old Style" w:hAnsi="Bookman Old Style"/>
                <w:color w:val="000000" w:themeColor="text1"/>
              </w:rPr>
            </w:pPr>
            <w:r w:rsidRPr="00CE69D8">
              <w:rPr>
                <w:rFonts w:ascii="Bookman Old Style" w:hAnsi="Bookman Old Style"/>
                <w:color w:val="000000" w:themeColor="text1"/>
              </w:rPr>
              <w:t>NPWP</w:t>
            </w:r>
          </w:p>
        </w:tc>
        <w:tc>
          <w:tcPr>
            <w:tcW w:w="1559" w:type="dxa"/>
            <w:vMerge w:val="restart"/>
            <w:shd w:val="clear" w:color="auto" w:fill="D9D9D9" w:themeFill="background1" w:themeFillShade="D9"/>
            <w:vAlign w:val="center"/>
          </w:tcPr>
          <w:p w14:paraId="4172A3B0" w14:textId="361AE71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Jenis Usaha</w:t>
            </w:r>
          </w:p>
        </w:tc>
        <w:tc>
          <w:tcPr>
            <w:tcW w:w="2410" w:type="dxa"/>
            <w:gridSpan w:val="2"/>
            <w:shd w:val="clear" w:color="auto" w:fill="D9D9D9" w:themeFill="background1" w:themeFillShade="D9"/>
            <w:vAlign w:val="center"/>
          </w:tcPr>
          <w:p w14:paraId="65FE690F"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Jangka Waktu</w:t>
            </w:r>
          </w:p>
        </w:tc>
        <w:tc>
          <w:tcPr>
            <w:tcW w:w="992" w:type="dxa"/>
            <w:vMerge w:val="restart"/>
            <w:shd w:val="clear" w:color="auto" w:fill="D9D9D9" w:themeFill="background1" w:themeFillShade="D9"/>
            <w:vAlign w:val="center"/>
          </w:tcPr>
          <w:p w14:paraId="6C114148"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Jenis Valuta</w:t>
            </w:r>
          </w:p>
        </w:tc>
      </w:tr>
      <w:tr w:rsidR="00221017" w:rsidRPr="00CE69D8" w14:paraId="5A738195" w14:textId="77777777" w:rsidTr="003463CD">
        <w:tc>
          <w:tcPr>
            <w:tcW w:w="2268" w:type="dxa"/>
            <w:vMerge/>
            <w:shd w:val="clear" w:color="auto" w:fill="D9D9D9" w:themeFill="background1" w:themeFillShade="D9"/>
            <w:vAlign w:val="center"/>
          </w:tcPr>
          <w:p w14:paraId="1091A2C1" w14:textId="77777777" w:rsidR="003463CD" w:rsidRPr="00CE69D8" w:rsidRDefault="003463CD" w:rsidP="003463CD">
            <w:pPr>
              <w:spacing w:line="360" w:lineRule="auto"/>
              <w:jc w:val="center"/>
              <w:rPr>
                <w:rFonts w:ascii="Bookman Old Style" w:hAnsi="Bookman Old Style"/>
                <w:color w:val="000000" w:themeColor="text1"/>
                <w:lang w:val="id-ID"/>
              </w:rPr>
            </w:pPr>
          </w:p>
        </w:tc>
        <w:tc>
          <w:tcPr>
            <w:tcW w:w="851" w:type="dxa"/>
            <w:vMerge/>
            <w:shd w:val="clear" w:color="auto" w:fill="D9D9D9" w:themeFill="background1" w:themeFillShade="D9"/>
          </w:tcPr>
          <w:p w14:paraId="6EE283A8" w14:textId="77777777" w:rsidR="003463CD" w:rsidRPr="00CE69D8" w:rsidRDefault="003463CD" w:rsidP="003463CD">
            <w:pPr>
              <w:spacing w:line="360" w:lineRule="auto"/>
              <w:jc w:val="center"/>
              <w:rPr>
                <w:rFonts w:ascii="Bookman Old Style" w:hAnsi="Bookman Old Style"/>
                <w:color w:val="000000" w:themeColor="text1"/>
                <w:lang w:val="id-ID"/>
              </w:rPr>
            </w:pPr>
          </w:p>
        </w:tc>
        <w:tc>
          <w:tcPr>
            <w:tcW w:w="1559" w:type="dxa"/>
            <w:vMerge/>
            <w:shd w:val="clear" w:color="auto" w:fill="D9D9D9" w:themeFill="background1" w:themeFillShade="D9"/>
          </w:tcPr>
          <w:p w14:paraId="3E1D8AF9" w14:textId="60B084C6" w:rsidR="003463CD" w:rsidRPr="00CE69D8" w:rsidRDefault="003463CD" w:rsidP="003463CD">
            <w:pPr>
              <w:spacing w:line="360" w:lineRule="auto"/>
              <w:jc w:val="center"/>
              <w:rPr>
                <w:rFonts w:ascii="Bookman Old Style" w:hAnsi="Bookman Old Style"/>
                <w:color w:val="000000" w:themeColor="text1"/>
                <w:lang w:val="id-ID"/>
              </w:rPr>
            </w:pPr>
          </w:p>
        </w:tc>
        <w:tc>
          <w:tcPr>
            <w:tcW w:w="1418" w:type="dxa"/>
            <w:shd w:val="clear" w:color="auto" w:fill="D9D9D9" w:themeFill="background1" w:themeFillShade="D9"/>
            <w:vAlign w:val="center"/>
          </w:tcPr>
          <w:p w14:paraId="0E694987"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Tanggal Penerbitan</w:t>
            </w:r>
          </w:p>
        </w:tc>
        <w:tc>
          <w:tcPr>
            <w:tcW w:w="992" w:type="dxa"/>
            <w:shd w:val="clear" w:color="auto" w:fill="D9D9D9" w:themeFill="background1" w:themeFillShade="D9"/>
            <w:vAlign w:val="center"/>
          </w:tcPr>
          <w:p w14:paraId="78367610"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Tanggal Jatuh Tempo</w:t>
            </w:r>
          </w:p>
        </w:tc>
        <w:tc>
          <w:tcPr>
            <w:tcW w:w="992" w:type="dxa"/>
            <w:vMerge/>
            <w:shd w:val="clear" w:color="auto" w:fill="D9D9D9" w:themeFill="background1" w:themeFillShade="D9"/>
            <w:vAlign w:val="center"/>
          </w:tcPr>
          <w:p w14:paraId="5C5C4297" w14:textId="77777777" w:rsidR="003463CD" w:rsidRPr="00CE69D8" w:rsidRDefault="003463CD" w:rsidP="003463CD">
            <w:pPr>
              <w:spacing w:line="360" w:lineRule="auto"/>
              <w:jc w:val="center"/>
              <w:rPr>
                <w:rFonts w:ascii="Bookman Old Style" w:hAnsi="Bookman Old Style"/>
                <w:color w:val="000000" w:themeColor="text1"/>
                <w:lang w:val="id-ID"/>
              </w:rPr>
            </w:pPr>
          </w:p>
        </w:tc>
      </w:tr>
      <w:tr w:rsidR="00221017" w:rsidRPr="00CE69D8" w14:paraId="7A552857" w14:textId="77777777" w:rsidTr="003463CD">
        <w:trPr>
          <w:trHeight w:val="737"/>
        </w:trPr>
        <w:tc>
          <w:tcPr>
            <w:tcW w:w="2268" w:type="dxa"/>
          </w:tcPr>
          <w:p w14:paraId="1C3F0C18" w14:textId="77777777" w:rsidR="003463CD" w:rsidRPr="00CE69D8" w:rsidRDefault="003463CD" w:rsidP="003463CD">
            <w:pPr>
              <w:spacing w:line="360" w:lineRule="auto"/>
              <w:rPr>
                <w:rFonts w:ascii="Bookman Old Style" w:hAnsi="Bookman Old Style"/>
                <w:color w:val="000000" w:themeColor="text1"/>
                <w:sz w:val="24"/>
                <w:szCs w:val="24"/>
                <w:lang w:val="id-ID"/>
              </w:rPr>
            </w:pPr>
          </w:p>
        </w:tc>
        <w:tc>
          <w:tcPr>
            <w:tcW w:w="851" w:type="dxa"/>
          </w:tcPr>
          <w:p w14:paraId="20D3F306" w14:textId="77777777" w:rsidR="003463CD" w:rsidRPr="00CE69D8" w:rsidRDefault="003463CD" w:rsidP="003463CD">
            <w:pPr>
              <w:spacing w:line="360" w:lineRule="auto"/>
              <w:rPr>
                <w:rFonts w:ascii="Bookman Old Style" w:hAnsi="Bookman Old Style"/>
                <w:color w:val="000000" w:themeColor="text1"/>
                <w:sz w:val="24"/>
                <w:szCs w:val="24"/>
                <w:lang w:val="id-ID"/>
              </w:rPr>
            </w:pPr>
          </w:p>
        </w:tc>
        <w:tc>
          <w:tcPr>
            <w:tcW w:w="1559" w:type="dxa"/>
          </w:tcPr>
          <w:p w14:paraId="39BFBBD4" w14:textId="3C799EF5" w:rsidR="003463CD" w:rsidRPr="00CE69D8" w:rsidRDefault="003463CD" w:rsidP="003463CD">
            <w:pPr>
              <w:spacing w:line="360" w:lineRule="auto"/>
              <w:rPr>
                <w:rFonts w:ascii="Bookman Old Style" w:hAnsi="Bookman Old Style"/>
                <w:color w:val="000000" w:themeColor="text1"/>
                <w:sz w:val="24"/>
                <w:szCs w:val="24"/>
                <w:lang w:val="id-ID"/>
              </w:rPr>
            </w:pPr>
          </w:p>
        </w:tc>
        <w:tc>
          <w:tcPr>
            <w:tcW w:w="1418" w:type="dxa"/>
          </w:tcPr>
          <w:p w14:paraId="0B9575F5" w14:textId="77777777" w:rsidR="003463CD" w:rsidRPr="00CE69D8" w:rsidRDefault="003463CD" w:rsidP="003463CD">
            <w:pPr>
              <w:spacing w:line="360" w:lineRule="auto"/>
              <w:rPr>
                <w:rFonts w:ascii="Bookman Old Style" w:hAnsi="Bookman Old Style"/>
                <w:color w:val="000000" w:themeColor="text1"/>
                <w:sz w:val="24"/>
                <w:szCs w:val="24"/>
                <w:lang w:val="id-ID"/>
              </w:rPr>
            </w:pPr>
          </w:p>
        </w:tc>
        <w:tc>
          <w:tcPr>
            <w:tcW w:w="992" w:type="dxa"/>
          </w:tcPr>
          <w:p w14:paraId="7FDAE57B" w14:textId="77777777" w:rsidR="003463CD" w:rsidRPr="00CE69D8" w:rsidRDefault="003463CD" w:rsidP="003463CD">
            <w:pPr>
              <w:spacing w:line="360" w:lineRule="auto"/>
              <w:rPr>
                <w:rFonts w:ascii="Bookman Old Style" w:hAnsi="Bookman Old Style"/>
                <w:color w:val="000000" w:themeColor="text1"/>
                <w:sz w:val="24"/>
                <w:szCs w:val="24"/>
                <w:lang w:val="id-ID"/>
              </w:rPr>
            </w:pPr>
          </w:p>
        </w:tc>
        <w:tc>
          <w:tcPr>
            <w:tcW w:w="992" w:type="dxa"/>
          </w:tcPr>
          <w:p w14:paraId="0BA2A9B4" w14:textId="77777777" w:rsidR="003463CD" w:rsidRPr="00CE69D8" w:rsidRDefault="003463CD" w:rsidP="003463CD">
            <w:pPr>
              <w:spacing w:line="360" w:lineRule="auto"/>
              <w:rPr>
                <w:rFonts w:ascii="Bookman Old Style" w:hAnsi="Bookman Old Style"/>
                <w:color w:val="000000" w:themeColor="text1"/>
                <w:sz w:val="24"/>
                <w:szCs w:val="24"/>
                <w:lang w:val="id-ID"/>
              </w:rPr>
            </w:pPr>
          </w:p>
        </w:tc>
      </w:tr>
    </w:tbl>
    <w:p w14:paraId="2FF99C86" w14:textId="77777777" w:rsidR="008C7C2F" w:rsidRPr="00CE69D8" w:rsidRDefault="008C7C2F" w:rsidP="00907A7B">
      <w:pPr>
        <w:spacing w:line="360" w:lineRule="auto"/>
        <w:rPr>
          <w:rFonts w:ascii="Bookman Old Style" w:hAnsi="Bookman Old Style"/>
          <w:color w:val="000000" w:themeColor="text1"/>
          <w:sz w:val="24"/>
          <w:szCs w:val="24"/>
        </w:rPr>
      </w:pPr>
      <w:r w:rsidRPr="00CE69D8">
        <w:rPr>
          <w:rFonts w:ascii="Bookman Old Style" w:hAnsi="Bookman Old Style"/>
          <w:color w:val="000000" w:themeColor="text1"/>
          <w:sz w:val="24"/>
          <w:szCs w:val="24"/>
        </w:rPr>
        <w:tab/>
        <w:t xml:space="preserve"> </w:t>
      </w:r>
    </w:p>
    <w:tbl>
      <w:tblPr>
        <w:tblStyle w:val="TableGrid"/>
        <w:tblW w:w="8095" w:type="dxa"/>
        <w:tblInd w:w="1242" w:type="dxa"/>
        <w:tblLook w:val="04A0" w:firstRow="1" w:lastRow="0" w:firstColumn="1" w:lastColumn="0" w:noHBand="0" w:noVBand="1"/>
      </w:tblPr>
      <w:tblGrid>
        <w:gridCol w:w="963"/>
        <w:gridCol w:w="1036"/>
        <w:gridCol w:w="1069"/>
        <w:gridCol w:w="1185"/>
        <w:gridCol w:w="1612"/>
        <w:gridCol w:w="1081"/>
        <w:gridCol w:w="1149"/>
      </w:tblGrid>
      <w:tr w:rsidR="00221017" w:rsidRPr="00CE69D8" w14:paraId="3FD5FC92" w14:textId="77777777" w:rsidTr="000907F5">
        <w:tc>
          <w:tcPr>
            <w:tcW w:w="1999" w:type="dxa"/>
            <w:gridSpan w:val="2"/>
            <w:shd w:val="clear" w:color="auto" w:fill="D9D9D9" w:themeFill="background1" w:themeFillShade="D9"/>
          </w:tcPr>
          <w:p w14:paraId="15F69188" w14:textId="1F6E7FCE" w:rsidR="003463CD" w:rsidRPr="00CE69D8" w:rsidRDefault="003463CD" w:rsidP="003463CD">
            <w:pPr>
              <w:spacing w:line="360" w:lineRule="auto"/>
              <w:jc w:val="center"/>
              <w:rPr>
                <w:rFonts w:ascii="Bookman Old Style" w:hAnsi="Bookman Old Style"/>
                <w:color w:val="000000" w:themeColor="text1"/>
                <w:lang w:val="en-ID"/>
              </w:rPr>
            </w:pPr>
            <w:r w:rsidRPr="00CE69D8">
              <w:rPr>
                <w:rFonts w:ascii="Bookman Old Style" w:hAnsi="Bookman Old Style"/>
                <w:color w:val="000000" w:themeColor="text1"/>
                <w:lang w:val="id-ID"/>
              </w:rPr>
              <w:t>(6)</w:t>
            </w:r>
          </w:p>
        </w:tc>
        <w:tc>
          <w:tcPr>
            <w:tcW w:w="1069" w:type="dxa"/>
            <w:shd w:val="clear" w:color="auto" w:fill="D9D9D9" w:themeFill="background1" w:themeFillShade="D9"/>
          </w:tcPr>
          <w:p w14:paraId="2F39C182" w14:textId="6D29D77A" w:rsidR="003463CD" w:rsidRPr="00CE69D8" w:rsidRDefault="003463CD" w:rsidP="003463CD">
            <w:pPr>
              <w:spacing w:line="360" w:lineRule="auto"/>
              <w:jc w:val="center"/>
              <w:rPr>
                <w:rFonts w:ascii="Bookman Old Style" w:hAnsi="Bookman Old Style"/>
                <w:color w:val="000000" w:themeColor="text1"/>
                <w:lang w:val="en-ID"/>
              </w:rPr>
            </w:pPr>
            <w:r w:rsidRPr="00CE69D8">
              <w:rPr>
                <w:rFonts w:ascii="Bookman Old Style" w:hAnsi="Bookman Old Style"/>
                <w:color w:val="000000" w:themeColor="text1"/>
                <w:lang w:val="id-ID"/>
              </w:rPr>
              <w:t>(7)</w:t>
            </w:r>
          </w:p>
        </w:tc>
        <w:tc>
          <w:tcPr>
            <w:tcW w:w="1185" w:type="dxa"/>
            <w:shd w:val="clear" w:color="auto" w:fill="D9D9D9" w:themeFill="background1" w:themeFillShade="D9"/>
          </w:tcPr>
          <w:p w14:paraId="55C16D6B" w14:textId="793C54C2" w:rsidR="003463CD" w:rsidRPr="00CE69D8" w:rsidRDefault="003463CD" w:rsidP="003463CD">
            <w:pPr>
              <w:spacing w:line="360" w:lineRule="auto"/>
              <w:jc w:val="center"/>
              <w:rPr>
                <w:rFonts w:ascii="Bookman Old Style" w:hAnsi="Bookman Old Style"/>
                <w:color w:val="000000" w:themeColor="text1"/>
                <w:lang w:val="en-ID"/>
              </w:rPr>
            </w:pPr>
            <w:r w:rsidRPr="00CE69D8">
              <w:rPr>
                <w:rFonts w:ascii="Bookman Old Style" w:hAnsi="Bookman Old Style"/>
                <w:color w:val="000000" w:themeColor="text1"/>
                <w:lang w:val="id-ID"/>
              </w:rPr>
              <w:t>(8)</w:t>
            </w:r>
          </w:p>
        </w:tc>
        <w:tc>
          <w:tcPr>
            <w:tcW w:w="1612" w:type="dxa"/>
            <w:shd w:val="clear" w:color="auto" w:fill="D9D9D9" w:themeFill="background1" w:themeFillShade="D9"/>
          </w:tcPr>
          <w:p w14:paraId="788F8FDD" w14:textId="1A8C96FB"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(9)</w:t>
            </w:r>
          </w:p>
        </w:tc>
        <w:tc>
          <w:tcPr>
            <w:tcW w:w="1081" w:type="dxa"/>
            <w:shd w:val="clear" w:color="auto" w:fill="D9D9D9" w:themeFill="background1" w:themeFillShade="D9"/>
          </w:tcPr>
          <w:p w14:paraId="368F0400" w14:textId="1E88E271"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(10)</w:t>
            </w:r>
          </w:p>
        </w:tc>
        <w:tc>
          <w:tcPr>
            <w:tcW w:w="1149" w:type="dxa"/>
            <w:shd w:val="clear" w:color="auto" w:fill="D9D9D9" w:themeFill="background1" w:themeFillShade="D9"/>
          </w:tcPr>
          <w:p w14:paraId="27995170" w14:textId="4D9AF654" w:rsidR="003463CD" w:rsidRPr="00CE69D8" w:rsidRDefault="003463CD" w:rsidP="003463CD">
            <w:pPr>
              <w:spacing w:line="360" w:lineRule="auto"/>
              <w:jc w:val="center"/>
              <w:rPr>
                <w:rFonts w:ascii="Bookman Old Style" w:hAnsi="Bookman Old Style"/>
                <w:color w:val="000000" w:themeColor="text1"/>
              </w:rPr>
            </w:pPr>
            <w:r w:rsidRPr="00CE69D8">
              <w:rPr>
                <w:rFonts w:ascii="Bookman Old Style" w:hAnsi="Bookman Old Style"/>
                <w:color w:val="000000" w:themeColor="text1"/>
              </w:rPr>
              <w:t>(11)</w:t>
            </w:r>
          </w:p>
        </w:tc>
      </w:tr>
      <w:tr w:rsidR="00221017" w:rsidRPr="00CE69D8" w14:paraId="594C36EF" w14:textId="77777777" w:rsidTr="000907F5">
        <w:trPr>
          <w:trHeight w:val="85"/>
        </w:trPr>
        <w:tc>
          <w:tcPr>
            <w:tcW w:w="1999" w:type="dxa"/>
            <w:gridSpan w:val="2"/>
            <w:shd w:val="clear" w:color="auto" w:fill="D9D9D9" w:themeFill="background1" w:themeFillShade="D9"/>
            <w:vAlign w:val="center"/>
          </w:tcPr>
          <w:p w14:paraId="0F474070"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Suku Bunga/</w:t>
            </w:r>
            <w:r w:rsidRPr="00CE69D8">
              <w:rPr>
                <w:rFonts w:ascii="Bookman Old Style" w:hAnsi="Bookman Old Style"/>
                <w:noProof/>
                <w:color w:val="000000" w:themeColor="text1"/>
                <w:szCs w:val="24"/>
                <w:lang w:val="id-ID"/>
              </w:rPr>
              <w:t xml:space="preserve"> </w:t>
            </w:r>
            <w:r w:rsidRPr="00CE69D8">
              <w:rPr>
                <w:rFonts w:ascii="Bookman Old Style" w:hAnsi="Bookman Old Style"/>
                <w:color w:val="000000" w:themeColor="text1"/>
                <w:lang w:val="id-ID"/>
              </w:rPr>
              <w:t>Imbal Hasil</w:t>
            </w:r>
          </w:p>
        </w:tc>
        <w:tc>
          <w:tcPr>
            <w:tcW w:w="1069" w:type="dxa"/>
            <w:vMerge w:val="restart"/>
            <w:shd w:val="clear" w:color="auto" w:fill="D9D9D9" w:themeFill="background1" w:themeFillShade="D9"/>
            <w:vAlign w:val="center"/>
          </w:tcPr>
          <w:p w14:paraId="3B7FC288"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Nama Penerbit</w:t>
            </w:r>
          </w:p>
        </w:tc>
        <w:tc>
          <w:tcPr>
            <w:tcW w:w="1185" w:type="dxa"/>
            <w:vMerge w:val="restart"/>
            <w:shd w:val="clear" w:color="auto" w:fill="D9D9D9" w:themeFill="background1" w:themeFillShade="D9"/>
            <w:vAlign w:val="center"/>
          </w:tcPr>
          <w:p w14:paraId="2F56BDF0"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Kategori Usaha Pasangan Usaha</w:t>
            </w:r>
          </w:p>
        </w:tc>
        <w:tc>
          <w:tcPr>
            <w:tcW w:w="1612" w:type="dxa"/>
            <w:vMerge w:val="restart"/>
            <w:shd w:val="clear" w:color="auto" w:fill="D9D9D9" w:themeFill="background1" w:themeFillShade="D9"/>
            <w:vAlign w:val="center"/>
          </w:tcPr>
          <w:p w14:paraId="2DC1748F"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Kategori Usaha Keuangan Berkelanjutan</w:t>
            </w:r>
          </w:p>
        </w:tc>
        <w:tc>
          <w:tcPr>
            <w:tcW w:w="1081" w:type="dxa"/>
            <w:vMerge w:val="restart"/>
            <w:shd w:val="clear" w:color="auto" w:fill="D9D9D9" w:themeFill="background1" w:themeFillShade="D9"/>
            <w:vAlign w:val="center"/>
          </w:tcPr>
          <w:p w14:paraId="71A159A7"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Negara Penerbit</w:t>
            </w:r>
          </w:p>
        </w:tc>
        <w:tc>
          <w:tcPr>
            <w:tcW w:w="1149" w:type="dxa"/>
            <w:vMerge w:val="restart"/>
            <w:shd w:val="clear" w:color="auto" w:fill="D9D9D9" w:themeFill="background1" w:themeFillShade="D9"/>
            <w:vAlign w:val="center"/>
          </w:tcPr>
          <w:p w14:paraId="55F9555A"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Golongan Penerbit</w:t>
            </w:r>
          </w:p>
        </w:tc>
      </w:tr>
      <w:tr w:rsidR="00221017" w:rsidRPr="00CE69D8" w14:paraId="088F1B35" w14:textId="77777777" w:rsidTr="000907F5">
        <w:trPr>
          <w:trHeight w:val="85"/>
        </w:trPr>
        <w:tc>
          <w:tcPr>
            <w:tcW w:w="963" w:type="dxa"/>
            <w:shd w:val="clear" w:color="auto" w:fill="D9D9D9" w:themeFill="background1" w:themeFillShade="D9"/>
            <w:vAlign w:val="center"/>
          </w:tcPr>
          <w:p w14:paraId="5BE45579"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 xml:space="preserve">Jenis </w:t>
            </w:r>
          </w:p>
        </w:tc>
        <w:tc>
          <w:tcPr>
            <w:tcW w:w="1036" w:type="dxa"/>
            <w:shd w:val="clear" w:color="auto" w:fill="D9D9D9" w:themeFill="background1" w:themeFillShade="D9"/>
            <w:vAlign w:val="center"/>
          </w:tcPr>
          <w:p w14:paraId="61AFFD50"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 xml:space="preserve">Tingkat </w:t>
            </w:r>
          </w:p>
        </w:tc>
        <w:tc>
          <w:tcPr>
            <w:tcW w:w="1069" w:type="dxa"/>
            <w:vMerge/>
            <w:shd w:val="clear" w:color="auto" w:fill="D9D9D9" w:themeFill="background1" w:themeFillShade="D9"/>
            <w:vAlign w:val="center"/>
          </w:tcPr>
          <w:p w14:paraId="3795D7A8" w14:textId="77777777" w:rsidR="003463CD" w:rsidRPr="00CE69D8" w:rsidRDefault="003463CD" w:rsidP="003463CD">
            <w:pPr>
              <w:spacing w:line="360" w:lineRule="auto"/>
              <w:jc w:val="center"/>
              <w:rPr>
                <w:rFonts w:ascii="Bookman Old Style" w:hAnsi="Bookman Old Style"/>
                <w:color w:val="000000" w:themeColor="text1"/>
                <w:lang w:val="id-ID"/>
              </w:rPr>
            </w:pPr>
          </w:p>
        </w:tc>
        <w:tc>
          <w:tcPr>
            <w:tcW w:w="1185" w:type="dxa"/>
            <w:vMerge/>
            <w:shd w:val="clear" w:color="auto" w:fill="D9D9D9" w:themeFill="background1" w:themeFillShade="D9"/>
            <w:vAlign w:val="center"/>
          </w:tcPr>
          <w:p w14:paraId="0A7F0999" w14:textId="77777777" w:rsidR="003463CD" w:rsidRPr="00CE69D8" w:rsidRDefault="003463CD" w:rsidP="003463CD">
            <w:pPr>
              <w:spacing w:line="360" w:lineRule="auto"/>
              <w:jc w:val="center"/>
              <w:rPr>
                <w:rFonts w:ascii="Bookman Old Style" w:hAnsi="Bookman Old Style"/>
                <w:color w:val="000000" w:themeColor="text1"/>
                <w:lang w:val="id-ID"/>
              </w:rPr>
            </w:pPr>
          </w:p>
        </w:tc>
        <w:tc>
          <w:tcPr>
            <w:tcW w:w="1612" w:type="dxa"/>
            <w:vMerge/>
            <w:shd w:val="clear" w:color="auto" w:fill="D9D9D9" w:themeFill="background1" w:themeFillShade="D9"/>
          </w:tcPr>
          <w:p w14:paraId="469FE396" w14:textId="77777777" w:rsidR="003463CD" w:rsidRPr="00CE69D8" w:rsidRDefault="003463CD" w:rsidP="003463CD">
            <w:pPr>
              <w:spacing w:line="360" w:lineRule="auto"/>
              <w:jc w:val="center"/>
              <w:rPr>
                <w:rFonts w:ascii="Bookman Old Style" w:hAnsi="Bookman Old Style"/>
                <w:color w:val="000000" w:themeColor="text1"/>
                <w:lang w:val="id-ID"/>
              </w:rPr>
            </w:pPr>
          </w:p>
        </w:tc>
        <w:tc>
          <w:tcPr>
            <w:tcW w:w="1081" w:type="dxa"/>
            <w:vMerge/>
            <w:shd w:val="clear" w:color="auto" w:fill="D9D9D9" w:themeFill="background1" w:themeFillShade="D9"/>
            <w:vAlign w:val="center"/>
          </w:tcPr>
          <w:p w14:paraId="7EEAC363" w14:textId="77777777" w:rsidR="003463CD" w:rsidRPr="00CE69D8" w:rsidRDefault="003463CD" w:rsidP="003463CD">
            <w:pPr>
              <w:spacing w:line="360" w:lineRule="auto"/>
              <w:jc w:val="center"/>
              <w:rPr>
                <w:rFonts w:ascii="Bookman Old Style" w:hAnsi="Bookman Old Style"/>
                <w:color w:val="000000" w:themeColor="text1"/>
                <w:lang w:val="id-ID"/>
              </w:rPr>
            </w:pPr>
          </w:p>
        </w:tc>
        <w:tc>
          <w:tcPr>
            <w:tcW w:w="1149" w:type="dxa"/>
            <w:vMerge/>
            <w:shd w:val="clear" w:color="auto" w:fill="D9D9D9" w:themeFill="background1" w:themeFillShade="D9"/>
            <w:vAlign w:val="center"/>
          </w:tcPr>
          <w:p w14:paraId="0F569B43" w14:textId="77777777" w:rsidR="003463CD" w:rsidRPr="00CE69D8" w:rsidRDefault="003463CD" w:rsidP="003463CD">
            <w:pPr>
              <w:spacing w:line="360" w:lineRule="auto"/>
              <w:jc w:val="center"/>
              <w:rPr>
                <w:rFonts w:ascii="Bookman Old Style" w:hAnsi="Bookman Old Style"/>
                <w:color w:val="000000" w:themeColor="text1"/>
                <w:lang w:val="id-ID"/>
              </w:rPr>
            </w:pPr>
          </w:p>
        </w:tc>
      </w:tr>
      <w:tr w:rsidR="003463CD" w:rsidRPr="00CE69D8" w14:paraId="548DC7F4" w14:textId="77777777" w:rsidTr="000907F5">
        <w:trPr>
          <w:trHeight w:val="737"/>
        </w:trPr>
        <w:tc>
          <w:tcPr>
            <w:tcW w:w="963" w:type="dxa"/>
          </w:tcPr>
          <w:p w14:paraId="751366C4" w14:textId="77777777" w:rsidR="003463CD" w:rsidRPr="00CE69D8" w:rsidRDefault="003463CD" w:rsidP="003463CD">
            <w:pPr>
              <w:spacing w:line="360" w:lineRule="auto"/>
              <w:rPr>
                <w:rFonts w:ascii="Bookman Old Style" w:hAnsi="Bookman Old Style"/>
                <w:color w:val="000000" w:themeColor="text1"/>
                <w:lang w:val="id-ID"/>
              </w:rPr>
            </w:pPr>
          </w:p>
        </w:tc>
        <w:tc>
          <w:tcPr>
            <w:tcW w:w="1036" w:type="dxa"/>
          </w:tcPr>
          <w:p w14:paraId="045A54FC" w14:textId="77777777" w:rsidR="003463CD" w:rsidRPr="00CE69D8" w:rsidRDefault="003463CD" w:rsidP="003463CD">
            <w:pPr>
              <w:spacing w:line="360" w:lineRule="auto"/>
              <w:rPr>
                <w:rFonts w:ascii="Bookman Old Style" w:hAnsi="Bookman Old Style"/>
                <w:color w:val="000000" w:themeColor="text1"/>
                <w:lang w:val="id-ID"/>
              </w:rPr>
            </w:pPr>
          </w:p>
        </w:tc>
        <w:tc>
          <w:tcPr>
            <w:tcW w:w="1069" w:type="dxa"/>
          </w:tcPr>
          <w:p w14:paraId="187AEAB1" w14:textId="77777777" w:rsidR="003463CD" w:rsidRPr="00CE69D8" w:rsidRDefault="003463CD" w:rsidP="003463CD">
            <w:pPr>
              <w:spacing w:line="360" w:lineRule="auto"/>
              <w:rPr>
                <w:rFonts w:ascii="Bookman Old Style" w:hAnsi="Bookman Old Style"/>
                <w:color w:val="000000" w:themeColor="text1"/>
                <w:sz w:val="24"/>
                <w:szCs w:val="24"/>
                <w:lang w:val="id-ID"/>
              </w:rPr>
            </w:pPr>
          </w:p>
        </w:tc>
        <w:tc>
          <w:tcPr>
            <w:tcW w:w="1185" w:type="dxa"/>
          </w:tcPr>
          <w:p w14:paraId="3E8A430C" w14:textId="77777777" w:rsidR="003463CD" w:rsidRPr="00CE69D8" w:rsidRDefault="003463CD" w:rsidP="003463CD">
            <w:pPr>
              <w:spacing w:line="360" w:lineRule="auto"/>
              <w:rPr>
                <w:rFonts w:ascii="Bookman Old Style" w:hAnsi="Bookman Old Style"/>
                <w:color w:val="000000" w:themeColor="text1"/>
                <w:sz w:val="24"/>
                <w:szCs w:val="24"/>
                <w:lang w:val="id-ID"/>
              </w:rPr>
            </w:pPr>
          </w:p>
        </w:tc>
        <w:tc>
          <w:tcPr>
            <w:tcW w:w="1612" w:type="dxa"/>
          </w:tcPr>
          <w:p w14:paraId="593AE66B" w14:textId="77777777" w:rsidR="003463CD" w:rsidRPr="00CE69D8" w:rsidRDefault="003463CD" w:rsidP="003463CD">
            <w:pPr>
              <w:spacing w:line="360" w:lineRule="auto"/>
              <w:rPr>
                <w:rFonts w:ascii="Bookman Old Style" w:hAnsi="Bookman Old Style"/>
                <w:color w:val="000000" w:themeColor="text1"/>
                <w:sz w:val="24"/>
                <w:szCs w:val="24"/>
                <w:lang w:val="id-ID"/>
              </w:rPr>
            </w:pPr>
          </w:p>
        </w:tc>
        <w:tc>
          <w:tcPr>
            <w:tcW w:w="1081" w:type="dxa"/>
          </w:tcPr>
          <w:p w14:paraId="43A68684" w14:textId="77777777" w:rsidR="003463CD" w:rsidRPr="00CE69D8" w:rsidRDefault="003463CD" w:rsidP="003463CD">
            <w:pPr>
              <w:spacing w:line="360" w:lineRule="auto"/>
              <w:rPr>
                <w:rFonts w:ascii="Bookman Old Style" w:hAnsi="Bookman Old Style"/>
                <w:color w:val="000000" w:themeColor="text1"/>
                <w:sz w:val="24"/>
                <w:szCs w:val="24"/>
                <w:lang w:val="id-ID"/>
              </w:rPr>
            </w:pPr>
          </w:p>
        </w:tc>
        <w:tc>
          <w:tcPr>
            <w:tcW w:w="1149" w:type="dxa"/>
          </w:tcPr>
          <w:p w14:paraId="66834227" w14:textId="77777777" w:rsidR="003463CD" w:rsidRPr="00CE69D8" w:rsidRDefault="003463CD" w:rsidP="003463CD">
            <w:pPr>
              <w:spacing w:line="360" w:lineRule="auto"/>
              <w:rPr>
                <w:rFonts w:ascii="Bookman Old Style" w:hAnsi="Bookman Old Style"/>
                <w:color w:val="000000" w:themeColor="text1"/>
                <w:sz w:val="24"/>
                <w:szCs w:val="24"/>
                <w:lang w:val="id-ID"/>
              </w:rPr>
            </w:pPr>
          </w:p>
        </w:tc>
      </w:tr>
    </w:tbl>
    <w:p w14:paraId="5E3CCA29" w14:textId="77777777" w:rsidR="008C7C2F" w:rsidRPr="00CE69D8" w:rsidRDefault="008C7C2F" w:rsidP="00907A7B">
      <w:pPr>
        <w:spacing w:line="360" w:lineRule="auto"/>
        <w:rPr>
          <w:rFonts w:ascii="Bookman Old Style" w:hAnsi="Bookman Old Style"/>
          <w:color w:val="000000" w:themeColor="text1"/>
          <w:sz w:val="24"/>
          <w:szCs w:val="24"/>
        </w:rPr>
      </w:pPr>
    </w:p>
    <w:tbl>
      <w:tblPr>
        <w:tblStyle w:val="TableGrid"/>
        <w:tblW w:w="8113" w:type="dxa"/>
        <w:tblInd w:w="1242" w:type="dxa"/>
        <w:tblLook w:val="04A0" w:firstRow="1" w:lastRow="0" w:firstColumn="1" w:lastColumn="0" w:noHBand="0" w:noVBand="1"/>
      </w:tblPr>
      <w:tblGrid>
        <w:gridCol w:w="1357"/>
        <w:gridCol w:w="1053"/>
        <w:gridCol w:w="1129"/>
        <w:gridCol w:w="1024"/>
        <w:gridCol w:w="1263"/>
        <w:gridCol w:w="1024"/>
        <w:gridCol w:w="1263"/>
      </w:tblGrid>
      <w:tr w:rsidR="00221017" w:rsidRPr="00CE69D8" w14:paraId="327AF2E4" w14:textId="77777777" w:rsidTr="00F57CFB">
        <w:tc>
          <w:tcPr>
            <w:tcW w:w="1357" w:type="dxa"/>
            <w:shd w:val="clear" w:color="auto" w:fill="D9D9D9" w:themeFill="background1" w:themeFillShade="D9"/>
            <w:vAlign w:val="center"/>
          </w:tcPr>
          <w:p w14:paraId="5D245DA9" w14:textId="2B09B3D2"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(12)</w:t>
            </w:r>
          </w:p>
        </w:tc>
        <w:tc>
          <w:tcPr>
            <w:tcW w:w="1053" w:type="dxa"/>
            <w:shd w:val="clear" w:color="auto" w:fill="D9D9D9" w:themeFill="background1" w:themeFillShade="D9"/>
            <w:vAlign w:val="center"/>
          </w:tcPr>
          <w:p w14:paraId="572A0345" w14:textId="2E443982"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(13)</w:t>
            </w:r>
          </w:p>
        </w:tc>
        <w:tc>
          <w:tcPr>
            <w:tcW w:w="1129" w:type="dxa"/>
            <w:shd w:val="clear" w:color="auto" w:fill="D9D9D9" w:themeFill="background1" w:themeFillShade="D9"/>
            <w:vAlign w:val="center"/>
          </w:tcPr>
          <w:p w14:paraId="01CC56F8" w14:textId="0A5F0F3D"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(14)</w:t>
            </w:r>
          </w:p>
        </w:tc>
        <w:tc>
          <w:tcPr>
            <w:tcW w:w="2287" w:type="dxa"/>
            <w:gridSpan w:val="2"/>
            <w:shd w:val="clear" w:color="auto" w:fill="D9D9D9" w:themeFill="background1" w:themeFillShade="D9"/>
            <w:vAlign w:val="center"/>
          </w:tcPr>
          <w:p w14:paraId="173126F6" w14:textId="7BD856EC"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(15)</w:t>
            </w:r>
          </w:p>
        </w:tc>
        <w:tc>
          <w:tcPr>
            <w:tcW w:w="2287" w:type="dxa"/>
            <w:gridSpan w:val="2"/>
            <w:shd w:val="clear" w:color="auto" w:fill="D9D9D9" w:themeFill="background1" w:themeFillShade="D9"/>
            <w:vAlign w:val="center"/>
          </w:tcPr>
          <w:p w14:paraId="53B06E0E" w14:textId="3BE830C3" w:rsidR="003463CD" w:rsidRPr="00CE69D8" w:rsidRDefault="003463CD" w:rsidP="003463CD">
            <w:pPr>
              <w:spacing w:line="360" w:lineRule="auto"/>
              <w:jc w:val="center"/>
              <w:rPr>
                <w:rFonts w:ascii="Bookman Old Style" w:hAnsi="Bookman Old Style"/>
                <w:color w:val="000000" w:themeColor="text1"/>
              </w:rPr>
            </w:pPr>
            <w:r w:rsidRPr="00CE69D8">
              <w:rPr>
                <w:rFonts w:ascii="Bookman Old Style" w:hAnsi="Bookman Old Style"/>
                <w:color w:val="000000" w:themeColor="text1"/>
              </w:rPr>
              <w:t>(16)</w:t>
            </w:r>
          </w:p>
        </w:tc>
      </w:tr>
      <w:tr w:rsidR="00221017" w:rsidRPr="00CE69D8" w14:paraId="47FD2BEF" w14:textId="77777777" w:rsidTr="00F57CFB">
        <w:tc>
          <w:tcPr>
            <w:tcW w:w="1357" w:type="dxa"/>
            <w:vMerge w:val="restart"/>
            <w:shd w:val="clear" w:color="auto" w:fill="D9D9D9" w:themeFill="background1" w:themeFillShade="D9"/>
            <w:vAlign w:val="center"/>
          </w:tcPr>
          <w:p w14:paraId="31C4EC92"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Status</w:t>
            </w:r>
            <w:r w:rsidRPr="00CE69D8">
              <w:rPr>
                <w:rFonts w:ascii="Bookman Old Style" w:hAnsi="Bookman Old Style"/>
                <w:color w:val="000000" w:themeColor="text1"/>
              </w:rPr>
              <w:t xml:space="preserve"> </w:t>
            </w:r>
            <w:r w:rsidRPr="00CE69D8">
              <w:rPr>
                <w:rFonts w:ascii="Bookman Old Style" w:hAnsi="Bookman Old Style"/>
                <w:color w:val="000000" w:themeColor="text1"/>
                <w:lang w:val="id-ID"/>
              </w:rPr>
              <w:t>Keterkaitan</w:t>
            </w:r>
          </w:p>
        </w:tc>
        <w:tc>
          <w:tcPr>
            <w:tcW w:w="1053" w:type="dxa"/>
            <w:vMerge w:val="restart"/>
            <w:shd w:val="clear" w:color="auto" w:fill="D9D9D9" w:themeFill="background1" w:themeFillShade="D9"/>
            <w:vAlign w:val="center"/>
          </w:tcPr>
          <w:p w14:paraId="6AB46B69"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Sektor Usaha</w:t>
            </w:r>
          </w:p>
        </w:tc>
        <w:tc>
          <w:tcPr>
            <w:tcW w:w="1129" w:type="dxa"/>
            <w:vMerge w:val="restart"/>
            <w:shd w:val="clear" w:color="auto" w:fill="D9D9D9" w:themeFill="background1" w:themeFillShade="D9"/>
            <w:vAlign w:val="center"/>
          </w:tcPr>
          <w:p w14:paraId="26899B33"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Kualitas</w:t>
            </w:r>
          </w:p>
        </w:tc>
        <w:tc>
          <w:tcPr>
            <w:tcW w:w="2287" w:type="dxa"/>
            <w:gridSpan w:val="2"/>
            <w:shd w:val="clear" w:color="auto" w:fill="D9D9D9" w:themeFill="background1" w:themeFillShade="D9"/>
            <w:vAlign w:val="center"/>
          </w:tcPr>
          <w:p w14:paraId="0813B744"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Nilai Pokok</w:t>
            </w:r>
          </w:p>
        </w:tc>
        <w:tc>
          <w:tcPr>
            <w:tcW w:w="2287" w:type="dxa"/>
            <w:gridSpan w:val="2"/>
            <w:shd w:val="clear" w:color="auto" w:fill="D9D9D9" w:themeFill="background1" w:themeFillShade="D9"/>
            <w:vAlign w:val="center"/>
          </w:tcPr>
          <w:p w14:paraId="776A66F8"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Saldo Akhir Periode Pelaporan</w:t>
            </w:r>
          </w:p>
        </w:tc>
      </w:tr>
      <w:tr w:rsidR="00221017" w:rsidRPr="00CE69D8" w14:paraId="047C493F" w14:textId="77777777" w:rsidTr="00F57CFB">
        <w:trPr>
          <w:trHeight w:val="85"/>
        </w:trPr>
        <w:tc>
          <w:tcPr>
            <w:tcW w:w="1357" w:type="dxa"/>
            <w:vMerge/>
            <w:shd w:val="clear" w:color="auto" w:fill="D9D9D9" w:themeFill="background1" w:themeFillShade="D9"/>
            <w:vAlign w:val="center"/>
          </w:tcPr>
          <w:p w14:paraId="568B42C5" w14:textId="77777777" w:rsidR="003463CD" w:rsidRPr="00CE69D8" w:rsidRDefault="003463CD" w:rsidP="003463CD">
            <w:pPr>
              <w:spacing w:line="360" w:lineRule="auto"/>
              <w:jc w:val="center"/>
              <w:rPr>
                <w:rFonts w:ascii="Bookman Old Style" w:hAnsi="Bookman Old Style"/>
                <w:color w:val="000000" w:themeColor="text1"/>
                <w:lang w:val="id-ID"/>
              </w:rPr>
            </w:pPr>
          </w:p>
        </w:tc>
        <w:tc>
          <w:tcPr>
            <w:tcW w:w="1053" w:type="dxa"/>
            <w:vMerge/>
            <w:shd w:val="clear" w:color="auto" w:fill="D9D9D9" w:themeFill="background1" w:themeFillShade="D9"/>
            <w:vAlign w:val="center"/>
          </w:tcPr>
          <w:p w14:paraId="378D5C54" w14:textId="77777777" w:rsidR="003463CD" w:rsidRPr="00CE69D8" w:rsidRDefault="003463CD" w:rsidP="003463CD">
            <w:pPr>
              <w:spacing w:line="360" w:lineRule="auto"/>
              <w:jc w:val="center"/>
              <w:rPr>
                <w:rFonts w:ascii="Bookman Old Style" w:hAnsi="Bookman Old Style"/>
                <w:color w:val="000000" w:themeColor="text1"/>
                <w:lang w:val="id-ID"/>
              </w:rPr>
            </w:pPr>
          </w:p>
        </w:tc>
        <w:tc>
          <w:tcPr>
            <w:tcW w:w="1129" w:type="dxa"/>
            <w:vMerge/>
            <w:shd w:val="clear" w:color="auto" w:fill="D9D9D9" w:themeFill="background1" w:themeFillShade="D9"/>
            <w:vAlign w:val="center"/>
          </w:tcPr>
          <w:p w14:paraId="451BD769" w14:textId="77777777" w:rsidR="003463CD" w:rsidRPr="00CE69D8" w:rsidRDefault="003463CD" w:rsidP="003463CD">
            <w:pPr>
              <w:spacing w:line="360" w:lineRule="auto"/>
              <w:jc w:val="center"/>
              <w:rPr>
                <w:rFonts w:ascii="Bookman Old Style" w:hAnsi="Bookman Old Style"/>
                <w:color w:val="000000" w:themeColor="text1"/>
                <w:lang w:val="id-ID"/>
              </w:rPr>
            </w:pPr>
          </w:p>
        </w:tc>
        <w:tc>
          <w:tcPr>
            <w:tcW w:w="1024" w:type="dxa"/>
            <w:shd w:val="clear" w:color="auto" w:fill="D9D9D9" w:themeFill="background1" w:themeFillShade="D9"/>
            <w:vAlign w:val="center"/>
          </w:tcPr>
          <w:p w14:paraId="5823A944"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Dalam Mata Uang Asal</w:t>
            </w:r>
          </w:p>
        </w:tc>
        <w:tc>
          <w:tcPr>
            <w:tcW w:w="1263" w:type="dxa"/>
            <w:shd w:val="clear" w:color="auto" w:fill="D9D9D9" w:themeFill="background1" w:themeFillShade="D9"/>
            <w:vAlign w:val="center"/>
          </w:tcPr>
          <w:p w14:paraId="6B217289"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Dalam Ekuivalen Rupiah</w:t>
            </w:r>
          </w:p>
        </w:tc>
        <w:tc>
          <w:tcPr>
            <w:tcW w:w="1024" w:type="dxa"/>
            <w:shd w:val="clear" w:color="auto" w:fill="D9D9D9" w:themeFill="background1" w:themeFillShade="D9"/>
            <w:vAlign w:val="center"/>
          </w:tcPr>
          <w:p w14:paraId="7D33F3FE"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Dalam Mata Uang Asal</w:t>
            </w:r>
          </w:p>
        </w:tc>
        <w:tc>
          <w:tcPr>
            <w:tcW w:w="1263" w:type="dxa"/>
            <w:shd w:val="clear" w:color="auto" w:fill="D9D9D9" w:themeFill="background1" w:themeFillShade="D9"/>
            <w:vAlign w:val="center"/>
          </w:tcPr>
          <w:p w14:paraId="4D244BC9" w14:textId="77777777" w:rsidR="003463CD" w:rsidRPr="00CE69D8" w:rsidRDefault="003463CD" w:rsidP="003463CD">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Dalam Ekuivalen Rupiah</w:t>
            </w:r>
          </w:p>
        </w:tc>
      </w:tr>
      <w:tr w:rsidR="003463CD" w:rsidRPr="00CE69D8" w14:paraId="32F7C6E2" w14:textId="77777777" w:rsidTr="00F57CFB">
        <w:trPr>
          <w:trHeight w:val="737"/>
        </w:trPr>
        <w:tc>
          <w:tcPr>
            <w:tcW w:w="1357" w:type="dxa"/>
            <w:vAlign w:val="center"/>
          </w:tcPr>
          <w:p w14:paraId="2F12A697" w14:textId="77777777" w:rsidR="003463CD" w:rsidRPr="00CE69D8" w:rsidRDefault="003463CD" w:rsidP="003463CD">
            <w:pPr>
              <w:spacing w:line="360" w:lineRule="auto"/>
              <w:jc w:val="center"/>
              <w:rPr>
                <w:rFonts w:ascii="Bookman Old Style" w:hAnsi="Bookman Old Style"/>
                <w:color w:val="000000" w:themeColor="text1"/>
                <w:sz w:val="24"/>
                <w:szCs w:val="24"/>
                <w:lang w:val="id-ID"/>
              </w:rPr>
            </w:pPr>
          </w:p>
        </w:tc>
        <w:tc>
          <w:tcPr>
            <w:tcW w:w="1053" w:type="dxa"/>
            <w:vAlign w:val="center"/>
          </w:tcPr>
          <w:p w14:paraId="798DCB3D" w14:textId="77777777" w:rsidR="003463CD" w:rsidRPr="00CE69D8" w:rsidRDefault="003463CD" w:rsidP="003463CD">
            <w:pPr>
              <w:spacing w:line="360" w:lineRule="auto"/>
              <w:jc w:val="center"/>
              <w:rPr>
                <w:rFonts w:ascii="Bookman Old Style" w:hAnsi="Bookman Old Style"/>
                <w:color w:val="000000" w:themeColor="text1"/>
                <w:sz w:val="24"/>
                <w:szCs w:val="24"/>
                <w:lang w:val="id-ID"/>
              </w:rPr>
            </w:pPr>
          </w:p>
        </w:tc>
        <w:tc>
          <w:tcPr>
            <w:tcW w:w="1129" w:type="dxa"/>
            <w:vAlign w:val="center"/>
          </w:tcPr>
          <w:p w14:paraId="4FBAE1F0" w14:textId="77777777" w:rsidR="003463CD" w:rsidRPr="00CE69D8" w:rsidRDefault="003463CD" w:rsidP="003463CD">
            <w:pPr>
              <w:spacing w:line="360" w:lineRule="auto"/>
              <w:jc w:val="center"/>
              <w:rPr>
                <w:rFonts w:ascii="Bookman Old Style" w:hAnsi="Bookman Old Style"/>
                <w:color w:val="000000" w:themeColor="text1"/>
                <w:sz w:val="24"/>
                <w:szCs w:val="24"/>
                <w:lang w:val="id-ID"/>
              </w:rPr>
            </w:pPr>
          </w:p>
        </w:tc>
        <w:tc>
          <w:tcPr>
            <w:tcW w:w="1024" w:type="dxa"/>
            <w:vAlign w:val="center"/>
          </w:tcPr>
          <w:p w14:paraId="4F7A9AEA" w14:textId="77777777" w:rsidR="003463CD" w:rsidRPr="00CE69D8" w:rsidRDefault="003463CD" w:rsidP="003463CD">
            <w:pPr>
              <w:spacing w:line="360" w:lineRule="auto"/>
              <w:jc w:val="center"/>
              <w:rPr>
                <w:rFonts w:ascii="Bookman Old Style" w:hAnsi="Bookman Old Style"/>
                <w:color w:val="000000" w:themeColor="text1"/>
                <w:sz w:val="24"/>
                <w:szCs w:val="24"/>
                <w:lang w:val="id-ID"/>
              </w:rPr>
            </w:pPr>
          </w:p>
        </w:tc>
        <w:tc>
          <w:tcPr>
            <w:tcW w:w="1263" w:type="dxa"/>
            <w:vAlign w:val="center"/>
          </w:tcPr>
          <w:p w14:paraId="2D95DDF9" w14:textId="77777777" w:rsidR="003463CD" w:rsidRPr="00CE69D8" w:rsidRDefault="003463CD" w:rsidP="003463CD">
            <w:pPr>
              <w:spacing w:line="360" w:lineRule="auto"/>
              <w:jc w:val="center"/>
              <w:rPr>
                <w:rFonts w:ascii="Bookman Old Style" w:hAnsi="Bookman Old Style"/>
                <w:color w:val="000000" w:themeColor="text1"/>
                <w:sz w:val="24"/>
                <w:szCs w:val="24"/>
                <w:lang w:val="id-ID"/>
              </w:rPr>
            </w:pPr>
          </w:p>
        </w:tc>
        <w:tc>
          <w:tcPr>
            <w:tcW w:w="1024" w:type="dxa"/>
            <w:vAlign w:val="center"/>
          </w:tcPr>
          <w:p w14:paraId="69716090" w14:textId="77777777" w:rsidR="003463CD" w:rsidRPr="00CE69D8" w:rsidRDefault="003463CD" w:rsidP="003463CD">
            <w:pPr>
              <w:spacing w:line="360" w:lineRule="auto"/>
              <w:jc w:val="center"/>
              <w:rPr>
                <w:rFonts w:ascii="Bookman Old Style" w:hAnsi="Bookman Old Style"/>
                <w:color w:val="000000" w:themeColor="text1"/>
                <w:sz w:val="24"/>
                <w:szCs w:val="24"/>
                <w:lang w:val="id-ID"/>
              </w:rPr>
            </w:pPr>
          </w:p>
        </w:tc>
        <w:tc>
          <w:tcPr>
            <w:tcW w:w="1263" w:type="dxa"/>
            <w:vAlign w:val="center"/>
          </w:tcPr>
          <w:p w14:paraId="3D925C9D" w14:textId="77777777" w:rsidR="003463CD" w:rsidRPr="00CE69D8" w:rsidRDefault="003463CD" w:rsidP="003463CD">
            <w:pPr>
              <w:spacing w:line="360" w:lineRule="auto"/>
              <w:jc w:val="center"/>
              <w:rPr>
                <w:rFonts w:ascii="Bookman Old Style" w:hAnsi="Bookman Old Style"/>
                <w:color w:val="000000" w:themeColor="text1"/>
                <w:sz w:val="24"/>
                <w:szCs w:val="24"/>
                <w:lang w:val="id-ID"/>
              </w:rPr>
            </w:pPr>
          </w:p>
        </w:tc>
      </w:tr>
    </w:tbl>
    <w:p w14:paraId="66958964" w14:textId="77777777" w:rsidR="008C7C2F" w:rsidRPr="00CE69D8" w:rsidRDefault="008C7C2F" w:rsidP="00907A7B">
      <w:pPr>
        <w:spacing w:line="360" w:lineRule="auto"/>
        <w:rPr>
          <w:rFonts w:ascii="Bookman Old Style" w:hAnsi="Bookman Old Style"/>
          <w:noProof/>
          <w:color w:val="000000" w:themeColor="text1"/>
          <w:sz w:val="24"/>
          <w:szCs w:val="24"/>
          <w:lang w:val="id-ID"/>
        </w:rPr>
      </w:pPr>
    </w:p>
    <w:tbl>
      <w:tblPr>
        <w:tblStyle w:val="TableGrid"/>
        <w:tblW w:w="5387" w:type="dxa"/>
        <w:tblInd w:w="1242" w:type="dxa"/>
        <w:tblLayout w:type="fixed"/>
        <w:tblLook w:val="04A0" w:firstRow="1" w:lastRow="0" w:firstColumn="1" w:lastColumn="0" w:noHBand="0" w:noVBand="1"/>
      </w:tblPr>
      <w:tblGrid>
        <w:gridCol w:w="1418"/>
        <w:gridCol w:w="1417"/>
        <w:gridCol w:w="1276"/>
        <w:gridCol w:w="1276"/>
      </w:tblGrid>
      <w:tr w:rsidR="00221017" w:rsidRPr="00CE69D8" w14:paraId="41DA2BC1" w14:textId="77777777" w:rsidTr="00E154AB">
        <w:tc>
          <w:tcPr>
            <w:tcW w:w="5387" w:type="dxa"/>
            <w:gridSpan w:val="4"/>
            <w:shd w:val="clear" w:color="auto" w:fill="D9D9D9" w:themeFill="background1" w:themeFillShade="D9"/>
          </w:tcPr>
          <w:p w14:paraId="11C4B180" w14:textId="7C354640" w:rsidR="00E154AB" w:rsidRPr="00CE69D8" w:rsidRDefault="004A2F06"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w:t>
            </w:r>
            <w:r w:rsidR="00E154AB" w:rsidRPr="00CE69D8">
              <w:rPr>
                <w:rFonts w:ascii="Bookman Old Style" w:hAnsi="Bookman Old Style"/>
                <w:color w:val="000000" w:themeColor="text1"/>
                <w:lang w:val="id-ID"/>
              </w:rPr>
              <w:t>1</w:t>
            </w:r>
            <w:r w:rsidR="003463CD" w:rsidRPr="00CE69D8">
              <w:rPr>
                <w:rFonts w:ascii="Bookman Old Style" w:hAnsi="Bookman Old Style"/>
                <w:color w:val="000000" w:themeColor="text1"/>
              </w:rPr>
              <w:t>7</w:t>
            </w:r>
            <w:r w:rsidRPr="00CE69D8">
              <w:rPr>
                <w:rFonts w:ascii="Bookman Old Style" w:hAnsi="Bookman Old Style"/>
                <w:color w:val="000000" w:themeColor="text1"/>
                <w:lang w:val="id-ID"/>
              </w:rPr>
              <w:t>)</w:t>
            </w:r>
          </w:p>
        </w:tc>
      </w:tr>
      <w:tr w:rsidR="00221017" w:rsidRPr="00CE69D8" w14:paraId="078437DE" w14:textId="77777777" w:rsidTr="00E154AB">
        <w:tc>
          <w:tcPr>
            <w:tcW w:w="5387" w:type="dxa"/>
            <w:gridSpan w:val="4"/>
            <w:shd w:val="clear" w:color="auto" w:fill="D9D9D9" w:themeFill="background1" w:themeFillShade="D9"/>
            <w:vAlign w:val="center"/>
          </w:tcPr>
          <w:p w14:paraId="69CD640D" w14:textId="77777777" w:rsidR="00E154AB" w:rsidRPr="00CE69D8" w:rsidRDefault="00E154AB"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Cadangan Kerugian Penurunan Nilai</w:t>
            </w:r>
          </w:p>
        </w:tc>
      </w:tr>
      <w:tr w:rsidR="00221017" w:rsidRPr="00CE69D8" w14:paraId="00B32239" w14:textId="77777777" w:rsidTr="0035688F">
        <w:tc>
          <w:tcPr>
            <w:tcW w:w="1418" w:type="dxa"/>
            <w:shd w:val="clear" w:color="auto" w:fill="D9D9D9" w:themeFill="background1" w:themeFillShade="D9"/>
            <w:vAlign w:val="center"/>
          </w:tcPr>
          <w:p w14:paraId="765FFDC3" w14:textId="77777777" w:rsidR="00E154AB" w:rsidRPr="00CE69D8" w:rsidRDefault="00E154AB"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Metode</w:t>
            </w:r>
          </w:p>
        </w:tc>
        <w:tc>
          <w:tcPr>
            <w:tcW w:w="1417" w:type="dxa"/>
            <w:shd w:val="clear" w:color="auto" w:fill="D9D9D9" w:themeFill="background1" w:themeFillShade="D9"/>
            <w:vAlign w:val="center"/>
          </w:tcPr>
          <w:p w14:paraId="5B9711EE" w14:textId="77777777" w:rsidR="00E154AB" w:rsidRPr="00CE69D8" w:rsidRDefault="00E154AB"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Aset Baik</w:t>
            </w:r>
          </w:p>
        </w:tc>
        <w:tc>
          <w:tcPr>
            <w:tcW w:w="1276" w:type="dxa"/>
            <w:shd w:val="clear" w:color="auto" w:fill="D9D9D9" w:themeFill="background1" w:themeFillShade="D9"/>
            <w:vAlign w:val="center"/>
          </w:tcPr>
          <w:p w14:paraId="4D97CD79" w14:textId="77777777" w:rsidR="00E154AB" w:rsidRPr="00CE69D8" w:rsidRDefault="00E154AB"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Aset Kurang Baik</w:t>
            </w:r>
          </w:p>
        </w:tc>
        <w:tc>
          <w:tcPr>
            <w:tcW w:w="1276" w:type="dxa"/>
            <w:shd w:val="clear" w:color="auto" w:fill="D9D9D9" w:themeFill="background1" w:themeFillShade="D9"/>
            <w:vAlign w:val="center"/>
          </w:tcPr>
          <w:p w14:paraId="53B27804" w14:textId="77777777" w:rsidR="00E154AB" w:rsidRPr="00CE69D8" w:rsidRDefault="00E154AB"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Aset Tidak Baik</w:t>
            </w:r>
          </w:p>
        </w:tc>
      </w:tr>
      <w:tr w:rsidR="00221017" w:rsidRPr="00CE69D8" w14:paraId="064093DE" w14:textId="77777777" w:rsidTr="00E154AB">
        <w:trPr>
          <w:trHeight w:val="737"/>
        </w:trPr>
        <w:tc>
          <w:tcPr>
            <w:tcW w:w="1418" w:type="dxa"/>
          </w:tcPr>
          <w:p w14:paraId="7334A657" w14:textId="77777777" w:rsidR="00E154AB" w:rsidRPr="00CE69D8" w:rsidRDefault="00E154AB" w:rsidP="00907A7B">
            <w:pPr>
              <w:spacing w:line="360" w:lineRule="auto"/>
              <w:rPr>
                <w:rFonts w:ascii="Bookman Old Style" w:hAnsi="Bookman Old Style"/>
                <w:color w:val="000000" w:themeColor="text1"/>
                <w:sz w:val="24"/>
                <w:szCs w:val="24"/>
                <w:lang w:val="id-ID"/>
              </w:rPr>
            </w:pPr>
          </w:p>
        </w:tc>
        <w:tc>
          <w:tcPr>
            <w:tcW w:w="1417" w:type="dxa"/>
          </w:tcPr>
          <w:p w14:paraId="45DE5C4E" w14:textId="77777777" w:rsidR="00E154AB" w:rsidRPr="00CE69D8" w:rsidRDefault="00E154AB" w:rsidP="00907A7B">
            <w:pPr>
              <w:spacing w:line="360" w:lineRule="auto"/>
              <w:rPr>
                <w:rFonts w:ascii="Bookman Old Style" w:hAnsi="Bookman Old Style"/>
                <w:color w:val="000000" w:themeColor="text1"/>
                <w:sz w:val="24"/>
                <w:szCs w:val="24"/>
                <w:lang w:val="id-ID"/>
              </w:rPr>
            </w:pPr>
          </w:p>
        </w:tc>
        <w:tc>
          <w:tcPr>
            <w:tcW w:w="1276" w:type="dxa"/>
          </w:tcPr>
          <w:p w14:paraId="7E87F5B9" w14:textId="77777777" w:rsidR="00E154AB" w:rsidRPr="00CE69D8" w:rsidRDefault="00E154AB" w:rsidP="00907A7B">
            <w:pPr>
              <w:spacing w:line="360" w:lineRule="auto"/>
              <w:rPr>
                <w:rFonts w:ascii="Bookman Old Style" w:hAnsi="Bookman Old Style"/>
                <w:color w:val="000000" w:themeColor="text1"/>
                <w:sz w:val="24"/>
                <w:szCs w:val="24"/>
                <w:lang w:val="id-ID"/>
              </w:rPr>
            </w:pPr>
          </w:p>
        </w:tc>
        <w:tc>
          <w:tcPr>
            <w:tcW w:w="1276" w:type="dxa"/>
          </w:tcPr>
          <w:p w14:paraId="40EAAECC" w14:textId="77777777" w:rsidR="00E154AB" w:rsidRPr="00CE69D8" w:rsidRDefault="00E154AB" w:rsidP="00907A7B">
            <w:pPr>
              <w:spacing w:line="360" w:lineRule="auto"/>
              <w:rPr>
                <w:rFonts w:ascii="Bookman Old Style" w:hAnsi="Bookman Old Style"/>
                <w:color w:val="000000" w:themeColor="text1"/>
                <w:sz w:val="24"/>
                <w:szCs w:val="24"/>
                <w:lang w:val="id-ID"/>
              </w:rPr>
            </w:pPr>
          </w:p>
        </w:tc>
      </w:tr>
    </w:tbl>
    <w:p w14:paraId="0DBB583A" w14:textId="77777777" w:rsidR="0047173D" w:rsidRPr="00CE69D8" w:rsidRDefault="0047173D" w:rsidP="00020944">
      <w:pPr>
        <w:pStyle w:val="ListParagraph"/>
        <w:numPr>
          <w:ilvl w:val="0"/>
          <w:numId w:val="141"/>
        </w:numPr>
        <w:spacing w:line="360" w:lineRule="auto"/>
        <w:ind w:left="1134" w:hanging="567"/>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PENJELASAN</w:t>
      </w:r>
      <w:r w:rsidRPr="00CE69D8">
        <w:rPr>
          <w:rFonts w:ascii="Bookman Old Style" w:hAnsi="Bookman Old Style"/>
          <w:noProof/>
          <w:color w:val="000000" w:themeColor="text1"/>
          <w:sz w:val="24"/>
          <w:szCs w:val="24"/>
        </w:rPr>
        <w:t xml:space="preserve"> </w:t>
      </w:r>
      <w:r w:rsidR="00665B35" w:rsidRPr="00CE69D8">
        <w:rPr>
          <w:rFonts w:ascii="Bookman Old Style" w:hAnsi="Bookman Old Style"/>
          <w:noProof/>
          <w:color w:val="000000" w:themeColor="text1"/>
          <w:sz w:val="24"/>
          <w:szCs w:val="24"/>
          <w:lang w:val="id-ID"/>
        </w:rPr>
        <w:t xml:space="preserve">FORMULIR 2120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 xml:space="preserve">RINCIAN </w:t>
      </w:r>
      <w:r w:rsidRPr="00CE69D8">
        <w:rPr>
          <w:rFonts w:ascii="Bookman Old Style" w:hAnsi="Bookman Old Style"/>
          <w:noProof/>
          <w:color w:val="000000" w:themeColor="text1"/>
          <w:sz w:val="24"/>
          <w:szCs w:val="24"/>
          <w:lang w:val="id-ID"/>
        </w:rPr>
        <w:t>PENYERTAAN MELALUI PEMBELIAN OBLIGASI KONVERSI</w:t>
      </w:r>
      <w:r w:rsidR="004A2F06" w:rsidRPr="00CE69D8">
        <w:rPr>
          <w:rFonts w:ascii="Bookman Old Style" w:hAnsi="Bookman Old Style"/>
          <w:noProof/>
          <w:color w:val="000000" w:themeColor="text1"/>
          <w:sz w:val="24"/>
          <w:szCs w:val="24"/>
          <w:lang w:val="id-ID"/>
        </w:rPr>
        <w:t>)</w:t>
      </w:r>
    </w:p>
    <w:p w14:paraId="6734574D" w14:textId="77777777" w:rsidR="00665B35" w:rsidRPr="00CE69D8" w:rsidRDefault="00665B35" w:rsidP="00907A7B">
      <w:pPr>
        <w:pStyle w:val="ListParagraph"/>
        <w:spacing w:line="360" w:lineRule="auto"/>
        <w:ind w:left="1134"/>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 xml:space="preserve">Formulir 2120 </w:t>
      </w:r>
      <w:r w:rsidR="004A2F06" w:rsidRPr="00CE69D8">
        <w:rPr>
          <w:rFonts w:ascii="Bookman Old Style" w:hAnsi="Bookman Old Style"/>
          <w:noProof/>
          <w:color w:val="000000" w:themeColor="text1"/>
          <w:sz w:val="24"/>
          <w:szCs w:val="24"/>
          <w:lang w:val="id-ID"/>
        </w:rPr>
        <w:t>(</w:t>
      </w:r>
      <w:r w:rsidR="00C80AC7" w:rsidRPr="00CE69D8">
        <w:rPr>
          <w:rFonts w:ascii="Bookman Old Style" w:hAnsi="Bookman Old Style"/>
          <w:noProof/>
          <w:color w:val="000000" w:themeColor="text1"/>
          <w:sz w:val="24"/>
          <w:szCs w:val="24"/>
        </w:rPr>
        <w:t xml:space="preserve">Rincian </w:t>
      </w:r>
      <w:r w:rsidR="00C80AC7" w:rsidRPr="00CE69D8">
        <w:rPr>
          <w:rFonts w:ascii="Bookman Old Style" w:hAnsi="Bookman Old Style"/>
          <w:noProof/>
          <w:color w:val="000000" w:themeColor="text1"/>
          <w:sz w:val="24"/>
          <w:szCs w:val="24"/>
          <w:lang w:val="id-ID"/>
        </w:rPr>
        <w:t>Penyertaan Melalui Pembelian Obligasi Konversi</w:t>
      </w:r>
      <w:r w:rsidR="004A2F06" w:rsidRPr="00CE69D8">
        <w:rPr>
          <w:rFonts w:ascii="Bookman Old Style" w:hAnsi="Bookman Old Style"/>
          <w:noProof/>
          <w:color w:val="000000" w:themeColor="text1"/>
          <w:sz w:val="24"/>
          <w:szCs w:val="24"/>
          <w:lang w:val="id-ID"/>
        </w:rPr>
        <w:t>)</w:t>
      </w:r>
      <w:r w:rsidR="00C80AC7"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ini berisi rincian penyertaan melalui pembelian obligasi konversi yang dilakukan oleh Perusahaan Modal Ventura pelapor.</w:t>
      </w:r>
    </w:p>
    <w:p w14:paraId="5E060195" w14:textId="77777777" w:rsidR="0047173D" w:rsidRPr="00CE69D8" w:rsidRDefault="0047173D" w:rsidP="00020944">
      <w:pPr>
        <w:pStyle w:val="ListParagraph"/>
        <w:numPr>
          <w:ilvl w:val="1"/>
          <w:numId w:val="32"/>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Nomor Seri Obligasi</w:t>
      </w:r>
      <w:r w:rsidR="003A79C8" w:rsidRPr="00CE69D8">
        <w:rPr>
          <w:rFonts w:ascii="Bookman Old Style" w:hAnsi="Bookman Old Style"/>
          <w:noProof/>
          <w:color w:val="000000" w:themeColor="text1"/>
          <w:sz w:val="24"/>
          <w:szCs w:val="24"/>
        </w:rPr>
        <w:t xml:space="preserve"> Konversi</w:t>
      </w:r>
      <w:r w:rsidR="0051668E" w:rsidRPr="00CE69D8">
        <w:rPr>
          <w:rFonts w:ascii="Bookman Old Style" w:hAnsi="Bookman Old Style"/>
          <w:noProof/>
          <w:color w:val="000000" w:themeColor="text1"/>
          <w:sz w:val="24"/>
          <w:szCs w:val="24"/>
          <w:lang w:val="id-ID"/>
        </w:rPr>
        <w:t>/Sukuk</w:t>
      </w:r>
      <w:r w:rsidR="00AB5864" w:rsidRPr="00CE69D8">
        <w:rPr>
          <w:rFonts w:ascii="Bookman Old Style" w:hAnsi="Bookman Old Style"/>
          <w:noProof/>
          <w:color w:val="000000" w:themeColor="text1"/>
          <w:sz w:val="24"/>
          <w:szCs w:val="24"/>
          <w:lang w:val="id-ID"/>
        </w:rPr>
        <w:t>/Obligasi Syariah</w:t>
      </w:r>
      <w:r w:rsidRPr="00CE69D8">
        <w:rPr>
          <w:rFonts w:ascii="Bookman Old Style" w:hAnsi="Bookman Old Style"/>
          <w:noProof/>
          <w:color w:val="000000" w:themeColor="text1"/>
          <w:sz w:val="24"/>
          <w:szCs w:val="24"/>
          <w:lang w:val="id-ID"/>
        </w:rPr>
        <w:t xml:space="preserve"> Konversi</w:t>
      </w:r>
    </w:p>
    <w:p w14:paraId="27779E73" w14:textId="77777777" w:rsidR="00F311A9" w:rsidRPr="00CE69D8" w:rsidRDefault="0047173D"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nomor seri dari obligasi</w:t>
      </w:r>
      <w:r w:rsidR="003A79C8" w:rsidRPr="00CE69D8">
        <w:rPr>
          <w:rFonts w:ascii="Bookman Old Style" w:hAnsi="Bookman Old Style"/>
          <w:noProof/>
          <w:color w:val="000000" w:themeColor="text1"/>
          <w:sz w:val="24"/>
          <w:szCs w:val="24"/>
          <w:lang w:val="id-ID"/>
        </w:rPr>
        <w:t xml:space="preserve"> </w:t>
      </w:r>
      <w:r w:rsidR="0078739E" w:rsidRPr="00CE69D8">
        <w:rPr>
          <w:rFonts w:ascii="Bookman Old Style" w:hAnsi="Bookman Old Style"/>
          <w:noProof/>
          <w:color w:val="000000" w:themeColor="text1"/>
          <w:sz w:val="24"/>
          <w:szCs w:val="24"/>
          <w:lang w:val="id-ID"/>
        </w:rPr>
        <w:t>konversi,</w:t>
      </w:r>
      <w:r w:rsidR="00234F62" w:rsidRPr="00CE69D8">
        <w:rPr>
          <w:rFonts w:ascii="Bookman Old Style" w:hAnsi="Bookman Old Style"/>
          <w:noProof/>
          <w:color w:val="000000" w:themeColor="text1"/>
          <w:sz w:val="24"/>
          <w:szCs w:val="24"/>
          <w:lang w:val="id-ID"/>
        </w:rPr>
        <w:t xml:space="preserve"> </w:t>
      </w:r>
      <w:r w:rsidR="0078739E" w:rsidRPr="00CE69D8">
        <w:rPr>
          <w:rFonts w:ascii="Bookman Old Style" w:hAnsi="Bookman Old Style"/>
          <w:noProof/>
          <w:color w:val="000000" w:themeColor="text1"/>
          <w:sz w:val="24"/>
          <w:szCs w:val="24"/>
          <w:lang w:val="id-ID"/>
        </w:rPr>
        <w:t>sukuk atau obligasi syariah konversi</w:t>
      </w:r>
      <w:r w:rsidRPr="00CE69D8">
        <w:rPr>
          <w:rFonts w:ascii="Bookman Old Style" w:hAnsi="Bookman Old Style"/>
          <w:noProof/>
          <w:color w:val="000000" w:themeColor="text1"/>
          <w:sz w:val="24"/>
          <w:szCs w:val="24"/>
          <w:lang w:val="id-ID"/>
        </w:rPr>
        <w:t xml:space="preserve"> yang dibeli.</w:t>
      </w:r>
    </w:p>
    <w:p w14:paraId="61E2DD70" w14:textId="70A03CDA" w:rsidR="003463CD" w:rsidRPr="00CE69D8" w:rsidRDefault="003463CD" w:rsidP="00020944">
      <w:pPr>
        <w:pStyle w:val="ListParagraph"/>
        <w:numPr>
          <w:ilvl w:val="1"/>
          <w:numId w:val="32"/>
        </w:numPr>
        <w:spacing w:line="360" w:lineRule="auto"/>
        <w:ind w:left="1701" w:hanging="567"/>
        <w:contextualSpacing w:val="0"/>
        <w:rPr>
          <w:rFonts w:ascii="Bookman Old Style" w:hAnsi="Bookman Old Style"/>
          <w:color w:val="000000" w:themeColor="text1"/>
          <w:sz w:val="24"/>
          <w:lang w:val="id-ID"/>
        </w:rPr>
      </w:pPr>
      <w:r w:rsidRPr="00CE69D8">
        <w:rPr>
          <w:rFonts w:ascii="Bookman Old Style" w:hAnsi="Bookman Old Style"/>
          <w:color w:val="000000" w:themeColor="text1"/>
          <w:sz w:val="24"/>
        </w:rPr>
        <w:t>NPWP</w:t>
      </w:r>
    </w:p>
    <w:p w14:paraId="4E4B656A" w14:textId="5ABB79D1" w:rsidR="003463CD" w:rsidRPr="00CE69D8" w:rsidRDefault="003463CD" w:rsidP="003463CD">
      <w:pPr>
        <w:pStyle w:val="ListParagraph"/>
        <w:spacing w:line="360" w:lineRule="auto"/>
        <w:ind w:left="1701"/>
        <w:contextualSpacing w:val="0"/>
        <w:jc w:val="both"/>
        <w:rPr>
          <w:rFonts w:ascii="Bookman Old Style" w:hAnsi="Bookman Old Style"/>
          <w:color w:val="000000" w:themeColor="text1"/>
          <w:sz w:val="24"/>
        </w:rPr>
      </w:pPr>
      <w:r w:rsidRPr="00CE69D8">
        <w:rPr>
          <w:rFonts w:ascii="Bookman Old Style" w:hAnsi="Bookman Old Style"/>
          <w:color w:val="000000" w:themeColor="text1"/>
          <w:sz w:val="24"/>
          <w:szCs w:val="24"/>
          <w:lang w:val="id-ID"/>
        </w:rPr>
        <w:t xml:space="preserve">Pos ini diisi dengan nomor NPWP dari perusahaan yang menerima </w:t>
      </w:r>
      <w:r w:rsidRPr="00CE69D8">
        <w:rPr>
          <w:rFonts w:ascii="Bookman Old Style" w:hAnsi="Bookman Old Style"/>
          <w:noProof/>
          <w:color w:val="000000" w:themeColor="text1"/>
          <w:sz w:val="24"/>
          <w:szCs w:val="24"/>
          <w:lang w:val="id-ID"/>
        </w:rPr>
        <w:t>penyertaan melalui pembelian obligasi konversi yang dilakukan oleh Perusahaan Modal Ventura pelapor</w:t>
      </w:r>
      <w:r w:rsidRPr="00CE69D8">
        <w:rPr>
          <w:rFonts w:ascii="Bookman Old Style" w:hAnsi="Bookman Old Style"/>
          <w:noProof/>
          <w:color w:val="000000" w:themeColor="text1"/>
          <w:sz w:val="24"/>
          <w:szCs w:val="24"/>
        </w:rPr>
        <w:t>.</w:t>
      </w:r>
    </w:p>
    <w:p w14:paraId="33067C24" w14:textId="22D509BA" w:rsidR="00CA3769" w:rsidRPr="00CE69D8" w:rsidRDefault="00CA3769" w:rsidP="00020944">
      <w:pPr>
        <w:pStyle w:val="ListParagraph"/>
        <w:numPr>
          <w:ilvl w:val="1"/>
          <w:numId w:val="32"/>
        </w:numPr>
        <w:spacing w:line="360" w:lineRule="auto"/>
        <w:ind w:left="1701" w:hanging="567"/>
        <w:contextualSpacing w:val="0"/>
        <w:rPr>
          <w:rFonts w:ascii="Bookman Old Style" w:hAnsi="Bookman Old Style"/>
          <w:color w:val="000000" w:themeColor="text1"/>
          <w:sz w:val="24"/>
          <w:lang w:val="id-ID"/>
        </w:rPr>
      </w:pPr>
      <w:r w:rsidRPr="00CE69D8">
        <w:rPr>
          <w:rFonts w:ascii="Bookman Old Style" w:hAnsi="Bookman Old Style"/>
          <w:color w:val="000000" w:themeColor="text1"/>
          <w:sz w:val="24"/>
          <w:lang w:val="id-ID"/>
        </w:rPr>
        <w:t>Jenis Usaha</w:t>
      </w:r>
    </w:p>
    <w:p w14:paraId="1AD54D2B" w14:textId="77777777" w:rsidR="00C80AC7" w:rsidRPr="00CE69D8" w:rsidRDefault="00C80AC7" w:rsidP="00907A7B">
      <w:pPr>
        <w:pStyle w:val="BodyTextIndent3"/>
        <w:spacing w:line="360" w:lineRule="auto"/>
        <w:ind w:left="1701"/>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diisi dengan jenis </w:t>
      </w:r>
      <w:r w:rsidR="003D36EF" w:rsidRPr="00CE69D8">
        <w:rPr>
          <w:rFonts w:ascii="Bookman Old Style" w:hAnsi="Bookman Old Style"/>
          <w:noProof/>
          <w:color w:val="000000" w:themeColor="text1"/>
          <w:szCs w:val="24"/>
          <w:lang w:val="id-ID"/>
        </w:rPr>
        <w:t xml:space="preserve">pembelian obligasi konversi </w:t>
      </w:r>
      <w:r w:rsidRPr="00CE69D8">
        <w:rPr>
          <w:rFonts w:ascii="Bookman Old Style" w:hAnsi="Bookman Old Style"/>
          <w:noProof/>
          <w:color w:val="000000" w:themeColor="text1"/>
          <w:szCs w:val="24"/>
          <w:lang w:val="id-ID"/>
        </w:rPr>
        <w:t>yang dilakukan, meliputi:</w:t>
      </w:r>
    </w:p>
    <w:p w14:paraId="03FE272B" w14:textId="77777777" w:rsidR="00C80AC7" w:rsidRPr="00CE69D8" w:rsidRDefault="003D36EF" w:rsidP="00020944">
      <w:pPr>
        <w:pStyle w:val="BodyTextIndent3"/>
        <w:numPr>
          <w:ilvl w:val="0"/>
          <w:numId w:val="253"/>
        </w:numPr>
        <w:tabs>
          <w:tab w:val="clear" w:pos="1260"/>
        </w:tabs>
        <w:spacing w:line="360" w:lineRule="auto"/>
        <w:ind w:left="2268" w:hanging="567"/>
        <w:rPr>
          <w:color w:val="000000" w:themeColor="text1"/>
          <w:lang w:val="id-ID"/>
        </w:rPr>
      </w:pPr>
      <w:r w:rsidRPr="00CE69D8">
        <w:rPr>
          <w:rFonts w:ascii="Bookman Old Style" w:hAnsi="Bookman Old Style"/>
          <w:noProof/>
          <w:color w:val="000000" w:themeColor="text1"/>
          <w:szCs w:val="24"/>
          <w:lang w:val="id-ID"/>
        </w:rPr>
        <w:t>pembelian obligasi konversi</w:t>
      </w:r>
      <w:r w:rsidR="00C80AC7" w:rsidRPr="00CE69D8">
        <w:rPr>
          <w:rFonts w:ascii="Bookman Old Style" w:hAnsi="Bookman Old Style"/>
          <w:noProof/>
          <w:color w:val="000000" w:themeColor="text1"/>
          <w:szCs w:val="24"/>
          <w:lang w:val="id-ID"/>
        </w:rPr>
        <w:t>; atau</w:t>
      </w:r>
    </w:p>
    <w:p w14:paraId="4831471B" w14:textId="77777777" w:rsidR="00CA3769" w:rsidRPr="00CE69D8" w:rsidRDefault="003D36EF" w:rsidP="00020944">
      <w:pPr>
        <w:pStyle w:val="BodyTextIndent3"/>
        <w:numPr>
          <w:ilvl w:val="0"/>
          <w:numId w:val="253"/>
        </w:numPr>
        <w:tabs>
          <w:tab w:val="clear" w:pos="1260"/>
        </w:tabs>
        <w:spacing w:line="360" w:lineRule="auto"/>
        <w:ind w:left="2268"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pembelian sukuk</w:t>
      </w:r>
      <w:r w:rsidR="00B75152" w:rsidRPr="00CE69D8">
        <w:rPr>
          <w:rFonts w:ascii="Bookman Old Style" w:hAnsi="Bookman Old Style"/>
          <w:noProof/>
          <w:color w:val="000000" w:themeColor="text1"/>
          <w:szCs w:val="24"/>
          <w:lang w:val="id-ID"/>
        </w:rPr>
        <w:t xml:space="preserve"> atau </w:t>
      </w:r>
      <w:r w:rsidRPr="00CE69D8">
        <w:rPr>
          <w:rFonts w:ascii="Bookman Old Style" w:hAnsi="Bookman Old Style"/>
          <w:noProof/>
          <w:color w:val="000000" w:themeColor="text1"/>
          <w:szCs w:val="24"/>
          <w:lang w:val="id-ID"/>
        </w:rPr>
        <w:t>obligasi syariah</w:t>
      </w:r>
      <w:r w:rsidRPr="00CE69D8">
        <w:rPr>
          <w:rFonts w:ascii="Bookman Old Style" w:hAnsi="Bookman Old Style"/>
          <w:noProof/>
          <w:color w:val="000000" w:themeColor="text1"/>
          <w:szCs w:val="24"/>
          <w:lang w:val="en-ID"/>
        </w:rPr>
        <w:t xml:space="preserve"> konversi</w:t>
      </w:r>
      <w:r w:rsidR="00C80AC7" w:rsidRPr="00CE69D8">
        <w:rPr>
          <w:rFonts w:ascii="Bookman Old Style" w:hAnsi="Bookman Old Style"/>
          <w:noProof/>
          <w:color w:val="000000" w:themeColor="text1"/>
          <w:szCs w:val="24"/>
          <w:lang w:val="id-ID"/>
        </w:rPr>
        <w:t>.</w:t>
      </w:r>
    </w:p>
    <w:p w14:paraId="2581B046" w14:textId="77777777" w:rsidR="0047173D" w:rsidRPr="00CE69D8" w:rsidRDefault="00CA3769" w:rsidP="00020944">
      <w:pPr>
        <w:pStyle w:val="ListParagraph"/>
        <w:numPr>
          <w:ilvl w:val="1"/>
          <w:numId w:val="32"/>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Jangka Waktu</w:t>
      </w:r>
    </w:p>
    <w:p w14:paraId="7B54429F" w14:textId="77777777" w:rsidR="0047173D" w:rsidRPr="00CE69D8" w:rsidRDefault="0047173D" w:rsidP="00020944">
      <w:pPr>
        <w:pStyle w:val="ListParagraph"/>
        <w:numPr>
          <w:ilvl w:val="0"/>
          <w:numId w:val="140"/>
        </w:numPr>
        <w:tabs>
          <w:tab w:val="clear" w:pos="1440"/>
        </w:tabs>
        <w:spacing w:line="360" w:lineRule="auto"/>
        <w:ind w:left="2268" w:hanging="567"/>
        <w:contextualSpacing w:val="0"/>
        <w:rPr>
          <w:rFonts w:ascii="Bookman Old Style" w:hAnsi="Bookman Old Style"/>
          <w:noProof/>
          <w:color w:val="000000" w:themeColor="text1"/>
          <w:sz w:val="24"/>
          <w:szCs w:val="24"/>
          <w:lang w:val="en-ID"/>
        </w:rPr>
      </w:pPr>
      <w:r w:rsidRPr="00CE69D8">
        <w:rPr>
          <w:rFonts w:ascii="Bookman Old Style" w:hAnsi="Bookman Old Style"/>
          <w:noProof/>
          <w:color w:val="000000" w:themeColor="text1"/>
          <w:sz w:val="24"/>
          <w:szCs w:val="24"/>
          <w:lang w:val="en-ID"/>
        </w:rPr>
        <w:t>Tanggal Penerbitan</w:t>
      </w:r>
    </w:p>
    <w:p w14:paraId="6A8CBBC1" w14:textId="77777777" w:rsidR="0047173D" w:rsidRPr="00CE69D8" w:rsidRDefault="0047173D" w:rsidP="00907A7B">
      <w:pPr>
        <w:pStyle w:val="ListParagraph"/>
        <w:spacing w:line="360" w:lineRule="auto"/>
        <w:ind w:left="2268"/>
        <w:contextualSpacing w:val="0"/>
        <w:jc w:val="both"/>
        <w:rPr>
          <w:rFonts w:ascii="Bookman Old Style" w:hAnsi="Bookman Old Style"/>
          <w:noProof/>
          <w:color w:val="000000" w:themeColor="text1"/>
          <w:sz w:val="24"/>
          <w:szCs w:val="24"/>
          <w:lang w:val="en-ID"/>
        </w:rPr>
      </w:pPr>
      <w:r w:rsidRPr="00CE69D8">
        <w:rPr>
          <w:rFonts w:ascii="Bookman Old Style" w:hAnsi="Bookman Old Style"/>
          <w:noProof/>
          <w:color w:val="000000" w:themeColor="text1"/>
          <w:sz w:val="24"/>
          <w:szCs w:val="24"/>
          <w:lang w:val="en-ID"/>
        </w:rPr>
        <w:t>Pos ini diisi dengan tanggal, bulan, dan tahun penerbitan obligasi</w:t>
      </w:r>
      <w:r w:rsidR="003A79C8" w:rsidRPr="00CE69D8">
        <w:rPr>
          <w:rFonts w:ascii="Bookman Old Style" w:hAnsi="Bookman Old Style"/>
          <w:noProof/>
          <w:color w:val="000000" w:themeColor="text1"/>
          <w:sz w:val="24"/>
          <w:szCs w:val="24"/>
          <w:lang w:val="en-ID"/>
        </w:rPr>
        <w:t xml:space="preserve"> </w:t>
      </w:r>
      <w:r w:rsidR="0078739E" w:rsidRPr="00CE69D8">
        <w:rPr>
          <w:rFonts w:ascii="Bookman Old Style" w:hAnsi="Bookman Old Style"/>
          <w:noProof/>
          <w:color w:val="000000" w:themeColor="text1"/>
          <w:sz w:val="24"/>
          <w:szCs w:val="24"/>
          <w:lang w:val="en-ID"/>
        </w:rPr>
        <w:t>konversi,</w:t>
      </w:r>
      <w:r w:rsidR="00FD2D72" w:rsidRPr="00CE69D8">
        <w:rPr>
          <w:rFonts w:ascii="Bookman Old Style" w:hAnsi="Bookman Old Style"/>
          <w:noProof/>
          <w:color w:val="000000" w:themeColor="text1"/>
          <w:sz w:val="24"/>
          <w:szCs w:val="24"/>
          <w:lang w:val="id-ID"/>
        </w:rPr>
        <w:t xml:space="preserve"> </w:t>
      </w:r>
      <w:r w:rsidR="0078739E" w:rsidRPr="00CE69D8">
        <w:rPr>
          <w:rFonts w:ascii="Bookman Old Style" w:hAnsi="Bookman Old Style"/>
          <w:noProof/>
          <w:color w:val="000000" w:themeColor="text1"/>
          <w:sz w:val="24"/>
          <w:szCs w:val="24"/>
          <w:lang w:val="id-ID"/>
        </w:rPr>
        <w:t>sukuk</w:t>
      </w:r>
      <w:r w:rsidR="0078739E" w:rsidRPr="00CE69D8">
        <w:rPr>
          <w:rFonts w:ascii="Bookman Old Style" w:hAnsi="Bookman Old Style"/>
          <w:noProof/>
          <w:color w:val="000000" w:themeColor="text1"/>
          <w:sz w:val="24"/>
          <w:szCs w:val="24"/>
          <w:lang w:val="en-ID"/>
        </w:rPr>
        <w:t xml:space="preserve"> atau </w:t>
      </w:r>
      <w:r w:rsidR="0078739E" w:rsidRPr="00CE69D8">
        <w:rPr>
          <w:rFonts w:ascii="Bookman Old Style" w:hAnsi="Bookman Old Style"/>
          <w:noProof/>
          <w:color w:val="000000" w:themeColor="text1"/>
          <w:sz w:val="24"/>
          <w:szCs w:val="24"/>
          <w:lang w:val="id-ID"/>
        </w:rPr>
        <w:t>obligasi syariah konversi</w:t>
      </w:r>
      <w:r w:rsidRPr="00CE69D8">
        <w:rPr>
          <w:rFonts w:ascii="Bookman Old Style" w:hAnsi="Bookman Old Style"/>
          <w:noProof/>
          <w:color w:val="000000" w:themeColor="text1"/>
          <w:sz w:val="24"/>
          <w:szCs w:val="24"/>
          <w:lang w:val="en-ID"/>
        </w:rPr>
        <w:t>.</w:t>
      </w:r>
    </w:p>
    <w:p w14:paraId="340BCDD4" w14:textId="77777777" w:rsidR="0047173D" w:rsidRPr="00CE69D8" w:rsidRDefault="0047173D" w:rsidP="00020944">
      <w:pPr>
        <w:pStyle w:val="ListParagraph"/>
        <w:numPr>
          <w:ilvl w:val="0"/>
          <w:numId w:val="140"/>
        </w:numPr>
        <w:tabs>
          <w:tab w:val="clear" w:pos="1440"/>
        </w:tabs>
        <w:spacing w:line="360" w:lineRule="auto"/>
        <w:ind w:left="2268" w:hanging="567"/>
        <w:contextualSpacing w:val="0"/>
        <w:rPr>
          <w:rFonts w:ascii="Bookman Old Style" w:hAnsi="Bookman Old Style"/>
          <w:noProof/>
          <w:color w:val="000000" w:themeColor="text1"/>
          <w:sz w:val="24"/>
          <w:szCs w:val="24"/>
          <w:lang w:val="en-ID"/>
        </w:rPr>
      </w:pPr>
      <w:r w:rsidRPr="00CE69D8">
        <w:rPr>
          <w:rFonts w:ascii="Bookman Old Style" w:hAnsi="Bookman Old Style"/>
          <w:noProof/>
          <w:color w:val="000000" w:themeColor="text1"/>
          <w:sz w:val="24"/>
          <w:szCs w:val="24"/>
          <w:lang w:val="en-ID"/>
        </w:rPr>
        <w:t>Tanggal Jatuh Tempo</w:t>
      </w:r>
    </w:p>
    <w:p w14:paraId="43E41B60" w14:textId="77777777" w:rsidR="0047173D" w:rsidRPr="00CE69D8" w:rsidRDefault="0047173D" w:rsidP="00907A7B">
      <w:pPr>
        <w:pStyle w:val="ListParagraph"/>
        <w:spacing w:line="360" w:lineRule="auto"/>
        <w:ind w:left="2268"/>
        <w:contextualSpacing w:val="0"/>
        <w:jc w:val="both"/>
        <w:rPr>
          <w:rFonts w:ascii="Bookman Old Style" w:hAnsi="Bookman Old Style"/>
          <w:noProof/>
          <w:color w:val="000000" w:themeColor="text1"/>
          <w:sz w:val="24"/>
          <w:szCs w:val="24"/>
          <w:lang w:val="en-ID"/>
        </w:rPr>
      </w:pPr>
      <w:r w:rsidRPr="00CE69D8">
        <w:rPr>
          <w:rFonts w:ascii="Bookman Old Style" w:hAnsi="Bookman Old Style"/>
          <w:noProof/>
          <w:color w:val="000000" w:themeColor="text1"/>
          <w:sz w:val="24"/>
          <w:szCs w:val="24"/>
          <w:lang w:val="en-ID"/>
        </w:rPr>
        <w:t>Pos ini diisi dengan tanggal, bulan, dan tahun jatuh tempo obligasi</w:t>
      </w:r>
      <w:r w:rsidR="003A79C8" w:rsidRPr="00CE69D8">
        <w:rPr>
          <w:rFonts w:ascii="Bookman Old Style" w:hAnsi="Bookman Old Style"/>
          <w:noProof/>
          <w:color w:val="000000" w:themeColor="text1"/>
          <w:sz w:val="24"/>
          <w:szCs w:val="24"/>
          <w:lang w:val="en-ID"/>
        </w:rPr>
        <w:t xml:space="preserve"> </w:t>
      </w:r>
      <w:r w:rsidR="0078739E" w:rsidRPr="00CE69D8">
        <w:rPr>
          <w:rFonts w:ascii="Bookman Old Style" w:hAnsi="Bookman Old Style"/>
          <w:noProof/>
          <w:color w:val="000000" w:themeColor="text1"/>
          <w:sz w:val="24"/>
          <w:szCs w:val="24"/>
          <w:lang w:val="en-ID"/>
        </w:rPr>
        <w:t>konversi,</w:t>
      </w:r>
      <w:r w:rsidR="00FD2D72" w:rsidRPr="00CE69D8">
        <w:rPr>
          <w:rFonts w:ascii="Bookman Old Style" w:hAnsi="Bookman Old Style"/>
          <w:noProof/>
          <w:color w:val="000000" w:themeColor="text1"/>
          <w:sz w:val="24"/>
          <w:szCs w:val="24"/>
          <w:lang w:val="id-ID"/>
        </w:rPr>
        <w:t xml:space="preserve"> </w:t>
      </w:r>
      <w:r w:rsidR="0078739E" w:rsidRPr="00CE69D8">
        <w:rPr>
          <w:rFonts w:ascii="Bookman Old Style" w:hAnsi="Bookman Old Style"/>
          <w:noProof/>
          <w:color w:val="000000" w:themeColor="text1"/>
          <w:sz w:val="24"/>
          <w:szCs w:val="24"/>
          <w:lang w:val="id-ID"/>
        </w:rPr>
        <w:t>sukuk</w:t>
      </w:r>
      <w:r w:rsidR="0078739E" w:rsidRPr="00CE69D8">
        <w:rPr>
          <w:rFonts w:ascii="Bookman Old Style" w:hAnsi="Bookman Old Style"/>
          <w:noProof/>
          <w:color w:val="000000" w:themeColor="text1"/>
          <w:sz w:val="24"/>
          <w:szCs w:val="24"/>
          <w:lang w:val="en-ID"/>
        </w:rPr>
        <w:t xml:space="preserve"> atau </w:t>
      </w:r>
      <w:r w:rsidR="0078739E" w:rsidRPr="00CE69D8">
        <w:rPr>
          <w:rFonts w:ascii="Bookman Old Style" w:hAnsi="Bookman Old Style"/>
          <w:noProof/>
          <w:color w:val="000000" w:themeColor="text1"/>
          <w:sz w:val="24"/>
          <w:szCs w:val="24"/>
          <w:lang w:val="id-ID"/>
        </w:rPr>
        <w:t>obligasi syariah konversi</w:t>
      </w:r>
      <w:r w:rsidRPr="00CE69D8">
        <w:rPr>
          <w:rFonts w:ascii="Bookman Old Style" w:hAnsi="Bookman Old Style"/>
          <w:noProof/>
          <w:color w:val="000000" w:themeColor="text1"/>
          <w:sz w:val="24"/>
          <w:szCs w:val="24"/>
          <w:lang w:val="en-ID"/>
        </w:rPr>
        <w:t>.</w:t>
      </w:r>
    </w:p>
    <w:p w14:paraId="20FB1828" w14:textId="77777777" w:rsidR="0047173D" w:rsidRPr="00CE69D8" w:rsidRDefault="0047173D" w:rsidP="00020944">
      <w:pPr>
        <w:pStyle w:val="ListParagraph"/>
        <w:numPr>
          <w:ilvl w:val="1"/>
          <w:numId w:val="32"/>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Jenis Valuta</w:t>
      </w:r>
    </w:p>
    <w:p w14:paraId="5BDA67AF" w14:textId="77777777" w:rsidR="0047173D" w:rsidRPr="00CE69D8" w:rsidRDefault="0047173D"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jenis mata uang pada obligasi</w:t>
      </w:r>
      <w:r w:rsidR="003A79C8" w:rsidRPr="00CE69D8">
        <w:rPr>
          <w:rFonts w:ascii="Bookman Old Style" w:hAnsi="Bookman Old Style"/>
          <w:noProof/>
          <w:color w:val="000000" w:themeColor="text1"/>
          <w:sz w:val="24"/>
          <w:szCs w:val="24"/>
          <w:lang w:val="id-ID"/>
        </w:rPr>
        <w:t xml:space="preserve"> </w:t>
      </w:r>
      <w:r w:rsidR="0078739E" w:rsidRPr="00CE69D8">
        <w:rPr>
          <w:rFonts w:ascii="Bookman Old Style" w:hAnsi="Bookman Old Style"/>
          <w:noProof/>
          <w:color w:val="000000" w:themeColor="text1"/>
          <w:sz w:val="24"/>
          <w:szCs w:val="24"/>
          <w:lang w:val="id-ID"/>
        </w:rPr>
        <w:t>konversi,</w:t>
      </w:r>
      <w:r w:rsidR="00FD2D72" w:rsidRPr="00CE69D8">
        <w:rPr>
          <w:rFonts w:ascii="Bookman Old Style" w:hAnsi="Bookman Old Style"/>
          <w:noProof/>
          <w:color w:val="000000" w:themeColor="text1"/>
          <w:sz w:val="24"/>
          <w:szCs w:val="24"/>
          <w:lang w:val="id-ID"/>
        </w:rPr>
        <w:t xml:space="preserve"> </w:t>
      </w:r>
      <w:r w:rsidR="0078739E" w:rsidRPr="00CE69D8">
        <w:rPr>
          <w:rFonts w:ascii="Bookman Old Style" w:hAnsi="Bookman Old Style"/>
          <w:noProof/>
          <w:color w:val="000000" w:themeColor="text1"/>
          <w:sz w:val="24"/>
          <w:szCs w:val="24"/>
          <w:lang w:val="id-ID"/>
        </w:rPr>
        <w:t>sukuk atau obligasi syariah konversi</w:t>
      </w:r>
      <w:r w:rsidRPr="00CE69D8">
        <w:rPr>
          <w:rFonts w:ascii="Bookman Old Style" w:hAnsi="Bookman Old Style"/>
          <w:noProof/>
          <w:color w:val="000000" w:themeColor="text1"/>
          <w:sz w:val="24"/>
          <w:szCs w:val="24"/>
          <w:lang w:val="id-ID"/>
        </w:rPr>
        <w:t xml:space="preserve"> yang dibeli.</w:t>
      </w:r>
    </w:p>
    <w:p w14:paraId="64C88468" w14:textId="77777777" w:rsidR="0047173D" w:rsidRPr="00CE69D8" w:rsidRDefault="0047173D" w:rsidP="00020944">
      <w:pPr>
        <w:pStyle w:val="ListParagraph"/>
        <w:numPr>
          <w:ilvl w:val="1"/>
          <w:numId w:val="32"/>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Suku Bunga</w:t>
      </w:r>
      <w:r w:rsidR="00877E59" w:rsidRPr="00CE69D8">
        <w:rPr>
          <w:rFonts w:ascii="Bookman Old Style" w:hAnsi="Bookman Old Style"/>
          <w:noProof/>
          <w:color w:val="000000" w:themeColor="text1"/>
          <w:sz w:val="24"/>
          <w:szCs w:val="24"/>
          <w:lang w:val="id-ID"/>
        </w:rPr>
        <w:t>/Imbal Hasil</w:t>
      </w:r>
    </w:p>
    <w:p w14:paraId="7B8C6FD5" w14:textId="77777777" w:rsidR="0047173D" w:rsidRPr="00CE69D8" w:rsidRDefault="0047173D" w:rsidP="00020944">
      <w:pPr>
        <w:pStyle w:val="ListParagraph"/>
        <w:numPr>
          <w:ilvl w:val="0"/>
          <w:numId w:val="140"/>
        </w:numPr>
        <w:tabs>
          <w:tab w:val="clear" w:pos="1440"/>
          <w:tab w:val="num" w:pos="1701"/>
        </w:tabs>
        <w:spacing w:line="360" w:lineRule="auto"/>
        <w:ind w:left="2268" w:hanging="567"/>
        <w:contextualSpacing w:val="0"/>
        <w:rPr>
          <w:rFonts w:ascii="Bookman Old Style" w:hAnsi="Bookman Old Style"/>
          <w:noProof/>
          <w:color w:val="000000" w:themeColor="text1"/>
          <w:sz w:val="24"/>
          <w:szCs w:val="24"/>
          <w:lang w:val="en-ID"/>
        </w:rPr>
      </w:pPr>
      <w:r w:rsidRPr="00CE69D8">
        <w:rPr>
          <w:rFonts w:ascii="Bookman Old Style" w:hAnsi="Bookman Old Style"/>
          <w:noProof/>
          <w:color w:val="000000" w:themeColor="text1"/>
          <w:sz w:val="24"/>
          <w:szCs w:val="24"/>
          <w:lang w:val="en-ID"/>
        </w:rPr>
        <w:t>Jenis</w:t>
      </w:r>
    </w:p>
    <w:p w14:paraId="55AB275A" w14:textId="77777777" w:rsidR="0047173D" w:rsidRPr="00CE69D8" w:rsidRDefault="0047173D" w:rsidP="00907A7B">
      <w:pPr>
        <w:pStyle w:val="BodyTextIndent3"/>
        <w:spacing w:line="360" w:lineRule="auto"/>
        <w:ind w:left="2268"/>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en-ID"/>
        </w:rPr>
        <w:t>Pos ini diisi dengan jenis bunga</w:t>
      </w:r>
      <w:r w:rsidR="00E614A0" w:rsidRPr="00CE69D8">
        <w:rPr>
          <w:rFonts w:ascii="Bookman Old Style" w:hAnsi="Bookman Old Style"/>
          <w:noProof/>
          <w:color w:val="000000" w:themeColor="text1"/>
          <w:szCs w:val="24"/>
          <w:lang w:val="id-ID"/>
        </w:rPr>
        <w:t xml:space="preserve"> atau </w:t>
      </w:r>
      <w:r w:rsidR="00100E6A" w:rsidRPr="00CE69D8">
        <w:rPr>
          <w:rFonts w:ascii="Bookman Old Style" w:hAnsi="Bookman Old Style"/>
          <w:noProof/>
          <w:color w:val="000000" w:themeColor="text1"/>
          <w:szCs w:val="24"/>
          <w:lang w:val="id-ID"/>
        </w:rPr>
        <w:t>imbal hasil</w:t>
      </w:r>
      <w:r w:rsidR="00100E6A" w:rsidRPr="00CE69D8">
        <w:rPr>
          <w:rFonts w:ascii="Bookman Old Style" w:hAnsi="Bookman Old Style"/>
          <w:noProof/>
          <w:color w:val="000000" w:themeColor="text1"/>
          <w:szCs w:val="24"/>
          <w:lang w:val="en-ID"/>
        </w:rPr>
        <w:t xml:space="preserve"> </w:t>
      </w:r>
      <w:r w:rsidRPr="00CE69D8">
        <w:rPr>
          <w:rFonts w:ascii="Bookman Old Style" w:hAnsi="Bookman Old Style"/>
          <w:noProof/>
          <w:color w:val="000000" w:themeColor="text1"/>
          <w:szCs w:val="24"/>
          <w:lang w:val="en-ID"/>
        </w:rPr>
        <w:t xml:space="preserve">yang </w:t>
      </w:r>
      <w:r w:rsidRPr="00CE69D8">
        <w:rPr>
          <w:rFonts w:ascii="Bookman Old Style" w:hAnsi="Bookman Old Style"/>
          <w:noProof/>
          <w:color w:val="000000" w:themeColor="text1"/>
          <w:szCs w:val="24"/>
          <w:lang w:val="id-ID"/>
        </w:rPr>
        <w:t>ditetapkan</w:t>
      </w:r>
      <w:r w:rsidRPr="00CE69D8">
        <w:rPr>
          <w:rFonts w:ascii="Bookman Old Style" w:hAnsi="Bookman Old Style"/>
          <w:noProof/>
          <w:color w:val="000000" w:themeColor="text1"/>
          <w:szCs w:val="24"/>
          <w:lang w:val="en-ID"/>
        </w:rPr>
        <w:t xml:space="preserve"> atas obligasi</w:t>
      </w:r>
      <w:r w:rsidR="003A79C8" w:rsidRPr="00CE69D8">
        <w:rPr>
          <w:rFonts w:ascii="Bookman Old Style" w:hAnsi="Bookman Old Style"/>
          <w:noProof/>
          <w:color w:val="000000" w:themeColor="text1"/>
          <w:szCs w:val="24"/>
          <w:lang w:val="en-ID"/>
        </w:rPr>
        <w:t xml:space="preserve"> </w:t>
      </w:r>
      <w:r w:rsidR="0078739E" w:rsidRPr="00CE69D8">
        <w:rPr>
          <w:rFonts w:ascii="Bookman Old Style" w:hAnsi="Bookman Old Style"/>
          <w:noProof/>
          <w:color w:val="000000" w:themeColor="text1"/>
          <w:szCs w:val="24"/>
          <w:lang w:val="en-ID"/>
        </w:rPr>
        <w:t>konversi,</w:t>
      </w:r>
      <w:r w:rsidR="00FD2D72" w:rsidRPr="00CE69D8">
        <w:rPr>
          <w:rFonts w:ascii="Bookman Old Style" w:hAnsi="Bookman Old Style"/>
          <w:noProof/>
          <w:color w:val="000000" w:themeColor="text1"/>
          <w:szCs w:val="24"/>
          <w:lang w:val="id-ID"/>
        </w:rPr>
        <w:t xml:space="preserve"> </w:t>
      </w:r>
      <w:r w:rsidR="0078739E" w:rsidRPr="00CE69D8">
        <w:rPr>
          <w:rFonts w:ascii="Bookman Old Style" w:hAnsi="Bookman Old Style"/>
          <w:noProof/>
          <w:color w:val="000000" w:themeColor="text1"/>
          <w:szCs w:val="24"/>
          <w:lang w:val="id-ID"/>
        </w:rPr>
        <w:t>sukuk</w:t>
      </w:r>
      <w:r w:rsidR="0078739E" w:rsidRPr="00CE69D8">
        <w:rPr>
          <w:rFonts w:ascii="Bookman Old Style" w:hAnsi="Bookman Old Style"/>
          <w:noProof/>
          <w:color w:val="000000" w:themeColor="text1"/>
          <w:szCs w:val="24"/>
          <w:lang w:val="en-ID"/>
        </w:rPr>
        <w:t xml:space="preserve"> atau </w:t>
      </w:r>
      <w:r w:rsidR="0078739E" w:rsidRPr="00CE69D8">
        <w:rPr>
          <w:rFonts w:ascii="Bookman Old Style" w:hAnsi="Bookman Old Style"/>
          <w:noProof/>
          <w:color w:val="000000" w:themeColor="text1"/>
          <w:szCs w:val="24"/>
          <w:lang w:val="id-ID"/>
        </w:rPr>
        <w:t>obligasi syariah konversi</w:t>
      </w:r>
      <w:r w:rsidRPr="00CE69D8">
        <w:rPr>
          <w:rFonts w:ascii="Bookman Old Style" w:hAnsi="Bookman Old Style"/>
          <w:noProof/>
          <w:color w:val="000000" w:themeColor="text1"/>
          <w:szCs w:val="24"/>
          <w:lang w:val="en-ID"/>
        </w:rPr>
        <w:t xml:space="preserve"> yang ditetapkan oleh Perusahaan Modal Ventura pelapor, yaitu </w:t>
      </w:r>
      <w:r w:rsidRPr="00CE69D8">
        <w:rPr>
          <w:rFonts w:ascii="Bookman Old Style" w:hAnsi="Bookman Old Style"/>
          <w:i/>
          <w:noProof/>
          <w:color w:val="000000" w:themeColor="text1"/>
          <w:szCs w:val="24"/>
          <w:lang w:val="en-ID"/>
        </w:rPr>
        <w:t>floating</w:t>
      </w:r>
      <w:r w:rsidRPr="00CE69D8">
        <w:rPr>
          <w:rFonts w:ascii="Bookman Old Style" w:hAnsi="Bookman Old Style"/>
          <w:noProof/>
          <w:color w:val="000000" w:themeColor="text1"/>
          <w:szCs w:val="24"/>
          <w:lang w:val="en-ID"/>
        </w:rPr>
        <w:t xml:space="preserve"> atau </w:t>
      </w:r>
      <w:r w:rsidRPr="00CE69D8">
        <w:rPr>
          <w:rFonts w:ascii="Bookman Old Style" w:hAnsi="Bookman Old Style"/>
          <w:i/>
          <w:noProof/>
          <w:color w:val="000000" w:themeColor="text1"/>
          <w:szCs w:val="24"/>
          <w:lang w:val="en-ID"/>
        </w:rPr>
        <w:t>fix</w:t>
      </w:r>
      <w:r w:rsidRPr="00CE69D8">
        <w:rPr>
          <w:rFonts w:ascii="Bookman Old Style" w:hAnsi="Bookman Old Style"/>
          <w:noProof/>
          <w:color w:val="000000" w:themeColor="text1"/>
          <w:szCs w:val="24"/>
          <w:lang w:val="en-ID"/>
        </w:rPr>
        <w:t>.</w:t>
      </w:r>
    </w:p>
    <w:p w14:paraId="221193F8" w14:textId="77777777" w:rsidR="0047173D" w:rsidRPr="00CE69D8" w:rsidRDefault="0047173D" w:rsidP="00020944">
      <w:pPr>
        <w:pStyle w:val="ListParagraph"/>
        <w:numPr>
          <w:ilvl w:val="0"/>
          <w:numId w:val="140"/>
        </w:numPr>
        <w:tabs>
          <w:tab w:val="clear" w:pos="1440"/>
          <w:tab w:val="num" w:pos="1701"/>
        </w:tabs>
        <w:spacing w:line="360" w:lineRule="auto"/>
        <w:ind w:left="2268" w:hanging="567"/>
        <w:contextualSpacing w:val="0"/>
        <w:rPr>
          <w:rFonts w:ascii="Bookman Old Style" w:hAnsi="Bookman Old Style"/>
          <w:noProof/>
          <w:color w:val="000000" w:themeColor="text1"/>
          <w:sz w:val="24"/>
          <w:szCs w:val="24"/>
          <w:lang w:val="en-ID"/>
        </w:rPr>
      </w:pPr>
      <w:r w:rsidRPr="00CE69D8">
        <w:rPr>
          <w:rFonts w:ascii="Bookman Old Style" w:hAnsi="Bookman Old Style"/>
          <w:noProof/>
          <w:color w:val="000000" w:themeColor="text1"/>
          <w:sz w:val="24"/>
          <w:szCs w:val="24"/>
          <w:lang w:val="en-ID"/>
        </w:rPr>
        <w:t>Tingkat</w:t>
      </w:r>
    </w:p>
    <w:p w14:paraId="176656A1" w14:textId="77777777" w:rsidR="0047173D" w:rsidRPr="00CE69D8" w:rsidRDefault="0047173D" w:rsidP="00907A7B">
      <w:pPr>
        <w:pStyle w:val="ListParagraph"/>
        <w:spacing w:line="360" w:lineRule="auto"/>
        <w:ind w:left="2268"/>
        <w:contextualSpacing w:val="0"/>
        <w:jc w:val="both"/>
        <w:rPr>
          <w:rFonts w:ascii="Bookman Old Style" w:hAnsi="Bookman Old Style"/>
          <w:noProof/>
          <w:color w:val="000000" w:themeColor="text1"/>
          <w:sz w:val="24"/>
          <w:szCs w:val="24"/>
          <w:lang w:val="en-ID"/>
        </w:rPr>
      </w:pPr>
      <w:r w:rsidRPr="00CE69D8">
        <w:rPr>
          <w:rFonts w:ascii="Bookman Old Style" w:hAnsi="Bookman Old Style"/>
          <w:noProof/>
          <w:color w:val="000000" w:themeColor="text1"/>
          <w:sz w:val="24"/>
          <w:szCs w:val="24"/>
          <w:lang w:val="en-ID"/>
        </w:rPr>
        <w:t>Pos ini diisi dengan persentase tingkat bunga</w:t>
      </w:r>
      <w:r w:rsidR="000650A0" w:rsidRPr="00CE69D8">
        <w:rPr>
          <w:rFonts w:ascii="Bookman Old Style" w:hAnsi="Bookman Old Style"/>
          <w:noProof/>
          <w:color w:val="000000" w:themeColor="text1"/>
          <w:sz w:val="24"/>
          <w:szCs w:val="24"/>
          <w:lang w:val="en-ID"/>
        </w:rPr>
        <w:t xml:space="preserve"> </w:t>
      </w:r>
      <w:r w:rsidR="00E614A0" w:rsidRPr="00CE69D8">
        <w:rPr>
          <w:rFonts w:ascii="Bookman Old Style" w:hAnsi="Bookman Old Style"/>
          <w:noProof/>
          <w:color w:val="000000" w:themeColor="text1"/>
          <w:sz w:val="24"/>
          <w:szCs w:val="24"/>
          <w:lang w:val="id-ID"/>
        </w:rPr>
        <w:t xml:space="preserve">atau </w:t>
      </w:r>
      <w:r w:rsidR="00877E59" w:rsidRPr="00CE69D8">
        <w:rPr>
          <w:rFonts w:ascii="Bookman Old Style" w:hAnsi="Bookman Old Style"/>
          <w:noProof/>
          <w:color w:val="000000" w:themeColor="text1"/>
          <w:sz w:val="24"/>
          <w:szCs w:val="24"/>
          <w:lang w:val="id-ID"/>
        </w:rPr>
        <w:t>imbal hasil</w:t>
      </w:r>
      <w:r w:rsidRPr="00CE69D8">
        <w:rPr>
          <w:rFonts w:ascii="Bookman Old Style" w:hAnsi="Bookman Old Style"/>
          <w:noProof/>
          <w:color w:val="000000" w:themeColor="text1"/>
          <w:sz w:val="24"/>
          <w:szCs w:val="24"/>
          <w:lang w:val="en-ID"/>
        </w:rPr>
        <w:t xml:space="preserve"> obligasi</w:t>
      </w:r>
      <w:r w:rsidR="003A79C8" w:rsidRPr="00CE69D8">
        <w:rPr>
          <w:rFonts w:ascii="Bookman Old Style" w:hAnsi="Bookman Old Style"/>
          <w:noProof/>
          <w:color w:val="000000" w:themeColor="text1"/>
          <w:sz w:val="24"/>
          <w:szCs w:val="24"/>
          <w:lang w:val="en-ID"/>
        </w:rPr>
        <w:t xml:space="preserve"> </w:t>
      </w:r>
      <w:r w:rsidR="0078739E" w:rsidRPr="00CE69D8">
        <w:rPr>
          <w:rFonts w:ascii="Bookman Old Style" w:hAnsi="Bookman Old Style"/>
          <w:noProof/>
          <w:color w:val="000000" w:themeColor="text1"/>
          <w:sz w:val="24"/>
          <w:szCs w:val="24"/>
          <w:lang w:val="en-ID"/>
        </w:rPr>
        <w:t>konversi,</w:t>
      </w:r>
      <w:r w:rsidR="00FD2D72" w:rsidRPr="00CE69D8">
        <w:rPr>
          <w:rFonts w:ascii="Bookman Old Style" w:hAnsi="Bookman Old Style"/>
          <w:noProof/>
          <w:color w:val="000000" w:themeColor="text1"/>
          <w:sz w:val="24"/>
          <w:szCs w:val="24"/>
          <w:lang w:val="id-ID"/>
        </w:rPr>
        <w:t xml:space="preserve"> </w:t>
      </w:r>
      <w:r w:rsidR="0078739E" w:rsidRPr="00CE69D8">
        <w:rPr>
          <w:rFonts w:ascii="Bookman Old Style" w:hAnsi="Bookman Old Style"/>
          <w:noProof/>
          <w:color w:val="000000" w:themeColor="text1"/>
          <w:sz w:val="24"/>
          <w:szCs w:val="24"/>
          <w:lang w:val="id-ID"/>
        </w:rPr>
        <w:t>sukuk</w:t>
      </w:r>
      <w:r w:rsidR="0078739E" w:rsidRPr="00CE69D8">
        <w:rPr>
          <w:rFonts w:ascii="Bookman Old Style" w:hAnsi="Bookman Old Style"/>
          <w:noProof/>
          <w:color w:val="000000" w:themeColor="text1"/>
          <w:sz w:val="24"/>
          <w:szCs w:val="24"/>
          <w:lang w:val="en-ID"/>
        </w:rPr>
        <w:t xml:space="preserve"> atau </w:t>
      </w:r>
      <w:r w:rsidR="0078739E" w:rsidRPr="00CE69D8">
        <w:rPr>
          <w:rFonts w:ascii="Bookman Old Style" w:hAnsi="Bookman Old Style"/>
          <w:noProof/>
          <w:color w:val="000000" w:themeColor="text1"/>
          <w:sz w:val="24"/>
          <w:szCs w:val="24"/>
          <w:lang w:val="id-ID"/>
        </w:rPr>
        <w:t>obligasi syariah konversi</w:t>
      </w:r>
      <w:r w:rsidR="0078739E" w:rsidRPr="00CE69D8">
        <w:rPr>
          <w:rFonts w:ascii="Bookman Old Style" w:hAnsi="Bookman Old Style"/>
          <w:noProof/>
          <w:color w:val="000000" w:themeColor="text1"/>
          <w:sz w:val="24"/>
          <w:szCs w:val="24"/>
          <w:lang w:val="en-ID"/>
        </w:rPr>
        <w:t xml:space="preserve"> </w:t>
      </w:r>
      <w:r w:rsidRPr="00CE69D8">
        <w:rPr>
          <w:rFonts w:ascii="Bookman Old Style" w:hAnsi="Bookman Old Style"/>
          <w:noProof/>
          <w:color w:val="000000" w:themeColor="text1"/>
          <w:sz w:val="24"/>
          <w:szCs w:val="24"/>
          <w:lang w:val="en-ID"/>
        </w:rPr>
        <w:t xml:space="preserve">yang diperjanjikan dalam satu tahun </w:t>
      </w:r>
      <w:r w:rsidR="004A2F06" w:rsidRPr="00CE69D8">
        <w:rPr>
          <w:rFonts w:ascii="Bookman Old Style" w:hAnsi="Bookman Old Style"/>
          <w:noProof/>
          <w:color w:val="000000" w:themeColor="text1"/>
          <w:sz w:val="24"/>
          <w:szCs w:val="24"/>
          <w:lang w:val="en-ID"/>
        </w:rPr>
        <w:t>(</w:t>
      </w:r>
      <w:r w:rsidRPr="00CE69D8">
        <w:rPr>
          <w:rFonts w:ascii="Bookman Old Style" w:hAnsi="Bookman Old Style"/>
          <w:i/>
          <w:noProof/>
          <w:color w:val="000000" w:themeColor="text1"/>
          <w:sz w:val="24"/>
          <w:szCs w:val="24"/>
          <w:lang w:val="en-ID"/>
        </w:rPr>
        <w:t>per annum</w:t>
      </w:r>
      <w:r w:rsidR="004A2F06" w:rsidRPr="00CE69D8">
        <w:rPr>
          <w:rFonts w:ascii="Bookman Old Style" w:hAnsi="Bookman Old Style"/>
          <w:noProof/>
          <w:color w:val="000000" w:themeColor="text1"/>
          <w:sz w:val="24"/>
          <w:szCs w:val="24"/>
          <w:lang w:val="en-ID"/>
        </w:rPr>
        <w:t>)</w:t>
      </w:r>
      <w:r w:rsidRPr="00CE69D8">
        <w:rPr>
          <w:rFonts w:ascii="Bookman Old Style" w:hAnsi="Bookman Old Style"/>
          <w:noProof/>
          <w:color w:val="000000" w:themeColor="text1"/>
          <w:sz w:val="24"/>
          <w:szCs w:val="24"/>
          <w:lang w:val="en-ID"/>
        </w:rPr>
        <w:t>. Obligasi</w:t>
      </w:r>
      <w:r w:rsidR="003A79C8" w:rsidRPr="00CE69D8">
        <w:rPr>
          <w:rFonts w:ascii="Bookman Old Style" w:hAnsi="Bookman Old Style"/>
          <w:noProof/>
          <w:color w:val="000000" w:themeColor="text1"/>
          <w:sz w:val="24"/>
          <w:szCs w:val="24"/>
          <w:lang w:val="en-ID"/>
        </w:rPr>
        <w:t xml:space="preserve"> </w:t>
      </w:r>
      <w:r w:rsidR="0078739E" w:rsidRPr="00CE69D8">
        <w:rPr>
          <w:rFonts w:ascii="Bookman Old Style" w:hAnsi="Bookman Old Style"/>
          <w:noProof/>
          <w:color w:val="000000" w:themeColor="text1"/>
          <w:sz w:val="24"/>
          <w:szCs w:val="24"/>
          <w:lang w:val="en-ID"/>
        </w:rPr>
        <w:t>konversi,</w:t>
      </w:r>
      <w:r w:rsidR="00FD2D72" w:rsidRPr="00CE69D8">
        <w:rPr>
          <w:rFonts w:ascii="Bookman Old Style" w:hAnsi="Bookman Old Style"/>
          <w:noProof/>
          <w:color w:val="000000" w:themeColor="text1"/>
          <w:sz w:val="24"/>
          <w:szCs w:val="24"/>
          <w:lang w:val="id-ID"/>
        </w:rPr>
        <w:t xml:space="preserve"> </w:t>
      </w:r>
      <w:r w:rsidR="0078739E" w:rsidRPr="00CE69D8">
        <w:rPr>
          <w:rFonts w:ascii="Bookman Old Style" w:hAnsi="Bookman Old Style"/>
          <w:noProof/>
          <w:color w:val="000000" w:themeColor="text1"/>
          <w:sz w:val="24"/>
          <w:szCs w:val="24"/>
          <w:lang w:val="id-ID"/>
        </w:rPr>
        <w:t>sukuk</w:t>
      </w:r>
      <w:r w:rsidR="0078739E" w:rsidRPr="00CE69D8">
        <w:rPr>
          <w:rFonts w:ascii="Bookman Old Style" w:hAnsi="Bookman Old Style"/>
          <w:noProof/>
          <w:color w:val="000000" w:themeColor="text1"/>
          <w:sz w:val="24"/>
          <w:szCs w:val="24"/>
          <w:lang w:val="en-ID"/>
        </w:rPr>
        <w:t xml:space="preserve"> atau </w:t>
      </w:r>
      <w:r w:rsidR="0078739E" w:rsidRPr="00CE69D8">
        <w:rPr>
          <w:rFonts w:ascii="Bookman Old Style" w:hAnsi="Bookman Old Style"/>
          <w:noProof/>
          <w:color w:val="000000" w:themeColor="text1"/>
          <w:sz w:val="24"/>
          <w:szCs w:val="24"/>
          <w:lang w:val="id-ID"/>
        </w:rPr>
        <w:t>obligasi syariah konversi</w:t>
      </w:r>
      <w:r w:rsidRPr="00CE69D8">
        <w:rPr>
          <w:rFonts w:ascii="Bookman Old Style" w:hAnsi="Bookman Old Style"/>
          <w:noProof/>
          <w:color w:val="000000" w:themeColor="text1"/>
          <w:sz w:val="24"/>
          <w:szCs w:val="24"/>
          <w:lang w:val="en-ID"/>
        </w:rPr>
        <w:t xml:space="preserve"> yang tidak memiliki tingkat bunga</w:t>
      </w:r>
      <w:r w:rsidR="00A004A2" w:rsidRPr="00CE69D8">
        <w:rPr>
          <w:rFonts w:ascii="Bookman Old Style" w:hAnsi="Bookman Old Style"/>
          <w:noProof/>
          <w:color w:val="000000" w:themeColor="text1"/>
          <w:sz w:val="24"/>
          <w:szCs w:val="24"/>
          <w:lang w:val="id-ID"/>
        </w:rPr>
        <w:t xml:space="preserve">, bagi hasil, </w:t>
      </w:r>
      <w:r w:rsidR="00877E59" w:rsidRPr="00CE69D8">
        <w:rPr>
          <w:rFonts w:ascii="Bookman Old Style" w:hAnsi="Bookman Old Style"/>
          <w:noProof/>
          <w:color w:val="000000" w:themeColor="text1"/>
          <w:sz w:val="24"/>
          <w:szCs w:val="24"/>
          <w:lang w:val="id-ID"/>
        </w:rPr>
        <w:t>imbal hasil</w:t>
      </w:r>
      <w:r w:rsidRPr="00CE69D8">
        <w:rPr>
          <w:rFonts w:ascii="Bookman Old Style" w:hAnsi="Bookman Old Style"/>
          <w:noProof/>
          <w:color w:val="000000" w:themeColor="text1"/>
          <w:sz w:val="24"/>
          <w:szCs w:val="24"/>
          <w:lang w:val="en-ID"/>
        </w:rPr>
        <w:t xml:space="preserve"> tidak perlu diisi atau dikosongkan.</w:t>
      </w:r>
    </w:p>
    <w:p w14:paraId="4C16278B" w14:textId="77777777" w:rsidR="00BC3548" w:rsidRPr="00CE69D8" w:rsidRDefault="00BC3548" w:rsidP="00907A7B">
      <w:pPr>
        <w:pStyle w:val="ListParagraph"/>
        <w:spacing w:line="360" w:lineRule="auto"/>
        <w:ind w:left="2268"/>
        <w:contextualSpacing w:val="0"/>
        <w:jc w:val="both"/>
        <w:rPr>
          <w:rFonts w:ascii="Bookman Old Style" w:hAnsi="Bookman Old Style"/>
          <w:noProof/>
          <w:color w:val="000000" w:themeColor="text1"/>
          <w:sz w:val="24"/>
          <w:szCs w:val="24"/>
          <w:lang w:val="en-ID"/>
        </w:rPr>
      </w:pPr>
    </w:p>
    <w:p w14:paraId="08F7DD29" w14:textId="77777777" w:rsidR="0047173D" w:rsidRPr="00CE69D8" w:rsidRDefault="0047173D" w:rsidP="00020944">
      <w:pPr>
        <w:pStyle w:val="ListParagraph"/>
        <w:numPr>
          <w:ilvl w:val="1"/>
          <w:numId w:val="32"/>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Nama Penerbit</w:t>
      </w:r>
    </w:p>
    <w:p w14:paraId="27EC2352" w14:textId="77777777" w:rsidR="0047173D" w:rsidRPr="00CE69D8" w:rsidRDefault="0047173D"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nama perusahaan yang menerbitkan obligasi</w:t>
      </w:r>
      <w:r w:rsidR="009F0C62" w:rsidRPr="00CE69D8">
        <w:rPr>
          <w:rFonts w:ascii="Bookman Old Style" w:hAnsi="Bookman Old Style"/>
          <w:noProof/>
          <w:color w:val="000000" w:themeColor="text1"/>
          <w:sz w:val="24"/>
          <w:szCs w:val="24"/>
          <w:lang w:val="id-ID"/>
        </w:rPr>
        <w:t xml:space="preserve"> </w:t>
      </w:r>
      <w:r w:rsidR="0078739E" w:rsidRPr="00CE69D8">
        <w:rPr>
          <w:rFonts w:ascii="Bookman Old Style" w:hAnsi="Bookman Old Style"/>
          <w:noProof/>
          <w:color w:val="000000" w:themeColor="text1"/>
          <w:sz w:val="24"/>
          <w:szCs w:val="24"/>
          <w:lang w:val="id-ID"/>
        </w:rPr>
        <w:t>konversi,</w:t>
      </w:r>
      <w:r w:rsidR="00FD2D72" w:rsidRPr="00CE69D8">
        <w:rPr>
          <w:rFonts w:ascii="Bookman Old Style" w:hAnsi="Bookman Old Style"/>
          <w:noProof/>
          <w:color w:val="000000" w:themeColor="text1"/>
          <w:sz w:val="24"/>
          <w:szCs w:val="24"/>
          <w:lang w:val="id-ID"/>
        </w:rPr>
        <w:t xml:space="preserve"> </w:t>
      </w:r>
      <w:r w:rsidR="0078739E" w:rsidRPr="00CE69D8">
        <w:rPr>
          <w:rFonts w:ascii="Bookman Old Style" w:hAnsi="Bookman Old Style"/>
          <w:noProof/>
          <w:color w:val="000000" w:themeColor="text1"/>
          <w:sz w:val="24"/>
          <w:szCs w:val="24"/>
          <w:lang w:val="id-ID"/>
        </w:rPr>
        <w:t>sukuk atau obligasi syariah konversi</w:t>
      </w:r>
      <w:r w:rsidRPr="00CE69D8">
        <w:rPr>
          <w:rFonts w:ascii="Bookman Old Style" w:hAnsi="Bookman Old Style"/>
          <w:noProof/>
          <w:color w:val="000000" w:themeColor="text1"/>
          <w:sz w:val="24"/>
          <w:szCs w:val="24"/>
          <w:lang w:val="id-ID"/>
        </w:rPr>
        <w:t>.</w:t>
      </w:r>
    </w:p>
    <w:p w14:paraId="2913C7D3" w14:textId="77777777" w:rsidR="003D36EF" w:rsidRPr="00CE69D8" w:rsidRDefault="003D36EF" w:rsidP="00020944">
      <w:pPr>
        <w:pStyle w:val="ListParagraph"/>
        <w:numPr>
          <w:ilvl w:val="1"/>
          <w:numId w:val="32"/>
        </w:numPr>
        <w:spacing w:line="360" w:lineRule="auto"/>
        <w:ind w:left="1701" w:hanging="567"/>
        <w:contextualSpacing w:val="0"/>
        <w:rPr>
          <w:rFonts w:ascii="Bookman Old Style" w:hAnsi="Bookman Old Style"/>
          <w:noProof/>
          <w:color w:val="000000" w:themeColor="text1"/>
          <w:szCs w:val="24"/>
        </w:rPr>
      </w:pPr>
      <w:r w:rsidRPr="00CE69D8">
        <w:rPr>
          <w:rFonts w:ascii="Bookman Old Style" w:hAnsi="Bookman Old Style"/>
          <w:noProof/>
          <w:color w:val="000000" w:themeColor="text1"/>
          <w:sz w:val="24"/>
          <w:szCs w:val="24"/>
          <w:lang w:val="id-ID"/>
        </w:rPr>
        <w:t>Kategori</w:t>
      </w:r>
      <w:r w:rsidRPr="00CE69D8">
        <w:rPr>
          <w:rFonts w:ascii="Bookman Old Style" w:hAnsi="Bookman Old Style"/>
          <w:noProof/>
          <w:color w:val="000000" w:themeColor="text1"/>
          <w:szCs w:val="24"/>
        </w:rPr>
        <w:t xml:space="preserve"> </w:t>
      </w:r>
      <w:r w:rsidRPr="00CE69D8">
        <w:rPr>
          <w:rFonts w:ascii="Bookman Old Style" w:hAnsi="Bookman Old Style"/>
          <w:noProof/>
          <w:color w:val="000000" w:themeColor="text1"/>
          <w:sz w:val="24"/>
          <w:szCs w:val="24"/>
          <w:lang w:val="id-ID"/>
        </w:rPr>
        <w:t>Usaha Pasangan Usaha</w:t>
      </w:r>
    </w:p>
    <w:p w14:paraId="76E5A49E" w14:textId="77777777" w:rsidR="003D36EF" w:rsidRPr="00CE69D8" w:rsidRDefault="003D36EF" w:rsidP="00907A7B">
      <w:pPr>
        <w:spacing w:line="360" w:lineRule="auto"/>
        <w:ind w:left="1701"/>
        <w:jc w:val="both"/>
        <w:rPr>
          <w:rFonts w:ascii="Bookman Old Style" w:hAnsi="Bookman Old Style"/>
          <w:noProof/>
          <w:color w:val="000000" w:themeColor="text1"/>
          <w:sz w:val="24"/>
          <w:lang w:val="id-ID"/>
        </w:rPr>
      </w:pPr>
      <w:r w:rsidRPr="00CE69D8">
        <w:rPr>
          <w:rFonts w:ascii="Bookman Old Style" w:hAnsi="Bookman Old Style"/>
          <w:noProof/>
          <w:color w:val="000000" w:themeColor="text1"/>
          <w:sz w:val="24"/>
          <w:lang w:val="id-ID"/>
        </w:rPr>
        <w:t xml:space="preserve">Pos ini diisi dengan kategori usaha </w:t>
      </w:r>
      <w:r w:rsidRPr="00CE69D8">
        <w:rPr>
          <w:rFonts w:ascii="Bookman Old Style" w:hAnsi="Bookman Old Style"/>
          <w:noProof/>
          <w:color w:val="000000" w:themeColor="text1"/>
          <w:sz w:val="24"/>
          <w:szCs w:val="24"/>
          <w:lang w:val="id-ID"/>
        </w:rPr>
        <w:t xml:space="preserve">pasangan usaha </w:t>
      </w:r>
      <w:r w:rsidRPr="00CE69D8">
        <w:rPr>
          <w:rFonts w:ascii="Bookman Old Style" w:hAnsi="Bookman Old Style"/>
          <w:noProof/>
          <w:color w:val="000000" w:themeColor="text1"/>
          <w:sz w:val="24"/>
          <w:lang w:val="id-ID"/>
        </w:rPr>
        <w:t>berdasarkan skala bisnis pasangan usaha yang dibagi dengan kategori sebagai berikut:</w:t>
      </w:r>
    </w:p>
    <w:p w14:paraId="62E93FBA" w14:textId="77777777" w:rsidR="003D36EF" w:rsidRPr="00CE69D8" w:rsidRDefault="003D36EF" w:rsidP="00020944">
      <w:pPr>
        <w:pStyle w:val="ListParagraph"/>
        <w:numPr>
          <w:ilvl w:val="0"/>
          <w:numId w:val="147"/>
        </w:numPr>
        <w:spacing w:line="360" w:lineRule="auto"/>
        <w:ind w:left="2268"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usaha besar</w:t>
      </w:r>
    </w:p>
    <w:p w14:paraId="293EA600" w14:textId="77777777" w:rsidR="003D36EF" w:rsidRPr="00CE69D8" w:rsidRDefault="003D36EF" w:rsidP="00020944">
      <w:pPr>
        <w:pStyle w:val="ListParagraph"/>
        <w:numPr>
          <w:ilvl w:val="0"/>
          <w:numId w:val="147"/>
        </w:numPr>
        <w:spacing w:line="360" w:lineRule="auto"/>
        <w:ind w:left="2268"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usaha menengah</w:t>
      </w:r>
    </w:p>
    <w:p w14:paraId="63732943" w14:textId="77777777" w:rsidR="003D36EF" w:rsidRPr="00CE69D8" w:rsidRDefault="003D36EF" w:rsidP="00020944">
      <w:pPr>
        <w:pStyle w:val="ListParagraph"/>
        <w:numPr>
          <w:ilvl w:val="0"/>
          <w:numId w:val="147"/>
        </w:numPr>
        <w:spacing w:line="360" w:lineRule="auto"/>
        <w:ind w:left="2268"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usaha kecil</w:t>
      </w:r>
    </w:p>
    <w:p w14:paraId="5402D252" w14:textId="77777777" w:rsidR="003D36EF" w:rsidRPr="00CE69D8" w:rsidRDefault="003D36EF" w:rsidP="00020944">
      <w:pPr>
        <w:pStyle w:val="ListParagraph"/>
        <w:numPr>
          <w:ilvl w:val="0"/>
          <w:numId w:val="147"/>
        </w:numPr>
        <w:spacing w:line="360" w:lineRule="auto"/>
        <w:ind w:left="2268" w:hanging="567"/>
        <w:contextualSpacing w:val="0"/>
        <w:rPr>
          <w:rFonts w:ascii="Bookman Old Style" w:hAnsi="Bookman Old Style"/>
          <w:noProof/>
          <w:color w:val="000000" w:themeColor="text1"/>
          <w:szCs w:val="24"/>
        </w:rPr>
      </w:pPr>
      <w:r w:rsidRPr="00CE69D8">
        <w:rPr>
          <w:rFonts w:ascii="Bookman Old Style" w:hAnsi="Bookman Old Style"/>
          <w:noProof/>
          <w:color w:val="000000" w:themeColor="text1"/>
          <w:sz w:val="24"/>
          <w:szCs w:val="24"/>
          <w:lang w:val="id-ID"/>
        </w:rPr>
        <w:t>usaha</w:t>
      </w:r>
      <w:r w:rsidRPr="00CE69D8">
        <w:rPr>
          <w:rFonts w:ascii="Bookman Old Style" w:hAnsi="Bookman Old Style"/>
          <w:noProof/>
          <w:color w:val="000000" w:themeColor="text1"/>
          <w:sz w:val="24"/>
          <w:szCs w:val="24"/>
          <w:lang w:val="en-ID"/>
        </w:rPr>
        <w:t xml:space="preserve"> mikro</w:t>
      </w:r>
    </w:p>
    <w:p w14:paraId="0B4B6B9C" w14:textId="77777777" w:rsidR="000907F5" w:rsidRPr="00CE69D8" w:rsidRDefault="003D36EF" w:rsidP="00FC5E74">
      <w:pPr>
        <w:spacing w:line="360" w:lineRule="auto"/>
        <w:ind w:left="1701"/>
        <w:jc w:val="both"/>
        <w:rPr>
          <w:rFonts w:ascii="Bookman Old Style" w:hAnsi="Bookman Old Style"/>
          <w:noProof/>
          <w:color w:val="000000" w:themeColor="text1"/>
          <w:sz w:val="24"/>
          <w:lang w:val="id-ID"/>
        </w:rPr>
      </w:pPr>
      <w:r w:rsidRPr="00CE69D8">
        <w:rPr>
          <w:rFonts w:ascii="Bookman Old Style" w:hAnsi="Bookman Old Style"/>
          <w:noProof/>
          <w:color w:val="000000" w:themeColor="text1"/>
          <w:sz w:val="24"/>
          <w:lang w:val="id-ID"/>
        </w:rPr>
        <w:t>Ketentuan mengenai skala bisnis pasangan usaha mengacu kepada undang-undang mengenai us</w:t>
      </w:r>
      <w:r w:rsidR="00FC5E74" w:rsidRPr="00CE69D8">
        <w:rPr>
          <w:rFonts w:ascii="Bookman Old Style" w:hAnsi="Bookman Old Style"/>
          <w:noProof/>
          <w:color w:val="000000" w:themeColor="text1"/>
          <w:sz w:val="24"/>
          <w:lang w:val="id-ID"/>
        </w:rPr>
        <w:t>aha mikro, kecil, dan menengah.</w:t>
      </w:r>
    </w:p>
    <w:p w14:paraId="676BEEA6" w14:textId="77777777" w:rsidR="000907F5" w:rsidRPr="00CE69D8" w:rsidRDefault="000907F5" w:rsidP="00020944">
      <w:pPr>
        <w:pStyle w:val="ListParagraph"/>
        <w:numPr>
          <w:ilvl w:val="1"/>
          <w:numId w:val="32"/>
        </w:numPr>
        <w:spacing w:line="360" w:lineRule="auto"/>
        <w:ind w:left="1701" w:hanging="567"/>
        <w:contextualSpacing w:val="0"/>
        <w:rPr>
          <w:rFonts w:ascii="Bookman Old Style" w:hAnsi="Bookman Old Style"/>
          <w:color w:val="000000" w:themeColor="text1"/>
          <w:sz w:val="24"/>
          <w:szCs w:val="24"/>
        </w:rPr>
      </w:pPr>
      <w:r w:rsidRPr="00CE69D8">
        <w:rPr>
          <w:rFonts w:ascii="Bookman Old Style" w:hAnsi="Bookman Old Style"/>
          <w:color w:val="000000" w:themeColor="text1"/>
          <w:sz w:val="24"/>
        </w:rPr>
        <w:t>Kategori</w:t>
      </w:r>
      <w:r w:rsidRPr="00CE69D8">
        <w:rPr>
          <w:rFonts w:ascii="Bookman Old Style" w:hAnsi="Bookman Old Style"/>
          <w:color w:val="000000" w:themeColor="text1"/>
        </w:rPr>
        <w:t xml:space="preserve"> </w:t>
      </w:r>
      <w:r w:rsidRPr="00CE69D8">
        <w:rPr>
          <w:rFonts w:ascii="Bookman Old Style" w:hAnsi="Bookman Old Style"/>
          <w:color w:val="000000" w:themeColor="text1"/>
          <w:sz w:val="24"/>
          <w:szCs w:val="24"/>
        </w:rPr>
        <w:t>Usaha Keuangan Berkelanjutan</w:t>
      </w:r>
    </w:p>
    <w:p w14:paraId="32AF523D" w14:textId="77777777" w:rsidR="000907F5" w:rsidRPr="00CE69D8" w:rsidRDefault="000907F5"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Pos ini diisi dengan kategori usaha pasangan usaha yang memenuhi kriteria keuangan berkelanjutan sebagaimana diatur dalam Peraturan Otoritas Jasa Keuangan mengenai penerapan keuangan berkelanjutan bagi lembaga jasa keuangan.</w:t>
      </w:r>
    </w:p>
    <w:p w14:paraId="0AF2B246" w14:textId="77777777" w:rsidR="0047173D" w:rsidRPr="00CE69D8" w:rsidRDefault="0047173D" w:rsidP="00020944">
      <w:pPr>
        <w:pStyle w:val="ListParagraph"/>
        <w:numPr>
          <w:ilvl w:val="1"/>
          <w:numId w:val="32"/>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Negara Penerbit</w:t>
      </w:r>
    </w:p>
    <w:p w14:paraId="1BADDF2E" w14:textId="77777777" w:rsidR="0047173D" w:rsidRPr="00CE69D8" w:rsidRDefault="0047173D"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negara yang menerbitkan obligasi</w:t>
      </w:r>
      <w:r w:rsidR="009F0C62" w:rsidRPr="00CE69D8">
        <w:rPr>
          <w:rFonts w:ascii="Bookman Old Style" w:hAnsi="Bookman Old Style"/>
          <w:noProof/>
          <w:color w:val="000000" w:themeColor="text1"/>
          <w:sz w:val="24"/>
          <w:szCs w:val="24"/>
          <w:lang w:val="id-ID"/>
        </w:rPr>
        <w:t xml:space="preserve"> </w:t>
      </w:r>
      <w:r w:rsidR="0078739E" w:rsidRPr="00CE69D8">
        <w:rPr>
          <w:rFonts w:ascii="Bookman Old Style" w:hAnsi="Bookman Old Style"/>
          <w:noProof/>
          <w:color w:val="000000" w:themeColor="text1"/>
          <w:sz w:val="24"/>
          <w:szCs w:val="24"/>
          <w:lang w:val="id-ID"/>
        </w:rPr>
        <w:t>konversi,</w:t>
      </w:r>
      <w:r w:rsidR="00FD2D72" w:rsidRPr="00CE69D8">
        <w:rPr>
          <w:rFonts w:ascii="Bookman Old Style" w:hAnsi="Bookman Old Style"/>
          <w:noProof/>
          <w:color w:val="000000" w:themeColor="text1"/>
          <w:sz w:val="24"/>
          <w:szCs w:val="24"/>
          <w:lang w:val="id-ID"/>
        </w:rPr>
        <w:t xml:space="preserve"> </w:t>
      </w:r>
      <w:r w:rsidR="0078739E" w:rsidRPr="00CE69D8">
        <w:rPr>
          <w:rFonts w:ascii="Bookman Old Style" w:hAnsi="Bookman Old Style"/>
          <w:noProof/>
          <w:color w:val="000000" w:themeColor="text1"/>
          <w:sz w:val="24"/>
          <w:szCs w:val="24"/>
          <w:lang w:val="id-ID"/>
        </w:rPr>
        <w:t>sukuk atau obligasi syariah konversi</w:t>
      </w:r>
      <w:r w:rsidRPr="00CE69D8">
        <w:rPr>
          <w:rFonts w:ascii="Bookman Old Style" w:hAnsi="Bookman Old Style"/>
          <w:noProof/>
          <w:color w:val="000000" w:themeColor="text1"/>
          <w:sz w:val="24"/>
          <w:szCs w:val="24"/>
          <w:lang w:val="id-ID"/>
        </w:rPr>
        <w:t>.</w:t>
      </w:r>
    </w:p>
    <w:p w14:paraId="7857A094" w14:textId="77777777" w:rsidR="0047173D" w:rsidRPr="00CE69D8" w:rsidRDefault="0047173D" w:rsidP="00020944">
      <w:pPr>
        <w:pStyle w:val="ListParagraph"/>
        <w:numPr>
          <w:ilvl w:val="1"/>
          <w:numId w:val="32"/>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Golongan Penerbit</w:t>
      </w:r>
    </w:p>
    <w:p w14:paraId="54B848CC" w14:textId="77777777" w:rsidR="0047173D" w:rsidRPr="00CE69D8" w:rsidRDefault="0047173D"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pihak-pihak yang menerbitkan obligasi</w:t>
      </w:r>
      <w:r w:rsidR="009F0C62" w:rsidRPr="00CE69D8">
        <w:rPr>
          <w:rFonts w:ascii="Bookman Old Style" w:hAnsi="Bookman Old Style"/>
          <w:noProof/>
          <w:color w:val="000000" w:themeColor="text1"/>
          <w:sz w:val="24"/>
          <w:szCs w:val="24"/>
          <w:lang w:val="id-ID"/>
        </w:rPr>
        <w:t xml:space="preserve"> </w:t>
      </w:r>
      <w:r w:rsidR="0078739E" w:rsidRPr="00CE69D8">
        <w:rPr>
          <w:rFonts w:ascii="Bookman Old Style" w:hAnsi="Bookman Old Style"/>
          <w:noProof/>
          <w:color w:val="000000" w:themeColor="text1"/>
          <w:sz w:val="24"/>
          <w:szCs w:val="24"/>
          <w:lang w:val="id-ID"/>
        </w:rPr>
        <w:t>konversi,</w:t>
      </w:r>
      <w:r w:rsidR="00FD2D72" w:rsidRPr="00CE69D8">
        <w:rPr>
          <w:rFonts w:ascii="Bookman Old Style" w:hAnsi="Bookman Old Style"/>
          <w:noProof/>
          <w:color w:val="000000" w:themeColor="text1"/>
          <w:sz w:val="24"/>
          <w:szCs w:val="24"/>
          <w:lang w:val="id-ID"/>
        </w:rPr>
        <w:t xml:space="preserve"> </w:t>
      </w:r>
      <w:r w:rsidR="0078739E" w:rsidRPr="00CE69D8">
        <w:rPr>
          <w:rFonts w:ascii="Bookman Old Style" w:hAnsi="Bookman Old Style"/>
          <w:noProof/>
          <w:color w:val="000000" w:themeColor="text1"/>
          <w:sz w:val="24"/>
          <w:szCs w:val="24"/>
          <w:lang w:val="id-ID"/>
        </w:rPr>
        <w:t>sukuk atau obligasi syariah konversi</w:t>
      </w:r>
      <w:r w:rsidRPr="00CE69D8">
        <w:rPr>
          <w:rFonts w:ascii="Bookman Old Style" w:hAnsi="Bookman Old Style"/>
          <w:noProof/>
          <w:color w:val="000000" w:themeColor="text1"/>
          <w:sz w:val="24"/>
          <w:szCs w:val="24"/>
          <w:lang w:val="id-ID"/>
        </w:rPr>
        <w:t>.</w:t>
      </w:r>
    </w:p>
    <w:p w14:paraId="3CCD9DD7" w14:textId="77777777" w:rsidR="00B36C88" w:rsidRPr="00CE69D8" w:rsidRDefault="00B36C88" w:rsidP="00020944">
      <w:pPr>
        <w:pStyle w:val="ListParagraph"/>
        <w:numPr>
          <w:ilvl w:val="1"/>
          <w:numId w:val="32"/>
        </w:numPr>
        <w:spacing w:line="360" w:lineRule="auto"/>
        <w:ind w:left="1701" w:hanging="567"/>
        <w:contextualSpacing w:val="0"/>
        <w:rPr>
          <w:rFonts w:ascii="Bookman Old Style" w:hAnsi="Bookman Old Style"/>
          <w:noProof/>
          <w:color w:val="000000" w:themeColor="text1"/>
          <w:szCs w:val="24"/>
        </w:rPr>
      </w:pPr>
      <w:r w:rsidRPr="00CE69D8">
        <w:rPr>
          <w:rFonts w:ascii="Bookman Old Style" w:hAnsi="Bookman Old Style"/>
          <w:noProof/>
          <w:color w:val="000000" w:themeColor="text1"/>
          <w:sz w:val="24"/>
          <w:szCs w:val="24"/>
          <w:lang w:val="id-ID"/>
        </w:rPr>
        <w:t>Status</w:t>
      </w:r>
      <w:r w:rsidRPr="00CE69D8">
        <w:rPr>
          <w:rFonts w:ascii="Bookman Old Style" w:hAnsi="Bookman Old Style"/>
          <w:noProof/>
          <w:color w:val="000000" w:themeColor="text1"/>
          <w:szCs w:val="24"/>
        </w:rPr>
        <w:t xml:space="preserve"> </w:t>
      </w:r>
      <w:r w:rsidRPr="00CE69D8">
        <w:rPr>
          <w:rFonts w:ascii="Bookman Old Style" w:hAnsi="Bookman Old Style"/>
          <w:noProof/>
          <w:color w:val="000000" w:themeColor="text1"/>
          <w:sz w:val="24"/>
          <w:szCs w:val="24"/>
          <w:lang w:val="id-ID"/>
        </w:rPr>
        <w:t>Keterkaitan</w:t>
      </w:r>
    </w:p>
    <w:p w14:paraId="372D11E1" w14:textId="77777777" w:rsidR="00B36C88" w:rsidRPr="00CE69D8" w:rsidRDefault="00B36C88" w:rsidP="00907A7B">
      <w:pPr>
        <w:pStyle w:val="ListParagraph"/>
        <w:tabs>
          <w:tab w:val="num" w:pos="1413"/>
        </w:tabs>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Pos ini diisi dengan status keterkaitan </w:t>
      </w:r>
      <w:r w:rsidRPr="00CE69D8">
        <w:rPr>
          <w:rFonts w:ascii="Bookman Old Style" w:hAnsi="Bookman Old Style"/>
          <w:noProof/>
          <w:color w:val="000000" w:themeColor="text1"/>
          <w:sz w:val="24"/>
          <w:szCs w:val="24"/>
          <w:lang w:val="id-ID"/>
        </w:rPr>
        <w:t xml:space="preserve">pasangan usaha </w:t>
      </w:r>
      <w:r w:rsidRPr="00CE69D8">
        <w:rPr>
          <w:rFonts w:ascii="Bookman Old Style" w:hAnsi="Bookman Old Style"/>
          <w:noProof/>
          <w:color w:val="000000" w:themeColor="text1"/>
          <w:sz w:val="24"/>
          <w:szCs w:val="24"/>
        </w:rPr>
        <w:t>dengan Perusahaan Modal Ventura</w:t>
      </w:r>
      <w:r w:rsidR="00B75152" w:rsidRPr="00CE69D8">
        <w:rPr>
          <w:rFonts w:ascii="Bookman Old Style" w:hAnsi="Bookman Old Style"/>
          <w:noProof/>
          <w:color w:val="000000" w:themeColor="text1"/>
          <w:szCs w:val="24"/>
          <w:lang w:val="en-ID"/>
        </w:rPr>
        <w:t xml:space="preserve"> </w:t>
      </w:r>
      <w:r w:rsidR="00B75152" w:rsidRPr="00CE69D8">
        <w:rPr>
          <w:rFonts w:ascii="Bookman Old Style" w:hAnsi="Bookman Old Style"/>
          <w:noProof/>
          <w:color w:val="000000" w:themeColor="text1"/>
          <w:sz w:val="24"/>
          <w:szCs w:val="24"/>
          <w:lang w:val="en-ID"/>
        </w:rPr>
        <w:t>pelapor</w:t>
      </w:r>
      <w:r w:rsidRPr="00CE69D8">
        <w:rPr>
          <w:rFonts w:ascii="Bookman Old Style" w:hAnsi="Bookman Old Style"/>
          <w:noProof/>
          <w:color w:val="000000" w:themeColor="text1"/>
          <w:sz w:val="24"/>
          <w:szCs w:val="24"/>
        </w:rPr>
        <w:t>, yaitu:</w:t>
      </w:r>
    </w:p>
    <w:p w14:paraId="5713B73C" w14:textId="77777777" w:rsidR="00B36C88" w:rsidRPr="00CE69D8" w:rsidRDefault="00B36C88" w:rsidP="00020944">
      <w:pPr>
        <w:pStyle w:val="ListParagraph"/>
        <w:numPr>
          <w:ilvl w:val="3"/>
          <w:numId w:val="149"/>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Terkait dengan </w:t>
      </w:r>
      <w:r w:rsidRPr="00CE69D8">
        <w:rPr>
          <w:rFonts w:ascii="Bookman Old Style" w:hAnsi="Bookman Old Style"/>
          <w:noProof/>
          <w:color w:val="000000" w:themeColor="text1"/>
          <w:sz w:val="24"/>
          <w:szCs w:val="24"/>
        </w:rPr>
        <w:t>Perusahaan Modal Ventura</w:t>
      </w:r>
      <w:r w:rsidRPr="00CE69D8">
        <w:rPr>
          <w:rFonts w:ascii="Bookman Old Style" w:hAnsi="Bookman Old Style"/>
          <w:noProof/>
          <w:color w:val="000000" w:themeColor="text1"/>
          <w:sz w:val="24"/>
          <w:szCs w:val="24"/>
          <w:lang w:val="id-ID"/>
        </w:rPr>
        <w:t xml:space="preserve"> </w:t>
      </w:r>
    </w:p>
    <w:p w14:paraId="2A69521D" w14:textId="77777777" w:rsidR="00B36C88" w:rsidRPr="00CE69D8" w:rsidRDefault="00B36C88"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Terkait dengan Perusahaan Modal Ventura adalah pihak yang menerbitkan obligasi</w:t>
      </w:r>
      <w:r w:rsidR="009F0C62" w:rsidRPr="00CE69D8">
        <w:rPr>
          <w:rFonts w:ascii="Bookman Old Style" w:hAnsi="Bookman Old Style"/>
          <w:noProof/>
          <w:color w:val="000000" w:themeColor="text1"/>
          <w:sz w:val="24"/>
          <w:szCs w:val="24"/>
          <w:lang w:val="id-ID"/>
        </w:rPr>
        <w:t xml:space="preserve"> </w:t>
      </w:r>
      <w:r w:rsidR="0078739E" w:rsidRPr="00CE69D8">
        <w:rPr>
          <w:rFonts w:ascii="Bookman Old Style" w:hAnsi="Bookman Old Style"/>
          <w:noProof/>
          <w:color w:val="000000" w:themeColor="text1"/>
          <w:sz w:val="24"/>
          <w:szCs w:val="24"/>
          <w:lang w:val="id-ID"/>
        </w:rPr>
        <w:t>konversi,</w:t>
      </w:r>
      <w:r w:rsidR="00FD2D72" w:rsidRPr="00CE69D8">
        <w:rPr>
          <w:rFonts w:ascii="Bookman Old Style" w:hAnsi="Bookman Old Style"/>
          <w:noProof/>
          <w:color w:val="000000" w:themeColor="text1"/>
          <w:sz w:val="24"/>
          <w:szCs w:val="24"/>
          <w:lang w:val="id-ID"/>
        </w:rPr>
        <w:t xml:space="preserve"> </w:t>
      </w:r>
      <w:r w:rsidR="0078739E" w:rsidRPr="00CE69D8">
        <w:rPr>
          <w:rFonts w:ascii="Bookman Old Style" w:hAnsi="Bookman Old Style"/>
          <w:noProof/>
          <w:color w:val="000000" w:themeColor="text1"/>
          <w:sz w:val="24"/>
          <w:szCs w:val="24"/>
          <w:lang w:val="id-ID"/>
        </w:rPr>
        <w:t>sukuk atau obligasi syariah konversi</w:t>
      </w:r>
      <w:r w:rsidRPr="00CE69D8">
        <w:rPr>
          <w:rFonts w:ascii="Bookman Old Style" w:hAnsi="Bookman Old Style"/>
          <w:noProof/>
          <w:color w:val="000000" w:themeColor="text1"/>
          <w:sz w:val="24"/>
          <w:szCs w:val="24"/>
          <w:lang w:val="id-ID"/>
        </w:rPr>
        <w:t xml:space="preserve"> yang terkait dengan Perusahaan Modal Ventura pelapor. </w:t>
      </w:r>
    </w:p>
    <w:p w14:paraId="257FE9CB" w14:textId="77777777" w:rsidR="00B36C88" w:rsidRPr="00CE69D8" w:rsidRDefault="00B36C88" w:rsidP="00020944">
      <w:pPr>
        <w:pStyle w:val="ListParagraph"/>
        <w:numPr>
          <w:ilvl w:val="3"/>
          <w:numId w:val="149"/>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Tidak</w:t>
      </w:r>
      <w:r w:rsidRPr="00CE69D8">
        <w:rPr>
          <w:rFonts w:ascii="Bookman Old Style" w:hAnsi="Bookman Old Style"/>
          <w:noProof/>
          <w:color w:val="000000" w:themeColor="text1"/>
          <w:sz w:val="24"/>
          <w:szCs w:val="24"/>
        </w:rPr>
        <w:t xml:space="preserve"> </w:t>
      </w:r>
      <w:r w:rsidRPr="00CE69D8">
        <w:rPr>
          <w:rFonts w:ascii="Bookman Old Style" w:hAnsi="Bookman Old Style"/>
          <w:noProof/>
          <w:color w:val="000000" w:themeColor="text1"/>
          <w:sz w:val="24"/>
          <w:szCs w:val="24"/>
          <w:lang w:val="id-ID"/>
        </w:rPr>
        <w:t xml:space="preserve">Terkait dengan </w:t>
      </w:r>
      <w:r w:rsidRPr="00CE69D8">
        <w:rPr>
          <w:rFonts w:ascii="Bookman Old Style" w:hAnsi="Bookman Old Style"/>
          <w:noProof/>
          <w:color w:val="000000" w:themeColor="text1"/>
          <w:sz w:val="24"/>
          <w:szCs w:val="24"/>
        </w:rPr>
        <w:t>Perusahaan Modal Ventura</w:t>
      </w:r>
      <w:r w:rsidRPr="00CE69D8">
        <w:rPr>
          <w:rFonts w:ascii="Bookman Old Style" w:hAnsi="Bookman Old Style"/>
          <w:noProof/>
          <w:color w:val="000000" w:themeColor="text1"/>
          <w:sz w:val="24"/>
          <w:szCs w:val="24"/>
          <w:lang w:val="id-ID"/>
        </w:rPr>
        <w:t xml:space="preserve"> </w:t>
      </w:r>
    </w:p>
    <w:p w14:paraId="3738E09F" w14:textId="77777777" w:rsidR="00B36C88" w:rsidRPr="00CE69D8" w:rsidRDefault="00B36C88"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Tidak terkait dengan Perusahaan Modal Ventura adalah pihak yang menerbitkan obligasi</w:t>
      </w:r>
      <w:r w:rsidR="009F0C62" w:rsidRPr="00CE69D8">
        <w:rPr>
          <w:rFonts w:ascii="Bookman Old Style" w:hAnsi="Bookman Old Style"/>
          <w:noProof/>
          <w:color w:val="000000" w:themeColor="text1"/>
          <w:sz w:val="24"/>
          <w:szCs w:val="24"/>
          <w:lang w:val="id-ID"/>
        </w:rPr>
        <w:t xml:space="preserve"> </w:t>
      </w:r>
      <w:r w:rsidR="0078739E" w:rsidRPr="00CE69D8">
        <w:rPr>
          <w:rFonts w:ascii="Bookman Old Style" w:hAnsi="Bookman Old Style"/>
          <w:noProof/>
          <w:color w:val="000000" w:themeColor="text1"/>
          <w:sz w:val="24"/>
          <w:szCs w:val="24"/>
          <w:lang w:val="id-ID"/>
        </w:rPr>
        <w:t>konversi,</w:t>
      </w:r>
      <w:r w:rsidR="00FD2D72" w:rsidRPr="00CE69D8">
        <w:rPr>
          <w:rFonts w:ascii="Bookman Old Style" w:hAnsi="Bookman Old Style"/>
          <w:noProof/>
          <w:color w:val="000000" w:themeColor="text1"/>
          <w:sz w:val="24"/>
          <w:szCs w:val="24"/>
          <w:lang w:val="id-ID"/>
        </w:rPr>
        <w:t xml:space="preserve"> </w:t>
      </w:r>
      <w:r w:rsidR="0078739E" w:rsidRPr="00CE69D8">
        <w:rPr>
          <w:rFonts w:ascii="Bookman Old Style" w:hAnsi="Bookman Old Style"/>
          <w:noProof/>
          <w:color w:val="000000" w:themeColor="text1"/>
          <w:sz w:val="24"/>
          <w:szCs w:val="24"/>
          <w:lang w:val="id-ID"/>
        </w:rPr>
        <w:t>sukuk atau obligasi syariah konversi</w:t>
      </w:r>
      <w:r w:rsidRPr="00CE69D8">
        <w:rPr>
          <w:rFonts w:ascii="Bookman Old Style" w:hAnsi="Bookman Old Style"/>
          <w:noProof/>
          <w:color w:val="000000" w:themeColor="text1"/>
          <w:sz w:val="24"/>
          <w:szCs w:val="24"/>
          <w:lang w:val="id-ID"/>
        </w:rPr>
        <w:t xml:space="preserve"> yang tidak terkait dengan Perusahaan Modal Ventura pelapor. </w:t>
      </w:r>
    </w:p>
    <w:p w14:paraId="1C0DFF5E" w14:textId="77777777" w:rsidR="00B36C88" w:rsidRPr="00CE69D8" w:rsidRDefault="00B36C88" w:rsidP="00907A7B">
      <w:pPr>
        <w:pStyle w:val="ListParagraph"/>
        <w:tabs>
          <w:tab w:val="num" w:pos="1413"/>
        </w:tabs>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Penjelasan mengenai hubungan dengan Perusahaan Modal Ventura </w:t>
      </w:r>
      <w:r w:rsidR="00B75152" w:rsidRPr="00CE69D8">
        <w:rPr>
          <w:rFonts w:ascii="Bookman Old Style" w:hAnsi="Bookman Old Style"/>
          <w:noProof/>
          <w:color w:val="000000" w:themeColor="text1"/>
          <w:sz w:val="24"/>
          <w:szCs w:val="24"/>
          <w:lang w:val="id-ID"/>
        </w:rPr>
        <w:t xml:space="preserve">pelapor </w:t>
      </w:r>
      <w:r w:rsidRPr="00CE69D8">
        <w:rPr>
          <w:rFonts w:ascii="Bookman Old Style" w:hAnsi="Bookman Old Style"/>
          <w:noProof/>
          <w:color w:val="000000" w:themeColor="text1"/>
          <w:sz w:val="24"/>
          <w:szCs w:val="24"/>
          <w:lang w:val="id-ID"/>
        </w:rPr>
        <w:t>mengacu kepada Penjelasan Umum Kolom Daftar Rincian sebag</w:t>
      </w:r>
      <w:r w:rsidR="00A004A2" w:rsidRPr="00CE69D8">
        <w:rPr>
          <w:rFonts w:ascii="Bookman Old Style" w:hAnsi="Bookman Old Style"/>
          <w:noProof/>
          <w:color w:val="000000" w:themeColor="text1"/>
          <w:sz w:val="24"/>
          <w:szCs w:val="24"/>
          <w:lang w:val="id-ID"/>
        </w:rPr>
        <w:t>aimana dimaksud dalam Lampiran I</w:t>
      </w:r>
      <w:r w:rsidR="001D67F7" w:rsidRPr="00CE69D8">
        <w:rPr>
          <w:rFonts w:ascii="Bookman Old Style" w:hAnsi="Bookman Old Style"/>
          <w:noProof/>
          <w:color w:val="000000" w:themeColor="text1"/>
          <w:sz w:val="24"/>
          <w:szCs w:val="24"/>
          <w:lang w:val="id-ID"/>
        </w:rPr>
        <w:t xml:space="preserve"> yang merupakan bagian tidak terpisahkan dari Surat Edaran Otoritas Jasa Keuangan ini</w:t>
      </w:r>
      <w:r w:rsidRPr="00CE69D8">
        <w:rPr>
          <w:rFonts w:ascii="Bookman Old Style" w:hAnsi="Bookman Old Style"/>
          <w:noProof/>
          <w:color w:val="000000" w:themeColor="text1"/>
          <w:sz w:val="24"/>
          <w:szCs w:val="24"/>
          <w:lang w:val="id-ID"/>
        </w:rPr>
        <w:t>.</w:t>
      </w:r>
    </w:p>
    <w:p w14:paraId="600A7730" w14:textId="77777777" w:rsidR="0047173D" w:rsidRPr="00CE69D8" w:rsidRDefault="0047173D" w:rsidP="00020944">
      <w:pPr>
        <w:pStyle w:val="ListParagraph"/>
        <w:numPr>
          <w:ilvl w:val="1"/>
          <w:numId w:val="32"/>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Sektor Usaha</w:t>
      </w:r>
    </w:p>
    <w:p w14:paraId="0C8B5591" w14:textId="77777777" w:rsidR="0047173D" w:rsidRPr="00CE69D8" w:rsidRDefault="0047173D"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klasifikasi baku mengenai kegiatan ekonomi yang terdapat di Indonesia. Rincian </w:t>
      </w:r>
      <w:r w:rsidR="001A5311" w:rsidRPr="00CE69D8">
        <w:rPr>
          <w:rFonts w:ascii="Bookman Old Style" w:hAnsi="Bookman Old Style"/>
          <w:noProof/>
          <w:color w:val="000000" w:themeColor="text1"/>
          <w:sz w:val="24"/>
          <w:szCs w:val="24"/>
          <w:lang w:val="id-ID"/>
        </w:rPr>
        <w:t xml:space="preserve">sektor ekonomi </w:t>
      </w:r>
      <w:r w:rsidRPr="00CE69D8">
        <w:rPr>
          <w:rFonts w:ascii="Bookman Old Style" w:hAnsi="Bookman Old Style"/>
          <w:noProof/>
          <w:color w:val="000000" w:themeColor="text1"/>
          <w:sz w:val="24"/>
          <w:szCs w:val="24"/>
          <w:lang w:val="id-ID"/>
        </w:rPr>
        <w:t xml:space="preserve">didasarkan pada </w:t>
      </w:r>
      <w:r w:rsidR="00083062" w:rsidRPr="00CE69D8">
        <w:rPr>
          <w:rFonts w:ascii="Bookman Old Style" w:hAnsi="Bookman Old Style"/>
          <w:noProof/>
          <w:color w:val="000000" w:themeColor="text1"/>
          <w:sz w:val="24"/>
          <w:szCs w:val="24"/>
          <w:lang w:val="id-ID"/>
        </w:rPr>
        <w:t>klasifikasi baku lapangan usaha Indonesia yang berlaku</w:t>
      </w:r>
      <w:r w:rsidRPr="00CE69D8">
        <w:rPr>
          <w:rFonts w:ascii="Bookman Old Style" w:hAnsi="Bookman Old Style"/>
          <w:noProof/>
          <w:color w:val="000000" w:themeColor="text1"/>
          <w:sz w:val="24"/>
          <w:szCs w:val="24"/>
          <w:lang w:val="id-ID"/>
        </w:rPr>
        <w:t>.</w:t>
      </w:r>
    </w:p>
    <w:p w14:paraId="585E4915" w14:textId="77777777" w:rsidR="0047173D" w:rsidRPr="00CE69D8" w:rsidRDefault="0047173D"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Dalam hal obligasi</w:t>
      </w:r>
      <w:r w:rsidR="009F0C62" w:rsidRPr="00CE69D8">
        <w:rPr>
          <w:rFonts w:ascii="Bookman Old Style" w:hAnsi="Bookman Old Style"/>
          <w:noProof/>
          <w:color w:val="000000" w:themeColor="text1"/>
          <w:sz w:val="24"/>
          <w:szCs w:val="24"/>
          <w:lang w:val="id-ID"/>
        </w:rPr>
        <w:t xml:space="preserve"> </w:t>
      </w:r>
      <w:r w:rsidR="0078739E" w:rsidRPr="00CE69D8">
        <w:rPr>
          <w:rFonts w:ascii="Bookman Old Style" w:hAnsi="Bookman Old Style"/>
          <w:noProof/>
          <w:color w:val="000000" w:themeColor="text1"/>
          <w:sz w:val="24"/>
          <w:szCs w:val="24"/>
          <w:lang w:val="id-ID"/>
        </w:rPr>
        <w:t>konversi,</w:t>
      </w:r>
      <w:r w:rsidR="00FD2D72" w:rsidRPr="00CE69D8">
        <w:rPr>
          <w:rFonts w:ascii="Bookman Old Style" w:hAnsi="Bookman Old Style"/>
          <w:noProof/>
          <w:color w:val="000000" w:themeColor="text1"/>
          <w:sz w:val="24"/>
          <w:szCs w:val="24"/>
          <w:lang w:val="id-ID"/>
        </w:rPr>
        <w:t xml:space="preserve"> </w:t>
      </w:r>
      <w:r w:rsidR="0078739E" w:rsidRPr="00CE69D8">
        <w:rPr>
          <w:rFonts w:ascii="Bookman Old Style" w:hAnsi="Bookman Old Style"/>
          <w:noProof/>
          <w:color w:val="000000" w:themeColor="text1"/>
          <w:sz w:val="24"/>
          <w:szCs w:val="24"/>
          <w:lang w:val="id-ID"/>
        </w:rPr>
        <w:t>sukuk atau obligasi syariah konversi</w:t>
      </w:r>
      <w:r w:rsidRPr="00CE69D8">
        <w:rPr>
          <w:rFonts w:ascii="Bookman Old Style" w:hAnsi="Bookman Old Style"/>
          <w:noProof/>
          <w:color w:val="000000" w:themeColor="text1"/>
          <w:sz w:val="24"/>
          <w:szCs w:val="24"/>
          <w:lang w:val="id-ID"/>
        </w:rPr>
        <w:t xml:space="preserve"> digunakan untuk membiayai lebih dari satu jenis kegiatan ekonomi yang tidak dapat dipisah-pisahkan, cara penggolongannya dititikberatkan kepada sektor ekonomi yang diutamakan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sektor yang paling besar menerima fasilitas obligasi</w:t>
      </w:r>
      <w:r w:rsidR="009F0C62" w:rsidRPr="00CE69D8">
        <w:rPr>
          <w:rFonts w:ascii="Bookman Old Style" w:hAnsi="Bookman Old Style"/>
          <w:noProof/>
          <w:color w:val="000000" w:themeColor="text1"/>
          <w:sz w:val="24"/>
          <w:szCs w:val="24"/>
          <w:lang w:val="id-ID"/>
        </w:rPr>
        <w:t xml:space="preserve"> </w:t>
      </w:r>
      <w:r w:rsidR="0078739E" w:rsidRPr="00CE69D8">
        <w:rPr>
          <w:rFonts w:ascii="Bookman Old Style" w:hAnsi="Bookman Old Style"/>
          <w:noProof/>
          <w:color w:val="000000" w:themeColor="text1"/>
          <w:sz w:val="24"/>
          <w:szCs w:val="24"/>
          <w:lang w:val="id-ID"/>
        </w:rPr>
        <w:t>konversi,</w:t>
      </w:r>
      <w:r w:rsidR="00FD2D72" w:rsidRPr="00CE69D8">
        <w:rPr>
          <w:rFonts w:ascii="Bookman Old Style" w:hAnsi="Bookman Old Style"/>
          <w:noProof/>
          <w:color w:val="000000" w:themeColor="text1"/>
          <w:sz w:val="24"/>
          <w:szCs w:val="24"/>
          <w:lang w:val="id-ID"/>
        </w:rPr>
        <w:t xml:space="preserve"> </w:t>
      </w:r>
      <w:r w:rsidR="0078739E" w:rsidRPr="00CE69D8">
        <w:rPr>
          <w:rFonts w:ascii="Bookman Old Style" w:hAnsi="Bookman Old Style"/>
          <w:noProof/>
          <w:color w:val="000000" w:themeColor="text1"/>
          <w:sz w:val="24"/>
          <w:szCs w:val="24"/>
          <w:lang w:val="id-ID"/>
        </w:rPr>
        <w:t>sukuk atau obligasi syariah konversi</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w:t>
      </w:r>
    </w:p>
    <w:p w14:paraId="34268751" w14:textId="531436B5" w:rsidR="0047173D" w:rsidRPr="00CE69D8" w:rsidRDefault="0047173D" w:rsidP="00020944">
      <w:pPr>
        <w:pStyle w:val="ListParagraph"/>
        <w:numPr>
          <w:ilvl w:val="1"/>
          <w:numId w:val="32"/>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Kualitas</w:t>
      </w:r>
      <w:r w:rsidR="009B62A0" w:rsidRPr="00CE69D8">
        <w:rPr>
          <w:rFonts w:ascii="Bookman Old Style" w:hAnsi="Bookman Old Style"/>
          <w:noProof/>
          <w:color w:val="000000" w:themeColor="text1"/>
          <w:sz w:val="24"/>
          <w:szCs w:val="24"/>
          <w:lang w:val="id-ID"/>
        </w:rPr>
        <w:t xml:space="preserve"> </w:t>
      </w:r>
    </w:p>
    <w:p w14:paraId="4521FC5A" w14:textId="11C90D2C" w:rsidR="0047173D" w:rsidRPr="00CE69D8" w:rsidRDefault="0047173D"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kualitas obligasi</w:t>
      </w:r>
      <w:r w:rsidR="009F0C62" w:rsidRPr="00CE69D8">
        <w:rPr>
          <w:rFonts w:ascii="Bookman Old Style" w:hAnsi="Bookman Old Style"/>
          <w:noProof/>
          <w:color w:val="000000" w:themeColor="text1"/>
          <w:sz w:val="24"/>
          <w:szCs w:val="24"/>
          <w:lang w:val="id-ID"/>
        </w:rPr>
        <w:t xml:space="preserve"> </w:t>
      </w:r>
      <w:r w:rsidR="0078739E" w:rsidRPr="00CE69D8">
        <w:rPr>
          <w:rFonts w:ascii="Bookman Old Style" w:hAnsi="Bookman Old Style"/>
          <w:noProof/>
          <w:color w:val="000000" w:themeColor="text1"/>
          <w:sz w:val="24"/>
          <w:szCs w:val="24"/>
          <w:lang w:val="id-ID"/>
        </w:rPr>
        <w:t>konversi,</w:t>
      </w:r>
      <w:r w:rsidR="00FD2D72" w:rsidRPr="00CE69D8">
        <w:rPr>
          <w:rFonts w:ascii="Bookman Old Style" w:hAnsi="Bookman Old Style"/>
          <w:noProof/>
          <w:color w:val="000000" w:themeColor="text1"/>
          <w:sz w:val="24"/>
          <w:szCs w:val="24"/>
          <w:lang w:val="id-ID"/>
        </w:rPr>
        <w:t xml:space="preserve"> </w:t>
      </w:r>
      <w:r w:rsidR="0078739E" w:rsidRPr="00CE69D8">
        <w:rPr>
          <w:rFonts w:ascii="Bookman Old Style" w:hAnsi="Bookman Old Style"/>
          <w:noProof/>
          <w:color w:val="000000" w:themeColor="text1"/>
          <w:sz w:val="24"/>
          <w:szCs w:val="24"/>
          <w:lang w:val="id-ID"/>
        </w:rPr>
        <w:t>sukuk atau obligasi syariah konversi</w:t>
      </w:r>
      <w:r w:rsidRPr="00CE69D8">
        <w:rPr>
          <w:rFonts w:ascii="Bookman Old Style" w:hAnsi="Bookman Old Style"/>
          <w:noProof/>
          <w:color w:val="000000" w:themeColor="text1"/>
          <w:sz w:val="24"/>
          <w:szCs w:val="24"/>
          <w:lang w:val="id-ID"/>
        </w:rPr>
        <w:t xml:space="preserve"> yang dibeli dan dinilai dengan kriteria sesuai dengan aturan penggolongan kualitas aset produktif Perusahaan Modal Ventura</w:t>
      </w:r>
      <w:r w:rsidR="00B75152" w:rsidRPr="00CE69D8">
        <w:rPr>
          <w:rFonts w:ascii="Bookman Old Style" w:hAnsi="Bookman Old Style"/>
          <w:noProof/>
          <w:color w:val="000000" w:themeColor="text1"/>
          <w:sz w:val="24"/>
          <w:szCs w:val="24"/>
          <w:lang w:val="id-ID"/>
        </w:rPr>
        <w:t xml:space="preserve"> pelapor</w:t>
      </w:r>
      <w:r w:rsidRPr="00CE69D8">
        <w:rPr>
          <w:rFonts w:ascii="Bookman Old Style" w:hAnsi="Bookman Old Style"/>
          <w:noProof/>
          <w:color w:val="000000" w:themeColor="text1"/>
          <w:sz w:val="24"/>
          <w:szCs w:val="24"/>
          <w:lang w:val="id-ID"/>
        </w:rPr>
        <w:t xml:space="preserve"> mengikuti </w:t>
      </w:r>
      <w:r w:rsidR="009B62A0" w:rsidRPr="00CE69D8">
        <w:rPr>
          <w:rFonts w:ascii="Bookman Old Style" w:hAnsi="Bookman Old Style"/>
          <w:noProof/>
          <w:color w:val="000000" w:themeColor="text1"/>
          <w:sz w:val="24"/>
          <w:szCs w:val="24"/>
          <w:lang w:val="id-ID"/>
        </w:rPr>
        <w:t>Peraturan Otoritas Jasa Keuangan mengenai Penyelenggaraan Usaha Perusahaan Modal Ventura dan Perusahaan Modal Ventura Syariah</w:t>
      </w:r>
      <w:r w:rsidRPr="00CE69D8">
        <w:rPr>
          <w:rFonts w:ascii="Bookman Old Style" w:hAnsi="Bookman Old Style"/>
          <w:noProof/>
          <w:color w:val="000000" w:themeColor="text1"/>
          <w:sz w:val="24"/>
          <w:szCs w:val="24"/>
          <w:lang w:val="id-ID"/>
        </w:rPr>
        <w:t>, yaitu:</w:t>
      </w:r>
    </w:p>
    <w:p w14:paraId="43DADEF0" w14:textId="77777777" w:rsidR="0047173D" w:rsidRPr="00CE69D8" w:rsidRDefault="0047173D" w:rsidP="00BC3548">
      <w:pPr>
        <w:pStyle w:val="ListParagraph"/>
        <w:spacing w:line="276"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ab/>
      </w:r>
      <w:r w:rsidR="003D36EF" w:rsidRPr="00CE69D8">
        <w:rPr>
          <w:rFonts w:ascii="Bookman Old Style" w:hAnsi="Bookman Old Style"/>
          <w:noProof/>
          <w:color w:val="000000" w:themeColor="text1"/>
          <w:sz w:val="24"/>
          <w:szCs w:val="24"/>
          <w:lang w:val="id-ID"/>
        </w:rPr>
        <w:t>lancar</w:t>
      </w:r>
    </w:p>
    <w:p w14:paraId="3EA779A6" w14:textId="77777777" w:rsidR="0047173D" w:rsidRPr="00CE69D8" w:rsidRDefault="003D36EF" w:rsidP="00BC3548">
      <w:pPr>
        <w:pStyle w:val="ListParagraph"/>
        <w:spacing w:line="276"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ab/>
        <w:t>dalam perhatian khusus</w:t>
      </w:r>
    </w:p>
    <w:p w14:paraId="39F2B4B0" w14:textId="77777777" w:rsidR="0047173D" w:rsidRPr="00CE69D8" w:rsidRDefault="003D36EF" w:rsidP="00BC3548">
      <w:pPr>
        <w:pStyle w:val="ListParagraph"/>
        <w:spacing w:line="276"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ab/>
        <w:t>kurang lancar</w:t>
      </w:r>
    </w:p>
    <w:p w14:paraId="2F0AA68B" w14:textId="77777777" w:rsidR="0047173D" w:rsidRPr="00CE69D8" w:rsidRDefault="003D36EF" w:rsidP="00BC3548">
      <w:pPr>
        <w:pStyle w:val="ListParagraph"/>
        <w:spacing w:line="276"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ab/>
        <w:t>diragukan</w:t>
      </w:r>
    </w:p>
    <w:p w14:paraId="46A3FDD5" w14:textId="77777777" w:rsidR="0047173D" w:rsidRPr="00CE69D8" w:rsidRDefault="003D36EF" w:rsidP="00BC3548">
      <w:pPr>
        <w:pStyle w:val="ListParagraph"/>
        <w:spacing w:line="276"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ab/>
        <w:t>macet</w:t>
      </w:r>
    </w:p>
    <w:p w14:paraId="1C4DBE54" w14:textId="77777777" w:rsidR="0047173D" w:rsidRPr="00CE69D8" w:rsidRDefault="0047173D" w:rsidP="00020944">
      <w:pPr>
        <w:pStyle w:val="ListParagraph"/>
        <w:numPr>
          <w:ilvl w:val="1"/>
          <w:numId w:val="32"/>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Nilai Pokok</w:t>
      </w:r>
    </w:p>
    <w:p w14:paraId="6D8B7035" w14:textId="77777777" w:rsidR="0047173D" w:rsidRPr="00CE69D8" w:rsidRDefault="0047173D"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nilai pokok obligasi</w:t>
      </w:r>
      <w:r w:rsidR="009F0C62" w:rsidRPr="00CE69D8">
        <w:rPr>
          <w:rFonts w:ascii="Bookman Old Style" w:hAnsi="Bookman Old Style"/>
          <w:noProof/>
          <w:color w:val="000000" w:themeColor="text1"/>
          <w:sz w:val="24"/>
          <w:szCs w:val="24"/>
          <w:lang w:val="id-ID"/>
        </w:rPr>
        <w:t xml:space="preserve"> </w:t>
      </w:r>
      <w:r w:rsidR="0078739E" w:rsidRPr="00CE69D8">
        <w:rPr>
          <w:rFonts w:ascii="Bookman Old Style" w:hAnsi="Bookman Old Style"/>
          <w:noProof/>
          <w:color w:val="000000" w:themeColor="text1"/>
          <w:sz w:val="24"/>
          <w:szCs w:val="24"/>
          <w:lang w:val="id-ID"/>
        </w:rPr>
        <w:t>konversi,</w:t>
      </w:r>
      <w:r w:rsidR="00FD2D72" w:rsidRPr="00CE69D8">
        <w:rPr>
          <w:rFonts w:ascii="Bookman Old Style" w:hAnsi="Bookman Old Style"/>
          <w:noProof/>
          <w:color w:val="000000" w:themeColor="text1"/>
          <w:sz w:val="24"/>
          <w:szCs w:val="24"/>
          <w:lang w:val="id-ID"/>
        </w:rPr>
        <w:t xml:space="preserve"> </w:t>
      </w:r>
      <w:r w:rsidR="0078739E" w:rsidRPr="00CE69D8">
        <w:rPr>
          <w:rFonts w:ascii="Bookman Old Style" w:hAnsi="Bookman Old Style"/>
          <w:noProof/>
          <w:color w:val="000000" w:themeColor="text1"/>
          <w:sz w:val="24"/>
          <w:szCs w:val="24"/>
          <w:lang w:val="id-ID"/>
        </w:rPr>
        <w:t>sukuk atau obligasi syariah konversi</w:t>
      </w:r>
      <w:r w:rsidRPr="00CE69D8">
        <w:rPr>
          <w:rFonts w:ascii="Bookman Old Style" w:hAnsi="Bookman Old Style"/>
          <w:noProof/>
          <w:color w:val="000000" w:themeColor="text1"/>
          <w:sz w:val="24"/>
          <w:szCs w:val="24"/>
          <w:lang w:val="id-ID"/>
        </w:rPr>
        <w:t xml:space="preserve"> yang dibeli:</w:t>
      </w:r>
    </w:p>
    <w:p w14:paraId="195C9D56" w14:textId="77777777" w:rsidR="0047173D" w:rsidRPr="00CE69D8" w:rsidRDefault="0047173D" w:rsidP="00020944">
      <w:pPr>
        <w:pStyle w:val="BodyTextIndent3"/>
        <w:numPr>
          <w:ilvl w:val="0"/>
          <w:numId w:val="140"/>
        </w:numPr>
        <w:tabs>
          <w:tab w:val="clear" w:pos="1440"/>
          <w:tab w:val="left" w:pos="1800"/>
        </w:tabs>
        <w:spacing w:line="360" w:lineRule="auto"/>
        <w:ind w:left="2268"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Dalam Mata Uang Asal</w:t>
      </w:r>
    </w:p>
    <w:p w14:paraId="110CBE4B" w14:textId="77777777" w:rsidR="0047173D" w:rsidRPr="00CE69D8" w:rsidRDefault="0047173D" w:rsidP="00907A7B">
      <w:pPr>
        <w:pStyle w:val="BodyTextIndent3"/>
        <w:spacing w:line="360" w:lineRule="auto"/>
        <w:ind w:left="2268"/>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Pos ini diisi dengan nilai pokok obligasi</w:t>
      </w:r>
      <w:r w:rsidR="009F0C62" w:rsidRPr="00CE69D8">
        <w:rPr>
          <w:rFonts w:ascii="Bookman Old Style" w:hAnsi="Bookman Old Style"/>
          <w:noProof/>
          <w:color w:val="000000" w:themeColor="text1"/>
          <w:szCs w:val="24"/>
          <w:lang w:val="id-ID"/>
        </w:rPr>
        <w:t xml:space="preserve"> </w:t>
      </w:r>
      <w:r w:rsidR="0078739E" w:rsidRPr="00CE69D8">
        <w:rPr>
          <w:rFonts w:ascii="Bookman Old Style" w:hAnsi="Bookman Old Style"/>
          <w:noProof/>
          <w:color w:val="000000" w:themeColor="text1"/>
          <w:szCs w:val="24"/>
          <w:lang w:val="id-ID"/>
        </w:rPr>
        <w:t>konversi,</w:t>
      </w:r>
      <w:r w:rsidR="00FD2D72" w:rsidRPr="00CE69D8">
        <w:rPr>
          <w:rFonts w:ascii="Bookman Old Style" w:hAnsi="Bookman Old Style"/>
          <w:noProof/>
          <w:color w:val="000000" w:themeColor="text1"/>
          <w:szCs w:val="24"/>
          <w:lang w:val="id-ID"/>
        </w:rPr>
        <w:t xml:space="preserve"> </w:t>
      </w:r>
      <w:r w:rsidR="0078739E" w:rsidRPr="00CE69D8">
        <w:rPr>
          <w:rFonts w:ascii="Bookman Old Style" w:hAnsi="Bookman Old Style"/>
          <w:noProof/>
          <w:color w:val="000000" w:themeColor="text1"/>
          <w:szCs w:val="24"/>
          <w:lang w:val="id-ID"/>
        </w:rPr>
        <w:t>sukuk</w:t>
      </w:r>
      <w:r w:rsidR="000650A0" w:rsidRPr="00CE69D8">
        <w:rPr>
          <w:rFonts w:ascii="Bookman Old Style" w:hAnsi="Bookman Old Style"/>
          <w:noProof/>
          <w:color w:val="000000" w:themeColor="text1"/>
          <w:szCs w:val="24"/>
          <w:lang w:val="id-ID"/>
        </w:rPr>
        <w:t xml:space="preserve"> </w:t>
      </w:r>
      <w:r w:rsidR="0078739E" w:rsidRPr="00CE69D8">
        <w:rPr>
          <w:rFonts w:ascii="Bookman Old Style" w:hAnsi="Bookman Old Style"/>
          <w:noProof/>
          <w:color w:val="000000" w:themeColor="text1"/>
          <w:szCs w:val="24"/>
          <w:lang w:val="id-ID"/>
        </w:rPr>
        <w:t>atau obligasi syariah konversi</w:t>
      </w:r>
      <w:r w:rsidRPr="00CE69D8">
        <w:rPr>
          <w:rFonts w:ascii="Bookman Old Style" w:hAnsi="Bookman Old Style"/>
          <w:noProof/>
          <w:color w:val="000000" w:themeColor="text1"/>
          <w:szCs w:val="24"/>
          <w:lang w:val="id-ID"/>
        </w:rPr>
        <w:t xml:space="preserve"> dalam mata uang asal selain rupiah. Apabila jenis valuta adalah </w:t>
      </w:r>
      <w:r w:rsidR="001A5311" w:rsidRPr="00CE69D8">
        <w:rPr>
          <w:rFonts w:ascii="Bookman Old Style" w:hAnsi="Bookman Old Style"/>
          <w:noProof/>
          <w:color w:val="000000" w:themeColor="text1"/>
          <w:szCs w:val="24"/>
          <w:lang w:val="id-ID"/>
        </w:rPr>
        <w:t>rupiah</w:t>
      </w:r>
      <w:r w:rsidRPr="00CE69D8">
        <w:rPr>
          <w:rFonts w:ascii="Bookman Old Style" w:hAnsi="Bookman Old Style"/>
          <w:noProof/>
          <w:color w:val="000000" w:themeColor="text1"/>
          <w:szCs w:val="24"/>
          <w:lang w:val="id-ID"/>
        </w:rPr>
        <w:t>, maka nilai dalam kolom ini dapat diisi dengan angka nol.</w:t>
      </w:r>
    </w:p>
    <w:p w14:paraId="30ECF2C0" w14:textId="77777777" w:rsidR="0047173D" w:rsidRPr="00CE69D8" w:rsidRDefault="0047173D" w:rsidP="00020944">
      <w:pPr>
        <w:pStyle w:val="BodyTextIndent3"/>
        <w:numPr>
          <w:ilvl w:val="0"/>
          <w:numId w:val="140"/>
        </w:numPr>
        <w:tabs>
          <w:tab w:val="clear" w:pos="1440"/>
          <w:tab w:val="left" w:pos="1800"/>
        </w:tabs>
        <w:spacing w:line="360" w:lineRule="auto"/>
        <w:ind w:left="2268"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Dalam Ekuivalen Rupiah</w:t>
      </w:r>
    </w:p>
    <w:p w14:paraId="0D298FBD" w14:textId="77777777" w:rsidR="0047173D" w:rsidRPr="00CE69D8" w:rsidRDefault="0047173D" w:rsidP="00907A7B">
      <w:pPr>
        <w:pStyle w:val="BodyTextIndent3"/>
        <w:spacing w:line="360" w:lineRule="auto"/>
        <w:ind w:left="2268"/>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Pos ini diisi dengan nilai pokok obligasi</w:t>
      </w:r>
      <w:r w:rsidR="009F0C62" w:rsidRPr="00CE69D8">
        <w:rPr>
          <w:rFonts w:ascii="Bookman Old Style" w:hAnsi="Bookman Old Style"/>
          <w:noProof/>
          <w:color w:val="000000" w:themeColor="text1"/>
          <w:szCs w:val="24"/>
          <w:lang w:val="id-ID"/>
        </w:rPr>
        <w:t xml:space="preserve"> </w:t>
      </w:r>
      <w:r w:rsidR="0078739E" w:rsidRPr="00CE69D8">
        <w:rPr>
          <w:rFonts w:ascii="Bookman Old Style" w:hAnsi="Bookman Old Style"/>
          <w:noProof/>
          <w:color w:val="000000" w:themeColor="text1"/>
          <w:szCs w:val="24"/>
          <w:lang w:val="id-ID"/>
        </w:rPr>
        <w:t>konversi,</w:t>
      </w:r>
      <w:r w:rsidR="00FD2D72" w:rsidRPr="00CE69D8">
        <w:rPr>
          <w:rFonts w:ascii="Bookman Old Style" w:hAnsi="Bookman Old Style"/>
          <w:noProof/>
          <w:color w:val="000000" w:themeColor="text1"/>
          <w:szCs w:val="24"/>
          <w:lang w:val="id-ID"/>
        </w:rPr>
        <w:t xml:space="preserve"> </w:t>
      </w:r>
      <w:r w:rsidR="0078739E" w:rsidRPr="00CE69D8">
        <w:rPr>
          <w:rFonts w:ascii="Bookman Old Style" w:hAnsi="Bookman Old Style"/>
          <w:noProof/>
          <w:color w:val="000000" w:themeColor="text1"/>
          <w:szCs w:val="24"/>
          <w:lang w:val="id-ID"/>
        </w:rPr>
        <w:t>sukuk atau obligasi syariah konversi</w:t>
      </w:r>
      <w:r w:rsidRPr="00CE69D8">
        <w:rPr>
          <w:rFonts w:ascii="Bookman Old Style" w:hAnsi="Bookman Old Style"/>
          <w:noProof/>
          <w:color w:val="000000" w:themeColor="text1"/>
          <w:szCs w:val="24"/>
          <w:lang w:val="id-ID"/>
        </w:rPr>
        <w:t xml:space="preserve"> dalam mata uang rupiah dan selain rupiah setelah dikonversi menjadi rupiah menggunakan kurs tengah Bank Indonesia. </w:t>
      </w:r>
    </w:p>
    <w:p w14:paraId="0E7BECED" w14:textId="77777777" w:rsidR="0047173D" w:rsidRPr="00CE69D8" w:rsidRDefault="0047173D" w:rsidP="00020944">
      <w:pPr>
        <w:pStyle w:val="ListParagraph"/>
        <w:numPr>
          <w:ilvl w:val="1"/>
          <w:numId w:val="32"/>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Saldo Akhir</w:t>
      </w:r>
      <w:r w:rsidR="00434C6D" w:rsidRPr="00CE69D8">
        <w:rPr>
          <w:rFonts w:ascii="Bookman Old Style" w:hAnsi="Bookman Old Style"/>
          <w:noProof/>
          <w:color w:val="000000" w:themeColor="text1"/>
          <w:sz w:val="24"/>
          <w:szCs w:val="24"/>
          <w:lang w:val="id-ID"/>
        </w:rPr>
        <w:t xml:space="preserve"> Periode Pelaporan</w:t>
      </w:r>
    </w:p>
    <w:p w14:paraId="433CFA78" w14:textId="77777777" w:rsidR="0047173D" w:rsidRPr="00CE69D8" w:rsidRDefault="0047173D" w:rsidP="00907A7B">
      <w:pPr>
        <w:pStyle w:val="ListParagraph"/>
        <w:spacing w:line="360" w:lineRule="auto"/>
        <w:ind w:left="1701"/>
        <w:contextualSpacing w:val="0"/>
        <w:jc w:val="both"/>
        <w:rPr>
          <w:rFonts w:ascii="Bookman Old Style" w:hAnsi="Bookman Old Style"/>
          <w:noProof/>
          <w:color w:val="000000" w:themeColor="text1"/>
          <w:sz w:val="24"/>
          <w:szCs w:val="24"/>
          <w:lang w:val="pt-BR"/>
        </w:rPr>
      </w:pPr>
      <w:r w:rsidRPr="00CE69D8">
        <w:rPr>
          <w:rFonts w:ascii="Bookman Old Style" w:hAnsi="Bookman Old Style"/>
          <w:noProof/>
          <w:color w:val="000000" w:themeColor="text1"/>
          <w:sz w:val="24"/>
          <w:szCs w:val="24"/>
          <w:lang w:val="id-ID"/>
        </w:rPr>
        <w:t xml:space="preserve">Pos ini diisi dengan nilai </w:t>
      </w:r>
      <w:r w:rsidRPr="00CE69D8">
        <w:rPr>
          <w:rFonts w:ascii="Bookman Old Style" w:hAnsi="Bookman Old Style"/>
          <w:noProof/>
          <w:color w:val="000000" w:themeColor="text1"/>
          <w:sz w:val="24"/>
          <w:szCs w:val="24"/>
          <w:lang w:val="pt-BR"/>
        </w:rPr>
        <w:t>obligasi</w:t>
      </w:r>
      <w:r w:rsidR="009F0C62" w:rsidRPr="00CE69D8">
        <w:rPr>
          <w:rFonts w:ascii="Bookman Old Style" w:hAnsi="Bookman Old Style"/>
          <w:noProof/>
          <w:color w:val="000000" w:themeColor="text1"/>
          <w:sz w:val="24"/>
          <w:szCs w:val="24"/>
          <w:lang w:val="pt-BR"/>
        </w:rPr>
        <w:t xml:space="preserve"> </w:t>
      </w:r>
      <w:r w:rsidR="0078739E" w:rsidRPr="00CE69D8">
        <w:rPr>
          <w:rFonts w:ascii="Bookman Old Style" w:hAnsi="Bookman Old Style"/>
          <w:noProof/>
          <w:color w:val="000000" w:themeColor="text1"/>
          <w:sz w:val="24"/>
          <w:szCs w:val="24"/>
          <w:lang w:val="pt-BR"/>
        </w:rPr>
        <w:t>konversi,</w:t>
      </w:r>
      <w:r w:rsidR="00FD2D72" w:rsidRPr="00CE69D8">
        <w:rPr>
          <w:rFonts w:ascii="Bookman Old Style" w:hAnsi="Bookman Old Style"/>
          <w:noProof/>
          <w:color w:val="000000" w:themeColor="text1"/>
          <w:sz w:val="24"/>
          <w:szCs w:val="24"/>
          <w:lang w:val="id-ID"/>
        </w:rPr>
        <w:t xml:space="preserve"> </w:t>
      </w:r>
      <w:r w:rsidR="0078739E" w:rsidRPr="00CE69D8">
        <w:rPr>
          <w:rFonts w:ascii="Bookman Old Style" w:hAnsi="Bookman Old Style"/>
          <w:noProof/>
          <w:color w:val="000000" w:themeColor="text1"/>
          <w:sz w:val="24"/>
          <w:szCs w:val="24"/>
          <w:lang w:val="id-ID"/>
        </w:rPr>
        <w:t>sukuk</w:t>
      </w:r>
      <w:r w:rsidR="0078739E" w:rsidRPr="00CE69D8">
        <w:rPr>
          <w:rFonts w:ascii="Bookman Old Style" w:hAnsi="Bookman Old Style"/>
          <w:noProof/>
          <w:color w:val="000000" w:themeColor="text1"/>
          <w:sz w:val="24"/>
          <w:szCs w:val="24"/>
          <w:lang w:val="pt-BR"/>
        </w:rPr>
        <w:t xml:space="preserve"> atau </w:t>
      </w:r>
      <w:r w:rsidR="0078739E" w:rsidRPr="00CE69D8">
        <w:rPr>
          <w:rFonts w:ascii="Bookman Old Style" w:hAnsi="Bookman Old Style"/>
          <w:noProof/>
          <w:color w:val="000000" w:themeColor="text1"/>
          <w:sz w:val="24"/>
          <w:szCs w:val="24"/>
          <w:lang w:val="id-ID"/>
        </w:rPr>
        <w:t>obligasi syariah konversi</w:t>
      </w:r>
      <w:r w:rsidRPr="00CE69D8">
        <w:rPr>
          <w:rFonts w:ascii="Bookman Old Style" w:hAnsi="Bookman Old Style"/>
          <w:noProof/>
          <w:color w:val="000000" w:themeColor="text1"/>
          <w:sz w:val="24"/>
          <w:szCs w:val="24"/>
          <w:lang w:val="id-ID"/>
        </w:rPr>
        <w:t xml:space="preserve"> pada akhir periode</w:t>
      </w:r>
      <w:r w:rsidRPr="00CE69D8">
        <w:rPr>
          <w:rFonts w:ascii="Bookman Old Style" w:hAnsi="Bookman Old Style"/>
          <w:noProof/>
          <w:color w:val="000000" w:themeColor="text1"/>
          <w:sz w:val="24"/>
          <w:szCs w:val="24"/>
          <w:lang w:val="pt-BR"/>
        </w:rPr>
        <w:t xml:space="preserve"> </w:t>
      </w:r>
      <w:r w:rsidRPr="00CE69D8">
        <w:rPr>
          <w:rFonts w:ascii="Bookman Old Style" w:hAnsi="Bookman Old Style"/>
          <w:noProof/>
          <w:color w:val="000000" w:themeColor="text1"/>
          <w:sz w:val="24"/>
          <w:szCs w:val="24"/>
          <w:lang w:val="id-ID"/>
        </w:rPr>
        <w:t>laporan</w:t>
      </w:r>
      <w:r w:rsidRPr="00CE69D8">
        <w:rPr>
          <w:rFonts w:ascii="Bookman Old Style" w:hAnsi="Bookman Old Style"/>
          <w:noProof/>
          <w:color w:val="000000" w:themeColor="text1"/>
          <w:sz w:val="24"/>
          <w:szCs w:val="24"/>
          <w:lang w:val="pt-BR"/>
        </w:rPr>
        <w:t>.</w:t>
      </w:r>
    </w:p>
    <w:p w14:paraId="1561942E" w14:textId="77777777" w:rsidR="0047173D" w:rsidRPr="00CE69D8" w:rsidRDefault="0047173D" w:rsidP="00020944">
      <w:pPr>
        <w:pStyle w:val="ListParagraph"/>
        <w:numPr>
          <w:ilvl w:val="0"/>
          <w:numId w:val="140"/>
        </w:numPr>
        <w:tabs>
          <w:tab w:val="clear" w:pos="1440"/>
          <w:tab w:val="num" w:pos="2268"/>
        </w:tabs>
        <w:spacing w:line="360" w:lineRule="auto"/>
        <w:ind w:left="2268" w:hanging="567"/>
        <w:contextualSpacing w:val="0"/>
        <w:jc w:val="both"/>
        <w:rPr>
          <w:rFonts w:ascii="Bookman Old Style" w:hAnsi="Bookman Old Style"/>
          <w:noProof/>
          <w:color w:val="000000" w:themeColor="text1"/>
          <w:sz w:val="24"/>
          <w:szCs w:val="24"/>
          <w:lang w:val="en-ID"/>
        </w:rPr>
      </w:pPr>
      <w:r w:rsidRPr="00CE69D8">
        <w:rPr>
          <w:rFonts w:ascii="Bookman Old Style" w:hAnsi="Bookman Old Style"/>
          <w:noProof/>
          <w:color w:val="000000" w:themeColor="text1"/>
          <w:sz w:val="24"/>
          <w:szCs w:val="24"/>
          <w:lang w:val="en-ID"/>
        </w:rPr>
        <w:t>Dalam Mata Uang Asal</w:t>
      </w:r>
    </w:p>
    <w:p w14:paraId="5B7E603B" w14:textId="77777777" w:rsidR="0047173D" w:rsidRPr="00CE69D8" w:rsidRDefault="0047173D" w:rsidP="00907A7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en-ID"/>
        </w:rPr>
        <w:t>Pos</w:t>
      </w:r>
      <w:r w:rsidR="00BC3548" w:rsidRPr="00CE69D8">
        <w:rPr>
          <w:rFonts w:ascii="Bookman Old Style" w:hAnsi="Bookman Old Style"/>
          <w:noProof/>
          <w:color w:val="000000" w:themeColor="text1"/>
          <w:sz w:val="24"/>
          <w:szCs w:val="24"/>
          <w:lang w:val="en-ID"/>
        </w:rPr>
        <w:t xml:space="preserve"> </w:t>
      </w:r>
      <w:r w:rsidRPr="00CE69D8">
        <w:rPr>
          <w:rFonts w:ascii="Bookman Old Style" w:hAnsi="Bookman Old Style"/>
          <w:noProof/>
          <w:color w:val="000000" w:themeColor="text1"/>
          <w:sz w:val="24"/>
          <w:szCs w:val="24"/>
          <w:lang w:val="en-ID"/>
        </w:rPr>
        <w:t>ini</w:t>
      </w:r>
      <w:r w:rsidR="00BC3548" w:rsidRPr="00CE69D8">
        <w:rPr>
          <w:rFonts w:ascii="Bookman Old Style" w:hAnsi="Bookman Old Style"/>
          <w:noProof/>
          <w:color w:val="000000" w:themeColor="text1"/>
          <w:sz w:val="24"/>
          <w:szCs w:val="24"/>
          <w:lang w:val="en-ID"/>
        </w:rPr>
        <w:t xml:space="preserve"> </w:t>
      </w:r>
      <w:r w:rsidRPr="00CE69D8">
        <w:rPr>
          <w:rFonts w:ascii="Bookman Old Style" w:hAnsi="Bookman Old Style"/>
          <w:noProof/>
          <w:color w:val="000000" w:themeColor="text1"/>
          <w:sz w:val="24"/>
          <w:szCs w:val="24"/>
          <w:lang w:val="en-ID"/>
        </w:rPr>
        <w:t>diisi</w:t>
      </w:r>
      <w:r w:rsidR="00BC3548" w:rsidRPr="00CE69D8">
        <w:rPr>
          <w:rFonts w:ascii="Bookman Old Style" w:hAnsi="Bookman Old Style"/>
          <w:noProof/>
          <w:color w:val="000000" w:themeColor="text1"/>
          <w:sz w:val="24"/>
          <w:szCs w:val="24"/>
          <w:lang w:val="en-ID"/>
        </w:rPr>
        <w:t xml:space="preserve"> </w:t>
      </w:r>
      <w:r w:rsidRPr="00CE69D8">
        <w:rPr>
          <w:rFonts w:ascii="Bookman Old Style" w:hAnsi="Bookman Old Style"/>
          <w:noProof/>
          <w:color w:val="000000" w:themeColor="text1"/>
          <w:sz w:val="24"/>
          <w:szCs w:val="24"/>
          <w:lang w:val="en-ID"/>
        </w:rPr>
        <w:t>dengan</w:t>
      </w:r>
      <w:r w:rsidR="00BC3548" w:rsidRPr="00CE69D8">
        <w:rPr>
          <w:rFonts w:ascii="Bookman Old Style" w:hAnsi="Bookman Old Style"/>
          <w:noProof/>
          <w:color w:val="000000" w:themeColor="text1"/>
          <w:sz w:val="24"/>
          <w:szCs w:val="24"/>
          <w:lang w:val="en-ID"/>
        </w:rPr>
        <w:t xml:space="preserve"> </w:t>
      </w:r>
      <w:r w:rsidRPr="00CE69D8">
        <w:rPr>
          <w:rFonts w:ascii="Bookman Old Style" w:hAnsi="Bookman Old Style"/>
          <w:noProof/>
          <w:color w:val="000000" w:themeColor="text1"/>
          <w:sz w:val="24"/>
          <w:szCs w:val="24"/>
          <w:lang w:val="en-ID"/>
        </w:rPr>
        <w:t>nilai</w:t>
      </w:r>
      <w:r w:rsidR="00BC3548" w:rsidRPr="00CE69D8">
        <w:rPr>
          <w:rFonts w:ascii="Bookman Old Style" w:hAnsi="Bookman Old Style"/>
          <w:noProof/>
          <w:color w:val="000000" w:themeColor="text1"/>
          <w:sz w:val="24"/>
          <w:szCs w:val="24"/>
          <w:lang w:val="en-ID"/>
        </w:rPr>
        <w:t xml:space="preserve"> </w:t>
      </w:r>
      <w:r w:rsidRPr="00CE69D8">
        <w:rPr>
          <w:rFonts w:ascii="Bookman Old Style" w:hAnsi="Bookman Old Style"/>
          <w:noProof/>
          <w:color w:val="000000" w:themeColor="text1"/>
          <w:sz w:val="24"/>
          <w:szCs w:val="24"/>
          <w:lang w:val="en-ID"/>
        </w:rPr>
        <w:t>obligasi</w:t>
      </w:r>
      <w:r w:rsidR="00BC3548" w:rsidRPr="00CE69D8">
        <w:rPr>
          <w:rFonts w:ascii="Bookman Old Style" w:hAnsi="Bookman Old Style"/>
          <w:noProof/>
          <w:color w:val="000000" w:themeColor="text1"/>
          <w:sz w:val="24"/>
          <w:szCs w:val="24"/>
          <w:lang w:val="en-ID"/>
        </w:rPr>
        <w:t xml:space="preserve"> </w:t>
      </w:r>
      <w:r w:rsidR="0078739E" w:rsidRPr="00CE69D8">
        <w:rPr>
          <w:rFonts w:ascii="Bookman Old Style" w:hAnsi="Bookman Old Style"/>
          <w:noProof/>
          <w:color w:val="000000" w:themeColor="text1"/>
          <w:sz w:val="24"/>
          <w:szCs w:val="24"/>
          <w:lang w:val="en-ID"/>
        </w:rPr>
        <w:t>konversi,</w:t>
      </w:r>
      <w:r w:rsidR="00BC3548" w:rsidRPr="00CE69D8">
        <w:rPr>
          <w:rFonts w:ascii="Bookman Old Style" w:hAnsi="Bookman Old Style"/>
          <w:noProof/>
          <w:color w:val="000000" w:themeColor="text1"/>
          <w:sz w:val="24"/>
          <w:szCs w:val="24"/>
          <w:lang w:val="id-ID"/>
        </w:rPr>
        <w:t xml:space="preserve"> </w:t>
      </w:r>
      <w:r w:rsidR="0078739E" w:rsidRPr="00CE69D8">
        <w:rPr>
          <w:rFonts w:ascii="Bookman Old Style" w:hAnsi="Bookman Old Style"/>
          <w:noProof/>
          <w:color w:val="000000" w:themeColor="text1"/>
          <w:sz w:val="24"/>
          <w:szCs w:val="24"/>
          <w:lang w:val="id-ID"/>
        </w:rPr>
        <w:t>sukuk</w:t>
      </w:r>
      <w:r w:rsidR="00BC3548" w:rsidRPr="00CE69D8">
        <w:rPr>
          <w:rFonts w:ascii="Bookman Old Style" w:hAnsi="Bookman Old Style"/>
          <w:noProof/>
          <w:color w:val="000000" w:themeColor="text1"/>
          <w:sz w:val="24"/>
          <w:szCs w:val="24"/>
          <w:lang w:val="en-ID"/>
        </w:rPr>
        <w:t xml:space="preserve"> </w:t>
      </w:r>
      <w:r w:rsidR="0078739E" w:rsidRPr="00CE69D8">
        <w:rPr>
          <w:rFonts w:ascii="Bookman Old Style" w:hAnsi="Bookman Old Style"/>
          <w:noProof/>
          <w:color w:val="000000" w:themeColor="text1"/>
          <w:sz w:val="24"/>
          <w:szCs w:val="24"/>
          <w:lang w:val="en-ID"/>
        </w:rPr>
        <w:t>atau</w:t>
      </w:r>
      <w:r w:rsidR="00BC3548" w:rsidRPr="00CE69D8">
        <w:rPr>
          <w:rFonts w:ascii="Bookman Old Style" w:hAnsi="Bookman Old Style"/>
          <w:noProof/>
          <w:color w:val="000000" w:themeColor="text1"/>
          <w:sz w:val="24"/>
          <w:szCs w:val="24"/>
          <w:lang w:val="en-ID"/>
        </w:rPr>
        <w:t xml:space="preserve"> </w:t>
      </w:r>
      <w:r w:rsidR="0078739E" w:rsidRPr="00CE69D8">
        <w:rPr>
          <w:rFonts w:ascii="Bookman Old Style" w:hAnsi="Bookman Old Style"/>
          <w:noProof/>
          <w:color w:val="000000" w:themeColor="text1"/>
          <w:sz w:val="24"/>
          <w:szCs w:val="24"/>
          <w:lang w:val="id-ID"/>
        </w:rPr>
        <w:t>obligasi</w:t>
      </w:r>
      <w:r w:rsidR="00BC3548" w:rsidRPr="00CE69D8">
        <w:rPr>
          <w:rFonts w:ascii="Bookman Old Style" w:hAnsi="Bookman Old Style"/>
          <w:noProof/>
          <w:color w:val="000000" w:themeColor="text1"/>
          <w:sz w:val="24"/>
          <w:szCs w:val="24"/>
          <w:lang w:val="id-ID"/>
        </w:rPr>
        <w:t xml:space="preserve"> </w:t>
      </w:r>
      <w:r w:rsidR="0078739E" w:rsidRPr="00CE69D8">
        <w:rPr>
          <w:rFonts w:ascii="Bookman Old Style" w:hAnsi="Bookman Old Style"/>
          <w:noProof/>
          <w:color w:val="000000" w:themeColor="text1"/>
          <w:sz w:val="24"/>
          <w:szCs w:val="24"/>
          <w:lang w:val="id-ID"/>
        </w:rPr>
        <w:t>syariah</w:t>
      </w:r>
      <w:r w:rsidR="00BC3548" w:rsidRPr="00CE69D8">
        <w:rPr>
          <w:rFonts w:ascii="Bookman Old Style" w:hAnsi="Bookman Old Style"/>
          <w:noProof/>
          <w:color w:val="000000" w:themeColor="text1"/>
          <w:sz w:val="24"/>
          <w:szCs w:val="24"/>
          <w:lang w:val="id-ID"/>
        </w:rPr>
        <w:t xml:space="preserve"> </w:t>
      </w:r>
      <w:r w:rsidR="0078739E" w:rsidRPr="00CE69D8">
        <w:rPr>
          <w:rFonts w:ascii="Bookman Old Style" w:hAnsi="Bookman Old Style"/>
          <w:noProof/>
          <w:color w:val="000000" w:themeColor="text1"/>
          <w:sz w:val="24"/>
          <w:szCs w:val="24"/>
          <w:lang w:val="id-ID"/>
        </w:rPr>
        <w:t>konversi</w:t>
      </w:r>
      <w:r w:rsidR="00BC3548" w:rsidRPr="00CE69D8">
        <w:rPr>
          <w:rFonts w:ascii="Bookman Old Style" w:hAnsi="Bookman Old Style"/>
          <w:noProof/>
          <w:color w:val="000000" w:themeColor="text1"/>
          <w:sz w:val="24"/>
          <w:szCs w:val="24"/>
          <w:lang w:val="en-ID"/>
        </w:rPr>
        <w:t xml:space="preserve"> </w:t>
      </w:r>
      <w:r w:rsidRPr="00CE69D8">
        <w:rPr>
          <w:rFonts w:ascii="Bookman Old Style" w:hAnsi="Bookman Old Style"/>
          <w:noProof/>
          <w:color w:val="000000" w:themeColor="text1"/>
          <w:sz w:val="24"/>
          <w:szCs w:val="24"/>
          <w:lang w:val="en-ID"/>
        </w:rPr>
        <w:t>pada</w:t>
      </w:r>
      <w:r w:rsidR="00BC3548" w:rsidRPr="00CE69D8">
        <w:rPr>
          <w:rFonts w:ascii="Bookman Old Style" w:hAnsi="Bookman Old Style"/>
          <w:noProof/>
          <w:color w:val="000000" w:themeColor="text1"/>
          <w:sz w:val="24"/>
          <w:szCs w:val="24"/>
          <w:lang w:val="en-ID"/>
        </w:rPr>
        <w:t xml:space="preserve"> </w:t>
      </w:r>
      <w:r w:rsidRPr="00CE69D8">
        <w:rPr>
          <w:rFonts w:ascii="Bookman Old Style" w:hAnsi="Bookman Old Style"/>
          <w:noProof/>
          <w:color w:val="000000" w:themeColor="text1"/>
          <w:sz w:val="24"/>
          <w:szCs w:val="24"/>
          <w:lang w:val="en-ID"/>
        </w:rPr>
        <w:t>akhir</w:t>
      </w:r>
      <w:r w:rsidR="00BC3548" w:rsidRPr="00CE69D8">
        <w:rPr>
          <w:rFonts w:ascii="Bookman Old Style" w:hAnsi="Bookman Old Style"/>
          <w:noProof/>
          <w:color w:val="000000" w:themeColor="text1"/>
          <w:sz w:val="24"/>
          <w:szCs w:val="24"/>
          <w:lang w:val="en-ID"/>
        </w:rPr>
        <w:t xml:space="preserve"> </w:t>
      </w:r>
      <w:r w:rsidRPr="00CE69D8">
        <w:rPr>
          <w:rFonts w:ascii="Bookman Old Style" w:hAnsi="Bookman Old Style"/>
          <w:noProof/>
          <w:color w:val="000000" w:themeColor="text1"/>
          <w:sz w:val="24"/>
          <w:szCs w:val="24"/>
          <w:lang w:val="en-ID"/>
        </w:rPr>
        <w:t>periode</w:t>
      </w:r>
      <w:r w:rsidR="00BC3548" w:rsidRPr="00CE69D8">
        <w:rPr>
          <w:rFonts w:ascii="Bookman Old Style" w:hAnsi="Bookman Old Style"/>
          <w:noProof/>
          <w:color w:val="000000" w:themeColor="text1"/>
          <w:sz w:val="24"/>
          <w:szCs w:val="24"/>
          <w:lang w:val="en-ID"/>
        </w:rPr>
        <w:t xml:space="preserve"> </w:t>
      </w:r>
      <w:r w:rsidRPr="00CE69D8">
        <w:rPr>
          <w:rFonts w:ascii="Bookman Old Style" w:hAnsi="Bookman Old Style"/>
          <w:noProof/>
          <w:color w:val="000000" w:themeColor="text1"/>
          <w:sz w:val="24"/>
          <w:szCs w:val="24"/>
          <w:lang w:val="en-ID"/>
        </w:rPr>
        <w:t>laporan</w:t>
      </w:r>
      <w:r w:rsidR="00BC3548" w:rsidRPr="00CE69D8">
        <w:rPr>
          <w:rFonts w:ascii="Bookman Old Style" w:hAnsi="Bookman Old Style"/>
          <w:noProof/>
          <w:color w:val="000000" w:themeColor="text1"/>
          <w:sz w:val="24"/>
          <w:szCs w:val="24"/>
          <w:lang w:val="en-ID"/>
        </w:rPr>
        <w:t xml:space="preserve"> </w:t>
      </w:r>
      <w:r w:rsidRPr="00CE69D8">
        <w:rPr>
          <w:rFonts w:ascii="Bookman Old Style" w:hAnsi="Bookman Old Style"/>
          <w:noProof/>
          <w:color w:val="000000" w:themeColor="text1"/>
          <w:sz w:val="24"/>
          <w:szCs w:val="24"/>
          <w:lang w:val="en-ID"/>
        </w:rPr>
        <w:t>dalam</w:t>
      </w:r>
      <w:r w:rsidR="00BC3548" w:rsidRPr="00CE69D8">
        <w:rPr>
          <w:rFonts w:ascii="Bookman Old Style" w:hAnsi="Bookman Old Style"/>
          <w:noProof/>
          <w:color w:val="000000" w:themeColor="text1"/>
          <w:sz w:val="24"/>
          <w:szCs w:val="24"/>
          <w:lang w:val="en-ID"/>
        </w:rPr>
        <w:t xml:space="preserve"> </w:t>
      </w:r>
      <w:r w:rsidRPr="00CE69D8">
        <w:rPr>
          <w:rFonts w:ascii="Bookman Old Style" w:hAnsi="Bookman Old Style"/>
          <w:noProof/>
          <w:color w:val="000000" w:themeColor="text1"/>
          <w:sz w:val="24"/>
          <w:szCs w:val="24"/>
          <w:lang w:val="en-ID"/>
        </w:rPr>
        <w:t>mata</w:t>
      </w:r>
      <w:r w:rsidR="00BC3548" w:rsidRPr="00CE69D8">
        <w:rPr>
          <w:rFonts w:ascii="Bookman Old Style" w:hAnsi="Bookman Old Style"/>
          <w:noProof/>
          <w:color w:val="000000" w:themeColor="text1"/>
          <w:sz w:val="24"/>
          <w:szCs w:val="24"/>
          <w:lang w:val="en-ID"/>
        </w:rPr>
        <w:t xml:space="preserve"> </w:t>
      </w:r>
      <w:r w:rsidRPr="00CE69D8">
        <w:rPr>
          <w:rFonts w:ascii="Bookman Old Style" w:hAnsi="Bookman Old Style"/>
          <w:noProof/>
          <w:color w:val="000000" w:themeColor="text1"/>
          <w:sz w:val="24"/>
          <w:szCs w:val="24"/>
          <w:lang w:val="en-ID"/>
        </w:rPr>
        <w:t>uang</w:t>
      </w:r>
      <w:r w:rsidR="00BC3548" w:rsidRPr="00CE69D8">
        <w:rPr>
          <w:rFonts w:ascii="Bookman Old Style" w:hAnsi="Bookman Old Style"/>
          <w:noProof/>
          <w:color w:val="000000" w:themeColor="text1"/>
          <w:sz w:val="24"/>
          <w:szCs w:val="24"/>
          <w:lang w:val="en-ID"/>
        </w:rPr>
        <w:t xml:space="preserve"> </w:t>
      </w:r>
      <w:r w:rsidRPr="00CE69D8">
        <w:rPr>
          <w:rFonts w:ascii="Bookman Old Style" w:hAnsi="Bookman Old Style"/>
          <w:noProof/>
          <w:color w:val="000000" w:themeColor="text1"/>
          <w:sz w:val="24"/>
          <w:szCs w:val="24"/>
          <w:lang w:val="en-ID"/>
        </w:rPr>
        <w:t>asal</w:t>
      </w:r>
      <w:r w:rsidR="00BC3548" w:rsidRPr="00CE69D8">
        <w:rPr>
          <w:rFonts w:ascii="Bookman Old Style" w:hAnsi="Bookman Old Style"/>
          <w:noProof/>
          <w:color w:val="000000" w:themeColor="text1"/>
          <w:sz w:val="24"/>
          <w:szCs w:val="24"/>
          <w:lang w:val="en-ID"/>
        </w:rPr>
        <w:t xml:space="preserve"> </w:t>
      </w:r>
      <w:r w:rsidRPr="00CE69D8">
        <w:rPr>
          <w:rFonts w:ascii="Bookman Old Style" w:hAnsi="Bookman Old Style"/>
          <w:noProof/>
          <w:color w:val="000000" w:themeColor="text1"/>
          <w:sz w:val="24"/>
          <w:szCs w:val="24"/>
          <w:lang w:val="en-ID"/>
        </w:rPr>
        <w:t>selain</w:t>
      </w:r>
      <w:r w:rsidR="00BC3548" w:rsidRPr="00CE69D8">
        <w:rPr>
          <w:rFonts w:ascii="Bookman Old Style" w:hAnsi="Bookman Old Style"/>
          <w:noProof/>
          <w:color w:val="000000" w:themeColor="text1"/>
          <w:sz w:val="24"/>
          <w:szCs w:val="24"/>
          <w:lang w:val="en-ID"/>
        </w:rPr>
        <w:t xml:space="preserve"> </w:t>
      </w:r>
      <w:r w:rsidRPr="00CE69D8">
        <w:rPr>
          <w:rFonts w:ascii="Bookman Old Style" w:hAnsi="Bookman Old Style"/>
          <w:noProof/>
          <w:color w:val="000000" w:themeColor="text1"/>
          <w:sz w:val="24"/>
          <w:szCs w:val="24"/>
          <w:lang w:val="en-ID"/>
        </w:rPr>
        <w:t>rupiah.</w:t>
      </w:r>
      <w:r w:rsidR="00BC3548" w:rsidRPr="00CE69D8">
        <w:rPr>
          <w:rFonts w:ascii="Bookman Old Style" w:hAnsi="Bookman Old Style"/>
          <w:noProof/>
          <w:color w:val="000000" w:themeColor="text1"/>
          <w:sz w:val="24"/>
          <w:szCs w:val="24"/>
          <w:lang w:val="en-ID"/>
        </w:rPr>
        <w:t xml:space="preserve"> </w:t>
      </w:r>
      <w:r w:rsidRPr="00CE69D8">
        <w:rPr>
          <w:rFonts w:ascii="Bookman Old Style" w:hAnsi="Bookman Old Style"/>
          <w:noProof/>
          <w:color w:val="000000" w:themeColor="text1"/>
          <w:sz w:val="24"/>
          <w:szCs w:val="24"/>
          <w:lang w:val="en-ID"/>
        </w:rPr>
        <w:t>Apabila</w:t>
      </w:r>
      <w:r w:rsidR="00BC3548" w:rsidRPr="00CE69D8">
        <w:rPr>
          <w:rFonts w:ascii="Bookman Old Style" w:hAnsi="Bookman Old Style"/>
          <w:noProof/>
          <w:color w:val="000000" w:themeColor="text1"/>
          <w:sz w:val="24"/>
          <w:szCs w:val="24"/>
          <w:lang w:val="en-ID"/>
        </w:rPr>
        <w:t xml:space="preserve"> </w:t>
      </w:r>
      <w:r w:rsidRPr="00CE69D8">
        <w:rPr>
          <w:rFonts w:ascii="Bookman Old Style" w:hAnsi="Bookman Old Style"/>
          <w:noProof/>
          <w:color w:val="000000" w:themeColor="text1"/>
          <w:sz w:val="24"/>
          <w:szCs w:val="24"/>
          <w:lang w:val="en-ID"/>
        </w:rPr>
        <w:t>jenis</w:t>
      </w:r>
      <w:r w:rsidR="00BC3548" w:rsidRPr="00CE69D8">
        <w:rPr>
          <w:rFonts w:ascii="Bookman Old Style" w:hAnsi="Bookman Old Style"/>
          <w:noProof/>
          <w:color w:val="000000" w:themeColor="text1"/>
          <w:sz w:val="24"/>
          <w:szCs w:val="24"/>
          <w:lang w:val="en-ID"/>
        </w:rPr>
        <w:t xml:space="preserve"> </w:t>
      </w:r>
      <w:r w:rsidRPr="00CE69D8">
        <w:rPr>
          <w:rFonts w:ascii="Bookman Old Style" w:hAnsi="Bookman Old Style"/>
          <w:noProof/>
          <w:color w:val="000000" w:themeColor="text1"/>
          <w:sz w:val="24"/>
          <w:szCs w:val="24"/>
          <w:lang w:val="en-ID"/>
        </w:rPr>
        <w:t>valuta</w:t>
      </w:r>
      <w:r w:rsidR="00BC3548" w:rsidRPr="00CE69D8">
        <w:rPr>
          <w:rFonts w:ascii="Bookman Old Style" w:hAnsi="Bookman Old Style"/>
          <w:noProof/>
          <w:color w:val="000000" w:themeColor="text1"/>
          <w:sz w:val="24"/>
          <w:szCs w:val="24"/>
          <w:lang w:val="en-ID"/>
        </w:rPr>
        <w:t xml:space="preserve"> </w:t>
      </w:r>
      <w:r w:rsidRPr="00CE69D8">
        <w:rPr>
          <w:rFonts w:ascii="Bookman Old Style" w:hAnsi="Bookman Old Style"/>
          <w:noProof/>
          <w:color w:val="000000" w:themeColor="text1"/>
          <w:sz w:val="24"/>
          <w:szCs w:val="24"/>
          <w:lang w:val="en-ID"/>
        </w:rPr>
        <w:t>adalah</w:t>
      </w:r>
      <w:r w:rsidR="00BC3548" w:rsidRPr="00CE69D8">
        <w:rPr>
          <w:rFonts w:ascii="Bookman Old Style" w:hAnsi="Bookman Old Style"/>
          <w:noProof/>
          <w:color w:val="000000" w:themeColor="text1"/>
          <w:sz w:val="24"/>
          <w:szCs w:val="24"/>
          <w:lang w:val="en-ID"/>
        </w:rPr>
        <w:t xml:space="preserve"> </w:t>
      </w:r>
      <w:r w:rsidR="001A5311" w:rsidRPr="00CE69D8">
        <w:rPr>
          <w:rFonts w:ascii="Bookman Old Style" w:hAnsi="Bookman Old Style"/>
          <w:noProof/>
          <w:color w:val="000000" w:themeColor="text1"/>
          <w:sz w:val="24"/>
          <w:szCs w:val="24"/>
          <w:lang w:val="en-ID"/>
        </w:rPr>
        <w:t>rupiah</w:t>
      </w:r>
      <w:r w:rsidRPr="00CE69D8">
        <w:rPr>
          <w:rFonts w:ascii="Bookman Old Style" w:hAnsi="Bookman Old Style"/>
          <w:noProof/>
          <w:color w:val="000000" w:themeColor="text1"/>
          <w:sz w:val="24"/>
          <w:szCs w:val="24"/>
          <w:lang w:val="en-ID"/>
        </w:rPr>
        <w:t>,</w:t>
      </w:r>
      <w:r w:rsidR="00BC3548" w:rsidRPr="00CE69D8">
        <w:rPr>
          <w:rFonts w:ascii="Bookman Old Style" w:hAnsi="Bookman Old Style"/>
          <w:noProof/>
          <w:color w:val="000000" w:themeColor="text1"/>
          <w:sz w:val="24"/>
          <w:szCs w:val="24"/>
          <w:lang w:val="en-ID"/>
        </w:rPr>
        <w:t xml:space="preserve"> </w:t>
      </w:r>
      <w:r w:rsidRPr="00CE69D8">
        <w:rPr>
          <w:rFonts w:ascii="Bookman Old Style" w:hAnsi="Bookman Old Style"/>
          <w:noProof/>
          <w:color w:val="000000" w:themeColor="text1"/>
          <w:sz w:val="24"/>
          <w:szCs w:val="24"/>
          <w:lang w:val="en-ID"/>
        </w:rPr>
        <w:t>maka</w:t>
      </w:r>
      <w:r w:rsidR="00BC3548" w:rsidRPr="00CE69D8">
        <w:rPr>
          <w:rFonts w:ascii="Bookman Old Style" w:hAnsi="Bookman Old Style"/>
          <w:noProof/>
          <w:color w:val="000000" w:themeColor="text1"/>
          <w:sz w:val="24"/>
          <w:szCs w:val="24"/>
          <w:lang w:val="en-ID"/>
        </w:rPr>
        <w:t xml:space="preserve"> </w:t>
      </w:r>
      <w:r w:rsidRPr="00CE69D8">
        <w:rPr>
          <w:rFonts w:ascii="Bookman Old Style" w:hAnsi="Bookman Old Style"/>
          <w:noProof/>
          <w:color w:val="000000" w:themeColor="text1"/>
          <w:sz w:val="24"/>
          <w:szCs w:val="24"/>
          <w:lang w:val="en-ID"/>
        </w:rPr>
        <w:t>nilai</w:t>
      </w:r>
      <w:r w:rsidR="00BC3548" w:rsidRPr="00CE69D8">
        <w:rPr>
          <w:rFonts w:ascii="Bookman Old Style" w:hAnsi="Bookman Old Style"/>
          <w:noProof/>
          <w:color w:val="000000" w:themeColor="text1"/>
          <w:sz w:val="24"/>
          <w:szCs w:val="24"/>
          <w:lang w:val="en-ID"/>
        </w:rPr>
        <w:t xml:space="preserve"> </w:t>
      </w:r>
      <w:r w:rsidRPr="00CE69D8">
        <w:rPr>
          <w:rFonts w:ascii="Bookman Old Style" w:hAnsi="Bookman Old Style"/>
          <w:noProof/>
          <w:color w:val="000000" w:themeColor="text1"/>
          <w:sz w:val="24"/>
          <w:szCs w:val="24"/>
          <w:lang w:val="en-ID"/>
        </w:rPr>
        <w:t>dalam</w:t>
      </w:r>
      <w:r w:rsidR="00BC3548" w:rsidRPr="00CE69D8">
        <w:rPr>
          <w:rFonts w:ascii="Bookman Old Style" w:hAnsi="Bookman Old Style"/>
          <w:noProof/>
          <w:color w:val="000000" w:themeColor="text1"/>
          <w:sz w:val="24"/>
          <w:szCs w:val="24"/>
          <w:lang w:val="en-ID"/>
        </w:rPr>
        <w:t xml:space="preserve"> </w:t>
      </w:r>
      <w:r w:rsidRPr="00CE69D8">
        <w:rPr>
          <w:rFonts w:ascii="Bookman Old Style" w:hAnsi="Bookman Old Style"/>
          <w:noProof/>
          <w:color w:val="000000" w:themeColor="text1"/>
          <w:sz w:val="24"/>
          <w:szCs w:val="24"/>
          <w:lang w:val="en-ID"/>
        </w:rPr>
        <w:t>kolom</w:t>
      </w:r>
      <w:r w:rsidR="00BC3548" w:rsidRPr="00CE69D8">
        <w:rPr>
          <w:rFonts w:ascii="Bookman Old Style" w:hAnsi="Bookman Old Style"/>
          <w:noProof/>
          <w:color w:val="000000" w:themeColor="text1"/>
          <w:sz w:val="24"/>
          <w:szCs w:val="24"/>
          <w:lang w:val="en-ID"/>
        </w:rPr>
        <w:t xml:space="preserve"> </w:t>
      </w:r>
      <w:r w:rsidRPr="00CE69D8">
        <w:rPr>
          <w:rFonts w:ascii="Bookman Old Style" w:hAnsi="Bookman Old Style"/>
          <w:noProof/>
          <w:color w:val="000000" w:themeColor="text1"/>
          <w:sz w:val="24"/>
          <w:szCs w:val="24"/>
          <w:lang w:val="en-ID"/>
        </w:rPr>
        <w:t>ini</w:t>
      </w:r>
      <w:r w:rsidR="00BC3548" w:rsidRPr="00CE69D8">
        <w:rPr>
          <w:rFonts w:ascii="Bookman Old Style" w:hAnsi="Bookman Old Style"/>
          <w:noProof/>
          <w:color w:val="000000" w:themeColor="text1"/>
          <w:sz w:val="24"/>
          <w:szCs w:val="24"/>
          <w:lang w:val="en-ID"/>
        </w:rPr>
        <w:t xml:space="preserve"> </w:t>
      </w:r>
      <w:r w:rsidRPr="00CE69D8">
        <w:rPr>
          <w:rFonts w:ascii="Bookman Old Style" w:hAnsi="Bookman Old Style"/>
          <w:noProof/>
          <w:color w:val="000000" w:themeColor="text1"/>
          <w:sz w:val="24"/>
          <w:szCs w:val="24"/>
          <w:lang w:val="en-ID"/>
        </w:rPr>
        <w:t>dapat</w:t>
      </w:r>
      <w:r w:rsidR="00BC3548" w:rsidRPr="00CE69D8">
        <w:rPr>
          <w:rFonts w:ascii="Bookman Old Style" w:hAnsi="Bookman Old Style"/>
          <w:noProof/>
          <w:color w:val="000000" w:themeColor="text1"/>
          <w:sz w:val="24"/>
          <w:szCs w:val="24"/>
          <w:lang w:val="en-ID"/>
        </w:rPr>
        <w:t xml:space="preserve"> </w:t>
      </w:r>
      <w:r w:rsidRPr="00CE69D8">
        <w:rPr>
          <w:rFonts w:ascii="Bookman Old Style" w:hAnsi="Bookman Old Style"/>
          <w:noProof/>
          <w:color w:val="000000" w:themeColor="text1"/>
          <w:sz w:val="24"/>
          <w:szCs w:val="24"/>
          <w:lang w:val="en-ID"/>
        </w:rPr>
        <w:t>diisi</w:t>
      </w:r>
      <w:r w:rsidR="00BC3548" w:rsidRPr="00CE69D8">
        <w:rPr>
          <w:rFonts w:ascii="Bookman Old Style" w:hAnsi="Bookman Old Style"/>
          <w:noProof/>
          <w:color w:val="000000" w:themeColor="text1"/>
          <w:sz w:val="24"/>
          <w:szCs w:val="24"/>
          <w:lang w:val="en-ID"/>
        </w:rPr>
        <w:t xml:space="preserve"> </w:t>
      </w:r>
      <w:r w:rsidRPr="00CE69D8">
        <w:rPr>
          <w:rFonts w:ascii="Bookman Old Style" w:hAnsi="Bookman Old Style"/>
          <w:noProof/>
          <w:color w:val="000000" w:themeColor="text1"/>
          <w:sz w:val="24"/>
          <w:szCs w:val="24"/>
          <w:lang w:val="en-ID"/>
        </w:rPr>
        <w:t>dengan</w:t>
      </w:r>
      <w:r w:rsidR="00BC3548" w:rsidRPr="00CE69D8">
        <w:rPr>
          <w:rFonts w:ascii="Bookman Old Style" w:hAnsi="Bookman Old Style"/>
          <w:noProof/>
          <w:color w:val="000000" w:themeColor="text1"/>
          <w:sz w:val="24"/>
          <w:szCs w:val="24"/>
          <w:lang w:val="en-ID"/>
        </w:rPr>
        <w:t xml:space="preserve"> </w:t>
      </w:r>
      <w:r w:rsidRPr="00CE69D8">
        <w:rPr>
          <w:rFonts w:ascii="Bookman Old Style" w:hAnsi="Bookman Old Style"/>
          <w:noProof/>
          <w:color w:val="000000" w:themeColor="text1"/>
          <w:sz w:val="24"/>
          <w:szCs w:val="24"/>
          <w:lang w:val="en-ID"/>
        </w:rPr>
        <w:t>angka</w:t>
      </w:r>
      <w:r w:rsidR="00BC3548" w:rsidRPr="00CE69D8">
        <w:rPr>
          <w:rFonts w:ascii="Bookman Old Style" w:hAnsi="Bookman Old Style"/>
          <w:noProof/>
          <w:color w:val="000000" w:themeColor="text1"/>
          <w:sz w:val="24"/>
          <w:szCs w:val="24"/>
          <w:lang w:val="en-ID"/>
        </w:rPr>
        <w:t xml:space="preserve"> </w:t>
      </w:r>
      <w:r w:rsidRPr="00CE69D8">
        <w:rPr>
          <w:rFonts w:ascii="Bookman Old Style" w:hAnsi="Bookman Old Style"/>
          <w:noProof/>
          <w:color w:val="000000" w:themeColor="text1"/>
          <w:sz w:val="24"/>
          <w:szCs w:val="24"/>
          <w:lang w:val="en-ID"/>
        </w:rPr>
        <w:t>nol.</w:t>
      </w:r>
      <w:r w:rsidR="00BC3548" w:rsidRPr="00CE69D8">
        <w:rPr>
          <w:rFonts w:ascii="Bookman Old Style" w:hAnsi="Bookman Old Style"/>
          <w:noProof/>
          <w:color w:val="000000" w:themeColor="text1"/>
          <w:sz w:val="24"/>
          <w:szCs w:val="24"/>
          <w:lang w:val="id-ID"/>
        </w:rPr>
        <w:t xml:space="preserve"> </w:t>
      </w:r>
    </w:p>
    <w:p w14:paraId="1A3EA821" w14:textId="77777777" w:rsidR="0047173D" w:rsidRPr="00CE69D8" w:rsidRDefault="0047173D" w:rsidP="00020944">
      <w:pPr>
        <w:pStyle w:val="ListParagraph"/>
        <w:numPr>
          <w:ilvl w:val="0"/>
          <w:numId w:val="140"/>
        </w:numPr>
        <w:tabs>
          <w:tab w:val="clear" w:pos="1440"/>
          <w:tab w:val="num" w:pos="2268"/>
        </w:tabs>
        <w:spacing w:line="360" w:lineRule="auto"/>
        <w:ind w:left="2268" w:hanging="567"/>
        <w:contextualSpacing w:val="0"/>
        <w:jc w:val="both"/>
        <w:rPr>
          <w:rFonts w:ascii="Bookman Old Style" w:hAnsi="Bookman Old Style"/>
          <w:noProof/>
          <w:color w:val="000000" w:themeColor="text1"/>
          <w:sz w:val="24"/>
          <w:szCs w:val="24"/>
          <w:lang w:val="en-ID"/>
        </w:rPr>
      </w:pPr>
      <w:r w:rsidRPr="00CE69D8">
        <w:rPr>
          <w:rFonts w:ascii="Bookman Old Style" w:hAnsi="Bookman Old Style"/>
          <w:noProof/>
          <w:color w:val="000000" w:themeColor="text1"/>
          <w:sz w:val="24"/>
          <w:szCs w:val="24"/>
          <w:lang w:val="en-ID"/>
        </w:rPr>
        <w:t>Dalam Ekuivalen Rupiah</w:t>
      </w:r>
    </w:p>
    <w:p w14:paraId="70C4B4A8" w14:textId="77777777" w:rsidR="0047173D" w:rsidRPr="00CE69D8" w:rsidRDefault="0047173D" w:rsidP="00907A7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en-ID"/>
        </w:rPr>
        <w:t>Pos ini diisi dengan nilai obligasi</w:t>
      </w:r>
      <w:r w:rsidR="009F0C62" w:rsidRPr="00CE69D8">
        <w:rPr>
          <w:rFonts w:ascii="Bookman Old Style" w:hAnsi="Bookman Old Style"/>
          <w:noProof/>
          <w:color w:val="000000" w:themeColor="text1"/>
          <w:sz w:val="24"/>
          <w:szCs w:val="24"/>
          <w:lang w:val="en-ID"/>
        </w:rPr>
        <w:t xml:space="preserve"> </w:t>
      </w:r>
      <w:r w:rsidR="0078739E" w:rsidRPr="00CE69D8">
        <w:rPr>
          <w:rFonts w:ascii="Bookman Old Style" w:hAnsi="Bookman Old Style"/>
          <w:noProof/>
          <w:color w:val="000000" w:themeColor="text1"/>
          <w:sz w:val="24"/>
          <w:szCs w:val="24"/>
          <w:lang w:val="en-ID"/>
        </w:rPr>
        <w:t>konversi,</w:t>
      </w:r>
      <w:r w:rsidR="00FD2D72" w:rsidRPr="00CE69D8">
        <w:rPr>
          <w:rFonts w:ascii="Bookman Old Style" w:hAnsi="Bookman Old Style"/>
          <w:noProof/>
          <w:color w:val="000000" w:themeColor="text1"/>
          <w:sz w:val="24"/>
          <w:szCs w:val="24"/>
          <w:lang w:val="id-ID"/>
        </w:rPr>
        <w:t xml:space="preserve"> </w:t>
      </w:r>
      <w:r w:rsidR="0078739E" w:rsidRPr="00CE69D8">
        <w:rPr>
          <w:rFonts w:ascii="Bookman Old Style" w:hAnsi="Bookman Old Style"/>
          <w:noProof/>
          <w:color w:val="000000" w:themeColor="text1"/>
          <w:sz w:val="24"/>
          <w:szCs w:val="24"/>
          <w:lang w:val="id-ID"/>
        </w:rPr>
        <w:t>sukuk</w:t>
      </w:r>
      <w:r w:rsidR="0078739E" w:rsidRPr="00CE69D8">
        <w:rPr>
          <w:rFonts w:ascii="Bookman Old Style" w:hAnsi="Bookman Old Style"/>
          <w:noProof/>
          <w:color w:val="000000" w:themeColor="text1"/>
          <w:sz w:val="24"/>
          <w:szCs w:val="24"/>
          <w:lang w:val="en-ID"/>
        </w:rPr>
        <w:t xml:space="preserve"> atau </w:t>
      </w:r>
      <w:r w:rsidR="0078739E" w:rsidRPr="00CE69D8">
        <w:rPr>
          <w:rFonts w:ascii="Bookman Old Style" w:hAnsi="Bookman Old Style"/>
          <w:noProof/>
          <w:color w:val="000000" w:themeColor="text1"/>
          <w:sz w:val="24"/>
          <w:szCs w:val="24"/>
          <w:lang w:val="id-ID"/>
        </w:rPr>
        <w:t>obligasi syariah konversi</w:t>
      </w:r>
      <w:r w:rsidRPr="00CE69D8">
        <w:rPr>
          <w:rFonts w:ascii="Bookman Old Style" w:hAnsi="Bookman Old Style"/>
          <w:noProof/>
          <w:color w:val="000000" w:themeColor="text1"/>
          <w:sz w:val="24"/>
          <w:szCs w:val="24"/>
          <w:lang w:val="en-ID"/>
        </w:rPr>
        <w:t xml:space="preserve"> pada akhir periode laporan dalam mata uang rupiah dan selain rupiah setelah dikonversi menjadi rupiah menggunakan kurs tengah Bank Indonesia.</w:t>
      </w:r>
      <w:r w:rsidR="003B7D90" w:rsidRPr="00CE69D8">
        <w:rPr>
          <w:rFonts w:ascii="Bookman Old Style" w:hAnsi="Bookman Old Style"/>
          <w:noProof/>
          <w:color w:val="000000" w:themeColor="text1"/>
          <w:sz w:val="24"/>
          <w:szCs w:val="24"/>
          <w:lang w:val="id-ID"/>
        </w:rPr>
        <w:t xml:space="preserve"> </w:t>
      </w:r>
    </w:p>
    <w:p w14:paraId="4553737D" w14:textId="77777777" w:rsidR="0047173D" w:rsidRPr="00CE69D8" w:rsidRDefault="0047173D" w:rsidP="00020944">
      <w:pPr>
        <w:pStyle w:val="ListParagraph"/>
        <w:numPr>
          <w:ilvl w:val="1"/>
          <w:numId w:val="32"/>
        </w:numPr>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Cadangan </w:t>
      </w:r>
      <w:r w:rsidR="00D53C82" w:rsidRPr="00CE69D8">
        <w:rPr>
          <w:rFonts w:ascii="Bookman Old Style" w:hAnsi="Bookman Old Style"/>
          <w:noProof/>
          <w:color w:val="000000" w:themeColor="text1"/>
          <w:sz w:val="24"/>
          <w:szCs w:val="24"/>
          <w:lang w:val="id-ID"/>
        </w:rPr>
        <w:t>Kerugian Penurunan Nilai</w:t>
      </w:r>
    </w:p>
    <w:p w14:paraId="2D824FF6" w14:textId="77777777" w:rsidR="00E154AB" w:rsidRPr="00CE69D8" w:rsidRDefault="00E154AB" w:rsidP="00020944">
      <w:pPr>
        <w:pStyle w:val="ListParagraph"/>
        <w:numPr>
          <w:ilvl w:val="0"/>
          <w:numId w:val="147"/>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Metode</w:t>
      </w:r>
    </w:p>
    <w:p w14:paraId="7B426A21" w14:textId="77777777" w:rsidR="00E154AB" w:rsidRPr="00CE69D8" w:rsidRDefault="00E154AB" w:rsidP="00907A7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metode pembentukan cadangan kerugian penurunan nilai, yaitu secara:</w:t>
      </w:r>
    </w:p>
    <w:p w14:paraId="3DEE650E" w14:textId="77777777" w:rsidR="00E154AB" w:rsidRPr="00CE69D8" w:rsidRDefault="00E154AB" w:rsidP="00020944">
      <w:pPr>
        <w:pStyle w:val="ListParagraph"/>
        <w:numPr>
          <w:ilvl w:val="0"/>
          <w:numId w:val="258"/>
        </w:numPr>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individual; atau</w:t>
      </w:r>
    </w:p>
    <w:p w14:paraId="7DA7A7AB" w14:textId="77777777" w:rsidR="00E154AB" w:rsidRPr="00CE69D8" w:rsidRDefault="00E154AB" w:rsidP="00020944">
      <w:pPr>
        <w:pStyle w:val="ListParagraph"/>
        <w:numPr>
          <w:ilvl w:val="0"/>
          <w:numId w:val="258"/>
        </w:numPr>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kolektif.</w:t>
      </w:r>
    </w:p>
    <w:p w14:paraId="23D8464E" w14:textId="77777777" w:rsidR="00E154AB" w:rsidRPr="00CE69D8" w:rsidRDefault="00E154AB" w:rsidP="00020944">
      <w:pPr>
        <w:pStyle w:val="ListParagraph"/>
        <w:numPr>
          <w:ilvl w:val="0"/>
          <w:numId w:val="147"/>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Aset Baik</w:t>
      </w:r>
    </w:p>
    <w:p w14:paraId="3B0DE97D" w14:textId="77777777" w:rsidR="00E154AB" w:rsidRPr="00CE69D8" w:rsidRDefault="00E154AB" w:rsidP="00907A7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nilai penyisihan yang dibentuk atas penurunan aset yang memiliki risiko kredit rendah dan tidak mengalami peningkatan risiko kredit.</w:t>
      </w:r>
    </w:p>
    <w:p w14:paraId="1FC3415F" w14:textId="77777777" w:rsidR="00E154AB" w:rsidRPr="00CE69D8" w:rsidRDefault="00E154AB" w:rsidP="00020944">
      <w:pPr>
        <w:pStyle w:val="ListParagraph"/>
        <w:numPr>
          <w:ilvl w:val="0"/>
          <w:numId w:val="147"/>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Aset Kurang Baik</w:t>
      </w:r>
    </w:p>
    <w:p w14:paraId="20AF8EA3" w14:textId="77777777" w:rsidR="00E154AB" w:rsidRPr="00CE69D8" w:rsidRDefault="00E154AB" w:rsidP="00907A7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nilai penyisihan yang dibentuk atas penurunan aset yang telah mengalami kenaikan risiko kredit secara signifikan dibandingkan sejak tanggal awal aset tersebut diperoleh.</w:t>
      </w:r>
    </w:p>
    <w:p w14:paraId="09FFD4BE" w14:textId="77777777" w:rsidR="00E154AB" w:rsidRPr="00CE69D8" w:rsidRDefault="00E154AB" w:rsidP="00020944">
      <w:pPr>
        <w:pStyle w:val="ListParagraph"/>
        <w:numPr>
          <w:ilvl w:val="0"/>
          <w:numId w:val="147"/>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Aset Tidak Baik</w:t>
      </w:r>
    </w:p>
    <w:p w14:paraId="3691221D" w14:textId="77777777" w:rsidR="00E154AB" w:rsidRPr="00CE69D8" w:rsidRDefault="00E154AB"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nilai penyisihan</w:t>
      </w:r>
      <w:r w:rsidRPr="00CE69D8">
        <w:rPr>
          <w:color w:val="000000" w:themeColor="text1"/>
          <w:lang w:val="id-ID"/>
        </w:rPr>
        <w:t xml:space="preserve"> </w:t>
      </w:r>
      <w:r w:rsidRPr="00CE69D8">
        <w:rPr>
          <w:rFonts w:ascii="Bookman Old Style" w:hAnsi="Bookman Old Style"/>
          <w:noProof/>
          <w:color w:val="000000" w:themeColor="text1"/>
          <w:sz w:val="24"/>
          <w:szCs w:val="24"/>
          <w:lang w:val="id-ID"/>
        </w:rPr>
        <w:t>yang dibentuk atas penurunan aset yang mengalami pemburukan risiko kredit dibandingkan sejak tanggal awal aset tersebut diperoleh.</w:t>
      </w:r>
    </w:p>
    <w:p w14:paraId="0870C6EE" w14:textId="77777777" w:rsidR="0084767B" w:rsidRPr="00CE69D8" w:rsidRDefault="0084767B" w:rsidP="00907A7B">
      <w:pPr>
        <w:spacing w:line="360" w:lineRule="auto"/>
        <w:ind w:left="2268"/>
        <w:jc w:val="both"/>
        <w:rPr>
          <w:rFonts w:ascii="Bookman Old Style" w:hAnsi="Bookman Old Style"/>
          <w:noProof/>
          <w:color w:val="000000" w:themeColor="text1"/>
          <w:sz w:val="24"/>
          <w:szCs w:val="24"/>
          <w:lang w:val="id-ID"/>
        </w:rPr>
      </w:pPr>
    </w:p>
    <w:p w14:paraId="44C31973" w14:textId="77777777" w:rsidR="0084767B" w:rsidRPr="00CE69D8" w:rsidRDefault="0084767B" w:rsidP="00907A7B">
      <w:pPr>
        <w:spacing w:line="360" w:lineRule="auto"/>
        <w:ind w:left="2268"/>
        <w:jc w:val="both"/>
        <w:rPr>
          <w:rFonts w:ascii="Bookman Old Style" w:hAnsi="Bookman Old Style"/>
          <w:noProof/>
          <w:color w:val="000000" w:themeColor="text1"/>
          <w:sz w:val="24"/>
          <w:szCs w:val="24"/>
          <w:lang w:val="id-ID"/>
        </w:rPr>
      </w:pPr>
    </w:p>
    <w:p w14:paraId="17839BB7" w14:textId="77777777" w:rsidR="0084767B" w:rsidRPr="00CE69D8" w:rsidRDefault="0084767B" w:rsidP="00907A7B">
      <w:pPr>
        <w:spacing w:line="360" w:lineRule="auto"/>
        <w:ind w:left="2268"/>
        <w:jc w:val="both"/>
        <w:rPr>
          <w:rFonts w:ascii="Bookman Old Style" w:hAnsi="Bookman Old Style"/>
          <w:noProof/>
          <w:color w:val="000000" w:themeColor="text1"/>
          <w:sz w:val="24"/>
          <w:szCs w:val="24"/>
          <w:lang w:val="id-ID"/>
        </w:rPr>
      </w:pPr>
    </w:p>
    <w:p w14:paraId="32CEF6EB" w14:textId="77777777" w:rsidR="0084767B" w:rsidRPr="00CE69D8" w:rsidRDefault="0084767B" w:rsidP="00907A7B">
      <w:pPr>
        <w:spacing w:line="360" w:lineRule="auto"/>
        <w:ind w:left="2268"/>
        <w:jc w:val="both"/>
        <w:rPr>
          <w:rFonts w:ascii="Bookman Old Style" w:hAnsi="Bookman Old Style"/>
          <w:noProof/>
          <w:color w:val="000000" w:themeColor="text1"/>
          <w:sz w:val="24"/>
          <w:szCs w:val="24"/>
          <w:lang w:val="id-ID"/>
        </w:rPr>
      </w:pPr>
    </w:p>
    <w:p w14:paraId="558D9A8D" w14:textId="77777777" w:rsidR="0084767B" w:rsidRPr="00CE69D8" w:rsidRDefault="0084767B" w:rsidP="00907A7B">
      <w:pPr>
        <w:spacing w:line="360" w:lineRule="auto"/>
        <w:ind w:left="2268"/>
        <w:jc w:val="both"/>
        <w:rPr>
          <w:rFonts w:ascii="Bookman Old Style" w:hAnsi="Bookman Old Style"/>
          <w:noProof/>
          <w:color w:val="000000" w:themeColor="text1"/>
          <w:sz w:val="24"/>
          <w:szCs w:val="24"/>
          <w:lang w:val="id-ID"/>
        </w:rPr>
      </w:pPr>
    </w:p>
    <w:p w14:paraId="1F414836" w14:textId="77777777" w:rsidR="0084767B" w:rsidRPr="00CE69D8" w:rsidRDefault="0084767B" w:rsidP="00907A7B">
      <w:pPr>
        <w:spacing w:line="360" w:lineRule="auto"/>
        <w:ind w:left="2268"/>
        <w:jc w:val="both"/>
        <w:rPr>
          <w:rFonts w:ascii="Bookman Old Style" w:hAnsi="Bookman Old Style"/>
          <w:noProof/>
          <w:color w:val="000000" w:themeColor="text1"/>
          <w:sz w:val="24"/>
          <w:szCs w:val="24"/>
          <w:lang w:val="id-ID"/>
        </w:rPr>
      </w:pPr>
    </w:p>
    <w:p w14:paraId="7CD069E3" w14:textId="77777777" w:rsidR="0084767B" w:rsidRPr="00CE69D8" w:rsidRDefault="0084767B" w:rsidP="00907A7B">
      <w:pPr>
        <w:spacing w:line="360" w:lineRule="auto"/>
        <w:ind w:left="2268"/>
        <w:jc w:val="both"/>
        <w:rPr>
          <w:rFonts w:ascii="Bookman Old Style" w:hAnsi="Bookman Old Style"/>
          <w:noProof/>
          <w:color w:val="000000" w:themeColor="text1"/>
          <w:sz w:val="24"/>
          <w:szCs w:val="24"/>
          <w:lang w:val="id-ID"/>
        </w:rPr>
      </w:pPr>
    </w:p>
    <w:p w14:paraId="2895E6E8" w14:textId="77777777" w:rsidR="0084767B" w:rsidRPr="00CE69D8" w:rsidRDefault="0084767B" w:rsidP="00907A7B">
      <w:pPr>
        <w:spacing w:line="360" w:lineRule="auto"/>
        <w:ind w:left="2268"/>
        <w:jc w:val="both"/>
        <w:rPr>
          <w:rFonts w:ascii="Bookman Old Style" w:hAnsi="Bookman Old Style"/>
          <w:noProof/>
          <w:color w:val="000000" w:themeColor="text1"/>
          <w:sz w:val="24"/>
          <w:szCs w:val="24"/>
          <w:lang w:val="id-ID"/>
        </w:rPr>
      </w:pPr>
    </w:p>
    <w:p w14:paraId="2C6334B0" w14:textId="77777777" w:rsidR="0084767B" w:rsidRPr="00CE69D8" w:rsidRDefault="0084767B" w:rsidP="00907A7B">
      <w:pPr>
        <w:spacing w:line="360" w:lineRule="auto"/>
        <w:ind w:left="2268"/>
        <w:jc w:val="both"/>
        <w:rPr>
          <w:rFonts w:ascii="Bookman Old Style" w:hAnsi="Bookman Old Style"/>
          <w:noProof/>
          <w:color w:val="000000" w:themeColor="text1"/>
          <w:sz w:val="24"/>
          <w:szCs w:val="24"/>
          <w:lang w:val="id-ID"/>
        </w:rPr>
      </w:pPr>
    </w:p>
    <w:p w14:paraId="2E4D8B49" w14:textId="77777777" w:rsidR="0084767B" w:rsidRPr="00CE69D8" w:rsidRDefault="0084767B" w:rsidP="00907A7B">
      <w:pPr>
        <w:spacing w:line="360" w:lineRule="auto"/>
        <w:ind w:left="2268"/>
        <w:jc w:val="both"/>
        <w:rPr>
          <w:rFonts w:ascii="Bookman Old Style" w:hAnsi="Bookman Old Style"/>
          <w:noProof/>
          <w:color w:val="000000" w:themeColor="text1"/>
          <w:sz w:val="24"/>
          <w:szCs w:val="24"/>
          <w:lang w:val="id-ID"/>
        </w:rPr>
      </w:pPr>
    </w:p>
    <w:p w14:paraId="47E63AFE" w14:textId="77777777" w:rsidR="0084767B" w:rsidRPr="00CE69D8" w:rsidRDefault="0084767B" w:rsidP="00907A7B">
      <w:pPr>
        <w:spacing w:line="360" w:lineRule="auto"/>
        <w:ind w:left="2268"/>
        <w:jc w:val="both"/>
        <w:rPr>
          <w:rFonts w:ascii="Bookman Old Style" w:hAnsi="Bookman Old Style"/>
          <w:noProof/>
          <w:color w:val="000000" w:themeColor="text1"/>
          <w:sz w:val="24"/>
          <w:szCs w:val="24"/>
          <w:lang w:val="id-ID"/>
        </w:rPr>
      </w:pPr>
    </w:p>
    <w:p w14:paraId="3FD01FF7" w14:textId="77777777" w:rsidR="0084767B" w:rsidRPr="00CE69D8" w:rsidRDefault="0084767B" w:rsidP="00907A7B">
      <w:pPr>
        <w:spacing w:line="360" w:lineRule="auto"/>
        <w:ind w:left="2268"/>
        <w:jc w:val="both"/>
        <w:rPr>
          <w:rFonts w:ascii="Bookman Old Style" w:hAnsi="Bookman Old Style"/>
          <w:noProof/>
          <w:color w:val="000000" w:themeColor="text1"/>
          <w:sz w:val="24"/>
          <w:szCs w:val="24"/>
          <w:lang w:val="id-ID"/>
        </w:rPr>
      </w:pPr>
    </w:p>
    <w:p w14:paraId="428AB30B" w14:textId="77777777" w:rsidR="0084767B" w:rsidRPr="00CE69D8" w:rsidRDefault="0084767B" w:rsidP="00907A7B">
      <w:pPr>
        <w:spacing w:line="360" w:lineRule="auto"/>
        <w:ind w:left="2268"/>
        <w:jc w:val="both"/>
        <w:rPr>
          <w:rFonts w:ascii="Bookman Old Style" w:hAnsi="Bookman Old Style"/>
          <w:noProof/>
          <w:color w:val="000000" w:themeColor="text1"/>
          <w:sz w:val="24"/>
          <w:szCs w:val="24"/>
          <w:lang w:val="id-ID"/>
        </w:rPr>
      </w:pPr>
    </w:p>
    <w:p w14:paraId="47729BC3" w14:textId="77777777" w:rsidR="0084767B" w:rsidRPr="00CE69D8" w:rsidRDefault="0084767B" w:rsidP="00907A7B">
      <w:pPr>
        <w:spacing w:line="360" w:lineRule="auto"/>
        <w:ind w:left="2268"/>
        <w:jc w:val="both"/>
        <w:rPr>
          <w:rFonts w:ascii="Bookman Old Style" w:hAnsi="Bookman Old Style"/>
          <w:noProof/>
          <w:color w:val="000000" w:themeColor="text1"/>
          <w:sz w:val="24"/>
          <w:szCs w:val="24"/>
          <w:lang w:val="id-ID"/>
        </w:rPr>
      </w:pPr>
    </w:p>
    <w:p w14:paraId="101EFD90" w14:textId="77777777" w:rsidR="0084767B" w:rsidRPr="00CE69D8" w:rsidRDefault="0084767B" w:rsidP="00907A7B">
      <w:pPr>
        <w:spacing w:line="360" w:lineRule="auto"/>
        <w:ind w:left="2268"/>
        <w:jc w:val="both"/>
        <w:rPr>
          <w:rFonts w:ascii="Bookman Old Style" w:hAnsi="Bookman Old Style"/>
          <w:noProof/>
          <w:color w:val="000000" w:themeColor="text1"/>
          <w:sz w:val="24"/>
          <w:szCs w:val="24"/>
          <w:lang w:val="id-ID"/>
        </w:rPr>
      </w:pPr>
    </w:p>
    <w:p w14:paraId="5924089B" w14:textId="77777777" w:rsidR="0084767B" w:rsidRPr="00CE69D8" w:rsidRDefault="0084767B" w:rsidP="00907A7B">
      <w:pPr>
        <w:spacing w:line="360" w:lineRule="auto"/>
        <w:ind w:left="2268"/>
        <w:jc w:val="both"/>
        <w:rPr>
          <w:rFonts w:ascii="Bookman Old Style" w:hAnsi="Bookman Old Style"/>
          <w:noProof/>
          <w:color w:val="000000" w:themeColor="text1"/>
          <w:sz w:val="24"/>
          <w:szCs w:val="24"/>
          <w:lang w:val="id-ID"/>
        </w:rPr>
      </w:pPr>
    </w:p>
    <w:p w14:paraId="62F03D1C" w14:textId="77777777" w:rsidR="0084767B" w:rsidRPr="00CE69D8" w:rsidRDefault="0084767B" w:rsidP="00907A7B">
      <w:pPr>
        <w:spacing w:line="360" w:lineRule="auto"/>
        <w:ind w:left="2268"/>
        <w:jc w:val="both"/>
        <w:rPr>
          <w:rFonts w:ascii="Bookman Old Style" w:hAnsi="Bookman Old Style"/>
          <w:noProof/>
          <w:color w:val="000000" w:themeColor="text1"/>
          <w:sz w:val="24"/>
          <w:szCs w:val="24"/>
          <w:lang w:val="id-ID"/>
        </w:rPr>
      </w:pPr>
    </w:p>
    <w:p w14:paraId="0AE85524" w14:textId="77777777" w:rsidR="0084767B" w:rsidRPr="00CE69D8" w:rsidRDefault="0084767B" w:rsidP="00907A7B">
      <w:pPr>
        <w:spacing w:line="360" w:lineRule="auto"/>
        <w:ind w:left="2268"/>
        <w:jc w:val="both"/>
        <w:rPr>
          <w:rFonts w:ascii="Bookman Old Style" w:hAnsi="Bookman Old Style"/>
          <w:noProof/>
          <w:color w:val="000000" w:themeColor="text1"/>
          <w:sz w:val="24"/>
          <w:szCs w:val="24"/>
          <w:lang w:val="id-ID"/>
        </w:rPr>
      </w:pPr>
    </w:p>
    <w:p w14:paraId="202068E7" w14:textId="77777777" w:rsidR="0084767B" w:rsidRPr="00CE69D8" w:rsidRDefault="0084767B" w:rsidP="00907A7B">
      <w:pPr>
        <w:spacing w:line="360" w:lineRule="auto"/>
        <w:ind w:left="2268"/>
        <w:jc w:val="both"/>
        <w:rPr>
          <w:rFonts w:ascii="Bookman Old Style" w:hAnsi="Bookman Old Style"/>
          <w:noProof/>
          <w:color w:val="000000" w:themeColor="text1"/>
          <w:sz w:val="24"/>
          <w:szCs w:val="24"/>
          <w:lang w:val="id-ID"/>
        </w:rPr>
      </w:pPr>
    </w:p>
    <w:p w14:paraId="4038819B" w14:textId="77777777" w:rsidR="0084767B" w:rsidRPr="00CE69D8" w:rsidRDefault="0084767B" w:rsidP="00907A7B">
      <w:pPr>
        <w:spacing w:line="360" w:lineRule="auto"/>
        <w:ind w:left="2268"/>
        <w:jc w:val="both"/>
        <w:rPr>
          <w:rFonts w:ascii="Bookman Old Style" w:hAnsi="Bookman Old Style"/>
          <w:noProof/>
          <w:color w:val="000000" w:themeColor="text1"/>
          <w:sz w:val="24"/>
          <w:szCs w:val="24"/>
          <w:lang w:val="id-ID"/>
        </w:rPr>
      </w:pPr>
    </w:p>
    <w:p w14:paraId="321F6EBD" w14:textId="77777777" w:rsidR="0084767B" w:rsidRPr="00CE69D8" w:rsidRDefault="0084767B" w:rsidP="00907A7B">
      <w:pPr>
        <w:spacing w:line="360" w:lineRule="auto"/>
        <w:ind w:left="2268"/>
        <w:jc w:val="both"/>
        <w:rPr>
          <w:rFonts w:ascii="Bookman Old Style" w:hAnsi="Bookman Old Style"/>
          <w:noProof/>
          <w:color w:val="000000" w:themeColor="text1"/>
          <w:sz w:val="24"/>
          <w:szCs w:val="24"/>
          <w:lang w:val="id-ID"/>
        </w:rPr>
      </w:pPr>
    </w:p>
    <w:p w14:paraId="373851E5" w14:textId="77777777" w:rsidR="0084767B" w:rsidRPr="00CE69D8" w:rsidRDefault="0084767B" w:rsidP="00907A7B">
      <w:pPr>
        <w:spacing w:line="360" w:lineRule="auto"/>
        <w:ind w:left="2268"/>
        <w:jc w:val="both"/>
        <w:rPr>
          <w:rFonts w:ascii="Bookman Old Style" w:hAnsi="Bookman Old Style"/>
          <w:noProof/>
          <w:color w:val="000000" w:themeColor="text1"/>
          <w:sz w:val="24"/>
          <w:szCs w:val="24"/>
          <w:lang w:val="id-ID"/>
        </w:rPr>
      </w:pPr>
    </w:p>
    <w:p w14:paraId="5A43B4D1" w14:textId="77777777" w:rsidR="0084767B" w:rsidRPr="00CE69D8" w:rsidRDefault="0084767B" w:rsidP="00907A7B">
      <w:pPr>
        <w:spacing w:line="360" w:lineRule="auto"/>
        <w:ind w:left="2268"/>
        <w:jc w:val="both"/>
        <w:rPr>
          <w:rFonts w:ascii="Bookman Old Style" w:hAnsi="Bookman Old Style"/>
          <w:noProof/>
          <w:color w:val="000000" w:themeColor="text1"/>
          <w:sz w:val="24"/>
          <w:szCs w:val="24"/>
          <w:lang w:val="id-ID"/>
        </w:rPr>
      </w:pPr>
    </w:p>
    <w:p w14:paraId="32C33FEC" w14:textId="77777777" w:rsidR="0084767B" w:rsidRPr="00CE69D8" w:rsidRDefault="0084767B" w:rsidP="00907A7B">
      <w:pPr>
        <w:spacing w:line="360" w:lineRule="auto"/>
        <w:ind w:left="2268"/>
        <w:jc w:val="both"/>
        <w:rPr>
          <w:rFonts w:ascii="Bookman Old Style" w:hAnsi="Bookman Old Style"/>
          <w:noProof/>
          <w:color w:val="000000" w:themeColor="text1"/>
          <w:sz w:val="24"/>
          <w:szCs w:val="24"/>
          <w:lang w:val="id-ID"/>
        </w:rPr>
      </w:pPr>
    </w:p>
    <w:p w14:paraId="265842CD" w14:textId="77777777" w:rsidR="0084767B" w:rsidRPr="00CE69D8" w:rsidRDefault="0084767B" w:rsidP="00907A7B">
      <w:pPr>
        <w:spacing w:line="360" w:lineRule="auto"/>
        <w:ind w:left="2268"/>
        <w:jc w:val="both"/>
        <w:rPr>
          <w:rFonts w:ascii="Bookman Old Style" w:hAnsi="Bookman Old Style"/>
          <w:noProof/>
          <w:color w:val="000000" w:themeColor="text1"/>
          <w:sz w:val="24"/>
          <w:szCs w:val="24"/>
          <w:lang w:val="id-ID"/>
        </w:rPr>
      </w:pPr>
    </w:p>
    <w:p w14:paraId="6E85A572" w14:textId="77777777" w:rsidR="0084767B" w:rsidRPr="00CE69D8" w:rsidRDefault="0084767B" w:rsidP="00907A7B">
      <w:pPr>
        <w:spacing w:line="360" w:lineRule="auto"/>
        <w:ind w:left="2268"/>
        <w:jc w:val="both"/>
        <w:rPr>
          <w:rFonts w:ascii="Bookman Old Style" w:hAnsi="Bookman Old Style"/>
          <w:noProof/>
          <w:color w:val="000000" w:themeColor="text1"/>
          <w:sz w:val="24"/>
          <w:szCs w:val="24"/>
          <w:lang w:val="id-ID"/>
        </w:rPr>
      </w:pPr>
    </w:p>
    <w:p w14:paraId="778B3D2E" w14:textId="77777777" w:rsidR="0084767B" w:rsidRPr="00CE69D8" w:rsidRDefault="0084767B" w:rsidP="00907A7B">
      <w:pPr>
        <w:spacing w:line="360" w:lineRule="auto"/>
        <w:ind w:left="2268"/>
        <w:jc w:val="both"/>
        <w:rPr>
          <w:rFonts w:ascii="Bookman Old Style" w:hAnsi="Bookman Old Style"/>
          <w:noProof/>
          <w:color w:val="000000" w:themeColor="text1"/>
          <w:sz w:val="24"/>
          <w:szCs w:val="24"/>
          <w:lang w:val="id-ID"/>
        </w:rPr>
      </w:pPr>
    </w:p>
    <w:p w14:paraId="0DAF5D96" w14:textId="77777777" w:rsidR="0084767B" w:rsidRPr="00CE69D8" w:rsidRDefault="0084767B" w:rsidP="00907A7B">
      <w:pPr>
        <w:spacing w:line="360" w:lineRule="auto"/>
        <w:ind w:left="2268"/>
        <w:jc w:val="both"/>
        <w:rPr>
          <w:rFonts w:ascii="Bookman Old Style" w:hAnsi="Bookman Old Style"/>
          <w:noProof/>
          <w:color w:val="000000" w:themeColor="text1"/>
          <w:sz w:val="24"/>
          <w:szCs w:val="24"/>
          <w:lang w:val="id-ID"/>
        </w:rPr>
      </w:pPr>
    </w:p>
    <w:p w14:paraId="4B3C6008" w14:textId="77777777" w:rsidR="0084767B" w:rsidRPr="00CE69D8" w:rsidRDefault="0084767B" w:rsidP="00907A7B">
      <w:pPr>
        <w:spacing w:line="360" w:lineRule="auto"/>
        <w:ind w:left="2268"/>
        <w:jc w:val="both"/>
        <w:rPr>
          <w:rFonts w:ascii="Bookman Old Style" w:hAnsi="Bookman Old Style"/>
          <w:noProof/>
          <w:color w:val="000000" w:themeColor="text1"/>
          <w:sz w:val="24"/>
          <w:szCs w:val="24"/>
          <w:lang w:val="id-ID"/>
        </w:rPr>
      </w:pPr>
    </w:p>
    <w:p w14:paraId="481726CB" w14:textId="77777777" w:rsidR="0084767B" w:rsidRPr="00CE69D8" w:rsidRDefault="0084767B" w:rsidP="00907A7B">
      <w:pPr>
        <w:spacing w:line="360" w:lineRule="auto"/>
        <w:ind w:left="2268"/>
        <w:jc w:val="both"/>
        <w:rPr>
          <w:rFonts w:ascii="Bookman Old Style" w:hAnsi="Bookman Old Style"/>
          <w:noProof/>
          <w:color w:val="000000" w:themeColor="text1"/>
          <w:sz w:val="24"/>
          <w:szCs w:val="24"/>
          <w:lang w:val="id-ID"/>
        </w:rPr>
      </w:pPr>
    </w:p>
    <w:p w14:paraId="736DBAFA" w14:textId="77777777" w:rsidR="0084767B" w:rsidRPr="00CE69D8" w:rsidRDefault="0084767B" w:rsidP="00907A7B">
      <w:pPr>
        <w:spacing w:line="360" w:lineRule="auto"/>
        <w:ind w:left="2268"/>
        <w:jc w:val="both"/>
        <w:rPr>
          <w:rFonts w:ascii="Bookman Old Style" w:hAnsi="Bookman Old Style"/>
          <w:noProof/>
          <w:color w:val="000000" w:themeColor="text1"/>
          <w:sz w:val="24"/>
          <w:szCs w:val="24"/>
          <w:lang w:val="id-ID"/>
        </w:rPr>
      </w:pPr>
    </w:p>
    <w:p w14:paraId="78D68900" w14:textId="77777777" w:rsidR="0047173D" w:rsidRPr="00CE69D8" w:rsidRDefault="0047173D" w:rsidP="00020944">
      <w:pPr>
        <w:pStyle w:val="Heading1"/>
        <w:numPr>
          <w:ilvl w:val="0"/>
          <w:numId w:val="45"/>
        </w:numPr>
        <w:spacing w:line="360" w:lineRule="auto"/>
        <w:ind w:left="567" w:hanging="567"/>
        <w:jc w:val="both"/>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FORMULIR 2130: RINCIAN PEMBIAYAAN MELALUI PEMBELIAN SURAT UTANG YANG DITERBITKAN PASANGAN USAHA PADA TAHAP RINTISAN AWAL </w:t>
      </w:r>
      <w:r w:rsidR="004A2F06" w:rsidRPr="00CE69D8">
        <w:rPr>
          <w:rFonts w:ascii="Bookman Old Style" w:hAnsi="Bookman Old Style"/>
          <w:noProof/>
          <w:color w:val="000000" w:themeColor="text1"/>
          <w:szCs w:val="24"/>
          <w:lang w:val="id-ID"/>
        </w:rPr>
        <w:t>(</w:t>
      </w:r>
      <w:r w:rsidRPr="00CE69D8">
        <w:rPr>
          <w:rFonts w:ascii="Bookman Old Style" w:hAnsi="Bookman Old Style"/>
          <w:i/>
          <w:noProof/>
          <w:color w:val="000000" w:themeColor="text1"/>
          <w:szCs w:val="24"/>
          <w:lang w:val="id-ID"/>
        </w:rPr>
        <w:t>START</w:t>
      </w:r>
      <w:r w:rsidR="00F84E29" w:rsidRPr="00CE69D8">
        <w:rPr>
          <w:rFonts w:ascii="Bookman Old Style" w:hAnsi="Bookman Old Style"/>
          <w:i/>
          <w:noProof/>
          <w:color w:val="000000" w:themeColor="text1"/>
          <w:szCs w:val="24"/>
          <w:lang w:val="id-ID"/>
        </w:rPr>
        <w:t>-</w:t>
      </w:r>
      <w:r w:rsidRPr="00CE69D8">
        <w:rPr>
          <w:rFonts w:ascii="Bookman Old Style" w:hAnsi="Bookman Old Style"/>
          <w:i/>
          <w:noProof/>
          <w:color w:val="000000" w:themeColor="text1"/>
          <w:szCs w:val="24"/>
          <w:lang w:val="id-ID"/>
        </w:rPr>
        <w:t>UP</w:t>
      </w:r>
      <w:r w:rsidR="004A2F06" w:rsidRPr="00CE69D8">
        <w:rPr>
          <w:rFonts w:ascii="Bookman Old Style" w:hAnsi="Bookman Old Style"/>
          <w:noProof/>
          <w:color w:val="000000" w:themeColor="text1"/>
          <w:szCs w:val="24"/>
          <w:lang w:val="id-ID"/>
        </w:rPr>
        <w:t>)</w:t>
      </w:r>
      <w:r w:rsidRPr="00CE69D8">
        <w:rPr>
          <w:rFonts w:ascii="Bookman Old Style" w:hAnsi="Bookman Old Style"/>
          <w:noProof/>
          <w:color w:val="000000" w:themeColor="text1"/>
          <w:szCs w:val="24"/>
          <w:lang w:val="id-ID"/>
        </w:rPr>
        <w:t xml:space="preserve"> DAN/ATAU PENGEMBANGAN USAHA</w:t>
      </w:r>
    </w:p>
    <w:p w14:paraId="5952B65E" w14:textId="77777777" w:rsidR="0047173D" w:rsidRPr="00CE69D8" w:rsidRDefault="0047173D" w:rsidP="00020944">
      <w:pPr>
        <w:pStyle w:val="ListParagraph"/>
        <w:numPr>
          <w:ilvl w:val="0"/>
          <w:numId w:val="143"/>
        </w:numPr>
        <w:tabs>
          <w:tab w:val="left" w:pos="709"/>
        </w:tabs>
        <w:spacing w:line="360" w:lineRule="auto"/>
        <w:ind w:left="1134"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BENTUK FORMULIR</w:t>
      </w:r>
      <w:r w:rsidR="00B42409" w:rsidRPr="00CE69D8">
        <w:rPr>
          <w:rFonts w:ascii="Bookman Old Style" w:hAnsi="Bookman Old Style"/>
          <w:noProof/>
          <w:color w:val="000000" w:themeColor="text1"/>
          <w:sz w:val="24"/>
          <w:szCs w:val="24"/>
          <w:lang w:val="id-ID"/>
        </w:rPr>
        <w:t xml:space="preserve"> 2130 </w:t>
      </w:r>
      <w:r w:rsidR="004A2F06" w:rsidRPr="00CE69D8">
        <w:rPr>
          <w:rFonts w:ascii="Bookman Old Style" w:hAnsi="Bookman Old Style"/>
          <w:noProof/>
          <w:color w:val="000000" w:themeColor="text1"/>
          <w:sz w:val="24"/>
          <w:szCs w:val="24"/>
          <w:lang w:val="id-ID"/>
        </w:rPr>
        <w:t>(</w:t>
      </w:r>
      <w:r w:rsidR="00B42409" w:rsidRPr="00CE69D8">
        <w:rPr>
          <w:rFonts w:ascii="Bookman Old Style" w:hAnsi="Bookman Old Style"/>
          <w:noProof/>
          <w:color w:val="000000" w:themeColor="text1"/>
          <w:sz w:val="24"/>
          <w:szCs w:val="24"/>
          <w:lang w:val="id-ID"/>
        </w:rPr>
        <w:t xml:space="preserve">RINCIAN PEMBIAYAAN MELALUI PEMBELIAN SURAT UTANG YANG DITERBITKAN PASANGAN USAHA PADA TAHAP RINTISAN AWAL </w:t>
      </w:r>
      <w:r w:rsidR="004A2F06" w:rsidRPr="00CE69D8">
        <w:rPr>
          <w:rFonts w:ascii="Bookman Old Style" w:hAnsi="Bookman Old Style"/>
          <w:noProof/>
          <w:color w:val="000000" w:themeColor="text1"/>
          <w:sz w:val="24"/>
          <w:szCs w:val="24"/>
          <w:lang w:val="id-ID"/>
        </w:rPr>
        <w:t>(</w:t>
      </w:r>
      <w:r w:rsidR="00B42409" w:rsidRPr="00CE69D8">
        <w:rPr>
          <w:rFonts w:ascii="Bookman Old Style" w:hAnsi="Bookman Old Style"/>
          <w:i/>
          <w:noProof/>
          <w:color w:val="000000" w:themeColor="text1"/>
          <w:sz w:val="24"/>
          <w:szCs w:val="24"/>
          <w:lang w:val="id-ID"/>
        </w:rPr>
        <w:t>START</w:t>
      </w:r>
      <w:r w:rsidR="00F84E29" w:rsidRPr="00CE69D8">
        <w:rPr>
          <w:rFonts w:ascii="Bookman Old Style" w:hAnsi="Bookman Old Style"/>
          <w:i/>
          <w:noProof/>
          <w:color w:val="000000" w:themeColor="text1"/>
          <w:sz w:val="24"/>
          <w:szCs w:val="24"/>
          <w:lang w:val="id-ID"/>
        </w:rPr>
        <w:t>-</w:t>
      </w:r>
      <w:r w:rsidR="00B42409" w:rsidRPr="00CE69D8">
        <w:rPr>
          <w:rFonts w:ascii="Bookman Old Style" w:hAnsi="Bookman Old Style"/>
          <w:i/>
          <w:noProof/>
          <w:color w:val="000000" w:themeColor="text1"/>
          <w:sz w:val="24"/>
          <w:szCs w:val="24"/>
          <w:lang w:val="id-ID"/>
        </w:rPr>
        <w:t>UP</w:t>
      </w:r>
      <w:r w:rsidR="004A2F06" w:rsidRPr="00CE69D8">
        <w:rPr>
          <w:rFonts w:ascii="Bookman Old Style" w:hAnsi="Bookman Old Style"/>
          <w:noProof/>
          <w:color w:val="000000" w:themeColor="text1"/>
          <w:sz w:val="24"/>
          <w:szCs w:val="24"/>
          <w:lang w:val="id-ID"/>
        </w:rPr>
        <w:t>)</w:t>
      </w:r>
      <w:r w:rsidR="00B42409" w:rsidRPr="00CE69D8">
        <w:rPr>
          <w:rFonts w:ascii="Bookman Old Style" w:hAnsi="Bookman Old Style"/>
          <w:noProof/>
          <w:color w:val="000000" w:themeColor="text1"/>
          <w:sz w:val="24"/>
          <w:szCs w:val="24"/>
          <w:lang w:val="id-ID"/>
        </w:rPr>
        <w:t xml:space="preserve"> DAN/ATAU PENGEMBANGAN USAHA</w:t>
      </w:r>
      <w:r w:rsidR="004A2F06" w:rsidRPr="00CE69D8">
        <w:rPr>
          <w:rFonts w:ascii="Bookman Old Style" w:hAnsi="Bookman Old Style"/>
          <w:noProof/>
          <w:color w:val="000000" w:themeColor="text1"/>
          <w:sz w:val="24"/>
          <w:szCs w:val="24"/>
          <w:lang w:val="id-ID"/>
        </w:rPr>
        <w:t>)</w:t>
      </w:r>
    </w:p>
    <w:p w14:paraId="552B073E" w14:textId="77777777" w:rsidR="0047173D" w:rsidRPr="00CE69D8" w:rsidRDefault="0047173D"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Formulir 2130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Rincian Pembiayaan Melalui Pembelian Surat Utang yang Diterbitkan Pasangan Usaha pada Tahap Rintisan Awal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noProof/>
          <w:color w:val="000000" w:themeColor="text1"/>
          <w:sz w:val="24"/>
          <w:szCs w:val="24"/>
          <w:lang w:val="id-ID"/>
        </w:rPr>
        <w:t>Start</w:t>
      </w:r>
      <w:r w:rsidR="00F84E29" w:rsidRPr="00CE69D8">
        <w:rPr>
          <w:rFonts w:ascii="Bookman Old Style" w:hAnsi="Bookman Old Style"/>
          <w:i/>
          <w:noProof/>
          <w:color w:val="000000" w:themeColor="text1"/>
          <w:sz w:val="24"/>
          <w:szCs w:val="24"/>
          <w:lang w:val="id-ID"/>
        </w:rPr>
        <w:t>-up</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dan/atau Pengembangan Usaha</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disusun sesuai format sebagai berikut: </w:t>
      </w:r>
    </w:p>
    <w:tbl>
      <w:tblPr>
        <w:tblStyle w:val="TableGrid"/>
        <w:tblW w:w="8393" w:type="dxa"/>
        <w:tblInd w:w="1242" w:type="dxa"/>
        <w:tblLook w:val="04A0" w:firstRow="1" w:lastRow="0" w:firstColumn="1" w:lastColumn="0" w:noHBand="0" w:noVBand="1"/>
      </w:tblPr>
      <w:tblGrid>
        <w:gridCol w:w="1697"/>
        <w:gridCol w:w="841"/>
        <w:gridCol w:w="1277"/>
        <w:gridCol w:w="981"/>
        <w:gridCol w:w="874"/>
        <w:gridCol w:w="737"/>
        <w:gridCol w:w="957"/>
        <w:gridCol w:w="1029"/>
      </w:tblGrid>
      <w:tr w:rsidR="00221017" w:rsidRPr="00CE69D8" w14:paraId="46677273" w14:textId="77777777" w:rsidTr="00120BCB">
        <w:tc>
          <w:tcPr>
            <w:tcW w:w="1697" w:type="dxa"/>
            <w:shd w:val="clear" w:color="auto" w:fill="D9D9D9" w:themeFill="background1" w:themeFillShade="D9"/>
          </w:tcPr>
          <w:p w14:paraId="6EC1C038" w14:textId="77777777" w:rsidR="00120BCB" w:rsidRPr="00CE69D8" w:rsidRDefault="004A2F06"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w:t>
            </w:r>
            <w:r w:rsidR="00120BCB" w:rsidRPr="00CE69D8">
              <w:rPr>
                <w:rFonts w:ascii="Bookman Old Style" w:hAnsi="Bookman Old Style"/>
                <w:color w:val="000000" w:themeColor="text1"/>
                <w:lang w:val="id-ID"/>
              </w:rPr>
              <w:t>1</w:t>
            </w:r>
            <w:r w:rsidRPr="00CE69D8">
              <w:rPr>
                <w:rFonts w:ascii="Bookman Old Style" w:hAnsi="Bookman Old Style"/>
                <w:color w:val="000000" w:themeColor="text1"/>
                <w:lang w:val="id-ID"/>
              </w:rPr>
              <w:t>)</w:t>
            </w:r>
          </w:p>
        </w:tc>
        <w:tc>
          <w:tcPr>
            <w:tcW w:w="841" w:type="dxa"/>
            <w:shd w:val="clear" w:color="auto" w:fill="D9D9D9" w:themeFill="background1" w:themeFillShade="D9"/>
          </w:tcPr>
          <w:p w14:paraId="19F8175D" w14:textId="77777777" w:rsidR="00120BCB" w:rsidRPr="00CE69D8" w:rsidRDefault="004A2F06"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w:t>
            </w:r>
            <w:r w:rsidR="00120BCB" w:rsidRPr="00CE69D8">
              <w:rPr>
                <w:rFonts w:ascii="Bookman Old Style" w:hAnsi="Bookman Old Style"/>
                <w:color w:val="000000" w:themeColor="text1"/>
                <w:lang w:val="id-ID"/>
              </w:rPr>
              <w:t>2</w:t>
            </w:r>
            <w:r w:rsidRPr="00CE69D8">
              <w:rPr>
                <w:rFonts w:ascii="Bookman Old Style" w:hAnsi="Bookman Old Style"/>
                <w:color w:val="000000" w:themeColor="text1"/>
                <w:lang w:val="id-ID"/>
              </w:rPr>
              <w:t>)</w:t>
            </w:r>
          </w:p>
        </w:tc>
        <w:tc>
          <w:tcPr>
            <w:tcW w:w="2258" w:type="dxa"/>
            <w:gridSpan w:val="2"/>
            <w:shd w:val="clear" w:color="auto" w:fill="D9D9D9" w:themeFill="background1" w:themeFillShade="D9"/>
          </w:tcPr>
          <w:p w14:paraId="5DA4F75E" w14:textId="77777777" w:rsidR="00120BCB" w:rsidRPr="00CE69D8" w:rsidRDefault="004A2F06"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w:t>
            </w:r>
            <w:r w:rsidR="00120BCB" w:rsidRPr="00CE69D8">
              <w:rPr>
                <w:rFonts w:ascii="Bookman Old Style" w:hAnsi="Bookman Old Style"/>
                <w:color w:val="000000" w:themeColor="text1"/>
                <w:lang w:val="id-ID"/>
              </w:rPr>
              <w:t>3</w:t>
            </w:r>
            <w:r w:rsidRPr="00CE69D8">
              <w:rPr>
                <w:rFonts w:ascii="Bookman Old Style" w:hAnsi="Bookman Old Style"/>
                <w:color w:val="000000" w:themeColor="text1"/>
                <w:lang w:val="id-ID"/>
              </w:rPr>
              <w:t>)</w:t>
            </w:r>
          </w:p>
        </w:tc>
        <w:tc>
          <w:tcPr>
            <w:tcW w:w="874" w:type="dxa"/>
            <w:shd w:val="clear" w:color="auto" w:fill="D9D9D9" w:themeFill="background1" w:themeFillShade="D9"/>
          </w:tcPr>
          <w:p w14:paraId="1CB2ADEA" w14:textId="77777777" w:rsidR="00120BCB" w:rsidRPr="00CE69D8" w:rsidRDefault="004A2F06"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w:t>
            </w:r>
            <w:r w:rsidR="00120BCB" w:rsidRPr="00CE69D8">
              <w:rPr>
                <w:rFonts w:ascii="Bookman Old Style" w:hAnsi="Bookman Old Style"/>
                <w:color w:val="000000" w:themeColor="text1"/>
                <w:lang w:val="id-ID"/>
              </w:rPr>
              <w:t>4</w:t>
            </w:r>
            <w:r w:rsidRPr="00CE69D8">
              <w:rPr>
                <w:rFonts w:ascii="Bookman Old Style" w:hAnsi="Bookman Old Style"/>
                <w:color w:val="000000" w:themeColor="text1"/>
                <w:lang w:val="id-ID"/>
              </w:rPr>
              <w:t>)</w:t>
            </w:r>
          </w:p>
        </w:tc>
        <w:tc>
          <w:tcPr>
            <w:tcW w:w="1694" w:type="dxa"/>
            <w:gridSpan w:val="2"/>
            <w:shd w:val="clear" w:color="auto" w:fill="D9D9D9" w:themeFill="background1" w:themeFillShade="D9"/>
          </w:tcPr>
          <w:p w14:paraId="0DC6988B" w14:textId="77777777" w:rsidR="00120BCB" w:rsidRPr="00CE69D8" w:rsidRDefault="004A2F06"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en-ID"/>
              </w:rPr>
              <w:t>(</w:t>
            </w:r>
            <w:r w:rsidR="00120BCB" w:rsidRPr="00CE69D8">
              <w:rPr>
                <w:rFonts w:ascii="Bookman Old Style" w:hAnsi="Bookman Old Style"/>
                <w:color w:val="000000" w:themeColor="text1"/>
                <w:lang w:val="id-ID"/>
              </w:rPr>
              <w:t>5</w:t>
            </w:r>
            <w:r w:rsidRPr="00CE69D8">
              <w:rPr>
                <w:rFonts w:ascii="Bookman Old Style" w:hAnsi="Bookman Old Style"/>
                <w:color w:val="000000" w:themeColor="text1"/>
                <w:lang w:val="en-ID"/>
              </w:rPr>
              <w:t>)</w:t>
            </w:r>
          </w:p>
        </w:tc>
        <w:tc>
          <w:tcPr>
            <w:tcW w:w="1029" w:type="dxa"/>
            <w:shd w:val="clear" w:color="auto" w:fill="D9D9D9" w:themeFill="background1" w:themeFillShade="D9"/>
          </w:tcPr>
          <w:p w14:paraId="16D6B842" w14:textId="77777777" w:rsidR="00120BCB" w:rsidRPr="00CE69D8" w:rsidRDefault="004A2F06" w:rsidP="00907A7B">
            <w:pPr>
              <w:spacing w:line="360" w:lineRule="auto"/>
              <w:jc w:val="center"/>
              <w:rPr>
                <w:rFonts w:ascii="Bookman Old Style" w:hAnsi="Bookman Old Style"/>
                <w:color w:val="000000" w:themeColor="text1"/>
                <w:lang w:val="en-ID"/>
              </w:rPr>
            </w:pPr>
            <w:r w:rsidRPr="00CE69D8">
              <w:rPr>
                <w:rFonts w:ascii="Bookman Old Style" w:hAnsi="Bookman Old Style"/>
                <w:color w:val="000000" w:themeColor="text1"/>
                <w:lang w:val="id-ID"/>
              </w:rPr>
              <w:t>(</w:t>
            </w:r>
            <w:r w:rsidR="00120BCB" w:rsidRPr="00CE69D8">
              <w:rPr>
                <w:rFonts w:ascii="Bookman Old Style" w:hAnsi="Bookman Old Style"/>
                <w:color w:val="000000" w:themeColor="text1"/>
                <w:lang w:val="id-ID"/>
              </w:rPr>
              <w:t>6</w:t>
            </w:r>
            <w:r w:rsidRPr="00CE69D8">
              <w:rPr>
                <w:rFonts w:ascii="Bookman Old Style" w:hAnsi="Bookman Old Style"/>
                <w:color w:val="000000" w:themeColor="text1"/>
                <w:lang w:val="id-ID"/>
              </w:rPr>
              <w:t>)</w:t>
            </w:r>
          </w:p>
        </w:tc>
      </w:tr>
      <w:tr w:rsidR="00221017" w:rsidRPr="00CE69D8" w14:paraId="144422D9" w14:textId="77777777" w:rsidTr="00120BCB">
        <w:trPr>
          <w:trHeight w:val="223"/>
        </w:trPr>
        <w:tc>
          <w:tcPr>
            <w:tcW w:w="1697" w:type="dxa"/>
            <w:vMerge w:val="restart"/>
            <w:shd w:val="clear" w:color="auto" w:fill="D9D9D9" w:themeFill="background1" w:themeFillShade="D9"/>
            <w:vAlign w:val="center"/>
          </w:tcPr>
          <w:p w14:paraId="099E81A5" w14:textId="5724AF0B" w:rsidR="00120BCB" w:rsidRPr="00CE69D8" w:rsidRDefault="00120BCB"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Nomor Surat Utang/Sukuk</w:t>
            </w:r>
          </w:p>
        </w:tc>
        <w:tc>
          <w:tcPr>
            <w:tcW w:w="841" w:type="dxa"/>
            <w:vMerge w:val="restart"/>
            <w:shd w:val="clear" w:color="auto" w:fill="D9D9D9" w:themeFill="background1" w:themeFillShade="D9"/>
            <w:vAlign w:val="center"/>
          </w:tcPr>
          <w:p w14:paraId="20E03E95" w14:textId="77777777" w:rsidR="00120BCB" w:rsidRPr="00CE69D8" w:rsidRDefault="00120BCB"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Jenis Usaha</w:t>
            </w:r>
          </w:p>
        </w:tc>
        <w:tc>
          <w:tcPr>
            <w:tcW w:w="2258" w:type="dxa"/>
            <w:gridSpan w:val="2"/>
            <w:shd w:val="clear" w:color="auto" w:fill="D9D9D9" w:themeFill="background1" w:themeFillShade="D9"/>
            <w:vAlign w:val="center"/>
          </w:tcPr>
          <w:p w14:paraId="55CD90FA" w14:textId="77777777" w:rsidR="00120BCB" w:rsidRPr="00CE69D8" w:rsidRDefault="00120BCB"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Jangka Waktu</w:t>
            </w:r>
          </w:p>
        </w:tc>
        <w:tc>
          <w:tcPr>
            <w:tcW w:w="874" w:type="dxa"/>
            <w:vMerge w:val="restart"/>
            <w:shd w:val="clear" w:color="auto" w:fill="D9D9D9" w:themeFill="background1" w:themeFillShade="D9"/>
            <w:vAlign w:val="center"/>
          </w:tcPr>
          <w:p w14:paraId="4A3F9F29" w14:textId="77777777" w:rsidR="00120BCB" w:rsidRPr="00CE69D8" w:rsidRDefault="00120BCB"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Jenis Valuta</w:t>
            </w:r>
          </w:p>
        </w:tc>
        <w:tc>
          <w:tcPr>
            <w:tcW w:w="1694" w:type="dxa"/>
            <w:gridSpan w:val="2"/>
            <w:shd w:val="clear" w:color="auto" w:fill="D9D9D9" w:themeFill="background1" w:themeFillShade="D9"/>
            <w:vAlign w:val="center"/>
          </w:tcPr>
          <w:p w14:paraId="05C9C7A8" w14:textId="77777777" w:rsidR="00120BCB" w:rsidRPr="00CE69D8" w:rsidRDefault="00120BCB"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Suku Bunga/</w:t>
            </w:r>
            <w:r w:rsidR="000650A0" w:rsidRPr="00CE69D8">
              <w:rPr>
                <w:rFonts w:ascii="Bookman Old Style" w:hAnsi="Bookman Old Style"/>
                <w:color w:val="000000" w:themeColor="text1"/>
                <w:lang w:val="id-ID"/>
              </w:rPr>
              <w:t xml:space="preserve"> </w:t>
            </w:r>
            <w:r w:rsidRPr="00CE69D8">
              <w:rPr>
                <w:rFonts w:ascii="Bookman Old Style" w:hAnsi="Bookman Old Style"/>
                <w:color w:val="000000" w:themeColor="text1"/>
                <w:lang w:val="id-ID"/>
              </w:rPr>
              <w:t>Imbal Hasil</w:t>
            </w:r>
          </w:p>
        </w:tc>
        <w:tc>
          <w:tcPr>
            <w:tcW w:w="1029" w:type="dxa"/>
            <w:vMerge w:val="restart"/>
            <w:shd w:val="clear" w:color="auto" w:fill="D9D9D9" w:themeFill="background1" w:themeFillShade="D9"/>
            <w:vAlign w:val="center"/>
          </w:tcPr>
          <w:p w14:paraId="28FD30C1" w14:textId="77777777" w:rsidR="00120BCB" w:rsidRPr="00CE69D8" w:rsidRDefault="00120BCB"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Nama Penerbit</w:t>
            </w:r>
          </w:p>
        </w:tc>
      </w:tr>
      <w:tr w:rsidR="00221017" w:rsidRPr="00CE69D8" w14:paraId="7803BF74" w14:textId="77777777" w:rsidTr="00120BCB">
        <w:tc>
          <w:tcPr>
            <w:tcW w:w="1697" w:type="dxa"/>
            <w:vMerge/>
            <w:shd w:val="clear" w:color="auto" w:fill="D9D9D9" w:themeFill="background1" w:themeFillShade="D9"/>
            <w:vAlign w:val="center"/>
          </w:tcPr>
          <w:p w14:paraId="14F9A44B" w14:textId="77777777" w:rsidR="00120BCB" w:rsidRPr="00CE69D8" w:rsidRDefault="00120BCB" w:rsidP="00907A7B">
            <w:pPr>
              <w:spacing w:line="360" w:lineRule="auto"/>
              <w:jc w:val="center"/>
              <w:rPr>
                <w:rFonts w:ascii="Bookman Old Style" w:hAnsi="Bookman Old Style"/>
                <w:color w:val="000000" w:themeColor="text1"/>
                <w:lang w:val="id-ID"/>
              </w:rPr>
            </w:pPr>
          </w:p>
        </w:tc>
        <w:tc>
          <w:tcPr>
            <w:tcW w:w="841" w:type="dxa"/>
            <w:vMerge/>
            <w:shd w:val="clear" w:color="auto" w:fill="D9D9D9" w:themeFill="background1" w:themeFillShade="D9"/>
          </w:tcPr>
          <w:p w14:paraId="48209355" w14:textId="77777777" w:rsidR="00120BCB" w:rsidRPr="00CE69D8" w:rsidRDefault="00120BCB" w:rsidP="00907A7B">
            <w:pPr>
              <w:spacing w:line="360" w:lineRule="auto"/>
              <w:ind w:right="78"/>
              <w:jc w:val="center"/>
              <w:rPr>
                <w:rFonts w:ascii="Bookman Old Style" w:hAnsi="Bookman Old Style"/>
                <w:color w:val="000000" w:themeColor="text1"/>
                <w:lang w:val="id-ID"/>
              </w:rPr>
            </w:pPr>
          </w:p>
        </w:tc>
        <w:tc>
          <w:tcPr>
            <w:tcW w:w="1277" w:type="dxa"/>
            <w:shd w:val="clear" w:color="auto" w:fill="D9D9D9" w:themeFill="background1" w:themeFillShade="D9"/>
            <w:vAlign w:val="center"/>
          </w:tcPr>
          <w:p w14:paraId="24C105AA" w14:textId="77777777" w:rsidR="00120BCB" w:rsidRPr="00CE69D8" w:rsidRDefault="00120BCB"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Tanggal Penerbitan</w:t>
            </w:r>
          </w:p>
        </w:tc>
        <w:tc>
          <w:tcPr>
            <w:tcW w:w="981" w:type="dxa"/>
            <w:shd w:val="clear" w:color="auto" w:fill="D9D9D9" w:themeFill="background1" w:themeFillShade="D9"/>
            <w:vAlign w:val="center"/>
          </w:tcPr>
          <w:p w14:paraId="1C02FFCF" w14:textId="77777777" w:rsidR="00120BCB" w:rsidRPr="00CE69D8" w:rsidRDefault="00120BCB"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Tanggal Jatuh Tempo</w:t>
            </w:r>
          </w:p>
        </w:tc>
        <w:tc>
          <w:tcPr>
            <w:tcW w:w="874" w:type="dxa"/>
            <w:vMerge/>
            <w:shd w:val="clear" w:color="auto" w:fill="D9D9D9" w:themeFill="background1" w:themeFillShade="D9"/>
            <w:vAlign w:val="center"/>
          </w:tcPr>
          <w:p w14:paraId="3A1C72C1" w14:textId="77777777" w:rsidR="00120BCB" w:rsidRPr="00CE69D8" w:rsidRDefault="00120BCB" w:rsidP="00907A7B">
            <w:pPr>
              <w:spacing w:line="360" w:lineRule="auto"/>
              <w:jc w:val="center"/>
              <w:rPr>
                <w:rFonts w:ascii="Bookman Old Style" w:hAnsi="Bookman Old Style"/>
                <w:color w:val="000000" w:themeColor="text1"/>
                <w:lang w:val="id-ID"/>
              </w:rPr>
            </w:pPr>
          </w:p>
        </w:tc>
        <w:tc>
          <w:tcPr>
            <w:tcW w:w="737" w:type="dxa"/>
            <w:shd w:val="clear" w:color="auto" w:fill="D9D9D9" w:themeFill="background1" w:themeFillShade="D9"/>
            <w:vAlign w:val="center"/>
          </w:tcPr>
          <w:p w14:paraId="706B25AF" w14:textId="77777777" w:rsidR="00120BCB" w:rsidRPr="00CE69D8" w:rsidRDefault="00120BCB"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 xml:space="preserve">Jenis </w:t>
            </w:r>
          </w:p>
        </w:tc>
        <w:tc>
          <w:tcPr>
            <w:tcW w:w="957" w:type="dxa"/>
            <w:shd w:val="clear" w:color="auto" w:fill="D9D9D9" w:themeFill="background1" w:themeFillShade="D9"/>
            <w:vAlign w:val="center"/>
          </w:tcPr>
          <w:p w14:paraId="5991A707" w14:textId="77777777" w:rsidR="00120BCB" w:rsidRPr="00CE69D8" w:rsidRDefault="00120BCB"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 xml:space="preserve">Tingkat </w:t>
            </w:r>
          </w:p>
        </w:tc>
        <w:tc>
          <w:tcPr>
            <w:tcW w:w="1029" w:type="dxa"/>
            <w:vMerge/>
            <w:shd w:val="clear" w:color="auto" w:fill="D9D9D9" w:themeFill="background1" w:themeFillShade="D9"/>
          </w:tcPr>
          <w:p w14:paraId="43C1AC82" w14:textId="77777777" w:rsidR="00120BCB" w:rsidRPr="00CE69D8" w:rsidRDefault="00120BCB" w:rsidP="00907A7B">
            <w:pPr>
              <w:spacing w:line="360" w:lineRule="auto"/>
              <w:jc w:val="center"/>
              <w:rPr>
                <w:rFonts w:ascii="Bookman Old Style" w:hAnsi="Bookman Old Style"/>
                <w:color w:val="000000" w:themeColor="text1"/>
                <w:lang w:val="id-ID"/>
              </w:rPr>
            </w:pPr>
          </w:p>
        </w:tc>
      </w:tr>
      <w:tr w:rsidR="00221017" w:rsidRPr="00CE69D8" w14:paraId="0EB000FF" w14:textId="77777777" w:rsidTr="00120BCB">
        <w:trPr>
          <w:trHeight w:val="737"/>
        </w:trPr>
        <w:tc>
          <w:tcPr>
            <w:tcW w:w="1697" w:type="dxa"/>
          </w:tcPr>
          <w:p w14:paraId="42D4C93D" w14:textId="77777777" w:rsidR="00120BCB" w:rsidRPr="00CE69D8" w:rsidRDefault="00120BCB" w:rsidP="00907A7B">
            <w:pPr>
              <w:spacing w:line="360" w:lineRule="auto"/>
              <w:rPr>
                <w:rFonts w:ascii="Bookman Old Style" w:hAnsi="Bookman Old Style"/>
                <w:color w:val="000000" w:themeColor="text1"/>
                <w:sz w:val="24"/>
                <w:szCs w:val="24"/>
                <w:lang w:val="id-ID"/>
              </w:rPr>
            </w:pPr>
          </w:p>
        </w:tc>
        <w:tc>
          <w:tcPr>
            <w:tcW w:w="841" w:type="dxa"/>
          </w:tcPr>
          <w:p w14:paraId="78390BFD" w14:textId="77777777" w:rsidR="00120BCB" w:rsidRPr="00CE69D8" w:rsidRDefault="00120BCB" w:rsidP="00907A7B">
            <w:pPr>
              <w:spacing w:line="360" w:lineRule="auto"/>
              <w:rPr>
                <w:rFonts w:ascii="Bookman Old Style" w:hAnsi="Bookman Old Style"/>
                <w:color w:val="000000" w:themeColor="text1"/>
                <w:sz w:val="24"/>
                <w:szCs w:val="24"/>
                <w:lang w:val="id-ID"/>
              </w:rPr>
            </w:pPr>
          </w:p>
        </w:tc>
        <w:tc>
          <w:tcPr>
            <w:tcW w:w="1277" w:type="dxa"/>
          </w:tcPr>
          <w:p w14:paraId="3F8DD927" w14:textId="77777777" w:rsidR="00120BCB" w:rsidRPr="00CE69D8" w:rsidRDefault="00120BCB" w:rsidP="00907A7B">
            <w:pPr>
              <w:spacing w:line="360" w:lineRule="auto"/>
              <w:rPr>
                <w:rFonts w:ascii="Bookman Old Style" w:hAnsi="Bookman Old Style"/>
                <w:color w:val="000000" w:themeColor="text1"/>
                <w:sz w:val="24"/>
                <w:szCs w:val="24"/>
                <w:lang w:val="id-ID"/>
              </w:rPr>
            </w:pPr>
          </w:p>
        </w:tc>
        <w:tc>
          <w:tcPr>
            <w:tcW w:w="981" w:type="dxa"/>
          </w:tcPr>
          <w:p w14:paraId="3FD08AE7" w14:textId="77777777" w:rsidR="00120BCB" w:rsidRPr="00CE69D8" w:rsidRDefault="00120BCB" w:rsidP="00907A7B">
            <w:pPr>
              <w:spacing w:line="360" w:lineRule="auto"/>
              <w:rPr>
                <w:rFonts w:ascii="Bookman Old Style" w:hAnsi="Bookman Old Style"/>
                <w:color w:val="000000" w:themeColor="text1"/>
                <w:sz w:val="24"/>
                <w:szCs w:val="24"/>
                <w:lang w:val="id-ID"/>
              </w:rPr>
            </w:pPr>
          </w:p>
        </w:tc>
        <w:tc>
          <w:tcPr>
            <w:tcW w:w="874" w:type="dxa"/>
          </w:tcPr>
          <w:p w14:paraId="3E6DA2AD" w14:textId="77777777" w:rsidR="00120BCB" w:rsidRPr="00CE69D8" w:rsidRDefault="00120BCB" w:rsidP="00907A7B">
            <w:pPr>
              <w:spacing w:line="360" w:lineRule="auto"/>
              <w:rPr>
                <w:rFonts w:ascii="Bookman Old Style" w:hAnsi="Bookman Old Style"/>
                <w:color w:val="000000" w:themeColor="text1"/>
                <w:sz w:val="24"/>
                <w:szCs w:val="24"/>
                <w:lang w:val="id-ID"/>
              </w:rPr>
            </w:pPr>
          </w:p>
        </w:tc>
        <w:tc>
          <w:tcPr>
            <w:tcW w:w="737" w:type="dxa"/>
          </w:tcPr>
          <w:p w14:paraId="0F0689C3" w14:textId="77777777" w:rsidR="00120BCB" w:rsidRPr="00CE69D8" w:rsidRDefault="00120BCB" w:rsidP="00907A7B">
            <w:pPr>
              <w:spacing w:line="360" w:lineRule="auto"/>
              <w:rPr>
                <w:rFonts w:ascii="Bookman Old Style" w:hAnsi="Bookman Old Style"/>
                <w:color w:val="000000" w:themeColor="text1"/>
                <w:sz w:val="24"/>
                <w:szCs w:val="24"/>
                <w:lang w:val="id-ID"/>
              </w:rPr>
            </w:pPr>
          </w:p>
        </w:tc>
        <w:tc>
          <w:tcPr>
            <w:tcW w:w="957" w:type="dxa"/>
          </w:tcPr>
          <w:p w14:paraId="08DFB930" w14:textId="77777777" w:rsidR="00120BCB" w:rsidRPr="00CE69D8" w:rsidRDefault="00120BCB" w:rsidP="00907A7B">
            <w:pPr>
              <w:spacing w:line="360" w:lineRule="auto"/>
              <w:rPr>
                <w:rFonts w:ascii="Bookman Old Style" w:hAnsi="Bookman Old Style"/>
                <w:color w:val="000000" w:themeColor="text1"/>
                <w:sz w:val="24"/>
                <w:szCs w:val="24"/>
                <w:lang w:val="id-ID"/>
              </w:rPr>
            </w:pPr>
          </w:p>
        </w:tc>
        <w:tc>
          <w:tcPr>
            <w:tcW w:w="1029" w:type="dxa"/>
          </w:tcPr>
          <w:p w14:paraId="09D01486" w14:textId="77777777" w:rsidR="00120BCB" w:rsidRPr="00CE69D8" w:rsidRDefault="00120BCB" w:rsidP="00907A7B">
            <w:pPr>
              <w:spacing w:line="360" w:lineRule="auto"/>
              <w:rPr>
                <w:rFonts w:ascii="Bookman Old Style" w:hAnsi="Bookman Old Style"/>
                <w:color w:val="000000" w:themeColor="text1"/>
                <w:sz w:val="24"/>
                <w:szCs w:val="24"/>
                <w:lang w:val="id-ID"/>
              </w:rPr>
            </w:pPr>
          </w:p>
        </w:tc>
      </w:tr>
    </w:tbl>
    <w:p w14:paraId="1122DF7A" w14:textId="77777777" w:rsidR="0047173D" w:rsidRPr="00CE69D8" w:rsidRDefault="0047173D" w:rsidP="00907A7B">
      <w:pPr>
        <w:spacing w:line="360" w:lineRule="auto"/>
        <w:rPr>
          <w:rFonts w:ascii="Bookman Old Style" w:hAnsi="Bookman Old Style"/>
          <w:color w:val="000000" w:themeColor="text1"/>
          <w:sz w:val="24"/>
          <w:szCs w:val="24"/>
        </w:rPr>
      </w:pPr>
      <w:r w:rsidRPr="00CE69D8">
        <w:rPr>
          <w:rFonts w:ascii="Bookman Old Style" w:hAnsi="Bookman Old Style"/>
          <w:color w:val="000000" w:themeColor="text1"/>
          <w:sz w:val="24"/>
          <w:szCs w:val="24"/>
        </w:rPr>
        <w:tab/>
        <w:t xml:space="preserve"> </w:t>
      </w:r>
    </w:p>
    <w:tbl>
      <w:tblPr>
        <w:tblStyle w:val="TableGrid"/>
        <w:tblW w:w="8447" w:type="dxa"/>
        <w:tblInd w:w="1242" w:type="dxa"/>
        <w:tblLook w:val="04A0" w:firstRow="1" w:lastRow="0" w:firstColumn="1" w:lastColumn="0" w:noHBand="0" w:noVBand="1"/>
      </w:tblPr>
      <w:tblGrid>
        <w:gridCol w:w="1418"/>
        <w:gridCol w:w="1612"/>
        <w:gridCol w:w="1029"/>
        <w:gridCol w:w="1149"/>
        <w:gridCol w:w="1357"/>
        <w:gridCol w:w="853"/>
        <w:gridCol w:w="1029"/>
      </w:tblGrid>
      <w:tr w:rsidR="00221017" w:rsidRPr="00CE69D8" w14:paraId="00F847BB" w14:textId="77777777" w:rsidTr="00120BCB">
        <w:tc>
          <w:tcPr>
            <w:tcW w:w="1418" w:type="dxa"/>
            <w:shd w:val="clear" w:color="auto" w:fill="D9D9D9" w:themeFill="background1" w:themeFillShade="D9"/>
          </w:tcPr>
          <w:p w14:paraId="01E3FE93" w14:textId="77777777" w:rsidR="00120BCB" w:rsidRPr="00CE69D8" w:rsidRDefault="004A2F06"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w:t>
            </w:r>
            <w:r w:rsidR="00120BCB" w:rsidRPr="00CE69D8">
              <w:rPr>
                <w:rFonts w:ascii="Bookman Old Style" w:hAnsi="Bookman Old Style"/>
                <w:color w:val="000000" w:themeColor="text1"/>
                <w:lang w:val="id-ID"/>
              </w:rPr>
              <w:t>7</w:t>
            </w:r>
            <w:r w:rsidRPr="00CE69D8">
              <w:rPr>
                <w:rFonts w:ascii="Bookman Old Style" w:hAnsi="Bookman Old Style"/>
                <w:color w:val="000000" w:themeColor="text1"/>
                <w:lang w:val="id-ID"/>
              </w:rPr>
              <w:t>)</w:t>
            </w:r>
          </w:p>
        </w:tc>
        <w:tc>
          <w:tcPr>
            <w:tcW w:w="1612" w:type="dxa"/>
            <w:shd w:val="clear" w:color="auto" w:fill="D9D9D9" w:themeFill="background1" w:themeFillShade="D9"/>
          </w:tcPr>
          <w:p w14:paraId="22AA0A2C" w14:textId="77777777" w:rsidR="00120BCB" w:rsidRPr="00CE69D8" w:rsidRDefault="004A2F06"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w:t>
            </w:r>
            <w:r w:rsidR="00120BCB" w:rsidRPr="00CE69D8">
              <w:rPr>
                <w:rFonts w:ascii="Bookman Old Style" w:hAnsi="Bookman Old Style"/>
                <w:color w:val="000000" w:themeColor="text1"/>
                <w:lang w:val="id-ID"/>
              </w:rPr>
              <w:t>8</w:t>
            </w:r>
            <w:r w:rsidRPr="00CE69D8">
              <w:rPr>
                <w:rFonts w:ascii="Bookman Old Style" w:hAnsi="Bookman Old Style"/>
                <w:color w:val="000000" w:themeColor="text1"/>
                <w:lang w:val="id-ID"/>
              </w:rPr>
              <w:t>)</w:t>
            </w:r>
          </w:p>
        </w:tc>
        <w:tc>
          <w:tcPr>
            <w:tcW w:w="1029" w:type="dxa"/>
            <w:shd w:val="clear" w:color="auto" w:fill="D9D9D9" w:themeFill="background1" w:themeFillShade="D9"/>
          </w:tcPr>
          <w:p w14:paraId="7054F960" w14:textId="77777777" w:rsidR="00120BCB" w:rsidRPr="00CE69D8" w:rsidRDefault="004A2F06"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w:t>
            </w:r>
            <w:r w:rsidR="00120BCB" w:rsidRPr="00CE69D8">
              <w:rPr>
                <w:rFonts w:ascii="Bookman Old Style" w:hAnsi="Bookman Old Style"/>
                <w:color w:val="000000" w:themeColor="text1"/>
                <w:lang w:val="id-ID"/>
              </w:rPr>
              <w:t>9</w:t>
            </w:r>
            <w:r w:rsidRPr="00CE69D8">
              <w:rPr>
                <w:rFonts w:ascii="Bookman Old Style" w:hAnsi="Bookman Old Style"/>
                <w:color w:val="000000" w:themeColor="text1"/>
                <w:lang w:val="id-ID"/>
              </w:rPr>
              <w:t>)</w:t>
            </w:r>
          </w:p>
        </w:tc>
        <w:tc>
          <w:tcPr>
            <w:tcW w:w="1149" w:type="dxa"/>
            <w:shd w:val="clear" w:color="auto" w:fill="D9D9D9" w:themeFill="background1" w:themeFillShade="D9"/>
          </w:tcPr>
          <w:p w14:paraId="06EFBBFC" w14:textId="77777777" w:rsidR="00120BCB" w:rsidRPr="00CE69D8" w:rsidRDefault="004A2F06"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w:t>
            </w:r>
            <w:r w:rsidR="00120BCB" w:rsidRPr="00CE69D8">
              <w:rPr>
                <w:rFonts w:ascii="Bookman Old Style" w:hAnsi="Bookman Old Style"/>
                <w:color w:val="000000" w:themeColor="text1"/>
                <w:lang w:val="id-ID"/>
              </w:rPr>
              <w:t>10</w:t>
            </w:r>
            <w:r w:rsidRPr="00CE69D8">
              <w:rPr>
                <w:rFonts w:ascii="Bookman Old Style" w:hAnsi="Bookman Old Style"/>
                <w:color w:val="000000" w:themeColor="text1"/>
                <w:lang w:val="id-ID"/>
              </w:rPr>
              <w:t>)</w:t>
            </w:r>
          </w:p>
        </w:tc>
        <w:tc>
          <w:tcPr>
            <w:tcW w:w="1357" w:type="dxa"/>
            <w:shd w:val="clear" w:color="auto" w:fill="D9D9D9" w:themeFill="background1" w:themeFillShade="D9"/>
          </w:tcPr>
          <w:p w14:paraId="360B5970" w14:textId="77777777" w:rsidR="00120BCB" w:rsidRPr="00CE69D8" w:rsidRDefault="004A2F06"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w:t>
            </w:r>
            <w:r w:rsidR="00120BCB" w:rsidRPr="00CE69D8">
              <w:rPr>
                <w:rFonts w:ascii="Bookman Old Style" w:hAnsi="Bookman Old Style"/>
                <w:color w:val="000000" w:themeColor="text1"/>
                <w:lang w:val="id-ID"/>
              </w:rPr>
              <w:t>11</w:t>
            </w:r>
            <w:r w:rsidRPr="00CE69D8">
              <w:rPr>
                <w:rFonts w:ascii="Bookman Old Style" w:hAnsi="Bookman Old Style"/>
                <w:color w:val="000000" w:themeColor="text1"/>
                <w:lang w:val="id-ID"/>
              </w:rPr>
              <w:t>)</w:t>
            </w:r>
          </w:p>
        </w:tc>
        <w:tc>
          <w:tcPr>
            <w:tcW w:w="853" w:type="dxa"/>
            <w:shd w:val="clear" w:color="auto" w:fill="D9D9D9" w:themeFill="background1" w:themeFillShade="D9"/>
          </w:tcPr>
          <w:p w14:paraId="6C72DB93" w14:textId="77777777" w:rsidR="00120BCB" w:rsidRPr="00CE69D8" w:rsidRDefault="004A2F06"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w:t>
            </w:r>
            <w:r w:rsidR="00120BCB" w:rsidRPr="00CE69D8">
              <w:rPr>
                <w:rFonts w:ascii="Bookman Old Style" w:hAnsi="Bookman Old Style"/>
                <w:color w:val="000000" w:themeColor="text1"/>
                <w:lang w:val="id-ID"/>
              </w:rPr>
              <w:t>12</w:t>
            </w:r>
            <w:r w:rsidRPr="00CE69D8">
              <w:rPr>
                <w:rFonts w:ascii="Bookman Old Style" w:hAnsi="Bookman Old Style"/>
                <w:color w:val="000000" w:themeColor="text1"/>
                <w:lang w:val="id-ID"/>
              </w:rPr>
              <w:t>)</w:t>
            </w:r>
          </w:p>
        </w:tc>
        <w:tc>
          <w:tcPr>
            <w:tcW w:w="1029" w:type="dxa"/>
            <w:shd w:val="clear" w:color="auto" w:fill="D9D9D9" w:themeFill="background1" w:themeFillShade="D9"/>
          </w:tcPr>
          <w:p w14:paraId="0D5E97F5" w14:textId="77777777" w:rsidR="00120BCB" w:rsidRPr="00CE69D8" w:rsidRDefault="004A2F06"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w:t>
            </w:r>
            <w:r w:rsidR="00120BCB" w:rsidRPr="00CE69D8">
              <w:rPr>
                <w:rFonts w:ascii="Bookman Old Style" w:hAnsi="Bookman Old Style"/>
                <w:color w:val="000000" w:themeColor="text1"/>
                <w:lang w:val="id-ID"/>
              </w:rPr>
              <w:t>13</w:t>
            </w:r>
            <w:r w:rsidRPr="00CE69D8">
              <w:rPr>
                <w:rFonts w:ascii="Bookman Old Style" w:hAnsi="Bookman Old Style"/>
                <w:color w:val="000000" w:themeColor="text1"/>
                <w:lang w:val="id-ID"/>
              </w:rPr>
              <w:t>)</w:t>
            </w:r>
          </w:p>
        </w:tc>
      </w:tr>
      <w:tr w:rsidR="00221017" w:rsidRPr="00CE69D8" w14:paraId="3192297A" w14:textId="77777777" w:rsidTr="00120BCB">
        <w:tc>
          <w:tcPr>
            <w:tcW w:w="1418" w:type="dxa"/>
            <w:shd w:val="clear" w:color="auto" w:fill="D9D9D9" w:themeFill="background1" w:themeFillShade="D9"/>
          </w:tcPr>
          <w:p w14:paraId="4FE48D7A" w14:textId="77777777" w:rsidR="00120BCB" w:rsidRPr="00CE69D8" w:rsidRDefault="00120BCB"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Kategori Usaha Pasangan Usaha</w:t>
            </w:r>
          </w:p>
        </w:tc>
        <w:tc>
          <w:tcPr>
            <w:tcW w:w="1612" w:type="dxa"/>
            <w:shd w:val="clear" w:color="auto" w:fill="D9D9D9" w:themeFill="background1" w:themeFillShade="D9"/>
          </w:tcPr>
          <w:p w14:paraId="0E14522C" w14:textId="77777777" w:rsidR="00120BCB" w:rsidRPr="00CE69D8" w:rsidRDefault="00120BCB"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Kategori Usaha Keuangan Berkelanjutan</w:t>
            </w:r>
          </w:p>
        </w:tc>
        <w:tc>
          <w:tcPr>
            <w:tcW w:w="1029" w:type="dxa"/>
            <w:shd w:val="clear" w:color="auto" w:fill="D9D9D9" w:themeFill="background1" w:themeFillShade="D9"/>
            <w:vAlign w:val="center"/>
          </w:tcPr>
          <w:p w14:paraId="3CA1208D" w14:textId="77777777" w:rsidR="00120BCB" w:rsidRPr="00CE69D8" w:rsidRDefault="00120BCB"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Negara Penerbit</w:t>
            </w:r>
          </w:p>
        </w:tc>
        <w:tc>
          <w:tcPr>
            <w:tcW w:w="1149" w:type="dxa"/>
            <w:shd w:val="clear" w:color="auto" w:fill="D9D9D9" w:themeFill="background1" w:themeFillShade="D9"/>
            <w:vAlign w:val="center"/>
          </w:tcPr>
          <w:p w14:paraId="0C6A8E67" w14:textId="77777777" w:rsidR="00120BCB" w:rsidRPr="00CE69D8" w:rsidRDefault="00120BCB"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Golongan Penerbit</w:t>
            </w:r>
          </w:p>
        </w:tc>
        <w:tc>
          <w:tcPr>
            <w:tcW w:w="1357" w:type="dxa"/>
            <w:shd w:val="clear" w:color="auto" w:fill="D9D9D9" w:themeFill="background1" w:themeFillShade="D9"/>
            <w:vAlign w:val="center"/>
          </w:tcPr>
          <w:p w14:paraId="6EE5BC56" w14:textId="77777777" w:rsidR="00120BCB" w:rsidRPr="00CE69D8" w:rsidRDefault="00120BCB"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Status Keterkaitan</w:t>
            </w:r>
          </w:p>
        </w:tc>
        <w:tc>
          <w:tcPr>
            <w:tcW w:w="853" w:type="dxa"/>
            <w:shd w:val="clear" w:color="auto" w:fill="D9D9D9" w:themeFill="background1" w:themeFillShade="D9"/>
            <w:vAlign w:val="center"/>
          </w:tcPr>
          <w:p w14:paraId="7E7734E9" w14:textId="77777777" w:rsidR="00120BCB" w:rsidRPr="00CE69D8" w:rsidRDefault="00120BCB"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Sektor Usaha</w:t>
            </w:r>
          </w:p>
        </w:tc>
        <w:tc>
          <w:tcPr>
            <w:tcW w:w="1029" w:type="dxa"/>
            <w:shd w:val="clear" w:color="auto" w:fill="D9D9D9" w:themeFill="background1" w:themeFillShade="D9"/>
            <w:vAlign w:val="center"/>
          </w:tcPr>
          <w:p w14:paraId="3E35D0A5" w14:textId="77777777" w:rsidR="00120BCB" w:rsidRPr="00CE69D8" w:rsidRDefault="00120BCB"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Kualitas</w:t>
            </w:r>
          </w:p>
        </w:tc>
      </w:tr>
      <w:tr w:rsidR="000C7250" w:rsidRPr="00CE69D8" w14:paraId="29CD11A0" w14:textId="77777777" w:rsidTr="00120BCB">
        <w:trPr>
          <w:trHeight w:val="737"/>
        </w:trPr>
        <w:tc>
          <w:tcPr>
            <w:tcW w:w="1418" w:type="dxa"/>
          </w:tcPr>
          <w:p w14:paraId="4F4DF780" w14:textId="77777777" w:rsidR="00120BCB" w:rsidRPr="00CE69D8" w:rsidRDefault="00120BCB" w:rsidP="00907A7B">
            <w:pPr>
              <w:spacing w:line="360" w:lineRule="auto"/>
              <w:rPr>
                <w:rFonts w:ascii="Bookman Old Style" w:hAnsi="Bookman Old Style"/>
                <w:color w:val="000000" w:themeColor="text1"/>
                <w:sz w:val="24"/>
                <w:szCs w:val="24"/>
                <w:lang w:val="id-ID"/>
              </w:rPr>
            </w:pPr>
          </w:p>
        </w:tc>
        <w:tc>
          <w:tcPr>
            <w:tcW w:w="1612" w:type="dxa"/>
          </w:tcPr>
          <w:p w14:paraId="7D1CBC98" w14:textId="77777777" w:rsidR="00120BCB" w:rsidRPr="00CE69D8" w:rsidRDefault="00120BCB" w:rsidP="00907A7B">
            <w:pPr>
              <w:spacing w:line="360" w:lineRule="auto"/>
              <w:rPr>
                <w:rFonts w:ascii="Bookman Old Style" w:hAnsi="Bookman Old Style"/>
                <w:color w:val="000000" w:themeColor="text1"/>
                <w:sz w:val="24"/>
                <w:szCs w:val="24"/>
                <w:lang w:val="id-ID"/>
              </w:rPr>
            </w:pPr>
          </w:p>
        </w:tc>
        <w:tc>
          <w:tcPr>
            <w:tcW w:w="1029" w:type="dxa"/>
          </w:tcPr>
          <w:p w14:paraId="527BFDEA" w14:textId="77777777" w:rsidR="00120BCB" w:rsidRPr="00CE69D8" w:rsidRDefault="00120BCB" w:rsidP="00907A7B">
            <w:pPr>
              <w:spacing w:line="360" w:lineRule="auto"/>
              <w:rPr>
                <w:rFonts w:ascii="Bookman Old Style" w:hAnsi="Bookman Old Style"/>
                <w:color w:val="000000" w:themeColor="text1"/>
                <w:sz w:val="24"/>
                <w:szCs w:val="24"/>
                <w:lang w:val="id-ID"/>
              </w:rPr>
            </w:pPr>
          </w:p>
        </w:tc>
        <w:tc>
          <w:tcPr>
            <w:tcW w:w="1149" w:type="dxa"/>
          </w:tcPr>
          <w:p w14:paraId="79C8ED05" w14:textId="77777777" w:rsidR="00120BCB" w:rsidRPr="00CE69D8" w:rsidRDefault="00120BCB" w:rsidP="00907A7B">
            <w:pPr>
              <w:spacing w:line="360" w:lineRule="auto"/>
              <w:rPr>
                <w:rFonts w:ascii="Bookman Old Style" w:hAnsi="Bookman Old Style"/>
                <w:color w:val="000000" w:themeColor="text1"/>
                <w:sz w:val="24"/>
                <w:szCs w:val="24"/>
                <w:lang w:val="id-ID"/>
              </w:rPr>
            </w:pPr>
          </w:p>
        </w:tc>
        <w:tc>
          <w:tcPr>
            <w:tcW w:w="1357" w:type="dxa"/>
          </w:tcPr>
          <w:p w14:paraId="2C39D20D" w14:textId="77777777" w:rsidR="00120BCB" w:rsidRPr="00CE69D8" w:rsidRDefault="00120BCB" w:rsidP="00907A7B">
            <w:pPr>
              <w:spacing w:line="360" w:lineRule="auto"/>
              <w:rPr>
                <w:rFonts w:ascii="Bookman Old Style" w:hAnsi="Bookman Old Style"/>
                <w:color w:val="000000" w:themeColor="text1"/>
                <w:sz w:val="24"/>
                <w:szCs w:val="24"/>
                <w:lang w:val="id-ID"/>
              </w:rPr>
            </w:pPr>
          </w:p>
        </w:tc>
        <w:tc>
          <w:tcPr>
            <w:tcW w:w="853" w:type="dxa"/>
          </w:tcPr>
          <w:p w14:paraId="413C12AA" w14:textId="77777777" w:rsidR="00120BCB" w:rsidRPr="00CE69D8" w:rsidRDefault="00120BCB" w:rsidP="00907A7B">
            <w:pPr>
              <w:spacing w:line="360" w:lineRule="auto"/>
              <w:rPr>
                <w:rFonts w:ascii="Bookman Old Style" w:hAnsi="Bookman Old Style"/>
                <w:color w:val="000000" w:themeColor="text1"/>
                <w:sz w:val="24"/>
                <w:szCs w:val="24"/>
                <w:lang w:val="id-ID"/>
              </w:rPr>
            </w:pPr>
          </w:p>
        </w:tc>
        <w:tc>
          <w:tcPr>
            <w:tcW w:w="1029" w:type="dxa"/>
          </w:tcPr>
          <w:p w14:paraId="38A4EAB6" w14:textId="77777777" w:rsidR="00120BCB" w:rsidRPr="00CE69D8" w:rsidRDefault="00120BCB" w:rsidP="00907A7B">
            <w:pPr>
              <w:spacing w:line="360" w:lineRule="auto"/>
              <w:rPr>
                <w:rFonts w:ascii="Bookman Old Style" w:hAnsi="Bookman Old Style"/>
                <w:color w:val="000000" w:themeColor="text1"/>
                <w:sz w:val="24"/>
                <w:szCs w:val="24"/>
                <w:lang w:val="id-ID"/>
              </w:rPr>
            </w:pPr>
          </w:p>
        </w:tc>
      </w:tr>
    </w:tbl>
    <w:p w14:paraId="3B29E1DF" w14:textId="77777777" w:rsidR="0047173D" w:rsidRPr="00CE69D8" w:rsidRDefault="0047173D" w:rsidP="00907A7B">
      <w:pPr>
        <w:spacing w:line="360" w:lineRule="auto"/>
        <w:rPr>
          <w:rFonts w:ascii="Bookman Old Style" w:hAnsi="Bookman Old Style"/>
          <w:color w:val="000000" w:themeColor="text1"/>
          <w:sz w:val="24"/>
          <w:szCs w:val="24"/>
        </w:rPr>
      </w:pPr>
    </w:p>
    <w:tbl>
      <w:tblPr>
        <w:tblStyle w:val="TableGrid"/>
        <w:tblW w:w="8510" w:type="dxa"/>
        <w:tblInd w:w="1242" w:type="dxa"/>
        <w:tblLayout w:type="fixed"/>
        <w:tblLook w:val="04A0" w:firstRow="1" w:lastRow="0" w:firstColumn="1" w:lastColumn="0" w:noHBand="0" w:noVBand="1"/>
      </w:tblPr>
      <w:tblGrid>
        <w:gridCol w:w="1276"/>
        <w:gridCol w:w="1197"/>
        <w:gridCol w:w="1213"/>
        <w:gridCol w:w="1197"/>
        <w:gridCol w:w="921"/>
        <w:gridCol w:w="1000"/>
        <w:gridCol w:w="941"/>
        <w:gridCol w:w="765"/>
      </w:tblGrid>
      <w:tr w:rsidR="00221017" w:rsidRPr="00CE69D8" w14:paraId="57A55737" w14:textId="77777777" w:rsidTr="00754B63">
        <w:tc>
          <w:tcPr>
            <w:tcW w:w="2473" w:type="dxa"/>
            <w:gridSpan w:val="2"/>
            <w:shd w:val="clear" w:color="auto" w:fill="D9D9D9" w:themeFill="background1" w:themeFillShade="D9"/>
          </w:tcPr>
          <w:p w14:paraId="50CAEB12" w14:textId="77777777" w:rsidR="00754B63" w:rsidRPr="00CE69D8" w:rsidRDefault="004A2F06"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w:t>
            </w:r>
            <w:r w:rsidR="00120BCB" w:rsidRPr="00CE69D8">
              <w:rPr>
                <w:rFonts w:ascii="Bookman Old Style" w:hAnsi="Bookman Old Style"/>
                <w:color w:val="000000" w:themeColor="text1"/>
                <w:lang w:val="id-ID"/>
              </w:rPr>
              <w:t>14</w:t>
            </w:r>
            <w:r w:rsidRPr="00CE69D8">
              <w:rPr>
                <w:rFonts w:ascii="Bookman Old Style" w:hAnsi="Bookman Old Style"/>
                <w:color w:val="000000" w:themeColor="text1"/>
                <w:lang w:val="id-ID"/>
              </w:rPr>
              <w:t>)</w:t>
            </w:r>
          </w:p>
        </w:tc>
        <w:tc>
          <w:tcPr>
            <w:tcW w:w="2410" w:type="dxa"/>
            <w:gridSpan w:val="2"/>
            <w:shd w:val="clear" w:color="auto" w:fill="D9D9D9" w:themeFill="background1" w:themeFillShade="D9"/>
          </w:tcPr>
          <w:p w14:paraId="13A9012F" w14:textId="77777777" w:rsidR="00754B63" w:rsidRPr="00CE69D8" w:rsidRDefault="004A2F06"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w:t>
            </w:r>
            <w:r w:rsidR="00120BCB" w:rsidRPr="00CE69D8">
              <w:rPr>
                <w:rFonts w:ascii="Bookman Old Style" w:hAnsi="Bookman Old Style"/>
                <w:color w:val="000000" w:themeColor="text1"/>
                <w:lang w:val="id-ID"/>
              </w:rPr>
              <w:t>15</w:t>
            </w:r>
            <w:r w:rsidRPr="00CE69D8">
              <w:rPr>
                <w:rFonts w:ascii="Bookman Old Style" w:hAnsi="Bookman Old Style"/>
                <w:color w:val="000000" w:themeColor="text1"/>
                <w:lang w:val="id-ID"/>
              </w:rPr>
              <w:t>)</w:t>
            </w:r>
          </w:p>
        </w:tc>
        <w:tc>
          <w:tcPr>
            <w:tcW w:w="3627" w:type="dxa"/>
            <w:gridSpan w:val="4"/>
            <w:shd w:val="clear" w:color="auto" w:fill="D9D9D9" w:themeFill="background1" w:themeFillShade="D9"/>
          </w:tcPr>
          <w:p w14:paraId="559F3446" w14:textId="77777777" w:rsidR="00754B63" w:rsidRPr="00CE69D8" w:rsidRDefault="004A2F06"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w:t>
            </w:r>
            <w:r w:rsidR="00754B63" w:rsidRPr="00CE69D8">
              <w:rPr>
                <w:rFonts w:ascii="Bookman Old Style" w:hAnsi="Bookman Old Style"/>
                <w:color w:val="000000" w:themeColor="text1"/>
                <w:lang w:val="id-ID"/>
              </w:rPr>
              <w:t>1</w:t>
            </w:r>
            <w:r w:rsidR="00120BCB" w:rsidRPr="00CE69D8">
              <w:rPr>
                <w:rFonts w:ascii="Bookman Old Style" w:hAnsi="Bookman Old Style"/>
                <w:color w:val="000000" w:themeColor="text1"/>
                <w:lang w:val="id-ID"/>
              </w:rPr>
              <w:t>6</w:t>
            </w:r>
            <w:r w:rsidRPr="00CE69D8">
              <w:rPr>
                <w:rFonts w:ascii="Bookman Old Style" w:hAnsi="Bookman Old Style"/>
                <w:color w:val="000000" w:themeColor="text1"/>
                <w:lang w:val="id-ID"/>
              </w:rPr>
              <w:t>)</w:t>
            </w:r>
          </w:p>
        </w:tc>
      </w:tr>
      <w:tr w:rsidR="00221017" w:rsidRPr="00CE69D8" w14:paraId="54920168" w14:textId="77777777" w:rsidTr="00754B63">
        <w:tc>
          <w:tcPr>
            <w:tcW w:w="2473" w:type="dxa"/>
            <w:gridSpan w:val="2"/>
            <w:shd w:val="clear" w:color="auto" w:fill="D9D9D9" w:themeFill="background1" w:themeFillShade="D9"/>
            <w:vAlign w:val="center"/>
          </w:tcPr>
          <w:p w14:paraId="7D0FC77F" w14:textId="77777777" w:rsidR="00754B63" w:rsidRPr="00CE69D8" w:rsidRDefault="00754B63"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Nilai Pokok</w:t>
            </w:r>
          </w:p>
        </w:tc>
        <w:tc>
          <w:tcPr>
            <w:tcW w:w="2410" w:type="dxa"/>
            <w:gridSpan w:val="2"/>
            <w:shd w:val="clear" w:color="auto" w:fill="D9D9D9" w:themeFill="background1" w:themeFillShade="D9"/>
            <w:vAlign w:val="center"/>
          </w:tcPr>
          <w:p w14:paraId="61655044" w14:textId="77777777" w:rsidR="00754B63" w:rsidRPr="00CE69D8" w:rsidRDefault="00754B63"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Saldo Akhir Periode Pelaporan</w:t>
            </w:r>
          </w:p>
        </w:tc>
        <w:tc>
          <w:tcPr>
            <w:tcW w:w="3627" w:type="dxa"/>
            <w:gridSpan w:val="4"/>
            <w:shd w:val="clear" w:color="auto" w:fill="D9D9D9" w:themeFill="background1" w:themeFillShade="D9"/>
          </w:tcPr>
          <w:p w14:paraId="06C527BC" w14:textId="77777777" w:rsidR="00754B63" w:rsidRPr="00CE69D8" w:rsidRDefault="00754B63"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Cadangan Kerugian Penurunan Nilai</w:t>
            </w:r>
          </w:p>
        </w:tc>
      </w:tr>
      <w:tr w:rsidR="00221017" w:rsidRPr="00CE69D8" w14:paraId="1E80CE2C" w14:textId="77777777" w:rsidTr="0035688F">
        <w:tc>
          <w:tcPr>
            <w:tcW w:w="1276" w:type="dxa"/>
            <w:shd w:val="clear" w:color="auto" w:fill="D9D9D9" w:themeFill="background1" w:themeFillShade="D9"/>
          </w:tcPr>
          <w:p w14:paraId="004CCFC5" w14:textId="77777777" w:rsidR="00754B63" w:rsidRPr="00CE69D8" w:rsidRDefault="00754B63"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Dalam Mata Uang Asal</w:t>
            </w:r>
          </w:p>
        </w:tc>
        <w:tc>
          <w:tcPr>
            <w:tcW w:w="1197" w:type="dxa"/>
            <w:shd w:val="clear" w:color="auto" w:fill="D9D9D9" w:themeFill="background1" w:themeFillShade="D9"/>
          </w:tcPr>
          <w:p w14:paraId="1DCB7C01" w14:textId="77777777" w:rsidR="00754B63" w:rsidRPr="00CE69D8" w:rsidRDefault="00754B63"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Dalam Ekuivalen Rupiah</w:t>
            </w:r>
          </w:p>
        </w:tc>
        <w:tc>
          <w:tcPr>
            <w:tcW w:w="1213" w:type="dxa"/>
            <w:shd w:val="clear" w:color="auto" w:fill="D9D9D9" w:themeFill="background1" w:themeFillShade="D9"/>
          </w:tcPr>
          <w:p w14:paraId="2260F820" w14:textId="77777777" w:rsidR="00754B63" w:rsidRPr="00CE69D8" w:rsidRDefault="00754B63"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Dalam Mata Uang Asal</w:t>
            </w:r>
          </w:p>
        </w:tc>
        <w:tc>
          <w:tcPr>
            <w:tcW w:w="1197" w:type="dxa"/>
            <w:shd w:val="clear" w:color="auto" w:fill="D9D9D9" w:themeFill="background1" w:themeFillShade="D9"/>
          </w:tcPr>
          <w:p w14:paraId="7D1BA99B" w14:textId="77777777" w:rsidR="00754B63" w:rsidRPr="00CE69D8" w:rsidRDefault="00754B63"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Dalam Ekuivalen Rupiah</w:t>
            </w:r>
          </w:p>
        </w:tc>
        <w:tc>
          <w:tcPr>
            <w:tcW w:w="921" w:type="dxa"/>
            <w:shd w:val="clear" w:color="auto" w:fill="D9D9D9" w:themeFill="background1" w:themeFillShade="D9"/>
            <w:vAlign w:val="center"/>
          </w:tcPr>
          <w:p w14:paraId="2946922D" w14:textId="77777777" w:rsidR="00754B63" w:rsidRPr="00CE69D8" w:rsidRDefault="00754B63"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Metode</w:t>
            </w:r>
          </w:p>
        </w:tc>
        <w:tc>
          <w:tcPr>
            <w:tcW w:w="1000" w:type="dxa"/>
            <w:shd w:val="clear" w:color="auto" w:fill="D9D9D9" w:themeFill="background1" w:themeFillShade="D9"/>
            <w:vAlign w:val="center"/>
          </w:tcPr>
          <w:p w14:paraId="13628D5C" w14:textId="77777777" w:rsidR="00754B63" w:rsidRPr="00CE69D8" w:rsidRDefault="00754B63"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Aset Baik</w:t>
            </w:r>
          </w:p>
        </w:tc>
        <w:tc>
          <w:tcPr>
            <w:tcW w:w="941" w:type="dxa"/>
            <w:shd w:val="clear" w:color="auto" w:fill="D9D9D9" w:themeFill="background1" w:themeFillShade="D9"/>
            <w:vAlign w:val="center"/>
          </w:tcPr>
          <w:p w14:paraId="46D5C110" w14:textId="77777777" w:rsidR="00754B63" w:rsidRPr="00CE69D8" w:rsidRDefault="00754B63"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Aset Kurang Baik</w:t>
            </w:r>
          </w:p>
        </w:tc>
        <w:tc>
          <w:tcPr>
            <w:tcW w:w="765" w:type="dxa"/>
            <w:shd w:val="clear" w:color="auto" w:fill="D9D9D9" w:themeFill="background1" w:themeFillShade="D9"/>
            <w:vAlign w:val="center"/>
          </w:tcPr>
          <w:p w14:paraId="115C56F6" w14:textId="77777777" w:rsidR="00754B63" w:rsidRPr="00CE69D8" w:rsidRDefault="00754B63"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Aset Tidak Baik</w:t>
            </w:r>
          </w:p>
        </w:tc>
      </w:tr>
      <w:tr w:rsidR="000C7250" w:rsidRPr="00CE69D8" w14:paraId="68616403" w14:textId="77777777" w:rsidTr="00754B63">
        <w:trPr>
          <w:trHeight w:val="737"/>
        </w:trPr>
        <w:tc>
          <w:tcPr>
            <w:tcW w:w="1276" w:type="dxa"/>
          </w:tcPr>
          <w:p w14:paraId="4E72274E" w14:textId="77777777" w:rsidR="00754B63" w:rsidRPr="00CE69D8" w:rsidRDefault="00754B63" w:rsidP="00907A7B">
            <w:pPr>
              <w:spacing w:line="360" w:lineRule="auto"/>
              <w:rPr>
                <w:rFonts w:ascii="Bookman Old Style" w:hAnsi="Bookman Old Style"/>
                <w:color w:val="000000" w:themeColor="text1"/>
                <w:sz w:val="24"/>
                <w:szCs w:val="24"/>
                <w:lang w:val="id-ID"/>
              </w:rPr>
            </w:pPr>
          </w:p>
        </w:tc>
        <w:tc>
          <w:tcPr>
            <w:tcW w:w="1197" w:type="dxa"/>
          </w:tcPr>
          <w:p w14:paraId="0C5AB375" w14:textId="77777777" w:rsidR="00754B63" w:rsidRPr="00CE69D8" w:rsidRDefault="00754B63" w:rsidP="00907A7B">
            <w:pPr>
              <w:spacing w:line="360" w:lineRule="auto"/>
              <w:rPr>
                <w:rFonts w:ascii="Bookman Old Style" w:hAnsi="Bookman Old Style"/>
                <w:color w:val="000000" w:themeColor="text1"/>
                <w:sz w:val="24"/>
                <w:szCs w:val="24"/>
                <w:lang w:val="id-ID"/>
              </w:rPr>
            </w:pPr>
          </w:p>
        </w:tc>
        <w:tc>
          <w:tcPr>
            <w:tcW w:w="1213" w:type="dxa"/>
          </w:tcPr>
          <w:p w14:paraId="0EA333FF" w14:textId="77777777" w:rsidR="00754B63" w:rsidRPr="00CE69D8" w:rsidRDefault="00754B63" w:rsidP="00907A7B">
            <w:pPr>
              <w:spacing w:line="360" w:lineRule="auto"/>
              <w:rPr>
                <w:rFonts w:ascii="Bookman Old Style" w:hAnsi="Bookman Old Style"/>
                <w:color w:val="000000" w:themeColor="text1"/>
                <w:sz w:val="24"/>
                <w:szCs w:val="24"/>
                <w:lang w:val="id-ID"/>
              </w:rPr>
            </w:pPr>
          </w:p>
        </w:tc>
        <w:tc>
          <w:tcPr>
            <w:tcW w:w="1197" w:type="dxa"/>
          </w:tcPr>
          <w:p w14:paraId="260E82B9" w14:textId="77777777" w:rsidR="00754B63" w:rsidRPr="00CE69D8" w:rsidRDefault="00754B63" w:rsidP="00907A7B">
            <w:pPr>
              <w:spacing w:line="360" w:lineRule="auto"/>
              <w:rPr>
                <w:rFonts w:ascii="Bookman Old Style" w:hAnsi="Bookman Old Style"/>
                <w:color w:val="000000" w:themeColor="text1"/>
                <w:sz w:val="24"/>
                <w:szCs w:val="24"/>
                <w:lang w:val="id-ID"/>
              </w:rPr>
            </w:pPr>
          </w:p>
        </w:tc>
        <w:tc>
          <w:tcPr>
            <w:tcW w:w="921" w:type="dxa"/>
          </w:tcPr>
          <w:p w14:paraId="15B9B8D1" w14:textId="77777777" w:rsidR="00754B63" w:rsidRPr="00CE69D8" w:rsidRDefault="00754B63" w:rsidP="00907A7B">
            <w:pPr>
              <w:spacing w:line="360" w:lineRule="auto"/>
              <w:rPr>
                <w:rFonts w:ascii="Bookman Old Style" w:hAnsi="Bookman Old Style"/>
                <w:color w:val="000000" w:themeColor="text1"/>
                <w:sz w:val="24"/>
                <w:szCs w:val="24"/>
                <w:lang w:val="id-ID"/>
              </w:rPr>
            </w:pPr>
          </w:p>
        </w:tc>
        <w:tc>
          <w:tcPr>
            <w:tcW w:w="1000" w:type="dxa"/>
          </w:tcPr>
          <w:p w14:paraId="10F3F9F4" w14:textId="77777777" w:rsidR="00754B63" w:rsidRPr="00CE69D8" w:rsidRDefault="00754B63" w:rsidP="00907A7B">
            <w:pPr>
              <w:spacing w:line="360" w:lineRule="auto"/>
              <w:rPr>
                <w:rFonts w:ascii="Bookman Old Style" w:hAnsi="Bookman Old Style"/>
                <w:color w:val="000000" w:themeColor="text1"/>
                <w:sz w:val="24"/>
                <w:szCs w:val="24"/>
                <w:lang w:val="id-ID"/>
              </w:rPr>
            </w:pPr>
          </w:p>
        </w:tc>
        <w:tc>
          <w:tcPr>
            <w:tcW w:w="941" w:type="dxa"/>
          </w:tcPr>
          <w:p w14:paraId="7AC8B8D0" w14:textId="77777777" w:rsidR="00754B63" w:rsidRPr="00CE69D8" w:rsidRDefault="00754B63" w:rsidP="00907A7B">
            <w:pPr>
              <w:spacing w:line="360" w:lineRule="auto"/>
              <w:rPr>
                <w:rFonts w:ascii="Bookman Old Style" w:hAnsi="Bookman Old Style"/>
                <w:color w:val="000000" w:themeColor="text1"/>
                <w:sz w:val="24"/>
                <w:szCs w:val="24"/>
                <w:lang w:val="id-ID"/>
              </w:rPr>
            </w:pPr>
          </w:p>
        </w:tc>
        <w:tc>
          <w:tcPr>
            <w:tcW w:w="765" w:type="dxa"/>
          </w:tcPr>
          <w:p w14:paraId="01670617" w14:textId="77777777" w:rsidR="00754B63" w:rsidRPr="00CE69D8" w:rsidRDefault="00754B63" w:rsidP="00907A7B">
            <w:pPr>
              <w:spacing w:line="360" w:lineRule="auto"/>
              <w:rPr>
                <w:rFonts w:ascii="Bookman Old Style" w:hAnsi="Bookman Old Style"/>
                <w:color w:val="000000" w:themeColor="text1"/>
                <w:sz w:val="24"/>
                <w:szCs w:val="24"/>
                <w:lang w:val="id-ID"/>
              </w:rPr>
            </w:pPr>
          </w:p>
        </w:tc>
      </w:tr>
    </w:tbl>
    <w:p w14:paraId="7B46C81D" w14:textId="77777777" w:rsidR="0047173D" w:rsidRPr="00CE69D8" w:rsidRDefault="0047173D"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p>
    <w:p w14:paraId="657803F5" w14:textId="77777777" w:rsidR="00831365" w:rsidRPr="00CE69D8" w:rsidRDefault="00831365" w:rsidP="00907A7B">
      <w:pPr>
        <w:spacing w:line="360" w:lineRule="auto"/>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br w:type="page"/>
      </w:r>
    </w:p>
    <w:p w14:paraId="483CBEEC" w14:textId="77777777" w:rsidR="0047173D" w:rsidRPr="00CE69D8" w:rsidRDefault="0047173D" w:rsidP="00020944">
      <w:pPr>
        <w:pStyle w:val="ListParagraph"/>
        <w:numPr>
          <w:ilvl w:val="0"/>
          <w:numId w:val="143"/>
        </w:numPr>
        <w:spacing w:line="360" w:lineRule="auto"/>
        <w:ind w:left="1134"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PENJELASAN </w:t>
      </w:r>
      <w:r w:rsidR="00102676" w:rsidRPr="00CE69D8">
        <w:rPr>
          <w:rFonts w:ascii="Bookman Old Style" w:hAnsi="Bookman Old Style"/>
          <w:noProof/>
          <w:color w:val="000000" w:themeColor="text1"/>
          <w:sz w:val="24"/>
          <w:szCs w:val="24"/>
          <w:lang w:val="id-ID"/>
        </w:rPr>
        <w:t>FORMULIR 2130</w:t>
      </w:r>
      <w:r w:rsidR="001A5311" w:rsidRPr="00CE69D8">
        <w:rPr>
          <w:rFonts w:ascii="Bookman Old Style" w:hAnsi="Bookman Old Style"/>
          <w:noProof/>
          <w:color w:val="000000" w:themeColor="text1"/>
          <w:sz w:val="24"/>
          <w:szCs w:val="24"/>
          <w:lang w:val="id-ID"/>
        </w:rPr>
        <w:t xml:space="preserve">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RINCIAN PEMBIAYAAN MELALUI PEMBELIAN SURAT UTANG YANG DITERBITKAN PASANGAN USAHA PADA TAHAP RINTISAN AWAL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noProof/>
          <w:color w:val="000000" w:themeColor="text1"/>
          <w:sz w:val="24"/>
          <w:szCs w:val="24"/>
          <w:lang w:val="id-ID"/>
        </w:rPr>
        <w:t>START</w:t>
      </w:r>
      <w:r w:rsidR="00F84E29" w:rsidRPr="00CE69D8">
        <w:rPr>
          <w:rFonts w:ascii="Bookman Old Style" w:hAnsi="Bookman Old Style"/>
          <w:i/>
          <w:noProof/>
          <w:color w:val="000000" w:themeColor="text1"/>
          <w:sz w:val="24"/>
          <w:szCs w:val="24"/>
          <w:lang w:val="id-ID"/>
        </w:rPr>
        <w:t>-</w:t>
      </w:r>
      <w:r w:rsidRPr="00CE69D8">
        <w:rPr>
          <w:rFonts w:ascii="Bookman Old Style" w:hAnsi="Bookman Old Style"/>
          <w:i/>
          <w:noProof/>
          <w:color w:val="000000" w:themeColor="text1"/>
          <w:sz w:val="24"/>
          <w:szCs w:val="24"/>
          <w:lang w:val="id-ID"/>
        </w:rPr>
        <w:t>UP</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DAN/ATAU PENGEMBANGAN USAHA</w:t>
      </w:r>
      <w:r w:rsidR="004A2F06" w:rsidRPr="00CE69D8">
        <w:rPr>
          <w:rFonts w:ascii="Bookman Old Style" w:hAnsi="Bookman Old Style"/>
          <w:noProof/>
          <w:color w:val="000000" w:themeColor="text1"/>
          <w:sz w:val="24"/>
          <w:szCs w:val="24"/>
          <w:lang w:val="id-ID"/>
        </w:rPr>
        <w:t>)</w:t>
      </w:r>
    </w:p>
    <w:p w14:paraId="5D75334F" w14:textId="77777777" w:rsidR="001A5311" w:rsidRPr="00CE69D8" w:rsidRDefault="001A5311"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Formulir 2130</w:t>
      </w:r>
      <w:r w:rsidR="00102676" w:rsidRPr="00CE69D8">
        <w:rPr>
          <w:rFonts w:ascii="Bookman Old Style" w:hAnsi="Bookman Old Style"/>
          <w:noProof/>
          <w:color w:val="000000" w:themeColor="text1"/>
          <w:sz w:val="24"/>
          <w:szCs w:val="24"/>
          <w:lang w:val="id-ID"/>
        </w:rPr>
        <w:t xml:space="preserve"> </w:t>
      </w:r>
      <w:r w:rsidR="004A2F06" w:rsidRPr="00CE69D8">
        <w:rPr>
          <w:rFonts w:ascii="Bookman Old Style" w:hAnsi="Bookman Old Style"/>
          <w:noProof/>
          <w:color w:val="000000" w:themeColor="text1"/>
          <w:sz w:val="24"/>
          <w:szCs w:val="24"/>
          <w:lang w:val="id-ID"/>
        </w:rPr>
        <w:t>(</w:t>
      </w:r>
      <w:r w:rsidR="00102676" w:rsidRPr="00CE69D8">
        <w:rPr>
          <w:rFonts w:ascii="Bookman Old Style" w:hAnsi="Bookman Old Style"/>
          <w:noProof/>
          <w:color w:val="000000" w:themeColor="text1"/>
          <w:sz w:val="24"/>
          <w:szCs w:val="24"/>
          <w:lang w:val="id-ID"/>
        </w:rPr>
        <w:t xml:space="preserve">Rincian Pembiayaan Melalui Pembelian Surat Utang yang Diterbitkan Pasangan Usaha pada Tahap Rintisan Awal </w:t>
      </w:r>
      <w:r w:rsidR="004A2F06" w:rsidRPr="00CE69D8">
        <w:rPr>
          <w:rFonts w:ascii="Bookman Old Style" w:hAnsi="Bookman Old Style"/>
          <w:noProof/>
          <w:color w:val="000000" w:themeColor="text1"/>
          <w:sz w:val="24"/>
          <w:szCs w:val="24"/>
          <w:lang w:val="id-ID"/>
        </w:rPr>
        <w:t>(</w:t>
      </w:r>
      <w:r w:rsidR="00102676" w:rsidRPr="00CE69D8">
        <w:rPr>
          <w:rFonts w:ascii="Bookman Old Style" w:hAnsi="Bookman Old Style"/>
          <w:i/>
          <w:noProof/>
          <w:color w:val="000000" w:themeColor="text1"/>
          <w:sz w:val="24"/>
          <w:szCs w:val="24"/>
          <w:lang w:val="id-ID"/>
        </w:rPr>
        <w:t>Start</w:t>
      </w:r>
      <w:r w:rsidR="00F84E29" w:rsidRPr="00CE69D8">
        <w:rPr>
          <w:rFonts w:ascii="Bookman Old Style" w:hAnsi="Bookman Old Style"/>
          <w:i/>
          <w:noProof/>
          <w:color w:val="000000" w:themeColor="text1"/>
          <w:sz w:val="24"/>
          <w:szCs w:val="24"/>
          <w:lang w:val="id-ID"/>
        </w:rPr>
        <w:t>-</w:t>
      </w:r>
      <w:r w:rsidR="005E28B2" w:rsidRPr="00CE69D8">
        <w:rPr>
          <w:rFonts w:ascii="Bookman Old Style" w:hAnsi="Bookman Old Style"/>
          <w:i/>
          <w:noProof/>
          <w:color w:val="000000" w:themeColor="text1"/>
          <w:sz w:val="24"/>
          <w:szCs w:val="24"/>
          <w:lang w:val="id-ID"/>
        </w:rPr>
        <w:t>up</w:t>
      </w:r>
      <w:r w:rsidR="004A2F06" w:rsidRPr="00CE69D8">
        <w:rPr>
          <w:rFonts w:ascii="Bookman Old Style" w:hAnsi="Bookman Old Style"/>
          <w:noProof/>
          <w:color w:val="000000" w:themeColor="text1"/>
          <w:sz w:val="24"/>
          <w:szCs w:val="24"/>
          <w:lang w:val="id-ID"/>
        </w:rPr>
        <w:t>)</w:t>
      </w:r>
      <w:r w:rsidR="00102676" w:rsidRPr="00CE69D8">
        <w:rPr>
          <w:rFonts w:ascii="Bookman Old Style" w:hAnsi="Bookman Old Style"/>
          <w:noProof/>
          <w:color w:val="000000" w:themeColor="text1"/>
          <w:sz w:val="24"/>
          <w:szCs w:val="24"/>
          <w:lang w:val="id-ID"/>
        </w:rPr>
        <w:t xml:space="preserve"> dan/atau Pengembangan Usaha</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ini berisi rincian pembiayaan melalui pembelian surat utang yang diterbitkan pasangan usaha pada tahap rintisan awal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noProof/>
          <w:color w:val="000000" w:themeColor="text1"/>
          <w:sz w:val="24"/>
          <w:szCs w:val="24"/>
          <w:lang w:val="id-ID"/>
        </w:rPr>
        <w:t>start</w:t>
      </w:r>
      <w:r w:rsidR="00F84E29" w:rsidRPr="00CE69D8">
        <w:rPr>
          <w:rFonts w:ascii="Bookman Old Style" w:hAnsi="Bookman Old Style"/>
          <w:i/>
          <w:noProof/>
          <w:color w:val="000000" w:themeColor="text1"/>
          <w:sz w:val="24"/>
          <w:szCs w:val="24"/>
          <w:lang w:val="id-ID"/>
        </w:rPr>
        <w:t>-</w:t>
      </w:r>
      <w:r w:rsidRPr="00CE69D8">
        <w:rPr>
          <w:rFonts w:ascii="Bookman Old Style" w:hAnsi="Bookman Old Style"/>
          <w:i/>
          <w:noProof/>
          <w:color w:val="000000" w:themeColor="text1"/>
          <w:sz w:val="24"/>
          <w:szCs w:val="24"/>
          <w:lang w:val="id-ID"/>
        </w:rPr>
        <w:t>up</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dan/atau pengembangan usaha yang dilakukan oleh Perusahaan Modal Ventura pelapor</w:t>
      </w:r>
      <w:r w:rsidR="007762FC" w:rsidRPr="00CE69D8">
        <w:rPr>
          <w:rFonts w:ascii="Bookman Old Style" w:hAnsi="Bookman Old Style"/>
          <w:noProof/>
          <w:color w:val="000000" w:themeColor="text1"/>
          <w:sz w:val="24"/>
          <w:szCs w:val="24"/>
          <w:lang w:val="id-ID"/>
        </w:rPr>
        <w:t xml:space="preserve"> atau sukuk atau obligasi syariah yang diterbitkan pasangan usaha pada tahap rintisan awal </w:t>
      </w:r>
      <w:r w:rsidR="004A2F06" w:rsidRPr="00CE69D8">
        <w:rPr>
          <w:rFonts w:ascii="Bookman Old Style" w:hAnsi="Bookman Old Style"/>
          <w:noProof/>
          <w:color w:val="000000" w:themeColor="text1"/>
          <w:sz w:val="24"/>
          <w:szCs w:val="24"/>
          <w:lang w:val="id-ID"/>
        </w:rPr>
        <w:t>(</w:t>
      </w:r>
      <w:r w:rsidR="007762FC"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007762FC" w:rsidRPr="00CE69D8">
        <w:rPr>
          <w:rFonts w:ascii="Bookman Old Style" w:hAnsi="Bookman Old Style"/>
          <w:noProof/>
          <w:color w:val="000000" w:themeColor="text1"/>
          <w:sz w:val="24"/>
          <w:szCs w:val="24"/>
          <w:lang w:val="id-ID"/>
        </w:rPr>
        <w:t xml:space="preserve"> dan/atau pengembangan usaha yang dilakukan oleh UUS dari Perusahaan Modal Ventura pelapor</w:t>
      </w:r>
      <w:r w:rsidRPr="00CE69D8">
        <w:rPr>
          <w:rFonts w:ascii="Bookman Old Style" w:hAnsi="Bookman Old Style"/>
          <w:noProof/>
          <w:color w:val="000000" w:themeColor="text1"/>
          <w:sz w:val="24"/>
          <w:szCs w:val="24"/>
          <w:lang w:val="id-ID"/>
        </w:rPr>
        <w:t>.</w:t>
      </w:r>
    </w:p>
    <w:p w14:paraId="743E33CA" w14:textId="28B2E8C3" w:rsidR="0047173D" w:rsidRPr="00CE69D8" w:rsidRDefault="0047173D" w:rsidP="00020944">
      <w:pPr>
        <w:pStyle w:val="ListParagraph"/>
        <w:numPr>
          <w:ilvl w:val="0"/>
          <w:numId w:val="146"/>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Nomor Surat Utang</w:t>
      </w:r>
      <w:r w:rsidR="00AD09A6" w:rsidRPr="00CE69D8">
        <w:rPr>
          <w:rFonts w:ascii="Bookman Old Style" w:hAnsi="Bookman Old Style"/>
          <w:color w:val="000000" w:themeColor="text1"/>
          <w:lang w:val="id-ID"/>
        </w:rPr>
        <w:t>/</w:t>
      </w:r>
      <w:r w:rsidR="00AD09A6" w:rsidRPr="00CE69D8">
        <w:rPr>
          <w:rFonts w:ascii="Bookman Old Style" w:hAnsi="Bookman Old Style"/>
          <w:noProof/>
          <w:color w:val="000000" w:themeColor="text1"/>
          <w:sz w:val="24"/>
          <w:szCs w:val="24"/>
          <w:lang w:val="id-ID"/>
        </w:rPr>
        <w:t>Sukuk</w:t>
      </w:r>
    </w:p>
    <w:p w14:paraId="1155C146" w14:textId="77777777" w:rsidR="0047173D" w:rsidRPr="00CE69D8" w:rsidRDefault="0047173D"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nomor surat utang </w:t>
      </w:r>
      <w:r w:rsidR="007762FC" w:rsidRPr="00CE69D8">
        <w:rPr>
          <w:rFonts w:ascii="Bookman Old Style" w:hAnsi="Bookman Old Style"/>
          <w:noProof/>
          <w:color w:val="000000" w:themeColor="text1"/>
          <w:sz w:val="24"/>
          <w:szCs w:val="24"/>
          <w:lang w:val="id-ID"/>
        </w:rPr>
        <w:t xml:space="preserve">yang diterbitkan pasangan usaha pada tahap rintisan awal </w:t>
      </w:r>
      <w:r w:rsidR="004A2F06" w:rsidRPr="00CE69D8">
        <w:rPr>
          <w:rFonts w:ascii="Bookman Old Style" w:hAnsi="Bookman Old Style"/>
          <w:noProof/>
          <w:color w:val="000000" w:themeColor="text1"/>
          <w:sz w:val="24"/>
          <w:szCs w:val="24"/>
          <w:lang w:val="id-ID"/>
        </w:rPr>
        <w:t>(</w:t>
      </w:r>
      <w:r w:rsidR="007762FC"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007762FC" w:rsidRPr="00CE69D8">
        <w:rPr>
          <w:rFonts w:ascii="Bookman Old Style" w:hAnsi="Bookman Old Style"/>
          <w:noProof/>
          <w:color w:val="000000" w:themeColor="text1"/>
          <w:sz w:val="24"/>
          <w:szCs w:val="24"/>
          <w:lang w:val="id-ID"/>
        </w:rPr>
        <w:t xml:space="preserve"> dan/atau pengembangan usaha atau sukuk atau obligasi syariah yang diterbitkan pasangan usaha pada tahap rintisan awal </w:t>
      </w:r>
      <w:r w:rsidR="004A2F06" w:rsidRPr="00CE69D8">
        <w:rPr>
          <w:rFonts w:ascii="Bookman Old Style" w:hAnsi="Bookman Old Style"/>
          <w:noProof/>
          <w:color w:val="000000" w:themeColor="text1"/>
          <w:sz w:val="24"/>
          <w:szCs w:val="24"/>
          <w:lang w:val="id-ID"/>
        </w:rPr>
        <w:t>(</w:t>
      </w:r>
      <w:r w:rsidR="007762FC"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007762FC" w:rsidRPr="00CE69D8">
        <w:rPr>
          <w:rFonts w:ascii="Bookman Old Style" w:hAnsi="Bookman Old Style"/>
          <w:noProof/>
          <w:color w:val="000000" w:themeColor="text1"/>
          <w:sz w:val="24"/>
          <w:szCs w:val="24"/>
          <w:lang w:val="id-ID"/>
        </w:rPr>
        <w:t xml:space="preserve"> dan/atau pengembangan usaha </w:t>
      </w:r>
      <w:r w:rsidRPr="00CE69D8">
        <w:rPr>
          <w:rFonts w:ascii="Bookman Old Style" w:hAnsi="Bookman Old Style"/>
          <w:noProof/>
          <w:color w:val="000000" w:themeColor="text1"/>
          <w:sz w:val="24"/>
          <w:szCs w:val="24"/>
          <w:lang w:val="id-ID"/>
        </w:rPr>
        <w:t>yang dibeli.</w:t>
      </w:r>
    </w:p>
    <w:p w14:paraId="21E45BB2" w14:textId="77777777" w:rsidR="00E667CB" w:rsidRPr="00CE69D8" w:rsidRDefault="00E667CB" w:rsidP="00020944">
      <w:pPr>
        <w:pStyle w:val="ListParagraph"/>
        <w:numPr>
          <w:ilvl w:val="0"/>
          <w:numId w:val="146"/>
        </w:numPr>
        <w:spacing w:line="360" w:lineRule="auto"/>
        <w:ind w:left="1701" w:hanging="567"/>
        <w:contextualSpacing w:val="0"/>
        <w:rPr>
          <w:rFonts w:ascii="Bookman Old Style" w:hAnsi="Bookman Old Style"/>
          <w:noProof/>
          <w:color w:val="000000" w:themeColor="text1"/>
          <w:sz w:val="32"/>
          <w:szCs w:val="24"/>
          <w:lang w:val="id-ID"/>
        </w:rPr>
      </w:pPr>
      <w:r w:rsidRPr="00CE69D8">
        <w:rPr>
          <w:rFonts w:ascii="Bookman Old Style" w:hAnsi="Bookman Old Style"/>
          <w:color w:val="000000" w:themeColor="text1"/>
          <w:sz w:val="24"/>
          <w:lang w:val="id-ID"/>
        </w:rPr>
        <w:t>Jenis Usaha</w:t>
      </w:r>
    </w:p>
    <w:p w14:paraId="509E7728" w14:textId="77777777" w:rsidR="00102676" w:rsidRPr="00CE69D8" w:rsidRDefault="00102676" w:rsidP="00907A7B">
      <w:pPr>
        <w:pStyle w:val="BodyTextIndent3"/>
        <w:spacing w:line="360" w:lineRule="auto"/>
        <w:ind w:left="1701"/>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diisi dengan jenis pembelian </w:t>
      </w:r>
      <w:r w:rsidRPr="00CE69D8">
        <w:rPr>
          <w:rFonts w:ascii="Bookman Old Style" w:hAnsi="Bookman Old Style"/>
          <w:noProof/>
          <w:color w:val="000000" w:themeColor="text1"/>
          <w:szCs w:val="24"/>
          <w:lang w:val="en-ID"/>
        </w:rPr>
        <w:t xml:space="preserve">surat utang </w:t>
      </w:r>
      <w:r w:rsidRPr="00CE69D8">
        <w:rPr>
          <w:rFonts w:ascii="Bookman Old Style" w:hAnsi="Bookman Old Style"/>
          <w:noProof/>
          <w:color w:val="000000" w:themeColor="text1"/>
          <w:szCs w:val="24"/>
          <w:lang w:val="id-ID"/>
        </w:rPr>
        <w:t>yang dilakukan, meliputi:</w:t>
      </w:r>
    </w:p>
    <w:p w14:paraId="6A4E1BE9" w14:textId="77777777" w:rsidR="00102676" w:rsidRPr="00CE69D8" w:rsidRDefault="00102676" w:rsidP="00020944">
      <w:pPr>
        <w:pStyle w:val="BodyTextIndent3"/>
        <w:numPr>
          <w:ilvl w:val="0"/>
          <w:numId w:val="254"/>
        </w:numPr>
        <w:tabs>
          <w:tab w:val="clear" w:pos="1260"/>
        </w:tabs>
        <w:spacing w:line="360" w:lineRule="auto"/>
        <w:ind w:left="2268" w:hanging="567"/>
        <w:rPr>
          <w:color w:val="000000" w:themeColor="text1"/>
          <w:lang w:val="id-ID"/>
        </w:rPr>
      </w:pPr>
      <w:r w:rsidRPr="00CE69D8">
        <w:rPr>
          <w:rFonts w:ascii="Bookman Old Style" w:hAnsi="Bookman Old Style"/>
          <w:noProof/>
          <w:color w:val="000000" w:themeColor="text1"/>
          <w:szCs w:val="24"/>
          <w:lang w:val="id-ID"/>
        </w:rPr>
        <w:t xml:space="preserve">pembelian </w:t>
      </w:r>
      <w:r w:rsidRPr="00CE69D8">
        <w:rPr>
          <w:rFonts w:ascii="Bookman Old Style" w:hAnsi="Bookman Old Style"/>
          <w:noProof/>
          <w:color w:val="000000" w:themeColor="text1"/>
          <w:szCs w:val="24"/>
          <w:lang w:val="en-ID"/>
        </w:rPr>
        <w:t>surat utang</w:t>
      </w:r>
      <w:r w:rsidR="007762FC" w:rsidRPr="00CE69D8">
        <w:rPr>
          <w:rFonts w:ascii="Bookman Old Style" w:hAnsi="Bookman Old Style"/>
          <w:noProof/>
          <w:color w:val="000000" w:themeColor="text1"/>
          <w:szCs w:val="24"/>
          <w:lang w:val="id-ID"/>
        </w:rPr>
        <w:t xml:space="preserve"> yang diterbitkan pasangan usaha pada tahap rintisan awal </w:t>
      </w:r>
      <w:r w:rsidR="004A2F06" w:rsidRPr="00CE69D8">
        <w:rPr>
          <w:rFonts w:ascii="Bookman Old Style" w:hAnsi="Bookman Old Style"/>
          <w:noProof/>
          <w:color w:val="000000" w:themeColor="text1"/>
          <w:szCs w:val="24"/>
          <w:lang w:val="id-ID"/>
        </w:rPr>
        <w:t>(</w:t>
      </w:r>
      <w:r w:rsidR="007762FC" w:rsidRPr="00CE69D8">
        <w:rPr>
          <w:rFonts w:ascii="Bookman Old Style" w:hAnsi="Bookman Old Style"/>
          <w:i/>
          <w:noProof/>
          <w:color w:val="000000" w:themeColor="text1"/>
          <w:szCs w:val="24"/>
          <w:lang w:val="id-ID"/>
        </w:rPr>
        <w:t>start</w:t>
      </w:r>
      <w:r w:rsidR="007762FC" w:rsidRPr="00CE69D8">
        <w:rPr>
          <w:rFonts w:ascii="Bookman Old Style" w:hAnsi="Bookman Old Style"/>
          <w:i/>
          <w:noProof/>
          <w:color w:val="000000" w:themeColor="text1"/>
          <w:szCs w:val="24"/>
          <w:lang w:val="en-ID"/>
        </w:rPr>
        <w:t>-</w:t>
      </w:r>
      <w:r w:rsidR="007762FC" w:rsidRPr="00CE69D8">
        <w:rPr>
          <w:rFonts w:ascii="Bookman Old Style" w:hAnsi="Bookman Old Style"/>
          <w:i/>
          <w:noProof/>
          <w:color w:val="000000" w:themeColor="text1"/>
          <w:szCs w:val="24"/>
          <w:lang w:val="id-ID"/>
        </w:rPr>
        <w:t>up</w:t>
      </w:r>
      <w:r w:rsidR="004A2F06" w:rsidRPr="00CE69D8">
        <w:rPr>
          <w:rFonts w:ascii="Bookman Old Style" w:hAnsi="Bookman Old Style"/>
          <w:noProof/>
          <w:color w:val="000000" w:themeColor="text1"/>
          <w:szCs w:val="24"/>
          <w:lang w:val="id-ID"/>
        </w:rPr>
        <w:t>)</w:t>
      </w:r>
      <w:r w:rsidR="007762FC" w:rsidRPr="00CE69D8">
        <w:rPr>
          <w:rFonts w:ascii="Bookman Old Style" w:hAnsi="Bookman Old Style"/>
          <w:noProof/>
          <w:color w:val="000000" w:themeColor="text1"/>
          <w:szCs w:val="24"/>
          <w:lang w:val="id-ID"/>
        </w:rPr>
        <w:t xml:space="preserve"> dan/atau pengembangan usaha</w:t>
      </w:r>
      <w:r w:rsidRPr="00CE69D8">
        <w:rPr>
          <w:rFonts w:ascii="Bookman Old Style" w:hAnsi="Bookman Old Style"/>
          <w:noProof/>
          <w:color w:val="000000" w:themeColor="text1"/>
          <w:szCs w:val="24"/>
          <w:lang w:val="id-ID"/>
        </w:rPr>
        <w:t>; atau</w:t>
      </w:r>
    </w:p>
    <w:p w14:paraId="5191A671" w14:textId="77777777" w:rsidR="00E667CB" w:rsidRPr="00CE69D8" w:rsidRDefault="00102676" w:rsidP="00020944">
      <w:pPr>
        <w:pStyle w:val="BodyTextIndent3"/>
        <w:numPr>
          <w:ilvl w:val="0"/>
          <w:numId w:val="254"/>
        </w:numPr>
        <w:tabs>
          <w:tab w:val="clear" w:pos="1260"/>
        </w:tabs>
        <w:spacing w:line="360" w:lineRule="auto"/>
        <w:ind w:left="2268"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pembelian sukuk</w:t>
      </w:r>
      <w:r w:rsidR="00120BCB" w:rsidRPr="00CE69D8">
        <w:rPr>
          <w:rFonts w:ascii="Bookman Old Style" w:hAnsi="Bookman Old Style"/>
          <w:noProof/>
          <w:color w:val="000000" w:themeColor="text1"/>
          <w:szCs w:val="24"/>
          <w:lang w:val="id-ID"/>
        </w:rPr>
        <w:t xml:space="preserve"> atau </w:t>
      </w:r>
      <w:r w:rsidRPr="00CE69D8">
        <w:rPr>
          <w:rFonts w:ascii="Bookman Old Style" w:hAnsi="Bookman Old Style"/>
          <w:noProof/>
          <w:color w:val="000000" w:themeColor="text1"/>
          <w:szCs w:val="24"/>
          <w:lang w:val="id-ID"/>
        </w:rPr>
        <w:t>obligasi syariah</w:t>
      </w:r>
      <w:r w:rsidR="00BC4266" w:rsidRPr="00CE69D8">
        <w:rPr>
          <w:rFonts w:ascii="Bookman Old Style" w:hAnsi="Bookman Old Style"/>
          <w:noProof/>
          <w:color w:val="000000" w:themeColor="text1"/>
          <w:szCs w:val="24"/>
          <w:lang w:val="id-ID"/>
        </w:rPr>
        <w:t xml:space="preserve"> yang diterbitkan pasangan usaha pada tahap rintisan awal </w:t>
      </w:r>
      <w:r w:rsidR="004A2F06" w:rsidRPr="00CE69D8">
        <w:rPr>
          <w:rFonts w:ascii="Bookman Old Style" w:hAnsi="Bookman Old Style"/>
          <w:noProof/>
          <w:color w:val="000000" w:themeColor="text1"/>
          <w:szCs w:val="24"/>
          <w:lang w:val="id-ID"/>
        </w:rPr>
        <w:t>(</w:t>
      </w:r>
      <w:r w:rsidR="00BC4266" w:rsidRPr="00CE69D8">
        <w:rPr>
          <w:rFonts w:ascii="Bookman Old Style" w:hAnsi="Bookman Old Style"/>
          <w:i/>
          <w:noProof/>
          <w:color w:val="000000" w:themeColor="text1"/>
          <w:szCs w:val="24"/>
          <w:lang w:val="id-ID"/>
        </w:rPr>
        <w:t>start-up</w:t>
      </w:r>
      <w:r w:rsidR="004A2F06" w:rsidRPr="00CE69D8">
        <w:rPr>
          <w:rFonts w:ascii="Bookman Old Style" w:hAnsi="Bookman Old Style"/>
          <w:noProof/>
          <w:color w:val="000000" w:themeColor="text1"/>
          <w:szCs w:val="24"/>
          <w:lang w:val="id-ID"/>
        </w:rPr>
        <w:t>)</w:t>
      </w:r>
      <w:r w:rsidR="00BC4266" w:rsidRPr="00CE69D8">
        <w:rPr>
          <w:rFonts w:ascii="Bookman Old Style" w:hAnsi="Bookman Old Style"/>
          <w:noProof/>
          <w:color w:val="000000" w:themeColor="text1"/>
          <w:szCs w:val="24"/>
          <w:lang w:val="id-ID"/>
        </w:rPr>
        <w:t xml:space="preserve"> dan/atau pengembangan usaha</w:t>
      </w:r>
      <w:r w:rsidRPr="00CE69D8">
        <w:rPr>
          <w:rFonts w:ascii="Bookman Old Style" w:hAnsi="Bookman Old Style"/>
          <w:noProof/>
          <w:color w:val="000000" w:themeColor="text1"/>
          <w:szCs w:val="24"/>
          <w:lang w:val="id-ID"/>
        </w:rPr>
        <w:t>.</w:t>
      </w:r>
    </w:p>
    <w:p w14:paraId="5BAB0CFF" w14:textId="77777777" w:rsidR="0047173D" w:rsidRPr="00CE69D8" w:rsidRDefault="00E667CB" w:rsidP="00020944">
      <w:pPr>
        <w:pStyle w:val="ListParagraph"/>
        <w:numPr>
          <w:ilvl w:val="0"/>
          <w:numId w:val="146"/>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Jangka Waktu</w:t>
      </w:r>
    </w:p>
    <w:p w14:paraId="4C1E8B92" w14:textId="77777777" w:rsidR="0047173D" w:rsidRPr="00CE69D8" w:rsidRDefault="0047173D" w:rsidP="00020944">
      <w:pPr>
        <w:pStyle w:val="ListParagraph"/>
        <w:numPr>
          <w:ilvl w:val="0"/>
          <w:numId w:val="140"/>
        </w:numPr>
        <w:tabs>
          <w:tab w:val="clear" w:pos="1440"/>
        </w:tabs>
        <w:spacing w:line="360" w:lineRule="auto"/>
        <w:ind w:left="2268" w:hanging="567"/>
        <w:contextualSpacing w:val="0"/>
        <w:rPr>
          <w:rFonts w:ascii="Bookman Old Style" w:hAnsi="Bookman Old Style"/>
          <w:noProof/>
          <w:color w:val="000000" w:themeColor="text1"/>
          <w:sz w:val="24"/>
          <w:szCs w:val="24"/>
          <w:lang w:val="en-ID"/>
        </w:rPr>
      </w:pPr>
      <w:r w:rsidRPr="00CE69D8">
        <w:rPr>
          <w:rFonts w:ascii="Bookman Old Style" w:hAnsi="Bookman Old Style"/>
          <w:noProof/>
          <w:color w:val="000000" w:themeColor="text1"/>
          <w:sz w:val="24"/>
          <w:szCs w:val="24"/>
          <w:lang w:val="en-ID"/>
        </w:rPr>
        <w:t>Tanggal Penerbitan</w:t>
      </w:r>
    </w:p>
    <w:p w14:paraId="4ADD4052" w14:textId="77777777" w:rsidR="0047173D" w:rsidRPr="00CE69D8" w:rsidRDefault="0047173D" w:rsidP="00907A7B">
      <w:pPr>
        <w:pStyle w:val="ListParagraph"/>
        <w:spacing w:line="360" w:lineRule="auto"/>
        <w:ind w:left="2268"/>
        <w:contextualSpacing w:val="0"/>
        <w:jc w:val="both"/>
        <w:rPr>
          <w:rFonts w:ascii="Bookman Old Style" w:hAnsi="Bookman Old Style"/>
          <w:noProof/>
          <w:color w:val="000000" w:themeColor="text1"/>
          <w:sz w:val="24"/>
          <w:szCs w:val="24"/>
          <w:lang w:val="en-ID"/>
        </w:rPr>
      </w:pPr>
      <w:r w:rsidRPr="00CE69D8">
        <w:rPr>
          <w:rFonts w:ascii="Bookman Old Style" w:hAnsi="Bookman Old Style"/>
          <w:noProof/>
          <w:color w:val="000000" w:themeColor="text1"/>
          <w:sz w:val="24"/>
          <w:szCs w:val="24"/>
          <w:lang w:val="en-ID"/>
        </w:rPr>
        <w:t xml:space="preserve">Pos ini diisi dengan tanggal, bulan, dan tahun penerbitan </w:t>
      </w:r>
      <w:r w:rsidR="00BC4266" w:rsidRPr="00CE69D8">
        <w:rPr>
          <w:rFonts w:ascii="Bookman Old Style" w:hAnsi="Bookman Old Style"/>
          <w:noProof/>
          <w:color w:val="000000" w:themeColor="text1"/>
          <w:sz w:val="24"/>
          <w:szCs w:val="24"/>
          <w:lang w:val="en-ID"/>
        </w:rPr>
        <w:t xml:space="preserve">surat utang </w:t>
      </w:r>
      <w:r w:rsidR="00BC4266" w:rsidRPr="00CE69D8">
        <w:rPr>
          <w:rFonts w:ascii="Bookman Old Style" w:hAnsi="Bookman Old Style"/>
          <w:noProof/>
          <w:color w:val="000000" w:themeColor="text1"/>
          <w:sz w:val="24"/>
          <w:szCs w:val="24"/>
          <w:lang w:val="id-ID"/>
        </w:rPr>
        <w:t xml:space="preserve">yang diterbitkan pasangan usaha pada tahap rintisan awal </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i/>
          <w:noProof/>
          <w:color w:val="000000" w:themeColor="text1"/>
          <w:sz w:val="24"/>
          <w:szCs w:val="24"/>
          <w:lang w:val="id-ID"/>
        </w:rPr>
        <w:t>start</w:t>
      </w:r>
      <w:r w:rsidR="00BC4266" w:rsidRPr="00CE69D8">
        <w:rPr>
          <w:rFonts w:ascii="Bookman Old Style" w:hAnsi="Bookman Old Style"/>
          <w:i/>
          <w:noProof/>
          <w:color w:val="000000" w:themeColor="text1"/>
          <w:sz w:val="24"/>
          <w:szCs w:val="24"/>
          <w:lang w:val="en-ID"/>
        </w:rPr>
        <w:t>-</w:t>
      </w:r>
      <w:r w:rsidR="00BC4266" w:rsidRPr="00CE69D8">
        <w:rPr>
          <w:rFonts w:ascii="Bookman Old Style" w:hAnsi="Bookman Old Style"/>
          <w:i/>
          <w:noProof/>
          <w:color w:val="000000" w:themeColor="text1"/>
          <w:sz w:val="24"/>
          <w:szCs w:val="24"/>
          <w:lang w:val="id-ID"/>
        </w:rPr>
        <w:t>up</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noProof/>
          <w:color w:val="000000" w:themeColor="text1"/>
          <w:sz w:val="24"/>
          <w:szCs w:val="24"/>
          <w:lang w:val="id-ID"/>
        </w:rPr>
        <w:t xml:space="preserve"> dan/atau pengembangan usaha</w:t>
      </w:r>
      <w:r w:rsidR="00BC4266" w:rsidRPr="00CE69D8">
        <w:rPr>
          <w:rFonts w:ascii="Bookman Old Style" w:hAnsi="Bookman Old Style"/>
          <w:noProof/>
          <w:color w:val="000000" w:themeColor="text1"/>
          <w:sz w:val="24"/>
          <w:szCs w:val="24"/>
          <w:lang w:val="en-ID"/>
        </w:rPr>
        <w:t xml:space="preserve"> atau </w:t>
      </w:r>
      <w:r w:rsidR="00BC4266" w:rsidRPr="00CE69D8">
        <w:rPr>
          <w:rFonts w:ascii="Bookman Old Style" w:hAnsi="Bookman Old Style"/>
          <w:noProof/>
          <w:color w:val="000000" w:themeColor="text1"/>
          <w:sz w:val="24"/>
          <w:szCs w:val="24"/>
          <w:lang w:val="id-ID"/>
        </w:rPr>
        <w:t xml:space="preserve">sukuk atau obligasi syariah yang diterbitkan pasangan usaha pada tahap rintisan awal </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i/>
          <w:noProof/>
          <w:color w:val="000000" w:themeColor="text1"/>
          <w:sz w:val="24"/>
          <w:szCs w:val="24"/>
          <w:lang w:val="id-ID"/>
        </w:rPr>
        <w:t>start</w:t>
      </w:r>
      <w:r w:rsidR="00BC4266" w:rsidRPr="00CE69D8">
        <w:rPr>
          <w:rFonts w:ascii="Bookman Old Style" w:hAnsi="Bookman Old Style"/>
          <w:i/>
          <w:noProof/>
          <w:color w:val="000000" w:themeColor="text1"/>
          <w:sz w:val="24"/>
          <w:szCs w:val="24"/>
          <w:lang w:val="en-ID"/>
        </w:rPr>
        <w:t>-</w:t>
      </w:r>
      <w:r w:rsidR="00BC4266" w:rsidRPr="00CE69D8">
        <w:rPr>
          <w:rFonts w:ascii="Bookman Old Style" w:hAnsi="Bookman Old Style"/>
          <w:i/>
          <w:noProof/>
          <w:color w:val="000000" w:themeColor="text1"/>
          <w:sz w:val="24"/>
          <w:szCs w:val="24"/>
          <w:lang w:val="id-ID"/>
        </w:rPr>
        <w:t>up</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noProof/>
          <w:color w:val="000000" w:themeColor="text1"/>
          <w:sz w:val="24"/>
          <w:szCs w:val="24"/>
          <w:lang w:val="id-ID"/>
        </w:rPr>
        <w:t xml:space="preserve"> dan/atau pengembangan usaha</w:t>
      </w:r>
      <w:r w:rsidRPr="00CE69D8">
        <w:rPr>
          <w:rFonts w:ascii="Bookman Old Style" w:hAnsi="Bookman Old Style"/>
          <w:noProof/>
          <w:color w:val="000000" w:themeColor="text1"/>
          <w:sz w:val="24"/>
          <w:szCs w:val="24"/>
          <w:lang w:val="en-ID"/>
        </w:rPr>
        <w:t>.</w:t>
      </w:r>
    </w:p>
    <w:p w14:paraId="24F9734A" w14:textId="77777777" w:rsidR="00BC3548" w:rsidRPr="00CE69D8" w:rsidRDefault="00BC3548" w:rsidP="00907A7B">
      <w:pPr>
        <w:pStyle w:val="ListParagraph"/>
        <w:spacing w:line="360" w:lineRule="auto"/>
        <w:ind w:left="2268"/>
        <w:contextualSpacing w:val="0"/>
        <w:jc w:val="both"/>
        <w:rPr>
          <w:rFonts w:ascii="Bookman Old Style" w:hAnsi="Bookman Old Style"/>
          <w:noProof/>
          <w:color w:val="000000" w:themeColor="text1"/>
          <w:sz w:val="24"/>
          <w:szCs w:val="24"/>
          <w:lang w:val="id-ID"/>
        </w:rPr>
      </w:pPr>
    </w:p>
    <w:p w14:paraId="10C8AE22" w14:textId="77777777" w:rsidR="0047173D" w:rsidRPr="00CE69D8" w:rsidRDefault="0047173D" w:rsidP="00020944">
      <w:pPr>
        <w:pStyle w:val="ListParagraph"/>
        <w:numPr>
          <w:ilvl w:val="0"/>
          <w:numId w:val="140"/>
        </w:numPr>
        <w:tabs>
          <w:tab w:val="clear" w:pos="1440"/>
        </w:tabs>
        <w:spacing w:line="360" w:lineRule="auto"/>
        <w:ind w:left="2268" w:hanging="567"/>
        <w:contextualSpacing w:val="0"/>
        <w:rPr>
          <w:rFonts w:ascii="Bookman Old Style" w:hAnsi="Bookman Old Style"/>
          <w:noProof/>
          <w:color w:val="000000" w:themeColor="text1"/>
          <w:sz w:val="24"/>
          <w:szCs w:val="24"/>
          <w:lang w:val="en-ID"/>
        </w:rPr>
      </w:pPr>
      <w:r w:rsidRPr="00CE69D8">
        <w:rPr>
          <w:rFonts w:ascii="Bookman Old Style" w:hAnsi="Bookman Old Style"/>
          <w:noProof/>
          <w:color w:val="000000" w:themeColor="text1"/>
          <w:sz w:val="24"/>
          <w:szCs w:val="24"/>
          <w:lang w:val="en-ID"/>
        </w:rPr>
        <w:t>Tanggal Jatuh Tempo</w:t>
      </w:r>
    </w:p>
    <w:p w14:paraId="7DCD166E" w14:textId="77777777" w:rsidR="0047173D" w:rsidRPr="00CE69D8" w:rsidRDefault="0047173D" w:rsidP="00907A7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en-ID"/>
        </w:rPr>
        <w:t xml:space="preserve">Pos ini diisi dengan tanggal, bulan, dan tahun jatuh tempo </w:t>
      </w:r>
      <w:r w:rsidR="00BC4266" w:rsidRPr="00CE69D8">
        <w:rPr>
          <w:rFonts w:ascii="Bookman Old Style" w:hAnsi="Bookman Old Style"/>
          <w:noProof/>
          <w:color w:val="000000" w:themeColor="text1"/>
          <w:sz w:val="24"/>
          <w:szCs w:val="24"/>
          <w:lang w:val="en-ID"/>
        </w:rPr>
        <w:t xml:space="preserve">surat utang </w:t>
      </w:r>
      <w:r w:rsidR="00BC4266" w:rsidRPr="00CE69D8">
        <w:rPr>
          <w:rFonts w:ascii="Bookman Old Style" w:hAnsi="Bookman Old Style"/>
          <w:noProof/>
          <w:color w:val="000000" w:themeColor="text1"/>
          <w:sz w:val="24"/>
          <w:szCs w:val="24"/>
          <w:lang w:val="id-ID"/>
        </w:rPr>
        <w:t xml:space="preserve">yang diterbitkan pasangan usaha pada tahap rintisan awal </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i/>
          <w:noProof/>
          <w:color w:val="000000" w:themeColor="text1"/>
          <w:sz w:val="24"/>
          <w:szCs w:val="24"/>
          <w:lang w:val="id-ID"/>
        </w:rPr>
        <w:t>start</w:t>
      </w:r>
      <w:r w:rsidR="00BC4266" w:rsidRPr="00CE69D8">
        <w:rPr>
          <w:rFonts w:ascii="Bookman Old Style" w:hAnsi="Bookman Old Style"/>
          <w:i/>
          <w:noProof/>
          <w:color w:val="000000" w:themeColor="text1"/>
          <w:sz w:val="24"/>
          <w:szCs w:val="24"/>
          <w:lang w:val="en-ID"/>
        </w:rPr>
        <w:t>-</w:t>
      </w:r>
      <w:r w:rsidR="00BC4266" w:rsidRPr="00CE69D8">
        <w:rPr>
          <w:rFonts w:ascii="Bookman Old Style" w:hAnsi="Bookman Old Style"/>
          <w:i/>
          <w:noProof/>
          <w:color w:val="000000" w:themeColor="text1"/>
          <w:sz w:val="24"/>
          <w:szCs w:val="24"/>
          <w:lang w:val="id-ID"/>
        </w:rPr>
        <w:t>up</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noProof/>
          <w:color w:val="000000" w:themeColor="text1"/>
          <w:sz w:val="24"/>
          <w:szCs w:val="24"/>
          <w:lang w:val="id-ID"/>
        </w:rPr>
        <w:t xml:space="preserve"> dan/atau pengembangan usaha</w:t>
      </w:r>
      <w:r w:rsidR="00BC4266" w:rsidRPr="00CE69D8">
        <w:rPr>
          <w:rFonts w:ascii="Bookman Old Style" w:hAnsi="Bookman Old Style"/>
          <w:noProof/>
          <w:color w:val="000000" w:themeColor="text1"/>
          <w:sz w:val="24"/>
          <w:szCs w:val="24"/>
          <w:lang w:val="en-ID"/>
        </w:rPr>
        <w:t xml:space="preserve"> atau </w:t>
      </w:r>
      <w:r w:rsidR="00BC4266" w:rsidRPr="00CE69D8">
        <w:rPr>
          <w:rFonts w:ascii="Bookman Old Style" w:hAnsi="Bookman Old Style"/>
          <w:noProof/>
          <w:color w:val="000000" w:themeColor="text1"/>
          <w:sz w:val="24"/>
          <w:szCs w:val="24"/>
          <w:lang w:val="id-ID"/>
        </w:rPr>
        <w:t xml:space="preserve">sukuk atau obligasi syariah yang diterbitkan pasangan usaha pada tahap rintisan awal </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i/>
          <w:noProof/>
          <w:color w:val="000000" w:themeColor="text1"/>
          <w:sz w:val="24"/>
          <w:szCs w:val="24"/>
          <w:lang w:val="id-ID"/>
        </w:rPr>
        <w:t>start</w:t>
      </w:r>
      <w:r w:rsidR="00BC4266" w:rsidRPr="00CE69D8">
        <w:rPr>
          <w:rFonts w:ascii="Bookman Old Style" w:hAnsi="Bookman Old Style"/>
          <w:i/>
          <w:noProof/>
          <w:color w:val="000000" w:themeColor="text1"/>
          <w:sz w:val="24"/>
          <w:szCs w:val="24"/>
          <w:lang w:val="en-ID"/>
        </w:rPr>
        <w:t>-</w:t>
      </w:r>
      <w:r w:rsidR="00BC4266" w:rsidRPr="00CE69D8">
        <w:rPr>
          <w:rFonts w:ascii="Bookman Old Style" w:hAnsi="Bookman Old Style"/>
          <w:i/>
          <w:noProof/>
          <w:color w:val="000000" w:themeColor="text1"/>
          <w:sz w:val="24"/>
          <w:szCs w:val="24"/>
          <w:lang w:val="id-ID"/>
        </w:rPr>
        <w:t>up</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noProof/>
          <w:color w:val="000000" w:themeColor="text1"/>
          <w:sz w:val="24"/>
          <w:szCs w:val="24"/>
          <w:lang w:val="id-ID"/>
        </w:rPr>
        <w:t xml:space="preserve"> dan/atau pengembangan usaha</w:t>
      </w:r>
      <w:r w:rsidRPr="00CE69D8">
        <w:rPr>
          <w:rFonts w:ascii="Bookman Old Style" w:hAnsi="Bookman Old Style"/>
          <w:noProof/>
          <w:color w:val="000000" w:themeColor="text1"/>
          <w:sz w:val="24"/>
          <w:szCs w:val="24"/>
          <w:lang w:val="en-ID"/>
        </w:rPr>
        <w:t>.</w:t>
      </w:r>
      <w:r w:rsidR="00F27AAF" w:rsidRPr="00CE69D8">
        <w:rPr>
          <w:rFonts w:ascii="Bookman Old Style" w:hAnsi="Bookman Old Style"/>
          <w:noProof/>
          <w:color w:val="000000" w:themeColor="text1"/>
          <w:sz w:val="24"/>
          <w:szCs w:val="24"/>
          <w:lang w:val="id-ID"/>
        </w:rPr>
        <w:t xml:space="preserve"> </w:t>
      </w:r>
    </w:p>
    <w:p w14:paraId="3FE27020" w14:textId="77777777" w:rsidR="0047173D" w:rsidRPr="00CE69D8" w:rsidRDefault="0047173D" w:rsidP="00020944">
      <w:pPr>
        <w:pStyle w:val="ListParagraph"/>
        <w:numPr>
          <w:ilvl w:val="0"/>
          <w:numId w:val="146"/>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Jenis Valuta</w:t>
      </w:r>
      <w:r w:rsidR="00B205F4" w:rsidRPr="00CE69D8">
        <w:rPr>
          <w:rFonts w:ascii="Bookman Old Style" w:hAnsi="Bookman Old Style"/>
          <w:noProof/>
          <w:color w:val="000000" w:themeColor="text1"/>
          <w:sz w:val="24"/>
          <w:szCs w:val="24"/>
          <w:lang w:val="id-ID"/>
        </w:rPr>
        <w:t xml:space="preserve"> </w:t>
      </w:r>
    </w:p>
    <w:p w14:paraId="6CF44055" w14:textId="77777777" w:rsidR="0047173D" w:rsidRPr="00CE69D8" w:rsidRDefault="0047173D"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jenis mata uang pada </w:t>
      </w:r>
      <w:r w:rsidR="00BC4266" w:rsidRPr="00CE69D8">
        <w:rPr>
          <w:rFonts w:ascii="Bookman Old Style" w:hAnsi="Bookman Old Style"/>
          <w:noProof/>
          <w:color w:val="000000" w:themeColor="text1"/>
          <w:sz w:val="24"/>
          <w:szCs w:val="24"/>
          <w:lang w:val="id-ID"/>
        </w:rPr>
        <w:t xml:space="preserve">surat utang yang diterbitkan pasangan usaha pada tahap rintisan awal </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noProof/>
          <w:color w:val="000000" w:themeColor="text1"/>
          <w:sz w:val="24"/>
          <w:szCs w:val="24"/>
          <w:lang w:val="id-ID"/>
        </w:rPr>
        <w:t xml:space="preserve"> dan/atau pengembangan usaha atau sukuk atau obligasi syariah yang diterbitkan pasangan usaha pada tahap rintisan awal </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noProof/>
          <w:color w:val="000000" w:themeColor="text1"/>
          <w:sz w:val="24"/>
          <w:szCs w:val="24"/>
          <w:lang w:val="id-ID"/>
        </w:rPr>
        <w:t xml:space="preserve"> dan/atau pengembangan usaha</w:t>
      </w:r>
      <w:r w:rsidRPr="00CE69D8">
        <w:rPr>
          <w:rFonts w:ascii="Bookman Old Style" w:hAnsi="Bookman Old Style"/>
          <w:noProof/>
          <w:color w:val="000000" w:themeColor="text1"/>
          <w:sz w:val="24"/>
          <w:szCs w:val="24"/>
          <w:lang w:val="id-ID"/>
        </w:rPr>
        <w:t xml:space="preserve"> yang dibeli.</w:t>
      </w:r>
    </w:p>
    <w:p w14:paraId="7154EC5F" w14:textId="77777777" w:rsidR="0047173D" w:rsidRPr="00CE69D8" w:rsidRDefault="0047173D" w:rsidP="00020944">
      <w:pPr>
        <w:pStyle w:val="ListParagraph"/>
        <w:numPr>
          <w:ilvl w:val="0"/>
          <w:numId w:val="146"/>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Suku Bunga</w:t>
      </w:r>
      <w:r w:rsidR="00877E59" w:rsidRPr="00CE69D8">
        <w:rPr>
          <w:rFonts w:ascii="Bookman Old Style" w:hAnsi="Bookman Old Style"/>
          <w:noProof/>
          <w:color w:val="000000" w:themeColor="text1"/>
          <w:sz w:val="24"/>
          <w:szCs w:val="24"/>
          <w:lang w:val="id-ID"/>
        </w:rPr>
        <w:t>/Imbal Hasil</w:t>
      </w:r>
    </w:p>
    <w:p w14:paraId="61FCDD24" w14:textId="77777777" w:rsidR="0047173D" w:rsidRPr="00CE69D8" w:rsidRDefault="0047173D" w:rsidP="00020944">
      <w:pPr>
        <w:pStyle w:val="ListParagraph"/>
        <w:numPr>
          <w:ilvl w:val="0"/>
          <w:numId w:val="140"/>
        </w:numPr>
        <w:tabs>
          <w:tab w:val="clear" w:pos="1440"/>
          <w:tab w:val="num" w:pos="1701"/>
        </w:tabs>
        <w:spacing w:line="360" w:lineRule="auto"/>
        <w:ind w:left="2268" w:hanging="567"/>
        <w:contextualSpacing w:val="0"/>
        <w:rPr>
          <w:rFonts w:ascii="Bookman Old Style" w:hAnsi="Bookman Old Style"/>
          <w:noProof/>
          <w:color w:val="000000" w:themeColor="text1"/>
          <w:sz w:val="24"/>
          <w:szCs w:val="24"/>
          <w:lang w:val="en-ID"/>
        </w:rPr>
      </w:pPr>
      <w:r w:rsidRPr="00CE69D8">
        <w:rPr>
          <w:rFonts w:ascii="Bookman Old Style" w:hAnsi="Bookman Old Style"/>
          <w:noProof/>
          <w:color w:val="000000" w:themeColor="text1"/>
          <w:sz w:val="24"/>
          <w:szCs w:val="24"/>
          <w:lang w:val="en-ID"/>
        </w:rPr>
        <w:t>Jenis</w:t>
      </w:r>
    </w:p>
    <w:p w14:paraId="3CBC85D2" w14:textId="77777777" w:rsidR="0047173D" w:rsidRPr="00CE69D8" w:rsidRDefault="0047173D" w:rsidP="00907A7B">
      <w:pPr>
        <w:pStyle w:val="ListParagraph"/>
        <w:spacing w:line="360" w:lineRule="auto"/>
        <w:ind w:left="2268"/>
        <w:contextualSpacing w:val="0"/>
        <w:jc w:val="both"/>
        <w:rPr>
          <w:rFonts w:ascii="Bookman Old Style" w:hAnsi="Bookman Old Style"/>
          <w:noProof/>
          <w:color w:val="000000" w:themeColor="text1"/>
          <w:sz w:val="24"/>
          <w:szCs w:val="24"/>
          <w:lang w:val="en-ID"/>
        </w:rPr>
      </w:pPr>
      <w:r w:rsidRPr="00CE69D8">
        <w:rPr>
          <w:rFonts w:ascii="Bookman Old Style" w:hAnsi="Bookman Old Style"/>
          <w:noProof/>
          <w:color w:val="000000" w:themeColor="text1"/>
          <w:sz w:val="24"/>
          <w:szCs w:val="24"/>
          <w:lang w:val="en-ID"/>
        </w:rPr>
        <w:t>Pos ini diisi dengan jenis bunga</w:t>
      </w:r>
      <w:r w:rsidR="00E614A0" w:rsidRPr="00CE69D8">
        <w:rPr>
          <w:rFonts w:ascii="Bookman Old Style" w:hAnsi="Bookman Old Style"/>
          <w:noProof/>
          <w:color w:val="000000" w:themeColor="text1"/>
          <w:sz w:val="24"/>
          <w:szCs w:val="24"/>
          <w:lang w:val="id-ID"/>
        </w:rPr>
        <w:t xml:space="preserve">atau </w:t>
      </w:r>
      <w:r w:rsidR="00877E59" w:rsidRPr="00CE69D8">
        <w:rPr>
          <w:rFonts w:ascii="Bookman Old Style" w:hAnsi="Bookman Old Style"/>
          <w:noProof/>
          <w:color w:val="000000" w:themeColor="text1"/>
          <w:sz w:val="24"/>
          <w:szCs w:val="24"/>
          <w:lang w:val="id-ID"/>
        </w:rPr>
        <w:t>imbal hasil</w:t>
      </w:r>
      <w:r w:rsidRPr="00CE69D8">
        <w:rPr>
          <w:rFonts w:ascii="Bookman Old Style" w:hAnsi="Bookman Old Style"/>
          <w:noProof/>
          <w:color w:val="000000" w:themeColor="text1"/>
          <w:sz w:val="24"/>
          <w:szCs w:val="24"/>
          <w:lang w:val="en-ID"/>
        </w:rPr>
        <w:t xml:space="preserve"> yang ditetapkan atas </w:t>
      </w:r>
      <w:r w:rsidR="00BC4266" w:rsidRPr="00CE69D8">
        <w:rPr>
          <w:rFonts w:ascii="Bookman Old Style" w:hAnsi="Bookman Old Style"/>
          <w:noProof/>
          <w:color w:val="000000" w:themeColor="text1"/>
          <w:sz w:val="24"/>
          <w:szCs w:val="24"/>
          <w:lang w:val="en-ID"/>
        </w:rPr>
        <w:t xml:space="preserve">surat utang </w:t>
      </w:r>
      <w:r w:rsidR="00BC4266" w:rsidRPr="00CE69D8">
        <w:rPr>
          <w:rFonts w:ascii="Bookman Old Style" w:hAnsi="Bookman Old Style"/>
          <w:noProof/>
          <w:color w:val="000000" w:themeColor="text1"/>
          <w:sz w:val="24"/>
          <w:szCs w:val="24"/>
          <w:lang w:val="id-ID"/>
        </w:rPr>
        <w:t xml:space="preserve">yang diterbitkan pasangan usaha pada tahap rintisan awal </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i/>
          <w:noProof/>
          <w:color w:val="000000" w:themeColor="text1"/>
          <w:sz w:val="24"/>
          <w:szCs w:val="24"/>
          <w:lang w:val="id-ID"/>
        </w:rPr>
        <w:t>start</w:t>
      </w:r>
      <w:r w:rsidR="00BC4266" w:rsidRPr="00CE69D8">
        <w:rPr>
          <w:rFonts w:ascii="Bookman Old Style" w:hAnsi="Bookman Old Style"/>
          <w:i/>
          <w:noProof/>
          <w:color w:val="000000" w:themeColor="text1"/>
          <w:sz w:val="24"/>
          <w:szCs w:val="24"/>
          <w:lang w:val="en-ID"/>
        </w:rPr>
        <w:t>-</w:t>
      </w:r>
      <w:r w:rsidR="00BC4266" w:rsidRPr="00CE69D8">
        <w:rPr>
          <w:rFonts w:ascii="Bookman Old Style" w:hAnsi="Bookman Old Style"/>
          <w:i/>
          <w:noProof/>
          <w:color w:val="000000" w:themeColor="text1"/>
          <w:sz w:val="24"/>
          <w:szCs w:val="24"/>
          <w:lang w:val="id-ID"/>
        </w:rPr>
        <w:t>up</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noProof/>
          <w:color w:val="000000" w:themeColor="text1"/>
          <w:sz w:val="24"/>
          <w:szCs w:val="24"/>
          <w:lang w:val="id-ID"/>
        </w:rPr>
        <w:t xml:space="preserve"> dan/atau pengembangan usaha</w:t>
      </w:r>
      <w:r w:rsidR="00BC4266" w:rsidRPr="00CE69D8">
        <w:rPr>
          <w:rFonts w:ascii="Bookman Old Style" w:hAnsi="Bookman Old Style"/>
          <w:noProof/>
          <w:color w:val="000000" w:themeColor="text1"/>
          <w:sz w:val="24"/>
          <w:szCs w:val="24"/>
          <w:lang w:val="en-ID"/>
        </w:rPr>
        <w:t xml:space="preserve"> atau </w:t>
      </w:r>
      <w:r w:rsidR="00BC4266" w:rsidRPr="00CE69D8">
        <w:rPr>
          <w:rFonts w:ascii="Bookman Old Style" w:hAnsi="Bookman Old Style"/>
          <w:noProof/>
          <w:color w:val="000000" w:themeColor="text1"/>
          <w:sz w:val="24"/>
          <w:szCs w:val="24"/>
          <w:lang w:val="id-ID"/>
        </w:rPr>
        <w:t xml:space="preserve">sukuk atau obligasi syariah yang diterbitkan pasangan usaha pada tahap rintisan awal </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i/>
          <w:noProof/>
          <w:color w:val="000000" w:themeColor="text1"/>
          <w:sz w:val="24"/>
          <w:szCs w:val="24"/>
          <w:lang w:val="id-ID"/>
        </w:rPr>
        <w:t>start</w:t>
      </w:r>
      <w:r w:rsidR="00BC4266" w:rsidRPr="00CE69D8">
        <w:rPr>
          <w:rFonts w:ascii="Bookman Old Style" w:hAnsi="Bookman Old Style"/>
          <w:i/>
          <w:noProof/>
          <w:color w:val="000000" w:themeColor="text1"/>
          <w:sz w:val="24"/>
          <w:szCs w:val="24"/>
          <w:lang w:val="en-ID"/>
        </w:rPr>
        <w:t>-</w:t>
      </w:r>
      <w:r w:rsidR="00BC4266" w:rsidRPr="00CE69D8">
        <w:rPr>
          <w:rFonts w:ascii="Bookman Old Style" w:hAnsi="Bookman Old Style"/>
          <w:i/>
          <w:noProof/>
          <w:color w:val="000000" w:themeColor="text1"/>
          <w:sz w:val="24"/>
          <w:szCs w:val="24"/>
          <w:lang w:val="id-ID"/>
        </w:rPr>
        <w:t>up</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noProof/>
          <w:color w:val="000000" w:themeColor="text1"/>
          <w:sz w:val="24"/>
          <w:szCs w:val="24"/>
          <w:lang w:val="id-ID"/>
        </w:rPr>
        <w:t xml:space="preserve"> dan/atau pengembangan usaha</w:t>
      </w:r>
      <w:r w:rsidRPr="00CE69D8">
        <w:rPr>
          <w:rFonts w:ascii="Bookman Old Style" w:hAnsi="Bookman Old Style"/>
          <w:noProof/>
          <w:color w:val="000000" w:themeColor="text1"/>
          <w:sz w:val="24"/>
          <w:szCs w:val="24"/>
          <w:lang w:val="en-ID"/>
        </w:rPr>
        <w:t xml:space="preserve"> yang ditetapkan oleh Perusahaan Modal Ventura pelapor, yaitu </w:t>
      </w:r>
      <w:r w:rsidRPr="00CE69D8">
        <w:rPr>
          <w:rFonts w:ascii="Bookman Old Style" w:hAnsi="Bookman Old Style"/>
          <w:i/>
          <w:noProof/>
          <w:color w:val="000000" w:themeColor="text1"/>
          <w:sz w:val="24"/>
          <w:szCs w:val="24"/>
          <w:lang w:val="en-ID"/>
        </w:rPr>
        <w:t>floating</w:t>
      </w:r>
      <w:r w:rsidRPr="00CE69D8">
        <w:rPr>
          <w:rFonts w:ascii="Bookman Old Style" w:hAnsi="Bookman Old Style"/>
          <w:noProof/>
          <w:color w:val="000000" w:themeColor="text1"/>
          <w:sz w:val="24"/>
          <w:szCs w:val="24"/>
          <w:lang w:val="en-ID"/>
        </w:rPr>
        <w:t xml:space="preserve"> atau </w:t>
      </w:r>
      <w:r w:rsidRPr="00CE69D8">
        <w:rPr>
          <w:rFonts w:ascii="Bookman Old Style" w:hAnsi="Bookman Old Style"/>
          <w:i/>
          <w:noProof/>
          <w:color w:val="000000" w:themeColor="text1"/>
          <w:sz w:val="24"/>
          <w:szCs w:val="24"/>
          <w:lang w:val="en-ID"/>
        </w:rPr>
        <w:t>fix</w:t>
      </w:r>
      <w:r w:rsidRPr="00CE69D8">
        <w:rPr>
          <w:rFonts w:ascii="Bookman Old Style" w:hAnsi="Bookman Old Style"/>
          <w:noProof/>
          <w:color w:val="000000" w:themeColor="text1"/>
          <w:sz w:val="24"/>
          <w:szCs w:val="24"/>
          <w:lang w:val="en-ID"/>
        </w:rPr>
        <w:t>.</w:t>
      </w:r>
    </w:p>
    <w:p w14:paraId="276697AA" w14:textId="77777777" w:rsidR="0047173D" w:rsidRPr="00CE69D8" w:rsidRDefault="0047173D" w:rsidP="00020944">
      <w:pPr>
        <w:pStyle w:val="ListParagraph"/>
        <w:numPr>
          <w:ilvl w:val="0"/>
          <w:numId w:val="140"/>
        </w:numPr>
        <w:tabs>
          <w:tab w:val="clear" w:pos="1440"/>
          <w:tab w:val="num" w:pos="1701"/>
        </w:tabs>
        <w:spacing w:line="360" w:lineRule="auto"/>
        <w:ind w:left="2268" w:hanging="567"/>
        <w:contextualSpacing w:val="0"/>
        <w:rPr>
          <w:rFonts w:ascii="Bookman Old Style" w:hAnsi="Bookman Old Style"/>
          <w:noProof/>
          <w:color w:val="000000" w:themeColor="text1"/>
          <w:sz w:val="24"/>
          <w:szCs w:val="24"/>
          <w:lang w:val="en-ID"/>
        </w:rPr>
      </w:pPr>
      <w:r w:rsidRPr="00CE69D8">
        <w:rPr>
          <w:rFonts w:ascii="Bookman Old Style" w:hAnsi="Bookman Old Style"/>
          <w:noProof/>
          <w:color w:val="000000" w:themeColor="text1"/>
          <w:sz w:val="24"/>
          <w:szCs w:val="24"/>
          <w:lang w:val="en-ID"/>
        </w:rPr>
        <w:t>Tingkat</w:t>
      </w:r>
    </w:p>
    <w:p w14:paraId="25D52E73" w14:textId="77777777" w:rsidR="0047173D" w:rsidRPr="00CE69D8" w:rsidRDefault="0047173D" w:rsidP="00907A7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en-ID"/>
        </w:rPr>
        <w:t>Pos ini diisi dengan persentase tingkat bunga</w:t>
      </w:r>
      <w:r w:rsidR="00F2621E" w:rsidRPr="00CE69D8">
        <w:rPr>
          <w:rFonts w:ascii="Bookman Old Style" w:hAnsi="Bookman Old Style"/>
          <w:noProof/>
          <w:color w:val="000000" w:themeColor="text1"/>
          <w:sz w:val="24"/>
          <w:szCs w:val="24"/>
          <w:lang w:val="id-ID"/>
        </w:rPr>
        <w:t xml:space="preserve"> atau</w:t>
      </w:r>
      <w:r w:rsidR="00120BCB" w:rsidRPr="00CE69D8">
        <w:rPr>
          <w:rFonts w:ascii="Bookman Old Style" w:hAnsi="Bookman Old Style"/>
          <w:noProof/>
          <w:color w:val="000000" w:themeColor="text1"/>
          <w:sz w:val="24"/>
          <w:szCs w:val="24"/>
          <w:lang w:val="id-ID"/>
        </w:rPr>
        <w:t xml:space="preserve"> </w:t>
      </w:r>
      <w:r w:rsidR="00877E59" w:rsidRPr="00CE69D8">
        <w:rPr>
          <w:rFonts w:ascii="Bookman Old Style" w:hAnsi="Bookman Old Style"/>
          <w:noProof/>
          <w:color w:val="000000" w:themeColor="text1"/>
          <w:sz w:val="24"/>
          <w:szCs w:val="24"/>
          <w:lang w:val="id-ID"/>
        </w:rPr>
        <w:t>imbal hasil</w:t>
      </w:r>
      <w:r w:rsidRPr="00CE69D8">
        <w:rPr>
          <w:rFonts w:ascii="Bookman Old Style" w:hAnsi="Bookman Old Style"/>
          <w:noProof/>
          <w:color w:val="000000" w:themeColor="text1"/>
          <w:sz w:val="24"/>
          <w:szCs w:val="24"/>
          <w:lang w:val="en-ID"/>
        </w:rPr>
        <w:t xml:space="preserve"> </w:t>
      </w:r>
      <w:r w:rsidR="00BC4266" w:rsidRPr="00CE69D8">
        <w:rPr>
          <w:rFonts w:ascii="Bookman Old Style" w:hAnsi="Bookman Old Style"/>
          <w:noProof/>
          <w:color w:val="000000" w:themeColor="text1"/>
          <w:sz w:val="24"/>
          <w:szCs w:val="24"/>
          <w:lang w:val="en-ID"/>
        </w:rPr>
        <w:t xml:space="preserve">surat utang </w:t>
      </w:r>
      <w:r w:rsidR="00BC4266" w:rsidRPr="00CE69D8">
        <w:rPr>
          <w:rFonts w:ascii="Bookman Old Style" w:hAnsi="Bookman Old Style"/>
          <w:noProof/>
          <w:color w:val="000000" w:themeColor="text1"/>
          <w:sz w:val="24"/>
          <w:szCs w:val="24"/>
          <w:lang w:val="id-ID"/>
        </w:rPr>
        <w:t xml:space="preserve">yang diterbitkan pasangan usaha pada tahap rintisan awal </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i/>
          <w:noProof/>
          <w:color w:val="000000" w:themeColor="text1"/>
          <w:sz w:val="24"/>
          <w:szCs w:val="24"/>
          <w:lang w:val="id-ID"/>
        </w:rPr>
        <w:t>start</w:t>
      </w:r>
      <w:r w:rsidR="00BC4266" w:rsidRPr="00CE69D8">
        <w:rPr>
          <w:rFonts w:ascii="Bookman Old Style" w:hAnsi="Bookman Old Style"/>
          <w:i/>
          <w:noProof/>
          <w:color w:val="000000" w:themeColor="text1"/>
          <w:sz w:val="24"/>
          <w:szCs w:val="24"/>
          <w:lang w:val="en-ID"/>
        </w:rPr>
        <w:t>-</w:t>
      </w:r>
      <w:r w:rsidR="00BC4266" w:rsidRPr="00CE69D8">
        <w:rPr>
          <w:rFonts w:ascii="Bookman Old Style" w:hAnsi="Bookman Old Style"/>
          <w:i/>
          <w:noProof/>
          <w:color w:val="000000" w:themeColor="text1"/>
          <w:sz w:val="24"/>
          <w:szCs w:val="24"/>
          <w:lang w:val="id-ID"/>
        </w:rPr>
        <w:t>up</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noProof/>
          <w:color w:val="000000" w:themeColor="text1"/>
          <w:sz w:val="24"/>
          <w:szCs w:val="24"/>
          <w:lang w:val="id-ID"/>
        </w:rPr>
        <w:t xml:space="preserve"> dan/atau pengembangan usaha</w:t>
      </w:r>
      <w:r w:rsidR="00BC4266" w:rsidRPr="00CE69D8">
        <w:rPr>
          <w:rFonts w:ascii="Bookman Old Style" w:hAnsi="Bookman Old Style"/>
          <w:noProof/>
          <w:color w:val="000000" w:themeColor="text1"/>
          <w:sz w:val="24"/>
          <w:szCs w:val="24"/>
          <w:lang w:val="en-ID"/>
        </w:rPr>
        <w:t xml:space="preserve"> atau </w:t>
      </w:r>
      <w:r w:rsidR="00BC4266" w:rsidRPr="00CE69D8">
        <w:rPr>
          <w:rFonts w:ascii="Bookman Old Style" w:hAnsi="Bookman Old Style"/>
          <w:noProof/>
          <w:color w:val="000000" w:themeColor="text1"/>
          <w:sz w:val="24"/>
          <w:szCs w:val="24"/>
          <w:lang w:val="id-ID"/>
        </w:rPr>
        <w:t xml:space="preserve">sukuk atau obligasi syariah yang diterbitkan pasangan usaha pada tahap rintisan awal </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i/>
          <w:noProof/>
          <w:color w:val="000000" w:themeColor="text1"/>
          <w:sz w:val="24"/>
          <w:szCs w:val="24"/>
          <w:lang w:val="id-ID"/>
        </w:rPr>
        <w:t>start</w:t>
      </w:r>
      <w:r w:rsidR="00BC4266" w:rsidRPr="00CE69D8">
        <w:rPr>
          <w:rFonts w:ascii="Bookman Old Style" w:hAnsi="Bookman Old Style"/>
          <w:i/>
          <w:noProof/>
          <w:color w:val="000000" w:themeColor="text1"/>
          <w:sz w:val="24"/>
          <w:szCs w:val="24"/>
          <w:lang w:val="en-ID"/>
        </w:rPr>
        <w:t>-</w:t>
      </w:r>
      <w:r w:rsidR="00BC4266" w:rsidRPr="00CE69D8">
        <w:rPr>
          <w:rFonts w:ascii="Bookman Old Style" w:hAnsi="Bookman Old Style"/>
          <w:i/>
          <w:noProof/>
          <w:color w:val="000000" w:themeColor="text1"/>
          <w:sz w:val="24"/>
          <w:szCs w:val="24"/>
          <w:lang w:val="id-ID"/>
        </w:rPr>
        <w:t>up</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noProof/>
          <w:color w:val="000000" w:themeColor="text1"/>
          <w:sz w:val="24"/>
          <w:szCs w:val="24"/>
          <w:lang w:val="id-ID"/>
        </w:rPr>
        <w:t xml:space="preserve"> dan/atau pengembangan usaha</w:t>
      </w:r>
      <w:r w:rsidRPr="00CE69D8">
        <w:rPr>
          <w:rFonts w:ascii="Bookman Old Style" w:hAnsi="Bookman Old Style"/>
          <w:noProof/>
          <w:color w:val="000000" w:themeColor="text1"/>
          <w:sz w:val="24"/>
          <w:szCs w:val="24"/>
          <w:lang w:val="en-ID"/>
        </w:rPr>
        <w:t xml:space="preserve"> yang diperjanjikan dalam satu tahun </w:t>
      </w:r>
      <w:r w:rsidR="004A2F06" w:rsidRPr="00CE69D8">
        <w:rPr>
          <w:rFonts w:ascii="Bookman Old Style" w:hAnsi="Bookman Old Style"/>
          <w:noProof/>
          <w:color w:val="000000" w:themeColor="text1"/>
          <w:sz w:val="24"/>
          <w:szCs w:val="24"/>
          <w:lang w:val="en-ID"/>
        </w:rPr>
        <w:t>(</w:t>
      </w:r>
      <w:r w:rsidRPr="00CE69D8">
        <w:rPr>
          <w:rFonts w:ascii="Bookman Old Style" w:hAnsi="Bookman Old Style"/>
          <w:i/>
          <w:noProof/>
          <w:color w:val="000000" w:themeColor="text1"/>
          <w:sz w:val="24"/>
          <w:szCs w:val="24"/>
          <w:lang w:val="en-ID"/>
        </w:rPr>
        <w:t>per annum</w:t>
      </w:r>
      <w:r w:rsidR="004A2F06" w:rsidRPr="00CE69D8">
        <w:rPr>
          <w:rFonts w:ascii="Bookman Old Style" w:hAnsi="Bookman Old Style"/>
          <w:noProof/>
          <w:color w:val="000000" w:themeColor="text1"/>
          <w:sz w:val="24"/>
          <w:szCs w:val="24"/>
          <w:lang w:val="en-ID"/>
        </w:rPr>
        <w:t>)</w:t>
      </w:r>
      <w:r w:rsidRPr="00CE69D8">
        <w:rPr>
          <w:rFonts w:ascii="Bookman Old Style" w:hAnsi="Bookman Old Style"/>
          <w:noProof/>
          <w:color w:val="000000" w:themeColor="text1"/>
          <w:sz w:val="24"/>
          <w:szCs w:val="24"/>
          <w:lang w:val="en-ID"/>
        </w:rPr>
        <w:t xml:space="preserve">. Surat utang </w:t>
      </w:r>
      <w:r w:rsidR="00091FB1" w:rsidRPr="00CE69D8">
        <w:rPr>
          <w:rFonts w:ascii="Bookman Old Style" w:hAnsi="Bookman Old Style"/>
          <w:noProof/>
          <w:color w:val="000000" w:themeColor="text1"/>
          <w:sz w:val="24"/>
          <w:szCs w:val="24"/>
          <w:lang w:val="id-ID"/>
        </w:rPr>
        <w:t xml:space="preserve">yang diterbitkan pasangan usaha pada tahap rintisan awal </w:t>
      </w:r>
      <w:r w:rsidR="004A2F06" w:rsidRPr="00CE69D8">
        <w:rPr>
          <w:rFonts w:ascii="Bookman Old Style" w:hAnsi="Bookman Old Style"/>
          <w:noProof/>
          <w:color w:val="000000" w:themeColor="text1"/>
          <w:sz w:val="24"/>
          <w:szCs w:val="24"/>
          <w:lang w:val="id-ID"/>
        </w:rPr>
        <w:t>(</w:t>
      </w:r>
      <w:r w:rsidR="00091FB1" w:rsidRPr="00CE69D8">
        <w:rPr>
          <w:rFonts w:ascii="Bookman Old Style" w:hAnsi="Bookman Old Style"/>
          <w:i/>
          <w:noProof/>
          <w:color w:val="000000" w:themeColor="text1"/>
          <w:sz w:val="24"/>
          <w:szCs w:val="24"/>
          <w:lang w:val="id-ID"/>
        </w:rPr>
        <w:t>start</w:t>
      </w:r>
      <w:r w:rsidR="00091FB1" w:rsidRPr="00CE69D8">
        <w:rPr>
          <w:rFonts w:ascii="Bookman Old Style" w:hAnsi="Bookman Old Style"/>
          <w:i/>
          <w:noProof/>
          <w:color w:val="000000" w:themeColor="text1"/>
          <w:sz w:val="24"/>
          <w:szCs w:val="24"/>
          <w:lang w:val="en-ID"/>
        </w:rPr>
        <w:t>-</w:t>
      </w:r>
      <w:r w:rsidR="00091FB1" w:rsidRPr="00CE69D8">
        <w:rPr>
          <w:rFonts w:ascii="Bookman Old Style" w:hAnsi="Bookman Old Style"/>
          <w:i/>
          <w:noProof/>
          <w:color w:val="000000" w:themeColor="text1"/>
          <w:sz w:val="24"/>
          <w:szCs w:val="24"/>
          <w:lang w:val="id-ID"/>
        </w:rPr>
        <w:t>up</w:t>
      </w:r>
      <w:r w:rsidR="004A2F06" w:rsidRPr="00CE69D8">
        <w:rPr>
          <w:rFonts w:ascii="Bookman Old Style" w:hAnsi="Bookman Old Style"/>
          <w:noProof/>
          <w:color w:val="000000" w:themeColor="text1"/>
          <w:sz w:val="24"/>
          <w:szCs w:val="24"/>
          <w:lang w:val="id-ID"/>
        </w:rPr>
        <w:t>)</w:t>
      </w:r>
      <w:r w:rsidR="00091FB1" w:rsidRPr="00CE69D8">
        <w:rPr>
          <w:rFonts w:ascii="Bookman Old Style" w:hAnsi="Bookman Old Style"/>
          <w:noProof/>
          <w:color w:val="000000" w:themeColor="text1"/>
          <w:sz w:val="24"/>
          <w:szCs w:val="24"/>
          <w:lang w:val="id-ID"/>
        </w:rPr>
        <w:t xml:space="preserve"> dan/atau pengembangan usaha</w:t>
      </w:r>
      <w:r w:rsidR="00091FB1" w:rsidRPr="00CE69D8">
        <w:rPr>
          <w:rFonts w:ascii="Bookman Old Style" w:hAnsi="Bookman Old Style"/>
          <w:noProof/>
          <w:color w:val="000000" w:themeColor="text1"/>
          <w:sz w:val="24"/>
          <w:szCs w:val="24"/>
          <w:lang w:val="en-ID"/>
        </w:rPr>
        <w:t xml:space="preserve"> atau </w:t>
      </w:r>
      <w:r w:rsidR="00091FB1" w:rsidRPr="00CE69D8">
        <w:rPr>
          <w:rFonts w:ascii="Bookman Old Style" w:hAnsi="Bookman Old Style"/>
          <w:noProof/>
          <w:color w:val="000000" w:themeColor="text1"/>
          <w:sz w:val="24"/>
          <w:szCs w:val="24"/>
          <w:lang w:val="id-ID"/>
        </w:rPr>
        <w:t xml:space="preserve">sukuk atau obligasi syariah yang diterbitkan pasangan usaha pada tahap rintisan awal </w:t>
      </w:r>
      <w:r w:rsidR="004A2F06" w:rsidRPr="00CE69D8">
        <w:rPr>
          <w:rFonts w:ascii="Bookman Old Style" w:hAnsi="Bookman Old Style"/>
          <w:noProof/>
          <w:color w:val="000000" w:themeColor="text1"/>
          <w:sz w:val="24"/>
          <w:szCs w:val="24"/>
          <w:lang w:val="id-ID"/>
        </w:rPr>
        <w:t>(</w:t>
      </w:r>
      <w:r w:rsidR="00091FB1" w:rsidRPr="00CE69D8">
        <w:rPr>
          <w:rFonts w:ascii="Bookman Old Style" w:hAnsi="Bookman Old Style"/>
          <w:i/>
          <w:noProof/>
          <w:color w:val="000000" w:themeColor="text1"/>
          <w:sz w:val="24"/>
          <w:szCs w:val="24"/>
          <w:lang w:val="id-ID"/>
        </w:rPr>
        <w:t>start</w:t>
      </w:r>
      <w:r w:rsidR="00091FB1" w:rsidRPr="00CE69D8">
        <w:rPr>
          <w:rFonts w:ascii="Bookman Old Style" w:hAnsi="Bookman Old Style"/>
          <w:i/>
          <w:noProof/>
          <w:color w:val="000000" w:themeColor="text1"/>
          <w:sz w:val="24"/>
          <w:szCs w:val="24"/>
          <w:lang w:val="en-ID"/>
        </w:rPr>
        <w:t>-</w:t>
      </w:r>
      <w:r w:rsidR="00091FB1" w:rsidRPr="00CE69D8">
        <w:rPr>
          <w:rFonts w:ascii="Bookman Old Style" w:hAnsi="Bookman Old Style"/>
          <w:i/>
          <w:noProof/>
          <w:color w:val="000000" w:themeColor="text1"/>
          <w:sz w:val="24"/>
          <w:szCs w:val="24"/>
          <w:lang w:val="id-ID"/>
        </w:rPr>
        <w:t>up</w:t>
      </w:r>
      <w:r w:rsidR="004A2F06" w:rsidRPr="00CE69D8">
        <w:rPr>
          <w:rFonts w:ascii="Bookman Old Style" w:hAnsi="Bookman Old Style"/>
          <w:noProof/>
          <w:color w:val="000000" w:themeColor="text1"/>
          <w:sz w:val="24"/>
          <w:szCs w:val="24"/>
          <w:lang w:val="id-ID"/>
        </w:rPr>
        <w:t>)</w:t>
      </w:r>
      <w:r w:rsidR="00091FB1" w:rsidRPr="00CE69D8">
        <w:rPr>
          <w:rFonts w:ascii="Bookman Old Style" w:hAnsi="Bookman Old Style"/>
          <w:noProof/>
          <w:color w:val="000000" w:themeColor="text1"/>
          <w:sz w:val="24"/>
          <w:szCs w:val="24"/>
          <w:lang w:val="id-ID"/>
        </w:rPr>
        <w:t xml:space="preserve"> dan/atau pengembangan usaha </w:t>
      </w:r>
      <w:r w:rsidRPr="00CE69D8">
        <w:rPr>
          <w:rFonts w:ascii="Bookman Old Style" w:hAnsi="Bookman Old Style"/>
          <w:noProof/>
          <w:color w:val="000000" w:themeColor="text1"/>
          <w:sz w:val="24"/>
          <w:szCs w:val="24"/>
          <w:lang w:val="en-ID"/>
        </w:rPr>
        <w:t>yang tidak memiliki tingkat bunga</w:t>
      </w:r>
      <w:r w:rsidR="00F2621E" w:rsidRPr="00CE69D8">
        <w:rPr>
          <w:rFonts w:ascii="Bookman Old Style" w:hAnsi="Bookman Old Style"/>
          <w:noProof/>
          <w:color w:val="000000" w:themeColor="text1"/>
          <w:sz w:val="24"/>
          <w:szCs w:val="24"/>
          <w:lang w:val="id-ID"/>
        </w:rPr>
        <w:t xml:space="preserve"> </w:t>
      </w:r>
      <w:r w:rsidR="00120BCB" w:rsidRPr="00CE69D8">
        <w:rPr>
          <w:rFonts w:ascii="Bookman Old Style" w:hAnsi="Bookman Old Style"/>
          <w:noProof/>
          <w:color w:val="000000" w:themeColor="text1"/>
          <w:sz w:val="24"/>
          <w:szCs w:val="24"/>
          <w:lang w:val="id-ID"/>
        </w:rPr>
        <w:t xml:space="preserve">atau </w:t>
      </w:r>
      <w:r w:rsidR="00091FB1" w:rsidRPr="00CE69D8">
        <w:rPr>
          <w:rFonts w:ascii="Bookman Old Style" w:hAnsi="Bookman Old Style"/>
          <w:noProof/>
          <w:color w:val="000000" w:themeColor="text1"/>
          <w:sz w:val="24"/>
          <w:szCs w:val="24"/>
          <w:lang w:val="id-ID"/>
        </w:rPr>
        <w:t>imbal hasil</w:t>
      </w:r>
      <w:r w:rsidRPr="00CE69D8">
        <w:rPr>
          <w:rFonts w:ascii="Bookman Old Style" w:hAnsi="Bookman Old Style"/>
          <w:noProof/>
          <w:color w:val="000000" w:themeColor="text1"/>
          <w:sz w:val="24"/>
          <w:szCs w:val="24"/>
          <w:lang w:val="en-ID"/>
        </w:rPr>
        <w:t xml:space="preserve"> tidak perlu diisi atau dikosongkan.</w:t>
      </w:r>
      <w:r w:rsidR="00B205F4" w:rsidRPr="00CE69D8">
        <w:rPr>
          <w:rFonts w:ascii="Bookman Old Style" w:hAnsi="Bookman Old Style"/>
          <w:noProof/>
          <w:color w:val="000000" w:themeColor="text1"/>
          <w:sz w:val="24"/>
          <w:szCs w:val="24"/>
          <w:lang w:val="id-ID"/>
        </w:rPr>
        <w:t xml:space="preserve">  </w:t>
      </w:r>
    </w:p>
    <w:p w14:paraId="7E63B582" w14:textId="77777777" w:rsidR="0047173D" w:rsidRPr="00CE69D8" w:rsidRDefault="0047173D" w:rsidP="00020944">
      <w:pPr>
        <w:pStyle w:val="ListParagraph"/>
        <w:numPr>
          <w:ilvl w:val="0"/>
          <w:numId w:val="146"/>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Nama Penerbit</w:t>
      </w:r>
    </w:p>
    <w:p w14:paraId="52374438" w14:textId="77777777" w:rsidR="0047173D" w:rsidRPr="00CE69D8" w:rsidRDefault="0047173D"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nama perusahaan yang menerbitkan </w:t>
      </w:r>
      <w:r w:rsidR="00BC4266" w:rsidRPr="00CE69D8">
        <w:rPr>
          <w:rFonts w:ascii="Bookman Old Style" w:hAnsi="Bookman Old Style"/>
          <w:noProof/>
          <w:color w:val="000000" w:themeColor="text1"/>
          <w:sz w:val="24"/>
          <w:szCs w:val="24"/>
          <w:lang w:val="id-ID"/>
        </w:rPr>
        <w:t xml:space="preserve">surat utang yang diterbitkan pasangan usaha pada tahap rintisan awal </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noProof/>
          <w:color w:val="000000" w:themeColor="text1"/>
          <w:sz w:val="24"/>
          <w:szCs w:val="24"/>
          <w:lang w:val="id-ID"/>
        </w:rPr>
        <w:t xml:space="preserve"> dan/atau pengembangan usaha atau sukuk atau obligasi syariah yang diterbitkan pasangan usaha pada tahap rintisan awal </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noProof/>
          <w:color w:val="000000" w:themeColor="text1"/>
          <w:sz w:val="24"/>
          <w:szCs w:val="24"/>
          <w:lang w:val="id-ID"/>
        </w:rPr>
        <w:t xml:space="preserve"> dan/atau pengembangan usaha</w:t>
      </w:r>
      <w:r w:rsidRPr="00CE69D8">
        <w:rPr>
          <w:rFonts w:ascii="Bookman Old Style" w:hAnsi="Bookman Old Style"/>
          <w:noProof/>
          <w:color w:val="000000" w:themeColor="text1"/>
          <w:sz w:val="24"/>
          <w:szCs w:val="24"/>
          <w:lang w:val="id-ID"/>
        </w:rPr>
        <w:t>.</w:t>
      </w:r>
      <w:r w:rsidR="00BE7512" w:rsidRPr="00CE69D8">
        <w:rPr>
          <w:rFonts w:ascii="Bookman Old Style" w:hAnsi="Bookman Old Style"/>
          <w:noProof/>
          <w:color w:val="000000" w:themeColor="text1"/>
          <w:sz w:val="24"/>
          <w:szCs w:val="24"/>
          <w:lang w:val="id-ID"/>
        </w:rPr>
        <w:t xml:space="preserve"> </w:t>
      </w:r>
    </w:p>
    <w:p w14:paraId="2D410C42" w14:textId="77777777" w:rsidR="00AD09A6" w:rsidRPr="00CE69D8" w:rsidRDefault="00AD09A6" w:rsidP="00020944">
      <w:pPr>
        <w:pStyle w:val="ListParagraph"/>
        <w:numPr>
          <w:ilvl w:val="0"/>
          <w:numId w:val="146"/>
        </w:numPr>
        <w:spacing w:line="360" w:lineRule="auto"/>
        <w:ind w:left="1701" w:hanging="567"/>
        <w:contextualSpacing w:val="0"/>
        <w:rPr>
          <w:rFonts w:ascii="Bookman Old Style" w:hAnsi="Bookman Old Style"/>
          <w:noProof/>
          <w:color w:val="000000" w:themeColor="text1"/>
          <w:szCs w:val="24"/>
        </w:rPr>
      </w:pPr>
      <w:r w:rsidRPr="00CE69D8">
        <w:rPr>
          <w:rFonts w:ascii="Bookman Old Style" w:hAnsi="Bookman Old Style"/>
          <w:noProof/>
          <w:color w:val="000000" w:themeColor="text1"/>
          <w:sz w:val="24"/>
          <w:szCs w:val="24"/>
          <w:lang w:val="id-ID"/>
        </w:rPr>
        <w:t>Kategori</w:t>
      </w:r>
      <w:r w:rsidRPr="00CE69D8">
        <w:rPr>
          <w:rFonts w:ascii="Bookman Old Style" w:hAnsi="Bookman Old Style"/>
          <w:noProof/>
          <w:color w:val="000000" w:themeColor="text1"/>
          <w:szCs w:val="24"/>
        </w:rPr>
        <w:t xml:space="preserve"> </w:t>
      </w:r>
      <w:r w:rsidRPr="00CE69D8">
        <w:rPr>
          <w:rFonts w:ascii="Bookman Old Style" w:hAnsi="Bookman Old Style"/>
          <w:noProof/>
          <w:color w:val="000000" w:themeColor="text1"/>
          <w:sz w:val="24"/>
          <w:szCs w:val="24"/>
          <w:lang w:val="id-ID"/>
        </w:rPr>
        <w:t>Usaha Pasangan Usaha</w:t>
      </w:r>
    </w:p>
    <w:p w14:paraId="338019BE" w14:textId="77777777" w:rsidR="00AD09A6" w:rsidRPr="00CE69D8" w:rsidRDefault="00AD09A6" w:rsidP="00907A7B">
      <w:pPr>
        <w:spacing w:line="360" w:lineRule="auto"/>
        <w:ind w:left="1701"/>
        <w:jc w:val="both"/>
        <w:rPr>
          <w:rFonts w:ascii="Bookman Old Style" w:hAnsi="Bookman Old Style"/>
          <w:noProof/>
          <w:color w:val="000000" w:themeColor="text1"/>
          <w:sz w:val="24"/>
          <w:lang w:val="id-ID"/>
        </w:rPr>
      </w:pPr>
      <w:r w:rsidRPr="00CE69D8">
        <w:rPr>
          <w:rFonts w:ascii="Bookman Old Style" w:hAnsi="Bookman Old Style"/>
          <w:noProof/>
          <w:color w:val="000000" w:themeColor="text1"/>
          <w:sz w:val="24"/>
          <w:lang w:val="id-ID"/>
        </w:rPr>
        <w:t xml:space="preserve">Pos ini diisi dengan kategori usaha </w:t>
      </w:r>
      <w:r w:rsidRPr="00CE69D8">
        <w:rPr>
          <w:rFonts w:ascii="Bookman Old Style" w:hAnsi="Bookman Old Style"/>
          <w:noProof/>
          <w:color w:val="000000" w:themeColor="text1"/>
          <w:sz w:val="24"/>
          <w:szCs w:val="24"/>
          <w:lang w:val="id-ID"/>
        </w:rPr>
        <w:t xml:space="preserve">pasangan usaha </w:t>
      </w:r>
      <w:r w:rsidRPr="00CE69D8">
        <w:rPr>
          <w:rFonts w:ascii="Bookman Old Style" w:hAnsi="Bookman Old Style"/>
          <w:noProof/>
          <w:color w:val="000000" w:themeColor="text1"/>
          <w:sz w:val="24"/>
          <w:lang w:val="id-ID"/>
        </w:rPr>
        <w:t>berdasarkan skala bisnis pasangan usaha yang dibagi dengan kategori sebagai berikut:</w:t>
      </w:r>
    </w:p>
    <w:p w14:paraId="546858BA" w14:textId="77777777" w:rsidR="00AD09A6" w:rsidRPr="00CE69D8" w:rsidRDefault="00AD09A6" w:rsidP="00020944">
      <w:pPr>
        <w:pStyle w:val="ListParagraph"/>
        <w:numPr>
          <w:ilvl w:val="0"/>
          <w:numId w:val="147"/>
        </w:numPr>
        <w:spacing w:line="360" w:lineRule="auto"/>
        <w:ind w:left="2268"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usaha besar</w:t>
      </w:r>
    </w:p>
    <w:p w14:paraId="4220B515" w14:textId="77777777" w:rsidR="00AD09A6" w:rsidRPr="00CE69D8" w:rsidRDefault="00AD09A6" w:rsidP="00020944">
      <w:pPr>
        <w:pStyle w:val="ListParagraph"/>
        <w:numPr>
          <w:ilvl w:val="0"/>
          <w:numId w:val="147"/>
        </w:numPr>
        <w:spacing w:line="360" w:lineRule="auto"/>
        <w:ind w:left="2268"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usaha menengah</w:t>
      </w:r>
    </w:p>
    <w:p w14:paraId="7BCFB47A" w14:textId="77777777" w:rsidR="00AD09A6" w:rsidRPr="00CE69D8" w:rsidRDefault="00AD09A6" w:rsidP="00020944">
      <w:pPr>
        <w:pStyle w:val="ListParagraph"/>
        <w:numPr>
          <w:ilvl w:val="0"/>
          <w:numId w:val="147"/>
        </w:numPr>
        <w:spacing w:line="360" w:lineRule="auto"/>
        <w:ind w:left="2268"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usaha kecil</w:t>
      </w:r>
    </w:p>
    <w:p w14:paraId="6A4BA1F5" w14:textId="77777777" w:rsidR="00AD09A6" w:rsidRPr="00CE69D8" w:rsidRDefault="00AD09A6" w:rsidP="00020944">
      <w:pPr>
        <w:pStyle w:val="ListParagraph"/>
        <w:numPr>
          <w:ilvl w:val="0"/>
          <w:numId w:val="147"/>
        </w:numPr>
        <w:spacing w:line="360" w:lineRule="auto"/>
        <w:ind w:left="2268" w:hanging="567"/>
        <w:contextualSpacing w:val="0"/>
        <w:rPr>
          <w:rFonts w:ascii="Bookman Old Style" w:hAnsi="Bookman Old Style"/>
          <w:noProof/>
          <w:color w:val="000000" w:themeColor="text1"/>
          <w:szCs w:val="24"/>
        </w:rPr>
      </w:pPr>
      <w:r w:rsidRPr="00CE69D8">
        <w:rPr>
          <w:rFonts w:ascii="Bookman Old Style" w:hAnsi="Bookman Old Style"/>
          <w:noProof/>
          <w:color w:val="000000" w:themeColor="text1"/>
          <w:sz w:val="24"/>
          <w:szCs w:val="24"/>
          <w:lang w:val="id-ID"/>
        </w:rPr>
        <w:t>usaha</w:t>
      </w:r>
      <w:r w:rsidRPr="00CE69D8">
        <w:rPr>
          <w:rFonts w:ascii="Bookman Old Style" w:hAnsi="Bookman Old Style"/>
          <w:noProof/>
          <w:color w:val="000000" w:themeColor="text1"/>
          <w:sz w:val="24"/>
          <w:szCs w:val="24"/>
          <w:lang w:val="en-ID"/>
        </w:rPr>
        <w:t xml:space="preserve"> mikro</w:t>
      </w:r>
    </w:p>
    <w:p w14:paraId="729114BC" w14:textId="77777777" w:rsidR="00AD09A6" w:rsidRPr="00CE69D8" w:rsidRDefault="00AD09A6" w:rsidP="00907A7B">
      <w:pPr>
        <w:spacing w:line="360" w:lineRule="auto"/>
        <w:ind w:left="1701"/>
        <w:jc w:val="both"/>
        <w:rPr>
          <w:rFonts w:ascii="Bookman Old Style" w:hAnsi="Bookman Old Style"/>
          <w:noProof/>
          <w:color w:val="000000" w:themeColor="text1"/>
          <w:sz w:val="24"/>
          <w:lang w:val="id-ID"/>
        </w:rPr>
      </w:pPr>
      <w:r w:rsidRPr="00CE69D8">
        <w:rPr>
          <w:rFonts w:ascii="Bookman Old Style" w:hAnsi="Bookman Old Style"/>
          <w:noProof/>
          <w:color w:val="000000" w:themeColor="text1"/>
          <w:sz w:val="24"/>
          <w:lang w:val="id-ID"/>
        </w:rPr>
        <w:t>Ketentuan mengenai skala bisnis pasangan usaha mengacu kepada undang-undang mengenai usaha mikro, kecil, dan menengah.</w:t>
      </w:r>
    </w:p>
    <w:p w14:paraId="42D55D3E" w14:textId="77777777" w:rsidR="00120BCB" w:rsidRPr="00CE69D8" w:rsidRDefault="00120BCB" w:rsidP="00020944">
      <w:pPr>
        <w:pStyle w:val="ListParagraph"/>
        <w:numPr>
          <w:ilvl w:val="0"/>
          <w:numId w:val="146"/>
        </w:numPr>
        <w:spacing w:line="360" w:lineRule="auto"/>
        <w:ind w:left="1701" w:hanging="567"/>
        <w:contextualSpacing w:val="0"/>
        <w:rPr>
          <w:rFonts w:ascii="Bookman Old Style" w:hAnsi="Bookman Old Style"/>
          <w:color w:val="000000" w:themeColor="text1"/>
          <w:sz w:val="24"/>
          <w:szCs w:val="24"/>
        </w:rPr>
      </w:pPr>
      <w:r w:rsidRPr="00CE69D8">
        <w:rPr>
          <w:rFonts w:ascii="Bookman Old Style" w:hAnsi="Bookman Old Style"/>
          <w:color w:val="000000" w:themeColor="text1"/>
          <w:sz w:val="24"/>
          <w:szCs w:val="24"/>
        </w:rPr>
        <w:t>Kategori</w:t>
      </w:r>
      <w:r w:rsidRPr="00CE69D8">
        <w:rPr>
          <w:rFonts w:ascii="Bookman Old Style" w:hAnsi="Bookman Old Style"/>
          <w:color w:val="000000" w:themeColor="text1"/>
        </w:rPr>
        <w:t xml:space="preserve"> </w:t>
      </w:r>
      <w:r w:rsidRPr="00CE69D8">
        <w:rPr>
          <w:rFonts w:ascii="Bookman Old Style" w:hAnsi="Bookman Old Style"/>
          <w:color w:val="000000" w:themeColor="text1"/>
          <w:sz w:val="24"/>
          <w:szCs w:val="24"/>
        </w:rPr>
        <w:t>Usaha Keuangan Berkelanjutan</w:t>
      </w:r>
    </w:p>
    <w:p w14:paraId="0E66F190" w14:textId="77777777" w:rsidR="00120BCB" w:rsidRPr="00CE69D8" w:rsidRDefault="00120BCB"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Pos ini diisi dengan kategori usaha pasangan usaha yang memenuhi kriteria keuangan berkelanjutan sebagaimana diatur dalam Peraturan Otoritas Jasa Keuangan mengenai penerapan keuangan berkelanjutan bagi lembaga jasa keuangan.</w:t>
      </w:r>
    </w:p>
    <w:p w14:paraId="1E4DD338" w14:textId="77777777" w:rsidR="0047173D" w:rsidRPr="00CE69D8" w:rsidRDefault="0047173D" w:rsidP="00020944">
      <w:pPr>
        <w:pStyle w:val="ListParagraph"/>
        <w:numPr>
          <w:ilvl w:val="0"/>
          <w:numId w:val="146"/>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Negara Penerbit</w:t>
      </w:r>
    </w:p>
    <w:p w14:paraId="2AACBDC6" w14:textId="77777777" w:rsidR="0047173D" w:rsidRPr="00CE69D8" w:rsidRDefault="0047173D"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negara yang menerbitkan </w:t>
      </w:r>
      <w:r w:rsidR="00BC4266" w:rsidRPr="00CE69D8">
        <w:rPr>
          <w:rFonts w:ascii="Bookman Old Style" w:hAnsi="Bookman Old Style"/>
          <w:noProof/>
          <w:color w:val="000000" w:themeColor="text1"/>
          <w:sz w:val="24"/>
          <w:szCs w:val="24"/>
          <w:lang w:val="id-ID"/>
        </w:rPr>
        <w:t xml:space="preserve">surat utang yang diterbitkan pasangan usaha pada tahap rintisan awal </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noProof/>
          <w:color w:val="000000" w:themeColor="text1"/>
          <w:sz w:val="24"/>
          <w:szCs w:val="24"/>
          <w:lang w:val="id-ID"/>
        </w:rPr>
        <w:t xml:space="preserve"> dan/atau pengembangan usaha atau sukuk atau obligasi syariah yang diterbitkan pasangan usaha pada tahap rintisan awal </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noProof/>
          <w:color w:val="000000" w:themeColor="text1"/>
          <w:sz w:val="24"/>
          <w:szCs w:val="24"/>
          <w:lang w:val="id-ID"/>
        </w:rPr>
        <w:t xml:space="preserve"> dan/atau pengembangan usaha</w:t>
      </w:r>
      <w:r w:rsidR="00877E59" w:rsidRPr="00CE69D8">
        <w:rPr>
          <w:rFonts w:ascii="Bookman Old Style" w:hAnsi="Bookman Old Style"/>
          <w:noProof/>
          <w:color w:val="000000" w:themeColor="text1"/>
          <w:sz w:val="24"/>
          <w:szCs w:val="24"/>
          <w:lang w:val="id-ID"/>
        </w:rPr>
        <w:t>.</w:t>
      </w:r>
      <w:r w:rsidR="00A75AA5" w:rsidRPr="00CE69D8">
        <w:rPr>
          <w:rFonts w:ascii="Bookman Old Style" w:hAnsi="Bookman Old Style"/>
          <w:noProof/>
          <w:color w:val="000000" w:themeColor="text1"/>
          <w:sz w:val="24"/>
          <w:szCs w:val="24"/>
          <w:lang w:val="id-ID"/>
        </w:rPr>
        <w:t xml:space="preserve"> </w:t>
      </w:r>
    </w:p>
    <w:p w14:paraId="3FF911C6" w14:textId="77777777" w:rsidR="0047173D" w:rsidRPr="00CE69D8" w:rsidRDefault="0047173D" w:rsidP="00020944">
      <w:pPr>
        <w:pStyle w:val="ListParagraph"/>
        <w:numPr>
          <w:ilvl w:val="0"/>
          <w:numId w:val="146"/>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Golongan Penerbit</w:t>
      </w:r>
    </w:p>
    <w:p w14:paraId="512B9F49" w14:textId="77777777" w:rsidR="0047173D" w:rsidRPr="00CE69D8" w:rsidRDefault="0047173D"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pihak-pihak yang menerbitkan </w:t>
      </w:r>
      <w:r w:rsidR="00BC4266" w:rsidRPr="00CE69D8">
        <w:rPr>
          <w:rFonts w:ascii="Bookman Old Style" w:hAnsi="Bookman Old Style"/>
          <w:noProof/>
          <w:color w:val="000000" w:themeColor="text1"/>
          <w:sz w:val="24"/>
          <w:szCs w:val="24"/>
          <w:lang w:val="id-ID"/>
        </w:rPr>
        <w:t xml:space="preserve">surat utang yang diterbitkan pasangan usaha pada tahap rintisan awal </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noProof/>
          <w:color w:val="000000" w:themeColor="text1"/>
          <w:sz w:val="24"/>
          <w:szCs w:val="24"/>
          <w:lang w:val="id-ID"/>
        </w:rPr>
        <w:t xml:space="preserve"> dan/atau pengembangan usaha atau sukuk atau obligasi syariah yang diterbitkan pasangan usaha pada tahap rintisan awal </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noProof/>
          <w:color w:val="000000" w:themeColor="text1"/>
          <w:sz w:val="24"/>
          <w:szCs w:val="24"/>
          <w:lang w:val="id-ID"/>
        </w:rPr>
        <w:t xml:space="preserve"> dan/atau pengembangan usaha</w:t>
      </w:r>
      <w:r w:rsidRPr="00CE69D8">
        <w:rPr>
          <w:rFonts w:ascii="Bookman Old Style" w:hAnsi="Bookman Old Style"/>
          <w:noProof/>
          <w:color w:val="000000" w:themeColor="text1"/>
          <w:sz w:val="24"/>
          <w:szCs w:val="24"/>
          <w:lang w:val="id-ID"/>
        </w:rPr>
        <w:t>.</w:t>
      </w:r>
    </w:p>
    <w:p w14:paraId="118AA2DE" w14:textId="77777777" w:rsidR="00103C32" w:rsidRPr="00CE69D8" w:rsidRDefault="00103C32" w:rsidP="00020944">
      <w:pPr>
        <w:pStyle w:val="ListParagraph"/>
        <w:numPr>
          <w:ilvl w:val="0"/>
          <w:numId w:val="146"/>
        </w:numPr>
        <w:spacing w:line="360" w:lineRule="auto"/>
        <w:ind w:left="1701" w:hanging="567"/>
        <w:contextualSpacing w:val="0"/>
        <w:rPr>
          <w:rFonts w:ascii="Bookman Old Style" w:hAnsi="Bookman Old Style"/>
          <w:noProof/>
          <w:color w:val="000000" w:themeColor="text1"/>
          <w:szCs w:val="24"/>
        </w:rPr>
      </w:pPr>
      <w:r w:rsidRPr="00CE69D8">
        <w:rPr>
          <w:rFonts w:ascii="Bookman Old Style" w:hAnsi="Bookman Old Style"/>
          <w:noProof/>
          <w:color w:val="000000" w:themeColor="text1"/>
          <w:sz w:val="24"/>
          <w:szCs w:val="24"/>
          <w:lang w:val="id-ID"/>
        </w:rPr>
        <w:t>Status</w:t>
      </w:r>
      <w:r w:rsidRPr="00CE69D8">
        <w:rPr>
          <w:rFonts w:ascii="Bookman Old Style" w:hAnsi="Bookman Old Style"/>
          <w:noProof/>
          <w:color w:val="000000" w:themeColor="text1"/>
          <w:szCs w:val="24"/>
        </w:rPr>
        <w:t xml:space="preserve"> </w:t>
      </w:r>
      <w:r w:rsidRPr="00CE69D8">
        <w:rPr>
          <w:rFonts w:ascii="Bookman Old Style" w:hAnsi="Bookman Old Style"/>
          <w:noProof/>
          <w:color w:val="000000" w:themeColor="text1"/>
          <w:sz w:val="24"/>
          <w:szCs w:val="24"/>
          <w:lang w:val="id-ID"/>
        </w:rPr>
        <w:t>Keterkaitan</w:t>
      </w:r>
    </w:p>
    <w:p w14:paraId="0E96CEFB" w14:textId="77777777" w:rsidR="00103C32" w:rsidRPr="00CE69D8" w:rsidRDefault="00103C32" w:rsidP="00907A7B">
      <w:pPr>
        <w:pStyle w:val="ListParagraph"/>
        <w:tabs>
          <w:tab w:val="num" w:pos="1413"/>
        </w:tabs>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Pos ini diisi dengan status keterkaitan </w:t>
      </w:r>
      <w:r w:rsidRPr="00CE69D8">
        <w:rPr>
          <w:rFonts w:ascii="Bookman Old Style" w:hAnsi="Bookman Old Style"/>
          <w:noProof/>
          <w:color w:val="000000" w:themeColor="text1"/>
          <w:sz w:val="24"/>
          <w:szCs w:val="24"/>
          <w:lang w:val="id-ID"/>
        </w:rPr>
        <w:t xml:space="preserve">pasangan usaha </w:t>
      </w:r>
      <w:r w:rsidRPr="00CE69D8">
        <w:rPr>
          <w:rFonts w:ascii="Bookman Old Style" w:hAnsi="Bookman Old Style"/>
          <w:noProof/>
          <w:color w:val="000000" w:themeColor="text1"/>
          <w:sz w:val="24"/>
          <w:szCs w:val="24"/>
        </w:rPr>
        <w:t>dengan Perusahaan Modal Ventura</w:t>
      </w:r>
      <w:r w:rsidR="006F1BF1" w:rsidRPr="00CE69D8">
        <w:rPr>
          <w:rFonts w:ascii="Bookman Old Style" w:hAnsi="Bookman Old Style"/>
          <w:noProof/>
          <w:color w:val="000000" w:themeColor="text1"/>
          <w:sz w:val="24"/>
          <w:szCs w:val="24"/>
          <w:lang w:val="id-ID"/>
        </w:rPr>
        <w:t xml:space="preserve"> pelapor</w:t>
      </w:r>
      <w:r w:rsidRPr="00CE69D8">
        <w:rPr>
          <w:rFonts w:ascii="Bookman Old Style" w:hAnsi="Bookman Old Style"/>
          <w:noProof/>
          <w:color w:val="000000" w:themeColor="text1"/>
          <w:sz w:val="24"/>
          <w:szCs w:val="24"/>
        </w:rPr>
        <w:t>, yaitu:</w:t>
      </w:r>
    </w:p>
    <w:p w14:paraId="4A8F2CBA" w14:textId="77777777" w:rsidR="00103C32" w:rsidRPr="00CE69D8" w:rsidRDefault="00103C32" w:rsidP="00020944">
      <w:pPr>
        <w:pStyle w:val="ListParagraph"/>
        <w:numPr>
          <w:ilvl w:val="3"/>
          <w:numId w:val="149"/>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Terkait dengan </w:t>
      </w:r>
      <w:r w:rsidRPr="00CE69D8">
        <w:rPr>
          <w:rFonts w:ascii="Bookman Old Style" w:hAnsi="Bookman Old Style"/>
          <w:noProof/>
          <w:color w:val="000000" w:themeColor="text1"/>
          <w:sz w:val="24"/>
          <w:szCs w:val="24"/>
        </w:rPr>
        <w:t>Perusahaan Modal Ventura</w:t>
      </w:r>
      <w:r w:rsidRPr="00CE69D8">
        <w:rPr>
          <w:rFonts w:ascii="Bookman Old Style" w:hAnsi="Bookman Old Style"/>
          <w:noProof/>
          <w:color w:val="000000" w:themeColor="text1"/>
          <w:sz w:val="24"/>
          <w:szCs w:val="24"/>
          <w:lang w:val="id-ID"/>
        </w:rPr>
        <w:t xml:space="preserve"> </w:t>
      </w:r>
    </w:p>
    <w:p w14:paraId="71B3C897" w14:textId="77777777" w:rsidR="00103C32" w:rsidRPr="00CE69D8" w:rsidRDefault="00103C32"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Terkait dengan Perusahaan Modal Ventura adalah pihak yang </w:t>
      </w:r>
      <w:r w:rsidR="00E951CF" w:rsidRPr="00CE69D8">
        <w:rPr>
          <w:rFonts w:ascii="Bookman Old Style" w:hAnsi="Bookman Old Style"/>
          <w:noProof/>
          <w:color w:val="000000" w:themeColor="text1"/>
          <w:sz w:val="24"/>
          <w:szCs w:val="24"/>
          <w:lang w:val="id-ID"/>
        </w:rPr>
        <w:t xml:space="preserve">menerbitkan </w:t>
      </w:r>
      <w:r w:rsidR="00BC4266" w:rsidRPr="00CE69D8">
        <w:rPr>
          <w:rFonts w:ascii="Bookman Old Style" w:hAnsi="Bookman Old Style"/>
          <w:noProof/>
          <w:color w:val="000000" w:themeColor="text1"/>
          <w:sz w:val="24"/>
          <w:szCs w:val="24"/>
          <w:lang w:val="id-ID"/>
        </w:rPr>
        <w:t xml:space="preserve">surat utang yang diterbitkan pasangan usaha pada tahap rintisan awal </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noProof/>
          <w:color w:val="000000" w:themeColor="text1"/>
          <w:sz w:val="24"/>
          <w:szCs w:val="24"/>
          <w:lang w:val="id-ID"/>
        </w:rPr>
        <w:t xml:space="preserve"> dan/atau pengembangan usaha atau sukuk atau obligasi syariah yang diterbitkan pasangan usaha pada tahap rintisan awal </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noProof/>
          <w:color w:val="000000" w:themeColor="text1"/>
          <w:sz w:val="24"/>
          <w:szCs w:val="24"/>
          <w:lang w:val="id-ID"/>
        </w:rPr>
        <w:t xml:space="preserve"> dan/atau pengembangan usaha</w:t>
      </w:r>
      <w:r w:rsidRPr="00CE69D8">
        <w:rPr>
          <w:rFonts w:ascii="Bookman Old Style" w:hAnsi="Bookman Old Style"/>
          <w:noProof/>
          <w:color w:val="000000" w:themeColor="text1"/>
          <w:sz w:val="24"/>
          <w:szCs w:val="24"/>
          <w:lang w:val="id-ID"/>
        </w:rPr>
        <w:t xml:space="preserve"> yang terkait dengan Perusahaan Modal Ventura</w:t>
      </w:r>
      <w:r w:rsidR="00E951CF" w:rsidRPr="00CE69D8">
        <w:rPr>
          <w:rFonts w:ascii="Bookman Old Style" w:hAnsi="Bookman Old Style"/>
          <w:noProof/>
          <w:color w:val="000000" w:themeColor="text1"/>
          <w:sz w:val="24"/>
          <w:szCs w:val="24"/>
          <w:lang w:val="id-ID"/>
        </w:rPr>
        <w:t xml:space="preserve"> pelapor</w:t>
      </w:r>
      <w:r w:rsidRPr="00CE69D8">
        <w:rPr>
          <w:rFonts w:ascii="Bookman Old Style" w:hAnsi="Bookman Old Style"/>
          <w:noProof/>
          <w:color w:val="000000" w:themeColor="text1"/>
          <w:sz w:val="24"/>
          <w:szCs w:val="24"/>
          <w:lang w:val="id-ID"/>
        </w:rPr>
        <w:t xml:space="preserve">. </w:t>
      </w:r>
    </w:p>
    <w:p w14:paraId="19232DB6" w14:textId="77777777" w:rsidR="00103C32" w:rsidRPr="00CE69D8" w:rsidRDefault="00103C32" w:rsidP="00020944">
      <w:pPr>
        <w:pStyle w:val="ListParagraph"/>
        <w:numPr>
          <w:ilvl w:val="3"/>
          <w:numId w:val="149"/>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Tidak</w:t>
      </w:r>
      <w:r w:rsidRPr="00CE69D8">
        <w:rPr>
          <w:rFonts w:ascii="Bookman Old Style" w:hAnsi="Bookman Old Style"/>
          <w:noProof/>
          <w:color w:val="000000" w:themeColor="text1"/>
          <w:sz w:val="24"/>
          <w:szCs w:val="24"/>
        </w:rPr>
        <w:t xml:space="preserve"> </w:t>
      </w:r>
      <w:r w:rsidRPr="00CE69D8">
        <w:rPr>
          <w:rFonts w:ascii="Bookman Old Style" w:hAnsi="Bookman Old Style"/>
          <w:noProof/>
          <w:color w:val="000000" w:themeColor="text1"/>
          <w:sz w:val="24"/>
          <w:szCs w:val="24"/>
          <w:lang w:val="id-ID"/>
        </w:rPr>
        <w:t xml:space="preserve">Terkait dengan </w:t>
      </w:r>
      <w:r w:rsidRPr="00CE69D8">
        <w:rPr>
          <w:rFonts w:ascii="Bookman Old Style" w:hAnsi="Bookman Old Style"/>
          <w:noProof/>
          <w:color w:val="000000" w:themeColor="text1"/>
          <w:sz w:val="24"/>
          <w:szCs w:val="24"/>
        </w:rPr>
        <w:t>Perusahaan Modal Ventura</w:t>
      </w:r>
      <w:r w:rsidRPr="00CE69D8">
        <w:rPr>
          <w:rFonts w:ascii="Bookman Old Style" w:hAnsi="Bookman Old Style"/>
          <w:noProof/>
          <w:color w:val="000000" w:themeColor="text1"/>
          <w:sz w:val="24"/>
          <w:szCs w:val="24"/>
          <w:lang w:val="id-ID"/>
        </w:rPr>
        <w:t xml:space="preserve"> </w:t>
      </w:r>
    </w:p>
    <w:p w14:paraId="759D6579" w14:textId="77777777" w:rsidR="00103C32" w:rsidRPr="00CE69D8" w:rsidRDefault="00103C32"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Tidak terkait dengan Perusahaan Modal Ventura adalah pihak yang </w:t>
      </w:r>
      <w:r w:rsidR="00E951CF" w:rsidRPr="00CE69D8">
        <w:rPr>
          <w:rFonts w:ascii="Bookman Old Style" w:hAnsi="Bookman Old Style"/>
          <w:noProof/>
          <w:color w:val="000000" w:themeColor="text1"/>
          <w:sz w:val="24"/>
          <w:szCs w:val="24"/>
          <w:lang w:val="id-ID"/>
        </w:rPr>
        <w:t xml:space="preserve">menerbitkan </w:t>
      </w:r>
      <w:r w:rsidR="00BC4266" w:rsidRPr="00CE69D8">
        <w:rPr>
          <w:rFonts w:ascii="Bookman Old Style" w:hAnsi="Bookman Old Style"/>
          <w:noProof/>
          <w:color w:val="000000" w:themeColor="text1"/>
          <w:sz w:val="24"/>
          <w:szCs w:val="24"/>
          <w:lang w:val="id-ID"/>
        </w:rPr>
        <w:t xml:space="preserve">surat utang yang diterbitkan pasangan usaha pada tahap rintisan awal </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noProof/>
          <w:color w:val="000000" w:themeColor="text1"/>
          <w:sz w:val="24"/>
          <w:szCs w:val="24"/>
          <w:lang w:val="id-ID"/>
        </w:rPr>
        <w:t xml:space="preserve"> dan/atau pengembangan usaha atau sukuk atau obligasi syariah yang diterbitkan pasangan usaha pada tahap rintisan awal </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noProof/>
          <w:color w:val="000000" w:themeColor="text1"/>
          <w:sz w:val="24"/>
          <w:szCs w:val="24"/>
          <w:lang w:val="id-ID"/>
        </w:rPr>
        <w:t xml:space="preserve"> dan/atau pengembangan usaha</w:t>
      </w:r>
      <w:r w:rsidR="00E951CF" w:rsidRPr="00CE69D8">
        <w:rPr>
          <w:rFonts w:ascii="Bookman Old Style" w:hAnsi="Bookman Old Style"/>
          <w:noProof/>
          <w:color w:val="000000" w:themeColor="text1"/>
          <w:sz w:val="24"/>
          <w:szCs w:val="24"/>
          <w:lang w:val="id-ID"/>
        </w:rPr>
        <w:t xml:space="preserve"> yang tidak terkait dengan Perusahaan Modal Ventura pelapor</w:t>
      </w:r>
      <w:r w:rsidRPr="00CE69D8">
        <w:rPr>
          <w:rFonts w:ascii="Bookman Old Style" w:hAnsi="Bookman Old Style"/>
          <w:noProof/>
          <w:color w:val="000000" w:themeColor="text1"/>
          <w:sz w:val="24"/>
          <w:szCs w:val="24"/>
          <w:lang w:val="id-ID"/>
        </w:rPr>
        <w:t xml:space="preserve">. </w:t>
      </w:r>
    </w:p>
    <w:p w14:paraId="324AC24D" w14:textId="77777777" w:rsidR="00103C32" w:rsidRPr="00CE69D8" w:rsidRDefault="00103C32"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Penjelasan mengenai hubungan dengan Perusahaan Modal Ventura</w:t>
      </w:r>
      <w:r w:rsidR="00AC0F36" w:rsidRPr="00CE69D8">
        <w:rPr>
          <w:rFonts w:ascii="Bookman Old Style" w:hAnsi="Bookman Old Style"/>
          <w:noProof/>
          <w:color w:val="000000" w:themeColor="text1"/>
          <w:sz w:val="24"/>
          <w:szCs w:val="24"/>
          <w:lang w:val="id-ID"/>
        </w:rPr>
        <w:t xml:space="preserve"> pelapor</w:t>
      </w:r>
      <w:r w:rsidRPr="00CE69D8">
        <w:rPr>
          <w:rFonts w:ascii="Bookman Old Style" w:hAnsi="Bookman Old Style"/>
          <w:noProof/>
          <w:color w:val="000000" w:themeColor="text1"/>
          <w:sz w:val="24"/>
          <w:szCs w:val="24"/>
          <w:lang w:val="id-ID"/>
        </w:rPr>
        <w:t xml:space="preserve"> </w:t>
      </w:r>
      <w:r w:rsidR="00E951CF" w:rsidRPr="00CE69D8">
        <w:rPr>
          <w:rFonts w:ascii="Bookman Old Style" w:hAnsi="Bookman Old Style"/>
          <w:noProof/>
          <w:color w:val="000000" w:themeColor="text1"/>
          <w:sz w:val="24"/>
          <w:szCs w:val="24"/>
          <w:lang w:val="id-ID"/>
        </w:rPr>
        <w:t>mengacu kepada</w:t>
      </w:r>
      <w:r w:rsidRPr="00CE69D8">
        <w:rPr>
          <w:rFonts w:ascii="Bookman Old Style" w:hAnsi="Bookman Old Style"/>
          <w:noProof/>
          <w:color w:val="000000" w:themeColor="text1"/>
          <w:sz w:val="24"/>
          <w:szCs w:val="24"/>
          <w:lang w:val="id-ID"/>
        </w:rPr>
        <w:t xml:space="preserve"> Penjelasan Umum Kolom Daftar Rincian</w:t>
      </w:r>
      <w:r w:rsidR="00E951CF" w:rsidRPr="00CE69D8">
        <w:rPr>
          <w:rFonts w:ascii="Bookman Old Style" w:hAnsi="Bookman Old Style"/>
          <w:noProof/>
          <w:color w:val="000000" w:themeColor="text1"/>
          <w:sz w:val="24"/>
          <w:szCs w:val="24"/>
          <w:lang w:val="id-ID"/>
        </w:rPr>
        <w:t xml:space="preserve"> sebagaimana dimaksud dalam Lampiran </w:t>
      </w:r>
      <w:r w:rsidR="00AC6104" w:rsidRPr="00CE69D8">
        <w:rPr>
          <w:rFonts w:ascii="Bookman Old Style" w:hAnsi="Bookman Old Style"/>
          <w:noProof/>
          <w:color w:val="000000" w:themeColor="text1"/>
          <w:sz w:val="24"/>
          <w:szCs w:val="24"/>
          <w:lang w:val="id-ID"/>
        </w:rPr>
        <w:t>I</w:t>
      </w:r>
      <w:r w:rsidR="001D67F7" w:rsidRPr="00CE69D8">
        <w:rPr>
          <w:rFonts w:ascii="Bookman Old Style" w:hAnsi="Bookman Old Style"/>
          <w:noProof/>
          <w:color w:val="000000" w:themeColor="text1"/>
          <w:sz w:val="24"/>
          <w:szCs w:val="24"/>
          <w:lang w:val="id-ID"/>
        </w:rPr>
        <w:t xml:space="preserve"> yang merupakan bagian tidak terpisahkan dari Surat Edaran Otoritas Jasa Keuangan ini</w:t>
      </w:r>
      <w:r w:rsidRPr="00CE69D8">
        <w:rPr>
          <w:rFonts w:ascii="Bookman Old Style" w:hAnsi="Bookman Old Style"/>
          <w:noProof/>
          <w:color w:val="000000" w:themeColor="text1"/>
          <w:sz w:val="24"/>
          <w:szCs w:val="24"/>
          <w:lang w:val="id-ID"/>
        </w:rPr>
        <w:t>.</w:t>
      </w:r>
    </w:p>
    <w:p w14:paraId="790CDAD0" w14:textId="77777777" w:rsidR="0047173D" w:rsidRPr="00CE69D8" w:rsidRDefault="0047173D" w:rsidP="00020944">
      <w:pPr>
        <w:pStyle w:val="ListParagraph"/>
        <w:numPr>
          <w:ilvl w:val="0"/>
          <w:numId w:val="146"/>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Sektor Usaha</w:t>
      </w:r>
      <w:r w:rsidR="00A75AA5" w:rsidRPr="00CE69D8">
        <w:rPr>
          <w:rFonts w:ascii="Bookman Old Style" w:hAnsi="Bookman Old Style"/>
          <w:noProof/>
          <w:color w:val="000000" w:themeColor="text1"/>
          <w:sz w:val="24"/>
          <w:szCs w:val="24"/>
          <w:lang w:val="id-ID"/>
        </w:rPr>
        <w:t xml:space="preserve"> </w:t>
      </w:r>
    </w:p>
    <w:p w14:paraId="7D334B67" w14:textId="77777777" w:rsidR="0047173D" w:rsidRPr="00CE69D8" w:rsidRDefault="0047173D"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klasifikasi baku mengenai kegiatan ekonomi yang terdapat di Indonesia. Rincian </w:t>
      </w:r>
      <w:r w:rsidR="00E1731D" w:rsidRPr="00CE69D8">
        <w:rPr>
          <w:rFonts w:ascii="Bookman Old Style" w:hAnsi="Bookman Old Style"/>
          <w:noProof/>
          <w:color w:val="000000" w:themeColor="text1"/>
          <w:sz w:val="24"/>
          <w:szCs w:val="24"/>
          <w:lang w:val="id-ID"/>
        </w:rPr>
        <w:t xml:space="preserve">sektor ekonomi </w:t>
      </w:r>
      <w:r w:rsidRPr="00CE69D8">
        <w:rPr>
          <w:rFonts w:ascii="Bookman Old Style" w:hAnsi="Bookman Old Style"/>
          <w:noProof/>
          <w:color w:val="000000" w:themeColor="text1"/>
          <w:sz w:val="24"/>
          <w:szCs w:val="24"/>
          <w:lang w:val="id-ID"/>
        </w:rPr>
        <w:t xml:space="preserve">didasarkan pada </w:t>
      </w:r>
      <w:r w:rsidR="00083062" w:rsidRPr="00CE69D8">
        <w:rPr>
          <w:rFonts w:ascii="Bookman Old Style" w:hAnsi="Bookman Old Style"/>
          <w:noProof/>
          <w:color w:val="000000" w:themeColor="text1"/>
          <w:sz w:val="24"/>
          <w:szCs w:val="24"/>
          <w:lang w:val="id-ID"/>
        </w:rPr>
        <w:t>klasifikasi baku lapangan usaha Indonesia yang berlaku</w:t>
      </w:r>
      <w:r w:rsidRPr="00CE69D8">
        <w:rPr>
          <w:rFonts w:ascii="Bookman Old Style" w:hAnsi="Bookman Old Style"/>
          <w:noProof/>
          <w:color w:val="000000" w:themeColor="text1"/>
          <w:sz w:val="24"/>
          <w:szCs w:val="24"/>
          <w:lang w:val="id-ID"/>
        </w:rPr>
        <w:t>.</w:t>
      </w:r>
    </w:p>
    <w:p w14:paraId="33E0B9B6" w14:textId="77777777" w:rsidR="0047173D" w:rsidRPr="00CE69D8" w:rsidRDefault="0047173D"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Dalam hal </w:t>
      </w:r>
      <w:r w:rsidR="00BC4266" w:rsidRPr="00CE69D8">
        <w:rPr>
          <w:rFonts w:ascii="Bookman Old Style" w:hAnsi="Bookman Old Style"/>
          <w:noProof/>
          <w:color w:val="000000" w:themeColor="text1"/>
          <w:sz w:val="24"/>
          <w:szCs w:val="24"/>
          <w:lang w:val="id-ID"/>
        </w:rPr>
        <w:t xml:space="preserve">surat utang yang diterbitkan pasangan usaha pada tahap rintisan awal </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noProof/>
          <w:color w:val="000000" w:themeColor="text1"/>
          <w:sz w:val="24"/>
          <w:szCs w:val="24"/>
          <w:lang w:val="id-ID"/>
        </w:rPr>
        <w:t xml:space="preserve"> dan/atau pengembangan usaha atau sukuk atau obligasi syariah yang diterbitkan pasangan usaha pada tahap rintisan awal </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noProof/>
          <w:color w:val="000000" w:themeColor="text1"/>
          <w:sz w:val="24"/>
          <w:szCs w:val="24"/>
          <w:lang w:val="id-ID"/>
        </w:rPr>
        <w:t xml:space="preserve"> dan/atau pengembangan usaha</w:t>
      </w:r>
      <w:r w:rsidRPr="00CE69D8">
        <w:rPr>
          <w:rFonts w:ascii="Bookman Old Style" w:hAnsi="Bookman Old Style"/>
          <w:noProof/>
          <w:color w:val="000000" w:themeColor="text1"/>
          <w:sz w:val="24"/>
          <w:szCs w:val="24"/>
          <w:lang w:val="id-ID"/>
        </w:rPr>
        <w:t xml:space="preserve"> digunakan untuk membiayai lebih dari satu jenis kegiatan ekonomi yang tidak dapat dipisah-pisahkan, cara penggolongannya dititikberatkan kepada sektor ekonomi yang diutamakan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sektor yang paling besar menerima fasilitas </w:t>
      </w:r>
      <w:r w:rsidR="00BC4266" w:rsidRPr="00CE69D8">
        <w:rPr>
          <w:rFonts w:ascii="Bookman Old Style" w:hAnsi="Bookman Old Style"/>
          <w:noProof/>
          <w:color w:val="000000" w:themeColor="text1"/>
          <w:sz w:val="24"/>
          <w:szCs w:val="24"/>
          <w:lang w:val="id-ID"/>
        </w:rPr>
        <w:t xml:space="preserve">surat utang yang diterbitkan pasangan usaha pada tahap rintisan awal </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noProof/>
          <w:color w:val="000000" w:themeColor="text1"/>
          <w:sz w:val="24"/>
          <w:szCs w:val="24"/>
          <w:lang w:val="id-ID"/>
        </w:rPr>
        <w:t xml:space="preserve"> dan/atau pengembangan usaha atau sukuk atau obligasi syariah yang diterbitkan pasangan usaha pada tahap rintisan awal </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noProof/>
          <w:color w:val="000000" w:themeColor="text1"/>
          <w:sz w:val="24"/>
          <w:szCs w:val="24"/>
          <w:lang w:val="id-ID"/>
        </w:rPr>
        <w:t xml:space="preserve"> dan/atau pengembangan usaha</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w:t>
      </w:r>
    </w:p>
    <w:p w14:paraId="4F41485E" w14:textId="77777777" w:rsidR="0047173D" w:rsidRPr="00CE69D8" w:rsidRDefault="0047173D" w:rsidP="00020944">
      <w:pPr>
        <w:pStyle w:val="ListParagraph"/>
        <w:numPr>
          <w:ilvl w:val="0"/>
          <w:numId w:val="146"/>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Kualitas</w:t>
      </w:r>
    </w:p>
    <w:p w14:paraId="16822268" w14:textId="274F1E61" w:rsidR="0047173D" w:rsidRPr="00CE69D8" w:rsidRDefault="0047173D"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kualitas </w:t>
      </w:r>
      <w:r w:rsidR="00BC4266" w:rsidRPr="00CE69D8">
        <w:rPr>
          <w:rFonts w:ascii="Bookman Old Style" w:hAnsi="Bookman Old Style"/>
          <w:noProof/>
          <w:color w:val="000000" w:themeColor="text1"/>
          <w:sz w:val="24"/>
          <w:szCs w:val="24"/>
          <w:lang w:val="id-ID"/>
        </w:rPr>
        <w:t xml:space="preserve">surat utang yang diterbitkan pasangan usaha pada tahap rintisan awal </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noProof/>
          <w:color w:val="000000" w:themeColor="text1"/>
          <w:sz w:val="24"/>
          <w:szCs w:val="24"/>
          <w:lang w:val="id-ID"/>
        </w:rPr>
        <w:t xml:space="preserve"> dan/atau pengembangan usaha atau sukuk atau obligasi syariah yang diterbitkan pasangan usaha pada tahap rintisan awal </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noProof/>
          <w:color w:val="000000" w:themeColor="text1"/>
          <w:sz w:val="24"/>
          <w:szCs w:val="24"/>
          <w:lang w:val="id-ID"/>
        </w:rPr>
        <w:t xml:space="preserve"> dan/atau pengembangan usaha</w:t>
      </w:r>
      <w:r w:rsidRPr="00CE69D8">
        <w:rPr>
          <w:rFonts w:ascii="Bookman Old Style" w:hAnsi="Bookman Old Style"/>
          <w:noProof/>
          <w:color w:val="000000" w:themeColor="text1"/>
          <w:sz w:val="24"/>
          <w:szCs w:val="24"/>
          <w:lang w:val="id-ID"/>
        </w:rPr>
        <w:t xml:space="preserve"> yang dibeli dan dinilai dengan kriteria sesuai dengan aturan penggolongan kualitas aset produktif Perusahaan Modal Ventura</w:t>
      </w:r>
      <w:r w:rsidR="006F1BF1" w:rsidRPr="00CE69D8">
        <w:rPr>
          <w:rFonts w:ascii="Bookman Old Style" w:hAnsi="Bookman Old Style"/>
          <w:noProof/>
          <w:color w:val="000000" w:themeColor="text1"/>
          <w:sz w:val="24"/>
          <w:szCs w:val="24"/>
          <w:lang w:val="id-ID"/>
        </w:rPr>
        <w:t xml:space="preserve"> pelapor</w:t>
      </w:r>
      <w:r w:rsidRPr="00CE69D8">
        <w:rPr>
          <w:rFonts w:ascii="Bookman Old Style" w:hAnsi="Bookman Old Style"/>
          <w:noProof/>
          <w:color w:val="000000" w:themeColor="text1"/>
          <w:sz w:val="24"/>
          <w:szCs w:val="24"/>
          <w:lang w:val="id-ID"/>
        </w:rPr>
        <w:t xml:space="preserve"> mengikuti </w:t>
      </w:r>
      <w:r w:rsidR="0084767B" w:rsidRPr="00CE69D8">
        <w:rPr>
          <w:rFonts w:ascii="Bookman Old Style" w:hAnsi="Bookman Old Style"/>
          <w:noProof/>
          <w:color w:val="000000" w:themeColor="text1"/>
          <w:sz w:val="24"/>
          <w:szCs w:val="32"/>
          <w:lang w:val="id-ID"/>
        </w:rPr>
        <w:t>Peraturan Otoritas Jasa Keuangan mengenai Penyelenggaraan Usaha Perusahaan Modal Ventura dan Perusahaan Modal Ventura Syariah</w:t>
      </w:r>
      <w:r w:rsidRPr="00CE69D8">
        <w:rPr>
          <w:rFonts w:ascii="Bookman Old Style" w:hAnsi="Bookman Old Style"/>
          <w:noProof/>
          <w:color w:val="000000" w:themeColor="text1"/>
          <w:sz w:val="24"/>
          <w:szCs w:val="24"/>
          <w:lang w:val="id-ID"/>
        </w:rPr>
        <w:t>, yaitu:</w:t>
      </w:r>
      <w:r w:rsidR="0084767B" w:rsidRPr="00CE69D8">
        <w:rPr>
          <w:rFonts w:ascii="Bookman Old Style" w:hAnsi="Bookman Old Style"/>
          <w:noProof/>
          <w:color w:val="000000" w:themeColor="text1"/>
          <w:sz w:val="24"/>
          <w:szCs w:val="24"/>
          <w:lang w:val="id-ID"/>
        </w:rPr>
        <w:t xml:space="preserve">  </w:t>
      </w:r>
    </w:p>
    <w:p w14:paraId="196EA49C" w14:textId="77777777" w:rsidR="0047173D" w:rsidRPr="00CE69D8" w:rsidRDefault="0047173D"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ab/>
      </w:r>
      <w:r w:rsidR="0012143A" w:rsidRPr="00CE69D8">
        <w:rPr>
          <w:rFonts w:ascii="Bookman Old Style" w:hAnsi="Bookman Old Style"/>
          <w:noProof/>
          <w:color w:val="000000" w:themeColor="text1"/>
          <w:sz w:val="24"/>
          <w:szCs w:val="24"/>
          <w:lang w:val="id-ID"/>
        </w:rPr>
        <w:t>lancar</w:t>
      </w:r>
    </w:p>
    <w:p w14:paraId="44ADAA52" w14:textId="77777777" w:rsidR="0047173D" w:rsidRPr="00CE69D8" w:rsidRDefault="0012143A"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ab/>
        <w:t>dalam perhatian khusus</w:t>
      </w:r>
    </w:p>
    <w:p w14:paraId="556BE7BA" w14:textId="77777777" w:rsidR="0047173D" w:rsidRPr="00CE69D8" w:rsidRDefault="0012143A"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ab/>
        <w:t>kurang lancar</w:t>
      </w:r>
    </w:p>
    <w:p w14:paraId="27A59F8A" w14:textId="77777777" w:rsidR="0047173D" w:rsidRPr="00CE69D8" w:rsidRDefault="0012143A"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ab/>
        <w:t>diragukan</w:t>
      </w:r>
    </w:p>
    <w:p w14:paraId="17E64A3A" w14:textId="77777777" w:rsidR="0047173D" w:rsidRPr="00CE69D8" w:rsidRDefault="0012143A"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ab/>
        <w:t>macet</w:t>
      </w:r>
    </w:p>
    <w:p w14:paraId="78BA456B" w14:textId="77777777" w:rsidR="0047173D" w:rsidRPr="00CE69D8" w:rsidRDefault="0047173D" w:rsidP="00020944">
      <w:pPr>
        <w:pStyle w:val="ListParagraph"/>
        <w:numPr>
          <w:ilvl w:val="0"/>
          <w:numId w:val="146"/>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Nilai Pokok</w:t>
      </w:r>
    </w:p>
    <w:p w14:paraId="1D061C79" w14:textId="77777777" w:rsidR="0047173D" w:rsidRPr="00CE69D8" w:rsidRDefault="0047173D"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nilai pokok </w:t>
      </w:r>
      <w:r w:rsidR="00BC4266" w:rsidRPr="00CE69D8">
        <w:rPr>
          <w:rFonts w:ascii="Bookman Old Style" w:hAnsi="Bookman Old Style"/>
          <w:noProof/>
          <w:color w:val="000000" w:themeColor="text1"/>
          <w:sz w:val="24"/>
          <w:szCs w:val="24"/>
          <w:lang w:val="id-ID"/>
        </w:rPr>
        <w:t xml:space="preserve">surat utang yang diterbitkan pasangan usaha pada tahap rintisan awal </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noProof/>
          <w:color w:val="000000" w:themeColor="text1"/>
          <w:sz w:val="24"/>
          <w:szCs w:val="24"/>
          <w:lang w:val="id-ID"/>
        </w:rPr>
        <w:t xml:space="preserve"> dan/atau pengembangan usaha atau sukuk atau obligasi syariah yang diterbitkan pasangan usaha pada tahap rintisan awal </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noProof/>
          <w:color w:val="000000" w:themeColor="text1"/>
          <w:sz w:val="24"/>
          <w:szCs w:val="24"/>
          <w:lang w:val="id-ID"/>
        </w:rPr>
        <w:t xml:space="preserve"> dan/atau pengembangan usaha</w:t>
      </w:r>
      <w:r w:rsidRPr="00CE69D8">
        <w:rPr>
          <w:rFonts w:ascii="Bookman Old Style" w:hAnsi="Bookman Old Style"/>
          <w:noProof/>
          <w:color w:val="000000" w:themeColor="text1"/>
          <w:sz w:val="24"/>
          <w:szCs w:val="24"/>
          <w:lang w:val="id-ID"/>
        </w:rPr>
        <w:t xml:space="preserve"> yang dibeli:</w:t>
      </w:r>
      <w:r w:rsidR="008B1B7F" w:rsidRPr="00CE69D8">
        <w:rPr>
          <w:rFonts w:ascii="Bookman Old Style" w:hAnsi="Bookman Old Style"/>
          <w:noProof/>
          <w:color w:val="000000" w:themeColor="text1"/>
          <w:sz w:val="24"/>
          <w:szCs w:val="24"/>
          <w:lang w:val="id-ID"/>
        </w:rPr>
        <w:t xml:space="preserve"> </w:t>
      </w:r>
    </w:p>
    <w:p w14:paraId="0E7F1884" w14:textId="77777777" w:rsidR="0047173D" w:rsidRPr="00CE69D8" w:rsidRDefault="0047173D" w:rsidP="00020944">
      <w:pPr>
        <w:pStyle w:val="BodyTextIndent3"/>
        <w:numPr>
          <w:ilvl w:val="0"/>
          <w:numId w:val="140"/>
        </w:numPr>
        <w:tabs>
          <w:tab w:val="clear" w:pos="1440"/>
          <w:tab w:val="left" w:pos="1800"/>
        </w:tabs>
        <w:spacing w:line="360" w:lineRule="auto"/>
        <w:ind w:left="2268"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Dalam Mata Uang Asal</w:t>
      </w:r>
    </w:p>
    <w:p w14:paraId="3CDC292A" w14:textId="77777777" w:rsidR="0047173D" w:rsidRPr="00CE69D8" w:rsidRDefault="0047173D" w:rsidP="00907A7B">
      <w:pPr>
        <w:pStyle w:val="BodyTextIndent3"/>
        <w:spacing w:line="360" w:lineRule="auto"/>
        <w:ind w:left="2268"/>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diisi dengan nilai pokok </w:t>
      </w:r>
      <w:r w:rsidR="00BC4266" w:rsidRPr="00CE69D8">
        <w:rPr>
          <w:rFonts w:ascii="Bookman Old Style" w:hAnsi="Bookman Old Style"/>
          <w:noProof/>
          <w:color w:val="000000" w:themeColor="text1"/>
          <w:szCs w:val="24"/>
          <w:lang w:val="id-ID"/>
        </w:rPr>
        <w:t xml:space="preserve">surat utang yang diterbitkan pasangan usaha pada tahap rintisan awal </w:t>
      </w:r>
      <w:r w:rsidR="004A2F06" w:rsidRPr="00CE69D8">
        <w:rPr>
          <w:rFonts w:ascii="Bookman Old Style" w:hAnsi="Bookman Old Style"/>
          <w:noProof/>
          <w:color w:val="000000" w:themeColor="text1"/>
          <w:szCs w:val="24"/>
          <w:lang w:val="id-ID"/>
        </w:rPr>
        <w:t>(</w:t>
      </w:r>
      <w:r w:rsidR="00BC4266" w:rsidRPr="00CE69D8">
        <w:rPr>
          <w:rFonts w:ascii="Bookman Old Style" w:hAnsi="Bookman Old Style"/>
          <w:i/>
          <w:noProof/>
          <w:color w:val="000000" w:themeColor="text1"/>
          <w:szCs w:val="24"/>
          <w:lang w:val="id-ID"/>
        </w:rPr>
        <w:t>start-up</w:t>
      </w:r>
      <w:r w:rsidR="004A2F06" w:rsidRPr="00CE69D8">
        <w:rPr>
          <w:rFonts w:ascii="Bookman Old Style" w:hAnsi="Bookman Old Style"/>
          <w:noProof/>
          <w:color w:val="000000" w:themeColor="text1"/>
          <w:szCs w:val="24"/>
          <w:lang w:val="id-ID"/>
        </w:rPr>
        <w:t>)</w:t>
      </w:r>
      <w:r w:rsidR="00BC4266" w:rsidRPr="00CE69D8">
        <w:rPr>
          <w:rFonts w:ascii="Bookman Old Style" w:hAnsi="Bookman Old Style"/>
          <w:noProof/>
          <w:color w:val="000000" w:themeColor="text1"/>
          <w:szCs w:val="24"/>
          <w:lang w:val="id-ID"/>
        </w:rPr>
        <w:t xml:space="preserve"> dan/atau pengembangan usaha atau sukuk atau obligasi syariah yang diterbitkan pasangan usaha pada tahap rintisan awal </w:t>
      </w:r>
      <w:r w:rsidR="004A2F06" w:rsidRPr="00CE69D8">
        <w:rPr>
          <w:rFonts w:ascii="Bookman Old Style" w:hAnsi="Bookman Old Style"/>
          <w:noProof/>
          <w:color w:val="000000" w:themeColor="text1"/>
          <w:szCs w:val="24"/>
          <w:lang w:val="id-ID"/>
        </w:rPr>
        <w:t>(</w:t>
      </w:r>
      <w:r w:rsidR="00BC4266" w:rsidRPr="00CE69D8">
        <w:rPr>
          <w:rFonts w:ascii="Bookman Old Style" w:hAnsi="Bookman Old Style"/>
          <w:i/>
          <w:noProof/>
          <w:color w:val="000000" w:themeColor="text1"/>
          <w:szCs w:val="24"/>
          <w:lang w:val="id-ID"/>
        </w:rPr>
        <w:t>start-up</w:t>
      </w:r>
      <w:r w:rsidR="004A2F06" w:rsidRPr="00CE69D8">
        <w:rPr>
          <w:rFonts w:ascii="Bookman Old Style" w:hAnsi="Bookman Old Style"/>
          <w:noProof/>
          <w:color w:val="000000" w:themeColor="text1"/>
          <w:szCs w:val="24"/>
          <w:lang w:val="id-ID"/>
        </w:rPr>
        <w:t>)</w:t>
      </w:r>
      <w:r w:rsidR="00BC4266" w:rsidRPr="00CE69D8">
        <w:rPr>
          <w:rFonts w:ascii="Bookman Old Style" w:hAnsi="Bookman Old Style"/>
          <w:noProof/>
          <w:color w:val="000000" w:themeColor="text1"/>
          <w:szCs w:val="24"/>
          <w:lang w:val="id-ID"/>
        </w:rPr>
        <w:t xml:space="preserve"> dan/atau pengembangan usaha</w:t>
      </w:r>
      <w:r w:rsidRPr="00CE69D8">
        <w:rPr>
          <w:rFonts w:ascii="Bookman Old Style" w:hAnsi="Bookman Old Style"/>
          <w:noProof/>
          <w:color w:val="000000" w:themeColor="text1"/>
          <w:szCs w:val="24"/>
          <w:lang w:val="id-ID"/>
        </w:rPr>
        <w:t xml:space="preserve"> dalam mata uang asal selain rupiah. Apabila jenis valuta adalah </w:t>
      </w:r>
      <w:r w:rsidR="00E1731D" w:rsidRPr="00CE69D8">
        <w:rPr>
          <w:rFonts w:ascii="Bookman Old Style" w:hAnsi="Bookman Old Style"/>
          <w:noProof/>
          <w:color w:val="000000" w:themeColor="text1"/>
          <w:szCs w:val="24"/>
          <w:lang w:val="id-ID"/>
        </w:rPr>
        <w:t>rupiah</w:t>
      </w:r>
      <w:r w:rsidRPr="00CE69D8">
        <w:rPr>
          <w:rFonts w:ascii="Bookman Old Style" w:hAnsi="Bookman Old Style"/>
          <w:noProof/>
          <w:color w:val="000000" w:themeColor="text1"/>
          <w:szCs w:val="24"/>
          <w:lang w:val="id-ID"/>
        </w:rPr>
        <w:t>, maka nilai dalam kolom ini dapat diisi dengan angka nol.</w:t>
      </w:r>
      <w:r w:rsidR="008B1B7F" w:rsidRPr="00CE69D8">
        <w:rPr>
          <w:rFonts w:ascii="Bookman Old Style" w:hAnsi="Bookman Old Style"/>
          <w:noProof/>
          <w:color w:val="000000" w:themeColor="text1"/>
          <w:szCs w:val="24"/>
          <w:lang w:val="id-ID"/>
        </w:rPr>
        <w:t xml:space="preserve"> </w:t>
      </w:r>
    </w:p>
    <w:p w14:paraId="65240659" w14:textId="77777777" w:rsidR="0047173D" w:rsidRPr="00CE69D8" w:rsidRDefault="0047173D" w:rsidP="00020944">
      <w:pPr>
        <w:pStyle w:val="BodyTextIndent3"/>
        <w:numPr>
          <w:ilvl w:val="0"/>
          <w:numId w:val="140"/>
        </w:numPr>
        <w:tabs>
          <w:tab w:val="clear" w:pos="1440"/>
          <w:tab w:val="left" w:pos="1800"/>
        </w:tabs>
        <w:spacing w:line="360" w:lineRule="auto"/>
        <w:ind w:left="2268"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Dalam Ekuivalen Rupiah</w:t>
      </w:r>
    </w:p>
    <w:p w14:paraId="32147939" w14:textId="77777777" w:rsidR="0047173D" w:rsidRPr="00CE69D8" w:rsidRDefault="0047173D" w:rsidP="00907A7B">
      <w:pPr>
        <w:pStyle w:val="BodyTextIndent3"/>
        <w:spacing w:line="360" w:lineRule="auto"/>
        <w:ind w:left="2268"/>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diisi dengan nilai pokok </w:t>
      </w:r>
      <w:r w:rsidR="00BC4266" w:rsidRPr="00CE69D8">
        <w:rPr>
          <w:rFonts w:ascii="Bookman Old Style" w:hAnsi="Bookman Old Style"/>
          <w:noProof/>
          <w:color w:val="000000" w:themeColor="text1"/>
          <w:szCs w:val="24"/>
          <w:lang w:val="id-ID"/>
        </w:rPr>
        <w:t xml:space="preserve">surat utang yang diterbitkan pasangan usaha pada tahap rintisan awal </w:t>
      </w:r>
      <w:r w:rsidR="004A2F06" w:rsidRPr="00CE69D8">
        <w:rPr>
          <w:rFonts w:ascii="Bookman Old Style" w:hAnsi="Bookman Old Style"/>
          <w:noProof/>
          <w:color w:val="000000" w:themeColor="text1"/>
          <w:szCs w:val="24"/>
          <w:lang w:val="id-ID"/>
        </w:rPr>
        <w:t>(</w:t>
      </w:r>
      <w:r w:rsidR="00BC4266" w:rsidRPr="00CE69D8">
        <w:rPr>
          <w:rFonts w:ascii="Bookman Old Style" w:hAnsi="Bookman Old Style"/>
          <w:i/>
          <w:noProof/>
          <w:color w:val="000000" w:themeColor="text1"/>
          <w:szCs w:val="24"/>
          <w:lang w:val="id-ID"/>
        </w:rPr>
        <w:t>start-up</w:t>
      </w:r>
      <w:r w:rsidR="004A2F06" w:rsidRPr="00CE69D8">
        <w:rPr>
          <w:rFonts w:ascii="Bookman Old Style" w:hAnsi="Bookman Old Style"/>
          <w:noProof/>
          <w:color w:val="000000" w:themeColor="text1"/>
          <w:szCs w:val="24"/>
          <w:lang w:val="id-ID"/>
        </w:rPr>
        <w:t>)</w:t>
      </w:r>
      <w:r w:rsidR="00BC4266" w:rsidRPr="00CE69D8">
        <w:rPr>
          <w:rFonts w:ascii="Bookman Old Style" w:hAnsi="Bookman Old Style"/>
          <w:noProof/>
          <w:color w:val="000000" w:themeColor="text1"/>
          <w:szCs w:val="24"/>
          <w:lang w:val="id-ID"/>
        </w:rPr>
        <w:t xml:space="preserve"> dan/atau pengembangan usaha atau sukuk atau obligasi syariah yang diterbitkan pasangan usaha pada tahap rintisan awal </w:t>
      </w:r>
      <w:r w:rsidR="004A2F06" w:rsidRPr="00CE69D8">
        <w:rPr>
          <w:rFonts w:ascii="Bookman Old Style" w:hAnsi="Bookman Old Style"/>
          <w:noProof/>
          <w:color w:val="000000" w:themeColor="text1"/>
          <w:szCs w:val="24"/>
          <w:lang w:val="id-ID"/>
        </w:rPr>
        <w:t>(</w:t>
      </w:r>
      <w:r w:rsidR="00BC4266" w:rsidRPr="00CE69D8">
        <w:rPr>
          <w:rFonts w:ascii="Bookman Old Style" w:hAnsi="Bookman Old Style"/>
          <w:i/>
          <w:noProof/>
          <w:color w:val="000000" w:themeColor="text1"/>
          <w:szCs w:val="24"/>
          <w:lang w:val="id-ID"/>
        </w:rPr>
        <w:t>start-up</w:t>
      </w:r>
      <w:r w:rsidR="004A2F06" w:rsidRPr="00CE69D8">
        <w:rPr>
          <w:rFonts w:ascii="Bookman Old Style" w:hAnsi="Bookman Old Style"/>
          <w:noProof/>
          <w:color w:val="000000" w:themeColor="text1"/>
          <w:szCs w:val="24"/>
          <w:lang w:val="id-ID"/>
        </w:rPr>
        <w:t>)</w:t>
      </w:r>
      <w:r w:rsidR="00BC4266" w:rsidRPr="00CE69D8">
        <w:rPr>
          <w:rFonts w:ascii="Bookman Old Style" w:hAnsi="Bookman Old Style"/>
          <w:noProof/>
          <w:color w:val="000000" w:themeColor="text1"/>
          <w:szCs w:val="24"/>
          <w:lang w:val="id-ID"/>
        </w:rPr>
        <w:t xml:space="preserve"> dan/atau pengembangan usaha</w:t>
      </w:r>
      <w:r w:rsidR="008B1B7F" w:rsidRPr="00CE69D8">
        <w:rPr>
          <w:rFonts w:ascii="Bookman Old Style" w:hAnsi="Bookman Old Style"/>
          <w:noProof/>
          <w:color w:val="000000" w:themeColor="text1"/>
          <w:szCs w:val="24"/>
          <w:lang w:val="id-ID"/>
        </w:rPr>
        <w:t xml:space="preserve"> </w:t>
      </w:r>
      <w:r w:rsidRPr="00CE69D8">
        <w:rPr>
          <w:rFonts w:ascii="Bookman Old Style" w:hAnsi="Bookman Old Style"/>
          <w:noProof/>
          <w:color w:val="000000" w:themeColor="text1"/>
          <w:szCs w:val="24"/>
          <w:lang w:val="id-ID"/>
        </w:rPr>
        <w:t>dalam mata uang rupiah dan selain rupiah setelah dikonversi menjadi rupiah menggunakan kurs tengah Bank Indonesia.</w:t>
      </w:r>
    </w:p>
    <w:p w14:paraId="567B40F8" w14:textId="77777777" w:rsidR="0047173D" w:rsidRPr="00CE69D8" w:rsidRDefault="0047173D" w:rsidP="00020944">
      <w:pPr>
        <w:pStyle w:val="ListParagraph"/>
        <w:numPr>
          <w:ilvl w:val="0"/>
          <w:numId w:val="146"/>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Saldo Akhir</w:t>
      </w:r>
      <w:r w:rsidR="009F0C62" w:rsidRPr="00CE69D8">
        <w:rPr>
          <w:rFonts w:ascii="Bookman Old Style" w:hAnsi="Bookman Old Style"/>
          <w:noProof/>
          <w:color w:val="000000" w:themeColor="text1"/>
          <w:sz w:val="24"/>
          <w:szCs w:val="24"/>
        </w:rPr>
        <w:t xml:space="preserve"> Periode Pelaporan</w:t>
      </w:r>
    </w:p>
    <w:p w14:paraId="51784BF3" w14:textId="77777777" w:rsidR="0047173D" w:rsidRPr="00CE69D8" w:rsidRDefault="0047173D"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nilai </w:t>
      </w:r>
      <w:r w:rsidR="00BC4266" w:rsidRPr="00CE69D8">
        <w:rPr>
          <w:rFonts w:ascii="Bookman Old Style" w:hAnsi="Bookman Old Style"/>
          <w:noProof/>
          <w:color w:val="000000" w:themeColor="text1"/>
          <w:sz w:val="24"/>
          <w:szCs w:val="24"/>
          <w:lang w:val="id-ID"/>
        </w:rPr>
        <w:t xml:space="preserve">surat utang yang diterbitkan pasangan usaha pada tahap rintisan awal </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noProof/>
          <w:color w:val="000000" w:themeColor="text1"/>
          <w:sz w:val="24"/>
          <w:szCs w:val="24"/>
          <w:lang w:val="id-ID"/>
        </w:rPr>
        <w:t xml:space="preserve"> dan/atau pengembangan usaha atau sukuk atau obligasi syariah yang diterbitkan pasangan usaha pada tahap rintisan awal </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00BC4266" w:rsidRPr="00CE69D8">
        <w:rPr>
          <w:rFonts w:ascii="Bookman Old Style" w:hAnsi="Bookman Old Style"/>
          <w:noProof/>
          <w:color w:val="000000" w:themeColor="text1"/>
          <w:sz w:val="24"/>
          <w:szCs w:val="24"/>
          <w:lang w:val="id-ID"/>
        </w:rPr>
        <w:t xml:space="preserve"> dan/atau pengembangan usaha</w:t>
      </w:r>
      <w:r w:rsidRPr="00CE69D8">
        <w:rPr>
          <w:rFonts w:ascii="Bookman Old Style" w:hAnsi="Bookman Old Style"/>
          <w:noProof/>
          <w:color w:val="000000" w:themeColor="text1"/>
          <w:sz w:val="24"/>
          <w:szCs w:val="24"/>
          <w:lang w:val="id-ID"/>
        </w:rPr>
        <w:t xml:space="preserve"> pada akhir periode laporan.</w:t>
      </w:r>
      <w:r w:rsidR="00694FC5" w:rsidRPr="00CE69D8">
        <w:rPr>
          <w:rFonts w:ascii="Bookman Old Style" w:hAnsi="Bookman Old Style"/>
          <w:noProof/>
          <w:color w:val="000000" w:themeColor="text1"/>
          <w:sz w:val="24"/>
          <w:szCs w:val="24"/>
          <w:lang w:val="id-ID"/>
        </w:rPr>
        <w:t xml:space="preserve"> </w:t>
      </w:r>
    </w:p>
    <w:p w14:paraId="0F068BA9" w14:textId="77777777" w:rsidR="0047173D" w:rsidRPr="00CE69D8" w:rsidRDefault="0047173D" w:rsidP="00020944">
      <w:pPr>
        <w:pStyle w:val="ListParagraph"/>
        <w:numPr>
          <w:ilvl w:val="0"/>
          <w:numId w:val="140"/>
        </w:numPr>
        <w:tabs>
          <w:tab w:val="clear" w:pos="1440"/>
          <w:tab w:val="num" w:pos="2268"/>
        </w:tabs>
        <w:spacing w:line="360" w:lineRule="auto"/>
        <w:ind w:left="2268" w:hanging="567"/>
        <w:contextualSpacing w:val="0"/>
        <w:jc w:val="both"/>
        <w:rPr>
          <w:rFonts w:ascii="Bookman Old Style" w:hAnsi="Bookman Old Style"/>
          <w:noProof/>
          <w:color w:val="000000" w:themeColor="text1"/>
          <w:sz w:val="24"/>
          <w:szCs w:val="24"/>
          <w:lang w:val="en-ID"/>
        </w:rPr>
      </w:pPr>
      <w:r w:rsidRPr="00CE69D8">
        <w:rPr>
          <w:rFonts w:ascii="Bookman Old Style" w:hAnsi="Bookman Old Style"/>
          <w:noProof/>
          <w:color w:val="000000" w:themeColor="text1"/>
          <w:sz w:val="24"/>
          <w:szCs w:val="24"/>
          <w:lang w:val="en-ID"/>
        </w:rPr>
        <w:t>Dalam Mata Uang Asal</w:t>
      </w:r>
    </w:p>
    <w:p w14:paraId="092898D5" w14:textId="77777777" w:rsidR="0047173D" w:rsidRPr="00CE69D8" w:rsidRDefault="0047173D" w:rsidP="00907A7B">
      <w:pPr>
        <w:pStyle w:val="BodyTextIndent3"/>
        <w:spacing w:line="360" w:lineRule="auto"/>
        <w:ind w:left="2268"/>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en-ID"/>
        </w:rPr>
        <w:t xml:space="preserve">Pos ini diisi dengan nilai </w:t>
      </w:r>
      <w:r w:rsidR="00BC4266" w:rsidRPr="00CE69D8">
        <w:rPr>
          <w:rFonts w:ascii="Bookman Old Style" w:hAnsi="Bookman Old Style"/>
          <w:noProof/>
          <w:color w:val="000000" w:themeColor="text1"/>
          <w:szCs w:val="24"/>
          <w:lang w:val="en-ID"/>
        </w:rPr>
        <w:t xml:space="preserve">surat utang </w:t>
      </w:r>
      <w:r w:rsidR="00BC4266" w:rsidRPr="00CE69D8">
        <w:rPr>
          <w:rFonts w:ascii="Bookman Old Style" w:hAnsi="Bookman Old Style"/>
          <w:noProof/>
          <w:color w:val="000000" w:themeColor="text1"/>
          <w:szCs w:val="24"/>
          <w:lang w:val="id-ID"/>
        </w:rPr>
        <w:t xml:space="preserve">yang diterbitkan pasangan usaha pada tahap rintisan awal </w:t>
      </w:r>
      <w:r w:rsidR="004A2F06" w:rsidRPr="00CE69D8">
        <w:rPr>
          <w:rFonts w:ascii="Bookman Old Style" w:hAnsi="Bookman Old Style"/>
          <w:noProof/>
          <w:color w:val="000000" w:themeColor="text1"/>
          <w:szCs w:val="24"/>
          <w:lang w:val="id-ID"/>
        </w:rPr>
        <w:t>(</w:t>
      </w:r>
      <w:r w:rsidR="00BC4266" w:rsidRPr="00CE69D8">
        <w:rPr>
          <w:rFonts w:ascii="Bookman Old Style" w:hAnsi="Bookman Old Style"/>
          <w:i/>
          <w:noProof/>
          <w:color w:val="000000" w:themeColor="text1"/>
          <w:szCs w:val="24"/>
          <w:lang w:val="id-ID"/>
        </w:rPr>
        <w:t>start</w:t>
      </w:r>
      <w:r w:rsidR="00BC4266" w:rsidRPr="00CE69D8">
        <w:rPr>
          <w:rFonts w:ascii="Bookman Old Style" w:hAnsi="Bookman Old Style"/>
          <w:i/>
          <w:noProof/>
          <w:color w:val="000000" w:themeColor="text1"/>
          <w:szCs w:val="24"/>
          <w:lang w:val="en-ID"/>
        </w:rPr>
        <w:t>-</w:t>
      </w:r>
      <w:r w:rsidR="00BC4266" w:rsidRPr="00CE69D8">
        <w:rPr>
          <w:rFonts w:ascii="Bookman Old Style" w:hAnsi="Bookman Old Style"/>
          <w:i/>
          <w:noProof/>
          <w:color w:val="000000" w:themeColor="text1"/>
          <w:szCs w:val="24"/>
          <w:lang w:val="id-ID"/>
        </w:rPr>
        <w:t>up</w:t>
      </w:r>
      <w:r w:rsidR="004A2F06" w:rsidRPr="00CE69D8">
        <w:rPr>
          <w:rFonts w:ascii="Bookman Old Style" w:hAnsi="Bookman Old Style"/>
          <w:noProof/>
          <w:color w:val="000000" w:themeColor="text1"/>
          <w:szCs w:val="24"/>
          <w:lang w:val="id-ID"/>
        </w:rPr>
        <w:t>)</w:t>
      </w:r>
      <w:r w:rsidR="00BC4266" w:rsidRPr="00CE69D8">
        <w:rPr>
          <w:rFonts w:ascii="Bookman Old Style" w:hAnsi="Bookman Old Style"/>
          <w:noProof/>
          <w:color w:val="000000" w:themeColor="text1"/>
          <w:szCs w:val="24"/>
          <w:lang w:val="id-ID"/>
        </w:rPr>
        <w:t xml:space="preserve"> dan/atau pengembangan usaha</w:t>
      </w:r>
      <w:r w:rsidR="00BC4266" w:rsidRPr="00CE69D8">
        <w:rPr>
          <w:rFonts w:ascii="Bookman Old Style" w:hAnsi="Bookman Old Style"/>
          <w:noProof/>
          <w:color w:val="000000" w:themeColor="text1"/>
          <w:szCs w:val="24"/>
          <w:lang w:val="en-ID"/>
        </w:rPr>
        <w:t xml:space="preserve"> atau </w:t>
      </w:r>
      <w:r w:rsidR="00BC4266" w:rsidRPr="00CE69D8">
        <w:rPr>
          <w:rFonts w:ascii="Bookman Old Style" w:hAnsi="Bookman Old Style"/>
          <w:noProof/>
          <w:color w:val="000000" w:themeColor="text1"/>
          <w:szCs w:val="24"/>
          <w:lang w:val="id-ID"/>
        </w:rPr>
        <w:t xml:space="preserve">sukuk atau obligasi syariah yang diterbitkan pasangan usaha pada tahap rintisan awal </w:t>
      </w:r>
      <w:r w:rsidR="004A2F06" w:rsidRPr="00CE69D8">
        <w:rPr>
          <w:rFonts w:ascii="Bookman Old Style" w:hAnsi="Bookman Old Style"/>
          <w:noProof/>
          <w:color w:val="000000" w:themeColor="text1"/>
          <w:szCs w:val="24"/>
          <w:lang w:val="id-ID"/>
        </w:rPr>
        <w:t>(</w:t>
      </w:r>
      <w:r w:rsidR="00BC4266" w:rsidRPr="00CE69D8">
        <w:rPr>
          <w:rFonts w:ascii="Bookman Old Style" w:hAnsi="Bookman Old Style"/>
          <w:i/>
          <w:noProof/>
          <w:color w:val="000000" w:themeColor="text1"/>
          <w:szCs w:val="24"/>
          <w:lang w:val="id-ID"/>
        </w:rPr>
        <w:t>start</w:t>
      </w:r>
      <w:r w:rsidR="00BC4266" w:rsidRPr="00CE69D8">
        <w:rPr>
          <w:rFonts w:ascii="Bookman Old Style" w:hAnsi="Bookman Old Style"/>
          <w:i/>
          <w:noProof/>
          <w:color w:val="000000" w:themeColor="text1"/>
          <w:szCs w:val="24"/>
          <w:lang w:val="en-ID"/>
        </w:rPr>
        <w:t>-</w:t>
      </w:r>
      <w:r w:rsidR="00BC4266" w:rsidRPr="00CE69D8">
        <w:rPr>
          <w:rFonts w:ascii="Bookman Old Style" w:hAnsi="Bookman Old Style"/>
          <w:i/>
          <w:noProof/>
          <w:color w:val="000000" w:themeColor="text1"/>
          <w:szCs w:val="24"/>
          <w:lang w:val="id-ID"/>
        </w:rPr>
        <w:t>up</w:t>
      </w:r>
      <w:r w:rsidR="004A2F06" w:rsidRPr="00CE69D8">
        <w:rPr>
          <w:rFonts w:ascii="Bookman Old Style" w:hAnsi="Bookman Old Style"/>
          <w:noProof/>
          <w:color w:val="000000" w:themeColor="text1"/>
          <w:szCs w:val="24"/>
          <w:lang w:val="id-ID"/>
        </w:rPr>
        <w:t>)</w:t>
      </w:r>
      <w:r w:rsidR="00BC4266" w:rsidRPr="00CE69D8">
        <w:rPr>
          <w:rFonts w:ascii="Bookman Old Style" w:hAnsi="Bookman Old Style"/>
          <w:noProof/>
          <w:color w:val="000000" w:themeColor="text1"/>
          <w:szCs w:val="24"/>
          <w:lang w:val="id-ID"/>
        </w:rPr>
        <w:t xml:space="preserve"> dan/atau pengembangan usaha</w:t>
      </w:r>
      <w:r w:rsidRPr="00CE69D8">
        <w:rPr>
          <w:rFonts w:ascii="Bookman Old Style" w:hAnsi="Bookman Old Style"/>
          <w:noProof/>
          <w:color w:val="000000" w:themeColor="text1"/>
          <w:szCs w:val="24"/>
          <w:lang w:val="en-ID"/>
        </w:rPr>
        <w:t xml:space="preserve"> pada akhir periode laporan dalam mata uang asal selain rupiah. Apabila jenis valuta adalah </w:t>
      </w:r>
      <w:r w:rsidR="00E1731D" w:rsidRPr="00CE69D8">
        <w:rPr>
          <w:rFonts w:ascii="Bookman Old Style" w:hAnsi="Bookman Old Style"/>
          <w:noProof/>
          <w:color w:val="000000" w:themeColor="text1"/>
          <w:szCs w:val="24"/>
          <w:lang w:val="id-ID"/>
        </w:rPr>
        <w:t>rupiah</w:t>
      </w:r>
      <w:r w:rsidRPr="00CE69D8">
        <w:rPr>
          <w:rFonts w:ascii="Bookman Old Style" w:hAnsi="Bookman Old Style"/>
          <w:noProof/>
          <w:color w:val="000000" w:themeColor="text1"/>
          <w:szCs w:val="24"/>
          <w:lang w:val="en-ID"/>
        </w:rPr>
        <w:t>, maka nilai dalam kolom ini dapat diisi dengan angka nol.</w:t>
      </w:r>
    </w:p>
    <w:p w14:paraId="757BCCF6" w14:textId="77777777" w:rsidR="0047173D" w:rsidRPr="00CE69D8" w:rsidRDefault="0047173D" w:rsidP="00020944">
      <w:pPr>
        <w:pStyle w:val="ListParagraph"/>
        <w:numPr>
          <w:ilvl w:val="0"/>
          <w:numId w:val="140"/>
        </w:numPr>
        <w:tabs>
          <w:tab w:val="clear" w:pos="1440"/>
          <w:tab w:val="num" w:pos="2268"/>
        </w:tabs>
        <w:spacing w:line="360" w:lineRule="auto"/>
        <w:ind w:left="2268" w:hanging="567"/>
        <w:contextualSpacing w:val="0"/>
        <w:jc w:val="both"/>
        <w:rPr>
          <w:rFonts w:ascii="Bookman Old Style" w:hAnsi="Bookman Old Style"/>
          <w:noProof/>
          <w:color w:val="000000" w:themeColor="text1"/>
          <w:sz w:val="24"/>
          <w:szCs w:val="24"/>
          <w:lang w:val="en-ID"/>
        </w:rPr>
      </w:pPr>
      <w:r w:rsidRPr="00CE69D8">
        <w:rPr>
          <w:rFonts w:ascii="Bookman Old Style" w:hAnsi="Bookman Old Style"/>
          <w:noProof/>
          <w:color w:val="000000" w:themeColor="text1"/>
          <w:sz w:val="24"/>
          <w:szCs w:val="24"/>
          <w:lang w:val="en-ID"/>
        </w:rPr>
        <w:t>Dalam Ekuivalen Rupiah</w:t>
      </w:r>
    </w:p>
    <w:p w14:paraId="2972F24E" w14:textId="77777777" w:rsidR="0047173D" w:rsidRPr="00CE69D8" w:rsidRDefault="0047173D" w:rsidP="00907A7B">
      <w:pPr>
        <w:pStyle w:val="BodyTextIndent3"/>
        <w:spacing w:line="360" w:lineRule="auto"/>
        <w:ind w:left="2268"/>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en-ID"/>
        </w:rPr>
        <w:t xml:space="preserve">Pos ini diisi dengan nilai </w:t>
      </w:r>
      <w:r w:rsidR="00BC4266" w:rsidRPr="00CE69D8">
        <w:rPr>
          <w:rFonts w:ascii="Bookman Old Style" w:hAnsi="Bookman Old Style"/>
          <w:noProof/>
          <w:color w:val="000000" w:themeColor="text1"/>
          <w:szCs w:val="24"/>
          <w:lang w:val="en-ID"/>
        </w:rPr>
        <w:t xml:space="preserve">surat utang </w:t>
      </w:r>
      <w:r w:rsidR="00BC4266" w:rsidRPr="00CE69D8">
        <w:rPr>
          <w:rFonts w:ascii="Bookman Old Style" w:hAnsi="Bookman Old Style"/>
          <w:noProof/>
          <w:color w:val="000000" w:themeColor="text1"/>
          <w:szCs w:val="24"/>
          <w:lang w:val="id-ID"/>
        </w:rPr>
        <w:t xml:space="preserve">yang diterbitkan pasangan usaha pada tahap rintisan awal </w:t>
      </w:r>
      <w:r w:rsidR="004A2F06" w:rsidRPr="00CE69D8">
        <w:rPr>
          <w:rFonts w:ascii="Bookman Old Style" w:hAnsi="Bookman Old Style"/>
          <w:noProof/>
          <w:color w:val="000000" w:themeColor="text1"/>
          <w:szCs w:val="24"/>
          <w:lang w:val="id-ID"/>
        </w:rPr>
        <w:t>(</w:t>
      </w:r>
      <w:r w:rsidR="00BC4266" w:rsidRPr="00CE69D8">
        <w:rPr>
          <w:rFonts w:ascii="Bookman Old Style" w:hAnsi="Bookman Old Style"/>
          <w:i/>
          <w:noProof/>
          <w:color w:val="000000" w:themeColor="text1"/>
          <w:szCs w:val="24"/>
          <w:lang w:val="id-ID"/>
        </w:rPr>
        <w:t>start</w:t>
      </w:r>
      <w:r w:rsidR="00BC4266" w:rsidRPr="00CE69D8">
        <w:rPr>
          <w:rFonts w:ascii="Bookman Old Style" w:hAnsi="Bookman Old Style"/>
          <w:i/>
          <w:noProof/>
          <w:color w:val="000000" w:themeColor="text1"/>
          <w:szCs w:val="24"/>
          <w:lang w:val="en-ID"/>
        </w:rPr>
        <w:t>-</w:t>
      </w:r>
      <w:r w:rsidR="00BC4266" w:rsidRPr="00CE69D8">
        <w:rPr>
          <w:rFonts w:ascii="Bookman Old Style" w:hAnsi="Bookman Old Style"/>
          <w:i/>
          <w:noProof/>
          <w:color w:val="000000" w:themeColor="text1"/>
          <w:szCs w:val="24"/>
          <w:lang w:val="id-ID"/>
        </w:rPr>
        <w:t>up</w:t>
      </w:r>
      <w:r w:rsidR="004A2F06" w:rsidRPr="00CE69D8">
        <w:rPr>
          <w:rFonts w:ascii="Bookman Old Style" w:hAnsi="Bookman Old Style"/>
          <w:noProof/>
          <w:color w:val="000000" w:themeColor="text1"/>
          <w:szCs w:val="24"/>
          <w:lang w:val="id-ID"/>
        </w:rPr>
        <w:t>)</w:t>
      </w:r>
      <w:r w:rsidR="00BC4266" w:rsidRPr="00CE69D8">
        <w:rPr>
          <w:rFonts w:ascii="Bookman Old Style" w:hAnsi="Bookman Old Style"/>
          <w:noProof/>
          <w:color w:val="000000" w:themeColor="text1"/>
          <w:szCs w:val="24"/>
          <w:lang w:val="id-ID"/>
        </w:rPr>
        <w:t xml:space="preserve"> dan/atau pengembangan usaha</w:t>
      </w:r>
      <w:r w:rsidR="00BC4266" w:rsidRPr="00CE69D8">
        <w:rPr>
          <w:rFonts w:ascii="Bookman Old Style" w:hAnsi="Bookman Old Style"/>
          <w:noProof/>
          <w:color w:val="000000" w:themeColor="text1"/>
          <w:szCs w:val="24"/>
          <w:lang w:val="en-ID"/>
        </w:rPr>
        <w:t xml:space="preserve"> atau </w:t>
      </w:r>
      <w:r w:rsidR="00BC4266" w:rsidRPr="00CE69D8">
        <w:rPr>
          <w:rFonts w:ascii="Bookman Old Style" w:hAnsi="Bookman Old Style"/>
          <w:noProof/>
          <w:color w:val="000000" w:themeColor="text1"/>
          <w:szCs w:val="24"/>
          <w:lang w:val="id-ID"/>
        </w:rPr>
        <w:t xml:space="preserve">sukuk atau obligasi syariah yang diterbitkan pasangan usaha pada tahap rintisan awal </w:t>
      </w:r>
      <w:r w:rsidR="004A2F06" w:rsidRPr="00CE69D8">
        <w:rPr>
          <w:rFonts w:ascii="Bookman Old Style" w:hAnsi="Bookman Old Style"/>
          <w:noProof/>
          <w:color w:val="000000" w:themeColor="text1"/>
          <w:szCs w:val="24"/>
          <w:lang w:val="id-ID"/>
        </w:rPr>
        <w:t>(</w:t>
      </w:r>
      <w:r w:rsidR="00BC4266" w:rsidRPr="00CE69D8">
        <w:rPr>
          <w:rFonts w:ascii="Bookman Old Style" w:hAnsi="Bookman Old Style"/>
          <w:i/>
          <w:noProof/>
          <w:color w:val="000000" w:themeColor="text1"/>
          <w:szCs w:val="24"/>
          <w:lang w:val="id-ID"/>
        </w:rPr>
        <w:t>start</w:t>
      </w:r>
      <w:r w:rsidR="00BC4266" w:rsidRPr="00CE69D8">
        <w:rPr>
          <w:rFonts w:ascii="Bookman Old Style" w:hAnsi="Bookman Old Style"/>
          <w:i/>
          <w:noProof/>
          <w:color w:val="000000" w:themeColor="text1"/>
          <w:szCs w:val="24"/>
          <w:lang w:val="en-ID"/>
        </w:rPr>
        <w:t>-</w:t>
      </w:r>
      <w:r w:rsidR="00BC4266" w:rsidRPr="00CE69D8">
        <w:rPr>
          <w:rFonts w:ascii="Bookman Old Style" w:hAnsi="Bookman Old Style"/>
          <w:i/>
          <w:noProof/>
          <w:color w:val="000000" w:themeColor="text1"/>
          <w:szCs w:val="24"/>
          <w:lang w:val="id-ID"/>
        </w:rPr>
        <w:t>up</w:t>
      </w:r>
      <w:r w:rsidR="004A2F06" w:rsidRPr="00CE69D8">
        <w:rPr>
          <w:rFonts w:ascii="Bookman Old Style" w:hAnsi="Bookman Old Style"/>
          <w:noProof/>
          <w:color w:val="000000" w:themeColor="text1"/>
          <w:szCs w:val="24"/>
          <w:lang w:val="id-ID"/>
        </w:rPr>
        <w:t>)</w:t>
      </w:r>
      <w:r w:rsidR="00BC4266" w:rsidRPr="00CE69D8">
        <w:rPr>
          <w:rFonts w:ascii="Bookman Old Style" w:hAnsi="Bookman Old Style"/>
          <w:noProof/>
          <w:color w:val="000000" w:themeColor="text1"/>
          <w:szCs w:val="24"/>
          <w:lang w:val="id-ID"/>
        </w:rPr>
        <w:t xml:space="preserve"> dan/atau pengembangan usaha</w:t>
      </w:r>
      <w:r w:rsidRPr="00CE69D8">
        <w:rPr>
          <w:rFonts w:ascii="Bookman Old Style" w:hAnsi="Bookman Old Style"/>
          <w:noProof/>
          <w:color w:val="000000" w:themeColor="text1"/>
          <w:szCs w:val="24"/>
          <w:lang w:val="en-ID"/>
        </w:rPr>
        <w:t xml:space="preserve"> pada akhir periode laporan dalam mata uang rupiah dan selain rupiah setelah dikonversi menjadi rupiah menggunakan kurs tengah Bank Indonesia.</w:t>
      </w:r>
    </w:p>
    <w:p w14:paraId="39C65468" w14:textId="77777777" w:rsidR="0047173D" w:rsidRPr="00CE69D8" w:rsidRDefault="0047173D" w:rsidP="00020944">
      <w:pPr>
        <w:pStyle w:val="ListParagraph"/>
        <w:numPr>
          <w:ilvl w:val="0"/>
          <w:numId w:val="146"/>
        </w:numPr>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Cadangan </w:t>
      </w:r>
      <w:r w:rsidR="00D53C82" w:rsidRPr="00CE69D8">
        <w:rPr>
          <w:rFonts w:ascii="Bookman Old Style" w:hAnsi="Bookman Old Style"/>
          <w:noProof/>
          <w:color w:val="000000" w:themeColor="text1"/>
          <w:sz w:val="24"/>
          <w:szCs w:val="24"/>
          <w:lang w:val="id-ID"/>
        </w:rPr>
        <w:t>Kerugian Penurunan Nilai</w:t>
      </w:r>
    </w:p>
    <w:p w14:paraId="08A0EADB" w14:textId="77777777" w:rsidR="00754B63" w:rsidRPr="00CE69D8" w:rsidRDefault="00754B63" w:rsidP="00020944">
      <w:pPr>
        <w:pStyle w:val="ListParagraph"/>
        <w:numPr>
          <w:ilvl w:val="0"/>
          <w:numId w:val="147"/>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Metode</w:t>
      </w:r>
    </w:p>
    <w:p w14:paraId="205E9B91" w14:textId="77777777" w:rsidR="00754B63" w:rsidRPr="00CE69D8" w:rsidRDefault="00754B63" w:rsidP="00907A7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metode pembentukan cadangan kerugian penurunan nilai, yaitu secara:</w:t>
      </w:r>
    </w:p>
    <w:p w14:paraId="6882D281" w14:textId="77777777" w:rsidR="00754B63" w:rsidRPr="00CE69D8" w:rsidRDefault="00754B63" w:rsidP="00020944">
      <w:pPr>
        <w:pStyle w:val="ListParagraph"/>
        <w:numPr>
          <w:ilvl w:val="0"/>
          <w:numId w:val="258"/>
        </w:numPr>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individual; atau</w:t>
      </w:r>
    </w:p>
    <w:p w14:paraId="7DD28DFA" w14:textId="77777777" w:rsidR="00754B63" w:rsidRPr="00CE69D8" w:rsidRDefault="00754B63" w:rsidP="00020944">
      <w:pPr>
        <w:pStyle w:val="ListParagraph"/>
        <w:numPr>
          <w:ilvl w:val="0"/>
          <w:numId w:val="258"/>
        </w:numPr>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kolektif.</w:t>
      </w:r>
    </w:p>
    <w:p w14:paraId="0F350661" w14:textId="77777777" w:rsidR="00754B63" w:rsidRPr="00CE69D8" w:rsidRDefault="00754B63" w:rsidP="00020944">
      <w:pPr>
        <w:pStyle w:val="ListParagraph"/>
        <w:numPr>
          <w:ilvl w:val="0"/>
          <w:numId w:val="147"/>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Aset Baik</w:t>
      </w:r>
    </w:p>
    <w:p w14:paraId="00427D3A" w14:textId="77777777" w:rsidR="00754B63" w:rsidRPr="00CE69D8" w:rsidRDefault="00754B63" w:rsidP="00907A7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nilai penyisihan yang dibentuk atas penurunan aset yang memiliki risiko kredit rendah dan tidak mengalami peningkatan risiko kredit.</w:t>
      </w:r>
    </w:p>
    <w:p w14:paraId="11CAC036" w14:textId="77777777" w:rsidR="00754B63" w:rsidRPr="00CE69D8" w:rsidRDefault="00754B63" w:rsidP="00020944">
      <w:pPr>
        <w:pStyle w:val="ListParagraph"/>
        <w:numPr>
          <w:ilvl w:val="0"/>
          <w:numId w:val="147"/>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Aset Kurang Baik</w:t>
      </w:r>
    </w:p>
    <w:p w14:paraId="2A3C9C8E" w14:textId="77777777" w:rsidR="00754B63" w:rsidRPr="00CE69D8" w:rsidRDefault="00754B63" w:rsidP="00907A7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nilai penyisihan yang dibentuk atas penurunan aset yang telah mengalami kenaikan risiko kredit secara signifikan dibandingkan sejak tanggal awal aset tersebut diperoleh.</w:t>
      </w:r>
    </w:p>
    <w:p w14:paraId="724EB99F" w14:textId="77777777" w:rsidR="00754B63" w:rsidRPr="00CE69D8" w:rsidRDefault="00754B63" w:rsidP="00020944">
      <w:pPr>
        <w:pStyle w:val="ListParagraph"/>
        <w:numPr>
          <w:ilvl w:val="0"/>
          <w:numId w:val="147"/>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Aset Tidak Baik</w:t>
      </w:r>
    </w:p>
    <w:p w14:paraId="51340A76" w14:textId="77777777" w:rsidR="0047173D" w:rsidRPr="00CE69D8" w:rsidRDefault="00754B63" w:rsidP="00907A7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nilai penyisihan</w:t>
      </w:r>
      <w:r w:rsidRPr="00CE69D8">
        <w:rPr>
          <w:color w:val="000000" w:themeColor="text1"/>
          <w:lang w:val="id-ID"/>
        </w:rPr>
        <w:t xml:space="preserve"> </w:t>
      </w:r>
      <w:r w:rsidRPr="00CE69D8">
        <w:rPr>
          <w:rFonts w:ascii="Bookman Old Style" w:hAnsi="Bookman Old Style"/>
          <w:noProof/>
          <w:color w:val="000000" w:themeColor="text1"/>
          <w:sz w:val="24"/>
          <w:szCs w:val="24"/>
          <w:lang w:val="id-ID"/>
        </w:rPr>
        <w:t>yang dibentuk atas penurunan aset yang mengalami pemburukan risiko kredit dibandingkan sejak tanggal awal aset tersebut diperoleh.</w:t>
      </w:r>
    </w:p>
    <w:p w14:paraId="54823AE4" w14:textId="77777777" w:rsidR="0047173D" w:rsidRPr="00CE69D8" w:rsidRDefault="0047173D" w:rsidP="00907A7B">
      <w:pPr>
        <w:spacing w:line="360" w:lineRule="auto"/>
        <w:jc w:val="both"/>
        <w:rPr>
          <w:rFonts w:ascii="Bookman Old Style" w:hAnsi="Bookman Old Style"/>
          <w:noProof/>
          <w:color w:val="000000" w:themeColor="text1"/>
          <w:sz w:val="24"/>
          <w:szCs w:val="24"/>
          <w:lang w:val="id-ID"/>
        </w:rPr>
      </w:pPr>
    </w:p>
    <w:p w14:paraId="231A177E" w14:textId="77777777" w:rsidR="005D6EA4" w:rsidRPr="00CE69D8" w:rsidRDefault="00B36C88" w:rsidP="00907A7B">
      <w:pPr>
        <w:spacing w:line="360" w:lineRule="auto"/>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br w:type="page"/>
      </w:r>
    </w:p>
    <w:p w14:paraId="3B040E5F" w14:textId="1B2DAC2E" w:rsidR="0047173D" w:rsidRPr="00CE69D8" w:rsidRDefault="0047173D" w:rsidP="00020944">
      <w:pPr>
        <w:pStyle w:val="Heading1"/>
        <w:numPr>
          <w:ilvl w:val="0"/>
          <w:numId w:val="45"/>
        </w:numPr>
        <w:spacing w:line="360" w:lineRule="auto"/>
        <w:ind w:left="567" w:hanging="567"/>
        <w:jc w:val="both"/>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FORMULIR 2140: RINCIAN PEMBIAYAAN </w:t>
      </w:r>
    </w:p>
    <w:p w14:paraId="25A824EF" w14:textId="42333322" w:rsidR="0047173D" w:rsidRPr="00CE69D8" w:rsidRDefault="0047173D" w:rsidP="00020944">
      <w:pPr>
        <w:pStyle w:val="ListParagraph"/>
        <w:numPr>
          <w:ilvl w:val="0"/>
          <w:numId w:val="142"/>
        </w:numPr>
        <w:tabs>
          <w:tab w:val="left" w:pos="709"/>
        </w:tabs>
        <w:spacing w:line="360" w:lineRule="auto"/>
        <w:ind w:left="1134"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BENTUK FORMULIR</w:t>
      </w:r>
      <w:r w:rsidR="00A46104" w:rsidRPr="00CE69D8">
        <w:rPr>
          <w:rFonts w:ascii="Bookman Old Style" w:hAnsi="Bookman Old Style"/>
          <w:noProof/>
          <w:color w:val="000000" w:themeColor="text1"/>
          <w:sz w:val="24"/>
          <w:szCs w:val="24"/>
          <w:lang w:val="id-ID"/>
        </w:rPr>
        <w:t xml:space="preserve"> </w:t>
      </w:r>
      <w:r w:rsidR="00A46104" w:rsidRPr="00CE69D8">
        <w:rPr>
          <w:rFonts w:ascii="Bookman Old Style" w:hAnsi="Bookman Old Style"/>
          <w:noProof/>
          <w:color w:val="000000" w:themeColor="text1"/>
          <w:sz w:val="24"/>
          <w:szCs w:val="24"/>
        </w:rPr>
        <w:t xml:space="preserve">2140 </w:t>
      </w:r>
      <w:r w:rsidR="004A2F06" w:rsidRPr="00CE69D8">
        <w:rPr>
          <w:rFonts w:ascii="Bookman Old Style" w:hAnsi="Bookman Old Style"/>
          <w:noProof/>
          <w:color w:val="000000" w:themeColor="text1"/>
          <w:sz w:val="24"/>
          <w:szCs w:val="24"/>
        </w:rPr>
        <w:t>(</w:t>
      </w:r>
      <w:r w:rsidR="00A46104" w:rsidRPr="00CE69D8">
        <w:rPr>
          <w:rFonts w:ascii="Bookman Old Style" w:hAnsi="Bookman Old Style"/>
          <w:noProof/>
          <w:color w:val="000000" w:themeColor="text1"/>
          <w:sz w:val="24"/>
          <w:szCs w:val="24"/>
        </w:rPr>
        <w:t xml:space="preserve">RINCIAN </w:t>
      </w:r>
      <w:r w:rsidR="00A46104" w:rsidRPr="00CE69D8">
        <w:rPr>
          <w:rFonts w:ascii="Bookman Old Style" w:hAnsi="Bookman Old Style"/>
          <w:noProof/>
          <w:color w:val="000000" w:themeColor="text1"/>
          <w:sz w:val="24"/>
          <w:szCs w:val="24"/>
          <w:lang w:val="id-ID"/>
        </w:rPr>
        <w:t>PEMBIAYAAN</w:t>
      </w:r>
      <w:r w:rsidR="004A2F06" w:rsidRPr="00CE69D8">
        <w:rPr>
          <w:rFonts w:ascii="Bookman Old Style" w:hAnsi="Bookman Old Style"/>
          <w:noProof/>
          <w:color w:val="000000" w:themeColor="text1"/>
          <w:sz w:val="24"/>
          <w:szCs w:val="24"/>
        </w:rPr>
        <w:t>)</w:t>
      </w:r>
    </w:p>
    <w:p w14:paraId="3E9DB72C" w14:textId="413D71B3" w:rsidR="0047173D" w:rsidRPr="00CE69D8" w:rsidRDefault="0047173D"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Formulir 2140 </w:t>
      </w:r>
      <w:r w:rsidR="004A2F06" w:rsidRPr="00CE69D8">
        <w:rPr>
          <w:rFonts w:ascii="Bookman Old Style" w:hAnsi="Bookman Old Style"/>
          <w:noProof/>
          <w:color w:val="000000" w:themeColor="text1"/>
          <w:sz w:val="24"/>
          <w:szCs w:val="24"/>
        </w:rPr>
        <w:t>(</w:t>
      </w:r>
      <w:r w:rsidRPr="00CE69D8">
        <w:rPr>
          <w:rFonts w:ascii="Bookman Old Style" w:hAnsi="Bookman Old Style"/>
          <w:noProof/>
          <w:color w:val="000000" w:themeColor="text1"/>
          <w:sz w:val="24"/>
          <w:szCs w:val="24"/>
        </w:rPr>
        <w:t xml:space="preserve">Rincian </w:t>
      </w:r>
      <w:r w:rsidRPr="00CE69D8">
        <w:rPr>
          <w:rFonts w:ascii="Bookman Old Style" w:hAnsi="Bookman Old Style"/>
          <w:noProof/>
          <w:color w:val="000000" w:themeColor="text1"/>
          <w:sz w:val="24"/>
          <w:szCs w:val="24"/>
          <w:lang w:val="id-ID"/>
        </w:rPr>
        <w:t>Pembiayaan</w:t>
      </w:r>
      <w:r w:rsidR="004A2F06" w:rsidRPr="00CE69D8">
        <w:rPr>
          <w:rFonts w:ascii="Bookman Old Style" w:hAnsi="Bookman Old Style"/>
          <w:noProof/>
          <w:color w:val="000000" w:themeColor="text1"/>
          <w:sz w:val="24"/>
          <w:szCs w:val="24"/>
        </w:rPr>
        <w:t>)</w:t>
      </w:r>
      <w:r w:rsidR="009F4EC5" w:rsidRPr="00CE69D8">
        <w:rPr>
          <w:rFonts w:ascii="Bookman Old Style" w:hAnsi="Bookman Old Style"/>
          <w:noProof/>
          <w:color w:val="000000" w:themeColor="text1"/>
          <w:sz w:val="24"/>
          <w:szCs w:val="24"/>
        </w:rPr>
        <w:t xml:space="preserve"> </w:t>
      </w:r>
      <w:r w:rsidRPr="00CE69D8">
        <w:rPr>
          <w:rFonts w:ascii="Bookman Old Style" w:hAnsi="Bookman Old Style"/>
          <w:noProof/>
          <w:color w:val="000000" w:themeColor="text1"/>
          <w:sz w:val="24"/>
          <w:szCs w:val="24"/>
        </w:rPr>
        <w:t xml:space="preserve">disusun sesuai format sebagai berikut: </w:t>
      </w:r>
    </w:p>
    <w:tbl>
      <w:tblPr>
        <w:tblStyle w:val="TableGrid"/>
        <w:tblW w:w="4355" w:type="pct"/>
        <w:tblInd w:w="1242" w:type="dxa"/>
        <w:tblLayout w:type="fixed"/>
        <w:tblLook w:val="04A0" w:firstRow="1" w:lastRow="0" w:firstColumn="1" w:lastColumn="0" w:noHBand="0" w:noVBand="1"/>
      </w:tblPr>
      <w:tblGrid>
        <w:gridCol w:w="1134"/>
        <w:gridCol w:w="1135"/>
        <w:gridCol w:w="850"/>
        <w:gridCol w:w="1470"/>
        <w:gridCol w:w="1381"/>
        <w:gridCol w:w="1130"/>
        <w:gridCol w:w="1281"/>
      </w:tblGrid>
      <w:tr w:rsidR="00221017" w:rsidRPr="00CE69D8" w14:paraId="665BB766" w14:textId="77777777" w:rsidTr="00021796">
        <w:tc>
          <w:tcPr>
            <w:tcW w:w="677" w:type="pct"/>
            <w:shd w:val="clear" w:color="auto" w:fill="D9D9D9" w:themeFill="background1" w:themeFillShade="D9"/>
          </w:tcPr>
          <w:p w14:paraId="74C76548" w14:textId="77777777"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(1)</w:t>
            </w:r>
          </w:p>
        </w:tc>
        <w:tc>
          <w:tcPr>
            <w:tcW w:w="677" w:type="pct"/>
            <w:shd w:val="clear" w:color="auto" w:fill="D9D9D9" w:themeFill="background1" w:themeFillShade="D9"/>
          </w:tcPr>
          <w:p w14:paraId="3A390566" w14:textId="0D0B297A"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(2)</w:t>
            </w:r>
          </w:p>
        </w:tc>
        <w:tc>
          <w:tcPr>
            <w:tcW w:w="507" w:type="pct"/>
            <w:shd w:val="clear" w:color="auto" w:fill="D9D9D9" w:themeFill="background1" w:themeFillShade="D9"/>
          </w:tcPr>
          <w:p w14:paraId="208570A5" w14:textId="0042EDD6"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(3)</w:t>
            </w:r>
          </w:p>
        </w:tc>
        <w:tc>
          <w:tcPr>
            <w:tcW w:w="1701" w:type="pct"/>
            <w:gridSpan w:val="2"/>
            <w:shd w:val="clear" w:color="auto" w:fill="D9D9D9" w:themeFill="background1" w:themeFillShade="D9"/>
          </w:tcPr>
          <w:p w14:paraId="3A3F3C97" w14:textId="22AAED48"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(4)</w:t>
            </w:r>
          </w:p>
        </w:tc>
        <w:tc>
          <w:tcPr>
            <w:tcW w:w="1438" w:type="pct"/>
            <w:gridSpan w:val="2"/>
            <w:shd w:val="clear" w:color="auto" w:fill="D9D9D9" w:themeFill="background1" w:themeFillShade="D9"/>
          </w:tcPr>
          <w:p w14:paraId="27042DBF" w14:textId="6CFF8DBD" w:rsidR="00021796" w:rsidRPr="00CE69D8" w:rsidRDefault="00021796" w:rsidP="00021796">
            <w:pPr>
              <w:spacing w:line="276" w:lineRule="auto"/>
              <w:jc w:val="center"/>
              <w:rPr>
                <w:rFonts w:ascii="Bookman Old Style" w:hAnsi="Bookman Old Style"/>
                <w:color w:val="000000" w:themeColor="text1"/>
              </w:rPr>
            </w:pPr>
            <w:r w:rsidRPr="00CE69D8">
              <w:rPr>
                <w:rFonts w:ascii="Bookman Old Style" w:hAnsi="Bookman Old Style"/>
                <w:color w:val="000000" w:themeColor="text1"/>
              </w:rPr>
              <w:t>(5)</w:t>
            </w:r>
          </w:p>
        </w:tc>
      </w:tr>
      <w:tr w:rsidR="00221017" w:rsidRPr="00CE69D8" w14:paraId="16B9D87D" w14:textId="77777777" w:rsidTr="00021796">
        <w:trPr>
          <w:trHeight w:val="385"/>
        </w:trPr>
        <w:tc>
          <w:tcPr>
            <w:tcW w:w="677" w:type="pct"/>
            <w:vMerge w:val="restart"/>
            <w:shd w:val="clear" w:color="auto" w:fill="D9D9D9" w:themeFill="background1" w:themeFillShade="D9"/>
            <w:vAlign w:val="center"/>
          </w:tcPr>
          <w:p w14:paraId="6797BB0A" w14:textId="77777777"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Nomor Kontrak</w:t>
            </w:r>
          </w:p>
        </w:tc>
        <w:tc>
          <w:tcPr>
            <w:tcW w:w="677" w:type="pct"/>
            <w:vMerge w:val="restart"/>
            <w:shd w:val="clear" w:color="auto" w:fill="D9D9D9" w:themeFill="background1" w:themeFillShade="D9"/>
            <w:vAlign w:val="center"/>
          </w:tcPr>
          <w:p w14:paraId="172A3A73" w14:textId="07B445F6" w:rsidR="00021796" w:rsidRPr="00CE69D8" w:rsidRDefault="003D1DBE" w:rsidP="00021796">
            <w:pPr>
              <w:spacing w:line="276" w:lineRule="auto"/>
              <w:jc w:val="center"/>
              <w:rPr>
                <w:rFonts w:ascii="Bookman Old Style" w:hAnsi="Bookman Old Style"/>
                <w:color w:val="000000" w:themeColor="text1"/>
              </w:rPr>
            </w:pPr>
            <w:r w:rsidRPr="00CE69D8">
              <w:rPr>
                <w:rFonts w:ascii="Bookman Old Style" w:hAnsi="Bookman Old Style"/>
                <w:color w:val="000000" w:themeColor="text1"/>
              </w:rPr>
              <w:t>Nomor Identitas</w:t>
            </w:r>
          </w:p>
        </w:tc>
        <w:tc>
          <w:tcPr>
            <w:tcW w:w="507" w:type="pct"/>
            <w:vMerge w:val="restart"/>
            <w:shd w:val="clear" w:color="auto" w:fill="D9D9D9" w:themeFill="background1" w:themeFillShade="D9"/>
            <w:vAlign w:val="center"/>
          </w:tcPr>
          <w:p w14:paraId="42EF598E" w14:textId="68516F5D"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Jenis Usaha</w:t>
            </w:r>
          </w:p>
        </w:tc>
        <w:tc>
          <w:tcPr>
            <w:tcW w:w="1701" w:type="pct"/>
            <w:gridSpan w:val="2"/>
            <w:shd w:val="clear" w:color="auto" w:fill="D9D9D9" w:themeFill="background1" w:themeFillShade="D9"/>
            <w:vAlign w:val="center"/>
          </w:tcPr>
          <w:p w14:paraId="734B7E24" w14:textId="77777777"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Jangka Waktu</w:t>
            </w:r>
          </w:p>
        </w:tc>
        <w:tc>
          <w:tcPr>
            <w:tcW w:w="1438" w:type="pct"/>
            <w:gridSpan w:val="2"/>
            <w:shd w:val="clear" w:color="auto" w:fill="D9D9D9" w:themeFill="background1" w:themeFillShade="D9"/>
            <w:vAlign w:val="center"/>
          </w:tcPr>
          <w:p w14:paraId="323317F3" w14:textId="77777777"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Tingkat Bunga/</w:t>
            </w:r>
          </w:p>
          <w:p w14:paraId="6D2A9C44" w14:textId="77777777"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Bagi Hasil</w:t>
            </w:r>
          </w:p>
        </w:tc>
      </w:tr>
      <w:tr w:rsidR="00221017" w:rsidRPr="00CE69D8" w14:paraId="6EFFB8B6" w14:textId="77777777" w:rsidTr="00021796">
        <w:trPr>
          <w:trHeight w:val="711"/>
        </w:trPr>
        <w:tc>
          <w:tcPr>
            <w:tcW w:w="677" w:type="pct"/>
            <w:vMerge/>
            <w:shd w:val="clear" w:color="auto" w:fill="D9D9D9" w:themeFill="background1" w:themeFillShade="D9"/>
            <w:vAlign w:val="center"/>
          </w:tcPr>
          <w:p w14:paraId="72B2E995" w14:textId="77777777" w:rsidR="00021796" w:rsidRPr="00CE69D8" w:rsidRDefault="00021796" w:rsidP="00021796">
            <w:pPr>
              <w:spacing w:line="276" w:lineRule="auto"/>
              <w:jc w:val="center"/>
              <w:rPr>
                <w:rFonts w:ascii="Bookman Old Style" w:hAnsi="Bookman Old Style"/>
                <w:color w:val="000000" w:themeColor="text1"/>
                <w:lang w:val="id-ID"/>
              </w:rPr>
            </w:pPr>
          </w:p>
        </w:tc>
        <w:tc>
          <w:tcPr>
            <w:tcW w:w="677" w:type="pct"/>
            <w:vMerge/>
            <w:shd w:val="clear" w:color="auto" w:fill="D9D9D9" w:themeFill="background1" w:themeFillShade="D9"/>
          </w:tcPr>
          <w:p w14:paraId="2D48E22F" w14:textId="77777777" w:rsidR="00021796" w:rsidRPr="00CE69D8" w:rsidRDefault="00021796" w:rsidP="00021796">
            <w:pPr>
              <w:spacing w:line="276" w:lineRule="auto"/>
              <w:jc w:val="center"/>
              <w:rPr>
                <w:rFonts w:ascii="Bookman Old Style" w:hAnsi="Bookman Old Style"/>
                <w:color w:val="000000" w:themeColor="text1"/>
                <w:lang w:val="id-ID"/>
              </w:rPr>
            </w:pPr>
          </w:p>
        </w:tc>
        <w:tc>
          <w:tcPr>
            <w:tcW w:w="507" w:type="pct"/>
            <w:vMerge/>
            <w:shd w:val="clear" w:color="auto" w:fill="D9D9D9" w:themeFill="background1" w:themeFillShade="D9"/>
          </w:tcPr>
          <w:p w14:paraId="54B7DF7B" w14:textId="68E17B6D" w:rsidR="00021796" w:rsidRPr="00CE69D8" w:rsidRDefault="00021796" w:rsidP="00021796">
            <w:pPr>
              <w:spacing w:line="276" w:lineRule="auto"/>
              <w:jc w:val="center"/>
              <w:rPr>
                <w:rFonts w:ascii="Bookman Old Style" w:hAnsi="Bookman Old Style"/>
                <w:color w:val="000000" w:themeColor="text1"/>
                <w:lang w:val="id-ID"/>
              </w:rPr>
            </w:pPr>
          </w:p>
        </w:tc>
        <w:tc>
          <w:tcPr>
            <w:tcW w:w="877" w:type="pct"/>
            <w:shd w:val="clear" w:color="auto" w:fill="D9D9D9" w:themeFill="background1" w:themeFillShade="D9"/>
            <w:vAlign w:val="center"/>
          </w:tcPr>
          <w:p w14:paraId="2D055052" w14:textId="77777777"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Tanggal Mulai Pembiayaan</w:t>
            </w:r>
          </w:p>
        </w:tc>
        <w:tc>
          <w:tcPr>
            <w:tcW w:w="824" w:type="pct"/>
            <w:shd w:val="clear" w:color="auto" w:fill="D9D9D9" w:themeFill="background1" w:themeFillShade="D9"/>
            <w:vAlign w:val="center"/>
          </w:tcPr>
          <w:p w14:paraId="3FE71D13" w14:textId="77777777"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Tanggal Jatuh Tempo</w:t>
            </w:r>
          </w:p>
        </w:tc>
        <w:tc>
          <w:tcPr>
            <w:tcW w:w="674" w:type="pct"/>
            <w:shd w:val="clear" w:color="auto" w:fill="D9D9D9" w:themeFill="background1" w:themeFillShade="D9"/>
            <w:vAlign w:val="center"/>
          </w:tcPr>
          <w:p w14:paraId="20534017" w14:textId="77777777"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 xml:space="preserve">Jenis </w:t>
            </w:r>
          </w:p>
        </w:tc>
        <w:tc>
          <w:tcPr>
            <w:tcW w:w="764" w:type="pct"/>
            <w:tcBorders>
              <w:bottom w:val="single" w:sz="4" w:space="0" w:color="auto"/>
            </w:tcBorders>
            <w:shd w:val="clear" w:color="auto" w:fill="D9D9D9" w:themeFill="background1" w:themeFillShade="D9"/>
            <w:vAlign w:val="center"/>
          </w:tcPr>
          <w:p w14:paraId="34CE7232" w14:textId="77777777"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Tingkat</w:t>
            </w:r>
          </w:p>
        </w:tc>
      </w:tr>
      <w:tr w:rsidR="00221017" w:rsidRPr="00CE69D8" w14:paraId="407E29D6" w14:textId="77777777" w:rsidTr="00021796">
        <w:trPr>
          <w:trHeight w:val="680"/>
        </w:trPr>
        <w:tc>
          <w:tcPr>
            <w:tcW w:w="677" w:type="pct"/>
          </w:tcPr>
          <w:p w14:paraId="635E0212" w14:textId="77777777" w:rsidR="00021796" w:rsidRPr="00CE69D8" w:rsidRDefault="00021796" w:rsidP="00021796">
            <w:pPr>
              <w:spacing w:line="276" w:lineRule="auto"/>
              <w:rPr>
                <w:rFonts w:ascii="Bookman Old Style" w:hAnsi="Bookman Old Style"/>
                <w:color w:val="000000" w:themeColor="text1"/>
                <w:sz w:val="24"/>
                <w:szCs w:val="24"/>
                <w:lang w:val="id-ID"/>
              </w:rPr>
            </w:pPr>
          </w:p>
        </w:tc>
        <w:tc>
          <w:tcPr>
            <w:tcW w:w="677" w:type="pct"/>
          </w:tcPr>
          <w:p w14:paraId="3BBB0896" w14:textId="77777777" w:rsidR="00021796" w:rsidRPr="00CE69D8" w:rsidRDefault="00021796" w:rsidP="00021796">
            <w:pPr>
              <w:spacing w:line="276" w:lineRule="auto"/>
              <w:rPr>
                <w:rFonts w:ascii="Bookman Old Style" w:hAnsi="Bookman Old Style"/>
                <w:color w:val="000000" w:themeColor="text1"/>
                <w:sz w:val="24"/>
                <w:szCs w:val="24"/>
                <w:lang w:val="id-ID"/>
              </w:rPr>
            </w:pPr>
          </w:p>
        </w:tc>
        <w:tc>
          <w:tcPr>
            <w:tcW w:w="507" w:type="pct"/>
          </w:tcPr>
          <w:p w14:paraId="2882525E" w14:textId="6198BDED" w:rsidR="00021796" w:rsidRPr="00CE69D8" w:rsidRDefault="00021796" w:rsidP="00021796">
            <w:pPr>
              <w:spacing w:line="276" w:lineRule="auto"/>
              <w:rPr>
                <w:rFonts w:ascii="Bookman Old Style" w:hAnsi="Bookman Old Style"/>
                <w:color w:val="000000" w:themeColor="text1"/>
                <w:sz w:val="24"/>
                <w:szCs w:val="24"/>
                <w:lang w:val="id-ID"/>
              </w:rPr>
            </w:pPr>
          </w:p>
        </w:tc>
        <w:tc>
          <w:tcPr>
            <w:tcW w:w="877" w:type="pct"/>
          </w:tcPr>
          <w:p w14:paraId="2A9EB438" w14:textId="77777777" w:rsidR="00021796" w:rsidRPr="00CE69D8" w:rsidRDefault="00021796" w:rsidP="00021796">
            <w:pPr>
              <w:spacing w:line="276" w:lineRule="auto"/>
              <w:rPr>
                <w:rFonts w:ascii="Bookman Old Style" w:hAnsi="Bookman Old Style"/>
                <w:color w:val="000000" w:themeColor="text1"/>
                <w:sz w:val="24"/>
                <w:szCs w:val="24"/>
                <w:lang w:val="id-ID"/>
              </w:rPr>
            </w:pPr>
          </w:p>
        </w:tc>
        <w:tc>
          <w:tcPr>
            <w:tcW w:w="824" w:type="pct"/>
          </w:tcPr>
          <w:p w14:paraId="25749A8B" w14:textId="77777777" w:rsidR="00021796" w:rsidRPr="00CE69D8" w:rsidRDefault="00021796" w:rsidP="00021796">
            <w:pPr>
              <w:spacing w:line="276" w:lineRule="auto"/>
              <w:rPr>
                <w:rFonts w:ascii="Bookman Old Style" w:hAnsi="Bookman Old Style"/>
                <w:color w:val="000000" w:themeColor="text1"/>
                <w:sz w:val="24"/>
                <w:szCs w:val="24"/>
                <w:lang w:val="id-ID"/>
              </w:rPr>
            </w:pPr>
          </w:p>
        </w:tc>
        <w:tc>
          <w:tcPr>
            <w:tcW w:w="674" w:type="pct"/>
          </w:tcPr>
          <w:p w14:paraId="055983F1" w14:textId="77777777" w:rsidR="00021796" w:rsidRPr="00CE69D8" w:rsidRDefault="00021796" w:rsidP="00021796">
            <w:pPr>
              <w:spacing w:line="276" w:lineRule="auto"/>
              <w:rPr>
                <w:rFonts w:ascii="Bookman Old Style" w:hAnsi="Bookman Old Style"/>
                <w:color w:val="000000" w:themeColor="text1"/>
                <w:sz w:val="24"/>
                <w:szCs w:val="24"/>
                <w:lang w:val="id-ID"/>
              </w:rPr>
            </w:pPr>
          </w:p>
        </w:tc>
        <w:tc>
          <w:tcPr>
            <w:tcW w:w="764" w:type="pct"/>
            <w:shd w:val="clear" w:color="auto" w:fill="auto"/>
          </w:tcPr>
          <w:p w14:paraId="562765ED" w14:textId="77777777" w:rsidR="00021796" w:rsidRPr="00CE69D8" w:rsidRDefault="00021796" w:rsidP="00021796">
            <w:pPr>
              <w:spacing w:line="276" w:lineRule="auto"/>
              <w:rPr>
                <w:rFonts w:ascii="Bookman Old Style" w:hAnsi="Bookman Old Style"/>
                <w:color w:val="000000" w:themeColor="text1"/>
                <w:sz w:val="24"/>
                <w:szCs w:val="24"/>
                <w:lang w:val="id-ID"/>
              </w:rPr>
            </w:pPr>
          </w:p>
        </w:tc>
      </w:tr>
    </w:tbl>
    <w:p w14:paraId="4317D06E" w14:textId="77777777" w:rsidR="0047173D" w:rsidRPr="00CE69D8" w:rsidRDefault="0047173D" w:rsidP="00E00E66">
      <w:pPr>
        <w:spacing w:line="276" w:lineRule="auto"/>
        <w:rPr>
          <w:rFonts w:ascii="Bookman Old Style" w:hAnsi="Bookman Old Style"/>
          <w:color w:val="000000" w:themeColor="text1"/>
          <w:sz w:val="24"/>
          <w:szCs w:val="24"/>
        </w:rPr>
      </w:pPr>
      <w:r w:rsidRPr="00CE69D8">
        <w:rPr>
          <w:rFonts w:ascii="Bookman Old Style" w:hAnsi="Bookman Old Style"/>
          <w:color w:val="000000" w:themeColor="text1"/>
          <w:sz w:val="24"/>
          <w:szCs w:val="24"/>
        </w:rPr>
        <w:tab/>
        <w:t xml:space="preserve"> </w:t>
      </w:r>
    </w:p>
    <w:tbl>
      <w:tblPr>
        <w:tblStyle w:val="TableGrid"/>
        <w:tblW w:w="4355" w:type="pct"/>
        <w:tblInd w:w="1242" w:type="dxa"/>
        <w:tblLook w:val="04A0" w:firstRow="1" w:lastRow="0" w:firstColumn="1" w:lastColumn="0" w:noHBand="0" w:noVBand="1"/>
      </w:tblPr>
      <w:tblGrid>
        <w:gridCol w:w="1405"/>
        <w:gridCol w:w="1029"/>
        <w:gridCol w:w="981"/>
        <w:gridCol w:w="1169"/>
        <w:gridCol w:w="1169"/>
        <w:gridCol w:w="861"/>
        <w:gridCol w:w="856"/>
        <w:gridCol w:w="1197"/>
      </w:tblGrid>
      <w:tr w:rsidR="00221017" w:rsidRPr="00CE69D8" w14:paraId="010EF523" w14:textId="77777777" w:rsidTr="00021796">
        <w:tc>
          <w:tcPr>
            <w:tcW w:w="838" w:type="pct"/>
            <w:shd w:val="clear" w:color="auto" w:fill="D9D9D9" w:themeFill="background1" w:themeFillShade="D9"/>
          </w:tcPr>
          <w:p w14:paraId="03A3F610" w14:textId="2FDCAE45" w:rsidR="00021796" w:rsidRPr="00CE69D8" w:rsidRDefault="00021796" w:rsidP="00021796">
            <w:pPr>
              <w:spacing w:line="276" w:lineRule="auto"/>
              <w:jc w:val="center"/>
              <w:rPr>
                <w:rFonts w:ascii="Bookman Old Style" w:hAnsi="Bookman Old Style"/>
                <w:color w:val="000000" w:themeColor="text1"/>
                <w:lang w:val="en-ID"/>
              </w:rPr>
            </w:pPr>
            <w:r w:rsidRPr="00CE69D8">
              <w:rPr>
                <w:rFonts w:ascii="Bookman Old Style" w:hAnsi="Bookman Old Style"/>
                <w:color w:val="000000" w:themeColor="text1"/>
                <w:lang w:val="id-ID"/>
              </w:rPr>
              <w:t>(6)</w:t>
            </w:r>
          </w:p>
        </w:tc>
        <w:tc>
          <w:tcPr>
            <w:tcW w:w="614" w:type="pct"/>
            <w:shd w:val="clear" w:color="auto" w:fill="D9D9D9" w:themeFill="background1" w:themeFillShade="D9"/>
          </w:tcPr>
          <w:p w14:paraId="44237F15" w14:textId="40166422"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(7)</w:t>
            </w:r>
          </w:p>
        </w:tc>
        <w:tc>
          <w:tcPr>
            <w:tcW w:w="1639" w:type="pct"/>
            <w:gridSpan w:val="3"/>
            <w:shd w:val="clear" w:color="auto" w:fill="D9D9D9" w:themeFill="background1" w:themeFillShade="D9"/>
          </w:tcPr>
          <w:p w14:paraId="50F35825" w14:textId="144483D6"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(8)</w:t>
            </w:r>
          </w:p>
        </w:tc>
        <w:tc>
          <w:tcPr>
            <w:tcW w:w="591" w:type="pct"/>
            <w:shd w:val="clear" w:color="auto" w:fill="D9D9D9" w:themeFill="background1" w:themeFillShade="D9"/>
          </w:tcPr>
          <w:p w14:paraId="20CF161B" w14:textId="7A353C81"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w:t>
            </w:r>
            <w:r w:rsidRPr="00CE69D8">
              <w:rPr>
                <w:rFonts w:ascii="Bookman Old Style" w:hAnsi="Bookman Old Style"/>
                <w:color w:val="000000" w:themeColor="text1"/>
              </w:rPr>
              <w:t>9</w:t>
            </w:r>
            <w:r w:rsidRPr="00CE69D8">
              <w:rPr>
                <w:rFonts w:ascii="Bookman Old Style" w:hAnsi="Bookman Old Style"/>
                <w:color w:val="000000" w:themeColor="text1"/>
                <w:lang w:val="id-ID"/>
              </w:rPr>
              <w:t>)</w:t>
            </w:r>
          </w:p>
        </w:tc>
        <w:tc>
          <w:tcPr>
            <w:tcW w:w="1318" w:type="pct"/>
            <w:gridSpan w:val="2"/>
            <w:shd w:val="clear" w:color="auto" w:fill="D9D9D9" w:themeFill="background1" w:themeFillShade="D9"/>
          </w:tcPr>
          <w:p w14:paraId="438FDC9B" w14:textId="44B89B33" w:rsidR="00021796" w:rsidRPr="00CE69D8" w:rsidRDefault="00021796" w:rsidP="00021796">
            <w:pPr>
              <w:spacing w:line="276" w:lineRule="auto"/>
              <w:jc w:val="center"/>
              <w:rPr>
                <w:rFonts w:ascii="Bookman Old Style" w:hAnsi="Bookman Old Style"/>
                <w:color w:val="000000" w:themeColor="text1"/>
              </w:rPr>
            </w:pPr>
            <w:r w:rsidRPr="00CE69D8">
              <w:rPr>
                <w:rFonts w:ascii="Bookman Old Style" w:hAnsi="Bookman Old Style"/>
                <w:color w:val="000000" w:themeColor="text1"/>
              </w:rPr>
              <w:t>(10)</w:t>
            </w:r>
          </w:p>
        </w:tc>
      </w:tr>
      <w:tr w:rsidR="00221017" w:rsidRPr="00CE69D8" w14:paraId="718BDE35" w14:textId="77777777" w:rsidTr="00021796">
        <w:tc>
          <w:tcPr>
            <w:tcW w:w="838" w:type="pct"/>
            <w:vMerge w:val="restart"/>
            <w:shd w:val="clear" w:color="auto" w:fill="D9D9D9" w:themeFill="background1" w:themeFillShade="D9"/>
            <w:vAlign w:val="center"/>
          </w:tcPr>
          <w:p w14:paraId="35DEF67D" w14:textId="77777777"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Nilai Awal Pembiayaan</w:t>
            </w:r>
          </w:p>
        </w:tc>
        <w:tc>
          <w:tcPr>
            <w:tcW w:w="614" w:type="pct"/>
            <w:vMerge w:val="restart"/>
            <w:shd w:val="clear" w:color="auto" w:fill="D9D9D9" w:themeFill="background1" w:themeFillShade="D9"/>
            <w:vAlign w:val="center"/>
          </w:tcPr>
          <w:p w14:paraId="45A2EAC9" w14:textId="77777777"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Kualitas</w:t>
            </w:r>
          </w:p>
        </w:tc>
        <w:tc>
          <w:tcPr>
            <w:tcW w:w="1639" w:type="pct"/>
            <w:gridSpan w:val="3"/>
            <w:shd w:val="clear" w:color="auto" w:fill="D9D9D9" w:themeFill="background1" w:themeFillShade="D9"/>
            <w:vAlign w:val="center"/>
          </w:tcPr>
          <w:p w14:paraId="1BA73259" w14:textId="77777777" w:rsidR="00021796" w:rsidRPr="00CE69D8" w:rsidRDefault="00021796" w:rsidP="00021796">
            <w:pPr>
              <w:spacing w:line="276" w:lineRule="auto"/>
              <w:jc w:val="center"/>
              <w:rPr>
                <w:rFonts w:ascii="Bookman Old Style" w:hAnsi="Bookman Old Style"/>
                <w:color w:val="000000" w:themeColor="text1"/>
                <w:lang w:val="id-ID"/>
              </w:rPr>
            </w:pPr>
          </w:p>
          <w:p w14:paraId="0AFD42A2" w14:textId="338B34AA"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Pembayaran Angsuran Terakhir</w:t>
            </w:r>
          </w:p>
        </w:tc>
        <w:tc>
          <w:tcPr>
            <w:tcW w:w="591" w:type="pct"/>
            <w:vMerge w:val="restart"/>
            <w:shd w:val="clear" w:color="auto" w:fill="D9D9D9" w:themeFill="background1" w:themeFillShade="D9"/>
            <w:vAlign w:val="center"/>
          </w:tcPr>
          <w:p w14:paraId="1615EA01" w14:textId="22895E8E"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Jenis Valuta</w:t>
            </w:r>
          </w:p>
        </w:tc>
        <w:tc>
          <w:tcPr>
            <w:tcW w:w="1318" w:type="pct"/>
            <w:gridSpan w:val="2"/>
            <w:shd w:val="clear" w:color="auto" w:fill="D9D9D9" w:themeFill="background1" w:themeFillShade="D9"/>
            <w:vAlign w:val="center"/>
          </w:tcPr>
          <w:p w14:paraId="61BED8B1" w14:textId="77777777"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Tagihan Piutang Pembiayaan Bruto</w:t>
            </w:r>
          </w:p>
        </w:tc>
      </w:tr>
      <w:tr w:rsidR="00221017" w:rsidRPr="00CE69D8" w14:paraId="54FE07A4" w14:textId="77777777" w:rsidTr="00021796">
        <w:tc>
          <w:tcPr>
            <w:tcW w:w="838" w:type="pct"/>
            <w:vMerge/>
            <w:shd w:val="clear" w:color="auto" w:fill="D9D9D9" w:themeFill="background1" w:themeFillShade="D9"/>
          </w:tcPr>
          <w:p w14:paraId="1DD88447" w14:textId="77777777" w:rsidR="00021796" w:rsidRPr="00CE69D8" w:rsidRDefault="00021796" w:rsidP="00021796">
            <w:pPr>
              <w:spacing w:line="276" w:lineRule="auto"/>
              <w:jc w:val="center"/>
              <w:rPr>
                <w:rFonts w:ascii="Bookman Old Style" w:hAnsi="Bookman Old Style"/>
                <w:color w:val="000000" w:themeColor="text1"/>
                <w:lang w:val="id-ID"/>
              </w:rPr>
            </w:pPr>
          </w:p>
        </w:tc>
        <w:tc>
          <w:tcPr>
            <w:tcW w:w="614" w:type="pct"/>
            <w:vMerge/>
            <w:shd w:val="clear" w:color="auto" w:fill="D9D9D9" w:themeFill="background1" w:themeFillShade="D9"/>
            <w:vAlign w:val="center"/>
          </w:tcPr>
          <w:p w14:paraId="1657565C" w14:textId="77777777" w:rsidR="00021796" w:rsidRPr="00CE69D8" w:rsidRDefault="00021796" w:rsidP="00021796">
            <w:pPr>
              <w:spacing w:line="276" w:lineRule="auto"/>
              <w:jc w:val="center"/>
              <w:rPr>
                <w:rFonts w:ascii="Bookman Old Style" w:hAnsi="Bookman Old Style"/>
                <w:color w:val="000000" w:themeColor="text1"/>
                <w:lang w:val="id-ID"/>
              </w:rPr>
            </w:pPr>
          </w:p>
        </w:tc>
        <w:tc>
          <w:tcPr>
            <w:tcW w:w="492" w:type="pct"/>
            <w:shd w:val="clear" w:color="auto" w:fill="D9D9D9" w:themeFill="background1" w:themeFillShade="D9"/>
            <w:vAlign w:val="center"/>
          </w:tcPr>
          <w:p w14:paraId="190BA51E" w14:textId="584071DD"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Tanggal</w:t>
            </w:r>
          </w:p>
        </w:tc>
        <w:tc>
          <w:tcPr>
            <w:tcW w:w="593" w:type="pct"/>
            <w:shd w:val="clear" w:color="auto" w:fill="D9D9D9" w:themeFill="background1" w:themeFillShade="D9"/>
            <w:vAlign w:val="center"/>
          </w:tcPr>
          <w:p w14:paraId="41C9D6E4" w14:textId="546090C1"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Angsuran ke-</w:t>
            </w:r>
          </w:p>
        </w:tc>
        <w:tc>
          <w:tcPr>
            <w:tcW w:w="554" w:type="pct"/>
            <w:shd w:val="clear" w:color="auto" w:fill="D9D9D9" w:themeFill="background1" w:themeFillShade="D9"/>
            <w:vAlign w:val="center"/>
          </w:tcPr>
          <w:p w14:paraId="4E25A174" w14:textId="4B557E84"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Nilai Angsuran</w:t>
            </w:r>
          </w:p>
        </w:tc>
        <w:tc>
          <w:tcPr>
            <w:tcW w:w="591" w:type="pct"/>
            <w:vMerge/>
            <w:shd w:val="clear" w:color="auto" w:fill="D9D9D9" w:themeFill="background1" w:themeFillShade="D9"/>
            <w:vAlign w:val="center"/>
          </w:tcPr>
          <w:p w14:paraId="2F98D499" w14:textId="30F1FA8C" w:rsidR="00021796" w:rsidRPr="00CE69D8" w:rsidRDefault="00021796" w:rsidP="00021796">
            <w:pPr>
              <w:spacing w:line="276" w:lineRule="auto"/>
              <w:jc w:val="center"/>
              <w:rPr>
                <w:rFonts w:ascii="Bookman Old Style" w:hAnsi="Bookman Old Style"/>
                <w:color w:val="000000" w:themeColor="text1"/>
                <w:lang w:val="id-ID"/>
              </w:rPr>
            </w:pPr>
          </w:p>
        </w:tc>
        <w:tc>
          <w:tcPr>
            <w:tcW w:w="604" w:type="pct"/>
            <w:shd w:val="clear" w:color="auto" w:fill="D9D9D9" w:themeFill="background1" w:themeFillShade="D9"/>
          </w:tcPr>
          <w:p w14:paraId="1520CEDF" w14:textId="77777777"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Dalam Mata Uang Asal</w:t>
            </w:r>
          </w:p>
        </w:tc>
        <w:tc>
          <w:tcPr>
            <w:tcW w:w="714" w:type="pct"/>
            <w:shd w:val="clear" w:color="auto" w:fill="D9D9D9" w:themeFill="background1" w:themeFillShade="D9"/>
          </w:tcPr>
          <w:p w14:paraId="26ACF9F6" w14:textId="77777777"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Dalam Ekuivalen Rupiah</w:t>
            </w:r>
          </w:p>
        </w:tc>
      </w:tr>
      <w:tr w:rsidR="00021796" w:rsidRPr="00CE69D8" w14:paraId="108B1E0D" w14:textId="77777777" w:rsidTr="00021796">
        <w:trPr>
          <w:trHeight w:val="680"/>
        </w:trPr>
        <w:tc>
          <w:tcPr>
            <w:tcW w:w="838" w:type="pct"/>
          </w:tcPr>
          <w:p w14:paraId="3077FE0A" w14:textId="77777777" w:rsidR="00021796" w:rsidRPr="00CE69D8" w:rsidRDefault="00021796" w:rsidP="00021796">
            <w:pPr>
              <w:spacing w:line="276" w:lineRule="auto"/>
              <w:rPr>
                <w:rFonts w:ascii="Bookman Old Style" w:hAnsi="Bookman Old Style"/>
                <w:color w:val="000000" w:themeColor="text1"/>
                <w:sz w:val="24"/>
                <w:szCs w:val="24"/>
                <w:lang w:val="id-ID"/>
              </w:rPr>
            </w:pPr>
          </w:p>
        </w:tc>
        <w:tc>
          <w:tcPr>
            <w:tcW w:w="614" w:type="pct"/>
          </w:tcPr>
          <w:p w14:paraId="065988D9" w14:textId="77777777" w:rsidR="00021796" w:rsidRPr="00CE69D8" w:rsidRDefault="00021796" w:rsidP="00021796">
            <w:pPr>
              <w:spacing w:line="276" w:lineRule="auto"/>
              <w:rPr>
                <w:rFonts w:ascii="Bookman Old Style" w:hAnsi="Bookman Old Style"/>
                <w:color w:val="000000" w:themeColor="text1"/>
                <w:sz w:val="24"/>
                <w:szCs w:val="24"/>
                <w:lang w:val="id-ID"/>
              </w:rPr>
            </w:pPr>
          </w:p>
        </w:tc>
        <w:tc>
          <w:tcPr>
            <w:tcW w:w="1085" w:type="pct"/>
            <w:gridSpan w:val="2"/>
          </w:tcPr>
          <w:p w14:paraId="4B8EBD2E" w14:textId="77777777" w:rsidR="00021796" w:rsidRPr="00CE69D8" w:rsidRDefault="00021796" w:rsidP="00021796">
            <w:pPr>
              <w:spacing w:line="276" w:lineRule="auto"/>
              <w:rPr>
                <w:rFonts w:ascii="Bookman Old Style" w:hAnsi="Bookman Old Style"/>
                <w:color w:val="000000" w:themeColor="text1"/>
                <w:sz w:val="24"/>
                <w:szCs w:val="24"/>
                <w:lang w:val="id-ID"/>
              </w:rPr>
            </w:pPr>
          </w:p>
        </w:tc>
        <w:tc>
          <w:tcPr>
            <w:tcW w:w="554" w:type="pct"/>
          </w:tcPr>
          <w:p w14:paraId="34C2A212" w14:textId="77777777" w:rsidR="00021796" w:rsidRPr="00CE69D8" w:rsidRDefault="00021796" w:rsidP="00021796">
            <w:pPr>
              <w:spacing w:line="276" w:lineRule="auto"/>
              <w:rPr>
                <w:rFonts w:ascii="Bookman Old Style" w:hAnsi="Bookman Old Style"/>
                <w:color w:val="000000" w:themeColor="text1"/>
                <w:sz w:val="24"/>
                <w:szCs w:val="24"/>
                <w:lang w:val="id-ID"/>
              </w:rPr>
            </w:pPr>
          </w:p>
        </w:tc>
        <w:tc>
          <w:tcPr>
            <w:tcW w:w="591" w:type="pct"/>
          </w:tcPr>
          <w:p w14:paraId="33E39DB0" w14:textId="14AFBBC1" w:rsidR="00021796" w:rsidRPr="00CE69D8" w:rsidRDefault="00021796" w:rsidP="00021796">
            <w:pPr>
              <w:spacing w:line="276" w:lineRule="auto"/>
              <w:rPr>
                <w:rFonts w:ascii="Bookman Old Style" w:hAnsi="Bookman Old Style"/>
                <w:color w:val="000000" w:themeColor="text1"/>
                <w:sz w:val="24"/>
                <w:szCs w:val="24"/>
                <w:lang w:val="id-ID"/>
              </w:rPr>
            </w:pPr>
          </w:p>
        </w:tc>
        <w:tc>
          <w:tcPr>
            <w:tcW w:w="604" w:type="pct"/>
          </w:tcPr>
          <w:p w14:paraId="3E252CE6" w14:textId="77777777" w:rsidR="00021796" w:rsidRPr="00CE69D8" w:rsidRDefault="00021796" w:rsidP="00021796">
            <w:pPr>
              <w:spacing w:line="276" w:lineRule="auto"/>
              <w:rPr>
                <w:rFonts w:ascii="Bookman Old Style" w:hAnsi="Bookman Old Style"/>
                <w:color w:val="000000" w:themeColor="text1"/>
                <w:sz w:val="24"/>
                <w:szCs w:val="24"/>
                <w:lang w:val="id-ID"/>
              </w:rPr>
            </w:pPr>
          </w:p>
        </w:tc>
        <w:tc>
          <w:tcPr>
            <w:tcW w:w="714" w:type="pct"/>
          </w:tcPr>
          <w:p w14:paraId="333843BB" w14:textId="77777777" w:rsidR="00021796" w:rsidRPr="00CE69D8" w:rsidRDefault="00021796" w:rsidP="00021796">
            <w:pPr>
              <w:spacing w:line="276" w:lineRule="auto"/>
              <w:rPr>
                <w:rFonts w:ascii="Bookman Old Style" w:hAnsi="Bookman Old Style"/>
                <w:color w:val="000000" w:themeColor="text1"/>
                <w:sz w:val="24"/>
                <w:szCs w:val="24"/>
                <w:lang w:val="id-ID"/>
              </w:rPr>
            </w:pPr>
          </w:p>
        </w:tc>
      </w:tr>
    </w:tbl>
    <w:p w14:paraId="440C8647" w14:textId="77777777" w:rsidR="0047173D" w:rsidRPr="00CE69D8" w:rsidRDefault="0047173D" w:rsidP="00E00E66">
      <w:pPr>
        <w:spacing w:line="276" w:lineRule="auto"/>
        <w:rPr>
          <w:rFonts w:ascii="Bookman Old Style" w:hAnsi="Bookman Old Style"/>
          <w:color w:val="000000" w:themeColor="text1"/>
          <w:sz w:val="24"/>
          <w:szCs w:val="24"/>
        </w:rPr>
      </w:pPr>
    </w:p>
    <w:tbl>
      <w:tblPr>
        <w:tblStyle w:val="TableGrid"/>
        <w:tblW w:w="4493" w:type="pct"/>
        <w:tblInd w:w="1242" w:type="dxa"/>
        <w:tblLayout w:type="fixed"/>
        <w:tblLook w:val="04A0" w:firstRow="1" w:lastRow="0" w:firstColumn="1" w:lastColumn="0" w:noHBand="0" w:noVBand="1"/>
      </w:tblPr>
      <w:tblGrid>
        <w:gridCol w:w="1079"/>
        <w:gridCol w:w="1219"/>
        <w:gridCol w:w="1082"/>
        <w:gridCol w:w="1219"/>
        <w:gridCol w:w="948"/>
        <w:gridCol w:w="948"/>
        <w:gridCol w:w="944"/>
        <w:gridCol w:w="1207"/>
      </w:tblGrid>
      <w:tr w:rsidR="00221017" w:rsidRPr="00CE69D8" w14:paraId="1738D330" w14:textId="77777777" w:rsidTr="00021796">
        <w:tc>
          <w:tcPr>
            <w:tcW w:w="1329" w:type="pct"/>
            <w:gridSpan w:val="2"/>
            <w:shd w:val="clear" w:color="auto" w:fill="D9D9D9" w:themeFill="background1" w:themeFillShade="D9"/>
            <w:vAlign w:val="center"/>
          </w:tcPr>
          <w:p w14:paraId="2F883C6B" w14:textId="6133FA39" w:rsidR="00021796" w:rsidRPr="00CE69D8" w:rsidRDefault="00021796" w:rsidP="00021796">
            <w:pPr>
              <w:spacing w:line="276" w:lineRule="auto"/>
              <w:jc w:val="center"/>
              <w:rPr>
                <w:rFonts w:ascii="Bookman Old Style" w:hAnsi="Bookman Old Style"/>
                <w:color w:val="000000" w:themeColor="text1"/>
                <w:lang w:val="en-ID"/>
              </w:rPr>
            </w:pPr>
            <w:r w:rsidRPr="00CE69D8">
              <w:rPr>
                <w:rFonts w:ascii="Bookman Old Style" w:hAnsi="Bookman Old Style"/>
                <w:color w:val="000000" w:themeColor="text1"/>
                <w:lang w:val="id-ID"/>
              </w:rPr>
              <w:t>(1</w:t>
            </w:r>
            <w:r w:rsidRPr="00CE69D8">
              <w:rPr>
                <w:rFonts w:ascii="Bookman Old Style" w:hAnsi="Bookman Old Style"/>
                <w:color w:val="000000" w:themeColor="text1"/>
              </w:rPr>
              <w:t>1</w:t>
            </w:r>
            <w:r w:rsidRPr="00CE69D8">
              <w:rPr>
                <w:rFonts w:ascii="Bookman Old Style" w:hAnsi="Bookman Old Style"/>
                <w:color w:val="000000" w:themeColor="text1"/>
                <w:lang w:val="id-ID"/>
              </w:rPr>
              <w:t>)</w:t>
            </w:r>
          </w:p>
        </w:tc>
        <w:tc>
          <w:tcPr>
            <w:tcW w:w="1331" w:type="pct"/>
            <w:gridSpan w:val="2"/>
            <w:shd w:val="clear" w:color="auto" w:fill="D9D9D9" w:themeFill="background1" w:themeFillShade="D9"/>
            <w:vAlign w:val="center"/>
          </w:tcPr>
          <w:p w14:paraId="18829A8F" w14:textId="591188A6"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(1</w:t>
            </w:r>
            <w:r w:rsidRPr="00CE69D8">
              <w:rPr>
                <w:rFonts w:ascii="Bookman Old Style" w:hAnsi="Bookman Old Style"/>
                <w:color w:val="000000" w:themeColor="text1"/>
              </w:rPr>
              <w:t>2</w:t>
            </w:r>
            <w:r w:rsidRPr="00CE69D8">
              <w:rPr>
                <w:rFonts w:ascii="Bookman Old Style" w:hAnsi="Bookman Old Style"/>
                <w:color w:val="000000" w:themeColor="text1"/>
                <w:lang w:val="id-ID"/>
              </w:rPr>
              <w:t>)</w:t>
            </w:r>
          </w:p>
        </w:tc>
        <w:tc>
          <w:tcPr>
            <w:tcW w:w="2340" w:type="pct"/>
            <w:gridSpan w:val="4"/>
            <w:shd w:val="clear" w:color="auto" w:fill="D9D9D9" w:themeFill="background1" w:themeFillShade="D9"/>
            <w:vAlign w:val="center"/>
          </w:tcPr>
          <w:p w14:paraId="65701093" w14:textId="68A8C175" w:rsidR="00021796" w:rsidRPr="00CE69D8" w:rsidRDefault="00021796" w:rsidP="00021796">
            <w:pPr>
              <w:spacing w:line="276" w:lineRule="auto"/>
              <w:jc w:val="center"/>
              <w:rPr>
                <w:rFonts w:ascii="Bookman Old Style" w:hAnsi="Bookman Old Style"/>
                <w:color w:val="000000" w:themeColor="text1"/>
              </w:rPr>
            </w:pPr>
            <w:r w:rsidRPr="00CE69D8">
              <w:rPr>
                <w:rFonts w:ascii="Bookman Old Style" w:hAnsi="Bookman Old Style"/>
                <w:color w:val="000000" w:themeColor="text1"/>
              </w:rPr>
              <w:t>(13)</w:t>
            </w:r>
          </w:p>
        </w:tc>
      </w:tr>
      <w:tr w:rsidR="00221017" w:rsidRPr="00CE69D8" w14:paraId="364FCE37" w14:textId="77777777" w:rsidTr="00021796">
        <w:tc>
          <w:tcPr>
            <w:tcW w:w="1329" w:type="pct"/>
            <w:gridSpan w:val="2"/>
            <w:shd w:val="clear" w:color="auto" w:fill="D9D9D9" w:themeFill="background1" w:themeFillShade="D9"/>
            <w:vAlign w:val="center"/>
          </w:tcPr>
          <w:p w14:paraId="7A0A8E9C" w14:textId="77777777"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Bunga/Bagi Hasil yang Ditangguhkan</w:t>
            </w:r>
          </w:p>
        </w:tc>
        <w:tc>
          <w:tcPr>
            <w:tcW w:w="1331" w:type="pct"/>
            <w:gridSpan w:val="2"/>
            <w:shd w:val="clear" w:color="auto" w:fill="D9D9D9" w:themeFill="background1" w:themeFillShade="D9"/>
            <w:vAlign w:val="center"/>
          </w:tcPr>
          <w:p w14:paraId="020DDD07" w14:textId="77777777"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Piutang Pembiayaan Pokok</w:t>
            </w:r>
          </w:p>
        </w:tc>
        <w:tc>
          <w:tcPr>
            <w:tcW w:w="2340" w:type="pct"/>
            <w:gridSpan w:val="4"/>
            <w:shd w:val="clear" w:color="auto" w:fill="D9D9D9" w:themeFill="background1" w:themeFillShade="D9"/>
            <w:vAlign w:val="center"/>
          </w:tcPr>
          <w:p w14:paraId="68E50DD0" w14:textId="77777777"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Cadangan Kerugian Penurunan Nilai</w:t>
            </w:r>
          </w:p>
        </w:tc>
      </w:tr>
      <w:tr w:rsidR="00221017" w:rsidRPr="00CE69D8" w14:paraId="42FA6896" w14:textId="77777777" w:rsidTr="00021796">
        <w:tc>
          <w:tcPr>
            <w:tcW w:w="624" w:type="pct"/>
            <w:shd w:val="clear" w:color="auto" w:fill="D9D9D9" w:themeFill="background1" w:themeFillShade="D9"/>
          </w:tcPr>
          <w:p w14:paraId="2EA6E2CE" w14:textId="77777777"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Dalam Mata Uang Asal</w:t>
            </w:r>
          </w:p>
        </w:tc>
        <w:tc>
          <w:tcPr>
            <w:tcW w:w="705" w:type="pct"/>
            <w:shd w:val="clear" w:color="auto" w:fill="D9D9D9" w:themeFill="background1" w:themeFillShade="D9"/>
            <w:vAlign w:val="center"/>
          </w:tcPr>
          <w:p w14:paraId="5357D5F9" w14:textId="77777777"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Dalam Ekuivalen Rupiah</w:t>
            </w:r>
          </w:p>
        </w:tc>
        <w:tc>
          <w:tcPr>
            <w:tcW w:w="626" w:type="pct"/>
            <w:shd w:val="clear" w:color="auto" w:fill="D9D9D9" w:themeFill="background1" w:themeFillShade="D9"/>
          </w:tcPr>
          <w:p w14:paraId="6BB882D4" w14:textId="77777777"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Dalam Mata Uang Asal</w:t>
            </w:r>
          </w:p>
        </w:tc>
        <w:tc>
          <w:tcPr>
            <w:tcW w:w="705" w:type="pct"/>
            <w:shd w:val="clear" w:color="auto" w:fill="D9D9D9" w:themeFill="background1" w:themeFillShade="D9"/>
            <w:vAlign w:val="center"/>
          </w:tcPr>
          <w:p w14:paraId="207FE2E6" w14:textId="77777777"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Dalam Ekuivalen Rupiah</w:t>
            </w:r>
          </w:p>
        </w:tc>
        <w:tc>
          <w:tcPr>
            <w:tcW w:w="548" w:type="pct"/>
            <w:shd w:val="clear" w:color="auto" w:fill="D9D9D9" w:themeFill="background1" w:themeFillShade="D9"/>
            <w:vAlign w:val="center"/>
          </w:tcPr>
          <w:p w14:paraId="653049F9" w14:textId="77777777"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Metode</w:t>
            </w:r>
          </w:p>
        </w:tc>
        <w:tc>
          <w:tcPr>
            <w:tcW w:w="548" w:type="pct"/>
            <w:shd w:val="clear" w:color="auto" w:fill="D9D9D9" w:themeFill="background1" w:themeFillShade="D9"/>
            <w:vAlign w:val="center"/>
          </w:tcPr>
          <w:p w14:paraId="0892CD0C" w14:textId="77777777" w:rsidR="00021796" w:rsidRPr="00CE69D8" w:rsidRDefault="00021796" w:rsidP="0002179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Aset Baik</w:t>
            </w:r>
          </w:p>
        </w:tc>
        <w:tc>
          <w:tcPr>
            <w:tcW w:w="546" w:type="pct"/>
            <w:shd w:val="clear" w:color="auto" w:fill="D9D9D9" w:themeFill="background1" w:themeFillShade="D9"/>
            <w:vAlign w:val="center"/>
          </w:tcPr>
          <w:p w14:paraId="02D0F4F1" w14:textId="77777777" w:rsidR="00021796" w:rsidRPr="00CE69D8" w:rsidRDefault="00021796" w:rsidP="00021796">
            <w:pPr>
              <w:spacing w:line="276" w:lineRule="auto"/>
              <w:jc w:val="center"/>
              <w:rPr>
                <w:rFonts w:ascii="Bookman Old Style" w:hAnsi="Bookman Old Style"/>
                <w:strike/>
                <w:color w:val="000000" w:themeColor="text1"/>
                <w:lang w:val="id-ID"/>
              </w:rPr>
            </w:pPr>
            <w:r w:rsidRPr="00CE69D8">
              <w:rPr>
                <w:rFonts w:ascii="Bookman Old Style" w:hAnsi="Bookman Old Style"/>
                <w:color w:val="000000" w:themeColor="text1"/>
                <w:lang w:val="id-ID"/>
              </w:rPr>
              <w:t>Aset Kurang Baik</w:t>
            </w:r>
          </w:p>
        </w:tc>
        <w:tc>
          <w:tcPr>
            <w:tcW w:w="699" w:type="pct"/>
            <w:shd w:val="clear" w:color="auto" w:fill="D9D9D9" w:themeFill="background1" w:themeFillShade="D9"/>
            <w:vAlign w:val="center"/>
          </w:tcPr>
          <w:p w14:paraId="25518224" w14:textId="77777777" w:rsidR="00021796" w:rsidRPr="00CE69D8" w:rsidRDefault="00021796" w:rsidP="00021796">
            <w:pPr>
              <w:spacing w:line="276" w:lineRule="auto"/>
              <w:jc w:val="center"/>
              <w:rPr>
                <w:rFonts w:ascii="Bookman Old Style" w:hAnsi="Bookman Old Style"/>
                <w:strike/>
                <w:color w:val="000000" w:themeColor="text1"/>
                <w:lang w:val="id-ID"/>
              </w:rPr>
            </w:pPr>
            <w:r w:rsidRPr="00CE69D8">
              <w:rPr>
                <w:rFonts w:ascii="Bookman Old Style" w:hAnsi="Bookman Old Style"/>
                <w:color w:val="000000" w:themeColor="text1"/>
                <w:lang w:val="id-ID"/>
              </w:rPr>
              <w:t>Aset Tidak Baik</w:t>
            </w:r>
          </w:p>
        </w:tc>
      </w:tr>
      <w:tr w:rsidR="00021796" w:rsidRPr="00CE69D8" w14:paraId="6F5E15F5" w14:textId="77777777" w:rsidTr="00021796">
        <w:trPr>
          <w:trHeight w:val="680"/>
        </w:trPr>
        <w:tc>
          <w:tcPr>
            <w:tcW w:w="624" w:type="pct"/>
          </w:tcPr>
          <w:p w14:paraId="1B8B143E" w14:textId="77777777" w:rsidR="00021796" w:rsidRPr="00CE69D8" w:rsidRDefault="00021796" w:rsidP="00021796">
            <w:pPr>
              <w:spacing w:line="276" w:lineRule="auto"/>
              <w:rPr>
                <w:rFonts w:ascii="Bookman Old Style" w:hAnsi="Bookman Old Style"/>
                <w:noProof/>
                <w:color w:val="000000" w:themeColor="text1"/>
                <w:sz w:val="24"/>
                <w:szCs w:val="24"/>
                <w:lang w:val="id-ID"/>
              </w:rPr>
            </w:pPr>
          </w:p>
        </w:tc>
        <w:tc>
          <w:tcPr>
            <w:tcW w:w="705" w:type="pct"/>
          </w:tcPr>
          <w:p w14:paraId="41944885" w14:textId="77777777" w:rsidR="00021796" w:rsidRPr="00CE69D8" w:rsidRDefault="00021796" w:rsidP="00021796">
            <w:pPr>
              <w:spacing w:line="276" w:lineRule="auto"/>
              <w:rPr>
                <w:rFonts w:ascii="Bookman Old Style" w:hAnsi="Bookman Old Style"/>
                <w:noProof/>
                <w:color w:val="000000" w:themeColor="text1"/>
                <w:sz w:val="24"/>
                <w:szCs w:val="24"/>
                <w:lang w:val="id-ID"/>
              </w:rPr>
            </w:pPr>
          </w:p>
        </w:tc>
        <w:tc>
          <w:tcPr>
            <w:tcW w:w="626" w:type="pct"/>
          </w:tcPr>
          <w:p w14:paraId="70AEE06B" w14:textId="77777777" w:rsidR="00021796" w:rsidRPr="00CE69D8" w:rsidRDefault="00021796" w:rsidP="00021796">
            <w:pPr>
              <w:spacing w:line="276" w:lineRule="auto"/>
              <w:rPr>
                <w:rFonts w:ascii="Bookman Old Style" w:hAnsi="Bookman Old Style"/>
                <w:noProof/>
                <w:color w:val="000000" w:themeColor="text1"/>
                <w:sz w:val="24"/>
                <w:szCs w:val="24"/>
                <w:lang w:val="id-ID"/>
              </w:rPr>
            </w:pPr>
          </w:p>
        </w:tc>
        <w:tc>
          <w:tcPr>
            <w:tcW w:w="705" w:type="pct"/>
          </w:tcPr>
          <w:p w14:paraId="7FE45B5C" w14:textId="77777777" w:rsidR="00021796" w:rsidRPr="00CE69D8" w:rsidRDefault="00021796" w:rsidP="00021796">
            <w:pPr>
              <w:spacing w:line="276" w:lineRule="auto"/>
              <w:rPr>
                <w:rFonts w:ascii="Bookman Old Style" w:hAnsi="Bookman Old Style"/>
                <w:noProof/>
                <w:color w:val="000000" w:themeColor="text1"/>
                <w:sz w:val="24"/>
                <w:szCs w:val="24"/>
                <w:lang w:val="id-ID"/>
              </w:rPr>
            </w:pPr>
          </w:p>
        </w:tc>
        <w:tc>
          <w:tcPr>
            <w:tcW w:w="548" w:type="pct"/>
          </w:tcPr>
          <w:p w14:paraId="7691C73D" w14:textId="77777777" w:rsidR="00021796" w:rsidRPr="00CE69D8" w:rsidRDefault="00021796" w:rsidP="00021796">
            <w:pPr>
              <w:spacing w:line="276" w:lineRule="auto"/>
              <w:rPr>
                <w:rFonts w:ascii="Bookman Old Style" w:hAnsi="Bookman Old Style"/>
                <w:noProof/>
                <w:color w:val="000000" w:themeColor="text1"/>
                <w:sz w:val="24"/>
                <w:szCs w:val="24"/>
                <w:lang w:val="id-ID"/>
              </w:rPr>
            </w:pPr>
          </w:p>
        </w:tc>
        <w:tc>
          <w:tcPr>
            <w:tcW w:w="548" w:type="pct"/>
          </w:tcPr>
          <w:p w14:paraId="519561E0" w14:textId="77777777" w:rsidR="00021796" w:rsidRPr="00CE69D8" w:rsidRDefault="00021796" w:rsidP="00021796">
            <w:pPr>
              <w:spacing w:line="276" w:lineRule="auto"/>
              <w:rPr>
                <w:rFonts w:ascii="Bookman Old Style" w:hAnsi="Bookman Old Style"/>
                <w:noProof/>
                <w:color w:val="000000" w:themeColor="text1"/>
                <w:sz w:val="24"/>
                <w:szCs w:val="24"/>
                <w:lang w:val="id-ID"/>
              </w:rPr>
            </w:pPr>
          </w:p>
        </w:tc>
        <w:tc>
          <w:tcPr>
            <w:tcW w:w="546" w:type="pct"/>
          </w:tcPr>
          <w:p w14:paraId="6AD8ABCF" w14:textId="77777777" w:rsidR="00021796" w:rsidRPr="00CE69D8" w:rsidRDefault="00021796" w:rsidP="00021796">
            <w:pPr>
              <w:spacing w:line="276" w:lineRule="auto"/>
              <w:rPr>
                <w:rFonts w:ascii="Bookman Old Style" w:hAnsi="Bookman Old Style"/>
                <w:noProof/>
                <w:color w:val="000000" w:themeColor="text1"/>
                <w:sz w:val="24"/>
                <w:szCs w:val="24"/>
                <w:lang w:val="id-ID"/>
              </w:rPr>
            </w:pPr>
          </w:p>
        </w:tc>
        <w:tc>
          <w:tcPr>
            <w:tcW w:w="699" w:type="pct"/>
          </w:tcPr>
          <w:p w14:paraId="15441173" w14:textId="77777777" w:rsidR="00021796" w:rsidRPr="00CE69D8" w:rsidRDefault="00021796" w:rsidP="00021796">
            <w:pPr>
              <w:spacing w:line="276" w:lineRule="auto"/>
              <w:rPr>
                <w:rFonts w:ascii="Bookman Old Style" w:hAnsi="Bookman Old Style"/>
                <w:noProof/>
                <w:color w:val="000000" w:themeColor="text1"/>
                <w:sz w:val="24"/>
                <w:szCs w:val="24"/>
                <w:lang w:val="id-ID"/>
              </w:rPr>
            </w:pPr>
          </w:p>
        </w:tc>
      </w:tr>
    </w:tbl>
    <w:p w14:paraId="2DB20F89" w14:textId="230AC660" w:rsidR="00A62911" w:rsidRPr="00CE69D8" w:rsidRDefault="00A62911" w:rsidP="00E00E66">
      <w:pPr>
        <w:spacing w:line="276" w:lineRule="auto"/>
        <w:rPr>
          <w:rFonts w:ascii="Bookman Old Style" w:hAnsi="Bookman Old Style"/>
          <w:noProof/>
          <w:color w:val="000000" w:themeColor="text1"/>
          <w:sz w:val="24"/>
          <w:szCs w:val="24"/>
          <w:lang w:val="id-ID"/>
        </w:rPr>
      </w:pPr>
    </w:p>
    <w:tbl>
      <w:tblPr>
        <w:tblStyle w:val="TableGrid"/>
        <w:tblW w:w="4493" w:type="pct"/>
        <w:tblInd w:w="1242" w:type="dxa"/>
        <w:tblLayout w:type="fixed"/>
        <w:tblLook w:val="04A0" w:firstRow="1" w:lastRow="0" w:firstColumn="1" w:lastColumn="0" w:noHBand="0" w:noVBand="1"/>
      </w:tblPr>
      <w:tblGrid>
        <w:gridCol w:w="1560"/>
        <w:gridCol w:w="1274"/>
        <w:gridCol w:w="1276"/>
        <w:gridCol w:w="1276"/>
        <w:gridCol w:w="1702"/>
        <w:gridCol w:w="1558"/>
      </w:tblGrid>
      <w:tr w:rsidR="00221017" w:rsidRPr="00CE69D8" w14:paraId="0322D009" w14:textId="77777777" w:rsidTr="003014D6">
        <w:tc>
          <w:tcPr>
            <w:tcW w:w="902" w:type="pct"/>
            <w:shd w:val="clear" w:color="auto" w:fill="D9D9D9" w:themeFill="background1" w:themeFillShade="D9"/>
            <w:vAlign w:val="center"/>
          </w:tcPr>
          <w:p w14:paraId="79F560D0" w14:textId="77777777" w:rsidR="00A62911" w:rsidRPr="00CE69D8" w:rsidRDefault="00A62911" w:rsidP="003014D6">
            <w:pPr>
              <w:spacing w:line="276" w:lineRule="auto"/>
              <w:jc w:val="center"/>
              <w:rPr>
                <w:rFonts w:ascii="Bookman Old Style" w:hAnsi="Bookman Old Style"/>
                <w:color w:val="000000" w:themeColor="text1"/>
                <w:lang w:val="en-ID"/>
              </w:rPr>
            </w:pPr>
            <w:r w:rsidRPr="00CE69D8">
              <w:rPr>
                <w:rFonts w:ascii="Bookman Old Style" w:hAnsi="Bookman Old Style"/>
                <w:color w:val="000000" w:themeColor="text1"/>
                <w:lang w:val="en-ID"/>
              </w:rPr>
              <w:t>(14)</w:t>
            </w:r>
          </w:p>
        </w:tc>
        <w:tc>
          <w:tcPr>
            <w:tcW w:w="737" w:type="pct"/>
            <w:shd w:val="clear" w:color="auto" w:fill="D9D9D9" w:themeFill="background1" w:themeFillShade="D9"/>
            <w:vAlign w:val="center"/>
          </w:tcPr>
          <w:p w14:paraId="558FF92E" w14:textId="77777777" w:rsidR="00A62911" w:rsidRPr="00CE69D8" w:rsidRDefault="00A62911" w:rsidP="003014D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(15)</w:t>
            </w:r>
          </w:p>
        </w:tc>
        <w:tc>
          <w:tcPr>
            <w:tcW w:w="738" w:type="pct"/>
            <w:shd w:val="clear" w:color="auto" w:fill="D9D9D9" w:themeFill="background1" w:themeFillShade="D9"/>
            <w:vAlign w:val="center"/>
          </w:tcPr>
          <w:p w14:paraId="0F575007" w14:textId="77777777" w:rsidR="00A62911" w:rsidRPr="00CE69D8" w:rsidRDefault="00A62911" w:rsidP="003014D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(16)</w:t>
            </w:r>
          </w:p>
        </w:tc>
        <w:tc>
          <w:tcPr>
            <w:tcW w:w="738" w:type="pct"/>
            <w:shd w:val="clear" w:color="auto" w:fill="D9D9D9" w:themeFill="background1" w:themeFillShade="D9"/>
            <w:vAlign w:val="center"/>
          </w:tcPr>
          <w:p w14:paraId="23A5C8C1" w14:textId="77777777" w:rsidR="00A62911" w:rsidRPr="00CE69D8" w:rsidRDefault="00A62911" w:rsidP="003014D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(17)</w:t>
            </w:r>
          </w:p>
        </w:tc>
        <w:tc>
          <w:tcPr>
            <w:tcW w:w="984" w:type="pct"/>
            <w:shd w:val="clear" w:color="auto" w:fill="D9D9D9" w:themeFill="background1" w:themeFillShade="D9"/>
          </w:tcPr>
          <w:p w14:paraId="2A134E09" w14:textId="77777777" w:rsidR="00A62911" w:rsidRPr="00CE69D8" w:rsidRDefault="00A62911" w:rsidP="003014D6">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(18)</w:t>
            </w:r>
          </w:p>
        </w:tc>
        <w:tc>
          <w:tcPr>
            <w:tcW w:w="901" w:type="pct"/>
            <w:shd w:val="clear" w:color="auto" w:fill="D9D9D9" w:themeFill="background1" w:themeFillShade="D9"/>
          </w:tcPr>
          <w:p w14:paraId="41A57268" w14:textId="77777777" w:rsidR="00A62911" w:rsidRPr="00CE69D8" w:rsidRDefault="00A62911" w:rsidP="003014D6">
            <w:pPr>
              <w:spacing w:line="276" w:lineRule="auto"/>
              <w:jc w:val="center"/>
              <w:rPr>
                <w:rFonts w:ascii="Bookman Old Style" w:hAnsi="Bookman Old Style"/>
                <w:color w:val="000000" w:themeColor="text1"/>
              </w:rPr>
            </w:pPr>
            <w:r w:rsidRPr="00CE69D8">
              <w:rPr>
                <w:rFonts w:ascii="Bookman Old Style" w:hAnsi="Bookman Old Style"/>
                <w:color w:val="000000" w:themeColor="text1"/>
                <w:lang w:val="id-ID"/>
              </w:rPr>
              <w:t>(19)</w:t>
            </w:r>
          </w:p>
        </w:tc>
      </w:tr>
      <w:tr w:rsidR="00221017" w:rsidRPr="00CE69D8" w14:paraId="0E7FE894" w14:textId="77777777" w:rsidTr="003014D6">
        <w:tc>
          <w:tcPr>
            <w:tcW w:w="902" w:type="pct"/>
            <w:shd w:val="clear" w:color="auto" w:fill="D9D9D9" w:themeFill="background1" w:themeFillShade="D9"/>
            <w:vAlign w:val="center"/>
          </w:tcPr>
          <w:p w14:paraId="69938AFC" w14:textId="30D5A05F" w:rsidR="00A62911" w:rsidRPr="00CE69D8" w:rsidRDefault="00A62911" w:rsidP="00A62911">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Kategori Piutang</w:t>
            </w:r>
          </w:p>
        </w:tc>
        <w:tc>
          <w:tcPr>
            <w:tcW w:w="737" w:type="pct"/>
            <w:shd w:val="clear" w:color="auto" w:fill="D9D9D9" w:themeFill="background1" w:themeFillShade="D9"/>
            <w:vAlign w:val="center"/>
          </w:tcPr>
          <w:p w14:paraId="5C47DBB6" w14:textId="6843AA0A" w:rsidR="00A62911" w:rsidRPr="00CE69D8" w:rsidRDefault="00A62911" w:rsidP="00A62911">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rPr>
              <w:t>Frekuensi Restrukturisasi</w:t>
            </w:r>
          </w:p>
        </w:tc>
        <w:tc>
          <w:tcPr>
            <w:tcW w:w="738" w:type="pct"/>
            <w:shd w:val="clear" w:color="auto" w:fill="D9D9D9" w:themeFill="background1" w:themeFillShade="D9"/>
            <w:vAlign w:val="center"/>
          </w:tcPr>
          <w:p w14:paraId="4BC4B0C1" w14:textId="60BC8EF7" w:rsidR="00A62911" w:rsidRPr="00CE69D8" w:rsidRDefault="00A62911" w:rsidP="00A62911">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Proporsi Penjaminan Kredit/ Asuransi</w:t>
            </w:r>
          </w:p>
        </w:tc>
        <w:tc>
          <w:tcPr>
            <w:tcW w:w="738" w:type="pct"/>
            <w:shd w:val="clear" w:color="auto" w:fill="D9D9D9" w:themeFill="background1" w:themeFillShade="D9"/>
            <w:vAlign w:val="center"/>
          </w:tcPr>
          <w:p w14:paraId="53BDBB92" w14:textId="1B6F4FF6" w:rsidR="00A62911" w:rsidRPr="00CE69D8" w:rsidRDefault="00A62911" w:rsidP="00A62911">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Nama Pasangan Usaha/ Debitur</w:t>
            </w:r>
          </w:p>
        </w:tc>
        <w:tc>
          <w:tcPr>
            <w:tcW w:w="984" w:type="pct"/>
            <w:shd w:val="clear" w:color="auto" w:fill="D9D9D9" w:themeFill="background1" w:themeFillShade="D9"/>
            <w:vAlign w:val="center"/>
          </w:tcPr>
          <w:p w14:paraId="30D1B99D" w14:textId="56245C49" w:rsidR="00A62911" w:rsidRPr="00CE69D8" w:rsidRDefault="00A62911" w:rsidP="00A62911">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Bentuk Usaha Pasangan Usaha/ Debitur</w:t>
            </w:r>
          </w:p>
        </w:tc>
        <w:tc>
          <w:tcPr>
            <w:tcW w:w="901" w:type="pct"/>
            <w:shd w:val="clear" w:color="auto" w:fill="D9D9D9" w:themeFill="background1" w:themeFillShade="D9"/>
            <w:vAlign w:val="center"/>
          </w:tcPr>
          <w:p w14:paraId="78CA9340" w14:textId="36D28EB0" w:rsidR="00A62911" w:rsidRPr="00CE69D8" w:rsidRDefault="00A62911" w:rsidP="00A62911">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Kategori Usaha Pasangan Usaha/ Debitur</w:t>
            </w:r>
          </w:p>
        </w:tc>
      </w:tr>
      <w:tr w:rsidR="00A62911" w:rsidRPr="00CE69D8" w14:paraId="35295B88" w14:textId="77777777" w:rsidTr="003014D6">
        <w:trPr>
          <w:trHeight w:val="680"/>
        </w:trPr>
        <w:tc>
          <w:tcPr>
            <w:tcW w:w="902" w:type="pct"/>
            <w:vAlign w:val="center"/>
          </w:tcPr>
          <w:p w14:paraId="5C0A1FA6" w14:textId="77777777" w:rsidR="00A62911" w:rsidRPr="00CE69D8" w:rsidRDefault="00A62911" w:rsidP="003014D6">
            <w:pPr>
              <w:spacing w:line="276" w:lineRule="auto"/>
              <w:rPr>
                <w:rFonts w:ascii="Bookman Old Style" w:hAnsi="Bookman Old Style"/>
                <w:noProof/>
                <w:color w:val="000000" w:themeColor="text1"/>
                <w:sz w:val="24"/>
                <w:szCs w:val="24"/>
                <w:lang w:val="id-ID"/>
              </w:rPr>
            </w:pPr>
          </w:p>
        </w:tc>
        <w:tc>
          <w:tcPr>
            <w:tcW w:w="737" w:type="pct"/>
          </w:tcPr>
          <w:p w14:paraId="0B6D11C1" w14:textId="77777777" w:rsidR="00A62911" w:rsidRPr="00CE69D8" w:rsidRDefault="00A62911" w:rsidP="003014D6">
            <w:pPr>
              <w:spacing w:line="276" w:lineRule="auto"/>
              <w:rPr>
                <w:rFonts w:ascii="Bookman Old Style" w:hAnsi="Bookman Old Style"/>
                <w:noProof/>
                <w:color w:val="000000" w:themeColor="text1"/>
                <w:sz w:val="24"/>
                <w:szCs w:val="24"/>
                <w:lang w:val="id-ID"/>
              </w:rPr>
            </w:pPr>
          </w:p>
        </w:tc>
        <w:tc>
          <w:tcPr>
            <w:tcW w:w="738" w:type="pct"/>
          </w:tcPr>
          <w:p w14:paraId="724EC28C" w14:textId="77777777" w:rsidR="00A62911" w:rsidRPr="00CE69D8" w:rsidRDefault="00A62911" w:rsidP="003014D6">
            <w:pPr>
              <w:spacing w:line="276" w:lineRule="auto"/>
              <w:rPr>
                <w:rFonts w:ascii="Bookman Old Style" w:hAnsi="Bookman Old Style"/>
                <w:noProof/>
                <w:color w:val="000000" w:themeColor="text1"/>
                <w:sz w:val="24"/>
                <w:szCs w:val="24"/>
                <w:lang w:val="id-ID"/>
              </w:rPr>
            </w:pPr>
          </w:p>
        </w:tc>
        <w:tc>
          <w:tcPr>
            <w:tcW w:w="738" w:type="pct"/>
          </w:tcPr>
          <w:p w14:paraId="528A5FDB" w14:textId="77777777" w:rsidR="00A62911" w:rsidRPr="00CE69D8" w:rsidRDefault="00A62911" w:rsidP="003014D6">
            <w:pPr>
              <w:spacing w:line="276" w:lineRule="auto"/>
              <w:rPr>
                <w:rFonts w:ascii="Bookman Old Style" w:hAnsi="Bookman Old Style"/>
                <w:noProof/>
                <w:color w:val="000000" w:themeColor="text1"/>
                <w:sz w:val="24"/>
                <w:szCs w:val="24"/>
                <w:lang w:val="id-ID"/>
              </w:rPr>
            </w:pPr>
          </w:p>
        </w:tc>
        <w:tc>
          <w:tcPr>
            <w:tcW w:w="984" w:type="pct"/>
          </w:tcPr>
          <w:p w14:paraId="218C3D16" w14:textId="77777777" w:rsidR="00A62911" w:rsidRPr="00CE69D8" w:rsidRDefault="00A62911" w:rsidP="003014D6">
            <w:pPr>
              <w:spacing w:line="276" w:lineRule="auto"/>
              <w:rPr>
                <w:rFonts w:ascii="Bookman Old Style" w:hAnsi="Bookman Old Style"/>
                <w:noProof/>
                <w:color w:val="000000" w:themeColor="text1"/>
                <w:sz w:val="24"/>
                <w:szCs w:val="24"/>
                <w:lang w:val="id-ID"/>
              </w:rPr>
            </w:pPr>
          </w:p>
        </w:tc>
        <w:tc>
          <w:tcPr>
            <w:tcW w:w="901" w:type="pct"/>
          </w:tcPr>
          <w:p w14:paraId="1C103762" w14:textId="77777777" w:rsidR="00A62911" w:rsidRPr="00CE69D8" w:rsidRDefault="00A62911" w:rsidP="003014D6">
            <w:pPr>
              <w:spacing w:line="276" w:lineRule="auto"/>
              <w:rPr>
                <w:rFonts w:ascii="Bookman Old Style" w:hAnsi="Bookman Old Style"/>
                <w:noProof/>
                <w:color w:val="000000" w:themeColor="text1"/>
                <w:sz w:val="24"/>
                <w:szCs w:val="24"/>
                <w:lang w:val="id-ID"/>
              </w:rPr>
            </w:pPr>
          </w:p>
        </w:tc>
      </w:tr>
    </w:tbl>
    <w:p w14:paraId="156DBC33" w14:textId="77777777" w:rsidR="00A62911" w:rsidRPr="00CE69D8" w:rsidRDefault="00A62911" w:rsidP="00E00E66">
      <w:pPr>
        <w:spacing w:line="276" w:lineRule="auto"/>
        <w:rPr>
          <w:rFonts w:ascii="Bookman Old Style" w:hAnsi="Bookman Old Style"/>
          <w:noProof/>
          <w:color w:val="000000" w:themeColor="text1"/>
          <w:sz w:val="24"/>
          <w:szCs w:val="24"/>
          <w:lang w:val="id-ID"/>
        </w:rPr>
      </w:pPr>
    </w:p>
    <w:tbl>
      <w:tblPr>
        <w:tblStyle w:val="TableGrid"/>
        <w:tblW w:w="4493" w:type="pct"/>
        <w:tblInd w:w="1242" w:type="dxa"/>
        <w:tblLayout w:type="fixed"/>
        <w:tblLook w:val="04A0" w:firstRow="1" w:lastRow="0" w:firstColumn="1" w:lastColumn="0" w:noHBand="0" w:noVBand="1"/>
      </w:tblPr>
      <w:tblGrid>
        <w:gridCol w:w="1702"/>
        <w:gridCol w:w="1276"/>
        <w:gridCol w:w="1418"/>
        <w:gridCol w:w="1416"/>
        <w:gridCol w:w="1276"/>
        <w:gridCol w:w="1558"/>
      </w:tblGrid>
      <w:tr w:rsidR="00221017" w:rsidRPr="00CE69D8" w14:paraId="169A2956" w14:textId="77777777" w:rsidTr="00A62911">
        <w:tc>
          <w:tcPr>
            <w:tcW w:w="984" w:type="pct"/>
            <w:shd w:val="clear" w:color="auto" w:fill="D9D9D9" w:themeFill="background1" w:themeFillShade="D9"/>
            <w:vAlign w:val="center"/>
          </w:tcPr>
          <w:p w14:paraId="6BF8FA3E" w14:textId="1106C0BB" w:rsidR="00A62911" w:rsidRPr="00CE69D8" w:rsidRDefault="00A62911" w:rsidP="00A62911">
            <w:pPr>
              <w:spacing w:line="276" w:lineRule="auto"/>
              <w:jc w:val="center"/>
              <w:rPr>
                <w:rFonts w:ascii="Bookman Old Style" w:hAnsi="Bookman Old Style"/>
                <w:color w:val="000000" w:themeColor="text1"/>
                <w:lang w:val="en-ID"/>
              </w:rPr>
            </w:pPr>
            <w:r w:rsidRPr="00CE69D8">
              <w:rPr>
                <w:rFonts w:ascii="Bookman Old Style" w:hAnsi="Bookman Old Style"/>
                <w:color w:val="000000" w:themeColor="text1"/>
              </w:rPr>
              <w:t>(20)</w:t>
            </w:r>
          </w:p>
        </w:tc>
        <w:tc>
          <w:tcPr>
            <w:tcW w:w="738" w:type="pct"/>
            <w:shd w:val="clear" w:color="auto" w:fill="D9D9D9" w:themeFill="background1" w:themeFillShade="D9"/>
            <w:vAlign w:val="center"/>
          </w:tcPr>
          <w:p w14:paraId="49A4FF94" w14:textId="1EFA535B" w:rsidR="00A62911" w:rsidRPr="00CE69D8" w:rsidRDefault="00A62911" w:rsidP="00A62911">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(21)</w:t>
            </w:r>
          </w:p>
        </w:tc>
        <w:tc>
          <w:tcPr>
            <w:tcW w:w="820" w:type="pct"/>
            <w:shd w:val="clear" w:color="auto" w:fill="D9D9D9" w:themeFill="background1" w:themeFillShade="D9"/>
            <w:vAlign w:val="center"/>
          </w:tcPr>
          <w:p w14:paraId="59EDAFB3" w14:textId="6D794938" w:rsidR="00A62911" w:rsidRPr="00CE69D8" w:rsidRDefault="00A62911" w:rsidP="00A62911">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(22)</w:t>
            </w:r>
          </w:p>
        </w:tc>
        <w:tc>
          <w:tcPr>
            <w:tcW w:w="819" w:type="pct"/>
            <w:shd w:val="clear" w:color="auto" w:fill="D9D9D9" w:themeFill="background1" w:themeFillShade="D9"/>
            <w:vAlign w:val="center"/>
          </w:tcPr>
          <w:p w14:paraId="0E7A4531" w14:textId="151ACED1" w:rsidR="00A62911" w:rsidRPr="00CE69D8" w:rsidRDefault="00A62911" w:rsidP="00A62911">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(23)</w:t>
            </w:r>
          </w:p>
        </w:tc>
        <w:tc>
          <w:tcPr>
            <w:tcW w:w="738" w:type="pct"/>
            <w:shd w:val="clear" w:color="auto" w:fill="D9D9D9" w:themeFill="background1" w:themeFillShade="D9"/>
            <w:vAlign w:val="center"/>
          </w:tcPr>
          <w:p w14:paraId="03BD1024" w14:textId="152FBF98" w:rsidR="00A62911" w:rsidRPr="00CE69D8" w:rsidRDefault="00A62911" w:rsidP="00A62911">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(24)</w:t>
            </w:r>
          </w:p>
        </w:tc>
        <w:tc>
          <w:tcPr>
            <w:tcW w:w="901" w:type="pct"/>
            <w:shd w:val="clear" w:color="auto" w:fill="D9D9D9" w:themeFill="background1" w:themeFillShade="D9"/>
            <w:vAlign w:val="center"/>
          </w:tcPr>
          <w:p w14:paraId="0720F66B" w14:textId="22B478A7" w:rsidR="00A62911" w:rsidRPr="00CE69D8" w:rsidRDefault="00A62911" w:rsidP="00A62911">
            <w:pPr>
              <w:spacing w:line="276" w:lineRule="auto"/>
              <w:jc w:val="center"/>
              <w:rPr>
                <w:rFonts w:ascii="Bookman Old Style" w:hAnsi="Bookman Old Style"/>
                <w:color w:val="000000" w:themeColor="text1"/>
              </w:rPr>
            </w:pPr>
            <w:r w:rsidRPr="00CE69D8">
              <w:rPr>
                <w:rFonts w:ascii="Bookman Old Style" w:hAnsi="Bookman Old Style"/>
                <w:color w:val="000000" w:themeColor="text1"/>
                <w:lang w:val="id-ID"/>
              </w:rPr>
              <w:t>(25)</w:t>
            </w:r>
          </w:p>
        </w:tc>
      </w:tr>
      <w:tr w:rsidR="00221017" w:rsidRPr="00CE69D8" w14:paraId="5474E654" w14:textId="77777777" w:rsidTr="00A62911">
        <w:tc>
          <w:tcPr>
            <w:tcW w:w="984" w:type="pct"/>
            <w:shd w:val="clear" w:color="auto" w:fill="D9D9D9" w:themeFill="background1" w:themeFillShade="D9"/>
            <w:vAlign w:val="center"/>
          </w:tcPr>
          <w:p w14:paraId="33308024" w14:textId="33F3F071" w:rsidR="00A62911" w:rsidRPr="00CE69D8" w:rsidRDefault="00A62911" w:rsidP="00A62911">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Kategori Usaha Keuangan Berkelanjutan</w:t>
            </w:r>
          </w:p>
        </w:tc>
        <w:tc>
          <w:tcPr>
            <w:tcW w:w="738" w:type="pct"/>
            <w:shd w:val="clear" w:color="auto" w:fill="D9D9D9" w:themeFill="background1" w:themeFillShade="D9"/>
            <w:vAlign w:val="center"/>
          </w:tcPr>
          <w:p w14:paraId="66B0ABE2" w14:textId="5422EC18" w:rsidR="00A62911" w:rsidRPr="00CE69D8" w:rsidRDefault="00A62911" w:rsidP="00A62911">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Golongan Pasangan Usaha/ Debitur</w:t>
            </w:r>
          </w:p>
        </w:tc>
        <w:tc>
          <w:tcPr>
            <w:tcW w:w="820" w:type="pct"/>
            <w:shd w:val="clear" w:color="auto" w:fill="D9D9D9" w:themeFill="background1" w:themeFillShade="D9"/>
            <w:vAlign w:val="center"/>
          </w:tcPr>
          <w:p w14:paraId="22BEEFE5" w14:textId="3C246B78" w:rsidR="00A62911" w:rsidRPr="00CE69D8" w:rsidRDefault="00A62911" w:rsidP="00A62911">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Status Keterkaitan</w:t>
            </w:r>
          </w:p>
        </w:tc>
        <w:tc>
          <w:tcPr>
            <w:tcW w:w="819" w:type="pct"/>
            <w:shd w:val="clear" w:color="auto" w:fill="D9D9D9" w:themeFill="background1" w:themeFillShade="D9"/>
            <w:vAlign w:val="center"/>
          </w:tcPr>
          <w:p w14:paraId="1205E229" w14:textId="5C3BB45B" w:rsidR="00A62911" w:rsidRPr="00CE69D8" w:rsidRDefault="00A62911" w:rsidP="00A62911">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 xml:space="preserve">Lokasi </w:t>
            </w:r>
            <w:r w:rsidRPr="00CE69D8">
              <w:rPr>
                <w:rFonts w:ascii="Bookman Old Style" w:hAnsi="Bookman Old Style"/>
                <w:color w:val="000000" w:themeColor="text1"/>
                <w:szCs w:val="24"/>
                <w:lang w:val="en-ID" w:eastAsia="id-ID"/>
              </w:rPr>
              <w:t>Kabupaten/Kota</w:t>
            </w:r>
          </w:p>
        </w:tc>
        <w:tc>
          <w:tcPr>
            <w:tcW w:w="738" w:type="pct"/>
            <w:shd w:val="clear" w:color="auto" w:fill="D9D9D9" w:themeFill="background1" w:themeFillShade="D9"/>
            <w:vAlign w:val="center"/>
          </w:tcPr>
          <w:p w14:paraId="06C1FAB1" w14:textId="7982F81F" w:rsidR="00A62911" w:rsidRPr="00CE69D8" w:rsidRDefault="00A62911" w:rsidP="00A62911">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Sektor Ekonomi</w:t>
            </w:r>
          </w:p>
        </w:tc>
        <w:tc>
          <w:tcPr>
            <w:tcW w:w="901" w:type="pct"/>
            <w:shd w:val="clear" w:color="auto" w:fill="D9D9D9" w:themeFill="background1" w:themeFillShade="D9"/>
            <w:vAlign w:val="center"/>
          </w:tcPr>
          <w:p w14:paraId="5ABB09D4" w14:textId="3075C123" w:rsidR="00A62911" w:rsidRPr="00CE69D8" w:rsidRDefault="00A62911" w:rsidP="00A62911">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Nomor Agunan</w:t>
            </w:r>
          </w:p>
        </w:tc>
      </w:tr>
      <w:tr w:rsidR="00A62911" w:rsidRPr="00CE69D8" w14:paraId="0AA90E0A" w14:textId="77777777" w:rsidTr="00A62911">
        <w:trPr>
          <w:trHeight w:val="680"/>
        </w:trPr>
        <w:tc>
          <w:tcPr>
            <w:tcW w:w="984" w:type="pct"/>
            <w:vAlign w:val="center"/>
          </w:tcPr>
          <w:p w14:paraId="23B4F5F7" w14:textId="77777777" w:rsidR="00A62911" w:rsidRPr="00CE69D8" w:rsidRDefault="00A62911" w:rsidP="00A62911">
            <w:pPr>
              <w:spacing w:line="276" w:lineRule="auto"/>
              <w:rPr>
                <w:rFonts w:ascii="Bookman Old Style" w:hAnsi="Bookman Old Style"/>
                <w:noProof/>
                <w:color w:val="000000" w:themeColor="text1"/>
                <w:sz w:val="24"/>
                <w:szCs w:val="24"/>
                <w:lang w:val="id-ID"/>
              </w:rPr>
            </w:pPr>
          </w:p>
        </w:tc>
        <w:tc>
          <w:tcPr>
            <w:tcW w:w="738" w:type="pct"/>
          </w:tcPr>
          <w:p w14:paraId="704CC936" w14:textId="77777777" w:rsidR="00A62911" w:rsidRPr="00CE69D8" w:rsidRDefault="00A62911" w:rsidP="00A62911">
            <w:pPr>
              <w:spacing w:line="276" w:lineRule="auto"/>
              <w:rPr>
                <w:rFonts w:ascii="Bookman Old Style" w:hAnsi="Bookman Old Style"/>
                <w:noProof/>
                <w:color w:val="000000" w:themeColor="text1"/>
                <w:sz w:val="24"/>
                <w:szCs w:val="24"/>
                <w:lang w:val="id-ID"/>
              </w:rPr>
            </w:pPr>
          </w:p>
        </w:tc>
        <w:tc>
          <w:tcPr>
            <w:tcW w:w="820" w:type="pct"/>
          </w:tcPr>
          <w:p w14:paraId="4CD01D91" w14:textId="77777777" w:rsidR="00A62911" w:rsidRPr="00CE69D8" w:rsidRDefault="00A62911" w:rsidP="00A62911">
            <w:pPr>
              <w:spacing w:line="276" w:lineRule="auto"/>
              <w:rPr>
                <w:rFonts w:ascii="Bookman Old Style" w:hAnsi="Bookman Old Style"/>
                <w:noProof/>
                <w:color w:val="000000" w:themeColor="text1"/>
                <w:sz w:val="24"/>
                <w:szCs w:val="24"/>
                <w:lang w:val="id-ID"/>
              </w:rPr>
            </w:pPr>
          </w:p>
        </w:tc>
        <w:tc>
          <w:tcPr>
            <w:tcW w:w="819" w:type="pct"/>
          </w:tcPr>
          <w:p w14:paraId="670B34BE" w14:textId="77777777" w:rsidR="00A62911" w:rsidRPr="00CE69D8" w:rsidRDefault="00A62911" w:rsidP="00A62911">
            <w:pPr>
              <w:spacing w:line="276" w:lineRule="auto"/>
              <w:rPr>
                <w:rFonts w:ascii="Bookman Old Style" w:hAnsi="Bookman Old Style"/>
                <w:noProof/>
                <w:color w:val="000000" w:themeColor="text1"/>
                <w:sz w:val="24"/>
                <w:szCs w:val="24"/>
                <w:lang w:val="id-ID"/>
              </w:rPr>
            </w:pPr>
          </w:p>
        </w:tc>
        <w:tc>
          <w:tcPr>
            <w:tcW w:w="738" w:type="pct"/>
          </w:tcPr>
          <w:p w14:paraId="33F33A89" w14:textId="77777777" w:rsidR="00A62911" w:rsidRPr="00CE69D8" w:rsidRDefault="00A62911" w:rsidP="00A62911">
            <w:pPr>
              <w:spacing w:line="276" w:lineRule="auto"/>
              <w:rPr>
                <w:rFonts w:ascii="Bookman Old Style" w:hAnsi="Bookman Old Style"/>
                <w:noProof/>
                <w:color w:val="000000" w:themeColor="text1"/>
                <w:sz w:val="24"/>
                <w:szCs w:val="24"/>
                <w:lang w:val="id-ID"/>
              </w:rPr>
            </w:pPr>
          </w:p>
        </w:tc>
        <w:tc>
          <w:tcPr>
            <w:tcW w:w="901" w:type="pct"/>
          </w:tcPr>
          <w:p w14:paraId="1519679F" w14:textId="77777777" w:rsidR="00A62911" w:rsidRPr="00CE69D8" w:rsidRDefault="00A62911" w:rsidP="00A62911">
            <w:pPr>
              <w:spacing w:line="276" w:lineRule="auto"/>
              <w:rPr>
                <w:rFonts w:ascii="Bookman Old Style" w:hAnsi="Bookman Old Style"/>
                <w:noProof/>
                <w:color w:val="000000" w:themeColor="text1"/>
                <w:sz w:val="24"/>
                <w:szCs w:val="24"/>
                <w:lang w:val="id-ID"/>
              </w:rPr>
            </w:pPr>
          </w:p>
        </w:tc>
      </w:tr>
    </w:tbl>
    <w:p w14:paraId="128C4FDB" w14:textId="77777777" w:rsidR="00F560DE" w:rsidRPr="00CE69D8" w:rsidRDefault="00F560DE" w:rsidP="00E00E66">
      <w:pPr>
        <w:spacing w:line="276" w:lineRule="auto"/>
        <w:rPr>
          <w:rFonts w:ascii="Bookman Old Style" w:hAnsi="Bookman Old Style"/>
          <w:noProof/>
          <w:color w:val="000000" w:themeColor="text1"/>
          <w:sz w:val="24"/>
          <w:szCs w:val="24"/>
          <w:lang w:val="id-ID"/>
        </w:rPr>
      </w:pPr>
    </w:p>
    <w:tbl>
      <w:tblPr>
        <w:tblStyle w:val="TableGrid"/>
        <w:tblW w:w="1701" w:type="pct"/>
        <w:tblInd w:w="1242" w:type="dxa"/>
        <w:tblLook w:val="04A0" w:firstRow="1" w:lastRow="0" w:firstColumn="1" w:lastColumn="0" w:noHBand="0" w:noVBand="1"/>
      </w:tblPr>
      <w:tblGrid>
        <w:gridCol w:w="1416"/>
        <w:gridCol w:w="1857"/>
      </w:tblGrid>
      <w:tr w:rsidR="00221017" w:rsidRPr="00CE69D8" w14:paraId="17849BC9" w14:textId="77777777" w:rsidTr="00A62911">
        <w:tc>
          <w:tcPr>
            <w:tcW w:w="2163" w:type="pct"/>
            <w:shd w:val="clear" w:color="auto" w:fill="D9D9D9" w:themeFill="background1" w:themeFillShade="D9"/>
            <w:vAlign w:val="center"/>
          </w:tcPr>
          <w:p w14:paraId="2BE03D35" w14:textId="06A62094" w:rsidR="00A62911" w:rsidRPr="00CE69D8" w:rsidRDefault="00A62911" w:rsidP="00021796">
            <w:pPr>
              <w:spacing w:line="276" w:lineRule="auto"/>
              <w:jc w:val="center"/>
              <w:rPr>
                <w:rFonts w:ascii="Bookman Old Style" w:hAnsi="Bookman Old Style"/>
                <w:color w:val="000000" w:themeColor="text1"/>
              </w:rPr>
            </w:pPr>
            <w:r w:rsidRPr="00CE69D8">
              <w:rPr>
                <w:rFonts w:ascii="Bookman Old Style" w:hAnsi="Bookman Old Style"/>
                <w:color w:val="000000" w:themeColor="text1"/>
              </w:rPr>
              <w:t>(26)</w:t>
            </w:r>
          </w:p>
        </w:tc>
        <w:tc>
          <w:tcPr>
            <w:tcW w:w="2837" w:type="pct"/>
            <w:shd w:val="clear" w:color="auto" w:fill="D9D9D9" w:themeFill="background1" w:themeFillShade="D9"/>
            <w:vAlign w:val="center"/>
          </w:tcPr>
          <w:p w14:paraId="5498DA04" w14:textId="21BBAC31" w:rsidR="00A62911" w:rsidRPr="00CE69D8" w:rsidRDefault="00A62911" w:rsidP="00021796">
            <w:pPr>
              <w:spacing w:line="276" w:lineRule="auto"/>
              <w:jc w:val="center"/>
              <w:rPr>
                <w:rFonts w:ascii="Bookman Old Style" w:hAnsi="Bookman Old Style"/>
                <w:color w:val="000000" w:themeColor="text1"/>
                <w:lang w:val="en-ID"/>
              </w:rPr>
            </w:pPr>
            <w:r w:rsidRPr="00CE69D8">
              <w:rPr>
                <w:rFonts w:ascii="Bookman Old Style" w:hAnsi="Bookman Old Style"/>
                <w:color w:val="000000" w:themeColor="text1"/>
                <w:lang w:val="en-ID"/>
              </w:rPr>
              <w:t>(27)</w:t>
            </w:r>
          </w:p>
        </w:tc>
      </w:tr>
      <w:tr w:rsidR="00221017" w:rsidRPr="00CE69D8" w14:paraId="25ADECA8" w14:textId="77777777" w:rsidTr="00A62911">
        <w:tc>
          <w:tcPr>
            <w:tcW w:w="2163" w:type="pct"/>
            <w:shd w:val="clear" w:color="auto" w:fill="D9D9D9" w:themeFill="background1" w:themeFillShade="D9"/>
            <w:vAlign w:val="center"/>
          </w:tcPr>
          <w:p w14:paraId="555928D6" w14:textId="2EAB6237" w:rsidR="00A62911" w:rsidRPr="00CE69D8" w:rsidRDefault="00A62911" w:rsidP="00A62911">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Jenis Agunan</w:t>
            </w:r>
          </w:p>
        </w:tc>
        <w:tc>
          <w:tcPr>
            <w:tcW w:w="2837" w:type="pct"/>
            <w:shd w:val="clear" w:color="auto" w:fill="D9D9D9" w:themeFill="background1" w:themeFillShade="D9"/>
            <w:vAlign w:val="center"/>
          </w:tcPr>
          <w:p w14:paraId="58808A22" w14:textId="7FE3B6E9" w:rsidR="00A62911" w:rsidRPr="00CE69D8" w:rsidRDefault="00A62911" w:rsidP="00A62911">
            <w:pPr>
              <w:spacing w:line="276"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Nilai Agunan</w:t>
            </w:r>
          </w:p>
        </w:tc>
      </w:tr>
      <w:tr w:rsidR="00A62911" w:rsidRPr="00CE69D8" w14:paraId="7BAE0DF9" w14:textId="77777777" w:rsidTr="00A62911">
        <w:trPr>
          <w:trHeight w:val="680"/>
        </w:trPr>
        <w:tc>
          <w:tcPr>
            <w:tcW w:w="2163" w:type="pct"/>
          </w:tcPr>
          <w:p w14:paraId="1C5CBA2E" w14:textId="77777777" w:rsidR="00A62911" w:rsidRPr="00CE69D8" w:rsidRDefault="00A62911" w:rsidP="00A62911">
            <w:pPr>
              <w:spacing w:line="276" w:lineRule="auto"/>
              <w:rPr>
                <w:rFonts w:ascii="Bookman Old Style" w:hAnsi="Bookman Old Style"/>
                <w:noProof/>
                <w:color w:val="000000" w:themeColor="text1"/>
                <w:sz w:val="24"/>
                <w:szCs w:val="24"/>
                <w:lang w:val="id-ID"/>
              </w:rPr>
            </w:pPr>
          </w:p>
        </w:tc>
        <w:tc>
          <w:tcPr>
            <w:tcW w:w="2837" w:type="pct"/>
          </w:tcPr>
          <w:p w14:paraId="2C5F45B0" w14:textId="77777777" w:rsidR="00A62911" w:rsidRPr="00CE69D8" w:rsidRDefault="00A62911" w:rsidP="00A62911">
            <w:pPr>
              <w:spacing w:line="276" w:lineRule="auto"/>
              <w:rPr>
                <w:rFonts w:ascii="Bookman Old Style" w:hAnsi="Bookman Old Style"/>
                <w:noProof/>
                <w:color w:val="000000" w:themeColor="text1"/>
                <w:sz w:val="24"/>
                <w:szCs w:val="24"/>
                <w:lang w:val="id-ID"/>
              </w:rPr>
            </w:pPr>
          </w:p>
        </w:tc>
      </w:tr>
    </w:tbl>
    <w:p w14:paraId="4288C154" w14:textId="510AEB88" w:rsidR="00F560DE" w:rsidRPr="00CE69D8" w:rsidRDefault="00F560DE" w:rsidP="00E00E66">
      <w:pPr>
        <w:spacing w:line="276" w:lineRule="auto"/>
        <w:rPr>
          <w:rFonts w:ascii="Bookman Old Style" w:hAnsi="Bookman Old Style"/>
          <w:noProof/>
          <w:color w:val="000000" w:themeColor="text1"/>
          <w:sz w:val="24"/>
          <w:szCs w:val="24"/>
          <w:lang w:val="id-ID"/>
        </w:rPr>
      </w:pPr>
    </w:p>
    <w:p w14:paraId="136D8C15" w14:textId="6D3FAB67" w:rsidR="0047173D" w:rsidRPr="00CE69D8" w:rsidRDefault="0047173D" w:rsidP="00020944">
      <w:pPr>
        <w:pStyle w:val="ListParagraph"/>
        <w:numPr>
          <w:ilvl w:val="0"/>
          <w:numId w:val="142"/>
        </w:numPr>
        <w:spacing w:line="360" w:lineRule="auto"/>
        <w:ind w:left="1134" w:hanging="567"/>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PENJELASAN</w:t>
      </w:r>
      <w:r w:rsidRPr="00CE69D8">
        <w:rPr>
          <w:rFonts w:ascii="Bookman Old Style" w:hAnsi="Bookman Old Style"/>
          <w:noProof/>
          <w:color w:val="000000" w:themeColor="text1"/>
          <w:sz w:val="24"/>
          <w:szCs w:val="24"/>
        </w:rPr>
        <w:t xml:space="preserve"> </w:t>
      </w:r>
      <w:r w:rsidR="0037097E" w:rsidRPr="00CE69D8">
        <w:rPr>
          <w:rFonts w:ascii="Bookman Old Style" w:hAnsi="Bookman Old Style"/>
          <w:noProof/>
          <w:color w:val="000000" w:themeColor="text1"/>
          <w:sz w:val="24"/>
          <w:szCs w:val="24"/>
          <w:lang w:val="id-ID"/>
        </w:rPr>
        <w:t>FORMULIR 2140</w:t>
      </w:r>
      <w:r w:rsidR="00DF22E1" w:rsidRPr="00CE69D8">
        <w:rPr>
          <w:rFonts w:ascii="Bookman Old Style" w:hAnsi="Bookman Old Style"/>
          <w:noProof/>
          <w:color w:val="000000" w:themeColor="text1"/>
          <w:sz w:val="24"/>
          <w:szCs w:val="24"/>
          <w:lang w:val="id-ID"/>
        </w:rPr>
        <w:t xml:space="preserve">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RINCIAN PEMBIAYAAN</w:t>
      </w:r>
      <w:r w:rsidR="004A2F06" w:rsidRPr="00CE69D8">
        <w:rPr>
          <w:rFonts w:ascii="Bookman Old Style" w:hAnsi="Bookman Old Style"/>
          <w:noProof/>
          <w:color w:val="000000" w:themeColor="text1"/>
          <w:sz w:val="24"/>
          <w:szCs w:val="24"/>
          <w:lang w:val="id-ID"/>
        </w:rPr>
        <w:t>)</w:t>
      </w:r>
    </w:p>
    <w:p w14:paraId="6CA3CFED" w14:textId="08A28D5C" w:rsidR="00DF22E1" w:rsidRPr="00CE69D8" w:rsidRDefault="00DF22E1"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Formulir 2140 </w:t>
      </w:r>
      <w:r w:rsidR="004A2F06" w:rsidRPr="00CE69D8">
        <w:rPr>
          <w:rFonts w:ascii="Bookman Old Style" w:hAnsi="Bookman Old Style"/>
          <w:noProof/>
          <w:color w:val="000000" w:themeColor="text1"/>
          <w:sz w:val="24"/>
          <w:szCs w:val="24"/>
          <w:lang w:val="id-ID"/>
        </w:rPr>
        <w:t>(</w:t>
      </w:r>
      <w:r w:rsidR="0037097E" w:rsidRPr="00CE69D8">
        <w:rPr>
          <w:rFonts w:ascii="Bookman Old Style" w:hAnsi="Bookman Old Style"/>
          <w:noProof/>
          <w:color w:val="000000" w:themeColor="text1"/>
          <w:sz w:val="24"/>
          <w:szCs w:val="24"/>
          <w:lang w:val="id-ID"/>
        </w:rPr>
        <w:t>Rincian Pembiayaan</w:t>
      </w:r>
      <w:r w:rsidR="004A2F06" w:rsidRPr="00CE69D8">
        <w:rPr>
          <w:rFonts w:ascii="Bookman Old Style" w:hAnsi="Bookman Old Style"/>
          <w:noProof/>
          <w:color w:val="000000" w:themeColor="text1"/>
          <w:sz w:val="24"/>
          <w:szCs w:val="24"/>
          <w:lang w:val="id-ID"/>
        </w:rPr>
        <w:t>)</w:t>
      </w:r>
      <w:r w:rsidR="0037097E"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ini berisi rincian pembiayaan yang dilakukan oleh Perusahaan Modal Ventura pelapor</w:t>
      </w:r>
      <w:r w:rsidR="002D144F" w:rsidRPr="00CE69D8">
        <w:rPr>
          <w:rFonts w:ascii="Bookman Old Style" w:hAnsi="Bookman Old Style"/>
          <w:noProof/>
          <w:color w:val="000000" w:themeColor="text1"/>
          <w:sz w:val="24"/>
          <w:szCs w:val="24"/>
          <w:lang w:val="id-ID"/>
        </w:rPr>
        <w:t xml:space="preserve">, termasuk </w:t>
      </w:r>
      <w:r w:rsidR="002D144F" w:rsidRPr="00CE69D8">
        <w:rPr>
          <w:rFonts w:ascii="Bookman Old Style" w:hAnsi="Bookman Old Style"/>
          <w:noProof/>
          <w:color w:val="000000" w:themeColor="text1"/>
          <w:sz w:val="24"/>
          <w:szCs w:val="24"/>
        </w:rPr>
        <w:t xml:space="preserve">rincian </w:t>
      </w:r>
      <w:r w:rsidR="002D144F" w:rsidRPr="00CE69D8">
        <w:rPr>
          <w:rFonts w:ascii="Bookman Old Style" w:hAnsi="Bookman Old Style"/>
          <w:noProof/>
          <w:color w:val="000000" w:themeColor="text1"/>
          <w:sz w:val="24"/>
          <w:szCs w:val="24"/>
          <w:lang w:val="id-ID"/>
        </w:rPr>
        <w:t>pembiayaan berdasarkan prinsip bagi hasil yang dilakukan oleh UUS</w:t>
      </w:r>
      <w:r w:rsidR="002D144F" w:rsidRPr="00CE69D8">
        <w:rPr>
          <w:rFonts w:ascii="Bookman Old Style" w:hAnsi="Bookman Old Style"/>
          <w:noProof/>
          <w:color w:val="000000" w:themeColor="text1"/>
          <w:sz w:val="24"/>
          <w:szCs w:val="24"/>
        </w:rPr>
        <w:t xml:space="preserve"> dari</w:t>
      </w:r>
      <w:r w:rsidR="002D144F" w:rsidRPr="00CE69D8">
        <w:rPr>
          <w:rFonts w:ascii="Bookman Old Style" w:hAnsi="Bookman Old Style"/>
          <w:noProof/>
          <w:color w:val="000000" w:themeColor="text1"/>
          <w:sz w:val="24"/>
          <w:szCs w:val="24"/>
          <w:lang w:val="id-ID"/>
        </w:rPr>
        <w:t xml:space="preserve"> Perusahaan Modal Ventura pelapor</w:t>
      </w:r>
      <w:r w:rsidRPr="00CE69D8">
        <w:rPr>
          <w:rFonts w:ascii="Bookman Old Style" w:hAnsi="Bookman Old Style"/>
          <w:noProof/>
          <w:color w:val="000000" w:themeColor="text1"/>
          <w:sz w:val="24"/>
          <w:szCs w:val="24"/>
          <w:lang w:val="id-ID"/>
        </w:rPr>
        <w:t>.</w:t>
      </w:r>
    </w:p>
    <w:p w14:paraId="636CB02E" w14:textId="77777777" w:rsidR="0047173D" w:rsidRPr="00CE69D8" w:rsidRDefault="0047173D" w:rsidP="00020944">
      <w:pPr>
        <w:pStyle w:val="ListParagraph"/>
        <w:numPr>
          <w:ilvl w:val="0"/>
          <w:numId w:val="144"/>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Nomor Kontrak</w:t>
      </w:r>
    </w:p>
    <w:p w14:paraId="5BAFC2EE" w14:textId="77777777" w:rsidR="0047173D" w:rsidRPr="00CE69D8" w:rsidRDefault="0047173D"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nomor urut perjanjian pembiayaan yang digunakan dalam kontrak perjanjian oleh Perusahaan Modal Ventura pelapor</w:t>
      </w:r>
      <w:r w:rsidR="002D144F" w:rsidRPr="00CE69D8">
        <w:rPr>
          <w:rFonts w:ascii="Bookman Old Style" w:hAnsi="Bookman Old Style"/>
          <w:noProof/>
          <w:color w:val="000000" w:themeColor="text1"/>
          <w:sz w:val="24"/>
          <w:szCs w:val="24"/>
          <w:lang w:val="id-ID"/>
        </w:rPr>
        <w:t xml:space="preserve"> atau UUS dari Perusahaan Modal Ventura pelapor</w:t>
      </w:r>
      <w:r w:rsidRPr="00CE69D8">
        <w:rPr>
          <w:rFonts w:ascii="Bookman Old Style" w:hAnsi="Bookman Old Style"/>
          <w:noProof/>
          <w:color w:val="000000" w:themeColor="text1"/>
          <w:sz w:val="24"/>
          <w:szCs w:val="24"/>
          <w:lang w:val="id-ID"/>
        </w:rPr>
        <w:t>.</w:t>
      </w:r>
    </w:p>
    <w:p w14:paraId="527C6972" w14:textId="498FFA80" w:rsidR="00021796" w:rsidRPr="00CE69D8" w:rsidRDefault="00021796" w:rsidP="00020944">
      <w:pPr>
        <w:pStyle w:val="ListParagraph"/>
        <w:numPr>
          <w:ilvl w:val="0"/>
          <w:numId w:val="144"/>
        </w:numPr>
        <w:spacing w:line="360" w:lineRule="auto"/>
        <w:ind w:left="1701" w:hanging="567"/>
        <w:contextualSpacing w:val="0"/>
        <w:rPr>
          <w:rFonts w:ascii="Bookman Old Style" w:hAnsi="Bookman Old Style"/>
          <w:noProof/>
          <w:color w:val="000000" w:themeColor="text1"/>
          <w:sz w:val="24"/>
          <w:szCs w:val="24"/>
          <w:lang w:val="id-ID"/>
        </w:rPr>
      </w:pPr>
      <w:bookmarkStart w:id="64" w:name="_Hlk201588167"/>
      <w:r w:rsidRPr="00CE69D8">
        <w:rPr>
          <w:rFonts w:ascii="Bookman Old Style" w:hAnsi="Bookman Old Style"/>
          <w:noProof/>
          <w:color w:val="000000" w:themeColor="text1"/>
          <w:sz w:val="24"/>
          <w:szCs w:val="24"/>
          <w:lang w:val="id-ID"/>
        </w:rPr>
        <w:t>Nomor Identitas</w:t>
      </w:r>
    </w:p>
    <w:p w14:paraId="3389DE63" w14:textId="31870393" w:rsidR="00021796" w:rsidRPr="00CE69D8" w:rsidRDefault="00021796" w:rsidP="00021796">
      <w:pPr>
        <w:pStyle w:val="ListParagraph"/>
        <w:spacing w:line="360" w:lineRule="auto"/>
        <w:ind w:left="1701"/>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rPr>
        <w:t xml:space="preserve">Pos ini diisi dengan </w:t>
      </w:r>
      <w:r w:rsidRPr="00CE69D8">
        <w:rPr>
          <w:rFonts w:ascii="Bookman Old Style" w:hAnsi="Bookman Old Style"/>
          <w:color w:val="000000" w:themeColor="text1"/>
          <w:sz w:val="24"/>
          <w:szCs w:val="24"/>
          <w:lang w:val="id-ID"/>
        </w:rPr>
        <w:t xml:space="preserve">nomor NPWP dari perusahaan yang menerima </w:t>
      </w:r>
      <w:r w:rsidRPr="00CE69D8">
        <w:rPr>
          <w:rFonts w:ascii="Bookman Old Style" w:hAnsi="Bookman Old Style"/>
          <w:noProof/>
          <w:color w:val="000000" w:themeColor="text1"/>
          <w:sz w:val="24"/>
          <w:szCs w:val="24"/>
        </w:rPr>
        <w:t>pembiayaan</w:t>
      </w:r>
      <w:r w:rsidRPr="00CE69D8">
        <w:rPr>
          <w:rFonts w:ascii="Bookman Old Style" w:hAnsi="Bookman Old Style"/>
          <w:noProof/>
          <w:color w:val="000000" w:themeColor="text1"/>
          <w:sz w:val="24"/>
          <w:szCs w:val="24"/>
          <w:lang w:val="id-ID"/>
        </w:rPr>
        <w:t xml:space="preserve"> yang dilakukan oleh Perusahaan Modal Ventura pelapor</w:t>
      </w:r>
      <w:bookmarkEnd w:id="64"/>
      <w:r w:rsidRPr="00CE69D8">
        <w:rPr>
          <w:rFonts w:ascii="Bookman Old Style" w:hAnsi="Bookman Old Style"/>
          <w:noProof/>
          <w:color w:val="000000" w:themeColor="text1"/>
          <w:sz w:val="24"/>
          <w:szCs w:val="24"/>
        </w:rPr>
        <w:t>.</w:t>
      </w:r>
    </w:p>
    <w:p w14:paraId="00D605B9" w14:textId="480A6974" w:rsidR="00E35F07" w:rsidRPr="00CE69D8" w:rsidRDefault="00BB5F49" w:rsidP="00020944">
      <w:pPr>
        <w:pStyle w:val="ListParagraph"/>
        <w:numPr>
          <w:ilvl w:val="0"/>
          <w:numId w:val="144"/>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Jenis Usaha</w:t>
      </w:r>
    </w:p>
    <w:p w14:paraId="2DA634D8" w14:textId="77777777" w:rsidR="0037097E" w:rsidRPr="00CE69D8" w:rsidRDefault="0037097E" w:rsidP="00907A7B">
      <w:pPr>
        <w:pStyle w:val="BodyTextIndent3"/>
        <w:spacing w:line="360" w:lineRule="auto"/>
        <w:ind w:left="1701"/>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Pos ini diisi dengan jenis pembiayaan</w:t>
      </w:r>
      <w:r w:rsidRPr="00CE69D8">
        <w:rPr>
          <w:rFonts w:ascii="Bookman Old Style" w:hAnsi="Bookman Old Style"/>
          <w:noProof/>
          <w:color w:val="000000" w:themeColor="text1"/>
          <w:szCs w:val="24"/>
          <w:lang w:val="en-ID"/>
        </w:rPr>
        <w:t xml:space="preserve"> </w:t>
      </w:r>
      <w:r w:rsidRPr="00CE69D8">
        <w:rPr>
          <w:rFonts w:ascii="Bookman Old Style" w:hAnsi="Bookman Old Style"/>
          <w:noProof/>
          <w:color w:val="000000" w:themeColor="text1"/>
          <w:szCs w:val="24"/>
          <w:lang w:val="id-ID"/>
        </w:rPr>
        <w:t>yang dilakukan, meliputi:</w:t>
      </w:r>
    </w:p>
    <w:p w14:paraId="5C460382" w14:textId="5F15B5AC" w:rsidR="0037097E" w:rsidRPr="00CE69D8" w:rsidRDefault="00F2621E" w:rsidP="00020944">
      <w:pPr>
        <w:pStyle w:val="BodyTextIndent3"/>
        <w:numPr>
          <w:ilvl w:val="0"/>
          <w:numId w:val="255"/>
        </w:numPr>
        <w:spacing w:line="360" w:lineRule="auto"/>
        <w:ind w:left="2268" w:hanging="567"/>
        <w:rPr>
          <w:color w:val="000000" w:themeColor="text1"/>
          <w:lang w:val="id-ID"/>
        </w:rPr>
      </w:pPr>
      <w:r w:rsidRPr="00CE69D8">
        <w:rPr>
          <w:rFonts w:ascii="Bookman Old Style" w:hAnsi="Bookman Old Style"/>
          <w:noProof/>
          <w:color w:val="000000" w:themeColor="text1"/>
          <w:szCs w:val="24"/>
          <w:lang w:val="id-ID"/>
        </w:rPr>
        <w:t>p</w:t>
      </w:r>
      <w:r w:rsidR="0037097E" w:rsidRPr="00CE69D8">
        <w:rPr>
          <w:rFonts w:ascii="Bookman Old Style" w:hAnsi="Bookman Old Style"/>
          <w:noProof/>
          <w:color w:val="000000" w:themeColor="text1"/>
          <w:szCs w:val="24"/>
          <w:lang w:val="id-ID"/>
        </w:rPr>
        <w:t xml:space="preserve">embiayaan; </w:t>
      </w:r>
      <w:r w:rsidR="00740A34" w:rsidRPr="00CE69D8">
        <w:rPr>
          <w:rFonts w:ascii="Bookman Old Style" w:hAnsi="Bookman Old Style"/>
          <w:noProof/>
          <w:color w:val="000000" w:themeColor="text1"/>
          <w:szCs w:val="24"/>
          <w:lang w:val="id-ID"/>
        </w:rPr>
        <w:t>dan/atau</w:t>
      </w:r>
    </w:p>
    <w:p w14:paraId="05016AAF" w14:textId="77777777" w:rsidR="0037097E" w:rsidRPr="00CE69D8" w:rsidRDefault="00F2621E" w:rsidP="00020944">
      <w:pPr>
        <w:pStyle w:val="BodyTextIndent3"/>
        <w:numPr>
          <w:ilvl w:val="0"/>
          <w:numId w:val="255"/>
        </w:numPr>
        <w:spacing w:line="360" w:lineRule="auto"/>
        <w:ind w:left="2268"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p</w:t>
      </w:r>
      <w:r w:rsidR="0037097E" w:rsidRPr="00CE69D8">
        <w:rPr>
          <w:rFonts w:ascii="Bookman Old Style" w:hAnsi="Bookman Old Style"/>
          <w:noProof/>
          <w:color w:val="000000" w:themeColor="text1"/>
          <w:szCs w:val="24"/>
          <w:lang w:val="id-ID"/>
        </w:rPr>
        <w:t>em</w:t>
      </w:r>
      <w:r w:rsidR="00167BFB" w:rsidRPr="00CE69D8">
        <w:rPr>
          <w:rFonts w:ascii="Bookman Old Style" w:hAnsi="Bookman Old Style"/>
          <w:noProof/>
          <w:color w:val="000000" w:themeColor="text1"/>
          <w:szCs w:val="24"/>
          <w:lang w:val="id-ID"/>
        </w:rPr>
        <w:t>biayaan berdasarkan prinsip bagi hasil</w:t>
      </w:r>
      <w:r w:rsidR="00740A34" w:rsidRPr="00CE69D8">
        <w:rPr>
          <w:rFonts w:ascii="Bookman Old Style" w:hAnsi="Bookman Old Style"/>
          <w:noProof/>
          <w:color w:val="000000" w:themeColor="text1"/>
          <w:szCs w:val="24"/>
          <w:lang w:val="id-ID"/>
        </w:rPr>
        <w:t>.</w:t>
      </w:r>
    </w:p>
    <w:p w14:paraId="22666C48" w14:textId="77777777" w:rsidR="0047173D" w:rsidRPr="00CE69D8" w:rsidRDefault="00033CCF" w:rsidP="00020944">
      <w:pPr>
        <w:pStyle w:val="ListParagraph"/>
        <w:numPr>
          <w:ilvl w:val="0"/>
          <w:numId w:val="144"/>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Jangka Waktu</w:t>
      </w:r>
    </w:p>
    <w:p w14:paraId="4E54BC2E" w14:textId="77777777" w:rsidR="0047173D" w:rsidRPr="00CE69D8" w:rsidRDefault="0047173D" w:rsidP="00020944">
      <w:pPr>
        <w:pStyle w:val="ListParagraph"/>
        <w:numPr>
          <w:ilvl w:val="0"/>
          <w:numId w:val="140"/>
        </w:numPr>
        <w:tabs>
          <w:tab w:val="clear" w:pos="1440"/>
        </w:tabs>
        <w:spacing w:line="360" w:lineRule="auto"/>
        <w:ind w:left="2268" w:hanging="567"/>
        <w:contextualSpacing w:val="0"/>
        <w:rPr>
          <w:rFonts w:ascii="Bookman Old Style" w:hAnsi="Bookman Old Style"/>
          <w:noProof/>
          <w:color w:val="000000" w:themeColor="text1"/>
          <w:sz w:val="24"/>
          <w:szCs w:val="24"/>
          <w:lang w:val="en-ID"/>
        </w:rPr>
      </w:pPr>
      <w:r w:rsidRPr="00CE69D8">
        <w:rPr>
          <w:rFonts w:ascii="Bookman Old Style" w:hAnsi="Bookman Old Style"/>
          <w:noProof/>
          <w:color w:val="000000" w:themeColor="text1"/>
          <w:sz w:val="24"/>
          <w:szCs w:val="24"/>
          <w:lang w:val="en-ID"/>
        </w:rPr>
        <w:t>Tanggal Mulai Pembiayaan</w:t>
      </w:r>
    </w:p>
    <w:p w14:paraId="23C40921" w14:textId="77777777" w:rsidR="0047173D" w:rsidRPr="00CE69D8" w:rsidRDefault="0047173D" w:rsidP="00907A7B">
      <w:pPr>
        <w:pStyle w:val="BodyTextIndent3"/>
        <w:spacing w:line="360" w:lineRule="auto"/>
        <w:ind w:left="2268"/>
        <w:rPr>
          <w:rFonts w:ascii="Bookman Old Style" w:hAnsi="Bookman Old Style"/>
          <w:noProof/>
          <w:color w:val="000000" w:themeColor="text1"/>
          <w:szCs w:val="24"/>
          <w:lang w:val="pt-BR"/>
        </w:rPr>
      </w:pPr>
      <w:r w:rsidRPr="00CE69D8">
        <w:rPr>
          <w:rFonts w:ascii="Bookman Old Style" w:hAnsi="Bookman Old Style"/>
          <w:noProof/>
          <w:color w:val="000000" w:themeColor="text1"/>
          <w:szCs w:val="24"/>
          <w:lang w:val="pt-BR"/>
        </w:rPr>
        <w:t xml:space="preserve">Pos ini diisi dengan tanggal dimulainya kontrak </w:t>
      </w:r>
      <w:r w:rsidRPr="00CE69D8">
        <w:rPr>
          <w:rFonts w:ascii="Bookman Old Style" w:hAnsi="Bookman Old Style"/>
          <w:noProof/>
          <w:color w:val="000000" w:themeColor="text1"/>
          <w:szCs w:val="24"/>
          <w:lang w:val="id-ID"/>
        </w:rPr>
        <w:t>sebagaimana</w:t>
      </w:r>
      <w:r w:rsidRPr="00CE69D8">
        <w:rPr>
          <w:rFonts w:ascii="Bookman Old Style" w:hAnsi="Bookman Old Style"/>
          <w:noProof/>
          <w:color w:val="000000" w:themeColor="text1"/>
          <w:szCs w:val="24"/>
          <w:lang w:val="pt-BR"/>
        </w:rPr>
        <w:t xml:space="preserve"> tercantum dalam perjanjian pembiayaan.</w:t>
      </w:r>
    </w:p>
    <w:p w14:paraId="329EF75A" w14:textId="77777777" w:rsidR="0047173D" w:rsidRPr="00CE69D8" w:rsidRDefault="0047173D" w:rsidP="00020944">
      <w:pPr>
        <w:pStyle w:val="ListParagraph"/>
        <w:numPr>
          <w:ilvl w:val="0"/>
          <w:numId w:val="140"/>
        </w:numPr>
        <w:tabs>
          <w:tab w:val="clear" w:pos="1440"/>
        </w:tabs>
        <w:spacing w:line="360" w:lineRule="auto"/>
        <w:ind w:left="2268" w:hanging="567"/>
        <w:contextualSpacing w:val="0"/>
        <w:rPr>
          <w:rFonts w:ascii="Bookman Old Style" w:hAnsi="Bookman Old Style"/>
          <w:noProof/>
          <w:color w:val="000000" w:themeColor="text1"/>
          <w:sz w:val="24"/>
          <w:szCs w:val="24"/>
          <w:lang w:val="en-ID"/>
        </w:rPr>
      </w:pPr>
      <w:r w:rsidRPr="00CE69D8">
        <w:rPr>
          <w:rFonts w:ascii="Bookman Old Style" w:hAnsi="Bookman Old Style"/>
          <w:noProof/>
          <w:color w:val="000000" w:themeColor="text1"/>
          <w:sz w:val="24"/>
          <w:szCs w:val="24"/>
          <w:lang w:val="en-ID"/>
        </w:rPr>
        <w:t>Tanggal Jatuh Tempo</w:t>
      </w:r>
    </w:p>
    <w:p w14:paraId="178412A9" w14:textId="77777777" w:rsidR="00B30FAE" w:rsidRPr="00CE69D8" w:rsidRDefault="0047173D" w:rsidP="00907A7B">
      <w:pPr>
        <w:pStyle w:val="BodyTextIndent3"/>
        <w:spacing w:line="360" w:lineRule="auto"/>
        <w:ind w:left="2268"/>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pt-BR"/>
        </w:rPr>
        <w:t>Pos ini diisi dengan tanggal berakhirnya kontrak sebagaimana tercantum dalam perjanjian pembiayaan.</w:t>
      </w:r>
    </w:p>
    <w:p w14:paraId="40CCA480" w14:textId="77777777" w:rsidR="0047173D" w:rsidRPr="00CE69D8" w:rsidRDefault="00033CCF" w:rsidP="00020944">
      <w:pPr>
        <w:pStyle w:val="ListParagraph"/>
        <w:numPr>
          <w:ilvl w:val="0"/>
          <w:numId w:val="144"/>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Tingkat Bunga/Bagi Hasil</w:t>
      </w:r>
    </w:p>
    <w:p w14:paraId="05CFAACE" w14:textId="77777777" w:rsidR="0047173D" w:rsidRPr="00CE69D8" w:rsidRDefault="0047173D" w:rsidP="00020944">
      <w:pPr>
        <w:pStyle w:val="ListParagraph"/>
        <w:numPr>
          <w:ilvl w:val="0"/>
          <w:numId w:val="140"/>
        </w:numPr>
        <w:tabs>
          <w:tab w:val="clear" w:pos="1440"/>
        </w:tabs>
        <w:spacing w:line="360" w:lineRule="auto"/>
        <w:ind w:left="2268" w:hanging="567"/>
        <w:contextualSpacing w:val="0"/>
        <w:rPr>
          <w:rFonts w:ascii="Bookman Old Style" w:hAnsi="Bookman Old Style"/>
          <w:noProof/>
          <w:color w:val="000000" w:themeColor="text1"/>
          <w:sz w:val="24"/>
          <w:szCs w:val="24"/>
          <w:lang w:val="en-ID"/>
        </w:rPr>
      </w:pPr>
      <w:r w:rsidRPr="00CE69D8">
        <w:rPr>
          <w:rFonts w:ascii="Bookman Old Style" w:hAnsi="Bookman Old Style"/>
          <w:noProof/>
          <w:color w:val="000000" w:themeColor="text1"/>
          <w:sz w:val="24"/>
          <w:szCs w:val="24"/>
          <w:lang w:val="en-ID"/>
        </w:rPr>
        <w:t>Jenis</w:t>
      </w:r>
    </w:p>
    <w:p w14:paraId="0AD84E52" w14:textId="77777777" w:rsidR="0047173D" w:rsidRPr="00CE69D8" w:rsidRDefault="0047173D" w:rsidP="00907A7B">
      <w:pPr>
        <w:pStyle w:val="BodyTextIndent3"/>
        <w:spacing w:line="360" w:lineRule="auto"/>
        <w:ind w:left="2268"/>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en-ID"/>
        </w:rPr>
        <w:t xml:space="preserve">Pos ini diisi dengan jenis bunga yang ditetapkan sesuai dengan kesepakatan para pihak yang tercantum di dalam kontrak perjanjian, yaitu </w:t>
      </w:r>
      <w:r w:rsidRPr="00CE69D8">
        <w:rPr>
          <w:rFonts w:ascii="Bookman Old Style" w:hAnsi="Bookman Old Style"/>
          <w:i/>
          <w:noProof/>
          <w:color w:val="000000" w:themeColor="text1"/>
          <w:szCs w:val="24"/>
          <w:lang w:val="en-ID"/>
        </w:rPr>
        <w:t>floating</w:t>
      </w:r>
      <w:r w:rsidRPr="00CE69D8">
        <w:rPr>
          <w:rFonts w:ascii="Bookman Old Style" w:hAnsi="Bookman Old Style"/>
          <w:noProof/>
          <w:color w:val="000000" w:themeColor="text1"/>
          <w:szCs w:val="24"/>
          <w:lang w:val="en-ID"/>
        </w:rPr>
        <w:t xml:space="preserve"> atau </w:t>
      </w:r>
      <w:r w:rsidRPr="00CE69D8">
        <w:rPr>
          <w:rFonts w:ascii="Bookman Old Style" w:hAnsi="Bookman Old Style"/>
          <w:i/>
          <w:noProof/>
          <w:color w:val="000000" w:themeColor="text1"/>
          <w:szCs w:val="24"/>
          <w:lang w:val="en-ID"/>
        </w:rPr>
        <w:t>fix</w:t>
      </w:r>
      <w:r w:rsidRPr="00CE69D8">
        <w:rPr>
          <w:rFonts w:ascii="Bookman Old Style" w:hAnsi="Bookman Old Style"/>
          <w:noProof/>
          <w:color w:val="000000" w:themeColor="text1"/>
          <w:szCs w:val="24"/>
          <w:lang w:val="en-ID"/>
        </w:rPr>
        <w:t>.</w:t>
      </w:r>
      <w:r w:rsidR="00B30FAE" w:rsidRPr="00CE69D8">
        <w:rPr>
          <w:rFonts w:ascii="Bookman Old Style" w:hAnsi="Bookman Old Style"/>
          <w:noProof/>
          <w:color w:val="000000" w:themeColor="text1"/>
          <w:szCs w:val="24"/>
          <w:lang w:val="id-ID"/>
        </w:rPr>
        <w:t xml:space="preserve"> Dalam hal Perusahaan Modal Ventura</w:t>
      </w:r>
      <w:r w:rsidR="005F3AA3" w:rsidRPr="00CE69D8">
        <w:rPr>
          <w:rFonts w:ascii="Bookman Old Style" w:hAnsi="Bookman Old Style"/>
          <w:noProof/>
          <w:color w:val="000000" w:themeColor="text1"/>
          <w:szCs w:val="24"/>
          <w:lang w:val="id-ID"/>
        </w:rPr>
        <w:t xml:space="preserve"> pelapor</w:t>
      </w:r>
      <w:r w:rsidR="00B30FAE" w:rsidRPr="00CE69D8">
        <w:rPr>
          <w:rFonts w:ascii="Bookman Old Style" w:hAnsi="Bookman Old Style"/>
          <w:noProof/>
          <w:color w:val="000000" w:themeColor="text1"/>
          <w:szCs w:val="24"/>
          <w:lang w:val="id-ID"/>
        </w:rPr>
        <w:t xml:space="preserve"> memiliki UUS yang melakukan kegiatan pembiayaan berdasarkan prinsip bagi hasil, maka pos ini diisi dengan jenis bagi hasil yang ditetapkan.</w:t>
      </w:r>
    </w:p>
    <w:p w14:paraId="27415D15" w14:textId="77777777" w:rsidR="0047173D" w:rsidRPr="00CE69D8" w:rsidRDefault="0047173D" w:rsidP="00020944">
      <w:pPr>
        <w:pStyle w:val="ListParagraph"/>
        <w:numPr>
          <w:ilvl w:val="0"/>
          <w:numId w:val="140"/>
        </w:numPr>
        <w:tabs>
          <w:tab w:val="clear" w:pos="1440"/>
          <w:tab w:val="num" w:pos="1701"/>
        </w:tabs>
        <w:spacing w:line="360" w:lineRule="auto"/>
        <w:ind w:left="2268" w:hanging="567"/>
        <w:contextualSpacing w:val="0"/>
        <w:rPr>
          <w:rFonts w:ascii="Bookman Old Style" w:hAnsi="Bookman Old Style"/>
          <w:noProof/>
          <w:color w:val="000000" w:themeColor="text1"/>
          <w:sz w:val="24"/>
          <w:szCs w:val="24"/>
          <w:lang w:val="en-ID"/>
        </w:rPr>
      </w:pPr>
      <w:r w:rsidRPr="00CE69D8">
        <w:rPr>
          <w:rFonts w:ascii="Bookman Old Style" w:hAnsi="Bookman Old Style"/>
          <w:noProof/>
          <w:color w:val="000000" w:themeColor="text1"/>
          <w:sz w:val="24"/>
          <w:szCs w:val="24"/>
          <w:lang w:val="en-ID"/>
        </w:rPr>
        <w:t>Tingkat</w:t>
      </w:r>
    </w:p>
    <w:p w14:paraId="119CB870" w14:textId="77777777" w:rsidR="0047173D" w:rsidRPr="00CE69D8" w:rsidRDefault="0047173D" w:rsidP="00907A7B">
      <w:pPr>
        <w:pStyle w:val="BodyTextIndent3"/>
        <w:spacing w:line="360" w:lineRule="auto"/>
        <w:ind w:left="2268"/>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en-ID"/>
        </w:rPr>
        <w:t xml:space="preserve">Pos ini diisi dengan persentase tingkat </w:t>
      </w:r>
      <w:r w:rsidRPr="00CE69D8">
        <w:rPr>
          <w:rFonts w:ascii="Bookman Old Style" w:hAnsi="Bookman Old Style"/>
          <w:noProof/>
          <w:color w:val="000000" w:themeColor="text1"/>
          <w:szCs w:val="24"/>
          <w:lang w:val="id-ID"/>
        </w:rPr>
        <w:t xml:space="preserve">suku </w:t>
      </w:r>
      <w:r w:rsidRPr="00CE69D8">
        <w:rPr>
          <w:rFonts w:ascii="Bookman Old Style" w:hAnsi="Bookman Old Style"/>
          <w:noProof/>
          <w:color w:val="000000" w:themeColor="text1"/>
          <w:szCs w:val="24"/>
          <w:lang w:val="en-ID"/>
        </w:rPr>
        <w:t xml:space="preserve">bunga dalam satu tahun </w:t>
      </w:r>
      <w:r w:rsidR="004A2F06" w:rsidRPr="00CE69D8">
        <w:rPr>
          <w:rFonts w:ascii="Bookman Old Style" w:hAnsi="Bookman Old Style"/>
          <w:noProof/>
          <w:color w:val="000000" w:themeColor="text1"/>
          <w:szCs w:val="24"/>
          <w:lang w:val="en-ID"/>
        </w:rPr>
        <w:t>(</w:t>
      </w:r>
      <w:r w:rsidRPr="00CE69D8">
        <w:rPr>
          <w:rFonts w:ascii="Bookman Old Style" w:hAnsi="Bookman Old Style"/>
          <w:i/>
          <w:noProof/>
          <w:color w:val="000000" w:themeColor="text1"/>
          <w:szCs w:val="24"/>
          <w:lang w:val="en-ID"/>
        </w:rPr>
        <w:t>per annum</w:t>
      </w:r>
      <w:r w:rsidR="004A2F06" w:rsidRPr="00CE69D8">
        <w:rPr>
          <w:rFonts w:ascii="Bookman Old Style" w:hAnsi="Bookman Old Style"/>
          <w:noProof/>
          <w:color w:val="000000" w:themeColor="text1"/>
          <w:szCs w:val="24"/>
          <w:lang w:val="en-ID"/>
        </w:rPr>
        <w:t>)</w:t>
      </w:r>
      <w:r w:rsidRPr="00CE69D8">
        <w:rPr>
          <w:rFonts w:ascii="Bookman Old Style" w:hAnsi="Bookman Old Style"/>
          <w:noProof/>
          <w:color w:val="000000" w:themeColor="text1"/>
          <w:szCs w:val="24"/>
          <w:lang w:val="en-ID"/>
        </w:rPr>
        <w:t xml:space="preserve"> sebagaimana tercantum dalam perjanjian pembiayaan.</w:t>
      </w:r>
      <w:r w:rsidR="00B30FAE" w:rsidRPr="00CE69D8">
        <w:rPr>
          <w:rFonts w:ascii="Bookman Old Style" w:hAnsi="Bookman Old Style"/>
          <w:noProof/>
          <w:color w:val="000000" w:themeColor="text1"/>
          <w:szCs w:val="24"/>
          <w:lang w:val="id-ID"/>
        </w:rPr>
        <w:t xml:space="preserve"> Dalam hal Perusahaan Modal Ventura</w:t>
      </w:r>
      <w:r w:rsidR="005F3AA3" w:rsidRPr="00CE69D8">
        <w:rPr>
          <w:rFonts w:ascii="Bookman Old Style" w:hAnsi="Bookman Old Style"/>
          <w:noProof/>
          <w:color w:val="000000" w:themeColor="text1"/>
          <w:szCs w:val="24"/>
          <w:lang w:val="id-ID"/>
        </w:rPr>
        <w:t xml:space="preserve"> pelapor</w:t>
      </w:r>
      <w:r w:rsidR="00B30FAE" w:rsidRPr="00CE69D8">
        <w:rPr>
          <w:rFonts w:ascii="Bookman Old Style" w:hAnsi="Bookman Old Style"/>
          <w:noProof/>
          <w:color w:val="000000" w:themeColor="text1"/>
          <w:szCs w:val="24"/>
          <w:lang w:val="id-ID"/>
        </w:rPr>
        <w:t xml:space="preserve"> memiliki UUS yang melakukan kegiatan pembiayaan berdasarkan prinsip bagi hasil, maka pos ini diisi dengan nilai persentase bagi hasil</w:t>
      </w:r>
      <w:r w:rsidR="00BD763B" w:rsidRPr="00CE69D8">
        <w:rPr>
          <w:rFonts w:ascii="Bookman Old Style" w:hAnsi="Bookman Old Style"/>
          <w:noProof/>
          <w:color w:val="000000" w:themeColor="text1"/>
          <w:szCs w:val="24"/>
          <w:lang w:val="id-ID"/>
        </w:rPr>
        <w:t>.</w:t>
      </w:r>
    </w:p>
    <w:p w14:paraId="445C50F1" w14:textId="77777777" w:rsidR="0047173D" w:rsidRPr="00CE69D8" w:rsidRDefault="0047173D" w:rsidP="00020944">
      <w:pPr>
        <w:pStyle w:val="ListParagraph"/>
        <w:numPr>
          <w:ilvl w:val="0"/>
          <w:numId w:val="144"/>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Nilai Awal Pembiayaan</w:t>
      </w:r>
    </w:p>
    <w:p w14:paraId="249A067E" w14:textId="77777777" w:rsidR="0047173D" w:rsidRPr="00CE69D8" w:rsidRDefault="0047173D" w:rsidP="00907A7B">
      <w:pPr>
        <w:pStyle w:val="ListParagraph"/>
        <w:spacing w:line="360" w:lineRule="auto"/>
        <w:ind w:left="1701"/>
        <w:contextualSpacing w:val="0"/>
        <w:jc w:val="both"/>
        <w:rPr>
          <w:rStyle w:val="fontstyle01"/>
          <w:color w:val="000000" w:themeColor="text1"/>
          <w:lang w:val="id-ID"/>
        </w:rPr>
      </w:pPr>
      <w:r w:rsidRPr="00CE69D8">
        <w:rPr>
          <w:rStyle w:val="fontstyle01"/>
          <w:color w:val="000000" w:themeColor="text1"/>
          <w:lang w:val="id-ID"/>
        </w:rPr>
        <w:t xml:space="preserve">Pos ini diisi dengan nilai pembiayaan yang secara riil dikeluarkan oleh Perusahaan Modal Ventura pelapor </w:t>
      </w:r>
      <w:r w:rsidR="00112D67" w:rsidRPr="00CE69D8">
        <w:rPr>
          <w:rStyle w:val="fontstyle01"/>
          <w:color w:val="000000" w:themeColor="text1"/>
          <w:lang w:val="id-ID"/>
        </w:rPr>
        <w:t>termasuk atas pembiayaan berdasarkan prinsip bagi hasil yang dilakukan UUS</w:t>
      </w:r>
      <w:r w:rsidR="00A46104" w:rsidRPr="00CE69D8">
        <w:rPr>
          <w:rStyle w:val="fontstyle01"/>
          <w:color w:val="000000" w:themeColor="text1"/>
          <w:lang w:val="id-ID"/>
        </w:rPr>
        <w:t xml:space="preserve"> dari</w:t>
      </w:r>
      <w:r w:rsidR="00112D67" w:rsidRPr="00CE69D8">
        <w:rPr>
          <w:rStyle w:val="fontstyle01"/>
          <w:color w:val="000000" w:themeColor="text1"/>
          <w:lang w:val="id-ID"/>
        </w:rPr>
        <w:t xml:space="preserve"> Perusahaan Modal Ventura </w:t>
      </w:r>
      <w:r w:rsidR="005F3AA3" w:rsidRPr="00CE69D8">
        <w:rPr>
          <w:rFonts w:ascii="Bookman Old Style" w:hAnsi="Bookman Old Style"/>
          <w:noProof/>
          <w:color w:val="000000" w:themeColor="text1"/>
          <w:sz w:val="24"/>
          <w:szCs w:val="24"/>
          <w:lang w:val="id-ID"/>
        </w:rPr>
        <w:t>pelapor</w:t>
      </w:r>
      <w:r w:rsidR="005F3AA3" w:rsidRPr="00CE69D8">
        <w:rPr>
          <w:rFonts w:ascii="Bookman Old Style" w:hAnsi="Bookman Old Style"/>
          <w:noProof/>
          <w:color w:val="000000" w:themeColor="text1"/>
          <w:szCs w:val="24"/>
          <w:lang w:val="id-ID"/>
        </w:rPr>
        <w:t xml:space="preserve"> </w:t>
      </w:r>
      <w:r w:rsidRPr="00CE69D8">
        <w:rPr>
          <w:rStyle w:val="fontstyle01"/>
          <w:color w:val="000000" w:themeColor="text1"/>
          <w:lang w:val="id-ID"/>
        </w:rPr>
        <w:t xml:space="preserve">pada awal kontrak. </w:t>
      </w:r>
      <w:r w:rsidRPr="00CE69D8">
        <w:rPr>
          <w:rStyle w:val="fontstyle01"/>
          <w:color w:val="000000" w:themeColor="text1"/>
          <w:lang w:val="pt-BR"/>
        </w:rPr>
        <w:t>Nilai ini diisi dalam rupiah dan selalu sama sepanjang periode kontrak.</w:t>
      </w:r>
    </w:p>
    <w:p w14:paraId="43F7DA8D" w14:textId="77777777" w:rsidR="0047173D" w:rsidRPr="00CE69D8" w:rsidRDefault="0047173D" w:rsidP="00020944">
      <w:pPr>
        <w:pStyle w:val="ListParagraph"/>
        <w:numPr>
          <w:ilvl w:val="0"/>
          <w:numId w:val="144"/>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Kualitas</w:t>
      </w:r>
    </w:p>
    <w:p w14:paraId="168837B4" w14:textId="291AD371" w:rsidR="0047173D" w:rsidRPr="00CE69D8" w:rsidRDefault="0047173D"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kualitas piutang pembiayaan yang dinilai berdasarkan kriteria sesuai dengan aturan penggolongan kualitas aset produktif Perusahaan Modal Ventura </w:t>
      </w:r>
      <w:r w:rsidR="005F3AA3" w:rsidRPr="00CE69D8">
        <w:rPr>
          <w:rFonts w:ascii="Bookman Old Style" w:hAnsi="Bookman Old Style"/>
          <w:noProof/>
          <w:color w:val="000000" w:themeColor="text1"/>
          <w:sz w:val="24"/>
          <w:szCs w:val="24"/>
          <w:lang w:val="id-ID"/>
        </w:rPr>
        <w:t>pelapor</w:t>
      </w:r>
      <w:r w:rsidR="005F3AA3" w:rsidRPr="00CE69D8">
        <w:rPr>
          <w:rFonts w:ascii="Bookman Old Style" w:hAnsi="Bookman Old Style"/>
          <w:noProof/>
          <w:color w:val="000000" w:themeColor="text1"/>
          <w:szCs w:val="24"/>
          <w:lang w:val="id-ID"/>
        </w:rPr>
        <w:t xml:space="preserve"> </w:t>
      </w:r>
      <w:r w:rsidR="00F2621E" w:rsidRPr="00CE69D8">
        <w:rPr>
          <w:rFonts w:ascii="Bookman Old Style" w:hAnsi="Bookman Old Style"/>
          <w:noProof/>
          <w:color w:val="000000" w:themeColor="text1"/>
          <w:sz w:val="24"/>
          <w:szCs w:val="24"/>
          <w:lang w:val="id-ID"/>
        </w:rPr>
        <w:t xml:space="preserve">atau UUS dari Perusahaan Modal Ventura pelapor </w:t>
      </w:r>
      <w:r w:rsidRPr="00CE69D8">
        <w:rPr>
          <w:rFonts w:ascii="Bookman Old Style" w:hAnsi="Bookman Old Style"/>
          <w:noProof/>
          <w:color w:val="000000" w:themeColor="text1"/>
          <w:sz w:val="24"/>
          <w:szCs w:val="24"/>
          <w:lang w:val="id-ID"/>
        </w:rPr>
        <w:t xml:space="preserve">mengikuti </w:t>
      </w:r>
      <w:r w:rsidR="00394735" w:rsidRPr="00CE69D8">
        <w:rPr>
          <w:rFonts w:ascii="Bookman Old Style" w:hAnsi="Bookman Old Style"/>
          <w:noProof/>
          <w:color w:val="000000" w:themeColor="text1"/>
          <w:sz w:val="24"/>
          <w:szCs w:val="24"/>
          <w:lang w:val="id-ID"/>
        </w:rPr>
        <w:t>Peraturan Otoritas Jasa Keuangan mengenai Penyelenggaraan Usaha Perusahaan Modal Ventura dan Perusahaan Modal Ventura Syariah</w:t>
      </w:r>
      <w:r w:rsidRPr="00CE69D8">
        <w:rPr>
          <w:rFonts w:ascii="Bookman Old Style" w:hAnsi="Bookman Old Style"/>
          <w:noProof/>
          <w:color w:val="000000" w:themeColor="text1"/>
          <w:sz w:val="24"/>
          <w:szCs w:val="24"/>
          <w:lang w:val="id-ID"/>
        </w:rPr>
        <w:t>, yaitu:</w:t>
      </w:r>
      <w:r w:rsidR="00394735" w:rsidRPr="00CE69D8">
        <w:rPr>
          <w:rFonts w:ascii="Bookman Old Style" w:hAnsi="Bookman Old Style"/>
          <w:noProof/>
          <w:color w:val="000000" w:themeColor="text1"/>
          <w:sz w:val="24"/>
          <w:szCs w:val="24"/>
          <w:lang w:val="id-ID"/>
        </w:rPr>
        <w:t xml:space="preserve">  </w:t>
      </w:r>
    </w:p>
    <w:p w14:paraId="02CDBE20" w14:textId="77777777" w:rsidR="0047173D" w:rsidRPr="00CE69D8" w:rsidRDefault="00AC6104" w:rsidP="00020944">
      <w:pPr>
        <w:pStyle w:val="ListParagraph"/>
        <w:numPr>
          <w:ilvl w:val="0"/>
          <w:numId w:val="147"/>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lancar</w:t>
      </w:r>
    </w:p>
    <w:p w14:paraId="2A037AEA" w14:textId="77777777" w:rsidR="0047173D" w:rsidRPr="00CE69D8" w:rsidRDefault="00AC6104" w:rsidP="00020944">
      <w:pPr>
        <w:pStyle w:val="ListParagraph"/>
        <w:numPr>
          <w:ilvl w:val="0"/>
          <w:numId w:val="147"/>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dalam perhatian khusus</w:t>
      </w:r>
    </w:p>
    <w:p w14:paraId="628F19B5" w14:textId="77777777" w:rsidR="0047173D" w:rsidRPr="00CE69D8" w:rsidRDefault="00AC6104" w:rsidP="00020944">
      <w:pPr>
        <w:pStyle w:val="ListParagraph"/>
        <w:numPr>
          <w:ilvl w:val="0"/>
          <w:numId w:val="147"/>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kurang lancar</w:t>
      </w:r>
    </w:p>
    <w:p w14:paraId="26DA162A" w14:textId="77777777" w:rsidR="0047173D" w:rsidRPr="00CE69D8" w:rsidRDefault="00AC6104" w:rsidP="00020944">
      <w:pPr>
        <w:pStyle w:val="ListParagraph"/>
        <w:numPr>
          <w:ilvl w:val="0"/>
          <w:numId w:val="147"/>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diragukan</w:t>
      </w:r>
    </w:p>
    <w:p w14:paraId="179101D5" w14:textId="77777777" w:rsidR="0047173D" w:rsidRPr="00CE69D8" w:rsidRDefault="00AC6104" w:rsidP="00020944">
      <w:pPr>
        <w:pStyle w:val="ListParagraph"/>
        <w:numPr>
          <w:ilvl w:val="0"/>
          <w:numId w:val="147"/>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macet</w:t>
      </w:r>
    </w:p>
    <w:p w14:paraId="2B1BC78D" w14:textId="53ABCAF0" w:rsidR="00021796" w:rsidRPr="00CE69D8" w:rsidRDefault="00021796" w:rsidP="00020944">
      <w:pPr>
        <w:pStyle w:val="ListParagraph"/>
        <w:numPr>
          <w:ilvl w:val="0"/>
          <w:numId w:val="144"/>
        </w:numPr>
        <w:spacing w:line="360" w:lineRule="auto"/>
        <w:ind w:left="1701" w:hanging="567"/>
        <w:contextualSpacing w:val="0"/>
        <w:rPr>
          <w:rFonts w:ascii="Bookman Old Style" w:hAnsi="Bookman Old Style"/>
          <w:noProof/>
          <w:color w:val="000000" w:themeColor="text1"/>
          <w:sz w:val="24"/>
          <w:szCs w:val="24"/>
          <w:lang w:val="id-ID"/>
        </w:rPr>
      </w:pPr>
      <w:bookmarkStart w:id="65" w:name="_Hlk201588269"/>
      <w:r w:rsidRPr="00CE69D8">
        <w:rPr>
          <w:rFonts w:ascii="Bookman Old Style" w:hAnsi="Bookman Old Style"/>
          <w:noProof/>
          <w:color w:val="000000" w:themeColor="text1"/>
          <w:sz w:val="24"/>
          <w:szCs w:val="24"/>
          <w:lang w:val="id-ID"/>
        </w:rPr>
        <w:t>Pembayaran Angsuran Terakhir</w:t>
      </w:r>
    </w:p>
    <w:p w14:paraId="00952924" w14:textId="71CB2BC1" w:rsidR="00565186" w:rsidRPr="00CE69D8" w:rsidRDefault="00565186" w:rsidP="00565186">
      <w:pPr>
        <w:pStyle w:val="ListParagraph"/>
        <w:spacing w:line="360" w:lineRule="auto"/>
        <w:ind w:left="1701"/>
        <w:jc w:val="both"/>
        <w:rPr>
          <w:rFonts w:ascii="Bookman Old Style" w:hAnsi="Bookman Old Style"/>
          <w:noProof/>
          <w:color w:val="000000" w:themeColor="text1"/>
          <w:sz w:val="24"/>
          <w:szCs w:val="24"/>
        </w:rPr>
      </w:pPr>
      <w:bookmarkStart w:id="66" w:name="_Hlk201588274"/>
      <w:bookmarkEnd w:id="65"/>
      <w:r w:rsidRPr="00CE69D8">
        <w:rPr>
          <w:rFonts w:ascii="Bookman Old Style" w:hAnsi="Bookman Old Style"/>
          <w:noProof/>
          <w:color w:val="000000" w:themeColor="text1"/>
          <w:sz w:val="24"/>
          <w:szCs w:val="24"/>
          <w:lang w:val="id-ID"/>
        </w:rPr>
        <w:t>Pos ini diisi dengan rincian pembayaran angsuran</w:t>
      </w:r>
      <w:r w:rsidRPr="00CE69D8">
        <w:rPr>
          <w:rFonts w:ascii="Bookman Old Style" w:hAnsi="Bookman Old Style"/>
          <w:noProof/>
          <w:color w:val="000000" w:themeColor="text1"/>
          <w:sz w:val="24"/>
          <w:szCs w:val="24"/>
        </w:rPr>
        <w:t xml:space="preserve"> </w:t>
      </w:r>
      <w:r w:rsidRPr="00CE69D8">
        <w:rPr>
          <w:rFonts w:ascii="Bookman Old Style" w:hAnsi="Bookman Old Style"/>
          <w:noProof/>
          <w:color w:val="000000" w:themeColor="text1"/>
          <w:sz w:val="24"/>
          <w:szCs w:val="24"/>
          <w:lang w:val="id-ID"/>
        </w:rPr>
        <w:t>terakhir atas pokok pembiayaan dan/atau bunga yang</w:t>
      </w:r>
      <w:r w:rsidRPr="00CE69D8">
        <w:rPr>
          <w:rFonts w:ascii="Bookman Old Style" w:hAnsi="Bookman Old Style"/>
          <w:noProof/>
          <w:color w:val="000000" w:themeColor="text1"/>
          <w:sz w:val="24"/>
          <w:szCs w:val="24"/>
        </w:rPr>
        <w:t xml:space="preserve"> </w:t>
      </w:r>
      <w:r w:rsidRPr="00CE69D8">
        <w:rPr>
          <w:rFonts w:ascii="Bookman Old Style" w:hAnsi="Bookman Old Style"/>
          <w:noProof/>
          <w:color w:val="000000" w:themeColor="text1"/>
          <w:sz w:val="24"/>
          <w:szCs w:val="24"/>
          <w:lang w:val="id-ID"/>
        </w:rPr>
        <w:t>dibayarkan debitur kepada Perusahaan Modal Ventura pelapor</w:t>
      </w:r>
      <w:r w:rsidRPr="00CE69D8">
        <w:rPr>
          <w:rFonts w:ascii="Bookman Old Style" w:hAnsi="Bookman Old Style"/>
          <w:noProof/>
          <w:color w:val="000000" w:themeColor="text1"/>
          <w:szCs w:val="24"/>
          <w:lang w:val="id-ID"/>
        </w:rPr>
        <w:t xml:space="preserve"> </w:t>
      </w:r>
      <w:r w:rsidRPr="00CE69D8">
        <w:rPr>
          <w:rFonts w:ascii="Bookman Old Style" w:hAnsi="Bookman Old Style"/>
          <w:noProof/>
          <w:color w:val="000000" w:themeColor="text1"/>
          <w:sz w:val="24"/>
          <w:szCs w:val="24"/>
          <w:lang w:val="id-ID"/>
        </w:rPr>
        <w:t>atau UUS dari Perusahaan Modal Ventura pelapor</w:t>
      </w:r>
      <w:bookmarkEnd w:id="66"/>
      <w:r w:rsidRPr="00CE69D8">
        <w:rPr>
          <w:rFonts w:ascii="Bookman Old Style" w:hAnsi="Bookman Old Style"/>
          <w:noProof/>
          <w:color w:val="000000" w:themeColor="text1"/>
          <w:sz w:val="24"/>
          <w:szCs w:val="24"/>
        </w:rPr>
        <w:t>.</w:t>
      </w:r>
    </w:p>
    <w:p w14:paraId="179B15F0" w14:textId="430CE41E" w:rsidR="00565186" w:rsidRPr="00CE69D8" w:rsidRDefault="00565186" w:rsidP="00021796">
      <w:pPr>
        <w:pStyle w:val="ListParagraph"/>
        <w:numPr>
          <w:ilvl w:val="0"/>
          <w:numId w:val="273"/>
        </w:numPr>
        <w:spacing w:line="360" w:lineRule="auto"/>
        <w:ind w:left="2268" w:hanging="567"/>
        <w:contextualSpacing w:val="0"/>
        <w:rPr>
          <w:rFonts w:ascii="Bookman Old Style" w:hAnsi="Bookman Old Style"/>
          <w:noProof/>
          <w:color w:val="000000" w:themeColor="text1"/>
          <w:sz w:val="24"/>
          <w:szCs w:val="24"/>
          <w:lang w:val="id-ID"/>
        </w:rPr>
      </w:pPr>
      <w:bookmarkStart w:id="67" w:name="_Hlk201589621"/>
      <w:r w:rsidRPr="00CE69D8">
        <w:rPr>
          <w:rFonts w:ascii="Bookman Old Style" w:hAnsi="Bookman Old Style"/>
          <w:noProof/>
          <w:color w:val="000000" w:themeColor="text1"/>
          <w:sz w:val="24"/>
          <w:szCs w:val="24"/>
        </w:rPr>
        <w:t>Tanggal</w:t>
      </w:r>
    </w:p>
    <w:p w14:paraId="652B7986" w14:textId="77777777" w:rsidR="00565186" w:rsidRPr="00CE69D8" w:rsidRDefault="00565186" w:rsidP="00565186">
      <w:pPr>
        <w:pStyle w:val="ListParagraph"/>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tanggal, bulan, dan tahun pembayaran</w:t>
      </w:r>
    </w:p>
    <w:p w14:paraId="60982FBC" w14:textId="4FE208C2" w:rsidR="00565186" w:rsidRPr="00CE69D8" w:rsidRDefault="00565186" w:rsidP="00565186">
      <w:pPr>
        <w:pStyle w:val="ListParagraph"/>
        <w:spacing w:line="360" w:lineRule="auto"/>
        <w:ind w:left="2268"/>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pokok dan/atau bunga terakhir</w:t>
      </w:r>
      <w:r w:rsidRPr="00CE69D8">
        <w:rPr>
          <w:rFonts w:ascii="Bookman Old Style" w:hAnsi="Bookman Old Style"/>
          <w:noProof/>
          <w:color w:val="000000" w:themeColor="text1"/>
          <w:sz w:val="24"/>
          <w:szCs w:val="24"/>
        </w:rPr>
        <w:t>.</w:t>
      </w:r>
    </w:p>
    <w:p w14:paraId="1781FDE6" w14:textId="5BCD4B67" w:rsidR="00565186" w:rsidRPr="00CE69D8" w:rsidRDefault="00565186" w:rsidP="00021796">
      <w:pPr>
        <w:pStyle w:val="ListParagraph"/>
        <w:numPr>
          <w:ilvl w:val="0"/>
          <w:numId w:val="273"/>
        </w:numPr>
        <w:spacing w:line="360" w:lineRule="auto"/>
        <w:ind w:left="2268"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Angusan ke-</w:t>
      </w:r>
    </w:p>
    <w:p w14:paraId="27E7A51E" w14:textId="77777777" w:rsidR="00565186" w:rsidRPr="00CE69D8" w:rsidRDefault="00565186" w:rsidP="00565186">
      <w:pPr>
        <w:pStyle w:val="ListParagraph"/>
        <w:spacing w:line="360" w:lineRule="auto"/>
        <w:ind w:left="2268"/>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rPr>
        <w:t>Pos ini diisi dengan informasi mengenai periode angsuran</w:t>
      </w:r>
    </w:p>
    <w:p w14:paraId="6DD286C2" w14:textId="0F8BB847" w:rsidR="00565186" w:rsidRPr="00CE69D8" w:rsidRDefault="00565186" w:rsidP="00565186">
      <w:pPr>
        <w:pStyle w:val="ListParagraph"/>
        <w:spacing w:line="360" w:lineRule="auto"/>
        <w:ind w:left="2268"/>
        <w:contextualSpacing w:val="0"/>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rPr>
        <w:t xml:space="preserve">Keberapa. </w:t>
      </w:r>
    </w:p>
    <w:p w14:paraId="2E84A4E3" w14:textId="1F781956" w:rsidR="00565186" w:rsidRPr="00CE69D8" w:rsidRDefault="00565186" w:rsidP="00021796">
      <w:pPr>
        <w:pStyle w:val="ListParagraph"/>
        <w:numPr>
          <w:ilvl w:val="0"/>
          <w:numId w:val="273"/>
        </w:numPr>
        <w:spacing w:line="360" w:lineRule="auto"/>
        <w:ind w:left="2268"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Nilai Ansuran</w:t>
      </w:r>
    </w:p>
    <w:p w14:paraId="1A94B459" w14:textId="6EF6A77A" w:rsidR="00E91E97" w:rsidRPr="00CE69D8" w:rsidRDefault="00565186" w:rsidP="00021796">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jumlah nominal angsuran setiap bulan</w:t>
      </w:r>
      <w:bookmarkEnd w:id="67"/>
      <w:r w:rsidR="00D83CED" w:rsidRPr="00CE69D8">
        <w:rPr>
          <w:rFonts w:ascii="Bookman Old Style" w:hAnsi="Bookman Old Style"/>
          <w:noProof/>
          <w:color w:val="000000" w:themeColor="text1"/>
          <w:sz w:val="24"/>
          <w:szCs w:val="24"/>
          <w:lang w:val="id-ID"/>
        </w:rPr>
        <w:t>.</w:t>
      </w:r>
    </w:p>
    <w:p w14:paraId="3100012D" w14:textId="3E0A6258" w:rsidR="0047173D" w:rsidRPr="00CE69D8" w:rsidRDefault="0047173D" w:rsidP="00020944">
      <w:pPr>
        <w:pStyle w:val="ListParagraph"/>
        <w:numPr>
          <w:ilvl w:val="0"/>
          <w:numId w:val="144"/>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Jenis Valuta</w:t>
      </w:r>
    </w:p>
    <w:p w14:paraId="6839E90C" w14:textId="77777777" w:rsidR="0047173D" w:rsidRPr="00CE69D8" w:rsidRDefault="0047173D"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jenis mata uang yang digunakan dalam</w:t>
      </w:r>
      <w:r w:rsidRPr="00CE69D8">
        <w:rPr>
          <w:rFonts w:ascii="Bookman Old Style" w:hAnsi="Bookman Old Style"/>
          <w:noProof/>
          <w:color w:val="000000" w:themeColor="text1"/>
          <w:sz w:val="24"/>
          <w:szCs w:val="24"/>
          <w:lang w:val="id-ID"/>
        </w:rPr>
        <w:br/>
        <w:t>perjanjian pembiayaan.</w:t>
      </w:r>
    </w:p>
    <w:p w14:paraId="10AE5910" w14:textId="77777777" w:rsidR="0047173D" w:rsidRPr="00CE69D8" w:rsidRDefault="0047173D" w:rsidP="00020944">
      <w:pPr>
        <w:pStyle w:val="ListParagraph"/>
        <w:numPr>
          <w:ilvl w:val="0"/>
          <w:numId w:val="144"/>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Tagihan Piutang Pembiayaan</w:t>
      </w:r>
      <w:r w:rsidR="0015145C"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Bruto</w:t>
      </w:r>
    </w:p>
    <w:p w14:paraId="0B9B7D47" w14:textId="77777777" w:rsidR="0047173D" w:rsidRPr="00CE69D8" w:rsidRDefault="0047173D" w:rsidP="00020944">
      <w:pPr>
        <w:pStyle w:val="ListParagraph"/>
        <w:numPr>
          <w:ilvl w:val="0"/>
          <w:numId w:val="147"/>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Dalam Mata Uang Asal</w:t>
      </w:r>
    </w:p>
    <w:p w14:paraId="6721C4B0" w14:textId="77777777" w:rsidR="0047173D" w:rsidRPr="00CE69D8" w:rsidRDefault="0047173D" w:rsidP="00907A7B">
      <w:pPr>
        <w:pStyle w:val="BodyTextIndent3"/>
        <w:spacing w:line="360" w:lineRule="auto"/>
        <w:ind w:left="2268"/>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diisi dengan total tagihan </w:t>
      </w:r>
      <w:r w:rsidRPr="00CE69D8">
        <w:rPr>
          <w:rStyle w:val="fontstyle01"/>
          <w:color w:val="000000" w:themeColor="text1"/>
          <w:lang w:val="id-ID"/>
        </w:rPr>
        <w:t xml:space="preserve">piutang </w:t>
      </w:r>
      <w:r w:rsidRPr="00CE69D8">
        <w:rPr>
          <w:rFonts w:ascii="Bookman Old Style" w:hAnsi="Bookman Old Style"/>
          <w:noProof/>
          <w:color w:val="000000" w:themeColor="text1"/>
          <w:szCs w:val="24"/>
          <w:lang w:val="id-ID"/>
        </w:rPr>
        <w:t>pembiayaan bruto termasuk bunga</w:t>
      </w:r>
      <w:r w:rsidR="00F2621E" w:rsidRPr="00CE69D8">
        <w:rPr>
          <w:rFonts w:ascii="Bookman Old Style" w:hAnsi="Bookman Old Style"/>
          <w:noProof/>
          <w:color w:val="000000" w:themeColor="text1"/>
          <w:szCs w:val="24"/>
          <w:lang w:val="id-ID"/>
        </w:rPr>
        <w:t xml:space="preserve"> atau </w:t>
      </w:r>
      <w:r w:rsidR="00D76DB9" w:rsidRPr="00CE69D8">
        <w:rPr>
          <w:rFonts w:ascii="Bookman Old Style" w:hAnsi="Bookman Old Style"/>
          <w:noProof/>
          <w:color w:val="000000" w:themeColor="text1"/>
          <w:szCs w:val="24"/>
          <w:lang w:val="id-ID"/>
        </w:rPr>
        <w:t>bagi hasil</w:t>
      </w:r>
      <w:r w:rsidRPr="00CE69D8">
        <w:rPr>
          <w:rFonts w:ascii="Bookman Old Style" w:hAnsi="Bookman Old Style"/>
          <w:noProof/>
          <w:color w:val="000000" w:themeColor="text1"/>
          <w:szCs w:val="24"/>
          <w:lang w:val="id-ID"/>
        </w:rPr>
        <w:t xml:space="preserve"> yang ditangguhkan, dalam mata uang asal selain rupiah. Apabila jenis valuta adalah </w:t>
      </w:r>
      <w:r w:rsidR="009A79E7" w:rsidRPr="00CE69D8">
        <w:rPr>
          <w:rFonts w:ascii="Bookman Old Style" w:hAnsi="Bookman Old Style"/>
          <w:noProof/>
          <w:color w:val="000000" w:themeColor="text1"/>
          <w:szCs w:val="24"/>
          <w:lang w:val="id-ID"/>
        </w:rPr>
        <w:t>rupiah</w:t>
      </w:r>
      <w:r w:rsidRPr="00CE69D8">
        <w:rPr>
          <w:rFonts w:ascii="Bookman Old Style" w:hAnsi="Bookman Old Style"/>
          <w:noProof/>
          <w:color w:val="000000" w:themeColor="text1"/>
          <w:szCs w:val="24"/>
          <w:lang w:val="id-ID"/>
        </w:rPr>
        <w:t>, maka nilai dalam kolom ini dapat diisi dengan angka nol.</w:t>
      </w:r>
    </w:p>
    <w:p w14:paraId="1583811C" w14:textId="77777777" w:rsidR="0047173D" w:rsidRPr="00CE69D8" w:rsidRDefault="0047173D" w:rsidP="00020944">
      <w:pPr>
        <w:pStyle w:val="ListParagraph"/>
        <w:numPr>
          <w:ilvl w:val="0"/>
          <w:numId w:val="147"/>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en-ID"/>
        </w:rPr>
        <w:t>Dalam Ekuivalen Rupiah</w:t>
      </w:r>
    </w:p>
    <w:p w14:paraId="70FCDB99" w14:textId="77777777" w:rsidR="0047173D" w:rsidRPr="00CE69D8" w:rsidRDefault="0047173D" w:rsidP="00907A7B">
      <w:pPr>
        <w:pStyle w:val="BodyTextIndent3"/>
        <w:spacing w:line="360" w:lineRule="auto"/>
        <w:ind w:left="2268"/>
        <w:rPr>
          <w:rStyle w:val="fontstyle01"/>
          <w:color w:val="000000" w:themeColor="text1"/>
          <w:lang w:val="id-ID"/>
        </w:rPr>
      </w:pPr>
      <w:r w:rsidRPr="00CE69D8">
        <w:rPr>
          <w:rStyle w:val="fontstyle01"/>
          <w:color w:val="000000" w:themeColor="text1"/>
          <w:lang w:val="id-ID"/>
        </w:rPr>
        <w:t xml:space="preserve">Pos ini </w:t>
      </w:r>
      <w:r w:rsidRPr="00CE69D8">
        <w:rPr>
          <w:noProof/>
          <w:color w:val="000000" w:themeColor="text1"/>
          <w:lang w:val="id-ID"/>
        </w:rPr>
        <w:t>diisi</w:t>
      </w:r>
      <w:r w:rsidRPr="00CE69D8">
        <w:rPr>
          <w:rStyle w:val="fontstyle01"/>
          <w:color w:val="000000" w:themeColor="text1"/>
          <w:lang w:val="id-ID"/>
        </w:rPr>
        <w:t xml:space="preserve"> dengan total tagihan piutang pembiayaan bruto termasuk bunga</w:t>
      </w:r>
      <w:r w:rsidR="00F2621E" w:rsidRPr="00CE69D8">
        <w:rPr>
          <w:rFonts w:ascii="Bookman Old Style" w:hAnsi="Bookman Old Style"/>
          <w:noProof/>
          <w:color w:val="000000" w:themeColor="text1"/>
          <w:szCs w:val="24"/>
          <w:lang w:val="id-ID"/>
        </w:rPr>
        <w:t xml:space="preserve"> atau </w:t>
      </w:r>
      <w:r w:rsidR="00D76DB9" w:rsidRPr="00CE69D8">
        <w:rPr>
          <w:rStyle w:val="fontstyle01"/>
          <w:color w:val="000000" w:themeColor="text1"/>
          <w:lang w:val="id-ID"/>
        </w:rPr>
        <w:t>bagi hasil</w:t>
      </w:r>
      <w:r w:rsidRPr="00CE69D8">
        <w:rPr>
          <w:rStyle w:val="fontstyle01"/>
          <w:color w:val="000000" w:themeColor="text1"/>
          <w:lang w:val="id-ID"/>
        </w:rPr>
        <w:t xml:space="preserve"> yang ditangguhkan, dalam mata uang rupiah dan selain rupiah setelah dikonversi menjadi rupiah menggunakan kurs tengah Bank Indonesia</w:t>
      </w:r>
      <w:r w:rsidR="00D76DB9" w:rsidRPr="00CE69D8">
        <w:rPr>
          <w:rStyle w:val="fontstyle01"/>
          <w:color w:val="000000" w:themeColor="text1"/>
          <w:lang w:val="id-ID"/>
        </w:rPr>
        <w:t>.</w:t>
      </w:r>
    </w:p>
    <w:p w14:paraId="116FACE1" w14:textId="77777777" w:rsidR="0047173D" w:rsidRPr="00CE69D8" w:rsidRDefault="0047173D" w:rsidP="00020944">
      <w:pPr>
        <w:pStyle w:val="ListParagraph"/>
        <w:numPr>
          <w:ilvl w:val="0"/>
          <w:numId w:val="144"/>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Bunga</w:t>
      </w:r>
      <w:r w:rsidR="009E6D71" w:rsidRPr="00CE69D8">
        <w:rPr>
          <w:rFonts w:ascii="Bookman Old Style" w:hAnsi="Bookman Old Style"/>
          <w:noProof/>
          <w:color w:val="000000" w:themeColor="text1"/>
          <w:sz w:val="24"/>
          <w:szCs w:val="24"/>
          <w:lang w:val="id-ID"/>
        </w:rPr>
        <w:t>/</w:t>
      </w:r>
      <w:r w:rsidR="009A79E7" w:rsidRPr="00CE69D8">
        <w:rPr>
          <w:rFonts w:ascii="Bookman Old Style" w:hAnsi="Bookman Old Style"/>
          <w:noProof/>
          <w:color w:val="000000" w:themeColor="text1"/>
          <w:sz w:val="24"/>
          <w:szCs w:val="24"/>
          <w:lang w:val="id-ID"/>
        </w:rPr>
        <w:t>Bagi Hasil</w:t>
      </w:r>
      <w:r w:rsidR="00740A34"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yang Ditangguhkan</w:t>
      </w:r>
    </w:p>
    <w:p w14:paraId="0447EC3D" w14:textId="77777777" w:rsidR="0047173D" w:rsidRPr="00CE69D8" w:rsidRDefault="0047173D" w:rsidP="00020944">
      <w:pPr>
        <w:pStyle w:val="ListParagraph"/>
        <w:numPr>
          <w:ilvl w:val="0"/>
          <w:numId w:val="147"/>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en-ID"/>
        </w:rPr>
        <w:t>Dalam Mata Uang Asal</w:t>
      </w:r>
    </w:p>
    <w:p w14:paraId="563E91FD" w14:textId="77777777" w:rsidR="0047173D" w:rsidRPr="00CE69D8" w:rsidRDefault="0047173D" w:rsidP="00907A7B">
      <w:pPr>
        <w:pStyle w:val="BodyTextIndent3"/>
        <w:spacing w:line="360" w:lineRule="auto"/>
        <w:ind w:left="2268"/>
        <w:rPr>
          <w:rStyle w:val="fontstyle01"/>
          <w:color w:val="000000" w:themeColor="text1"/>
          <w:lang w:val="id-ID"/>
        </w:rPr>
      </w:pPr>
      <w:r w:rsidRPr="00CE69D8">
        <w:rPr>
          <w:rStyle w:val="fontstyle01"/>
          <w:color w:val="000000" w:themeColor="text1"/>
          <w:lang w:val="id-ID"/>
        </w:rPr>
        <w:t>Pos ini diisi dengan nilai bunga</w:t>
      </w:r>
      <w:r w:rsidR="00830547" w:rsidRPr="00CE69D8">
        <w:rPr>
          <w:rStyle w:val="fontstyle01"/>
          <w:color w:val="000000" w:themeColor="text1"/>
          <w:lang w:val="id-ID"/>
        </w:rPr>
        <w:t xml:space="preserve"> </w:t>
      </w:r>
      <w:r w:rsidR="00F2621E" w:rsidRPr="00CE69D8">
        <w:rPr>
          <w:rFonts w:ascii="Bookman Old Style" w:hAnsi="Bookman Old Style"/>
          <w:noProof/>
          <w:color w:val="000000" w:themeColor="text1"/>
          <w:szCs w:val="24"/>
          <w:lang w:val="id-ID"/>
        </w:rPr>
        <w:t>atau</w:t>
      </w:r>
      <w:r w:rsidR="00F2621E" w:rsidRPr="00CE69D8">
        <w:rPr>
          <w:rStyle w:val="fontstyle01"/>
          <w:color w:val="000000" w:themeColor="text1"/>
          <w:lang w:val="id-ID"/>
        </w:rPr>
        <w:t xml:space="preserve"> </w:t>
      </w:r>
      <w:r w:rsidR="008B6A6D" w:rsidRPr="00CE69D8">
        <w:rPr>
          <w:rStyle w:val="fontstyle01"/>
          <w:color w:val="000000" w:themeColor="text1"/>
          <w:lang w:val="id-ID"/>
        </w:rPr>
        <w:t>bagi hasil</w:t>
      </w:r>
      <w:r w:rsidR="00830547" w:rsidRPr="00CE69D8">
        <w:rPr>
          <w:rFonts w:ascii="Bookman Old Style" w:hAnsi="Bookman Old Style"/>
          <w:noProof/>
          <w:color w:val="000000" w:themeColor="text1"/>
          <w:szCs w:val="24"/>
          <w:lang w:val="id-ID"/>
        </w:rPr>
        <w:t xml:space="preserve"> </w:t>
      </w:r>
      <w:r w:rsidRPr="00CE69D8">
        <w:rPr>
          <w:rStyle w:val="fontstyle01"/>
          <w:color w:val="000000" w:themeColor="text1"/>
          <w:lang w:val="id-ID"/>
        </w:rPr>
        <w:t xml:space="preserve">yang ditangguhkan dalam mata uang asal selain rupiah. Apabila jenis valuta adalah rupiah, maka nilai dalam kolom ini </w:t>
      </w:r>
      <w:r w:rsidRPr="00CE69D8">
        <w:rPr>
          <w:noProof/>
          <w:color w:val="000000" w:themeColor="text1"/>
          <w:lang w:val="id-ID"/>
        </w:rPr>
        <w:t>dapat</w:t>
      </w:r>
      <w:r w:rsidRPr="00CE69D8">
        <w:rPr>
          <w:rStyle w:val="fontstyle01"/>
          <w:color w:val="000000" w:themeColor="text1"/>
          <w:lang w:val="id-ID"/>
        </w:rPr>
        <w:t xml:space="preserve"> diisi dengan angka nol.</w:t>
      </w:r>
    </w:p>
    <w:p w14:paraId="397368BC" w14:textId="77777777" w:rsidR="0047173D" w:rsidRPr="00CE69D8" w:rsidRDefault="0047173D" w:rsidP="00020944">
      <w:pPr>
        <w:pStyle w:val="ListParagraph"/>
        <w:numPr>
          <w:ilvl w:val="0"/>
          <w:numId w:val="147"/>
        </w:numPr>
        <w:spacing w:line="360" w:lineRule="auto"/>
        <w:ind w:left="2268" w:hanging="567"/>
        <w:contextualSpacing w:val="0"/>
        <w:jc w:val="both"/>
        <w:rPr>
          <w:rFonts w:ascii="Bookman Old Style" w:hAnsi="Bookman Old Style"/>
          <w:noProof/>
          <w:color w:val="000000" w:themeColor="text1"/>
          <w:sz w:val="24"/>
          <w:szCs w:val="24"/>
          <w:lang w:val="en-ID"/>
        </w:rPr>
      </w:pPr>
      <w:r w:rsidRPr="00CE69D8">
        <w:rPr>
          <w:rFonts w:ascii="Bookman Old Style" w:hAnsi="Bookman Old Style"/>
          <w:noProof/>
          <w:color w:val="000000" w:themeColor="text1"/>
          <w:sz w:val="24"/>
          <w:szCs w:val="24"/>
          <w:lang w:val="en-ID"/>
        </w:rPr>
        <w:t>Dalam Ekuivalen Rupiah</w:t>
      </w:r>
    </w:p>
    <w:p w14:paraId="1B85B543" w14:textId="77777777" w:rsidR="0047173D" w:rsidRPr="00CE69D8" w:rsidRDefault="0047173D" w:rsidP="00907A7B">
      <w:pPr>
        <w:pStyle w:val="BodyTextIndent3"/>
        <w:spacing w:line="360" w:lineRule="auto"/>
        <w:ind w:left="2268"/>
        <w:rPr>
          <w:rStyle w:val="fontstyle01"/>
          <w:color w:val="000000" w:themeColor="text1"/>
          <w:lang w:val="id-ID"/>
        </w:rPr>
      </w:pPr>
      <w:r w:rsidRPr="00CE69D8">
        <w:rPr>
          <w:rStyle w:val="fontstyle01"/>
          <w:color w:val="000000" w:themeColor="text1"/>
        </w:rPr>
        <w:t xml:space="preserve">Pos ini diisi dengan nilai </w:t>
      </w:r>
      <w:r w:rsidR="00F2621E" w:rsidRPr="00CE69D8">
        <w:rPr>
          <w:rStyle w:val="fontstyle01"/>
          <w:color w:val="000000" w:themeColor="text1"/>
        </w:rPr>
        <w:t>bunga</w:t>
      </w:r>
      <w:r w:rsidR="00F2621E" w:rsidRPr="00CE69D8">
        <w:rPr>
          <w:rStyle w:val="fontstyle01"/>
          <w:color w:val="000000" w:themeColor="text1"/>
          <w:lang w:val="id-ID"/>
        </w:rPr>
        <w:t xml:space="preserve"> </w:t>
      </w:r>
      <w:r w:rsidR="00F2621E" w:rsidRPr="00CE69D8">
        <w:rPr>
          <w:rFonts w:ascii="Bookman Old Style" w:hAnsi="Bookman Old Style"/>
          <w:noProof/>
          <w:color w:val="000000" w:themeColor="text1"/>
          <w:szCs w:val="24"/>
          <w:lang w:val="id-ID"/>
        </w:rPr>
        <w:t>atau</w:t>
      </w:r>
      <w:r w:rsidR="00F2621E" w:rsidRPr="00CE69D8">
        <w:rPr>
          <w:rStyle w:val="fontstyle01"/>
          <w:color w:val="000000" w:themeColor="text1"/>
        </w:rPr>
        <w:t xml:space="preserve"> </w:t>
      </w:r>
      <w:r w:rsidR="00F2621E" w:rsidRPr="00CE69D8">
        <w:rPr>
          <w:rStyle w:val="fontstyle01"/>
          <w:color w:val="000000" w:themeColor="text1"/>
          <w:lang w:val="id-ID"/>
        </w:rPr>
        <w:t>bagi hasil</w:t>
      </w:r>
      <w:r w:rsidRPr="00CE69D8">
        <w:rPr>
          <w:rStyle w:val="fontstyle01"/>
          <w:color w:val="000000" w:themeColor="text1"/>
        </w:rPr>
        <w:t xml:space="preserve"> yang ditangguhkan dalam mata uang rupiah dan selain rupiah setelah dikonversi menjadi rupiah mengguna</w:t>
      </w:r>
      <w:r w:rsidR="00BD763B" w:rsidRPr="00CE69D8">
        <w:rPr>
          <w:rStyle w:val="fontstyle01"/>
          <w:color w:val="000000" w:themeColor="text1"/>
        </w:rPr>
        <w:t>kan kurs tengah Bank Indonesia.</w:t>
      </w:r>
    </w:p>
    <w:p w14:paraId="73879152" w14:textId="77777777" w:rsidR="0047173D" w:rsidRPr="00CE69D8" w:rsidRDefault="0047173D" w:rsidP="00907A7B">
      <w:pPr>
        <w:pStyle w:val="BodyTextIndent3"/>
        <w:spacing w:line="360" w:lineRule="auto"/>
        <w:ind w:left="2268"/>
        <w:rPr>
          <w:rStyle w:val="fontstyle01"/>
          <w:color w:val="000000" w:themeColor="text1"/>
          <w:lang w:val="id-ID"/>
        </w:rPr>
      </w:pPr>
      <w:r w:rsidRPr="00CE69D8">
        <w:rPr>
          <w:rStyle w:val="fontstyle01"/>
          <w:color w:val="000000" w:themeColor="text1"/>
          <w:lang w:val="id-ID"/>
        </w:rPr>
        <w:t xml:space="preserve">Termasuk dalam </w:t>
      </w:r>
      <w:r w:rsidR="00F2621E" w:rsidRPr="00CE69D8">
        <w:rPr>
          <w:rStyle w:val="fontstyle01"/>
          <w:color w:val="000000" w:themeColor="text1"/>
          <w:lang w:val="id-ID"/>
        </w:rPr>
        <w:t xml:space="preserve">bunga </w:t>
      </w:r>
      <w:r w:rsidR="00F2621E" w:rsidRPr="00CE69D8">
        <w:rPr>
          <w:rFonts w:ascii="Bookman Old Style" w:hAnsi="Bookman Old Style"/>
          <w:noProof/>
          <w:color w:val="000000" w:themeColor="text1"/>
          <w:szCs w:val="24"/>
          <w:lang w:val="id-ID"/>
        </w:rPr>
        <w:t>atau</w:t>
      </w:r>
      <w:r w:rsidR="00F2621E" w:rsidRPr="00CE69D8">
        <w:rPr>
          <w:rStyle w:val="fontstyle01"/>
          <w:color w:val="000000" w:themeColor="text1"/>
          <w:lang w:val="id-ID"/>
        </w:rPr>
        <w:t xml:space="preserve"> bagi hasil</w:t>
      </w:r>
      <w:r w:rsidR="00F2621E" w:rsidRPr="00CE69D8">
        <w:rPr>
          <w:rFonts w:ascii="Bookman Old Style" w:hAnsi="Bookman Old Style"/>
          <w:noProof/>
          <w:color w:val="000000" w:themeColor="text1"/>
          <w:szCs w:val="24"/>
          <w:lang w:val="id-ID"/>
        </w:rPr>
        <w:t xml:space="preserve"> </w:t>
      </w:r>
      <w:r w:rsidRPr="00CE69D8">
        <w:rPr>
          <w:rStyle w:val="fontstyle01"/>
          <w:color w:val="000000" w:themeColor="text1"/>
          <w:lang w:val="id-ID"/>
        </w:rPr>
        <w:t>yang ditangguhkan adalah pendapatan dan biaya lainnya yang diamortisasi sehubungan transaksi pembiayaan.</w:t>
      </w:r>
    </w:p>
    <w:p w14:paraId="32DEE9A8" w14:textId="77777777" w:rsidR="0047173D" w:rsidRPr="00CE69D8" w:rsidRDefault="0047173D" w:rsidP="00020944">
      <w:pPr>
        <w:pStyle w:val="ListParagraph"/>
        <w:numPr>
          <w:ilvl w:val="0"/>
          <w:numId w:val="144"/>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Piutang Pembiayaan Pokok</w:t>
      </w:r>
    </w:p>
    <w:p w14:paraId="2CB6970B" w14:textId="77777777" w:rsidR="0047173D" w:rsidRPr="00CE69D8" w:rsidRDefault="0047173D" w:rsidP="00020944">
      <w:pPr>
        <w:pStyle w:val="ListParagraph"/>
        <w:numPr>
          <w:ilvl w:val="0"/>
          <w:numId w:val="147"/>
        </w:numPr>
        <w:spacing w:line="360" w:lineRule="auto"/>
        <w:ind w:left="2268" w:hanging="567"/>
        <w:contextualSpacing w:val="0"/>
        <w:rPr>
          <w:rFonts w:ascii="Bookman Old Style" w:hAnsi="Bookman Old Style"/>
          <w:noProof/>
          <w:color w:val="000000" w:themeColor="text1"/>
          <w:sz w:val="24"/>
          <w:szCs w:val="24"/>
          <w:lang w:val="en-ID"/>
        </w:rPr>
      </w:pPr>
      <w:r w:rsidRPr="00CE69D8">
        <w:rPr>
          <w:rFonts w:ascii="Bookman Old Style" w:hAnsi="Bookman Old Style"/>
          <w:noProof/>
          <w:color w:val="000000" w:themeColor="text1"/>
          <w:sz w:val="24"/>
          <w:szCs w:val="24"/>
          <w:lang w:val="en-ID"/>
        </w:rPr>
        <w:t>Dalam Mata Uang Asal</w:t>
      </w:r>
    </w:p>
    <w:p w14:paraId="73CD3FA2" w14:textId="77777777" w:rsidR="0047173D" w:rsidRPr="00CE69D8" w:rsidRDefault="0047173D" w:rsidP="00907A7B">
      <w:pPr>
        <w:pStyle w:val="BodyTextIndent3"/>
        <w:spacing w:line="360" w:lineRule="auto"/>
        <w:ind w:left="2268"/>
        <w:rPr>
          <w:rStyle w:val="fontstyle01"/>
          <w:color w:val="000000" w:themeColor="text1"/>
        </w:rPr>
      </w:pPr>
      <w:r w:rsidRPr="00CE69D8">
        <w:rPr>
          <w:rStyle w:val="fontstyle01"/>
          <w:color w:val="000000" w:themeColor="text1"/>
        </w:rPr>
        <w:t xml:space="preserve">Pos ini diisi dengan nilai piutang pembiayaan pokok dalam mata uang asal selain rupiah. Apabila jenis valuta adalah rupiah, maka nilai dalam kolom ini dapat </w:t>
      </w:r>
      <w:r w:rsidRPr="00CE69D8">
        <w:rPr>
          <w:rFonts w:ascii="Bookman Old Style" w:hAnsi="Bookman Old Style"/>
          <w:noProof/>
          <w:color w:val="000000" w:themeColor="text1"/>
          <w:szCs w:val="24"/>
          <w:lang w:val="en-ID"/>
        </w:rPr>
        <w:t>diisi dengan angka nol</w:t>
      </w:r>
      <w:r w:rsidRPr="00CE69D8">
        <w:rPr>
          <w:rStyle w:val="fontstyle01"/>
          <w:color w:val="000000" w:themeColor="text1"/>
        </w:rPr>
        <w:t>.</w:t>
      </w:r>
    </w:p>
    <w:p w14:paraId="240F245D" w14:textId="77777777" w:rsidR="0047173D" w:rsidRPr="00CE69D8" w:rsidRDefault="0047173D" w:rsidP="00020944">
      <w:pPr>
        <w:pStyle w:val="ListParagraph"/>
        <w:numPr>
          <w:ilvl w:val="0"/>
          <w:numId w:val="147"/>
        </w:numPr>
        <w:spacing w:line="360" w:lineRule="auto"/>
        <w:ind w:left="2268" w:hanging="567"/>
        <w:contextualSpacing w:val="0"/>
        <w:rPr>
          <w:rFonts w:ascii="Bookman Old Style" w:hAnsi="Bookman Old Style"/>
          <w:noProof/>
          <w:color w:val="000000" w:themeColor="text1"/>
          <w:sz w:val="24"/>
          <w:szCs w:val="24"/>
          <w:lang w:val="en-ID"/>
        </w:rPr>
      </w:pPr>
      <w:r w:rsidRPr="00CE69D8">
        <w:rPr>
          <w:rFonts w:ascii="Bookman Old Style" w:hAnsi="Bookman Old Style"/>
          <w:noProof/>
          <w:color w:val="000000" w:themeColor="text1"/>
          <w:sz w:val="24"/>
          <w:szCs w:val="24"/>
          <w:lang w:val="en-ID"/>
        </w:rPr>
        <w:t>Dalam Ekuivalen Rupiah</w:t>
      </w:r>
    </w:p>
    <w:p w14:paraId="73F2B6A9" w14:textId="77777777" w:rsidR="0047173D" w:rsidRPr="00CE69D8" w:rsidRDefault="0047173D" w:rsidP="00907A7B">
      <w:pPr>
        <w:pStyle w:val="BodyTextIndent3"/>
        <w:spacing w:line="360" w:lineRule="auto"/>
        <w:ind w:left="2268"/>
        <w:rPr>
          <w:rStyle w:val="fontstyle01"/>
          <w:color w:val="000000" w:themeColor="text1"/>
        </w:rPr>
      </w:pPr>
      <w:r w:rsidRPr="00CE69D8">
        <w:rPr>
          <w:rStyle w:val="fontstyle01"/>
          <w:color w:val="000000" w:themeColor="text1"/>
        </w:rPr>
        <w:t>Pos ini diisi dengan nilai piutang pembiayaan pokok dalam mata uang rupiah dan selain rupiah setelah dikonversi menjadi rupiah menggunakan kurs tengah Bank Indonesia.</w:t>
      </w:r>
    </w:p>
    <w:p w14:paraId="4156580C" w14:textId="77777777" w:rsidR="0047173D" w:rsidRPr="00CE69D8" w:rsidRDefault="0047173D" w:rsidP="00020944">
      <w:pPr>
        <w:pStyle w:val="ListParagraph"/>
        <w:numPr>
          <w:ilvl w:val="0"/>
          <w:numId w:val="144"/>
        </w:numPr>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Cadangan </w:t>
      </w:r>
      <w:r w:rsidR="00D53C82" w:rsidRPr="00CE69D8">
        <w:rPr>
          <w:rFonts w:ascii="Bookman Old Style" w:hAnsi="Bookman Old Style"/>
          <w:noProof/>
          <w:color w:val="000000" w:themeColor="text1"/>
          <w:sz w:val="24"/>
          <w:szCs w:val="24"/>
          <w:lang w:val="id-ID"/>
        </w:rPr>
        <w:t>Kerugian Penurunan Nilai</w:t>
      </w:r>
    </w:p>
    <w:p w14:paraId="287C9881" w14:textId="77777777" w:rsidR="00D53C82" w:rsidRPr="00CE69D8" w:rsidRDefault="00D53C82" w:rsidP="00020944">
      <w:pPr>
        <w:pStyle w:val="ListParagraph"/>
        <w:numPr>
          <w:ilvl w:val="0"/>
          <w:numId w:val="147"/>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Metode</w:t>
      </w:r>
    </w:p>
    <w:p w14:paraId="4EF36607" w14:textId="77777777" w:rsidR="00D53C82" w:rsidRPr="00CE69D8" w:rsidRDefault="00D53C82" w:rsidP="00907A7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metode pembentukan cadangan kerugian penurunan nilai, yaitu secara:</w:t>
      </w:r>
    </w:p>
    <w:p w14:paraId="6A9DFA39" w14:textId="77777777" w:rsidR="00D53C82" w:rsidRPr="00CE69D8" w:rsidRDefault="00D53C82" w:rsidP="00020944">
      <w:pPr>
        <w:pStyle w:val="ListParagraph"/>
        <w:numPr>
          <w:ilvl w:val="0"/>
          <w:numId w:val="258"/>
        </w:numPr>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individual; atau</w:t>
      </w:r>
    </w:p>
    <w:p w14:paraId="49955B30" w14:textId="77777777" w:rsidR="00D53C82" w:rsidRPr="00CE69D8" w:rsidRDefault="00D53C82" w:rsidP="00020944">
      <w:pPr>
        <w:pStyle w:val="ListParagraph"/>
        <w:numPr>
          <w:ilvl w:val="0"/>
          <w:numId w:val="258"/>
        </w:numPr>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kolektif.</w:t>
      </w:r>
    </w:p>
    <w:p w14:paraId="01D80B4C" w14:textId="77777777" w:rsidR="00D53C82" w:rsidRPr="00CE69D8" w:rsidRDefault="00D53C82" w:rsidP="00020944">
      <w:pPr>
        <w:pStyle w:val="ListParagraph"/>
        <w:numPr>
          <w:ilvl w:val="0"/>
          <w:numId w:val="147"/>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Aset Baik</w:t>
      </w:r>
    </w:p>
    <w:p w14:paraId="58360154" w14:textId="77777777" w:rsidR="00D53C82" w:rsidRPr="00CE69D8" w:rsidRDefault="00D53C82" w:rsidP="00907A7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nilai penyisihan yang dibentuk atas penurunan aset yang memiliki risiko kredit rendah dan tidak mengalami peningkatan risiko kredit.</w:t>
      </w:r>
    </w:p>
    <w:p w14:paraId="2ADDDF7E" w14:textId="77777777" w:rsidR="00D53C82" w:rsidRPr="00CE69D8" w:rsidRDefault="00D53C82" w:rsidP="00020944">
      <w:pPr>
        <w:pStyle w:val="ListParagraph"/>
        <w:numPr>
          <w:ilvl w:val="0"/>
          <w:numId w:val="147"/>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Aset Kurang Baik</w:t>
      </w:r>
    </w:p>
    <w:p w14:paraId="1CD3A570" w14:textId="77777777" w:rsidR="00D53C82" w:rsidRPr="00CE69D8" w:rsidRDefault="00D53C82" w:rsidP="00907A7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nilai penyisihan yang dibentuk atas penurunan as</w:t>
      </w:r>
      <w:r w:rsidR="00E35615" w:rsidRPr="00CE69D8">
        <w:rPr>
          <w:rFonts w:ascii="Bookman Old Style" w:hAnsi="Bookman Old Style"/>
          <w:noProof/>
          <w:color w:val="000000" w:themeColor="text1"/>
          <w:sz w:val="24"/>
          <w:szCs w:val="24"/>
          <w:lang w:val="id-ID"/>
        </w:rPr>
        <w:t>et yang telah mengalami kenaika</w:t>
      </w:r>
      <w:r w:rsidRPr="00CE69D8">
        <w:rPr>
          <w:rFonts w:ascii="Bookman Old Style" w:hAnsi="Bookman Old Style"/>
          <w:noProof/>
          <w:color w:val="000000" w:themeColor="text1"/>
          <w:sz w:val="24"/>
          <w:szCs w:val="24"/>
          <w:lang w:val="id-ID"/>
        </w:rPr>
        <w:t>n risiko kredit secara signifikan dibandingkan sejak tanggal awal aset tersebut diperoleh.</w:t>
      </w:r>
    </w:p>
    <w:p w14:paraId="7E7E8A28" w14:textId="77777777" w:rsidR="00D53C82" w:rsidRPr="00CE69D8" w:rsidRDefault="00D53C82" w:rsidP="00020944">
      <w:pPr>
        <w:pStyle w:val="ListParagraph"/>
        <w:numPr>
          <w:ilvl w:val="0"/>
          <w:numId w:val="147"/>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Aset Tidak Baik</w:t>
      </w:r>
    </w:p>
    <w:p w14:paraId="578723E1" w14:textId="77777777" w:rsidR="00D53C82" w:rsidRPr="00CE69D8" w:rsidRDefault="00D53C82" w:rsidP="00907A7B">
      <w:pPr>
        <w:spacing w:line="360" w:lineRule="auto"/>
        <w:ind w:left="2268"/>
        <w:jc w:val="both"/>
        <w:rPr>
          <w:rStyle w:val="fontstyle01"/>
          <w:color w:val="000000" w:themeColor="text1"/>
          <w:lang w:val="id-ID"/>
        </w:rPr>
      </w:pPr>
      <w:r w:rsidRPr="00CE69D8">
        <w:rPr>
          <w:rFonts w:ascii="Bookman Old Style" w:hAnsi="Bookman Old Style"/>
          <w:noProof/>
          <w:color w:val="000000" w:themeColor="text1"/>
          <w:sz w:val="24"/>
          <w:szCs w:val="24"/>
          <w:lang w:val="id-ID"/>
        </w:rPr>
        <w:t>Pos ini diisi dengan nilai penyisihan</w:t>
      </w:r>
      <w:r w:rsidRPr="00CE69D8">
        <w:rPr>
          <w:color w:val="000000" w:themeColor="text1"/>
          <w:lang w:val="id-ID"/>
        </w:rPr>
        <w:t xml:space="preserve"> </w:t>
      </w:r>
      <w:r w:rsidRPr="00CE69D8">
        <w:rPr>
          <w:rFonts w:ascii="Bookman Old Style" w:hAnsi="Bookman Old Style"/>
          <w:noProof/>
          <w:color w:val="000000" w:themeColor="text1"/>
          <w:sz w:val="24"/>
          <w:szCs w:val="24"/>
          <w:lang w:val="id-ID"/>
        </w:rPr>
        <w:t>yang dibentuk atas penurunan aset yang mengalami pemburukan risiko kredit dibandingkan sejak tanggal awal aset tersebut diperoleh.</w:t>
      </w:r>
    </w:p>
    <w:p w14:paraId="6D452964" w14:textId="77777777" w:rsidR="00A62911" w:rsidRPr="00CE69D8" w:rsidRDefault="00A62911" w:rsidP="00A62911">
      <w:pPr>
        <w:pStyle w:val="ListParagraph"/>
        <w:numPr>
          <w:ilvl w:val="0"/>
          <w:numId w:val="144"/>
        </w:numPr>
        <w:spacing w:line="360" w:lineRule="auto"/>
        <w:ind w:left="1701"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Kategori Piutang</w:t>
      </w:r>
    </w:p>
    <w:p w14:paraId="1151DF49" w14:textId="77777777" w:rsidR="00A62911" w:rsidRPr="00CE69D8" w:rsidRDefault="00A62911" w:rsidP="00A62911">
      <w:pPr>
        <w:pStyle w:val="ListParagraph"/>
        <w:spacing w:line="360" w:lineRule="auto"/>
        <w:ind w:left="1701" w:firstLine="9"/>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kategori piutang yang terdiri dari:</w:t>
      </w:r>
    </w:p>
    <w:p w14:paraId="0CEFB409" w14:textId="77777777" w:rsidR="00A62911" w:rsidRPr="00CE69D8" w:rsidRDefault="00A62911" w:rsidP="00A62911">
      <w:pPr>
        <w:pStyle w:val="ListParagraph"/>
        <w:numPr>
          <w:ilvl w:val="0"/>
          <w:numId w:val="277"/>
        </w:numPr>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Non-restrukturisasi</w:t>
      </w:r>
    </w:p>
    <w:p w14:paraId="62DA7FCE" w14:textId="77777777" w:rsidR="00A62911" w:rsidRPr="00CE69D8" w:rsidRDefault="00A62911" w:rsidP="00A62911">
      <w:pPr>
        <w:pStyle w:val="ListParagraph"/>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apabila piutang pembiayaan tidak dilakukan restrukturisasi.</w:t>
      </w:r>
    </w:p>
    <w:p w14:paraId="7365E710" w14:textId="77777777" w:rsidR="00A62911" w:rsidRPr="00CE69D8" w:rsidRDefault="00A62911" w:rsidP="00A62911">
      <w:pPr>
        <w:pStyle w:val="ListParagraph"/>
        <w:numPr>
          <w:ilvl w:val="0"/>
          <w:numId w:val="277"/>
        </w:numPr>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Restrukturisasi</w:t>
      </w:r>
    </w:p>
    <w:p w14:paraId="275E39DD" w14:textId="77777777" w:rsidR="00A62911" w:rsidRPr="00CE69D8" w:rsidRDefault="00A62911" w:rsidP="00A62911">
      <w:pPr>
        <w:pStyle w:val="ListParagraph"/>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apabila piutang pembiayaan telah dilakukan restrukturisasi dengan kriteria sebagaimana diatur dalam peraturan perundangan-undangan terkait perusahaan modal ventura.</w:t>
      </w:r>
    </w:p>
    <w:p w14:paraId="64DEA03C" w14:textId="77777777" w:rsidR="00A62911" w:rsidRPr="00CE69D8" w:rsidRDefault="00A62911" w:rsidP="00A62911">
      <w:pPr>
        <w:pStyle w:val="ListParagraph"/>
        <w:numPr>
          <w:ilvl w:val="0"/>
          <w:numId w:val="277"/>
        </w:numPr>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Restrukturisasi khusus</w:t>
      </w:r>
    </w:p>
    <w:p w14:paraId="584E330A" w14:textId="4BB60C8A" w:rsidR="00A62911" w:rsidRPr="00CE69D8" w:rsidRDefault="00A62911" w:rsidP="00A62911">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apabila piutang pembiayaan telah dilakukan restrukturisasi khusus yang penerapannya mengacu kepada </w:t>
      </w:r>
      <w:r w:rsidRPr="00CE69D8">
        <w:rPr>
          <w:rFonts w:ascii="Bookman Old Style" w:eastAsiaTheme="minorEastAsia" w:hAnsi="Bookman Old Style" w:cstheme="minorBidi"/>
          <w:noProof/>
          <w:color w:val="000000" w:themeColor="text1"/>
          <w:sz w:val="24"/>
          <w:szCs w:val="24"/>
          <w:lang w:val="id-ID"/>
        </w:rPr>
        <w:t>Peraturan Otoritas Jasa Keuangan mengenai Perlakuan Khusus untuk Lembaga Jasa Keuangan pada Daerah dan Sektor Tertentu di Indonesia yang Terkena Dampak Bencana</w:t>
      </w:r>
    </w:p>
    <w:p w14:paraId="2DA0A083" w14:textId="77777777" w:rsidR="00A62911" w:rsidRPr="00CE69D8" w:rsidRDefault="00A62911" w:rsidP="00A62911">
      <w:pPr>
        <w:pStyle w:val="ListParagraph"/>
        <w:numPr>
          <w:ilvl w:val="0"/>
          <w:numId w:val="144"/>
        </w:numPr>
        <w:spacing w:line="360" w:lineRule="auto"/>
        <w:ind w:left="1701"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Frekuensi Restrukturisasi</w:t>
      </w:r>
    </w:p>
    <w:p w14:paraId="2E58373E" w14:textId="4C64C1B0" w:rsidR="00A62911" w:rsidRPr="00CE69D8" w:rsidRDefault="00A62911" w:rsidP="00A62911">
      <w:pPr>
        <w:pStyle w:val="ListParagraph"/>
        <w:spacing w:line="360" w:lineRule="auto"/>
        <w:ind w:left="1701"/>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Pos ini diisi dengan jumlah dari restrukturisasi yang telah dilakukan oleh perusahaan modal ventura. Dalam hal perusahaan modal ventura tidak dilakukan restrukturisasi maka pos ini dapat dikosongkan</w:t>
      </w:r>
      <w:r w:rsidRPr="00CE69D8">
        <w:rPr>
          <w:rFonts w:ascii="Bookman Old Style" w:hAnsi="Bookman Old Style"/>
          <w:noProof/>
          <w:color w:val="000000" w:themeColor="text1"/>
          <w:sz w:val="24"/>
          <w:szCs w:val="24"/>
        </w:rPr>
        <w:t>.</w:t>
      </w:r>
    </w:p>
    <w:p w14:paraId="7678589C" w14:textId="5A9C0427" w:rsidR="0047173D" w:rsidRPr="00CE69D8" w:rsidRDefault="0047173D" w:rsidP="00020944">
      <w:pPr>
        <w:pStyle w:val="ListParagraph"/>
        <w:numPr>
          <w:ilvl w:val="0"/>
          <w:numId w:val="144"/>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Proporsi Penjaminan Kredit/Asuransi Kredit</w:t>
      </w:r>
    </w:p>
    <w:p w14:paraId="01EC4BC4" w14:textId="77777777" w:rsidR="0047173D" w:rsidRPr="00CE69D8" w:rsidRDefault="0047173D"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proporsi piutang pembiayaan yang mendapatkan mitigasi risiko berupa penjaminan kredit atau asuransi kredit, dengan nilai antara 0%-100%. Dalam hal piutang pembiayaan tidak mendapatkan penjaminan kredit atau asuransi kredit maka pos ini diisi 0%.</w:t>
      </w:r>
    </w:p>
    <w:p w14:paraId="612351AD" w14:textId="77777777" w:rsidR="0047173D" w:rsidRPr="00CE69D8" w:rsidRDefault="0047173D" w:rsidP="00020944">
      <w:pPr>
        <w:pStyle w:val="ListParagraph"/>
        <w:numPr>
          <w:ilvl w:val="0"/>
          <w:numId w:val="144"/>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Nama </w:t>
      </w:r>
      <w:r w:rsidR="00BF0E72" w:rsidRPr="00CE69D8">
        <w:rPr>
          <w:rFonts w:ascii="Bookman Old Style" w:hAnsi="Bookman Old Style"/>
          <w:noProof/>
          <w:color w:val="000000" w:themeColor="text1"/>
          <w:sz w:val="24"/>
          <w:szCs w:val="24"/>
          <w:lang w:val="id-ID"/>
        </w:rPr>
        <w:t>Pasangan Usaha</w:t>
      </w:r>
      <w:r w:rsidRPr="00CE69D8">
        <w:rPr>
          <w:rFonts w:ascii="Bookman Old Style" w:hAnsi="Bookman Old Style"/>
          <w:noProof/>
          <w:color w:val="000000" w:themeColor="text1"/>
          <w:sz w:val="24"/>
          <w:szCs w:val="24"/>
          <w:lang w:val="id-ID"/>
        </w:rPr>
        <w:t>/Debitur</w:t>
      </w:r>
    </w:p>
    <w:p w14:paraId="230151E3" w14:textId="77777777" w:rsidR="0047173D" w:rsidRPr="00CE69D8" w:rsidRDefault="0047173D"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nama </w:t>
      </w:r>
      <w:r w:rsidR="009A79E7" w:rsidRPr="00CE69D8">
        <w:rPr>
          <w:rFonts w:ascii="Bookman Old Style" w:hAnsi="Bookman Old Style"/>
          <w:noProof/>
          <w:color w:val="000000" w:themeColor="text1"/>
          <w:sz w:val="24"/>
          <w:szCs w:val="24"/>
          <w:lang w:val="id-ID"/>
        </w:rPr>
        <w:t>pasangan usaha</w:t>
      </w:r>
      <w:r w:rsidR="005F3AA3" w:rsidRPr="00CE69D8">
        <w:rPr>
          <w:rFonts w:ascii="Bookman Old Style" w:hAnsi="Bookman Old Style"/>
          <w:noProof/>
          <w:color w:val="000000" w:themeColor="text1"/>
          <w:sz w:val="24"/>
          <w:szCs w:val="24"/>
          <w:lang w:val="id-ID"/>
        </w:rPr>
        <w:t xml:space="preserve"> atau </w:t>
      </w:r>
      <w:r w:rsidR="009A79E7" w:rsidRPr="00CE69D8">
        <w:rPr>
          <w:rFonts w:ascii="Bookman Old Style" w:hAnsi="Bookman Old Style"/>
          <w:noProof/>
          <w:color w:val="000000" w:themeColor="text1"/>
          <w:sz w:val="24"/>
          <w:szCs w:val="24"/>
          <w:lang w:val="id-ID"/>
        </w:rPr>
        <w:t xml:space="preserve">debitur </w:t>
      </w:r>
      <w:r w:rsidRPr="00CE69D8">
        <w:rPr>
          <w:rFonts w:ascii="Bookman Old Style" w:hAnsi="Bookman Old Style"/>
          <w:noProof/>
          <w:color w:val="000000" w:themeColor="text1"/>
          <w:sz w:val="24"/>
          <w:szCs w:val="24"/>
          <w:lang w:val="id-ID"/>
        </w:rPr>
        <w:t>yang menerima fasilitas pembiayaan dari Perusahaan Modal Ventura pelapor</w:t>
      </w:r>
      <w:r w:rsidR="00F63F92" w:rsidRPr="00CE69D8">
        <w:rPr>
          <w:rFonts w:ascii="Bookman Old Style" w:hAnsi="Bookman Old Style"/>
          <w:noProof/>
          <w:color w:val="000000" w:themeColor="text1"/>
          <w:sz w:val="24"/>
          <w:szCs w:val="24"/>
          <w:lang w:val="id-ID"/>
        </w:rPr>
        <w:t>, termasuk pembiayaan berdasarkan prinsip bagi hasil yang disalurkan oleh UUS</w:t>
      </w:r>
      <w:r w:rsidR="005F3AA3" w:rsidRPr="00CE69D8">
        <w:rPr>
          <w:rFonts w:ascii="Bookman Old Style" w:hAnsi="Bookman Old Style"/>
          <w:noProof/>
          <w:color w:val="000000" w:themeColor="text1"/>
          <w:sz w:val="24"/>
          <w:szCs w:val="24"/>
          <w:lang w:val="id-ID"/>
        </w:rPr>
        <w:t xml:space="preserve"> dari</w:t>
      </w:r>
      <w:r w:rsidR="00F63F92" w:rsidRPr="00CE69D8">
        <w:rPr>
          <w:rFonts w:ascii="Bookman Old Style" w:hAnsi="Bookman Old Style"/>
          <w:noProof/>
          <w:color w:val="000000" w:themeColor="text1"/>
          <w:sz w:val="24"/>
          <w:szCs w:val="24"/>
          <w:lang w:val="id-ID"/>
        </w:rPr>
        <w:t xml:space="preserve"> Perusahaan Modal Ventura</w:t>
      </w:r>
      <w:r w:rsidR="00467743" w:rsidRPr="00CE69D8">
        <w:rPr>
          <w:rFonts w:ascii="Bookman Old Style" w:hAnsi="Bookman Old Style"/>
          <w:noProof/>
          <w:color w:val="000000" w:themeColor="text1"/>
          <w:sz w:val="24"/>
          <w:szCs w:val="24"/>
          <w:lang w:val="id-ID"/>
        </w:rPr>
        <w:t xml:space="preserve"> pelapor</w:t>
      </w:r>
      <w:r w:rsidRPr="00CE69D8">
        <w:rPr>
          <w:rFonts w:ascii="Bookman Old Style" w:hAnsi="Bookman Old Style"/>
          <w:noProof/>
          <w:color w:val="000000" w:themeColor="text1"/>
          <w:sz w:val="24"/>
          <w:szCs w:val="24"/>
          <w:lang w:val="id-ID"/>
        </w:rPr>
        <w:t>.</w:t>
      </w:r>
    </w:p>
    <w:p w14:paraId="04AF3B7F" w14:textId="77777777" w:rsidR="0047173D" w:rsidRPr="00CE69D8" w:rsidRDefault="0047173D" w:rsidP="00020944">
      <w:pPr>
        <w:pStyle w:val="ListParagraph"/>
        <w:numPr>
          <w:ilvl w:val="0"/>
          <w:numId w:val="144"/>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Bentuk Usaha </w:t>
      </w:r>
      <w:r w:rsidR="00BF0E72" w:rsidRPr="00CE69D8">
        <w:rPr>
          <w:rFonts w:ascii="Bookman Old Style" w:hAnsi="Bookman Old Style"/>
          <w:noProof/>
          <w:color w:val="000000" w:themeColor="text1"/>
          <w:sz w:val="24"/>
          <w:szCs w:val="24"/>
          <w:lang w:val="id-ID"/>
        </w:rPr>
        <w:t>Pasangan Usaha</w:t>
      </w:r>
      <w:r w:rsidRPr="00CE69D8">
        <w:rPr>
          <w:rFonts w:ascii="Bookman Old Style" w:hAnsi="Bookman Old Style"/>
          <w:noProof/>
          <w:color w:val="000000" w:themeColor="text1"/>
          <w:sz w:val="24"/>
          <w:szCs w:val="24"/>
          <w:lang w:val="id-ID"/>
        </w:rPr>
        <w:t>/Debitur</w:t>
      </w:r>
    </w:p>
    <w:p w14:paraId="518A3C4B" w14:textId="77777777" w:rsidR="0047173D" w:rsidRPr="00CE69D8" w:rsidRDefault="0047173D"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Bentuk Usaha </w:t>
      </w:r>
      <w:r w:rsidR="009A79E7" w:rsidRPr="00CE69D8">
        <w:rPr>
          <w:rFonts w:ascii="Bookman Old Style" w:hAnsi="Bookman Old Style"/>
          <w:noProof/>
          <w:color w:val="000000" w:themeColor="text1"/>
          <w:sz w:val="24"/>
          <w:szCs w:val="24"/>
          <w:lang w:val="id-ID"/>
        </w:rPr>
        <w:t>pasangan usaha</w:t>
      </w:r>
      <w:r w:rsidR="00830547" w:rsidRPr="00CE69D8">
        <w:rPr>
          <w:rFonts w:ascii="Bookman Old Style" w:hAnsi="Bookman Old Style"/>
          <w:noProof/>
          <w:color w:val="000000" w:themeColor="text1"/>
          <w:sz w:val="24"/>
          <w:szCs w:val="24"/>
          <w:lang w:val="id-ID"/>
        </w:rPr>
        <w:t xml:space="preserve"> atau </w:t>
      </w:r>
      <w:r w:rsidR="009A79E7" w:rsidRPr="00CE69D8">
        <w:rPr>
          <w:rFonts w:ascii="Bookman Old Style" w:hAnsi="Bookman Old Style"/>
          <w:noProof/>
          <w:color w:val="000000" w:themeColor="text1"/>
          <w:sz w:val="24"/>
          <w:szCs w:val="24"/>
          <w:lang w:val="id-ID"/>
        </w:rPr>
        <w:t xml:space="preserve">debitur </w:t>
      </w:r>
      <w:r w:rsidRPr="00CE69D8">
        <w:rPr>
          <w:rFonts w:ascii="Bookman Old Style" w:hAnsi="Bookman Old Style"/>
          <w:noProof/>
          <w:color w:val="000000" w:themeColor="text1"/>
          <w:sz w:val="24"/>
          <w:szCs w:val="24"/>
          <w:lang w:val="id-ID"/>
        </w:rPr>
        <w:t>yang menerima pembiayaan dari Perusahaan Modal Ventura pelapor</w:t>
      </w:r>
      <w:r w:rsidR="0040313C" w:rsidRPr="00CE69D8">
        <w:rPr>
          <w:rFonts w:ascii="Bookman Old Style" w:hAnsi="Bookman Old Style"/>
          <w:noProof/>
          <w:color w:val="000000" w:themeColor="text1"/>
          <w:sz w:val="24"/>
          <w:szCs w:val="24"/>
          <w:lang w:val="id-ID"/>
        </w:rPr>
        <w:t xml:space="preserve"> atau UUS dari Perusahaan Modal Ventura pelapor</w:t>
      </w:r>
      <w:r w:rsidRPr="00CE69D8">
        <w:rPr>
          <w:rFonts w:ascii="Bookman Old Style" w:hAnsi="Bookman Old Style"/>
          <w:noProof/>
          <w:color w:val="000000" w:themeColor="text1"/>
          <w:sz w:val="24"/>
          <w:szCs w:val="24"/>
          <w:lang w:val="id-ID"/>
        </w:rPr>
        <w:t xml:space="preserve">, </w:t>
      </w:r>
      <w:r w:rsidR="00EF02D1" w:rsidRPr="00CE69D8">
        <w:rPr>
          <w:rFonts w:ascii="Bookman Old Style" w:hAnsi="Bookman Old Style"/>
          <w:noProof/>
          <w:color w:val="000000" w:themeColor="text1"/>
          <w:sz w:val="24"/>
          <w:szCs w:val="24"/>
          <w:lang w:val="pt-BR"/>
        </w:rPr>
        <w:t>antara lain</w:t>
      </w:r>
      <w:r w:rsidRPr="00CE69D8">
        <w:rPr>
          <w:rFonts w:ascii="Bookman Old Style" w:hAnsi="Bookman Old Style"/>
          <w:noProof/>
          <w:color w:val="000000" w:themeColor="text1"/>
          <w:sz w:val="24"/>
          <w:szCs w:val="24"/>
          <w:lang w:val="id-ID"/>
        </w:rPr>
        <w:t>:</w:t>
      </w:r>
    </w:p>
    <w:p w14:paraId="3F37FC30" w14:textId="77777777" w:rsidR="0047173D" w:rsidRPr="00CE69D8" w:rsidRDefault="00467743" w:rsidP="00020944">
      <w:pPr>
        <w:pStyle w:val="ListParagraph"/>
        <w:numPr>
          <w:ilvl w:val="0"/>
          <w:numId w:val="147"/>
        </w:numPr>
        <w:spacing w:line="360" w:lineRule="auto"/>
        <w:ind w:left="2268"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perseroan terbatas</w:t>
      </w:r>
    </w:p>
    <w:p w14:paraId="61D28957" w14:textId="77777777" w:rsidR="0047173D" w:rsidRPr="00CE69D8" w:rsidRDefault="00467743" w:rsidP="00020944">
      <w:pPr>
        <w:pStyle w:val="ListParagraph"/>
        <w:numPr>
          <w:ilvl w:val="0"/>
          <w:numId w:val="147"/>
        </w:numPr>
        <w:spacing w:line="360" w:lineRule="auto"/>
        <w:ind w:left="2268"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koperasi</w:t>
      </w:r>
    </w:p>
    <w:p w14:paraId="64EBA884" w14:textId="77777777" w:rsidR="0047173D" w:rsidRPr="00CE69D8" w:rsidRDefault="00467743" w:rsidP="00020944">
      <w:pPr>
        <w:pStyle w:val="ListParagraph"/>
        <w:numPr>
          <w:ilvl w:val="0"/>
          <w:numId w:val="147"/>
        </w:numPr>
        <w:spacing w:line="360" w:lineRule="auto"/>
        <w:ind w:left="2268"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firm</w:t>
      </w:r>
      <w:r w:rsidR="0047173D" w:rsidRPr="00CE69D8">
        <w:rPr>
          <w:rFonts w:ascii="Bookman Old Style" w:hAnsi="Bookman Old Style"/>
          <w:noProof/>
          <w:color w:val="000000" w:themeColor="text1"/>
          <w:sz w:val="24"/>
          <w:szCs w:val="24"/>
          <w:lang w:val="id-ID"/>
        </w:rPr>
        <w:t>a</w:t>
      </w:r>
      <w:r w:rsidR="00EF02D1" w:rsidRPr="00CE69D8">
        <w:rPr>
          <w:rFonts w:ascii="Bookman Old Style" w:hAnsi="Bookman Old Style"/>
          <w:noProof/>
          <w:color w:val="000000" w:themeColor="text1"/>
          <w:sz w:val="24"/>
          <w:szCs w:val="24"/>
          <w:lang w:val="en-ID"/>
        </w:rPr>
        <w:t>,</w:t>
      </w:r>
      <w:r w:rsidR="0047173D" w:rsidRPr="00CE69D8">
        <w:rPr>
          <w:rFonts w:ascii="Bookman Old Style" w:hAnsi="Bookman Old Style"/>
          <w:noProof/>
          <w:color w:val="000000" w:themeColor="text1"/>
          <w:sz w:val="24"/>
          <w:szCs w:val="24"/>
          <w:lang w:val="id-ID"/>
        </w:rPr>
        <w:t xml:space="preserve"> </w:t>
      </w:r>
      <w:r w:rsidR="009678FB" w:rsidRPr="00CE69D8">
        <w:rPr>
          <w:rFonts w:ascii="Bookman Old Style" w:hAnsi="Bookman Old Style"/>
          <w:noProof/>
          <w:color w:val="000000" w:themeColor="text1"/>
          <w:sz w:val="24"/>
          <w:szCs w:val="24"/>
          <w:lang w:val="id-ID"/>
        </w:rPr>
        <w:t>CV</w:t>
      </w:r>
      <w:r w:rsidR="009678FB" w:rsidRPr="00CE69D8">
        <w:rPr>
          <w:rFonts w:ascii="Bookman Old Style" w:hAnsi="Bookman Old Style"/>
          <w:noProof/>
          <w:color w:val="000000" w:themeColor="text1"/>
          <w:sz w:val="24"/>
          <w:szCs w:val="24"/>
          <w:lang w:val="en-ID"/>
        </w:rPr>
        <w:t>,</w:t>
      </w:r>
      <w:r w:rsidR="00EF02D1" w:rsidRPr="00CE69D8">
        <w:rPr>
          <w:rFonts w:ascii="Bookman Old Style" w:hAnsi="Bookman Old Style"/>
          <w:noProof/>
          <w:color w:val="000000" w:themeColor="text1"/>
          <w:sz w:val="24"/>
          <w:szCs w:val="24"/>
          <w:lang w:val="en-ID"/>
        </w:rPr>
        <w:t xml:space="preserve"> atau</w:t>
      </w:r>
      <w:r w:rsidR="0047173D" w:rsidRPr="00CE69D8">
        <w:rPr>
          <w:rFonts w:ascii="Bookman Old Style" w:hAnsi="Bookman Old Style"/>
          <w:noProof/>
          <w:color w:val="000000" w:themeColor="text1"/>
          <w:sz w:val="24"/>
          <w:szCs w:val="24"/>
          <w:lang w:val="id-ID"/>
        </w:rPr>
        <w:t xml:space="preserve"> UD</w:t>
      </w:r>
    </w:p>
    <w:p w14:paraId="3FACCEF5" w14:textId="77777777" w:rsidR="0047173D" w:rsidRPr="00CE69D8" w:rsidRDefault="00467743" w:rsidP="00020944">
      <w:pPr>
        <w:pStyle w:val="ListParagraph"/>
        <w:numPr>
          <w:ilvl w:val="0"/>
          <w:numId w:val="147"/>
        </w:numPr>
        <w:spacing w:line="360" w:lineRule="auto"/>
        <w:ind w:left="2268"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perseorangan</w:t>
      </w:r>
    </w:p>
    <w:p w14:paraId="638C6245" w14:textId="77777777" w:rsidR="0047173D" w:rsidRPr="00CE69D8" w:rsidRDefault="0047173D" w:rsidP="00020944">
      <w:pPr>
        <w:pStyle w:val="ListParagraph"/>
        <w:numPr>
          <w:ilvl w:val="0"/>
          <w:numId w:val="144"/>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Kategori Usaha </w:t>
      </w:r>
      <w:r w:rsidR="00BF0E72" w:rsidRPr="00CE69D8">
        <w:rPr>
          <w:rFonts w:ascii="Bookman Old Style" w:hAnsi="Bookman Old Style"/>
          <w:noProof/>
          <w:color w:val="000000" w:themeColor="text1"/>
          <w:sz w:val="24"/>
          <w:szCs w:val="24"/>
          <w:lang w:val="id-ID"/>
        </w:rPr>
        <w:t>Pasangan Usaha</w:t>
      </w:r>
      <w:r w:rsidRPr="00CE69D8">
        <w:rPr>
          <w:rFonts w:ascii="Bookman Old Style" w:hAnsi="Bookman Old Style"/>
          <w:noProof/>
          <w:color w:val="000000" w:themeColor="text1"/>
          <w:sz w:val="24"/>
          <w:szCs w:val="24"/>
          <w:lang w:val="id-ID"/>
        </w:rPr>
        <w:t>/Debitur</w:t>
      </w:r>
    </w:p>
    <w:p w14:paraId="1BA2E608" w14:textId="77777777" w:rsidR="0047173D" w:rsidRPr="00CE69D8" w:rsidRDefault="0047173D" w:rsidP="00907A7B">
      <w:pPr>
        <w:spacing w:line="360" w:lineRule="auto"/>
        <w:ind w:left="1701"/>
        <w:jc w:val="both"/>
        <w:rPr>
          <w:rFonts w:ascii="Bookman Old Style" w:hAnsi="Bookman Old Style"/>
          <w:noProof/>
          <w:color w:val="000000" w:themeColor="text1"/>
          <w:sz w:val="24"/>
          <w:lang w:val="id-ID"/>
        </w:rPr>
      </w:pPr>
      <w:r w:rsidRPr="00CE69D8">
        <w:rPr>
          <w:rFonts w:ascii="Bookman Old Style" w:hAnsi="Bookman Old Style"/>
          <w:noProof/>
          <w:color w:val="000000" w:themeColor="text1"/>
          <w:sz w:val="24"/>
          <w:lang w:val="id-ID"/>
        </w:rPr>
        <w:t xml:space="preserve">Pos ini diisi dengan kategori usaha </w:t>
      </w:r>
      <w:r w:rsidR="009A79E7" w:rsidRPr="00CE69D8">
        <w:rPr>
          <w:rFonts w:ascii="Bookman Old Style" w:hAnsi="Bookman Old Style"/>
          <w:noProof/>
          <w:color w:val="000000" w:themeColor="text1"/>
          <w:sz w:val="24"/>
          <w:szCs w:val="24"/>
          <w:lang w:val="id-ID"/>
        </w:rPr>
        <w:t>pasangan usaha</w:t>
      </w:r>
      <w:r w:rsidR="00830547" w:rsidRPr="00CE69D8">
        <w:rPr>
          <w:rFonts w:ascii="Bookman Old Style" w:hAnsi="Bookman Old Style"/>
          <w:noProof/>
          <w:color w:val="000000" w:themeColor="text1"/>
          <w:sz w:val="24"/>
          <w:szCs w:val="24"/>
          <w:lang w:val="id-ID"/>
        </w:rPr>
        <w:t xml:space="preserve"> atau </w:t>
      </w:r>
      <w:r w:rsidR="009A79E7" w:rsidRPr="00CE69D8">
        <w:rPr>
          <w:rFonts w:ascii="Bookman Old Style" w:hAnsi="Bookman Old Style"/>
          <w:noProof/>
          <w:color w:val="000000" w:themeColor="text1"/>
          <w:sz w:val="24"/>
          <w:szCs w:val="24"/>
          <w:lang w:val="id-ID"/>
        </w:rPr>
        <w:t xml:space="preserve">debitur </w:t>
      </w:r>
      <w:r w:rsidRPr="00CE69D8">
        <w:rPr>
          <w:rFonts w:ascii="Bookman Old Style" w:hAnsi="Bookman Old Style"/>
          <w:noProof/>
          <w:color w:val="000000" w:themeColor="text1"/>
          <w:sz w:val="24"/>
          <w:lang w:val="id-ID"/>
        </w:rPr>
        <w:t xml:space="preserve">berdasarkan skala bisnis </w:t>
      </w:r>
      <w:r w:rsidR="0040313C" w:rsidRPr="00CE69D8">
        <w:rPr>
          <w:rFonts w:ascii="Bookman Old Style" w:hAnsi="Bookman Old Style"/>
          <w:noProof/>
          <w:color w:val="000000" w:themeColor="text1"/>
          <w:sz w:val="24"/>
          <w:lang w:val="id-ID"/>
        </w:rPr>
        <w:t xml:space="preserve">pasangan usaha atau </w:t>
      </w:r>
      <w:r w:rsidRPr="00CE69D8">
        <w:rPr>
          <w:rFonts w:ascii="Bookman Old Style" w:hAnsi="Bookman Old Style"/>
          <w:noProof/>
          <w:color w:val="000000" w:themeColor="text1"/>
          <w:sz w:val="24"/>
          <w:lang w:val="id-ID"/>
        </w:rPr>
        <w:t>debitur yang dibagi dengan kategori sebagai berikut:</w:t>
      </w:r>
    </w:p>
    <w:p w14:paraId="535F8923" w14:textId="77777777" w:rsidR="0047173D" w:rsidRPr="00CE69D8" w:rsidRDefault="005A4EE4" w:rsidP="00020944">
      <w:pPr>
        <w:pStyle w:val="ListParagraph"/>
        <w:numPr>
          <w:ilvl w:val="0"/>
          <w:numId w:val="147"/>
        </w:numPr>
        <w:spacing w:line="360" w:lineRule="auto"/>
        <w:ind w:left="2268"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usaha besar</w:t>
      </w:r>
    </w:p>
    <w:p w14:paraId="131CE174" w14:textId="77777777" w:rsidR="0047173D" w:rsidRPr="00CE69D8" w:rsidRDefault="005A4EE4" w:rsidP="00020944">
      <w:pPr>
        <w:pStyle w:val="ListParagraph"/>
        <w:numPr>
          <w:ilvl w:val="0"/>
          <w:numId w:val="147"/>
        </w:numPr>
        <w:spacing w:line="360" w:lineRule="auto"/>
        <w:ind w:left="2268"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usaha menengah</w:t>
      </w:r>
    </w:p>
    <w:p w14:paraId="5601DB88" w14:textId="77777777" w:rsidR="0047173D" w:rsidRPr="00CE69D8" w:rsidRDefault="005A4EE4" w:rsidP="00020944">
      <w:pPr>
        <w:pStyle w:val="ListParagraph"/>
        <w:numPr>
          <w:ilvl w:val="0"/>
          <w:numId w:val="147"/>
        </w:numPr>
        <w:spacing w:line="360" w:lineRule="auto"/>
        <w:ind w:left="2268"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usaha kecil</w:t>
      </w:r>
    </w:p>
    <w:p w14:paraId="204FD9AF" w14:textId="77777777" w:rsidR="0047173D" w:rsidRPr="00CE69D8" w:rsidRDefault="005A4EE4" w:rsidP="00020944">
      <w:pPr>
        <w:pStyle w:val="ListParagraph"/>
        <w:numPr>
          <w:ilvl w:val="0"/>
          <w:numId w:val="147"/>
        </w:numPr>
        <w:spacing w:line="360" w:lineRule="auto"/>
        <w:ind w:left="2268" w:hanging="567"/>
        <w:contextualSpacing w:val="0"/>
        <w:rPr>
          <w:rFonts w:ascii="Bookman Old Style" w:hAnsi="Bookman Old Style"/>
          <w:noProof/>
          <w:color w:val="000000" w:themeColor="text1"/>
          <w:sz w:val="24"/>
          <w:szCs w:val="24"/>
          <w:lang w:val="en-ID"/>
        </w:rPr>
      </w:pPr>
      <w:r w:rsidRPr="00CE69D8">
        <w:rPr>
          <w:rFonts w:ascii="Bookman Old Style" w:hAnsi="Bookman Old Style"/>
          <w:noProof/>
          <w:color w:val="000000" w:themeColor="text1"/>
          <w:sz w:val="24"/>
          <w:szCs w:val="24"/>
          <w:lang w:val="id-ID"/>
        </w:rPr>
        <w:t>usaha</w:t>
      </w:r>
      <w:r w:rsidRPr="00CE69D8">
        <w:rPr>
          <w:rFonts w:ascii="Bookman Old Style" w:hAnsi="Bookman Old Style"/>
          <w:noProof/>
          <w:color w:val="000000" w:themeColor="text1"/>
          <w:sz w:val="24"/>
          <w:szCs w:val="24"/>
          <w:lang w:val="en-ID"/>
        </w:rPr>
        <w:t xml:space="preserve"> mikro</w:t>
      </w:r>
    </w:p>
    <w:p w14:paraId="325EC9EB" w14:textId="77777777" w:rsidR="00830547" w:rsidRPr="00CE69D8" w:rsidRDefault="00830547" w:rsidP="00907A7B">
      <w:pPr>
        <w:pStyle w:val="ListParagraph"/>
        <w:spacing w:line="360" w:lineRule="auto"/>
        <w:ind w:left="1701"/>
        <w:contextualSpacing w:val="0"/>
        <w:jc w:val="both"/>
        <w:rPr>
          <w:rFonts w:ascii="Bookman Old Style" w:hAnsi="Bookman Old Style"/>
          <w:noProof/>
          <w:color w:val="000000" w:themeColor="text1"/>
          <w:sz w:val="24"/>
          <w:lang w:val="id-ID"/>
        </w:rPr>
      </w:pPr>
      <w:r w:rsidRPr="00CE69D8">
        <w:rPr>
          <w:rFonts w:ascii="Bookman Old Style" w:hAnsi="Bookman Old Style"/>
          <w:noProof/>
          <w:color w:val="000000" w:themeColor="text1"/>
          <w:sz w:val="24"/>
          <w:lang w:val="id-ID"/>
        </w:rPr>
        <w:t>Ketentuan mengenai skala bisnis pasangan usaha mengacu kepada undang-undang mengenai usaha mikro, kecil, dan menengah.</w:t>
      </w:r>
    </w:p>
    <w:p w14:paraId="797510D0" w14:textId="77777777" w:rsidR="00830547" w:rsidRPr="00CE69D8" w:rsidRDefault="00830547" w:rsidP="00020944">
      <w:pPr>
        <w:pStyle w:val="ListParagraph"/>
        <w:numPr>
          <w:ilvl w:val="0"/>
          <w:numId w:val="144"/>
        </w:numPr>
        <w:spacing w:line="360" w:lineRule="auto"/>
        <w:ind w:left="1701" w:hanging="567"/>
        <w:contextualSpacing w:val="0"/>
        <w:rPr>
          <w:rFonts w:ascii="Bookman Old Style" w:hAnsi="Bookman Old Style"/>
          <w:color w:val="000000" w:themeColor="text1"/>
          <w:sz w:val="24"/>
          <w:szCs w:val="24"/>
        </w:rPr>
      </w:pPr>
      <w:r w:rsidRPr="00CE69D8">
        <w:rPr>
          <w:rFonts w:ascii="Bookman Old Style" w:hAnsi="Bookman Old Style"/>
          <w:color w:val="000000" w:themeColor="text1"/>
          <w:sz w:val="24"/>
          <w:szCs w:val="24"/>
        </w:rPr>
        <w:t>Kategori</w:t>
      </w:r>
      <w:r w:rsidRPr="00CE69D8">
        <w:rPr>
          <w:rFonts w:ascii="Bookman Old Style" w:hAnsi="Bookman Old Style"/>
          <w:color w:val="000000" w:themeColor="text1"/>
        </w:rPr>
        <w:t xml:space="preserve"> </w:t>
      </w:r>
      <w:r w:rsidRPr="00CE69D8">
        <w:rPr>
          <w:rFonts w:ascii="Bookman Old Style" w:hAnsi="Bookman Old Style"/>
          <w:color w:val="000000" w:themeColor="text1"/>
          <w:sz w:val="24"/>
          <w:szCs w:val="24"/>
        </w:rPr>
        <w:t>Usaha Keuangan Berkelanjutan</w:t>
      </w:r>
    </w:p>
    <w:p w14:paraId="1B12F09A" w14:textId="77777777" w:rsidR="00830547" w:rsidRPr="00CE69D8" w:rsidRDefault="00830547"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Pos ini diisi dengan kategori usaha pasangan usaha</w:t>
      </w:r>
      <w:r w:rsidRPr="00CE69D8">
        <w:rPr>
          <w:rFonts w:ascii="Bookman Old Style" w:hAnsi="Bookman Old Style"/>
          <w:noProof/>
          <w:color w:val="000000" w:themeColor="text1"/>
          <w:sz w:val="24"/>
          <w:szCs w:val="24"/>
          <w:lang w:val="id-ID"/>
        </w:rPr>
        <w:t xml:space="preserve"> atau debitur</w:t>
      </w:r>
      <w:r w:rsidRPr="00CE69D8">
        <w:rPr>
          <w:rFonts w:ascii="Bookman Old Style" w:hAnsi="Bookman Old Style"/>
          <w:noProof/>
          <w:color w:val="000000" w:themeColor="text1"/>
          <w:sz w:val="24"/>
          <w:szCs w:val="24"/>
        </w:rPr>
        <w:t xml:space="preserve"> yang memenuhi kriteria keuangan berkelanjutan sebagaimana diatur dalam Peraturan Otoritas Jasa Keuangan mengenai penerapan keuangan berkelanjutan bagi lembaga jasa keuangan.</w:t>
      </w:r>
    </w:p>
    <w:p w14:paraId="40A5134B" w14:textId="77777777" w:rsidR="0047173D" w:rsidRPr="00CE69D8" w:rsidRDefault="0047173D" w:rsidP="00020944">
      <w:pPr>
        <w:pStyle w:val="ListParagraph"/>
        <w:numPr>
          <w:ilvl w:val="0"/>
          <w:numId w:val="144"/>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Golongan </w:t>
      </w:r>
      <w:r w:rsidR="00BF0E72" w:rsidRPr="00CE69D8">
        <w:rPr>
          <w:rFonts w:ascii="Bookman Old Style" w:hAnsi="Bookman Old Style"/>
          <w:noProof/>
          <w:color w:val="000000" w:themeColor="text1"/>
          <w:sz w:val="24"/>
          <w:szCs w:val="24"/>
          <w:lang w:val="id-ID"/>
        </w:rPr>
        <w:t>Pasangan Usaha</w:t>
      </w:r>
      <w:r w:rsidRPr="00CE69D8">
        <w:rPr>
          <w:rFonts w:ascii="Bookman Old Style" w:hAnsi="Bookman Old Style"/>
          <w:noProof/>
          <w:color w:val="000000" w:themeColor="text1"/>
          <w:sz w:val="24"/>
          <w:szCs w:val="24"/>
          <w:lang w:val="id-ID"/>
        </w:rPr>
        <w:t>/Debitur</w:t>
      </w:r>
    </w:p>
    <w:p w14:paraId="17E20BCD" w14:textId="77777777" w:rsidR="0047173D" w:rsidRPr="00CE69D8" w:rsidRDefault="0047173D"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kategori </w:t>
      </w:r>
      <w:r w:rsidR="00DE5231" w:rsidRPr="00CE69D8">
        <w:rPr>
          <w:rFonts w:ascii="Bookman Old Style" w:hAnsi="Bookman Old Style"/>
          <w:noProof/>
          <w:color w:val="000000" w:themeColor="text1"/>
          <w:sz w:val="24"/>
          <w:szCs w:val="24"/>
          <w:lang w:val="id-ID"/>
        </w:rPr>
        <w:t>pasangan usaha</w:t>
      </w:r>
      <w:r w:rsidR="00830547" w:rsidRPr="00CE69D8">
        <w:rPr>
          <w:rFonts w:ascii="Bookman Old Style" w:hAnsi="Bookman Old Style"/>
          <w:noProof/>
          <w:color w:val="000000" w:themeColor="text1"/>
          <w:sz w:val="24"/>
          <w:szCs w:val="24"/>
          <w:lang w:val="id-ID"/>
        </w:rPr>
        <w:t xml:space="preserve"> atau </w:t>
      </w:r>
      <w:r w:rsidR="00DE5231" w:rsidRPr="00CE69D8">
        <w:rPr>
          <w:rFonts w:ascii="Bookman Old Style" w:hAnsi="Bookman Old Style"/>
          <w:noProof/>
          <w:color w:val="000000" w:themeColor="text1"/>
          <w:sz w:val="24"/>
          <w:szCs w:val="24"/>
          <w:lang w:val="id-ID"/>
        </w:rPr>
        <w:t>debitur</w:t>
      </w:r>
      <w:r w:rsidRPr="00CE69D8">
        <w:rPr>
          <w:rFonts w:ascii="Bookman Old Style" w:hAnsi="Bookman Old Style"/>
          <w:noProof/>
          <w:color w:val="000000" w:themeColor="text1"/>
          <w:sz w:val="24"/>
          <w:szCs w:val="24"/>
          <w:lang w:val="id-ID"/>
        </w:rPr>
        <w:t>.</w:t>
      </w:r>
    </w:p>
    <w:p w14:paraId="55EB6BFF" w14:textId="77777777" w:rsidR="00DE5231" w:rsidRPr="00CE69D8" w:rsidRDefault="00DE5231" w:rsidP="00020944">
      <w:pPr>
        <w:pStyle w:val="ListParagraph"/>
        <w:numPr>
          <w:ilvl w:val="0"/>
          <w:numId w:val="144"/>
        </w:numPr>
        <w:spacing w:line="360" w:lineRule="auto"/>
        <w:ind w:left="1701" w:hanging="567"/>
        <w:contextualSpacing w:val="0"/>
        <w:rPr>
          <w:rFonts w:ascii="Bookman Old Style" w:hAnsi="Bookman Old Style"/>
          <w:noProof/>
          <w:color w:val="000000" w:themeColor="text1"/>
          <w:szCs w:val="24"/>
        </w:rPr>
      </w:pPr>
      <w:r w:rsidRPr="00CE69D8">
        <w:rPr>
          <w:rFonts w:ascii="Bookman Old Style" w:hAnsi="Bookman Old Style"/>
          <w:noProof/>
          <w:color w:val="000000" w:themeColor="text1"/>
          <w:sz w:val="24"/>
          <w:szCs w:val="24"/>
          <w:lang w:val="id-ID"/>
        </w:rPr>
        <w:t>Status</w:t>
      </w:r>
      <w:r w:rsidRPr="00CE69D8">
        <w:rPr>
          <w:rFonts w:ascii="Bookman Old Style" w:hAnsi="Bookman Old Style"/>
          <w:noProof/>
          <w:color w:val="000000" w:themeColor="text1"/>
          <w:szCs w:val="24"/>
        </w:rPr>
        <w:t xml:space="preserve"> </w:t>
      </w:r>
      <w:r w:rsidRPr="00CE69D8">
        <w:rPr>
          <w:rFonts w:ascii="Bookman Old Style" w:hAnsi="Bookman Old Style"/>
          <w:noProof/>
          <w:color w:val="000000" w:themeColor="text1"/>
          <w:sz w:val="24"/>
          <w:szCs w:val="24"/>
          <w:lang w:val="id-ID"/>
        </w:rPr>
        <w:t>Keterkaitan</w:t>
      </w:r>
    </w:p>
    <w:p w14:paraId="439AFC24" w14:textId="77777777" w:rsidR="00DE5231" w:rsidRPr="00CE69D8" w:rsidRDefault="00DE5231" w:rsidP="00907A7B">
      <w:pPr>
        <w:pStyle w:val="ListParagraph"/>
        <w:tabs>
          <w:tab w:val="num" w:pos="1413"/>
        </w:tabs>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Pos ini diisi dengan status keterkaitan </w:t>
      </w:r>
      <w:r w:rsidRPr="00CE69D8">
        <w:rPr>
          <w:rFonts w:ascii="Bookman Old Style" w:hAnsi="Bookman Old Style"/>
          <w:noProof/>
          <w:color w:val="000000" w:themeColor="text1"/>
          <w:sz w:val="24"/>
          <w:szCs w:val="24"/>
          <w:lang w:val="id-ID"/>
        </w:rPr>
        <w:t>pasangan usaha</w:t>
      </w:r>
      <w:r w:rsidR="009678FB" w:rsidRPr="00CE69D8">
        <w:rPr>
          <w:rFonts w:ascii="Bookman Old Style" w:hAnsi="Bookman Old Style"/>
          <w:noProof/>
          <w:color w:val="000000" w:themeColor="text1"/>
          <w:sz w:val="24"/>
          <w:szCs w:val="24"/>
          <w:lang w:val="id-ID"/>
        </w:rPr>
        <w:t xml:space="preserve"> </w:t>
      </w:r>
      <w:r w:rsidR="00830547" w:rsidRPr="00CE69D8">
        <w:rPr>
          <w:rFonts w:ascii="Bookman Old Style" w:hAnsi="Bookman Old Style"/>
          <w:noProof/>
          <w:color w:val="000000" w:themeColor="text1"/>
          <w:sz w:val="24"/>
          <w:szCs w:val="24"/>
          <w:lang w:val="id-ID"/>
        </w:rPr>
        <w:t xml:space="preserve">atau </w:t>
      </w:r>
      <w:r w:rsidRPr="00CE69D8">
        <w:rPr>
          <w:rFonts w:ascii="Bookman Old Style" w:hAnsi="Bookman Old Style"/>
          <w:noProof/>
          <w:color w:val="000000" w:themeColor="text1"/>
          <w:sz w:val="24"/>
          <w:szCs w:val="24"/>
          <w:lang w:val="id-ID"/>
        </w:rPr>
        <w:t xml:space="preserve">debitur </w:t>
      </w:r>
      <w:r w:rsidRPr="00CE69D8">
        <w:rPr>
          <w:rFonts w:ascii="Bookman Old Style" w:hAnsi="Bookman Old Style"/>
          <w:noProof/>
          <w:color w:val="000000" w:themeColor="text1"/>
          <w:sz w:val="24"/>
          <w:szCs w:val="24"/>
        </w:rPr>
        <w:t>dengan Perusahaan Modal Ventura</w:t>
      </w:r>
      <w:r w:rsidR="0040313C" w:rsidRPr="00CE69D8">
        <w:rPr>
          <w:rFonts w:ascii="Bookman Old Style" w:hAnsi="Bookman Old Style"/>
          <w:noProof/>
          <w:color w:val="000000" w:themeColor="text1"/>
          <w:sz w:val="24"/>
          <w:szCs w:val="24"/>
          <w:lang w:val="id-ID"/>
        </w:rPr>
        <w:t xml:space="preserve"> pelapor</w:t>
      </w:r>
      <w:r w:rsidRPr="00CE69D8">
        <w:rPr>
          <w:rFonts w:ascii="Bookman Old Style" w:hAnsi="Bookman Old Style"/>
          <w:noProof/>
          <w:color w:val="000000" w:themeColor="text1"/>
          <w:sz w:val="24"/>
          <w:szCs w:val="24"/>
        </w:rPr>
        <w:t>, yaitu:</w:t>
      </w:r>
    </w:p>
    <w:p w14:paraId="2BC7B723" w14:textId="77777777" w:rsidR="00DE5231" w:rsidRPr="00CE69D8" w:rsidRDefault="00DE5231" w:rsidP="00020944">
      <w:pPr>
        <w:pStyle w:val="ListParagraph"/>
        <w:numPr>
          <w:ilvl w:val="3"/>
          <w:numId w:val="149"/>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Terkait </w:t>
      </w:r>
      <w:r w:rsidR="007E025A" w:rsidRPr="00CE69D8">
        <w:rPr>
          <w:rFonts w:ascii="Bookman Old Style" w:hAnsi="Bookman Old Style"/>
          <w:noProof/>
          <w:color w:val="000000" w:themeColor="text1"/>
          <w:sz w:val="24"/>
          <w:szCs w:val="24"/>
          <w:lang w:val="id-ID"/>
        </w:rPr>
        <w:t xml:space="preserve">dengan </w:t>
      </w:r>
      <w:r w:rsidRPr="00CE69D8">
        <w:rPr>
          <w:rFonts w:ascii="Bookman Old Style" w:hAnsi="Bookman Old Style"/>
          <w:noProof/>
          <w:color w:val="000000" w:themeColor="text1"/>
          <w:sz w:val="24"/>
          <w:szCs w:val="24"/>
        </w:rPr>
        <w:t>Perusahaan Modal Ventura</w:t>
      </w:r>
      <w:r w:rsidRPr="00CE69D8">
        <w:rPr>
          <w:rFonts w:ascii="Bookman Old Style" w:hAnsi="Bookman Old Style"/>
          <w:noProof/>
          <w:color w:val="000000" w:themeColor="text1"/>
          <w:sz w:val="24"/>
          <w:szCs w:val="24"/>
          <w:lang w:val="id-ID"/>
        </w:rPr>
        <w:t xml:space="preserve"> </w:t>
      </w:r>
    </w:p>
    <w:p w14:paraId="27C98D30" w14:textId="77777777" w:rsidR="00DE5231" w:rsidRPr="00CE69D8" w:rsidRDefault="00DE5231"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Terkait dengan Perusahaan Modal Ventura adalah pihak yang menerima fasilitas pembiayaan dari Perusahaan Modal Ventura pelapor yang terkait dengan Perusahaan Modal Ventura</w:t>
      </w:r>
      <w:r w:rsidR="00E951CF" w:rsidRPr="00CE69D8">
        <w:rPr>
          <w:rFonts w:ascii="Bookman Old Style" w:hAnsi="Bookman Old Style"/>
          <w:noProof/>
          <w:color w:val="000000" w:themeColor="text1"/>
          <w:sz w:val="24"/>
          <w:szCs w:val="24"/>
          <w:lang w:val="id-ID"/>
        </w:rPr>
        <w:t xml:space="preserve"> pelapor</w:t>
      </w:r>
      <w:r w:rsidRPr="00CE69D8">
        <w:rPr>
          <w:rFonts w:ascii="Bookman Old Style" w:hAnsi="Bookman Old Style"/>
          <w:noProof/>
          <w:color w:val="000000" w:themeColor="text1"/>
          <w:sz w:val="24"/>
          <w:szCs w:val="24"/>
          <w:lang w:val="id-ID"/>
        </w:rPr>
        <w:t xml:space="preserve">. </w:t>
      </w:r>
    </w:p>
    <w:p w14:paraId="7A3A2B3F" w14:textId="77777777" w:rsidR="00DE5231" w:rsidRPr="00CE69D8" w:rsidRDefault="00DE5231" w:rsidP="00020944">
      <w:pPr>
        <w:pStyle w:val="ListParagraph"/>
        <w:numPr>
          <w:ilvl w:val="3"/>
          <w:numId w:val="149"/>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Tidak</w:t>
      </w:r>
      <w:r w:rsidRPr="00CE69D8">
        <w:rPr>
          <w:rFonts w:ascii="Bookman Old Style" w:hAnsi="Bookman Old Style"/>
          <w:noProof/>
          <w:color w:val="000000" w:themeColor="text1"/>
          <w:sz w:val="24"/>
          <w:szCs w:val="24"/>
        </w:rPr>
        <w:t xml:space="preserve"> </w:t>
      </w:r>
      <w:r w:rsidRPr="00CE69D8">
        <w:rPr>
          <w:rFonts w:ascii="Bookman Old Style" w:hAnsi="Bookman Old Style"/>
          <w:noProof/>
          <w:color w:val="000000" w:themeColor="text1"/>
          <w:sz w:val="24"/>
          <w:szCs w:val="24"/>
          <w:lang w:val="id-ID"/>
        </w:rPr>
        <w:t xml:space="preserve">Terkait </w:t>
      </w:r>
      <w:r w:rsidR="007E025A" w:rsidRPr="00CE69D8">
        <w:rPr>
          <w:rFonts w:ascii="Bookman Old Style" w:hAnsi="Bookman Old Style"/>
          <w:noProof/>
          <w:color w:val="000000" w:themeColor="text1"/>
          <w:sz w:val="24"/>
          <w:szCs w:val="24"/>
          <w:lang w:val="id-ID"/>
        </w:rPr>
        <w:t xml:space="preserve">dengan </w:t>
      </w:r>
      <w:r w:rsidRPr="00CE69D8">
        <w:rPr>
          <w:rFonts w:ascii="Bookman Old Style" w:hAnsi="Bookman Old Style"/>
          <w:noProof/>
          <w:color w:val="000000" w:themeColor="text1"/>
          <w:sz w:val="24"/>
          <w:szCs w:val="24"/>
        </w:rPr>
        <w:t>Perusahaan Modal Ventura</w:t>
      </w:r>
      <w:r w:rsidRPr="00CE69D8">
        <w:rPr>
          <w:rFonts w:ascii="Bookman Old Style" w:hAnsi="Bookman Old Style"/>
          <w:noProof/>
          <w:color w:val="000000" w:themeColor="text1"/>
          <w:sz w:val="24"/>
          <w:szCs w:val="24"/>
          <w:lang w:val="id-ID"/>
        </w:rPr>
        <w:t xml:space="preserve"> </w:t>
      </w:r>
    </w:p>
    <w:p w14:paraId="249A14A9" w14:textId="77777777" w:rsidR="00DE5231" w:rsidRPr="00CE69D8" w:rsidRDefault="00DE5231"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Tidak terkait dengan Perusahaan Modal Ventura adalah pihak yang menerima fasilitas pembiayaan dari Perusahaan Modal Ventura pelapor yang tidak terkait dengan Perusahaan Modal Ventura pelapor. </w:t>
      </w:r>
    </w:p>
    <w:p w14:paraId="46176C23" w14:textId="77777777" w:rsidR="00DE5231" w:rsidRPr="00CE69D8" w:rsidRDefault="00DE5231" w:rsidP="00907A7B">
      <w:pPr>
        <w:pStyle w:val="ListParagraph"/>
        <w:tabs>
          <w:tab w:val="num" w:pos="1413"/>
        </w:tabs>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Penjelasan mengenai hubungan dengan Perusahaan Modal Ventura</w:t>
      </w:r>
      <w:r w:rsidR="0040313C" w:rsidRPr="00CE69D8">
        <w:rPr>
          <w:rFonts w:ascii="Bookman Old Style" w:hAnsi="Bookman Old Style"/>
          <w:noProof/>
          <w:color w:val="000000" w:themeColor="text1"/>
          <w:sz w:val="24"/>
          <w:szCs w:val="24"/>
          <w:lang w:val="id-ID"/>
        </w:rPr>
        <w:t xml:space="preserve"> pelapor</w:t>
      </w:r>
      <w:r w:rsidRPr="00CE69D8">
        <w:rPr>
          <w:rFonts w:ascii="Bookman Old Style" w:hAnsi="Bookman Old Style"/>
          <w:noProof/>
          <w:color w:val="000000" w:themeColor="text1"/>
          <w:sz w:val="24"/>
          <w:szCs w:val="24"/>
          <w:lang w:val="id-ID"/>
        </w:rPr>
        <w:t xml:space="preserve"> </w:t>
      </w:r>
      <w:r w:rsidR="00E951CF" w:rsidRPr="00CE69D8">
        <w:rPr>
          <w:rFonts w:ascii="Bookman Old Style" w:hAnsi="Bookman Old Style"/>
          <w:noProof/>
          <w:color w:val="000000" w:themeColor="text1"/>
          <w:sz w:val="24"/>
          <w:szCs w:val="24"/>
          <w:lang w:val="id-ID"/>
        </w:rPr>
        <w:t xml:space="preserve">mengacu kepada Penjelasan Umum Kolom Daftar Rincian sebagaimana dimaksud dalam Lampiran </w:t>
      </w:r>
      <w:r w:rsidR="00AC6104" w:rsidRPr="00CE69D8">
        <w:rPr>
          <w:rFonts w:ascii="Bookman Old Style" w:hAnsi="Bookman Old Style"/>
          <w:noProof/>
          <w:color w:val="000000" w:themeColor="text1"/>
          <w:sz w:val="24"/>
          <w:szCs w:val="24"/>
          <w:lang w:val="id-ID"/>
        </w:rPr>
        <w:t>I</w:t>
      </w:r>
      <w:r w:rsidR="001D67F7" w:rsidRPr="00CE69D8">
        <w:rPr>
          <w:rFonts w:ascii="Bookman Old Style" w:hAnsi="Bookman Old Style"/>
          <w:noProof/>
          <w:color w:val="000000" w:themeColor="text1"/>
          <w:sz w:val="24"/>
          <w:szCs w:val="24"/>
          <w:lang w:val="id-ID"/>
        </w:rPr>
        <w:t xml:space="preserve"> yang merupakan bagian tidak terpisahkan dari Surat Edaran Otoritas Jasa Keuangan ini</w:t>
      </w:r>
      <w:r w:rsidRPr="00CE69D8">
        <w:rPr>
          <w:rFonts w:ascii="Bookman Old Style" w:hAnsi="Bookman Old Style"/>
          <w:noProof/>
          <w:color w:val="000000" w:themeColor="text1"/>
          <w:sz w:val="24"/>
          <w:szCs w:val="24"/>
          <w:lang w:val="id-ID"/>
        </w:rPr>
        <w:t>.</w:t>
      </w:r>
    </w:p>
    <w:p w14:paraId="0B9C6544" w14:textId="77777777" w:rsidR="0047173D" w:rsidRPr="00CE69D8" w:rsidRDefault="0047173D" w:rsidP="00020944">
      <w:pPr>
        <w:pStyle w:val="ListParagraph"/>
        <w:numPr>
          <w:ilvl w:val="0"/>
          <w:numId w:val="144"/>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Loka</w:t>
      </w:r>
      <w:r w:rsidR="00617944" w:rsidRPr="00CE69D8">
        <w:rPr>
          <w:rFonts w:ascii="Bookman Old Style" w:hAnsi="Bookman Old Style"/>
          <w:color w:val="000000" w:themeColor="text1"/>
          <w:sz w:val="24"/>
          <w:szCs w:val="24"/>
          <w:lang w:val="en-ID" w:eastAsia="id-ID"/>
        </w:rPr>
        <w:t xml:space="preserve"> Kabupaten/Kota</w:t>
      </w:r>
    </w:p>
    <w:p w14:paraId="09E5A06C" w14:textId="77777777" w:rsidR="0047173D" w:rsidRPr="00CE69D8" w:rsidRDefault="0047173D"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lokasi kabupaten/kota tempat kegiatan proyek</w:t>
      </w:r>
      <w:r w:rsidR="00830547" w:rsidRPr="00CE69D8">
        <w:rPr>
          <w:rFonts w:ascii="Bookman Old Style" w:hAnsi="Bookman Old Style"/>
          <w:noProof/>
          <w:color w:val="000000" w:themeColor="text1"/>
          <w:sz w:val="24"/>
          <w:szCs w:val="24"/>
          <w:lang w:val="id-ID"/>
        </w:rPr>
        <w:t xml:space="preserve"> atau </w:t>
      </w:r>
      <w:r w:rsidRPr="00CE69D8">
        <w:rPr>
          <w:rFonts w:ascii="Bookman Old Style" w:hAnsi="Bookman Old Style"/>
          <w:noProof/>
          <w:color w:val="000000" w:themeColor="text1"/>
          <w:sz w:val="24"/>
          <w:szCs w:val="24"/>
          <w:lang w:val="id-ID"/>
        </w:rPr>
        <w:t>barang yang dibiayai berada</w:t>
      </w:r>
      <w:r w:rsidR="00830547" w:rsidRPr="00CE69D8">
        <w:rPr>
          <w:rFonts w:ascii="Bookman Old Style" w:hAnsi="Bookman Old Style"/>
          <w:noProof/>
          <w:color w:val="000000" w:themeColor="text1"/>
          <w:sz w:val="24"/>
          <w:szCs w:val="24"/>
          <w:lang w:val="id-ID"/>
        </w:rPr>
        <w:t xml:space="preserve"> atau </w:t>
      </w:r>
      <w:r w:rsidRPr="00CE69D8">
        <w:rPr>
          <w:rFonts w:ascii="Bookman Old Style" w:hAnsi="Bookman Old Style"/>
          <w:noProof/>
          <w:color w:val="000000" w:themeColor="text1"/>
          <w:sz w:val="24"/>
          <w:szCs w:val="24"/>
          <w:lang w:val="id-ID"/>
        </w:rPr>
        <w:t>digunakan.</w:t>
      </w:r>
    </w:p>
    <w:p w14:paraId="494803FC" w14:textId="77777777" w:rsidR="0047173D" w:rsidRPr="00CE69D8" w:rsidRDefault="0047173D" w:rsidP="00020944">
      <w:pPr>
        <w:pStyle w:val="ListParagraph"/>
        <w:numPr>
          <w:ilvl w:val="0"/>
          <w:numId w:val="144"/>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Sektor Ekonomi</w:t>
      </w:r>
    </w:p>
    <w:p w14:paraId="6ACDAF97" w14:textId="77777777" w:rsidR="0047173D" w:rsidRPr="00CE69D8" w:rsidRDefault="0047173D"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klasifikasi baku mengenai kegiatan ekonomi yang terdapat di Indonesia. Rincian </w:t>
      </w:r>
      <w:r w:rsidR="00DE5231" w:rsidRPr="00CE69D8">
        <w:rPr>
          <w:rFonts w:ascii="Bookman Old Style" w:hAnsi="Bookman Old Style"/>
          <w:noProof/>
          <w:color w:val="000000" w:themeColor="text1"/>
          <w:sz w:val="24"/>
          <w:szCs w:val="24"/>
          <w:lang w:val="id-ID"/>
        </w:rPr>
        <w:t>sektor ekonomi</w:t>
      </w:r>
      <w:r w:rsidRPr="00CE69D8">
        <w:rPr>
          <w:rFonts w:ascii="Bookman Old Style" w:hAnsi="Bookman Old Style"/>
          <w:noProof/>
          <w:color w:val="000000" w:themeColor="text1"/>
          <w:sz w:val="24"/>
          <w:szCs w:val="24"/>
          <w:lang w:val="id-ID"/>
        </w:rPr>
        <w:t xml:space="preserve"> didasarkan pada</w:t>
      </w:r>
      <w:r w:rsidR="005D6EA4" w:rsidRPr="00CE69D8">
        <w:rPr>
          <w:rFonts w:ascii="Bookman Old Style" w:hAnsi="Bookman Old Style"/>
          <w:noProof/>
          <w:color w:val="000000" w:themeColor="text1"/>
          <w:sz w:val="24"/>
          <w:szCs w:val="24"/>
          <w:lang w:val="id-ID"/>
        </w:rPr>
        <w:t xml:space="preserve"> </w:t>
      </w:r>
      <w:r w:rsidR="00713397" w:rsidRPr="00CE69D8">
        <w:rPr>
          <w:rFonts w:ascii="Bookman Old Style" w:hAnsi="Bookman Old Style"/>
          <w:noProof/>
          <w:color w:val="000000" w:themeColor="text1"/>
          <w:sz w:val="24"/>
          <w:szCs w:val="24"/>
          <w:lang w:val="id-ID"/>
        </w:rPr>
        <w:t>klasifikasi baku lapangan usaha Indonesia yang berlaku</w:t>
      </w:r>
      <w:r w:rsidR="005D6EA4" w:rsidRPr="00CE69D8">
        <w:rPr>
          <w:rFonts w:ascii="Bookman Old Style" w:hAnsi="Bookman Old Style"/>
          <w:noProof/>
          <w:color w:val="000000" w:themeColor="text1"/>
          <w:sz w:val="24"/>
          <w:szCs w:val="24"/>
          <w:lang w:val="id-ID"/>
        </w:rPr>
        <w:t>.</w:t>
      </w:r>
    </w:p>
    <w:p w14:paraId="6FD613E9" w14:textId="77777777" w:rsidR="0047173D" w:rsidRPr="00CE69D8" w:rsidRDefault="0047173D"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Dalam hal pembiayaan digunakan untuk membiayai lebih dari satu jenis kegiatan ekonomi yang tidak dapat dipisah-pisahkan, cara penggolongannya dititikberatkan kepada sektor ekonomi yang diutamakan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sektor yang paling besar menerima fasilitas pembiayaan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w:t>
      </w:r>
    </w:p>
    <w:p w14:paraId="02C6CCC1" w14:textId="77777777" w:rsidR="0047173D" w:rsidRPr="00CE69D8" w:rsidRDefault="0047173D" w:rsidP="00020944">
      <w:pPr>
        <w:pStyle w:val="ListParagraph"/>
        <w:numPr>
          <w:ilvl w:val="0"/>
          <w:numId w:val="144"/>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Nomor Agunan</w:t>
      </w:r>
    </w:p>
    <w:p w14:paraId="1FA9CC60" w14:textId="77777777" w:rsidR="0047173D" w:rsidRPr="00CE69D8" w:rsidRDefault="0047173D"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nomor atau kode dari barang yang</w:t>
      </w:r>
      <w:r w:rsidRPr="00CE69D8">
        <w:rPr>
          <w:rFonts w:ascii="Bookman Old Style" w:hAnsi="Bookman Old Style"/>
          <w:noProof/>
          <w:color w:val="000000" w:themeColor="text1"/>
          <w:sz w:val="24"/>
          <w:szCs w:val="24"/>
          <w:lang w:val="pt-BR"/>
        </w:rPr>
        <w:t xml:space="preserve"> </w:t>
      </w:r>
      <w:r w:rsidRPr="00CE69D8">
        <w:rPr>
          <w:rFonts w:ascii="Bookman Old Style" w:hAnsi="Bookman Old Style"/>
          <w:noProof/>
          <w:color w:val="000000" w:themeColor="text1"/>
          <w:sz w:val="24"/>
          <w:szCs w:val="24"/>
          <w:lang w:val="id-ID"/>
        </w:rPr>
        <w:t>dijadikan sebagai agunan.</w:t>
      </w:r>
    </w:p>
    <w:p w14:paraId="5012448F" w14:textId="77777777" w:rsidR="0047173D" w:rsidRPr="00CE69D8" w:rsidRDefault="0047173D" w:rsidP="00020944">
      <w:pPr>
        <w:pStyle w:val="ListParagraph"/>
        <w:numPr>
          <w:ilvl w:val="0"/>
          <w:numId w:val="144"/>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Jenis Agunan</w:t>
      </w:r>
    </w:p>
    <w:p w14:paraId="67DD0FF1" w14:textId="77777777" w:rsidR="0047173D" w:rsidRPr="00CE69D8" w:rsidRDefault="0047173D"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jenis barang yang digunakan sebagai</w:t>
      </w:r>
      <w:r w:rsidRPr="00CE69D8">
        <w:rPr>
          <w:rFonts w:ascii="Bookman Old Style" w:hAnsi="Bookman Old Style"/>
          <w:noProof/>
          <w:color w:val="000000" w:themeColor="text1"/>
          <w:sz w:val="24"/>
          <w:szCs w:val="24"/>
          <w:lang w:val="id-ID"/>
        </w:rPr>
        <w:br/>
        <w:t>jaminan pembiayaan, sebagaimana pengelompokan</w:t>
      </w:r>
      <w:r w:rsidRPr="00CE69D8">
        <w:rPr>
          <w:rFonts w:ascii="Bookman Old Style" w:hAnsi="Bookman Old Style"/>
          <w:noProof/>
          <w:color w:val="000000" w:themeColor="text1"/>
          <w:sz w:val="24"/>
          <w:szCs w:val="24"/>
          <w:lang w:val="id-ID"/>
        </w:rPr>
        <w:br/>
        <w:t>berikut:</w:t>
      </w:r>
    </w:p>
    <w:p w14:paraId="26B98345" w14:textId="77777777" w:rsidR="0047173D" w:rsidRPr="00CE69D8" w:rsidRDefault="00AC6104" w:rsidP="00020944">
      <w:pPr>
        <w:pStyle w:val="ListParagraph"/>
        <w:numPr>
          <w:ilvl w:val="0"/>
          <w:numId w:val="147"/>
        </w:numPr>
        <w:spacing w:line="360" w:lineRule="auto"/>
        <w:ind w:left="2268"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barang produktif</w:t>
      </w:r>
    </w:p>
    <w:p w14:paraId="35EDA511" w14:textId="77777777" w:rsidR="0047173D" w:rsidRPr="00CE69D8" w:rsidRDefault="00AC6104" w:rsidP="00020944">
      <w:pPr>
        <w:pStyle w:val="ListParagraph"/>
        <w:numPr>
          <w:ilvl w:val="0"/>
          <w:numId w:val="147"/>
        </w:numPr>
        <w:spacing w:line="360" w:lineRule="auto"/>
        <w:ind w:left="2268"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barang konsumsi</w:t>
      </w:r>
    </w:p>
    <w:p w14:paraId="78E23D16" w14:textId="77777777" w:rsidR="0047173D" w:rsidRPr="00CE69D8" w:rsidRDefault="00AC6104" w:rsidP="00020944">
      <w:pPr>
        <w:pStyle w:val="ListParagraph"/>
        <w:numPr>
          <w:ilvl w:val="0"/>
          <w:numId w:val="147"/>
        </w:numPr>
        <w:spacing w:line="360" w:lineRule="auto"/>
        <w:ind w:left="2268"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simpanan berjangka</w:t>
      </w:r>
    </w:p>
    <w:p w14:paraId="1A4E72E0" w14:textId="77777777" w:rsidR="0047173D" w:rsidRPr="00CE69D8" w:rsidRDefault="00AC6104" w:rsidP="00020944">
      <w:pPr>
        <w:pStyle w:val="ListParagraph"/>
        <w:numPr>
          <w:ilvl w:val="0"/>
          <w:numId w:val="147"/>
        </w:numPr>
        <w:spacing w:line="360" w:lineRule="auto"/>
        <w:ind w:left="2268"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logam mulia</w:t>
      </w:r>
    </w:p>
    <w:p w14:paraId="4E99B4D8" w14:textId="77777777" w:rsidR="0047173D" w:rsidRPr="00CE69D8" w:rsidRDefault="00AC6104" w:rsidP="00020944">
      <w:pPr>
        <w:pStyle w:val="ListParagraph"/>
        <w:numPr>
          <w:ilvl w:val="0"/>
          <w:numId w:val="147"/>
        </w:numPr>
        <w:spacing w:line="360" w:lineRule="auto"/>
        <w:ind w:left="2268"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surat berharga</w:t>
      </w:r>
    </w:p>
    <w:p w14:paraId="79BBA885" w14:textId="77777777" w:rsidR="0047173D" w:rsidRPr="00CE69D8" w:rsidRDefault="00AC6104" w:rsidP="00020944">
      <w:pPr>
        <w:pStyle w:val="ListParagraph"/>
        <w:numPr>
          <w:ilvl w:val="0"/>
          <w:numId w:val="147"/>
        </w:numPr>
        <w:spacing w:line="360" w:lineRule="auto"/>
        <w:ind w:left="2268"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jaminan</w:t>
      </w:r>
    </w:p>
    <w:p w14:paraId="2F3CDF4B" w14:textId="77777777" w:rsidR="0047173D" w:rsidRPr="00CE69D8" w:rsidRDefault="0047173D" w:rsidP="00020944">
      <w:pPr>
        <w:pStyle w:val="ListParagraph"/>
        <w:numPr>
          <w:ilvl w:val="0"/>
          <w:numId w:val="144"/>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Nilai Agunan</w:t>
      </w:r>
      <w:r w:rsidR="009E34BA" w:rsidRPr="00CE69D8">
        <w:rPr>
          <w:rFonts w:ascii="Bookman Old Style" w:hAnsi="Bookman Old Style"/>
          <w:noProof/>
          <w:color w:val="000000" w:themeColor="text1"/>
          <w:sz w:val="24"/>
          <w:szCs w:val="24"/>
          <w:lang w:val="id-ID"/>
        </w:rPr>
        <w:t xml:space="preserve"> </w:t>
      </w:r>
    </w:p>
    <w:p w14:paraId="4D4F0627" w14:textId="506760D1" w:rsidR="0047173D" w:rsidRPr="00CE69D8" w:rsidRDefault="0047173D"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nilai dalam rupiah atas setiap barang yang</w:t>
      </w:r>
      <w:r w:rsidRPr="00CE69D8">
        <w:rPr>
          <w:rFonts w:ascii="Bookman Old Style" w:hAnsi="Bookman Old Style"/>
          <w:noProof/>
          <w:color w:val="000000" w:themeColor="text1"/>
          <w:sz w:val="24"/>
          <w:szCs w:val="24"/>
          <w:lang w:val="pt-BR"/>
        </w:rPr>
        <w:t xml:space="preserve"> </w:t>
      </w:r>
      <w:r w:rsidRPr="00CE69D8">
        <w:rPr>
          <w:rFonts w:ascii="Bookman Old Style" w:hAnsi="Bookman Old Style"/>
          <w:noProof/>
          <w:color w:val="000000" w:themeColor="text1"/>
          <w:sz w:val="24"/>
          <w:szCs w:val="24"/>
          <w:lang w:val="id-ID"/>
        </w:rPr>
        <w:t xml:space="preserve">diagunkan. Diisi dengan nilai yang dapat diperhitungkan sebagai pengurang </w:t>
      </w:r>
      <w:r w:rsidR="006F5F99" w:rsidRPr="00CE69D8">
        <w:rPr>
          <w:rFonts w:ascii="Bookman Old Style" w:hAnsi="Bookman Old Style"/>
          <w:noProof/>
          <w:color w:val="000000" w:themeColor="text1"/>
          <w:sz w:val="24"/>
          <w:szCs w:val="24"/>
          <w:lang w:val="id-ID"/>
        </w:rPr>
        <w:t>cadangan penyisihan penghapusan aset produktif</w:t>
      </w:r>
      <w:r w:rsidRPr="00CE69D8">
        <w:rPr>
          <w:rFonts w:ascii="Bookman Old Style" w:hAnsi="Bookman Old Style"/>
          <w:noProof/>
          <w:color w:val="000000" w:themeColor="text1"/>
          <w:sz w:val="24"/>
          <w:szCs w:val="24"/>
          <w:lang w:val="id-ID"/>
        </w:rPr>
        <w:t xml:space="preserve">, sesuai dengan ketentuan dalam </w:t>
      </w:r>
      <w:r w:rsidR="00464E13" w:rsidRPr="00CE69D8">
        <w:rPr>
          <w:rFonts w:ascii="Bookman Old Style" w:hAnsi="Bookman Old Style"/>
          <w:noProof/>
          <w:color w:val="000000" w:themeColor="text1"/>
          <w:sz w:val="24"/>
          <w:szCs w:val="24"/>
          <w:lang w:val="id-ID"/>
        </w:rPr>
        <w:t>Peraturan Otoritas Jasa Keuangan mengenai Penyelenggaraan Usaha Perusahaan Modal Ventura dan Perusahaan Modal Ventura Syariah</w:t>
      </w:r>
      <w:r w:rsidRPr="00CE69D8">
        <w:rPr>
          <w:rFonts w:ascii="Bookman Old Style" w:hAnsi="Bookman Old Style"/>
          <w:noProof/>
          <w:color w:val="000000" w:themeColor="text1"/>
          <w:sz w:val="24"/>
          <w:szCs w:val="24"/>
          <w:lang w:val="id-ID"/>
        </w:rPr>
        <w:t>.</w:t>
      </w:r>
      <w:r w:rsidR="00464E13" w:rsidRPr="00CE69D8">
        <w:rPr>
          <w:rFonts w:ascii="Bookman Old Style" w:hAnsi="Bookman Old Style"/>
          <w:noProof/>
          <w:color w:val="000000" w:themeColor="text1"/>
          <w:sz w:val="24"/>
          <w:szCs w:val="24"/>
          <w:lang w:val="id-ID"/>
        </w:rPr>
        <w:t xml:space="preserve">  </w:t>
      </w:r>
      <w:r w:rsidR="00021799" w:rsidRPr="00CE69D8">
        <w:rPr>
          <w:rFonts w:ascii="Bookman Old Style" w:hAnsi="Bookman Old Style"/>
          <w:noProof/>
          <w:color w:val="000000" w:themeColor="text1"/>
          <w:sz w:val="24"/>
          <w:szCs w:val="24"/>
          <w:lang w:val="id-ID"/>
        </w:rPr>
        <w:t xml:space="preserve"> </w:t>
      </w:r>
    </w:p>
    <w:p w14:paraId="28FA10A3" w14:textId="1C5D0779" w:rsidR="00A62911" w:rsidRPr="00CE69D8" w:rsidRDefault="00A62911"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p>
    <w:p w14:paraId="37F460A9" w14:textId="352CF39C" w:rsidR="00A62911" w:rsidRPr="00CE69D8" w:rsidRDefault="00A62911"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p>
    <w:p w14:paraId="188A74B3" w14:textId="12ABC661" w:rsidR="00A62911" w:rsidRPr="00CE69D8" w:rsidRDefault="00A62911"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p>
    <w:p w14:paraId="62E6386D" w14:textId="350F887D" w:rsidR="00A62911" w:rsidRPr="00CE69D8" w:rsidRDefault="00A62911"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p>
    <w:p w14:paraId="2FF3E38D" w14:textId="3A6D5E48" w:rsidR="00A62911" w:rsidRPr="00CE69D8" w:rsidRDefault="00A62911"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p>
    <w:p w14:paraId="10C6C3A1" w14:textId="77777777" w:rsidR="00A62911" w:rsidRPr="00CE69D8" w:rsidRDefault="00A62911"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p>
    <w:p w14:paraId="6BABF210" w14:textId="0CCC57FF" w:rsidR="00844858" w:rsidRPr="00CE69D8" w:rsidRDefault="00844858" w:rsidP="3F3CC245">
      <w:pPr>
        <w:pStyle w:val="BodyTextIndent"/>
        <w:spacing w:line="360" w:lineRule="auto"/>
        <w:ind w:left="2268" w:hanging="567"/>
        <w:rPr>
          <w:rFonts w:ascii="Bookman Old Style" w:hAnsi="Bookman Old Style"/>
          <w:noProof/>
          <w:color w:val="000000" w:themeColor="text1"/>
          <w:lang w:val="id-ID"/>
        </w:rPr>
      </w:pPr>
    </w:p>
    <w:p w14:paraId="3E723F3B" w14:textId="77777777" w:rsidR="0018613E" w:rsidRPr="00CE69D8" w:rsidRDefault="0018613E" w:rsidP="00020944">
      <w:pPr>
        <w:pStyle w:val="Heading2"/>
        <w:numPr>
          <w:ilvl w:val="0"/>
          <w:numId w:val="45"/>
        </w:numPr>
        <w:spacing w:before="0"/>
        <w:ind w:left="567" w:hanging="567"/>
        <w:jc w:val="left"/>
        <w:rPr>
          <w:rFonts w:ascii="Bookman Old Style" w:hAnsi="Bookman Old Style"/>
          <w:noProof/>
          <w:color w:val="000000" w:themeColor="text1"/>
          <w:szCs w:val="24"/>
          <w:lang w:val="en-US"/>
        </w:rPr>
      </w:pPr>
      <w:r w:rsidRPr="00CE69D8">
        <w:rPr>
          <w:rFonts w:ascii="Bookman Old Style" w:hAnsi="Bookman Old Style"/>
          <w:noProof/>
          <w:color w:val="000000" w:themeColor="text1"/>
          <w:szCs w:val="24"/>
        </w:rPr>
        <w:t>FORM</w:t>
      </w:r>
      <w:r w:rsidR="00DE5231" w:rsidRPr="00CE69D8">
        <w:rPr>
          <w:rFonts w:ascii="Bookman Old Style" w:hAnsi="Bookman Old Style"/>
          <w:noProof/>
          <w:color w:val="000000" w:themeColor="text1"/>
          <w:szCs w:val="24"/>
          <w:lang w:val="en-US"/>
        </w:rPr>
        <w:t>ULIR</w:t>
      </w:r>
      <w:r w:rsidRPr="00CE69D8">
        <w:rPr>
          <w:rFonts w:ascii="Bookman Old Style" w:hAnsi="Bookman Old Style"/>
          <w:noProof/>
          <w:color w:val="000000" w:themeColor="text1"/>
          <w:szCs w:val="24"/>
        </w:rPr>
        <w:t xml:space="preserve"> 2200: RINCIAN SURAT BERHARGA YANG DIMILIKI</w:t>
      </w:r>
    </w:p>
    <w:p w14:paraId="3FF0982B" w14:textId="77777777" w:rsidR="0018613E" w:rsidRPr="00CE69D8" w:rsidRDefault="0018613E" w:rsidP="00020944">
      <w:pPr>
        <w:pStyle w:val="ListParagraph"/>
        <w:numPr>
          <w:ilvl w:val="0"/>
          <w:numId w:val="248"/>
        </w:numPr>
        <w:spacing w:line="360" w:lineRule="auto"/>
        <w:ind w:left="1134"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BENTUK FORMULIR</w:t>
      </w:r>
      <w:r w:rsidR="0040313C" w:rsidRPr="00CE69D8">
        <w:rPr>
          <w:rFonts w:ascii="Bookman Old Style" w:hAnsi="Bookman Old Style"/>
          <w:noProof/>
          <w:color w:val="000000" w:themeColor="text1"/>
          <w:sz w:val="24"/>
          <w:szCs w:val="24"/>
          <w:lang w:val="id-ID"/>
        </w:rPr>
        <w:t xml:space="preserve"> </w:t>
      </w:r>
      <w:r w:rsidR="0040313C" w:rsidRPr="00CE69D8">
        <w:rPr>
          <w:rFonts w:ascii="Bookman Old Style" w:hAnsi="Bookman Old Style"/>
          <w:noProof/>
          <w:color w:val="000000" w:themeColor="text1"/>
          <w:sz w:val="24"/>
          <w:szCs w:val="24"/>
        </w:rPr>
        <w:t xml:space="preserve">2200 </w:t>
      </w:r>
      <w:r w:rsidR="004A2F06" w:rsidRPr="00CE69D8">
        <w:rPr>
          <w:rFonts w:ascii="Bookman Old Style" w:hAnsi="Bookman Old Style"/>
          <w:noProof/>
          <w:color w:val="000000" w:themeColor="text1"/>
          <w:sz w:val="24"/>
          <w:szCs w:val="24"/>
          <w:lang w:val="id-ID"/>
        </w:rPr>
        <w:t>(</w:t>
      </w:r>
      <w:r w:rsidR="0040313C" w:rsidRPr="00CE69D8">
        <w:rPr>
          <w:rFonts w:ascii="Bookman Old Style" w:hAnsi="Bookman Old Style"/>
          <w:noProof/>
          <w:color w:val="000000" w:themeColor="text1"/>
          <w:sz w:val="24"/>
          <w:szCs w:val="24"/>
        </w:rPr>
        <w:t>RINCIAN SURAT BERHARGA YANG DIMILIKI</w:t>
      </w:r>
      <w:r w:rsidR="004A2F06" w:rsidRPr="00CE69D8">
        <w:rPr>
          <w:rFonts w:ascii="Bookman Old Style" w:hAnsi="Bookman Old Style"/>
          <w:noProof/>
          <w:color w:val="000000" w:themeColor="text1"/>
          <w:sz w:val="24"/>
          <w:szCs w:val="24"/>
          <w:lang w:val="id-ID"/>
        </w:rPr>
        <w:t>)</w:t>
      </w:r>
    </w:p>
    <w:p w14:paraId="0C0A8C61" w14:textId="77777777" w:rsidR="0018613E" w:rsidRPr="00CE69D8" w:rsidRDefault="0018613E" w:rsidP="00907A7B">
      <w:pPr>
        <w:tabs>
          <w:tab w:val="left" w:pos="3960"/>
        </w:tabs>
        <w:spacing w:line="360" w:lineRule="auto"/>
        <w:ind w:left="1134"/>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Formulir 2200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 xml:space="preserve">Rincian Surat Berharga </w:t>
      </w:r>
      <w:r w:rsidR="009524AD" w:rsidRPr="00CE69D8">
        <w:rPr>
          <w:rFonts w:ascii="Bookman Old Style" w:hAnsi="Bookman Old Style"/>
          <w:noProof/>
          <w:color w:val="000000" w:themeColor="text1"/>
          <w:sz w:val="24"/>
          <w:szCs w:val="24"/>
        </w:rPr>
        <w:t xml:space="preserve">yang </w:t>
      </w:r>
      <w:r w:rsidRPr="00CE69D8">
        <w:rPr>
          <w:rFonts w:ascii="Bookman Old Style" w:hAnsi="Bookman Old Style"/>
          <w:noProof/>
          <w:color w:val="000000" w:themeColor="text1"/>
          <w:sz w:val="24"/>
          <w:szCs w:val="24"/>
        </w:rPr>
        <w:t>Dimiliki</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 xml:space="preserve"> disusun sesuai format sebagai berikut: </w:t>
      </w:r>
    </w:p>
    <w:p w14:paraId="0BB82827" w14:textId="77777777" w:rsidR="0018613E" w:rsidRPr="00CE69D8" w:rsidRDefault="0018613E" w:rsidP="00907A7B">
      <w:pPr>
        <w:tabs>
          <w:tab w:val="left" w:pos="3960"/>
        </w:tabs>
        <w:spacing w:line="360" w:lineRule="auto"/>
        <w:ind w:left="1134"/>
        <w:rPr>
          <w:rFonts w:ascii="Bookman Old Style" w:hAnsi="Bookman Old Style"/>
          <w:noProof/>
          <w:color w:val="000000" w:themeColor="text1"/>
          <w:sz w:val="24"/>
          <w:szCs w:val="24"/>
        </w:rPr>
      </w:pPr>
    </w:p>
    <w:tbl>
      <w:tblPr>
        <w:tblW w:w="4346" w:type="pct"/>
        <w:tblInd w:w="1242" w:type="dxa"/>
        <w:tblLayout w:type="fixed"/>
        <w:tblLook w:val="04A0" w:firstRow="1" w:lastRow="0" w:firstColumn="1" w:lastColumn="0" w:noHBand="0" w:noVBand="1"/>
      </w:tblPr>
      <w:tblGrid>
        <w:gridCol w:w="1559"/>
        <w:gridCol w:w="1464"/>
        <w:gridCol w:w="1231"/>
        <w:gridCol w:w="1231"/>
        <w:gridCol w:w="1348"/>
        <w:gridCol w:w="1530"/>
      </w:tblGrid>
      <w:tr w:rsidR="00221017" w:rsidRPr="00CE69D8" w14:paraId="1AAAA1CF" w14:textId="77777777" w:rsidTr="00F57CFB">
        <w:trPr>
          <w:trHeight w:val="114"/>
        </w:trPr>
        <w:tc>
          <w:tcPr>
            <w:tcW w:w="932" w:type="pct"/>
            <w:tcBorders>
              <w:top w:val="single" w:sz="4" w:space="0" w:color="auto"/>
              <w:left w:val="single" w:sz="4" w:space="0" w:color="auto"/>
              <w:bottom w:val="single" w:sz="4" w:space="0" w:color="auto"/>
              <w:right w:val="single" w:sz="4" w:space="0" w:color="auto"/>
            </w:tcBorders>
            <w:shd w:val="clear" w:color="000000" w:fill="D9D9D9"/>
            <w:noWrap/>
          </w:tcPr>
          <w:p w14:paraId="32E91B83" w14:textId="77777777" w:rsidR="00C043C4" w:rsidRPr="00CE69D8" w:rsidRDefault="004A2F06"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noProof/>
                <w:color w:val="000000" w:themeColor="text1"/>
                <w:sz w:val="22"/>
                <w:szCs w:val="22"/>
                <w:lang w:val="id-ID"/>
              </w:rPr>
              <w:t>(</w:t>
            </w:r>
            <w:r w:rsidR="00C043C4" w:rsidRPr="00CE69D8">
              <w:rPr>
                <w:rFonts w:ascii="Bookman Old Style" w:hAnsi="Bookman Old Style"/>
                <w:noProof/>
                <w:color w:val="000000" w:themeColor="text1"/>
                <w:sz w:val="22"/>
                <w:szCs w:val="22"/>
                <w:lang w:val="id-ID"/>
              </w:rPr>
              <w:t>1</w:t>
            </w:r>
            <w:r w:rsidRPr="00CE69D8">
              <w:rPr>
                <w:rFonts w:ascii="Bookman Old Style" w:hAnsi="Bookman Old Style"/>
                <w:noProof/>
                <w:color w:val="000000" w:themeColor="text1"/>
                <w:sz w:val="22"/>
                <w:szCs w:val="22"/>
                <w:lang w:val="id-ID"/>
              </w:rPr>
              <w:t>)</w:t>
            </w:r>
          </w:p>
        </w:tc>
        <w:tc>
          <w:tcPr>
            <w:tcW w:w="875" w:type="pct"/>
            <w:tcBorders>
              <w:top w:val="single" w:sz="4" w:space="0" w:color="auto"/>
              <w:left w:val="nil"/>
              <w:bottom w:val="single" w:sz="4" w:space="0" w:color="auto"/>
              <w:right w:val="single" w:sz="4" w:space="0" w:color="auto"/>
            </w:tcBorders>
            <w:shd w:val="clear" w:color="000000" w:fill="D9D9D9"/>
            <w:noWrap/>
          </w:tcPr>
          <w:p w14:paraId="33D14509" w14:textId="77777777" w:rsidR="00C043C4" w:rsidRPr="00CE69D8" w:rsidRDefault="004A2F06"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noProof/>
                <w:color w:val="000000" w:themeColor="text1"/>
                <w:sz w:val="22"/>
                <w:szCs w:val="22"/>
                <w:lang w:val="id-ID"/>
              </w:rPr>
              <w:t>(</w:t>
            </w:r>
            <w:r w:rsidR="00C043C4" w:rsidRPr="00CE69D8">
              <w:rPr>
                <w:rFonts w:ascii="Bookman Old Style" w:hAnsi="Bookman Old Style"/>
                <w:noProof/>
                <w:color w:val="000000" w:themeColor="text1"/>
                <w:sz w:val="22"/>
                <w:szCs w:val="22"/>
                <w:lang w:val="id-ID"/>
              </w:rPr>
              <w:t>2</w:t>
            </w:r>
            <w:r w:rsidRPr="00CE69D8">
              <w:rPr>
                <w:rFonts w:ascii="Bookman Old Style" w:hAnsi="Bookman Old Style"/>
                <w:noProof/>
                <w:color w:val="000000" w:themeColor="text1"/>
                <w:sz w:val="22"/>
                <w:szCs w:val="22"/>
                <w:lang w:val="id-ID"/>
              </w:rPr>
              <w:t>)</w:t>
            </w:r>
          </w:p>
        </w:tc>
        <w:tc>
          <w:tcPr>
            <w:tcW w:w="1472" w:type="pct"/>
            <w:gridSpan w:val="2"/>
            <w:tcBorders>
              <w:top w:val="single" w:sz="4" w:space="0" w:color="auto"/>
              <w:left w:val="single" w:sz="4" w:space="0" w:color="auto"/>
              <w:bottom w:val="single" w:sz="4" w:space="0" w:color="auto"/>
              <w:right w:val="single" w:sz="4" w:space="0" w:color="auto"/>
            </w:tcBorders>
            <w:shd w:val="clear" w:color="000000" w:fill="D9D9D9"/>
            <w:noWrap/>
          </w:tcPr>
          <w:p w14:paraId="7E5238F1" w14:textId="77777777" w:rsidR="00C043C4" w:rsidRPr="00CE69D8" w:rsidRDefault="004A2F06"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noProof/>
                <w:color w:val="000000" w:themeColor="text1"/>
                <w:sz w:val="22"/>
                <w:szCs w:val="22"/>
                <w:lang w:val="id-ID"/>
              </w:rPr>
              <w:t>(</w:t>
            </w:r>
            <w:r w:rsidR="00C043C4" w:rsidRPr="00CE69D8">
              <w:rPr>
                <w:rFonts w:ascii="Bookman Old Style" w:hAnsi="Bookman Old Style"/>
                <w:noProof/>
                <w:color w:val="000000" w:themeColor="text1"/>
                <w:sz w:val="22"/>
                <w:szCs w:val="22"/>
                <w:lang w:val="id-ID"/>
              </w:rPr>
              <w:t>3</w:t>
            </w:r>
            <w:r w:rsidRPr="00CE69D8">
              <w:rPr>
                <w:rFonts w:ascii="Bookman Old Style" w:hAnsi="Bookman Old Style"/>
                <w:noProof/>
                <w:color w:val="000000" w:themeColor="text1"/>
                <w:sz w:val="22"/>
                <w:szCs w:val="22"/>
                <w:lang w:val="id-ID"/>
              </w:rPr>
              <w:t>)</w:t>
            </w:r>
          </w:p>
        </w:tc>
        <w:tc>
          <w:tcPr>
            <w:tcW w:w="806" w:type="pct"/>
            <w:tcBorders>
              <w:top w:val="single" w:sz="4" w:space="0" w:color="auto"/>
              <w:left w:val="nil"/>
              <w:bottom w:val="single" w:sz="4" w:space="0" w:color="auto"/>
              <w:right w:val="single" w:sz="4" w:space="0" w:color="auto"/>
            </w:tcBorders>
            <w:shd w:val="clear" w:color="000000" w:fill="D9D9D9"/>
            <w:noWrap/>
          </w:tcPr>
          <w:p w14:paraId="335F6B1D" w14:textId="77777777" w:rsidR="00C043C4" w:rsidRPr="00CE69D8" w:rsidRDefault="004A2F06"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noProof/>
                <w:color w:val="000000" w:themeColor="text1"/>
                <w:sz w:val="22"/>
                <w:szCs w:val="22"/>
                <w:lang w:val="id-ID"/>
              </w:rPr>
              <w:t>(</w:t>
            </w:r>
            <w:r w:rsidR="00C043C4" w:rsidRPr="00CE69D8">
              <w:rPr>
                <w:rFonts w:ascii="Bookman Old Style" w:hAnsi="Bookman Old Style"/>
                <w:noProof/>
                <w:color w:val="000000" w:themeColor="text1"/>
                <w:sz w:val="22"/>
                <w:szCs w:val="22"/>
                <w:lang w:val="id-ID"/>
              </w:rPr>
              <w:t>4</w:t>
            </w:r>
            <w:r w:rsidRPr="00CE69D8">
              <w:rPr>
                <w:rFonts w:ascii="Bookman Old Style" w:hAnsi="Bookman Old Style"/>
                <w:noProof/>
                <w:color w:val="000000" w:themeColor="text1"/>
                <w:sz w:val="22"/>
                <w:szCs w:val="22"/>
                <w:lang w:val="id-ID"/>
              </w:rPr>
              <w:t>)</w:t>
            </w:r>
          </w:p>
        </w:tc>
        <w:tc>
          <w:tcPr>
            <w:tcW w:w="915" w:type="pct"/>
            <w:tcBorders>
              <w:top w:val="single" w:sz="4" w:space="0" w:color="auto"/>
              <w:left w:val="nil"/>
              <w:bottom w:val="single" w:sz="4" w:space="0" w:color="auto"/>
              <w:right w:val="single" w:sz="4" w:space="0" w:color="auto"/>
            </w:tcBorders>
            <w:shd w:val="clear" w:color="000000" w:fill="D9D9D9"/>
            <w:noWrap/>
          </w:tcPr>
          <w:p w14:paraId="6E9D1139" w14:textId="77777777" w:rsidR="00C043C4" w:rsidRPr="00CE69D8" w:rsidRDefault="004A2F06" w:rsidP="00907A7B">
            <w:pPr>
              <w:spacing w:line="360" w:lineRule="auto"/>
              <w:jc w:val="center"/>
              <w:rPr>
                <w:rFonts w:ascii="Bookman Old Style" w:hAnsi="Bookman Old Style"/>
                <w:noProof/>
                <w:color w:val="000000" w:themeColor="text1"/>
                <w:sz w:val="22"/>
                <w:szCs w:val="22"/>
                <w:lang w:val="id-ID"/>
              </w:rPr>
            </w:pPr>
            <w:r w:rsidRPr="00CE69D8">
              <w:rPr>
                <w:rFonts w:ascii="Bookman Old Style" w:hAnsi="Bookman Old Style"/>
                <w:noProof/>
                <w:color w:val="000000" w:themeColor="text1"/>
                <w:sz w:val="22"/>
                <w:szCs w:val="22"/>
                <w:lang w:val="id-ID"/>
              </w:rPr>
              <w:t>(</w:t>
            </w:r>
            <w:r w:rsidR="00C043C4" w:rsidRPr="00CE69D8">
              <w:rPr>
                <w:rFonts w:ascii="Bookman Old Style" w:hAnsi="Bookman Old Style"/>
                <w:noProof/>
                <w:color w:val="000000" w:themeColor="text1"/>
                <w:sz w:val="22"/>
                <w:szCs w:val="22"/>
                <w:lang w:val="id-ID"/>
              </w:rPr>
              <w:t>5</w:t>
            </w:r>
            <w:r w:rsidRPr="00CE69D8">
              <w:rPr>
                <w:rFonts w:ascii="Bookman Old Style" w:hAnsi="Bookman Old Style"/>
                <w:noProof/>
                <w:color w:val="000000" w:themeColor="text1"/>
                <w:sz w:val="22"/>
                <w:szCs w:val="22"/>
                <w:lang w:val="id-ID"/>
              </w:rPr>
              <w:t>)</w:t>
            </w:r>
          </w:p>
        </w:tc>
      </w:tr>
      <w:tr w:rsidR="00221017" w:rsidRPr="00CE69D8" w14:paraId="6137C79A" w14:textId="77777777" w:rsidTr="00F57CFB">
        <w:trPr>
          <w:trHeight w:val="114"/>
        </w:trPr>
        <w:tc>
          <w:tcPr>
            <w:tcW w:w="932"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1F0E3D78" w14:textId="77777777" w:rsidR="00C043C4" w:rsidRPr="00CE69D8" w:rsidRDefault="00C043C4"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Nomor Surat Berharga</w:t>
            </w:r>
          </w:p>
        </w:tc>
        <w:tc>
          <w:tcPr>
            <w:tcW w:w="875"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0058F213" w14:textId="77777777" w:rsidR="00C043C4" w:rsidRPr="00CE69D8" w:rsidRDefault="00C043C4"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Jenis Surat Berharga</w:t>
            </w:r>
          </w:p>
        </w:tc>
        <w:tc>
          <w:tcPr>
            <w:tcW w:w="1472" w:type="pct"/>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F4B6F55" w14:textId="77777777" w:rsidR="00C043C4" w:rsidRPr="00CE69D8" w:rsidRDefault="00C043C4"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Jangka Waktu</w:t>
            </w:r>
          </w:p>
        </w:tc>
        <w:tc>
          <w:tcPr>
            <w:tcW w:w="806"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14:paraId="3BFB0512" w14:textId="77777777" w:rsidR="00C043C4" w:rsidRPr="00CE69D8" w:rsidRDefault="00C043C4"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Jenis Valuta</w:t>
            </w:r>
          </w:p>
        </w:tc>
        <w:tc>
          <w:tcPr>
            <w:tcW w:w="915" w:type="pct"/>
            <w:vMerge w:val="restart"/>
            <w:tcBorders>
              <w:top w:val="single" w:sz="4" w:space="0" w:color="auto"/>
              <w:left w:val="nil"/>
              <w:right w:val="single" w:sz="4" w:space="0" w:color="000000"/>
            </w:tcBorders>
            <w:shd w:val="clear" w:color="000000" w:fill="D9D9D9"/>
            <w:noWrap/>
            <w:vAlign w:val="center"/>
            <w:hideMark/>
          </w:tcPr>
          <w:p w14:paraId="27FE48B3" w14:textId="77777777" w:rsidR="00C043C4" w:rsidRPr="00CE69D8" w:rsidRDefault="00C043C4"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Jenis Suku Bunga/ Imbal Hasil</w:t>
            </w:r>
          </w:p>
        </w:tc>
      </w:tr>
      <w:tr w:rsidR="00221017" w:rsidRPr="00CE69D8" w14:paraId="01EB6A03" w14:textId="77777777" w:rsidTr="00F57CFB">
        <w:trPr>
          <w:trHeight w:val="114"/>
        </w:trPr>
        <w:tc>
          <w:tcPr>
            <w:tcW w:w="932" w:type="pct"/>
            <w:vMerge/>
            <w:tcBorders>
              <w:top w:val="nil"/>
              <w:left w:val="single" w:sz="4" w:space="0" w:color="auto"/>
              <w:bottom w:val="single" w:sz="4" w:space="0" w:color="000000"/>
              <w:right w:val="single" w:sz="4" w:space="0" w:color="auto"/>
            </w:tcBorders>
            <w:vAlign w:val="center"/>
            <w:hideMark/>
          </w:tcPr>
          <w:p w14:paraId="33F15136" w14:textId="77777777" w:rsidR="00C043C4" w:rsidRPr="00CE69D8" w:rsidRDefault="00C043C4" w:rsidP="00907A7B">
            <w:pPr>
              <w:spacing w:line="360" w:lineRule="auto"/>
              <w:jc w:val="center"/>
              <w:rPr>
                <w:rFonts w:ascii="Bookman Old Style" w:hAnsi="Bookman Old Style"/>
                <w:bCs/>
                <w:color w:val="000000" w:themeColor="text1"/>
                <w:sz w:val="22"/>
                <w:szCs w:val="22"/>
                <w:lang w:val="id-ID" w:eastAsia="id-ID"/>
              </w:rPr>
            </w:pPr>
          </w:p>
        </w:tc>
        <w:tc>
          <w:tcPr>
            <w:tcW w:w="875" w:type="pct"/>
            <w:vMerge/>
            <w:tcBorders>
              <w:top w:val="nil"/>
              <w:left w:val="single" w:sz="4" w:space="0" w:color="auto"/>
              <w:bottom w:val="single" w:sz="4" w:space="0" w:color="000000"/>
              <w:right w:val="single" w:sz="4" w:space="0" w:color="auto"/>
            </w:tcBorders>
            <w:vAlign w:val="center"/>
            <w:hideMark/>
          </w:tcPr>
          <w:p w14:paraId="4BC55E88" w14:textId="77777777" w:rsidR="00C043C4" w:rsidRPr="00CE69D8" w:rsidRDefault="00C043C4" w:rsidP="00907A7B">
            <w:pPr>
              <w:spacing w:line="360" w:lineRule="auto"/>
              <w:jc w:val="center"/>
              <w:rPr>
                <w:rFonts w:ascii="Bookman Old Style" w:hAnsi="Bookman Old Style"/>
                <w:bCs/>
                <w:color w:val="000000" w:themeColor="text1"/>
                <w:sz w:val="22"/>
                <w:szCs w:val="22"/>
                <w:lang w:val="id-ID" w:eastAsia="id-ID"/>
              </w:rPr>
            </w:pPr>
          </w:p>
        </w:tc>
        <w:tc>
          <w:tcPr>
            <w:tcW w:w="736" w:type="pct"/>
            <w:tcBorders>
              <w:top w:val="nil"/>
              <w:left w:val="single" w:sz="4" w:space="0" w:color="auto"/>
              <w:bottom w:val="single" w:sz="4" w:space="0" w:color="auto"/>
              <w:right w:val="single" w:sz="4" w:space="0" w:color="auto"/>
            </w:tcBorders>
            <w:shd w:val="clear" w:color="000000" w:fill="D9D9D9"/>
            <w:noWrap/>
            <w:vAlign w:val="center"/>
            <w:hideMark/>
          </w:tcPr>
          <w:p w14:paraId="6DC8600B" w14:textId="77777777" w:rsidR="00C043C4" w:rsidRPr="00CE69D8" w:rsidRDefault="00C043C4"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Tanggal Mulai</w:t>
            </w:r>
          </w:p>
        </w:tc>
        <w:tc>
          <w:tcPr>
            <w:tcW w:w="736" w:type="pct"/>
            <w:tcBorders>
              <w:top w:val="nil"/>
              <w:left w:val="nil"/>
              <w:bottom w:val="single" w:sz="4" w:space="0" w:color="auto"/>
              <w:right w:val="single" w:sz="4" w:space="0" w:color="auto"/>
            </w:tcBorders>
            <w:shd w:val="clear" w:color="000000" w:fill="D9D9D9"/>
            <w:noWrap/>
            <w:vAlign w:val="center"/>
            <w:hideMark/>
          </w:tcPr>
          <w:p w14:paraId="3B1981A1" w14:textId="77777777" w:rsidR="00C043C4" w:rsidRPr="00CE69D8" w:rsidRDefault="00C043C4"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Tanggal Jatuh Tempo</w:t>
            </w:r>
          </w:p>
        </w:tc>
        <w:tc>
          <w:tcPr>
            <w:tcW w:w="806" w:type="pct"/>
            <w:vMerge/>
            <w:tcBorders>
              <w:top w:val="nil"/>
              <w:left w:val="single" w:sz="4" w:space="0" w:color="auto"/>
              <w:bottom w:val="single" w:sz="4" w:space="0" w:color="000000"/>
              <w:right w:val="single" w:sz="4" w:space="0" w:color="auto"/>
            </w:tcBorders>
            <w:vAlign w:val="center"/>
            <w:hideMark/>
          </w:tcPr>
          <w:p w14:paraId="5C8ECC3D" w14:textId="77777777" w:rsidR="00C043C4" w:rsidRPr="00CE69D8" w:rsidRDefault="00C043C4" w:rsidP="00907A7B">
            <w:pPr>
              <w:spacing w:line="360" w:lineRule="auto"/>
              <w:jc w:val="center"/>
              <w:rPr>
                <w:rFonts w:ascii="Bookman Old Style" w:hAnsi="Bookman Old Style"/>
                <w:bCs/>
                <w:color w:val="000000" w:themeColor="text1"/>
                <w:sz w:val="22"/>
                <w:szCs w:val="22"/>
                <w:lang w:val="id-ID" w:eastAsia="id-ID"/>
              </w:rPr>
            </w:pPr>
          </w:p>
        </w:tc>
        <w:tc>
          <w:tcPr>
            <w:tcW w:w="915" w:type="pct"/>
            <w:vMerge/>
            <w:tcBorders>
              <w:left w:val="nil"/>
              <w:bottom w:val="single" w:sz="4" w:space="0" w:color="auto"/>
              <w:right w:val="single" w:sz="4" w:space="0" w:color="000000"/>
            </w:tcBorders>
            <w:shd w:val="clear" w:color="000000" w:fill="D9D9D9"/>
            <w:noWrap/>
            <w:vAlign w:val="center"/>
            <w:hideMark/>
          </w:tcPr>
          <w:p w14:paraId="6D3E1653" w14:textId="77777777" w:rsidR="00C043C4" w:rsidRPr="00CE69D8" w:rsidRDefault="00C043C4" w:rsidP="00907A7B">
            <w:pPr>
              <w:spacing w:line="360" w:lineRule="auto"/>
              <w:jc w:val="center"/>
              <w:rPr>
                <w:rFonts w:ascii="Bookman Old Style" w:hAnsi="Bookman Old Style"/>
                <w:bCs/>
                <w:color w:val="000000" w:themeColor="text1"/>
                <w:sz w:val="22"/>
                <w:szCs w:val="22"/>
                <w:lang w:val="id-ID" w:eastAsia="id-ID"/>
              </w:rPr>
            </w:pPr>
          </w:p>
        </w:tc>
      </w:tr>
      <w:tr w:rsidR="000C7250" w:rsidRPr="00CE69D8" w14:paraId="563828C4" w14:textId="77777777" w:rsidTr="00F57CFB">
        <w:trPr>
          <w:trHeight w:val="737"/>
        </w:trPr>
        <w:tc>
          <w:tcPr>
            <w:tcW w:w="932" w:type="pct"/>
            <w:tcBorders>
              <w:top w:val="nil"/>
              <w:left w:val="single" w:sz="4" w:space="0" w:color="auto"/>
              <w:bottom w:val="single" w:sz="4" w:space="0" w:color="auto"/>
              <w:right w:val="single" w:sz="4" w:space="0" w:color="auto"/>
            </w:tcBorders>
            <w:shd w:val="clear" w:color="auto" w:fill="auto"/>
            <w:noWrap/>
            <w:vAlign w:val="center"/>
          </w:tcPr>
          <w:p w14:paraId="3F4EB24E" w14:textId="77777777" w:rsidR="00C043C4" w:rsidRPr="00CE69D8" w:rsidRDefault="00C043C4" w:rsidP="00907A7B">
            <w:pPr>
              <w:spacing w:line="360" w:lineRule="auto"/>
              <w:jc w:val="center"/>
              <w:rPr>
                <w:rFonts w:ascii="Bookman Old Style" w:hAnsi="Bookman Old Style"/>
                <w:color w:val="000000" w:themeColor="text1"/>
                <w:sz w:val="22"/>
                <w:szCs w:val="22"/>
                <w:lang w:val="id-ID" w:eastAsia="id-ID"/>
              </w:rPr>
            </w:pPr>
          </w:p>
        </w:tc>
        <w:tc>
          <w:tcPr>
            <w:tcW w:w="875" w:type="pct"/>
            <w:tcBorders>
              <w:top w:val="nil"/>
              <w:left w:val="nil"/>
              <w:bottom w:val="single" w:sz="4" w:space="0" w:color="auto"/>
              <w:right w:val="single" w:sz="4" w:space="0" w:color="auto"/>
            </w:tcBorders>
            <w:shd w:val="clear" w:color="auto" w:fill="auto"/>
            <w:noWrap/>
            <w:vAlign w:val="center"/>
          </w:tcPr>
          <w:p w14:paraId="491B438A" w14:textId="77777777" w:rsidR="00C043C4" w:rsidRPr="00CE69D8" w:rsidRDefault="00C043C4" w:rsidP="00907A7B">
            <w:pPr>
              <w:spacing w:line="360" w:lineRule="auto"/>
              <w:jc w:val="center"/>
              <w:rPr>
                <w:rFonts w:ascii="Bookman Old Style" w:hAnsi="Bookman Old Style"/>
                <w:color w:val="000000" w:themeColor="text1"/>
                <w:sz w:val="22"/>
                <w:szCs w:val="22"/>
                <w:lang w:val="id-ID" w:eastAsia="id-ID"/>
              </w:rPr>
            </w:pPr>
          </w:p>
        </w:tc>
        <w:tc>
          <w:tcPr>
            <w:tcW w:w="736" w:type="pct"/>
            <w:tcBorders>
              <w:top w:val="nil"/>
              <w:left w:val="single" w:sz="4" w:space="0" w:color="auto"/>
              <w:bottom w:val="single" w:sz="4" w:space="0" w:color="auto"/>
              <w:right w:val="single" w:sz="4" w:space="0" w:color="auto"/>
            </w:tcBorders>
            <w:shd w:val="clear" w:color="auto" w:fill="auto"/>
            <w:noWrap/>
            <w:vAlign w:val="center"/>
          </w:tcPr>
          <w:p w14:paraId="35FAD083" w14:textId="77777777" w:rsidR="00C043C4" w:rsidRPr="00CE69D8" w:rsidRDefault="00C043C4" w:rsidP="00907A7B">
            <w:pPr>
              <w:spacing w:line="360" w:lineRule="auto"/>
              <w:rPr>
                <w:rFonts w:ascii="Bookman Old Style" w:hAnsi="Bookman Old Style"/>
                <w:color w:val="000000" w:themeColor="text1"/>
                <w:sz w:val="22"/>
                <w:szCs w:val="22"/>
                <w:lang w:val="id-ID" w:eastAsia="id-ID"/>
              </w:rPr>
            </w:pPr>
          </w:p>
        </w:tc>
        <w:tc>
          <w:tcPr>
            <w:tcW w:w="736" w:type="pct"/>
            <w:tcBorders>
              <w:top w:val="nil"/>
              <w:left w:val="nil"/>
              <w:bottom w:val="single" w:sz="4" w:space="0" w:color="auto"/>
              <w:right w:val="single" w:sz="4" w:space="0" w:color="auto"/>
            </w:tcBorders>
            <w:shd w:val="clear" w:color="auto" w:fill="auto"/>
            <w:noWrap/>
            <w:vAlign w:val="center"/>
          </w:tcPr>
          <w:p w14:paraId="721E0116" w14:textId="77777777" w:rsidR="00C043C4" w:rsidRPr="00CE69D8" w:rsidRDefault="00C043C4" w:rsidP="00907A7B">
            <w:pPr>
              <w:spacing w:line="360" w:lineRule="auto"/>
              <w:jc w:val="center"/>
              <w:rPr>
                <w:rFonts w:ascii="Bookman Old Style" w:hAnsi="Bookman Old Style"/>
                <w:color w:val="000000" w:themeColor="text1"/>
                <w:sz w:val="22"/>
                <w:szCs w:val="22"/>
                <w:lang w:val="id-ID" w:eastAsia="id-ID"/>
              </w:rPr>
            </w:pPr>
          </w:p>
        </w:tc>
        <w:tc>
          <w:tcPr>
            <w:tcW w:w="806" w:type="pct"/>
            <w:tcBorders>
              <w:top w:val="nil"/>
              <w:left w:val="nil"/>
              <w:bottom w:val="single" w:sz="4" w:space="0" w:color="auto"/>
              <w:right w:val="single" w:sz="4" w:space="0" w:color="auto"/>
            </w:tcBorders>
            <w:shd w:val="clear" w:color="auto" w:fill="auto"/>
            <w:noWrap/>
            <w:vAlign w:val="center"/>
          </w:tcPr>
          <w:p w14:paraId="041C9E7C" w14:textId="77777777" w:rsidR="00C043C4" w:rsidRPr="00CE69D8" w:rsidRDefault="00C043C4" w:rsidP="00907A7B">
            <w:pPr>
              <w:spacing w:line="360" w:lineRule="auto"/>
              <w:jc w:val="center"/>
              <w:rPr>
                <w:rFonts w:ascii="Bookman Old Style" w:hAnsi="Bookman Old Style"/>
                <w:color w:val="000000" w:themeColor="text1"/>
                <w:sz w:val="22"/>
                <w:szCs w:val="22"/>
                <w:lang w:val="id-ID" w:eastAsia="id-ID"/>
              </w:rPr>
            </w:pPr>
          </w:p>
        </w:tc>
        <w:tc>
          <w:tcPr>
            <w:tcW w:w="915" w:type="pct"/>
            <w:tcBorders>
              <w:top w:val="nil"/>
              <w:left w:val="nil"/>
              <w:bottom w:val="single" w:sz="4" w:space="0" w:color="auto"/>
              <w:right w:val="single" w:sz="4" w:space="0" w:color="auto"/>
            </w:tcBorders>
            <w:shd w:val="clear" w:color="auto" w:fill="auto"/>
            <w:noWrap/>
            <w:vAlign w:val="center"/>
          </w:tcPr>
          <w:p w14:paraId="58F8A754" w14:textId="77777777" w:rsidR="00C043C4" w:rsidRPr="00CE69D8" w:rsidRDefault="00C043C4" w:rsidP="00907A7B">
            <w:pPr>
              <w:spacing w:line="360" w:lineRule="auto"/>
              <w:jc w:val="center"/>
              <w:rPr>
                <w:rFonts w:ascii="Bookman Old Style" w:hAnsi="Bookman Old Style"/>
                <w:color w:val="000000" w:themeColor="text1"/>
                <w:sz w:val="22"/>
                <w:szCs w:val="22"/>
                <w:lang w:val="id-ID" w:eastAsia="id-ID"/>
              </w:rPr>
            </w:pPr>
          </w:p>
        </w:tc>
      </w:tr>
    </w:tbl>
    <w:p w14:paraId="4380CC95" w14:textId="77777777" w:rsidR="00C043C4" w:rsidRPr="00CE69D8" w:rsidRDefault="00C043C4" w:rsidP="00907A7B">
      <w:pPr>
        <w:spacing w:line="360" w:lineRule="auto"/>
        <w:rPr>
          <w:rFonts w:ascii="Bookman Old Style" w:hAnsi="Bookman Old Style"/>
          <w:noProof/>
          <w:color w:val="000000" w:themeColor="text1"/>
          <w:sz w:val="24"/>
          <w:szCs w:val="24"/>
          <w:lang w:val="id-ID"/>
        </w:rPr>
      </w:pPr>
    </w:p>
    <w:tbl>
      <w:tblPr>
        <w:tblW w:w="4346" w:type="pct"/>
        <w:tblInd w:w="1242" w:type="dxa"/>
        <w:tblLayout w:type="fixed"/>
        <w:tblLook w:val="04A0" w:firstRow="1" w:lastRow="0" w:firstColumn="1" w:lastColumn="0" w:noHBand="0" w:noVBand="1"/>
      </w:tblPr>
      <w:tblGrid>
        <w:gridCol w:w="1667"/>
        <w:gridCol w:w="1167"/>
        <w:gridCol w:w="1136"/>
        <w:gridCol w:w="1275"/>
        <w:gridCol w:w="1561"/>
        <w:gridCol w:w="1557"/>
      </w:tblGrid>
      <w:tr w:rsidR="00221017" w:rsidRPr="00CE69D8" w14:paraId="15990EF3" w14:textId="77777777" w:rsidTr="00F57CFB">
        <w:trPr>
          <w:trHeight w:val="114"/>
        </w:trPr>
        <w:tc>
          <w:tcPr>
            <w:tcW w:w="997" w:type="pct"/>
            <w:tcBorders>
              <w:top w:val="single" w:sz="4" w:space="0" w:color="auto"/>
              <w:left w:val="single" w:sz="4" w:space="0" w:color="auto"/>
              <w:bottom w:val="single" w:sz="4" w:space="0" w:color="auto"/>
              <w:right w:val="single" w:sz="4" w:space="0" w:color="auto"/>
            </w:tcBorders>
            <w:shd w:val="clear" w:color="000000" w:fill="D9D9D9"/>
          </w:tcPr>
          <w:p w14:paraId="3F3540C1" w14:textId="77777777" w:rsidR="00C043C4" w:rsidRPr="00CE69D8" w:rsidRDefault="004A2F06" w:rsidP="00907A7B">
            <w:pPr>
              <w:spacing w:line="360" w:lineRule="auto"/>
              <w:jc w:val="center"/>
              <w:rPr>
                <w:rFonts w:ascii="Bookman Old Style" w:hAnsi="Bookman Old Style"/>
                <w:noProof/>
                <w:color w:val="000000" w:themeColor="text1"/>
                <w:sz w:val="22"/>
                <w:szCs w:val="22"/>
                <w:lang w:val="id-ID"/>
              </w:rPr>
            </w:pPr>
            <w:r w:rsidRPr="00CE69D8">
              <w:rPr>
                <w:rFonts w:ascii="Bookman Old Style" w:hAnsi="Bookman Old Style"/>
                <w:noProof/>
                <w:color w:val="000000" w:themeColor="text1"/>
                <w:sz w:val="22"/>
                <w:szCs w:val="22"/>
                <w:lang w:val="id-ID"/>
              </w:rPr>
              <w:t>(</w:t>
            </w:r>
            <w:r w:rsidR="00C043C4" w:rsidRPr="00CE69D8">
              <w:rPr>
                <w:rFonts w:ascii="Bookman Old Style" w:hAnsi="Bookman Old Style"/>
                <w:noProof/>
                <w:color w:val="000000" w:themeColor="text1"/>
                <w:sz w:val="22"/>
                <w:szCs w:val="22"/>
                <w:lang w:val="id-ID"/>
              </w:rPr>
              <w:t>6</w:t>
            </w:r>
            <w:r w:rsidRPr="00CE69D8">
              <w:rPr>
                <w:rFonts w:ascii="Bookman Old Style" w:hAnsi="Bookman Old Style"/>
                <w:noProof/>
                <w:color w:val="000000" w:themeColor="text1"/>
                <w:sz w:val="22"/>
                <w:szCs w:val="22"/>
                <w:lang w:val="id-ID"/>
              </w:rPr>
              <w:t>)</w:t>
            </w:r>
          </w:p>
        </w:tc>
        <w:tc>
          <w:tcPr>
            <w:tcW w:w="698" w:type="pct"/>
            <w:tcBorders>
              <w:top w:val="single" w:sz="4" w:space="0" w:color="auto"/>
              <w:left w:val="nil"/>
              <w:bottom w:val="single" w:sz="4" w:space="0" w:color="auto"/>
              <w:right w:val="single" w:sz="4" w:space="0" w:color="auto"/>
            </w:tcBorders>
            <w:shd w:val="clear" w:color="000000" w:fill="D9D9D9"/>
          </w:tcPr>
          <w:p w14:paraId="7901F0AB" w14:textId="77777777" w:rsidR="00C043C4" w:rsidRPr="00CE69D8" w:rsidRDefault="004A2F06" w:rsidP="00907A7B">
            <w:pPr>
              <w:spacing w:line="360" w:lineRule="auto"/>
              <w:jc w:val="center"/>
              <w:rPr>
                <w:rFonts w:ascii="Bookman Old Style" w:hAnsi="Bookman Old Style"/>
                <w:noProof/>
                <w:color w:val="000000" w:themeColor="text1"/>
                <w:sz w:val="22"/>
                <w:szCs w:val="22"/>
                <w:lang w:val="id-ID"/>
              </w:rPr>
            </w:pPr>
            <w:r w:rsidRPr="00CE69D8">
              <w:rPr>
                <w:rFonts w:ascii="Bookman Old Style" w:hAnsi="Bookman Old Style"/>
                <w:noProof/>
                <w:color w:val="000000" w:themeColor="text1"/>
                <w:sz w:val="22"/>
                <w:szCs w:val="22"/>
                <w:lang w:val="id-ID"/>
              </w:rPr>
              <w:t>(</w:t>
            </w:r>
            <w:r w:rsidR="00C043C4" w:rsidRPr="00CE69D8">
              <w:rPr>
                <w:rFonts w:ascii="Bookman Old Style" w:hAnsi="Bookman Old Style"/>
                <w:noProof/>
                <w:color w:val="000000" w:themeColor="text1"/>
                <w:sz w:val="22"/>
                <w:szCs w:val="22"/>
                <w:lang w:val="id-ID"/>
              </w:rPr>
              <w:t>7</w:t>
            </w:r>
            <w:r w:rsidRPr="00CE69D8">
              <w:rPr>
                <w:rFonts w:ascii="Bookman Old Style" w:hAnsi="Bookman Old Style"/>
                <w:noProof/>
                <w:color w:val="000000" w:themeColor="text1"/>
                <w:sz w:val="22"/>
                <w:szCs w:val="22"/>
                <w:lang w:val="id-ID"/>
              </w:rPr>
              <w:t>)</w:t>
            </w:r>
          </w:p>
        </w:tc>
        <w:tc>
          <w:tcPr>
            <w:tcW w:w="679" w:type="pct"/>
            <w:tcBorders>
              <w:top w:val="single" w:sz="4" w:space="0" w:color="auto"/>
              <w:left w:val="nil"/>
              <w:bottom w:val="single" w:sz="4" w:space="0" w:color="auto"/>
              <w:right w:val="single" w:sz="4" w:space="0" w:color="auto"/>
            </w:tcBorders>
            <w:shd w:val="clear" w:color="000000" w:fill="D9D9D9"/>
          </w:tcPr>
          <w:p w14:paraId="5A7AD80A" w14:textId="77777777" w:rsidR="00C043C4" w:rsidRPr="00CE69D8" w:rsidRDefault="004A2F06" w:rsidP="00907A7B">
            <w:pPr>
              <w:spacing w:line="360" w:lineRule="auto"/>
              <w:jc w:val="center"/>
              <w:rPr>
                <w:rFonts w:ascii="Bookman Old Style" w:hAnsi="Bookman Old Style"/>
                <w:noProof/>
                <w:color w:val="000000" w:themeColor="text1"/>
                <w:sz w:val="22"/>
                <w:szCs w:val="22"/>
                <w:lang w:val="id-ID"/>
              </w:rPr>
            </w:pPr>
            <w:r w:rsidRPr="00CE69D8">
              <w:rPr>
                <w:rFonts w:ascii="Bookman Old Style" w:hAnsi="Bookman Old Style"/>
                <w:noProof/>
                <w:color w:val="000000" w:themeColor="text1"/>
                <w:sz w:val="22"/>
                <w:szCs w:val="22"/>
                <w:lang w:val="id-ID"/>
              </w:rPr>
              <w:t>(</w:t>
            </w:r>
            <w:r w:rsidR="00C043C4" w:rsidRPr="00CE69D8">
              <w:rPr>
                <w:rFonts w:ascii="Bookman Old Style" w:hAnsi="Bookman Old Style"/>
                <w:noProof/>
                <w:color w:val="000000" w:themeColor="text1"/>
                <w:sz w:val="22"/>
                <w:szCs w:val="22"/>
                <w:lang w:val="id-ID"/>
              </w:rPr>
              <w:t>8</w:t>
            </w:r>
            <w:r w:rsidRPr="00CE69D8">
              <w:rPr>
                <w:rFonts w:ascii="Bookman Old Style" w:hAnsi="Bookman Old Style"/>
                <w:noProof/>
                <w:color w:val="000000" w:themeColor="text1"/>
                <w:sz w:val="22"/>
                <w:szCs w:val="22"/>
                <w:lang w:val="id-ID"/>
              </w:rPr>
              <w:t>)</w:t>
            </w:r>
          </w:p>
        </w:tc>
        <w:tc>
          <w:tcPr>
            <w:tcW w:w="762" w:type="pct"/>
            <w:tcBorders>
              <w:top w:val="single" w:sz="4" w:space="0" w:color="auto"/>
              <w:left w:val="nil"/>
              <w:bottom w:val="single" w:sz="4" w:space="0" w:color="auto"/>
              <w:right w:val="single" w:sz="4" w:space="0" w:color="auto"/>
            </w:tcBorders>
            <w:shd w:val="clear" w:color="000000" w:fill="D9D9D9"/>
          </w:tcPr>
          <w:p w14:paraId="35BEE4A8" w14:textId="77777777" w:rsidR="00C043C4" w:rsidRPr="00CE69D8" w:rsidRDefault="004A2F06" w:rsidP="00907A7B">
            <w:pPr>
              <w:spacing w:line="360" w:lineRule="auto"/>
              <w:jc w:val="center"/>
              <w:rPr>
                <w:rFonts w:ascii="Bookman Old Style" w:hAnsi="Bookman Old Style"/>
                <w:noProof/>
                <w:color w:val="000000" w:themeColor="text1"/>
                <w:sz w:val="22"/>
                <w:szCs w:val="22"/>
                <w:lang w:val="id-ID"/>
              </w:rPr>
            </w:pPr>
            <w:r w:rsidRPr="00CE69D8">
              <w:rPr>
                <w:rFonts w:ascii="Bookman Old Style" w:hAnsi="Bookman Old Style"/>
                <w:noProof/>
                <w:color w:val="000000" w:themeColor="text1"/>
                <w:sz w:val="22"/>
                <w:szCs w:val="22"/>
                <w:lang w:val="id-ID"/>
              </w:rPr>
              <w:t>(</w:t>
            </w:r>
            <w:r w:rsidR="00C043C4" w:rsidRPr="00CE69D8">
              <w:rPr>
                <w:rFonts w:ascii="Bookman Old Style" w:hAnsi="Bookman Old Style"/>
                <w:noProof/>
                <w:color w:val="000000" w:themeColor="text1"/>
                <w:sz w:val="22"/>
                <w:szCs w:val="22"/>
                <w:lang w:val="id-ID"/>
              </w:rPr>
              <w:t>9</w:t>
            </w:r>
            <w:r w:rsidRPr="00CE69D8">
              <w:rPr>
                <w:rFonts w:ascii="Bookman Old Style" w:hAnsi="Bookman Old Style"/>
                <w:noProof/>
                <w:color w:val="000000" w:themeColor="text1"/>
                <w:sz w:val="22"/>
                <w:szCs w:val="22"/>
                <w:lang w:val="id-ID"/>
              </w:rPr>
              <w:t>)</w:t>
            </w:r>
          </w:p>
        </w:tc>
        <w:tc>
          <w:tcPr>
            <w:tcW w:w="933" w:type="pct"/>
            <w:tcBorders>
              <w:top w:val="single" w:sz="4" w:space="0" w:color="auto"/>
              <w:left w:val="nil"/>
              <w:bottom w:val="single" w:sz="4" w:space="0" w:color="auto"/>
              <w:right w:val="single" w:sz="4" w:space="0" w:color="auto"/>
            </w:tcBorders>
            <w:shd w:val="clear" w:color="000000" w:fill="D9D9D9"/>
          </w:tcPr>
          <w:p w14:paraId="7756BF85" w14:textId="77777777" w:rsidR="00C043C4" w:rsidRPr="00CE69D8" w:rsidRDefault="004A2F06" w:rsidP="00907A7B">
            <w:pPr>
              <w:spacing w:line="360" w:lineRule="auto"/>
              <w:jc w:val="center"/>
              <w:rPr>
                <w:rFonts w:ascii="Bookman Old Style" w:hAnsi="Bookman Old Style"/>
                <w:noProof/>
                <w:color w:val="000000" w:themeColor="text1"/>
                <w:sz w:val="22"/>
                <w:szCs w:val="22"/>
                <w:lang w:val="id-ID"/>
              </w:rPr>
            </w:pPr>
            <w:r w:rsidRPr="00CE69D8">
              <w:rPr>
                <w:rFonts w:ascii="Bookman Old Style" w:hAnsi="Bookman Old Style"/>
                <w:noProof/>
                <w:color w:val="000000" w:themeColor="text1"/>
                <w:sz w:val="22"/>
                <w:szCs w:val="22"/>
                <w:lang w:val="id-ID"/>
              </w:rPr>
              <w:t>(</w:t>
            </w:r>
            <w:r w:rsidR="00C043C4" w:rsidRPr="00CE69D8">
              <w:rPr>
                <w:rFonts w:ascii="Bookman Old Style" w:hAnsi="Bookman Old Style"/>
                <w:noProof/>
                <w:color w:val="000000" w:themeColor="text1"/>
                <w:sz w:val="22"/>
                <w:szCs w:val="22"/>
                <w:lang w:val="id-ID"/>
              </w:rPr>
              <w:t>10</w:t>
            </w:r>
            <w:r w:rsidRPr="00CE69D8">
              <w:rPr>
                <w:rFonts w:ascii="Bookman Old Style" w:hAnsi="Bookman Old Style"/>
                <w:noProof/>
                <w:color w:val="000000" w:themeColor="text1"/>
                <w:sz w:val="22"/>
                <w:szCs w:val="22"/>
                <w:lang w:val="id-ID"/>
              </w:rPr>
              <w:t>)</w:t>
            </w:r>
          </w:p>
        </w:tc>
        <w:tc>
          <w:tcPr>
            <w:tcW w:w="932" w:type="pct"/>
            <w:tcBorders>
              <w:top w:val="single" w:sz="4" w:space="0" w:color="auto"/>
              <w:left w:val="single" w:sz="4" w:space="0" w:color="auto"/>
              <w:bottom w:val="single" w:sz="4" w:space="0" w:color="auto"/>
              <w:right w:val="single" w:sz="4" w:space="0" w:color="auto"/>
            </w:tcBorders>
            <w:shd w:val="clear" w:color="000000" w:fill="D9D9D9"/>
          </w:tcPr>
          <w:p w14:paraId="55FE3DE3" w14:textId="77777777" w:rsidR="00C043C4" w:rsidRPr="00CE69D8" w:rsidRDefault="004A2F06" w:rsidP="00907A7B">
            <w:pPr>
              <w:spacing w:line="360" w:lineRule="auto"/>
              <w:jc w:val="center"/>
              <w:rPr>
                <w:rFonts w:ascii="Bookman Old Style" w:hAnsi="Bookman Old Style"/>
                <w:noProof/>
                <w:color w:val="000000" w:themeColor="text1"/>
                <w:sz w:val="22"/>
                <w:szCs w:val="22"/>
                <w:lang w:val="id-ID"/>
              </w:rPr>
            </w:pPr>
            <w:r w:rsidRPr="00CE69D8">
              <w:rPr>
                <w:rFonts w:ascii="Bookman Old Style" w:hAnsi="Bookman Old Style"/>
                <w:noProof/>
                <w:color w:val="000000" w:themeColor="text1"/>
                <w:sz w:val="22"/>
                <w:szCs w:val="22"/>
                <w:lang w:val="id-ID"/>
              </w:rPr>
              <w:t>(</w:t>
            </w:r>
            <w:r w:rsidR="00C043C4" w:rsidRPr="00CE69D8">
              <w:rPr>
                <w:rFonts w:ascii="Bookman Old Style" w:hAnsi="Bookman Old Style"/>
                <w:noProof/>
                <w:color w:val="000000" w:themeColor="text1"/>
                <w:sz w:val="22"/>
                <w:szCs w:val="22"/>
                <w:lang w:val="id-ID"/>
              </w:rPr>
              <w:t>11</w:t>
            </w:r>
            <w:r w:rsidRPr="00CE69D8">
              <w:rPr>
                <w:rFonts w:ascii="Bookman Old Style" w:hAnsi="Bookman Old Style"/>
                <w:noProof/>
                <w:color w:val="000000" w:themeColor="text1"/>
                <w:sz w:val="22"/>
                <w:szCs w:val="22"/>
                <w:lang w:val="id-ID"/>
              </w:rPr>
              <w:t>)</w:t>
            </w:r>
          </w:p>
        </w:tc>
      </w:tr>
      <w:tr w:rsidR="00221017" w:rsidRPr="00CE69D8" w14:paraId="65FDBEF5" w14:textId="77777777" w:rsidTr="00F57CFB">
        <w:trPr>
          <w:trHeight w:val="507"/>
        </w:trPr>
        <w:tc>
          <w:tcPr>
            <w:tcW w:w="997" w:type="pct"/>
            <w:tcBorders>
              <w:top w:val="single" w:sz="4" w:space="0" w:color="auto"/>
              <w:left w:val="single" w:sz="4" w:space="0" w:color="auto"/>
              <w:bottom w:val="single" w:sz="4" w:space="0" w:color="auto"/>
              <w:right w:val="single" w:sz="4" w:space="0" w:color="000000"/>
            </w:tcBorders>
            <w:shd w:val="clear" w:color="000000" w:fill="D9D9D9"/>
            <w:vAlign w:val="center"/>
          </w:tcPr>
          <w:p w14:paraId="2BDF3FD1" w14:textId="77777777" w:rsidR="002109BE" w:rsidRPr="00CE69D8" w:rsidRDefault="00C043C4"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Tingkat Bunga/Imbal Hasil</w:t>
            </w:r>
          </w:p>
        </w:tc>
        <w:tc>
          <w:tcPr>
            <w:tcW w:w="698" w:type="pct"/>
            <w:tcBorders>
              <w:top w:val="single" w:sz="4" w:space="0" w:color="auto"/>
              <w:left w:val="nil"/>
              <w:bottom w:val="single" w:sz="4" w:space="0" w:color="auto"/>
              <w:right w:val="single" w:sz="4" w:space="0" w:color="000000"/>
            </w:tcBorders>
            <w:shd w:val="clear" w:color="000000" w:fill="D9D9D9"/>
            <w:vAlign w:val="center"/>
          </w:tcPr>
          <w:p w14:paraId="2EA00FF7" w14:textId="77777777" w:rsidR="00C043C4" w:rsidRPr="00CE69D8" w:rsidRDefault="00C043C4"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Nama</w:t>
            </w:r>
            <w:r w:rsidR="00646B5B" w:rsidRPr="00CE69D8">
              <w:rPr>
                <w:rFonts w:ascii="Bookman Old Style" w:hAnsi="Bookman Old Style"/>
                <w:bCs/>
                <w:color w:val="000000" w:themeColor="text1"/>
                <w:sz w:val="22"/>
                <w:szCs w:val="22"/>
                <w:lang w:val="id-ID" w:eastAsia="id-ID"/>
              </w:rPr>
              <w:t xml:space="preserve"> </w:t>
            </w:r>
            <w:r w:rsidRPr="00CE69D8">
              <w:rPr>
                <w:rFonts w:ascii="Bookman Old Style" w:hAnsi="Bookman Old Style"/>
                <w:bCs/>
                <w:color w:val="000000" w:themeColor="text1"/>
                <w:sz w:val="22"/>
                <w:szCs w:val="22"/>
                <w:lang w:val="id-ID" w:eastAsia="id-ID"/>
              </w:rPr>
              <w:t xml:space="preserve"> Penerbit</w:t>
            </w:r>
          </w:p>
        </w:tc>
        <w:tc>
          <w:tcPr>
            <w:tcW w:w="679" w:type="pct"/>
            <w:tcBorders>
              <w:top w:val="single" w:sz="4" w:space="0" w:color="auto"/>
              <w:left w:val="nil"/>
              <w:bottom w:val="single" w:sz="4" w:space="0" w:color="auto"/>
              <w:right w:val="single" w:sz="4" w:space="0" w:color="000000"/>
            </w:tcBorders>
            <w:shd w:val="clear" w:color="000000" w:fill="D9D9D9"/>
            <w:vAlign w:val="center"/>
          </w:tcPr>
          <w:p w14:paraId="4D9144CE" w14:textId="77777777" w:rsidR="00C043C4" w:rsidRPr="00CE69D8" w:rsidRDefault="00C043C4"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Lokasi Negara Penerbit</w:t>
            </w:r>
          </w:p>
        </w:tc>
        <w:tc>
          <w:tcPr>
            <w:tcW w:w="762" w:type="pct"/>
            <w:tcBorders>
              <w:top w:val="single" w:sz="4" w:space="0" w:color="auto"/>
              <w:left w:val="nil"/>
              <w:bottom w:val="single" w:sz="4" w:space="0" w:color="auto"/>
              <w:right w:val="single" w:sz="4" w:space="0" w:color="000000"/>
            </w:tcBorders>
            <w:shd w:val="clear" w:color="000000" w:fill="D9D9D9"/>
            <w:vAlign w:val="center"/>
          </w:tcPr>
          <w:p w14:paraId="59097704" w14:textId="77777777" w:rsidR="00C043C4" w:rsidRPr="00CE69D8" w:rsidRDefault="00C043C4"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Golongan Penerbit</w:t>
            </w:r>
          </w:p>
        </w:tc>
        <w:tc>
          <w:tcPr>
            <w:tcW w:w="933" w:type="pct"/>
            <w:tcBorders>
              <w:top w:val="single" w:sz="4" w:space="0" w:color="auto"/>
              <w:left w:val="nil"/>
              <w:bottom w:val="single" w:sz="4" w:space="0" w:color="auto"/>
              <w:right w:val="single" w:sz="4" w:space="0" w:color="auto"/>
            </w:tcBorders>
            <w:shd w:val="clear" w:color="000000" w:fill="D9D9D9"/>
            <w:vAlign w:val="center"/>
          </w:tcPr>
          <w:p w14:paraId="5B27A8AC" w14:textId="77777777" w:rsidR="00C043C4" w:rsidRPr="00CE69D8" w:rsidRDefault="00C043C4"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Status Keterkaitan</w:t>
            </w:r>
          </w:p>
        </w:tc>
        <w:tc>
          <w:tcPr>
            <w:tcW w:w="932" w:type="pct"/>
            <w:tcBorders>
              <w:top w:val="single" w:sz="4" w:space="0" w:color="auto"/>
              <w:left w:val="single" w:sz="4" w:space="0" w:color="auto"/>
              <w:bottom w:val="single" w:sz="4" w:space="0" w:color="auto"/>
              <w:right w:val="single" w:sz="4" w:space="0" w:color="000000"/>
            </w:tcBorders>
            <w:shd w:val="clear" w:color="000000" w:fill="D9D9D9"/>
            <w:vAlign w:val="center"/>
          </w:tcPr>
          <w:p w14:paraId="1B7EAE9F" w14:textId="77777777" w:rsidR="00C043C4" w:rsidRPr="00CE69D8" w:rsidRDefault="00C043C4"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Tujuan Kepemilikan</w:t>
            </w:r>
          </w:p>
        </w:tc>
      </w:tr>
      <w:tr w:rsidR="000C7250" w:rsidRPr="00CE69D8" w14:paraId="270F0FA5" w14:textId="77777777" w:rsidTr="00F57CFB">
        <w:trPr>
          <w:trHeight w:val="737"/>
        </w:trPr>
        <w:tc>
          <w:tcPr>
            <w:tcW w:w="997" w:type="pct"/>
            <w:tcBorders>
              <w:top w:val="single" w:sz="4" w:space="0" w:color="auto"/>
              <w:left w:val="single" w:sz="4" w:space="0" w:color="auto"/>
              <w:bottom w:val="single" w:sz="4" w:space="0" w:color="auto"/>
              <w:right w:val="single" w:sz="4" w:space="0" w:color="auto"/>
            </w:tcBorders>
          </w:tcPr>
          <w:p w14:paraId="5293BBDB" w14:textId="77777777" w:rsidR="00C043C4" w:rsidRPr="00CE69D8" w:rsidRDefault="00C043C4" w:rsidP="00907A7B">
            <w:pPr>
              <w:spacing w:line="360" w:lineRule="auto"/>
              <w:jc w:val="center"/>
              <w:rPr>
                <w:rFonts w:ascii="Bookman Old Style" w:hAnsi="Bookman Old Style"/>
                <w:color w:val="000000" w:themeColor="text1"/>
                <w:sz w:val="22"/>
                <w:szCs w:val="22"/>
                <w:lang w:val="id-ID" w:eastAsia="id-ID"/>
              </w:rPr>
            </w:pPr>
          </w:p>
        </w:tc>
        <w:tc>
          <w:tcPr>
            <w:tcW w:w="698" w:type="pct"/>
            <w:tcBorders>
              <w:top w:val="single" w:sz="4" w:space="0" w:color="auto"/>
              <w:left w:val="nil"/>
              <w:bottom w:val="single" w:sz="4" w:space="0" w:color="auto"/>
              <w:right w:val="single" w:sz="4" w:space="0" w:color="auto"/>
            </w:tcBorders>
          </w:tcPr>
          <w:p w14:paraId="089AAE42" w14:textId="77777777" w:rsidR="00C043C4" w:rsidRPr="00CE69D8" w:rsidRDefault="00C043C4" w:rsidP="00907A7B">
            <w:pPr>
              <w:spacing w:line="360" w:lineRule="auto"/>
              <w:jc w:val="center"/>
              <w:rPr>
                <w:rFonts w:ascii="Bookman Old Style" w:hAnsi="Bookman Old Style"/>
                <w:color w:val="000000" w:themeColor="text1"/>
                <w:sz w:val="22"/>
                <w:szCs w:val="22"/>
                <w:lang w:val="id-ID" w:eastAsia="id-ID"/>
              </w:rPr>
            </w:pPr>
          </w:p>
        </w:tc>
        <w:tc>
          <w:tcPr>
            <w:tcW w:w="679" w:type="pct"/>
            <w:tcBorders>
              <w:top w:val="single" w:sz="4" w:space="0" w:color="auto"/>
              <w:left w:val="nil"/>
              <w:bottom w:val="single" w:sz="4" w:space="0" w:color="auto"/>
              <w:right w:val="single" w:sz="4" w:space="0" w:color="auto"/>
            </w:tcBorders>
            <w:vAlign w:val="center"/>
          </w:tcPr>
          <w:p w14:paraId="311BCA75" w14:textId="77777777" w:rsidR="00C043C4" w:rsidRPr="00CE69D8" w:rsidRDefault="00C043C4" w:rsidP="00907A7B">
            <w:pPr>
              <w:spacing w:line="360" w:lineRule="auto"/>
              <w:jc w:val="center"/>
              <w:rPr>
                <w:rFonts w:ascii="Bookman Old Style" w:hAnsi="Bookman Old Style"/>
                <w:color w:val="000000" w:themeColor="text1"/>
                <w:sz w:val="22"/>
                <w:szCs w:val="22"/>
                <w:lang w:val="id-ID" w:eastAsia="id-ID"/>
              </w:rPr>
            </w:pPr>
          </w:p>
        </w:tc>
        <w:tc>
          <w:tcPr>
            <w:tcW w:w="762" w:type="pct"/>
            <w:tcBorders>
              <w:top w:val="single" w:sz="4" w:space="0" w:color="auto"/>
              <w:left w:val="nil"/>
              <w:bottom w:val="single" w:sz="4" w:space="0" w:color="auto"/>
              <w:right w:val="single" w:sz="4" w:space="0" w:color="auto"/>
            </w:tcBorders>
            <w:vAlign w:val="center"/>
          </w:tcPr>
          <w:p w14:paraId="1232B1FD" w14:textId="77777777" w:rsidR="00C043C4" w:rsidRPr="00CE69D8" w:rsidRDefault="00C043C4" w:rsidP="00907A7B">
            <w:pPr>
              <w:spacing w:line="360" w:lineRule="auto"/>
              <w:jc w:val="center"/>
              <w:rPr>
                <w:rFonts w:ascii="Bookman Old Style" w:hAnsi="Bookman Old Style"/>
                <w:color w:val="000000" w:themeColor="text1"/>
                <w:sz w:val="22"/>
                <w:szCs w:val="22"/>
                <w:lang w:val="id-ID" w:eastAsia="id-ID"/>
              </w:rPr>
            </w:pPr>
          </w:p>
        </w:tc>
        <w:tc>
          <w:tcPr>
            <w:tcW w:w="933" w:type="pct"/>
            <w:tcBorders>
              <w:top w:val="single" w:sz="4" w:space="0" w:color="auto"/>
              <w:left w:val="nil"/>
              <w:bottom w:val="single" w:sz="4" w:space="0" w:color="auto"/>
              <w:right w:val="single" w:sz="4" w:space="0" w:color="auto"/>
            </w:tcBorders>
          </w:tcPr>
          <w:p w14:paraId="3DE2F553" w14:textId="77777777" w:rsidR="00C043C4" w:rsidRPr="00CE69D8" w:rsidRDefault="00C043C4" w:rsidP="00907A7B">
            <w:pPr>
              <w:spacing w:line="360" w:lineRule="auto"/>
              <w:jc w:val="center"/>
              <w:rPr>
                <w:rFonts w:ascii="Bookman Old Style" w:hAnsi="Bookman Old Style"/>
                <w:color w:val="000000" w:themeColor="text1"/>
                <w:sz w:val="22"/>
                <w:szCs w:val="22"/>
                <w:lang w:val="id-ID" w:eastAsia="id-ID"/>
              </w:rPr>
            </w:pPr>
          </w:p>
        </w:tc>
        <w:tc>
          <w:tcPr>
            <w:tcW w:w="932" w:type="pct"/>
            <w:tcBorders>
              <w:top w:val="single" w:sz="4" w:space="0" w:color="auto"/>
              <w:left w:val="single" w:sz="4" w:space="0" w:color="auto"/>
              <w:bottom w:val="single" w:sz="4" w:space="0" w:color="auto"/>
              <w:right w:val="single" w:sz="4" w:space="0" w:color="auto"/>
            </w:tcBorders>
          </w:tcPr>
          <w:p w14:paraId="46EA56C1" w14:textId="77777777" w:rsidR="00C043C4" w:rsidRPr="00CE69D8" w:rsidRDefault="00C043C4" w:rsidP="00907A7B">
            <w:pPr>
              <w:spacing w:line="360" w:lineRule="auto"/>
              <w:jc w:val="center"/>
              <w:rPr>
                <w:rFonts w:ascii="Bookman Old Style" w:hAnsi="Bookman Old Style"/>
                <w:color w:val="000000" w:themeColor="text1"/>
                <w:sz w:val="22"/>
                <w:szCs w:val="22"/>
                <w:lang w:val="id-ID" w:eastAsia="id-ID"/>
              </w:rPr>
            </w:pPr>
          </w:p>
        </w:tc>
      </w:tr>
    </w:tbl>
    <w:p w14:paraId="07D7E524" w14:textId="77777777" w:rsidR="00C043C4" w:rsidRPr="00CE69D8" w:rsidRDefault="00C043C4" w:rsidP="00907A7B">
      <w:pPr>
        <w:spacing w:line="360" w:lineRule="auto"/>
        <w:rPr>
          <w:rFonts w:ascii="Bookman Old Style" w:hAnsi="Bookman Old Style"/>
          <w:noProof/>
          <w:color w:val="000000" w:themeColor="text1"/>
          <w:sz w:val="24"/>
          <w:szCs w:val="24"/>
          <w:lang w:val="id-ID"/>
        </w:rPr>
      </w:pPr>
    </w:p>
    <w:tbl>
      <w:tblPr>
        <w:tblW w:w="4332" w:type="pct"/>
        <w:tblInd w:w="1242" w:type="dxa"/>
        <w:tblLayout w:type="fixed"/>
        <w:tblLook w:val="04A0" w:firstRow="1" w:lastRow="0" w:firstColumn="1" w:lastColumn="0" w:noHBand="0" w:noVBand="1"/>
      </w:tblPr>
      <w:tblGrid>
        <w:gridCol w:w="1557"/>
        <w:gridCol w:w="1719"/>
        <w:gridCol w:w="1687"/>
        <w:gridCol w:w="1416"/>
        <w:gridCol w:w="1958"/>
      </w:tblGrid>
      <w:tr w:rsidR="00221017" w:rsidRPr="00CE69D8" w14:paraId="2FA2FF5B" w14:textId="77777777" w:rsidTr="006975ED">
        <w:trPr>
          <w:trHeight w:val="263"/>
        </w:trPr>
        <w:tc>
          <w:tcPr>
            <w:tcW w:w="1965" w:type="pct"/>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007E5266" w14:textId="77777777" w:rsidR="006975ED" w:rsidRPr="00CE69D8" w:rsidRDefault="004A2F06"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noProof/>
                <w:color w:val="000000" w:themeColor="text1"/>
                <w:sz w:val="22"/>
                <w:szCs w:val="22"/>
                <w:lang w:val="id-ID"/>
              </w:rPr>
              <w:t>(</w:t>
            </w:r>
            <w:r w:rsidR="006975ED" w:rsidRPr="00CE69D8">
              <w:rPr>
                <w:rFonts w:ascii="Bookman Old Style" w:hAnsi="Bookman Old Style"/>
                <w:noProof/>
                <w:color w:val="000000" w:themeColor="text1"/>
                <w:sz w:val="22"/>
                <w:szCs w:val="22"/>
                <w:lang w:val="id-ID"/>
              </w:rPr>
              <w:t>12</w:t>
            </w:r>
            <w:r w:rsidRPr="00CE69D8">
              <w:rPr>
                <w:rFonts w:ascii="Bookman Old Style" w:hAnsi="Bookman Old Style"/>
                <w:noProof/>
                <w:color w:val="000000" w:themeColor="text1"/>
                <w:sz w:val="22"/>
                <w:szCs w:val="22"/>
                <w:lang w:val="id-ID"/>
              </w:rPr>
              <w:t>)</w:t>
            </w:r>
          </w:p>
        </w:tc>
        <w:tc>
          <w:tcPr>
            <w:tcW w:w="1012" w:type="pct"/>
            <w:tcBorders>
              <w:top w:val="single" w:sz="4" w:space="0" w:color="auto"/>
              <w:left w:val="single" w:sz="4" w:space="0" w:color="auto"/>
              <w:bottom w:val="single" w:sz="4" w:space="0" w:color="auto"/>
              <w:right w:val="single" w:sz="4" w:space="0" w:color="auto"/>
            </w:tcBorders>
            <w:shd w:val="clear" w:color="000000" w:fill="D9D9D9"/>
          </w:tcPr>
          <w:p w14:paraId="092BCF00" w14:textId="77777777" w:rsidR="006975ED" w:rsidRPr="00CE69D8" w:rsidRDefault="004A2F06" w:rsidP="00907A7B">
            <w:pPr>
              <w:spacing w:line="360" w:lineRule="auto"/>
              <w:jc w:val="center"/>
              <w:rPr>
                <w:rFonts w:ascii="Bookman Old Style" w:hAnsi="Bookman Old Style"/>
                <w:noProof/>
                <w:color w:val="000000" w:themeColor="text1"/>
                <w:sz w:val="22"/>
                <w:szCs w:val="22"/>
                <w:lang w:val="id-ID"/>
              </w:rPr>
            </w:pPr>
            <w:r w:rsidRPr="00CE69D8">
              <w:rPr>
                <w:rFonts w:ascii="Bookman Old Style" w:hAnsi="Bookman Old Style"/>
                <w:noProof/>
                <w:color w:val="000000" w:themeColor="text1"/>
                <w:sz w:val="22"/>
                <w:szCs w:val="22"/>
                <w:lang w:val="id-ID"/>
              </w:rPr>
              <w:t>(</w:t>
            </w:r>
            <w:r w:rsidR="006975ED" w:rsidRPr="00CE69D8">
              <w:rPr>
                <w:rFonts w:ascii="Bookman Old Style" w:hAnsi="Bookman Old Style"/>
                <w:noProof/>
                <w:color w:val="000000" w:themeColor="text1"/>
                <w:sz w:val="22"/>
                <w:szCs w:val="22"/>
                <w:lang w:val="id-ID"/>
              </w:rPr>
              <w:t>13</w:t>
            </w:r>
            <w:r w:rsidRPr="00CE69D8">
              <w:rPr>
                <w:rFonts w:ascii="Bookman Old Style" w:hAnsi="Bookman Old Style"/>
                <w:noProof/>
                <w:color w:val="000000" w:themeColor="text1"/>
                <w:sz w:val="22"/>
                <w:szCs w:val="22"/>
                <w:lang w:val="id-ID"/>
              </w:rPr>
              <w:t>)</w:t>
            </w:r>
          </w:p>
        </w:tc>
        <w:tc>
          <w:tcPr>
            <w:tcW w:w="849" w:type="pct"/>
            <w:tcBorders>
              <w:top w:val="single" w:sz="4" w:space="0" w:color="auto"/>
              <w:left w:val="single" w:sz="4" w:space="0" w:color="auto"/>
              <w:bottom w:val="single" w:sz="4" w:space="0" w:color="auto"/>
              <w:right w:val="single" w:sz="4" w:space="0" w:color="auto"/>
            </w:tcBorders>
            <w:shd w:val="clear" w:color="000000" w:fill="D9D9D9"/>
          </w:tcPr>
          <w:p w14:paraId="70B0F276" w14:textId="77777777" w:rsidR="006975ED" w:rsidRPr="00CE69D8" w:rsidRDefault="004A2F06" w:rsidP="00907A7B">
            <w:pPr>
              <w:spacing w:line="360" w:lineRule="auto"/>
              <w:jc w:val="center"/>
              <w:rPr>
                <w:rFonts w:ascii="Bookman Old Style" w:hAnsi="Bookman Old Style"/>
                <w:noProof/>
                <w:color w:val="000000" w:themeColor="text1"/>
                <w:sz w:val="22"/>
                <w:szCs w:val="22"/>
                <w:lang w:val="id-ID"/>
              </w:rPr>
            </w:pPr>
            <w:r w:rsidRPr="00CE69D8">
              <w:rPr>
                <w:rFonts w:ascii="Bookman Old Style" w:hAnsi="Bookman Old Style"/>
                <w:noProof/>
                <w:color w:val="000000" w:themeColor="text1"/>
                <w:sz w:val="22"/>
                <w:szCs w:val="22"/>
                <w:lang w:val="id-ID"/>
              </w:rPr>
              <w:t>(</w:t>
            </w:r>
            <w:r w:rsidR="006975ED" w:rsidRPr="00CE69D8">
              <w:rPr>
                <w:rFonts w:ascii="Bookman Old Style" w:hAnsi="Bookman Old Style"/>
                <w:noProof/>
                <w:color w:val="000000" w:themeColor="text1"/>
                <w:sz w:val="22"/>
                <w:szCs w:val="22"/>
                <w:lang w:val="id-ID"/>
              </w:rPr>
              <w:t>14</w:t>
            </w:r>
            <w:r w:rsidRPr="00CE69D8">
              <w:rPr>
                <w:rFonts w:ascii="Bookman Old Style" w:hAnsi="Bookman Old Style"/>
                <w:noProof/>
                <w:color w:val="000000" w:themeColor="text1"/>
                <w:sz w:val="22"/>
                <w:szCs w:val="22"/>
                <w:lang w:val="id-ID"/>
              </w:rPr>
              <w:t>)</w:t>
            </w:r>
          </w:p>
        </w:tc>
        <w:tc>
          <w:tcPr>
            <w:tcW w:w="1174" w:type="pct"/>
            <w:tcBorders>
              <w:top w:val="single" w:sz="4" w:space="0" w:color="auto"/>
              <w:left w:val="single" w:sz="4" w:space="0" w:color="auto"/>
              <w:bottom w:val="single" w:sz="4" w:space="0" w:color="auto"/>
              <w:right w:val="single" w:sz="4" w:space="0" w:color="auto"/>
            </w:tcBorders>
            <w:shd w:val="clear" w:color="000000" w:fill="D9D9D9"/>
          </w:tcPr>
          <w:p w14:paraId="4F529ECD" w14:textId="77777777" w:rsidR="006975ED" w:rsidRPr="00CE69D8" w:rsidRDefault="004A2F06" w:rsidP="00907A7B">
            <w:pPr>
              <w:spacing w:line="360" w:lineRule="auto"/>
              <w:jc w:val="center"/>
              <w:rPr>
                <w:rFonts w:ascii="Bookman Old Style" w:hAnsi="Bookman Old Style"/>
                <w:noProof/>
                <w:color w:val="000000" w:themeColor="text1"/>
                <w:sz w:val="22"/>
                <w:szCs w:val="22"/>
                <w:lang w:val="id-ID"/>
              </w:rPr>
            </w:pPr>
            <w:r w:rsidRPr="00CE69D8">
              <w:rPr>
                <w:rFonts w:ascii="Bookman Old Style" w:hAnsi="Bookman Old Style"/>
                <w:noProof/>
                <w:color w:val="000000" w:themeColor="text1"/>
                <w:sz w:val="22"/>
                <w:szCs w:val="22"/>
                <w:lang w:val="id-ID"/>
              </w:rPr>
              <w:t>(</w:t>
            </w:r>
            <w:r w:rsidR="006975ED" w:rsidRPr="00CE69D8">
              <w:rPr>
                <w:rFonts w:ascii="Bookman Old Style" w:hAnsi="Bookman Old Style"/>
                <w:noProof/>
                <w:color w:val="000000" w:themeColor="text1"/>
                <w:sz w:val="22"/>
                <w:szCs w:val="22"/>
                <w:lang w:val="id-ID"/>
              </w:rPr>
              <w:t>15</w:t>
            </w:r>
            <w:r w:rsidRPr="00CE69D8">
              <w:rPr>
                <w:rFonts w:ascii="Bookman Old Style" w:hAnsi="Bookman Old Style"/>
                <w:noProof/>
                <w:color w:val="000000" w:themeColor="text1"/>
                <w:sz w:val="22"/>
                <w:szCs w:val="22"/>
                <w:lang w:val="id-ID"/>
              </w:rPr>
              <w:t>)</w:t>
            </w:r>
          </w:p>
        </w:tc>
      </w:tr>
      <w:tr w:rsidR="00221017" w:rsidRPr="00CE69D8" w14:paraId="51832846" w14:textId="77777777" w:rsidTr="00522D1C">
        <w:trPr>
          <w:trHeight w:val="263"/>
        </w:trPr>
        <w:tc>
          <w:tcPr>
            <w:tcW w:w="1965"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B2B1A95" w14:textId="77777777" w:rsidR="00522D1C" w:rsidRPr="00CE69D8" w:rsidRDefault="00522D1C"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Saldo Akhir</w:t>
            </w:r>
          </w:p>
        </w:tc>
        <w:tc>
          <w:tcPr>
            <w:tcW w:w="1012" w:type="pct"/>
            <w:vMerge w:val="restart"/>
            <w:tcBorders>
              <w:top w:val="single" w:sz="4" w:space="0" w:color="auto"/>
              <w:left w:val="single" w:sz="4" w:space="0" w:color="auto"/>
              <w:right w:val="single" w:sz="4" w:space="0" w:color="auto"/>
            </w:tcBorders>
            <w:shd w:val="clear" w:color="000000" w:fill="D9D9D9"/>
            <w:vAlign w:val="center"/>
          </w:tcPr>
          <w:p w14:paraId="5FA77568" w14:textId="77777777" w:rsidR="00522D1C" w:rsidRPr="00CE69D8" w:rsidRDefault="00522D1C"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Lembaga Pemeringkat</w:t>
            </w:r>
          </w:p>
        </w:tc>
        <w:tc>
          <w:tcPr>
            <w:tcW w:w="849" w:type="pct"/>
            <w:vMerge w:val="restart"/>
            <w:tcBorders>
              <w:top w:val="single" w:sz="4" w:space="0" w:color="auto"/>
              <w:left w:val="single" w:sz="4" w:space="0" w:color="auto"/>
              <w:right w:val="single" w:sz="4" w:space="0" w:color="auto"/>
            </w:tcBorders>
            <w:shd w:val="clear" w:color="000000" w:fill="D9D9D9"/>
            <w:vAlign w:val="center"/>
          </w:tcPr>
          <w:p w14:paraId="36500839" w14:textId="77777777" w:rsidR="00522D1C" w:rsidRPr="00CE69D8" w:rsidRDefault="00522D1C"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Peringkat Surat Berharga</w:t>
            </w:r>
          </w:p>
        </w:tc>
        <w:tc>
          <w:tcPr>
            <w:tcW w:w="1174" w:type="pct"/>
            <w:vMerge w:val="restart"/>
            <w:tcBorders>
              <w:top w:val="single" w:sz="4" w:space="0" w:color="auto"/>
              <w:left w:val="single" w:sz="4" w:space="0" w:color="auto"/>
              <w:right w:val="single" w:sz="4" w:space="0" w:color="auto"/>
            </w:tcBorders>
            <w:shd w:val="clear" w:color="000000" w:fill="D9D9D9"/>
            <w:vAlign w:val="center"/>
          </w:tcPr>
          <w:p w14:paraId="37584CB2" w14:textId="77777777" w:rsidR="00522D1C" w:rsidRPr="00CE69D8" w:rsidRDefault="00522D1C"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Tanggal Pemeringkatan</w:t>
            </w:r>
          </w:p>
        </w:tc>
      </w:tr>
      <w:tr w:rsidR="00221017" w:rsidRPr="00CE69D8" w14:paraId="6BED02BC" w14:textId="77777777" w:rsidTr="00B87F6D">
        <w:trPr>
          <w:trHeight w:val="263"/>
        </w:trPr>
        <w:tc>
          <w:tcPr>
            <w:tcW w:w="93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ACD694" w14:textId="77777777" w:rsidR="00522D1C" w:rsidRPr="00CE69D8" w:rsidRDefault="00522D1C"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Dalam Mata Uang Asal</w:t>
            </w:r>
          </w:p>
        </w:tc>
        <w:tc>
          <w:tcPr>
            <w:tcW w:w="1031"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4B0BABE" w14:textId="77777777" w:rsidR="00522D1C" w:rsidRPr="00CE69D8" w:rsidRDefault="00522D1C"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Dalam Ekuivalen Rupiah</w:t>
            </w:r>
          </w:p>
        </w:tc>
        <w:tc>
          <w:tcPr>
            <w:tcW w:w="1012" w:type="pct"/>
            <w:vMerge/>
            <w:tcBorders>
              <w:left w:val="single" w:sz="4" w:space="0" w:color="auto"/>
              <w:bottom w:val="single" w:sz="4" w:space="0" w:color="auto"/>
              <w:right w:val="single" w:sz="4" w:space="0" w:color="auto"/>
            </w:tcBorders>
            <w:shd w:val="clear" w:color="000000" w:fill="D9D9D9"/>
          </w:tcPr>
          <w:p w14:paraId="5AF8CFBB" w14:textId="77777777" w:rsidR="00522D1C" w:rsidRPr="00CE69D8" w:rsidRDefault="00522D1C" w:rsidP="00907A7B">
            <w:pPr>
              <w:spacing w:line="360" w:lineRule="auto"/>
              <w:jc w:val="center"/>
              <w:rPr>
                <w:rFonts w:ascii="Bookman Old Style" w:hAnsi="Bookman Old Style"/>
                <w:bCs/>
                <w:color w:val="000000" w:themeColor="text1"/>
                <w:sz w:val="22"/>
                <w:szCs w:val="22"/>
                <w:lang w:val="id-ID" w:eastAsia="id-ID"/>
              </w:rPr>
            </w:pPr>
          </w:p>
        </w:tc>
        <w:tc>
          <w:tcPr>
            <w:tcW w:w="849" w:type="pct"/>
            <w:vMerge/>
            <w:tcBorders>
              <w:left w:val="single" w:sz="4" w:space="0" w:color="auto"/>
              <w:bottom w:val="single" w:sz="4" w:space="0" w:color="auto"/>
              <w:right w:val="single" w:sz="4" w:space="0" w:color="auto"/>
            </w:tcBorders>
            <w:shd w:val="clear" w:color="000000" w:fill="D9D9D9"/>
          </w:tcPr>
          <w:p w14:paraId="1646286E" w14:textId="77777777" w:rsidR="00522D1C" w:rsidRPr="00CE69D8" w:rsidRDefault="00522D1C" w:rsidP="00907A7B">
            <w:pPr>
              <w:spacing w:line="360" w:lineRule="auto"/>
              <w:jc w:val="center"/>
              <w:rPr>
                <w:rFonts w:ascii="Bookman Old Style" w:hAnsi="Bookman Old Style"/>
                <w:bCs/>
                <w:color w:val="000000" w:themeColor="text1"/>
                <w:sz w:val="22"/>
                <w:szCs w:val="22"/>
                <w:lang w:val="id-ID" w:eastAsia="id-ID"/>
              </w:rPr>
            </w:pPr>
          </w:p>
        </w:tc>
        <w:tc>
          <w:tcPr>
            <w:tcW w:w="1174" w:type="pct"/>
            <w:vMerge/>
            <w:tcBorders>
              <w:left w:val="single" w:sz="4" w:space="0" w:color="auto"/>
              <w:bottom w:val="single" w:sz="4" w:space="0" w:color="auto"/>
              <w:right w:val="single" w:sz="4" w:space="0" w:color="auto"/>
            </w:tcBorders>
            <w:shd w:val="clear" w:color="000000" w:fill="D9D9D9"/>
          </w:tcPr>
          <w:p w14:paraId="1C89C23B" w14:textId="77777777" w:rsidR="00522D1C" w:rsidRPr="00CE69D8" w:rsidRDefault="00522D1C" w:rsidP="00907A7B">
            <w:pPr>
              <w:spacing w:line="360" w:lineRule="auto"/>
              <w:jc w:val="center"/>
              <w:rPr>
                <w:rFonts w:ascii="Bookman Old Style" w:hAnsi="Bookman Old Style"/>
                <w:bCs/>
                <w:color w:val="000000" w:themeColor="text1"/>
                <w:sz w:val="22"/>
                <w:szCs w:val="22"/>
                <w:lang w:val="id-ID" w:eastAsia="id-ID"/>
              </w:rPr>
            </w:pPr>
          </w:p>
        </w:tc>
      </w:tr>
      <w:tr w:rsidR="00221017" w:rsidRPr="00CE69D8" w14:paraId="1B963618" w14:textId="77777777" w:rsidTr="00522D1C">
        <w:trPr>
          <w:trHeight w:val="737"/>
        </w:trPr>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8ED410" w14:textId="77777777" w:rsidR="006975ED" w:rsidRPr="00CE69D8" w:rsidRDefault="006975ED" w:rsidP="00907A7B">
            <w:pPr>
              <w:spacing w:line="360" w:lineRule="auto"/>
              <w:jc w:val="center"/>
              <w:rPr>
                <w:rFonts w:ascii="Bookman Old Style" w:hAnsi="Bookman Old Style"/>
                <w:bCs/>
                <w:color w:val="000000" w:themeColor="text1"/>
                <w:sz w:val="22"/>
                <w:szCs w:val="22"/>
                <w:lang w:val="id-ID" w:eastAsia="id-ID"/>
              </w:rPr>
            </w:pP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6A6E10" w14:textId="77777777" w:rsidR="006975ED" w:rsidRPr="00CE69D8" w:rsidRDefault="006975ED" w:rsidP="00907A7B">
            <w:pPr>
              <w:spacing w:line="360" w:lineRule="auto"/>
              <w:jc w:val="center"/>
              <w:rPr>
                <w:rFonts w:ascii="Bookman Old Style" w:hAnsi="Bookman Old Style"/>
                <w:bCs/>
                <w:color w:val="000000" w:themeColor="text1"/>
                <w:sz w:val="22"/>
                <w:szCs w:val="22"/>
                <w:lang w:val="id-ID" w:eastAsia="id-ID"/>
              </w:rPr>
            </w:pPr>
          </w:p>
        </w:tc>
        <w:tc>
          <w:tcPr>
            <w:tcW w:w="1012" w:type="pct"/>
            <w:tcBorders>
              <w:top w:val="single" w:sz="4" w:space="0" w:color="auto"/>
              <w:left w:val="single" w:sz="4" w:space="0" w:color="auto"/>
              <w:bottom w:val="single" w:sz="4" w:space="0" w:color="auto"/>
              <w:right w:val="single" w:sz="4" w:space="0" w:color="auto"/>
            </w:tcBorders>
          </w:tcPr>
          <w:p w14:paraId="360D2638" w14:textId="77777777" w:rsidR="006975ED" w:rsidRPr="00CE69D8" w:rsidRDefault="006975ED" w:rsidP="00907A7B">
            <w:pPr>
              <w:spacing w:line="360" w:lineRule="auto"/>
              <w:jc w:val="center"/>
              <w:rPr>
                <w:rFonts w:ascii="Bookman Old Style" w:hAnsi="Bookman Old Style"/>
                <w:bCs/>
                <w:color w:val="000000" w:themeColor="text1"/>
                <w:sz w:val="22"/>
                <w:szCs w:val="22"/>
                <w:lang w:val="id-ID" w:eastAsia="id-ID"/>
              </w:rPr>
            </w:pPr>
          </w:p>
        </w:tc>
        <w:tc>
          <w:tcPr>
            <w:tcW w:w="849" w:type="pct"/>
            <w:tcBorders>
              <w:top w:val="single" w:sz="4" w:space="0" w:color="auto"/>
              <w:left w:val="single" w:sz="4" w:space="0" w:color="auto"/>
              <w:bottom w:val="single" w:sz="4" w:space="0" w:color="auto"/>
              <w:right w:val="single" w:sz="4" w:space="0" w:color="auto"/>
            </w:tcBorders>
          </w:tcPr>
          <w:p w14:paraId="317FF3FB" w14:textId="77777777" w:rsidR="006975ED" w:rsidRPr="00CE69D8" w:rsidRDefault="006975ED" w:rsidP="00907A7B">
            <w:pPr>
              <w:spacing w:line="360" w:lineRule="auto"/>
              <w:jc w:val="center"/>
              <w:rPr>
                <w:rFonts w:ascii="Bookman Old Style" w:hAnsi="Bookman Old Style"/>
                <w:bCs/>
                <w:color w:val="000000" w:themeColor="text1"/>
                <w:sz w:val="22"/>
                <w:szCs w:val="22"/>
                <w:lang w:val="id-ID" w:eastAsia="id-ID"/>
              </w:rPr>
            </w:pPr>
          </w:p>
        </w:tc>
        <w:tc>
          <w:tcPr>
            <w:tcW w:w="1174" w:type="pct"/>
            <w:tcBorders>
              <w:top w:val="single" w:sz="4" w:space="0" w:color="auto"/>
              <w:left w:val="single" w:sz="4" w:space="0" w:color="auto"/>
              <w:bottom w:val="single" w:sz="4" w:space="0" w:color="auto"/>
              <w:right w:val="single" w:sz="4" w:space="0" w:color="auto"/>
            </w:tcBorders>
          </w:tcPr>
          <w:p w14:paraId="14BFC285" w14:textId="77777777" w:rsidR="006975ED" w:rsidRPr="00CE69D8" w:rsidRDefault="006975ED" w:rsidP="00907A7B">
            <w:pPr>
              <w:spacing w:line="360" w:lineRule="auto"/>
              <w:jc w:val="center"/>
              <w:rPr>
                <w:rFonts w:ascii="Bookman Old Style" w:hAnsi="Bookman Old Style"/>
                <w:bCs/>
                <w:color w:val="000000" w:themeColor="text1"/>
                <w:sz w:val="22"/>
                <w:szCs w:val="22"/>
                <w:lang w:val="id-ID" w:eastAsia="id-ID"/>
              </w:rPr>
            </w:pPr>
          </w:p>
        </w:tc>
      </w:tr>
    </w:tbl>
    <w:p w14:paraId="6CA5FF06" w14:textId="77777777" w:rsidR="0018613E" w:rsidRPr="00CE69D8" w:rsidRDefault="0018613E" w:rsidP="00907A7B">
      <w:pPr>
        <w:spacing w:line="360" w:lineRule="auto"/>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br w:type="page"/>
      </w:r>
    </w:p>
    <w:p w14:paraId="37356DE2" w14:textId="77777777" w:rsidR="0018613E" w:rsidRPr="00CE69D8" w:rsidRDefault="0018613E" w:rsidP="00020944">
      <w:pPr>
        <w:pStyle w:val="ListParagraph"/>
        <w:numPr>
          <w:ilvl w:val="0"/>
          <w:numId w:val="248"/>
        </w:numPr>
        <w:spacing w:line="360" w:lineRule="auto"/>
        <w:ind w:left="1134"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PENJELASAN </w:t>
      </w:r>
      <w:r w:rsidR="00DE5231" w:rsidRPr="00CE69D8">
        <w:rPr>
          <w:rFonts w:ascii="Bookman Old Style" w:hAnsi="Bookman Old Style"/>
          <w:noProof/>
          <w:color w:val="000000" w:themeColor="text1"/>
          <w:sz w:val="24"/>
          <w:szCs w:val="24"/>
        </w:rPr>
        <w:t>FORMULIR 2200</w:t>
      </w:r>
      <w:r w:rsidR="00DE5231" w:rsidRPr="00CE69D8">
        <w:rPr>
          <w:rFonts w:ascii="Bookman Old Style" w:hAnsi="Bookman Old Style"/>
          <w:noProof/>
          <w:color w:val="000000" w:themeColor="text1"/>
          <w:sz w:val="24"/>
          <w:szCs w:val="24"/>
          <w:lang w:val="id-ID"/>
        </w:rPr>
        <w:t xml:space="preserve">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RINCIAN SURAT BERHARGA YANG DIMILIKI</w:t>
      </w:r>
      <w:r w:rsidR="004A2F06" w:rsidRPr="00CE69D8">
        <w:rPr>
          <w:rFonts w:ascii="Bookman Old Style" w:hAnsi="Bookman Old Style"/>
          <w:noProof/>
          <w:color w:val="000000" w:themeColor="text1"/>
          <w:sz w:val="24"/>
          <w:szCs w:val="24"/>
          <w:lang w:val="id-ID"/>
        </w:rPr>
        <w:t>)</w:t>
      </w:r>
    </w:p>
    <w:p w14:paraId="17C555BD" w14:textId="77777777" w:rsidR="0018613E" w:rsidRPr="00CE69D8" w:rsidRDefault="00DE5231" w:rsidP="00907A7B">
      <w:pPr>
        <w:spacing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Formulir 2</w:t>
      </w:r>
      <w:r w:rsidR="00C52C00" w:rsidRPr="00CE69D8">
        <w:rPr>
          <w:rFonts w:ascii="Bookman Old Style" w:hAnsi="Bookman Old Style"/>
          <w:noProof/>
          <w:color w:val="000000" w:themeColor="text1"/>
          <w:sz w:val="24"/>
          <w:szCs w:val="24"/>
          <w:lang w:val="id-ID"/>
        </w:rPr>
        <w:t>20</w:t>
      </w:r>
      <w:r w:rsidRPr="00CE69D8">
        <w:rPr>
          <w:rFonts w:ascii="Bookman Old Style" w:hAnsi="Bookman Old Style"/>
          <w:noProof/>
          <w:color w:val="000000" w:themeColor="text1"/>
          <w:sz w:val="24"/>
          <w:szCs w:val="24"/>
          <w:lang w:val="id-ID"/>
        </w:rPr>
        <w:t>0</w:t>
      </w:r>
      <w:r w:rsidR="00C4715B" w:rsidRPr="00CE69D8">
        <w:rPr>
          <w:rFonts w:ascii="Bookman Old Style" w:hAnsi="Bookman Old Style"/>
          <w:noProof/>
          <w:color w:val="000000" w:themeColor="text1"/>
          <w:sz w:val="24"/>
          <w:szCs w:val="24"/>
          <w:lang w:val="id-ID"/>
        </w:rPr>
        <w:t xml:space="preserve"> </w:t>
      </w:r>
      <w:r w:rsidR="004A2F06" w:rsidRPr="00CE69D8">
        <w:rPr>
          <w:rFonts w:ascii="Bookman Old Style" w:hAnsi="Bookman Old Style"/>
          <w:noProof/>
          <w:color w:val="000000" w:themeColor="text1"/>
          <w:sz w:val="24"/>
          <w:szCs w:val="24"/>
          <w:lang w:val="id-ID"/>
        </w:rPr>
        <w:t>(</w:t>
      </w:r>
      <w:r w:rsidR="00C4715B" w:rsidRPr="00CE69D8">
        <w:rPr>
          <w:rFonts w:ascii="Bookman Old Style" w:hAnsi="Bookman Old Style"/>
          <w:noProof/>
          <w:color w:val="000000" w:themeColor="text1"/>
          <w:sz w:val="24"/>
          <w:szCs w:val="24"/>
          <w:lang w:val="id-ID"/>
        </w:rPr>
        <w:t xml:space="preserve">Rincian Surat Berharga </w:t>
      </w:r>
      <w:r w:rsidR="00C043C4" w:rsidRPr="00CE69D8">
        <w:rPr>
          <w:rFonts w:ascii="Bookman Old Style" w:hAnsi="Bookman Old Style"/>
          <w:noProof/>
          <w:color w:val="000000" w:themeColor="text1"/>
          <w:sz w:val="24"/>
          <w:szCs w:val="24"/>
          <w:lang w:val="id-ID"/>
        </w:rPr>
        <w:t xml:space="preserve">yang </w:t>
      </w:r>
      <w:r w:rsidR="00C4715B" w:rsidRPr="00CE69D8">
        <w:rPr>
          <w:rFonts w:ascii="Bookman Old Style" w:hAnsi="Bookman Old Style"/>
          <w:noProof/>
          <w:color w:val="000000" w:themeColor="text1"/>
          <w:sz w:val="24"/>
          <w:szCs w:val="24"/>
          <w:lang w:val="id-ID"/>
        </w:rPr>
        <w:t>Dimiliki</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ini berisi </w:t>
      </w:r>
      <w:r w:rsidR="0018613E" w:rsidRPr="00CE69D8">
        <w:rPr>
          <w:rFonts w:ascii="Bookman Old Style" w:hAnsi="Bookman Old Style"/>
          <w:noProof/>
          <w:color w:val="000000" w:themeColor="text1"/>
          <w:sz w:val="24"/>
          <w:szCs w:val="24"/>
          <w:lang w:val="id-ID"/>
        </w:rPr>
        <w:t xml:space="preserve">rincian </w:t>
      </w:r>
      <w:r w:rsidR="00C52C00" w:rsidRPr="00CE69D8">
        <w:rPr>
          <w:rFonts w:ascii="Bookman Old Style" w:hAnsi="Bookman Old Style"/>
          <w:noProof/>
          <w:color w:val="000000" w:themeColor="text1"/>
          <w:sz w:val="24"/>
          <w:szCs w:val="24"/>
          <w:lang w:val="id-ID"/>
        </w:rPr>
        <w:t>yang</w:t>
      </w:r>
      <w:r w:rsidR="0018613E" w:rsidRPr="00CE69D8">
        <w:rPr>
          <w:rFonts w:ascii="Bookman Old Style" w:hAnsi="Bookman Old Style"/>
          <w:noProof/>
          <w:color w:val="000000" w:themeColor="text1"/>
          <w:sz w:val="24"/>
          <w:szCs w:val="24"/>
          <w:lang w:val="id-ID"/>
        </w:rPr>
        <w:t xml:space="preserve"> </w:t>
      </w:r>
      <w:r w:rsidR="00C52C00" w:rsidRPr="00CE69D8">
        <w:rPr>
          <w:rFonts w:ascii="Bookman Old Style" w:hAnsi="Bookman Old Style"/>
          <w:noProof/>
          <w:color w:val="000000" w:themeColor="text1"/>
          <w:sz w:val="24"/>
          <w:szCs w:val="24"/>
          <w:lang w:val="id-ID"/>
        </w:rPr>
        <w:t>me</w:t>
      </w:r>
      <w:r w:rsidR="0018613E" w:rsidRPr="00CE69D8">
        <w:rPr>
          <w:rFonts w:ascii="Bookman Old Style" w:hAnsi="Bookman Old Style"/>
          <w:noProof/>
          <w:color w:val="000000" w:themeColor="text1"/>
          <w:sz w:val="24"/>
          <w:szCs w:val="24"/>
          <w:lang w:val="id-ID"/>
        </w:rPr>
        <w:t>laporkan posisi investasi jangka pendek dan investasi jangka panjang dalam bentuk surat berharga yang dimiliki Perusahaan Modal Ventura</w:t>
      </w:r>
      <w:r w:rsidR="00A5389F" w:rsidRPr="00CE69D8">
        <w:rPr>
          <w:rFonts w:ascii="Bookman Old Style" w:hAnsi="Bookman Old Style"/>
          <w:noProof/>
          <w:color w:val="000000" w:themeColor="text1"/>
          <w:sz w:val="24"/>
          <w:szCs w:val="24"/>
          <w:lang w:val="id-ID"/>
        </w:rPr>
        <w:t xml:space="preserve"> pelapor </w:t>
      </w:r>
      <w:r w:rsidR="000056EF" w:rsidRPr="00CE69D8">
        <w:rPr>
          <w:rFonts w:ascii="Bookman Old Style" w:hAnsi="Bookman Old Style"/>
          <w:noProof/>
          <w:color w:val="000000" w:themeColor="text1"/>
          <w:sz w:val="24"/>
          <w:szCs w:val="24"/>
          <w:lang w:val="id-ID"/>
        </w:rPr>
        <w:t>termasuk yang dimiliki</w:t>
      </w:r>
      <w:r w:rsidR="00A5389F" w:rsidRPr="00CE69D8">
        <w:rPr>
          <w:rFonts w:ascii="Bookman Old Style" w:hAnsi="Bookman Old Style"/>
          <w:noProof/>
          <w:color w:val="000000" w:themeColor="text1"/>
          <w:sz w:val="24"/>
          <w:szCs w:val="24"/>
          <w:lang w:val="id-ID"/>
        </w:rPr>
        <w:t xml:space="preserve"> UUS dari Perusahaan Modal Ventura pelapor</w:t>
      </w:r>
      <w:r w:rsidR="00B40008" w:rsidRPr="00CE69D8">
        <w:rPr>
          <w:rFonts w:ascii="Bookman Old Style" w:hAnsi="Bookman Old Style"/>
          <w:noProof/>
          <w:color w:val="000000" w:themeColor="text1"/>
          <w:sz w:val="24"/>
          <w:szCs w:val="24"/>
          <w:lang w:val="id-ID"/>
        </w:rPr>
        <w:t>,</w:t>
      </w:r>
      <w:r w:rsidR="0026334F" w:rsidRPr="00CE69D8">
        <w:rPr>
          <w:rFonts w:ascii="Bookman Old Style" w:hAnsi="Bookman Old Style"/>
          <w:noProof/>
          <w:color w:val="000000" w:themeColor="text1"/>
          <w:sz w:val="24"/>
          <w:szCs w:val="24"/>
          <w:lang w:val="id-ID"/>
        </w:rPr>
        <w:t xml:space="preserve"> </w:t>
      </w:r>
      <w:r w:rsidR="0018613E" w:rsidRPr="00CE69D8">
        <w:rPr>
          <w:rFonts w:ascii="Bookman Old Style" w:hAnsi="Bookman Old Style"/>
          <w:noProof/>
          <w:color w:val="000000" w:themeColor="text1"/>
          <w:sz w:val="24"/>
          <w:szCs w:val="24"/>
          <w:lang w:val="id-ID"/>
        </w:rPr>
        <w:t>dalam rupiah dan valas yang diterbitkan oleh pihak lain. Dalam pos ini tidak termasuk penyertaan dalam bentuk saham</w:t>
      </w:r>
      <w:r w:rsidR="0074141B" w:rsidRPr="00CE69D8">
        <w:rPr>
          <w:rFonts w:ascii="Bookman Old Style" w:hAnsi="Bookman Old Style"/>
          <w:noProof/>
          <w:color w:val="000000" w:themeColor="text1"/>
          <w:sz w:val="24"/>
          <w:szCs w:val="24"/>
          <w:lang w:val="id-ID"/>
        </w:rPr>
        <w:t>, obligasi</w:t>
      </w:r>
      <w:r w:rsidR="00FF0C55" w:rsidRPr="00CE69D8">
        <w:rPr>
          <w:rFonts w:ascii="Bookman Old Style" w:hAnsi="Bookman Old Style"/>
          <w:noProof/>
          <w:color w:val="000000" w:themeColor="text1"/>
          <w:sz w:val="24"/>
          <w:szCs w:val="24"/>
          <w:lang w:val="id-ID"/>
        </w:rPr>
        <w:t xml:space="preserve"> konversi</w:t>
      </w:r>
      <w:r w:rsidR="00CC7089" w:rsidRPr="00CE69D8">
        <w:rPr>
          <w:rFonts w:ascii="Bookman Old Style" w:hAnsi="Bookman Old Style"/>
          <w:noProof/>
          <w:color w:val="000000" w:themeColor="text1"/>
          <w:sz w:val="24"/>
          <w:szCs w:val="24"/>
          <w:lang w:val="id-ID"/>
        </w:rPr>
        <w:t>, sukuk</w:t>
      </w:r>
      <w:r w:rsidR="00646B5B" w:rsidRPr="00CE69D8">
        <w:rPr>
          <w:rFonts w:ascii="Bookman Old Style" w:hAnsi="Bookman Old Style"/>
          <w:noProof/>
          <w:color w:val="000000" w:themeColor="text1"/>
          <w:sz w:val="24"/>
          <w:szCs w:val="24"/>
          <w:lang w:val="id-ID"/>
        </w:rPr>
        <w:t xml:space="preserve"> atau </w:t>
      </w:r>
      <w:r w:rsidR="00C043C4" w:rsidRPr="00CE69D8">
        <w:rPr>
          <w:rFonts w:ascii="Bookman Old Style" w:hAnsi="Bookman Old Style"/>
          <w:noProof/>
          <w:color w:val="000000" w:themeColor="text1"/>
          <w:sz w:val="24"/>
          <w:szCs w:val="24"/>
          <w:lang w:val="id-ID"/>
        </w:rPr>
        <w:t>obligasi syariah</w:t>
      </w:r>
      <w:r w:rsidR="0074141B" w:rsidRPr="00CE69D8">
        <w:rPr>
          <w:rFonts w:ascii="Bookman Old Style" w:hAnsi="Bookman Old Style"/>
          <w:noProof/>
          <w:color w:val="000000" w:themeColor="text1"/>
          <w:sz w:val="24"/>
          <w:szCs w:val="24"/>
          <w:lang w:val="id-ID"/>
        </w:rPr>
        <w:t xml:space="preserve"> konversi, surat utang yang diterbitkan pasangan usaha pada tahap rintisan awal </w:t>
      </w:r>
      <w:r w:rsidR="004A2F06" w:rsidRPr="00CE69D8">
        <w:rPr>
          <w:rFonts w:ascii="Bookman Old Style" w:hAnsi="Bookman Old Style"/>
          <w:noProof/>
          <w:color w:val="000000" w:themeColor="text1"/>
          <w:sz w:val="24"/>
          <w:szCs w:val="24"/>
          <w:lang w:val="id-ID"/>
        </w:rPr>
        <w:t>(</w:t>
      </w:r>
      <w:r w:rsidR="0074141B" w:rsidRPr="00CE69D8">
        <w:rPr>
          <w:rFonts w:ascii="Bookman Old Style" w:hAnsi="Bookman Old Style"/>
          <w:i/>
          <w:noProof/>
          <w:color w:val="000000" w:themeColor="text1"/>
          <w:sz w:val="24"/>
          <w:szCs w:val="24"/>
          <w:lang w:val="id-ID"/>
        </w:rPr>
        <w:t>start</w:t>
      </w:r>
      <w:r w:rsidR="00F84E29" w:rsidRPr="00CE69D8">
        <w:rPr>
          <w:rFonts w:ascii="Bookman Old Style" w:hAnsi="Bookman Old Style"/>
          <w:i/>
          <w:noProof/>
          <w:color w:val="000000" w:themeColor="text1"/>
          <w:sz w:val="24"/>
          <w:szCs w:val="24"/>
          <w:lang w:val="id-ID"/>
        </w:rPr>
        <w:t>-</w:t>
      </w:r>
      <w:r w:rsidR="0074141B" w:rsidRPr="00CE69D8">
        <w:rPr>
          <w:rFonts w:ascii="Bookman Old Style" w:hAnsi="Bookman Old Style"/>
          <w:i/>
          <w:noProof/>
          <w:color w:val="000000" w:themeColor="text1"/>
          <w:sz w:val="24"/>
          <w:szCs w:val="24"/>
          <w:lang w:val="id-ID"/>
        </w:rPr>
        <w:t>up</w:t>
      </w:r>
      <w:r w:rsidR="004A2F06" w:rsidRPr="00CE69D8">
        <w:rPr>
          <w:rFonts w:ascii="Bookman Old Style" w:hAnsi="Bookman Old Style"/>
          <w:noProof/>
          <w:color w:val="000000" w:themeColor="text1"/>
          <w:sz w:val="24"/>
          <w:szCs w:val="24"/>
          <w:lang w:val="id-ID"/>
        </w:rPr>
        <w:t>)</w:t>
      </w:r>
      <w:r w:rsidR="0074141B" w:rsidRPr="00CE69D8">
        <w:rPr>
          <w:rFonts w:ascii="Bookman Old Style" w:hAnsi="Bookman Old Style"/>
          <w:noProof/>
          <w:color w:val="000000" w:themeColor="text1"/>
          <w:sz w:val="24"/>
          <w:szCs w:val="24"/>
          <w:lang w:val="id-ID"/>
        </w:rPr>
        <w:t xml:space="preserve"> dan/atau pengembangan usaha</w:t>
      </w:r>
      <w:r w:rsidR="00A85756" w:rsidRPr="00CE69D8">
        <w:rPr>
          <w:rFonts w:ascii="Bookman Old Style" w:hAnsi="Bookman Old Style"/>
          <w:noProof/>
          <w:color w:val="000000" w:themeColor="text1"/>
          <w:sz w:val="24"/>
          <w:szCs w:val="24"/>
          <w:lang w:val="id-ID"/>
        </w:rPr>
        <w:t xml:space="preserve">, dan sukuk atau obligasi syariah yang diterbitkan pasangan usaha pada tahap rintisan awal </w:t>
      </w:r>
      <w:r w:rsidR="004A2F06" w:rsidRPr="00CE69D8">
        <w:rPr>
          <w:rFonts w:ascii="Bookman Old Style" w:hAnsi="Bookman Old Style"/>
          <w:noProof/>
          <w:color w:val="000000" w:themeColor="text1"/>
          <w:sz w:val="24"/>
          <w:szCs w:val="24"/>
          <w:lang w:val="id-ID"/>
        </w:rPr>
        <w:t>(</w:t>
      </w:r>
      <w:r w:rsidR="00A85756"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00A85756" w:rsidRPr="00CE69D8">
        <w:rPr>
          <w:rFonts w:ascii="Bookman Old Style" w:hAnsi="Bookman Old Style"/>
          <w:noProof/>
          <w:color w:val="000000" w:themeColor="text1"/>
          <w:sz w:val="24"/>
          <w:szCs w:val="24"/>
          <w:lang w:val="id-ID"/>
        </w:rPr>
        <w:t xml:space="preserve"> dan/atau pengembangan usaha</w:t>
      </w:r>
      <w:r w:rsidR="0018613E" w:rsidRPr="00CE69D8">
        <w:rPr>
          <w:rFonts w:ascii="Bookman Old Style" w:hAnsi="Bookman Old Style"/>
          <w:noProof/>
          <w:color w:val="000000" w:themeColor="text1"/>
          <w:sz w:val="24"/>
          <w:szCs w:val="24"/>
          <w:lang w:val="id-ID"/>
        </w:rPr>
        <w:t>.</w:t>
      </w:r>
    </w:p>
    <w:p w14:paraId="0876F6F3" w14:textId="77777777" w:rsidR="0018613E" w:rsidRPr="00CE69D8" w:rsidRDefault="0018613E" w:rsidP="00020944">
      <w:pPr>
        <w:pStyle w:val="ListParagraph"/>
        <w:numPr>
          <w:ilvl w:val="0"/>
          <w:numId w:val="250"/>
        </w:numPr>
        <w:spacing w:line="360" w:lineRule="auto"/>
        <w:ind w:left="1701" w:hanging="567"/>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 xml:space="preserve">Nomor Surat Berharga </w:t>
      </w:r>
    </w:p>
    <w:p w14:paraId="56EC8019" w14:textId="77777777" w:rsidR="0018613E" w:rsidRPr="00CE69D8" w:rsidRDefault="0018613E" w:rsidP="00907A7B">
      <w:pPr>
        <w:pStyle w:val="ListParagraph"/>
        <w:tabs>
          <w:tab w:val="left" w:pos="1560"/>
        </w:tabs>
        <w:spacing w:line="360" w:lineRule="auto"/>
        <w:ind w:left="1701"/>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 xml:space="preserve">Pos ini diisi dengan nomor dari surat berharga yang dimiliki </w:t>
      </w:r>
      <w:r w:rsidRPr="00CE69D8">
        <w:rPr>
          <w:rFonts w:ascii="Bookman Old Style" w:hAnsi="Bookman Old Style"/>
          <w:color w:val="000000" w:themeColor="text1"/>
          <w:sz w:val="24"/>
          <w:szCs w:val="24"/>
        </w:rPr>
        <w:t xml:space="preserve">atau kode dari surat berharga yang dimiliki sesuai dengan registrasi di Kustodian Sentra Efek Indonesia </w:t>
      </w:r>
      <w:r w:rsidR="004A2F06" w:rsidRPr="00CE69D8">
        <w:rPr>
          <w:rFonts w:ascii="Bookman Old Style" w:hAnsi="Bookman Old Style"/>
          <w:color w:val="000000" w:themeColor="text1"/>
          <w:sz w:val="24"/>
          <w:szCs w:val="24"/>
        </w:rPr>
        <w:t>(</w:t>
      </w:r>
      <w:r w:rsidRPr="00CE69D8">
        <w:rPr>
          <w:rFonts w:ascii="Bookman Old Style" w:hAnsi="Bookman Old Style"/>
          <w:color w:val="000000" w:themeColor="text1"/>
          <w:sz w:val="24"/>
          <w:szCs w:val="24"/>
        </w:rPr>
        <w:t>KSEI</w:t>
      </w:r>
      <w:r w:rsidR="004A2F06" w:rsidRPr="00CE69D8">
        <w:rPr>
          <w:rFonts w:ascii="Bookman Old Style" w:hAnsi="Bookman Old Style"/>
          <w:color w:val="000000" w:themeColor="text1"/>
          <w:sz w:val="24"/>
          <w:szCs w:val="24"/>
        </w:rPr>
        <w:t>)</w:t>
      </w:r>
      <w:r w:rsidRPr="00CE69D8">
        <w:rPr>
          <w:rFonts w:ascii="Bookman Old Style" w:hAnsi="Bookman Old Style"/>
          <w:color w:val="000000" w:themeColor="text1"/>
          <w:sz w:val="24"/>
          <w:szCs w:val="24"/>
        </w:rPr>
        <w:t>.</w:t>
      </w:r>
    </w:p>
    <w:p w14:paraId="49FB2549" w14:textId="77777777" w:rsidR="0018613E" w:rsidRPr="00CE69D8" w:rsidRDefault="0018613E" w:rsidP="00020944">
      <w:pPr>
        <w:pStyle w:val="ListParagraph"/>
        <w:numPr>
          <w:ilvl w:val="0"/>
          <w:numId w:val="250"/>
        </w:numPr>
        <w:spacing w:line="360" w:lineRule="auto"/>
        <w:ind w:left="1701" w:hanging="567"/>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 xml:space="preserve">Jenis Surat Berharga </w:t>
      </w:r>
    </w:p>
    <w:p w14:paraId="42D23211" w14:textId="77777777" w:rsidR="0018613E" w:rsidRPr="00CE69D8" w:rsidRDefault="0018613E"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w:t>
      </w:r>
      <w:r w:rsidRPr="00CE69D8">
        <w:rPr>
          <w:rFonts w:ascii="Bookman Old Style" w:hAnsi="Bookman Old Style"/>
          <w:noProof/>
          <w:color w:val="000000" w:themeColor="text1"/>
          <w:sz w:val="24"/>
          <w:szCs w:val="24"/>
        </w:rPr>
        <w:t>dengan j</w:t>
      </w:r>
      <w:r w:rsidRPr="00CE69D8">
        <w:rPr>
          <w:rFonts w:ascii="Bookman Old Style" w:hAnsi="Bookman Old Style"/>
          <w:noProof/>
          <w:color w:val="000000" w:themeColor="text1"/>
          <w:sz w:val="24"/>
          <w:szCs w:val="24"/>
          <w:lang w:val="id-ID"/>
        </w:rPr>
        <w:t xml:space="preserve">enis surat berharga yang dimiliki Perusahaan Modal Ventura pelapor </w:t>
      </w:r>
      <w:r w:rsidR="004E1C69" w:rsidRPr="00CE69D8">
        <w:rPr>
          <w:rFonts w:ascii="Bookman Old Style" w:hAnsi="Bookman Old Style"/>
          <w:noProof/>
          <w:color w:val="000000" w:themeColor="text1"/>
          <w:sz w:val="24"/>
          <w:szCs w:val="24"/>
          <w:lang w:val="id-ID"/>
        </w:rPr>
        <w:t>termasuk yang dimiliki</w:t>
      </w:r>
      <w:r w:rsidR="00454AB5" w:rsidRPr="00CE69D8">
        <w:rPr>
          <w:rFonts w:ascii="Bookman Old Style" w:hAnsi="Bookman Old Style"/>
          <w:noProof/>
          <w:color w:val="000000" w:themeColor="text1"/>
          <w:sz w:val="24"/>
          <w:szCs w:val="24"/>
          <w:lang w:val="id-ID"/>
        </w:rPr>
        <w:t xml:space="preserve"> UUS dari </w:t>
      </w:r>
      <w:r w:rsidR="00454AB5" w:rsidRPr="00CE69D8">
        <w:rPr>
          <w:rFonts w:ascii="Bookman Old Style" w:hAnsi="Bookman Old Style"/>
          <w:noProof/>
          <w:color w:val="000000" w:themeColor="text1"/>
          <w:sz w:val="24"/>
          <w:szCs w:val="24"/>
        </w:rPr>
        <w:t xml:space="preserve">Perusahaan Modal Ventura </w:t>
      </w:r>
      <w:r w:rsidR="00454AB5" w:rsidRPr="00CE69D8">
        <w:rPr>
          <w:rFonts w:ascii="Bookman Old Style" w:hAnsi="Bookman Old Style"/>
          <w:noProof/>
          <w:color w:val="000000" w:themeColor="text1"/>
          <w:sz w:val="24"/>
          <w:szCs w:val="24"/>
          <w:lang w:val="id-ID"/>
        </w:rPr>
        <w:t xml:space="preserve">pelapor </w:t>
      </w:r>
      <w:r w:rsidRPr="00CE69D8">
        <w:rPr>
          <w:rFonts w:ascii="Bookman Old Style" w:hAnsi="Bookman Old Style"/>
          <w:noProof/>
          <w:color w:val="000000" w:themeColor="text1"/>
          <w:sz w:val="24"/>
          <w:szCs w:val="24"/>
          <w:lang w:val="id-ID"/>
        </w:rPr>
        <w:t>dalam rupiah dan valas, yaitu:</w:t>
      </w:r>
      <w:r w:rsidRPr="00CE69D8">
        <w:rPr>
          <w:rFonts w:ascii="Bookman Old Style" w:hAnsi="Bookman Old Style"/>
          <w:noProof/>
          <w:color w:val="000000" w:themeColor="text1"/>
          <w:sz w:val="24"/>
          <w:szCs w:val="24"/>
        </w:rPr>
        <w:t xml:space="preserve"> </w:t>
      </w:r>
    </w:p>
    <w:p w14:paraId="14D79A22" w14:textId="77777777" w:rsidR="0018613E" w:rsidRPr="00CE69D8" w:rsidRDefault="0018613E" w:rsidP="00020944">
      <w:pPr>
        <w:pStyle w:val="ListParagraph"/>
        <w:numPr>
          <w:ilvl w:val="0"/>
          <w:numId w:val="148"/>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Sertifikat </w:t>
      </w:r>
      <w:r w:rsidRPr="00CE69D8">
        <w:rPr>
          <w:rFonts w:ascii="Bookman Old Style" w:hAnsi="Bookman Old Style"/>
          <w:noProof/>
          <w:color w:val="000000" w:themeColor="text1"/>
          <w:sz w:val="24"/>
          <w:szCs w:val="24"/>
          <w:lang w:val="id-ID"/>
        </w:rPr>
        <w:t xml:space="preserve">Deposito </w:t>
      </w:r>
    </w:p>
    <w:p w14:paraId="2E40C9AB" w14:textId="77777777" w:rsidR="0018613E" w:rsidRPr="00CE69D8" w:rsidRDefault="0018613E" w:rsidP="00020944">
      <w:pPr>
        <w:pStyle w:val="ListParagraph"/>
        <w:numPr>
          <w:ilvl w:val="0"/>
          <w:numId w:val="148"/>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Sertifikat Bank Indonesia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SBI</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w:t>
      </w:r>
    </w:p>
    <w:p w14:paraId="06856B42" w14:textId="77777777" w:rsidR="0018613E" w:rsidRPr="00CE69D8" w:rsidRDefault="0018613E" w:rsidP="00020944">
      <w:pPr>
        <w:pStyle w:val="ListParagraph"/>
        <w:numPr>
          <w:ilvl w:val="0"/>
          <w:numId w:val="148"/>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Surat Berharga Komersial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CP</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w:t>
      </w:r>
    </w:p>
    <w:p w14:paraId="4770770D" w14:textId="77777777" w:rsidR="0018613E" w:rsidRPr="00CE69D8" w:rsidRDefault="0018613E" w:rsidP="00020944">
      <w:pPr>
        <w:pStyle w:val="ListParagraph"/>
        <w:numPr>
          <w:ilvl w:val="0"/>
          <w:numId w:val="148"/>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i/>
          <w:noProof/>
          <w:color w:val="000000" w:themeColor="text1"/>
          <w:sz w:val="24"/>
          <w:szCs w:val="24"/>
          <w:lang w:val="id-ID"/>
        </w:rPr>
        <w:t>Medium Term Notes</w:t>
      </w:r>
      <w:r w:rsidRPr="00CE69D8">
        <w:rPr>
          <w:rFonts w:ascii="Bookman Old Style" w:hAnsi="Bookman Old Style"/>
          <w:noProof/>
          <w:color w:val="000000" w:themeColor="text1"/>
          <w:sz w:val="24"/>
          <w:szCs w:val="24"/>
          <w:lang w:val="id-ID"/>
        </w:rPr>
        <w:t xml:space="preserve">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MTN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w:t>
      </w:r>
    </w:p>
    <w:p w14:paraId="409410C7" w14:textId="77777777" w:rsidR="0018613E" w:rsidRPr="00CE69D8" w:rsidRDefault="0018613E" w:rsidP="00020944">
      <w:pPr>
        <w:pStyle w:val="ListParagraph"/>
        <w:numPr>
          <w:ilvl w:val="0"/>
          <w:numId w:val="148"/>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Reksadana </w:t>
      </w:r>
    </w:p>
    <w:p w14:paraId="0B548115" w14:textId="77777777" w:rsidR="0018613E" w:rsidRPr="00CE69D8" w:rsidRDefault="0018613E" w:rsidP="00020944">
      <w:pPr>
        <w:pStyle w:val="ListParagraph"/>
        <w:numPr>
          <w:ilvl w:val="0"/>
          <w:numId w:val="148"/>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Surat Perbendaharaan Negara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SPN</w:t>
      </w:r>
      <w:r w:rsidR="004A2F06" w:rsidRPr="00CE69D8">
        <w:rPr>
          <w:rFonts w:ascii="Bookman Old Style" w:hAnsi="Bookman Old Style"/>
          <w:noProof/>
          <w:color w:val="000000" w:themeColor="text1"/>
          <w:sz w:val="24"/>
          <w:szCs w:val="24"/>
          <w:lang w:val="id-ID"/>
        </w:rPr>
        <w:t>)</w:t>
      </w:r>
    </w:p>
    <w:p w14:paraId="43E8AD7D" w14:textId="77777777" w:rsidR="0018613E" w:rsidRPr="00CE69D8" w:rsidRDefault="0018613E" w:rsidP="00020944">
      <w:pPr>
        <w:pStyle w:val="ListParagraph"/>
        <w:numPr>
          <w:ilvl w:val="0"/>
          <w:numId w:val="148"/>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Wesel Ekspor</w:t>
      </w:r>
    </w:p>
    <w:p w14:paraId="50546A5A" w14:textId="77777777" w:rsidR="0018613E" w:rsidRPr="00CE69D8" w:rsidRDefault="0018613E" w:rsidP="00020944">
      <w:pPr>
        <w:pStyle w:val="ListParagraph"/>
        <w:numPr>
          <w:ilvl w:val="0"/>
          <w:numId w:val="148"/>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Obligasi Negara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ON</w:t>
      </w:r>
      <w:r w:rsidR="004A2F06" w:rsidRPr="00CE69D8">
        <w:rPr>
          <w:rFonts w:ascii="Bookman Old Style" w:hAnsi="Bookman Old Style"/>
          <w:noProof/>
          <w:color w:val="000000" w:themeColor="text1"/>
          <w:sz w:val="24"/>
          <w:szCs w:val="24"/>
          <w:lang w:val="id-ID"/>
        </w:rPr>
        <w:t>)</w:t>
      </w:r>
    </w:p>
    <w:p w14:paraId="5180E5A5" w14:textId="77777777" w:rsidR="0018613E" w:rsidRPr="00CE69D8" w:rsidRDefault="0018613E" w:rsidP="00020944">
      <w:pPr>
        <w:pStyle w:val="ListParagraph"/>
        <w:numPr>
          <w:ilvl w:val="0"/>
          <w:numId w:val="148"/>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Obligasi Ritel Indonesia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ORI</w:t>
      </w:r>
      <w:r w:rsidR="004A2F06" w:rsidRPr="00CE69D8">
        <w:rPr>
          <w:rFonts w:ascii="Bookman Old Style" w:hAnsi="Bookman Old Style"/>
          <w:noProof/>
          <w:color w:val="000000" w:themeColor="text1"/>
          <w:sz w:val="24"/>
          <w:szCs w:val="24"/>
          <w:lang w:val="id-ID"/>
        </w:rPr>
        <w:t>)</w:t>
      </w:r>
    </w:p>
    <w:p w14:paraId="58F6DACF" w14:textId="77777777" w:rsidR="0018613E" w:rsidRPr="00CE69D8" w:rsidRDefault="0018613E" w:rsidP="00020944">
      <w:pPr>
        <w:pStyle w:val="ListParagraph"/>
        <w:numPr>
          <w:ilvl w:val="0"/>
          <w:numId w:val="148"/>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Surat Berharga Lainnya </w:t>
      </w:r>
    </w:p>
    <w:p w14:paraId="1135184F" w14:textId="77777777" w:rsidR="0018613E" w:rsidRPr="00CE69D8" w:rsidRDefault="00A2294E" w:rsidP="00020944">
      <w:pPr>
        <w:pStyle w:val="ListParagraph"/>
        <w:numPr>
          <w:ilvl w:val="0"/>
          <w:numId w:val="250"/>
        </w:numPr>
        <w:spacing w:line="360" w:lineRule="auto"/>
        <w:ind w:left="1701" w:hanging="567"/>
        <w:contextualSpacing w:val="0"/>
        <w:jc w:val="both"/>
        <w:rPr>
          <w:rFonts w:ascii="Bookman Old Style" w:hAnsi="Bookman Old Style"/>
          <w:noProof/>
          <w:color w:val="000000" w:themeColor="text1"/>
          <w:sz w:val="24"/>
          <w:szCs w:val="24"/>
        </w:rPr>
      </w:pPr>
      <w:r w:rsidRPr="00CE69D8">
        <w:rPr>
          <w:rFonts w:ascii="Bookman Old Style" w:hAnsi="Bookman Old Style"/>
          <w:bCs/>
          <w:noProof/>
          <w:color w:val="000000" w:themeColor="text1"/>
          <w:sz w:val="24"/>
          <w:szCs w:val="24"/>
          <w:lang w:val="id-ID"/>
        </w:rPr>
        <w:t>Jangka Waktu</w:t>
      </w:r>
    </w:p>
    <w:p w14:paraId="3CF251C3" w14:textId="77777777" w:rsidR="0018613E" w:rsidRPr="00CE69D8" w:rsidRDefault="00693DC1" w:rsidP="00020944">
      <w:pPr>
        <w:pStyle w:val="ListParagraph"/>
        <w:numPr>
          <w:ilvl w:val="0"/>
          <w:numId w:val="148"/>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Tanggal</w:t>
      </w:r>
      <w:r w:rsidRPr="00CE69D8">
        <w:rPr>
          <w:rFonts w:ascii="Bookman Old Style" w:hAnsi="Bookman Old Style"/>
          <w:bCs/>
          <w:noProof/>
          <w:color w:val="000000" w:themeColor="text1"/>
          <w:sz w:val="24"/>
          <w:szCs w:val="24"/>
          <w:lang w:val="id-ID"/>
        </w:rPr>
        <w:t xml:space="preserve"> </w:t>
      </w:r>
      <w:r w:rsidR="0018613E" w:rsidRPr="00CE69D8">
        <w:rPr>
          <w:rFonts w:ascii="Bookman Old Style" w:hAnsi="Bookman Old Style"/>
          <w:noProof/>
          <w:color w:val="000000" w:themeColor="text1"/>
          <w:sz w:val="24"/>
          <w:szCs w:val="24"/>
          <w:lang w:val="id-ID"/>
        </w:rPr>
        <w:t>Mulai</w:t>
      </w:r>
    </w:p>
    <w:p w14:paraId="37376F1F" w14:textId="77777777" w:rsidR="0018613E" w:rsidRPr="00CE69D8" w:rsidRDefault="0018613E" w:rsidP="00907A7B">
      <w:pPr>
        <w:pStyle w:val="BodyText2"/>
        <w:spacing w:after="0" w:line="360" w:lineRule="auto"/>
        <w:ind w:left="2268"/>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 xml:space="preserve">Pos ini diisi dengan tanggal, </w:t>
      </w:r>
      <w:r w:rsidRPr="00CE69D8">
        <w:rPr>
          <w:rFonts w:ascii="Bookman Old Style" w:hAnsi="Bookman Old Style"/>
          <w:noProof/>
          <w:color w:val="000000" w:themeColor="text1"/>
          <w:sz w:val="24"/>
          <w:szCs w:val="24"/>
        </w:rPr>
        <w:t>bulan</w:t>
      </w:r>
      <w:r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 xml:space="preserve"> dan tahun </w:t>
      </w:r>
      <w:r w:rsidRPr="00CE69D8">
        <w:rPr>
          <w:rFonts w:ascii="Bookman Old Style" w:hAnsi="Bookman Old Style"/>
          <w:noProof/>
          <w:color w:val="000000" w:themeColor="text1"/>
          <w:sz w:val="24"/>
          <w:szCs w:val="24"/>
          <w:lang w:val="id-ID"/>
        </w:rPr>
        <w:t>penerbitan surat berharga</w:t>
      </w:r>
      <w:r w:rsidRPr="00CE69D8">
        <w:rPr>
          <w:rFonts w:ascii="Bookman Old Style" w:hAnsi="Bookman Old Style"/>
          <w:noProof/>
          <w:color w:val="000000" w:themeColor="text1"/>
          <w:sz w:val="24"/>
          <w:szCs w:val="24"/>
        </w:rPr>
        <w:t>.</w:t>
      </w:r>
    </w:p>
    <w:p w14:paraId="64AEC476" w14:textId="77777777" w:rsidR="0018613E" w:rsidRPr="00CE69D8" w:rsidRDefault="00693DC1" w:rsidP="00020944">
      <w:pPr>
        <w:pStyle w:val="ListParagraph"/>
        <w:numPr>
          <w:ilvl w:val="0"/>
          <w:numId w:val="148"/>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Tanggal</w:t>
      </w:r>
      <w:r w:rsidRPr="00CE69D8">
        <w:rPr>
          <w:rFonts w:ascii="Bookman Old Style" w:hAnsi="Bookman Old Style"/>
          <w:bCs/>
          <w:noProof/>
          <w:color w:val="000000" w:themeColor="text1"/>
          <w:sz w:val="24"/>
          <w:szCs w:val="24"/>
          <w:lang w:val="id-ID"/>
        </w:rPr>
        <w:t xml:space="preserve"> </w:t>
      </w:r>
      <w:r w:rsidR="0018613E" w:rsidRPr="00CE69D8">
        <w:rPr>
          <w:rFonts w:ascii="Bookman Old Style" w:hAnsi="Bookman Old Style"/>
          <w:noProof/>
          <w:color w:val="000000" w:themeColor="text1"/>
          <w:sz w:val="24"/>
          <w:szCs w:val="24"/>
          <w:lang w:val="id-ID"/>
        </w:rPr>
        <w:t>Jatuh Tempo</w:t>
      </w:r>
    </w:p>
    <w:p w14:paraId="1FB3D8A8" w14:textId="77777777" w:rsidR="0018613E" w:rsidRPr="00CE69D8" w:rsidRDefault="0018613E" w:rsidP="00907A7B">
      <w:pPr>
        <w:pStyle w:val="BodyText2"/>
        <w:spacing w:after="0" w:line="360" w:lineRule="auto"/>
        <w:ind w:left="2268"/>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Pos ini diisi dengan tanggal,</w:t>
      </w:r>
      <w:r w:rsidRPr="00CE69D8">
        <w:rPr>
          <w:rFonts w:ascii="Bookman Old Style" w:hAnsi="Bookman Old Style"/>
          <w:noProof/>
          <w:color w:val="000000" w:themeColor="text1"/>
          <w:sz w:val="24"/>
          <w:szCs w:val="24"/>
        </w:rPr>
        <w:t xml:space="preserve"> bulan</w:t>
      </w:r>
      <w:r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 xml:space="preserve"> dan tahun jatuh tempo</w:t>
      </w:r>
      <w:r w:rsidRPr="00CE69D8">
        <w:rPr>
          <w:rFonts w:ascii="Bookman Old Style" w:hAnsi="Bookman Old Style"/>
          <w:noProof/>
          <w:color w:val="000000" w:themeColor="text1"/>
          <w:sz w:val="24"/>
          <w:szCs w:val="24"/>
          <w:lang w:val="id-ID"/>
        </w:rPr>
        <w:t xml:space="preserve"> surat berharga</w:t>
      </w:r>
      <w:r w:rsidRPr="00CE69D8">
        <w:rPr>
          <w:rFonts w:ascii="Bookman Old Style" w:hAnsi="Bookman Old Style"/>
          <w:noProof/>
          <w:color w:val="000000" w:themeColor="text1"/>
          <w:sz w:val="24"/>
          <w:szCs w:val="24"/>
        </w:rPr>
        <w:t>.</w:t>
      </w:r>
    </w:p>
    <w:p w14:paraId="518B6D30" w14:textId="77777777" w:rsidR="0018613E" w:rsidRPr="00CE69D8" w:rsidRDefault="0018613E"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Untuk </w:t>
      </w:r>
      <w:r w:rsidR="00914AB1" w:rsidRPr="00CE69D8">
        <w:rPr>
          <w:rFonts w:ascii="Bookman Old Style" w:hAnsi="Bookman Old Style"/>
          <w:noProof/>
          <w:color w:val="000000" w:themeColor="text1"/>
          <w:sz w:val="24"/>
          <w:szCs w:val="24"/>
          <w:lang w:val="id-ID"/>
        </w:rPr>
        <w:t xml:space="preserve">surat berharga yang tidak memiliki jangka waktu seperti reksadana atau </w:t>
      </w:r>
      <w:r w:rsidRPr="00CE69D8">
        <w:rPr>
          <w:rFonts w:ascii="Bookman Old Style" w:hAnsi="Bookman Old Style"/>
          <w:noProof/>
          <w:color w:val="000000" w:themeColor="text1"/>
          <w:sz w:val="24"/>
          <w:szCs w:val="24"/>
          <w:lang w:val="id-ID"/>
        </w:rPr>
        <w:t>surat berharga yang sudah jatuh waktu, tidak perlu diisi atau dikosongkan.</w:t>
      </w:r>
    </w:p>
    <w:p w14:paraId="6CE8A134" w14:textId="77777777" w:rsidR="0018613E" w:rsidRPr="00CE69D8" w:rsidRDefault="0018613E" w:rsidP="00020944">
      <w:pPr>
        <w:pStyle w:val="ListParagraph"/>
        <w:numPr>
          <w:ilvl w:val="0"/>
          <w:numId w:val="250"/>
        </w:numPr>
        <w:spacing w:line="360" w:lineRule="auto"/>
        <w:ind w:left="1701" w:hanging="567"/>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Jenis</w:t>
      </w:r>
      <w:r w:rsidRPr="00CE69D8">
        <w:rPr>
          <w:rFonts w:ascii="Bookman Old Style" w:hAnsi="Bookman Old Style"/>
          <w:noProof/>
          <w:color w:val="000000" w:themeColor="text1"/>
          <w:sz w:val="24"/>
          <w:szCs w:val="24"/>
        </w:rPr>
        <w:t xml:space="preserve"> Valuta</w:t>
      </w:r>
    </w:p>
    <w:p w14:paraId="337D2EC5" w14:textId="77777777" w:rsidR="0018613E" w:rsidRPr="00CE69D8" w:rsidRDefault="0018613E" w:rsidP="00907A7B">
      <w:pPr>
        <w:pStyle w:val="ListParagraph"/>
        <w:tabs>
          <w:tab w:val="left" w:pos="1701"/>
        </w:tabs>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w:t>
      </w:r>
      <w:r w:rsidRPr="00CE69D8">
        <w:rPr>
          <w:rFonts w:ascii="Bookman Old Style" w:hAnsi="Bookman Old Style"/>
          <w:noProof/>
          <w:color w:val="000000" w:themeColor="text1"/>
          <w:sz w:val="24"/>
          <w:szCs w:val="24"/>
          <w:lang w:val="fr-BE"/>
        </w:rPr>
        <w:t>j</w:t>
      </w:r>
      <w:r w:rsidRPr="00CE69D8">
        <w:rPr>
          <w:rFonts w:ascii="Bookman Old Style" w:hAnsi="Bookman Old Style"/>
          <w:noProof/>
          <w:color w:val="000000" w:themeColor="text1"/>
          <w:sz w:val="24"/>
          <w:szCs w:val="24"/>
          <w:lang w:val="id-ID"/>
        </w:rPr>
        <w:t xml:space="preserve">enis mata uang pada surat berharga yang dimiliki. </w:t>
      </w:r>
    </w:p>
    <w:p w14:paraId="6477FE2D" w14:textId="77777777" w:rsidR="0018613E" w:rsidRPr="00CE69D8" w:rsidRDefault="0018613E" w:rsidP="00020944">
      <w:pPr>
        <w:pStyle w:val="ListParagraph"/>
        <w:numPr>
          <w:ilvl w:val="0"/>
          <w:numId w:val="250"/>
        </w:numPr>
        <w:spacing w:line="360" w:lineRule="auto"/>
        <w:ind w:left="1701" w:hanging="567"/>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Jenis Suku Bunga</w:t>
      </w:r>
      <w:r w:rsidR="00341846" w:rsidRPr="00CE69D8">
        <w:rPr>
          <w:rFonts w:ascii="Bookman Old Style" w:hAnsi="Bookman Old Style"/>
          <w:noProof/>
          <w:color w:val="000000" w:themeColor="text1"/>
          <w:sz w:val="24"/>
          <w:szCs w:val="24"/>
          <w:lang w:val="id-ID"/>
        </w:rPr>
        <w:t>/Imbal Hasil</w:t>
      </w:r>
    </w:p>
    <w:p w14:paraId="6A5EF08B" w14:textId="77777777" w:rsidR="0018613E" w:rsidRPr="00CE69D8" w:rsidRDefault="0018613E" w:rsidP="00907A7B">
      <w:pPr>
        <w:pStyle w:val="ListParagraph"/>
        <w:tabs>
          <w:tab w:val="left" w:pos="1701"/>
        </w:tabs>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jenis </w:t>
      </w:r>
      <w:r w:rsidR="00A7726E" w:rsidRPr="00CE69D8">
        <w:rPr>
          <w:rFonts w:ascii="Bookman Old Style" w:hAnsi="Bookman Old Style"/>
          <w:noProof/>
          <w:color w:val="000000" w:themeColor="text1"/>
          <w:sz w:val="24"/>
          <w:szCs w:val="24"/>
          <w:lang w:val="id-ID"/>
        </w:rPr>
        <w:t xml:space="preserve">suku </w:t>
      </w:r>
      <w:r w:rsidRPr="00CE69D8">
        <w:rPr>
          <w:rFonts w:ascii="Bookman Old Style" w:hAnsi="Bookman Old Style"/>
          <w:noProof/>
          <w:color w:val="000000" w:themeColor="text1"/>
          <w:sz w:val="24"/>
          <w:szCs w:val="24"/>
          <w:lang w:val="id-ID"/>
        </w:rPr>
        <w:t>bunga</w:t>
      </w:r>
      <w:r w:rsidR="00454AB5" w:rsidRPr="00CE69D8">
        <w:rPr>
          <w:rFonts w:ascii="Bookman Old Style" w:hAnsi="Bookman Old Style"/>
          <w:noProof/>
          <w:color w:val="000000" w:themeColor="text1"/>
          <w:sz w:val="24"/>
          <w:szCs w:val="24"/>
          <w:lang w:val="id-ID"/>
        </w:rPr>
        <w:t xml:space="preserve"> atau </w:t>
      </w:r>
      <w:r w:rsidR="00341846" w:rsidRPr="00CE69D8">
        <w:rPr>
          <w:rFonts w:ascii="Bookman Old Style" w:hAnsi="Bookman Old Style"/>
          <w:noProof/>
          <w:color w:val="000000" w:themeColor="text1"/>
          <w:sz w:val="24"/>
          <w:szCs w:val="24"/>
          <w:lang w:val="id-ID"/>
        </w:rPr>
        <w:t>imbal hasil</w:t>
      </w:r>
      <w:r w:rsidRPr="00CE69D8">
        <w:rPr>
          <w:rFonts w:ascii="Bookman Old Style" w:hAnsi="Bookman Old Style"/>
          <w:noProof/>
          <w:color w:val="000000" w:themeColor="text1"/>
          <w:sz w:val="24"/>
          <w:szCs w:val="24"/>
          <w:lang w:val="id-ID"/>
        </w:rPr>
        <w:t xml:space="preserve"> yang ditetapkan ata</w:t>
      </w:r>
      <w:r w:rsidR="00341846" w:rsidRPr="00CE69D8">
        <w:rPr>
          <w:rFonts w:ascii="Bookman Old Style" w:hAnsi="Bookman Old Style"/>
          <w:noProof/>
          <w:color w:val="000000" w:themeColor="text1"/>
          <w:sz w:val="24"/>
          <w:szCs w:val="24"/>
          <w:lang w:val="id-ID"/>
        </w:rPr>
        <w:t>s surat berharga yang diteta</w:t>
      </w:r>
      <w:r w:rsidRPr="00CE69D8">
        <w:rPr>
          <w:rFonts w:ascii="Bookman Old Style" w:hAnsi="Bookman Old Style"/>
          <w:noProof/>
          <w:color w:val="000000" w:themeColor="text1"/>
          <w:sz w:val="24"/>
          <w:szCs w:val="24"/>
          <w:lang w:val="id-ID"/>
        </w:rPr>
        <w:t xml:space="preserve">pkan oleh </w:t>
      </w:r>
      <w:r w:rsidR="00693DC1" w:rsidRPr="00CE69D8">
        <w:rPr>
          <w:rFonts w:ascii="Bookman Old Style" w:hAnsi="Bookman Old Style"/>
          <w:noProof/>
          <w:color w:val="000000" w:themeColor="text1"/>
          <w:sz w:val="24"/>
          <w:szCs w:val="24"/>
          <w:lang w:val="id-ID"/>
        </w:rPr>
        <w:t xml:space="preserve">Perusahaan </w:t>
      </w:r>
      <w:r w:rsidRPr="00CE69D8">
        <w:rPr>
          <w:rFonts w:ascii="Bookman Old Style" w:hAnsi="Bookman Old Style"/>
          <w:noProof/>
          <w:color w:val="000000" w:themeColor="text1"/>
          <w:sz w:val="24"/>
          <w:szCs w:val="24"/>
          <w:lang w:val="id-ID"/>
        </w:rPr>
        <w:t>Modal Ventura pelapor</w:t>
      </w:r>
      <w:r w:rsidR="00A7726E" w:rsidRPr="00CE69D8">
        <w:rPr>
          <w:rFonts w:ascii="Bookman Old Style" w:hAnsi="Bookman Old Style"/>
          <w:noProof/>
          <w:color w:val="000000" w:themeColor="text1"/>
          <w:sz w:val="24"/>
          <w:szCs w:val="24"/>
          <w:lang w:val="id-ID"/>
        </w:rPr>
        <w:t xml:space="preserve"> atau UUS dari </w:t>
      </w:r>
      <w:r w:rsidR="00A7726E" w:rsidRPr="00CE69D8">
        <w:rPr>
          <w:rFonts w:ascii="Bookman Old Style" w:hAnsi="Bookman Old Style"/>
          <w:noProof/>
          <w:color w:val="000000" w:themeColor="text1"/>
          <w:sz w:val="24"/>
          <w:szCs w:val="24"/>
        </w:rPr>
        <w:t xml:space="preserve">Perusahaan Modal Ventura </w:t>
      </w:r>
      <w:r w:rsidR="00A7726E" w:rsidRPr="00CE69D8">
        <w:rPr>
          <w:rFonts w:ascii="Bookman Old Style" w:hAnsi="Bookman Old Style"/>
          <w:noProof/>
          <w:color w:val="000000" w:themeColor="text1"/>
          <w:sz w:val="24"/>
          <w:szCs w:val="24"/>
          <w:lang w:val="id-ID"/>
        </w:rPr>
        <w:t>pelapor</w:t>
      </w:r>
      <w:r w:rsidR="00693DC1" w:rsidRPr="00CE69D8">
        <w:rPr>
          <w:rFonts w:ascii="Bookman Old Style" w:hAnsi="Bookman Old Style"/>
          <w:noProof/>
          <w:color w:val="000000" w:themeColor="text1"/>
          <w:sz w:val="24"/>
          <w:szCs w:val="24"/>
          <w:lang w:val="id-ID"/>
        </w:rPr>
        <w:t xml:space="preserve">, yaitu </w:t>
      </w:r>
      <w:r w:rsidR="00693DC1" w:rsidRPr="00CE69D8">
        <w:rPr>
          <w:rFonts w:ascii="Bookman Old Style" w:hAnsi="Bookman Old Style"/>
          <w:i/>
          <w:noProof/>
          <w:color w:val="000000" w:themeColor="text1"/>
          <w:sz w:val="24"/>
          <w:szCs w:val="24"/>
          <w:lang w:val="id-ID"/>
        </w:rPr>
        <w:t>floating</w:t>
      </w:r>
      <w:r w:rsidR="00693DC1" w:rsidRPr="00CE69D8">
        <w:rPr>
          <w:rFonts w:ascii="Bookman Old Style" w:hAnsi="Bookman Old Style"/>
          <w:noProof/>
          <w:color w:val="000000" w:themeColor="text1"/>
          <w:sz w:val="24"/>
          <w:szCs w:val="24"/>
          <w:lang w:val="id-ID"/>
        </w:rPr>
        <w:t xml:space="preserve"> atau </w:t>
      </w:r>
      <w:r w:rsidR="00693DC1" w:rsidRPr="00CE69D8">
        <w:rPr>
          <w:rFonts w:ascii="Bookman Old Style" w:hAnsi="Bookman Old Style"/>
          <w:i/>
          <w:noProof/>
          <w:color w:val="000000" w:themeColor="text1"/>
          <w:sz w:val="24"/>
          <w:szCs w:val="24"/>
          <w:lang w:val="id-ID"/>
        </w:rPr>
        <w:t>fix</w:t>
      </w:r>
      <w:r w:rsidRPr="00CE69D8">
        <w:rPr>
          <w:rFonts w:ascii="Bookman Old Style" w:hAnsi="Bookman Old Style"/>
          <w:noProof/>
          <w:color w:val="000000" w:themeColor="text1"/>
          <w:sz w:val="24"/>
          <w:szCs w:val="24"/>
          <w:lang w:val="id-ID"/>
        </w:rPr>
        <w:t>.</w:t>
      </w:r>
    </w:p>
    <w:p w14:paraId="573EE96C" w14:textId="77777777" w:rsidR="0018613E" w:rsidRPr="00CE69D8" w:rsidRDefault="0018613E" w:rsidP="00020944">
      <w:pPr>
        <w:pStyle w:val="ListParagraph"/>
        <w:numPr>
          <w:ilvl w:val="0"/>
          <w:numId w:val="250"/>
        </w:numPr>
        <w:spacing w:line="360" w:lineRule="auto"/>
        <w:ind w:left="1701" w:hanging="567"/>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Tingkat</w:t>
      </w:r>
      <w:r w:rsidR="00FF0C55" w:rsidRPr="00CE69D8">
        <w:rPr>
          <w:rFonts w:ascii="Bookman Old Style" w:hAnsi="Bookman Old Style"/>
          <w:noProof/>
          <w:color w:val="000000" w:themeColor="text1"/>
          <w:sz w:val="24"/>
          <w:szCs w:val="24"/>
        </w:rPr>
        <w:t xml:space="preserve"> </w:t>
      </w:r>
      <w:r w:rsidRPr="00CE69D8">
        <w:rPr>
          <w:rFonts w:ascii="Bookman Old Style" w:hAnsi="Bookman Old Style"/>
          <w:noProof/>
          <w:color w:val="000000" w:themeColor="text1"/>
          <w:sz w:val="24"/>
          <w:szCs w:val="24"/>
          <w:lang w:val="id-ID"/>
        </w:rPr>
        <w:t>Bunga</w:t>
      </w:r>
      <w:r w:rsidR="00341846" w:rsidRPr="00CE69D8">
        <w:rPr>
          <w:rFonts w:ascii="Bookman Old Style" w:hAnsi="Bookman Old Style"/>
          <w:noProof/>
          <w:color w:val="000000" w:themeColor="text1"/>
          <w:sz w:val="24"/>
          <w:szCs w:val="24"/>
          <w:lang w:val="id-ID"/>
        </w:rPr>
        <w:t>/Imbal Hasil</w:t>
      </w:r>
    </w:p>
    <w:p w14:paraId="238DC7C7" w14:textId="77777777" w:rsidR="0018613E" w:rsidRPr="00CE69D8" w:rsidRDefault="0018613E" w:rsidP="00907A7B">
      <w:pPr>
        <w:pStyle w:val="ListParagraph"/>
        <w:tabs>
          <w:tab w:val="left" w:pos="1701"/>
        </w:tabs>
        <w:spacing w:line="360" w:lineRule="auto"/>
        <w:ind w:left="1701"/>
        <w:contextualSpacing w:val="0"/>
        <w:jc w:val="both"/>
        <w:rPr>
          <w:rFonts w:ascii="Bookman Old Style" w:hAnsi="Bookman Old Style"/>
          <w:i/>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persentase tingkat bunga</w:t>
      </w:r>
      <w:r w:rsidR="005C7702" w:rsidRPr="00CE69D8">
        <w:rPr>
          <w:rFonts w:ascii="Bookman Old Style" w:hAnsi="Bookman Old Style"/>
          <w:noProof/>
          <w:color w:val="000000" w:themeColor="text1"/>
          <w:sz w:val="24"/>
          <w:szCs w:val="24"/>
          <w:lang w:val="id-ID"/>
        </w:rPr>
        <w:t xml:space="preserve"> atau </w:t>
      </w:r>
      <w:r w:rsidR="00341846" w:rsidRPr="00CE69D8">
        <w:rPr>
          <w:rFonts w:ascii="Bookman Old Style" w:hAnsi="Bookman Old Style"/>
          <w:noProof/>
          <w:color w:val="000000" w:themeColor="text1"/>
          <w:sz w:val="24"/>
          <w:szCs w:val="24"/>
          <w:lang w:val="id-ID"/>
        </w:rPr>
        <w:t>imbal hasil</w:t>
      </w:r>
      <w:r w:rsidR="00A07359" w:rsidRPr="00CE69D8">
        <w:rPr>
          <w:rFonts w:ascii="Bookman Old Style" w:hAnsi="Bookman Old Style"/>
          <w:noProof/>
          <w:color w:val="000000" w:themeColor="text1"/>
          <w:sz w:val="24"/>
          <w:szCs w:val="24"/>
          <w:lang w:val="id-ID"/>
        </w:rPr>
        <w:t xml:space="preserve"> yang diperjanjikan</w:t>
      </w:r>
      <w:r w:rsidRPr="00CE69D8">
        <w:rPr>
          <w:rFonts w:ascii="Bookman Old Style" w:hAnsi="Bookman Old Style"/>
          <w:noProof/>
          <w:color w:val="000000" w:themeColor="text1"/>
          <w:sz w:val="24"/>
          <w:szCs w:val="24"/>
          <w:lang w:val="id-ID"/>
        </w:rPr>
        <w:t xml:space="preserve"> dalam </w:t>
      </w:r>
      <w:r w:rsidR="00A07359" w:rsidRPr="00CE69D8">
        <w:rPr>
          <w:rFonts w:ascii="Bookman Old Style" w:hAnsi="Bookman Old Style"/>
          <w:noProof/>
          <w:color w:val="000000" w:themeColor="text1"/>
          <w:sz w:val="24"/>
          <w:szCs w:val="24"/>
          <w:lang w:val="en-ID"/>
        </w:rPr>
        <w:t xml:space="preserve">satu </w:t>
      </w:r>
      <w:r w:rsidRPr="00CE69D8">
        <w:rPr>
          <w:rFonts w:ascii="Bookman Old Style" w:hAnsi="Bookman Old Style"/>
          <w:noProof/>
          <w:color w:val="000000" w:themeColor="text1"/>
          <w:sz w:val="24"/>
          <w:szCs w:val="24"/>
          <w:lang w:val="id-ID"/>
        </w:rPr>
        <w:t xml:space="preserve">tahun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noProof/>
          <w:color w:val="000000" w:themeColor="text1"/>
          <w:sz w:val="24"/>
          <w:szCs w:val="24"/>
          <w:lang w:val="id-ID"/>
        </w:rPr>
        <w:t>per annum</w:t>
      </w:r>
      <w:r w:rsidR="004A2F06" w:rsidRPr="00CE69D8">
        <w:rPr>
          <w:rFonts w:ascii="Bookman Old Style" w:hAnsi="Bookman Old Style"/>
          <w:noProof/>
          <w:color w:val="000000" w:themeColor="text1"/>
          <w:sz w:val="24"/>
          <w:szCs w:val="24"/>
          <w:lang w:val="id-ID"/>
        </w:rPr>
        <w:t>)</w:t>
      </w:r>
      <w:r w:rsidR="00957925" w:rsidRPr="00CE69D8">
        <w:rPr>
          <w:rFonts w:ascii="Bookman Old Style" w:hAnsi="Bookman Old Style"/>
          <w:noProof/>
          <w:color w:val="000000" w:themeColor="text1"/>
          <w:sz w:val="24"/>
          <w:szCs w:val="24"/>
          <w:lang w:val="id-ID"/>
        </w:rPr>
        <w:t>.</w:t>
      </w:r>
      <w:r w:rsidR="00A07359" w:rsidRPr="00CE69D8">
        <w:rPr>
          <w:rFonts w:ascii="Bookman Old Style" w:hAnsi="Bookman Old Style"/>
          <w:noProof/>
          <w:color w:val="000000" w:themeColor="text1"/>
          <w:sz w:val="24"/>
          <w:szCs w:val="24"/>
          <w:lang w:val="id-ID"/>
        </w:rPr>
        <w:t xml:space="preserve"> Surat berharga yang tidak memiliki tingkat bunga</w:t>
      </w:r>
      <w:r w:rsidR="005C7702" w:rsidRPr="00CE69D8">
        <w:rPr>
          <w:rFonts w:ascii="Bookman Old Style" w:hAnsi="Bookman Old Style"/>
          <w:noProof/>
          <w:color w:val="000000" w:themeColor="text1"/>
          <w:sz w:val="24"/>
          <w:szCs w:val="24"/>
          <w:lang w:val="id-ID"/>
        </w:rPr>
        <w:t xml:space="preserve"> atau </w:t>
      </w:r>
      <w:r w:rsidR="00C4715B" w:rsidRPr="00CE69D8">
        <w:rPr>
          <w:rFonts w:ascii="Bookman Old Style" w:hAnsi="Bookman Old Style"/>
          <w:noProof/>
          <w:color w:val="000000" w:themeColor="text1"/>
          <w:sz w:val="24"/>
          <w:szCs w:val="24"/>
          <w:lang w:val="id-ID"/>
        </w:rPr>
        <w:t>imbal hasil</w:t>
      </w:r>
      <w:r w:rsidR="00A07359" w:rsidRPr="00CE69D8">
        <w:rPr>
          <w:rFonts w:ascii="Bookman Old Style" w:hAnsi="Bookman Old Style"/>
          <w:noProof/>
          <w:color w:val="000000" w:themeColor="text1"/>
          <w:sz w:val="24"/>
          <w:szCs w:val="24"/>
          <w:lang w:val="id-ID"/>
        </w:rPr>
        <w:t xml:space="preserve"> tidak perlu diisi atau dikosongkan</w:t>
      </w:r>
      <w:r w:rsidR="00A07359" w:rsidRPr="00CE69D8">
        <w:rPr>
          <w:rFonts w:ascii="Bookman Old Style" w:hAnsi="Bookman Old Style"/>
          <w:i/>
          <w:noProof/>
          <w:color w:val="000000" w:themeColor="text1"/>
          <w:sz w:val="24"/>
          <w:szCs w:val="24"/>
          <w:lang w:val="id-ID"/>
        </w:rPr>
        <w:t>.</w:t>
      </w:r>
    </w:p>
    <w:p w14:paraId="1135D438" w14:textId="77777777" w:rsidR="0018613E" w:rsidRPr="00CE69D8" w:rsidRDefault="0018613E" w:rsidP="00020944">
      <w:pPr>
        <w:pStyle w:val="ListParagraph"/>
        <w:numPr>
          <w:ilvl w:val="0"/>
          <w:numId w:val="250"/>
        </w:numPr>
        <w:spacing w:line="360" w:lineRule="auto"/>
        <w:ind w:left="1701" w:hanging="567"/>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Nama Penerbit</w:t>
      </w:r>
    </w:p>
    <w:p w14:paraId="591B214A" w14:textId="77777777" w:rsidR="0018613E" w:rsidRPr="00CE69D8" w:rsidRDefault="0018613E" w:rsidP="00907A7B">
      <w:pPr>
        <w:pStyle w:val="ListParagraph"/>
        <w:spacing w:line="360" w:lineRule="auto"/>
        <w:ind w:left="1701"/>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Pos ini diisi</w:t>
      </w:r>
      <w:r w:rsidR="00A07359" w:rsidRPr="00CE69D8">
        <w:rPr>
          <w:rFonts w:ascii="Bookman Old Style" w:hAnsi="Bookman Old Style"/>
          <w:noProof/>
          <w:color w:val="000000" w:themeColor="text1"/>
          <w:sz w:val="24"/>
          <w:szCs w:val="24"/>
          <w:lang w:val="id-ID"/>
        </w:rPr>
        <w:t xml:space="preserve"> dengan</w:t>
      </w:r>
      <w:r w:rsidRPr="00CE69D8">
        <w:rPr>
          <w:rFonts w:ascii="Bookman Old Style" w:hAnsi="Bookman Old Style"/>
          <w:noProof/>
          <w:color w:val="000000" w:themeColor="text1"/>
          <w:sz w:val="24"/>
          <w:szCs w:val="24"/>
          <w:lang w:val="id-ID"/>
        </w:rPr>
        <w:t xml:space="preserve"> nama </w:t>
      </w:r>
      <w:r w:rsidR="00A07359" w:rsidRPr="00CE69D8">
        <w:rPr>
          <w:rFonts w:ascii="Bookman Old Style" w:hAnsi="Bookman Old Style"/>
          <w:noProof/>
          <w:color w:val="000000" w:themeColor="text1"/>
          <w:sz w:val="24"/>
          <w:szCs w:val="24"/>
          <w:lang w:val="id-ID"/>
        </w:rPr>
        <w:t xml:space="preserve">perusahaan yang menerbitkan </w:t>
      </w:r>
      <w:r w:rsidRPr="00CE69D8">
        <w:rPr>
          <w:rFonts w:ascii="Bookman Old Style" w:hAnsi="Bookman Old Style"/>
          <w:noProof/>
          <w:color w:val="000000" w:themeColor="text1"/>
          <w:sz w:val="24"/>
          <w:szCs w:val="24"/>
          <w:lang w:val="id-ID"/>
        </w:rPr>
        <w:t>surat berharga</w:t>
      </w:r>
      <w:r w:rsidR="0099094C" w:rsidRPr="00CE69D8">
        <w:rPr>
          <w:rFonts w:ascii="Bookman Old Style" w:hAnsi="Bookman Old Style"/>
          <w:noProof/>
          <w:color w:val="000000" w:themeColor="text1"/>
          <w:sz w:val="24"/>
          <w:szCs w:val="24"/>
          <w:lang w:val="id-ID"/>
        </w:rPr>
        <w:t>.</w:t>
      </w:r>
    </w:p>
    <w:p w14:paraId="00D8EF86" w14:textId="77777777" w:rsidR="0018613E" w:rsidRPr="00CE69D8" w:rsidRDefault="0018613E" w:rsidP="00020944">
      <w:pPr>
        <w:pStyle w:val="ListParagraph"/>
        <w:numPr>
          <w:ilvl w:val="0"/>
          <w:numId w:val="250"/>
        </w:numPr>
        <w:spacing w:line="360" w:lineRule="auto"/>
        <w:ind w:left="1701" w:hanging="567"/>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Lokasi Negara Penerbit</w:t>
      </w:r>
    </w:p>
    <w:p w14:paraId="1D69A0C7" w14:textId="77777777" w:rsidR="0018613E" w:rsidRPr="00CE69D8" w:rsidRDefault="0018613E" w:rsidP="00907A7B">
      <w:pPr>
        <w:pStyle w:val="ListParagraph"/>
        <w:spacing w:line="360" w:lineRule="auto"/>
        <w:ind w:left="1701"/>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 xml:space="preserve">Pos ini diisi dengan </w:t>
      </w:r>
      <w:r w:rsidRPr="00CE69D8">
        <w:rPr>
          <w:rFonts w:ascii="Bookman Old Style" w:hAnsi="Bookman Old Style"/>
          <w:color w:val="000000" w:themeColor="text1"/>
          <w:sz w:val="24"/>
          <w:szCs w:val="24"/>
          <w:lang w:val="id-ID"/>
        </w:rPr>
        <w:t xml:space="preserve">negara </w:t>
      </w:r>
      <w:r w:rsidR="00A07359" w:rsidRPr="00CE69D8">
        <w:rPr>
          <w:rFonts w:ascii="Bookman Old Style" w:hAnsi="Bookman Old Style"/>
          <w:color w:val="000000" w:themeColor="text1"/>
          <w:sz w:val="24"/>
          <w:szCs w:val="24"/>
          <w:lang w:val="id-ID"/>
        </w:rPr>
        <w:t xml:space="preserve">yang menerbitkan </w:t>
      </w:r>
      <w:r w:rsidRPr="00CE69D8">
        <w:rPr>
          <w:rFonts w:ascii="Bookman Old Style" w:hAnsi="Bookman Old Style"/>
          <w:color w:val="000000" w:themeColor="text1"/>
          <w:sz w:val="24"/>
          <w:szCs w:val="24"/>
          <w:lang w:val="id-ID"/>
        </w:rPr>
        <w:t xml:space="preserve">surat berharga. </w:t>
      </w:r>
    </w:p>
    <w:p w14:paraId="7849B580" w14:textId="77777777" w:rsidR="0018613E" w:rsidRPr="00CE69D8" w:rsidRDefault="0018613E" w:rsidP="00020944">
      <w:pPr>
        <w:pStyle w:val="ListParagraph"/>
        <w:numPr>
          <w:ilvl w:val="0"/>
          <w:numId w:val="250"/>
        </w:numPr>
        <w:spacing w:line="360" w:lineRule="auto"/>
        <w:ind w:left="1701" w:hanging="567"/>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Golongan Penerbit</w:t>
      </w:r>
    </w:p>
    <w:p w14:paraId="3EC4F895" w14:textId="77777777" w:rsidR="0018613E" w:rsidRPr="00CE69D8" w:rsidRDefault="0018613E"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golongan penerbit surat berharga.</w:t>
      </w:r>
    </w:p>
    <w:p w14:paraId="25813EC7" w14:textId="77777777" w:rsidR="007E025A" w:rsidRPr="00CE69D8" w:rsidRDefault="007E025A" w:rsidP="00020944">
      <w:pPr>
        <w:pStyle w:val="ListParagraph"/>
        <w:numPr>
          <w:ilvl w:val="0"/>
          <w:numId w:val="250"/>
        </w:numPr>
        <w:tabs>
          <w:tab w:val="left" w:pos="1260"/>
        </w:tabs>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Status Keterkaitan</w:t>
      </w:r>
    </w:p>
    <w:p w14:paraId="6A52192E" w14:textId="77777777" w:rsidR="007E025A" w:rsidRPr="00CE69D8" w:rsidRDefault="007E025A"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hubungan</w:t>
      </w:r>
      <w:r w:rsidRPr="00CE69D8">
        <w:rPr>
          <w:rFonts w:ascii="Bookman Old Style" w:hAnsi="Bookman Old Style"/>
          <w:noProof/>
          <w:color w:val="000000" w:themeColor="text1"/>
          <w:sz w:val="24"/>
          <w:szCs w:val="24"/>
          <w:lang w:val="pt-BR"/>
        </w:rPr>
        <w:t xml:space="preserve"> dengan Perusahaan Modal Ventura</w:t>
      </w:r>
      <w:r w:rsidR="00454AB5" w:rsidRPr="00CE69D8">
        <w:rPr>
          <w:rFonts w:ascii="Bookman Old Style" w:hAnsi="Bookman Old Style"/>
          <w:noProof/>
          <w:color w:val="000000" w:themeColor="text1"/>
          <w:sz w:val="24"/>
          <w:szCs w:val="24"/>
          <w:lang w:val="id-ID"/>
        </w:rPr>
        <w:t xml:space="preserve"> pelapor</w:t>
      </w:r>
      <w:r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pt-BR"/>
        </w:rPr>
        <w:t xml:space="preserve"> </w:t>
      </w:r>
    </w:p>
    <w:p w14:paraId="6A9CDF16" w14:textId="77777777" w:rsidR="007E025A" w:rsidRPr="00CE69D8" w:rsidRDefault="007E025A" w:rsidP="00020944">
      <w:pPr>
        <w:pStyle w:val="ListParagraph"/>
        <w:numPr>
          <w:ilvl w:val="0"/>
          <w:numId w:val="148"/>
        </w:numPr>
        <w:tabs>
          <w:tab w:val="left" w:pos="1260"/>
        </w:tabs>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Terkait dengan </w:t>
      </w:r>
      <w:r w:rsidRPr="00CE69D8">
        <w:rPr>
          <w:rFonts w:ascii="Bookman Old Style" w:hAnsi="Bookman Old Style"/>
          <w:noProof/>
          <w:color w:val="000000" w:themeColor="text1"/>
          <w:sz w:val="24"/>
          <w:szCs w:val="24"/>
        </w:rPr>
        <w:t>Perusahaan Modal Ventura</w:t>
      </w:r>
    </w:p>
    <w:p w14:paraId="1F2745FB" w14:textId="77777777" w:rsidR="007E025A" w:rsidRPr="00CE69D8" w:rsidRDefault="007E025A"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Terkait dengan Perusahaan Modal Ventura adalah pihak-pihak yang memiliki hubungan terkait dengan Perusahaan Modal Ventura pelapor. </w:t>
      </w:r>
    </w:p>
    <w:p w14:paraId="40B472BE" w14:textId="77777777" w:rsidR="007E025A" w:rsidRPr="00CE69D8" w:rsidRDefault="007E025A" w:rsidP="00020944">
      <w:pPr>
        <w:pStyle w:val="ListParagraph"/>
        <w:numPr>
          <w:ilvl w:val="0"/>
          <w:numId w:val="148"/>
        </w:numPr>
        <w:tabs>
          <w:tab w:val="left" w:pos="1260"/>
        </w:tabs>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Tidak</w:t>
      </w:r>
      <w:r w:rsidRPr="00CE69D8">
        <w:rPr>
          <w:rFonts w:ascii="Bookman Old Style" w:hAnsi="Bookman Old Style"/>
          <w:noProof/>
          <w:color w:val="000000" w:themeColor="text1"/>
          <w:sz w:val="24"/>
          <w:szCs w:val="24"/>
          <w:lang w:val="id-ID"/>
        </w:rPr>
        <w:t xml:space="preserve"> Terkait dengan </w:t>
      </w:r>
      <w:r w:rsidRPr="00CE69D8">
        <w:rPr>
          <w:rFonts w:ascii="Bookman Old Style" w:hAnsi="Bookman Old Style"/>
          <w:noProof/>
          <w:color w:val="000000" w:themeColor="text1"/>
          <w:sz w:val="24"/>
          <w:szCs w:val="24"/>
        </w:rPr>
        <w:t>Perusahaan Modal Ventura</w:t>
      </w:r>
    </w:p>
    <w:p w14:paraId="65A2C494" w14:textId="77777777" w:rsidR="007E025A" w:rsidRPr="00CE69D8" w:rsidRDefault="007E025A"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Tidak terkait dengan Perusahaan Modal Ventura adalah pihak-pihak yang tidak memiliki hubungan terkait dengan Perusahaan Modal Ventura pelapor.</w:t>
      </w:r>
    </w:p>
    <w:p w14:paraId="305C4EA3" w14:textId="77777777" w:rsidR="00A20388" w:rsidRPr="00CE69D8" w:rsidRDefault="00A20388"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Penjelasan mengenai hubungan dengan Perusahaan Modal Ventura pelapor mengacu kepada Penjelasan Umum Kolom Daftar Rincian sebagaimana dimaksud dalam Lampiran I</w:t>
      </w:r>
      <w:r w:rsidR="001D67F7" w:rsidRPr="00CE69D8">
        <w:rPr>
          <w:rFonts w:ascii="Bookman Old Style" w:hAnsi="Bookman Old Style"/>
          <w:noProof/>
          <w:color w:val="000000" w:themeColor="text1"/>
          <w:sz w:val="24"/>
          <w:szCs w:val="24"/>
          <w:lang w:val="id-ID"/>
        </w:rPr>
        <w:t xml:space="preserve"> yang merupakan bagian tidak terpisahkan dari Surat Edaran Otoritas Jasa Keuangan ini</w:t>
      </w:r>
      <w:r w:rsidRPr="00CE69D8">
        <w:rPr>
          <w:rFonts w:ascii="Bookman Old Style" w:hAnsi="Bookman Old Style"/>
          <w:noProof/>
          <w:color w:val="000000" w:themeColor="text1"/>
          <w:sz w:val="24"/>
          <w:szCs w:val="24"/>
          <w:lang w:val="id-ID"/>
        </w:rPr>
        <w:t>.</w:t>
      </w:r>
    </w:p>
    <w:p w14:paraId="60419A21" w14:textId="77777777" w:rsidR="0018613E" w:rsidRPr="00CE69D8" w:rsidRDefault="0018613E" w:rsidP="00020944">
      <w:pPr>
        <w:pStyle w:val="ListParagraph"/>
        <w:numPr>
          <w:ilvl w:val="0"/>
          <w:numId w:val="250"/>
        </w:numPr>
        <w:spacing w:line="360" w:lineRule="auto"/>
        <w:ind w:left="1701" w:hanging="567"/>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Tujuan</w:t>
      </w:r>
      <w:r w:rsidRPr="00CE69D8">
        <w:rPr>
          <w:rFonts w:ascii="Bookman Old Style" w:hAnsi="Bookman Old Style"/>
          <w:noProof/>
          <w:color w:val="000000" w:themeColor="text1"/>
          <w:sz w:val="24"/>
          <w:szCs w:val="24"/>
        </w:rPr>
        <w:t xml:space="preserve"> </w:t>
      </w:r>
      <w:r w:rsidR="0099094C" w:rsidRPr="00CE69D8">
        <w:rPr>
          <w:rFonts w:ascii="Bookman Old Style" w:hAnsi="Bookman Old Style"/>
          <w:noProof/>
          <w:color w:val="000000" w:themeColor="text1"/>
          <w:sz w:val="24"/>
          <w:szCs w:val="24"/>
          <w:lang w:val="id-ID"/>
        </w:rPr>
        <w:t>Kep</w:t>
      </w:r>
      <w:r w:rsidRPr="00CE69D8">
        <w:rPr>
          <w:rFonts w:ascii="Bookman Old Style" w:hAnsi="Bookman Old Style"/>
          <w:noProof/>
          <w:color w:val="000000" w:themeColor="text1"/>
          <w:sz w:val="24"/>
          <w:szCs w:val="24"/>
        </w:rPr>
        <w:t>emilikan</w:t>
      </w:r>
    </w:p>
    <w:p w14:paraId="4FC2D8CD" w14:textId="77777777" w:rsidR="0018613E" w:rsidRPr="00CE69D8" w:rsidRDefault="0018613E" w:rsidP="00907A7B">
      <w:pPr>
        <w:pStyle w:val="ListParagraph"/>
        <w:tabs>
          <w:tab w:val="left" w:pos="1701"/>
        </w:tabs>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w:t>
      </w:r>
      <w:r w:rsidRPr="00CE69D8">
        <w:rPr>
          <w:rFonts w:ascii="Bookman Old Style" w:hAnsi="Bookman Old Style"/>
          <w:noProof/>
          <w:color w:val="000000" w:themeColor="text1"/>
          <w:sz w:val="24"/>
          <w:szCs w:val="24"/>
          <w:lang w:val="fr-BE"/>
        </w:rPr>
        <w:t xml:space="preserve">sandi </w:t>
      </w:r>
      <w:r w:rsidR="00923263" w:rsidRPr="00CE69D8">
        <w:rPr>
          <w:rFonts w:ascii="Bookman Old Style" w:hAnsi="Bookman Old Style"/>
          <w:noProof/>
          <w:color w:val="000000" w:themeColor="text1"/>
          <w:sz w:val="24"/>
          <w:szCs w:val="24"/>
          <w:lang w:val="id-ID"/>
        </w:rPr>
        <w:t>t</w:t>
      </w:r>
      <w:r w:rsidR="00923263" w:rsidRPr="00CE69D8">
        <w:rPr>
          <w:rFonts w:ascii="Bookman Old Style" w:hAnsi="Bookman Old Style"/>
          <w:noProof/>
          <w:color w:val="000000" w:themeColor="text1"/>
          <w:sz w:val="24"/>
          <w:szCs w:val="24"/>
          <w:lang w:val="fr-BE"/>
        </w:rPr>
        <w:t xml:space="preserve">ujuan </w:t>
      </w:r>
      <w:r w:rsidR="00923263" w:rsidRPr="00CE69D8">
        <w:rPr>
          <w:rFonts w:ascii="Bookman Old Style" w:hAnsi="Bookman Old Style"/>
          <w:noProof/>
          <w:color w:val="000000" w:themeColor="text1"/>
          <w:sz w:val="24"/>
          <w:szCs w:val="24"/>
          <w:lang w:val="id-ID"/>
        </w:rPr>
        <w:t>kep</w:t>
      </w:r>
      <w:r w:rsidR="00923263" w:rsidRPr="00CE69D8">
        <w:rPr>
          <w:rFonts w:ascii="Bookman Old Style" w:hAnsi="Bookman Old Style"/>
          <w:noProof/>
          <w:color w:val="000000" w:themeColor="text1"/>
          <w:sz w:val="24"/>
          <w:szCs w:val="24"/>
          <w:lang w:val="fr-BE"/>
        </w:rPr>
        <w:t>emilikan</w:t>
      </w:r>
      <w:r w:rsidR="00F14052" w:rsidRPr="00CE69D8">
        <w:rPr>
          <w:rFonts w:ascii="Bookman Old Style" w:hAnsi="Bookman Old Style"/>
          <w:noProof/>
          <w:color w:val="000000" w:themeColor="text1"/>
          <w:sz w:val="24"/>
          <w:szCs w:val="24"/>
          <w:lang w:val="id-ID"/>
        </w:rPr>
        <w:t xml:space="preserve"> sesuai dengan ketentuan standar akuntansi yang berlaku</w:t>
      </w:r>
    </w:p>
    <w:p w14:paraId="01041122" w14:textId="77777777" w:rsidR="0018613E" w:rsidRPr="00CE69D8" w:rsidRDefault="003F7DCC" w:rsidP="00020944">
      <w:pPr>
        <w:pStyle w:val="ListParagraph"/>
        <w:numPr>
          <w:ilvl w:val="0"/>
          <w:numId w:val="250"/>
        </w:numPr>
        <w:spacing w:line="360" w:lineRule="auto"/>
        <w:ind w:left="1701" w:hanging="567"/>
        <w:contextualSpacing w:val="0"/>
        <w:jc w:val="both"/>
        <w:rPr>
          <w:rFonts w:ascii="Bookman Old Style" w:hAnsi="Bookman Old Style"/>
          <w:noProof/>
          <w:color w:val="000000" w:themeColor="text1"/>
          <w:sz w:val="24"/>
          <w:szCs w:val="24"/>
        </w:rPr>
      </w:pPr>
      <w:r w:rsidRPr="00CE69D8">
        <w:rPr>
          <w:rFonts w:ascii="Bookman Old Style" w:hAnsi="Bookman Old Style"/>
          <w:bCs/>
          <w:noProof/>
          <w:color w:val="000000" w:themeColor="text1"/>
          <w:sz w:val="24"/>
          <w:szCs w:val="24"/>
          <w:lang w:val="id-ID"/>
        </w:rPr>
        <w:t>Saldo Akhir</w:t>
      </w:r>
    </w:p>
    <w:p w14:paraId="141204F8" w14:textId="77777777" w:rsidR="003F7DCC" w:rsidRPr="00CE69D8" w:rsidRDefault="003F7DCC" w:rsidP="00907A7B">
      <w:pPr>
        <w:pStyle w:val="ListParagraph"/>
        <w:tabs>
          <w:tab w:val="left" w:pos="1701"/>
        </w:tabs>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nilai surat berharga pada akhir periode laporan, berdasarkan penilaian kualitas aset produktif dengan penggolongan kualitas lancar, dalam perhatian khusus, kurang lancar, diragukan, atau macet. </w:t>
      </w:r>
    </w:p>
    <w:p w14:paraId="125559BE" w14:textId="77777777" w:rsidR="003F7DCC" w:rsidRPr="00CE69D8" w:rsidRDefault="003F7DCC" w:rsidP="00907A7B">
      <w:pPr>
        <w:pStyle w:val="ListParagraph"/>
        <w:tabs>
          <w:tab w:val="left" w:pos="1701"/>
        </w:tabs>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Saldo Akhir harus sama dengan pos Investasi dalam Surat Berharga pada Formulir 1100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Laporan Posisi Keuangan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w:t>
      </w:r>
    </w:p>
    <w:p w14:paraId="6F607D1D" w14:textId="77777777" w:rsidR="0018613E" w:rsidRPr="00CE69D8" w:rsidRDefault="00F10CBE" w:rsidP="00020944">
      <w:pPr>
        <w:pStyle w:val="ListParagraph"/>
        <w:numPr>
          <w:ilvl w:val="0"/>
          <w:numId w:val="148"/>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Dalam </w:t>
      </w:r>
      <w:r w:rsidR="0018613E" w:rsidRPr="00CE69D8">
        <w:rPr>
          <w:rFonts w:ascii="Bookman Old Style" w:hAnsi="Bookman Old Style"/>
          <w:noProof/>
          <w:color w:val="000000" w:themeColor="text1"/>
          <w:sz w:val="24"/>
          <w:szCs w:val="24"/>
          <w:lang w:val="id-ID"/>
        </w:rPr>
        <w:t>Mata Uang Asal</w:t>
      </w:r>
    </w:p>
    <w:p w14:paraId="63ACB4BC" w14:textId="77777777" w:rsidR="0018613E" w:rsidRPr="00CE69D8" w:rsidRDefault="0018613E" w:rsidP="00907A7B">
      <w:pPr>
        <w:pStyle w:val="BodyTextIndent3"/>
        <w:tabs>
          <w:tab w:val="num" w:pos="1998"/>
        </w:tabs>
        <w:spacing w:line="360" w:lineRule="auto"/>
        <w:ind w:left="2268"/>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diisi dengan nilai surat berharga dalam mata uang asal selain rupiah. Apabila jenis valuta adalah </w:t>
      </w:r>
      <w:r w:rsidR="00812368" w:rsidRPr="00CE69D8">
        <w:rPr>
          <w:rFonts w:ascii="Bookman Old Style" w:hAnsi="Bookman Old Style"/>
          <w:noProof/>
          <w:color w:val="000000" w:themeColor="text1"/>
          <w:szCs w:val="24"/>
          <w:lang w:val="id-ID"/>
        </w:rPr>
        <w:t>rupiah</w:t>
      </w:r>
      <w:r w:rsidRPr="00CE69D8">
        <w:rPr>
          <w:rFonts w:ascii="Bookman Old Style" w:hAnsi="Bookman Old Style"/>
          <w:noProof/>
          <w:color w:val="000000" w:themeColor="text1"/>
          <w:szCs w:val="24"/>
          <w:lang w:val="id-ID"/>
        </w:rPr>
        <w:t xml:space="preserve">, maka nilai dalam kolom ini dapat </w:t>
      </w:r>
      <w:r w:rsidR="0062150C" w:rsidRPr="00CE69D8">
        <w:rPr>
          <w:rFonts w:ascii="Bookman Old Style" w:hAnsi="Bookman Old Style"/>
          <w:noProof/>
          <w:color w:val="000000" w:themeColor="text1"/>
          <w:szCs w:val="24"/>
          <w:lang w:val="id-ID"/>
        </w:rPr>
        <w:t>diisi dengan angka nol</w:t>
      </w:r>
      <w:r w:rsidRPr="00CE69D8">
        <w:rPr>
          <w:rFonts w:ascii="Bookman Old Style" w:hAnsi="Bookman Old Style"/>
          <w:noProof/>
          <w:color w:val="000000" w:themeColor="text1"/>
          <w:szCs w:val="24"/>
          <w:lang w:val="id-ID"/>
        </w:rPr>
        <w:t xml:space="preserve">. </w:t>
      </w:r>
    </w:p>
    <w:p w14:paraId="739E87CE" w14:textId="77777777" w:rsidR="0018613E" w:rsidRPr="00CE69D8" w:rsidRDefault="0099094C" w:rsidP="00020944">
      <w:pPr>
        <w:pStyle w:val="ListParagraph"/>
        <w:numPr>
          <w:ilvl w:val="0"/>
          <w:numId w:val="148"/>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Dalam Ekuivalen Rupiah</w:t>
      </w:r>
    </w:p>
    <w:p w14:paraId="23CCDF2D" w14:textId="77777777" w:rsidR="0018613E" w:rsidRPr="00CE69D8" w:rsidRDefault="0018613E" w:rsidP="00907A7B">
      <w:pPr>
        <w:pStyle w:val="BodyTextIndent3"/>
        <w:tabs>
          <w:tab w:val="num" w:pos="1998"/>
        </w:tabs>
        <w:spacing w:line="360" w:lineRule="auto"/>
        <w:ind w:left="2268"/>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Pos ini diisi dengan nilai surat berharga dalam mata uang rupiah, atau selain rupiah setelah dikonversi menjadi rupiah menggunakan kurs tengah Bank Indonesia.</w:t>
      </w:r>
    </w:p>
    <w:p w14:paraId="059A8636" w14:textId="77777777" w:rsidR="00522D1C" w:rsidRPr="00CE69D8" w:rsidRDefault="00522D1C" w:rsidP="00020944">
      <w:pPr>
        <w:pStyle w:val="ListParagraph"/>
        <w:numPr>
          <w:ilvl w:val="0"/>
          <w:numId w:val="250"/>
        </w:numPr>
        <w:spacing w:line="360" w:lineRule="auto"/>
        <w:ind w:left="1701" w:hanging="567"/>
        <w:contextualSpacing w:val="0"/>
        <w:jc w:val="both"/>
        <w:rPr>
          <w:rFonts w:ascii="Bookman Old Style" w:hAnsi="Bookman Old Style"/>
          <w:color w:val="000000" w:themeColor="text1"/>
          <w:szCs w:val="24"/>
          <w:lang w:val="id-ID"/>
        </w:rPr>
      </w:pPr>
      <w:r w:rsidRPr="00CE69D8">
        <w:rPr>
          <w:rFonts w:ascii="Bookman Old Style" w:hAnsi="Bookman Old Style"/>
          <w:bCs/>
          <w:noProof/>
          <w:color w:val="000000" w:themeColor="text1"/>
          <w:sz w:val="24"/>
          <w:szCs w:val="24"/>
          <w:lang w:val="id-ID"/>
        </w:rPr>
        <w:t>Lembaga Pemeringkat</w:t>
      </w:r>
    </w:p>
    <w:p w14:paraId="141B7653" w14:textId="77777777" w:rsidR="00522D1C" w:rsidRPr="00CE69D8" w:rsidRDefault="00522D1C" w:rsidP="00907A7B">
      <w:pPr>
        <w:pStyle w:val="ListParagraph"/>
        <w:spacing w:line="360" w:lineRule="auto"/>
        <w:ind w:left="1701"/>
        <w:contextualSpacing w:val="0"/>
        <w:jc w:val="both"/>
        <w:rPr>
          <w:rFonts w:ascii="Bookman Old Style" w:hAnsi="Bookman Old Style"/>
          <w:color w:val="000000" w:themeColor="text1"/>
          <w:szCs w:val="24"/>
          <w:lang w:val="id-ID"/>
        </w:rPr>
      </w:pPr>
      <w:r w:rsidRPr="00CE69D8">
        <w:rPr>
          <w:rFonts w:ascii="Bookman Old Style" w:hAnsi="Bookman Old Style"/>
          <w:bCs/>
          <w:noProof/>
          <w:color w:val="000000" w:themeColor="text1"/>
          <w:sz w:val="24"/>
          <w:szCs w:val="24"/>
          <w:lang w:val="id-ID"/>
        </w:rPr>
        <w:t>Pos ini diisi dengan nama dari lembaga pemeringkat yang telah terdaftar di Otoritas Jasa Keuangan, yang melakukan pemeringkatan atas surat berharga yang dimiliki oleh Perusahaan Modal Ventura pelapor.</w:t>
      </w:r>
    </w:p>
    <w:p w14:paraId="7C97042C" w14:textId="77777777" w:rsidR="00522D1C" w:rsidRPr="00CE69D8" w:rsidRDefault="00522D1C" w:rsidP="00020944">
      <w:pPr>
        <w:pStyle w:val="ListParagraph"/>
        <w:numPr>
          <w:ilvl w:val="0"/>
          <w:numId w:val="250"/>
        </w:numPr>
        <w:spacing w:line="360" w:lineRule="auto"/>
        <w:ind w:left="1701" w:hanging="567"/>
        <w:contextualSpacing w:val="0"/>
        <w:jc w:val="both"/>
        <w:rPr>
          <w:rFonts w:ascii="Bookman Old Style" w:hAnsi="Bookman Old Style"/>
          <w:bCs/>
          <w:noProof/>
          <w:color w:val="000000" w:themeColor="text1"/>
          <w:sz w:val="24"/>
          <w:szCs w:val="24"/>
          <w:lang w:val="id-ID"/>
        </w:rPr>
      </w:pPr>
      <w:r w:rsidRPr="00CE69D8">
        <w:rPr>
          <w:rFonts w:ascii="Bookman Old Style" w:hAnsi="Bookman Old Style"/>
          <w:bCs/>
          <w:noProof/>
          <w:color w:val="000000" w:themeColor="text1"/>
          <w:sz w:val="24"/>
          <w:szCs w:val="24"/>
          <w:lang w:val="id-ID"/>
        </w:rPr>
        <w:t>Peringkat Surat Berharga</w:t>
      </w:r>
    </w:p>
    <w:p w14:paraId="48880AC3" w14:textId="77777777" w:rsidR="00522D1C" w:rsidRPr="00CE69D8" w:rsidRDefault="00522D1C" w:rsidP="00907A7B">
      <w:pPr>
        <w:pStyle w:val="ListParagraph"/>
        <w:spacing w:line="360" w:lineRule="auto"/>
        <w:ind w:left="1701"/>
        <w:contextualSpacing w:val="0"/>
        <w:jc w:val="both"/>
        <w:rPr>
          <w:rFonts w:ascii="Bookman Old Style" w:hAnsi="Bookman Old Style"/>
          <w:bCs/>
          <w:noProof/>
          <w:color w:val="000000" w:themeColor="text1"/>
          <w:sz w:val="24"/>
          <w:szCs w:val="24"/>
          <w:lang w:val="id-ID"/>
        </w:rPr>
      </w:pPr>
      <w:r w:rsidRPr="00CE69D8">
        <w:rPr>
          <w:rFonts w:ascii="Bookman Old Style" w:hAnsi="Bookman Old Style"/>
          <w:bCs/>
          <w:noProof/>
          <w:color w:val="000000" w:themeColor="text1"/>
          <w:sz w:val="24"/>
          <w:szCs w:val="24"/>
          <w:lang w:val="id-ID"/>
        </w:rPr>
        <w:t>Pos ini diisi dengan peringkat atas surat berharga yang dimiliki oleh Perusahaan Modal Ventura pelapor.</w:t>
      </w:r>
    </w:p>
    <w:p w14:paraId="2611C192" w14:textId="77777777" w:rsidR="00522D1C" w:rsidRPr="00CE69D8" w:rsidRDefault="00522D1C" w:rsidP="00020944">
      <w:pPr>
        <w:pStyle w:val="ListParagraph"/>
        <w:numPr>
          <w:ilvl w:val="0"/>
          <w:numId w:val="250"/>
        </w:numPr>
        <w:spacing w:line="360" w:lineRule="auto"/>
        <w:ind w:left="1701" w:hanging="567"/>
        <w:contextualSpacing w:val="0"/>
        <w:jc w:val="both"/>
        <w:rPr>
          <w:rFonts w:ascii="Bookman Old Style" w:hAnsi="Bookman Old Style"/>
          <w:color w:val="000000" w:themeColor="text1"/>
          <w:szCs w:val="24"/>
          <w:lang w:val="id-ID"/>
        </w:rPr>
      </w:pPr>
      <w:r w:rsidRPr="00CE69D8">
        <w:rPr>
          <w:rFonts w:ascii="Bookman Old Style" w:hAnsi="Bookman Old Style"/>
          <w:bCs/>
          <w:noProof/>
          <w:color w:val="000000" w:themeColor="text1"/>
          <w:sz w:val="24"/>
          <w:szCs w:val="24"/>
          <w:lang w:val="id-ID"/>
        </w:rPr>
        <w:t>Tanggal Pemeringkatan</w:t>
      </w:r>
    </w:p>
    <w:p w14:paraId="123BB2A4" w14:textId="77777777" w:rsidR="00522D1C" w:rsidRPr="00CE69D8" w:rsidRDefault="00522D1C" w:rsidP="00907A7B">
      <w:pPr>
        <w:pStyle w:val="ListParagraph"/>
        <w:spacing w:line="360" w:lineRule="auto"/>
        <w:ind w:left="1701"/>
        <w:contextualSpacing w:val="0"/>
        <w:jc w:val="both"/>
        <w:rPr>
          <w:rFonts w:ascii="Bookman Old Style" w:hAnsi="Bookman Old Style"/>
          <w:bCs/>
          <w:noProof/>
          <w:color w:val="000000" w:themeColor="text1"/>
          <w:sz w:val="24"/>
          <w:szCs w:val="24"/>
          <w:lang w:val="id-ID"/>
        </w:rPr>
      </w:pPr>
      <w:r w:rsidRPr="00CE69D8">
        <w:rPr>
          <w:rFonts w:ascii="Bookman Old Style" w:hAnsi="Bookman Old Style"/>
          <w:bCs/>
          <w:noProof/>
          <w:color w:val="000000" w:themeColor="text1"/>
          <w:sz w:val="24"/>
          <w:szCs w:val="24"/>
          <w:lang w:val="id-ID"/>
        </w:rPr>
        <w:t>Pos ini diisi dengan tanggal dilakukannya pemeringkatan surat berharga oleh lembaga pemeringkat.</w:t>
      </w:r>
    </w:p>
    <w:p w14:paraId="174104B0" w14:textId="2D4EEBF2" w:rsidR="00F67F45" w:rsidRPr="00CE69D8" w:rsidRDefault="00BD763B" w:rsidP="3F3CC245">
      <w:pPr>
        <w:pStyle w:val="Heading2"/>
        <w:numPr>
          <w:ilvl w:val="0"/>
          <w:numId w:val="45"/>
        </w:numPr>
        <w:spacing w:before="0"/>
        <w:ind w:left="567" w:hanging="567"/>
        <w:jc w:val="both"/>
        <w:rPr>
          <w:rFonts w:ascii="Bookman Old Style" w:hAnsi="Bookman Old Style"/>
          <w:noProof/>
          <w:color w:val="000000" w:themeColor="text1"/>
        </w:rPr>
      </w:pPr>
      <w:r w:rsidRPr="00CE69D8">
        <w:rPr>
          <w:rFonts w:ascii="Bookman Old Style" w:hAnsi="Bookman Old Style"/>
          <w:noProof/>
          <w:color w:val="000000" w:themeColor="text1"/>
        </w:rPr>
        <w:t>FORMULIR 2490:</w:t>
      </w:r>
      <w:r w:rsidR="00F67F45" w:rsidRPr="00CE69D8">
        <w:rPr>
          <w:rFonts w:ascii="Bookman Old Style" w:hAnsi="Bookman Old Style"/>
          <w:noProof/>
          <w:color w:val="000000" w:themeColor="text1"/>
        </w:rPr>
        <w:t xml:space="preserve"> RINCIAN RUPA-RUPA ASET</w:t>
      </w:r>
    </w:p>
    <w:p w14:paraId="345D95E0" w14:textId="77777777" w:rsidR="00F67F45" w:rsidRPr="00CE69D8" w:rsidRDefault="00F67F45" w:rsidP="00020944">
      <w:pPr>
        <w:pStyle w:val="ListParagraph"/>
        <w:numPr>
          <w:ilvl w:val="0"/>
          <w:numId w:val="151"/>
        </w:numPr>
        <w:tabs>
          <w:tab w:val="clear" w:pos="3240"/>
        </w:tabs>
        <w:spacing w:line="360" w:lineRule="auto"/>
        <w:ind w:left="1134" w:hanging="567"/>
        <w:contextualSpacing w:val="0"/>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BENTUK FORMULIR</w:t>
      </w:r>
      <w:r w:rsidR="00923263" w:rsidRPr="00CE69D8">
        <w:rPr>
          <w:rFonts w:ascii="Bookman Old Style" w:hAnsi="Bookman Old Style"/>
          <w:color w:val="000000" w:themeColor="text1"/>
          <w:sz w:val="24"/>
          <w:szCs w:val="24"/>
          <w:lang w:val="id-ID"/>
        </w:rPr>
        <w:t xml:space="preserve"> </w:t>
      </w:r>
      <w:r w:rsidR="00923263" w:rsidRPr="00CE69D8">
        <w:rPr>
          <w:rFonts w:ascii="Bookman Old Style" w:hAnsi="Bookman Old Style"/>
          <w:noProof/>
          <w:color w:val="000000" w:themeColor="text1"/>
          <w:sz w:val="24"/>
          <w:szCs w:val="24"/>
          <w:lang w:val="fr-BE"/>
        </w:rPr>
        <w:t xml:space="preserve">2490 </w:t>
      </w:r>
      <w:r w:rsidR="004A2F06" w:rsidRPr="00CE69D8">
        <w:rPr>
          <w:rFonts w:ascii="Bookman Old Style" w:hAnsi="Bookman Old Style"/>
          <w:noProof/>
          <w:color w:val="000000" w:themeColor="text1"/>
          <w:sz w:val="24"/>
          <w:szCs w:val="24"/>
          <w:lang w:val="id-ID"/>
        </w:rPr>
        <w:t>(</w:t>
      </w:r>
      <w:r w:rsidR="00923263" w:rsidRPr="00CE69D8">
        <w:rPr>
          <w:rFonts w:ascii="Bookman Old Style" w:hAnsi="Bookman Old Style"/>
          <w:noProof/>
          <w:color w:val="000000" w:themeColor="text1"/>
          <w:sz w:val="24"/>
          <w:szCs w:val="24"/>
          <w:lang w:val="fr-BE"/>
        </w:rPr>
        <w:t>RINCIAN RUPA-RUPA ASET</w:t>
      </w:r>
      <w:r w:rsidR="004A2F06" w:rsidRPr="00CE69D8">
        <w:rPr>
          <w:rFonts w:ascii="Bookman Old Style" w:hAnsi="Bookman Old Style"/>
          <w:noProof/>
          <w:color w:val="000000" w:themeColor="text1"/>
          <w:sz w:val="24"/>
          <w:szCs w:val="24"/>
          <w:lang w:val="id-ID"/>
        </w:rPr>
        <w:t>)</w:t>
      </w:r>
    </w:p>
    <w:p w14:paraId="054B8639" w14:textId="77777777" w:rsidR="00D724B2" w:rsidRPr="00CE69D8" w:rsidRDefault="00F67F45"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fr-BE"/>
        </w:rPr>
        <w:t xml:space="preserve">Formulir 2490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fr-BE"/>
        </w:rPr>
        <w:t>Rincian Rupa-rupa Aset</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fr-BE"/>
        </w:rPr>
        <w:t xml:space="preserve"> disusun sesuai format sebagai berikut:</w:t>
      </w:r>
    </w:p>
    <w:tbl>
      <w:tblPr>
        <w:tblStyle w:val="TableGrid"/>
        <w:tblW w:w="8220" w:type="dxa"/>
        <w:tblInd w:w="1242" w:type="dxa"/>
        <w:tblLayout w:type="fixed"/>
        <w:tblLook w:val="04A0" w:firstRow="1" w:lastRow="0" w:firstColumn="1" w:lastColumn="0" w:noHBand="0" w:noVBand="1"/>
      </w:tblPr>
      <w:tblGrid>
        <w:gridCol w:w="2740"/>
        <w:gridCol w:w="2740"/>
        <w:gridCol w:w="2740"/>
      </w:tblGrid>
      <w:tr w:rsidR="00221017" w:rsidRPr="00CE69D8" w14:paraId="10889B15" w14:textId="77777777" w:rsidTr="00F57CFB">
        <w:trPr>
          <w:trHeight w:val="162"/>
        </w:trPr>
        <w:tc>
          <w:tcPr>
            <w:tcW w:w="2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68F600" w14:textId="77777777" w:rsidR="00C1175F" w:rsidRPr="00CE69D8" w:rsidRDefault="004A2F06" w:rsidP="00E00E66">
            <w:pPr>
              <w:spacing w:line="276" w:lineRule="auto"/>
              <w:jc w:val="center"/>
              <w:rPr>
                <w:rFonts w:ascii="Bookman Old Style" w:hAnsi="Bookman Old Style"/>
                <w:bCs/>
                <w:color w:val="000000" w:themeColor="text1"/>
                <w:sz w:val="22"/>
                <w:szCs w:val="24"/>
                <w:lang w:val="id-ID"/>
              </w:rPr>
            </w:pPr>
            <w:r w:rsidRPr="00CE69D8">
              <w:rPr>
                <w:rFonts w:ascii="Bookman Old Style" w:hAnsi="Bookman Old Style"/>
                <w:bCs/>
                <w:color w:val="000000" w:themeColor="text1"/>
                <w:sz w:val="22"/>
                <w:szCs w:val="24"/>
                <w:lang w:val="id-ID"/>
              </w:rPr>
              <w:t>(</w:t>
            </w:r>
            <w:r w:rsidR="00C1175F" w:rsidRPr="00CE69D8">
              <w:rPr>
                <w:rFonts w:ascii="Bookman Old Style" w:hAnsi="Bookman Old Style"/>
                <w:bCs/>
                <w:color w:val="000000" w:themeColor="text1"/>
                <w:sz w:val="22"/>
                <w:szCs w:val="24"/>
                <w:lang w:val="id-ID"/>
              </w:rPr>
              <w:t>1</w:t>
            </w:r>
            <w:r w:rsidRPr="00CE69D8">
              <w:rPr>
                <w:rFonts w:ascii="Bookman Old Style" w:hAnsi="Bookman Old Style"/>
                <w:bCs/>
                <w:color w:val="000000" w:themeColor="text1"/>
                <w:sz w:val="22"/>
                <w:szCs w:val="24"/>
                <w:lang w:val="id-ID"/>
              </w:rPr>
              <w:t>)</w:t>
            </w:r>
          </w:p>
        </w:tc>
        <w:tc>
          <w:tcPr>
            <w:tcW w:w="2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B227CD" w14:textId="77777777" w:rsidR="00C1175F" w:rsidRPr="00CE69D8" w:rsidRDefault="004A2F06" w:rsidP="00E00E66">
            <w:pPr>
              <w:spacing w:line="276" w:lineRule="auto"/>
              <w:jc w:val="center"/>
              <w:rPr>
                <w:rFonts w:ascii="Bookman Old Style" w:hAnsi="Bookman Old Style"/>
                <w:bCs/>
                <w:color w:val="000000" w:themeColor="text1"/>
                <w:sz w:val="22"/>
                <w:szCs w:val="24"/>
                <w:lang w:val="id-ID"/>
              </w:rPr>
            </w:pPr>
            <w:r w:rsidRPr="00CE69D8">
              <w:rPr>
                <w:rFonts w:ascii="Bookman Old Style" w:hAnsi="Bookman Old Style"/>
                <w:bCs/>
                <w:color w:val="000000" w:themeColor="text1"/>
                <w:sz w:val="22"/>
                <w:szCs w:val="24"/>
                <w:lang w:val="id-ID"/>
              </w:rPr>
              <w:t>(</w:t>
            </w:r>
            <w:r w:rsidR="00C1175F" w:rsidRPr="00CE69D8">
              <w:rPr>
                <w:rFonts w:ascii="Bookman Old Style" w:hAnsi="Bookman Old Style"/>
                <w:bCs/>
                <w:color w:val="000000" w:themeColor="text1"/>
                <w:sz w:val="22"/>
                <w:szCs w:val="24"/>
                <w:lang w:val="id-ID"/>
              </w:rPr>
              <w:t>2</w:t>
            </w:r>
            <w:r w:rsidRPr="00CE69D8">
              <w:rPr>
                <w:rFonts w:ascii="Bookman Old Style" w:hAnsi="Bookman Old Style"/>
                <w:bCs/>
                <w:color w:val="000000" w:themeColor="text1"/>
                <w:sz w:val="22"/>
                <w:szCs w:val="24"/>
                <w:lang w:val="id-ID"/>
              </w:rPr>
              <w:t>)</w:t>
            </w:r>
          </w:p>
        </w:tc>
        <w:tc>
          <w:tcPr>
            <w:tcW w:w="2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ADE075" w14:textId="77777777" w:rsidR="00C1175F" w:rsidRPr="00CE69D8" w:rsidRDefault="004A2F06" w:rsidP="00E00E66">
            <w:pPr>
              <w:spacing w:line="276" w:lineRule="auto"/>
              <w:jc w:val="center"/>
              <w:rPr>
                <w:rFonts w:ascii="Bookman Old Style" w:hAnsi="Bookman Old Style"/>
                <w:bCs/>
                <w:color w:val="000000" w:themeColor="text1"/>
                <w:sz w:val="22"/>
                <w:szCs w:val="24"/>
                <w:lang w:val="id-ID"/>
              </w:rPr>
            </w:pPr>
            <w:r w:rsidRPr="00CE69D8">
              <w:rPr>
                <w:rFonts w:ascii="Bookman Old Style" w:hAnsi="Bookman Old Style"/>
                <w:bCs/>
                <w:color w:val="000000" w:themeColor="text1"/>
                <w:sz w:val="22"/>
                <w:szCs w:val="24"/>
                <w:lang w:val="id-ID"/>
              </w:rPr>
              <w:t>(</w:t>
            </w:r>
            <w:r w:rsidR="00C1175F" w:rsidRPr="00CE69D8">
              <w:rPr>
                <w:rFonts w:ascii="Bookman Old Style" w:hAnsi="Bookman Old Style"/>
                <w:bCs/>
                <w:color w:val="000000" w:themeColor="text1"/>
                <w:sz w:val="22"/>
                <w:szCs w:val="24"/>
                <w:lang w:val="id-ID"/>
              </w:rPr>
              <w:t>3</w:t>
            </w:r>
            <w:r w:rsidRPr="00CE69D8">
              <w:rPr>
                <w:rFonts w:ascii="Bookman Old Style" w:hAnsi="Bookman Old Style"/>
                <w:bCs/>
                <w:color w:val="000000" w:themeColor="text1"/>
                <w:sz w:val="22"/>
                <w:szCs w:val="24"/>
                <w:lang w:val="id-ID"/>
              </w:rPr>
              <w:t>)</w:t>
            </w:r>
          </w:p>
        </w:tc>
      </w:tr>
      <w:tr w:rsidR="00221017" w:rsidRPr="00CE69D8" w14:paraId="4BF38B30" w14:textId="77777777" w:rsidTr="00F57CFB">
        <w:trPr>
          <w:trHeight w:val="162"/>
        </w:trPr>
        <w:tc>
          <w:tcPr>
            <w:tcW w:w="2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B23F68" w14:textId="77777777" w:rsidR="00C1175F" w:rsidRPr="00CE69D8" w:rsidRDefault="00C1175F" w:rsidP="00E00E66">
            <w:pPr>
              <w:spacing w:line="276" w:lineRule="auto"/>
              <w:jc w:val="center"/>
              <w:rPr>
                <w:rFonts w:ascii="Bookman Old Style" w:hAnsi="Bookman Old Style"/>
                <w:bCs/>
                <w:color w:val="000000" w:themeColor="text1"/>
                <w:sz w:val="22"/>
                <w:szCs w:val="24"/>
                <w:lang w:val="id-ID"/>
              </w:rPr>
            </w:pPr>
            <w:r w:rsidRPr="00CE69D8">
              <w:rPr>
                <w:rFonts w:ascii="Bookman Old Style" w:hAnsi="Bookman Old Style"/>
                <w:bCs/>
                <w:color w:val="000000" w:themeColor="text1"/>
                <w:sz w:val="22"/>
                <w:szCs w:val="24"/>
                <w:lang w:val="id-ID"/>
              </w:rPr>
              <w:t>Jenis</w:t>
            </w:r>
          </w:p>
        </w:tc>
        <w:tc>
          <w:tcPr>
            <w:tcW w:w="2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375D43" w14:textId="77777777" w:rsidR="00C1175F" w:rsidRPr="00CE69D8" w:rsidRDefault="00C1175F" w:rsidP="00E00E66">
            <w:pPr>
              <w:spacing w:line="276" w:lineRule="auto"/>
              <w:jc w:val="center"/>
              <w:rPr>
                <w:rFonts w:ascii="Bookman Old Style" w:hAnsi="Bookman Old Style"/>
                <w:bCs/>
                <w:color w:val="000000" w:themeColor="text1"/>
                <w:sz w:val="22"/>
                <w:szCs w:val="24"/>
                <w:lang w:val="id-ID"/>
              </w:rPr>
            </w:pPr>
            <w:r w:rsidRPr="00CE69D8">
              <w:rPr>
                <w:rFonts w:ascii="Bookman Old Style" w:hAnsi="Bookman Old Style"/>
                <w:bCs/>
                <w:color w:val="000000" w:themeColor="text1"/>
                <w:sz w:val="22"/>
                <w:szCs w:val="24"/>
                <w:lang w:val="id-ID"/>
              </w:rPr>
              <w:t xml:space="preserve">Jenis </w:t>
            </w:r>
            <w:r w:rsidRPr="00CE69D8">
              <w:rPr>
                <w:rFonts w:ascii="Bookman Old Style" w:hAnsi="Bookman Old Style"/>
                <w:bCs/>
                <w:color w:val="000000" w:themeColor="text1"/>
                <w:sz w:val="22"/>
                <w:szCs w:val="24"/>
              </w:rPr>
              <w:t>Valuta</w:t>
            </w:r>
          </w:p>
        </w:tc>
        <w:tc>
          <w:tcPr>
            <w:tcW w:w="2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019D13" w14:textId="77777777" w:rsidR="00C1175F" w:rsidRPr="00CE69D8" w:rsidRDefault="00C1175F" w:rsidP="00E00E66">
            <w:pPr>
              <w:spacing w:line="276" w:lineRule="auto"/>
              <w:jc w:val="center"/>
              <w:rPr>
                <w:rFonts w:ascii="Bookman Old Style" w:hAnsi="Bookman Old Style"/>
                <w:bCs/>
                <w:color w:val="000000" w:themeColor="text1"/>
                <w:sz w:val="22"/>
                <w:szCs w:val="24"/>
                <w:lang w:val="id-ID"/>
              </w:rPr>
            </w:pPr>
            <w:r w:rsidRPr="00CE69D8">
              <w:rPr>
                <w:rFonts w:ascii="Bookman Old Style" w:hAnsi="Bookman Old Style"/>
                <w:bCs/>
                <w:color w:val="000000" w:themeColor="text1"/>
                <w:sz w:val="22"/>
                <w:szCs w:val="24"/>
                <w:lang w:val="id-ID"/>
              </w:rPr>
              <w:t>Nominal</w:t>
            </w:r>
          </w:p>
        </w:tc>
      </w:tr>
      <w:tr w:rsidR="00221017" w:rsidRPr="00CE69D8" w14:paraId="1278DFB5" w14:textId="77777777" w:rsidTr="00F57CFB">
        <w:trPr>
          <w:trHeight w:val="737"/>
        </w:trPr>
        <w:tc>
          <w:tcPr>
            <w:tcW w:w="2740" w:type="dxa"/>
            <w:tcBorders>
              <w:top w:val="single" w:sz="4" w:space="0" w:color="auto"/>
              <w:left w:val="single" w:sz="4" w:space="0" w:color="auto"/>
              <w:bottom w:val="single" w:sz="4" w:space="0" w:color="auto"/>
              <w:right w:val="single" w:sz="4" w:space="0" w:color="auto"/>
            </w:tcBorders>
            <w:noWrap/>
            <w:hideMark/>
          </w:tcPr>
          <w:p w14:paraId="592F8D7F" w14:textId="77777777" w:rsidR="00C1175F" w:rsidRPr="00CE69D8" w:rsidRDefault="00C1175F" w:rsidP="00E00E66">
            <w:pPr>
              <w:spacing w:line="276" w:lineRule="auto"/>
              <w:rPr>
                <w:rFonts w:ascii="Bookman Old Style" w:hAnsi="Bookman Old Style"/>
                <w:bCs/>
                <w:color w:val="000000" w:themeColor="text1"/>
                <w:sz w:val="22"/>
                <w:szCs w:val="24"/>
                <w:lang w:val="id-ID"/>
              </w:rPr>
            </w:pPr>
          </w:p>
        </w:tc>
        <w:tc>
          <w:tcPr>
            <w:tcW w:w="2740" w:type="dxa"/>
            <w:tcBorders>
              <w:top w:val="single" w:sz="4" w:space="0" w:color="auto"/>
              <w:left w:val="single" w:sz="4" w:space="0" w:color="auto"/>
              <w:bottom w:val="single" w:sz="4" w:space="0" w:color="auto"/>
              <w:right w:val="single" w:sz="4" w:space="0" w:color="auto"/>
            </w:tcBorders>
            <w:noWrap/>
            <w:hideMark/>
          </w:tcPr>
          <w:p w14:paraId="105431E8" w14:textId="77777777" w:rsidR="00C1175F" w:rsidRPr="00CE69D8" w:rsidRDefault="00C1175F" w:rsidP="00E00E66">
            <w:pPr>
              <w:spacing w:line="276" w:lineRule="auto"/>
              <w:rPr>
                <w:rFonts w:asciiTheme="minorHAnsi" w:eastAsiaTheme="minorHAnsi" w:hAnsiTheme="minorHAnsi" w:cstheme="minorBidi"/>
                <w:color w:val="000000" w:themeColor="text1"/>
                <w:lang w:val="id-ID" w:eastAsia="id-ID"/>
              </w:rPr>
            </w:pPr>
          </w:p>
        </w:tc>
        <w:tc>
          <w:tcPr>
            <w:tcW w:w="2740" w:type="dxa"/>
            <w:tcBorders>
              <w:top w:val="single" w:sz="4" w:space="0" w:color="auto"/>
              <w:left w:val="single" w:sz="4" w:space="0" w:color="auto"/>
              <w:bottom w:val="single" w:sz="4" w:space="0" w:color="auto"/>
              <w:right w:val="single" w:sz="4" w:space="0" w:color="auto"/>
            </w:tcBorders>
            <w:noWrap/>
            <w:hideMark/>
          </w:tcPr>
          <w:p w14:paraId="090B52EC" w14:textId="77777777" w:rsidR="00C1175F" w:rsidRPr="00CE69D8" w:rsidRDefault="00C1175F" w:rsidP="00E00E66">
            <w:pPr>
              <w:spacing w:line="276" w:lineRule="auto"/>
              <w:rPr>
                <w:rFonts w:asciiTheme="minorHAnsi" w:eastAsiaTheme="minorHAnsi" w:hAnsiTheme="minorHAnsi" w:cstheme="minorBidi"/>
                <w:color w:val="000000" w:themeColor="text1"/>
                <w:lang w:val="id-ID" w:eastAsia="id-ID"/>
              </w:rPr>
            </w:pPr>
          </w:p>
        </w:tc>
      </w:tr>
    </w:tbl>
    <w:p w14:paraId="422AF088" w14:textId="77777777" w:rsidR="00F67F45" w:rsidRPr="00CE69D8" w:rsidRDefault="00F67F45" w:rsidP="00020944">
      <w:pPr>
        <w:pStyle w:val="ListParagraph"/>
        <w:numPr>
          <w:ilvl w:val="0"/>
          <w:numId w:val="151"/>
        </w:numPr>
        <w:tabs>
          <w:tab w:val="clear" w:pos="3240"/>
        </w:tabs>
        <w:spacing w:before="360" w:line="360" w:lineRule="auto"/>
        <w:ind w:left="1134" w:hanging="567"/>
        <w:contextualSpacing w:val="0"/>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PENJELASAN</w:t>
      </w:r>
      <w:r w:rsidR="00812368" w:rsidRPr="00CE69D8">
        <w:rPr>
          <w:rFonts w:ascii="Bookman Old Style" w:hAnsi="Bookman Old Style"/>
          <w:noProof/>
          <w:color w:val="000000" w:themeColor="text1"/>
          <w:szCs w:val="24"/>
        </w:rPr>
        <w:t xml:space="preserve"> </w:t>
      </w:r>
      <w:r w:rsidR="00812368" w:rsidRPr="00CE69D8">
        <w:rPr>
          <w:rFonts w:ascii="Bookman Old Style" w:hAnsi="Bookman Old Style"/>
          <w:color w:val="000000" w:themeColor="text1"/>
          <w:sz w:val="24"/>
          <w:szCs w:val="24"/>
        </w:rPr>
        <w:t xml:space="preserve">FORMULIR </w:t>
      </w:r>
      <w:r w:rsidR="004479A5" w:rsidRPr="00CE69D8">
        <w:rPr>
          <w:rFonts w:ascii="Bookman Old Style" w:hAnsi="Bookman Old Style"/>
          <w:color w:val="000000" w:themeColor="text1"/>
          <w:sz w:val="24"/>
          <w:szCs w:val="24"/>
          <w:lang w:val="id-ID"/>
        </w:rPr>
        <w:t>2490</w:t>
      </w:r>
      <w:r w:rsidRPr="00CE69D8">
        <w:rPr>
          <w:rFonts w:ascii="Bookman Old Style" w:hAnsi="Bookman Old Style"/>
          <w:color w:val="000000" w:themeColor="text1"/>
          <w:sz w:val="24"/>
          <w:szCs w:val="24"/>
          <w:lang w:val="id-ID"/>
        </w:rPr>
        <w:t xml:space="preserve"> </w:t>
      </w:r>
      <w:r w:rsidR="004A2F06" w:rsidRPr="00CE69D8">
        <w:rPr>
          <w:rFonts w:ascii="Bookman Old Style" w:hAnsi="Bookman Old Style"/>
          <w:color w:val="000000" w:themeColor="text1"/>
          <w:sz w:val="24"/>
          <w:szCs w:val="24"/>
          <w:lang w:val="id-ID"/>
        </w:rPr>
        <w:t>(</w:t>
      </w:r>
      <w:r w:rsidRPr="00CE69D8">
        <w:rPr>
          <w:rFonts w:ascii="Bookman Old Style" w:hAnsi="Bookman Old Style"/>
          <w:color w:val="000000" w:themeColor="text1"/>
          <w:sz w:val="24"/>
          <w:szCs w:val="24"/>
          <w:lang w:val="id-ID"/>
        </w:rPr>
        <w:t>RINCIAN RUPA-RUPA ASET</w:t>
      </w:r>
      <w:r w:rsidR="004A2F06" w:rsidRPr="00CE69D8">
        <w:rPr>
          <w:rFonts w:ascii="Bookman Old Style" w:hAnsi="Bookman Old Style"/>
          <w:color w:val="000000" w:themeColor="text1"/>
          <w:sz w:val="24"/>
          <w:szCs w:val="24"/>
          <w:lang w:val="id-ID"/>
        </w:rPr>
        <w:t>)</w:t>
      </w:r>
    </w:p>
    <w:p w14:paraId="045A59B7" w14:textId="77777777" w:rsidR="00624D75" w:rsidRPr="00CE69D8" w:rsidRDefault="00624D75" w:rsidP="00907A7B">
      <w:pPr>
        <w:pStyle w:val="ListParagraph"/>
        <w:spacing w:line="360" w:lineRule="auto"/>
        <w:ind w:left="1134"/>
        <w:contextualSpacing w:val="0"/>
        <w:jc w:val="both"/>
        <w:rPr>
          <w:rFonts w:ascii="Bookman Old Style" w:hAnsi="Bookman Old Style"/>
          <w:color w:val="000000" w:themeColor="text1"/>
          <w:sz w:val="24"/>
          <w:szCs w:val="24"/>
          <w:lang w:val="id-ID"/>
        </w:rPr>
      </w:pPr>
      <w:r w:rsidRPr="00CE69D8">
        <w:rPr>
          <w:rFonts w:ascii="Bookman Old Style" w:hAnsi="Bookman Old Style"/>
          <w:noProof/>
          <w:color w:val="000000" w:themeColor="text1"/>
          <w:sz w:val="24"/>
          <w:szCs w:val="24"/>
          <w:lang w:val="id-ID"/>
        </w:rPr>
        <w:t>Formulir 2490</w:t>
      </w:r>
      <w:r w:rsidR="00786321" w:rsidRPr="00CE69D8">
        <w:rPr>
          <w:rFonts w:ascii="Bookman Old Style" w:hAnsi="Bookman Old Style"/>
          <w:noProof/>
          <w:color w:val="000000" w:themeColor="text1"/>
          <w:sz w:val="24"/>
          <w:szCs w:val="24"/>
          <w:lang w:val="id-ID"/>
        </w:rPr>
        <w:t xml:space="preserve"> </w:t>
      </w:r>
      <w:r w:rsidR="004A2F06" w:rsidRPr="00CE69D8">
        <w:rPr>
          <w:rFonts w:ascii="Bookman Old Style" w:hAnsi="Bookman Old Style"/>
          <w:noProof/>
          <w:color w:val="000000" w:themeColor="text1"/>
          <w:sz w:val="24"/>
          <w:szCs w:val="24"/>
          <w:lang w:val="id-ID"/>
        </w:rPr>
        <w:t>(</w:t>
      </w:r>
      <w:r w:rsidR="00786321" w:rsidRPr="00CE69D8">
        <w:rPr>
          <w:rFonts w:ascii="Bookman Old Style" w:hAnsi="Bookman Old Style"/>
          <w:noProof/>
          <w:color w:val="000000" w:themeColor="text1"/>
          <w:sz w:val="24"/>
          <w:szCs w:val="24"/>
          <w:lang w:val="id-ID"/>
        </w:rPr>
        <w:t>Rincian Rupa-Rupa Aset</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ini berisi rincian aset yang tidak dapat digolongkan ke dalam salah satu dari pos</w:t>
      </w:r>
      <w:r w:rsidR="00786321" w:rsidRPr="00CE69D8">
        <w:rPr>
          <w:rFonts w:ascii="Bookman Old Style" w:hAnsi="Bookman Old Style"/>
          <w:noProof/>
          <w:color w:val="000000" w:themeColor="text1"/>
          <w:sz w:val="24"/>
          <w:szCs w:val="24"/>
          <w:lang w:val="id-ID"/>
        </w:rPr>
        <w:t xml:space="preserve"> aset</w:t>
      </w:r>
      <w:r w:rsidRPr="00CE69D8">
        <w:rPr>
          <w:rFonts w:ascii="Bookman Old Style" w:hAnsi="Bookman Old Style"/>
          <w:noProof/>
          <w:color w:val="000000" w:themeColor="text1"/>
          <w:sz w:val="24"/>
          <w:szCs w:val="24"/>
          <w:lang w:val="id-ID"/>
        </w:rPr>
        <w:t xml:space="preserve"> di atas.</w:t>
      </w:r>
    </w:p>
    <w:p w14:paraId="19307FD3" w14:textId="77777777" w:rsidR="00F67F45" w:rsidRPr="00CE69D8" w:rsidRDefault="00F67F45" w:rsidP="00020944">
      <w:pPr>
        <w:pStyle w:val="ListParagraph"/>
        <w:numPr>
          <w:ilvl w:val="0"/>
          <w:numId w:val="230"/>
        </w:numPr>
        <w:tabs>
          <w:tab w:val="left" w:pos="1350"/>
        </w:tabs>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Jenis</w:t>
      </w:r>
    </w:p>
    <w:p w14:paraId="74A479EC" w14:textId="77777777" w:rsidR="0020305A" w:rsidRPr="00CE69D8" w:rsidRDefault="0020305A" w:rsidP="00907A7B">
      <w:pPr>
        <w:pStyle w:val="ListParagraph"/>
        <w:tabs>
          <w:tab w:val="left" w:pos="1350"/>
        </w:tabs>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w:t>
      </w:r>
      <w:r w:rsidR="00330A2D"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ini</w:t>
      </w:r>
      <w:r w:rsidR="00330A2D"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diisi</w:t>
      </w:r>
      <w:r w:rsidR="00330A2D"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dengan</w:t>
      </w:r>
      <w:r w:rsidR="00330A2D"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jenis</w:t>
      </w:r>
      <w:r w:rsidR="00330A2D"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rupa-rupa</w:t>
      </w:r>
      <w:r w:rsidR="00330A2D"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aset</w:t>
      </w:r>
      <w:r w:rsidR="00330A2D"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yang</w:t>
      </w:r>
      <w:r w:rsidR="00330A2D"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dimiliki</w:t>
      </w:r>
      <w:r w:rsidR="00330A2D"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oleh</w:t>
      </w:r>
      <w:r w:rsidR="00330A2D"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Perusahaan</w:t>
      </w:r>
      <w:r w:rsidR="00330A2D"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Modal</w:t>
      </w:r>
      <w:r w:rsidR="00330A2D"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Ventura</w:t>
      </w:r>
      <w:r w:rsidR="00330A2D"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pelapor</w:t>
      </w:r>
      <w:r w:rsidR="00330A2D"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yang</w:t>
      </w:r>
      <w:r w:rsidR="00330A2D"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dapat</w:t>
      </w:r>
      <w:r w:rsidR="00330A2D"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berupa</w:t>
      </w:r>
      <w:r w:rsidR="00330A2D"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antara</w:t>
      </w:r>
      <w:r w:rsidR="00330A2D" w:rsidRPr="00CE69D8">
        <w:rPr>
          <w:rFonts w:ascii="Bookman Old Style" w:hAnsi="Bookman Old Style"/>
          <w:noProof/>
          <w:color w:val="000000" w:themeColor="text1"/>
          <w:sz w:val="16"/>
          <w:szCs w:val="24"/>
          <w:lang w:val="id-ID"/>
        </w:rPr>
        <w:t xml:space="preserve"> </w:t>
      </w:r>
      <w:r w:rsidRPr="00CE69D8">
        <w:rPr>
          <w:rFonts w:ascii="Bookman Old Style" w:hAnsi="Bookman Old Style"/>
          <w:noProof/>
          <w:color w:val="000000" w:themeColor="text1"/>
          <w:sz w:val="24"/>
          <w:szCs w:val="24"/>
          <w:lang w:val="id-ID"/>
        </w:rPr>
        <w:t>lain:</w:t>
      </w:r>
    </w:p>
    <w:p w14:paraId="64E63C62" w14:textId="77777777" w:rsidR="00F67F45" w:rsidRPr="00CE69D8" w:rsidRDefault="00F67F45" w:rsidP="00020944">
      <w:pPr>
        <w:pStyle w:val="ListParagraph"/>
        <w:numPr>
          <w:ilvl w:val="3"/>
          <w:numId w:val="230"/>
        </w:numPr>
        <w:spacing w:line="360" w:lineRule="auto"/>
        <w:ind w:left="2268" w:hanging="567"/>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 xml:space="preserve">Biaya Dibayar </w:t>
      </w:r>
      <w:r w:rsidR="00E34C23" w:rsidRPr="00CE69D8">
        <w:rPr>
          <w:rFonts w:ascii="Bookman Old Style" w:hAnsi="Bookman Old Style"/>
          <w:noProof/>
          <w:color w:val="000000" w:themeColor="text1"/>
          <w:sz w:val="24"/>
          <w:szCs w:val="24"/>
          <w:lang w:val="id-ID"/>
        </w:rPr>
        <w:t>d</w:t>
      </w:r>
      <w:r w:rsidRPr="00CE69D8">
        <w:rPr>
          <w:rFonts w:ascii="Bookman Old Style" w:hAnsi="Bookman Old Style"/>
          <w:noProof/>
          <w:color w:val="000000" w:themeColor="text1"/>
          <w:sz w:val="24"/>
          <w:szCs w:val="24"/>
          <w:lang w:val="id-ID"/>
        </w:rPr>
        <w:t>i</w:t>
      </w:r>
      <w:r w:rsidR="00E34C23" w:rsidRPr="00CE69D8">
        <w:rPr>
          <w:rFonts w:ascii="Bookman Old Style" w:hAnsi="Bookman Old Style"/>
          <w:noProof/>
          <w:color w:val="000000" w:themeColor="text1"/>
          <w:sz w:val="24"/>
          <w:szCs w:val="24"/>
          <w:lang w:val="id-ID"/>
        </w:rPr>
        <w:t xml:space="preserve"> M</w:t>
      </w:r>
      <w:r w:rsidRPr="00CE69D8">
        <w:rPr>
          <w:rFonts w:ascii="Bookman Old Style" w:hAnsi="Bookman Old Style"/>
          <w:noProof/>
          <w:color w:val="000000" w:themeColor="text1"/>
          <w:sz w:val="24"/>
          <w:szCs w:val="24"/>
          <w:lang w:val="id-ID"/>
        </w:rPr>
        <w:t>uka</w:t>
      </w:r>
    </w:p>
    <w:p w14:paraId="6FA759EF" w14:textId="77777777" w:rsidR="00F67F45" w:rsidRPr="00CE69D8" w:rsidRDefault="00F67F45" w:rsidP="00907A7B">
      <w:pPr>
        <w:pStyle w:val="ListParagraph"/>
        <w:spacing w:line="360" w:lineRule="auto"/>
        <w:ind w:left="2268"/>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rPr>
        <w:t>Pos ini diisi dengan</w:t>
      </w:r>
      <w:r w:rsidRPr="00CE69D8">
        <w:rPr>
          <w:rFonts w:ascii="Bookman Old Style" w:hAnsi="Bookman Old Style"/>
          <w:noProof/>
          <w:color w:val="000000" w:themeColor="text1"/>
          <w:szCs w:val="24"/>
          <w:lang w:val="id-ID"/>
        </w:rPr>
        <w:t xml:space="preserve"> </w:t>
      </w:r>
      <w:r w:rsidRPr="00CE69D8">
        <w:rPr>
          <w:rFonts w:ascii="Bookman Old Style" w:hAnsi="Bookman Old Style"/>
          <w:noProof/>
          <w:color w:val="000000" w:themeColor="text1"/>
          <w:sz w:val="24"/>
          <w:szCs w:val="24"/>
          <w:lang w:val="id-ID"/>
        </w:rPr>
        <w:t>biaya yang digunakan sebagai pembayaran di awal atas sejumlah beban tertentu.</w:t>
      </w:r>
    </w:p>
    <w:p w14:paraId="023219F8" w14:textId="77777777" w:rsidR="00F67F45" w:rsidRPr="00CE69D8" w:rsidRDefault="00F67F45" w:rsidP="00020944">
      <w:pPr>
        <w:pStyle w:val="ListParagraph"/>
        <w:numPr>
          <w:ilvl w:val="3"/>
          <w:numId w:val="230"/>
        </w:numPr>
        <w:spacing w:line="360" w:lineRule="auto"/>
        <w:ind w:left="2268" w:hanging="567"/>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 xml:space="preserve">Biaya </w:t>
      </w:r>
      <w:r w:rsidR="006C2EE7" w:rsidRPr="00CE69D8">
        <w:rPr>
          <w:rFonts w:ascii="Bookman Old Style" w:hAnsi="Bookman Old Style"/>
          <w:noProof/>
          <w:color w:val="000000" w:themeColor="text1"/>
          <w:sz w:val="24"/>
          <w:szCs w:val="24"/>
          <w:lang w:val="id-ID"/>
        </w:rPr>
        <w:t xml:space="preserve">yang </w:t>
      </w:r>
      <w:r w:rsidRPr="00CE69D8">
        <w:rPr>
          <w:rFonts w:ascii="Bookman Old Style" w:hAnsi="Bookman Old Style"/>
          <w:noProof/>
          <w:color w:val="000000" w:themeColor="text1"/>
          <w:sz w:val="24"/>
          <w:szCs w:val="24"/>
          <w:lang w:val="id-ID"/>
        </w:rPr>
        <w:t>Ditangguhkan</w:t>
      </w:r>
    </w:p>
    <w:p w14:paraId="571AE12F" w14:textId="77777777" w:rsidR="00F67F45" w:rsidRPr="00CE69D8" w:rsidRDefault="00F67F45" w:rsidP="00907A7B">
      <w:pPr>
        <w:pStyle w:val="ListParagraph"/>
        <w:spacing w:line="360" w:lineRule="auto"/>
        <w:ind w:left="2268"/>
        <w:contextualSpacing w:val="0"/>
        <w:jc w:val="both"/>
        <w:rPr>
          <w:rFonts w:ascii="Bookman Old Style" w:hAnsi="Bookman Old Style"/>
          <w:noProof/>
          <w:color w:val="000000" w:themeColor="text1"/>
          <w:sz w:val="24"/>
          <w:szCs w:val="24"/>
          <w:lang w:val="pt-BR"/>
        </w:rPr>
      </w:pPr>
      <w:r w:rsidRPr="00CE69D8">
        <w:rPr>
          <w:rFonts w:ascii="Bookman Old Style" w:hAnsi="Bookman Old Style"/>
          <w:noProof/>
          <w:color w:val="000000" w:themeColor="text1"/>
          <w:sz w:val="24"/>
          <w:szCs w:val="24"/>
          <w:lang w:val="pt-BR"/>
        </w:rPr>
        <w:t>Pos ini diisi dengan</w:t>
      </w:r>
      <w:r w:rsidRPr="00CE69D8">
        <w:rPr>
          <w:rFonts w:ascii="Bookman Old Style" w:hAnsi="Bookman Old Style"/>
          <w:noProof/>
          <w:color w:val="000000" w:themeColor="text1"/>
          <w:szCs w:val="24"/>
          <w:lang w:val="id-ID"/>
        </w:rPr>
        <w:t xml:space="preserve"> </w:t>
      </w:r>
      <w:r w:rsidRPr="00CE69D8">
        <w:rPr>
          <w:rFonts w:ascii="Bookman Old Style" w:hAnsi="Bookman Old Style"/>
          <w:noProof/>
          <w:color w:val="000000" w:themeColor="text1"/>
          <w:sz w:val="24"/>
          <w:szCs w:val="24"/>
          <w:lang w:val="id-ID"/>
        </w:rPr>
        <w:t>biaya yang telah terjadi atau ditangguhkan karena manfatnya dapat dirasakan pada periode mendatang.</w:t>
      </w:r>
    </w:p>
    <w:p w14:paraId="3D3DBAB8" w14:textId="77777777" w:rsidR="00F67F45" w:rsidRPr="00CE69D8" w:rsidRDefault="00F67F45" w:rsidP="00020944">
      <w:pPr>
        <w:pStyle w:val="ListParagraph"/>
        <w:numPr>
          <w:ilvl w:val="3"/>
          <w:numId w:val="230"/>
        </w:numPr>
        <w:spacing w:line="360" w:lineRule="auto"/>
        <w:ind w:left="2268" w:hanging="567"/>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Uang Muka Pajak</w:t>
      </w:r>
    </w:p>
    <w:p w14:paraId="0430EBE1" w14:textId="77777777" w:rsidR="00F67F45" w:rsidRPr="00CE69D8" w:rsidRDefault="00F67F45" w:rsidP="00907A7B">
      <w:pPr>
        <w:pStyle w:val="ListParagraph"/>
        <w:spacing w:line="360" w:lineRule="auto"/>
        <w:ind w:left="2268"/>
        <w:contextualSpacing w:val="0"/>
        <w:jc w:val="both"/>
        <w:rPr>
          <w:rFonts w:ascii="Bookman Old Style" w:eastAsia="MS Mincho" w:hAnsi="Bookman Old Style"/>
          <w:color w:val="000000" w:themeColor="text1"/>
          <w:sz w:val="24"/>
          <w:szCs w:val="24"/>
        </w:rPr>
      </w:pPr>
      <w:r w:rsidRPr="00CE69D8">
        <w:rPr>
          <w:rFonts w:ascii="Bookman Old Style" w:hAnsi="Bookman Old Style"/>
          <w:noProof/>
          <w:color w:val="000000" w:themeColor="text1"/>
          <w:sz w:val="24"/>
          <w:szCs w:val="24"/>
        </w:rPr>
        <w:t>Pos ini diisi dengan</w:t>
      </w:r>
      <w:r w:rsidRPr="00CE69D8">
        <w:rPr>
          <w:rFonts w:ascii="Bookman Old Style" w:hAnsi="Bookman Old Style"/>
          <w:noProof/>
          <w:color w:val="000000" w:themeColor="text1"/>
          <w:szCs w:val="24"/>
          <w:lang w:val="id-ID"/>
        </w:rPr>
        <w:t xml:space="preserve"> </w:t>
      </w:r>
      <w:r w:rsidRPr="00CE69D8">
        <w:rPr>
          <w:rFonts w:ascii="Bookman Old Style" w:eastAsia="MS Mincho" w:hAnsi="Bookman Old Style"/>
          <w:color w:val="000000" w:themeColor="text1"/>
          <w:sz w:val="24"/>
          <w:szCs w:val="24"/>
          <w:lang w:val="id-ID"/>
        </w:rPr>
        <w:t xml:space="preserve">jumlah pajak penghasilan yang telah dibayarkan oleh </w:t>
      </w:r>
      <w:r w:rsidRPr="00CE69D8">
        <w:rPr>
          <w:rFonts w:ascii="Bookman Old Style" w:eastAsia="MS Mincho" w:hAnsi="Bookman Old Style"/>
          <w:color w:val="000000" w:themeColor="text1"/>
          <w:sz w:val="24"/>
          <w:szCs w:val="24"/>
        </w:rPr>
        <w:t>Perusahaan Modal Ventura</w:t>
      </w:r>
      <w:r w:rsidRPr="00CE69D8">
        <w:rPr>
          <w:rFonts w:ascii="Bookman Old Style" w:eastAsia="MS Mincho" w:hAnsi="Bookman Old Style"/>
          <w:color w:val="000000" w:themeColor="text1"/>
          <w:sz w:val="24"/>
          <w:szCs w:val="24"/>
          <w:lang w:val="id-ID"/>
        </w:rPr>
        <w:t xml:space="preserve"> pelapor tetapi belum menjadi beban periode akuntansi yang bersangkutan</w:t>
      </w:r>
      <w:r w:rsidRPr="00CE69D8">
        <w:rPr>
          <w:rFonts w:ascii="Bookman Old Style" w:eastAsia="MS Mincho" w:hAnsi="Bookman Old Style"/>
          <w:color w:val="000000" w:themeColor="text1"/>
          <w:sz w:val="24"/>
          <w:szCs w:val="24"/>
        </w:rPr>
        <w:t>.</w:t>
      </w:r>
    </w:p>
    <w:p w14:paraId="63D5D1B4" w14:textId="77777777" w:rsidR="00F67F45" w:rsidRPr="00CE69D8" w:rsidRDefault="00F67F45" w:rsidP="00020944">
      <w:pPr>
        <w:pStyle w:val="ListParagraph"/>
        <w:numPr>
          <w:ilvl w:val="3"/>
          <w:numId w:val="230"/>
        </w:numPr>
        <w:spacing w:line="360" w:lineRule="auto"/>
        <w:ind w:left="2268" w:hanging="567"/>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Pinjaman Pegawai</w:t>
      </w:r>
    </w:p>
    <w:p w14:paraId="1CDAE4B9" w14:textId="77777777" w:rsidR="00F67F45" w:rsidRPr="00CE69D8" w:rsidRDefault="00F67F45" w:rsidP="00907A7B">
      <w:pPr>
        <w:pStyle w:val="ListParagraph"/>
        <w:spacing w:line="360" w:lineRule="auto"/>
        <w:ind w:left="2268"/>
        <w:contextualSpacing w:val="0"/>
        <w:jc w:val="both"/>
        <w:rPr>
          <w:rFonts w:ascii="Bookman Old Style" w:hAnsi="Bookman Old Style"/>
          <w:noProof/>
          <w:color w:val="000000" w:themeColor="text1"/>
          <w:sz w:val="24"/>
          <w:szCs w:val="24"/>
          <w:lang w:val="pt-BR"/>
        </w:rPr>
      </w:pPr>
      <w:r w:rsidRPr="00CE69D8">
        <w:rPr>
          <w:rFonts w:ascii="Bookman Old Style" w:hAnsi="Bookman Old Style"/>
          <w:noProof/>
          <w:color w:val="000000" w:themeColor="text1"/>
          <w:sz w:val="24"/>
          <w:szCs w:val="24"/>
          <w:lang w:val="pt-BR"/>
        </w:rPr>
        <w:t>Pos ini diisi dengan</w:t>
      </w:r>
      <w:r w:rsidRPr="00CE69D8">
        <w:rPr>
          <w:rFonts w:ascii="Bookman Old Style" w:hAnsi="Bookman Old Style"/>
          <w:noProof/>
          <w:color w:val="000000" w:themeColor="text1"/>
          <w:szCs w:val="24"/>
          <w:lang w:val="id-ID"/>
        </w:rPr>
        <w:t xml:space="preserve"> </w:t>
      </w:r>
      <w:r w:rsidRPr="00CE69D8">
        <w:rPr>
          <w:rFonts w:ascii="Bookman Old Style" w:hAnsi="Bookman Old Style"/>
          <w:noProof/>
          <w:color w:val="000000" w:themeColor="text1"/>
          <w:sz w:val="24"/>
          <w:szCs w:val="24"/>
          <w:lang w:val="id-ID"/>
        </w:rPr>
        <w:t>nilai pinjaman yang diberikan Perusahaan Modal Ventura pelapor kepada pegawai.</w:t>
      </w:r>
    </w:p>
    <w:p w14:paraId="14854A20" w14:textId="77777777" w:rsidR="00F67F45" w:rsidRPr="00CE69D8" w:rsidRDefault="006C2EE7" w:rsidP="00020944">
      <w:pPr>
        <w:pStyle w:val="ListParagraph"/>
        <w:numPr>
          <w:ilvl w:val="3"/>
          <w:numId w:val="230"/>
        </w:numPr>
        <w:spacing w:line="360" w:lineRule="auto"/>
        <w:ind w:left="2268" w:hanging="567"/>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 xml:space="preserve">Rupa-Rupa Aset </w:t>
      </w:r>
      <w:r w:rsidR="00F67F45" w:rsidRPr="00CE69D8">
        <w:rPr>
          <w:rFonts w:ascii="Bookman Old Style" w:hAnsi="Bookman Old Style"/>
          <w:noProof/>
          <w:color w:val="000000" w:themeColor="text1"/>
          <w:sz w:val="24"/>
          <w:szCs w:val="24"/>
          <w:lang w:val="id-ID"/>
        </w:rPr>
        <w:t>Lainnya</w:t>
      </w:r>
    </w:p>
    <w:p w14:paraId="58797AF3" w14:textId="77777777" w:rsidR="0020305A" w:rsidRPr="00CE69D8" w:rsidRDefault="00F67F45" w:rsidP="00907A7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w:t>
      </w:r>
      <w:r w:rsidRPr="00CE69D8">
        <w:rPr>
          <w:rFonts w:ascii="Bookman Old Style" w:hAnsi="Bookman Old Style"/>
          <w:noProof/>
          <w:color w:val="000000" w:themeColor="text1"/>
          <w:sz w:val="24"/>
          <w:szCs w:val="24"/>
          <w:lang w:val="fr-BE"/>
        </w:rPr>
        <w:t xml:space="preserve">aset </w:t>
      </w:r>
      <w:r w:rsidRPr="00CE69D8">
        <w:rPr>
          <w:rFonts w:ascii="Bookman Old Style" w:hAnsi="Bookman Old Style"/>
          <w:noProof/>
          <w:color w:val="000000" w:themeColor="text1"/>
          <w:sz w:val="24"/>
          <w:szCs w:val="24"/>
          <w:lang w:val="id-ID"/>
        </w:rPr>
        <w:t>lain selain poin di atas.</w:t>
      </w:r>
    </w:p>
    <w:p w14:paraId="476EA780" w14:textId="77777777" w:rsidR="00F67F45" w:rsidRPr="00CE69D8" w:rsidRDefault="00F67F45" w:rsidP="00020944">
      <w:pPr>
        <w:pStyle w:val="ListParagraph"/>
        <w:numPr>
          <w:ilvl w:val="0"/>
          <w:numId w:val="230"/>
        </w:numPr>
        <w:tabs>
          <w:tab w:val="left" w:pos="1350"/>
        </w:tabs>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Jenis Valuta</w:t>
      </w:r>
    </w:p>
    <w:p w14:paraId="7B1CB090" w14:textId="77777777" w:rsidR="00F67F45" w:rsidRPr="00CE69D8" w:rsidRDefault="00F67F45"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w:t>
      </w:r>
      <w:r w:rsidRPr="00CE69D8">
        <w:rPr>
          <w:rFonts w:ascii="Bookman Old Style" w:hAnsi="Bookman Old Style"/>
          <w:noProof/>
          <w:color w:val="000000" w:themeColor="text1"/>
          <w:sz w:val="24"/>
          <w:szCs w:val="24"/>
          <w:lang w:val="fr-BE"/>
        </w:rPr>
        <w:t xml:space="preserve"> </w:t>
      </w:r>
      <w:r w:rsidRPr="00CE69D8">
        <w:rPr>
          <w:rFonts w:ascii="Bookman Old Style" w:hAnsi="Bookman Old Style"/>
          <w:noProof/>
          <w:color w:val="000000" w:themeColor="text1"/>
          <w:sz w:val="24"/>
          <w:szCs w:val="24"/>
          <w:lang w:val="id-ID"/>
        </w:rPr>
        <w:t>jenis mata uang yang digunakan</w:t>
      </w:r>
      <w:r w:rsidRPr="00CE69D8">
        <w:rPr>
          <w:rFonts w:ascii="Bookman Old Style" w:hAnsi="Bookman Old Style"/>
          <w:noProof/>
          <w:color w:val="000000" w:themeColor="text1"/>
          <w:sz w:val="24"/>
          <w:szCs w:val="24"/>
          <w:lang w:val="fr-BE"/>
        </w:rPr>
        <w:t>.</w:t>
      </w:r>
    </w:p>
    <w:p w14:paraId="16AE8711" w14:textId="77777777" w:rsidR="00F67F45" w:rsidRPr="00CE69D8" w:rsidRDefault="00F67F45" w:rsidP="00020944">
      <w:pPr>
        <w:pStyle w:val="ListParagraph"/>
        <w:numPr>
          <w:ilvl w:val="0"/>
          <w:numId w:val="230"/>
        </w:numPr>
        <w:tabs>
          <w:tab w:val="left" w:pos="1350"/>
        </w:tabs>
        <w:spacing w:line="360" w:lineRule="auto"/>
        <w:ind w:left="1701" w:hanging="567"/>
        <w:contextualSpacing w:val="0"/>
        <w:jc w:val="both"/>
        <w:rPr>
          <w:rFonts w:ascii="Bookman Old Style" w:hAnsi="Bookman Old Style"/>
          <w:noProof/>
          <w:color w:val="000000" w:themeColor="text1"/>
          <w:szCs w:val="24"/>
          <w:lang w:val="id-ID"/>
        </w:rPr>
      </w:pPr>
      <w:r w:rsidRPr="00CE69D8">
        <w:rPr>
          <w:rFonts w:ascii="Bookman Old Style" w:hAnsi="Bookman Old Style"/>
          <w:noProof/>
          <w:color w:val="000000" w:themeColor="text1"/>
          <w:sz w:val="24"/>
          <w:szCs w:val="24"/>
          <w:lang w:val="id-ID"/>
        </w:rPr>
        <w:t>Nominal</w:t>
      </w:r>
    </w:p>
    <w:p w14:paraId="4080494E" w14:textId="77777777" w:rsidR="00F67F45" w:rsidRPr="00CE69D8" w:rsidRDefault="00F67F45" w:rsidP="00E00E66">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nilai dari </w:t>
      </w:r>
      <w:r w:rsidR="00C1175F" w:rsidRPr="00CE69D8">
        <w:rPr>
          <w:rFonts w:ascii="Bookman Old Style" w:hAnsi="Bookman Old Style"/>
          <w:noProof/>
          <w:color w:val="000000" w:themeColor="text1"/>
          <w:sz w:val="24"/>
          <w:szCs w:val="24"/>
          <w:lang w:val="id-ID"/>
        </w:rPr>
        <w:t xml:space="preserve">jenis rupa-rupa aset </w:t>
      </w:r>
      <w:r w:rsidRPr="00CE69D8">
        <w:rPr>
          <w:rFonts w:ascii="Bookman Old Style" w:hAnsi="Bookman Old Style"/>
          <w:noProof/>
          <w:color w:val="000000" w:themeColor="text1"/>
          <w:sz w:val="24"/>
          <w:szCs w:val="24"/>
          <w:lang w:val="id-ID"/>
        </w:rPr>
        <w:t>yang dimiliki oleh Perusahaan Modal Ventura pelapor.</w:t>
      </w:r>
      <w:r w:rsidRPr="00CE69D8">
        <w:rPr>
          <w:rFonts w:ascii="Bookman Old Style" w:hAnsi="Bookman Old Style"/>
          <w:noProof/>
          <w:color w:val="000000" w:themeColor="text1"/>
          <w:sz w:val="24"/>
          <w:szCs w:val="24"/>
          <w:lang w:val="id-ID"/>
        </w:rPr>
        <w:tab/>
      </w:r>
      <w:r w:rsidRPr="00CE69D8">
        <w:rPr>
          <w:rFonts w:ascii="Bookman Old Style" w:hAnsi="Bookman Old Style"/>
          <w:noProof/>
          <w:color w:val="000000" w:themeColor="text1"/>
          <w:sz w:val="24"/>
          <w:szCs w:val="24"/>
          <w:lang w:val="id-ID"/>
        </w:rPr>
        <w:br w:type="page"/>
      </w:r>
    </w:p>
    <w:p w14:paraId="1488FCAC" w14:textId="77777777" w:rsidR="00786321" w:rsidRPr="00CE69D8" w:rsidRDefault="00F67F45" w:rsidP="00020944">
      <w:pPr>
        <w:pStyle w:val="Heading2"/>
        <w:numPr>
          <w:ilvl w:val="0"/>
          <w:numId w:val="45"/>
        </w:numPr>
        <w:spacing w:before="0"/>
        <w:ind w:left="567" w:hanging="567"/>
        <w:jc w:val="both"/>
        <w:rPr>
          <w:rFonts w:ascii="Bookman Old Style" w:hAnsi="Bookman Old Style"/>
          <w:color w:val="000000" w:themeColor="text1"/>
        </w:rPr>
      </w:pPr>
      <w:r w:rsidRPr="00CE69D8">
        <w:rPr>
          <w:rFonts w:ascii="Bookman Old Style" w:hAnsi="Bookman Old Style"/>
          <w:noProof/>
          <w:color w:val="000000" w:themeColor="text1"/>
          <w:szCs w:val="24"/>
        </w:rPr>
        <w:t xml:space="preserve">FORMULIR 2550: RINCIAN PINJAMAN/PENDANAAN YANG DITERIMA </w:t>
      </w:r>
    </w:p>
    <w:p w14:paraId="665202F6" w14:textId="77777777" w:rsidR="00F67F45" w:rsidRPr="00CE69D8" w:rsidRDefault="00F67F45" w:rsidP="00020944">
      <w:pPr>
        <w:pStyle w:val="ListParagraph"/>
        <w:numPr>
          <w:ilvl w:val="0"/>
          <w:numId w:val="152"/>
        </w:numPr>
        <w:tabs>
          <w:tab w:val="left" w:pos="3600"/>
        </w:tabs>
        <w:spacing w:line="360" w:lineRule="auto"/>
        <w:ind w:left="1134" w:hanging="567"/>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BENTUK FORMULIR</w:t>
      </w:r>
      <w:r w:rsidR="004E1C69" w:rsidRPr="00CE69D8">
        <w:rPr>
          <w:rFonts w:ascii="Bookman Old Style" w:hAnsi="Bookman Old Style"/>
          <w:color w:val="000000" w:themeColor="text1"/>
          <w:sz w:val="24"/>
          <w:szCs w:val="24"/>
          <w:lang w:val="id-ID"/>
        </w:rPr>
        <w:t xml:space="preserve"> </w:t>
      </w:r>
      <w:r w:rsidR="004E1C69" w:rsidRPr="00CE69D8">
        <w:rPr>
          <w:rFonts w:ascii="Bookman Old Style" w:hAnsi="Bookman Old Style"/>
          <w:noProof/>
          <w:color w:val="000000" w:themeColor="text1"/>
          <w:sz w:val="24"/>
          <w:szCs w:val="24"/>
        </w:rPr>
        <w:t xml:space="preserve">2550 </w:t>
      </w:r>
      <w:r w:rsidR="004A2F06" w:rsidRPr="00CE69D8">
        <w:rPr>
          <w:rFonts w:ascii="Bookman Old Style" w:hAnsi="Bookman Old Style"/>
          <w:noProof/>
          <w:color w:val="000000" w:themeColor="text1"/>
          <w:sz w:val="24"/>
          <w:szCs w:val="24"/>
          <w:lang w:val="id-ID"/>
        </w:rPr>
        <w:t>(</w:t>
      </w:r>
      <w:r w:rsidR="004E1C69" w:rsidRPr="00CE69D8">
        <w:rPr>
          <w:rFonts w:ascii="Bookman Old Style" w:hAnsi="Bookman Old Style"/>
          <w:noProof/>
          <w:color w:val="000000" w:themeColor="text1"/>
          <w:sz w:val="24"/>
          <w:szCs w:val="24"/>
        </w:rPr>
        <w:t>RINCIAN PINJAMAN/PENDANAAN YANG DITERIMA</w:t>
      </w:r>
      <w:r w:rsidR="004A2F06" w:rsidRPr="00CE69D8">
        <w:rPr>
          <w:rFonts w:ascii="Bookman Old Style" w:hAnsi="Bookman Old Style"/>
          <w:noProof/>
          <w:color w:val="000000" w:themeColor="text1"/>
          <w:sz w:val="24"/>
          <w:szCs w:val="24"/>
          <w:lang w:val="id-ID"/>
        </w:rPr>
        <w:t>)</w:t>
      </w:r>
    </w:p>
    <w:p w14:paraId="73488536" w14:textId="77777777" w:rsidR="00F67F45" w:rsidRPr="00CE69D8" w:rsidRDefault="00F67F45" w:rsidP="00907A7B">
      <w:pPr>
        <w:pStyle w:val="ListParagraph"/>
        <w:tabs>
          <w:tab w:val="left" w:pos="3600"/>
        </w:tabs>
        <w:spacing w:line="360" w:lineRule="auto"/>
        <w:ind w:left="1134"/>
        <w:contextualSpacing w:val="0"/>
        <w:jc w:val="both"/>
        <w:rPr>
          <w:rFonts w:ascii="Bookman Old Style" w:hAnsi="Bookman Old Style"/>
          <w:color w:val="000000" w:themeColor="text1"/>
          <w:sz w:val="24"/>
          <w:szCs w:val="24"/>
          <w:lang w:val="id-ID"/>
        </w:rPr>
      </w:pPr>
      <w:r w:rsidRPr="00CE69D8">
        <w:rPr>
          <w:rFonts w:ascii="Bookman Old Style" w:hAnsi="Bookman Old Style"/>
          <w:noProof/>
          <w:color w:val="000000" w:themeColor="text1"/>
          <w:sz w:val="24"/>
          <w:szCs w:val="24"/>
        </w:rPr>
        <w:t xml:space="preserve">Formulir 2550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Rincian Pinjaman/Pendanaan yang Diterima</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 xml:space="preserve"> disusun sesuai format sebagai berikut: </w:t>
      </w:r>
    </w:p>
    <w:tbl>
      <w:tblPr>
        <w:tblW w:w="8188" w:type="dxa"/>
        <w:tblInd w:w="1242" w:type="dxa"/>
        <w:tblLayout w:type="fixed"/>
        <w:tblLook w:val="04A0" w:firstRow="1" w:lastRow="0" w:firstColumn="1" w:lastColumn="0" w:noHBand="0" w:noVBand="1"/>
      </w:tblPr>
      <w:tblGrid>
        <w:gridCol w:w="1159"/>
        <w:gridCol w:w="1960"/>
        <w:gridCol w:w="1559"/>
        <w:gridCol w:w="1170"/>
        <w:gridCol w:w="1170"/>
        <w:gridCol w:w="1170"/>
      </w:tblGrid>
      <w:tr w:rsidR="00221017" w:rsidRPr="00CE69D8" w14:paraId="53162EDE" w14:textId="77777777" w:rsidTr="00E54390">
        <w:trPr>
          <w:trHeight w:val="358"/>
        </w:trPr>
        <w:tc>
          <w:tcPr>
            <w:tcW w:w="1159"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402B4D65" w14:textId="77777777" w:rsidR="00F10CBE" w:rsidRPr="00CE69D8" w:rsidRDefault="004A2F06"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w:t>
            </w:r>
            <w:r w:rsidR="00F10CBE" w:rsidRPr="00CE69D8">
              <w:rPr>
                <w:rFonts w:ascii="Bookman Old Style" w:hAnsi="Bookman Old Style"/>
                <w:bCs/>
                <w:color w:val="000000" w:themeColor="text1"/>
                <w:sz w:val="22"/>
                <w:szCs w:val="22"/>
                <w:lang w:val="id-ID" w:eastAsia="id-ID"/>
              </w:rPr>
              <w:t>1</w:t>
            </w:r>
            <w:r w:rsidRPr="00CE69D8">
              <w:rPr>
                <w:rFonts w:ascii="Bookman Old Style" w:hAnsi="Bookman Old Style"/>
                <w:bCs/>
                <w:color w:val="000000" w:themeColor="text1"/>
                <w:sz w:val="22"/>
                <w:szCs w:val="22"/>
                <w:lang w:val="id-ID" w:eastAsia="id-ID"/>
              </w:rPr>
              <w:t>)</w:t>
            </w:r>
          </w:p>
        </w:tc>
        <w:tc>
          <w:tcPr>
            <w:tcW w:w="1960" w:type="dxa"/>
            <w:tcBorders>
              <w:top w:val="single" w:sz="4" w:space="0" w:color="auto"/>
              <w:left w:val="nil"/>
              <w:bottom w:val="single" w:sz="4" w:space="0" w:color="auto"/>
              <w:right w:val="single" w:sz="4" w:space="0" w:color="auto"/>
            </w:tcBorders>
            <w:shd w:val="clear" w:color="000000" w:fill="D9D9D9"/>
            <w:noWrap/>
          </w:tcPr>
          <w:p w14:paraId="5845015E" w14:textId="77777777" w:rsidR="00F10CBE" w:rsidRPr="00CE69D8" w:rsidRDefault="004A2F06"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w:t>
            </w:r>
            <w:r w:rsidR="00F10CBE" w:rsidRPr="00CE69D8">
              <w:rPr>
                <w:rFonts w:ascii="Bookman Old Style" w:hAnsi="Bookman Old Style"/>
                <w:bCs/>
                <w:color w:val="000000" w:themeColor="text1"/>
                <w:sz w:val="22"/>
                <w:szCs w:val="22"/>
                <w:lang w:val="id-ID" w:eastAsia="id-ID"/>
              </w:rPr>
              <w:t>2</w:t>
            </w:r>
            <w:r w:rsidRPr="00CE69D8">
              <w:rPr>
                <w:rFonts w:ascii="Bookman Old Style" w:hAnsi="Bookman Old Style"/>
                <w:bCs/>
                <w:color w:val="000000" w:themeColor="text1"/>
                <w:sz w:val="22"/>
                <w:szCs w:val="22"/>
                <w:lang w:val="id-ID" w:eastAsia="id-ID"/>
              </w:rPr>
              <w:t>)</w:t>
            </w:r>
          </w:p>
        </w:tc>
        <w:tc>
          <w:tcPr>
            <w:tcW w:w="1559" w:type="dxa"/>
            <w:tcBorders>
              <w:top w:val="single" w:sz="4" w:space="0" w:color="auto"/>
              <w:left w:val="nil"/>
              <w:bottom w:val="single" w:sz="4" w:space="0" w:color="auto"/>
              <w:right w:val="single" w:sz="4" w:space="0" w:color="auto"/>
            </w:tcBorders>
            <w:shd w:val="clear" w:color="000000" w:fill="D9D9D9"/>
          </w:tcPr>
          <w:p w14:paraId="6A525FA4" w14:textId="77777777" w:rsidR="00F10CBE" w:rsidRPr="00CE69D8" w:rsidRDefault="004A2F06"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w:t>
            </w:r>
            <w:r w:rsidR="00F10CBE" w:rsidRPr="00CE69D8">
              <w:rPr>
                <w:rFonts w:ascii="Bookman Old Style" w:hAnsi="Bookman Old Style"/>
                <w:bCs/>
                <w:color w:val="000000" w:themeColor="text1"/>
                <w:sz w:val="22"/>
                <w:szCs w:val="22"/>
                <w:lang w:val="id-ID" w:eastAsia="id-ID"/>
              </w:rPr>
              <w:t>3</w:t>
            </w:r>
            <w:r w:rsidRPr="00CE69D8">
              <w:rPr>
                <w:rFonts w:ascii="Bookman Old Style" w:hAnsi="Bookman Old Style"/>
                <w:bCs/>
                <w:color w:val="000000" w:themeColor="text1"/>
                <w:sz w:val="22"/>
                <w:szCs w:val="22"/>
                <w:lang w:val="id-ID" w:eastAsia="id-ID"/>
              </w:rPr>
              <w:t>)</w:t>
            </w:r>
          </w:p>
        </w:tc>
        <w:tc>
          <w:tcPr>
            <w:tcW w:w="1170" w:type="dxa"/>
            <w:tcBorders>
              <w:top w:val="single" w:sz="4" w:space="0" w:color="auto"/>
              <w:left w:val="single" w:sz="4" w:space="0" w:color="auto"/>
              <w:bottom w:val="single" w:sz="4" w:space="0" w:color="auto"/>
              <w:right w:val="single" w:sz="4" w:space="0" w:color="auto"/>
            </w:tcBorders>
            <w:shd w:val="clear" w:color="000000" w:fill="D9D9D9"/>
            <w:noWrap/>
          </w:tcPr>
          <w:p w14:paraId="752C1760" w14:textId="77777777" w:rsidR="00F10CBE" w:rsidRPr="00CE69D8" w:rsidRDefault="004A2F06"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w:t>
            </w:r>
            <w:r w:rsidR="00F10CBE" w:rsidRPr="00CE69D8">
              <w:rPr>
                <w:rFonts w:ascii="Bookman Old Style" w:hAnsi="Bookman Old Style"/>
                <w:bCs/>
                <w:color w:val="000000" w:themeColor="text1"/>
                <w:sz w:val="22"/>
                <w:szCs w:val="22"/>
                <w:lang w:val="id-ID" w:eastAsia="id-ID"/>
              </w:rPr>
              <w:t>4</w:t>
            </w:r>
            <w:r w:rsidRPr="00CE69D8">
              <w:rPr>
                <w:rFonts w:ascii="Bookman Old Style" w:hAnsi="Bookman Old Style"/>
                <w:bCs/>
                <w:color w:val="000000" w:themeColor="text1"/>
                <w:sz w:val="22"/>
                <w:szCs w:val="22"/>
                <w:lang w:val="id-ID" w:eastAsia="id-ID"/>
              </w:rPr>
              <w:t>)</w:t>
            </w:r>
          </w:p>
        </w:tc>
        <w:tc>
          <w:tcPr>
            <w:tcW w:w="1170" w:type="dxa"/>
            <w:tcBorders>
              <w:top w:val="single" w:sz="4" w:space="0" w:color="auto"/>
              <w:left w:val="nil"/>
              <w:bottom w:val="single" w:sz="4" w:space="0" w:color="auto"/>
              <w:right w:val="single" w:sz="4" w:space="0" w:color="auto"/>
            </w:tcBorders>
            <w:shd w:val="clear" w:color="000000" w:fill="D9D9D9"/>
            <w:noWrap/>
          </w:tcPr>
          <w:p w14:paraId="3789C74B" w14:textId="77777777" w:rsidR="00F10CBE" w:rsidRPr="00CE69D8" w:rsidRDefault="004A2F06"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w:t>
            </w:r>
            <w:r w:rsidR="00F10CBE" w:rsidRPr="00CE69D8">
              <w:rPr>
                <w:rFonts w:ascii="Bookman Old Style" w:hAnsi="Bookman Old Style"/>
                <w:bCs/>
                <w:color w:val="000000" w:themeColor="text1"/>
                <w:sz w:val="22"/>
                <w:szCs w:val="22"/>
                <w:lang w:val="id-ID" w:eastAsia="id-ID"/>
              </w:rPr>
              <w:t>5</w:t>
            </w:r>
            <w:r w:rsidRPr="00CE69D8">
              <w:rPr>
                <w:rFonts w:ascii="Bookman Old Style" w:hAnsi="Bookman Old Style"/>
                <w:bCs/>
                <w:color w:val="000000" w:themeColor="text1"/>
                <w:sz w:val="22"/>
                <w:szCs w:val="22"/>
                <w:lang w:val="id-ID" w:eastAsia="id-ID"/>
              </w:rPr>
              <w:t>)</w:t>
            </w:r>
          </w:p>
        </w:tc>
        <w:tc>
          <w:tcPr>
            <w:tcW w:w="1170" w:type="dxa"/>
            <w:tcBorders>
              <w:top w:val="single" w:sz="4" w:space="0" w:color="auto"/>
              <w:left w:val="nil"/>
              <w:bottom w:val="single" w:sz="4" w:space="0" w:color="auto"/>
              <w:right w:val="single" w:sz="4" w:space="0" w:color="auto"/>
            </w:tcBorders>
            <w:shd w:val="clear" w:color="000000" w:fill="D9D9D9"/>
            <w:noWrap/>
          </w:tcPr>
          <w:p w14:paraId="3BAF672E" w14:textId="77777777" w:rsidR="00F10CBE" w:rsidRPr="00CE69D8" w:rsidRDefault="004A2F06"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w:t>
            </w:r>
            <w:r w:rsidR="00F10CBE" w:rsidRPr="00CE69D8">
              <w:rPr>
                <w:rFonts w:ascii="Bookman Old Style" w:hAnsi="Bookman Old Style"/>
                <w:bCs/>
                <w:color w:val="000000" w:themeColor="text1"/>
                <w:sz w:val="22"/>
                <w:szCs w:val="22"/>
                <w:lang w:val="id-ID" w:eastAsia="id-ID"/>
              </w:rPr>
              <w:t>6</w:t>
            </w:r>
            <w:r w:rsidRPr="00CE69D8">
              <w:rPr>
                <w:rFonts w:ascii="Bookman Old Style" w:hAnsi="Bookman Old Style"/>
                <w:bCs/>
                <w:color w:val="000000" w:themeColor="text1"/>
                <w:sz w:val="22"/>
                <w:szCs w:val="22"/>
                <w:lang w:val="id-ID" w:eastAsia="id-ID"/>
              </w:rPr>
              <w:t>)</w:t>
            </w:r>
          </w:p>
        </w:tc>
      </w:tr>
      <w:tr w:rsidR="00221017" w:rsidRPr="00CE69D8" w14:paraId="2E6D0E84" w14:textId="77777777" w:rsidTr="00E54390">
        <w:trPr>
          <w:trHeight w:val="77"/>
        </w:trPr>
        <w:tc>
          <w:tcPr>
            <w:tcW w:w="1159" w:type="dxa"/>
            <w:tcBorders>
              <w:top w:val="nil"/>
              <w:left w:val="single" w:sz="4" w:space="0" w:color="auto"/>
              <w:bottom w:val="single" w:sz="4" w:space="0" w:color="000000"/>
              <w:right w:val="single" w:sz="4" w:space="0" w:color="auto"/>
            </w:tcBorders>
            <w:shd w:val="clear" w:color="000000" w:fill="D9D9D9"/>
            <w:noWrap/>
            <w:vAlign w:val="center"/>
            <w:hideMark/>
          </w:tcPr>
          <w:p w14:paraId="1510EEB7" w14:textId="77777777" w:rsidR="00F10CBE" w:rsidRPr="00CE69D8" w:rsidRDefault="00F10CBE"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Nomor Kontrak</w:t>
            </w:r>
          </w:p>
        </w:tc>
        <w:tc>
          <w:tcPr>
            <w:tcW w:w="1960" w:type="dxa"/>
            <w:tcBorders>
              <w:top w:val="nil"/>
              <w:left w:val="single" w:sz="4" w:space="0" w:color="auto"/>
              <w:bottom w:val="single" w:sz="4" w:space="0" w:color="000000"/>
              <w:right w:val="single" w:sz="4" w:space="0" w:color="auto"/>
            </w:tcBorders>
            <w:shd w:val="clear" w:color="000000" w:fill="D9D9D9"/>
            <w:noWrap/>
            <w:vAlign w:val="center"/>
            <w:hideMark/>
          </w:tcPr>
          <w:p w14:paraId="45A2A3D1" w14:textId="77777777" w:rsidR="00F10CBE" w:rsidRPr="00CE69D8" w:rsidRDefault="00F10CBE"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eastAsia="id-ID"/>
              </w:rPr>
              <w:t>Jenis</w:t>
            </w:r>
            <w:r w:rsidRPr="00CE69D8">
              <w:rPr>
                <w:rFonts w:ascii="Bookman Old Style" w:hAnsi="Bookman Old Style"/>
                <w:bCs/>
                <w:color w:val="000000" w:themeColor="text1"/>
                <w:sz w:val="22"/>
                <w:szCs w:val="22"/>
                <w:lang w:val="id-ID" w:eastAsia="id-ID"/>
              </w:rPr>
              <w:t xml:space="preserve"> Pinjaman/ Pendanaan</w:t>
            </w: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tcPr>
          <w:p w14:paraId="0B7371C1" w14:textId="77777777" w:rsidR="00F10CBE" w:rsidRPr="00CE69D8" w:rsidRDefault="00F10CBE"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Tujuan Pene</w:t>
            </w:r>
            <w:r w:rsidR="00E54390" w:rsidRPr="00CE69D8">
              <w:rPr>
                <w:rFonts w:ascii="Bookman Old Style" w:hAnsi="Bookman Old Style"/>
                <w:bCs/>
                <w:color w:val="000000" w:themeColor="text1"/>
                <w:sz w:val="22"/>
                <w:szCs w:val="22"/>
                <w:lang w:val="id-ID" w:eastAsia="id-ID"/>
              </w:rPr>
              <w:t>rima Pinjaman/ Pendanaan</w:t>
            </w:r>
          </w:p>
        </w:tc>
        <w:tc>
          <w:tcPr>
            <w:tcW w:w="1170" w:type="dxa"/>
            <w:tcBorders>
              <w:top w:val="nil"/>
              <w:left w:val="single" w:sz="4" w:space="0" w:color="auto"/>
              <w:bottom w:val="single" w:sz="4" w:space="0" w:color="000000"/>
              <w:right w:val="single" w:sz="4" w:space="0" w:color="auto"/>
            </w:tcBorders>
            <w:shd w:val="clear" w:color="000000" w:fill="D9D9D9"/>
            <w:noWrap/>
            <w:vAlign w:val="center"/>
            <w:hideMark/>
          </w:tcPr>
          <w:p w14:paraId="66DFB102" w14:textId="77777777" w:rsidR="00F10CBE" w:rsidRPr="00CE69D8" w:rsidRDefault="00F10CBE" w:rsidP="00907A7B">
            <w:pPr>
              <w:spacing w:line="360" w:lineRule="auto"/>
              <w:jc w:val="center"/>
              <w:rPr>
                <w:rFonts w:ascii="Bookman Old Style" w:hAnsi="Bookman Old Style"/>
                <w:bCs/>
                <w:color w:val="000000" w:themeColor="text1"/>
                <w:sz w:val="22"/>
                <w:szCs w:val="22"/>
                <w:lang w:eastAsia="id-ID"/>
              </w:rPr>
            </w:pPr>
            <w:r w:rsidRPr="00CE69D8">
              <w:rPr>
                <w:rFonts w:ascii="Bookman Old Style" w:hAnsi="Bookman Old Style"/>
                <w:bCs/>
                <w:color w:val="000000" w:themeColor="text1"/>
                <w:sz w:val="22"/>
                <w:szCs w:val="22"/>
                <w:lang w:val="id-ID" w:eastAsia="id-ID"/>
              </w:rPr>
              <w:t>Jenis</w:t>
            </w:r>
            <w:r w:rsidR="00041123" w:rsidRPr="00CE69D8">
              <w:rPr>
                <w:rFonts w:ascii="Bookman Old Style" w:hAnsi="Bookman Old Style"/>
                <w:bCs/>
                <w:color w:val="000000" w:themeColor="text1"/>
                <w:sz w:val="22"/>
                <w:szCs w:val="22"/>
                <w:lang w:val="id-ID" w:eastAsia="id-ID"/>
              </w:rPr>
              <w:t xml:space="preserve"> </w:t>
            </w:r>
            <w:r w:rsidRPr="00CE69D8">
              <w:rPr>
                <w:rFonts w:ascii="Bookman Old Style" w:hAnsi="Bookman Old Style"/>
                <w:bCs/>
                <w:color w:val="000000" w:themeColor="text1"/>
                <w:sz w:val="22"/>
                <w:szCs w:val="22"/>
                <w:lang w:eastAsia="id-ID"/>
              </w:rPr>
              <w:t>Valuta</w:t>
            </w:r>
          </w:p>
        </w:tc>
        <w:tc>
          <w:tcPr>
            <w:tcW w:w="1170" w:type="dxa"/>
            <w:tcBorders>
              <w:top w:val="nil"/>
              <w:left w:val="single" w:sz="4" w:space="0" w:color="auto"/>
              <w:bottom w:val="single" w:sz="4" w:space="0" w:color="000000"/>
              <w:right w:val="single" w:sz="4" w:space="0" w:color="auto"/>
            </w:tcBorders>
            <w:shd w:val="clear" w:color="000000" w:fill="D9D9D9"/>
            <w:noWrap/>
            <w:vAlign w:val="center"/>
            <w:hideMark/>
          </w:tcPr>
          <w:p w14:paraId="2E9686E6" w14:textId="77777777" w:rsidR="00F10CBE" w:rsidRPr="00CE69D8" w:rsidRDefault="00F10CBE"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Tanggal Mulai</w:t>
            </w:r>
          </w:p>
        </w:tc>
        <w:tc>
          <w:tcPr>
            <w:tcW w:w="1170" w:type="dxa"/>
            <w:tcBorders>
              <w:top w:val="nil"/>
              <w:left w:val="single" w:sz="4" w:space="0" w:color="auto"/>
              <w:bottom w:val="single" w:sz="4" w:space="0" w:color="000000"/>
              <w:right w:val="single" w:sz="4" w:space="0" w:color="auto"/>
            </w:tcBorders>
            <w:shd w:val="clear" w:color="000000" w:fill="D9D9D9"/>
            <w:noWrap/>
            <w:vAlign w:val="center"/>
            <w:hideMark/>
          </w:tcPr>
          <w:p w14:paraId="5FC1F1FB" w14:textId="77777777" w:rsidR="00F10CBE" w:rsidRPr="00CE69D8" w:rsidRDefault="00F10CBE"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Tanggal Jatuh Tempo</w:t>
            </w:r>
          </w:p>
        </w:tc>
      </w:tr>
      <w:tr w:rsidR="000C7250" w:rsidRPr="00CE69D8" w14:paraId="52B1ED22" w14:textId="77777777" w:rsidTr="00E54390">
        <w:trPr>
          <w:trHeight w:val="737"/>
        </w:trPr>
        <w:tc>
          <w:tcPr>
            <w:tcW w:w="1159" w:type="dxa"/>
            <w:tcBorders>
              <w:top w:val="nil"/>
              <w:left w:val="single" w:sz="4" w:space="0" w:color="auto"/>
              <w:bottom w:val="single" w:sz="4" w:space="0" w:color="auto"/>
              <w:right w:val="single" w:sz="4" w:space="0" w:color="auto"/>
            </w:tcBorders>
            <w:shd w:val="clear" w:color="auto" w:fill="auto"/>
            <w:noWrap/>
            <w:vAlign w:val="center"/>
            <w:hideMark/>
          </w:tcPr>
          <w:p w14:paraId="28D299BF" w14:textId="77777777" w:rsidR="00F10CBE" w:rsidRPr="00CE69D8" w:rsidRDefault="00F10CBE" w:rsidP="00907A7B">
            <w:pPr>
              <w:spacing w:line="360" w:lineRule="auto"/>
              <w:jc w:val="center"/>
              <w:rPr>
                <w:rFonts w:ascii="Bookman Old Style" w:hAnsi="Bookman Old Style"/>
                <w:color w:val="000000" w:themeColor="text1"/>
                <w:sz w:val="22"/>
                <w:szCs w:val="22"/>
                <w:lang w:val="id-ID" w:eastAsia="id-ID"/>
              </w:rPr>
            </w:pPr>
          </w:p>
        </w:tc>
        <w:tc>
          <w:tcPr>
            <w:tcW w:w="1960" w:type="dxa"/>
            <w:tcBorders>
              <w:top w:val="nil"/>
              <w:left w:val="nil"/>
              <w:bottom w:val="single" w:sz="4" w:space="0" w:color="auto"/>
              <w:right w:val="single" w:sz="4" w:space="0" w:color="auto"/>
            </w:tcBorders>
            <w:shd w:val="clear" w:color="auto" w:fill="auto"/>
            <w:noWrap/>
            <w:vAlign w:val="center"/>
            <w:hideMark/>
          </w:tcPr>
          <w:p w14:paraId="32610C47" w14:textId="77777777" w:rsidR="00F10CBE" w:rsidRPr="00CE69D8" w:rsidRDefault="00F10CBE" w:rsidP="00907A7B">
            <w:pPr>
              <w:spacing w:line="360" w:lineRule="auto"/>
              <w:jc w:val="center"/>
              <w:rPr>
                <w:rFonts w:ascii="Bookman Old Style" w:hAnsi="Bookman Old Style"/>
                <w:color w:val="000000" w:themeColor="text1"/>
                <w:sz w:val="22"/>
                <w:szCs w:val="22"/>
                <w:lang w:val="id-ID" w:eastAsia="id-ID"/>
              </w:rPr>
            </w:pPr>
          </w:p>
        </w:tc>
        <w:tc>
          <w:tcPr>
            <w:tcW w:w="1559" w:type="dxa"/>
            <w:tcBorders>
              <w:top w:val="single" w:sz="4" w:space="0" w:color="auto"/>
              <w:left w:val="nil"/>
              <w:bottom w:val="single" w:sz="4" w:space="0" w:color="auto"/>
              <w:right w:val="single" w:sz="4" w:space="0" w:color="auto"/>
            </w:tcBorders>
            <w:vAlign w:val="center"/>
          </w:tcPr>
          <w:p w14:paraId="5020DC1B" w14:textId="77777777" w:rsidR="00F10CBE" w:rsidRPr="00CE69D8" w:rsidRDefault="00F10CBE" w:rsidP="00907A7B">
            <w:pPr>
              <w:spacing w:line="360" w:lineRule="auto"/>
              <w:jc w:val="center"/>
              <w:rPr>
                <w:rFonts w:ascii="Bookman Old Style" w:hAnsi="Bookman Old Style"/>
                <w:color w:val="000000" w:themeColor="text1"/>
                <w:sz w:val="22"/>
                <w:szCs w:val="22"/>
                <w:lang w:val="id-ID" w:eastAsia="id-ID"/>
              </w:rPr>
            </w:pPr>
          </w:p>
        </w:tc>
        <w:tc>
          <w:tcPr>
            <w:tcW w:w="1170"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17A8C942" w14:textId="77777777" w:rsidR="00F10CBE" w:rsidRPr="00CE69D8" w:rsidRDefault="00F10CBE" w:rsidP="00907A7B">
            <w:pPr>
              <w:spacing w:line="360" w:lineRule="auto"/>
              <w:jc w:val="center"/>
              <w:rPr>
                <w:rFonts w:ascii="Bookman Old Style" w:hAnsi="Bookman Old Style"/>
                <w:color w:val="000000" w:themeColor="text1"/>
                <w:sz w:val="22"/>
                <w:szCs w:val="22"/>
                <w:lang w:val="id-ID" w:eastAsia="id-ID"/>
              </w:rPr>
            </w:pPr>
          </w:p>
        </w:tc>
        <w:tc>
          <w:tcPr>
            <w:tcW w:w="1170" w:type="dxa"/>
            <w:tcBorders>
              <w:top w:val="nil"/>
              <w:left w:val="nil"/>
              <w:bottom w:val="single" w:sz="4" w:space="0" w:color="auto"/>
              <w:right w:val="single" w:sz="4" w:space="0" w:color="auto"/>
            </w:tcBorders>
            <w:shd w:val="clear" w:color="auto" w:fill="auto"/>
            <w:noWrap/>
            <w:vAlign w:val="center"/>
            <w:hideMark/>
          </w:tcPr>
          <w:p w14:paraId="413DAD76" w14:textId="77777777" w:rsidR="00F10CBE" w:rsidRPr="00CE69D8" w:rsidRDefault="00F10CBE" w:rsidP="00907A7B">
            <w:pPr>
              <w:spacing w:line="360" w:lineRule="auto"/>
              <w:jc w:val="center"/>
              <w:rPr>
                <w:rFonts w:ascii="Bookman Old Style" w:hAnsi="Bookman Old Style"/>
                <w:color w:val="000000" w:themeColor="text1"/>
                <w:sz w:val="22"/>
                <w:szCs w:val="22"/>
                <w:lang w:val="id-ID" w:eastAsia="id-ID"/>
              </w:rPr>
            </w:pPr>
          </w:p>
        </w:tc>
        <w:tc>
          <w:tcPr>
            <w:tcW w:w="1170" w:type="dxa"/>
            <w:tcBorders>
              <w:top w:val="nil"/>
              <w:left w:val="nil"/>
              <w:bottom w:val="single" w:sz="4" w:space="0" w:color="auto"/>
              <w:right w:val="single" w:sz="4" w:space="0" w:color="auto"/>
            </w:tcBorders>
            <w:shd w:val="clear" w:color="auto" w:fill="auto"/>
            <w:noWrap/>
            <w:vAlign w:val="center"/>
            <w:hideMark/>
          </w:tcPr>
          <w:p w14:paraId="76346274" w14:textId="77777777" w:rsidR="00F10CBE" w:rsidRPr="00CE69D8" w:rsidRDefault="00F10CBE" w:rsidP="00907A7B">
            <w:pPr>
              <w:spacing w:line="360" w:lineRule="auto"/>
              <w:jc w:val="center"/>
              <w:rPr>
                <w:rFonts w:ascii="Bookman Old Style" w:hAnsi="Bookman Old Style"/>
                <w:color w:val="000000" w:themeColor="text1"/>
                <w:sz w:val="22"/>
                <w:szCs w:val="22"/>
                <w:lang w:val="id-ID" w:eastAsia="id-ID"/>
              </w:rPr>
            </w:pPr>
          </w:p>
        </w:tc>
      </w:tr>
    </w:tbl>
    <w:p w14:paraId="0EE307E6" w14:textId="77777777" w:rsidR="00F67F45" w:rsidRPr="00CE69D8" w:rsidRDefault="00F67F45" w:rsidP="00907A7B">
      <w:pPr>
        <w:spacing w:line="360" w:lineRule="auto"/>
        <w:rPr>
          <w:rFonts w:ascii="Bookman Old Style" w:hAnsi="Bookman Old Style"/>
          <w:noProof/>
          <w:color w:val="000000" w:themeColor="text1"/>
          <w:sz w:val="24"/>
          <w:szCs w:val="24"/>
          <w:lang w:val="id-ID"/>
        </w:rPr>
      </w:pPr>
    </w:p>
    <w:tbl>
      <w:tblPr>
        <w:tblW w:w="822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95"/>
        <w:gridCol w:w="1275"/>
        <w:gridCol w:w="1418"/>
        <w:gridCol w:w="1276"/>
        <w:gridCol w:w="1503"/>
      </w:tblGrid>
      <w:tr w:rsidR="00221017" w:rsidRPr="00CE69D8" w14:paraId="1C18E8DA" w14:textId="77777777" w:rsidTr="00E54390">
        <w:trPr>
          <w:trHeight w:val="337"/>
        </w:trPr>
        <w:tc>
          <w:tcPr>
            <w:tcW w:w="1560" w:type="dxa"/>
            <w:shd w:val="clear" w:color="000000" w:fill="D9D9D9"/>
          </w:tcPr>
          <w:p w14:paraId="36B2AE2A" w14:textId="77777777" w:rsidR="00F10CBE" w:rsidRPr="00CE69D8" w:rsidRDefault="004A2F06"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w:t>
            </w:r>
            <w:r w:rsidR="00F10CBE" w:rsidRPr="00CE69D8">
              <w:rPr>
                <w:rFonts w:ascii="Bookman Old Style" w:hAnsi="Bookman Old Style"/>
                <w:bCs/>
                <w:color w:val="000000" w:themeColor="text1"/>
                <w:sz w:val="22"/>
                <w:szCs w:val="22"/>
                <w:lang w:val="id-ID" w:eastAsia="id-ID"/>
              </w:rPr>
              <w:t>7</w:t>
            </w:r>
            <w:r w:rsidRPr="00CE69D8">
              <w:rPr>
                <w:rFonts w:ascii="Bookman Old Style" w:hAnsi="Bookman Old Style"/>
                <w:bCs/>
                <w:color w:val="000000" w:themeColor="text1"/>
                <w:sz w:val="22"/>
                <w:szCs w:val="22"/>
                <w:lang w:val="id-ID" w:eastAsia="id-ID"/>
              </w:rPr>
              <w:t>)</w:t>
            </w:r>
          </w:p>
        </w:tc>
        <w:tc>
          <w:tcPr>
            <w:tcW w:w="1195" w:type="dxa"/>
            <w:shd w:val="clear" w:color="000000" w:fill="D9D9D9"/>
          </w:tcPr>
          <w:p w14:paraId="7FD05027" w14:textId="77777777" w:rsidR="00F10CBE" w:rsidRPr="00CE69D8" w:rsidRDefault="004A2F06"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w:t>
            </w:r>
            <w:r w:rsidR="00F10CBE" w:rsidRPr="00CE69D8">
              <w:rPr>
                <w:rFonts w:ascii="Bookman Old Style" w:hAnsi="Bookman Old Style"/>
                <w:bCs/>
                <w:color w:val="000000" w:themeColor="text1"/>
                <w:sz w:val="22"/>
                <w:szCs w:val="22"/>
                <w:lang w:val="id-ID" w:eastAsia="id-ID"/>
              </w:rPr>
              <w:t>8</w:t>
            </w:r>
            <w:r w:rsidRPr="00CE69D8">
              <w:rPr>
                <w:rFonts w:ascii="Bookman Old Style" w:hAnsi="Bookman Old Style"/>
                <w:bCs/>
                <w:color w:val="000000" w:themeColor="text1"/>
                <w:sz w:val="22"/>
                <w:szCs w:val="22"/>
                <w:lang w:val="id-ID" w:eastAsia="id-ID"/>
              </w:rPr>
              <w:t>)</w:t>
            </w:r>
          </w:p>
        </w:tc>
        <w:tc>
          <w:tcPr>
            <w:tcW w:w="1275" w:type="dxa"/>
            <w:shd w:val="clear" w:color="000000" w:fill="D9D9D9"/>
            <w:noWrap/>
          </w:tcPr>
          <w:p w14:paraId="759FF2A2" w14:textId="77777777" w:rsidR="00F10CBE" w:rsidRPr="00CE69D8" w:rsidRDefault="004A2F06"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w:t>
            </w:r>
            <w:r w:rsidR="00F10CBE" w:rsidRPr="00CE69D8">
              <w:rPr>
                <w:rFonts w:ascii="Bookman Old Style" w:hAnsi="Bookman Old Style"/>
                <w:bCs/>
                <w:color w:val="000000" w:themeColor="text1"/>
                <w:sz w:val="22"/>
                <w:szCs w:val="22"/>
                <w:lang w:val="id-ID" w:eastAsia="id-ID"/>
              </w:rPr>
              <w:t>9</w:t>
            </w:r>
            <w:r w:rsidRPr="00CE69D8">
              <w:rPr>
                <w:rFonts w:ascii="Bookman Old Style" w:hAnsi="Bookman Old Style"/>
                <w:bCs/>
                <w:color w:val="000000" w:themeColor="text1"/>
                <w:sz w:val="22"/>
                <w:szCs w:val="22"/>
                <w:lang w:val="id-ID" w:eastAsia="id-ID"/>
              </w:rPr>
              <w:t>)</w:t>
            </w:r>
          </w:p>
        </w:tc>
        <w:tc>
          <w:tcPr>
            <w:tcW w:w="1418" w:type="dxa"/>
            <w:shd w:val="clear" w:color="000000" w:fill="D9D9D9"/>
            <w:noWrap/>
          </w:tcPr>
          <w:p w14:paraId="142C2478" w14:textId="77777777" w:rsidR="00F10CBE" w:rsidRPr="00CE69D8" w:rsidRDefault="004A2F06"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w:t>
            </w:r>
            <w:r w:rsidR="00F10CBE" w:rsidRPr="00CE69D8">
              <w:rPr>
                <w:rFonts w:ascii="Bookman Old Style" w:hAnsi="Bookman Old Style"/>
                <w:bCs/>
                <w:color w:val="000000" w:themeColor="text1"/>
                <w:sz w:val="22"/>
                <w:szCs w:val="22"/>
                <w:lang w:val="id-ID" w:eastAsia="id-ID"/>
              </w:rPr>
              <w:t>10</w:t>
            </w:r>
            <w:r w:rsidRPr="00CE69D8">
              <w:rPr>
                <w:rFonts w:ascii="Bookman Old Style" w:hAnsi="Bookman Old Style"/>
                <w:bCs/>
                <w:color w:val="000000" w:themeColor="text1"/>
                <w:sz w:val="22"/>
                <w:szCs w:val="22"/>
                <w:lang w:val="id-ID" w:eastAsia="id-ID"/>
              </w:rPr>
              <w:t>)</w:t>
            </w:r>
          </w:p>
        </w:tc>
        <w:tc>
          <w:tcPr>
            <w:tcW w:w="1276" w:type="dxa"/>
            <w:shd w:val="clear" w:color="000000" w:fill="D9D9D9"/>
            <w:noWrap/>
          </w:tcPr>
          <w:p w14:paraId="7C7FCD8E" w14:textId="77777777" w:rsidR="00F10CBE" w:rsidRPr="00CE69D8" w:rsidRDefault="004A2F06"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w:t>
            </w:r>
            <w:r w:rsidR="00F10CBE" w:rsidRPr="00CE69D8">
              <w:rPr>
                <w:rFonts w:ascii="Bookman Old Style" w:hAnsi="Bookman Old Style"/>
                <w:bCs/>
                <w:color w:val="000000" w:themeColor="text1"/>
                <w:sz w:val="22"/>
                <w:szCs w:val="22"/>
                <w:lang w:val="id-ID" w:eastAsia="id-ID"/>
              </w:rPr>
              <w:t>11</w:t>
            </w:r>
            <w:r w:rsidRPr="00CE69D8">
              <w:rPr>
                <w:rFonts w:ascii="Bookman Old Style" w:hAnsi="Bookman Old Style"/>
                <w:bCs/>
                <w:color w:val="000000" w:themeColor="text1"/>
                <w:sz w:val="22"/>
                <w:szCs w:val="22"/>
                <w:lang w:val="id-ID" w:eastAsia="id-ID"/>
              </w:rPr>
              <w:t>)</w:t>
            </w:r>
          </w:p>
        </w:tc>
        <w:tc>
          <w:tcPr>
            <w:tcW w:w="1503" w:type="dxa"/>
            <w:shd w:val="clear" w:color="000000" w:fill="D9D9D9"/>
            <w:noWrap/>
          </w:tcPr>
          <w:p w14:paraId="4DFDC91B" w14:textId="77777777" w:rsidR="00F10CBE" w:rsidRPr="00CE69D8" w:rsidRDefault="004A2F06"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w:t>
            </w:r>
            <w:r w:rsidR="00F10CBE" w:rsidRPr="00CE69D8">
              <w:rPr>
                <w:rFonts w:ascii="Bookman Old Style" w:hAnsi="Bookman Old Style"/>
                <w:bCs/>
                <w:color w:val="000000" w:themeColor="text1"/>
                <w:sz w:val="22"/>
                <w:szCs w:val="22"/>
                <w:lang w:val="id-ID" w:eastAsia="id-ID"/>
              </w:rPr>
              <w:t>12</w:t>
            </w:r>
            <w:r w:rsidRPr="00CE69D8">
              <w:rPr>
                <w:rFonts w:ascii="Bookman Old Style" w:hAnsi="Bookman Old Style"/>
                <w:bCs/>
                <w:color w:val="000000" w:themeColor="text1"/>
                <w:sz w:val="22"/>
                <w:szCs w:val="22"/>
                <w:lang w:val="id-ID" w:eastAsia="id-ID"/>
              </w:rPr>
              <w:t>)</w:t>
            </w:r>
          </w:p>
        </w:tc>
      </w:tr>
      <w:tr w:rsidR="00221017" w:rsidRPr="00CE69D8" w14:paraId="2C709F1F" w14:textId="77777777" w:rsidTr="00E54390">
        <w:trPr>
          <w:trHeight w:val="77"/>
        </w:trPr>
        <w:tc>
          <w:tcPr>
            <w:tcW w:w="1560" w:type="dxa"/>
            <w:shd w:val="clear" w:color="000000" w:fill="D9D9D9"/>
            <w:vAlign w:val="center"/>
          </w:tcPr>
          <w:p w14:paraId="02A9B716" w14:textId="77777777" w:rsidR="00F10CBE" w:rsidRPr="00CE69D8" w:rsidRDefault="00F10CBE"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Jenis Suku Bunga</w:t>
            </w:r>
            <w:r w:rsidR="00E54390" w:rsidRPr="00CE69D8">
              <w:rPr>
                <w:rFonts w:ascii="Bookman Old Style" w:hAnsi="Bookman Old Style"/>
                <w:bCs/>
                <w:color w:val="000000" w:themeColor="text1"/>
                <w:sz w:val="22"/>
                <w:szCs w:val="22"/>
                <w:lang w:val="id-ID" w:eastAsia="id-ID"/>
              </w:rPr>
              <w:t>/</w:t>
            </w:r>
            <w:r w:rsidR="00AA717D" w:rsidRPr="00CE69D8">
              <w:rPr>
                <w:rFonts w:ascii="Bookman Old Style" w:hAnsi="Bookman Old Style"/>
                <w:bCs/>
                <w:color w:val="000000" w:themeColor="text1"/>
                <w:sz w:val="22"/>
                <w:szCs w:val="22"/>
                <w:lang w:val="id-ID" w:eastAsia="id-ID"/>
              </w:rPr>
              <w:t xml:space="preserve"> Bagi Hasil/</w:t>
            </w:r>
            <w:r w:rsidR="00E54390" w:rsidRPr="00CE69D8">
              <w:rPr>
                <w:rFonts w:ascii="Bookman Old Style" w:hAnsi="Bookman Old Style"/>
                <w:bCs/>
                <w:color w:val="000000" w:themeColor="text1"/>
                <w:sz w:val="22"/>
                <w:szCs w:val="22"/>
                <w:lang w:val="id-ID" w:eastAsia="id-ID"/>
              </w:rPr>
              <w:t xml:space="preserve"> Imbal Hasil</w:t>
            </w:r>
          </w:p>
        </w:tc>
        <w:tc>
          <w:tcPr>
            <w:tcW w:w="1195" w:type="dxa"/>
            <w:shd w:val="clear" w:color="000000" w:fill="D9D9D9"/>
            <w:vAlign w:val="center"/>
          </w:tcPr>
          <w:p w14:paraId="43E169D5" w14:textId="77777777" w:rsidR="004E1C69" w:rsidRPr="00CE69D8" w:rsidRDefault="00F10CBE"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Tingkat</w:t>
            </w:r>
            <w:r w:rsidR="00E54390" w:rsidRPr="00CE69D8">
              <w:rPr>
                <w:rFonts w:ascii="Bookman Old Style" w:hAnsi="Bookman Old Style"/>
                <w:bCs/>
                <w:color w:val="000000" w:themeColor="text1"/>
                <w:sz w:val="22"/>
                <w:szCs w:val="22"/>
                <w:lang w:val="id-ID" w:eastAsia="id-ID"/>
              </w:rPr>
              <w:t xml:space="preserve"> </w:t>
            </w:r>
            <w:r w:rsidRPr="00CE69D8">
              <w:rPr>
                <w:rFonts w:ascii="Bookman Old Style" w:hAnsi="Bookman Old Style"/>
                <w:bCs/>
                <w:color w:val="000000" w:themeColor="text1"/>
                <w:sz w:val="22"/>
                <w:szCs w:val="22"/>
                <w:lang w:val="id-ID" w:eastAsia="id-ID"/>
              </w:rPr>
              <w:t>Bunga</w:t>
            </w:r>
            <w:r w:rsidR="00E54390" w:rsidRPr="00CE69D8">
              <w:rPr>
                <w:rFonts w:ascii="Bookman Old Style" w:hAnsi="Bookman Old Style"/>
                <w:bCs/>
                <w:color w:val="000000" w:themeColor="text1"/>
                <w:sz w:val="22"/>
                <w:szCs w:val="22"/>
                <w:lang w:val="id-ID" w:eastAsia="id-ID"/>
              </w:rPr>
              <w:t>/</w:t>
            </w:r>
            <w:r w:rsidR="00AA717D" w:rsidRPr="00CE69D8">
              <w:rPr>
                <w:rFonts w:ascii="Bookman Old Style" w:hAnsi="Bookman Old Style"/>
                <w:bCs/>
                <w:color w:val="000000" w:themeColor="text1"/>
                <w:sz w:val="22"/>
                <w:szCs w:val="22"/>
                <w:lang w:val="id-ID" w:eastAsia="id-ID"/>
              </w:rPr>
              <w:t>Bagi Hasil/</w:t>
            </w:r>
            <w:r w:rsidR="00E54390" w:rsidRPr="00CE69D8">
              <w:rPr>
                <w:rFonts w:ascii="Bookman Old Style" w:hAnsi="Bookman Old Style"/>
                <w:bCs/>
                <w:color w:val="000000" w:themeColor="text1"/>
                <w:sz w:val="22"/>
                <w:szCs w:val="22"/>
                <w:lang w:val="id-ID" w:eastAsia="id-ID"/>
              </w:rPr>
              <w:t xml:space="preserve"> Imbal Hasil</w:t>
            </w:r>
          </w:p>
        </w:tc>
        <w:tc>
          <w:tcPr>
            <w:tcW w:w="1275" w:type="dxa"/>
            <w:shd w:val="clear" w:color="000000" w:fill="D9D9D9"/>
            <w:noWrap/>
            <w:vAlign w:val="center"/>
            <w:hideMark/>
          </w:tcPr>
          <w:p w14:paraId="39A5FBFB" w14:textId="77777777" w:rsidR="00F10CBE" w:rsidRPr="00CE69D8" w:rsidRDefault="00F10CBE"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Nama Kreditur</w:t>
            </w:r>
          </w:p>
        </w:tc>
        <w:tc>
          <w:tcPr>
            <w:tcW w:w="1418" w:type="dxa"/>
            <w:shd w:val="clear" w:color="000000" w:fill="D9D9D9"/>
            <w:noWrap/>
            <w:vAlign w:val="center"/>
            <w:hideMark/>
          </w:tcPr>
          <w:p w14:paraId="2FC0905F" w14:textId="77777777" w:rsidR="00F10CBE" w:rsidRPr="00CE69D8" w:rsidRDefault="00F10CBE"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Golongan Kreditur</w:t>
            </w:r>
          </w:p>
        </w:tc>
        <w:tc>
          <w:tcPr>
            <w:tcW w:w="1276" w:type="dxa"/>
            <w:shd w:val="clear" w:color="000000" w:fill="D9D9D9"/>
            <w:noWrap/>
            <w:vAlign w:val="center"/>
            <w:hideMark/>
          </w:tcPr>
          <w:p w14:paraId="096F4B3B" w14:textId="77777777" w:rsidR="00F10CBE" w:rsidRPr="00CE69D8" w:rsidRDefault="00F10CBE"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Negara Kreditur</w:t>
            </w:r>
          </w:p>
        </w:tc>
        <w:tc>
          <w:tcPr>
            <w:tcW w:w="1503" w:type="dxa"/>
            <w:shd w:val="clear" w:color="000000" w:fill="D9D9D9"/>
            <w:noWrap/>
            <w:vAlign w:val="center"/>
            <w:hideMark/>
          </w:tcPr>
          <w:p w14:paraId="0DA5CB30" w14:textId="77777777" w:rsidR="00F10CBE" w:rsidRPr="00CE69D8" w:rsidRDefault="00F10CBE"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Status Keterkaitan</w:t>
            </w:r>
          </w:p>
        </w:tc>
      </w:tr>
      <w:tr w:rsidR="000C7250" w:rsidRPr="00CE69D8" w14:paraId="737B51C2" w14:textId="77777777" w:rsidTr="00E54390">
        <w:trPr>
          <w:trHeight w:val="737"/>
        </w:trPr>
        <w:tc>
          <w:tcPr>
            <w:tcW w:w="1560" w:type="dxa"/>
            <w:vAlign w:val="center"/>
          </w:tcPr>
          <w:p w14:paraId="779521F4" w14:textId="77777777" w:rsidR="00F10CBE" w:rsidRPr="00CE69D8" w:rsidRDefault="00F10CBE" w:rsidP="00907A7B">
            <w:pPr>
              <w:spacing w:line="360" w:lineRule="auto"/>
              <w:jc w:val="center"/>
              <w:rPr>
                <w:rFonts w:ascii="Bookman Old Style" w:hAnsi="Bookman Old Style"/>
                <w:color w:val="000000" w:themeColor="text1"/>
                <w:sz w:val="22"/>
                <w:szCs w:val="22"/>
                <w:lang w:val="id-ID" w:eastAsia="id-ID"/>
              </w:rPr>
            </w:pPr>
          </w:p>
        </w:tc>
        <w:tc>
          <w:tcPr>
            <w:tcW w:w="1195" w:type="dxa"/>
            <w:vAlign w:val="center"/>
          </w:tcPr>
          <w:p w14:paraId="2F448899" w14:textId="77777777" w:rsidR="00F10CBE" w:rsidRPr="00CE69D8" w:rsidRDefault="00F10CBE" w:rsidP="00907A7B">
            <w:pPr>
              <w:spacing w:line="360" w:lineRule="auto"/>
              <w:jc w:val="center"/>
              <w:rPr>
                <w:rFonts w:ascii="Bookman Old Style" w:hAnsi="Bookman Old Style"/>
                <w:color w:val="000000" w:themeColor="text1"/>
                <w:sz w:val="22"/>
                <w:szCs w:val="22"/>
                <w:lang w:val="id-ID" w:eastAsia="id-ID"/>
              </w:rPr>
            </w:pPr>
          </w:p>
        </w:tc>
        <w:tc>
          <w:tcPr>
            <w:tcW w:w="1275" w:type="dxa"/>
            <w:shd w:val="clear" w:color="auto" w:fill="auto"/>
            <w:noWrap/>
            <w:vAlign w:val="center"/>
            <w:hideMark/>
          </w:tcPr>
          <w:p w14:paraId="73393244" w14:textId="77777777" w:rsidR="00F10CBE" w:rsidRPr="00CE69D8" w:rsidRDefault="00F10CBE" w:rsidP="00907A7B">
            <w:pPr>
              <w:spacing w:line="360" w:lineRule="auto"/>
              <w:jc w:val="center"/>
              <w:rPr>
                <w:rFonts w:ascii="Bookman Old Style" w:hAnsi="Bookman Old Style"/>
                <w:color w:val="000000" w:themeColor="text1"/>
                <w:sz w:val="22"/>
                <w:szCs w:val="22"/>
                <w:lang w:val="id-ID" w:eastAsia="id-ID"/>
              </w:rPr>
            </w:pPr>
          </w:p>
        </w:tc>
        <w:tc>
          <w:tcPr>
            <w:tcW w:w="1418" w:type="dxa"/>
            <w:shd w:val="clear" w:color="auto" w:fill="auto"/>
            <w:noWrap/>
            <w:vAlign w:val="center"/>
            <w:hideMark/>
          </w:tcPr>
          <w:p w14:paraId="744A4EFD" w14:textId="77777777" w:rsidR="00F10CBE" w:rsidRPr="00CE69D8" w:rsidRDefault="00F10CBE" w:rsidP="00907A7B">
            <w:pPr>
              <w:spacing w:line="360" w:lineRule="auto"/>
              <w:jc w:val="center"/>
              <w:rPr>
                <w:rFonts w:ascii="Bookman Old Style" w:hAnsi="Bookman Old Style"/>
                <w:color w:val="000000" w:themeColor="text1"/>
                <w:sz w:val="22"/>
                <w:szCs w:val="22"/>
                <w:lang w:val="id-ID" w:eastAsia="id-ID"/>
              </w:rPr>
            </w:pPr>
          </w:p>
        </w:tc>
        <w:tc>
          <w:tcPr>
            <w:tcW w:w="1276" w:type="dxa"/>
            <w:shd w:val="clear" w:color="auto" w:fill="auto"/>
            <w:noWrap/>
            <w:vAlign w:val="center"/>
            <w:hideMark/>
          </w:tcPr>
          <w:p w14:paraId="61C53C84" w14:textId="77777777" w:rsidR="00F10CBE" w:rsidRPr="00CE69D8" w:rsidRDefault="00F10CBE" w:rsidP="00907A7B">
            <w:pPr>
              <w:spacing w:line="360" w:lineRule="auto"/>
              <w:jc w:val="center"/>
              <w:rPr>
                <w:rFonts w:ascii="Bookman Old Style" w:hAnsi="Bookman Old Style"/>
                <w:color w:val="000000" w:themeColor="text1"/>
                <w:sz w:val="22"/>
                <w:szCs w:val="22"/>
                <w:lang w:val="id-ID" w:eastAsia="id-ID"/>
              </w:rPr>
            </w:pPr>
          </w:p>
        </w:tc>
        <w:tc>
          <w:tcPr>
            <w:tcW w:w="1503" w:type="dxa"/>
            <w:shd w:val="clear" w:color="auto" w:fill="auto"/>
            <w:noWrap/>
            <w:vAlign w:val="center"/>
            <w:hideMark/>
          </w:tcPr>
          <w:p w14:paraId="66AF707D" w14:textId="77777777" w:rsidR="00F10CBE" w:rsidRPr="00CE69D8" w:rsidRDefault="00F10CBE" w:rsidP="00907A7B">
            <w:pPr>
              <w:spacing w:line="360" w:lineRule="auto"/>
              <w:jc w:val="center"/>
              <w:rPr>
                <w:rFonts w:ascii="Bookman Old Style" w:hAnsi="Bookman Old Style"/>
                <w:color w:val="000000" w:themeColor="text1"/>
                <w:sz w:val="22"/>
                <w:szCs w:val="22"/>
                <w:lang w:val="id-ID" w:eastAsia="id-ID"/>
              </w:rPr>
            </w:pPr>
          </w:p>
        </w:tc>
      </w:tr>
    </w:tbl>
    <w:p w14:paraId="5CFC8453" w14:textId="77777777" w:rsidR="00F67F45" w:rsidRPr="00CE69D8" w:rsidRDefault="00F67F45" w:rsidP="00907A7B">
      <w:pPr>
        <w:spacing w:line="360" w:lineRule="auto"/>
        <w:rPr>
          <w:rFonts w:ascii="Bookman Old Style" w:hAnsi="Bookman Old Style"/>
          <w:noProof/>
          <w:color w:val="000000" w:themeColor="text1"/>
          <w:sz w:val="24"/>
          <w:szCs w:val="24"/>
          <w:lang w:val="id-ID"/>
        </w:rPr>
      </w:pPr>
    </w:p>
    <w:tbl>
      <w:tblPr>
        <w:tblW w:w="8364" w:type="dxa"/>
        <w:tblInd w:w="1242" w:type="dxa"/>
        <w:tblLayout w:type="fixed"/>
        <w:tblLook w:val="04A0" w:firstRow="1" w:lastRow="0" w:firstColumn="1" w:lastColumn="0" w:noHBand="0" w:noVBand="1"/>
      </w:tblPr>
      <w:tblGrid>
        <w:gridCol w:w="1389"/>
        <w:gridCol w:w="1418"/>
        <w:gridCol w:w="1417"/>
        <w:gridCol w:w="1418"/>
        <w:gridCol w:w="1362"/>
        <w:gridCol w:w="1360"/>
      </w:tblGrid>
      <w:tr w:rsidR="00221017" w:rsidRPr="00CE69D8" w14:paraId="5CD806D5" w14:textId="77777777" w:rsidTr="00EE11AD">
        <w:trPr>
          <w:trHeight w:val="289"/>
        </w:trPr>
        <w:tc>
          <w:tcPr>
            <w:tcW w:w="28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E6D3FF0" w14:textId="77777777" w:rsidR="00F67F45" w:rsidRPr="00CE69D8" w:rsidRDefault="004A2F06"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w:t>
            </w:r>
            <w:r w:rsidR="00F67F45" w:rsidRPr="00CE69D8">
              <w:rPr>
                <w:rFonts w:ascii="Bookman Old Style" w:hAnsi="Bookman Old Style"/>
                <w:bCs/>
                <w:color w:val="000000" w:themeColor="text1"/>
                <w:sz w:val="22"/>
                <w:szCs w:val="22"/>
                <w:lang w:val="id-ID" w:eastAsia="id-ID"/>
              </w:rPr>
              <w:t>13</w:t>
            </w:r>
            <w:r w:rsidRPr="00CE69D8">
              <w:rPr>
                <w:rFonts w:ascii="Bookman Old Style" w:hAnsi="Bookman Old Style"/>
                <w:bCs/>
                <w:color w:val="000000" w:themeColor="text1"/>
                <w:sz w:val="22"/>
                <w:szCs w:val="22"/>
                <w:lang w:val="id-ID" w:eastAsia="id-ID"/>
              </w:rPr>
              <w:t>)</w:t>
            </w:r>
          </w:p>
        </w:tc>
        <w:tc>
          <w:tcPr>
            <w:tcW w:w="2835" w:type="dxa"/>
            <w:gridSpan w:val="2"/>
            <w:tcBorders>
              <w:top w:val="single" w:sz="4" w:space="0" w:color="auto"/>
              <w:left w:val="nil"/>
              <w:bottom w:val="single" w:sz="4" w:space="0" w:color="auto"/>
              <w:right w:val="single" w:sz="4" w:space="0" w:color="auto"/>
            </w:tcBorders>
            <w:shd w:val="clear" w:color="auto" w:fill="D9D9D9" w:themeFill="background1" w:themeFillShade="D9"/>
            <w:noWrap/>
          </w:tcPr>
          <w:p w14:paraId="203AC796" w14:textId="77777777" w:rsidR="00F67F45" w:rsidRPr="00CE69D8" w:rsidRDefault="004A2F06"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w:t>
            </w:r>
            <w:r w:rsidR="00F67F45" w:rsidRPr="00CE69D8">
              <w:rPr>
                <w:rFonts w:ascii="Bookman Old Style" w:hAnsi="Bookman Old Style"/>
                <w:bCs/>
                <w:color w:val="000000" w:themeColor="text1"/>
                <w:sz w:val="22"/>
                <w:szCs w:val="22"/>
                <w:lang w:val="id-ID" w:eastAsia="id-ID"/>
              </w:rPr>
              <w:t>14</w:t>
            </w:r>
            <w:r w:rsidRPr="00CE69D8">
              <w:rPr>
                <w:rFonts w:ascii="Bookman Old Style" w:hAnsi="Bookman Old Style"/>
                <w:bCs/>
                <w:color w:val="000000" w:themeColor="text1"/>
                <w:sz w:val="22"/>
                <w:szCs w:val="22"/>
                <w:lang w:val="id-ID" w:eastAsia="id-ID"/>
              </w:rPr>
              <w:t>)</w:t>
            </w:r>
          </w:p>
        </w:tc>
        <w:tc>
          <w:tcPr>
            <w:tcW w:w="2722" w:type="dxa"/>
            <w:gridSpan w:val="2"/>
            <w:tcBorders>
              <w:top w:val="single" w:sz="4" w:space="0" w:color="auto"/>
              <w:left w:val="nil"/>
              <w:bottom w:val="single" w:sz="4" w:space="0" w:color="auto"/>
              <w:right w:val="single" w:sz="4" w:space="0" w:color="auto"/>
            </w:tcBorders>
            <w:shd w:val="clear" w:color="000000" w:fill="D9D9D9"/>
            <w:noWrap/>
          </w:tcPr>
          <w:p w14:paraId="0A078077" w14:textId="77777777" w:rsidR="00F67F45" w:rsidRPr="00CE69D8" w:rsidRDefault="004A2F06"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w:t>
            </w:r>
            <w:r w:rsidR="00F67F45" w:rsidRPr="00CE69D8">
              <w:rPr>
                <w:rFonts w:ascii="Bookman Old Style" w:hAnsi="Bookman Old Style"/>
                <w:bCs/>
                <w:color w:val="000000" w:themeColor="text1"/>
                <w:sz w:val="22"/>
                <w:szCs w:val="22"/>
                <w:lang w:val="id-ID" w:eastAsia="id-ID"/>
              </w:rPr>
              <w:t>15</w:t>
            </w:r>
            <w:r w:rsidRPr="00CE69D8">
              <w:rPr>
                <w:rFonts w:ascii="Bookman Old Style" w:hAnsi="Bookman Old Style"/>
                <w:bCs/>
                <w:color w:val="000000" w:themeColor="text1"/>
                <w:sz w:val="22"/>
                <w:szCs w:val="22"/>
                <w:lang w:val="id-ID" w:eastAsia="id-ID"/>
              </w:rPr>
              <w:t>)</w:t>
            </w:r>
          </w:p>
        </w:tc>
      </w:tr>
      <w:tr w:rsidR="00221017" w:rsidRPr="00CE69D8" w14:paraId="1B9F3552" w14:textId="77777777" w:rsidTr="00EE11AD">
        <w:trPr>
          <w:trHeight w:val="289"/>
        </w:trPr>
        <w:tc>
          <w:tcPr>
            <w:tcW w:w="2807"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668AFCA8" w14:textId="77777777" w:rsidR="00F67F45" w:rsidRPr="00CE69D8" w:rsidRDefault="00F67F45"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Plafon Pinjaman</w:t>
            </w:r>
            <w:r w:rsidR="00C1175F" w:rsidRPr="00CE69D8">
              <w:rPr>
                <w:rFonts w:ascii="Bookman Old Style" w:hAnsi="Bookman Old Style"/>
                <w:bCs/>
                <w:color w:val="000000" w:themeColor="text1"/>
                <w:sz w:val="22"/>
                <w:szCs w:val="22"/>
                <w:lang w:val="id-ID" w:eastAsia="id-ID"/>
              </w:rPr>
              <w:t>/ Pendanaan</w:t>
            </w:r>
          </w:p>
        </w:tc>
        <w:tc>
          <w:tcPr>
            <w:tcW w:w="2835"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14:paraId="7D0BACB8" w14:textId="77777777" w:rsidR="00F67F45" w:rsidRPr="00CE69D8" w:rsidRDefault="00F67F45"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Pinjaman</w:t>
            </w:r>
            <w:r w:rsidR="00C1175F" w:rsidRPr="00CE69D8">
              <w:rPr>
                <w:rFonts w:ascii="Bookman Old Style" w:hAnsi="Bookman Old Style"/>
                <w:bCs/>
                <w:color w:val="000000" w:themeColor="text1"/>
                <w:sz w:val="22"/>
                <w:szCs w:val="22"/>
                <w:lang w:val="id-ID" w:eastAsia="id-ID"/>
              </w:rPr>
              <w:t>/Pendanaan</w:t>
            </w:r>
            <w:r w:rsidRPr="00CE69D8">
              <w:rPr>
                <w:rFonts w:ascii="Bookman Old Style" w:hAnsi="Bookman Old Style"/>
                <w:bCs/>
                <w:color w:val="000000" w:themeColor="text1"/>
                <w:sz w:val="22"/>
                <w:szCs w:val="22"/>
                <w:lang w:val="id-ID" w:eastAsia="id-ID"/>
              </w:rPr>
              <w:t xml:space="preserve"> Awal</w:t>
            </w:r>
          </w:p>
        </w:tc>
        <w:tc>
          <w:tcPr>
            <w:tcW w:w="2722"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43EDFA11" w14:textId="77777777" w:rsidR="00F67F45" w:rsidRPr="00CE69D8" w:rsidRDefault="00F67F45"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Saldo Pinjaman</w:t>
            </w:r>
            <w:r w:rsidR="00C1175F" w:rsidRPr="00CE69D8">
              <w:rPr>
                <w:rFonts w:ascii="Bookman Old Style" w:hAnsi="Bookman Old Style"/>
                <w:bCs/>
                <w:color w:val="000000" w:themeColor="text1"/>
                <w:sz w:val="22"/>
                <w:szCs w:val="22"/>
                <w:lang w:val="id-ID" w:eastAsia="id-ID"/>
              </w:rPr>
              <w:t>/ Pendanaan</w:t>
            </w:r>
          </w:p>
        </w:tc>
      </w:tr>
      <w:tr w:rsidR="00221017" w:rsidRPr="00CE69D8" w14:paraId="5814B080" w14:textId="77777777" w:rsidTr="00EE11AD">
        <w:trPr>
          <w:trHeight w:val="289"/>
        </w:trPr>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5CD47C8" w14:textId="77777777" w:rsidR="00F67F45" w:rsidRPr="00CE69D8" w:rsidRDefault="00F67F45"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Dalam Mata Uang Asal</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F4797F3" w14:textId="77777777" w:rsidR="00F67F45" w:rsidRPr="00CE69D8" w:rsidRDefault="00F67F45"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Dalam Ekuivalen Rupiah</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89D2C61" w14:textId="77777777" w:rsidR="00F67F45" w:rsidRPr="00CE69D8" w:rsidRDefault="00F67F45"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Dalam Mata Uang Asal</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0BC5CAE" w14:textId="77777777" w:rsidR="00F67F45" w:rsidRPr="00CE69D8" w:rsidRDefault="00F67F45"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Dalam Ekuivalen Rupiah</w:t>
            </w:r>
          </w:p>
        </w:tc>
        <w:tc>
          <w:tcPr>
            <w:tcW w:w="136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53C5813" w14:textId="77777777" w:rsidR="00F67F45" w:rsidRPr="00CE69D8" w:rsidRDefault="00F67F45"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Dalam Mata Uang Asal</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70BBB14" w14:textId="77777777" w:rsidR="00F67F45" w:rsidRPr="00CE69D8" w:rsidRDefault="00F67F45"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Dalam Ekuivalen Rupiah</w:t>
            </w:r>
          </w:p>
        </w:tc>
      </w:tr>
      <w:tr w:rsidR="000C7250" w:rsidRPr="00CE69D8" w14:paraId="732DDFEF" w14:textId="77777777" w:rsidTr="00EE11AD">
        <w:trPr>
          <w:trHeight w:val="737"/>
        </w:trPr>
        <w:tc>
          <w:tcPr>
            <w:tcW w:w="1389" w:type="dxa"/>
            <w:tcBorders>
              <w:top w:val="nil"/>
              <w:left w:val="single" w:sz="4" w:space="0" w:color="auto"/>
              <w:bottom w:val="single" w:sz="4" w:space="0" w:color="auto"/>
              <w:right w:val="single" w:sz="4" w:space="0" w:color="auto"/>
            </w:tcBorders>
            <w:shd w:val="clear" w:color="auto" w:fill="auto"/>
            <w:noWrap/>
            <w:vAlign w:val="bottom"/>
            <w:hideMark/>
          </w:tcPr>
          <w:p w14:paraId="2CC40E38" w14:textId="77777777" w:rsidR="00F67F45" w:rsidRPr="00CE69D8" w:rsidRDefault="00F67F45"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418" w:type="dxa"/>
            <w:tcBorders>
              <w:top w:val="nil"/>
              <w:left w:val="nil"/>
              <w:bottom w:val="single" w:sz="4" w:space="0" w:color="auto"/>
              <w:right w:val="single" w:sz="4" w:space="0" w:color="auto"/>
            </w:tcBorders>
            <w:shd w:val="clear" w:color="auto" w:fill="auto"/>
            <w:noWrap/>
            <w:vAlign w:val="bottom"/>
            <w:hideMark/>
          </w:tcPr>
          <w:p w14:paraId="78624D83" w14:textId="77777777" w:rsidR="00F67F45" w:rsidRPr="00CE69D8" w:rsidRDefault="00F67F45"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417" w:type="dxa"/>
            <w:tcBorders>
              <w:top w:val="nil"/>
              <w:left w:val="nil"/>
              <w:bottom w:val="single" w:sz="4" w:space="0" w:color="auto"/>
              <w:right w:val="single" w:sz="4" w:space="0" w:color="auto"/>
            </w:tcBorders>
            <w:shd w:val="clear" w:color="auto" w:fill="auto"/>
            <w:noWrap/>
            <w:vAlign w:val="bottom"/>
            <w:hideMark/>
          </w:tcPr>
          <w:p w14:paraId="6E448C41" w14:textId="77777777" w:rsidR="00F67F45" w:rsidRPr="00CE69D8" w:rsidRDefault="00F67F45"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418" w:type="dxa"/>
            <w:tcBorders>
              <w:top w:val="nil"/>
              <w:left w:val="nil"/>
              <w:bottom w:val="single" w:sz="4" w:space="0" w:color="auto"/>
              <w:right w:val="single" w:sz="4" w:space="0" w:color="auto"/>
            </w:tcBorders>
            <w:shd w:val="clear" w:color="auto" w:fill="auto"/>
            <w:noWrap/>
            <w:vAlign w:val="bottom"/>
            <w:hideMark/>
          </w:tcPr>
          <w:p w14:paraId="56C58895" w14:textId="77777777" w:rsidR="00F67F45" w:rsidRPr="00CE69D8" w:rsidRDefault="00F67F45"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14:paraId="7315966A" w14:textId="77777777" w:rsidR="00F67F45" w:rsidRPr="00CE69D8" w:rsidRDefault="00F67F45"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360" w:type="dxa"/>
            <w:tcBorders>
              <w:top w:val="nil"/>
              <w:left w:val="nil"/>
              <w:bottom w:val="single" w:sz="4" w:space="0" w:color="auto"/>
              <w:right w:val="single" w:sz="4" w:space="0" w:color="auto"/>
            </w:tcBorders>
            <w:shd w:val="clear" w:color="auto" w:fill="auto"/>
            <w:noWrap/>
            <w:vAlign w:val="bottom"/>
            <w:hideMark/>
          </w:tcPr>
          <w:p w14:paraId="1E385BFE" w14:textId="77777777" w:rsidR="00F67F45" w:rsidRPr="00CE69D8" w:rsidRDefault="00F67F45"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bl>
    <w:p w14:paraId="41F4CAA9" w14:textId="77777777" w:rsidR="00F67F45" w:rsidRPr="00CE69D8" w:rsidRDefault="00F67F45" w:rsidP="00907A7B">
      <w:pPr>
        <w:spacing w:line="360" w:lineRule="auto"/>
        <w:rPr>
          <w:rFonts w:ascii="Bookman Old Style" w:hAnsi="Bookman Old Style"/>
          <w:noProof/>
          <w:color w:val="000000" w:themeColor="text1"/>
          <w:sz w:val="24"/>
          <w:szCs w:val="24"/>
          <w:lang w:val="id-ID"/>
        </w:rPr>
      </w:pPr>
    </w:p>
    <w:p w14:paraId="670F9287" w14:textId="77777777" w:rsidR="00F67F45" w:rsidRPr="00CE69D8" w:rsidRDefault="00F67F45" w:rsidP="00907A7B">
      <w:pPr>
        <w:spacing w:line="360" w:lineRule="auto"/>
        <w:jc w:val="both"/>
        <w:rPr>
          <w:rFonts w:ascii="Bookman Old Style" w:hAnsi="Bookman Old Style"/>
          <w:noProof/>
          <w:color w:val="000000" w:themeColor="text1"/>
          <w:sz w:val="24"/>
          <w:szCs w:val="24"/>
          <w:lang w:val="id-ID"/>
        </w:rPr>
      </w:pPr>
    </w:p>
    <w:p w14:paraId="5B753CC7" w14:textId="77777777" w:rsidR="00EE11AD" w:rsidRPr="00CE69D8" w:rsidRDefault="00EE11AD" w:rsidP="00907A7B">
      <w:pPr>
        <w:spacing w:line="360" w:lineRule="auto"/>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br w:type="page"/>
      </w:r>
    </w:p>
    <w:p w14:paraId="3BA9822C" w14:textId="77777777" w:rsidR="00F67F45" w:rsidRPr="00CE69D8" w:rsidRDefault="00F67F45" w:rsidP="00020944">
      <w:pPr>
        <w:pStyle w:val="ListParagraph"/>
        <w:numPr>
          <w:ilvl w:val="0"/>
          <w:numId w:val="152"/>
        </w:numPr>
        <w:tabs>
          <w:tab w:val="left" w:pos="3600"/>
        </w:tabs>
        <w:spacing w:line="360" w:lineRule="auto"/>
        <w:ind w:left="1134" w:hanging="567"/>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 xml:space="preserve">PENJELASAN </w:t>
      </w:r>
      <w:r w:rsidR="00786321" w:rsidRPr="00CE69D8">
        <w:rPr>
          <w:rFonts w:ascii="Bookman Old Style" w:hAnsi="Bookman Old Style"/>
          <w:color w:val="000000" w:themeColor="text1"/>
          <w:sz w:val="24"/>
          <w:szCs w:val="24"/>
        </w:rPr>
        <w:t>FORMULIR 2550</w:t>
      </w:r>
      <w:r w:rsidR="00624D75" w:rsidRPr="00CE69D8">
        <w:rPr>
          <w:rFonts w:ascii="Bookman Old Style" w:hAnsi="Bookman Old Style"/>
          <w:color w:val="000000" w:themeColor="text1"/>
          <w:sz w:val="24"/>
          <w:szCs w:val="24"/>
        </w:rPr>
        <w:t xml:space="preserve"> </w:t>
      </w:r>
      <w:r w:rsidR="004A2F06" w:rsidRPr="00CE69D8">
        <w:rPr>
          <w:rFonts w:ascii="Bookman Old Style" w:hAnsi="Bookman Old Style"/>
          <w:color w:val="000000" w:themeColor="text1"/>
          <w:sz w:val="24"/>
          <w:szCs w:val="24"/>
          <w:lang w:val="id-ID"/>
        </w:rPr>
        <w:t>(</w:t>
      </w:r>
      <w:r w:rsidRPr="00CE69D8">
        <w:rPr>
          <w:rFonts w:ascii="Bookman Old Style" w:hAnsi="Bookman Old Style"/>
          <w:color w:val="000000" w:themeColor="text1"/>
          <w:sz w:val="24"/>
          <w:szCs w:val="24"/>
          <w:lang w:val="id-ID"/>
        </w:rPr>
        <w:t>RINCIAN P</w:t>
      </w:r>
      <w:r w:rsidR="00786321" w:rsidRPr="00CE69D8">
        <w:rPr>
          <w:rFonts w:ascii="Bookman Old Style" w:hAnsi="Bookman Old Style"/>
          <w:color w:val="000000" w:themeColor="text1"/>
          <w:sz w:val="24"/>
          <w:szCs w:val="24"/>
          <w:lang w:val="id-ID"/>
        </w:rPr>
        <w:t>INJAMAN/PENDANAAN YANG DITERIMA</w:t>
      </w:r>
      <w:r w:rsidR="004A2F06" w:rsidRPr="00CE69D8">
        <w:rPr>
          <w:rFonts w:ascii="Bookman Old Style" w:hAnsi="Bookman Old Style"/>
          <w:color w:val="000000" w:themeColor="text1"/>
          <w:sz w:val="24"/>
          <w:szCs w:val="24"/>
          <w:lang w:val="id-ID"/>
        </w:rPr>
        <w:t>)</w:t>
      </w:r>
    </w:p>
    <w:p w14:paraId="70F3B0B1" w14:textId="77777777" w:rsidR="00EE11AD" w:rsidRPr="00CE69D8" w:rsidRDefault="00EE11AD" w:rsidP="00907A7B">
      <w:pPr>
        <w:pStyle w:val="ListParagraph"/>
        <w:tabs>
          <w:tab w:val="left" w:pos="3600"/>
        </w:tabs>
        <w:spacing w:line="360" w:lineRule="auto"/>
        <w:ind w:left="1134"/>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 xml:space="preserve">Formulir </w:t>
      </w:r>
      <w:r w:rsidRPr="00CE69D8">
        <w:rPr>
          <w:rFonts w:ascii="Bookman Old Style" w:hAnsi="Bookman Old Style"/>
          <w:color w:val="000000" w:themeColor="text1"/>
          <w:sz w:val="24"/>
          <w:szCs w:val="24"/>
        </w:rPr>
        <w:t>2550</w:t>
      </w:r>
      <w:r w:rsidR="00786321" w:rsidRPr="00CE69D8">
        <w:rPr>
          <w:rFonts w:ascii="Bookman Old Style" w:hAnsi="Bookman Old Style"/>
          <w:color w:val="000000" w:themeColor="text1"/>
          <w:sz w:val="24"/>
          <w:szCs w:val="24"/>
          <w:lang w:val="id-ID"/>
        </w:rPr>
        <w:t xml:space="preserve"> </w:t>
      </w:r>
      <w:r w:rsidR="004A2F06" w:rsidRPr="00CE69D8">
        <w:rPr>
          <w:rFonts w:ascii="Bookman Old Style" w:hAnsi="Bookman Old Style"/>
          <w:color w:val="000000" w:themeColor="text1"/>
          <w:sz w:val="24"/>
          <w:szCs w:val="24"/>
          <w:lang w:val="id-ID"/>
        </w:rPr>
        <w:t>(</w:t>
      </w:r>
      <w:r w:rsidR="00786321" w:rsidRPr="00CE69D8">
        <w:rPr>
          <w:rFonts w:ascii="Bookman Old Style" w:hAnsi="Bookman Old Style"/>
          <w:color w:val="000000" w:themeColor="text1"/>
          <w:sz w:val="24"/>
          <w:szCs w:val="24"/>
          <w:lang w:val="id-ID"/>
        </w:rPr>
        <w:t xml:space="preserve">Rincian Pinjaman/Pendanaan </w:t>
      </w:r>
      <w:r w:rsidR="00C1175F" w:rsidRPr="00CE69D8">
        <w:rPr>
          <w:rFonts w:ascii="Bookman Old Style" w:hAnsi="Bookman Old Style"/>
          <w:color w:val="000000" w:themeColor="text1"/>
          <w:sz w:val="24"/>
          <w:szCs w:val="24"/>
          <w:lang w:val="id-ID"/>
        </w:rPr>
        <w:t xml:space="preserve">yang </w:t>
      </w:r>
      <w:r w:rsidR="00786321" w:rsidRPr="00CE69D8">
        <w:rPr>
          <w:rFonts w:ascii="Bookman Old Style" w:hAnsi="Bookman Old Style"/>
          <w:color w:val="000000" w:themeColor="text1"/>
          <w:sz w:val="24"/>
          <w:szCs w:val="24"/>
          <w:lang w:val="id-ID"/>
        </w:rPr>
        <w:t>Diterima</w:t>
      </w:r>
      <w:r w:rsidR="004A2F06" w:rsidRPr="00CE69D8">
        <w:rPr>
          <w:rFonts w:ascii="Bookman Old Style" w:hAnsi="Bookman Old Style"/>
          <w:color w:val="000000" w:themeColor="text1"/>
          <w:sz w:val="24"/>
          <w:szCs w:val="24"/>
          <w:lang w:val="id-ID"/>
        </w:rPr>
        <w:t>)</w:t>
      </w:r>
      <w:r w:rsidRPr="00CE69D8">
        <w:rPr>
          <w:rFonts w:ascii="Bookman Old Style" w:hAnsi="Bookman Old Style"/>
          <w:color w:val="000000" w:themeColor="text1"/>
          <w:sz w:val="24"/>
          <w:szCs w:val="24"/>
          <w:lang w:val="id-ID"/>
        </w:rPr>
        <w:t xml:space="preserve"> ini berisi rincian pinjaman</w:t>
      </w:r>
      <w:r w:rsidR="00730F18" w:rsidRPr="00CE69D8">
        <w:rPr>
          <w:rFonts w:ascii="Bookman Old Style" w:hAnsi="Bookman Old Style"/>
          <w:color w:val="000000" w:themeColor="text1"/>
          <w:sz w:val="24"/>
          <w:szCs w:val="24"/>
          <w:lang w:val="id-ID"/>
        </w:rPr>
        <w:t xml:space="preserve"> atau </w:t>
      </w:r>
      <w:r w:rsidRPr="00CE69D8">
        <w:rPr>
          <w:rFonts w:ascii="Bookman Old Style" w:hAnsi="Bookman Old Style"/>
          <w:color w:val="000000" w:themeColor="text1"/>
          <w:sz w:val="24"/>
          <w:szCs w:val="24"/>
          <w:lang w:val="id-ID"/>
        </w:rPr>
        <w:t>pendanaan yang diterima Perusahaan Modal Ventura pelapor.</w:t>
      </w:r>
    </w:p>
    <w:p w14:paraId="4FCE66EB" w14:textId="77777777" w:rsidR="00F67F45" w:rsidRPr="00CE69D8" w:rsidRDefault="00F67F45" w:rsidP="00020944">
      <w:pPr>
        <w:pStyle w:val="ListParagraph"/>
        <w:numPr>
          <w:ilvl w:val="0"/>
          <w:numId w:val="153"/>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Nomor Kontrak</w:t>
      </w:r>
    </w:p>
    <w:p w14:paraId="3C4F1F83" w14:textId="77777777" w:rsidR="00F67F45" w:rsidRPr="00CE69D8" w:rsidRDefault="00F67F45"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Pos ini diisi dengan </w:t>
      </w:r>
      <w:r w:rsidRPr="00CE69D8">
        <w:rPr>
          <w:rFonts w:ascii="Bookman Old Style" w:hAnsi="Bookman Old Style"/>
          <w:noProof/>
          <w:color w:val="000000" w:themeColor="text1"/>
          <w:sz w:val="24"/>
          <w:szCs w:val="24"/>
          <w:lang w:val="id-ID"/>
        </w:rPr>
        <w:t>nomor perjanjian pinjaman</w:t>
      </w:r>
      <w:r w:rsidR="00730F18" w:rsidRPr="00CE69D8">
        <w:rPr>
          <w:rFonts w:ascii="Bookman Old Style" w:hAnsi="Bookman Old Style"/>
          <w:color w:val="000000" w:themeColor="text1"/>
          <w:sz w:val="24"/>
          <w:szCs w:val="24"/>
          <w:lang w:val="id-ID"/>
        </w:rPr>
        <w:t xml:space="preserve"> atau </w:t>
      </w:r>
      <w:r w:rsidR="00BB0832" w:rsidRPr="00CE69D8">
        <w:rPr>
          <w:rFonts w:ascii="Bookman Old Style" w:hAnsi="Bookman Old Style"/>
          <w:noProof/>
          <w:color w:val="000000" w:themeColor="text1"/>
          <w:sz w:val="24"/>
          <w:szCs w:val="24"/>
          <w:lang w:val="id-ID"/>
        </w:rPr>
        <w:t>pendanaan</w:t>
      </w:r>
      <w:r w:rsidRPr="00CE69D8">
        <w:rPr>
          <w:rFonts w:ascii="Bookman Old Style" w:hAnsi="Bookman Old Style"/>
          <w:noProof/>
          <w:color w:val="000000" w:themeColor="text1"/>
          <w:sz w:val="24"/>
          <w:szCs w:val="24"/>
          <w:lang w:val="id-ID"/>
        </w:rPr>
        <w:t xml:space="preserve">. </w:t>
      </w:r>
    </w:p>
    <w:p w14:paraId="4278ABC6" w14:textId="77777777" w:rsidR="00F67F45" w:rsidRPr="00CE69D8" w:rsidRDefault="00F67F45" w:rsidP="00020944">
      <w:pPr>
        <w:pStyle w:val="ListParagraph"/>
        <w:numPr>
          <w:ilvl w:val="0"/>
          <w:numId w:val="153"/>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Jenis Pinjaman</w:t>
      </w:r>
      <w:r w:rsidR="00E54390" w:rsidRPr="00CE69D8">
        <w:rPr>
          <w:rFonts w:ascii="Bookman Old Style" w:hAnsi="Bookman Old Style"/>
          <w:noProof/>
          <w:color w:val="000000" w:themeColor="text1"/>
          <w:sz w:val="24"/>
          <w:szCs w:val="24"/>
          <w:lang w:val="id-ID"/>
        </w:rPr>
        <w:t>/Pendanaan</w:t>
      </w:r>
      <w:r w:rsidR="00B3131A" w:rsidRPr="00CE69D8">
        <w:rPr>
          <w:rFonts w:ascii="Bookman Old Style" w:hAnsi="Bookman Old Style"/>
          <w:noProof/>
          <w:color w:val="000000" w:themeColor="text1"/>
          <w:sz w:val="24"/>
          <w:szCs w:val="24"/>
          <w:lang w:val="id-ID"/>
        </w:rPr>
        <w:t xml:space="preserve"> </w:t>
      </w:r>
    </w:p>
    <w:p w14:paraId="2A6293D6" w14:textId="77777777" w:rsidR="00F67F45" w:rsidRPr="00CE69D8" w:rsidRDefault="00F67F45"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fr-BE"/>
        </w:rPr>
        <w:t>Pos ini diisi dengan jenis pinjaman</w:t>
      </w:r>
      <w:r w:rsidR="00730F18" w:rsidRPr="00CE69D8">
        <w:rPr>
          <w:rFonts w:ascii="Bookman Old Style" w:hAnsi="Bookman Old Style"/>
          <w:color w:val="000000" w:themeColor="text1"/>
          <w:sz w:val="24"/>
          <w:szCs w:val="24"/>
          <w:lang w:val="id-ID"/>
        </w:rPr>
        <w:t xml:space="preserve"> atau </w:t>
      </w:r>
      <w:r w:rsidR="00BB0832" w:rsidRPr="00CE69D8">
        <w:rPr>
          <w:rFonts w:ascii="Bookman Old Style" w:hAnsi="Bookman Old Style"/>
          <w:noProof/>
          <w:color w:val="000000" w:themeColor="text1"/>
          <w:sz w:val="24"/>
          <w:szCs w:val="24"/>
          <w:lang w:val="id-ID"/>
        </w:rPr>
        <w:t>pendanaan</w:t>
      </w:r>
      <w:r w:rsidRPr="00CE69D8">
        <w:rPr>
          <w:rFonts w:ascii="Bookman Old Style" w:hAnsi="Bookman Old Style"/>
          <w:noProof/>
          <w:color w:val="000000" w:themeColor="text1"/>
          <w:sz w:val="24"/>
          <w:szCs w:val="24"/>
          <w:lang w:val="fr-BE"/>
        </w:rPr>
        <w:t xml:space="preserve"> yang diterima, yaitu:</w:t>
      </w:r>
    </w:p>
    <w:p w14:paraId="22CE4878" w14:textId="77777777" w:rsidR="00F67F45" w:rsidRPr="00CE69D8" w:rsidRDefault="00F67F45" w:rsidP="00020944">
      <w:pPr>
        <w:numPr>
          <w:ilvl w:val="1"/>
          <w:numId w:val="150"/>
        </w:numPr>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Sindikasi</w:t>
      </w:r>
    </w:p>
    <w:p w14:paraId="5EBEE142" w14:textId="77777777" w:rsidR="00F67F45" w:rsidRPr="00CE69D8" w:rsidRDefault="00F67F45"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Pinjaman sindikasi adalah pinjaman yang diterima oleh Perusahaan Modal Ventura pelapor</w:t>
      </w:r>
      <w:r w:rsidR="00730F18"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 xml:space="preserve">dari </w:t>
      </w:r>
      <w:r w:rsidR="00276FA9" w:rsidRPr="00CE69D8">
        <w:rPr>
          <w:rFonts w:ascii="Bookman Old Style" w:hAnsi="Bookman Old Style"/>
          <w:noProof/>
          <w:color w:val="000000" w:themeColor="text1"/>
          <w:sz w:val="24"/>
          <w:szCs w:val="24"/>
          <w:lang w:val="id-ID"/>
        </w:rPr>
        <w:t xml:space="preserve">2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dua</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pemberi pinjaman</w:t>
      </w:r>
      <w:r w:rsidR="00730F18" w:rsidRPr="00CE69D8">
        <w:rPr>
          <w:rFonts w:ascii="Bookman Old Style" w:hAnsi="Bookman Old Style"/>
          <w:color w:val="000000" w:themeColor="text1"/>
          <w:sz w:val="24"/>
          <w:szCs w:val="24"/>
          <w:lang w:val="id-ID"/>
        </w:rPr>
        <w:t xml:space="preserve"> atau</w:t>
      </w:r>
      <w:r w:rsidR="00730F18" w:rsidRPr="00CE69D8">
        <w:rPr>
          <w:rFonts w:ascii="Bookman Old Style" w:hAnsi="Bookman Old Style"/>
          <w:noProof/>
          <w:color w:val="000000" w:themeColor="text1"/>
          <w:sz w:val="24"/>
          <w:szCs w:val="24"/>
          <w:lang w:val="id-ID"/>
        </w:rPr>
        <w:t xml:space="preserve"> </w:t>
      </w:r>
      <w:r w:rsidR="00730F18" w:rsidRPr="00CE69D8">
        <w:rPr>
          <w:rFonts w:ascii="Bookman Old Style" w:hAnsi="Bookman Old Style"/>
          <w:color w:val="000000" w:themeColor="text1"/>
          <w:sz w:val="24"/>
          <w:szCs w:val="24"/>
          <w:lang w:val="id-ID"/>
        </w:rPr>
        <w:t>pendanaan</w:t>
      </w:r>
      <w:r w:rsidRPr="00CE69D8">
        <w:rPr>
          <w:rFonts w:ascii="Bookman Old Style" w:hAnsi="Bookman Old Style"/>
          <w:noProof/>
          <w:color w:val="000000" w:themeColor="text1"/>
          <w:sz w:val="24"/>
          <w:szCs w:val="24"/>
          <w:lang w:val="id-ID"/>
        </w:rPr>
        <w:t xml:space="preserve">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kreditur</w:t>
      </w:r>
      <w:r w:rsidR="00730F18" w:rsidRPr="00CE69D8">
        <w:rPr>
          <w:rFonts w:ascii="Bookman Old Style" w:hAnsi="Bookman Old Style"/>
          <w:noProof/>
          <w:color w:val="000000" w:themeColor="text1"/>
          <w:sz w:val="24"/>
          <w:szCs w:val="24"/>
          <w:lang w:val="id-ID"/>
        </w:rPr>
        <w:t xml:space="preserve"> atau investor</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atau lebih, baik secara langsung maupun melalui jasa penghubung</w:t>
      </w:r>
      <w:r w:rsidR="00AA717D" w:rsidRPr="00CE69D8">
        <w:rPr>
          <w:rFonts w:ascii="Bookman Old Style" w:hAnsi="Bookman Old Style"/>
          <w:color w:val="000000" w:themeColor="text1"/>
          <w:sz w:val="24"/>
          <w:szCs w:val="24"/>
          <w:lang w:val="id-ID"/>
        </w:rPr>
        <w:t xml:space="preserve"> atau </w:t>
      </w:r>
      <w:r w:rsidRPr="00CE69D8">
        <w:rPr>
          <w:rFonts w:ascii="Bookman Old Style" w:hAnsi="Bookman Old Style"/>
          <w:noProof/>
          <w:color w:val="000000" w:themeColor="text1"/>
          <w:sz w:val="24"/>
          <w:szCs w:val="24"/>
          <w:lang w:val="id-ID"/>
        </w:rPr>
        <w:t xml:space="preserve">perantara. Pengisian untuk kolom Nama Kreditur dan Kolom Negara Asal mengikuti asas dominasi berdasarkan nama kreditur </w:t>
      </w:r>
      <w:r w:rsidR="00730F18" w:rsidRPr="00CE69D8">
        <w:rPr>
          <w:rFonts w:ascii="Bookman Old Style" w:hAnsi="Bookman Old Style"/>
          <w:noProof/>
          <w:color w:val="000000" w:themeColor="text1"/>
          <w:sz w:val="24"/>
          <w:szCs w:val="24"/>
          <w:lang w:val="id-ID"/>
        </w:rPr>
        <w:t xml:space="preserve">atau investor </w:t>
      </w:r>
      <w:r w:rsidRPr="00CE69D8">
        <w:rPr>
          <w:rFonts w:ascii="Bookman Old Style" w:hAnsi="Bookman Old Style"/>
          <w:noProof/>
          <w:color w:val="000000" w:themeColor="text1"/>
          <w:sz w:val="24"/>
          <w:szCs w:val="24"/>
          <w:lang w:val="id-ID"/>
        </w:rPr>
        <w:t>yang mempunyai porsi terbesar dalam pemberian pinjaman</w:t>
      </w:r>
      <w:r w:rsidR="00730F18" w:rsidRPr="00CE69D8">
        <w:rPr>
          <w:rFonts w:ascii="Bookman Old Style" w:hAnsi="Bookman Old Style"/>
          <w:color w:val="000000" w:themeColor="text1"/>
          <w:sz w:val="24"/>
          <w:szCs w:val="24"/>
          <w:lang w:val="id-ID"/>
        </w:rPr>
        <w:t xml:space="preserve"> atau</w:t>
      </w:r>
      <w:r w:rsidR="00730F18" w:rsidRPr="00CE69D8">
        <w:rPr>
          <w:rFonts w:ascii="Bookman Old Style" w:hAnsi="Bookman Old Style"/>
          <w:noProof/>
          <w:color w:val="000000" w:themeColor="text1"/>
          <w:sz w:val="24"/>
          <w:szCs w:val="24"/>
          <w:lang w:val="id-ID"/>
        </w:rPr>
        <w:t xml:space="preserve"> </w:t>
      </w:r>
      <w:r w:rsidR="00730F18" w:rsidRPr="00CE69D8">
        <w:rPr>
          <w:rFonts w:ascii="Bookman Old Style" w:hAnsi="Bookman Old Style"/>
          <w:color w:val="000000" w:themeColor="text1"/>
          <w:sz w:val="24"/>
          <w:szCs w:val="24"/>
          <w:lang w:val="id-ID"/>
        </w:rPr>
        <w:t>pendanaan</w:t>
      </w:r>
      <w:r w:rsidRPr="00CE69D8">
        <w:rPr>
          <w:rFonts w:ascii="Bookman Old Style" w:hAnsi="Bookman Old Style"/>
          <w:noProof/>
          <w:color w:val="000000" w:themeColor="text1"/>
          <w:sz w:val="24"/>
          <w:szCs w:val="24"/>
          <w:lang w:val="id-ID"/>
        </w:rPr>
        <w:t>.</w:t>
      </w:r>
    </w:p>
    <w:p w14:paraId="5BD48D9F" w14:textId="77777777" w:rsidR="00F67F45" w:rsidRPr="00CE69D8" w:rsidRDefault="00F67F45" w:rsidP="00020944">
      <w:pPr>
        <w:numPr>
          <w:ilvl w:val="1"/>
          <w:numId w:val="150"/>
        </w:numPr>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Bilateral</w:t>
      </w:r>
    </w:p>
    <w:p w14:paraId="0449F524" w14:textId="77777777" w:rsidR="00F67F45" w:rsidRPr="00CE69D8" w:rsidRDefault="00F67F45"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Pinjaman bilateral adalah pinjaman</w:t>
      </w:r>
      <w:r w:rsidR="00730F18" w:rsidRPr="00CE69D8">
        <w:rPr>
          <w:rFonts w:ascii="Bookman Old Style" w:hAnsi="Bookman Old Style"/>
          <w:color w:val="000000" w:themeColor="text1"/>
          <w:sz w:val="24"/>
          <w:szCs w:val="24"/>
          <w:lang w:val="id-ID"/>
        </w:rPr>
        <w:t xml:space="preserve"> atau</w:t>
      </w:r>
      <w:r w:rsidR="00730F18" w:rsidRPr="00CE69D8">
        <w:rPr>
          <w:rFonts w:ascii="Bookman Old Style" w:hAnsi="Bookman Old Style"/>
          <w:noProof/>
          <w:color w:val="000000" w:themeColor="text1"/>
          <w:sz w:val="24"/>
          <w:szCs w:val="24"/>
          <w:lang w:val="id-ID"/>
        </w:rPr>
        <w:t xml:space="preserve"> </w:t>
      </w:r>
      <w:r w:rsidR="00730F18" w:rsidRPr="00CE69D8">
        <w:rPr>
          <w:rFonts w:ascii="Bookman Old Style" w:hAnsi="Bookman Old Style"/>
          <w:color w:val="000000" w:themeColor="text1"/>
          <w:sz w:val="24"/>
          <w:szCs w:val="24"/>
          <w:lang w:val="id-ID"/>
        </w:rPr>
        <w:t>pendanaan</w:t>
      </w:r>
      <w:r w:rsidRPr="00CE69D8">
        <w:rPr>
          <w:rFonts w:ascii="Bookman Old Style" w:hAnsi="Bookman Old Style"/>
          <w:noProof/>
          <w:color w:val="000000" w:themeColor="text1"/>
          <w:sz w:val="24"/>
          <w:szCs w:val="24"/>
          <w:lang w:val="id-ID"/>
        </w:rPr>
        <w:t xml:space="preserve"> yang diterima oleh Perusahaan Modal Ventura pelapor</w:t>
      </w:r>
      <w:r w:rsidR="00730F18"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 xml:space="preserve">dari </w:t>
      </w:r>
      <w:r w:rsidRPr="00CE69D8">
        <w:rPr>
          <w:rFonts w:ascii="Bookman Old Style" w:hAnsi="Bookman Old Style"/>
          <w:noProof/>
          <w:color w:val="000000" w:themeColor="text1"/>
          <w:sz w:val="24"/>
          <w:szCs w:val="24"/>
          <w:lang w:val="pt-BR"/>
        </w:rPr>
        <w:t xml:space="preserve">1 </w:t>
      </w:r>
      <w:r w:rsidR="004A2F06" w:rsidRPr="00CE69D8">
        <w:rPr>
          <w:rFonts w:ascii="Bookman Old Style" w:hAnsi="Bookman Old Style"/>
          <w:noProof/>
          <w:color w:val="000000" w:themeColor="text1"/>
          <w:sz w:val="24"/>
          <w:szCs w:val="24"/>
          <w:lang w:val="pt-BR"/>
        </w:rPr>
        <w:t>(</w:t>
      </w:r>
      <w:r w:rsidRPr="00CE69D8">
        <w:rPr>
          <w:rFonts w:ascii="Bookman Old Style" w:hAnsi="Bookman Old Style"/>
          <w:noProof/>
          <w:color w:val="000000" w:themeColor="text1"/>
          <w:sz w:val="24"/>
          <w:szCs w:val="24"/>
          <w:lang w:val="id-ID"/>
        </w:rPr>
        <w:t>satu</w:t>
      </w:r>
      <w:r w:rsidR="004A2F06" w:rsidRPr="00CE69D8">
        <w:rPr>
          <w:rFonts w:ascii="Bookman Old Style" w:hAnsi="Bookman Old Style"/>
          <w:noProof/>
          <w:color w:val="000000" w:themeColor="text1"/>
          <w:sz w:val="24"/>
          <w:szCs w:val="24"/>
          <w:lang w:val="pt-BR"/>
        </w:rPr>
        <w:t>)</w:t>
      </w:r>
      <w:r w:rsidRPr="00CE69D8">
        <w:rPr>
          <w:rFonts w:ascii="Bookman Old Style" w:hAnsi="Bookman Old Style"/>
          <w:noProof/>
          <w:color w:val="000000" w:themeColor="text1"/>
          <w:sz w:val="24"/>
          <w:szCs w:val="24"/>
          <w:lang w:val="id-ID"/>
        </w:rPr>
        <w:t xml:space="preserve"> kreditur</w:t>
      </w:r>
      <w:r w:rsidR="00730F18" w:rsidRPr="00CE69D8">
        <w:rPr>
          <w:rFonts w:ascii="Bookman Old Style" w:hAnsi="Bookman Old Style"/>
          <w:noProof/>
          <w:color w:val="000000" w:themeColor="text1"/>
          <w:sz w:val="24"/>
          <w:szCs w:val="24"/>
          <w:lang w:val="id-ID"/>
        </w:rPr>
        <w:t xml:space="preserve"> atau investor</w:t>
      </w:r>
      <w:r w:rsidRPr="00CE69D8">
        <w:rPr>
          <w:rFonts w:ascii="Bookman Old Style" w:hAnsi="Bookman Old Style"/>
          <w:noProof/>
          <w:color w:val="000000" w:themeColor="text1"/>
          <w:sz w:val="24"/>
          <w:szCs w:val="24"/>
          <w:lang w:val="id-ID"/>
        </w:rPr>
        <w:t>.</w:t>
      </w:r>
    </w:p>
    <w:p w14:paraId="244E1A88" w14:textId="77777777" w:rsidR="00F67F45" w:rsidRPr="00CE69D8" w:rsidRDefault="00F67F45" w:rsidP="00020944">
      <w:pPr>
        <w:numPr>
          <w:ilvl w:val="1"/>
          <w:numId w:val="150"/>
        </w:numPr>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Multilateral</w:t>
      </w:r>
    </w:p>
    <w:p w14:paraId="635C8C93" w14:textId="77777777" w:rsidR="00F67F45" w:rsidRPr="00CE69D8" w:rsidRDefault="00F67F45"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Pinjaman multilateral adalah pinjaman</w:t>
      </w:r>
      <w:r w:rsidR="00AA717D" w:rsidRPr="00CE69D8">
        <w:rPr>
          <w:rFonts w:ascii="Bookman Old Style" w:hAnsi="Bookman Old Style"/>
          <w:color w:val="000000" w:themeColor="text1"/>
          <w:sz w:val="24"/>
          <w:szCs w:val="24"/>
          <w:lang w:val="id-ID"/>
        </w:rPr>
        <w:t xml:space="preserve"> atau</w:t>
      </w:r>
      <w:r w:rsidR="00AA717D" w:rsidRPr="00CE69D8">
        <w:rPr>
          <w:rFonts w:ascii="Bookman Old Style" w:hAnsi="Bookman Old Style"/>
          <w:noProof/>
          <w:color w:val="000000" w:themeColor="text1"/>
          <w:sz w:val="24"/>
          <w:szCs w:val="24"/>
          <w:lang w:val="id-ID"/>
        </w:rPr>
        <w:t xml:space="preserve"> </w:t>
      </w:r>
      <w:r w:rsidR="00AA717D" w:rsidRPr="00CE69D8">
        <w:rPr>
          <w:rFonts w:ascii="Bookman Old Style" w:hAnsi="Bookman Old Style"/>
          <w:color w:val="000000" w:themeColor="text1"/>
          <w:sz w:val="24"/>
          <w:szCs w:val="24"/>
          <w:lang w:val="id-ID"/>
        </w:rPr>
        <w:t>pendanaan</w:t>
      </w:r>
      <w:r w:rsidRPr="00CE69D8">
        <w:rPr>
          <w:rFonts w:ascii="Bookman Old Style" w:hAnsi="Bookman Old Style"/>
          <w:noProof/>
          <w:color w:val="000000" w:themeColor="text1"/>
          <w:sz w:val="24"/>
          <w:szCs w:val="24"/>
          <w:lang w:val="id-ID"/>
        </w:rPr>
        <w:t xml:space="preserve"> yang diterima oleh Perusahaan Modal Ventura pelapor dari lembaga-lembaga keuangan internasional, seperti IFC dan ADB.</w:t>
      </w:r>
    </w:p>
    <w:p w14:paraId="7089D3F1" w14:textId="77777777" w:rsidR="00F67F45" w:rsidRPr="00CE69D8" w:rsidRDefault="00F67F45" w:rsidP="00020944">
      <w:pPr>
        <w:numPr>
          <w:ilvl w:val="1"/>
          <w:numId w:val="150"/>
        </w:numPr>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Subordinasi</w:t>
      </w:r>
    </w:p>
    <w:p w14:paraId="7294BE02" w14:textId="77777777" w:rsidR="00F67F45" w:rsidRPr="00CE69D8" w:rsidRDefault="00F67F45"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Pinjaman</w:t>
      </w:r>
      <w:r w:rsidR="00AA717D" w:rsidRPr="00CE69D8">
        <w:rPr>
          <w:rFonts w:ascii="Bookman Old Style" w:hAnsi="Bookman Old Style"/>
          <w:color w:val="000000" w:themeColor="text1"/>
          <w:sz w:val="24"/>
          <w:szCs w:val="24"/>
          <w:lang w:val="id-ID"/>
        </w:rPr>
        <w:t xml:space="preserve"> atau</w:t>
      </w:r>
      <w:r w:rsidR="00AA717D" w:rsidRPr="00CE69D8">
        <w:rPr>
          <w:rFonts w:ascii="Bookman Old Style" w:hAnsi="Bookman Old Style"/>
          <w:noProof/>
          <w:color w:val="000000" w:themeColor="text1"/>
          <w:sz w:val="24"/>
          <w:szCs w:val="24"/>
          <w:lang w:val="id-ID"/>
        </w:rPr>
        <w:t xml:space="preserve"> </w:t>
      </w:r>
      <w:r w:rsidR="00AA717D" w:rsidRPr="00CE69D8">
        <w:rPr>
          <w:rFonts w:ascii="Bookman Old Style" w:hAnsi="Bookman Old Style"/>
          <w:color w:val="000000" w:themeColor="text1"/>
          <w:sz w:val="24"/>
          <w:szCs w:val="24"/>
          <w:lang w:val="id-ID"/>
        </w:rPr>
        <w:t>pendanaan</w:t>
      </w:r>
      <w:r w:rsidRPr="00CE69D8">
        <w:rPr>
          <w:rFonts w:ascii="Bookman Old Style" w:hAnsi="Bookman Old Style"/>
          <w:noProof/>
          <w:color w:val="000000" w:themeColor="text1"/>
          <w:sz w:val="24"/>
          <w:szCs w:val="24"/>
          <w:lang w:val="id-ID"/>
        </w:rPr>
        <w:t xml:space="preserve"> subordinasi adalah pinjaman</w:t>
      </w:r>
      <w:r w:rsidR="00AA717D" w:rsidRPr="00CE69D8">
        <w:rPr>
          <w:rFonts w:ascii="Bookman Old Style" w:hAnsi="Bookman Old Style"/>
          <w:color w:val="000000" w:themeColor="text1"/>
          <w:sz w:val="24"/>
          <w:szCs w:val="24"/>
          <w:lang w:val="id-ID"/>
        </w:rPr>
        <w:t xml:space="preserve"> atau</w:t>
      </w:r>
      <w:r w:rsidR="00AA717D" w:rsidRPr="00CE69D8">
        <w:rPr>
          <w:rFonts w:ascii="Bookman Old Style" w:hAnsi="Bookman Old Style"/>
          <w:noProof/>
          <w:color w:val="000000" w:themeColor="text1"/>
          <w:sz w:val="24"/>
          <w:szCs w:val="24"/>
          <w:lang w:val="id-ID"/>
        </w:rPr>
        <w:t xml:space="preserve"> </w:t>
      </w:r>
      <w:r w:rsidR="00AA717D" w:rsidRPr="00CE69D8">
        <w:rPr>
          <w:rFonts w:ascii="Bookman Old Style" w:hAnsi="Bookman Old Style"/>
          <w:color w:val="000000" w:themeColor="text1"/>
          <w:sz w:val="24"/>
          <w:szCs w:val="24"/>
          <w:lang w:val="id-ID"/>
        </w:rPr>
        <w:t>pendanaan</w:t>
      </w:r>
      <w:r w:rsidRPr="00CE69D8">
        <w:rPr>
          <w:rFonts w:ascii="Bookman Old Style" w:hAnsi="Bookman Old Style"/>
          <w:noProof/>
          <w:color w:val="000000" w:themeColor="text1"/>
          <w:sz w:val="24"/>
          <w:szCs w:val="24"/>
          <w:lang w:val="id-ID"/>
        </w:rPr>
        <w:t xml:space="preserve"> yang diterima oleh Perusahaan Modal Ventura pelapor dengan syarat sebagaimana dimuat dalam Penjelasan Pos-</w:t>
      </w:r>
      <w:r w:rsidR="007475F4" w:rsidRPr="00CE69D8">
        <w:rPr>
          <w:rFonts w:ascii="Bookman Old Style" w:hAnsi="Bookman Old Style"/>
          <w:noProof/>
          <w:color w:val="000000" w:themeColor="text1"/>
          <w:sz w:val="24"/>
          <w:szCs w:val="24"/>
          <w:lang w:val="id-ID"/>
        </w:rPr>
        <w:t>P</w:t>
      </w:r>
      <w:r w:rsidRPr="00CE69D8">
        <w:rPr>
          <w:rFonts w:ascii="Bookman Old Style" w:hAnsi="Bookman Old Style"/>
          <w:noProof/>
          <w:color w:val="000000" w:themeColor="text1"/>
          <w:sz w:val="24"/>
          <w:szCs w:val="24"/>
          <w:lang w:val="id-ID"/>
        </w:rPr>
        <w:t>os Laporan Posisi Keuangan Liabilitas dan Ekuitas pada Pos Pinjaman</w:t>
      </w:r>
      <w:r w:rsidR="007475F4" w:rsidRPr="00CE69D8">
        <w:rPr>
          <w:rFonts w:ascii="Bookman Old Style" w:hAnsi="Bookman Old Style"/>
          <w:noProof/>
          <w:color w:val="000000" w:themeColor="text1"/>
          <w:sz w:val="24"/>
          <w:szCs w:val="24"/>
          <w:lang w:val="id-ID"/>
        </w:rPr>
        <w:t>/Pendanaan</w:t>
      </w:r>
      <w:r w:rsidRPr="00CE69D8">
        <w:rPr>
          <w:rFonts w:ascii="Bookman Old Style" w:hAnsi="Bookman Old Style"/>
          <w:noProof/>
          <w:color w:val="000000" w:themeColor="text1"/>
          <w:sz w:val="24"/>
          <w:szCs w:val="24"/>
          <w:lang w:val="id-ID"/>
        </w:rPr>
        <w:t xml:space="preserve"> Subordinasi.</w:t>
      </w:r>
    </w:p>
    <w:p w14:paraId="4F4A3D80" w14:textId="77777777" w:rsidR="00F67F45" w:rsidRPr="00CE69D8" w:rsidRDefault="00F67F45" w:rsidP="00020944">
      <w:pPr>
        <w:pStyle w:val="ListParagraph"/>
        <w:numPr>
          <w:ilvl w:val="0"/>
          <w:numId w:val="153"/>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Tujuan Penerima Pinjaman</w:t>
      </w:r>
      <w:r w:rsidR="00E54390" w:rsidRPr="00CE69D8">
        <w:rPr>
          <w:rFonts w:ascii="Bookman Old Style" w:hAnsi="Bookman Old Style"/>
          <w:noProof/>
          <w:color w:val="000000" w:themeColor="text1"/>
          <w:sz w:val="24"/>
          <w:szCs w:val="24"/>
          <w:lang w:val="id-ID"/>
        </w:rPr>
        <w:t>/Pendanaan</w:t>
      </w:r>
    </w:p>
    <w:p w14:paraId="6E262B31" w14:textId="77777777" w:rsidR="00F67F45" w:rsidRPr="00CE69D8" w:rsidRDefault="00F67F45" w:rsidP="00907A7B">
      <w:pPr>
        <w:pStyle w:val="ListParagraph"/>
        <w:tabs>
          <w:tab w:val="num" w:pos="1413"/>
        </w:tabs>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fr-BE"/>
        </w:rPr>
        <w:t xml:space="preserve">Pos ini diisi dengan </w:t>
      </w:r>
      <w:r w:rsidRPr="00CE69D8">
        <w:rPr>
          <w:rFonts w:ascii="Bookman Old Style" w:hAnsi="Bookman Old Style"/>
          <w:noProof/>
          <w:color w:val="000000" w:themeColor="text1"/>
          <w:sz w:val="24"/>
          <w:szCs w:val="24"/>
          <w:lang w:val="id-ID"/>
        </w:rPr>
        <w:t>tujuan penggunaan dari pinjaman</w:t>
      </w:r>
      <w:r w:rsidR="00043FB7" w:rsidRPr="00CE69D8">
        <w:rPr>
          <w:rFonts w:ascii="Bookman Old Style" w:hAnsi="Bookman Old Style"/>
          <w:color w:val="000000" w:themeColor="text1"/>
          <w:sz w:val="24"/>
          <w:szCs w:val="24"/>
          <w:lang w:val="id-ID"/>
        </w:rPr>
        <w:t xml:space="preserve"> atau</w:t>
      </w:r>
      <w:r w:rsidR="00043FB7" w:rsidRPr="00CE69D8">
        <w:rPr>
          <w:rFonts w:ascii="Bookman Old Style" w:hAnsi="Bookman Old Style"/>
          <w:noProof/>
          <w:color w:val="000000" w:themeColor="text1"/>
          <w:sz w:val="24"/>
          <w:szCs w:val="24"/>
          <w:lang w:val="id-ID"/>
        </w:rPr>
        <w:t xml:space="preserve"> </w:t>
      </w:r>
      <w:r w:rsidR="00E057B8" w:rsidRPr="00CE69D8">
        <w:rPr>
          <w:rFonts w:ascii="Bookman Old Style" w:hAnsi="Bookman Old Style"/>
          <w:noProof/>
          <w:color w:val="000000" w:themeColor="text1"/>
          <w:sz w:val="24"/>
          <w:szCs w:val="24"/>
          <w:lang w:val="id-ID"/>
        </w:rPr>
        <w:t>pendanaan</w:t>
      </w:r>
      <w:r w:rsidRPr="00CE69D8">
        <w:rPr>
          <w:rFonts w:ascii="Bookman Old Style" w:hAnsi="Bookman Old Style"/>
          <w:noProof/>
          <w:color w:val="000000" w:themeColor="text1"/>
          <w:sz w:val="24"/>
          <w:szCs w:val="24"/>
          <w:lang w:val="id-ID"/>
        </w:rPr>
        <w:t xml:space="preserve"> yang diterima oleh Perusahaan Modal Ventura</w:t>
      </w:r>
      <w:r w:rsidR="00043FB7" w:rsidRPr="00CE69D8">
        <w:rPr>
          <w:rFonts w:ascii="Bookman Old Style" w:hAnsi="Bookman Old Style"/>
          <w:noProof/>
          <w:color w:val="000000" w:themeColor="text1"/>
          <w:sz w:val="24"/>
          <w:szCs w:val="24"/>
          <w:lang w:val="id-ID"/>
        </w:rPr>
        <w:t xml:space="preserve"> pelapor</w:t>
      </w:r>
      <w:r w:rsidRPr="00CE69D8">
        <w:rPr>
          <w:rFonts w:ascii="Bookman Old Style" w:hAnsi="Bookman Old Style"/>
          <w:noProof/>
          <w:color w:val="000000" w:themeColor="text1"/>
          <w:sz w:val="24"/>
          <w:szCs w:val="24"/>
          <w:lang w:val="id-ID"/>
        </w:rPr>
        <w:t xml:space="preserve">, yaitu digunakan </w:t>
      </w:r>
      <w:r w:rsidR="00A90C6A" w:rsidRPr="00CE69D8">
        <w:rPr>
          <w:rFonts w:ascii="Bookman Old Style" w:hAnsi="Bookman Old Style"/>
          <w:noProof/>
          <w:color w:val="000000" w:themeColor="text1"/>
          <w:sz w:val="24"/>
          <w:szCs w:val="24"/>
          <w:lang w:val="id-ID"/>
        </w:rPr>
        <w:t xml:space="preserve">untuk modal kerja atas aktivitas </w:t>
      </w:r>
      <w:r w:rsidR="00075574" w:rsidRPr="00CE69D8">
        <w:rPr>
          <w:rFonts w:ascii="Bookman Old Style" w:hAnsi="Bookman Old Style"/>
          <w:noProof/>
          <w:color w:val="000000" w:themeColor="text1"/>
          <w:sz w:val="24"/>
          <w:szCs w:val="24"/>
          <w:lang w:val="id-ID"/>
        </w:rPr>
        <w:t xml:space="preserve">Perusahaan Modal Ventura pelapor </w:t>
      </w:r>
      <w:r w:rsidRPr="00CE69D8">
        <w:rPr>
          <w:rFonts w:ascii="Bookman Old Style" w:hAnsi="Bookman Old Style"/>
          <w:noProof/>
          <w:color w:val="000000" w:themeColor="text1"/>
          <w:sz w:val="24"/>
          <w:szCs w:val="24"/>
          <w:lang w:val="id-ID"/>
        </w:rPr>
        <w:t xml:space="preserve">atau </w:t>
      </w:r>
      <w:r w:rsidR="00075574" w:rsidRPr="00CE69D8">
        <w:rPr>
          <w:rFonts w:ascii="Bookman Old Style" w:hAnsi="Bookman Old Style"/>
          <w:noProof/>
          <w:color w:val="000000" w:themeColor="text1"/>
          <w:sz w:val="24"/>
          <w:szCs w:val="24"/>
          <w:lang w:val="id-ID"/>
        </w:rPr>
        <w:t>UUS dari Perusahaan Modal Ventura Syariah pelapor</w:t>
      </w:r>
      <w:r w:rsidRPr="00CE69D8">
        <w:rPr>
          <w:rFonts w:ascii="Bookman Old Style" w:hAnsi="Bookman Old Style"/>
          <w:noProof/>
          <w:color w:val="000000" w:themeColor="text1"/>
          <w:sz w:val="24"/>
          <w:szCs w:val="24"/>
          <w:lang w:val="id-ID"/>
        </w:rPr>
        <w:t>.</w:t>
      </w:r>
    </w:p>
    <w:p w14:paraId="4953F2E2" w14:textId="77777777" w:rsidR="00F67F45" w:rsidRPr="00CE69D8" w:rsidRDefault="00F67F45" w:rsidP="00020944">
      <w:pPr>
        <w:pStyle w:val="ListParagraph"/>
        <w:numPr>
          <w:ilvl w:val="0"/>
          <w:numId w:val="153"/>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Jenis </w:t>
      </w:r>
      <w:r w:rsidRPr="00CE69D8">
        <w:rPr>
          <w:rFonts w:ascii="Bookman Old Style" w:hAnsi="Bookman Old Style"/>
          <w:noProof/>
          <w:color w:val="000000" w:themeColor="text1"/>
          <w:sz w:val="24"/>
          <w:szCs w:val="24"/>
        </w:rPr>
        <w:t>Valuta</w:t>
      </w:r>
    </w:p>
    <w:p w14:paraId="34999A26" w14:textId="77777777" w:rsidR="00F67F45" w:rsidRPr="00CE69D8" w:rsidRDefault="00F67F45"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fr-BE"/>
        </w:rPr>
        <w:t xml:space="preserve">Pos ini diisi dengan </w:t>
      </w:r>
      <w:r w:rsidRPr="00CE69D8">
        <w:rPr>
          <w:rFonts w:ascii="Bookman Old Style" w:hAnsi="Bookman Old Style"/>
          <w:noProof/>
          <w:color w:val="000000" w:themeColor="text1"/>
          <w:sz w:val="24"/>
          <w:szCs w:val="24"/>
          <w:lang w:val="id-ID"/>
        </w:rPr>
        <w:t>jenis mata uang</w:t>
      </w:r>
      <w:r w:rsidRPr="00CE69D8">
        <w:rPr>
          <w:rFonts w:ascii="Bookman Old Style" w:hAnsi="Bookman Old Style"/>
          <w:noProof/>
          <w:color w:val="000000" w:themeColor="text1"/>
          <w:sz w:val="24"/>
          <w:szCs w:val="24"/>
          <w:lang w:val="fr-BE"/>
        </w:rPr>
        <w:t xml:space="preserve"> yang digunakan </w:t>
      </w:r>
      <w:r w:rsidRPr="00CE69D8">
        <w:rPr>
          <w:rFonts w:ascii="Bookman Old Style" w:hAnsi="Bookman Old Style"/>
          <w:noProof/>
          <w:color w:val="000000" w:themeColor="text1"/>
          <w:sz w:val="24"/>
          <w:szCs w:val="24"/>
          <w:lang w:val="id-ID"/>
        </w:rPr>
        <w:t>dalam perjanjian.</w:t>
      </w:r>
    </w:p>
    <w:p w14:paraId="03BB79AD" w14:textId="77777777" w:rsidR="00F67F45" w:rsidRPr="00CE69D8" w:rsidRDefault="00F67F45" w:rsidP="00020944">
      <w:pPr>
        <w:pStyle w:val="ListParagraph"/>
        <w:numPr>
          <w:ilvl w:val="0"/>
          <w:numId w:val="153"/>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Tanggal Mulai</w:t>
      </w:r>
    </w:p>
    <w:p w14:paraId="4A379B78" w14:textId="77777777" w:rsidR="00F67F45" w:rsidRPr="00CE69D8" w:rsidRDefault="00F67F45"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tanggal dimulainya pinjaman</w:t>
      </w:r>
      <w:r w:rsidR="00AA717D" w:rsidRPr="00CE69D8">
        <w:rPr>
          <w:rFonts w:ascii="Bookman Old Style" w:hAnsi="Bookman Old Style"/>
          <w:color w:val="000000" w:themeColor="text1"/>
          <w:sz w:val="24"/>
          <w:szCs w:val="24"/>
          <w:lang w:val="id-ID"/>
        </w:rPr>
        <w:t xml:space="preserve"> atau</w:t>
      </w:r>
      <w:r w:rsidR="00AA717D" w:rsidRPr="00CE69D8">
        <w:rPr>
          <w:rFonts w:ascii="Bookman Old Style" w:hAnsi="Bookman Old Style"/>
          <w:noProof/>
          <w:color w:val="000000" w:themeColor="text1"/>
          <w:sz w:val="24"/>
          <w:szCs w:val="24"/>
          <w:lang w:val="id-ID"/>
        </w:rPr>
        <w:t xml:space="preserve"> </w:t>
      </w:r>
      <w:r w:rsidR="00674695" w:rsidRPr="00CE69D8">
        <w:rPr>
          <w:rFonts w:ascii="Bookman Old Style" w:hAnsi="Bookman Old Style"/>
          <w:noProof/>
          <w:color w:val="000000" w:themeColor="text1"/>
          <w:sz w:val="24"/>
          <w:szCs w:val="24"/>
          <w:lang w:val="id-ID"/>
        </w:rPr>
        <w:t>pendanaan</w:t>
      </w:r>
      <w:r w:rsidRPr="00CE69D8">
        <w:rPr>
          <w:rFonts w:ascii="Bookman Old Style" w:hAnsi="Bookman Old Style"/>
          <w:noProof/>
          <w:color w:val="000000" w:themeColor="text1"/>
          <w:sz w:val="24"/>
          <w:szCs w:val="24"/>
          <w:lang w:val="id-ID"/>
        </w:rPr>
        <w:t xml:space="preserve"> yang diterima Perusahaan Modal Ventura pelapor</w:t>
      </w:r>
      <w:r w:rsidR="0056234D"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 xml:space="preserve">dari pihak kreditur </w:t>
      </w:r>
      <w:r w:rsidR="00A2612C" w:rsidRPr="00CE69D8">
        <w:rPr>
          <w:rFonts w:ascii="Bookman Old Style" w:hAnsi="Bookman Old Style"/>
          <w:noProof/>
          <w:color w:val="000000" w:themeColor="text1"/>
          <w:sz w:val="24"/>
          <w:szCs w:val="24"/>
          <w:lang w:val="id-ID"/>
        </w:rPr>
        <w:t xml:space="preserve">atau investor </w:t>
      </w:r>
      <w:r w:rsidRPr="00CE69D8">
        <w:rPr>
          <w:rFonts w:ascii="Bookman Old Style" w:hAnsi="Bookman Old Style"/>
          <w:noProof/>
          <w:color w:val="000000" w:themeColor="text1"/>
          <w:sz w:val="24"/>
          <w:szCs w:val="24"/>
          <w:lang w:val="id-ID"/>
        </w:rPr>
        <w:t>sebagaimana tercantum dalam perjanjian.</w:t>
      </w:r>
    </w:p>
    <w:p w14:paraId="52541838" w14:textId="77777777" w:rsidR="00F67F45" w:rsidRPr="00CE69D8" w:rsidRDefault="00F67F45" w:rsidP="00020944">
      <w:pPr>
        <w:pStyle w:val="ListParagraph"/>
        <w:numPr>
          <w:ilvl w:val="0"/>
          <w:numId w:val="153"/>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Tanggal Jatuh Tempo</w:t>
      </w:r>
    </w:p>
    <w:p w14:paraId="7F31FD13" w14:textId="77777777" w:rsidR="00F67F45" w:rsidRPr="00CE69D8" w:rsidRDefault="00F67F45"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tanggal berakhirnya pinjaman</w:t>
      </w:r>
      <w:r w:rsidR="00AA717D" w:rsidRPr="00CE69D8">
        <w:rPr>
          <w:rFonts w:ascii="Bookman Old Style" w:hAnsi="Bookman Old Style"/>
          <w:color w:val="000000" w:themeColor="text1"/>
          <w:sz w:val="24"/>
          <w:szCs w:val="24"/>
          <w:lang w:val="id-ID"/>
        </w:rPr>
        <w:t xml:space="preserve"> atau</w:t>
      </w:r>
      <w:r w:rsidR="00AA717D" w:rsidRPr="00CE69D8">
        <w:rPr>
          <w:rFonts w:ascii="Bookman Old Style" w:hAnsi="Bookman Old Style"/>
          <w:noProof/>
          <w:color w:val="000000" w:themeColor="text1"/>
          <w:sz w:val="24"/>
          <w:szCs w:val="24"/>
          <w:lang w:val="id-ID"/>
        </w:rPr>
        <w:t xml:space="preserve"> </w:t>
      </w:r>
      <w:r w:rsidR="00674695" w:rsidRPr="00CE69D8">
        <w:rPr>
          <w:rFonts w:ascii="Bookman Old Style" w:hAnsi="Bookman Old Style"/>
          <w:noProof/>
          <w:color w:val="000000" w:themeColor="text1"/>
          <w:sz w:val="24"/>
          <w:szCs w:val="24"/>
          <w:lang w:val="id-ID"/>
        </w:rPr>
        <w:t>pendanaan</w:t>
      </w:r>
      <w:r w:rsidRPr="00CE69D8">
        <w:rPr>
          <w:rFonts w:ascii="Bookman Old Style" w:hAnsi="Bookman Old Style"/>
          <w:noProof/>
          <w:color w:val="000000" w:themeColor="text1"/>
          <w:sz w:val="24"/>
          <w:szCs w:val="24"/>
          <w:lang w:val="id-ID"/>
        </w:rPr>
        <w:t xml:space="preserve"> yang diterima Perusahaan Modal Ventura pelapor</w:t>
      </w:r>
      <w:r w:rsidR="0056234D"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dari pihak kreditur</w:t>
      </w:r>
      <w:r w:rsidR="00A2612C" w:rsidRPr="00CE69D8">
        <w:rPr>
          <w:rFonts w:ascii="Bookman Old Style" w:hAnsi="Bookman Old Style"/>
          <w:noProof/>
          <w:color w:val="000000" w:themeColor="text1"/>
          <w:sz w:val="24"/>
          <w:szCs w:val="24"/>
          <w:lang w:val="id-ID"/>
        </w:rPr>
        <w:t xml:space="preserve"> atau investor</w:t>
      </w:r>
      <w:r w:rsidRPr="00CE69D8">
        <w:rPr>
          <w:rFonts w:ascii="Bookman Old Style" w:hAnsi="Bookman Old Style"/>
          <w:noProof/>
          <w:color w:val="000000" w:themeColor="text1"/>
          <w:sz w:val="24"/>
          <w:szCs w:val="24"/>
          <w:lang w:val="id-ID"/>
        </w:rPr>
        <w:t xml:space="preserve"> sebagaimana tercantum dalam perjanjian.</w:t>
      </w:r>
    </w:p>
    <w:p w14:paraId="3BC6AED9" w14:textId="77777777" w:rsidR="00F67F45" w:rsidRPr="00CE69D8" w:rsidRDefault="00F67F45" w:rsidP="00020944">
      <w:pPr>
        <w:pStyle w:val="ListParagraph"/>
        <w:numPr>
          <w:ilvl w:val="0"/>
          <w:numId w:val="153"/>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Jenis Suku Bunga</w:t>
      </w:r>
      <w:r w:rsidR="00E54390" w:rsidRPr="00CE69D8">
        <w:rPr>
          <w:rFonts w:ascii="Bookman Old Style" w:hAnsi="Bookman Old Style"/>
          <w:bCs/>
          <w:noProof/>
          <w:color w:val="000000" w:themeColor="text1"/>
          <w:sz w:val="24"/>
          <w:szCs w:val="24"/>
          <w:lang w:val="id-ID"/>
        </w:rPr>
        <w:t>/</w:t>
      </w:r>
      <w:r w:rsidR="00AA717D" w:rsidRPr="00CE69D8">
        <w:rPr>
          <w:rFonts w:ascii="Bookman Old Style" w:hAnsi="Bookman Old Style"/>
          <w:bCs/>
          <w:noProof/>
          <w:color w:val="000000" w:themeColor="text1"/>
          <w:sz w:val="24"/>
          <w:szCs w:val="24"/>
          <w:lang w:val="id-ID"/>
        </w:rPr>
        <w:t>Bagi Hasil/</w:t>
      </w:r>
      <w:r w:rsidR="00E54390" w:rsidRPr="00CE69D8">
        <w:rPr>
          <w:rFonts w:ascii="Bookman Old Style" w:hAnsi="Bookman Old Style"/>
          <w:bCs/>
          <w:noProof/>
          <w:color w:val="000000" w:themeColor="text1"/>
          <w:sz w:val="24"/>
          <w:szCs w:val="24"/>
          <w:lang w:val="id-ID"/>
        </w:rPr>
        <w:t>Imbal Hasil</w:t>
      </w:r>
    </w:p>
    <w:p w14:paraId="502E98DE" w14:textId="77777777" w:rsidR="00F67F45" w:rsidRPr="00CE69D8" w:rsidRDefault="00F67F45"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jenis suku b</w:t>
      </w:r>
      <w:r w:rsidRPr="00CE69D8">
        <w:rPr>
          <w:rFonts w:ascii="Bookman Old Style" w:hAnsi="Bookman Old Style"/>
          <w:noProof/>
          <w:color w:val="000000" w:themeColor="text1"/>
          <w:sz w:val="24"/>
          <w:szCs w:val="24"/>
          <w:lang w:val="fr-BE"/>
        </w:rPr>
        <w:t>u</w:t>
      </w:r>
      <w:r w:rsidRPr="00CE69D8">
        <w:rPr>
          <w:rFonts w:ascii="Bookman Old Style" w:hAnsi="Bookman Old Style"/>
          <w:noProof/>
          <w:color w:val="000000" w:themeColor="text1"/>
          <w:sz w:val="24"/>
          <w:szCs w:val="24"/>
          <w:lang w:val="id-ID"/>
        </w:rPr>
        <w:t>nga dari pinjaman yang diperoleh.</w:t>
      </w:r>
    </w:p>
    <w:p w14:paraId="26AB54EA" w14:textId="77777777" w:rsidR="00F67F45" w:rsidRPr="00CE69D8" w:rsidRDefault="00F67F45" w:rsidP="00020944">
      <w:pPr>
        <w:pStyle w:val="ListParagraph"/>
        <w:numPr>
          <w:ilvl w:val="3"/>
          <w:numId w:val="230"/>
        </w:numPr>
        <w:spacing w:line="360" w:lineRule="auto"/>
        <w:ind w:left="2268" w:hanging="567"/>
        <w:contextualSpacing w:val="0"/>
        <w:jc w:val="both"/>
        <w:rPr>
          <w:rFonts w:ascii="Bookman Old Style" w:hAnsi="Bookman Old Style"/>
          <w:i/>
          <w:noProof/>
          <w:color w:val="000000" w:themeColor="text1"/>
          <w:sz w:val="24"/>
          <w:szCs w:val="24"/>
          <w:lang w:val="id-ID"/>
        </w:rPr>
      </w:pPr>
      <w:r w:rsidRPr="00CE69D8">
        <w:rPr>
          <w:rFonts w:ascii="Bookman Old Style" w:hAnsi="Bookman Old Style"/>
          <w:i/>
          <w:noProof/>
          <w:color w:val="000000" w:themeColor="text1"/>
          <w:sz w:val="24"/>
          <w:szCs w:val="24"/>
          <w:lang w:val="id-ID"/>
        </w:rPr>
        <w:t>Floating</w:t>
      </w:r>
    </w:p>
    <w:p w14:paraId="15E56DCD" w14:textId="77777777" w:rsidR="00F67F45" w:rsidRPr="00CE69D8" w:rsidRDefault="00F67F45" w:rsidP="00020944">
      <w:pPr>
        <w:pStyle w:val="ListParagraph"/>
        <w:numPr>
          <w:ilvl w:val="3"/>
          <w:numId w:val="230"/>
        </w:numPr>
        <w:spacing w:line="360" w:lineRule="auto"/>
        <w:ind w:left="2268" w:hanging="567"/>
        <w:contextualSpacing w:val="0"/>
        <w:jc w:val="both"/>
        <w:rPr>
          <w:rFonts w:ascii="Bookman Old Style" w:hAnsi="Bookman Old Style"/>
          <w:i/>
          <w:noProof/>
          <w:color w:val="000000" w:themeColor="text1"/>
          <w:sz w:val="24"/>
          <w:szCs w:val="24"/>
          <w:lang w:val="id-ID"/>
        </w:rPr>
      </w:pPr>
      <w:r w:rsidRPr="00CE69D8">
        <w:rPr>
          <w:rFonts w:ascii="Bookman Old Style" w:hAnsi="Bookman Old Style"/>
          <w:i/>
          <w:noProof/>
          <w:color w:val="000000" w:themeColor="text1"/>
          <w:sz w:val="24"/>
          <w:szCs w:val="24"/>
          <w:lang w:val="id-ID"/>
        </w:rPr>
        <w:t>Fix</w:t>
      </w:r>
    </w:p>
    <w:p w14:paraId="1DB20E51" w14:textId="77777777" w:rsidR="004D5B71" w:rsidRPr="00CE69D8" w:rsidRDefault="004D5B71"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Khusus bagi pendanaan yang diperoleh berdasarkan </w:t>
      </w:r>
      <w:r w:rsidR="00A2612C" w:rsidRPr="00CE69D8">
        <w:rPr>
          <w:rFonts w:ascii="Bookman Old Style" w:hAnsi="Bookman Old Style"/>
          <w:noProof/>
          <w:color w:val="000000" w:themeColor="text1"/>
          <w:sz w:val="24"/>
          <w:szCs w:val="24"/>
          <w:lang w:val="id-ID"/>
        </w:rPr>
        <w:t>p</w:t>
      </w:r>
      <w:r w:rsidRPr="00CE69D8">
        <w:rPr>
          <w:rFonts w:ascii="Bookman Old Style" w:hAnsi="Bookman Old Style"/>
          <w:noProof/>
          <w:color w:val="000000" w:themeColor="text1"/>
          <w:sz w:val="24"/>
          <w:szCs w:val="24"/>
          <w:lang w:val="id-ID"/>
        </w:rPr>
        <w:t xml:space="preserve">rinsip </w:t>
      </w:r>
      <w:r w:rsidR="00A2612C" w:rsidRPr="00CE69D8">
        <w:rPr>
          <w:rFonts w:ascii="Bookman Old Style" w:hAnsi="Bookman Old Style"/>
          <w:noProof/>
          <w:color w:val="000000" w:themeColor="text1"/>
          <w:sz w:val="24"/>
          <w:szCs w:val="24"/>
          <w:lang w:val="id-ID"/>
        </w:rPr>
        <w:t>s</w:t>
      </w:r>
      <w:r w:rsidRPr="00CE69D8">
        <w:rPr>
          <w:rFonts w:ascii="Bookman Old Style" w:hAnsi="Bookman Old Style"/>
          <w:noProof/>
          <w:color w:val="000000" w:themeColor="text1"/>
          <w:sz w:val="24"/>
          <w:szCs w:val="24"/>
          <w:lang w:val="id-ID"/>
        </w:rPr>
        <w:t xml:space="preserve">yariah, maka pos ini diisi sesuai dengan jenis bagi </w:t>
      </w:r>
      <w:r w:rsidR="00AA717D" w:rsidRPr="00CE69D8">
        <w:rPr>
          <w:rFonts w:ascii="Bookman Old Style" w:hAnsi="Bookman Old Style"/>
          <w:noProof/>
          <w:color w:val="000000" w:themeColor="text1"/>
          <w:sz w:val="24"/>
          <w:szCs w:val="24"/>
          <w:lang w:val="id-ID"/>
        </w:rPr>
        <w:t xml:space="preserve">hasil atau </w:t>
      </w:r>
      <w:r w:rsidR="00A2612C" w:rsidRPr="00CE69D8">
        <w:rPr>
          <w:rFonts w:ascii="Bookman Old Style" w:hAnsi="Bookman Old Style"/>
          <w:noProof/>
          <w:color w:val="000000" w:themeColor="text1"/>
          <w:sz w:val="24"/>
          <w:szCs w:val="24"/>
          <w:lang w:val="id-ID"/>
        </w:rPr>
        <w:t xml:space="preserve">imbal </w:t>
      </w:r>
      <w:r w:rsidRPr="00CE69D8">
        <w:rPr>
          <w:rFonts w:ascii="Bookman Old Style" w:hAnsi="Bookman Old Style"/>
          <w:noProof/>
          <w:color w:val="000000" w:themeColor="text1"/>
          <w:sz w:val="24"/>
          <w:szCs w:val="24"/>
          <w:lang w:val="id-ID"/>
        </w:rPr>
        <w:t xml:space="preserve">hasil yang ditetapkan pemilik dana yang disepakati sesuai dengan perjanjian. </w:t>
      </w:r>
    </w:p>
    <w:p w14:paraId="52DBFFC8" w14:textId="77777777" w:rsidR="00F67F45" w:rsidRPr="00CE69D8" w:rsidRDefault="00F67F45" w:rsidP="00020944">
      <w:pPr>
        <w:pStyle w:val="ListParagraph"/>
        <w:numPr>
          <w:ilvl w:val="0"/>
          <w:numId w:val="153"/>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Tingkat </w:t>
      </w:r>
      <w:r w:rsidR="00E54390" w:rsidRPr="00CE69D8">
        <w:rPr>
          <w:rFonts w:ascii="Bookman Old Style" w:hAnsi="Bookman Old Style"/>
          <w:noProof/>
          <w:color w:val="000000" w:themeColor="text1"/>
          <w:sz w:val="24"/>
          <w:szCs w:val="24"/>
          <w:lang w:val="id-ID"/>
        </w:rPr>
        <w:t>Bunga</w:t>
      </w:r>
      <w:r w:rsidR="00AA717D" w:rsidRPr="00CE69D8">
        <w:rPr>
          <w:rFonts w:ascii="Bookman Old Style" w:hAnsi="Bookman Old Style"/>
          <w:bCs/>
          <w:noProof/>
          <w:color w:val="000000" w:themeColor="text1"/>
          <w:sz w:val="24"/>
          <w:szCs w:val="24"/>
          <w:lang w:val="id-ID"/>
        </w:rPr>
        <w:t>/Bagi Hasil/</w:t>
      </w:r>
      <w:r w:rsidR="00E54390" w:rsidRPr="00CE69D8">
        <w:rPr>
          <w:rFonts w:ascii="Bookman Old Style" w:hAnsi="Bookman Old Style"/>
          <w:bCs/>
          <w:noProof/>
          <w:color w:val="000000" w:themeColor="text1"/>
          <w:sz w:val="24"/>
          <w:szCs w:val="24"/>
          <w:lang w:val="id-ID"/>
        </w:rPr>
        <w:t>Imbal Hasil</w:t>
      </w:r>
    </w:p>
    <w:p w14:paraId="5CF08B00" w14:textId="77777777" w:rsidR="00F67F45" w:rsidRPr="00CE69D8" w:rsidRDefault="00F67F45"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persentase bunga efektif per</w:t>
      </w:r>
      <w:r w:rsidR="00BA1FB1"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 xml:space="preserve">tahun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noProof/>
          <w:color w:val="000000" w:themeColor="text1"/>
          <w:sz w:val="24"/>
          <w:szCs w:val="24"/>
          <w:lang w:val="id-ID"/>
        </w:rPr>
        <w:t>per annum</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yang dibebankan oleh kreditur kepada Perusahaan Modal Ventura pelapor.</w:t>
      </w:r>
    </w:p>
    <w:p w14:paraId="131155B2" w14:textId="77777777" w:rsidR="00606241" w:rsidRPr="00CE69D8" w:rsidRDefault="00606241"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Khusus bagi pendanaan yang diperoleh berdasarkan </w:t>
      </w:r>
      <w:r w:rsidR="002110E0" w:rsidRPr="00CE69D8">
        <w:rPr>
          <w:rFonts w:ascii="Bookman Old Style" w:hAnsi="Bookman Old Style"/>
          <w:noProof/>
          <w:color w:val="000000" w:themeColor="text1"/>
          <w:sz w:val="24"/>
          <w:szCs w:val="24"/>
          <w:lang w:val="id-ID"/>
        </w:rPr>
        <w:t xml:space="preserve">prinsip syariah, maka pos ini diisi dengan tingkat </w:t>
      </w:r>
      <w:r w:rsidR="00C44E2B" w:rsidRPr="00CE69D8">
        <w:rPr>
          <w:rFonts w:ascii="Bookman Old Style" w:hAnsi="Bookman Old Style"/>
          <w:noProof/>
          <w:color w:val="000000" w:themeColor="text1"/>
          <w:sz w:val="24"/>
          <w:szCs w:val="24"/>
          <w:lang w:val="id-ID"/>
        </w:rPr>
        <w:t xml:space="preserve">bagi hasil atau </w:t>
      </w:r>
      <w:r w:rsidR="00C1175F" w:rsidRPr="00CE69D8">
        <w:rPr>
          <w:rFonts w:ascii="Bookman Old Style" w:hAnsi="Bookman Old Style"/>
          <w:noProof/>
          <w:color w:val="000000" w:themeColor="text1"/>
          <w:sz w:val="24"/>
          <w:szCs w:val="24"/>
          <w:lang w:val="id-ID"/>
        </w:rPr>
        <w:t xml:space="preserve">imbal hasil </w:t>
      </w:r>
      <w:r w:rsidRPr="00CE69D8">
        <w:rPr>
          <w:rFonts w:ascii="Bookman Old Style" w:hAnsi="Bookman Old Style"/>
          <w:noProof/>
          <w:color w:val="000000" w:themeColor="text1"/>
          <w:sz w:val="24"/>
          <w:szCs w:val="24"/>
          <w:lang w:val="id-ID"/>
        </w:rPr>
        <w:t xml:space="preserve">yang disepakati berdasarkan perjanjian pendanaan dengan </w:t>
      </w:r>
      <w:r w:rsidR="00C1175F" w:rsidRPr="00CE69D8">
        <w:rPr>
          <w:rFonts w:ascii="Bookman Old Style" w:hAnsi="Bookman Old Style"/>
          <w:noProof/>
          <w:color w:val="000000" w:themeColor="text1"/>
          <w:sz w:val="24"/>
          <w:szCs w:val="24"/>
          <w:lang w:val="id-ID"/>
        </w:rPr>
        <w:t xml:space="preserve">pemberi pendanaan </w:t>
      </w:r>
      <w:r w:rsidR="004A2F06" w:rsidRPr="00CE69D8">
        <w:rPr>
          <w:rFonts w:ascii="Bookman Old Style" w:hAnsi="Bookman Old Style"/>
          <w:noProof/>
          <w:color w:val="000000" w:themeColor="text1"/>
          <w:sz w:val="24"/>
          <w:szCs w:val="24"/>
          <w:lang w:val="id-ID"/>
        </w:rPr>
        <w:t>(</w:t>
      </w:r>
      <w:r w:rsidR="00C1175F" w:rsidRPr="00CE69D8">
        <w:rPr>
          <w:rFonts w:ascii="Bookman Old Style" w:hAnsi="Bookman Old Style"/>
          <w:noProof/>
          <w:color w:val="000000" w:themeColor="text1"/>
          <w:sz w:val="24"/>
          <w:szCs w:val="24"/>
          <w:lang w:val="id-ID"/>
        </w:rPr>
        <w:t>investor</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w:t>
      </w:r>
    </w:p>
    <w:p w14:paraId="1B114736" w14:textId="77777777" w:rsidR="00F67F45" w:rsidRPr="00CE69D8" w:rsidRDefault="00F67F45" w:rsidP="00020944">
      <w:pPr>
        <w:pStyle w:val="ListParagraph"/>
        <w:numPr>
          <w:ilvl w:val="0"/>
          <w:numId w:val="153"/>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Nama Kreditur</w:t>
      </w:r>
    </w:p>
    <w:p w14:paraId="00E5A947" w14:textId="77777777" w:rsidR="00F67F45" w:rsidRPr="00CE69D8" w:rsidRDefault="00F67F45"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nama pihak-pihak yang memberikan pinjaman</w:t>
      </w:r>
      <w:r w:rsidR="00AA717D" w:rsidRPr="00CE69D8">
        <w:rPr>
          <w:rFonts w:ascii="Bookman Old Style" w:hAnsi="Bookman Old Style"/>
          <w:color w:val="000000" w:themeColor="text1"/>
          <w:sz w:val="24"/>
          <w:szCs w:val="24"/>
          <w:lang w:val="id-ID"/>
        </w:rPr>
        <w:t xml:space="preserve"> atau</w:t>
      </w:r>
      <w:r w:rsidR="00AA717D" w:rsidRPr="00CE69D8">
        <w:rPr>
          <w:rFonts w:ascii="Bookman Old Style" w:hAnsi="Bookman Old Style"/>
          <w:noProof/>
          <w:color w:val="000000" w:themeColor="text1"/>
          <w:sz w:val="24"/>
          <w:szCs w:val="24"/>
          <w:lang w:val="id-ID"/>
        </w:rPr>
        <w:t xml:space="preserve"> </w:t>
      </w:r>
      <w:r w:rsidR="00674695" w:rsidRPr="00CE69D8">
        <w:rPr>
          <w:rFonts w:ascii="Bookman Old Style" w:hAnsi="Bookman Old Style"/>
          <w:noProof/>
          <w:color w:val="000000" w:themeColor="text1"/>
          <w:sz w:val="24"/>
          <w:szCs w:val="24"/>
          <w:lang w:val="id-ID"/>
        </w:rPr>
        <w:t>pendanaan</w:t>
      </w:r>
      <w:r w:rsidRPr="00CE69D8">
        <w:rPr>
          <w:rFonts w:ascii="Bookman Old Style" w:hAnsi="Bookman Old Style"/>
          <w:noProof/>
          <w:color w:val="000000" w:themeColor="text1"/>
          <w:sz w:val="24"/>
          <w:szCs w:val="24"/>
          <w:lang w:val="id-ID"/>
        </w:rPr>
        <w:t xml:space="preserve"> kepada Perusahaan Modal Ventura pelapor. Dalam hal Perusahaan Modal Ventura pelapor</w:t>
      </w:r>
      <w:r w:rsidR="0056234D"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 xml:space="preserve">mempunyai lebih dari 1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satu</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rekening pinjaman dengan kreditur</w:t>
      </w:r>
      <w:r w:rsidR="00A2612C" w:rsidRPr="00CE69D8">
        <w:rPr>
          <w:rFonts w:ascii="Bookman Old Style" w:hAnsi="Bookman Old Style"/>
          <w:noProof/>
          <w:color w:val="000000" w:themeColor="text1"/>
          <w:sz w:val="24"/>
          <w:szCs w:val="24"/>
          <w:lang w:val="id-ID"/>
        </w:rPr>
        <w:t xml:space="preserve"> atau investor</w:t>
      </w:r>
      <w:r w:rsidRPr="00CE69D8">
        <w:rPr>
          <w:rFonts w:ascii="Bookman Old Style" w:hAnsi="Bookman Old Style"/>
          <w:noProof/>
          <w:color w:val="000000" w:themeColor="text1"/>
          <w:sz w:val="24"/>
          <w:szCs w:val="24"/>
          <w:lang w:val="id-ID"/>
        </w:rPr>
        <w:t xml:space="preserve"> yang sama, kolom nama kreditur</w:t>
      </w:r>
      <w:r w:rsidR="00A2612C" w:rsidRPr="00CE69D8">
        <w:rPr>
          <w:rFonts w:ascii="Bookman Old Style" w:hAnsi="Bookman Old Style"/>
          <w:noProof/>
          <w:color w:val="000000" w:themeColor="text1"/>
          <w:sz w:val="24"/>
          <w:szCs w:val="24"/>
          <w:lang w:val="id-ID"/>
        </w:rPr>
        <w:t xml:space="preserve"> atau investor</w:t>
      </w:r>
      <w:r w:rsidRPr="00CE69D8">
        <w:rPr>
          <w:rFonts w:ascii="Bookman Old Style" w:hAnsi="Bookman Old Style"/>
          <w:noProof/>
          <w:color w:val="000000" w:themeColor="text1"/>
          <w:sz w:val="24"/>
          <w:szCs w:val="24"/>
          <w:lang w:val="id-ID"/>
        </w:rPr>
        <w:t xml:space="preserve"> untuk setiap transaksi tetap diisi nama kreditur</w:t>
      </w:r>
      <w:r w:rsidR="00A2612C" w:rsidRPr="00CE69D8">
        <w:rPr>
          <w:rFonts w:ascii="Bookman Old Style" w:hAnsi="Bookman Old Style"/>
          <w:noProof/>
          <w:color w:val="000000" w:themeColor="text1"/>
          <w:sz w:val="24"/>
          <w:szCs w:val="24"/>
          <w:lang w:val="id-ID"/>
        </w:rPr>
        <w:t xml:space="preserve"> atau investor</w:t>
      </w:r>
      <w:r w:rsidRPr="00CE69D8">
        <w:rPr>
          <w:rFonts w:ascii="Bookman Old Style" w:hAnsi="Bookman Old Style"/>
          <w:noProof/>
          <w:color w:val="000000" w:themeColor="text1"/>
          <w:sz w:val="24"/>
          <w:szCs w:val="24"/>
          <w:lang w:val="id-ID"/>
        </w:rPr>
        <w:t xml:space="preserve"> yang bersangkutan sesuai banyaknya akad perjanjian.</w:t>
      </w:r>
    </w:p>
    <w:p w14:paraId="059BC749" w14:textId="77777777" w:rsidR="00F67F45" w:rsidRPr="00CE69D8" w:rsidRDefault="00F67F45" w:rsidP="00020944">
      <w:pPr>
        <w:pStyle w:val="ListParagraph"/>
        <w:numPr>
          <w:ilvl w:val="0"/>
          <w:numId w:val="153"/>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Golongan Kreditur</w:t>
      </w:r>
    </w:p>
    <w:p w14:paraId="443901BB" w14:textId="77777777" w:rsidR="00F67F45" w:rsidRPr="00CE69D8" w:rsidRDefault="00F67F45"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golongan pihak-pihak yang memberikan pinjaman</w:t>
      </w:r>
      <w:r w:rsidR="00AA717D" w:rsidRPr="00CE69D8">
        <w:rPr>
          <w:rFonts w:ascii="Bookman Old Style" w:hAnsi="Bookman Old Style"/>
          <w:color w:val="000000" w:themeColor="text1"/>
          <w:sz w:val="24"/>
          <w:szCs w:val="24"/>
          <w:lang w:val="id-ID"/>
        </w:rPr>
        <w:t xml:space="preserve"> atau</w:t>
      </w:r>
      <w:r w:rsidR="00AA717D" w:rsidRPr="00CE69D8">
        <w:rPr>
          <w:rFonts w:ascii="Bookman Old Style" w:hAnsi="Bookman Old Style"/>
          <w:noProof/>
          <w:color w:val="000000" w:themeColor="text1"/>
          <w:sz w:val="24"/>
          <w:szCs w:val="24"/>
          <w:lang w:val="id-ID"/>
        </w:rPr>
        <w:t xml:space="preserve"> </w:t>
      </w:r>
      <w:r w:rsidR="00674695" w:rsidRPr="00CE69D8">
        <w:rPr>
          <w:rFonts w:ascii="Bookman Old Style" w:hAnsi="Bookman Old Style"/>
          <w:noProof/>
          <w:color w:val="000000" w:themeColor="text1"/>
          <w:sz w:val="24"/>
          <w:szCs w:val="24"/>
          <w:lang w:val="id-ID"/>
        </w:rPr>
        <w:t>pendanaan</w:t>
      </w:r>
      <w:r w:rsidRPr="00CE69D8">
        <w:rPr>
          <w:rFonts w:ascii="Bookman Old Style" w:hAnsi="Bookman Old Style"/>
          <w:noProof/>
          <w:color w:val="000000" w:themeColor="text1"/>
          <w:sz w:val="24"/>
          <w:szCs w:val="24"/>
          <w:lang w:val="id-ID"/>
        </w:rPr>
        <w:t xml:space="preserve"> untuk kegiatan usaha modal ventura kepada Perusahaan Modal Ventura pelapor. </w:t>
      </w:r>
    </w:p>
    <w:p w14:paraId="5A042979" w14:textId="77777777" w:rsidR="00F67F45" w:rsidRPr="00CE69D8" w:rsidRDefault="00F67F45" w:rsidP="00020944">
      <w:pPr>
        <w:pStyle w:val="ListParagraph"/>
        <w:numPr>
          <w:ilvl w:val="0"/>
          <w:numId w:val="153"/>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Negara Kreditur</w:t>
      </w:r>
    </w:p>
    <w:p w14:paraId="6CB7ECEF" w14:textId="77777777" w:rsidR="00F67F45" w:rsidRPr="00CE69D8" w:rsidRDefault="00F67F45"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fr-BE"/>
        </w:rPr>
        <w:t xml:space="preserve">Pos ini diisi dengan </w:t>
      </w:r>
      <w:r w:rsidRPr="00CE69D8">
        <w:rPr>
          <w:rFonts w:ascii="Bookman Old Style" w:hAnsi="Bookman Old Style"/>
          <w:noProof/>
          <w:color w:val="000000" w:themeColor="text1"/>
          <w:sz w:val="24"/>
          <w:szCs w:val="24"/>
          <w:lang w:val="id-ID"/>
        </w:rPr>
        <w:t>negara domisili kreditur</w:t>
      </w:r>
      <w:r w:rsidR="00A2612C" w:rsidRPr="00CE69D8">
        <w:rPr>
          <w:rFonts w:ascii="Bookman Old Style" w:hAnsi="Bookman Old Style"/>
          <w:noProof/>
          <w:color w:val="000000" w:themeColor="text1"/>
          <w:sz w:val="24"/>
          <w:szCs w:val="24"/>
          <w:lang w:val="id-ID"/>
        </w:rPr>
        <w:t xml:space="preserve"> atau investor</w:t>
      </w:r>
      <w:r w:rsidRPr="00CE69D8">
        <w:rPr>
          <w:rFonts w:ascii="Bookman Old Style" w:hAnsi="Bookman Old Style"/>
          <w:noProof/>
          <w:color w:val="000000" w:themeColor="text1"/>
          <w:sz w:val="24"/>
          <w:szCs w:val="24"/>
          <w:lang w:val="id-ID"/>
        </w:rPr>
        <w:t>.</w:t>
      </w:r>
    </w:p>
    <w:p w14:paraId="67096ED4" w14:textId="77777777" w:rsidR="00F67F45" w:rsidRPr="00CE69D8" w:rsidRDefault="00F67F45" w:rsidP="00020944">
      <w:pPr>
        <w:pStyle w:val="ListParagraph"/>
        <w:numPr>
          <w:ilvl w:val="0"/>
          <w:numId w:val="153"/>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Status Keterkaitan </w:t>
      </w:r>
    </w:p>
    <w:p w14:paraId="6FEDAB55" w14:textId="77777777" w:rsidR="00F67F45" w:rsidRPr="00CE69D8" w:rsidRDefault="00F67F45" w:rsidP="00907A7B">
      <w:pPr>
        <w:pStyle w:val="ListParagraph"/>
        <w:tabs>
          <w:tab w:val="num" w:pos="1413"/>
        </w:tabs>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Pos ini diisi dengan status keterkaitan kreditur </w:t>
      </w:r>
      <w:r w:rsidR="00A2612C" w:rsidRPr="00CE69D8">
        <w:rPr>
          <w:rFonts w:ascii="Bookman Old Style" w:hAnsi="Bookman Old Style"/>
          <w:noProof/>
          <w:color w:val="000000" w:themeColor="text1"/>
          <w:sz w:val="24"/>
          <w:szCs w:val="24"/>
          <w:lang w:val="id-ID"/>
        </w:rPr>
        <w:t>atau investor</w:t>
      </w:r>
      <w:r w:rsidR="00A2612C" w:rsidRPr="00CE69D8">
        <w:rPr>
          <w:rFonts w:ascii="Bookman Old Style" w:hAnsi="Bookman Old Style"/>
          <w:noProof/>
          <w:color w:val="000000" w:themeColor="text1"/>
          <w:sz w:val="24"/>
          <w:szCs w:val="24"/>
        </w:rPr>
        <w:t xml:space="preserve"> </w:t>
      </w:r>
      <w:r w:rsidRPr="00CE69D8">
        <w:rPr>
          <w:rFonts w:ascii="Bookman Old Style" w:hAnsi="Bookman Old Style"/>
          <w:noProof/>
          <w:color w:val="000000" w:themeColor="text1"/>
          <w:sz w:val="24"/>
          <w:szCs w:val="24"/>
        </w:rPr>
        <w:t>dengan Perusahaan Modal Ventura</w:t>
      </w:r>
      <w:r w:rsidR="00A2612C" w:rsidRPr="00CE69D8">
        <w:rPr>
          <w:rFonts w:ascii="Bookman Old Style" w:hAnsi="Bookman Old Style"/>
          <w:noProof/>
          <w:color w:val="000000" w:themeColor="text1"/>
          <w:sz w:val="24"/>
          <w:szCs w:val="24"/>
          <w:lang w:val="id-ID"/>
        </w:rPr>
        <w:t xml:space="preserve"> pelapor</w:t>
      </w:r>
      <w:r w:rsidRPr="00CE69D8">
        <w:rPr>
          <w:rFonts w:ascii="Bookman Old Style" w:hAnsi="Bookman Old Style"/>
          <w:noProof/>
          <w:color w:val="000000" w:themeColor="text1"/>
          <w:sz w:val="24"/>
          <w:szCs w:val="24"/>
        </w:rPr>
        <w:t>, yaitu:</w:t>
      </w:r>
    </w:p>
    <w:p w14:paraId="0BD2C070" w14:textId="77777777" w:rsidR="00F67F45" w:rsidRPr="00CE69D8" w:rsidRDefault="00F67F45" w:rsidP="00020944">
      <w:pPr>
        <w:pStyle w:val="ListParagraph"/>
        <w:numPr>
          <w:ilvl w:val="3"/>
          <w:numId w:val="230"/>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Terkait </w:t>
      </w:r>
      <w:r w:rsidR="00674695" w:rsidRPr="00CE69D8">
        <w:rPr>
          <w:rFonts w:ascii="Bookman Old Style" w:hAnsi="Bookman Old Style"/>
          <w:noProof/>
          <w:color w:val="000000" w:themeColor="text1"/>
          <w:sz w:val="24"/>
          <w:szCs w:val="24"/>
          <w:lang w:val="id-ID"/>
        </w:rPr>
        <w:t xml:space="preserve">dengan </w:t>
      </w:r>
      <w:r w:rsidRPr="00CE69D8">
        <w:rPr>
          <w:rFonts w:ascii="Bookman Old Style" w:hAnsi="Bookman Old Style"/>
          <w:noProof/>
          <w:color w:val="000000" w:themeColor="text1"/>
          <w:sz w:val="24"/>
          <w:szCs w:val="24"/>
        </w:rPr>
        <w:t>Perusahaan Modal Ventura</w:t>
      </w:r>
      <w:r w:rsidRPr="00CE69D8">
        <w:rPr>
          <w:rFonts w:ascii="Bookman Old Style" w:hAnsi="Bookman Old Style"/>
          <w:noProof/>
          <w:color w:val="000000" w:themeColor="text1"/>
          <w:sz w:val="24"/>
          <w:szCs w:val="24"/>
          <w:lang w:val="id-ID"/>
        </w:rPr>
        <w:t xml:space="preserve"> </w:t>
      </w:r>
    </w:p>
    <w:p w14:paraId="2F2D332C" w14:textId="77777777" w:rsidR="00F67F45" w:rsidRPr="00CE69D8" w:rsidRDefault="00F67F45"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Terkait dengan Perusahaan Modal Ventura adalah pihak yang memberikan fasilitas pinjaman</w:t>
      </w:r>
      <w:r w:rsidR="00AA717D" w:rsidRPr="00CE69D8">
        <w:rPr>
          <w:rFonts w:ascii="Bookman Old Style" w:hAnsi="Bookman Old Style"/>
          <w:color w:val="000000" w:themeColor="text1"/>
          <w:sz w:val="24"/>
          <w:szCs w:val="24"/>
          <w:lang w:val="id-ID"/>
        </w:rPr>
        <w:t xml:space="preserve"> atau</w:t>
      </w:r>
      <w:r w:rsidR="00AA717D" w:rsidRPr="00CE69D8">
        <w:rPr>
          <w:rFonts w:ascii="Bookman Old Style" w:hAnsi="Bookman Old Style"/>
          <w:noProof/>
          <w:color w:val="000000" w:themeColor="text1"/>
          <w:sz w:val="24"/>
          <w:szCs w:val="24"/>
          <w:lang w:val="id-ID"/>
        </w:rPr>
        <w:t xml:space="preserve"> </w:t>
      </w:r>
      <w:r w:rsidR="00674695" w:rsidRPr="00CE69D8">
        <w:rPr>
          <w:rFonts w:ascii="Bookman Old Style" w:hAnsi="Bookman Old Style"/>
          <w:noProof/>
          <w:color w:val="000000" w:themeColor="text1"/>
          <w:sz w:val="24"/>
          <w:szCs w:val="24"/>
          <w:lang w:val="id-ID"/>
        </w:rPr>
        <w:t>pendanaan</w:t>
      </w:r>
      <w:r w:rsidRPr="00CE69D8">
        <w:rPr>
          <w:rFonts w:ascii="Bookman Old Style" w:hAnsi="Bookman Old Style"/>
          <w:noProof/>
          <w:color w:val="000000" w:themeColor="text1"/>
          <w:sz w:val="24"/>
          <w:szCs w:val="24"/>
          <w:lang w:val="id-ID"/>
        </w:rPr>
        <w:t xml:space="preserve"> kepada Perusahaan Modal Ventura pelapor</w:t>
      </w:r>
      <w:r w:rsidR="0056234D"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yang terkait dengan Perusahaan Modal Ventura</w:t>
      </w:r>
      <w:r w:rsidR="0056234D" w:rsidRPr="00CE69D8">
        <w:rPr>
          <w:rFonts w:ascii="Bookman Old Style" w:hAnsi="Bookman Old Style"/>
          <w:noProof/>
          <w:color w:val="000000" w:themeColor="text1"/>
          <w:sz w:val="24"/>
          <w:szCs w:val="24"/>
          <w:lang w:val="id-ID"/>
        </w:rPr>
        <w:t xml:space="preserve"> pelapor</w:t>
      </w:r>
      <w:r w:rsidRPr="00CE69D8">
        <w:rPr>
          <w:rFonts w:ascii="Bookman Old Style" w:hAnsi="Bookman Old Style"/>
          <w:noProof/>
          <w:color w:val="000000" w:themeColor="text1"/>
          <w:sz w:val="24"/>
          <w:szCs w:val="24"/>
          <w:lang w:val="id-ID"/>
        </w:rPr>
        <w:t xml:space="preserve">. </w:t>
      </w:r>
    </w:p>
    <w:p w14:paraId="7410F872" w14:textId="77777777" w:rsidR="00F67F45" w:rsidRPr="00CE69D8" w:rsidRDefault="00F67F45" w:rsidP="00020944">
      <w:pPr>
        <w:pStyle w:val="ListParagraph"/>
        <w:numPr>
          <w:ilvl w:val="3"/>
          <w:numId w:val="230"/>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Tidak</w:t>
      </w:r>
      <w:r w:rsidRPr="00CE69D8">
        <w:rPr>
          <w:rFonts w:ascii="Bookman Old Style" w:hAnsi="Bookman Old Style"/>
          <w:noProof/>
          <w:color w:val="000000" w:themeColor="text1"/>
          <w:sz w:val="24"/>
          <w:szCs w:val="24"/>
        </w:rPr>
        <w:t xml:space="preserve"> </w:t>
      </w:r>
      <w:r w:rsidRPr="00CE69D8">
        <w:rPr>
          <w:rFonts w:ascii="Bookman Old Style" w:hAnsi="Bookman Old Style"/>
          <w:noProof/>
          <w:color w:val="000000" w:themeColor="text1"/>
          <w:sz w:val="24"/>
          <w:szCs w:val="24"/>
          <w:lang w:val="id-ID"/>
        </w:rPr>
        <w:t xml:space="preserve">Terkait </w:t>
      </w:r>
      <w:r w:rsidR="00674695" w:rsidRPr="00CE69D8">
        <w:rPr>
          <w:rFonts w:ascii="Bookman Old Style" w:hAnsi="Bookman Old Style"/>
          <w:noProof/>
          <w:color w:val="000000" w:themeColor="text1"/>
          <w:sz w:val="24"/>
          <w:szCs w:val="24"/>
          <w:lang w:val="id-ID"/>
        </w:rPr>
        <w:t xml:space="preserve">dengan </w:t>
      </w:r>
      <w:r w:rsidRPr="00CE69D8">
        <w:rPr>
          <w:rFonts w:ascii="Bookman Old Style" w:hAnsi="Bookman Old Style"/>
          <w:noProof/>
          <w:color w:val="000000" w:themeColor="text1"/>
          <w:sz w:val="24"/>
          <w:szCs w:val="24"/>
        </w:rPr>
        <w:t>Perusahaan Modal Ventura</w:t>
      </w:r>
      <w:r w:rsidRPr="00CE69D8">
        <w:rPr>
          <w:rFonts w:ascii="Bookman Old Style" w:hAnsi="Bookman Old Style"/>
          <w:noProof/>
          <w:color w:val="000000" w:themeColor="text1"/>
          <w:sz w:val="24"/>
          <w:szCs w:val="24"/>
          <w:lang w:val="id-ID"/>
        </w:rPr>
        <w:t xml:space="preserve"> </w:t>
      </w:r>
    </w:p>
    <w:p w14:paraId="4A1828F8" w14:textId="77777777" w:rsidR="00F67F45" w:rsidRPr="00CE69D8" w:rsidRDefault="00F67F45"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Tidak terkait dengan Perusahaan Modal Ventura adalah pihak yang memberikan fasilitas pinjaman</w:t>
      </w:r>
      <w:r w:rsidR="00AA717D" w:rsidRPr="00CE69D8">
        <w:rPr>
          <w:rFonts w:ascii="Bookman Old Style" w:hAnsi="Bookman Old Style"/>
          <w:color w:val="000000" w:themeColor="text1"/>
          <w:sz w:val="24"/>
          <w:szCs w:val="24"/>
          <w:lang w:val="id-ID"/>
        </w:rPr>
        <w:t xml:space="preserve"> atau</w:t>
      </w:r>
      <w:r w:rsidR="00AA717D" w:rsidRPr="00CE69D8">
        <w:rPr>
          <w:rFonts w:ascii="Bookman Old Style" w:hAnsi="Bookman Old Style"/>
          <w:noProof/>
          <w:color w:val="000000" w:themeColor="text1"/>
          <w:sz w:val="24"/>
          <w:szCs w:val="24"/>
          <w:lang w:val="id-ID"/>
        </w:rPr>
        <w:t xml:space="preserve"> </w:t>
      </w:r>
      <w:r w:rsidR="00674695" w:rsidRPr="00CE69D8">
        <w:rPr>
          <w:rFonts w:ascii="Bookman Old Style" w:hAnsi="Bookman Old Style"/>
          <w:noProof/>
          <w:color w:val="000000" w:themeColor="text1"/>
          <w:sz w:val="24"/>
          <w:szCs w:val="24"/>
          <w:lang w:val="id-ID"/>
        </w:rPr>
        <w:t>pendanaan</w:t>
      </w:r>
      <w:r w:rsidRPr="00CE69D8">
        <w:rPr>
          <w:rFonts w:ascii="Bookman Old Style" w:hAnsi="Bookman Old Style"/>
          <w:noProof/>
          <w:color w:val="000000" w:themeColor="text1"/>
          <w:sz w:val="24"/>
          <w:szCs w:val="24"/>
          <w:lang w:val="id-ID"/>
        </w:rPr>
        <w:t xml:space="preserve"> kepada Perusahaan Modal Ventura pelapor yang tidak terkait dengan Perusahaan Modal Ventura pelapor. </w:t>
      </w:r>
    </w:p>
    <w:p w14:paraId="1BE8A02A" w14:textId="77777777" w:rsidR="00CA1907" w:rsidRPr="00CE69D8" w:rsidRDefault="00CA1907"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Penjelasan mengenai hubungan dengan Perusahaan Modal Ventura </w:t>
      </w:r>
      <w:r w:rsidR="0056234D" w:rsidRPr="00CE69D8">
        <w:rPr>
          <w:rFonts w:ascii="Bookman Old Style" w:hAnsi="Bookman Old Style"/>
          <w:noProof/>
          <w:color w:val="000000" w:themeColor="text1"/>
          <w:sz w:val="24"/>
          <w:szCs w:val="24"/>
          <w:lang w:val="id-ID"/>
        </w:rPr>
        <w:t xml:space="preserve">pelapor </w:t>
      </w:r>
      <w:r w:rsidRPr="00CE69D8">
        <w:rPr>
          <w:rFonts w:ascii="Bookman Old Style" w:hAnsi="Bookman Old Style"/>
          <w:noProof/>
          <w:color w:val="000000" w:themeColor="text1"/>
          <w:sz w:val="24"/>
          <w:szCs w:val="24"/>
          <w:lang w:val="id-ID"/>
        </w:rPr>
        <w:t>mengacu kepada Penjelasan Umum Kolom Daftar Rincian sebag</w:t>
      </w:r>
      <w:r w:rsidR="00B6646D" w:rsidRPr="00CE69D8">
        <w:rPr>
          <w:rFonts w:ascii="Bookman Old Style" w:hAnsi="Bookman Old Style"/>
          <w:noProof/>
          <w:color w:val="000000" w:themeColor="text1"/>
          <w:sz w:val="24"/>
          <w:szCs w:val="24"/>
          <w:lang w:val="id-ID"/>
        </w:rPr>
        <w:t>aimana dimaksud dalam Lampiran I</w:t>
      </w:r>
      <w:r w:rsidR="001D67F7" w:rsidRPr="00CE69D8">
        <w:rPr>
          <w:rFonts w:ascii="Bookman Old Style" w:hAnsi="Bookman Old Style"/>
          <w:noProof/>
          <w:color w:val="000000" w:themeColor="text1"/>
          <w:sz w:val="24"/>
          <w:szCs w:val="24"/>
          <w:lang w:val="id-ID"/>
        </w:rPr>
        <w:t xml:space="preserve"> yang merupakan bagian tidak terpisahkan dari Surat Edaran Otoritas Jasa Keuangan ini</w:t>
      </w:r>
      <w:r w:rsidRPr="00CE69D8">
        <w:rPr>
          <w:rFonts w:ascii="Bookman Old Style" w:hAnsi="Bookman Old Style"/>
          <w:noProof/>
          <w:color w:val="000000" w:themeColor="text1"/>
          <w:sz w:val="24"/>
          <w:szCs w:val="24"/>
          <w:lang w:val="id-ID"/>
        </w:rPr>
        <w:t>.</w:t>
      </w:r>
    </w:p>
    <w:p w14:paraId="46553E94" w14:textId="77777777" w:rsidR="00F67F45" w:rsidRPr="00CE69D8" w:rsidRDefault="00F67F45" w:rsidP="00020944">
      <w:pPr>
        <w:pStyle w:val="ListParagraph"/>
        <w:numPr>
          <w:ilvl w:val="0"/>
          <w:numId w:val="153"/>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Plafon Pinjaman</w:t>
      </w:r>
      <w:r w:rsidR="00C1175F" w:rsidRPr="00CE69D8">
        <w:rPr>
          <w:rFonts w:ascii="Bookman Old Style" w:hAnsi="Bookman Old Style"/>
          <w:bCs/>
          <w:noProof/>
          <w:color w:val="000000" w:themeColor="text1"/>
          <w:sz w:val="24"/>
          <w:szCs w:val="24"/>
          <w:lang w:val="id-ID"/>
        </w:rPr>
        <w:t>/Pendanaan</w:t>
      </w:r>
      <w:r w:rsidRPr="00CE69D8">
        <w:rPr>
          <w:rFonts w:ascii="Bookman Old Style" w:hAnsi="Bookman Old Style"/>
          <w:noProof/>
          <w:color w:val="000000" w:themeColor="text1"/>
          <w:sz w:val="24"/>
          <w:szCs w:val="24"/>
          <w:lang w:val="id-ID"/>
        </w:rPr>
        <w:t xml:space="preserve"> </w:t>
      </w:r>
    </w:p>
    <w:p w14:paraId="4F4E8D01" w14:textId="77777777" w:rsidR="00F67F45" w:rsidRPr="00CE69D8" w:rsidRDefault="00F67F45"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jumlah maksimum pinjaman</w:t>
      </w:r>
      <w:r w:rsidR="00AA717D" w:rsidRPr="00CE69D8">
        <w:rPr>
          <w:rFonts w:ascii="Bookman Old Style" w:hAnsi="Bookman Old Style"/>
          <w:color w:val="000000" w:themeColor="text1"/>
          <w:sz w:val="24"/>
          <w:szCs w:val="24"/>
          <w:lang w:val="id-ID"/>
        </w:rPr>
        <w:t xml:space="preserve"> atau</w:t>
      </w:r>
      <w:r w:rsidR="00AA717D" w:rsidRPr="00CE69D8">
        <w:rPr>
          <w:rFonts w:ascii="Bookman Old Style" w:hAnsi="Bookman Old Style"/>
          <w:noProof/>
          <w:color w:val="000000" w:themeColor="text1"/>
          <w:sz w:val="24"/>
          <w:szCs w:val="24"/>
          <w:lang w:val="id-ID"/>
        </w:rPr>
        <w:t xml:space="preserve"> </w:t>
      </w:r>
      <w:r w:rsidR="00674695" w:rsidRPr="00CE69D8">
        <w:rPr>
          <w:rFonts w:ascii="Bookman Old Style" w:hAnsi="Bookman Old Style"/>
          <w:noProof/>
          <w:color w:val="000000" w:themeColor="text1"/>
          <w:sz w:val="24"/>
          <w:szCs w:val="24"/>
          <w:lang w:val="id-ID"/>
        </w:rPr>
        <w:t>pendanaan</w:t>
      </w:r>
      <w:r w:rsidRPr="00CE69D8">
        <w:rPr>
          <w:rFonts w:ascii="Bookman Old Style" w:hAnsi="Bookman Old Style"/>
          <w:noProof/>
          <w:color w:val="000000" w:themeColor="text1"/>
          <w:sz w:val="24"/>
          <w:szCs w:val="24"/>
          <w:lang w:val="id-ID"/>
        </w:rPr>
        <w:t xml:space="preserve"> yang diterima oleh Perusahaan Modal Ventura pelapor sebagaimana tercantum dalam perjanjian.</w:t>
      </w:r>
    </w:p>
    <w:p w14:paraId="13844605" w14:textId="77777777" w:rsidR="00F67F45" w:rsidRPr="00CE69D8" w:rsidRDefault="00F67F45" w:rsidP="00020944">
      <w:pPr>
        <w:pStyle w:val="ListParagraph"/>
        <w:numPr>
          <w:ilvl w:val="3"/>
          <w:numId w:val="230"/>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Dalam </w:t>
      </w:r>
      <w:r w:rsidR="00674695" w:rsidRPr="00CE69D8">
        <w:rPr>
          <w:rFonts w:ascii="Bookman Old Style" w:hAnsi="Bookman Old Style"/>
          <w:noProof/>
          <w:color w:val="000000" w:themeColor="text1"/>
          <w:sz w:val="24"/>
          <w:szCs w:val="24"/>
          <w:lang w:val="id-ID"/>
        </w:rPr>
        <w:t>Mata Uang Asal</w:t>
      </w:r>
    </w:p>
    <w:p w14:paraId="547EDB72" w14:textId="77777777" w:rsidR="00F67F45" w:rsidRPr="00CE69D8" w:rsidRDefault="00E071D9"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Dalam </w:t>
      </w:r>
      <w:r w:rsidR="00F67F45" w:rsidRPr="00CE69D8">
        <w:rPr>
          <w:rFonts w:ascii="Bookman Old Style" w:hAnsi="Bookman Old Style"/>
          <w:noProof/>
          <w:color w:val="000000" w:themeColor="text1"/>
          <w:sz w:val="24"/>
          <w:szCs w:val="24"/>
          <w:lang w:val="id-ID"/>
        </w:rPr>
        <w:t>mata uang asal adalah nilai plafon pinjaman</w:t>
      </w:r>
      <w:r w:rsidR="00AA717D" w:rsidRPr="00CE69D8">
        <w:rPr>
          <w:rFonts w:ascii="Bookman Old Style" w:hAnsi="Bookman Old Style"/>
          <w:color w:val="000000" w:themeColor="text1"/>
          <w:sz w:val="24"/>
          <w:szCs w:val="24"/>
          <w:lang w:val="id-ID"/>
        </w:rPr>
        <w:t xml:space="preserve"> atau</w:t>
      </w:r>
      <w:r w:rsidR="00AA717D" w:rsidRPr="00CE69D8">
        <w:rPr>
          <w:rFonts w:ascii="Bookman Old Style" w:hAnsi="Bookman Old Style"/>
          <w:noProof/>
          <w:color w:val="000000" w:themeColor="text1"/>
          <w:sz w:val="24"/>
          <w:szCs w:val="24"/>
          <w:lang w:val="id-ID"/>
        </w:rPr>
        <w:t xml:space="preserve"> </w:t>
      </w:r>
      <w:r w:rsidR="00674695" w:rsidRPr="00CE69D8">
        <w:rPr>
          <w:rFonts w:ascii="Bookman Old Style" w:hAnsi="Bookman Old Style"/>
          <w:noProof/>
          <w:color w:val="000000" w:themeColor="text1"/>
          <w:sz w:val="24"/>
          <w:szCs w:val="24"/>
          <w:lang w:val="id-ID"/>
        </w:rPr>
        <w:t>pendanaan</w:t>
      </w:r>
      <w:r w:rsidR="00F67F45" w:rsidRPr="00CE69D8">
        <w:rPr>
          <w:rFonts w:ascii="Bookman Old Style" w:hAnsi="Bookman Old Style"/>
          <w:noProof/>
          <w:color w:val="000000" w:themeColor="text1"/>
          <w:sz w:val="24"/>
          <w:szCs w:val="24"/>
          <w:lang w:val="id-ID"/>
        </w:rPr>
        <w:t xml:space="preserve"> yang dimiliki dalam valas</w:t>
      </w:r>
      <w:r w:rsidR="00F67F45" w:rsidRPr="00CE69D8">
        <w:rPr>
          <w:rFonts w:ascii="Bookman Old Style" w:hAnsi="Bookman Old Style"/>
          <w:noProof/>
          <w:color w:val="000000" w:themeColor="text1"/>
          <w:szCs w:val="24"/>
          <w:lang w:val="id-ID"/>
        </w:rPr>
        <w:t xml:space="preserve"> </w:t>
      </w:r>
      <w:r w:rsidR="00F67F45" w:rsidRPr="00CE69D8">
        <w:rPr>
          <w:rFonts w:ascii="Bookman Old Style" w:hAnsi="Bookman Old Style"/>
          <w:noProof/>
          <w:color w:val="000000" w:themeColor="text1"/>
          <w:sz w:val="24"/>
          <w:szCs w:val="24"/>
          <w:lang w:val="id-ID"/>
        </w:rPr>
        <w:t>sesuai dengan negara pemberi pinjaman</w:t>
      </w:r>
      <w:r w:rsidR="00AA717D" w:rsidRPr="00CE69D8">
        <w:rPr>
          <w:rFonts w:ascii="Bookman Old Style" w:hAnsi="Bookman Old Style"/>
          <w:color w:val="000000" w:themeColor="text1"/>
          <w:sz w:val="24"/>
          <w:szCs w:val="24"/>
          <w:lang w:val="id-ID"/>
        </w:rPr>
        <w:t xml:space="preserve"> atau</w:t>
      </w:r>
      <w:r w:rsidR="00AA717D" w:rsidRPr="00CE69D8">
        <w:rPr>
          <w:rFonts w:ascii="Bookman Old Style" w:hAnsi="Bookman Old Style"/>
          <w:noProof/>
          <w:color w:val="000000" w:themeColor="text1"/>
          <w:sz w:val="24"/>
          <w:szCs w:val="24"/>
          <w:lang w:val="id-ID"/>
        </w:rPr>
        <w:t xml:space="preserve"> </w:t>
      </w:r>
      <w:r w:rsidR="00674695" w:rsidRPr="00CE69D8">
        <w:rPr>
          <w:rFonts w:ascii="Bookman Old Style" w:hAnsi="Bookman Old Style"/>
          <w:noProof/>
          <w:color w:val="000000" w:themeColor="text1"/>
          <w:sz w:val="24"/>
          <w:szCs w:val="24"/>
          <w:lang w:val="id-ID"/>
        </w:rPr>
        <w:t>pendanaan</w:t>
      </w:r>
      <w:r w:rsidR="00F67F45" w:rsidRPr="00CE69D8">
        <w:rPr>
          <w:rFonts w:ascii="Bookman Old Style" w:hAnsi="Bookman Old Style"/>
          <w:noProof/>
          <w:color w:val="000000" w:themeColor="text1"/>
          <w:sz w:val="24"/>
          <w:szCs w:val="24"/>
          <w:lang w:val="id-ID"/>
        </w:rPr>
        <w:t xml:space="preserve"> dan dicatat sesuai dengan nominal pada laporan posisi keuangan berdasarkan </w:t>
      </w:r>
      <w:r w:rsidR="00BC5093" w:rsidRPr="00CE69D8">
        <w:rPr>
          <w:rFonts w:ascii="Bookman Old Style" w:hAnsi="Bookman Old Style"/>
          <w:noProof/>
          <w:color w:val="000000" w:themeColor="text1"/>
          <w:sz w:val="24"/>
          <w:szCs w:val="24"/>
          <w:lang w:val="id-ID"/>
        </w:rPr>
        <w:t>ketentuan standar akuntansi yang berlaku</w:t>
      </w:r>
      <w:r w:rsidR="00F67F45" w:rsidRPr="00CE69D8">
        <w:rPr>
          <w:rFonts w:ascii="Bookman Old Style" w:hAnsi="Bookman Old Style"/>
          <w:noProof/>
          <w:color w:val="000000" w:themeColor="text1"/>
          <w:sz w:val="24"/>
          <w:szCs w:val="24"/>
          <w:lang w:val="id-ID"/>
        </w:rPr>
        <w:t>.</w:t>
      </w:r>
    </w:p>
    <w:p w14:paraId="21B59602" w14:textId="77777777" w:rsidR="00F67F45" w:rsidRPr="00CE69D8" w:rsidRDefault="00F67F45" w:rsidP="00020944">
      <w:pPr>
        <w:pStyle w:val="ListParagraph"/>
        <w:numPr>
          <w:ilvl w:val="3"/>
          <w:numId w:val="230"/>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Dalam Ekuivalen Rupiah</w:t>
      </w:r>
    </w:p>
    <w:p w14:paraId="4E488C4A" w14:textId="77777777" w:rsidR="00F67F45" w:rsidRPr="00CE69D8" w:rsidRDefault="00F67F45"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Dalam ekuivalen </w:t>
      </w:r>
      <w:r w:rsidR="00DC72FF" w:rsidRPr="00CE69D8">
        <w:rPr>
          <w:rFonts w:ascii="Bookman Old Style" w:hAnsi="Bookman Old Style"/>
          <w:noProof/>
          <w:color w:val="000000" w:themeColor="text1"/>
          <w:sz w:val="24"/>
          <w:szCs w:val="24"/>
          <w:lang w:val="id-ID"/>
        </w:rPr>
        <w:t>r</w:t>
      </w:r>
      <w:r w:rsidRPr="00CE69D8">
        <w:rPr>
          <w:rFonts w:ascii="Bookman Old Style" w:hAnsi="Bookman Old Style"/>
          <w:noProof/>
          <w:color w:val="000000" w:themeColor="text1"/>
          <w:sz w:val="24"/>
          <w:szCs w:val="24"/>
          <w:lang w:val="id-ID"/>
        </w:rPr>
        <w:t>upiah adalah nilai plafon pinjaman</w:t>
      </w:r>
      <w:r w:rsidR="00AA717D" w:rsidRPr="00CE69D8">
        <w:rPr>
          <w:rFonts w:ascii="Bookman Old Style" w:hAnsi="Bookman Old Style"/>
          <w:color w:val="000000" w:themeColor="text1"/>
          <w:sz w:val="24"/>
          <w:szCs w:val="24"/>
          <w:lang w:val="id-ID"/>
        </w:rPr>
        <w:t xml:space="preserve"> atau</w:t>
      </w:r>
      <w:r w:rsidR="00AA717D" w:rsidRPr="00CE69D8">
        <w:rPr>
          <w:rFonts w:ascii="Bookman Old Style" w:hAnsi="Bookman Old Style"/>
          <w:noProof/>
          <w:color w:val="000000" w:themeColor="text1"/>
          <w:sz w:val="24"/>
          <w:szCs w:val="24"/>
          <w:lang w:val="id-ID"/>
        </w:rPr>
        <w:t xml:space="preserve"> </w:t>
      </w:r>
      <w:r w:rsidR="001D2FB5" w:rsidRPr="00CE69D8">
        <w:rPr>
          <w:rFonts w:ascii="Bookman Old Style" w:hAnsi="Bookman Old Style"/>
          <w:noProof/>
          <w:color w:val="000000" w:themeColor="text1"/>
          <w:sz w:val="24"/>
          <w:szCs w:val="24"/>
          <w:lang w:val="id-ID"/>
        </w:rPr>
        <w:t>pendanaan</w:t>
      </w:r>
      <w:r w:rsidRPr="00CE69D8">
        <w:rPr>
          <w:rFonts w:ascii="Bookman Old Style" w:hAnsi="Bookman Old Style"/>
          <w:noProof/>
          <w:color w:val="000000" w:themeColor="text1"/>
          <w:sz w:val="24"/>
          <w:szCs w:val="24"/>
          <w:lang w:val="id-ID"/>
        </w:rPr>
        <w:t xml:space="preserve"> yang dimiliki dalam </w:t>
      </w:r>
      <w:r w:rsidR="00DC72FF" w:rsidRPr="00CE69D8">
        <w:rPr>
          <w:rFonts w:ascii="Bookman Old Style" w:hAnsi="Bookman Old Style"/>
          <w:noProof/>
          <w:color w:val="000000" w:themeColor="text1"/>
          <w:sz w:val="24"/>
          <w:szCs w:val="24"/>
          <w:lang w:val="id-ID"/>
        </w:rPr>
        <w:t>r</w:t>
      </w:r>
      <w:r w:rsidRPr="00CE69D8">
        <w:rPr>
          <w:rFonts w:ascii="Bookman Old Style" w:hAnsi="Bookman Old Style"/>
          <w:noProof/>
          <w:color w:val="000000" w:themeColor="text1"/>
          <w:sz w:val="24"/>
          <w:szCs w:val="24"/>
          <w:lang w:val="id-ID"/>
        </w:rPr>
        <w:t>upiah dan hasil konversi plafon pinjaman dalam valas</w:t>
      </w:r>
      <w:r w:rsidRPr="00CE69D8">
        <w:rPr>
          <w:rFonts w:ascii="Bookman Old Style" w:hAnsi="Bookman Old Style"/>
          <w:noProof/>
          <w:color w:val="000000" w:themeColor="text1"/>
          <w:szCs w:val="24"/>
          <w:lang w:val="id-ID"/>
        </w:rPr>
        <w:t xml:space="preserve"> </w:t>
      </w:r>
      <w:r w:rsidRPr="00CE69D8">
        <w:rPr>
          <w:rFonts w:ascii="Bookman Old Style" w:hAnsi="Bookman Old Style"/>
          <w:noProof/>
          <w:color w:val="000000" w:themeColor="text1"/>
          <w:sz w:val="24"/>
          <w:szCs w:val="24"/>
          <w:lang w:val="id-ID"/>
        </w:rPr>
        <w:t xml:space="preserve">yang dimiliki ke dalam </w:t>
      </w:r>
      <w:r w:rsidR="001D2FB5" w:rsidRPr="00CE69D8">
        <w:rPr>
          <w:rFonts w:ascii="Bookman Old Style" w:hAnsi="Bookman Old Style"/>
          <w:noProof/>
          <w:color w:val="000000" w:themeColor="text1"/>
          <w:sz w:val="24"/>
          <w:szCs w:val="24"/>
          <w:lang w:val="id-ID"/>
        </w:rPr>
        <w:t xml:space="preserve">rupiah </w:t>
      </w:r>
      <w:r w:rsidRPr="00CE69D8">
        <w:rPr>
          <w:rFonts w:ascii="Bookman Old Style" w:hAnsi="Bookman Old Style"/>
          <w:noProof/>
          <w:color w:val="000000" w:themeColor="text1"/>
          <w:sz w:val="24"/>
          <w:szCs w:val="24"/>
          <w:lang w:val="id-ID"/>
        </w:rPr>
        <w:t xml:space="preserve">berdasarkan kurs tengah </w:t>
      </w:r>
      <w:r w:rsidR="001D2FB5" w:rsidRPr="00CE69D8">
        <w:rPr>
          <w:rFonts w:ascii="Bookman Old Style" w:hAnsi="Bookman Old Style"/>
          <w:noProof/>
          <w:color w:val="000000" w:themeColor="text1"/>
          <w:sz w:val="24"/>
          <w:szCs w:val="24"/>
          <w:lang w:val="id-ID"/>
        </w:rPr>
        <w:t xml:space="preserve">Bank Indonesia </w:t>
      </w:r>
      <w:r w:rsidRPr="00CE69D8">
        <w:rPr>
          <w:rFonts w:ascii="Bookman Old Style" w:hAnsi="Bookman Old Style"/>
          <w:noProof/>
          <w:color w:val="000000" w:themeColor="text1"/>
          <w:sz w:val="24"/>
          <w:szCs w:val="24"/>
          <w:lang w:val="id-ID"/>
        </w:rPr>
        <w:t xml:space="preserve">saat pencatatan dilakukan serta dicatat sesuai dengan nominal pada laporan posisi keuangan berdasarkan </w:t>
      </w:r>
      <w:r w:rsidR="0011299D" w:rsidRPr="00CE69D8">
        <w:rPr>
          <w:rFonts w:ascii="Bookman Old Style" w:hAnsi="Bookman Old Style"/>
          <w:noProof/>
          <w:color w:val="000000" w:themeColor="text1"/>
          <w:sz w:val="24"/>
          <w:szCs w:val="24"/>
          <w:lang w:val="id-ID"/>
        </w:rPr>
        <w:t xml:space="preserve">ketentuan </w:t>
      </w:r>
      <w:r w:rsidR="001D2FB5" w:rsidRPr="00CE69D8">
        <w:rPr>
          <w:rFonts w:ascii="Bookman Old Style" w:hAnsi="Bookman Old Style"/>
          <w:noProof/>
          <w:color w:val="000000" w:themeColor="text1"/>
          <w:sz w:val="24"/>
          <w:szCs w:val="24"/>
          <w:lang w:val="id-ID"/>
        </w:rPr>
        <w:t xml:space="preserve">standar akuntansi </w:t>
      </w:r>
      <w:r w:rsidRPr="00CE69D8">
        <w:rPr>
          <w:rFonts w:ascii="Bookman Old Style" w:hAnsi="Bookman Old Style"/>
          <w:noProof/>
          <w:color w:val="000000" w:themeColor="text1"/>
          <w:sz w:val="24"/>
          <w:szCs w:val="24"/>
          <w:lang w:val="id-ID"/>
        </w:rPr>
        <w:t>yang berlaku</w:t>
      </w:r>
      <w:r w:rsidR="0011299D" w:rsidRPr="00CE69D8">
        <w:rPr>
          <w:rFonts w:ascii="Bookman Old Style" w:hAnsi="Bookman Old Style"/>
          <w:noProof/>
          <w:color w:val="000000" w:themeColor="text1"/>
          <w:sz w:val="24"/>
          <w:szCs w:val="24"/>
          <w:lang w:val="id-ID"/>
        </w:rPr>
        <w:t>.</w:t>
      </w:r>
    </w:p>
    <w:p w14:paraId="503ACA40" w14:textId="77777777" w:rsidR="00F67F45" w:rsidRPr="00CE69D8" w:rsidRDefault="00F67F45" w:rsidP="00020944">
      <w:pPr>
        <w:pStyle w:val="ListParagraph"/>
        <w:numPr>
          <w:ilvl w:val="0"/>
          <w:numId w:val="153"/>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Pinjaman</w:t>
      </w:r>
      <w:r w:rsidR="00C1175F" w:rsidRPr="00CE69D8">
        <w:rPr>
          <w:rFonts w:ascii="Bookman Old Style" w:hAnsi="Bookman Old Style"/>
          <w:bCs/>
          <w:noProof/>
          <w:color w:val="000000" w:themeColor="text1"/>
          <w:sz w:val="24"/>
          <w:szCs w:val="24"/>
          <w:lang w:val="id-ID"/>
        </w:rPr>
        <w:t>/Pendanaan</w:t>
      </w:r>
      <w:r w:rsidRPr="00CE69D8">
        <w:rPr>
          <w:rFonts w:ascii="Bookman Old Style" w:hAnsi="Bookman Old Style"/>
          <w:noProof/>
          <w:color w:val="000000" w:themeColor="text1"/>
          <w:sz w:val="24"/>
          <w:szCs w:val="24"/>
          <w:lang w:val="id-ID"/>
        </w:rPr>
        <w:t xml:space="preserve"> Awal</w:t>
      </w:r>
    </w:p>
    <w:p w14:paraId="7A6DCB25" w14:textId="77777777" w:rsidR="00F67F45" w:rsidRPr="00CE69D8" w:rsidRDefault="00F67F45"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jumlah pinjaman</w:t>
      </w:r>
      <w:r w:rsidR="00AA717D" w:rsidRPr="00CE69D8">
        <w:rPr>
          <w:rFonts w:ascii="Bookman Old Style" w:hAnsi="Bookman Old Style"/>
          <w:color w:val="000000" w:themeColor="text1"/>
          <w:sz w:val="24"/>
          <w:szCs w:val="24"/>
          <w:lang w:val="id-ID"/>
        </w:rPr>
        <w:t xml:space="preserve"> atau</w:t>
      </w:r>
      <w:r w:rsidR="00AA717D" w:rsidRPr="00CE69D8">
        <w:rPr>
          <w:rFonts w:ascii="Bookman Old Style" w:hAnsi="Bookman Old Style"/>
          <w:noProof/>
          <w:color w:val="000000" w:themeColor="text1"/>
          <w:sz w:val="24"/>
          <w:szCs w:val="24"/>
          <w:lang w:val="id-ID"/>
        </w:rPr>
        <w:t xml:space="preserve"> </w:t>
      </w:r>
      <w:r w:rsidR="001D2FB5" w:rsidRPr="00CE69D8">
        <w:rPr>
          <w:rFonts w:ascii="Bookman Old Style" w:hAnsi="Bookman Old Style"/>
          <w:noProof/>
          <w:color w:val="000000" w:themeColor="text1"/>
          <w:sz w:val="24"/>
          <w:szCs w:val="24"/>
          <w:lang w:val="id-ID"/>
        </w:rPr>
        <w:t>pendanaan</w:t>
      </w:r>
      <w:r w:rsidRPr="00CE69D8">
        <w:rPr>
          <w:rFonts w:ascii="Bookman Old Style" w:hAnsi="Bookman Old Style"/>
          <w:noProof/>
          <w:color w:val="000000" w:themeColor="text1"/>
          <w:sz w:val="24"/>
          <w:szCs w:val="24"/>
          <w:lang w:val="id-ID"/>
        </w:rPr>
        <w:t xml:space="preserve"> yang diterima oleh Perusahaan Modal Ventura pelapor</w:t>
      </w:r>
      <w:r w:rsidR="0056234D"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pada penerimaan awal setelah terjadi persetujuan perjanjian.</w:t>
      </w:r>
    </w:p>
    <w:p w14:paraId="611738BC" w14:textId="77777777" w:rsidR="00F67F45" w:rsidRPr="00CE69D8" w:rsidRDefault="00F67F45" w:rsidP="00020944">
      <w:pPr>
        <w:pStyle w:val="ListParagraph"/>
        <w:numPr>
          <w:ilvl w:val="3"/>
          <w:numId w:val="230"/>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Dalam </w:t>
      </w:r>
      <w:r w:rsidR="001D2FB5" w:rsidRPr="00CE69D8">
        <w:rPr>
          <w:rFonts w:ascii="Bookman Old Style" w:hAnsi="Bookman Old Style"/>
          <w:noProof/>
          <w:color w:val="000000" w:themeColor="text1"/>
          <w:sz w:val="24"/>
          <w:szCs w:val="24"/>
          <w:lang w:val="id-ID"/>
        </w:rPr>
        <w:t>Mata Uang Asal</w:t>
      </w:r>
    </w:p>
    <w:p w14:paraId="52E86C85" w14:textId="77777777" w:rsidR="00F67F45" w:rsidRPr="00CE69D8" w:rsidRDefault="00E071D9"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Dalam </w:t>
      </w:r>
      <w:r w:rsidR="00F67F45" w:rsidRPr="00CE69D8">
        <w:rPr>
          <w:rFonts w:ascii="Bookman Old Style" w:hAnsi="Bookman Old Style"/>
          <w:noProof/>
          <w:color w:val="000000" w:themeColor="text1"/>
          <w:sz w:val="24"/>
          <w:szCs w:val="24"/>
          <w:lang w:val="id-ID"/>
        </w:rPr>
        <w:t>mata uang asal adalah nilai pinjaman</w:t>
      </w:r>
      <w:r w:rsidR="00AA717D" w:rsidRPr="00CE69D8">
        <w:rPr>
          <w:rFonts w:ascii="Bookman Old Style" w:hAnsi="Bookman Old Style"/>
          <w:color w:val="000000" w:themeColor="text1"/>
          <w:sz w:val="24"/>
          <w:szCs w:val="24"/>
          <w:lang w:val="id-ID"/>
        </w:rPr>
        <w:t xml:space="preserve"> atau</w:t>
      </w:r>
      <w:r w:rsidR="00AA717D" w:rsidRPr="00CE69D8">
        <w:rPr>
          <w:rFonts w:ascii="Bookman Old Style" w:hAnsi="Bookman Old Style"/>
          <w:noProof/>
          <w:color w:val="000000" w:themeColor="text1"/>
          <w:sz w:val="24"/>
          <w:szCs w:val="24"/>
          <w:lang w:val="id-ID"/>
        </w:rPr>
        <w:t xml:space="preserve"> </w:t>
      </w:r>
      <w:r w:rsidR="001D2FB5" w:rsidRPr="00CE69D8">
        <w:rPr>
          <w:rFonts w:ascii="Bookman Old Style" w:hAnsi="Bookman Old Style"/>
          <w:noProof/>
          <w:color w:val="000000" w:themeColor="text1"/>
          <w:sz w:val="24"/>
          <w:szCs w:val="24"/>
          <w:lang w:val="id-ID"/>
        </w:rPr>
        <w:t>pendanaan</w:t>
      </w:r>
      <w:r w:rsidR="00F67F45" w:rsidRPr="00CE69D8">
        <w:rPr>
          <w:rFonts w:ascii="Bookman Old Style" w:hAnsi="Bookman Old Style"/>
          <w:noProof/>
          <w:color w:val="000000" w:themeColor="text1"/>
          <w:sz w:val="24"/>
          <w:szCs w:val="24"/>
          <w:lang w:val="id-ID"/>
        </w:rPr>
        <w:t xml:space="preserve"> awal yang dimiliki dalam valas</w:t>
      </w:r>
      <w:r w:rsidR="00F67F45" w:rsidRPr="00CE69D8">
        <w:rPr>
          <w:rFonts w:ascii="Bookman Old Style" w:hAnsi="Bookman Old Style"/>
          <w:noProof/>
          <w:color w:val="000000" w:themeColor="text1"/>
          <w:szCs w:val="24"/>
          <w:lang w:val="id-ID"/>
        </w:rPr>
        <w:t xml:space="preserve"> </w:t>
      </w:r>
      <w:r w:rsidR="00F67F45" w:rsidRPr="00CE69D8">
        <w:rPr>
          <w:rFonts w:ascii="Bookman Old Style" w:hAnsi="Bookman Old Style"/>
          <w:noProof/>
          <w:color w:val="000000" w:themeColor="text1"/>
          <w:sz w:val="24"/>
          <w:szCs w:val="24"/>
          <w:lang w:val="id-ID"/>
        </w:rPr>
        <w:t>sesuai dengan negara pemberi pinjaman</w:t>
      </w:r>
      <w:r w:rsidR="00AA717D" w:rsidRPr="00CE69D8">
        <w:rPr>
          <w:rFonts w:ascii="Bookman Old Style" w:hAnsi="Bookman Old Style"/>
          <w:color w:val="000000" w:themeColor="text1"/>
          <w:sz w:val="24"/>
          <w:szCs w:val="24"/>
          <w:lang w:val="id-ID"/>
        </w:rPr>
        <w:t xml:space="preserve"> atau</w:t>
      </w:r>
      <w:r w:rsidR="00AA717D" w:rsidRPr="00CE69D8">
        <w:rPr>
          <w:rFonts w:ascii="Bookman Old Style" w:hAnsi="Bookman Old Style"/>
          <w:noProof/>
          <w:color w:val="000000" w:themeColor="text1"/>
          <w:sz w:val="24"/>
          <w:szCs w:val="24"/>
          <w:lang w:val="id-ID"/>
        </w:rPr>
        <w:t xml:space="preserve"> </w:t>
      </w:r>
      <w:r w:rsidR="001D2FB5" w:rsidRPr="00CE69D8">
        <w:rPr>
          <w:rFonts w:ascii="Bookman Old Style" w:hAnsi="Bookman Old Style"/>
          <w:noProof/>
          <w:color w:val="000000" w:themeColor="text1"/>
          <w:sz w:val="24"/>
          <w:szCs w:val="24"/>
          <w:lang w:val="id-ID"/>
        </w:rPr>
        <w:t>pendanaan</w:t>
      </w:r>
      <w:r w:rsidR="00F67F45" w:rsidRPr="00CE69D8">
        <w:rPr>
          <w:rFonts w:ascii="Bookman Old Style" w:hAnsi="Bookman Old Style"/>
          <w:noProof/>
          <w:color w:val="000000" w:themeColor="text1"/>
          <w:sz w:val="24"/>
          <w:szCs w:val="24"/>
          <w:lang w:val="id-ID"/>
        </w:rPr>
        <w:t xml:space="preserve"> dan dicatat sesuai dengan nominal pada laporan posisi keuangan berdasarkan </w:t>
      </w:r>
      <w:r w:rsidR="0011299D" w:rsidRPr="00CE69D8">
        <w:rPr>
          <w:rFonts w:ascii="Bookman Old Style" w:hAnsi="Bookman Old Style"/>
          <w:noProof/>
          <w:color w:val="000000" w:themeColor="text1"/>
          <w:sz w:val="24"/>
          <w:szCs w:val="24"/>
          <w:lang w:val="id-ID"/>
        </w:rPr>
        <w:t xml:space="preserve">ketentuan </w:t>
      </w:r>
      <w:r w:rsidR="001D2FB5" w:rsidRPr="00CE69D8">
        <w:rPr>
          <w:rFonts w:ascii="Bookman Old Style" w:hAnsi="Bookman Old Style"/>
          <w:noProof/>
          <w:color w:val="000000" w:themeColor="text1"/>
          <w:sz w:val="24"/>
          <w:szCs w:val="24"/>
          <w:lang w:val="id-ID"/>
        </w:rPr>
        <w:t xml:space="preserve">standar akuntansi </w:t>
      </w:r>
      <w:r w:rsidR="00F67F45" w:rsidRPr="00CE69D8">
        <w:rPr>
          <w:rFonts w:ascii="Bookman Old Style" w:hAnsi="Bookman Old Style"/>
          <w:noProof/>
          <w:color w:val="000000" w:themeColor="text1"/>
          <w:sz w:val="24"/>
          <w:szCs w:val="24"/>
          <w:lang w:val="id-ID"/>
        </w:rPr>
        <w:t>yang berlaku.</w:t>
      </w:r>
    </w:p>
    <w:p w14:paraId="39981D8F" w14:textId="77777777" w:rsidR="00F67F45" w:rsidRPr="00CE69D8" w:rsidRDefault="00F67F45" w:rsidP="00020944">
      <w:pPr>
        <w:pStyle w:val="ListParagraph"/>
        <w:numPr>
          <w:ilvl w:val="3"/>
          <w:numId w:val="230"/>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Dalam Ekuivalen Rupiah</w:t>
      </w:r>
    </w:p>
    <w:p w14:paraId="1BB2B85D" w14:textId="77777777" w:rsidR="00F67F45" w:rsidRPr="00CE69D8" w:rsidRDefault="00F67F45"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Dalam ekuivalen </w:t>
      </w:r>
      <w:r w:rsidR="001A12FF" w:rsidRPr="00CE69D8">
        <w:rPr>
          <w:rFonts w:ascii="Bookman Old Style" w:hAnsi="Bookman Old Style"/>
          <w:noProof/>
          <w:color w:val="000000" w:themeColor="text1"/>
          <w:sz w:val="24"/>
          <w:szCs w:val="24"/>
          <w:lang w:val="id-ID"/>
        </w:rPr>
        <w:t>r</w:t>
      </w:r>
      <w:r w:rsidRPr="00CE69D8">
        <w:rPr>
          <w:rFonts w:ascii="Bookman Old Style" w:hAnsi="Bookman Old Style"/>
          <w:noProof/>
          <w:color w:val="000000" w:themeColor="text1"/>
          <w:sz w:val="24"/>
          <w:szCs w:val="24"/>
          <w:lang w:val="id-ID"/>
        </w:rPr>
        <w:t>upiah adalah nilai pinjaman</w:t>
      </w:r>
      <w:r w:rsidR="00AA717D" w:rsidRPr="00CE69D8">
        <w:rPr>
          <w:rFonts w:ascii="Bookman Old Style" w:hAnsi="Bookman Old Style"/>
          <w:color w:val="000000" w:themeColor="text1"/>
          <w:sz w:val="24"/>
          <w:szCs w:val="24"/>
          <w:lang w:val="id-ID"/>
        </w:rPr>
        <w:t xml:space="preserve"> atau</w:t>
      </w:r>
      <w:r w:rsidR="00AA717D" w:rsidRPr="00CE69D8">
        <w:rPr>
          <w:rFonts w:ascii="Bookman Old Style" w:hAnsi="Bookman Old Style"/>
          <w:noProof/>
          <w:color w:val="000000" w:themeColor="text1"/>
          <w:sz w:val="24"/>
          <w:szCs w:val="24"/>
          <w:lang w:val="id-ID"/>
        </w:rPr>
        <w:t xml:space="preserve"> </w:t>
      </w:r>
      <w:r w:rsidR="001D2FB5" w:rsidRPr="00CE69D8">
        <w:rPr>
          <w:rFonts w:ascii="Bookman Old Style" w:hAnsi="Bookman Old Style"/>
          <w:noProof/>
          <w:color w:val="000000" w:themeColor="text1"/>
          <w:sz w:val="24"/>
          <w:szCs w:val="24"/>
          <w:lang w:val="id-ID"/>
        </w:rPr>
        <w:t>pendanaan</w:t>
      </w:r>
      <w:r w:rsidRPr="00CE69D8">
        <w:rPr>
          <w:rFonts w:ascii="Bookman Old Style" w:hAnsi="Bookman Old Style"/>
          <w:noProof/>
          <w:color w:val="000000" w:themeColor="text1"/>
          <w:sz w:val="24"/>
          <w:szCs w:val="24"/>
          <w:lang w:val="id-ID"/>
        </w:rPr>
        <w:t xml:space="preserve"> awal yang dimiliki dalam </w:t>
      </w:r>
      <w:r w:rsidR="001A12FF" w:rsidRPr="00CE69D8">
        <w:rPr>
          <w:rFonts w:ascii="Bookman Old Style" w:hAnsi="Bookman Old Style"/>
          <w:noProof/>
          <w:color w:val="000000" w:themeColor="text1"/>
          <w:sz w:val="24"/>
          <w:szCs w:val="24"/>
          <w:lang w:val="id-ID"/>
        </w:rPr>
        <w:t>r</w:t>
      </w:r>
      <w:r w:rsidRPr="00CE69D8">
        <w:rPr>
          <w:rFonts w:ascii="Bookman Old Style" w:hAnsi="Bookman Old Style"/>
          <w:noProof/>
          <w:color w:val="000000" w:themeColor="text1"/>
          <w:sz w:val="24"/>
          <w:szCs w:val="24"/>
          <w:lang w:val="id-ID"/>
        </w:rPr>
        <w:t>upiah dan hasil konversi plafon pinjaman</w:t>
      </w:r>
      <w:r w:rsidR="00AA717D" w:rsidRPr="00CE69D8">
        <w:rPr>
          <w:rFonts w:ascii="Bookman Old Style" w:hAnsi="Bookman Old Style"/>
          <w:color w:val="000000" w:themeColor="text1"/>
          <w:sz w:val="24"/>
          <w:szCs w:val="24"/>
          <w:lang w:val="id-ID"/>
        </w:rPr>
        <w:t xml:space="preserve"> atau</w:t>
      </w:r>
      <w:r w:rsidR="00AA717D" w:rsidRPr="00CE69D8">
        <w:rPr>
          <w:rFonts w:ascii="Bookman Old Style" w:hAnsi="Bookman Old Style"/>
          <w:noProof/>
          <w:color w:val="000000" w:themeColor="text1"/>
          <w:sz w:val="24"/>
          <w:szCs w:val="24"/>
          <w:lang w:val="id-ID"/>
        </w:rPr>
        <w:t xml:space="preserve"> </w:t>
      </w:r>
      <w:r w:rsidR="001D2FB5" w:rsidRPr="00CE69D8">
        <w:rPr>
          <w:rFonts w:ascii="Bookman Old Style" w:hAnsi="Bookman Old Style"/>
          <w:noProof/>
          <w:color w:val="000000" w:themeColor="text1"/>
          <w:sz w:val="24"/>
          <w:szCs w:val="24"/>
          <w:lang w:val="id-ID"/>
        </w:rPr>
        <w:t>pendanaan</w:t>
      </w:r>
      <w:r w:rsidRPr="00CE69D8">
        <w:rPr>
          <w:rFonts w:ascii="Bookman Old Style" w:hAnsi="Bookman Old Style"/>
          <w:noProof/>
          <w:color w:val="000000" w:themeColor="text1"/>
          <w:sz w:val="24"/>
          <w:szCs w:val="24"/>
          <w:lang w:val="id-ID"/>
        </w:rPr>
        <w:t xml:space="preserve"> dalam valas</w:t>
      </w:r>
      <w:r w:rsidRPr="00CE69D8">
        <w:rPr>
          <w:rFonts w:ascii="Bookman Old Style" w:hAnsi="Bookman Old Style"/>
          <w:noProof/>
          <w:color w:val="000000" w:themeColor="text1"/>
          <w:szCs w:val="24"/>
          <w:lang w:val="id-ID"/>
        </w:rPr>
        <w:t xml:space="preserve"> </w:t>
      </w:r>
      <w:r w:rsidRPr="00CE69D8">
        <w:rPr>
          <w:rFonts w:ascii="Bookman Old Style" w:hAnsi="Bookman Old Style"/>
          <w:noProof/>
          <w:color w:val="000000" w:themeColor="text1"/>
          <w:sz w:val="24"/>
          <w:szCs w:val="24"/>
          <w:lang w:val="id-ID"/>
        </w:rPr>
        <w:t xml:space="preserve">yang dimiliki ke dalam </w:t>
      </w:r>
      <w:r w:rsidR="001A12FF" w:rsidRPr="00CE69D8">
        <w:rPr>
          <w:rFonts w:ascii="Bookman Old Style" w:hAnsi="Bookman Old Style"/>
          <w:noProof/>
          <w:color w:val="000000" w:themeColor="text1"/>
          <w:sz w:val="24"/>
          <w:szCs w:val="24"/>
          <w:lang w:val="id-ID"/>
        </w:rPr>
        <w:t>r</w:t>
      </w:r>
      <w:r w:rsidRPr="00CE69D8">
        <w:rPr>
          <w:rFonts w:ascii="Bookman Old Style" w:hAnsi="Bookman Old Style"/>
          <w:noProof/>
          <w:color w:val="000000" w:themeColor="text1"/>
          <w:sz w:val="24"/>
          <w:szCs w:val="24"/>
          <w:lang w:val="id-ID"/>
        </w:rPr>
        <w:t xml:space="preserve">upiah berdasarkan kurs tengah </w:t>
      </w:r>
      <w:r w:rsidR="001D2FB5" w:rsidRPr="00CE69D8">
        <w:rPr>
          <w:rFonts w:ascii="Bookman Old Style" w:hAnsi="Bookman Old Style"/>
          <w:noProof/>
          <w:color w:val="000000" w:themeColor="text1"/>
          <w:sz w:val="24"/>
          <w:szCs w:val="24"/>
          <w:lang w:val="id-ID"/>
        </w:rPr>
        <w:t xml:space="preserve">Bank Indonesia </w:t>
      </w:r>
      <w:r w:rsidRPr="00CE69D8">
        <w:rPr>
          <w:rFonts w:ascii="Bookman Old Style" w:hAnsi="Bookman Old Style"/>
          <w:noProof/>
          <w:color w:val="000000" w:themeColor="text1"/>
          <w:sz w:val="24"/>
          <w:szCs w:val="24"/>
          <w:lang w:val="id-ID"/>
        </w:rPr>
        <w:t xml:space="preserve">saat pencatatan dilakukan serta dicatat sesuai dengan nominal pada laporan posisi keuangan berdasarkan </w:t>
      </w:r>
      <w:r w:rsidR="0011299D" w:rsidRPr="00CE69D8">
        <w:rPr>
          <w:rFonts w:ascii="Bookman Old Style" w:hAnsi="Bookman Old Style"/>
          <w:noProof/>
          <w:color w:val="000000" w:themeColor="text1"/>
          <w:sz w:val="24"/>
          <w:szCs w:val="24"/>
          <w:lang w:val="id-ID"/>
        </w:rPr>
        <w:t xml:space="preserve">ketentuan </w:t>
      </w:r>
      <w:r w:rsidR="001D2FB5" w:rsidRPr="00CE69D8">
        <w:rPr>
          <w:rFonts w:ascii="Bookman Old Style" w:hAnsi="Bookman Old Style"/>
          <w:noProof/>
          <w:color w:val="000000" w:themeColor="text1"/>
          <w:sz w:val="24"/>
          <w:szCs w:val="24"/>
          <w:lang w:val="id-ID"/>
        </w:rPr>
        <w:t xml:space="preserve">standar akuntansi </w:t>
      </w:r>
      <w:r w:rsidRPr="00CE69D8">
        <w:rPr>
          <w:rFonts w:ascii="Bookman Old Style" w:hAnsi="Bookman Old Style"/>
          <w:noProof/>
          <w:color w:val="000000" w:themeColor="text1"/>
          <w:sz w:val="24"/>
          <w:szCs w:val="24"/>
          <w:lang w:val="id-ID"/>
        </w:rPr>
        <w:t>yang berlaku.</w:t>
      </w:r>
    </w:p>
    <w:p w14:paraId="32579137" w14:textId="77777777" w:rsidR="00F67F45" w:rsidRPr="00CE69D8" w:rsidRDefault="00F67F45" w:rsidP="00020944">
      <w:pPr>
        <w:pStyle w:val="ListParagraph"/>
        <w:numPr>
          <w:ilvl w:val="0"/>
          <w:numId w:val="153"/>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Saldo Pinjaman</w:t>
      </w:r>
      <w:r w:rsidR="00C1175F" w:rsidRPr="00CE69D8">
        <w:rPr>
          <w:rFonts w:ascii="Bookman Old Style" w:hAnsi="Bookman Old Style"/>
          <w:bCs/>
          <w:noProof/>
          <w:color w:val="000000" w:themeColor="text1"/>
          <w:sz w:val="24"/>
          <w:szCs w:val="24"/>
          <w:lang w:val="id-ID"/>
        </w:rPr>
        <w:t>/Pendanaan</w:t>
      </w:r>
    </w:p>
    <w:p w14:paraId="646AC51E" w14:textId="77777777" w:rsidR="00F67F45" w:rsidRPr="00CE69D8" w:rsidRDefault="00F67F45"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fr-BE"/>
        </w:rPr>
        <w:t xml:space="preserve">Pos ini diisi dengan </w:t>
      </w:r>
      <w:r w:rsidRPr="00CE69D8">
        <w:rPr>
          <w:rFonts w:ascii="Bookman Old Style" w:hAnsi="Bookman Old Style"/>
          <w:noProof/>
          <w:color w:val="000000" w:themeColor="text1"/>
          <w:sz w:val="24"/>
          <w:szCs w:val="24"/>
          <w:lang w:val="id-ID"/>
        </w:rPr>
        <w:t>sisa pinjaman</w:t>
      </w:r>
      <w:r w:rsidR="00AA717D" w:rsidRPr="00CE69D8">
        <w:rPr>
          <w:rFonts w:ascii="Bookman Old Style" w:hAnsi="Bookman Old Style"/>
          <w:color w:val="000000" w:themeColor="text1"/>
          <w:sz w:val="24"/>
          <w:szCs w:val="24"/>
          <w:lang w:val="id-ID"/>
        </w:rPr>
        <w:t xml:space="preserve"> atau</w:t>
      </w:r>
      <w:r w:rsidR="00AA717D" w:rsidRPr="00CE69D8">
        <w:rPr>
          <w:rFonts w:ascii="Bookman Old Style" w:hAnsi="Bookman Old Style"/>
          <w:noProof/>
          <w:color w:val="000000" w:themeColor="text1"/>
          <w:sz w:val="24"/>
          <w:szCs w:val="24"/>
          <w:lang w:val="id-ID"/>
        </w:rPr>
        <w:t xml:space="preserve"> </w:t>
      </w:r>
      <w:r w:rsidR="001D2FB5" w:rsidRPr="00CE69D8">
        <w:rPr>
          <w:rFonts w:ascii="Bookman Old Style" w:hAnsi="Bookman Old Style"/>
          <w:noProof/>
          <w:color w:val="000000" w:themeColor="text1"/>
          <w:sz w:val="24"/>
          <w:szCs w:val="24"/>
          <w:lang w:val="id-ID"/>
        </w:rPr>
        <w:t>pendanaan</w:t>
      </w:r>
      <w:r w:rsidRPr="00CE69D8">
        <w:rPr>
          <w:rFonts w:ascii="Bookman Old Style" w:hAnsi="Bookman Old Style"/>
          <w:noProof/>
          <w:color w:val="000000" w:themeColor="text1"/>
          <w:sz w:val="24"/>
          <w:szCs w:val="24"/>
          <w:lang w:val="id-ID"/>
        </w:rPr>
        <w:t xml:space="preserve"> Perusahaan Modal Ventura pelapor</w:t>
      </w:r>
      <w:r w:rsidRPr="00CE69D8">
        <w:rPr>
          <w:rFonts w:ascii="Bookman Old Style" w:hAnsi="Bookman Old Style"/>
          <w:noProof/>
          <w:color w:val="000000" w:themeColor="text1"/>
          <w:sz w:val="24"/>
          <w:szCs w:val="24"/>
          <w:lang w:val="fr-BE"/>
        </w:rPr>
        <w:t xml:space="preserve"> </w:t>
      </w:r>
      <w:r w:rsidRPr="00CE69D8">
        <w:rPr>
          <w:rFonts w:ascii="Bookman Old Style" w:hAnsi="Bookman Old Style"/>
          <w:noProof/>
          <w:color w:val="000000" w:themeColor="text1"/>
          <w:sz w:val="24"/>
          <w:szCs w:val="24"/>
          <w:lang w:val="id-ID"/>
        </w:rPr>
        <w:t>pada akhir periode laporan.</w:t>
      </w:r>
    </w:p>
    <w:p w14:paraId="6F18FD71" w14:textId="77777777" w:rsidR="00F67F45" w:rsidRPr="00CE69D8" w:rsidRDefault="00F67F45" w:rsidP="00020944">
      <w:pPr>
        <w:pStyle w:val="ListParagraph"/>
        <w:numPr>
          <w:ilvl w:val="3"/>
          <w:numId w:val="230"/>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Dalam </w:t>
      </w:r>
      <w:r w:rsidR="001D2FB5" w:rsidRPr="00CE69D8">
        <w:rPr>
          <w:rFonts w:ascii="Bookman Old Style" w:hAnsi="Bookman Old Style"/>
          <w:noProof/>
          <w:color w:val="000000" w:themeColor="text1"/>
          <w:sz w:val="24"/>
          <w:szCs w:val="24"/>
          <w:lang w:val="id-ID"/>
        </w:rPr>
        <w:t>Mata Uang Asal</w:t>
      </w:r>
    </w:p>
    <w:p w14:paraId="2CBFC752" w14:textId="77777777" w:rsidR="00F67F45" w:rsidRPr="00CE69D8" w:rsidRDefault="00F67F45"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Dalam mata uang asal adalah nilai saldo pinjaman</w:t>
      </w:r>
      <w:r w:rsidR="00AA717D" w:rsidRPr="00CE69D8">
        <w:rPr>
          <w:rFonts w:ascii="Bookman Old Style" w:hAnsi="Bookman Old Style"/>
          <w:color w:val="000000" w:themeColor="text1"/>
          <w:sz w:val="24"/>
          <w:szCs w:val="24"/>
          <w:lang w:val="id-ID"/>
        </w:rPr>
        <w:t xml:space="preserve"> atau</w:t>
      </w:r>
      <w:r w:rsidR="00AA717D" w:rsidRPr="00CE69D8">
        <w:rPr>
          <w:rFonts w:ascii="Bookman Old Style" w:hAnsi="Bookman Old Style"/>
          <w:noProof/>
          <w:color w:val="000000" w:themeColor="text1"/>
          <w:sz w:val="24"/>
          <w:szCs w:val="24"/>
          <w:lang w:val="id-ID"/>
        </w:rPr>
        <w:t xml:space="preserve"> </w:t>
      </w:r>
      <w:r w:rsidR="001D2FB5" w:rsidRPr="00CE69D8">
        <w:rPr>
          <w:rFonts w:ascii="Bookman Old Style" w:hAnsi="Bookman Old Style"/>
          <w:noProof/>
          <w:color w:val="000000" w:themeColor="text1"/>
          <w:sz w:val="24"/>
          <w:szCs w:val="24"/>
          <w:lang w:val="id-ID"/>
        </w:rPr>
        <w:t>pendanaan</w:t>
      </w:r>
      <w:r w:rsidRPr="00CE69D8">
        <w:rPr>
          <w:rFonts w:ascii="Bookman Old Style" w:hAnsi="Bookman Old Style"/>
          <w:noProof/>
          <w:color w:val="000000" w:themeColor="text1"/>
          <w:sz w:val="24"/>
          <w:szCs w:val="24"/>
          <w:lang w:val="id-ID"/>
        </w:rPr>
        <w:t xml:space="preserve"> yang dimiliki dalam valas</w:t>
      </w:r>
      <w:r w:rsidRPr="00CE69D8">
        <w:rPr>
          <w:rFonts w:ascii="Bookman Old Style" w:hAnsi="Bookman Old Style"/>
          <w:noProof/>
          <w:color w:val="000000" w:themeColor="text1"/>
          <w:szCs w:val="24"/>
          <w:lang w:val="id-ID"/>
        </w:rPr>
        <w:t xml:space="preserve"> </w:t>
      </w:r>
      <w:r w:rsidRPr="00CE69D8">
        <w:rPr>
          <w:rFonts w:ascii="Bookman Old Style" w:hAnsi="Bookman Old Style"/>
          <w:noProof/>
          <w:color w:val="000000" w:themeColor="text1"/>
          <w:sz w:val="24"/>
          <w:szCs w:val="24"/>
          <w:lang w:val="id-ID"/>
        </w:rPr>
        <w:t>sesuai dengan negara pemberi pinjaman</w:t>
      </w:r>
      <w:r w:rsidR="00AA717D" w:rsidRPr="00CE69D8">
        <w:rPr>
          <w:rFonts w:ascii="Bookman Old Style" w:hAnsi="Bookman Old Style"/>
          <w:color w:val="000000" w:themeColor="text1"/>
          <w:sz w:val="24"/>
          <w:szCs w:val="24"/>
          <w:lang w:val="id-ID"/>
        </w:rPr>
        <w:t xml:space="preserve"> atau</w:t>
      </w:r>
      <w:r w:rsidR="00AA717D" w:rsidRPr="00CE69D8">
        <w:rPr>
          <w:rFonts w:ascii="Bookman Old Style" w:hAnsi="Bookman Old Style"/>
          <w:noProof/>
          <w:color w:val="000000" w:themeColor="text1"/>
          <w:sz w:val="24"/>
          <w:szCs w:val="24"/>
          <w:lang w:val="id-ID"/>
        </w:rPr>
        <w:t xml:space="preserve"> </w:t>
      </w:r>
      <w:r w:rsidR="001D2FB5" w:rsidRPr="00CE69D8">
        <w:rPr>
          <w:rFonts w:ascii="Bookman Old Style" w:hAnsi="Bookman Old Style"/>
          <w:noProof/>
          <w:color w:val="000000" w:themeColor="text1"/>
          <w:sz w:val="24"/>
          <w:szCs w:val="24"/>
          <w:lang w:val="id-ID"/>
        </w:rPr>
        <w:t>pendanaan</w:t>
      </w:r>
      <w:r w:rsidRPr="00CE69D8">
        <w:rPr>
          <w:rFonts w:ascii="Bookman Old Style" w:hAnsi="Bookman Old Style"/>
          <w:noProof/>
          <w:color w:val="000000" w:themeColor="text1"/>
          <w:sz w:val="24"/>
          <w:szCs w:val="24"/>
          <w:lang w:val="id-ID"/>
        </w:rPr>
        <w:t xml:space="preserve"> dan dicatat sesuai dengan nominal pada laporan posisi keuangan berdasarkan </w:t>
      </w:r>
      <w:r w:rsidR="0011299D" w:rsidRPr="00CE69D8">
        <w:rPr>
          <w:rFonts w:ascii="Bookman Old Style" w:hAnsi="Bookman Old Style"/>
          <w:noProof/>
          <w:color w:val="000000" w:themeColor="text1"/>
          <w:sz w:val="24"/>
          <w:szCs w:val="24"/>
          <w:lang w:val="id-ID"/>
        </w:rPr>
        <w:t xml:space="preserve">ketentuan </w:t>
      </w:r>
      <w:r w:rsidR="001D2FB5" w:rsidRPr="00CE69D8">
        <w:rPr>
          <w:rFonts w:ascii="Bookman Old Style" w:hAnsi="Bookman Old Style"/>
          <w:noProof/>
          <w:color w:val="000000" w:themeColor="text1"/>
          <w:sz w:val="24"/>
          <w:szCs w:val="24"/>
          <w:lang w:val="id-ID"/>
        </w:rPr>
        <w:t xml:space="preserve">standar akuntansi </w:t>
      </w:r>
      <w:r w:rsidRPr="00CE69D8">
        <w:rPr>
          <w:rFonts w:ascii="Bookman Old Style" w:hAnsi="Bookman Old Style"/>
          <w:noProof/>
          <w:color w:val="000000" w:themeColor="text1"/>
          <w:sz w:val="24"/>
          <w:szCs w:val="24"/>
          <w:lang w:val="id-ID"/>
        </w:rPr>
        <w:t>yang berlaku.</w:t>
      </w:r>
    </w:p>
    <w:p w14:paraId="544E6496" w14:textId="77777777" w:rsidR="00F67F45" w:rsidRPr="00CE69D8" w:rsidRDefault="00F67F45" w:rsidP="00020944">
      <w:pPr>
        <w:pStyle w:val="ListParagraph"/>
        <w:numPr>
          <w:ilvl w:val="3"/>
          <w:numId w:val="230"/>
        </w:numPr>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Dalam Ekuivalen Rupiah</w:t>
      </w:r>
    </w:p>
    <w:p w14:paraId="5E75B97D" w14:textId="77777777" w:rsidR="00F67F45" w:rsidRPr="00CE69D8" w:rsidRDefault="00F67F45"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Dalam ekuivalen </w:t>
      </w:r>
      <w:r w:rsidR="001A12FF" w:rsidRPr="00CE69D8">
        <w:rPr>
          <w:rFonts w:ascii="Bookman Old Style" w:hAnsi="Bookman Old Style"/>
          <w:noProof/>
          <w:color w:val="000000" w:themeColor="text1"/>
          <w:sz w:val="24"/>
          <w:szCs w:val="24"/>
          <w:lang w:val="id-ID"/>
        </w:rPr>
        <w:t>r</w:t>
      </w:r>
      <w:r w:rsidRPr="00CE69D8">
        <w:rPr>
          <w:rFonts w:ascii="Bookman Old Style" w:hAnsi="Bookman Old Style"/>
          <w:noProof/>
          <w:color w:val="000000" w:themeColor="text1"/>
          <w:sz w:val="24"/>
          <w:szCs w:val="24"/>
          <w:lang w:val="id-ID"/>
        </w:rPr>
        <w:t>upiah adalah nilai saldo pinjaman</w:t>
      </w:r>
      <w:r w:rsidR="00AA717D" w:rsidRPr="00CE69D8">
        <w:rPr>
          <w:rFonts w:ascii="Bookman Old Style" w:hAnsi="Bookman Old Style"/>
          <w:color w:val="000000" w:themeColor="text1"/>
          <w:sz w:val="24"/>
          <w:szCs w:val="24"/>
          <w:lang w:val="id-ID"/>
        </w:rPr>
        <w:t xml:space="preserve"> atau</w:t>
      </w:r>
      <w:r w:rsidR="00AA717D" w:rsidRPr="00CE69D8">
        <w:rPr>
          <w:rFonts w:ascii="Bookman Old Style" w:hAnsi="Bookman Old Style"/>
          <w:noProof/>
          <w:color w:val="000000" w:themeColor="text1"/>
          <w:sz w:val="24"/>
          <w:szCs w:val="24"/>
          <w:lang w:val="id-ID"/>
        </w:rPr>
        <w:t xml:space="preserve"> </w:t>
      </w:r>
      <w:r w:rsidR="001D2FB5" w:rsidRPr="00CE69D8">
        <w:rPr>
          <w:rFonts w:ascii="Bookman Old Style" w:hAnsi="Bookman Old Style"/>
          <w:noProof/>
          <w:color w:val="000000" w:themeColor="text1"/>
          <w:sz w:val="24"/>
          <w:szCs w:val="24"/>
          <w:lang w:val="id-ID"/>
        </w:rPr>
        <w:t>pendanaan</w:t>
      </w:r>
      <w:r w:rsidRPr="00CE69D8">
        <w:rPr>
          <w:rFonts w:ascii="Bookman Old Style" w:hAnsi="Bookman Old Style"/>
          <w:noProof/>
          <w:color w:val="000000" w:themeColor="text1"/>
          <w:sz w:val="24"/>
          <w:szCs w:val="24"/>
          <w:lang w:val="id-ID"/>
        </w:rPr>
        <w:t xml:space="preserve"> yang dimiliki dalam </w:t>
      </w:r>
      <w:r w:rsidR="001A12FF" w:rsidRPr="00CE69D8">
        <w:rPr>
          <w:rFonts w:ascii="Bookman Old Style" w:hAnsi="Bookman Old Style"/>
          <w:noProof/>
          <w:color w:val="000000" w:themeColor="text1"/>
          <w:sz w:val="24"/>
          <w:szCs w:val="24"/>
          <w:lang w:val="id-ID"/>
        </w:rPr>
        <w:t>r</w:t>
      </w:r>
      <w:r w:rsidRPr="00CE69D8">
        <w:rPr>
          <w:rFonts w:ascii="Bookman Old Style" w:hAnsi="Bookman Old Style"/>
          <w:noProof/>
          <w:color w:val="000000" w:themeColor="text1"/>
          <w:sz w:val="24"/>
          <w:szCs w:val="24"/>
          <w:lang w:val="id-ID"/>
        </w:rPr>
        <w:t>upiah dan hasil konversi plafon pinjaman</w:t>
      </w:r>
      <w:r w:rsidR="00AA717D" w:rsidRPr="00CE69D8">
        <w:rPr>
          <w:rFonts w:ascii="Bookman Old Style" w:hAnsi="Bookman Old Style"/>
          <w:color w:val="000000" w:themeColor="text1"/>
          <w:sz w:val="24"/>
          <w:szCs w:val="24"/>
          <w:lang w:val="id-ID"/>
        </w:rPr>
        <w:t xml:space="preserve"> atau</w:t>
      </w:r>
      <w:r w:rsidR="00AA717D" w:rsidRPr="00CE69D8">
        <w:rPr>
          <w:rFonts w:ascii="Bookman Old Style" w:hAnsi="Bookman Old Style"/>
          <w:noProof/>
          <w:color w:val="000000" w:themeColor="text1"/>
          <w:sz w:val="24"/>
          <w:szCs w:val="24"/>
          <w:lang w:val="id-ID"/>
        </w:rPr>
        <w:t xml:space="preserve"> </w:t>
      </w:r>
      <w:r w:rsidR="001D2FB5" w:rsidRPr="00CE69D8">
        <w:rPr>
          <w:rFonts w:ascii="Bookman Old Style" w:hAnsi="Bookman Old Style"/>
          <w:noProof/>
          <w:color w:val="000000" w:themeColor="text1"/>
          <w:sz w:val="24"/>
          <w:szCs w:val="24"/>
          <w:lang w:val="id-ID"/>
        </w:rPr>
        <w:t>pendanaan</w:t>
      </w:r>
      <w:r w:rsidRPr="00CE69D8">
        <w:rPr>
          <w:rFonts w:ascii="Bookman Old Style" w:hAnsi="Bookman Old Style"/>
          <w:noProof/>
          <w:color w:val="000000" w:themeColor="text1"/>
          <w:sz w:val="24"/>
          <w:szCs w:val="24"/>
          <w:lang w:val="id-ID"/>
        </w:rPr>
        <w:t xml:space="preserve"> dalam valas</w:t>
      </w:r>
      <w:r w:rsidRPr="00CE69D8">
        <w:rPr>
          <w:rFonts w:ascii="Bookman Old Style" w:hAnsi="Bookman Old Style"/>
          <w:noProof/>
          <w:color w:val="000000" w:themeColor="text1"/>
          <w:szCs w:val="24"/>
          <w:lang w:val="id-ID"/>
        </w:rPr>
        <w:t xml:space="preserve"> </w:t>
      </w:r>
      <w:r w:rsidRPr="00CE69D8">
        <w:rPr>
          <w:rFonts w:ascii="Bookman Old Style" w:hAnsi="Bookman Old Style"/>
          <w:noProof/>
          <w:color w:val="000000" w:themeColor="text1"/>
          <w:sz w:val="24"/>
          <w:szCs w:val="24"/>
          <w:lang w:val="id-ID"/>
        </w:rPr>
        <w:t xml:space="preserve">yang dimiliki ke dalam </w:t>
      </w:r>
      <w:r w:rsidR="001A12FF" w:rsidRPr="00CE69D8">
        <w:rPr>
          <w:rFonts w:ascii="Bookman Old Style" w:hAnsi="Bookman Old Style"/>
          <w:noProof/>
          <w:color w:val="000000" w:themeColor="text1"/>
          <w:sz w:val="24"/>
          <w:szCs w:val="24"/>
          <w:lang w:val="id-ID"/>
        </w:rPr>
        <w:t>r</w:t>
      </w:r>
      <w:r w:rsidRPr="00CE69D8">
        <w:rPr>
          <w:rFonts w:ascii="Bookman Old Style" w:hAnsi="Bookman Old Style"/>
          <w:noProof/>
          <w:color w:val="000000" w:themeColor="text1"/>
          <w:sz w:val="24"/>
          <w:szCs w:val="24"/>
          <w:lang w:val="id-ID"/>
        </w:rPr>
        <w:t xml:space="preserve">upiah berdasarkan kurs tengah </w:t>
      </w:r>
      <w:r w:rsidR="001D2FB5" w:rsidRPr="00CE69D8">
        <w:rPr>
          <w:rFonts w:ascii="Bookman Old Style" w:hAnsi="Bookman Old Style"/>
          <w:noProof/>
          <w:color w:val="000000" w:themeColor="text1"/>
          <w:sz w:val="24"/>
          <w:szCs w:val="24"/>
          <w:lang w:val="id-ID"/>
        </w:rPr>
        <w:t xml:space="preserve">Bank Indonesia </w:t>
      </w:r>
      <w:r w:rsidRPr="00CE69D8">
        <w:rPr>
          <w:rFonts w:ascii="Bookman Old Style" w:hAnsi="Bookman Old Style"/>
          <w:noProof/>
          <w:color w:val="000000" w:themeColor="text1"/>
          <w:sz w:val="24"/>
          <w:szCs w:val="24"/>
          <w:lang w:val="id-ID"/>
        </w:rPr>
        <w:t xml:space="preserve">saat pencatatan dilakukan serta dicatat sesuai dengan nominal pada laporan posisi keuangan berdasarkan </w:t>
      </w:r>
      <w:r w:rsidR="0011299D" w:rsidRPr="00CE69D8">
        <w:rPr>
          <w:rFonts w:ascii="Bookman Old Style" w:hAnsi="Bookman Old Style"/>
          <w:noProof/>
          <w:color w:val="000000" w:themeColor="text1"/>
          <w:sz w:val="24"/>
          <w:szCs w:val="24"/>
          <w:lang w:val="id-ID"/>
        </w:rPr>
        <w:t xml:space="preserve">ketentuan </w:t>
      </w:r>
      <w:r w:rsidR="001D2FB5" w:rsidRPr="00CE69D8">
        <w:rPr>
          <w:rFonts w:ascii="Bookman Old Style" w:hAnsi="Bookman Old Style"/>
          <w:noProof/>
          <w:color w:val="000000" w:themeColor="text1"/>
          <w:sz w:val="24"/>
          <w:szCs w:val="24"/>
          <w:lang w:val="id-ID"/>
        </w:rPr>
        <w:t xml:space="preserve">standar akuntansi </w:t>
      </w:r>
      <w:r w:rsidRPr="00CE69D8">
        <w:rPr>
          <w:rFonts w:ascii="Bookman Old Style" w:hAnsi="Bookman Old Style"/>
          <w:noProof/>
          <w:color w:val="000000" w:themeColor="text1"/>
          <w:sz w:val="24"/>
          <w:szCs w:val="24"/>
          <w:lang w:val="id-ID"/>
        </w:rPr>
        <w:t>yang berlaku.</w:t>
      </w:r>
    </w:p>
    <w:p w14:paraId="6559D8EF" w14:textId="77777777" w:rsidR="00AD55B9" w:rsidRPr="00CE69D8" w:rsidRDefault="00AD55B9" w:rsidP="00907A7B">
      <w:pPr>
        <w:spacing w:line="360" w:lineRule="auto"/>
        <w:ind w:left="2268"/>
        <w:jc w:val="both"/>
        <w:rPr>
          <w:rFonts w:ascii="Bookman Old Style" w:hAnsi="Bookman Old Style"/>
          <w:noProof/>
          <w:color w:val="000000" w:themeColor="text1"/>
          <w:sz w:val="24"/>
          <w:szCs w:val="24"/>
          <w:lang w:val="id-ID"/>
        </w:rPr>
      </w:pPr>
    </w:p>
    <w:p w14:paraId="42E43193" w14:textId="77777777" w:rsidR="00AD55B9" w:rsidRPr="00CE69D8" w:rsidRDefault="00AD55B9" w:rsidP="00907A7B">
      <w:pPr>
        <w:spacing w:line="360" w:lineRule="auto"/>
        <w:ind w:left="2268"/>
        <w:jc w:val="both"/>
        <w:rPr>
          <w:rFonts w:ascii="Bookman Old Style" w:hAnsi="Bookman Old Style"/>
          <w:noProof/>
          <w:color w:val="000000" w:themeColor="text1"/>
          <w:sz w:val="24"/>
          <w:szCs w:val="24"/>
          <w:lang w:val="id-ID"/>
        </w:rPr>
      </w:pPr>
    </w:p>
    <w:p w14:paraId="474EABB2" w14:textId="77777777" w:rsidR="00AD55B9" w:rsidRPr="00CE69D8" w:rsidRDefault="00AD55B9" w:rsidP="00907A7B">
      <w:pPr>
        <w:spacing w:line="360" w:lineRule="auto"/>
        <w:ind w:left="2268"/>
        <w:jc w:val="both"/>
        <w:rPr>
          <w:rFonts w:ascii="Bookman Old Style" w:hAnsi="Bookman Old Style"/>
          <w:noProof/>
          <w:color w:val="000000" w:themeColor="text1"/>
          <w:sz w:val="24"/>
          <w:szCs w:val="24"/>
          <w:lang w:val="id-ID"/>
        </w:rPr>
      </w:pPr>
    </w:p>
    <w:p w14:paraId="301D9698" w14:textId="77777777" w:rsidR="00AD55B9" w:rsidRPr="00CE69D8" w:rsidRDefault="00AD55B9" w:rsidP="00907A7B">
      <w:pPr>
        <w:spacing w:line="360" w:lineRule="auto"/>
        <w:ind w:left="2268"/>
        <w:jc w:val="both"/>
        <w:rPr>
          <w:rFonts w:ascii="Bookman Old Style" w:hAnsi="Bookman Old Style"/>
          <w:noProof/>
          <w:color w:val="000000" w:themeColor="text1"/>
          <w:sz w:val="24"/>
          <w:szCs w:val="24"/>
          <w:lang w:val="id-ID"/>
        </w:rPr>
      </w:pPr>
    </w:p>
    <w:p w14:paraId="7A271145" w14:textId="77777777" w:rsidR="00AD55B9" w:rsidRPr="00CE69D8" w:rsidRDefault="00AD55B9" w:rsidP="00907A7B">
      <w:pPr>
        <w:spacing w:line="360" w:lineRule="auto"/>
        <w:ind w:left="2268"/>
        <w:jc w:val="both"/>
        <w:rPr>
          <w:rFonts w:ascii="Bookman Old Style" w:hAnsi="Bookman Old Style"/>
          <w:noProof/>
          <w:color w:val="000000" w:themeColor="text1"/>
          <w:sz w:val="24"/>
          <w:szCs w:val="24"/>
          <w:lang w:val="id-ID"/>
        </w:rPr>
      </w:pPr>
    </w:p>
    <w:p w14:paraId="47CE6BEB" w14:textId="77777777" w:rsidR="00AD55B9" w:rsidRPr="00CE69D8" w:rsidRDefault="00AD55B9" w:rsidP="00907A7B">
      <w:pPr>
        <w:spacing w:line="360" w:lineRule="auto"/>
        <w:ind w:left="2268"/>
        <w:jc w:val="both"/>
        <w:rPr>
          <w:rFonts w:ascii="Bookman Old Style" w:hAnsi="Bookman Old Style"/>
          <w:noProof/>
          <w:color w:val="000000" w:themeColor="text1"/>
          <w:sz w:val="24"/>
          <w:szCs w:val="24"/>
          <w:lang w:val="id-ID"/>
        </w:rPr>
      </w:pPr>
    </w:p>
    <w:p w14:paraId="550EE6EB" w14:textId="77777777" w:rsidR="00AD55B9" w:rsidRPr="00CE69D8" w:rsidRDefault="00AD55B9" w:rsidP="00907A7B">
      <w:pPr>
        <w:spacing w:line="360" w:lineRule="auto"/>
        <w:ind w:left="2268"/>
        <w:jc w:val="both"/>
        <w:rPr>
          <w:rFonts w:ascii="Bookman Old Style" w:hAnsi="Bookman Old Style"/>
          <w:noProof/>
          <w:color w:val="000000" w:themeColor="text1"/>
          <w:sz w:val="24"/>
          <w:szCs w:val="24"/>
          <w:lang w:val="id-ID"/>
        </w:rPr>
      </w:pPr>
    </w:p>
    <w:p w14:paraId="37BDA954" w14:textId="77777777" w:rsidR="00AD55B9" w:rsidRPr="00CE69D8" w:rsidRDefault="00AD55B9" w:rsidP="00907A7B">
      <w:pPr>
        <w:spacing w:line="360" w:lineRule="auto"/>
        <w:ind w:left="2268"/>
        <w:jc w:val="both"/>
        <w:rPr>
          <w:rFonts w:ascii="Bookman Old Style" w:hAnsi="Bookman Old Style"/>
          <w:noProof/>
          <w:color w:val="000000" w:themeColor="text1"/>
          <w:sz w:val="24"/>
          <w:szCs w:val="24"/>
          <w:lang w:val="id-ID"/>
        </w:rPr>
      </w:pPr>
    </w:p>
    <w:p w14:paraId="0215BAD6" w14:textId="77777777" w:rsidR="00AD55B9" w:rsidRPr="00CE69D8" w:rsidRDefault="00AD55B9" w:rsidP="00907A7B">
      <w:pPr>
        <w:spacing w:line="360" w:lineRule="auto"/>
        <w:ind w:left="2268"/>
        <w:jc w:val="both"/>
        <w:rPr>
          <w:rFonts w:ascii="Bookman Old Style" w:hAnsi="Bookman Old Style"/>
          <w:noProof/>
          <w:color w:val="000000" w:themeColor="text1"/>
          <w:sz w:val="24"/>
          <w:szCs w:val="24"/>
          <w:lang w:val="id-ID"/>
        </w:rPr>
      </w:pPr>
    </w:p>
    <w:p w14:paraId="16AD4384" w14:textId="77777777" w:rsidR="00AD55B9" w:rsidRPr="00CE69D8" w:rsidRDefault="00AD55B9" w:rsidP="00907A7B">
      <w:pPr>
        <w:spacing w:line="360" w:lineRule="auto"/>
        <w:ind w:left="2268"/>
        <w:jc w:val="both"/>
        <w:rPr>
          <w:rFonts w:ascii="Bookman Old Style" w:hAnsi="Bookman Old Style"/>
          <w:noProof/>
          <w:color w:val="000000" w:themeColor="text1"/>
          <w:sz w:val="24"/>
          <w:szCs w:val="24"/>
          <w:lang w:val="id-ID"/>
        </w:rPr>
      </w:pPr>
    </w:p>
    <w:p w14:paraId="1003D309" w14:textId="77777777" w:rsidR="00AD55B9" w:rsidRPr="00CE69D8" w:rsidRDefault="00AD55B9" w:rsidP="00907A7B">
      <w:pPr>
        <w:spacing w:line="360" w:lineRule="auto"/>
        <w:ind w:left="2268"/>
        <w:jc w:val="both"/>
        <w:rPr>
          <w:rFonts w:ascii="Bookman Old Style" w:hAnsi="Bookman Old Style"/>
          <w:noProof/>
          <w:color w:val="000000" w:themeColor="text1"/>
          <w:sz w:val="24"/>
          <w:szCs w:val="24"/>
          <w:lang w:val="id-ID"/>
        </w:rPr>
      </w:pPr>
    </w:p>
    <w:p w14:paraId="7DC3AD99" w14:textId="77777777" w:rsidR="00AD55B9" w:rsidRPr="00CE69D8" w:rsidRDefault="00AD55B9" w:rsidP="00907A7B">
      <w:pPr>
        <w:spacing w:line="360" w:lineRule="auto"/>
        <w:ind w:left="2268"/>
        <w:jc w:val="both"/>
        <w:rPr>
          <w:rFonts w:ascii="Bookman Old Style" w:hAnsi="Bookman Old Style"/>
          <w:noProof/>
          <w:color w:val="000000" w:themeColor="text1"/>
          <w:sz w:val="24"/>
          <w:szCs w:val="24"/>
          <w:lang w:val="id-ID"/>
        </w:rPr>
      </w:pPr>
    </w:p>
    <w:p w14:paraId="56E7C2AA" w14:textId="77777777" w:rsidR="001926C3" w:rsidRPr="00CE69D8" w:rsidRDefault="001926C3" w:rsidP="00907A7B">
      <w:pPr>
        <w:spacing w:line="360" w:lineRule="auto"/>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Cs w:val="24"/>
          <w:lang w:val="id-ID"/>
        </w:rPr>
        <w:br w:type="page"/>
      </w:r>
    </w:p>
    <w:p w14:paraId="1423C5CF" w14:textId="77777777" w:rsidR="007854F8" w:rsidRPr="00CE69D8" w:rsidRDefault="007854F8" w:rsidP="00020944">
      <w:pPr>
        <w:pStyle w:val="Heading2"/>
        <w:numPr>
          <w:ilvl w:val="0"/>
          <w:numId w:val="45"/>
        </w:numPr>
        <w:spacing w:before="0"/>
        <w:ind w:left="567"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FORMULIR 2600: </w:t>
      </w:r>
      <w:r w:rsidRPr="00CE69D8">
        <w:rPr>
          <w:rFonts w:ascii="Bookman Old Style" w:hAnsi="Bookman Old Style"/>
          <w:noProof/>
          <w:color w:val="000000" w:themeColor="text1"/>
          <w:szCs w:val="24"/>
          <w:lang w:val="en-US"/>
        </w:rPr>
        <w:t xml:space="preserve">RINCIAN </w:t>
      </w:r>
      <w:r w:rsidRPr="00CE69D8">
        <w:rPr>
          <w:rFonts w:ascii="Bookman Old Style" w:hAnsi="Bookman Old Style"/>
          <w:noProof/>
          <w:color w:val="000000" w:themeColor="text1"/>
          <w:szCs w:val="24"/>
        </w:rPr>
        <w:t>SURAT BERHARGA YANG DITERBITKAN</w:t>
      </w:r>
      <w:r w:rsidRPr="00CE69D8">
        <w:rPr>
          <w:rFonts w:ascii="Bookman Old Style" w:hAnsi="Bookman Old Style"/>
          <w:noProof/>
          <w:color w:val="000000" w:themeColor="text1"/>
          <w:szCs w:val="24"/>
          <w:lang w:val="en-US"/>
        </w:rPr>
        <w:t xml:space="preserve"> </w:t>
      </w:r>
    </w:p>
    <w:p w14:paraId="3B6845B4" w14:textId="77777777" w:rsidR="007854F8" w:rsidRPr="00CE69D8" w:rsidRDefault="007854F8" w:rsidP="00020944">
      <w:pPr>
        <w:pStyle w:val="ListParagraph"/>
        <w:numPr>
          <w:ilvl w:val="0"/>
          <w:numId w:val="164"/>
        </w:numPr>
        <w:tabs>
          <w:tab w:val="left" w:pos="3600"/>
        </w:tabs>
        <w:spacing w:line="360" w:lineRule="auto"/>
        <w:ind w:left="1134" w:hanging="567"/>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BENTUK FORMULIR</w:t>
      </w:r>
      <w:r w:rsidR="001038DB" w:rsidRPr="00CE69D8">
        <w:rPr>
          <w:rFonts w:ascii="Bookman Old Style" w:hAnsi="Bookman Old Style"/>
          <w:color w:val="000000" w:themeColor="text1"/>
          <w:sz w:val="24"/>
          <w:szCs w:val="24"/>
          <w:lang w:val="id-ID"/>
        </w:rPr>
        <w:t xml:space="preserve"> </w:t>
      </w:r>
      <w:r w:rsidR="001038DB" w:rsidRPr="00CE69D8">
        <w:rPr>
          <w:rFonts w:ascii="Bookman Old Style" w:hAnsi="Bookman Old Style"/>
          <w:color w:val="000000" w:themeColor="text1"/>
          <w:sz w:val="24"/>
          <w:szCs w:val="24"/>
        </w:rPr>
        <w:t xml:space="preserve">2600 </w:t>
      </w:r>
      <w:r w:rsidR="004A2F06" w:rsidRPr="00CE69D8">
        <w:rPr>
          <w:rFonts w:ascii="Bookman Old Style" w:hAnsi="Bookman Old Style"/>
          <w:color w:val="000000" w:themeColor="text1"/>
          <w:sz w:val="24"/>
          <w:szCs w:val="24"/>
          <w:lang w:val="id-ID"/>
        </w:rPr>
        <w:t>(</w:t>
      </w:r>
      <w:r w:rsidR="001038DB" w:rsidRPr="00CE69D8">
        <w:rPr>
          <w:rFonts w:ascii="Bookman Old Style" w:hAnsi="Bookman Old Style"/>
          <w:color w:val="000000" w:themeColor="text1"/>
          <w:sz w:val="24"/>
          <w:szCs w:val="24"/>
        </w:rPr>
        <w:t xml:space="preserve">RINCIAN SURAT BERHARGA YANG </w:t>
      </w:r>
      <w:r w:rsidR="001038DB" w:rsidRPr="00CE69D8">
        <w:rPr>
          <w:rFonts w:ascii="Bookman Old Style" w:hAnsi="Bookman Old Style"/>
          <w:color w:val="000000" w:themeColor="text1"/>
          <w:sz w:val="24"/>
          <w:szCs w:val="24"/>
          <w:lang w:val="id-ID"/>
        </w:rPr>
        <w:t>DITERBITKAN</w:t>
      </w:r>
      <w:r w:rsidR="004A2F06" w:rsidRPr="00CE69D8">
        <w:rPr>
          <w:rFonts w:ascii="Bookman Old Style" w:hAnsi="Bookman Old Style"/>
          <w:color w:val="000000" w:themeColor="text1"/>
          <w:sz w:val="24"/>
          <w:szCs w:val="24"/>
          <w:lang w:val="id-ID"/>
        </w:rPr>
        <w:t>)</w:t>
      </w:r>
    </w:p>
    <w:p w14:paraId="2A46EA60" w14:textId="77777777" w:rsidR="007854F8" w:rsidRPr="00CE69D8" w:rsidRDefault="007854F8" w:rsidP="00907A7B">
      <w:pPr>
        <w:tabs>
          <w:tab w:val="left" w:pos="3960"/>
        </w:tabs>
        <w:spacing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Formulir 2600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 xml:space="preserve">Rincian Surat Berharga </w:t>
      </w:r>
      <w:r w:rsidR="006C2EE7" w:rsidRPr="00CE69D8">
        <w:rPr>
          <w:rFonts w:ascii="Bookman Old Style" w:hAnsi="Bookman Old Style"/>
          <w:noProof/>
          <w:color w:val="000000" w:themeColor="text1"/>
          <w:sz w:val="24"/>
          <w:szCs w:val="24"/>
        </w:rPr>
        <w:t xml:space="preserve">yang </w:t>
      </w:r>
      <w:r w:rsidRPr="00CE69D8">
        <w:rPr>
          <w:rFonts w:ascii="Bookman Old Style" w:hAnsi="Bookman Old Style"/>
          <w:noProof/>
          <w:color w:val="000000" w:themeColor="text1"/>
          <w:sz w:val="24"/>
          <w:szCs w:val="24"/>
          <w:lang w:val="id-ID"/>
        </w:rPr>
        <w:t>Diterbitkan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rPr>
        <w:t xml:space="preserve">disusun sesuai format sebagai berikut: </w:t>
      </w:r>
    </w:p>
    <w:p w14:paraId="7D9A327F" w14:textId="77777777" w:rsidR="001038DB" w:rsidRPr="00CE69D8" w:rsidRDefault="001038DB" w:rsidP="00907A7B">
      <w:pPr>
        <w:tabs>
          <w:tab w:val="left" w:pos="3960"/>
        </w:tabs>
        <w:spacing w:line="360" w:lineRule="auto"/>
        <w:ind w:left="1134"/>
        <w:jc w:val="both"/>
        <w:rPr>
          <w:rFonts w:ascii="Bookman Old Style" w:hAnsi="Bookman Old Style"/>
          <w:noProof/>
          <w:color w:val="000000" w:themeColor="text1"/>
          <w:sz w:val="24"/>
          <w:szCs w:val="24"/>
          <w:lang w:val="id-ID"/>
        </w:rPr>
      </w:pPr>
    </w:p>
    <w:tbl>
      <w:tblPr>
        <w:tblW w:w="8158" w:type="dxa"/>
        <w:tblInd w:w="1242" w:type="dxa"/>
        <w:tblLook w:val="04A0" w:firstRow="1" w:lastRow="0" w:firstColumn="1" w:lastColumn="0" w:noHBand="0" w:noVBand="1"/>
      </w:tblPr>
      <w:tblGrid>
        <w:gridCol w:w="1116"/>
        <w:gridCol w:w="1116"/>
        <w:gridCol w:w="981"/>
        <w:gridCol w:w="1059"/>
        <w:gridCol w:w="977"/>
        <w:gridCol w:w="977"/>
        <w:gridCol w:w="856"/>
        <w:gridCol w:w="1197"/>
      </w:tblGrid>
      <w:tr w:rsidR="00221017" w:rsidRPr="00CE69D8" w14:paraId="5DBBFE4D" w14:textId="77777777" w:rsidTr="00530F4D">
        <w:trPr>
          <w:trHeight w:val="255"/>
        </w:trPr>
        <w:tc>
          <w:tcPr>
            <w:tcW w:w="1106" w:type="dxa"/>
            <w:tcBorders>
              <w:top w:val="single" w:sz="4" w:space="0" w:color="auto"/>
              <w:left w:val="single" w:sz="4" w:space="0" w:color="auto"/>
              <w:bottom w:val="single" w:sz="4" w:space="0" w:color="auto"/>
              <w:right w:val="single" w:sz="4" w:space="0" w:color="auto"/>
            </w:tcBorders>
            <w:shd w:val="clear" w:color="000000" w:fill="D9D9D9"/>
            <w:noWrap/>
            <w:hideMark/>
          </w:tcPr>
          <w:p w14:paraId="1F90393C" w14:textId="77777777" w:rsidR="00530F4D" w:rsidRPr="00CE69D8" w:rsidRDefault="004A2F06"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noProof/>
                <w:color w:val="000000" w:themeColor="text1"/>
                <w:lang w:val="id-ID"/>
              </w:rPr>
              <w:t>(</w:t>
            </w:r>
            <w:r w:rsidR="00530F4D" w:rsidRPr="00CE69D8">
              <w:rPr>
                <w:rFonts w:ascii="Bookman Old Style" w:hAnsi="Bookman Old Style"/>
                <w:noProof/>
                <w:color w:val="000000" w:themeColor="text1"/>
                <w:lang w:val="id-ID"/>
              </w:rPr>
              <w:t>1</w:t>
            </w:r>
            <w:r w:rsidRPr="00CE69D8">
              <w:rPr>
                <w:rFonts w:ascii="Bookman Old Style" w:hAnsi="Bookman Old Style"/>
                <w:noProof/>
                <w:color w:val="000000" w:themeColor="text1"/>
                <w:lang w:val="id-ID"/>
              </w:rPr>
              <w:t>)</w:t>
            </w:r>
          </w:p>
        </w:tc>
        <w:tc>
          <w:tcPr>
            <w:tcW w:w="1107" w:type="dxa"/>
            <w:tcBorders>
              <w:top w:val="single" w:sz="4" w:space="0" w:color="auto"/>
              <w:left w:val="nil"/>
              <w:bottom w:val="single" w:sz="4" w:space="0" w:color="auto"/>
              <w:right w:val="single" w:sz="4" w:space="0" w:color="auto"/>
            </w:tcBorders>
            <w:shd w:val="clear" w:color="000000" w:fill="D9D9D9"/>
            <w:noWrap/>
            <w:hideMark/>
          </w:tcPr>
          <w:p w14:paraId="7AF07973" w14:textId="77777777" w:rsidR="00530F4D" w:rsidRPr="00CE69D8" w:rsidRDefault="004A2F06"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noProof/>
                <w:color w:val="000000" w:themeColor="text1"/>
                <w:lang w:val="id-ID"/>
              </w:rPr>
              <w:t>(</w:t>
            </w:r>
            <w:r w:rsidR="00530F4D" w:rsidRPr="00CE69D8">
              <w:rPr>
                <w:rFonts w:ascii="Bookman Old Style" w:hAnsi="Bookman Old Style"/>
                <w:noProof/>
                <w:color w:val="000000" w:themeColor="text1"/>
                <w:lang w:val="id-ID"/>
              </w:rPr>
              <w:t>2</w:t>
            </w:r>
            <w:r w:rsidRPr="00CE69D8">
              <w:rPr>
                <w:rFonts w:ascii="Bookman Old Style" w:hAnsi="Bookman Old Style"/>
                <w:noProof/>
                <w:color w:val="000000" w:themeColor="text1"/>
                <w:lang w:val="id-ID"/>
              </w:rPr>
              <w:t>)</w:t>
            </w:r>
          </w:p>
        </w:tc>
        <w:tc>
          <w:tcPr>
            <w:tcW w:w="2032"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76703BFE" w14:textId="77777777" w:rsidR="00530F4D" w:rsidRPr="00CE69D8" w:rsidRDefault="004A2F06"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noProof/>
                <w:color w:val="000000" w:themeColor="text1"/>
                <w:lang w:val="id-ID"/>
              </w:rPr>
              <w:t>(</w:t>
            </w:r>
            <w:r w:rsidR="00530F4D" w:rsidRPr="00CE69D8">
              <w:rPr>
                <w:rFonts w:ascii="Bookman Old Style" w:hAnsi="Bookman Old Style"/>
                <w:noProof/>
                <w:color w:val="000000" w:themeColor="text1"/>
                <w:lang w:val="id-ID"/>
              </w:rPr>
              <w:t>3</w:t>
            </w:r>
            <w:r w:rsidRPr="00CE69D8">
              <w:rPr>
                <w:rFonts w:ascii="Bookman Old Style" w:hAnsi="Bookman Old Style"/>
                <w:noProof/>
                <w:color w:val="000000" w:themeColor="text1"/>
                <w:lang w:val="id-ID"/>
              </w:rPr>
              <w:t>)</w:t>
            </w:r>
          </w:p>
        </w:tc>
        <w:tc>
          <w:tcPr>
            <w:tcW w:w="954"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4ABA6BFE" w14:textId="77777777" w:rsidR="00530F4D" w:rsidRPr="00CE69D8" w:rsidRDefault="004A2F06" w:rsidP="00907A7B">
            <w:pPr>
              <w:spacing w:line="360" w:lineRule="auto"/>
              <w:jc w:val="center"/>
              <w:rPr>
                <w:rFonts w:ascii="Bookman Old Style" w:hAnsi="Bookman Old Style"/>
                <w:noProof/>
                <w:color w:val="000000" w:themeColor="text1"/>
                <w:lang w:val="id-ID"/>
              </w:rPr>
            </w:pPr>
            <w:r w:rsidRPr="00CE69D8">
              <w:rPr>
                <w:rFonts w:ascii="Bookman Old Style" w:hAnsi="Bookman Old Style"/>
                <w:noProof/>
                <w:color w:val="000000" w:themeColor="text1"/>
                <w:lang w:val="id-ID"/>
              </w:rPr>
              <w:t>(</w:t>
            </w:r>
            <w:r w:rsidR="00530F4D" w:rsidRPr="00CE69D8">
              <w:rPr>
                <w:rFonts w:ascii="Bookman Old Style" w:hAnsi="Bookman Old Style"/>
                <w:noProof/>
                <w:color w:val="000000" w:themeColor="text1"/>
                <w:lang w:val="id-ID"/>
              </w:rPr>
              <w:t>4</w:t>
            </w:r>
            <w:r w:rsidRPr="00CE69D8">
              <w:rPr>
                <w:rFonts w:ascii="Bookman Old Style" w:hAnsi="Bookman Old Style"/>
                <w:noProof/>
                <w:color w:val="000000" w:themeColor="text1"/>
                <w:lang w:val="id-ID"/>
              </w:rPr>
              <w:t>)</w:t>
            </w:r>
          </w:p>
        </w:tc>
        <w:tc>
          <w:tcPr>
            <w:tcW w:w="954" w:type="dxa"/>
            <w:tcBorders>
              <w:top w:val="single" w:sz="4" w:space="0" w:color="auto"/>
              <w:left w:val="nil"/>
              <w:bottom w:val="single" w:sz="4" w:space="0" w:color="auto"/>
              <w:right w:val="single" w:sz="4" w:space="0" w:color="auto"/>
            </w:tcBorders>
            <w:shd w:val="clear" w:color="000000" w:fill="D9D9D9"/>
          </w:tcPr>
          <w:p w14:paraId="6CCDDEB0" w14:textId="77777777" w:rsidR="00530F4D" w:rsidRPr="00CE69D8" w:rsidRDefault="004A2F06" w:rsidP="00907A7B">
            <w:pPr>
              <w:spacing w:line="360" w:lineRule="auto"/>
              <w:jc w:val="center"/>
              <w:rPr>
                <w:rFonts w:ascii="Bookman Old Style" w:hAnsi="Bookman Old Style"/>
                <w:noProof/>
                <w:color w:val="000000" w:themeColor="text1"/>
                <w:lang w:val="id-ID"/>
              </w:rPr>
            </w:pPr>
            <w:r w:rsidRPr="00CE69D8">
              <w:rPr>
                <w:rFonts w:ascii="Bookman Old Style" w:hAnsi="Bookman Old Style"/>
                <w:noProof/>
                <w:color w:val="000000" w:themeColor="text1"/>
                <w:lang w:val="id-ID"/>
              </w:rPr>
              <w:t>(</w:t>
            </w:r>
            <w:r w:rsidR="00530F4D" w:rsidRPr="00CE69D8">
              <w:rPr>
                <w:rFonts w:ascii="Bookman Old Style" w:hAnsi="Bookman Old Style"/>
                <w:noProof/>
                <w:color w:val="000000" w:themeColor="text1"/>
                <w:lang w:val="id-ID"/>
              </w:rPr>
              <w:t>5</w:t>
            </w:r>
            <w:r w:rsidRPr="00CE69D8">
              <w:rPr>
                <w:rFonts w:ascii="Bookman Old Style" w:hAnsi="Bookman Old Style"/>
                <w:noProof/>
                <w:color w:val="000000" w:themeColor="text1"/>
                <w:lang w:val="id-ID"/>
              </w:rPr>
              <w:t>)</w:t>
            </w:r>
          </w:p>
        </w:tc>
        <w:tc>
          <w:tcPr>
            <w:tcW w:w="2005" w:type="dxa"/>
            <w:gridSpan w:val="2"/>
            <w:tcBorders>
              <w:top w:val="single" w:sz="4" w:space="0" w:color="auto"/>
              <w:left w:val="single" w:sz="4" w:space="0" w:color="auto"/>
              <w:bottom w:val="single" w:sz="4" w:space="0" w:color="auto"/>
              <w:right w:val="single" w:sz="4" w:space="0" w:color="auto"/>
            </w:tcBorders>
            <w:shd w:val="clear" w:color="000000" w:fill="D9D9D9"/>
          </w:tcPr>
          <w:p w14:paraId="30E509F6" w14:textId="77777777" w:rsidR="00530F4D" w:rsidRPr="00CE69D8" w:rsidRDefault="004A2F06" w:rsidP="00907A7B">
            <w:pPr>
              <w:spacing w:line="360" w:lineRule="auto"/>
              <w:jc w:val="center"/>
              <w:rPr>
                <w:rFonts w:ascii="Bookman Old Style" w:hAnsi="Bookman Old Style"/>
                <w:noProof/>
                <w:color w:val="000000" w:themeColor="text1"/>
                <w:lang w:val="id-ID"/>
              </w:rPr>
            </w:pPr>
            <w:r w:rsidRPr="00CE69D8">
              <w:rPr>
                <w:rFonts w:ascii="Bookman Old Style" w:hAnsi="Bookman Old Style"/>
                <w:noProof/>
                <w:color w:val="000000" w:themeColor="text1"/>
                <w:lang w:val="id-ID"/>
              </w:rPr>
              <w:t>(</w:t>
            </w:r>
            <w:r w:rsidR="00530F4D" w:rsidRPr="00CE69D8">
              <w:rPr>
                <w:rFonts w:ascii="Bookman Old Style" w:hAnsi="Bookman Old Style"/>
                <w:noProof/>
                <w:color w:val="000000" w:themeColor="text1"/>
                <w:lang w:val="id-ID"/>
              </w:rPr>
              <w:t>6</w:t>
            </w:r>
            <w:r w:rsidRPr="00CE69D8">
              <w:rPr>
                <w:rFonts w:ascii="Bookman Old Style" w:hAnsi="Bookman Old Style"/>
                <w:noProof/>
                <w:color w:val="000000" w:themeColor="text1"/>
                <w:lang w:val="id-ID"/>
              </w:rPr>
              <w:t>)</w:t>
            </w:r>
          </w:p>
        </w:tc>
      </w:tr>
      <w:tr w:rsidR="00221017" w:rsidRPr="00CE69D8" w14:paraId="5A6722AD" w14:textId="77777777" w:rsidTr="00530F4D">
        <w:trPr>
          <w:trHeight w:val="255"/>
        </w:trPr>
        <w:tc>
          <w:tcPr>
            <w:tcW w:w="110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1017CB4F" w14:textId="77777777" w:rsidR="00530F4D" w:rsidRPr="00CE69D8" w:rsidRDefault="00530F4D"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 xml:space="preserve">Nomor Surat Berharga </w:t>
            </w:r>
          </w:p>
        </w:tc>
        <w:tc>
          <w:tcPr>
            <w:tcW w:w="110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7BDF486C" w14:textId="77777777" w:rsidR="00530F4D" w:rsidRPr="00CE69D8" w:rsidRDefault="00530F4D"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 xml:space="preserve">Jenis Surat Berharga </w:t>
            </w:r>
          </w:p>
        </w:tc>
        <w:tc>
          <w:tcPr>
            <w:tcW w:w="2032"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FEA5650" w14:textId="77777777" w:rsidR="00530F4D" w:rsidRPr="00CE69D8" w:rsidRDefault="00530F4D"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Jangka Waktu</w:t>
            </w:r>
          </w:p>
        </w:tc>
        <w:tc>
          <w:tcPr>
            <w:tcW w:w="954" w:type="dxa"/>
            <w:vMerge w:val="restart"/>
            <w:tcBorders>
              <w:top w:val="single" w:sz="4" w:space="0" w:color="auto"/>
              <w:left w:val="nil"/>
              <w:right w:val="single" w:sz="4" w:space="0" w:color="auto"/>
            </w:tcBorders>
            <w:shd w:val="clear" w:color="auto" w:fill="D9D9D9" w:themeFill="background1" w:themeFillShade="D9"/>
            <w:noWrap/>
            <w:vAlign w:val="center"/>
            <w:hideMark/>
          </w:tcPr>
          <w:p w14:paraId="1BFE174D" w14:textId="77777777" w:rsidR="00530F4D" w:rsidRPr="00CE69D8" w:rsidRDefault="00530F4D"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Jenis Suku Bunga/ Imbal Hasil</w:t>
            </w:r>
          </w:p>
        </w:tc>
        <w:tc>
          <w:tcPr>
            <w:tcW w:w="954" w:type="dxa"/>
            <w:vMerge w:val="restart"/>
            <w:tcBorders>
              <w:top w:val="single" w:sz="4" w:space="0" w:color="auto"/>
              <w:left w:val="single" w:sz="4" w:space="0" w:color="auto"/>
              <w:right w:val="single" w:sz="4" w:space="0" w:color="auto"/>
            </w:tcBorders>
            <w:shd w:val="clear" w:color="000000" w:fill="D9D9D9"/>
            <w:vAlign w:val="center"/>
          </w:tcPr>
          <w:p w14:paraId="7DD0AF73" w14:textId="77777777" w:rsidR="00530F4D" w:rsidRPr="00CE69D8" w:rsidRDefault="00530F4D"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Tingkat Bunga/ Imbal Hasil</w:t>
            </w:r>
          </w:p>
        </w:tc>
        <w:tc>
          <w:tcPr>
            <w:tcW w:w="2005" w:type="dxa"/>
            <w:gridSpan w:val="2"/>
            <w:tcBorders>
              <w:top w:val="single" w:sz="4" w:space="0" w:color="auto"/>
              <w:left w:val="single" w:sz="4" w:space="0" w:color="auto"/>
              <w:bottom w:val="single" w:sz="4" w:space="0" w:color="auto"/>
              <w:right w:val="single" w:sz="4" w:space="0" w:color="auto"/>
            </w:tcBorders>
            <w:shd w:val="clear" w:color="000000" w:fill="D9D9D9"/>
          </w:tcPr>
          <w:p w14:paraId="49E7BDBF" w14:textId="77777777" w:rsidR="00530F4D" w:rsidRPr="00CE69D8" w:rsidRDefault="00530F4D"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Nilai Nominal Surat Berharga</w:t>
            </w:r>
          </w:p>
        </w:tc>
      </w:tr>
      <w:tr w:rsidR="00221017" w:rsidRPr="00CE69D8" w14:paraId="6237AFBD" w14:textId="77777777" w:rsidTr="00530F4D">
        <w:trPr>
          <w:trHeight w:val="280"/>
        </w:trPr>
        <w:tc>
          <w:tcPr>
            <w:tcW w:w="1106" w:type="dxa"/>
            <w:vMerge/>
            <w:tcBorders>
              <w:top w:val="nil"/>
              <w:left w:val="single" w:sz="4" w:space="0" w:color="auto"/>
              <w:bottom w:val="single" w:sz="4" w:space="0" w:color="000000"/>
              <w:right w:val="single" w:sz="4" w:space="0" w:color="auto"/>
            </w:tcBorders>
            <w:vAlign w:val="center"/>
            <w:hideMark/>
          </w:tcPr>
          <w:p w14:paraId="41AA1BF7" w14:textId="77777777" w:rsidR="00530F4D" w:rsidRPr="00CE69D8" w:rsidRDefault="00530F4D" w:rsidP="00907A7B">
            <w:pPr>
              <w:spacing w:line="360" w:lineRule="auto"/>
              <w:rPr>
                <w:rFonts w:ascii="Bookman Old Style" w:hAnsi="Bookman Old Style"/>
                <w:bCs/>
                <w:color w:val="000000" w:themeColor="text1"/>
                <w:lang w:val="id-ID" w:eastAsia="id-ID"/>
              </w:rPr>
            </w:pPr>
          </w:p>
        </w:tc>
        <w:tc>
          <w:tcPr>
            <w:tcW w:w="1107" w:type="dxa"/>
            <w:vMerge/>
            <w:tcBorders>
              <w:top w:val="nil"/>
              <w:left w:val="single" w:sz="4" w:space="0" w:color="auto"/>
              <w:bottom w:val="single" w:sz="4" w:space="0" w:color="000000"/>
              <w:right w:val="single" w:sz="4" w:space="0" w:color="auto"/>
            </w:tcBorders>
            <w:vAlign w:val="center"/>
            <w:hideMark/>
          </w:tcPr>
          <w:p w14:paraId="35FFB9C2" w14:textId="77777777" w:rsidR="00530F4D" w:rsidRPr="00CE69D8" w:rsidRDefault="00530F4D" w:rsidP="00907A7B">
            <w:pPr>
              <w:spacing w:line="360" w:lineRule="auto"/>
              <w:rPr>
                <w:rFonts w:ascii="Bookman Old Style" w:hAnsi="Bookman Old Style"/>
                <w:bCs/>
                <w:color w:val="000000" w:themeColor="text1"/>
                <w:lang w:val="id-ID" w:eastAsia="id-ID"/>
              </w:rPr>
            </w:pPr>
          </w:p>
        </w:tc>
        <w:tc>
          <w:tcPr>
            <w:tcW w:w="973" w:type="dxa"/>
            <w:tcBorders>
              <w:top w:val="nil"/>
              <w:left w:val="single" w:sz="4" w:space="0" w:color="auto"/>
              <w:bottom w:val="single" w:sz="4" w:space="0" w:color="auto"/>
              <w:right w:val="single" w:sz="4" w:space="0" w:color="auto"/>
            </w:tcBorders>
            <w:shd w:val="clear" w:color="000000" w:fill="D9D9D9"/>
            <w:noWrap/>
            <w:vAlign w:val="center"/>
            <w:hideMark/>
          </w:tcPr>
          <w:p w14:paraId="2E8617F3" w14:textId="77777777" w:rsidR="00530F4D" w:rsidRPr="00CE69D8" w:rsidRDefault="00530F4D"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Tanggal Mulai</w:t>
            </w:r>
          </w:p>
        </w:tc>
        <w:tc>
          <w:tcPr>
            <w:tcW w:w="1059" w:type="dxa"/>
            <w:tcBorders>
              <w:top w:val="nil"/>
              <w:left w:val="nil"/>
              <w:bottom w:val="single" w:sz="4" w:space="0" w:color="auto"/>
              <w:right w:val="single" w:sz="4" w:space="0" w:color="auto"/>
            </w:tcBorders>
            <w:shd w:val="clear" w:color="000000" w:fill="D9D9D9"/>
            <w:noWrap/>
            <w:vAlign w:val="center"/>
            <w:hideMark/>
          </w:tcPr>
          <w:p w14:paraId="6951A243" w14:textId="77777777" w:rsidR="00530F4D" w:rsidRPr="00CE69D8" w:rsidRDefault="00530F4D"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Tanggal Jatuh Tempo</w:t>
            </w:r>
          </w:p>
        </w:tc>
        <w:tc>
          <w:tcPr>
            <w:tcW w:w="954" w:type="dxa"/>
            <w:vMerge/>
            <w:tcBorders>
              <w:left w:val="nil"/>
              <w:bottom w:val="single" w:sz="4" w:space="0" w:color="auto"/>
              <w:right w:val="single" w:sz="4" w:space="0" w:color="auto"/>
            </w:tcBorders>
            <w:shd w:val="clear" w:color="auto" w:fill="D9D9D9" w:themeFill="background1" w:themeFillShade="D9"/>
            <w:noWrap/>
            <w:vAlign w:val="center"/>
            <w:hideMark/>
          </w:tcPr>
          <w:p w14:paraId="7BCACE23" w14:textId="77777777" w:rsidR="00530F4D" w:rsidRPr="00CE69D8" w:rsidRDefault="00530F4D" w:rsidP="00907A7B">
            <w:pPr>
              <w:spacing w:line="360" w:lineRule="auto"/>
              <w:jc w:val="center"/>
              <w:rPr>
                <w:rFonts w:ascii="Bookman Old Style" w:hAnsi="Bookman Old Style"/>
                <w:bCs/>
                <w:color w:val="000000" w:themeColor="text1"/>
                <w:lang w:val="id-ID" w:eastAsia="id-ID"/>
              </w:rPr>
            </w:pPr>
          </w:p>
        </w:tc>
        <w:tc>
          <w:tcPr>
            <w:tcW w:w="954" w:type="dxa"/>
            <w:vMerge/>
            <w:tcBorders>
              <w:left w:val="single" w:sz="4" w:space="0" w:color="auto"/>
              <w:bottom w:val="single" w:sz="4" w:space="0" w:color="auto"/>
              <w:right w:val="single" w:sz="4" w:space="0" w:color="auto"/>
            </w:tcBorders>
            <w:shd w:val="clear" w:color="000000" w:fill="D9D9D9"/>
          </w:tcPr>
          <w:p w14:paraId="2E5300D6" w14:textId="77777777" w:rsidR="00530F4D" w:rsidRPr="00CE69D8" w:rsidRDefault="00530F4D" w:rsidP="00907A7B">
            <w:pPr>
              <w:spacing w:line="360" w:lineRule="auto"/>
              <w:jc w:val="center"/>
              <w:rPr>
                <w:rFonts w:ascii="Bookman Old Style" w:hAnsi="Bookman Old Style"/>
                <w:bCs/>
                <w:color w:val="000000" w:themeColor="text1"/>
                <w:lang w:val="id-ID" w:eastAsia="id-ID"/>
              </w:rPr>
            </w:pPr>
          </w:p>
        </w:tc>
        <w:tc>
          <w:tcPr>
            <w:tcW w:w="837" w:type="dxa"/>
            <w:tcBorders>
              <w:top w:val="single" w:sz="4" w:space="0" w:color="auto"/>
              <w:left w:val="single" w:sz="4" w:space="0" w:color="auto"/>
              <w:bottom w:val="single" w:sz="4" w:space="0" w:color="auto"/>
              <w:right w:val="single" w:sz="4" w:space="0" w:color="auto"/>
            </w:tcBorders>
            <w:shd w:val="clear" w:color="000000" w:fill="D9D9D9"/>
            <w:vAlign w:val="bottom"/>
          </w:tcPr>
          <w:p w14:paraId="4153EFC7" w14:textId="77777777" w:rsidR="00530F4D" w:rsidRPr="00CE69D8" w:rsidRDefault="00530F4D"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Dalam Mata Uang Asal</w:t>
            </w:r>
          </w:p>
        </w:tc>
        <w:tc>
          <w:tcPr>
            <w:tcW w:w="1168" w:type="dxa"/>
            <w:tcBorders>
              <w:top w:val="single" w:sz="4" w:space="0" w:color="auto"/>
              <w:left w:val="single" w:sz="4" w:space="0" w:color="auto"/>
              <w:bottom w:val="single" w:sz="4" w:space="0" w:color="auto"/>
              <w:right w:val="single" w:sz="4" w:space="0" w:color="auto"/>
            </w:tcBorders>
            <w:shd w:val="clear" w:color="000000" w:fill="D9D9D9"/>
            <w:vAlign w:val="center"/>
          </w:tcPr>
          <w:p w14:paraId="4C227D8F" w14:textId="77777777" w:rsidR="00530F4D" w:rsidRPr="00CE69D8" w:rsidRDefault="00530F4D"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Dalam Ekuivalen Rupiah</w:t>
            </w:r>
          </w:p>
        </w:tc>
      </w:tr>
      <w:tr w:rsidR="00221017" w:rsidRPr="00CE69D8" w14:paraId="687068A7" w14:textId="77777777" w:rsidTr="00530F4D">
        <w:trPr>
          <w:trHeight w:val="737"/>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14:paraId="0D5DC8DE" w14:textId="77777777" w:rsidR="00530F4D" w:rsidRPr="00CE69D8" w:rsidRDefault="00530F4D"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107" w:type="dxa"/>
            <w:tcBorders>
              <w:top w:val="nil"/>
              <w:left w:val="nil"/>
              <w:bottom w:val="single" w:sz="4" w:space="0" w:color="auto"/>
              <w:right w:val="single" w:sz="4" w:space="0" w:color="auto"/>
            </w:tcBorders>
            <w:shd w:val="clear" w:color="auto" w:fill="auto"/>
            <w:noWrap/>
            <w:vAlign w:val="bottom"/>
            <w:hideMark/>
          </w:tcPr>
          <w:p w14:paraId="61EFB301" w14:textId="77777777" w:rsidR="00530F4D" w:rsidRPr="00CE69D8" w:rsidRDefault="00530F4D"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73" w:type="dxa"/>
            <w:tcBorders>
              <w:top w:val="nil"/>
              <w:left w:val="single" w:sz="4" w:space="0" w:color="auto"/>
              <w:bottom w:val="single" w:sz="4" w:space="0" w:color="auto"/>
              <w:right w:val="single" w:sz="4" w:space="0" w:color="auto"/>
            </w:tcBorders>
            <w:shd w:val="clear" w:color="auto" w:fill="auto"/>
            <w:noWrap/>
            <w:vAlign w:val="bottom"/>
            <w:hideMark/>
          </w:tcPr>
          <w:p w14:paraId="43B31CB5" w14:textId="77777777" w:rsidR="00530F4D" w:rsidRPr="00CE69D8" w:rsidRDefault="00530F4D"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59" w:type="dxa"/>
            <w:tcBorders>
              <w:top w:val="nil"/>
              <w:left w:val="nil"/>
              <w:bottom w:val="single" w:sz="4" w:space="0" w:color="auto"/>
              <w:right w:val="single" w:sz="4" w:space="0" w:color="auto"/>
            </w:tcBorders>
            <w:shd w:val="clear" w:color="auto" w:fill="FFFFFF" w:themeFill="background1"/>
            <w:noWrap/>
            <w:vAlign w:val="bottom"/>
            <w:hideMark/>
          </w:tcPr>
          <w:p w14:paraId="49612272" w14:textId="77777777" w:rsidR="00530F4D" w:rsidRPr="00CE69D8" w:rsidRDefault="00530F4D"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54" w:type="dxa"/>
            <w:tcBorders>
              <w:top w:val="nil"/>
              <w:left w:val="nil"/>
              <w:bottom w:val="single" w:sz="4" w:space="0" w:color="auto"/>
              <w:right w:val="single" w:sz="4" w:space="0" w:color="auto"/>
            </w:tcBorders>
            <w:shd w:val="clear" w:color="auto" w:fill="FFFFFF" w:themeFill="background1"/>
            <w:noWrap/>
            <w:vAlign w:val="bottom"/>
            <w:hideMark/>
          </w:tcPr>
          <w:p w14:paraId="2E734F53" w14:textId="77777777" w:rsidR="00530F4D" w:rsidRPr="00CE69D8" w:rsidRDefault="00530F4D"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54" w:type="dxa"/>
            <w:tcBorders>
              <w:top w:val="single" w:sz="4" w:space="0" w:color="auto"/>
              <w:left w:val="nil"/>
              <w:bottom w:val="single" w:sz="4" w:space="0" w:color="auto"/>
              <w:right w:val="single" w:sz="4" w:space="0" w:color="auto"/>
            </w:tcBorders>
            <w:shd w:val="clear" w:color="auto" w:fill="FFFFFF" w:themeFill="background1"/>
          </w:tcPr>
          <w:p w14:paraId="18B6E9D0" w14:textId="77777777" w:rsidR="00530F4D" w:rsidRPr="00CE69D8" w:rsidRDefault="00530F4D" w:rsidP="00907A7B">
            <w:pPr>
              <w:spacing w:line="360" w:lineRule="auto"/>
              <w:rPr>
                <w:rFonts w:ascii="Bookman Old Style" w:hAnsi="Bookman Old Style"/>
                <w:color w:val="000000" w:themeColor="text1"/>
                <w:lang w:val="id-ID" w:eastAsia="id-ID"/>
              </w:rPr>
            </w:pPr>
          </w:p>
        </w:tc>
        <w:tc>
          <w:tcPr>
            <w:tcW w:w="837" w:type="dxa"/>
            <w:tcBorders>
              <w:top w:val="single" w:sz="4" w:space="0" w:color="auto"/>
              <w:left w:val="single" w:sz="4" w:space="0" w:color="auto"/>
              <w:bottom w:val="single" w:sz="4" w:space="0" w:color="auto"/>
              <w:right w:val="single" w:sz="4" w:space="0" w:color="auto"/>
            </w:tcBorders>
          </w:tcPr>
          <w:p w14:paraId="3C348F0E" w14:textId="77777777" w:rsidR="00530F4D" w:rsidRPr="00CE69D8" w:rsidRDefault="00530F4D" w:rsidP="00907A7B">
            <w:pPr>
              <w:spacing w:line="360" w:lineRule="auto"/>
              <w:rPr>
                <w:rFonts w:ascii="Bookman Old Style" w:hAnsi="Bookman Old Style"/>
                <w:color w:val="000000" w:themeColor="text1"/>
                <w:lang w:val="id-ID" w:eastAsia="id-ID"/>
              </w:rPr>
            </w:pPr>
          </w:p>
        </w:tc>
        <w:tc>
          <w:tcPr>
            <w:tcW w:w="1168" w:type="dxa"/>
            <w:tcBorders>
              <w:top w:val="single" w:sz="4" w:space="0" w:color="auto"/>
              <w:left w:val="single" w:sz="4" w:space="0" w:color="auto"/>
              <w:bottom w:val="single" w:sz="4" w:space="0" w:color="auto"/>
              <w:right w:val="single" w:sz="4" w:space="0" w:color="auto"/>
            </w:tcBorders>
          </w:tcPr>
          <w:p w14:paraId="4760D24B" w14:textId="77777777" w:rsidR="00530F4D" w:rsidRPr="00CE69D8" w:rsidRDefault="00530F4D" w:rsidP="00907A7B">
            <w:pPr>
              <w:spacing w:line="360" w:lineRule="auto"/>
              <w:rPr>
                <w:rFonts w:ascii="Bookman Old Style" w:hAnsi="Bookman Old Style"/>
                <w:color w:val="000000" w:themeColor="text1"/>
                <w:lang w:val="id-ID" w:eastAsia="id-ID"/>
              </w:rPr>
            </w:pPr>
          </w:p>
        </w:tc>
      </w:tr>
    </w:tbl>
    <w:p w14:paraId="3B6BAD9A" w14:textId="77777777" w:rsidR="007854F8" w:rsidRPr="00CE69D8" w:rsidRDefault="007854F8" w:rsidP="00907A7B">
      <w:pPr>
        <w:tabs>
          <w:tab w:val="left" w:pos="3600"/>
        </w:tabs>
        <w:spacing w:line="360" w:lineRule="auto"/>
        <w:rPr>
          <w:rFonts w:ascii="Bookman Old Style" w:hAnsi="Bookman Old Style"/>
          <w:color w:val="000000" w:themeColor="text1"/>
          <w:lang w:val="id-ID"/>
        </w:rPr>
      </w:pPr>
    </w:p>
    <w:tbl>
      <w:tblPr>
        <w:tblW w:w="4273" w:type="pct"/>
        <w:tblInd w:w="1242" w:type="dxa"/>
        <w:tblLayout w:type="fixed"/>
        <w:tblLook w:val="04A0" w:firstRow="1" w:lastRow="0" w:firstColumn="1" w:lastColumn="0" w:noHBand="0" w:noVBand="1"/>
      </w:tblPr>
      <w:tblGrid>
        <w:gridCol w:w="888"/>
        <w:gridCol w:w="1097"/>
        <w:gridCol w:w="1278"/>
        <w:gridCol w:w="1131"/>
        <w:gridCol w:w="1413"/>
        <w:gridCol w:w="1278"/>
        <w:gridCol w:w="1138"/>
      </w:tblGrid>
      <w:tr w:rsidR="00221017" w:rsidRPr="00CE69D8" w14:paraId="643576BB" w14:textId="77777777" w:rsidTr="007718DB">
        <w:trPr>
          <w:trHeight w:val="264"/>
        </w:trPr>
        <w:tc>
          <w:tcPr>
            <w:tcW w:w="540" w:type="pct"/>
            <w:tcBorders>
              <w:top w:val="single" w:sz="4" w:space="0" w:color="auto"/>
              <w:left w:val="single" w:sz="4" w:space="0" w:color="auto"/>
              <w:bottom w:val="single" w:sz="4" w:space="0" w:color="auto"/>
              <w:right w:val="single" w:sz="4" w:space="0" w:color="auto"/>
            </w:tcBorders>
            <w:shd w:val="clear" w:color="000000" w:fill="D9D9D9"/>
          </w:tcPr>
          <w:p w14:paraId="2CEFCC1B" w14:textId="77777777" w:rsidR="007718DB" w:rsidRPr="00CE69D8" w:rsidRDefault="004A2F06" w:rsidP="00907A7B">
            <w:pPr>
              <w:spacing w:line="360" w:lineRule="auto"/>
              <w:jc w:val="center"/>
              <w:rPr>
                <w:rFonts w:ascii="Bookman Old Style" w:hAnsi="Bookman Old Style"/>
                <w:noProof/>
                <w:color w:val="000000" w:themeColor="text1"/>
                <w:lang w:val="id-ID"/>
              </w:rPr>
            </w:pPr>
            <w:r w:rsidRPr="00CE69D8">
              <w:rPr>
                <w:rFonts w:ascii="Bookman Old Style" w:hAnsi="Bookman Old Style"/>
                <w:noProof/>
                <w:color w:val="000000" w:themeColor="text1"/>
                <w:lang w:val="id-ID"/>
              </w:rPr>
              <w:t>(</w:t>
            </w:r>
            <w:r w:rsidR="007718DB" w:rsidRPr="00CE69D8">
              <w:rPr>
                <w:rFonts w:ascii="Bookman Old Style" w:hAnsi="Bookman Old Style"/>
                <w:noProof/>
                <w:color w:val="000000" w:themeColor="text1"/>
                <w:lang w:val="id-ID"/>
              </w:rPr>
              <w:t>7</w:t>
            </w:r>
            <w:r w:rsidRPr="00CE69D8">
              <w:rPr>
                <w:rFonts w:ascii="Bookman Old Style" w:hAnsi="Bookman Old Style"/>
                <w:noProof/>
                <w:color w:val="000000" w:themeColor="text1"/>
                <w:lang w:val="id-ID"/>
              </w:rPr>
              <w:t>)</w:t>
            </w:r>
          </w:p>
        </w:tc>
        <w:tc>
          <w:tcPr>
            <w:tcW w:w="1444" w:type="pct"/>
            <w:gridSpan w:val="2"/>
            <w:tcBorders>
              <w:top w:val="single" w:sz="4" w:space="0" w:color="auto"/>
              <w:left w:val="nil"/>
              <w:bottom w:val="single" w:sz="4" w:space="0" w:color="auto"/>
              <w:right w:val="single" w:sz="4" w:space="0" w:color="auto"/>
            </w:tcBorders>
            <w:shd w:val="clear" w:color="000000" w:fill="D9D9D9"/>
            <w:noWrap/>
          </w:tcPr>
          <w:p w14:paraId="0675F583" w14:textId="77777777" w:rsidR="007718DB" w:rsidRPr="00CE69D8" w:rsidRDefault="004A2F06"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noProof/>
                <w:color w:val="000000" w:themeColor="text1"/>
                <w:lang w:val="id-ID"/>
              </w:rPr>
              <w:t>(</w:t>
            </w:r>
            <w:r w:rsidR="007718DB" w:rsidRPr="00CE69D8">
              <w:rPr>
                <w:rFonts w:ascii="Bookman Old Style" w:hAnsi="Bookman Old Style"/>
                <w:noProof/>
                <w:color w:val="000000" w:themeColor="text1"/>
                <w:lang w:val="id-ID"/>
              </w:rPr>
              <w:t>8</w:t>
            </w:r>
            <w:r w:rsidRPr="00CE69D8">
              <w:rPr>
                <w:rFonts w:ascii="Bookman Old Style" w:hAnsi="Bookman Old Style"/>
                <w:noProof/>
                <w:color w:val="000000" w:themeColor="text1"/>
                <w:lang w:val="id-ID"/>
              </w:rPr>
              <w:t>)</w:t>
            </w:r>
          </w:p>
        </w:tc>
        <w:tc>
          <w:tcPr>
            <w:tcW w:w="688" w:type="pct"/>
            <w:tcBorders>
              <w:top w:val="single" w:sz="4" w:space="0" w:color="auto"/>
              <w:left w:val="nil"/>
              <w:bottom w:val="single" w:sz="4" w:space="0" w:color="auto"/>
              <w:right w:val="single" w:sz="4" w:space="0" w:color="auto"/>
            </w:tcBorders>
            <w:shd w:val="clear" w:color="000000" w:fill="D9D9D9"/>
          </w:tcPr>
          <w:p w14:paraId="765863ED" w14:textId="77777777" w:rsidR="007718DB" w:rsidRPr="00CE69D8" w:rsidRDefault="004A2F06"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noProof/>
                <w:color w:val="000000" w:themeColor="text1"/>
                <w:lang w:val="id-ID"/>
              </w:rPr>
              <w:t>(</w:t>
            </w:r>
            <w:r w:rsidR="007718DB" w:rsidRPr="00CE69D8">
              <w:rPr>
                <w:rFonts w:ascii="Bookman Old Style" w:hAnsi="Bookman Old Style"/>
                <w:noProof/>
                <w:color w:val="000000" w:themeColor="text1"/>
                <w:lang w:val="id-ID"/>
              </w:rPr>
              <w:t>9</w:t>
            </w:r>
            <w:r w:rsidRPr="00CE69D8">
              <w:rPr>
                <w:rFonts w:ascii="Bookman Old Style" w:hAnsi="Bookman Old Style"/>
                <w:noProof/>
                <w:color w:val="000000" w:themeColor="text1"/>
                <w:lang w:val="id-ID"/>
              </w:rPr>
              <w:t>)</w:t>
            </w:r>
          </w:p>
        </w:tc>
        <w:tc>
          <w:tcPr>
            <w:tcW w:w="859" w:type="pct"/>
            <w:tcBorders>
              <w:top w:val="single" w:sz="4" w:space="0" w:color="auto"/>
              <w:left w:val="single" w:sz="4" w:space="0" w:color="auto"/>
              <w:bottom w:val="single" w:sz="4" w:space="0" w:color="auto"/>
              <w:right w:val="single" w:sz="4" w:space="0" w:color="auto"/>
            </w:tcBorders>
            <w:shd w:val="clear" w:color="000000" w:fill="D9D9D9"/>
          </w:tcPr>
          <w:p w14:paraId="37FE63EC" w14:textId="77777777" w:rsidR="007718DB" w:rsidRPr="00CE69D8" w:rsidRDefault="004A2F06"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w:t>
            </w:r>
            <w:r w:rsidR="007718DB" w:rsidRPr="00CE69D8">
              <w:rPr>
                <w:rFonts w:ascii="Bookman Old Style" w:hAnsi="Bookman Old Style"/>
                <w:bCs/>
                <w:color w:val="000000" w:themeColor="text1"/>
                <w:lang w:val="id-ID" w:eastAsia="id-ID"/>
              </w:rPr>
              <w:t>10</w:t>
            </w:r>
            <w:r w:rsidRPr="00CE69D8">
              <w:rPr>
                <w:rFonts w:ascii="Bookman Old Style" w:hAnsi="Bookman Old Style"/>
                <w:bCs/>
                <w:color w:val="000000" w:themeColor="text1"/>
                <w:lang w:val="id-ID" w:eastAsia="id-ID"/>
              </w:rPr>
              <w:t>)</w:t>
            </w:r>
          </w:p>
        </w:tc>
        <w:tc>
          <w:tcPr>
            <w:tcW w:w="777" w:type="pct"/>
            <w:tcBorders>
              <w:top w:val="single" w:sz="4" w:space="0" w:color="auto"/>
              <w:left w:val="single" w:sz="4" w:space="0" w:color="auto"/>
              <w:bottom w:val="single" w:sz="4" w:space="0" w:color="auto"/>
              <w:right w:val="single" w:sz="4" w:space="0" w:color="auto"/>
            </w:tcBorders>
            <w:shd w:val="clear" w:color="000000" w:fill="D9D9D9"/>
          </w:tcPr>
          <w:p w14:paraId="354C3312" w14:textId="77777777" w:rsidR="007718DB" w:rsidRPr="00CE69D8" w:rsidRDefault="004A2F06"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w:t>
            </w:r>
            <w:r w:rsidR="007718DB" w:rsidRPr="00CE69D8">
              <w:rPr>
                <w:rFonts w:ascii="Bookman Old Style" w:hAnsi="Bookman Old Style"/>
                <w:bCs/>
                <w:color w:val="000000" w:themeColor="text1"/>
                <w:lang w:val="id-ID" w:eastAsia="id-ID"/>
              </w:rPr>
              <w:t>11</w:t>
            </w:r>
            <w:r w:rsidRPr="00CE69D8">
              <w:rPr>
                <w:rFonts w:ascii="Bookman Old Style" w:hAnsi="Bookman Old Style"/>
                <w:bCs/>
                <w:color w:val="000000" w:themeColor="text1"/>
                <w:lang w:val="id-ID" w:eastAsia="id-ID"/>
              </w:rPr>
              <w:t>)</w:t>
            </w:r>
          </w:p>
        </w:tc>
        <w:tc>
          <w:tcPr>
            <w:tcW w:w="692" w:type="pct"/>
            <w:tcBorders>
              <w:top w:val="single" w:sz="4" w:space="0" w:color="auto"/>
              <w:left w:val="single" w:sz="4" w:space="0" w:color="auto"/>
              <w:bottom w:val="single" w:sz="4" w:space="0" w:color="auto"/>
              <w:right w:val="single" w:sz="4" w:space="0" w:color="auto"/>
            </w:tcBorders>
            <w:shd w:val="clear" w:color="000000" w:fill="D9D9D9"/>
          </w:tcPr>
          <w:p w14:paraId="47500751" w14:textId="77777777" w:rsidR="007718DB" w:rsidRPr="00CE69D8" w:rsidRDefault="004A2F06"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w:t>
            </w:r>
            <w:r w:rsidR="007718DB" w:rsidRPr="00CE69D8">
              <w:rPr>
                <w:rFonts w:ascii="Bookman Old Style" w:hAnsi="Bookman Old Style"/>
                <w:bCs/>
                <w:color w:val="000000" w:themeColor="text1"/>
                <w:lang w:val="id-ID" w:eastAsia="id-ID"/>
              </w:rPr>
              <w:t>12</w:t>
            </w:r>
            <w:r w:rsidRPr="00CE69D8">
              <w:rPr>
                <w:rFonts w:ascii="Bookman Old Style" w:hAnsi="Bookman Old Style"/>
                <w:bCs/>
                <w:color w:val="000000" w:themeColor="text1"/>
                <w:lang w:val="id-ID" w:eastAsia="id-ID"/>
              </w:rPr>
              <w:t>)</w:t>
            </w:r>
          </w:p>
        </w:tc>
      </w:tr>
      <w:tr w:rsidR="00221017" w:rsidRPr="00CE69D8" w14:paraId="07B0FE39" w14:textId="77777777" w:rsidTr="007718DB">
        <w:trPr>
          <w:trHeight w:val="264"/>
        </w:trPr>
        <w:tc>
          <w:tcPr>
            <w:tcW w:w="540" w:type="pct"/>
            <w:vMerge w:val="restart"/>
            <w:tcBorders>
              <w:top w:val="single" w:sz="4" w:space="0" w:color="auto"/>
              <w:left w:val="single" w:sz="4" w:space="0" w:color="auto"/>
              <w:right w:val="single" w:sz="4" w:space="0" w:color="auto"/>
            </w:tcBorders>
            <w:shd w:val="clear" w:color="000000" w:fill="D9D9D9"/>
            <w:vAlign w:val="center"/>
          </w:tcPr>
          <w:p w14:paraId="7218C8A2" w14:textId="77777777" w:rsidR="007718DB" w:rsidRPr="00CE69D8" w:rsidRDefault="007718DB"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Jenis Valuta</w:t>
            </w:r>
          </w:p>
        </w:tc>
        <w:tc>
          <w:tcPr>
            <w:tcW w:w="1444" w:type="pct"/>
            <w:gridSpan w:val="2"/>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3BD5F3DA" w14:textId="77777777" w:rsidR="007718DB" w:rsidRPr="00CE69D8" w:rsidRDefault="007718DB" w:rsidP="00907A7B">
            <w:pPr>
              <w:spacing w:line="360" w:lineRule="auto"/>
              <w:jc w:val="center"/>
              <w:rPr>
                <w:rFonts w:ascii="Bookman Old Style" w:hAnsi="Bookman Old Style"/>
                <w:bCs/>
                <w:color w:val="000000" w:themeColor="text1"/>
                <w:lang w:eastAsia="id-ID"/>
              </w:rPr>
            </w:pPr>
            <w:r w:rsidRPr="00CE69D8">
              <w:rPr>
                <w:rFonts w:ascii="Bookman Old Style" w:hAnsi="Bookman Old Style"/>
                <w:bCs/>
                <w:color w:val="000000" w:themeColor="text1"/>
                <w:lang w:val="id-ID" w:eastAsia="id-ID"/>
              </w:rPr>
              <w:t xml:space="preserve">Saldo </w:t>
            </w:r>
            <w:r w:rsidRPr="00CE69D8">
              <w:rPr>
                <w:rFonts w:ascii="Bookman Old Style" w:hAnsi="Bookman Old Style"/>
                <w:bCs/>
                <w:color w:val="000000" w:themeColor="text1"/>
                <w:lang w:eastAsia="id-ID"/>
              </w:rPr>
              <w:t xml:space="preserve">Surat Berharga yang </w:t>
            </w:r>
            <w:r w:rsidRPr="00CE69D8">
              <w:rPr>
                <w:rFonts w:ascii="Bookman Old Style" w:hAnsi="Bookman Old Style"/>
                <w:bCs/>
                <w:color w:val="000000" w:themeColor="text1"/>
                <w:lang w:val="id-ID" w:eastAsia="id-ID"/>
              </w:rPr>
              <w:t>Diterbitkan</w:t>
            </w:r>
          </w:p>
        </w:tc>
        <w:tc>
          <w:tcPr>
            <w:tcW w:w="688" w:type="pct"/>
            <w:vMerge w:val="restart"/>
            <w:tcBorders>
              <w:top w:val="nil"/>
              <w:left w:val="single" w:sz="4" w:space="0" w:color="auto"/>
              <w:right w:val="single" w:sz="4" w:space="0" w:color="auto"/>
            </w:tcBorders>
            <w:shd w:val="clear" w:color="auto" w:fill="D9D9D9" w:themeFill="background1" w:themeFillShade="D9"/>
            <w:vAlign w:val="center"/>
          </w:tcPr>
          <w:p w14:paraId="19F8B58F" w14:textId="77777777" w:rsidR="007718DB" w:rsidRPr="00CE69D8" w:rsidRDefault="007718DB"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Nama Kreditur</w:t>
            </w:r>
          </w:p>
        </w:tc>
        <w:tc>
          <w:tcPr>
            <w:tcW w:w="859" w:type="pct"/>
            <w:vMerge w:val="restart"/>
            <w:tcBorders>
              <w:top w:val="nil"/>
              <w:left w:val="single" w:sz="4" w:space="0" w:color="auto"/>
              <w:right w:val="single" w:sz="4" w:space="0" w:color="auto"/>
            </w:tcBorders>
            <w:shd w:val="clear" w:color="auto" w:fill="D9D9D9" w:themeFill="background1" w:themeFillShade="D9"/>
            <w:vAlign w:val="center"/>
          </w:tcPr>
          <w:p w14:paraId="7559EDBC" w14:textId="77777777" w:rsidR="007718DB" w:rsidRPr="00CE69D8" w:rsidRDefault="007718DB"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Status Keterkaitan</w:t>
            </w:r>
          </w:p>
        </w:tc>
        <w:tc>
          <w:tcPr>
            <w:tcW w:w="777" w:type="pct"/>
            <w:vMerge w:val="restart"/>
            <w:tcBorders>
              <w:top w:val="nil"/>
              <w:left w:val="single" w:sz="4" w:space="0" w:color="auto"/>
              <w:right w:val="single" w:sz="4" w:space="0" w:color="auto"/>
            </w:tcBorders>
            <w:shd w:val="clear" w:color="auto" w:fill="D9D9D9" w:themeFill="background1" w:themeFillShade="D9"/>
            <w:vAlign w:val="center"/>
          </w:tcPr>
          <w:p w14:paraId="16024DBF" w14:textId="77777777" w:rsidR="007718DB" w:rsidRPr="00CE69D8" w:rsidRDefault="007718DB"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Golongan Kreditur</w:t>
            </w:r>
          </w:p>
        </w:tc>
        <w:tc>
          <w:tcPr>
            <w:tcW w:w="692" w:type="pct"/>
            <w:vMerge w:val="restart"/>
            <w:tcBorders>
              <w:top w:val="nil"/>
              <w:left w:val="single" w:sz="4" w:space="0" w:color="auto"/>
              <w:right w:val="single" w:sz="4" w:space="0" w:color="auto"/>
            </w:tcBorders>
            <w:shd w:val="clear" w:color="auto" w:fill="D9D9D9" w:themeFill="background1" w:themeFillShade="D9"/>
            <w:vAlign w:val="center"/>
          </w:tcPr>
          <w:p w14:paraId="716D4305" w14:textId="77777777" w:rsidR="007718DB" w:rsidRPr="00CE69D8" w:rsidRDefault="007718DB"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Negara Asal Kreditur</w:t>
            </w:r>
          </w:p>
        </w:tc>
      </w:tr>
      <w:tr w:rsidR="00221017" w:rsidRPr="00CE69D8" w14:paraId="39BCC161" w14:textId="77777777" w:rsidTr="007718DB">
        <w:trPr>
          <w:trHeight w:val="264"/>
        </w:trPr>
        <w:tc>
          <w:tcPr>
            <w:tcW w:w="540" w:type="pct"/>
            <w:vMerge/>
            <w:tcBorders>
              <w:left w:val="single" w:sz="4" w:space="0" w:color="auto"/>
              <w:bottom w:val="single" w:sz="4" w:space="0" w:color="auto"/>
              <w:right w:val="single" w:sz="4" w:space="0" w:color="auto"/>
            </w:tcBorders>
            <w:shd w:val="clear" w:color="000000" w:fill="D9D9D9"/>
          </w:tcPr>
          <w:p w14:paraId="2C15774C" w14:textId="77777777" w:rsidR="007718DB" w:rsidRPr="00CE69D8" w:rsidRDefault="007718DB" w:rsidP="00907A7B">
            <w:pPr>
              <w:spacing w:line="360" w:lineRule="auto"/>
              <w:jc w:val="center"/>
              <w:rPr>
                <w:rFonts w:ascii="Bookman Old Style" w:hAnsi="Bookman Old Style"/>
                <w:bCs/>
                <w:color w:val="000000" w:themeColor="text1"/>
                <w:lang w:eastAsia="id-ID"/>
              </w:rPr>
            </w:pPr>
          </w:p>
        </w:tc>
        <w:tc>
          <w:tcPr>
            <w:tcW w:w="667" w:type="pct"/>
            <w:tcBorders>
              <w:top w:val="nil"/>
              <w:left w:val="single" w:sz="4" w:space="0" w:color="auto"/>
              <w:bottom w:val="single" w:sz="4" w:space="0" w:color="000000"/>
              <w:right w:val="single" w:sz="4" w:space="0" w:color="auto"/>
            </w:tcBorders>
            <w:shd w:val="clear" w:color="auto" w:fill="D9D9D9" w:themeFill="background1" w:themeFillShade="D9"/>
            <w:vAlign w:val="center"/>
          </w:tcPr>
          <w:p w14:paraId="4E8E66FD" w14:textId="77777777" w:rsidR="007718DB" w:rsidRPr="00CE69D8" w:rsidRDefault="007718DB"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Dalam Mata Uang Asal</w:t>
            </w:r>
          </w:p>
        </w:tc>
        <w:tc>
          <w:tcPr>
            <w:tcW w:w="777" w:type="pct"/>
            <w:tcBorders>
              <w:top w:val="nil"/>
              <w:left w:val="single" w:sz="4" w:space="0" w:color="auto"/>
              <w:bottom w:val="single" w:sz="4" w:space="0" w:color="000000"/>
              <w:right w:val="single" w:sz="4" w:space="0" w:color="auto"/>
            </w:tcBorders>
            <w:shd w:val="clear" w:color="auto" w:fill="D9D9D9" w:themeFill="background1" w:themeFillShade="D9"/>
            <w:vAlign w:val="center"/>
          </w:tcPr>
          <w:p w14:paraId="4811E395" w14:textId="77777777" w:rsidR="007718DB" w:rsidRPr="00CE69D8" w:rsidRDefault="007718DB"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Dalam Ekuivalen Rupiah</w:t>
            </w:r>
          </w:p>
        </w:tc>
        <w:tc>
          <w:tcPr>
            <w:tcW w:w="688" w:type="pct"/>
            <w:vMerge/>
            <w:tcBorders>
              <w:left w:val="single" w:sz="4" w:space="0" w:color="auto"/>
              <w:bottom w:val="single" w:sz="4" w:space="0" w:color="000000"/>
              <w:right w:val="single" w:sz="4" w:space="0" w:color="auto"/>
            </w:tcBorders>
            <w:shd w:val="clear" w:color="auto" w:fill="D9D9D9" w:themeFill="background1" w:themeFillShade="D9"/>
          </w:tcPr>
          <w:p w14:paraId="7154A5A4" w14:textId="77777777" w:rsidR="007718DB" w:rsidRPr="00CE69D8" w:rsidRDefault="007718DB" w:rsidP="00907A7B">
            <w:pPr>
              <w:spacing w:line="360" w:lineRule="auto"/>
              <w:jc w:val="center"/>
              <w:rPr>
                <w:rFonts w:ascii="Bookman Old Style" w:hAnsi="Bookman Old Style"/>
                <w:bCs/>
                <w:color w:val="000000" w:themeColor="text1"/>
                <w:lang w:val="id-ID" w:eastAsia="id-ID"/>
              </w:rPr>
            </w:pPr>
          </w:p>
        </w:tc>
        <w:tc>
          <w:tcPr>
            <w:tcW w:w="859" w:type="pct"/>
            <w:vMerge/>
            <w:tcBorders>
              <w:left w:val="single" w:sz="4" w:space="0" w:color="auto"/>
              <w:bottom w:val="single" w:sz="4" w:space="0" w:color="000000"/>
              <w:right w:val="single" w:sz="4" w:space="0" w:color="auto"/>
            </w:tcBorders>
            <w:shd w:val="clear" w:color="auto" w:fill="D9D9D9" w:themeFill="background1" w:themeFillShade="D9"/>
            <w:vAlign w:val="center"/>
          </w:tcPr>
          <w:p w14:paraId="57636E9A" w14:textId="77777777" w:rsidR="007718DB" w:rsidRPr="00CE69D8" w:rsidRDefault="007718DB" w:rsidP="00907A7B">
            <w:pPr>
              <w:spacing w:line="360" w:lineRule="auto"/>
              <w:jc w:val="center"/>
              <w:rPr>
                <w:rFonts w:ascii="Bookman Old Style" w:hAnsi="Bookman Old Style"/>
                <w:bCs/>
                <w:color w:val="000000" w:themeColor="text1"/>
                <w:lang w:val="id-ID" w:eastAsia="id-ID"/>
              </w:rPr>
            </w:pPr>
          </w:p>
        </w:tc>
        <w:tc>
          <w:tcPr>
            <w:tcW w:w="777" w:type="pct"/>
            <w:vMerge/>
            <w:tcBorders>
              <w:left w:val="single" w:sz="4" w:space="0" w:color="auto"/>
              <w:bottom w:val="single" w:sz="4" w:space="0" w:color="000000"/>
              <w:right w:val="single" w:sz="4" w:space="0" w:color="auto"/>
            </w:tcBorders>
            <w:shd w:val="clear" w:color="auto" w:fill="D9D9D9" w:themeFill="background1" w:themeFillShade="D9"/>
          </w:tcPr>
          <w:p w14:paraId="1C96E4B0" w14:textId="77777777" w:rsidR="007718DB" w:rsidRPr="00CE69D8" w:rsidRDefault="007718DB" w:rsidP="00907A7B">
            <w:pPr>
              <w:spacing w:line="360" w:lineRule="auto"/>
              <w:jc w:val="center"/>
              <w:rPr>
                <w:rFonts w:ascii="Bookman Old Style" w:hAnsi="Bookman Old Style"/>
                <w:bCs/>
                <w:color w:val="000000" w:themeColor="text1"/>
                <w:lang w:val="id-ID" w:eastAsia="id-ID"/>
              </w:rPr>
            </w:pPr>
          </w:p>
        </w:tc>
        <w:tc>
          <w:tcPr>
            <w:tcW w:w="692" w:type="pct"/>
            <w:vMerge/>
            <w:tcBorders>
              <w:left w:val="single" w:sz="4" w:space="0" w:color="auto"/>
              <w:bottom w:val="single" w:sz="4" w:space="0" w:color="000000"/>
              <w:right w:val="single" w:sz="4" w:space="0" w:color="auto"/>
            </w:tcBorders>
            <w:shd w:val="clear" w:color="auto" w:fill="D9D9D9" w:themeFill="background1" w:themeFillShade="D9"/>
          </w:tcPr>
          <w:p w14:paraId="63CFE623" w14:textId="77777777" w:rsidR="007718DB" w:rsidRPr="00CE69D8" w:rsidRDefault="007718DB" w:rsidP="00907A7B">
            <w:pPr>
              <w:spacing w:line="360" w:lineRule="auto"/>
              <w:jc w:val="center"/>
              <w:rPr>
                <w:rFonts w:ascii="Bookman Old Style" w:hAnsi="Bookman Old Style"/>
                <w:bCs/>
                <w:color w:val="000000" w:themeColor="text1"/>
                <w:lang w:val="id-ID" w:eastAsia="id-ID"/>
              </w:rPr>
            </w:pPr>
          </w:p>
        </w:tc>
      </w:tr>
      <w:tr w:rsidR="000C7250" w:rsidRPr="00CE69D8" w14:paraId="157EAF5B" w14:textId="77777777" w:rsidTr="007718DB">
        <w:trPr>
          <w:trHeight w:val="737"/>
        </w:trPr>
        <w:tc>
          <w:tcPr>
            <w:tcW w:w="540" w:type="pct"/>
            <w:tcBorders>
              <w:top w:val="nil"/>
              <w:left w:val="single" w:sz="4" w:space="0" w:color="auto"/>
              <w:bottom w:val="single" w:sz="4" w:space="0" w:color="auto"/>
              <w:right w:val="single" w:sz="4" w:space="0" w:color="auto"/>
            </w:tcBorders>
          </w:tcPr>
          <w:p w14:paraId="195378F6" w14:textId="77777777" w:rsidR="007718DB" w:rsidRPr="00CE69D8" w:rsidRDefault="007718DB" w:rsidP="00907A7B">
            <w:pPr>
              <w:spacing w:line="360" w:lineRule="auto"/>
              <w:rPr>
                <w:rFonts w:ascii="Bookman Old Style" w:hAnsi="Bookman Old Style"/>
                <w:color w:val="000000" w:themeColor="text1"/>
                <w:sz w:val="24"/>
                <w:szCs w:val="24"/>
                <w:lang w:val="id-ID" w:eastAsia="id-ID"/>
              </w:rPr>
            </w:pPr>
          </w:p>
        </w:tc>
        <w:tc>
          <w:tcPr>
            <w:tcW w:w="667" w:type="pct"/>
            <w:tcBorders>
              <w:top w:val="nil"/>
              <w:left w:val="nil"/>
              <w:bottom w:val="single" w:sz="4" w:space="0" w:color="auto"/>
              <w:right w:val="single" w:sz="4" w:space="0" w:color="auto"/>
            </w:tcBorders>
            <w:vAlign w:val="bottom"/>
          </w:tcPr>
          <w:p w14:paraId="32543D39" w14:textId="77777777" w:rsidR="007718DB" w:rsidRPr="00CE69D8" w:rsidRDefault="007718DB" w:rsidP="00907A7B">
            <w:pPr>
              <w:spacing w:line="360" w:lineRule="auto"/>
              <w:jc w:val="center"/>
              <w:rPr>
                <w:rFonts w:ascii="Bookman Old Style" w:hAnsi="Bookman Old Style"/>
                <w:bCs/>
                <w:color w:val="000000" w:themeColor="text1"/>
                <w:sz w:val="24"/>
                <w:szCs w:val="24"/>
                <w:lang w:val="id-ID" w:eastAsia="id-ID"/>
              </w:rPr>
            </w:pPr>
            <w:r w:rsidRPr="00CE69D8">
              <w:rPr>
                <w:rFonts w:ascii="Bookman Old Style" w:hAnsi="Bookman Old Style"/>
                <w:color w:val="000000" w:themeColor="text1"/>
                <w:sz w:val="24"/>
                <w:szCs w:val="24"/>
                <w:lang w:val="id-ID" w:eastAsia="id-ID"/>
              </w:rPr>
              <w:t> </w:t>
            </w:r>
          </w:p>
        </w:tc>
        <w:tc>
          <w:tcPr>
            <w:tcW w:w="777" w:type="pct"/>
            <w:tcBorders>
              <w:top w:val="single" w:sz="4" w:space="0" w:color="000000"/>
              <w:left w:val="single" w:sz="4" w:space="0" w:color="auto"/>
              <w:bottom w:val="single" w:sz="4" w:space="0" w:color="auto"/>
              <w:right w:val="single" w:sz="4" w:space="0" w:color="auto"/>
            </w:tcBorders>
            <w:vAlign w:val="bottom"/>
          </w:tcPr>
          <w:p w14:paraId="64BD94F6" w14:textId="77777777" w:rsidR="007718DB" w:rsidRPr="00CE69D8" w:rsidRDefault="007718DB" w:rsidP="00907A7B">
            <w:pPr>
              <w:spacing w:line="360" w:lineRule="auto"/>
              <w:jc w:val="center"/>
              <w:rPr>
                <w:rFonts w:ascii="Bookman Old Style" w:hAnsi="Bookman Old Style"/>
                <w:bCs/>
                <w:color w:val="000000" w:themeColor="text1"/>
                <w:sz w:val="24"/>
                <w:szCs w:val="24"/>
                <w:lang w:val="id-ID" w:eastAsia="id-ID"/>
              </w:rPr>
            </w:pPr>
            <w:r w:rsidRPr="00CE69D8">
              <w:rPr>
                <w:rFonts w:ascii="Bookman Old Style" w:hAnsi="Bookman Old Style"/>
                <w:color w:val="000000" w:themeColor="text1"/>
                <w:sz w:val="24"/>
                <w:szCs w:val="24"/>
                <w:lang w:val="id-ID" w:eastAsia="id-ID"/>
              </w:rPr>
              <w:t> </w:t>
            </w:r>
          </w:p>
        </w:tc>
        <w:tc>
          <w:tcPr>
            <w:tcW w:w="688" w:type="pct"/>
            <w:tcBorders>
              <w:top w:val="single" w:sz="4" w:space="0" w:color="000000"/>
              <w:left w:val="single" w:sz="4" w:space="0" w:color="auto"/>
              <w:bottom w:val="single" w:sz="4" w:space="0" w:color="auto"/>
              <w:right w:val="single" w:sz="4" w:space="0" w:color="auto"/>
            </w:tcBorders>
          </w:tcPr>
          <w:p w14:paraId="580898BA" w14:textId="77777777" w:rsidR="007718DB" w:rsidRPr="00CE69D8" w:rsidRDefault="007718DB" w:rsidP="00907A7B">
            <w:pPr>
              <w:spacing w:line="360" w:lineRule="auto"/>
              <w:jc w:val="center"/>
              <w:rPr>
                <w:rFonts w:ascii="Bookman Old Style" w:hAnsi="Bookman Old Style"/>
                <w:color w:val="000000" w:themeColor="text1"/>
                <w:sz w:val="24"/>
                <w:szCs w:val="24"/>
                <w:lang w:val="id-ID" w:eastAsia="id-ID"/>
              </w:rPr>
            </w:pPr>
          </w:p>
        </w:tc>
        <w:tc>
          <w:tcPr>
            <w:tcW w:w="859" w:type="pct"/>
            <w:tcBorders>
              <w:top w:val="single" w:sz="4" w:space="0" w:color="000000"/>
              <w:left w:val="single" w:sz="4" w:space="0" w:color="auto"/>
              <w:bottom w:val="single" w:sz="4" w:space="0" w:color="auto"/>
              <w:right w:val="single" w:sz="4" w:space="0" w:color="auto"/>
            </w:tcBorders>
          </w:tcPr>
          <w:p w14:paraId="5CD7FEF8" w14:textId="77777777" w:rsidR="007718DB" w:rsidRPr="00CE69D8" w:rsidRDefault="007718DB" w:rsidP="00907A7B">
            <w:pPr>
              <w:spacing w:line="360" w:lineRule="auto"/>
              <w:jc w:val="center"/>
              <w:rPr>
                <w:rFonts w:ascii="Bookman Old Style" w:hAnsi="Bookman Old Style"/>
                <w:color w:val="000000" w:themeColor="text1"/>
                <w:sz w:val="24"/>
                <w:szCs w:val="24"/>
                <w:lang w:val="id-ID" w:eastAsia="id-ID"/>
              </w:rPr>
            </w:pPr>
          </w:p>
        </w:tc>
        <w:tc>
          <w:tcPr>
            <w:tcW w:w="777" w:type="pct"/>
            <w:tcBorders>
              <w:top w:val="single" w:sz="4" w:space="0" w:color="000000"/>
              <w:left w:val="single" w:sz="4" w:space="0" w:color="auto"/>
              <w:bottom w:val="single" w:sz="4" w:space="0" w:color="auto"/>
              <w:right w:val="single" w:sz="4" w:space="0" w:color="auto"/>
            </w:tcBorders>
          </w:tcPr>
          <w:p w14:paraId="655D6368" w14:textId="77777777" w:rsidR="007718DB" w:rsidRPr="00CE69D8" w:rsidRDefault="007718DB" w:rsidP="00907A7B">
            <w:pPr>
              <w:spacing w:line="360" w:lineRule="auto"/>
              <w:jc w:val="center"/>
              <w:rPr>
                <w:rFonts w:ascii="Bookman Old Style" w:hAnsi="Bookman Old Style"/>
                <w:color w:val="000000" w:themeColor="text1"/>
                <w:sz w:val="24"/>
                <w:szCs w:val="24"/>
                <w:lang w:val="id-ID" w:eastAsia="id-ID"/>
              </w:rPr>
            </w:pPr>
          </w:p>
        </w:tc>
        <w:tc>
          <w:tcPr>
            <w:tcW w:w="692" w:type="pct"/>
            <w:tcBorders>
              <w:top w:val="single" w:sz="4" w:space="0" w:color="000000"/>
              <w:left w:val="single" w:sz="4" w:space="0" w:color="auto"/>
              <w:bottom w:val="single" w:sz="4" w:space="0" w:color="auto"/>
              <w:right w:val="single" w:sz="4" w:space="0" w:color="auto"/>
            </w:tcBorders>
          </w:tcPr>
          <w:p w14:paraId="4ABB7B86" w14:textId="77777777" w:rsidR="007718DB" w:rsidRPr="00CE69D8" w:rsidRDefault="007718DB" w:rsidP="00907A7B">
            <w:pPr>
              <w:spacing w:line="360" w:lineRule="auto"/>
              <w:jc w:val="center"/>
              <w:rPr>
                <w:rFonts w:ascii="Bookman Old Style" w:hAnsi="Bookman Old Style"/>
                <w:color w:val="000000" w:themeColor="text1"/>
                <w:sz w:val="24"/>
                <w:szCs w:val="24"/>
                <w:lang w:val="id-ID" w:eastAsia="id-ID"/>
              </w:rPr>
            </w:pPr>
          </w:p>
        </w:tc>
      </w:tr>
    </w:tbl>
    <w:p w14:paraId="3819EA36" w14:textId="77777777" w:rsidR="00313F3E" w:rsidRPr="00CE69D8" w:rsidRDefault="00313F3E" w:rsidP="00907A7B">
      <w:pPr>
        <w:pStyle w:val="ListParagraph"/>
        <w:tabs>
          <w:tab w:val="left" w:pos="3600"/>
        </w:tabs>
        <w:spacing w:line="360" w:lineRule="auto"/>
        <w:ind w:left="1134"/>
        <w:contextualSpacing w:val="0"/>
        <w:rPr>
          <w:rFonts w:ascii="Bookman Old Style" w:hAnsi="Bookman Old Style"/>
          <w:color w:val="000000" w:themeColor="text1"/>
          <w:sz w:val="24"/>
          <w:szCs w:val="24"/>
          <w:lang w:val="id-ID"/>
        </w:rPr>
      </w:pPr>
      <w:bookmarkStart w:id="68" w:name="_Toc288124254"/>
      <w:bookmarkStart w:id="69" w:name="_Toc293556914"/>
    </w:p>
    <w:tbl>
      <w:tblPr>
        <w:tblW w:w="4273" w:type="pct"/>
        <w:tblInd w:w="1242" w:type="dxa"/>
        <w:tblLayout w:type="fixed"/>
        <w:tblLook w:val="04A0" w:firstRow="1" w:lastRow="0" w:firstColumn="1" w:lastColumn="0" w:noHBand="0" w:noVBand="1"/>
      </w:tblPr>
      <w:tblGrid>
        <w:gridCol w:w="1134"/>
        <w:gridCol w:w="1418"/>
        <w:gridCol w:w="1133"/>
        <w:gridCol w:w="1561"/>
        <w:gridCol w:w="1276"/>
        <w:gridCol w:w="1701"/>
      </w:tblGrid>
      <w:tr w:rsidR="00221017" w:rsidRPr="00CE69D8" w14:paraId="4C2EB0F4" w14:textId="77777777" w:rsidTr="007718DB">
        <w:trPr>
          <w:trHeight w:val="263"/>
        </w:trPr>
        <w:tc>
          <w:tcPr>
            <w:tcW w:w="690" w:type="pct"/>
            <w:tcBorders>
              <w:top w:val="single" w:sz="4" w:space="0" w:color="auto"/>
              <w:left w:val="single" w:sz="4" w:space="0" w:color="auto"/>
              <w:bottom w:val="single" w:sz="4" w:space="0" w:color="auto"/>
              <w:right w:val="single" w:sz="4" w:space="0" w:color="auto"/>
            </w:tcBorders>
            <w:shd w:val="clear" w:color="000000" w:fill="D9D9D9"/>
          </w:tcPr>
          <w:p w14:paraId="553ADD47" w14:textId="77777777" w:rsidR="007718DB" w:rsidRPr="00CE69D8" w:rsidRDefault="004A2F06" w:rsidP="00907A7B">
            <w:pPr>
              <w:spacing w:line="360" w:lineRule="auto"/>
              <w:jc w:val="center"/>
              <w:rPr>
                <w:rFonts w:ascii="Bookman Old Style" w:hAnsi="Bookman Old Style"/>
                <w:noProof/>
                <w:color w:val="000000" w:themeColor="text1"/>
                <w:szCs w:val="22"/>
                <w:lang w:val="id-ID"/>
              </w:rPr>
            </w:pPr>
            <w:r w:rsidRPr="00CE69D8">
              <w:rPr>
                <w:rFonts w:ascii="Bookman Old Style" w:hAnsi="Bookman Old Style"/>
                <w:bCs/>
                <w:color w:val="000000" w:themeColor="text1"/>
                <w:lang w:val="id-ID" w:eastAsia="id-ID"/>
              </w:rPr>
              <w:t>(</w:t>
            </w:r>
            <w:r w:rsidR="007718DB" w:rsidRPr="00CE69D8">
              <w:rPr>
                <w:rFonts w:ascii="Bookman Old Style" w:hAnsi="Bookman Old Style"/>
                <w:bCs/>
                <w:color w:val="000000" w:themeColor="text1"/>
                <w:lang w:val="id-ID" w:eastAsia="id-ID"/>
              </w:rPr>
              <w:t>13</w:t>
            </w:r>
            <w:r w:rsidRPr="00CE69D8">
              <w:rPr>
                <w:rFonts w:ascii="Bookman Old Style" w:hAnsi="Bookman Old Style"/>
                <w:bCs/>
                <w:color w:val="000000" w:themeColor="text1"/>
                <w:lang w:val="id-ID" w:eastAsia="id-ID"/>
              </w:rPr>
              <w:t>)</w:t>
            </w:r>
          </w:p>
        </w:tc>
        <w:tc>
          <w:tcPr>
            <w:tcW w:w="862" w:type="pct"/>
            <w:tcBorders>
              <w:top w:val="single" w:sz="4" w:space="0" w:color="auto"/>
              <w:left w:val="single" w:sz="4" w:space="0" w:color="auto"/>
              <w:bottom w:val="single" w:sz="4" w:space="0" w:color="auto"/>
              <w:right w:val="single" w:sz="4" w:space="0" w:color="auto"/>
            </w:tcBorders>
            <w:shd w:val="clear" w:color="000000" w:fill="D9D9D9"/>
          </w:tcPr>
          <w:p w14:paraId="4E47C775" w14:textId="77777777" w:rsidR="007718DB" w:rsidRPr="00CE69D8" w:rsidRDefault="004A2F06"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w:t>
            </w:r>
            <w:r w:rsidR="007718DB" w:rsidRPr="00CE69D8">
              <w:rPr>
                <w:rFonts w:ascii="Bookman Old Style" w:hAnsi="Bookman Old Style"/>
                <w:bCs/>
                <w:color w:val="000000" w:themeColor="text1"/>
                <w:lang w:val="id-ID" w:eastAsia="id-ID"/>
              </w:rPr>
              <w:t>14</w:t>
            </w:r>
            <w:r w:rsidRPr="00CE69D8">
              <w:rPr>
                <w:rFonts w:ascii="Bookman Old Style" w:hAnsi="Bookman Old Style"/>
                <w:bCs/>
                <w:color w:val="000000" w:themeColor="text1"/>
                <w:lang w:val="id-ID" w:eastAsia="id-ID"/>
              </w:rPr>
              <w:t>)</w:t>
            </w:r>
          </w:p>
        </w:tc>
        <w:tc>
          <w:tcPr>
            <w:tcW w:w="689" w:type="pct"/>
            <w:tcBorders>
              <w:top w:val="single" w:sz="4" w:space="0" w:color="auto"/>
              <w:left w:val="single" w:sz="4" w:space="0" w:color="auto"/>
              <w:bottom w:val="single" w:sz="4" w:space="0" w:color="auto"/>
              <w:right w:val="single" w:sz="4" w:space="0" w:color="auto"/>
            </w:tcBorders>
            <w:shd w:val="clear" w:color="000000" w:fill="D9D9D9"/>
          </w:tcPr>
          <w:p w14:paraId="32BBA51A" w14:textId="77777777" w:rsidR="007718DB" w:rsidRPr="00CE69D8" w:rsidRDefault="004A2F06"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w:t>
            </w:r>
            <w:r w:rsidR="007718DB" w:rsidRPr="00CE69D8">
              <w:rPr>
                <w:rFonts w:ascii="Bookman Old Style" w:hAnsi="Bookman Old Style"/>
                <w:bCs/>
                <w:color w:val="000000" w:themeColor="text1"/>
                <w:lang w:val="id-ID" w:eastAsia="id-ID"/>
              </w:rPr>
              <w:t>15</w:t>
            </w:r>
            <w:r w:rsidRPr="00CE69D8">
              <w:rPr>
                <w:rFonts w:ascii="Bookman Old Style" w:hAnsi="Bookman Old Style"/>
                <w:bCs/>
                <w:color w:val="000000" w:themeColor="text1"/>
                <w:lang w:val="id-ID" w:eastAsia="id-ID"/>
              </w:rPr>
              <w:t>)</w:t>
            </w:r>
          </w:p>
        </w:tc>
        <w:tc>
          <w:tcPr>
            <w:tcW w:w="949" w:type="pct"/>
            <w:tcBorders>
              <w:top w:val="single" w:sz="4" w:space="0" w:color="auto"/>
              <w:left w:val="single" w:sz="4" w:space="0" w:color="auto"/>
              <w:bottom w:val="single" w:sz="4" w:space="0" w:color="auto"/>
              <w:right w:val="single" w:sz="4" w:space="0" w:color="auto"/>
            </w:tcBorders>
            <w:shd w:val="clear" w:color="000000" w:fill="D9D9D9"/>
          </w:tcPr>
          <w:p w14:paraId="63B9A8DD" w14:textId="77777777" w:rsidR="007718DB" w:rsidRPr="00CE69D8" w:rsidRDefault="004A2F06" w:rsidP="00907A7B">
            <w:pPr>
              <w:spacing w:line="360" w:lineRule="auto"/>
              <w:jc w:val="center"/>
              <w:rPr>
                <w:rFonts w:ascii="Bookman Old Style" w:hAnsi="Bookman Old Style"/>
                <w:noProof/>
                <w:color w:val="000000" w:themeColor="text1"/>
                <w:szCs w:val="22"/>
                <w:lang w:val="id-ID"/>
              </w:rPr>
            </w:pPr>
            <w:r w:rsidRPr="00CE69D8">
              <w:rPr>
                <w:rFonts w:ascii="Bookman Old Style" w:hAnsi="Bookman Old Style"/>
                <w:noProof/>
                <w:color w:val="000000" w:themeColor="text1"/>
                <w:szCs w:val="22"/>
                <w:lang w:val="id-ID"/>
              </w:rPr>
              <w:t>(</w:t>
            </w:r>
            <w:r w:rsidR="007718DB" w:rsidRPr="00CE69D8">
              <w:rPr>
                <w:rFonts w:ascii="Bookman Old Style" w:hAnsi="Bookman Old Style"/>
                <w:noProof/>
                <w:color w:val="000000" w:themeColor="text1"/>
                <w:szCs w:val="22"/>
                <w:lang w:val="id-ID"/>
              </w:rPr>
              <w:t>16</w:t>
            </w:r>
            <w:r w:rsidRPr="00CE69D8">
              <w:rPr>
                <w:rFonts w:ascii="Bookman Old Style" w:hAnsi="Bookman Old Style"/>
                <w:noProof/>
                <w:color w:val="000000" w:themeColor="text1"/>
                <w:szCs w:val="22"/>
                <w:lang w:val="id-ID"/>
              </w:rPr>
              <w:t>)</w:t>
            </w:r>
          </w:p>
        </w:tc>
        <w:tc>
          <w:tcPr>
            <w:tcW w:w="776" w:type="pct"/>
            <w:tcBorders>
              <w:top w:val="single" w:sz="4" w:space="0" w:color="auto"/>
              <w:left w:val="single" w:sz="4" w:space="0" w:color="auto"/>
              <w:bottom w:val="single" w:sz="4" w:space="0" w:color="auto"/>
              <w:right w:val="single" w:sz="4" w:space="0" w:color="auto"/>
            </w:tcBorders>
            <w:shd w:val="clear" w:color="000000" w:fill="D9D9D9"/>
          </w:tcPr>
          <w:p w14:paraId="64901EFE" w14:textId="77777777" w:rsidR="007718DB" w:rsidRPr="00CE69D8" w:rsidRDefault="004A2F06" w:rsidP="00907A7B">
            <w:pPr>
              <w:spacing w:line="360" w:lineRule="auto"/>
              <w:jc w:val="center"/>
              <w:rPr>
                <w:rFonts w:ascii="Bookman Old Style" w:hAnsi="Bookman Old Style"/>
                <w:noProof/>
                <w:color w:val="000000" w:themeColor="text1"/>
                <w:szCs w:val="22"/>
                <w:lang w:val="id-ID"/>
              </w:rPr>
            </w:pPr>
            <w:r w:rsidRPr="00CE69D8">
              <w:rPr>
                <w:rFonts w:ascii="Bookman Old Style" w:hAnsi="Bookman Old Style"/>
                <w:noProof/>
                <w:color w:val="000000" w:themeColor="text1"/>
                <w:szCs w:val="22"/>
                <w:lang w:val="id-ID"/>
              </w:rPr>
              <w:t>(</w:t>
            </w:r>
            <w:r w:rsidR="007718DB" w:rsidRPr="00CE69D8">
              <w:rPr>
                <w:rFonts w:ascii="Bookman Old Style" w:hAnsi="Bookman Old Style"/>
                <w:noProof/>
                <w:color w:val="000000" w:themeColor="text1"/>
                <w:szCs w:val="22"/>
                <w:lang w:val="id-ID"/>
              </w:rPr>
              <w:t>17</w:t>
            </w:r>
            <w:r w:rsidRPr="00CE69D8">
              <w:rPr>
                <w:rFonts w:ascii="Bookman Old Style" w:hAnsi="Bookman Old Style"/>
                <w:noProof/>
                <w:color w:val="000000" w:themeColor="text1"/>
                <w:szCs w:val="22"/>
                <w:lang w:val="id-ID"/>
              </w:rPr>
              <w:t>)</w:t>
            </w:r>
          </w:p>
        </w:tc>
        <w:tc>
          <w:tcPr>
            <w:tcW w:w="1034" w:type="pct"/>
            <w:tcBorders>
              <w:top w:val="single" w:sz="4" w:space="0" w:color="auto"/>
              <w:left w:val="single" w:sz="4" w:space="0" w:color="auto"/>
              <w:bottom w:val="single" w:sz="4" w:space="0" w:color="auto"/>
              <w:right w:val="single" w:sz="4" w:space="0" w:color="auto"/>
            </w:tcBorders>
            <w:shd w:val="clear" w:color="000000" w:fill="D9D9D9"/>
          </w:tcPr>
          <w:p w14:paraId="0801E805" w14:textId="77777777" w:rsidR="007718DB" w:rsidRPr="00CE69D8" w:rsidRDefault="004A2F06" w:rsidP="00907A7B">
            <w:pPr>
              <w:spacing w:line="360" w:lineRule="auto"/>
              <w:jc w:val="center"/>
              <w:rPr>
                <w:rFonts w:ascii="Bookman Old Style" w:hAnsi="Bookman Old Style"/>
                <w:noProof/>
                <w:color w:val="000000" w:themeColor="text1"/>
                <w:szCs w:val="22"/>
                <w:lang w:val="id-ID"/>
              </w:rPr>
            </w:pPr>
            <w:r w:rsidRPr="00CE69D8">
              <w:rPr>
                <w:rFonts w:ascii="Bookman Old Style" w:hAnsi="Bookman Old Style"/>
                <w:noProof/>
                <w:color w:val="000000" w:themeColor="text1"/>
                <w:szCs w:val="22"/>
                <w:lang w:val="id-ID"/>
              </w:rPr>
              <w:t>(</w:t>
            </w:r>
            <w:r w:rsidR="007718DB" w:rsidRPr="00CE69D8">
              <w:rPr>
                <w:rFonts w:ascii="Bookman Old Style" w:hAnsi="Bookman Old Style"/>
                <w:noProof/>
                <w:color w:val="000000" w:themeColor="text1"/>
                <w:szCs w:val="22"/>
                <w:lang w:val="id-ID"/>
              </w:rPr>
              <w:t>18</w:t>
            </w:r>
            <w:r w:rsidRPr="00CE69D8">
              <w:rPr>
                <w:rFonts w:ascii="Bookman Old Style" w:hAnsi="Bookman Old Style"/>
                <w:noProof/>
                <w:color w:val="000000" w:themeColor="text1"/>
                <w:szCs w:val="22"/>
                <w:lang w:val="id-ID"/>
              </w:rPr>
              <w:t>)</w:t>
            </w:r>
          </w:p>
        </w:tc>
      </w:tr>
      <w:tr w:rsidR="00221017" w:rsidRPr="00CE69D8" w14:paraId="25E4E210" w14:textId="77777777" w:rsidTr="007718DB">
        <w:trPr>
          <w:trHeight w:val="357"/>
        </w:trPr>
        <w:tc>
          <w:tcPr>
            <w:tcW w:w="690" w:type="pct"/>
            <w:tcBorders>
              <w:top w:val="single" w:sz="4" w:space="0" w:color="auto"/>
              <w:left w:val="single" w:sz="4" w:space="0" w:color="auto"/>
              <w:right w:val="single" w:sz="4" w:space="0" w:color="auto"/>
            </w:tcBorders>
            <w:shd w:val="clear" w:color="000000" w:fill="D9D9D9"/>
            <w:vAlign w:val="center"/>
          </w:tcPr>
          <w:p w14:paraId="36474FC4" w14:textId="77777777" w:rsidR="007718DB" w:rsidRPr="00CE69D8" w:rsidRDefault="007718DB"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Tanggal Terdaftar KSEI</w:t>
            </w:r>
          </w:p>
        </w:tc>
        <w:tc>
          <w:tcPr>
            <w:tcW w:w="862" w:type="pct"/>
            <w:tcBorders>
              <w:top w:val="single" w:sz="4" w:space="0" w:color="auto"/>
              <w:left w:val="single" w:sz="4" w:space="0" w:color="auto"/>
              <w:right w:val="single" w:sz="4" w:space="0" w:color="auto"/>
            </w:tcBorders>
            <w:shd w:val="clear" w:color="000000" w:fill="D9D9D9"/>
            <w:vAlign w:val="center"/>
          </w:tcPr>
          <w:p w14:paraId="68CBE4D9" w14:textId="77777777" w:rsidR="007718DB" w:rsidRPr="00CE69D8" w:rsidRDefault="007718DB" w:rsidP="00907A7B">
            <w:pPr>
              <w:spacing w:line="360" w:lineRule="auto"/>
              <w:jc w:val="center"/>
              <w:rPr>
                <w:rFonts w:ascii="Bookman Old Style" w:hAnsi="Bookman Old Style"/>
                <w:bCs/>
                <w:color w:val="000000" w:themeColor="text1"/>
                <w:szCs w:val="22"/>
                <w:lang w:val="id-ID" w:eastAsia="id-ID"/>
              </w:rPr>
            </w:pPr>
            <w:r w:rsidRPr="00CE69D8">
              <w:rPr>
                <w:rFonts w:ascii="Bookman Old Style" w:hAnsi="Bookman Old Style"/>
                <w:bCs/>
                <w:color w:val="000000" w:themeColor="text1"/>
                <w:lang w:val="id-ID" w:eastAsia="id-ID"/>
              </w:rPr>
              <w:t>Nomor Pendaftaran KSEI</w:t>
            </w:r>
          </w:p>
        </w:tc>
        <w:tc>
          <w:tcPr>
            <w:tcW w:w="689" w:type="pct"/>
            <w:tcBorders>
              <w:top w:val="single" w:sz="4" w:space="0" w:color="auto"/>
              <w:left w:val="single" w:sz="4" w:space="0" w:color="auto"/>
              <w:right w:val="single" w:sz="4" w:space="0" w:color="auto"/>
            </w:tcBorders>
            <w:shd w:val="clear" w:color="000000" w:fill="D9D9D9"/>
            <w:vAlign w:val="center"/>
          </w:tcPr>
          <w:p w14:paraId="71174015" w14:textId="77777777" w:rsidR="007718DB" w:rsidRPr="00CE69D8" w:rsidRDefault="007718DB" w:rsidP="00907A7B">
            <w:pPr>
              <w:spacing w:line="360" w:lineRule="auto"/>
              <w:jc w:val="center"/>
              <w:rPr>
                <w:rFonts w:ascii="Bookman Old Style" w:hAnsi="Bookman Old Style"/>
                <w:bCs/>
                <w:color w:val="000000" w:themeColor="text1"/>
                <w:szCs w:val="22"/>
                <w:lang w:val="id-ID" w:eastAsia="id-ID"/>
              </w:rPr>
            </w:pPr>
            <w:r w:rsidRPr="00CE69D8">
              <w:rPr>
                <w:rFonts w:ascii="Bookman Old Style" w:hAnsi="Bookman Old Style"/>
                <w:bCs/>
                <w:color w:val="000000" w:themeColor="text1"/>
                <w:lang w:val="id-ID" w:eastAsia="id-ID"/>
              </w:rPr>
              <w:t>Nama Wali Amanat</w:t>
            </w:r>
          </w:p>
        </w:tc>
        <w:tc>
          <w:tcPr>
            <w:tcW w:w="949" w:type="pct"/>
            <w:tcBorders>
              <w:top w:val="single" w:sz="4" w:space="0" w:color="auto"/>
              <w:left w:val="single" w:sz="4" w:space="0" w:color="auto"/>
              <w:right w:val="single" w:sz="4" w:space="0" w:color="auto"/>
            </w:tcBorders>
            <w:shd w:val="clear" w:color="000000" w:fill="D9D9D9"/>
            <w:vAlign w:val="center"/>
          </w:tcPr>
          <w:p w14:paraId="24024B02" w14:textId="77777777" w:rsidR="007718DB" w:rsidRPr="00CE69D8" w:rsidRDefault="007718DB" w:rsidP="00907A7B">
            <w:pPr>
              <w:spacing w:line="360" w:lineRule="auto"/>
              <w:jc w:val="center"/>
              <w:rPr>
                <w:rFonts w:ascii="Bookman Old Style" w:hAnsi="Bookman Old Style"/>
                <w:bCs/>
                <w:color w:val="000000" w:themeColor="text1"/>
                <w:szCs w:val="22"/>
                <w:lang w:val="id-ID" w:eastAsia="id-ID"/>
              </w:rPr>
            </w:pPr>
            <w:r w:rsidRPr="00CE69D8">
              <w:rPr>
                <w:rFonts w:ascii="Bookman Old Style" w:hAnsi="Bookman Old Style"/>
                <w:bCs/>
                <w:color w:val="000000" w:themeColor="text1"/>
                <w:szCs w:val="22"/>
                <w:lang w:val="id-ID" w:eastAsia="id-ID"/>
              </w:rPr>
              <w:t>Lembaga Pemeringkat</w:t>
            </w:r>
          </w:p>
        </w:tc>
        <w:tc>
          <w:tcPr>
            <w:tcW w:w="776" w:type="pct"/>
            <w:tcBorders>
              <w:top w:val="single" w:sz="4" w:space="0" w:color="auto"/>
              <w:left w:val="single" w:sz="4" w:space="0" w:color="auto"/>
              <w:right w:val="single" w:sz="4" w:space="0" w:color="auto"/>
            </w:tcBorders>
            <w:shd w:val="clear" w:color="000000" w:fill="D9D9D9"/>
            <w:vAlign w:val="center"/>
          </w:tcPr>
          <w:p w14:paraId="07045C6E" w14:textId="77777777" w:rsidR="007718DB" w:rsidRPr="00CE69D8" w:rsidRDefault="007718DB" w:rsidP="00907A7B">
            <w:pPr>
              <w:spacing w:line="360" w:lineRule="auto"/>
              <w:jc w:val="center"/>
              <w:rPr>
                <w:rFonts w:ascii="Bookman Old Style" w:hAnsi="Bookman Old Style"/>
                <w:bCs/>
                <w:color w:val="000000" w:themeColor="text1"/>
                <w:szCs w:val="22"/>
                <w:lang w:val="id-ID" w:eastAsia="id-ID"/>
              </w:rPr>
            </w:pPr>
            <w:r w:rsidRPr="00CE69D8">
              <w:rPr>
                <w:rFonts w:ascii="Bookman Old Style" w:hAnsi="Bookman Old Style"/>
                <w:bCs/>
                <w:color w:val="000000" w:themeColor="text1"/>
                <w:szCs w:val="22"/>
                <w:lang w:val="id-ID" w:eastAsia="id-ID"/>
              </w:rPr>
              <w:t>Peringkat Surat Berharga</w:t>
            </w:r>
          </w:p>
        </w:tc>
        <w:tc>
          <w:tcPr>
            <w:tcW w:w="1034" w:type="pct"/>
            <w:tcBorders>
              <w:top w:val="single" w:sz="4" w:space="0" w:color="auto"/>
              <w:left w:val="single" w:sz="4" w:space="0" w:color="auto"/>
              <w:right w:val="single" w:sz="4" w:space="0" w:color="auto"/>
            </w:tcBorders>
            <w:shd w:val="clear" w:color="000000" w:fill="D9D9D9"/>
            <w:vAlign w:val="center"/>
          </w:tcPr>
          <w:p w14:paraId="4D5A8D20" w14:textId="77777777" w:rsidR="007718DB" w:rsidRPr="00CE69D8" w:rsidRDefault="007718DB" w:rsidP="00907A7B">
            <w:pPr>
              <w:spacing w:line="360" w:lineRule="auto"/>
              <w:jc w:val="center"/>
              <w:rPr>
                <w:rFonts w:ascii="Bookman Old Style" w:hAnsi="Bookman Old Style"/>
                <w:bCs/>
                <w:color w:val="000000" w:themeColor="text1"/>
                <w:szCs w:val="22"/>
                <w:lang w:val="id-ID" w:eastAsia="id-ID"/>
              </w:rPr>
            </w:pPr>
            <w:r w:rsidRPr="00CE69D8">
              <w:rPr>
                <w:rFonts w:ascii="Bookman Old Style" w:hAnsi="Bookman Old Style"/>
                <w:bCs/>
                <w:color w:val="000000" w:themeColor="text1"/>
                <w:szCs w:val="22"/>
                <w:lang w:val="id-ID" w:eastAsia="id-ID"/>
              </w:rPr>
              <w:t>Tanggal Pemeringkatan</w:t>
            </w:r>
          </w:p>
        </w:tc>
      </w:tr>
      <w:tr w:rsidR="00221017" w:rsidRPr="00CE69D8" w14:paraId="6213FC5E" w14:textId="77777777" w:rsidTr="007718DB">
        <w:trPr>
          <w:trHeight w:val="737"/>
        </w:trPr>
        <w:tc>
          <w:tcPr>
            <w:tcW w:w="690" w:type="pct"/>
            <w:tcBorders>
              <w:top w:val="single" w:sz="4" w:space="0" w:color="auto"/>
              <w:left w:val="single" w:sz="4" w:space="0" w:color="auto"/>
              <w:bottom w:val="single" w:sz="4" w:space="0" w:color="auto"/>
              <w:right w:val="single" w:sz="4" w:space="0" w:color="auto"/>
            </w:tcBorders>
          </w:tcPr>
          <w:p w14:paraId="58C146B2" w14:textId="77777777" w:rsidR="007718DB" w:rsidRPr="00CE69D8" w:rsidRDefault="007718DB" w:rsidP="00907A7B">
            <w:pPr>
              <w:spacing w:line="360" w:lineRule="auto"/>
              <w:jc w:val="center"/>
              <w:rPr>
                <w:rFonts w:ascii="Bookman Old Style" w:hAnsi="Bookman Old Style"/>
                <w:bCs/>
                <w:color w:val="000000" w:themeColor="text1"/>
                <w:szCs w:val="22"/>
                <w:lang w:val="id-ID" w:eastAsia="id-ID"/>
              </w:rPr>
            </w:pPr>
          </w:p>
        </w:tc>
        <w:tc>
          <w:tcPr>
            <w:tcW w:w="862" w:type="pct"/>
            <w:tcBorders>
              <w:top w:val="single" w:sz="4" w:space="0" w:color="auto"/>
              <w:left w:val="single" w:sz="4" w:space="0" w:color="auto"/>
              <w:bottom w:val="single" w:sz="4" w:space="0" w:color="auto"/>
              <w:right w:val="single" w:sz="4" w:space="0" w:color="auto"/>
            </w:tcBorders>
          </w:tcPr>
          <w:p w14:paraId="09C1EE10" w14:textId="77777777" w:rsidR="007718DB" w:rsidRPr="00CE69D8" w:rsidRDefault="007718DB" w:rsidP="00907A7B">
            <w:pPr>
              <w:spacing w:line="360" w:lineRule="auto"/>
              <w:jc w:val="center"/>
              <w:rPr>
                <w:rFonts w:ascii="Bookman Old Style" w:hAnsi="Bookman Old Style"/>
                <w:bCs/>
                <w:color w:val="000000" w:themeColor="text1"/>
                <w:szCs w:val="22"/>
                <w:lang w:val="id-ID" w:eastAsia="id-ID"/>
              </w:rPr>
            </w:pPr>
          </w:p>
        </w:tc>
        <w:tc>
          <w:tcPr>
            <w:tcW w:w="689" w:type="pct"/>
            <w:tcBorders>
              <w:top w:val="single" w:sz="4" w:space="0" w:color="auto"/>
              <w:left w:val="single" w:sz="4" w:space="0" w:color="auto"/>
              <w:bottom w:val="single" w:sz="4" w:space="0" w:color="auto"/>
              <w:right w:val="single" w:sz="4" w:space="0" w:color="auto"/>
            </w:tcBorders>
          </w:tcPr>
          <w:p w14:paraId="6FD695A8" w14:textId="77777777" w:rsidR="007718DB" w:rsidRPr="00CE69D8" w:rsidRDefault="007718DB" w:rsidP="00907A7B">
            <w:pPr>
              <w:spacing w:line="360" w:lineRule="auto"/>
              <w:jc w:val="center"/>
              <w:rPr>
                <w:rFonts w:ascii="Bookman Old Style" w:hAnsi="Bookman Old Style"/>
                <w:bCs/>
                <w:color w:val="000000" w:themeColor="text1"/>
                <w:szCs w:val="22"/>
                <w:lang w:val="id-ID" w:eastAsia="id-ID"/>
              </w:rPr>
            </w:pPr>
          </w:p>
        </w:tc>
        <w:tc>
          <w:tcPr>
            <w:tcW w:w="949" w:type="pct"/>
            <w:tcBorders>
              <w:top w:val="single" w:sz="4" w:space="0" w:color="auto"/>
              <w:left w:val="single" w:sz="4" w:space="0" w:color="auto"/>
              <w:bottom w:val="single" w:sz="4" w:space="0" w:color="auto"/>
              <w:right w:val="single" w:sz="4" w:space="0" w:color="auto"/>
            </w:tcBorders>
          </w:tcPr>
          <w:p w14:paraId="16383091" w14:textId="77777777" w:rsidR="007718DB" w:rsidRPr="00CE69D8" w:rsidRDefault="007718DB" w:rsidP="00907A7B">
            <w:pPr>
              <w:spacing w:line="360" w:lineRule="auto"/>
              <w:jc w:val="center"/>
              <w:rPr>
                <w:rFonts w:ascii="Bookman Old Style" w:hAnsi="Bookman Old Style"/>
                <w:bCs/>
                <w:color w:val="000000" w:themeColor="text1"/>
                <w:szCs w:val="22"/>
                <w:lang w:val="id-ID" w:eastAsia="id-ID"/>
              </w:rPr>
            </w:pPr>
          </w:p>
        </w:tc>
        <w:tc>
          <w:tcPr>
            <w:tcW w:w="776" w:type="pct"/>
            <w:tcBorders>
              <w:top w:val="single" w:sz="4" w:space="0" w:color="auto"/>
              <w:left w:val="single" w:sz="4" w:space="0" w:color="auto"/>
              <w:bottom w:val="single" w:sz="4" w:space="0" w:color="auto"/>
              <w:right w:val="single" w:sz="4" w:space="0" w:color="auto"/>
            </w:tcBorders>
          </w:tcPr>
          <w:p w14:paraId="04ABD8C3" w14:textId="77777777" w:rsidR="007718DB" w:rsidRPr="00CE69D8" w:rsidRDefault="007718DB" w:rsidP="00907A7B">
            <w:pPr>
              <w:spacing w:line="360" w:lineRule="auto"/>
              <w:jc w:val="center"/>
              <w:rPr>
                <w:rFonts w:ascii="Bookman Old Style" w:hAnsi="Bookman Old Style"/>
                <w:bCs/>
                <w:color w:val="000000" w:themeColor="text1"/>
                <w:szCs w:val="22"/>
                <w:lang w:val="id-ID" w:eastAsia="id-ID"/>
              </w:rPr>
            </w:pPr>
          </w:p>
        </w:tc>
        <w:tc>
          <w:tcPr>
            <w:tcW w:w="1034" w:type="pct"/>
            <w:tcBorders>
              <w:top w:val="single" w:sz="4" w:space="0" w:color="auto"/>
              <w:left w:val="single" w:sz="4" w:space="0" w:color="auto"/>
              <w:bottom w:val="single" w:sz="4" w:space="0" w:color="auto"/>
              <w:right w:val="single" w:sz="4" w:space="0" w:color="auto"/>
            </w:tcBorders>
          </w:tcPr>
          <w:p w14:paraId="4FA75927" w14:textId="77777777" w:rsidR="007718DB" w:rsidRPr="00CE69D8" w:rsidRDefault="007718DB" w:rsidP="00907A7B">
            <w:pPr>
              <w:spacing w:line="360" w:lineRule="auto"/>
              <w:jc w:val="center"/>
              <w:rPr>
                <w:rFonts w:ascii="Bookman Old Style" w:hAnsi="Bookman Old Style"/>
                <w:bCs/>
                <w:color w:val="000000" w:themeColor="text1"/>
                <w:szCs w:val="22"/>
                <w:lang w:val="id-ID" w:eastAsia="id-ID"/>
              </w:rPr>
            </w:pPr>
          </w:p>
        </w:tc>
      </w:tr>
    </w:tbl>
    <w:p w14:paraId="33C57BC4" w14:textId="77777777" w:rsidR="005C7702" w:rsidRPr="00CE69D8" w:rsidRDefault="005C7702" w:rsidP="00907A7B">
      <w:pPr>
        <w:spacing w:line="360" w:lineRule="auto"/>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br w:type="page"/>
      </w:r>
    </w:p>
    <w:p w14:paraId="3A29CAF8" w14:textId="77777777" w:rsidR="007854F8" w:rsidRPr="00CE69D8" w:rsidRDefault="007854F8" w:rsidP="00020944">
      <w:pPr>
        <w:pStyle w:val="ListParagraph"/>
        <w:numPr>
          <w:ilvl w:val="0"/>
          <w:numId w:val="164"/>
        </w:numPr>
        <w:tabs>
          <w:tab w:val="left" w:pos="3600"/>
        </w:tabs>
        <w:spacing w:line="360" w:lineRule="auto"/>
        <w:ind w:left="1134" w:hanging="567"/>
        <w:contextualSpacing w:val="0"/>
        <w:jc w:val="both"/>
        <w:rPr>
          <w:rFonts w:ascii="Bookman Old Style" w:hAnsi="Bookman Old Style"/>
          <w:noProof/>
          <w:color w:val="000000" w:themeColor="text1"/>
          <w:sz w:val="24"/>
          <w:szCs w:val="24"/>
        </w:rPr>
      </w:pPr>
      <w:r w:rsidRPr="00CE69D8">
        <w:rPr>
          <w:rFonts w:ascii="Bookman Old Style" w:hAnsi="Bookman Old Style"/>
          <w:color w:val="000000" w:themeColor="text1"/>
          <w:sz w:val="24"/>
          <w:szCs w:val="24"/>
          <w:lang w:val="id-ID"/>
        </w:rPr>
        <w:t xml:space="preserve">PENJELASAN </w:t>
      </w:r>
      <w:r w:rsidR="00987760" w:rsidRPr="00CE69D8">
        <w:rPr>
          <w:rFonts w:ascii="Bookman Old Style" w:hAnsi="Bookman Old Style"/>
          <w:color w:val="000000" w:themeColor="text1"/>
          <w:sz w:val="24"/>
          <w:szCs w:val="24"/>
          <w:lang w:val="id-ID"/>
        </w:rPr>
        <w:t xml:space="preserve">FORMULIR 2600 </w:t>
      </w:r>
      <w:r w:rsidR="004A2F06" w:rsidRPr="00CE69D8">
        <w:rPr>
          <w:rFonts w:ascii="Bookman Old Style" w:hAnsi="Bookman Old Style"/>
          <w:color w:val="000000" w:themeColor="text1"/>
          <w:sz w:val="24"/>
          <w:szCs w:val="24"/>
          <w:lang w:val="id-ID"/>
        </w:rPr>
        <w:t>(</w:t>
      </w:r>
      <w:r w:rsidRPr="00CE69D8">
        <w:rPr>
          <w:rFonts w:ascii="Bookman Old Style" w:hAnsi="Bookman Old Style"/>
          <w:noProof/>
          <w:color w:val="000000" w:themeColor="text1"/>
          <w:sz w:val="24"/>
          <w:szCs w:val="24"/>
          <w:lang w:val="id-ID"/>
        </w:rPr>
        <w:t xml:space="preserve">RINCIAN SURAT BERHARGA YANG </w:t>
      </w:r>
      <w:r w:rsidRPr="00CE69D8">
        <w:rPr>
          <w:rFonts w:ascii="Bookman Old Style" w:hAnsi="Bookman Old Style"/>
          <w:noProof/>
          <w:color w:val="000000" w:themeColor="text1"/>
          <w:sz w:val="24"/>
          <w:szCs w:val="24"/>
        </w:rPr>
        <w:t>DITERBITKAN</w:t>
      </w:r>
      <w:bookmarkEnd w:id="68"/>
      <w:bookmarkEnd w:id="69"/>
      <w:r w:rsidR="004A2F06" w:rsidRPr="00CE69D8">
        <w:rPr>
          <w:rFonts w:ascii="Bookman Old Style" w:hAnsi="Bookman Old Style"/>
          <w:noProof/>
          <w:color w:val="000000" w:themeColor="text1"/>
          <w:sz w:val="24"/>
          <w:szCs w:val="24"/>
          <w:lang w:val="id-ID"/>
        </w:rPr>
        <w:t>)</w:t>
      </w:r>
    </w:p>
    <w:p w14:paraId="705C71D8" w14:textId="77777777" w:rsidR="007854F8" w:rsidRPr="00CE69D8" w:rsidRDefault="00CA5CD2" w:rsidP="00907A7B">
      <w:pPr>
        <w:pStyle w:val="BodyTextIndent"/>
        <w:spacing w:line="360" w:lineRule="auto"/>
        <w:ind w:left="1134"/>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Formulir 2600 </w:t>
      </w:r>
      <w:r w:rsidR="004A2F06" w:rsidRPr="00CE69D8">
        <w:rPr>
          <w:rFonts w:ascii="Bookman Old Style" w:hAnsi="Bookman Old Style"/>
          <w:noProof/>
          <w:color w:val="000000" w:themeColor="text1"/>
          <w:szCs w:val="24"/>
          <w:lang w:val="id-ID"/>
        </w:rPr>
        <w:t>(</w:t>
      </w:r>
      <w:r w:rsidRPr="00CE69D8">
        <w:rPr>
          <w:rFonts w:ascii="Bookman Old Style" w:hAnsi="Bookman Old Style"/>
          <w:noProof/>
          <w:color w:val="000000" w:themeColor="text1"/>
          <w:szCs w:val="24"/>
          <w:lang w:val="id-ID"/>
        </w:rPr>
        <w:t xml:space="preserve">Rincian Surat Berharga yang </w:t>
      </w:r>
      <w:r w:rsidRPr="00CE69D8">
        <w:rPr>
          <w:rFonts w:ascii="Bookman Old Style" w:hAnsi="Bookman Old Style"/>
          <w:noProof/>
          <w:color w:val="000000" w:themeColor="text1"/>
          <w:szCs w:val="24"/>
        </w:rPr>
        <w:t>Diterbitkan</w:t>
      </w:r>
      <w:r w:rsidR="004A2F06" w:rsidRPr="00CE69D8">
        <w:rPr>
          <w:rFonts w:ascii="Bookman Old Style" w:hAnsi="Bookman Old Style"/>
          <w:noProof/>
          <w:color w:val="000000" w:themeColor="text1"/>
          <w:szCs w:val="24"/>
          <w:lang w:val="id-ID"/>
        </w:rPr>
        <w:t>)</w:t>
      </w:r>
      <w:r w:rsidRPr="00CE69D8">
        <w:rPr>
          <w:rFonts w:ascii="Bookman Old Style" w:hAnsi="Bookman Old Style"/>
          <w:noProof/>
          <w:color w:val="000000" w:themeColor="text1"/>
          <w:szCs w:val="24"/>
          <w:lang w:val="id-ID"/>
        </w:rPr>
        <w:t xml:space="preserve"> ini melaporkan posisi surat berharga baik atas nama maupun atas unjuk yang diterbitkan oleh Perusahaan Modal Ventura pelapor baik dalam rupiah maupun valas yang dibeli oleh pihak ketiga. Untuk surat berharga yang diterbitkan atas unjuk, kolom Golongan </w:t>
      </w:r>
      <w:r w:rsidRPr="00CE69D8">
        <w:rPr>
          <w:rFonts w:ascii="Bookman Old Style" w:hAnsi="Bookman Old Style"/>
          <w:bCs/>
          <w:noProof/>
          <w:color w:val="000000" w:themeColor="text1"/>
          <w:szCs w:val="24"/>
          <w:lang w:val="id-ID"/>
        </w:rPr>
        <w:t>Kreditur</w:t>
      </w:r>
      <w:r w:rsidRPr="00CE69D8">
        <w:rPr>
          <w:rFonts w:ascii="Bookman Old Style" w:hAnsi="Bookman Old Style"/>
          <w:noProof/>
          <w:color w:val="000000" w:themeColor="text1"/>
          <w:szCs w:val="24"/>
          <w:lang w:val="id-ID"/>
        </w:rPr>
        <w:t xml:space="preserve"> diisi pembeli </w:t>
      </w:r>
      <w:r w:rsidR="004A2F06" w:rsidRPr="00CE69D8">
        <w:rPr>
          <w:rFonts w:ascii="Bookman Old Style" w:hAnsi="Bookman Old Style"/>
          <w:noProof/>
          <w:color w:val="000000" w:themeColor="text1"/>
          <w:szCs w:val="24"/>
          <w:lang w:val="id-ID"/>
        </w:rPr>
        <w:t>(</w:t>
      </w:r>
      <w:r w:rsidRPr="00CE69D8">
        <w:rPr>
          <w:rFonts w:ascii="Bookman Old Style" w:hAnsi="Bookman Old Style"/>
          <w:noProof/>
          <w:color w:val="000000" w:themeColor="text1"/>
          <w:szCs w:val="24"/>
          <w:lang w:val="id-ID"/>
        </w:rPr>
        <w:t>investor</w:t>
      </w:r>
      <w:r w:rsidR="004A2F06" w:rsidRPr="00CE69D8">
        <w:rPr>
          <w:rFonts w:ascii="Bookman Old Style" w:hAnsi="Bookman Old Style"/>
          <w:noProof/>
          <w:color w:val="000000" w:themeColor="text1"/>
          <w:szCs w:val="24"/>
          <w:lang w:val="id-ID"/>
        </w:rPr>
        <w:t>)</w:t>
      </w:r>
      <w:r w:rsidRPr="00CE69D8">
        <w:rPr>
          <w:rFonts w:ascii="Bookman Old Style" w:hAnsi="Bookman Old Style"/>
          <w:noProof/>
          <w:color w:val="000000" w:themeColor="text1"/>
          <w:szCs w:val="24"/>
          <w:lang w:val="id-ID"/>
        </w:rPr>
        <w:t xml:space="preserve"> pertama pada saat surat berharga diterbitkan.</w:t>
      </w:r>
      <w:r w:rsidR="007854F8" w:rsidRPr="00CE69D8">
        <w:rPr>
          <w:rFonts w:ascii="Bookman Old Style" w:hAnsi="Bookman Old Style"/>
          <w:noProof/>
          <w:color w:val="000000" w:themeColor="text1"/>
          <w:szCs w:val="24"/>
          <w:lang w:val="id-ID"/>
        </w:rPr>
        <w:t xml:space="preserve"> </w:t>
      </w:r>
    </w:p>
    <w:p w14:paraId="25885EEF" w14:textId="77777777" w:rsidR="004C631B" w:rsidRPr="00CE69D8" w:rsidRDefault="007854F8" w:rsidP="00907A7B">
      <w:pPr>
        <w:pStyle w:val="BodyTextIndent"/>
        <w:spacing w:line="360" w:lineRule="auto"/>
        <w:ind w:left="1134"/>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Surat berharga yang telah diterbitkan dan kemudian dibeli kembali oleh Perusahaan Modal Ventura pelapor di</w:t>
      </w:r>
      <w:r w:rsidR="00A53E53" w:rsidRPr="00CE69D8">
        <w:rPr>
          <w:rFonts w:ascii="Bookman Old Style" w:hAnsi="Bookman Old Style"/>
          <w:noProof/>
          <w:color w:val="000000" w:themeColor="text1"/>
          <w:szCs w:val="24"/>
          <w:lang w:val="id-ID"/>
        </w:rPr>
        <w:t xml:space="preserve"> </w:t>
      </w:r>
      <w:r w:rsidRPr="00CE69D8">
        <w:rPr>
          <w:rFonts w:ascii="Bookman Old Style" w:hAnsi="Bookman Old Style"/>
          <w:noProof/>
          <w:color w:val="000000" w:themeColor="text1"/>
          <w:szCs w:val="24"/>
          <w:lang w:val="id-ID"/>
        </w:rPr>
        <w:t xml:space="preserve">pasar sekunder, tidak boleh dilaporkan pada Daftar Rincian Surat Berharga </w:t>
      </w:r>
      <w:r w:rsidR="00313F3E" w:rsidRPr="00CE69D8">
        <w:rPr>
          <w:rFonts w:ascii="Bookman Old Style" w:hAnsi="Bookman Old Style"/>
          <w:noProof/>
          <w:color w:val="000000" w:themeColor="text1"/>
          <w:szCs w:val="24"/>
          <w:lang w:val="id-ID"/>
        </w:rPr>
        <w:t xml:space="preserve">yang </w:t>
      </w:r>
      <w:r w:rsidRPr="00CE69D8">
        <w:rPr>
          <w:rFonts w:ascii="Bookman Old Style" w:hAnsi="Bookman Old Style"/>
          <w:noProof/>
          <w:color w:val="000000" w:themeColor="text1"/>
          <w:szCs w:val="24"/>
          <w:lang w:val="id-ID"/>
        </w:rPr>
        <w:t xml:space="preserve">Dimiliki, melainkan harus mengurangi </w:t>
      </w:r>
      <w:r w:rsidRPr="00CE69D8">
        <w:rPr>
          <w:rFonts w:ascii="Bookman Old Style" w:hAnsi="Bookman Old Style"/>
          <w:i/>
          <w:noProof/>
          <w:color w:val="000000" w:themeColor="text1"/>
          <w:szCs w:val="24"/>
          <w:lang w:val="id-ID"/>
        </w:rPr>
        <w:t>outstanding</w:t>
      </w:r>
      <w:r w:rsidRPr="00CE69D8">
        <w:rPr>
          <w:rFonts w:ascii="Bookman Old Style" w:hAnsi="Bookman Old Style"/>
          <w:noProof/>
          <w:color w:val="000000" w:themeColor="text1"/>
          <w:szCs w:val="24"/>
          <w:lang w:val="id-ID"/>
        </w:rPr>
        <w:t xml:space="preserve"> surat berharga yang diterbitkan tersebut. </w:t>
      </w:r>
    </w:p>
    <w:p w14:paraId="7BAECD37" w14:textId="77777777" w:rsidR="007854F8" w:rsidRPr="00CE69D8" w:rsidRDefault="007854F8" w:rsidP="00020944">
      <w:pPr>
        <w:pStyle w:val="BodyTextIndent"/>
        <w:numPr>
          <w:ilvl w:val="1"/>
          <w:numId w:val="161"/>
        </w:numPr>
        <w:spacing w:line="360" w:lineRule="auto"/>
        <w:ind w:left="1701"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Nomor</w:t>
      </w:r>
      <w:r w:rsidRPr="00CE69D8">
        <w:rPr>
          <w:rFonts w:ascii="Bookman Old Style" w:hAnsi="Bookman Old Style"/>
          <w:noProof/>
          <w:color w:val="000000" w:themeColor="text1"/>
          <w:szCs w:val="24"/>
        </w:rPr>
        <w:t xml:space="preserve"> </w:t>
      </w:r>
      <w:r w:rsidRPr="00CE69D8">
        <w:rPr>
          <w:rFonts w:ascii="Bookman Old Style" w:hAnsi="Bookman Old Style"/>
          <w:noProof/>
          <w:color w:val="000000" w:themeColor="text1"/>
          <w:szCs w:val="24"/>
          <w:lang w:val="id-ID"/>
        </w:rPr>
        <w:t>Surat</w:t>
      </w:r>
      <w:r w:rsidRPr="00CE69D8">
        <w:rPr>
          <w:rFonts w:ascii="Bookman Old Style" w:hAnsi="Bookman Old Style"/>
          <w:noProof/>
          <w:color w:val="000000" w:themeColor="text1"/>
          <w:szCs w:val="24"/>
        </w:rPr>
        <w:t xml:space="preserve"> Berharga</w:t>
      </w:r>
      <w:r w:rsidRPr="00CE69D8">
        <w:rPr>
          <w:rFonts w:ascii="Bookman Old Style" w:hAnsi="Bookman Old Style"/>
          <w:noProof/>
          <w:color w:val="000000" w:themeColor="text1"/>
          <w:szCs w:val="24"/>
          <w:lang w:val="id-ID"/>
        </w:rPr>
        <w:t xml:space="preserve"> </w:t>
      </w:r>
    </w:p>
    <w:p w14:paraId="7C03A160" w14:textId="77777777" w:rsidR="007854F8" w:rsidRPr="00CE69D8" w:rsidRDefault="007854F8" w:rsidP="00907A7B">
      <w:pPr>
        <w:pStyle w:val="BodyTextIndent"/>
        <w:spacing w:line="360" w:lineRule="auto"/>
        <w:ind w:left="1701"/>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diisi dengan kode </w:t>
      </w:r>
      <w:r w:rsidRPr="00CE69D8">
        <w:rPr>
          <w:rFonts w:ascii="Bookman Old Style" w:hAnsi="Bookman Old Style"/>
          <w:i/>
          <w:iCs/>
          <w:noProof/>
          <w:color w:val="000000" w:themeColor="text1"/>
          <w:szCs w:val="24"/>
          <w:lang w:val="id-ID"/>
        </w:rPr>
        <w:t>International Securities Identifying Number</w:t>
      </w:r>
      <w:r w:rsidRPr="00CE69D8">
        <w:rPr>
          <w:rFonts w:ascii="Bookman Old Style" w:hAnsi="Bookman Old Style"/>
          <w:noProof/>
          <w:color w:val="000000" w:themeColor="text1"/>
          <w:szCs w:val="24"/>
          <w:lang w:val="id-ID"/>
        </w:rPr>
        <w:t>/ISIN. Kode ISIN terdiri dari 12 digit campuran huruf dan angka dengan susunan yang telah terstandar</w:t>
      </w:r>
      <w:r w:rsidR="00A53E53" w:rsidRPr="00CE69D8">
        <w:rPr>
          <w:rFonts w:ascii="Bookman Old Style" w:hAnsi="Bookman Old Style"/>
          <w:noProof/>
          <w:color w:val="000000" w:themeColor="text1"/>
          <w:szCs w:val="24"/>
          <w:lang w:val="id-ID"/>
        </w:rPr>
        <w:t>d</w:t>
      </w:r>
      <w:r w:rsidRPr="00CE69D8">
        <w:rPr>
          <w:rFonts w:ascii="Bookman Old Style" w:hAnsi="Bookman Old Style"/>
          <w:noProof/>
          <w:color w:val="000000" w:themeColor="text1"/>
          <w:szCs w:val="24"/>
          <w:lang w:val="id-ID"/>
        </w:rPr>
        <w:t xml:space="preserve">isasi. </w:t>
      </w:r>
    </w:p>
    <w:p w14:paraId="3252DD62" w14:textId="77777777" w:rsidR="007854F8" w:rsidRPr="00CE69D8" w:rsidRDefault="007854F8" w:rsidP="00020944">
      <w:pPr>
        <w:pStyle w:val="BodyTextIndent"/>
        <w:numPr>
          <w:ilvl w:val="1"/>
          <w:numId w:val="161"/>
        </w:numPr>
        <w:spacing w:line="360" w:lineRule="auto"/>
        <w:ind w:left="1701"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Jenis Surat Berharga </w:t>
      </w:r>
    </w:p>
    <w:p w14:paraId="3003B5AB" w14:textId="77777777" w:rsidR="007854F8" w:rsidRPr="00CE69D8" w:rsidRDefault="007854F8" w:rsidP="00907A7B">
      <w:pPr>
        <w:pStyle w:val="BodyTextIndent3"/>
        <w:tabs>
          <w:tab w:val="num" w:pos="1560"/>
        </w:tabs>
        <w:spacing w:line="360" w:lineRule="auto"/>
        <w:ind w:left="1701"/>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Pos ini diisi dengan jenis surat berharga yang diterbitkan oleh Perusahaan Modal Ventura pelapor, yaitu:</w:t>
      </w:r>
    </w:p>
    <w:p w14:paraId="195D3C63" w14:textId="77777777" w:rsidR="007854F8" w:rsidRPr="00CE69D8" w:rsidRDefault="007854F8" w:rsidP="00020944">
      <w:pPr>
        <w:pStyle w:val="BodyTextIndent3"/>
        <w:numPr>
          <w:ilvl w:val="6"/>
          <w:numId w:val="162"/>
        </w:numPr>
        <w:tabs>
          <w:tab w:val="clear" w:pos="5040"/>
        </w:tabs>
        <w:spacing w:line="360" w:lineRule="auto"/>
        <w:ind w:left="2268" w:hanging="567"/>
        <w:rPr>
          <w:rFonts w:ascii="Bookman Old Style" w:hAnsi="Bookman Old Style"/>
          <w:noProof/>
          <w:color w:val="000000" w:themeColor="text1"/>
          <w:szCs w:val="24"/>
          <w:lang w:val="id-ID"/>
        </w:rPr>
      </w:pPr>
      <w:r w:rsidRPr="00CE69D8">
        <w:rPr>
          <w:rFonts w:ascii="Bookman Old Style" w:hAnsi="Bookman Old Style"/>
          <w:i/>
          <w:noProof/>
          <w:color w:val="000000" w:themeColor="text1"/>
          <w:szCs w:val="24"/>
        </w:rPr>
        <w:t>Medium Term Notes</w:t>
      </w:r>
      <w:r w:rsidRPr="00CE69D8">
        <w:rPr>
          <w:rFonts w:ascii="Bookman Old Style" w:hAnsi="Bookman Old Style"/>
          <w:noProof/>
          <w:color w:val="000000" w:themeColor="text1"/>
          <w:szCs w:val="24"/>
        </w:rPr>
        <w:t xml:space="preserve"> </w:t>
      </w:r>
      <w:r w:rsidR="004A2F06" w:rsidRPr="00CE69D8">
        <w:rPr>
          <w:rFonts w:ascii="Bookman Old Style" w:hAnsi="Bookman Old Style"/>
          <w:noProof/>
          <w:color w:val="000000" w:themeColor="text1"/>
          <w:szCs w:val="24"/>
        </w:rPr>
        <w:t>(</w:t>
      </w:r>
      <w:r w:rsidRPr="00CE69D8">
        <w:rPr>
          <w:rFonts w:ascii="Bookman Old Style" w:hAnsi="Bookman Old Style"/>
          <w:noProof/>
          <w:color w:val="000000" w:themeColor="text1"/>
          <w:szCs w:val="24"/>
        </w:rPr>
        <w:t>MTN</w:t>
      </w:r>
      <w:r w:rsidR="004A2F06" w:rsidRPr="00CE69D8">
        <w:rPr>
          <w:rFonts w:ascii="Bookman Old Style" w:hAnsi="Bookman Old Style"/>
          <w:noProof/>
          <w:color w:val="000000" w:themeColor="text1"/>
          <w:szCs w:val="24"/>
        </w:rPr>
        <w:t>)</w:t>
      </w:r>
      <w:r w:rsidRPr="00CE69D8">
        <w:rPr>
          <w:rFonts w:ascii="Bookman Old Style" w:hAnsi="Bookman Old Style"/>
          <w:noProof/>
          <w:color w:val="000000" w:themeColor="text1"/>
          <w:szCs w:val="24"/>
          <w:lang w:val="id-ID"/>
        </w:rPr>
        <w:t xml:space="preserve"> </w:t>
      </w:r>
    </w:p>
    <w:p w14:paraId="28E25E95" w14:textId="77777777" w:rsidR="007854F8" w:rsidRPr="00CE69D8" w:rsidRDefault="007854F8" w:rsidP="00907A7B">
      <w:pPr>
        <w:pStyle w:val="BodyTextIndent3"/>
        <w:spacing w:line="360" w:lineRule="auto"/>
        <w:ind w:left="2268"/>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MTN adalah surat berharga berjangka menengah dengan jangka waktu 1 sampai dengan 3 tahun yang diterbitkan oleh Perusahaan Modal Ventura pelapor kepada pemegang MTN dengan kewajiban membayar </w:t>
      </w:r>
      <w:r w:rsidR="00313F3E" w:rsidRPr="00CE69D8">
        <w:rPr>
          <w:rFonts w:ascii="Bookman Old Style" w:hAnsi="Bookman Old Style"/>
          <w:noProof/>
          <w:color w:val="000000" w:themeColor="text1"/>
          <w:szCs w:val="24"/>
          <w:lang w:val="id-ID"/>
        </w:rPr>
        <w:t xml:space="preserve">kupon </w:t>
      </w:r>
      <w:r w:rsidR="004A2F06" w:rsidRPr="00CE69D8">
        <w:rPr>
          <w:rFonts w:ascii="Bookman Old Style" w:hAnsi="Bookman Old Style"/>
          <w:noProof/>
          <w:color w:val="000000" w:themeColor="text1"/>
          <w:szCs w:val="24"/>
          <w:lang w:val="id-ID"/>
        </w:rPr>
        <w:t>(</w:t>
      </w:r>
      <w:r w:rsidR="00313F3E" w:rsidRPr="00CE69D8">
        <w:rPr>
          <w:rFonts w:ascii="Bookman Old Style" w:hAnsi="Bookman Old Style"/>
          <w:noProof/>
          <w:color w:val="000000" w:themeColor="text1"/>
          <w:szCs w:val="24"/>
          <w:lang w:val="id-ID"/>
        </w:rPr>
        <w:t xml:space="preserve">tingkat </w:t>
      </w:r>
      <w:r w:rsidRPr="00CE69D8">
        <w:rPr>
          <w:rFonts w:ascii="Bookman Old Style" w:hAnsi="Bookman Old Style"/>
          <w:noProof/>
          <w:color w:val="000000" w:themeColor="text1"/>
          <w:szCs w:val="24"/>
          <w:lang w:val="id-ID"/>
        </w:rPr>
        <w:t>bunga</w:t>
      </w:r>
      <w:r w:rsidR="004A2F06" w:rsidRPr="00CE69D8">
        <w:rPr>
          <w:rFonts w:ascii="Bookman Old Style" w:hAnsi="Bookman Old Style"/>
          <w:noProof/>
          <w:color w:val="000000" w:themeColor="text1"/>
          <w:szCs w:val="24"/>
          <w:lang w:val="id-ID"/>
        </w:rPr>
        <w:t>)</w:t>
      </w:r>
      <w:r w:rsidRPr="00CE69D8">
        <w:rPr>
          <w:rFonts w:ascii="Bookman Old Style" w:hAnsi="Bookman Old Style"/>
          <w:noProof/>
          <w:color w:val="000000" w:themeColor="text1"/>
          <w:szCs w:val="24"/>
          <w:lang w:val="id-ID"/>
        </w:rPr>
        <w:t xml:space="preserve"> secara bertahap sesuai dengan jadwal pembayaran bunga MTN kepada pemegang MTN dan membayar kembali seluruh utang pokok pada saat jatuh tempo.</w:t>
      </w:r>
    </w:p>
    <w:p w14:paraId="0F5351F3" w14:textId="77777777" w:rsidR="007854F8" w:rsidRPr="00CE69D8" w:rsidRDefault="007854F8" w:rsidP="00020944">
      <w:pPr>
        <w:pStyle w:val="BodyTextIndent3"/>
        <w:numPr>
          <w:ilvl w:val="6"/>
          <w:numId w:val="162"/>
        </w:numPr>
        <w:tabs>
          <w:tab w:val="clear" w:pos="5040"/>
        </w:tabs>
        <w:spacing w:line="360" w:lineRule="auto"/>
        <w:ind w:left="2268"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Obligasi</w:t>
      </w:r>
    </w:p>
    <w:p w14:paraId="0A7B8643" w14:textId="77777777" w:rsidR="007854F8" w:rsidRPr="00CE69D8" w:rsidRDefault="007854F8" w:rsidP="00907A7B">
      <w:pPr>
        <w:pStyle w:val="BodyTextIndent3"/>
        <w:spacing w:line="360" w:lineRule="auto"/>
        <w:ind w:left="2268"/>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Obligasi adalah surat </w:t>
      </w:r>
      <w:r w:rsidR="00DC412D" w:rsidRPr="00CE69D8">
        <w:rPr>
          <w:rFonts w:ascii="Bookman Old Style" w:hAnsi="Bookman Old Style"/>
          <w:noProof/>
          <w:color w:val="000000" w:themeColor="text1"/>
          <w:szCs w:val="24"/>
          <w:lang w:val="id-ID"/>
        </w:rPr>
        <w:t xml:space="preserve">pengakuan utang berjangka waktu di atas 1 </w:t>
      </w:r>
      <w:r w:rsidR="004A2F06" w:rsidRPr="00CE69D8">
        <w:rPr>
          <w:rFonts w:ascii="Bookman Old Style" w:hAnsi="Bookman Old Style"/>
          <w:noProof/>
          <w:color w:val="000000" w:themeColor="text1"/>
          <w:szCs w:val="24"/>
          <w:lang w:val="id-ID"/>
        </w:rPr>
        <w:t>(</w:t>
      </w:r>
      <w:r w:rsidR="00DC412D" w:rsidRPr="00CE69D8">
        <w:rPr>
          <w:rFonts w:ascii="Bookman Old Style" w:hAnsi="Bookman Old Style"/>
          <w:noProof/>
          <w:color w:val="000000" w:themeColor="text1"/>
          <w:szCs w:val="24"/>
          <w:lang w:val="id-ID"/>
        </w:rPr>
        <w:t>satu</w:t>
      </w:r>
      <w:r w:rsidR="004A2F06" w:rsidRPr="00CE69D8">
        <w:rPr>
          <w:rFonts w:ascii="Bookman Old Style" w:hAnsi="Bookman Old Style"/>
          <w:noProof/>
          <w:color w:val="000000" w:themeColor="text1"/>
          <w:szCs w:val="24"/>
          <w:lang w:val="id-ID"/>
        </w:rPr>
        <w:t>)</w:t>
      </w:r>
      <w:r w:rsidR="00DC412D" w:rsidRPr="00CE69D8">
        <w:rPr>
          <w:rFonts w:ascii="Bookman Old Style" w:hAnsi="Bookman Old Style"/>
          <w:noProof/>
          <w:color w:val="000000" w:themeColor="text1"/>
          <w:szCs w:val="24"/>
          <w:lang w:val="id-ID"/>
        </w:rPr>
        <w:t xml:space="preserve"> tahun </w:t>
      </w:r>
      <w:r w:rsidRPr="00CE69D8">
        <w:rPr>
          <w:rFonts w:ascii="Bookman Old Style" w:hAnsi="Bookman Old Style"/>
          <w:noProof/>
          <w:color w:val="000000" w:themeColor="text1"/>
          <w:szCs w:val="24"/>
          <w:lang w:val="id-ID"/>
        </w:rPr>
        <w:t>yang diterbitkan oleh Perusahaan Modal Ventura</w:t>
      </w:r>
      <w:r w:rsidR="00DC412D" w:rsidRPr="00CE69D8">
        <w:rPr>
          <w:rFonts w:ascii="Bookman Old Style" w:hAnsi="Bookman Old Style"/>
          <w:noProof/>
          <w:color w:val="000000" w:themeColor="text1"/>
          <w:szCs w:val="24"/>
          <w:lang w:val="id-ID"/>
        </w:rPr>
        <w:t xml:space="preserve"> pelapor dengan kewajiban membayar kupon </w:t>
      </w:r>
      <w:r w:rsidR="004A2F06" w:rsidRPr="00CE69D8">
        <w:rPr>
          <w:rFonts w:ascii="Bookman Old Style" w:hAnsi="Bookman Old Style"/>
          <w:noProof/>
          <w:color w:val="000000" w:themeColor="text1"/>
          <w:szCs w:val="24"/>
          <w:lang w:val="id-ID"/>
        </w:rPr>
        <w:t>(</w:t>
      </w:r>
      <w:r w:rsidR="00DC412D" w:rsidRPr="00CE69D8">
        <w:rPr>
          <w:rFonts w:ascii="Bookman Old Style" w:hAnsi="Bookman Old Style"/>
          <w:noProof/>
          <w:color w:val="000000" w:themeColor="text1"/>
          <w:szCs w:val="24"/>
          <w:lang w:val="id-ID"/>
        </w:rPr>
        <w:t>tingkat bunga</w:t>
      </w:r>
      <w:r w:rsidR="004A2F06" w:rsidRPr="00CE69D8">
        <w:rPr>
          <w:rFonts w:ascii="Bookman Old Style" w:hAnsi="Bookman Old Style"/>
          <w:noProof/>
          <w:color w:val="000000" w:themeColor="text1"/>
          <w:szCs w:val="24"/>
          <w:lang w:val="id-ID"/>
        </w:rPr>
        <w:t>)</w:t>
      </w:r>
      <w:r w:rsidR="00DC412D" w:rsidRPr="00CE69D8">
        <w:rPr>
          <w:rFonts w:ascii="Bookman Old Style" w:hAnsi="Bookman Old Style"/>
          <w:noProof/>
          <w:color w:val="000000" w:themeColor="text1"/>
          <w:szCs w:val="24"/>
          <w:lang w:val="id-ID"/>
        </w:rPr>
        <w:t xml:space="preserve"> secara berkala kepada pemegang obligasi dan membayar kembali seluruh utang pokok pada saat jatuh tempo</w:t>
      </w:r>
      <w:r w:rsidRPr="00CE69D8">
        <w:rPr>
          <w:rFonts w:ascii="Bookman Old Style" w:hAnsi="Bookman Old Style"/>
          <w:noProof/>
          <w:color w:val="000000" w:themeColor="text1"/>
          <w:szCs w:val="24"/>
          <w:lang w:val="id-ID"/>
        </w:rPr>
        <w:t>.</w:t>
      </w:r>
    </w:p>
    <w:p w14:paraId="3FDA678C" w14:textId="77777777" w:rsidR="00E00E66" w:rsidRPr="00CE69D8" w:rsidRDefault="00E00E66" w:rsidP="00907A7B">
      <w:pPr>
        <w:pStyle w:val="BodyTextIndent3"/>
        <w:spacing w:line="360" w:lineRule="auto"/>
        <w:ind w:left="2268"/>
        <w:rPr>
          <w:rFonts w:ascii="Bookman Old Style" w:hAnsi="Bookman Old Style"/>
          <w:noProof/>
          <w:color w:val="000000" w:themeColor="text1"/>
          <w:szCs w:val="24"/>
          <w:lang w:val="id-ID"/>
        </w:rPr>
      </w:pPr>
    </w:p>
    <w:p w14:paraId="38C329F8" w14:textId="77777777" w:rsidR="00E00E66" w:rsidRPr="00CE69D8" w:rsidRDefault="00E00E66" w:rsidP="00907A7B">
      <w:pPr>
        <w:pStyle w:val="BodyTextIndent3"/>
        <w:spacing w:line="360" w:lineRule="auto"/>
        <w:ind w:left="2268"/>
        <w:rPr>
          <w:rFonts w:ascii="Bookman Old Style" w:hAnsi="Bookman Old Style"/>
          <w:noProof/>
          <w:color w:val="000000" w:themeColor="text1"/>
          <w:szCs w:val="24"/>
          <w:lang w:val="id-ID"/>
        </w:rPr>
      </w:pPr>
    </w:p>
    <w:p w14:paraId="322DED34" w14:textId="77777777" w:rsidR="007854F8" w:rsidRPr="00CE69D8" w:rsidRDefault="007854F8" w:rsidP="00020944">
      <w:pPr>
        <w:pStyle w:val="BodyTextIndent3"/>
        <w:numPr>
          <w:ilvl w:val="6"/>
          <w:numId w:val="162"/>
        </w:numPr>
        <w:tabs>
          <w:tab w:val="clear" w:pos="5040"/>
        </w:tabs>
        <w:spacing w:line="360" w:lineRule="auto"/>
        <w:ind w:left="2268"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rPr>
        <w:t>Obligasi</w:t>
      </w:r>
      <w:r w:rsidRPr="00CE69D8">
        <w:rPr>
          <w:rFonts w:ascii="Bookman Old Style" w:hAnsi="Bookman Old Style"/>
          <w:noProof/>
          <w:color w:val="000000" w:themeColor="text1"/>
          <w:szCs w:val="24"/>
          <w:lang w:val="id-ID"/>
        </w:rPr>
        <w:t xml:space="preserve"> Syariah/Sukuk</w:t>
      </w:r>
    </w:p>
    <w:p w14:paraId="26F1C320" w14:textId="77777777" w:rsidR="00AD55B9" w:rsidRPr="00CE69D8" w:rsidRDefault="00864DF3" w:rsidP="00907A7B">
      <w:pPr>
        <w:pStyle w:val="BodyTextIndent3"/>
        <w:spacing w:line="360" w:lineRule="auto"/>
        <w:ind w:left="2268"/>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Obligasi syariah atau Sukuk adalah surat berharga jangka panjang berdasarkan prinsip syariah yang diterbitkan oleh Perusahaan Modal Ventura pelapor kepada pemegang obligasi syariah atau sukuk yang mewajibkan Perusahaan Modal Ventura pelapor untuk membayar pendapatan kepada pemegang obligasi syariah atau sukuk berupa imbal hasil serta membayar kembali dana obligasi syariah atau sukuk pada saat jatuh tempo</w:t>
      </w:r>
      <w:r w:rsidR="007854F8" w:rsidRPr="00CE69D8">
        <w:rPr>
          <w:rFonts w:ascii="Bookman Old Style" w:hAnsi="Bookman Old Style"/>
          <w:noProof/>
          <w:color w:val="000000" w:themeColor="text1"/>
          <w:szCs w:val="24"/>
          <w:lang w:val="id-ID"/>
        </w:rPr>
        <w:t>.</w:t>
      </w:r>
    </w:p>
    <w:p w14:paraId="23D7774C" w14:textId="77777777" w:rsidR="007854F8" w:rsidRPr="00CE69D8" w:rsidRDefault="007854F8" w:rsidP="00020944">
      <w:pPr>
        <w:pStyle w:val="BodyTextIndent"/>
        <w:numPr>
          <w:ilvl w:val="1"/>
          <w:numId w:val="161"/>
        </w:numPr>
        <w:spacing w:line="360" w:lineRule="auto"/>
        <w:ind w:left="1701"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Jangka Waktu</w:t>
      </w:r>
    </w:p>
    <w:p w14:paraId="1C085BD4" w14:textId="77777777" w:rsidR="007854F8" w:rsidRPr="00CE69D8" w:rsidRDefault="007854F8" w:rsidP="00907A7B">
      <w:pPr>
        <w:pStyle w:val="BodyTextIndent"/>
        <w:spacing w:line="360" w:lineRule="auto"/>
        <w:ind w:left="1701"/>
        <w:rPr>
          <w:rFonts w:ascii="Bookman Old Style" w:hAnsi="Bookman Old Style"/>
          <w:noProof/>
          <w:color w:val="000000" w:themeColor="text1"/>
          <w:szCs w:val="24"/>
          <w:lang w:val="id-ID"/>
        </w:rPr>
      </w:pPr>
      <w:r w:rsidRPr="00CE69D8">
        <w:rPr>
          <w:rFonts w:ascii="Bookman Old Style" w:hAnsi="Bookman Old Style"/>
          <w:bCs/>
          <w:noProof/>
          <w:color w:val="000000" w:themeColor="text1"/>
          <w:szCs w:val="24"/>
          <w:lang w:val="id-ID"/>
        </w:rPr>
        <w:t xml:space="preserve">Pos ini diisi dengan jangka waktu mulai dan jatuh tempo surat berharga yang diterbitkan oleh Perusahaan Modal Ventura </w:t>
      </w:r>
      <w:r w:rsidRPr="00CE69D8">
        <w:rPr>
          <w:rFonts w:ascii="Bookman Old Style" w:hAnsi="Bookman Old Style"/>
          <w:noProof/>
          <w:color w:val="000000" w:themeColor="text1"/>
          <w:szCs w:val="24"/>
          <w:lang w:val="id-ID"/>
        </w:rPr>
        <w:t>pelapor</w:t>
      </w:r>
      <w:r w:rsidRPr="00CE69D8">
        <w:rPr>
          <w:rFonts w:ascii="Bookman Old Style" w:hAnsi="Bookman Old Style"/>
          <w:bCs/>
          <w:noProof/>
          <w:color w:val="000000" w:themeColor="text1"/>
          <w:szCs w:val="24"/>
          <w:lang w:val="id-ID"/>
        </w:rPr>
        <w:t>, yaitu:</w:t>
      </w:r>
    </w:p>
    <w:p w14:paraId="07B796DB" w14:textId="77777777" w:rsidR="007854F8" w:rsidRPr="00CE69D8" w:rsidRDefault="007854F8" w:rsidP="00020944">
      <w:pPr>
        <w:pStyle w:val="BodyTextIndent3"/>
        <w:numPr>
          <w:ilvl w:val="0"/>
          <w:numId w:val="163"/>
        </w:numPr>
        <w:spacing w:line="360" w:lineRule="auto"/>
        <w:ind w:left="2268"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rPr>
        <w:t xml:space="preserve">Tanggal </w:t>
      </w:r>
      <w:r w:rsidRPr="00CE69D8">
        <w:rPr>
          <w:rFonts w:ascii="Bookman Old Style" w:hAnsi="Bookman Old Style"/>
          <w:noProof/>
          <w:color w:val="000000" w:themeColor="text1"/>
          <w:szCs w:val="24"/>
          <w:lang w:val="id-ID"/>
        </w:rPr>
        <w:t>Mulai</w:t>
      </w:r>
    </w:p>
    <w:p w14:paraId="292303EF" w14:textId="77777777" w:rsidR="007854F8" w:rsidRPr="00CE69D8" w:rsidRDefault="007854F8" w:rsidP="00907A7B">
      <w:pPr>
        <w:pStyle w:val="BodyTextIndent3"/>
        <w:spacing w:line="360" w:lineRule="auto"/>
        <w:ind w:left="2268"/>
        <w:rPr>
          <w:rFonts w:ascii="Bookman Old Style" w:hAnsi="Bookman Old Style"/>
          <w:noProof/>
          <w:color w:val="000000" w:themeColor="text1"/>
          <w:szCs w:val="24"/>
        </w:rPr>
      </w:pPr>
      <w:r w:rsidRPr="00CE69D8">
        <w:rPr>
          <w:rFonts w:ascii="Bookman Old Style" w:hAnsi="Bookman Old Style"/>
          <w:noProof/>
          <w:color w:val="000000" w:themeColor="text1"/>
          <w:szCs w:val="24"/>
          <w:lang w:val="id-ID"/>
        </w:rPr>
        <w:t xml:space="preserve">Tanggal </w:t>
      </w:r>
      <w:r w:rsidRPr="00CE69D8">
        <w:rPr>
          <w:rFonts w:ascii="Bookman Old Style" w:hAnsi="Bookman Old Style"/>
          <w:noProof/>
          <w:color w:val="000000" w:themeColor="text1"/>
          <w:szCs w:val="24"/>
        </w:rPr>
        <w:t>mulai</w:t>
      </w:r>
      <w:r w:rsidRPr="00CE69D8">
        <w:rPr>
          <w:rFonts w:ascii="Bookman Old Style" w:hAnsi="Bookman Old Style"/>
          <w:noProof/>
          <w:color w:val="000000" w:themeColor="text1"/>
          <w:szCs w:val="24"/>
          <w:lang w:val="id-ID"/>
        </w:rPr>
        <w:t xml:space="preserve"> adalah tanggal dimulainya penerbitan surat berharga sebagaimana tercantum dalam surat berharga</w:t>
      </w:r>
      <w:r w:rsidRPr="00CE69D8">
        <w:rPr>
          <w:rFonts w:ascii="Bookman Old Style" w:hAnsi="Bookman Old Style"/>
          <w:noProof/>
          <w:color w:val="000000" w:themeColor="text1"/>
          <w:szCs w:val="24"/>
        </w:rPr>
        <w:t>.</w:t>
      </w:r>
    </w:p>
    <w:p w14:paraId="3F5AC064" w14:textId="77777777" w:rsidR="007854F8" w:rsidRPr="00CE69D8" w:rsidRDefault="007854F8" w:rsidP="00020944">
      <w:pPr>
        <w:pStyle w:val="BodyTextIndent3"/>
        <w:numPr>
          <w:ilvl w:val="0"/>
          <w:numId w:val="163"/>
        </w:numPr>
        <w:spacing w:line="360" w:lineRule="auto"/>
        <w:ind w:left="2268"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rPr>
        <w:t xml:space="preserve">Tanggal </w:t>
      </w:r>
      <w:r w:rsidRPr="00CE69D8">
        <w:rPr>
          <w:rFonts w:ascii="Bookman Old Style" w:hAnsi="Bookman Old Style"/>
          <w:noProof/>
          <w:color w:val="000000" w:themeColor="text1"/>
          <w:szCs w:val="24"/>
          <w:lang w:val="id-ID"/>
        </w:rPr>
        <w:t>Jatuh Tempo</w:t>
      </w:r>
    </w:p>
    <w:p w14:paraId="17938AA2" w14:textId="77777777" w:rsidR="007854F8" w:rsidRPr="00CE69D8" w:rsidRDefault="007854F8" w:rsidP="00907A7B">
      <w:pPr>
        <w:pStyle w:val="BodyTextIndent3"/>
        <w:spacing w:line="360" w:lineRule="auto"/>
        <w:ind w:left="2268"/>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Tanggal jatuh tempo adalah tanggal jatuh tempo surat berharga yang diterbitkan sebagaimana tercantum dalam surat berharga.</w:t>
      </w:r>
    </w:p>
    <w:p w14:paraId="123A1536" w14:textId="77777777" w:rsidR="00591578" w:rsidRPr="00CE69D8" w:rsidRDefault="00591578" w:rsidP="00020944">
      <w:pPr>
        <w:pStyle w:val="BodyTextIndent"/>
        <w:numPr>
          <w:ilvl w:val="1"/>
          <w:numId w:val="161"/>
        </w:numPr>
        <w:spacing w:line="360" w:lineRule="auto"/>
        <w:ind w:left="1701" w:hanging="567"/>
        <w:rPr>
          <w:rFonts w:ascii="Bookman Old Style" w:hAnsi="Bookman Old Style"/>
          <w:noProof/>
          <w:color w:val="000000" w:themeColor="text1"/>
          <w:szCs w:val="24"/>
        </w:rPr>
      </w:pPr>
      <w:r w:rsidRPr="00CE69D8">
        <w:rPr>
          <w:rFonts w:ascii="Bookman Old Style" w:hAnsi="Bookman Old Style"/>
          <w:noProof/>
          <w:color w:val="000000" w:themeColor="text1"/>
          <w:szCs w:val="24"/>
          <w:lang w:val="id-ID"/>
        </w:rPr>
        <w:t>Jenis Suku Bunga/Imbal Hasil</w:t>
      </w:r>
    </w:p>
    <w:p w14:paraId="594C8079" w14:textId="77777777" w:rsidR="00591578" w:rsidRPr="00CE69D8" w:rsidRDefault="00591578" w:rsidP="00907A7B">
      <w:pPr>
        <w:pStyle w:val="BodyTextIndent"/>
        <w:spacing w:line="360" w:lineRule="auto"/>
        <w:ind w:left="1701"/>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diisi dengan jenis suku bunga atau imbal hasil yang ditetapkan atas surat berharga yang ditetapkan oleh Perusahaan Modal Ventura pelapor, yaitu </w:t>
      </w:r>
      <w:r w:rsidRPr="00CE69D8">
        <w:rPr>
          <w:rFonts w:ascii="Bookman Old Style" w:hAnsi="Bookman Old Style"/>
          <w:i/>
          <w:noProof/>
          <w:color w:val="000000" w:themeColor="text1"/>
          <w:szCs w:val="24"/>
          <w:lang w:val="id-ID"/>
        </w:rPr>
        <w:t>floating</w:t>
      </w:r>
      <w:r w:rsidRPr="00CE69D8">
        <w:rPr>
          <w:rFonts w:ascii="Bookman Old Style" w:hAnsi="Bookman Old Style"/>
          <w:noProof/>
          <w:color w:val="000000" w:themeColor="text1"/>
          <w:szCs w:val="24"/>
          <w:lang w:val="id-ID"/>
        </w:rPr>
        <w:t xml:space="preserve"> atau </w:t>
      </w:r>
      <w:r w:rsidRPr="00CE69D8">
        <w:rPr>
          <w:rFonts w:ascii="Bookman Old Style" w:hAnsi="Bookman Old Style"/>
          <w:i/>
          <w:noProof/>
          <w:color w:val="000000" w:themeColor="text1"/>
          <w:szCs w:val="24"/>
          <w:lang w:val="id-ID"/>
        </w:rPr>
        <w:t>fix</w:t>
      </w:r>
      <w:r w:rsidRPr="00CE69D8">
        <w:rPr>
          <w:rFonts w:ascii="Bookman Old Style" w:hAnsi="Bookman Old Style"/>
          <w:noProof/>
          <w:color w:val="000000" w:themeColor="text1"/>
          <w:szCs w:val="24"/>
          <w:lang w:val="id-ID"/>
        </w:rPr>
        <w:t>.</w:t>
      </w:r>
    </w:p>
    <w:p w14:paraId="66E98336" w14:textId="77777777" w:rsidR="007854F8" w:rsidRPr="00CE69D8" w:rsidRDefault="007854F8" w:rsidP="00020944">
      <w:pPr>
        <w:pStyle w:val="BodyTextIndent"/>
        <w:numPr>
          <w:ilvl w:val="1"/>
          <w:numId w:val="161"/>
        </w:numPr>
        <w:spacing w:line="360" w:lineRule="auto"/>
        <w:ind w:left="1701"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Tingkat Bunga</w:t>
      </w:r>
      <w:r w:rsidR="00CA5CD2" w:rsidRPr="00CE69D8">
        <w:rPr>
          <w:rFonts w:ascii="Bookman Old Style" w:hAnsi="Bookman Old Style"/>
          <w:noProof/>
          <w:color w:val="000000" w:themeColor="text1"/>
          <w:szCs w:val="24"/>
          <w:lang w:val="id-ID"/>
        </w:rPr>
        <w:t>/Imbal Hasil</w:t>
      </w:r>
    </w:p>
    <w:p w14:paraId="275BA5FB" w14:textId="77777777" w:rsidR="007854F8" w:rsidRPr="00CE69D8" w:rsidRDefault="007854F8" w:rsidP="00907A7B">
      <w:pPr>
        <w:pStyle w:val="BodyTextIndent"/>
        <w:spacing w:line="360" w:lineRule="auto"/>
        <w:ind w:left="1701"/>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diisi dengan persentase tingkat bunga dalam 1 tahun </w:t>
      </w:r>
      <w:r w:rsidR="004A2F06" w:rsidRPr="00CE69D8">
        <w:rPr>
          <w:rFonts w:ascii="Bookman Old Style" w:hAnsi="Bookman Old Style"/>
          <w:noProof/>
          <w:color w:val="000000" w:themeColor="text1"/>
          <w:szCs w:val="24"/>
          <w:lang w:val="id-ID"/>
        </w:rPr>
        <w:t>(</w:t>
      </w:r>
      <w:r w:rsidRPr="00CE69D8">
        <w:rPr>
          <w:rFonts w:ascii="Bookman Old Style" w:hAnsi="Bookman Old Style"/>
          <w:i/>
          <w:iCs/>
          <w:noProof/>
          <w:color w:val="000000" w:themeColor="text1"/>
          <w:szCs w:val="24"/>
          <w:lang w:val="id-ID"/>
        </w:rPr>
        <w:t>per annum</w:t>
      </w:r>
      <w:r w:rsidR="004A2F06" w:rsidRPr="00CE69D8">
        <w:rPr>
          <w:rFonts w:ascii="Bookman Old Style" w:hAnsi="Bookman Old Style"/>
          <w:noProof/>
          <w:color w:val="000000" w:themeColor="text1"/>
          <w:szCs w:val="24"/>
          <w:lang w:val="id-ID"/>
        </w:rPr>
        <w:t>)</w:t>
      </w:r>
      <w:r w:rsidRPr="00CE69D8">
        <w:rPr>
          <w:rFonts w:ascii="Bookman Old Style" w:hAnsi="Bookman Old Style"/>
          <w:noProof/>
          <w:color w:val="000000" w:themeColor="text1"/>
          <w:szCs w:val="24"/>
          <w:lang w:val="id-ID"/>
        </w:rPr>
        <w:t xml:space="preserve"> yang tercantum pada surat berharga yang diterbitkan</w:t>
      </w:r>
      <w:r w:rsidR="004C631B" w:rsidRPr="00CE69D8">
        <w:rPr>
          <w:rFonts w:ascii="Bookman Old Style" w:hAnsi="Bookman Old Style"/>
          <w:noProof/>
          <w:color w:val="000000" w:themeColor="text1"/>
          <w:szCs w:val="24"/>
          <w:lang w:val="id-ID"/>
        </w:rPr>
        <w:t>.</w:t>
      </w:r>
    </w:p>
    <w:p w14:paraId="01FB4F3A" w14:textId="77777777" w:rsidR="00D4657D" w:rsidRPr="00CE69D8" w:rsidRDefault="00D4657D" w:rsidP="00907A7B">
      <w:pPr>
        <w:pStyle w:val="BodyTextIndent"/>
        <w:spacing w:line="360" w:lineRule="auto"/>
        <w:ind w:left="1701"/>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Khusus untuk surat berharga yang diterbitkan berdasarkan prinsip syariah, maka pos ini diisi dengan tingkat imbal hasil atas surat berharga. </w:t>
      </w:r>
    </w:p>
    <w:p w14:paraId="211B0AA9" w14:textId="77777777" w:rsidR="007854F8" w:rsidRPr="00CE69D8" w:rsidRDefault="007854F8" w:rsidP="00020944">
      <w:pPr>
        <w:pStyle w:val="BodyTextIndent"/>
        <w:numPr>
          <w:ilvl w:val="1"/>
          <w:numId w:val="161"/>
        </w:numPr>
        <w:spacing w:line="360" w:lineRule="auto"/>
        <w:ind w:left="1701"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Nila</w:t>
      </w:r>
      <w:r w:rsidR="00652632" w:rsidRPr="00CE69D8">
        <w:rPr>
          <w:rFonts w:ascii="Bookman Old Style" w:hAnsi="Bookman Old Style"/>
          <w:noProof/>
          <w:color w:val="000000" w:themeColor="text1"/>
          <w:szCs w:val="24"/>
          <w:lang w:val="id-ID"/>
        </w:rPr>
        <w:t>i</w:t>
      </w:r>
      <w:r w:rsidRPr="00CE69D8">
        <w:rPr>
          <w:rFonts w:ascii="Bookman Old Style" w:hAnsi="Bookman Old Style"/>
          <w:noProof/>
          <w:color w:val="000000" w:themeColor="text1"/>
          <w:szCs w:val="24"/>
          <w:lang w:val="id-ID"/>
        </w:rPr>
        <w:t xml:space="preserve"> Nominal </w:t>
      </w:r>
      <w:r w:rsidR="003C5D28" w:rsidRPr="00CE69D8">
        <w:rPr>
          <w:rFonts w:ascii="Bookman Old Style" w:hAnsi="Bookman Old Style"/>
          <w:noProof/>
          <w:color w:val="000000" w:themeColor="text1"/>
          <w:szCs w:val="24"/>
          <w:lang w:val="id-ID"/>
        </w:rPr>
        <w:t>Surat Berharga</w:t>
      </w:r>
    </w:p>
    <w:p w14:paraId="2574BDC8" w14:textId="77777777" w:rsidR="007854F8" w:rsidRPr="00CE69D8" w:rsidRDefault="007854F8" w:rsidP="00907A7B">
      <w:pPr>
        <w:pStyle w:val="BodyTextIndent"/>
        <w:spacing w:line="360" w:lineRule="auto"/>
        <w:ind w:left="1701"/>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diisi </w:t>
      </w:r>
      <w:r w:rsidR="002110E0" w:rsidRPr="00CE69D8">
        <w:rPr>
          <w:rFonts w:ascii="Bookman Old Style" w:hAnsi="Bookman Old Style"/>
          <w:bCs/>
          <w:noProof/>
          <w:color w:val="000000" w:themeColor="text1"/>
          <w:szCs w:val="24"/>
          <w:lang w:val="id-ID"/>
        </w:rPr>
        <w:t xml:space="preserve">dengan </w:t>
      </w:r>
      <w:r w:rsidRPr="00CE69D8">
        <w:rPr>
          <w:rFonts w:ascii="Bookman Old Style" w:hAnsi="Bookman Old Style"/>
          <w:noProof/>
          <w:color w:val="000000" w:themeColor="text1"/>
          <w:szCs w:val="24"/>
          <w:lang w:val="id-ID"/>
        </w:rPr>
        <w:t>nilai nominal surat berharga yang diterbitkan oleh Perusahaan Modal Ventura pela</w:t>
      </w:r>
      <w:r w:rsidR="00864DF3" w:rsidRPr="00CE69D8">
        <w:rPr>
          <w:rFonts w:ascii="Bookman Old Style" w:hAnsi="Bookman Old Style"/>
          <w:noProof/>
          <w:color w:val="000000" w:themeColor="text1"/>
          <w:szCs w:val="24"/>
          <w:lang w:val="id-ID"/>
        </w:rPr>
        <w:t xml:space="preserve">por yang dimiliki oleh kreditur atau </w:t>
      </w:r>
      <w:r w:rsidRPr="00CE69D8">
        <w:rPr>
          <w:rFonts w:ascii="Bookman Old Style" w:hAnsi="Bookman Old Style"/>
          <w:noProof/>
          <w:color w:val="000000" w:themeColor="text1"/>
          <w:szCs w:val="24"/>
          <w:lang w:val="id-ID"/>
        </w:rPr>
        <w:t>investor</w:t>
      </w:r>
      <w:r w:rsidR="002110E0" w:rsidRPr="00CE69D8">
        <w:rPr>
          <w:rFonts w:ascii="Bookman Old Style" w:hAnsi="Bookman Old Style"/>
          <w:noProof/>
          <w:color w:val="000000" w:themeColor="text1"/>
          <w:sz w:val="20"/>
          <w:szCs w:val="24"/>
          <w:lang w:val="id-ID"/>
        </w:rPr>
        <w:t xml:space="preserve"> </w:t>
      </w:r>
      <w:r w:rsidR="002110E0" w:rsidRPr="00CE69D8">
        <w:rPr>
          <w:rFonts w:ascii="Bookman Old Style" w:hAnsi="Bookman Old Style"/>
          <w:noProof/>
          <w:color w:val="000000" w:themeColor="text1"/>
          <w:szCs w:val="24"/>
          <w:lang w:val="id-ID"/>
        </w:rPr>
        <w:t>dalam ribuan rupiah</w:t>
      </w:r>
      <w:r w:rsidR="00652632" w:rsidRPr="00CE69D8">
        <w:rPr>
          <w:rFonts w:ascii="Bookman Old Style" w:hAnsi="Bookman Old Style"/>
          <w:noProof/>
          <w:color w:val="000000" w:themeColor="text1"/>
          <w:szCs w:val="24"/>
          <w:lang w:val="id-ID"/>
        </w:rPr>
        <w:t>.</w:t>
      </w:r>
    </w:p>
    <w:p w14:paraId="0AA1579C" w14:textId="77777777" w:rsidR="007854F8" w:rsidRPr="00CE69D8" w:rsidRDefault="007854F8" w:rsidP="00020944">
      <w:pPr>
        <w:pStyle w:val="BodyTextIndent3"/>
        <w:numPr>
          <w:ilvl w:val="0"/>
          <w:numId w:val="148"/>
        </w:numPr>
        <w:spacing w:line="360" w:lineRule="auto"/>
        <w:ind w:left="2127" w:hanging="426"/>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Dalam</w:t>
      </w:r>
      <w:r w:rsidR="002110E0" w:rsidRPr="00CE69D8">
        <w:rPr>
          <w:rFonts w:ascii="Bookman Old Style" w:hAnsi="Bookman Old Style"/>
          <w:noProof/>
          <w:color w:val="000000" w:themeColor="text1"/>
          <w:szCs w:val="24"/>
          <w:lang w:val="id-ID"/>
        </w:rPr>
        <w:t xml:space="preserve"> Mata Uang Asal</w:t>
      </w:r>
    </w:p>
    <w:p w14:paraId="6AAAA6C1" w14:textId="77777777" w:rsidR="007854F8" w:rsidRPr="00CE69D8" w:rsidRDefault="007854F8" w:rsidP="00907A7B">
      <w:pPr>
        <w:pStyle w:val="BodyTextIndent3"/>
        <w:spacing w:line="360" w:lineRule="auto"/>
        <w:ind w:left="212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Pos ini diisi nilai nominal saldo surat berharga yang dimiliki kreditur dan dicatat dalam nilai valas dalam hal kreditur bukan Warga Negara Indonesia atau Badan Hukum Indonesia.</w:t>
      </w:r>
      <w:r w:rsidR="00652632" w:rsidRPr="00CE69D8">
        <w:rPr>
          <w:rFonts w:ascii="Bookman Old Style" w:hAnsi="Bookman Old Style"/>
          <w:noProof/>
          <w:color w:val="000000" w:themeColor="text1"/>
          <w:szCs w:val="24"/>
          <w:lang w:val="id-ID"/>
        </w:rPr>
        <w:t xml:space="preserve"> Apabila jenis valuta adalah </w:t>
      </w:r>
      <w:r w:rsidR="00A53E53" w:rsidRPr="00CE69D8">
        <w:rPr>
          <w:rFonts w:ascii="Bookman Old Style" w:hAnsi="Bookman Old Style"/>
          <w:noProof/>
          <w:color w:val="000000" w:themeColor="text1"/>
          <w:szCs w:val="24"/>
          <w:lang w:val="id-ID"/>
        </w:rPr>
        <w:t>r</w:t>
      </w:r>
      <w:r w:rsidR="00652632" w:rsidRPr="00CE69D8">
        <w:rPr>
          <w:rFonts w:ascii="Bookman Old Style" w:hAnsi="Bookman Old Style"/>
          <w:noProof/>
          <w:color w:val="000000" w:themeColor="text1"/>
          <w:szCs w:val="24"/>
          <w:lang w:val="id-ID"/>
        </w:rPr>
        <w:t xml:space="preserve">upiah, </w:t>
      </w:r>
      <w:r w:rsidR="00A53E53" w:rsidRPr="00CE69D8">
        <w:rPr>
          <w:rFonts w:ascii="Bookman Old Style" w:hAnsi="Bookman Old Style"/>
          <w:noProof/>
          <w:color w:val="000000" w:themeColor="text1"/>
          <w:szCs w:val="24"/>
          <w:lang w:val="id-ID"/>
        </w:rPr>
        <w:t>n</w:t>
      </w:r>
      <w:r w:rsidR="00652632" w:rsidRPr="00CE69D8">
        <w:rPr>
          <w:rFonts w:ascii="Bookman Old Style" w:hAnsi="Bookman Old Style"/>
          <w:noProof/>
          <w:color w:val="000000" w:themeColor="text1"/>
          <w:szCs w:val="24"/>
          <w:lang w:val="id-ID"/>
        </w:rPr>
        <w:t>ilai dalam valas diisi dengan angka nol.</w:t>
      </w:r>
    </w:p>
    <w:p w14:paraId="2FCC24F6" w14:textId="77777777" w:rsidR="007854F8" w:rsidRPr="00CE69D8" w:rsidRDefault="007854F8" w:rsidP="00020944">
      <w:pPr>
        <w:pStyle w:val="BodyTextIndent3"/>
        <w:numPr>
          <w:ilvl w:val="0"/>
          <w:numId w:val="148"/>
        </w:numPr>
        <w:spacing w:line="360" w:lineRule="auto"/>
        <w:ind w:left="2127" w:hanging="426"/>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Dalam </w:t>
      </w:r>
      <w:r w:rsidR="002110E0" w:rsidRPr="00CE69D8">
        <w:rPr>
          <w:rFonts w:ascii="Bookman Old Style" w:hAnsi="Bookman Old Style"/>
          <w:noProof/>
          <w:color w:val="000000" w:themeColor="text1"/>
          <w:szCs w:val="24"/>
          <w:lang w:val="id-ID"/>
        </w:rPr>
        <w:t>Ekuivalen Rupiah</w:t>
      </w:r>
    </w:p>
    <w:p w14:paraId="45B2CBF5" w14:textId="77777777" w:rsidR="007854F8" w:rsidRPr="00CE69D8" w:rsidRDefault="007854F8" w:rsidP="00907A7B">
      <w:pPr>
        <w:pStyle w:val="BodyTextIndent3"/>
        <w:spacing w:line="360" w:lineRule="auto"/>
        <w:ind w:left="212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Pos ini diisi nilai nominal surat berharga yang diterbitkan yang dimiliki oleh kreditur dan dicatat berdasarkan dalam satuan rupiah pada akhir periode laporan dalam valas yang diekuivalenkan dengan rupiah.</w:t>
      </w:r>
    </w:p>
    <w:p w14:paraId="774740A1" w14:textId="77777777" w:rsidR="00591578" w:rsidRPr="00CE69D8" w:rsidRDefault="00591578" w:rsidP="00020944">
      <w:pPr>
        <w:pStyle w:val="BodyTextIndent"/>
        <w:numPr>
          <w:ilvl w:val="1"/>
          <w:numId w:val="161"/>
        </w:numPr>
        <w:spacing w:line="360" w:lineRule="auto"/>
        <w:ind w:left="1701"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Jenis Valuta</w:t>
      </w:r>
    </w:p>
    <w:p w14:paraId="03875D66" w14:textId="77777777" w:rsidR="00591578" w:rsidRPr="00CE69D8" w:rsidRDefault="00591578" w:rsidP="00907A7B">
      <w:pPr>
        <w:pStyle w:val="BodyTextIndent"/>
        <w:spacing w:line="360" w:lineRule="auto"/>
        <w:ind w:left="1701"/>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fr-BE"/>
        </w:rPr>
        <w:t>Pos ini d</w:t>
      </w:r>
      <w:r w:rsidRPr="00CE69D8">
        <w:rPr>
          <w:rFonts w:ascii="Bookman Old Style" w:hAnsi="Bookman Old Style"/>
          <w:noProof/>
          <w:color w:val="000000" w:themeColor="text1"/>
          <w:szCs w:val="24"/>
          <w:lang w:val="id-ID"/>
        </w:rPr>
        <w:t>iisi dengan jenis mata uang</w:t>
      </w:r>
      <w:r w:rsidRPr="00CE69D8">
        <w:rPr>
          <w:rFonts w:ascii="Bookman Old Style" w:hAnsi="Bookman Old Style"/>
          <w:noProof/>
          <w:color w:val="000000" w:themeColor="text1"/>
          <w:szCs w:val="24"/>
          <w:lang w:val="fr-BE"/>
        </w:rPr>
        <w:t xml:space="preserve"> yang digunakan </w:t>
      </w:r>
      <w:r w:rsidRPr="00CE69D8">
        <w:rPr>
          <w:rFonts w:ascii="Bookman Old Style" w:hAnsi="Bookman Old Style"/>
          <w:noProof/>
          <w:color w:val="000000" w:themeColor="text1"/>
          <w:szCs w:val="24"/>
          <w:lang w:val="id-ID"/>
        </w:rPr>
        <w:t>dalam penerbitan surat berharga.</w:t>
      </w:r>
    </w:p>
    <w:p w14:paraId="7B16BDBC" w14:textId="77777777" w:rsidR="007854F8" w:rsidRPr="00CE69D8" w:rsidRDefault="007854F8" w:rsidP="00020944">
      <w:pPr>
        <w:pStyle w:val="BodyTextIndent"/>
        <w:numPr>
          <w:ilvl w:val="1"/>
          <w:numId w:val="161"/>
        </w:numPr>
        <w:spacing w:line="360" w:lineRule="auto"/>
        <w:ind w:left="1701"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Saldo </w:t>
      </w:r>
      <w:r w:rsidR="00AB2ABE" w:rsidRPr="00CE69D8">
        <w:rPr>
          <w:rFonts w:ascii="Bookman Old Style" w:hAnsi="Bookman Old Style"/>
          <w:bCs/>
          <w:noProof/>
          <w:color w:val="000000" w:themeColor="text1"/>
          <w:szCs w:val="24"/>
        </w:rPr>
        <w:t xml:space="preserve">Surat Berharga yang </w:t>
      </w:r>
      <w:r w:rsidR="00AB2ABE" w:rsidRPr="00CE69D8">
        <w:rPr>
          <w:rFonts w:ascii="Bookman Old Style" w:hAnsi="Bookman Old Style"/>
          <w:bCs/>
          <w:noProof/>
          <w:color w:val="000000" w:themeColor="text1"/>
          <w:szCs w:val="24"/>
          <w:lang w:val="id-ID"/>
        </w:rPr>
        <w:t>Diterbitkan</w:t>
      </w:r>
    </w:p>
    <w:p w14:paraId="3279D187" w14:textId="77777777" w:rsidR="007854F8" w:rsidRPr="00CE69D8" w:rsidRDefault="007854F8" w:rsidP="00907A7B">
      <w:pPr>
        <w:pStyle w:val="BodyTextIndent"/>
        <w:spacing w:line="360" w:lineRule="auto"/>
        <w:ind w:left="1701"/>
        <w:rPr>
          <w:rFonts w:ascii="Bookman Old Style" w:hAnsi="Bookman Old Style"/>
          <w:noProof/>
          <w:color w:val="000000" w:themeColor="text1"/>
          <w:szCs w:val="24"/>
          <w:lang w:val="fr-BE"/>
        </w:rPr>
      </w:pPr>
      <w:r w:rsidRPr="00CE69D8">
        <w:rPr>
          <w:rFonts w:ascii="Bookman Old Style" w:hAnsi="Bookman Old Style"/>
          <w:noProof/>
          <w:color w:val="000000" w:themeColor="text1"/>
          <w:szCs w:val="24"/>
          <w:lang w:val="fr-BE"/>
        </w:rPr>
        <w:t>Pos ini d</w:t>
      </w:r>
      <w:r w:rsidRPr="00CE69D8">
        <w:rPr>
          <w:rFonts w:ascii="Bookman Old Style" w:hAnsi="Bookman Old Style"/>
          <w:noProof/>
          <w:color w:val="000000" w:themeColor="text1"/>
          <w:szCs w:val="24"/>
          <w:lang w:val="id-ID"/>
        </w:rPr>
        <w:t>iisi dengan</w:t>
      </w:r>
      <w:r w:rsidRPr="00CE69D8">
        <w:rPr>
          <w:rFonts w:ascii="Bookman Old Style" w:hAnsi="Bookman Old Style"/>
          <w:noProof/>
          <w:color w:val="000000" w:themeColor="text1"/>
          <w:szCs w:val="24"/>
          <w:lang w:val="fr-BE"/>
        </w:rPr>
        <w:t xml:space="preserve"> saldo </w:t>
      </w:r>
      <w:r w:rsidR="00AB2ABE" w:rsidRPr="00CE69D8">
        <w:rPr>
          <w:rFonts w:ascii="Bookman Old Style" w:hAnsi="Bookman Old Style"/>
          <w:bCs/>
          <w:noProof/>
          <w:color w:val="000000" w:themeColor="text1"/>
          <w:szCs w:val="24"/>
        </w:rPr>
        <w:t xml:space="preserve">surat berharga yang </w:t>
      </w:r>
      <w:r w:rsidR="00AB2ABE" w:rsidRPr="00CE69D8">
        <w:rPr>
          <w:rFonts w:ascii="Bookman Old Style" w:hAnsi="Bookman Old Style"/>
          <w:bCs/>
          <w:noProof/>
          <w:color w:val="000000" w:themeColor="text1"/>
          <w:szCs w:val="24"/>
          <w:lang w:val="id-ID"/>
        </w:rPr>
        <w:t>diterbitkan</w:t>
      </w:r>
      <w:r w:rsidRPr="00CE69D8">
        <w:rPr>
          <w:rFonts w:ascii="Bookman Old Style" w:hAnsi="Bookman Old Style"/>
          <w:noProof/>
          <w:color w:val="000000" w:themeColor="text1"/>
          <w:szCs w:val="24"/>
          <w:lang w:val="fr-BE"/>
        </w:rPr>
        <w:t>, yaitu:</w:t>
      </w:r>
    </w:p>
    <w:p w14:paraId="0668082E" w14:textId="77777777" w:rsidR="007854F8" w:rsidRPr="00CE69D8" w:rsidRDefault="007854F8" w:rsidP="00020944">
      <w:pPr>
        <w:pStyle w:val="BodyTextIndent3"/>
        <w:numPr>
          <w:ilvl w:val="0"/>
          <w:numId w:val="163"/>
        </w:numPr>
        <w:spacing w:line="360" w:lineRule="auto"/>
        <w:ind w:left="2268"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Dalam Mata Uang Asal</w:t>
      </w:r>
    </w:p>
    <w:p w14:paraId="600E81E9" w14:textId="77777777" w:rsidR="007854F8" w:rsidRPr="00CE69D8" w:rsidRDefault="007854F8" w:rsidP="00907A7B">
      <w:pPr>
        <w:pStyle w:val="BodyText"/>
        <w:tabs>
          <w:tab w:val="left" w:pos="1276"/>
        </w:tabs>
        <w:spacing w:after="0" w:line="360" w:lineRule="auto"/>
        <w:ind w:left="2268" w:firstLine="14"/>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Saldo </w:t>
      </w:r>
      <w:r w:rsidR="00AB2ABE" w:rsidRPr="00CE69D8">
        <w:rPr>
          <w:rFonts w:ascii="Bookman Old Style" w:hAnsi="Bookman Old Style"/>
          <w:bCs/>
          <w:noProof/>
          <w:color w:val="000000" w:themeColor="text1"/>
          <w:sz w:val="24"/>
          <w:szCs w:val="24"/>
          <w:lang w:val="pt-BR"/>
        </w:rPr>
        <w:t xml:space="preserve">surat berharga yang </w:t>
      </w:r>
      <w:r w:rsidR="00AB2ABE" w:rsidRPr="00CE69D8">
        <w:rPr>
          <w:rFonts w:ascii="Bookman Old Style" w:hAnsi="Bookman Old Style"/>
          <w:bCs/>
          <w:noProof/>
          <w:color w:val="000000" w:themeColor="text1"/>
          <w:sz w:val="24"/>
          <w:szCs w:val="24"/>
          <w:lang w:val="id-ID"/>
        </w:rPr>
        <w:t>diterbitkan</w:t>
      </w:r>
      <w:r w:rsidR="00AB2ABE" w:rsidRPr="00CE69D8">
        <w:rPr>
          <w:rFonts w:ascii="Bookman Old Style" w:hAnsi="Bookman Old Style"/>
          <w:noProof/>
          <w:color w:val="000000" w:themeColor="text1"/>
          <w:sz w:val="32"/>
          <w:szCs w:val="24"/>
          <w:lang w:val="id-ID"/>
        </w:rPr>
        <w:t xml:space="preserve"> </w:t>
      </w:r>
      <w:r w:rsidRPr="00CE69D8">
        <w:rPr>
          <w:rFonts w:ascii="Bookman Old Style" w:hAnsi="Bookman Old Style"/>
          <w:noProof/>
          <w:color w:val="000000" w:themeColor="text1"/>
          <w:sz w:val="24"/>
          <w:szCs w:val="24"/>
          <w:lang w:val="id-ID"/>
        </w:rPr>
        <w:t>dalam mata uang asal adalah sisa pi</w:t>
      </w:r>
      <w:r w:rsidR="0020203D" w:rsidRPr="00CE69D8">
        <w:rPr>
          <w:rFonts w:ascii="Bookman Old Style" w:hAnsi="Bookman Old Style"/>
          <w:noProof/>
          <w:color w:val="000000" w:themeColor="text1"/>
          <w:sz w:val="24"/>
          <w:szCs w:val="24"/>
          <w:lang w:val="id-ID"/>
        </w:rPr>
        <w:t>njaman Perusahaan Modal Ventura</w:t>
      </w:r>
      <w:r w:rsidRPr="00CE69D8">
        <w:rPr>
          <w:rFonts w:ascii="Bookman Old Style" w:hAnsi="Bookman Old Style"/>
          <w:noProof/>
          <w:color w:val="000000" w:themeColor="text1"/>
          <w:sz w:val="24"/>
          <w:szCs w:val="24"/>
          <w:lang w:val="id-ID"/>
        </w:rPr>
        <w:t xml:space="preserve"> pelapor pada akhir periode laporan dalam valas. Apabila jenis valuta adalah </w:t>
      </w:r>
      <w:r w:rsidR="00A53E53" w:rsidRPr="00CE69D8">
        <w:rPr>
          <w:rFonts w:ascii="Bookman Old Style" w:hAnsi="Bookman Old Style"/>
          <w:noProof/>
          <w:color w:val="000000" w:themeColor="text1"/>
          <w:sz w:val="24"/>
          <w:szCs w:val="24"/>
          <w:lang w:val="id-ID"/>
        </w:rPr>
        <w:t>r</w:t>
      </w:r>
      <w:r w:rsidRPr="00CE69D8">
        <w:rPr>
          <w:rFonts w:ascii="Bookman Old Style" w:hAnsi="Bookman Old Style"/>
          <w:noProof/>
          <w:color w:val="000000" w:themeColor="text1"/>
          <w:sz w:val="24"/>
          <w:szCs w:val="24"/>
          <w:lang w:val="id-ID"/>
        </w:rPr>
        <w:t xml:space="preserve">upiah, </w:t>
      </w:r>
      <w:r w:rsidR="00A53E53" w:rsidRPr="00CE69D8">
        <w:rPr>
          <w:rFonts w:ascii="Bookman Old Style" w:hAnsi="Bookman Old Style"/>
          <w:noProof/>
          <w:color w:val="000000" w:themeColor="text1"/>
          <w:sz w:val="24"/>
          <w:szCs w:val="24"/>
          <w:lang w:val="id-ID"/>
        </w:rPr>
        <w:t>n</w:t>
      </w:r>
      <w:r w:rsidRPr="00CE69D8">
        <w:rPr>
          <w:rFonts w:ascii="Bookman Old Style" w:hAnsi="Bookman Old Style"/>
          <w:noProof/>
          <w:color w:val="000000" w:themeColor="text1"/>
          <w:sz w:val="24"/>
          <w:szCs w:val="24"/>
          <w:lang w:val="id-ID"/>
        </w:rPr>
        <w:t xml:space="preserve">ilai dalam valas </w:t>
      </w:r>
      <w:r w:rsidR="00652632" w:rsidRPr="00CE69D8">
        <w:rPr>
          <w:rFonts w:ascii="Bookman Old Style" w:hAnsi="Bookman Old Style"/>
          <w:noProof/>
          <w:color w:val="000000" w:themeColor="text1"/>
          <w:sz w:val="24"/>
          <w:szCs w:val="24"/>
          <w:lang w:val="id-ID"/>
        </w:rPr>
        <w:t>diisi dengan angka nol</w:t>
      </w:r>
      <w:r w:rsidRPr="00CE69D8">
        <w:rPr>
          <w:rFonts w:ascii="Bookman Old Style" w:hAnsi="Bookman Old Style"/>
          <w:noProof/>
          <w:color w:val="000000" w:themeColor="text1"/>
          <w:sz w:val="24"/>
          <w:szCs w:val="24"/>
          <w:lang w:val="id-ID"/>
        </w:rPr>
        <w:t>.</w:t>
      </w:r>
    </w:p>
    <w:p w14:paraId="279AA023" w14:textId="77777777" w:rsidR="007854F8" w:rsidRPr="00CE69D8" w:rsidRDefault="007854F8" w:rsidP="00020944">
      <w:pPr>
        <w:pStyle w:val="BodyTextIndent3"/>
        <w:numPr>
          <w:ilvl w:val="0"/>
          <w:numId w:val="163"/>
        </w:numPr>
        <w:spacing w:line="360" w:lineRule="auto"/>
        <w:ind w:left="2268"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Dalam Ekuivalen Rupiah</w:t>
      </w:r>
    </w:p>
    <w:p w14:paraId="71FE260B" w14:textId="77777777" w:rsidR="007854F8" w:rsidRPr="00CE69D8" w:rsidRDefault="007854F8" w:rsidP="00907A7B">
      <w:pPr>
        <w:pStyle w:val="BodyTextIndent"/>
        <w:tabs>
          <w:tab w:val="num" w:pos="2977"/>
        </w:tabs>
        <w:spacing w:line="360" w:lineRule="auto"/>
        <w:ind w:left="2268"/>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Saldo </w:t>
      </w:r>
      <w:r w:rsidR="00AB2ABE" w:rsidRPr="00CE69D8">
        <w:rPr>
          <w:rFonts w:ascii="Bookman Old Style" w:hAnsi="Bookman Old Style"/>
          <w:bCs/>
          <w:noProof/>
          <w:color w:val="000000" w:themeColor="text1"/>
          <w:szCs w:val="24"/>
          <w:lang w:val="id-ID"/>
        </w:rPr>
        <w:t>surat berharga yang diterbitkan</w:t>
      </w:r>
      <w:r w:rsidR="00AB2ABE" w:rsidRPr="00CE69D8">
        <w:rPr>
          <w:rFonts w:ascii="Bookman Old Style" w:hAnsi="Bookman Old Style"/>
          <w:noProof/>
          <w:color w:val="000000" w:themeColor="text1"/>
          <w:sz w:val="32"/>
          <w:szCs w:val="24"/>
          <w:lang w:val="id-ID"/>
        </w:rPr>
        <w:t xml:space="preserve"> </w:t>
      </w:r>
      <w:r w:rsidRPr="00CE69D8">
        <w:rPr>
          <w:rFonts w:ascii="Bookman Old Style" w:hAnsi="Bookman Old Style"/>
          <w:noProof/>
          <w:color w:val="000000" w:themeColor="text1"/>
          <w:szCs w:val="24"/>
          <w:lang w:val="id-ID"/>
        </w:rPr>
        <w:t xml:space="preserve">dalam ekuivalen rupiah adalah sisa pinjaman Perusahaan Modal Ventura pelapor pada akhir periode laporan dalam </w:t>
      </w:r>
      <w:r w:rsidR="00A53E53" w:rsidRPr="00CE69D8">
        <w:rPr>
          <w:rFonts w:ascii="Bookman Old Style" w:hAnsi="Bookman Old Style"/>
          <w:noProof/>
          <w:color w:val="000000" w:themeColor="text1"/>
          <w:szCs w:val="24"/>
          <w:lang w:val="id-ID"/>
        </w:rPr>
        <w:t>r</w:t>
      </w:r>
      <w:r w:rsidR="00652632" w:rsidRPr="00CE69D8">
        <w:rPr>
          <w:rFonts w:ascii="Bookman Old Style" w:hAnsi="Bookman Old Style"/>
          <w:noProof/>
          <w:color w:val="000000" w:themeColor="text1"/>
          <w:szCs w:val="24"/>
          <w:lang w:val="id-ID"/>
        </w:rPr>
        <w:t xml:space="preserve">upiah atau dalam </w:t>
      </w:r>
      <w:r w:rsidRPr="00CE69D8">
        <w:rPr>
          <w:rFonts w:ascii="Bookman Old Style" w:hAnsi="Bookman Old Style"/>
          <w:noProof/>
          <w:color w:val="000000" w:themeColor="text1"/>
          <w:szCs w:val="24"/>
          <w:lang w:val="id-ID"/>
        </w:rPr>
        <w:t>valas yang diekuivalenkan dengan rupiah.</w:t>
      </w:r>
    </w:p>
    <w:p w14:paraId="3E067134" w14:textId="77777777" w:rsidR="00591578" w:rsidRPr="00CE69D8" w:rsidRDefault="00591578" w:rsidP="00020944">
      <w:pPr>
        <w:pStyle w:val="BodyTextIndent"/>
        <w:numPr>
          <w:ilvl w:val="1"/>
          <w:numId w:val="161"/>
        </w:numPr>
        <w:spacing w:line="360" w:lineRule="auto"/>
        <w:ind w:left="1701"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Nama Kreditur</w:t>
      </w:r>
    </w:p>
    <w:p w14:paraId="18319F73" w14:textId="77777777" w:rsidR="00591578" w:rsidRPr="00CE69D8" w:rsidRDefault="00591578" w:rsidP="00907A7B">
      <w:pPr>
        <w:pStyle w:val="BodyTextIndent"/>
        <w:spacing w:line="360" w:lineRule="auto"/>
        <w:ind w:left="1701"/>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Pos ini diisi dengan nama pihak yang membeli atau memiliki surat berharga yang diterbitkan oleh Perusahaan Modal Ventura pelapor.</w:t>
      </w:r>
    </w:p>
    <w:p w14:paraId="42BEC429" w14:textId="77777777" w:rsidR="005444E8" w:rsidRPr="00CE69D8" w:rsidRDefault="005444E8" w:rsidP="00020944">
      <w:pPr>
        <w:pStyle w:val="BodyTextIndent"/>
        <w:numPr>
          <w:ilvl w:val="1"/>
          <w:numId w:val="161"/>
        </w:numPr>
        <w:spacing w:line="360" w:lineRule="auto"/>
        <w:ind w:left="1701"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Status Keterkaitan</w:t>
      </w:r>
    </w:p>
    <w:p w14:paraId="2B783A61" w14:textId="77777777" w:rsidR="005444E8" w:rsidRPr="00CE69D8" w:rsidRDefault="005444E8"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hubungan</w:t>
      </w:r>
      <w:r w:rsidRPr="00CE69D8">
        <w:rPr>
          <w:rFonts w:ascii="Bookman Old Style" w:hAnsi="Bookman Old Style"/>
          <w:noProof/>
          <w:color w:val="000000" w:themeColor="text1"/>
          <w:sz w:val="24"/>
          <w:szCs w:val="24"/>
          <w:lang w:val="pt-BR"/>
        </w:rPr>
        <w:t xml:space="preserve"> dengan Perusahaan Modal Ventura</w:t>
      </w:r>
      <w:r w:rsidRPr="00CE69D8">
        <w:rPr>
          <w:rFonts w:ascii="Bookman Old Style" w:hAnsi="Bookman Old Style"/>
          <w:noProof/>
          <w:color w:val="000000" w:themeColor="text1"/>
          <w:sz w:val="24"/>
          <w:szCs w:val="24"/>
          <w:lang w:val="id-ID"/>
        </w:rPr>
        <w:t xml:space="preserve"> pelapor.</w:t>
      </w:r>
      <w:r w:rsidRPr="00CE69D8">
        <w:rPr>
          <w:rFonts w:ascii="Bookman Old Style" w:hAnsi="Bookman Old Style"/>
          <w:noProof/>
          <w:color w:val="000000" w:themeColor="text1"/>
          <w:sz w:val="24"/>
          <w:szCs w:val="24"/>
          <w:lang w:val="pt-BR"/>
        </w:rPr>
        <w:t xml:space="preserve"> </w:t>
      </w:r>
    </w:p>
    <w:p w14:paraId="3E645AC7" w14:textId="77777777" w:rsidR="005444E8" w:rsidRPr="00CE69D8" w:rsidRDefault="005444E8" w:rsidP="00020944">
      <w:pPr>
        <w:pStyle w:val="ListParagraph"/>
        <w:numPr>
          <w:ilvl w:val="0"/>
          <w:numId w:val="148"/>
        </w:numPr>
        <w:tabs>
          <w:tab w:val="left" w:pos="1260"/>
        </w:tabs>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Terkait dengan </w:t>
      </w:r>
      <w:r w:rsidRPr="00CE69D8">
        <w:rPr>
          <w:rFonts w:ascii="Bookman Old Style" w:hAnsi="Bookman Old Style"/>
          <w:noProof/>
          <w:color w:val="000000" w:themeColor="text1"/>
          <w:sz w:val="24"/>
          <w:szCs w:val="24"/>
        </w:rPr>
        <w:t>Perusahaan Modal Ventura</w:t>
      </w:r>
    </w:p>
    <w:p w14:paraId="2AFB5F55" w14:textId="77777777" w:rsidR="005444E8" w:rsidRPr="00CE69D8" w:rsidRDefault="005444E8"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Terkait dengan Perusahaan Modal Ventura adalah pihak-pihak yang memiliki hubungan terkait dengan Perusahaan Modal Ventura pelapor. </w:t>
      </w:r>
    </w:p>
    <w:p w14:paraId="08850DF5" w14:textId="77777777" w:rsidR="005444E8" w:rsidRPr="00CE69D8" w:rsidRDefault="005444E8" w:rsidP="00020944">
      <w:pPr>
        <w:pStyle w:val="ListParagraph"/>
        <w:numPr>
          <w:ilvl w:val="0"/>
          <w:numId w:val="148"/>
        </w:numPr>
        <w:tabs>
          <w:tab w:val="left" w:pos="1260"/>
        </w:tabs>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Tidak</w:t>
      </w:r>
      <w:r w:rsidRPr="00CE69D8">
        <w:rPr>
          <w:rFonts w:ascii="Bookman Old Style" w:hAnsi="Bookman Old Style"/>
          <w:noProof/>
          <w:color w:val="000000" w:themeColor="text1"/>
          <w:sz w:val="24"/>
          <w:szCs w:val="24"/>
          <w:lang w:val="id-ID"/>
        </w:rPr>
        <w:t xml:space="preserve"> Terkait dengan </w:t>
      </w:r>
      <w:r w:rsidRPr="00CE69D8">
        <w:rPr>
          <w:rFonts w:ascii="Bookman Old Style" w:hAnsi="Bookman Old Style"/>
          <w:noProof/>
          <w:color w:val="000000" w:themeColor="text1"/>
          <w:sz w:val="24"/>
          <w:szCs w:val="24"/>
        </w:rPr>
        <w:t>Perusahaan Modal Ventura</w:t>
      </w:r>
    </w:p>
    <w:p w14:paraId="73752DD1" w14:textId="77777777" w:rsidR="005444E8" w:rsidRPr="00CE69D8" w:rsidRDefault="005444E8"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Tidak terkait dengan Perusahaan Modal Ventura adalah pihak-pihak yang tidak memiliki hubungan terkait dengan Perusahaan Modal Ventura pelapor.</w:t>
      </w:r>
    </w:p>
    <w:p w14:paraId="716BA581" w14:textId="77777777" w:rsidR="007718DB" w:rsidRPr="00CE69D8" w:rsidRDefault="005444E8" w:rsidP="00907A7B">
      <w:pPr>
        <w:pStyle w:val="BodyTextIndent"/>
        <w:spacing w:line="360" w:lineRule="auto"/>
        <w:ind w:left="1701"/>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Penjelasan mengenai hubungan dengan Perusahaan Modal Ventura pelapor mengacu kepada Penjelasan Umum Kolom Daftar Rincian sebagaimana dimaksud dalam Lampiran I</w:t>
      </w:r>
      <w:r w:rsidR="001D67F7" w:rsidRPr="00CE69D8">
        <w:rPr>
          <w:rFonts w:ascii="Bookman Old Style" w:hAnsi="Bookman Old Style"/>
          <w:noProof/>
          <w:color w:val="000000" w:themeColor="text1"/>
          <w:szCs w:val="24"/>
          <w:lang w:val="id-ID"/>
        </w:rPr>
        <w:t xml:space="preserve"> yang merupakan bagian tidak terpisahkan dari Surat Edaran Otoritas Jasa Keuangan ini</w:t>
      </w:r>
      <w:r w:rsidRPr="00CE69D8">
        <w:rPr>
          <w:rFonts w:ascii="Bookman Old Style" w:hAnsi="Bookman Old Style"/>
          <w:noProof/>
          <w:color w:val="000000" w:themeColor="text1"/>
          <w:szCs w:val="24"/>
          <w:lang w:val="id-ID"/>
        </w:rPr>
        <w:t>.</w:t>
      </w:r>
    </w:p>
    <w:p w14:paraId="49B94C5C" w14:textId="77777777" w:rsidR="00591578" w:rsidRPr="00CE69D8" w:rsidRDefault="00591578" w:rsidP="00020944">
      <w:pPr>
        <w:pStyle w:val="BodyTextIndent"/>
        <w:numPr>
          <w:ilvl w:val="1"/>
          <w:numId w:val="161"/>
        </w:numPr>
        <w:spacing w:line="360" w:lineRule="auto"/>
        <w:ind w:left="1701"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Golongan Kreditur</w:t>
      </w:r>
    </w:p>
    <w:p w14:paraId="64B3410F" w14:textId="77777777" w:rsidR="00591578" w:rsidRPr="00CE69D8" w:rsidRDefault="00591578" w:rsidP="00907A7B">
      <w:pPr>
        <w:pStyle w:val="BodyTextIndent"/>
        <w:spacing w:line="360" w:lineRule="auto"/>
        <w:ind w:left="1701"/>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diisi dengan golongan penyedia dana yang membeli atau memiliki surat berharga yang diterbitkan oleh Perusahaan Modal Ventura pelapor. </w:t>
      </w:r>
    </w:p>
    <w:p w14:paraId="4BD3BBE8" w14:textId="77777777" w:rsidR="00591578" w:rsidRPr="00CE69D8" w:rsidRDefault="00591578" w:rsidP="00020944">
      <w:pPr>
        <w:pStyle w:val="BodyTextIndent"/>
        <w:numPr>
          <w:ilvl w:val="1"/>
          <w:numId w:val="161"/>
        </w:numPr>
        <w:spacing w:line="360" w:lineRule="auto"/>
        <w:ind w:left="1701"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Negara Asal Kreditur</w:t>
      </w:r>
    </w:p>
    <w:p w14:paraId="14DC9CDC" w14:textId="77777777" w:rsidR="00591578" w:rsidRPr="00CE69D8" w:rsidRDefault="00591578" w:rsidP="00907A7B">
      <w:pPr>
        <w:pStyle w:val="BodyTextIndent"/>
        <w:spacing w:line="360" w:lineRule="auto"/>
        <w:ind w:left="1701"/>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Pos ini diisi dengan negara asal pembeli atau pemegang surat berharga yang diterbitkan oleh Perusahaan Modal Ventura pelapor.</w:t>
      </w:r>
    </w:p>
    <w:p w14:paraId="6E7A54C6" w14:textId="77777777" w:rsidR="003C5D28" w:rsidRPr="00CE69D8" w:rsidRDefault="003C5D28" w:rsidP="00020944">
      <w:pPr>
        <w:pStyle w:val="BodyTextIndent"/>
        <w:numPr>
          <w:ilvl w:val="1"/>
          <w:numId w:val="161"/>
        </w:numPr>
        <w:spacing w:line="360" w:lineRule="auto"/>
        <w:ind w:left="1701" w:hanging="567"/>
        <w:rPr>
          <w:rFonts w:ascii="Bookman Old Style" w:hAnsi="Bookman Old Style"/>
          <w:color w:val="000000" w:themeColor="text1"/>
          <w:szCs w:val="24"/>
          <w:lang w:val="id-ID"/>
        </w:rPr>
      </w:pPr>
      <w:r w:rsidRPr="00CE69D8">
        <w:rPr>
          <w:rFonts w:ascii="Bookman Old Style" w:hAnsi="Bookman Old Style"/>
          <w:bCs/>
          <w:noProof/>
          <w:color w:val="000000" w:themeColor="text1"/>
          <w:szCs w:val="24"/>
          <w:lang w:val="id-ID"/>
        </w:rPr>
        <w:t>Tanggal</w:t>
      </w:r>
      <w:r w:rsidRPr="00CE69D8">
        <w:rPr>
          <w:rFonts w:ascii="Bookman Old Style" w:hAnsi="Bookman Old Style"/>
          <w:color w:val="000000" w:themeColor="text1"/>
          <w:szCs w:val="24"/>
          <w:lang w:val="id-ID"/>
        </w:rPr>
        <w:t xml:space="preserve"> Terdaftar KSEI</w:t>
      </w:r>
    </w:p>
    <w:p w14:paraId="66131A40" w14:textId="77777777" w:rsidR="003C5D28" w:rsidRPr="00CE69D8" w:rsidRDefault="003C5D28" w:rsidP="00907A7B">
      <w:pPr>
        <w:pStyle w:val="BodyTextIndent"/>
        <w:spacing w:line="360" w:lineRule="auto"/>
        <w:ind w:left="1701"/>
        <w:rPr>
          <w:rFonts w:ascii="Bookman Old Style" w:hAnsi="Bookman Old Style"/>
          <w:color w:val="000000" w:themeColor="text1"/>
          <w:szCs w:val="24"/>
          <w:lang w:val="id-ID"/>
        </w:rPr>
      </w:pPr>
      <w:r w:rsidRPr="00CE69D8">
        <w:rPr>
          <w:rFonts w:ascii="Bookman Old Style" w:hAnsi="Bookman Old Style"/>
          <w:color w:val="000000" w:themeColor="text1"/>
          <w:szCs w:val="24"/>
          <w:lang w:val="id-ID"/>
        </w:rPr>
        <w:t xml:space="preserve">Pos ini diisi dengan tanggal Perusahaan </w:t>
      </w:r>
      <w:r w:rsidR="00E86246" w:rsidRPr="00CE69D8">
        <w:rPr>
          <w:rFonts w:ascii="Bookman Old Style" w:hAnsi="Bookman Old Style"/>
          <w:bCs/>
          <w:color w:val="000000" w:themeColor="text1"/>
          <w:szCs w:val="24"/>
          <w:lang w:val="id-ID"/>
        </w:rPr>
        <w:t xml:space="preserve">Modal Ventura </w:t>
      </w:r>
      <w:r w:rsidRPr="00CE69D8">
        <w:rPr>
          <w:rFonts w:ascii="Bookman Old Style" w:hAnsi="Bookman Old Style"/>
          <w:color w:val="000000" w:themeColor="text1"/>
          <w:szCs w:val="24"/>
          <w:lang w:val="id-ID"/>
        </w:rPr>
        <w:t xml:space="preserve">pelapor terdaftar </w:t>
      </w:r>
      <w:r w:rsidRPr="00CE69D8">
        <w:rPr>
          <w:rFonts w:ascii="Bookman Old Style" w:hAnsi="Bookman Old Style"/>
          <w:noProof/>
          <w:color w:val="000000" w:themeColor="text1"/>
          <w:szCs w:val="24"/>
          <w:lang w:val="fr-BE"/>
        </w:rPr>
        <w:t>di</w:t>
      </w:r>
      <w:r w:rsidRPr="00CE69D8">
        <w:rPr>
          <w:rFonts w:ascii="Bookman Old Style" w:hAnsi="Bookman Old Style"/>
          <w:color w:val="000000" w:themeColor="text1"/>
          <w:szCs w:val="24"/>
          <w:lang w:val="id-ID"/>
        </w:rPr>
        <w:t xml:space="preserve"> Kustodian Sentral Efek Indonesia </w:t>
      </w:r>
      <w:r w:rsidR="004A2F06" w:rsidRPr="00CE69D8">
        <w:rPr>
          <w:rFonts w:ascii="Bookman Old Style" w:hAnsi="Bookman Old Style"/>
          <w:color w:val="000000" w:themeColor="text1"/>
          <w:szCs w:val="24"/>
          <w:lang w:val="id-ID"/>
        </w:rPr>
        <w:t>(</w:t>
      </w:r>
      <w:r w:rsidRPr="00CE69D8">
        <w:rPr>
          <w:rFonts w:ascii="Bookman Old Style" w:hAnsi="Bookman Old Style"/>
          <w:color w:val="000000" w:themeColor="text1"/>
          <w:szCs w:val="24"/>
          <w:lang w:val="id-ID"/>
        </w:rPr>
        <w:t>KSEI</w:t>
      </w:r>
      <w:r w:rsidR="004A2F06" w:rsidRPr="00CE69D8">
        <w:rPr>
          <w:rFonts w:ascii="Bookman Old Style" w:hAnsi="Bookman Old Style"/>
          <w:color w:val="000000" w:themeColor="text1"/>
          <w:szCs w:val="24"/>
          <w:lang w:val="id-ID"/>
        </w:rPr>
        <w:t>)</w:t>
      </w:r>
      <w:r w:rsidRPr="00CE69D8">
        <w:rPr>
          <w:rFonts w:ascii="Bookman Old Style" w:hAnsi="Bookman Old Style"/>
          <w:color w:val="000000" w:themeColor="text1"/>
          <w:szCs w:val="24"/>
          <w:lang w:val="id-ID"/>
        </w:rPr>
        <w:t>.</w:t>
      </w:r>
    </w:p>
    <w:p w14:paraId="05E2FFDE" w14:textId="77777777" w:rsidR="003C5D28" w:rsidRPr="00CE69D8" w:rsidRDefault="003C5D28" w:rsidP="00020944">
      <w:pPr>
        <w:pStyle w:val="BodyTextIndent"/>
        <w:numPr>
          <w:ilvl w:val="1"/>
          <w:numId w:val="161"/>
        </w:numPr>
        <w:spacing w:line="360" w:lineRule="auto"/>
        <w:ind w:left="1701" w:hanging="567"/>
        <w:rPr>
          <w:rFonts w:ascii="Bookman Old Style" w:hAnsi="Bookman Old Style"/>
          <w:color w:val="000000" w:themeColor="text1"/>
          <w:szCs w:val="24"/>
          <w:lang w:val="id-ID"/>
        </w:rPr>
      </w:pPr>
      <w:r w:rsidRPr="00CE69D8">
        <w:rPr>
          <w:rFonts w:ascii="Bookman Old Style" w:hAnsi="Bookman Old Style"/>
          <w:color w:val="000000" w:themeColor="text1"/>
          <w:szCs w:val="24"/>
          <w:lang w:val="id-ID"/>
        </w:rPr>
        <w:t>Nomor Pendaftaran KSEI</w:t>
      </w:r>
    </w:p>
    <w:p w14:paraId="707E895D" w14:textId="77777777" w:rsidR="003C5D28" w:rsidRPr="00CE69D8" w:rsidRDefault="003C5D28" w:rsidP="00907A7B">
      <w:pPr>
        <w:pStyle w:val="BodyTextIndent"/>
        <w:spacing w:line="360" w:lineRule="auto"/>
        <w:ind w:left="1701"/>
        <w:rPr>
          <w:rFonts w:ascii="Bookman Old Style" w:hAnsi="Bookman Old Style"/>
          <w:color w:val="000000" w:themeColor="text1"/>
          <w:szCs w:val="24"/>
          <w:lang w:val="id-ID"/>
        </w:rPr>
      </w:pPr>
      <w:r w:rsidRPr="00CE69D8">
        <w:rPr>
          <w:rFonts w:ascii="Bookman Old Style" w:hAnsi="Bookman Old Style"/>
          <w:color w:val="000000" w:themeColor="text1"/>
          <w:szCs w:val="24"/>
          <w:lang w:val="id-ID"/>
        </w:rPr>
        <w:t xml:space="preserve">Pos ini diisi dengan nomor pendaftaran Perusahaan </w:t>
      </w:r>
      <w:r w:rsidR="00E86246" w:rsidRPr="00CE69D8">
        <w:rPr>
          <w:rFonts w:ascii="Bookman Old Style" w:hAnsi="Bookman Old Style"/>
          <w:bCs/>
          <w:noProof/>
          <w:color w:val="000000" w:themeColor="text1"/>
          <w:szCs w:val="24"/>
          <w:lang w:val="id-ID"/>
        </w:rPr>
        <w:t xml:space="preserve">Modal Ventura </w:t>
      </w:r>
      <w:r w:rsidRPr="00CE69D8">
        <w:rPr>
          <w:rFonts w:ascii="Bookman Old Style" w:hAnsi="Bookman Old Style"/>
          <w:color w:val="000000" w:themeColor="text1"/>
          <w:szCs w:val="24"/>
          <w:lang w:val="id-ID"/>
        </w:rPr>
        <w:t xml:space="preserve">pelapor terdaftar di Kustodian Sentral Efek Indonesia </w:t>
      </w:r>
      <w:r w:rsidR="004A2F06" w:rsidRPr="00CE69D8">
        <w:rPr>
          <w:rFonts w:ascii="Bookman Old Style" w:hAnsi="Bookman Old Style"/>
          <w:color w:val="000000" w:themeColor="text1"/>
          <w:szCs w:val="24"/>
          <w:lang w:val="id-ID"/>
        </w:rPr>
        <w:t>(</w:t>
      </w:r>
      <w:r w:rsidRPr="00CE69D8">
        <w:rPr>
          <w:rFonts w:ascii="Bookman Old Style" w:hAnsi="Bookman Old Style"/>
          <w:color w:val="000000" w:themeColor="text1"/>
          <w:szCs w:val="24"/>
          <w:lang w:val="id-ID"/>
        </w:rPr>
        <w:t>KSEI</w:t>
      </w:r>
      <w:r w:rsidR="004A2F06" w:rsidRPr="00CE69D8">
        <w:rPr>
          <w:rFonts w:ascii="Bookman Old Style" w:hAnsi="Bookman Old Style"/>
          <w:color w:val="000000" w:themeColor="text1"/>
          <w:szCs w:val="24"/>
          <w:lang w:val="id-ID"/>
        </w:rPr>
        <w:t>)</w:t>
      </w:r>
      <w:r w:rsidRPr="00CE69D8">
        <w:rPr>
          <w:rFonts w:ascii="Bookman Old Style" w:hAnsi="Bookman Old Style"/>
          <w:color w:val="000000" w:themeColor="text1"/>
          <w:szCs w:val="24"/>
          <w:lang w:val="id-ID"/>
        </w:rPr>
        <w:t>.</w:t>
      </w:r>
    </w:p>
    <w:p w14:paraId="4168AAF3" w14:textId="77777777" w:rsidR="003C5D28" w:rsidRPr="00CE69D8" w:rsidRDefault="003C5D28" w:rsidP="00020944">
      <w:pPr>
        <w:pStyle w:val="BodyTextIndent"/>
        <w:numPr>
          <w:ilvl w:val="1"/>
          <w:numId w:val="161"/>
        </w:numPr>
        <w:spacing w:line="360" w:lineRule="auto"/>
        <w:ind w:left="1701" w:hanging="567"/>
        <w:rPr>
          <w:rFonts w:ascii="Bookman Old Style" w:hAnsi="Bookman Old Style"/>
          <w:color w:val="000000" w:themeColor="text1"/>
          <w:szCs w:val="24"/>
          <w:lang w:val="id-ID"/>
        </w:rPr>
      </w:pPr>
      <w:r w:rsidRPr="00CE69D8">
        <w:rPr>
          <w:rFonts w:ascii="Bookman Old Style" w:hAnsi="Bookman Old Style"/>
          <w:color w:val="000000" w:themeColor="text1"/>
          <w:szCs w:val="24"/>
          <w:lang w:val="id-ID"/>
        </w:rPr>
        <w:t>Nama Wali Amanat</w:t>
      </w:r>
    </w:p>
    <w:p w14:paraId="6772F0FC" w14:textId="77777777" w:rsidR="003C5D28" w:rsidRPr="00CE69D8" w:rsidRDefault="003C5D28" w:rsidP="00907A7B">
      <w:pPr>
        <w:pStyle w:val="BodyTextIndent"/>
        <w:spacing w:line="360" w:lineRule="auto"/>
        <w:ind w:left="1701"/>
        <w:rPr>
          <w:rFonts w:ascii="Bookman Old Style" w:hAnsi="Bookman Old Style"/>
          <w:color w:val="000000" w:themeColor="text1"/>
          <w:szCs w:val="24"/>
          <w:lang w:val="id-ID"/>
        </w:rPr>
      </w:pPr>
      <w:r w:rsidRPr="00CE69D8">
        <w:rPr>
          <w:rFonts w:ascii="Bookman Old Style" w:hAnsi="Bookman Old Style"/>
          <w:color w:val="000000" w:themeColor="text1"/>
          <w:szCs w:val="24"/>
          <w:lang w:val="id-ID"/>
        </w:rPr>
        <w:t xml:space="preserve">Pos ini diisi dengan nama wali amanat dari Perusahaan </w:t>
      </w:r>
      <w:r w:rsidR="00E86246" w:rsidRPr="00CE69D8">
        <w:rPr>
          <w:rFonts w:ascii="Bookman Old Style" w:hAnsi="Bookman Old Style"/>
          <w:bCs/>
          <w:color w:val="000000" w:themeColor="text1"/>
          <w:szCs w:val="24"/>
          <w:lang w:val="id-ID"/>
        </w:rPr>
        <w:t xml:space="preserve">Modal Ventura </w:t>
      </w:r>
      <w:r w:rsidRPr="00CE69D8">
        <w:rPr>
          <w:rFonts w:ascii="Bookman Old Style" w:hAnsi="Bookman Old Style"/>
          <w:color w:val="000000" w:themeColor="text1"/>
          <w:szCs w:val="24"/>
          <w:lang w:val="id-ID"/>
        </w:rPr>
        <w:t>pelapor.</w:t>
      </w:r>
    </w:p>
    <w:p w14:paraId="3F93E30A" w14:textId="77777777" w:rsidR="00B87F6D" w:rsidRPr="00CE69D8" w:rsidRDefault="00B87F6D" w:rsidP="00020944">
      <w:pPr>
        <w:pStyle w:val="BodyTextIndent"/>
        <w:numPr>
          <w:ilvl w:val="1"/>
          <w:numId w:val="161"/>
        </w:numPr>
        <w:spacing w:line="360" w:lineRule="auto"/>
        <w:ind w:left="1701" w:hanging="567"/>
        <w:rPr>
          <w:rFonts w:ascii="Bookman Old Style" w:hAnsi="Bookman Old Style"/>
          <w:color w:val="000000" w:themeColor="text1"/>
          <w:szCs w:val="24"/>
          <w:lang w:val="id-ID"/>
        </w:rPr>
      </w:pPr>
      <w:r w:rsidRPr="00CE69D8">
        <w:rPr>
          <w:rFonts w:ascii="Bookman Old Style" w:hAnsi="Bookman Old Style"/>
          <w:bCs/>
          <w:noProof/>
          <w:color w:val="000000" w:themeColor="text1"/>
          <w:szCs w:val="24"/>
          <w:lang w:val="id-ID"/>
        </w:rPr>
        <w:t>Lembaga Pemeringkat</w:t>
      </w:r>
    </w:p>
    <w:p w14:paraId="2779DB43" w14:textId="77777777" w:rsidR="00B87F6D" w:rsidRPr="00CE69D8" w:rsidRDefault="00B87F6D" w:rsidP="00907A7B">
      <w:pPr>
        <w:pStyle w:val="ListParagraph"/>
        <w:spacing w:line="360" w:lineRule="auto"/>
        <w:ind w:left="1701"/>
        <w:contextualSpacing w:val="0"/>
        <w:jc w:val="both"/>
        <w:rPr>
          <w:rFonts w:ascii="Bookman Old Style" w:hAnsi="Bookman Old Style"/>
          <w:color w:val="000000" w:themeColor="text1"/>
          <w:szCs w:val="24"/>
          <w:lang w:val="id-ID"/>
        </w:rPr>
      </w:pPr>
      <w:r w:rsidRPr="00CE69D8">
        <w:rPr>
          <w:rFonts w:ascii="Bookman Old Style" w:hAnsi="Bookman Old Style"/>
          <w:bCs/>
          <w:noProof/>
          <w:color w:val="000000" w:themeColor="text1"/>
          <w:sz w:val="24"/>
          <w:szCs w:val="24"/>
          <w:lang w:val="id-ID"/>
        </w:rPr>
        <w:t xml:space="preserve">Pos ini diisi dengan nama dari lembaga pemeringkat yang telah terdaftar di Otoritas Jasa Keuangan, yang melakukan pemeringkatan atas surat berharga yang </w:t>
      </w:r>
      <w:r w:rsidR="000B15E7" w:rsidRPr="00CE69D8">
        <w:rPr>
          <w:rFonts w:ascii="Bookman Old Style" w:hAnsi="Bookman Old Style"/>
          <w:bCs/>
          <w:noProof/>
          <w:color w:val="000000" w:themeColor="text1"/>
          <w:sz w:val="24"/>
          <w:szCs w:val="24"/>
          <w:lang w:val="id-ID"/>
        </w:rPr>
        <w:t>diterbitkan</w:t>
      </w:r>
      <w:r w:rsidRPr="00CE69D8">
        <w:rPr>
          <w:rFonts w:ascii="Bookman Old Style" w:hAnsi="Bookman Old Style"/>
          <w:bCs/>
          <w:noProof/>
          <w:color w:val="000000" w:themeColor="text1"/>
          <w:sz w:val="24"/>
          <w:szCs w:val="24"/>
          <w:lang w:val="id-ID"/>
        </w:rPr>
        <w:t xml:space="preserve"> oleh Perusahaan Modal Ventura pelapor.</w:t>
      </w:r>
    </w:p>
    <w:p w14:paraId="08DD7102" w14:textId="77777777" w:rsidR="00B87F6D" w:rsidRPr="00CE69D8" w:rsidRDefault="00B87F6D" w:rsidP="00020944">
      <w:pPr>
        <w:pStyle w:val="BodyTextIndent"/>
        <w:numPr>
          <w:ilvl w:val="1"/>
          <w:numId w:val="161"/>
        </w:numPr>
        <w:spacing w:line="360" w:lineRule="auto"/>
        <w:ind w:left="1701" w:hanging="567"/>
        <w:rPr>
          <w:rFonts w:ascii="Bookman Old Style" w:hAnsi="Bookman Old Style"/>
          <w:bCs/>
          <w:noProof/>
          <w:color w:val="000000" w:themeColor="text1"/>
          <w:szCs w:val="24"/>
          <w:lang w:val="id-ID"/>
        </w:rPr>
      </w:pPr>
      <w:r w:rsidRPr="00CE69D8">
        <w:rPr>
          <w:rFonts w:ascii="Bookman Old Style" w:hAnsi="Bookman Old Style"/>
          <w:bCs/>
          <w:noProof/>
          <w:color w:val="000000" w:themeColor="text1"/>
          <w:szCs w:val="24"/>
          <w:lang w:val="id-ID"/>
        </w:rPr>
        <w:t>Peringkat Surat Berharga</w:t>
      </w:r>
    </w:p>
    <w:p w14:paraId="32452122" w14:textId="77777777" w:rsidR="00B87F6D" w:rsidRPr="00CE69D8" w:rsidRDefault="00B87F6D" w:rsidP="00907A7B">
      <w:pPr>
        <w:pStyle w:val="ListParagraph"/>
        <w:spacing w:line="360" w:lineRule="auto"/>
        <w:ind w:left="1701"/>
        <w:contextualSpacing w:val="0"/>
        <w:jc w:val="both"/>
        <w:rPr>
          <w:rFonts w:ascii="Bookman Old Style" w:hAnsi="Bookman Old Style"/>
          <w:bCs/>
          <w:noProof/>
          <w:color w:val="000000" w:themeColor="text1"/>
          <w:sz w:val="24"/>
          <w:szCs w:val="24"/>
          <w:lang w:val="id-ID"/>
        </w:rPr>
      </w:pPr>
      <w:r w:rsidRPr="00CE69D8">
        <w:rPr>
          <w:rFonts w:ascii="Bookman Old Style" w:hAnsi="Bookman Old Style"/>
          <w:bCs/>
          <w:noProof/>
          <w:color w:val="000000" w:themeColor="text1"/>
          <w:sz w:val="24"/>
          <w:szCs w:val="24"/>
          <w:lang w:val="id-ID"/>
        </w:rPr>
        <w:t xml:space="preserve">Pos ini diisi dengan peringkat atas surat berharga yang </w:t>
      </w:r>
      <w:r w:rsidR="000B15E7" w:rsidRPr="00CE69D8">
        <w:rPr>
          <w:rFonts w:ascii="Bookman Old Style" w:hAnsi="Bookman Old Style"/>
          <w:bCs/>
          <w:noProof/>
          <w:color w:val="000000" w:themeColor="text1"/>
          <w:sz w:val="24"/>
          <w:szCs w:val="24"/>
          <w:lang w:val="id-ID"/>
        </w:rPr>
        <w:t xml:space="preserve">diterbitkan </w:t>
      </w:r>
      <w:r w:rsidRPr="00CE69D8">
        <w:rPr>
          <w:rFonts w:ascii="Bookman Old Style" w:hAnsi="Bookman Old Style"/>
          <w:bCs/>
          <w:noProof/>
          <w:color w:val="000000" w:themeColor="text1"/>
          <w:sz w:val="24"/>
          <w:szCs w:val="24"/>
          <w:lang w:val="id-ID"/>
        </w:rPr>
        <w:t>oleh Perusahaan Modal Ventura pelapor.</w:t>
      </w:r>
    </w:p>
    <w:p w14:paraId="2114F32A" w14:textId="77777777" w:rsidR="00B87F6D" w:rsidRPr="00CE69D8" w:rsidRDefault="00B87F6D" w:rsidP="00020944">
      <w:pPr>
        <w:pStyle w:val="BodyTextIndent"/>
        <w:numPr>
          <w:ilvl w:val="1"/>
          <w:numId w:val="161"/>
        </w:numPr>
        <w:spacing w:line="360" w:lineRule="auto"/>
        <w:ind w:left="1701" w:hanging="567"/>
        <w:rPr>
          <w:rFonts w:ascii="Bookman Old Style" w:hAnsi="Bookman Old Style"/>
          <w:color w:val="000000" w:themeColor="text1"/>
          <w:sz w:val="20"/>
          <w:szCs w:val="24"/>
          <w:lang w:val="id-ID"/>
        </w:rPr>
      </w:pPr>
      <w:r w:rsidRPr="00CE69D8">
        <w:rPr>
          <w:rFonts w:ascii="Bookman Old Style" w:hAnsi="Bookman Old Style"/>
          <w:bCs/>
          <w:noProof/>
          <w:color w:val="000000" w:themeColor="text1"/>
          <w:szCs w:val="24"/>
          <w:lang w:val="id-ID"/>
        </w:rPr>
        <w:t>Tanggal Pemeringkatan</w:t>
      </w:r>
    </w:p>
    <w:p w14:paraId="3BC1559E" w14:textId="77777777" w:rsidR="00B87F6D" w:rsidRPr="00CE69D8" w:rsidRDefault="00B87F6D" w:rsidP="00907A7B">
      <w:pPr>
        <w:pStyle w:val="ListParagraph"/>
        <w:spacing w:line="360" w:lineRule="auto"/>
        <w:ind w:left="1701"/>
        <w:contextualSpacing w:val="0"/>
        <w:jc w:val="both"/>
        <w:rPr>
          <w:rFonts w:ascii="Bookman Old Style" w:hAnsi="Bookman Old Style"/>
          <w:noProof/>
          <w:color w:val="000000" w:themeColor="text1"/>
          <w:szCs w:val="24"/>
          <w:lang w:val="id-ID"/>
        </w:rPr>
      </w:pPr>
      <w:r w:rsidRPr="00CE69D8">
        <w:rPr>
          <w:rFonts w:ascii="Bookman Old Style" w:hAnsi="Bookman Old Style"/>
          <w:bCs/>
          <w:noProof/>
          <w:color w:val="000000" w:themeColor="text1"/>
          <w:sz w:val="24"/>
          <w:szCs w:val="24"/>
          <w:lang w:val="id-ID"/>
        </w:rPr>
        <w:t>Pos ini diisi dengan tanggal dilakukannya pemeringkatan surat berharga oleh lembaga pemeringkat.</w:t>
      </w:r>
    </w:p>
    <w:p w14:paraId="02FE738E" w14:textId="77777777" w:rsidR="007854F8" w:rsidRPr="00CE69D8" w:rsidRDefault="007854F8" w:rsidP="00020944">
      <w:pPr>
        <w:pStyle w:val="Heading2"/>
        <w:numPr>
          <w:ilvl w:val="0"/>
          <w:numId w:val="45"/>
        </w:numPr>
        <w:spacing w:before="0"/>
        <w:ind w:left="567" w:hanging="567"/>
        <w:jc w:val="both"/>
        <w:rPr>
          <w:rFonts w:ascii="Bookman Old Style" w:hAnsi="Bookman Old Style"/>
          <w:color w:val="000000" w:themeColor="text1"/>
          <w:szCs w:val="24"/>
        </w:rPr>
      </w:pPr>
      <w:bookmarkStart w:id="70" w:name="_Toc288124253"/>
      <w:bookmarkStart w:id="71" w:name="_Toc293556913"/>
      <w:r w:rsidRPr="00CE69D8">
        <w:rPr>
          <w:rFonts w:ascii="Bookman Old Style" w:hAnsi="Bookman Old Style"/>
          <w:noProof/>
          <w:color w:val="000000" w:themeColor="text1"/>
          <w:szCs w:val="24"/>
        </w:rPr>
        <w:t xml:space="preserve">FORMULIR 2790 </w:t>
      </w:r>
      <w:bookmarkEnd w:id="70"/>
      <w:bookmarkEnd w:id="71"/>
      <w:r w:rsidRPr="00CE69D8">
        <w:rPr>
          <w:rFonts w:ascii="Bookman Old Style" w:hAnsi="Bookman Old Style"/>
          <w:noProof/>
          <w:color w:val="000000" w:themeColor="text1"/>
          <w:szCs w:val="24"/>
        </w:rPr>
        <w:t xml:space="preserve">: </w:t>
      </w:r>
      <w:r w:rsidRPr="00CE69D8">
        <w:rPr>
          <w:rFonts w:ascii="Bookman Old Style" w:hAnsi="Bookman Old Style"/>
          <w:noProof/>
          <w:color w:val="000000" w:themeColor="text1"/>
          <w:szCs w:val="24"/>
          <w:lang w:val="en-US"/>
        </w:rPr>
        <w:t xml:space="preserve">RINCIAN </w:t>
      </w:r>
      <w:r w:rsidRPr="00CE69D8">
        <w:rPr>
          <w:rFonts w:ascii="Bookman Old Style" w:hAnsi="Bookman Old Style"/>
          <w:noProof/>
          <w:color w:val="000000" w:themeColor="text1"/>
          <w:szCs w:val="24"/>
        </w:rPr>
        <w:t>RUPA-RUPA LIABILITAS</w:t>
      </w:r>
    </w:p>
    <w:p w14:paraId="76A3CA4D" w14:textId="77777777" w:rsidR="007854F8" w:rsidRPr="00CE69D8" w:rsidRDefault="007854F8" w:rsidP="00020944">
      <w:pPr>
        <w:pStyle w:val="ListParagraph"/>
        <w:numPr>
          <w:ilvl w:val="0"/>
          <w:numId w:val="165"/>
        </w:numPr>
        <w:spacing w:line="360" w:lineRule="auto"/>
        <w:ind w:left="1134" w:hanging="567"/>
        <w:contextualSpacing w:val="0"/>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 xml:space="preserve">BENTUK FORMULIR </w:t>
      </w:r>
      <w:r w:rsidR="001038DB" w:rsidRPr="00CE69D8">
        <w:rPr>
          <w:rFonts w:ascii="Bookman Old Style" w:hAnsi="Bookman Old Style"/>
          <w:color w:val="000000" w:themeColor="text1"/>
          <w:sz w:val="24"/>
          <w:szCs w:val="24"/>
          <w:lang w:val="id-ID"/>
        </w:rPr>
        <w:t xml:space="preserve">2790 </w:t>
      </w:r>
      <w:r w:rsidR="004A2F06" w:rsidRPr="00CE69D8">
        <w:rPr>
          <w:rFonts w:ascii="Bookman Old Style" w:hAnsi="Bookman Old Style"/>
          <w:color w:val="000000" w:themeColor="text1"/>
          <w:sz w:val="24"/>
          <w:szCs w:val="24"/>
          <w:lang w:val="id-ID"/>
        </w:rPr>
        <w:t>(</w:t>
      </w:r>
      <w:r w:rsidR="001038DB" w:rsidRPr="00CE69D8">
        <w:rPr>
          <w:rFonts w:ascii="Bookman Old Style" w:hAnsi="Bookman Old Style"/>
          <w:color w:val="000000" w:themeColor="text1"/>
          <w:sz w:val="24"/>
          <w:szCs w:val="24"/>
          <w:lang w:val="fr-BE"/>
        </w:rPr>
        <w:t xml:space="preserve">RINCIAN </w:t>
      </w:r>
      <w:r w:rsidR="001038DB" w:rsidRPr="00CE69D8">
        <w:rPr>
          <w:rFonts w:ascii="Bookman Old Style" w:hAnsi="Bookman Old Style"/>
          <w:color w:val="000000" w:themeColor="text1"/>
          <w:sz w:val="24"/>
          <w:szCs w:val="24"/>
          <w:lang w:val="id-ID"/>
        </w:rPr>
        <w:t>RUPA-RUPA LIABILITAS</w:t>
      </w:r>
      <w:r w:rsidR="004A2F06" w:rsidRPr="00CE69D8">
        <w:rPr>
          <w:rFonts w:ascii="Bookman Old Style" w:hAnsi="Bookman Old Style"/>
          <w:color w:val="000000" w:themeColor="text1"/>
          <w:sz w:val="24"/>
          <w:szCs w:val="24"/>
          <w:lang w:val="id-ID"/>
        </w:rPr>
        <w:t>)</w:t>
      </w:r>
    </w:p>
    <w:p w14:paraId="0494E344" w14:textId="77777777" w:rsidR="007854F8" w:rsidRPr="00CE69D8" w:rsidRDefault="007854F8" w:rsidP="00907A7B">
      <w:pPr>
        <w:tabs>
          <w:tab w:val="left" w:pos="3870"/>
        </w:tabs>
        <w:spacing w:line="360" w:lineRule="auto"/>
        <w:ind w:left="1134"/>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fr-BE"/>
        </w:rPr>
        <w:t xml:space="preserve">Formulir </w:t>
      </w:r>
      <w:r w:rsidRPr="00CE69D8">
        <w:rPr>
          <w:rFonts w:ascii="Bookman Old Style" w:hAnsi="Bookman Old Style"/>
          <w:noProof/>
          <w:color w:val="000000" w:themeColor="text1"/>
          <w:sz w:val="24"/>
          <w:szCs w:val="24"/>
          <w:lang w:val="id-ID"/>
        </w:rPr>
        <w:t xml:space="preserve">2790 </w:t>
      </w:r>
      <w:r w:rsidR="004A2F06" w:rsidRPr="00CE69D8">
        <w:rPr>
          <w:rFonts w:ascii="Bookman Old Style" w:hAnsi="Bookman Old Style"/>
          <w:noProof/>
          <w:color w:val="000000" w:themeColor="text1"/>
          <w:sz w:val="24"/>
          <w:szCs w:val="24"/>
          <w:lang w:val="id-ID"/>
        </w:rPr>
        <w:t>(</w:t>
      </w:r>
      <w:r w:rsidR="00CA5CD2" w:rsidRPr="00CE69D8">
        <w:rPr>
          <w:rFonts w:ascii="Bookman Old Style" w:hAnsi="Bookman Old Style"/>
          <w:noProof/>
          <w:color w:val="000000" w:themeColor="text1"/>
          <w:sz w:val="24"/>
          <w:szCs w:val="24"/>
          <w:lang w:val="fr-BE"/>
        </w:rPr>
        <w:t xml:space="preserve">Rincian </w:t>
      </w:r>
      <w:r w:rsidR="00CA5CD2" w:rsidRPr="00CE69D8">
        <w:rPr>
          <w:rFonts w:ascii="Bookman Old Style" w:hAnsi="Bookman Old Style"/>
          <w:noProof/>
          <w:color w:val="000000" w:themeColor="text1"/>
          <w:sz w:val="24"/>
          <w:szCs w:val="24"/>
          <w:lang w:val="id-ID"/>
        </w:rPr>
        <w:t>Rupa-Rupa Liabilitas</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fr-BE"/>
        </w:rPr>
        <w:t>disusun</w:t>
      </w:r>
      <w:r w:rsidR="00BD763B" w:rsidRPr="00CE69D8">
        <w:rPr>
          <w:rFonts w:ascii="Bookman Old Style" w:hAnsi="Bookman Old Style"/>
          <w:noProof/>
          <w:color w:val="000000" w:themeColor="text1"/>
          <w:sz w:val="24"/>
          <w:szCs w:val="24"/>
          <w:lang w:val="fr-BE"/>
        </w:rPr>
        <w:t xml:space="preserve"> sesuai format sebagai berikut:</w:t>
      </w:r>
    </w:p>
    <w:tbl>
      <w:tblPr>
        <w:tblStyle w:val="TableGrid"/>
        <w:tblW w:w="7935" w:type="dxa"/>
        <w:tblInd w:w="1242" w:type="dxa"/>
        <w:tblLayout w:type="fixed"/>
        <w:tblLook w:val="04A0" w:firstRow="1" w:lastRow="0" w:firstColumn="1" w:lastColumn="0" w:noHBand="0" w:noVBand="1"/>
      </w:tblPr>
      <w:tblGrid>
        <w:gridCol w:w="2645"/>
        <w:gridCol w:w="2645"/>
        <w:gridCol w:w="2645"/>
      </w:tblGrid>
      <w:tr w:rsidR="00221017" w:rsidRPr="00CE69D8" w14:paraId="001B9BFB" w14:textId="77777777" w:rsidTr="00F57CFB">
        <w:trPr>
          <w:trHeight w:val="349"/>
        </w:trPr>
        <w:tc>
          <w:tcPr>
            <w:tcW w:w="264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DF527C" w14:textId="77777777" w:rsidR="00CA5CD2" w:rsidRPr="00CE69D8" w:rsidRDefault="009A7E6D" w:rsidP="00907A7B">
            <w:pPr>
              <w:spacing w:line="360" w:lineRule="auto"/>
              <w:jc w:val="center"/>
              <w:rPr>
                <w:rFonts w:ascii="Bookman Old Style" w:hAnsi="Bookman Old Style"/>
                <w:noProof/>
                <w:color w:val="000000" w:themeColor="text1"/>
                <w:sz w:val="24"/>
                <w:szCs w:val="24"/>
                <w:lang w:val="id-ID"/>
              </w:rPr>
            </w:pPr>
            <w:r w:rsidRPr="00CE69D8">
              <w:rPr>
                <w:rFonts w:ascii="Bookman Old Style" w:hAnsi="Bookman Old Style"/>
                <w:color w:val="000000" w:themeColor="text1"/>
                <w:sz w:val="24"/>
                <w:szCs w:val="24"/>
                <w:lang w:val="id-ID"/>
              </w:rPr>
              <w:t xml:space="preserve"> </w:t>
            </w:r>
            <w:r w:rsidR="004A2F06" w:rsidRPr="00CE69D8">
              <w:rPr>
                <w:rFonts w:ascii="Bookman Old Style" w:hAnsi="Bookman Old Style"/>
                <w:noProof/>
                <w:color w:val="000000" w:themeColor="text1"/>
                <w:sz w:val="24"/>
                <w:szCs w:val="24"/>
                <w:lang w:val="id-ID"/>
              </w:rPr>
              <w:t>(</w:t>
            </w:r>
            <w:r w:rsidR="00CA5CD2" w:rsidRPr="00CE69D8">
              <w:rPr>
                <w:rFonts w:ascii="Bookman Old Style" w:hAnsi="Bookman Old Style"/>
                <w:noProof/>
                <w:color w:val="000000" w:themeColor="text1"/>
                <w:sz w:val="24"/>
                <w:szCs w:val="24"/>
                <w:lang w:val="id-ID"/>
              </w:rPr>
              <w:t>1</w:t>
            </w:r>
            <w:r w:rsidR="004A2F06" w:rsidRPr="00CE69D8">
              <w:rPr>
                <w:rFonts w:ascii="Bookman Old Style" w:hAnsi="Bookman Old Style"/>
                <w:noProof/>
                <w:color w:val="000000" w:themeColor="text1"/>
                <w:sz w:val="24"/>
                <w:szCs w:val="24"/>
                <w:lang w:val="id-ID"/>
              </w:rPr>
              <w:t>)</w:t>
            </w:r>
          </w:p>
        </w:tc>
        <w:tc>
          <w:tcPr>
            <w:tcW w:w="264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6C5463" w14:textId="77777777" w:rsidR="00CA5CD2" w:rsidRPr="00CE69D8" w:rsidRDefault="004A2F06" w:rsidP="00907A7B">
            <w:pPr>
              <w:spacing w:line="360" w:lineRule="auto"/>
              <w:jc w:val="center"/>
              <w:rPr>
                <w:rFonts w:ascii="Bookman Old Style" w:hAnsi="Bookman Old Style"/>
                <w:bCs/>
                <w:color w:val="000000" w:themeColor="text1"/>
                <w:sz w:val="24"/>
                <w:szCs w:val="24"/>
                <w:lang w:val="id-ID"/>
              </w:rPr>
            </w:pPr>
            <w:r w:rsidRPr="00CE69D8">
              <w:rPr>
                <w:rFonts w:ascii="Bookman Old Style" w:hAnsi="Bookman Old Style"/>
                <w:noProof/>
                <w:color w:val="000000" w:themeColor="text1"/>
                <w:sz w:val="24"/>
                <w:szCs w:val="24"/>
                <w:lang w:val="id-ID"/>
              </w:rPr>
              <w:t>(</w:t>
            </w:r>
            <w:r w:rsidR="00CA5CD2" w:rsidRPr="00CE69D8">
              <w:rPr>
                <w:rFonts w:ascii="Bookman Old Style" w:hAnsi="Bookman Old Style"/>
                <w:noProof/>
                <w:color w:val="000000" w:themeColor="text1"/>
                <w:sz w:val="24"/>
                <w:szCs w:val="24"/>
                <w:lang w:val="id-ID"/>
              </w:rPr>
              <w:t>2</w:t>
            </w:r>
            <w:r w:rsidRPr="00CE69D8">
              <w:rPr>
                <w:rFonts w:ascii="Bookman Old Style" w:hAnsi="Bookman Old Style"/>
                <w:noProof/>
                <w:color w:val="000000" w:themeColor="text1"/>
                <w:sz w:val="24"/>
                <w:szCs w:val="24"/>
                <w:lang w:val="id-ID"/>
              </w:rPr>
              <w:t>)</w:t>
            </w:r>
          </w:p>
        </w:tc>
        <w:tc>
          <w:tcPr>
            <w:tcW w:w="264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EE1EAD" w14:textId="77777777" w:rsidR="00CA5CD2" w:rsidRPr="00CE69D8" w:rsidRDefault="004A2F06" w:rsidP="00907A7B">
            <w:pPr>
              <w:spacing w:line="360" w:lineRule="auto"/>
              <w:jc w:val="center"/>
              <w:rPr>
                <w:rFonts w:ascii="Bookman Old Style" w:hAnsi="Bookman Old Style"/>
                <w:bCs/>
                <w:color w:val="000000" w:themeColor="text1"/>
                <w:sz w:val="24"/>
                <w:szCs w:val="24"/>
                <w:lang w:val="id-ID"/>
              </w:rPr>
            </w:pPr>
            <w:r w:rsidRPr="00CE69D8">
              <w:rPr>
                <w:rFonts w:ascii="Bookman Old Style" w:hAnsi="Bookman Old Style"/>
                <w:noProof/>
                <w:color w:val="000000" w:themeColor="text1"/>
                <w:sz w:val="24"/>
                <w:szCs w:val="24"/>
                <w:lang w:val="id-ID"/>
              </w:rPr>
              <w:t>(</w:t>
            </w:r>
            <w:r w:rsidR="00CA5CD2" w:rsidRPr="00CE69D8">
              <w:rPr>
                <w:rFonts w:ascii="Bookman Old Style" w:hAnsi="Bookman Old Style"/>
                <w:noProof/>
                <w:color w:val="000000" w:themeColor="text1"/>
                <w:sz w:val="24"/>
                <w:szCs w:val="24"/>
                <w:lang w:val="id-ID"/>
              </w:rPr>
              <w:t>3</w:t>
            </w:r>
            <w:r w:rsidRPr="00CE69D8">
              <w:rPr>
                <w:rFonts w:ascii="Bookman Old Style" w:hAnsi="Bookman Old Style"/>
                <w:noProof/>
                <w:color w:val="000000" w:themeColor="text1"/>
                <w:sz w:val="24"/>
                <w:szCs w:val="24"/>
                <w:lang w:val="id-ID"/>
              </w:rPr>
              <w:t>)</w:t>
            </w:r>
          </w:p>
        </w:tc>
      </w:tr>
      <w:tr w:rsidR="00221017" w:rsidRPr="00CE69D8" w14:paraId="03736646" w14:textId="77777777" w:rsidTr="00F57CFB">
        <w:trPr>
          <w:trHeight w:val="70"/>
        </w:trPr>
        <w:tc>
          <w:tcPr>
            <w:tcW w:w="26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3BAA73" w14:textId="77777777" w:rsidR="00CA5CD2" w:rsidRPr="00CE69D8" w:rsidRDefault="00CA5CD2" w:rsidP="00907A7B">
            <w:pPr>
              <w:spacing w:line="360" w:lineRule="auto"/>
              <w:jc w:val="center"/>
              <w:rPr>
                <w:rFonts w:ascii="Bookman Old Style" w:hAnsi="Bookman Old Style"/>
                <w:bCs/>
                <w:color w:val="000000" w:themeColor="text1"/>
                <w:sz w:val="24"/>
                <w:szCs w:val="24"/>
                <w:lang w:val="id-ID"/>
              </w:rPr>
            </w:pPr>
            <w:r w:rsidRPr="00CE69D8">
              <w:rPr>
                <w:rFonts w:ascii="Bookman Old Style" w:hAnsi="Bookman Old Style"/>
                <w:bCs/>
                <w:color w:val="000000" w:themeColor="text1"/>
                <w:sz w:val="24"/>
                <w:szCs w:val="24"/>
                <w:lang w:val="id-ID"/>
              </w:rPr>
              <w:t xml:space="preserve">Jenis </w:t>
            </w:r>
          </w:p>
        </w:tc>
        <w:tc>
          <w:tcPr>
            <w:tcW w:w="26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06D573" w14:textId="77777777" w:rsidR="00CA5CD2" w:rsidRPr="00CE69D8" w:rsidRDefault="00CA5CD2" w:rsidP="00907A7B">
            <w:pPr>
              <w:spacing w:line="360" w:lineRule="auto"/>
              <w:jc w:val="center"/>
              <w:rPr>
                <w:rFonts w:ascii="Bookman Old Style" w:hAnsi="Bookman Old Style"/>
                <w:bCs/>
                <w:color w:val="000000" w:themeColor="text1"/>
                <w:sz w:val="24"/>
                <w:szCs w:val="24"/>
              </w:rPr>
            </w:pPr>
            <w:r w:rsidRPr="00CE69D8">
              <w:rPr>
                <w:rFonts w:ascii="Bookman Old Style" w:hAnsi="Bookman Old Style"/>
                <w:bCs/>
                <w:color w:val="000000" w:themeColor="text1"/>
                <w:sz w:val="24"/>
                <w:szCs w:val="24"/>
                <w:lang w:val="id-ID"/>
              </w:rPr>
              <w:t xml:space="preserve">Jenis </w:t>
            </w:r>
            <w:r w:rsidRPr="00CE69D8">
              <w:rPr>
                <w:rFonts w:ascii="Bookman Old Style" w:hAnsi="Bookman Old Style"/>
                <w:noProof/>
                <w:color w:val="000000" w:themeColor="text1"/>
                <w:sz w:val="24"/>
                <w:szCs w:val="24"/>
                <w:lang w:val="id-ID"/>
              </w:rPr>
              <w:t>Valuta</w:t>
            </w:r>
          </w:p>
        </w:tc>
        <w:tc>
          <w:tcPr>
            <w:tcW w:w="26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374C35" w14:textId="77777777" w:rsidR="00CA5CD2" w:rsidRPr="00CE69D8" w:rsidRDefault="00CA5CD2" w:rsidP="00907A7B">
            <w:pPr>
              <w:spacing w:line="360" w:lineRule="auto"/>
              <w:jc w:val="center"/>
              <w:rPr>
                <w:rFonts w:ascii="Bookman Old Style" w:hAnsi="Bookman Old Style"/>
                <w:bCs/>
                <w:color w:val="000000" w:themeColor="text1"/>
                <w:sz w:val="24"/>
                <w:szCs w:val="24"/>
                <w:lang w:val="id-ID"/>
              </w:rPr>
            </w:pPr>
            <w:r w:rsidRPr="00CE69D8">
              <w:rPr>
                <w:rFonts w:ascii="Bookman Old Style" w:hAnsi="Bookman Old Style"/>
                <w:bCs/>
                <w:color w:val="000000" w:themeColor="text1"/>
                <w:sz w:val="24"/>
                <w:szCs w:val="24"/>
                <w:lang w:val="id-ID"/>
              </w:rPr>
              <w:t>Nominal</w:t>
            </w:r>
          </w:p>
        </w:tc>
      </w:tr>
      <w:tr w:rsidR="000C7250" w:rsidRPr="00CE69D8" w14:paraId="46229FF9" w14:textId="77777777" w:rsidTr="00F57CFB">
        <w:trPr>
          <w:trHeight w:val="737"/>
        </w:trPr>
        <w:tc>
          <w:tcPr>
            <w:tcW w:w="2645" w:type="dxa"/>
            <w:tcBorders>
              <w:top w:val="single" w:sz="4" w:space="0" w:color="auto"/>
              <w:left w:val="single" w:sz="4" w:space="0" w:color="auto"/>
              <w:bottom w:val="single" w:sz="4" w:space="0" w:color="auto"/>
              <w:right w:val="single" w:sz="4" w:space="0" w:color="auto"/>
            </w:tcBorders>
          </w:tcPr>
          <w:p w14:paraId="7D2736CF" w14:textId="77777777" w:rsidR="00CA5CD2" w:rsidRPr="00CE69D8" w:rsidRDefault="00CA5CD2" w:rsidP="00907A7B">
            <w:pPr>
              <w:spacing w:line="360" w:lineRule="auto"/>
              <w:rPr>
                <w:rFonts w:ascii="Bookman Old Style" w:hAnsi="Bookman Old Style"/>
                <w:bCs/>
                <w:color w:val="000000" w:themeColor="text1"/>
                <w:sz w:val="24"/>
                <w:szCs w:val="24"/>
              </w:rPr>
            </w:pPr>
          </w:p>
        </w:tc>
        <w:tc>
          <w:tcPr>
            <w:tcW w:w="2645" w:type="dxa"/>
            <w:tcBorders>
              <w:top w:val="single" w:sz="4" w:space="0" w:color="auto"/>
              <w:left w:val="single" w:sz="4" w:space="0" w:color="auto"/>
              <w:bottom w:val="single" w:sz="4" w:space="0" w:color="auto"/>
              <w:right w:val="single" w:sz="4" w:space="0" w:color="auto"/>
            </w:tcBorders>
            <w:noWrap/>
            <w:hideMark/>
          </w:tcPr>
          <w:p w14:paraId="646EA9EB" w14:textId="77777777" w:rsidR="00CA5CD2" w:rsidRPr="00CE69D8" w:rsidRDefault="00CA5CD2" w:rsidP="00907A7B">
            <w:pPr>
              <w:spacing w:line="360" w:lineRule="auto"/>
              <w:rPr>
                <w:rFonts w:ascii="Bookman Old Style" w:hAnsi="Bookman Old Style"/>
                <w:color w:val="000000" w:themeColor="text1"/>
                <w:sz w:val="24"/>
                <w:szCs w:val="24"/>
              </w:rPr>
            </w:pPr>
            <w:r w:rsidRPr="00CE69D8">
              <w:rPr>
                <w:rFonts w:ascii="Bookman Old Style" w:hAnsi="Bookman Old Style"/>
                <w:bCs/>
                <w:color w:val="000000" w:themeColor="text1"/>
                <w:sz w:val="24"/>
                <w:szCs w:val="24"/>
              </w:rPr>
              <w:t> </w:t>
            </w:r>
          </w:p>
        </w:tc>
        <w:tc>
          <w:tcPr>
            <w:tcW w:w="2645" w:type="dxa"/>
            <w:tcBorders>
              <w:top w:val="single" w:sz="4" w:space="0" w:color="auto"/>
              <w:left w:val="single" w:sz="4" w:space="0" w:color="auto"/>
              <w:bottom w:val="single" w:sz="4" w:space="0" w:color="auto"/>
              <w:right w:val="single" w:sz="4" w:space="0" w:color="auto"/>
            </w:tcBorders>
            <w:noWrap/>
            <w:hideMark/>
          </w:tcPr>
          <w:p w14:paraId="04798CFE" w14:textId="77777777" w:rsidR="00CA5CD2" w:rsidRPr="00CE69D8" w:rsidRDefault="00CA5CD2" w:rsidP="00907A7B">
            <w:pPr>
              <w:spacing w:line="360" w:lineRule="auto"/>
              <w:rPr>
                <w:rFonts w:ascii="Bookman Old Style" w:hAnsi="Bookman Old Style"/>
                <w:color w:val="000000" w:themeColor="text1"/>
                <w:sz w:val="24"/>
                <w:szCs w:val="24"/>
              </w:rPr>
            </w:pPr>
            <w:r w:rsidRPr="00CE69D8">
              <w:rPr>
                <w:rFonts w:ascii="Bookman Old Style" w:hAnsi="Bookman Old Style"/>
                <w:bCs/>
                <w:color w:val="000000" w:themeColor="text1"/>
                <w:sz w:val="24"/>
                <w:szCs w:val="24"/>
              </w:rPr>
              <w:t> </w:t>
            </w:r>
          </w:p>
        </w:tc>
      </w:tr>
    </w:tbl>
    <w:p w14:paraId="395FFA09" w14:textId="77777777" w:rsidR="003D456A" w:rsidRPr="00CE69D8" w:rsidRDefault="003D456A" w:rsidP="00907A7B">
      <w:pPr>
        <w:spacing w:line="360" w:lineRule="auto"/>
        <w:rPr>
          <w:rFonts w:ascii="Bookman Old Style" w:hAnsi="Bookman Old Style"/>
          <w:color w:val="000000" w:themeColor="text1"/>
          <w:sz w:val="24"/>
          <w:szCs w:val="24"/>
          <w:lang w:val="id-ID"/>
        </w:rPr>
      </w:pPr>
    </w:p>
    <w:p w14:paraId="3207F84C" w14:textId="77777777" w:rsidR="007854F8" w:rsidRPr="00CE69D8" w:rsidRDefault="007854F8" w:rsidP="00020944">
      <w:pPr>
        <w:pStyle w:val="ListParagraph"/>
        <w:numPr>
          <w:ilvl w:val="0"/>
          <w:numId w:val="165"/>
        </w:numPr>
        <w:spacing w:line="360" w:lineRule="auto"/>
        <w:ind w:left="1134" w:hanging="567"/>
        <w:contextualSpacing w:val="0"/>
        <w:rPr>
          <w:rFonts w:ascii="Bookman Old Style" w:hAnsi="Bookman Old Style"/>
          <w:noProof/>
          <w:color w:val="000000" w:themeColor="text1"/>
          <w:sz w:val="24"/>
          <w:szCs w:val="24"/>
          <w:lang w:val="id-ID"/>
        </w:rPr>
      </w:pPr>
      <w:r w:rsidRPr="00CE69D8">
        <w:rPr>
          <w:rFonts w:ascii="Bookman Old Style" w:hAnsi="Bookman Old Style"/>
          <w:color w:val="000000" w:themeColor="text1"/>
          <w:sz w:val="24"/>
          <w:szCs w:val="24"/>
          <w:lang w:val="id-ID"/>
        </w:rPr>
        <w:t>PENJELASAN</w:t>
      </w:r>
      <w:r w:rsidRPr="00CE69D8">
        <w:rPr>
          <w:rFonts w:ascii="Bookman Old Style" w:hAnsi="Bookman Old Style"/>
          <w:noProof/>
          <w:color w:val="000000" w:themeColor="text1"/>
          <w:sz w:val="24"/>
          <w:szCs w:val="24"/>
          <w:lang w:val="id-ID"/>
        </w:rPr>
        <w:t xml:space="preserve"> </w:t>
      </w:r>
      <w:r w:rsidR="00987760" w:rsidRPr="00CE69D8">
        <w:rPr>
          <w:rFonts w:ascii="Bookman Old Style" w:hAnsi="Bookman Old Style"/>
          <w:noProof/>
          <w:color w:val="000000" w:themeColor="text1"/>
          <w:sz w:val="24"/>
          <w:szCs w:val="24"/>
          <w:lang w:val="id-ID"/>
        </w:rPr>
        <w:t xml:space="preserve">FORMULIR 2790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RINCIAN RUPA-RUPA LIABILITAS</w:t>
      </w:r>
      <w:r w:rsidR="004A2F06" w:rsidRPr="00CE69D8">
        <w:rPr>
          <w:rFonts w:ascii="Bookman Old Style" w:hAnsi="Bookman Old Style"/>
          <w:noProof/>
          <w:color w:val="000000" w:themeColor="text1"/>
          <w:sz w:val="24"/>
          <w:szCs w:val="24"/>
          <w:lang w:val="id-ID"/>
        </w:rPr>
        <w:t>)</w:t>
      </w:r>
    </w:p>
    <w:p w14:paraId="76CD4AF5" w14:textId="77777777" w:rsidR="00BC4C78" w:rsidRPr="00CE69D8" w:rsidRDefault="00BC4C78"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Formulir 2790 </w:t>
      </w:r>
      <w:r w:rsidR="004A2F06" w:rsidRPr="00CE69D8">
        <w:rPr>
          <w:rFonts w:ascii="Bookman Old Style" w:hAnsi="Bookman Old Style"/>
          <w:noProof/>
          <w:color w:val="000000" w:themeColor="text1"/>
          <w:sz w:val="24"/>
          <w:szCs w:val="24"/>
          <w:lang w:val="id-ID"/>
        </w:rPr>
        <w:t>(</w:t>
      </w:r>
      <w:r w:rsidR="00987760" w:rsidRPr="00CE69D8">
        <w:rPr>
          <w:rFonts w:ascii="Bookman Old Style" w:hAnsi="Bookman Old Style"/>
          <w:noProof/>
          <w:color w:val="000000" w:themeColor="text1"/>
          <w:sz w:val="24"/>
          <w:szCs w:val="24"/>
          <w:lang w:val="id-ID"/>
        </w:rPr>
        <w:t>Rincian Rupa-Rupa Liabilitas</w:t>
      </w:r>
      <w:r w:rsidR="004A2F06" w:rsidRPr="00CE69D8">
        <w:rPr>
          <w:rFonts w:ascii="Bookman Old Style" w:hAnsi="Bookman Old Style"/>
          <w:noProof/>
          <w:color w:val="000000" w:themeColor="text1"/>
          <w:sz w:val="24"/>
          <w:szCs w:val="24"/>
          <w:lang w:val="id-ID"/>
        </w:rPr>
        <w:t>)</w:t>
      </w:r>
      <w:r w:rsidR="00987760"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 xml:space="preserve">ini berisi rincian liabilitas </w:t>
      </w:r>
      <w:r w:rsidRPr="00CE69D8">
        <w:rPr>
          <w:rFonts w:ascii="Bookman Old Style" w:hAnsi="Bookman Old Style"/>
          <w:noProof/>
          <w:color w:val="000000" w:themeColor="text1"/>
          <w:sz w:val="24"/>
          <w:szCs w:val="24"/>
          <w:lang w:val="pt-BR"/>
        </w:rPr>
        <w:t>yang tidak dapat digolongkan ke dalam salah satu dari pos</w:t>
      </w:r>
      <w:r w:rsidR="00C068A2" w:rsidRPr="00CE69D8">
        <w:rPr>
          <w:rFonts w:ascii="Bookman Old Style" w:hAnsi="Bookman Old Style"/>
          <w:noProof/>
          <w:color w:val="000000" w:themeColor="text1"/>
          <w:sz w:val="24"/>
          <w:szCs w:val="24"/>
          <w:lang w:val="id-ID"/>
        </w:rPr>
        <w:t xml:space="preserve"> liabilitas</w:t>
      </w:r>
      <w:r w:rsidRPr="00CE69D8">
        <w:rPr>
          <w:rFonts w:ascii="Bookman Old Style" w:hAnsi="Bookman Old Style"/>
          <w:noProof/>
          <w:color w:val="000000" w:themeColor="text1"/>
          <w:sz w:val="24"/>
          <w:szCs w:val="24"/>
          <w:lang w:val="pt-BR"/>
        </w:rPr>
        <w:t xml:space="preserve"> di atas</w:t>
      </w:r>
      <w:r w:rsidRPr="00CE69D8">
        <w:rPr>
          <w:rFonts w:ascii="Bookman Old Style" w:hAnsi="Bookman Old Style"/>
          <w:noProof/>
          <w:color w:val="000000" w:themeColor="text1"/>
          <w:sz w:val="24"/>
          <w:szCs w:val="24"/>
          <w:lang w:val="id-ID"/>
        </w:rPr>
        <w:t>.</w:t>
      </w:r>
    </w:p>
    <w:p w14:paraId="3CC1808E" w14:textId="77777777" w:rsidR="007854F8" w:rsidRPr="00CE69D8" w:rsidRDefault="007854F8" w:rsidP="00020944">
      <w:pPr>
        <w:numPr>
          <w:ilvl w:val="0"/>
          <w:numId w:val="157"/>
        </w:numPr>
        <w:tabs>
          <w:tab w:val="left" w:pos="1701"/>
        </w:tabs>
        <w:spacing w:line="360" w:lineRule="auto"/>
        <w:ind w:left="1701"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Jenis </w:t>
      </w:r>
    </w:p>
    <w:p w14:paraId="666DA29F" w14:textId="77777777" w:rsidR="007854F8" w:rsidRPr="00CE69D8" w:rsidRDefault="007854F8" w:rsidP="00907A7B">
      <w:pPr>
        <w:tabs>
          <w:tab w:val="left" w:pos="1701"/>
        </w:tabs>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fr-BE"/>
        </w:rPr>
        <w:t xml:space="preserve">Pos ini diisi dengan jenis rincian </w:t>
      </w:r>
      <w:r w:rsidRPr="00CE69D8">
        <w:rPr>
          <w:rFonts w:ascii="Bookman Old Style" w:hAnsi="Bookman Old Style"/>
          <w:noProof/>
          <w:color w:val="000000" w:themeColor="text1"/>
          <w:sz w:val="24"/>
          <w:szCs w:val="24"/>
          <w:lang w:val="id-ID"/>
        </w:rPr>
        <w:t xml:space="preserve">rupa-rupa </w:t>
      </w:r>
      <w:r w:rsidR="004F21D6" w:rsidRPr="00CE69D8">
        <w:rPr>
          <w:rFonts w:ascii="Bookman Old Style" w:hAnsi="Bookman Old Style"/>
          <w:noProof/>
          <w:color w:val="000000" w:themeColor="text1"/>
          <w:sz w:val="24"/>
          <w:szCs w:val="24"/>
          <w:lang w:val="id-ID"/>
        </w:rPr>
        <w:t>liabilitas</w:t>
      </w:r>
      <w:r w:rsidR="00C068A2" w:rsidRPr="00CE69D8">
        <w:rPr>
          <w:rFonts w:ascii="Bookman Old Style" w:hAnsi="Bookman Old Style"/>
          <w:noProof/>
          <w:color w:val="000000" w:themeColor="text1"/>
          <w:sz w:val="24"/>
          <w:szCs w:val="24"/>
          <w:lang w:val="id-ID"/>
        </w:rPr>
        <w:t xml:space="preserve"> yang dapat berupa</w:t>
      </w:r>
      <w:r w:rsidRPr="00CE69D8">
        <w:rPr>
          <w:rFonts w:ascii="Bookman Old Style" w:hAnsi="Bookman Old Style"/>
          <w:noProof/>
          <w:color w:val="000000" w:themeColor="text1"/>
          <w:sz w:val="24"/>
          <w:szCs w:val="24"/>
          <w:lang w:val="fr-BE"/>
        </w:rPr>
        <w:t xml:space="preserve"> </w:t>
      </w:r>
      <w:r w:rsidR="00F613EA" w:rsidRPr="00CE69D8">
        <w:rPr>
          <w:rFonts w:ascii="Bookman Old Style" w:hAnsi="Bookman Old Style"/>
          <w:noProof/>
          <w:color w:val="000000" w:themeColor="text1"/>
          <w:sz w:val="24"/>
          <w:szCs w:val="24"/>
          <w:lang w:val="id-ID"/>
        </w:rPr>
        <w:t>antara lain</w:t>
      </w:r>
      <w:r w:rsidRPr="00CE69D8">
        <w:rPr>
          <w:rFonts w:ascii="Bookman Old Style" w:hAnsi="Bookman Old Style"/>
          <w:noProof/>
          <w:color w:val="000000" w:themeColor="text1"/>
          <w:sz w:val="24"/>
          <w:szCs w:val="24"/>
          <w:lang w:val="fr-BE"/>
        </w:rPr>
        <w:t>:</w:t>
      </w:r>
    </w:p>
    <w:p w14:paraId="1704A234" w14:textId="77777777" w:rsidR="007854F8" w:rsidRPr="00CE69D8" w:rsidRDefault="007854F8" w:rsidP="00020944">
      <w:pPr>
        <w:pStyle w:val="ListParagraph"/>
        <w:numPr>
          <w:ilvl w:val="3"/>
          <w:numId w:val="157"/>
        </w:numPr>
        <w:spacing w:line="360" w:lineRule="auto"/>
        <w:ind w:left="2268" w:hanging="567"/>
        <w:contextualSpacing w:val="0"/>
        <w:jc w:val="both"/>
        <w:rPr>
          <w:rFonts w:ascii="Bookman Old Style" w:hAnsi="Bookman Old Style"/>
          <w:noProof/>
          <w:color w:val="000000" w:themeColor="text1"/>
          <w:sz w:val="24"/>
          <w:szCs w:val="24"/>
        </w:rPr>
      </w:pPr>
      <w:r w:rsidRPr="00CE69D8">
        <w:rPr>
          <w:rFonts w:ascii="Bookman Old Style" w:hAnsi="Bookman Old Style"/>
          <w:color w:val="000000" w:themeColor="text1"/>
          <w:sz w:val="24"/>
          <w:szCs w:val="24"/>
          <w:lang w:val="id-ID"/>
        </w:rPr>
        <w:t xml:space="preserve">Beban </w:t>
      </w:r>
      <w:r w:rsidR="00856806" w:rsidRPr="00CE69D8">
        <w:rPr>
          <w:rFonts w:ascii="Bookman Old Style" w:hAnsi="Bookman Old Style"/>
          <w:color w:val="000000" w:themeColor="text1"/>
          <w:sz w:val="24"/>
          <w:szCs w:val="24"/>
          <w:lang w:val="id-ID"/>
        </w:rPr>
        <w:t>Bunga</w:t>
      </w:r>
      <w:r w:rsidR="00CA5CD2" w:rsidRPr="00CE69D8">
        <w:rPr>
          <w:rFonts w:ascii="Bookman Old Style" w:hAnsi="Bookman Old Style"/>
          <w:color w:val="000000" w:themeColor="text1"/>
          <w:sz w:val="24"/>
          <w:szCs w:val="24"/>
          <w:lang w:val="id-ID"/>
        </w:rPr>
        <w:t>/</w:t>
      </w:r>
      <w:r w:rsidR="00591578" w:rsidRPr="00CE69D8">
        <w:rPr>
          <w:rFonts w:ascii="Bookman Old Style" w:hAnsi="Bookman Old Style"/>
          <w:color w:val="000000" w:themeColor="text1"/>
          <w:sz w:val="24"/>
          <w:szCs w:val="24"/>
          <w:lang w:val="id-ID"/>
        </w:rPr>
        <w:t>Bagi Hasil/</w:t>
      </w:r>
      <w:r w:rsidR="00CA5CD2" w:rsidRPr="00CE69D8">
        <w:rPr>
          <w:rFonts w:ascii="Bookman Old Style" w:hAnsi="Bookman Old Style"/>
          <w:color w:val="000000" w:themeColor="text1"/>
          <w:sz w:val="24"/>
          <w:szCs w:val="24"/>
          <w:lang w:val="id-ID"/>
        </w:rPr>
        <w:t>Imbal Hasil</w:t>
      </w:r>
      <w:r w:rsidR="00591578" w:rsidRPr="00CE69D8">
        <w:rPr>
          <w:rFonts w:ascii="Bookman Old Style" w:hAnsi="Bookman Old Style"/>
          <w:color w:val="000000" w:themeColor="text1"/>
          <w:sz w:val="24"/>
          <w:szCs w:val="24"/>
          <w:lang w:val="id-ID"/>
        </w:rPr>
        <w:t>/Imbal Jasa</w:t>
      </w:r>
      <w:r w:rsidR="00856806" w:rsidRPr="00CE69D8">
        <w:rPr>
          <w:rFonts w:ascii="Bookman Old Style" w:hAnsi="Bookman Old Style"/>
          <w:color w:val="000000" w:themeColor="text1"/>
          <w:sz w:val="24"/>
          <w:szCs w:val="24"/>
          <w:lang w:val="id-ID"/>
        </w:rPr>
        <w:t xml:space="preserve"> yang Harus Dibayar</w:t>
      </w:r>
    </w:p>
    <w:p w14:paraId="27CF62B5" w14:textId="77777777" w:rsidR="007854F8" w:rsidRPr="00CE69D8" w:rsidRDefault="007854F8" w:rsidP="00907A7B">
      <w:pPr>
        <w:pStyle w:val="ListParagraph"/>
        <w:spacing w:line="360" w:lineRule="auto"/>
        <w:ind w:left="2268"/>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 xml:space="preserve">Pos ini </w:t>
      </w:r>
      <w:r w:rsidRPr="00CE69D8">
        <w:rPr>
          <w:rFonts w:ascii="Bookman Old Style" w:hAnsi="Bookman Old Style"/>
          <w:noProof/>
          <w:color w:val="000000" w:themeColor="text1"/>
          <w:sz w:val="24"/>
          <w:szCs w:val="24"/>
        </w:rPr>
        <w:t xml:space="preserve">mencakup </w:t>
      </w:r>
      <w:r w:rsidRPr="00CE69D8">
        <w:rPr>
          <w:rFonts w:ascii="Bookman Old Style" w:hAnsi="Bookman Old Style"/>
          <w:noProof/>
          <w:color w:val="000000" w:themeColor="text1"/>
          <w:sz w:val="24"/>
          <w:szCs w:val="24"/>
          <w:lang w:val="id-ID"/>
        </w:rPr>
        <w:t xml:space="preserve">total </w:t>
      </w:r>
      <w:r w:rsidRPr="00CE69D8">
        <w:rPr>
          <w:rFonts w:ascii="Bookman Old Style" w:hAnsi="Bookman Old Style"/>
          <w:color w:val="000000" w:themeColor="text1"/>
          <w:sz w:val="24"/>
          <w:szCs w:val="24"/>
          <w:lang w:val="id-ID"/>
        </w:rPr>
        <w:t xml:space="preserve">beban </w:t>
      </w:r>
      <w:r w:rsidR="00652632" w:rsidRPr="00CE69D8">
        <w:rPr>
          <w:rFonts w:ascii="Bookman Old Style" w:hAnsi="Bookman Old Style"/>
          <w:color w:val="000000" w:themeColor="text1"/>
          <w:sz w:val="24"/>
          <w:szCs w:val="24"/>
          <w:lang w:val="id-ID"/>
        </w:rPr>
        <w:t>bunga</w:t>
      </w:r>
      <w:r w:rsidR="00591578" w:rsidRPr="00CE69D8">
        <w:rPr>
          <w:rFonts w:ascii="Bookman Old Style" w:hAnsi="Bookman Old Style"/>
          <w:color w:val="000000" w:themeColor="text1"/>
          <w:sz w:val="24"/>
          <w:szCs w:val="24"/>
          <w:lang w:val="id-ID"/>
        </w:rPr>
        <w:t>,</w:t>
      </w:r>
      <w:r w:rsidR="00E86246" w:rsidRPr="00CE69D8">
        <w:rPr>
          <w:rFonts w:ascii="Bookman Old Style" w:hAnsi="Bookman Old Style"/>
          <w:color w:val="000000" w:themeColor="text1"/>
          <w:sz w:val="24"/>
          <w:szCs w:val="24"/>
          <w:lang w:val="id-ID"/>
        </w:rPr>
        <w:t xml:space="preserve"> </w:t>
      </w:r>
      <w:r w:rsidR="00591578" w:rsidRPr="00CE69D8">
        <w:rPr>
          <w:rFonts w:ascii="Bookman Old Style" w:hAnsi="Bookman Old Style"/>
          <w:color w:val="000000" w:themeColor="text1"/>
          <w:sz w:val="24"/>
          <w:szCs w:val="24"/>
          <w:lang w:val="id-ID"/>
        </w:rPr>
        <w:t xml:space="preserve">bagi hasil, </w:t>
      </w:r>
      <w:r w:rsidR="00CA5CD2" w:rsidRPr="00CE69D8">
        <w:rPr>
          <w:rFonts w:ascii="Bookman Old Style" w:hAnsi="Bookman Old Style"/>
          <w:color w:val="000000" w:themeColor="text1"/>
          <w:sz w:val="24"/>
          <w:szCs w:val="24"/>
          <w:lang w:val="id-ID"/>
        </w:rPr>
        <w:t>imbal hasil</w:t>
      </w:r>
      <w:r w:rsidR="00591578" w:rsidRPr="00CE69D8">
        <w:rPr>
          <w:rFonts w:ascii="Bookman Old Style" w:hAnsi="Bookman Old Style"/>
          <w:color w:val="000000" w:themeColor="text1"/>
          <w:sz w:val="24"/>
          <w:szCs w:val="24"/>
          <w:lang w:val="id-ID"/>
        </w:rPr>
        <w:t>,</w:t>
      </w:r>
      <w:r w:rsidR="00CA5CD2" w:rsidRPr="00CE69D8">
        <w:rPr>
          <w:rFonts w:ascii="Bookman Old Style" w:hAnsi="Bookman Old Style"/>
          <w:noProof/>
          <w:color w:val="000000" w:themeColor="text1"/>
          <w:sz w:val="24"/>
          <w:szCs w:val="24"/>
          <w:lang w:val="id-ID"/>
        </w:rPr>
        <w:t xml:space="preserve"> </w:t>
      </w:r>
      <w:r w:rsidR="00591578" w:rsidRPr="00CE69D8">
        <w:rPr>
          <w:rFonts w:ascii="Bookman Old Style" w:hAnsi="Bookman Old Style"/>
          <w:color w:val="000000" w:themeColor="text1"/>
          <w:sz w:val="24"/>
          <w:szCs w:val="24"/>
          <w:lang w:val="id-ID"/>
        </w:rPr>
        <w:t xml:space="preserve">atau imbal jasa </w:t>
      </w:r>
      <w:r w:rsidR="004F21D6" w:rsidRPr="00CE69D8">
        <w:rPr>
          <w:rFonts w:ascii="Bookman Old Style" w:hAnsi="Bookman Old Style"/>
          <w:noProof/>
          <w:color w:val="000000" w:themeColor="text1"/>
          <w:sz w:val="24"/>
          <w:szCs w:val="24"/>
          <w:lang w:val="id-ID"/>
        </w:rPr>
        <w:t>pinjaman</w:t>
      </w:r>
      <w:r w:rsidR="00591578" w:rsidRPr="00CE69D8">
        <w:rPr>
          <w:rFonts w:ascii="Bookman Old Style" w:hAnsi="Bookman Old Style"/>
          <w:color w:val="000000" w:themeColor="text1"/>
          <w:sz w:val="24"/>
          <w:szCs w:val="24"/>
          <w:lang w:val="id-ID"/>
        </w:rPr>
        <w:t xml:space="preserve"> atau </w:t>
      </w:r>
      <w:r w:rsidR="00CA5CD2" w:rsidRPr="00CE69D8">
        <w:rPr>
          <w:rFonts w:ascii="Bookman Old Style" w:hAnsi="Bookman Old Style"/>
          <w:noProof/>
          <w:color w:val="000000" w:themeColor="text1"/>
          <w:sz w:val="24"/>
          <w:szCs w:val="24"/>
          <w:lang w:val="id-ID"/>
        </w:rPr>
        <w:t>pendanaan</w:t>
      </w:r>
      <w:r w:rsidRPr="00CE69D8">
        <w:rPr>
          <w:rFonts w:ascii="Bookman Old Style" w:hAnsi="Bookman Old Style"/>
          <w:color w:val="000000" w:themeColor="text1"/>
          <w:sz w:val="24"/>
          <w:szCs w:val="24"/>
          <w:lang w:val="id-ID"/>
        </w:rPr>
        <w:t xml:space="preserve"> y</w:t>
      </w:r>
      <w:r w:rsidR="00652632" w:rsidRPr="00CE69D8">
        <w:rPr>
          <w:rFonts w:ascii="Bookman Old Style" w:hAnsi="Bookman Old Style"/>
          <w:color w:val="000000" w:themeColor="text1"/>
          <w:sz w:val="24"/>
          <w:szCs w:val="24"/>
          <w:lang w:val="id-ID"/>
        </w:rPr>
        <w:t>an</w:t>
      </w:r>
      <w:r w:rsidRPr="00CE69D8">
        <w:rPr>
          <w:rFonts w:ascii="Bookman Old Style" w:hAnsi="Bookman Old Style"/>
          <w:color w:val="000000" w:themeColor="text1"/>
          <w:sz w:val="24"/>
          <w:szCs w:val="24"/>
          <w:lang w:val="id-ID"/>
        </w:rPr>
        <w:t>g harus dibayar</w:t>
      </w:r>
      <w:r w:rsidRPr="00CE69D8">
        <w:rPr>
          <w:rFonts w:ascii="Bookman Old Style" w:hAnsi="Bookman Old Style"/>
          <w:noProof/>
          <w:color w:val="000000" w:themeColor="text1"/>
          <w:sz w:val="24"/>
          <w:szCs w:val="24"/>
          <w:lang w:val="id-ID"/>
        </w:rPr>
        <w:t xml:space="preserve"> oleh Perusahaan </w:t>
      </w:r>
      <w:r w:rsidR="00652632" w:rsidRPr="00CE69D8">
        <w:rPr>
          <w:rFonts w:ascii="Bookman Old Style" w:hAnsi="Bookman Old Style"/>
          <w:noProof/>
          <w:color w:val="000000" w:themeColor="text1"/>
          <w:sz w:val="24"/>
          <w:szCs w:val="24"/>
          <w:lang w:val="id-ID"/>
        </w:rPr>
        <w:t>Modal Ventura</w:t>
      </w:r>
      <w:r w:rsidRPr="00CE69D8">
        <w:rPr>
          <w:rFonts w:ascii="Bookman Old Style" w:hAnsi="Bookman Old Style"/>
          <w:noProof/>
          <w:color w:val="000000" w:themeColor="text1"/>
          <w:sz w:val="24"/>
          <w:szCs w:val="24"/>
          <w:lang w:val="id-ID"/>
        </w:rPr>
        <w:t xml:space="preserve"> pelapor.</w:t>
      </w:r>
    </w:p>
    <w:p w14:paraId="5A0A8DF9" w14:textId="77777777" w:rsidR="00161BC8" w:rsidRPr="00CE69D8" w:rsidRDefault="00161BC8" w:rsidP="00020944">
      <w:pPr>
        <w:pStyle w:val="ListParagraph"/>
        <w:numPr>
          <w:ilvl w:val="3"/>
          <w:numId w:val="157"/>
        </w:numPr>
        <w:spacing w:line="360" w:lineRule="auto"/>
        <w:ind w:left="2268" w:hanging="567"/>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Utang Gaji</w:t>
      </w:r>
    </w:p>
    <w:p w14:paraId="61F56997" w14:textId="77777777" w:rsidR="00161BC8" w:rsidRPr="00CE69D8" w:rsidRDefault="00161BC8" w:rsidP="00907A7B">
      <w:pPr>
        <w:pStyle w:val="ListParagraph"/>
        <w:spacing w:line="360" w:lineRule="auto"/>
        <w:ind w:left="2268"/>
        <w:contextualSpacing w:val="0"/>
        <w:jc w:val="both"/>
        <w:rPr>
          <w:rFonts w:ascii="Bookman Old Style" w:hAnsi="Bookman Old Style"/>
          <w:noProof/>
          <w:color w:val="000000" w:themeColor="text1"/>
          <w:sz w:val="24"/>
          <w:szCs w:val="24"/>
          <w:lang w:val="pt-BR"/>
        </w:rPr>
      </w:pPr>
      <w:r w:rsidRPr="00CE69D8">
        <w:rPr>
          <w:rFonts w:ascii="Bookman Old Style" w:hAnsi="Bookman Old Style"/>
          <w:noProof/>
          <w:color w:val="000000" w:themeColor="text1"/>
          <w:sz w:val="24"/>
          <w:szCs w:val="24"/>
          <w:lang w:val="id-ID"/>
        </w:rPr>
        <w:t>Pos ini mencakup utang gaji yang harus dibayar oleh Perusahaan Modal Ventura pelapor.</w:t>
      </w:r>
    </w:p>
    <w:p w14:paraId="1EE0A16C" w14:textId="77777777" w:rsidR="007854F8" w:rsidRPr="00CE69D8" w:rsidRDefault="007854F8" w:rsidP="00020944">
      <w:pPr>
        <w:pStyle w:val="ListParagraph"/>
        <w:numPr>
          <w:ilvl w:val="3"/>
          <w:numId w:val="157"/>
        </w:numPr>
        <w:spacing w:line="360" w:lineRule="auto"/>
        <w:ind w:left="2268" w:hanging="567"/>
        <w:contextualSpacing w:val="0"/>
        <w:jc w:val="both"/>
        <w:rPr>
          <w:rFonts w:ascii="Bookman Old Style" w:hAnsi="Bookman Old Style"/>
          <w:noProof/>
          <w:color w:val="000000" w:themeColor="text1"/>
          <w:sz w:val="24"/>
          <w:szCs w:val="24"/>
        </w:rPr>
      </w:pPr>
      <w:r w:rsidRPr="00CE69D8">
        <w:rPr>
          <w:rFonts w:ascii="Bookman Old Style" w:hAnsi="Bookman Old Style"/>
          <w:color w:val="000000" w:themeColor="text1"/>
          <w:sz w:val="24"/>
          <w:szCs w:val="24"/>
          <w:lang w:val="id-ID"/>
        </w:rPr>
        <w:t>Dividen</w:t>
      </w:r>
      <w:r w:rsidRPr="00CE69D8">
        <w:rPr>
          <w:rFonts w:ascii="Bookman Old Style" w:hAnsi="Bookman Old Style"/>
          <w:noProof/>
          <w:color w:val="000000" w:themeColor="text1"/>
          <w:sz w:val="24"/>
          <w:szCs w:val="24"/>
          <w:lang w:val="id-ID"/>
        </w:rPr>
        <w:t xml:space="preserve"> </w:t>
      </w:r>
      <w:r w:rsidR="00856806" w:rsidRPr="00CE69D8">
        <w:rPr>
          <w:rFonts w:ascii="Bookman Old Style" w:hAnsi="Bookman Old Style"/>
          <w:noProof/>
          <w:color w:val="000000" w:themeColor="text1"/>
          <w:sz w:val="24"/>
          <w:szCs w:val="24"/>
          <w:lang w:val="id-ID"/>
        </w:rPr>
        <w:t xml:space="preserve">yang </w:t>
      </w:r>
      <w:r w:rsidRPr="00CE69D8">
        <w:rPr>
          <w:rFonts w:ascii="Bookman Old Style" w:hAnsi="Bookman Old Style"/>
          <w:noProof/>
          <w:color w:val="000000" w:themeColor="text1"/>
          <w:sz w:val="24"/>
          <w:szCs w:val="24"/>
          <w:lang w:val="id-ID"/>
        </w:rPr>
        <w:t>Belum Dibayar</w:t>
      </w:r>
    </w:p>
    <w:p w14:paraId="2A9D5E5D" w14:textId="77777777" w:rsidR="007854F8" w:rsidRPr="00CE69D8" w:rsidRDefault="007854F8" w:rsidP="00907A7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mencakup</w:t>
      </w:r>
      <w:r w:rsidRPr="00CE69D8">
        <w:rPr>
          <w:rFonts w:ascii="Bookman Old Style" w:hAnsi="Bookman Old Style"/>
          <w:noProof/>
          <w:color w:val="000000" w:themeColor="text1"/>
          <w:sz w:val="24"/>
          <w:szCs w:val="24"/>
        </w:rPr>
        <w:t xml:space="preserve"> </w:t>
      </w:r>
      <w:r w:rsidRPr="00CE69D8">
        <w:rPr>
          <w:rFonts w:ascii="Bookman Old Style" w:hAnsi="Bookman Old Style"/>
          <w:noProof/>
          <w:color w:val="000000" w:themeColor="text1"/>
          <w:sz w:val="24"/>
          <w:szCs w:val="24"/>
          <w:lang w:val="id-ID"/>
        </w:rPr>
        <w:t xml:space="preserve">utang dividen yang harus dibayar oleh </w:t>
      </w:r>
      <w:r w:rsidR="00652632" w:rsidRPr="00CE69D8">
        <w:rPr>
          <w:rFonts w:ascii="Bookman Old Style" w:hAnsi="Bookman Old Style"/>
          <w:noProof/>
          <w:color w:val="000000" w:themeColor="text1"/>
          <w:sz w:val="24"/>
          <w:szCs w:val="24"/>
          <w:lang w:val="id-ID"/>
        </w:rPr>
        <w:t>Perusahaan Modal Ventura</w:t>
      </w:r>
      <w:r w:rsidRPr="00CE69D8">
        <w:rPr>
          <w:rFonts w:ascii="Bookman Old Style" w:hAnsi="Bookman Old Style"/>
          <w:noProof/>
          <w:color w:val="000000" w:themeColor="text1"/>
          <w:sz w:val="24"/>
          <w:szCs w:val="24"/>
          <w:lang w:val="id-ID"/>
        </w:rPr>
        <w:t xml:space="preserve"> pelapor.</w:t>
      </w:r>
    </w:p>
    <w:p w14:paraId="7239DD1D" w14:textId="77777777" w:rsidR="004F21D6" w:rsidRPr="00CE69D8" w:rsidRDefault="004F21D6" w:rsidP="00020944">
      <w:pPr>
        <w:pStyle w:val="ListParagraph"/>
        <w:numPr>
          <w:ilvl w:val="3"/>
          <w:numId w:val="157"/>
        </w:numPr>
        <w:spacing w:line="360" w:lineRule="auto"/>
        <w:ind w:left="2268" w:hanging="567"/>
        <w:contextualSpacing w:val="0"/>
        <w:jc w:val="both"/>
        <w:rPr>
          <w:rFonts w:ascii="Bookman Old Style" w:hAnsi="Bookman Old Style"/>
          <w:noProof/>
          <w:color w:val="000000" w:themeColor="text1"/>
          <w:sz w:val="24"/>
          <w:szCs w:val="24"/>
        </w:rPr>
      </w:pPr>
      <w:r w:rsidRPr="00CE69D8">
        <w:rPr>
          <w:rFonts w:ascii="Bookman Old Style" w:hAnsi="Bookman Old Style"/>
          <w:color w:val="000000" w:themeColor="text1"/>
          <w:sz w:val="24"/>
          <w:szCs w:val="24"/>
          <w:lang w:val="id-ID"/>
        </w:rPr>
        <w:t>Pendapatan</w:t>
      </w:r>
      <w:r w:rsidRPr="00CE69D8">
        <w:rPr>
          <w:rFonts w:ascii="Bookman Old Style" w:hAnsi="Bookman Old Style"/>
          <w:noProof/>
          <w:color w:val="000000" w:themeColor="text1"/>
          <w:sz w:val="24"/>
          <w:szCs w:val="24"/>
          <w:lang w:val="id-ID"/>
        </w:rPr>
        <w:t xml:space="preserve"> yang Ditangguhkan</w:t>
      </w:r>
    </w:p>
    <w:p w14:paraId="30E49EBE" w14:textId="77777777" w:rsidR="004F21D6" w:rsidRPr="00CE69D8" w:rsidRDefault="004F21D6" w:rsidP="00907A7B">
      <w:pPr>
        <w:pStyle w:val="ListParagraph"/>
        <w:spacing w:line="360" w:lineRule="auto"/>
        <w:ind w:left="2268"/>
        <w:contextualSpacing w:val="0"/>
        <w:jc w:val="both"/>
        <w:rPr>
          <w:rFonts w:ascii="Bookman Old Style" w:hAnsi="Bookman Old Style"/>
          <w:noProof/>
          <w:color w:val="000000" w:themeColor="text1"/>
          <w:sz w:val="24"/>
          <w:szCs w:val="24"/>
          <w:lang w:val="pt-BR"/>
        </w:rPr>
      </w:pPr>
      <w:r w:rsidRPr="00CE69D8">
        <w:rPr>
          <w:rFonts w:ascii="Bookman Old Style" w:hAnsi="Bookman Old Style"/>
          <w:noProof/>
          <w:color w:val="000000" w:themeColor="text1"/>
          <w:sz w:val="24"/>
          <w:szCs w:val="24"/>
          <w:lang w:val="id-ID"/>
        </w:rPr>
        <w:t>Pos ini mencakup</w:t>
      </w:r>
      <w:r w:rsidRPr="00CE69D8">
        <w:rPr>
          <w:rFonts w:ascii="Bookman Old Style" w:hAnsi="Bookman Old Style"/>
          <w:noProof/>
          <w:color w:val="000000" w:themeColor="text1"/>
          <w:sz w:val="24"/>
          <w:szCs w:val="24"/>
          <w:lang w:val="pt-BR"/>
        </w:rPr>
        <w:t xml:space="preserve"> </w:t>
      </w:r>
      <w:r w:rsidRPr="00CE69D8">
        <w:rPr>
          <w:rFonts w:ascii="Bookman Old Style" w:hAnsi="Bookman Old Style"/>
          <w:noProof/>
          <w:color w:val="000000" w:themeColor="text1"/>
          <w:sz w:val="24"/>
          <w:szCs w:val="24"/>
          <w:lang w:val="id-ID"/>
        </w:rPr>
        <w:t>total pendapatan yang ditangguhkan oleh Perusahaan Modal Ventura pelapor.</w:t>
      </w:r>
    </w:p>
    <w:p w14:paraId="4DAAA694" w14:textId="77777777" w:rsidR="007854F8" w:rsidRPr="00CE69D8" w:rsidRDefault="007854F8" w:rsidP="00020944">
      <w:pPr>
        <w:pStyle w:val="ListParagraph"/>
        <w:numPr>
          <w:ilvl w:val="3"/>
          <w:numId w:val="157"/>
        </w:numPr>
        <w:spacing w:line="360" w:lineRule="auto"/>
        <w:ind w:left="2268" w:hanging="567"/>
        <w:contextualSpacing w:val="0"/>
        <w:jc w:val="both"/>
        <w:rPr>
          <w:rFonts w:ascii="Bookman Old Style" w:hAnsi="Bookman Old Style"/>
          <w:noProof/>
          <w:color w:val="000000" w:themeColor="text1"/>
          <w:sz w:val="24"/>
          <w:szCs w:val="24"/>
        </w:rPr>
      </w:pPr>
      <w:r w:rsidRPr="00CE69D8">
        <w:rPr>
          <w:rFonts w:ascii="Bookman Old Style" w:hAnsi="Bookman Old Style"/>
          <w:color w:val="000000" w:themeColor="text1"/>
          <w:sz w:val="24"/>
          <w:szCs w:val="24"/>
          <w:lang w:val="id-ID"/>
        </w:rPr>
        <w:t xml:space="preserve">Liabilitas </w:t>
      </w:r>
      <w:r w:rsidR="00856806" w:rsidRPr="00CE69D8">
        <w:rPr>
          <w:rFonts w:ascii="Bookman Old Style" w:hAnsi="Bookman Old Style"/>
          <w:color w:val="000000" w:themeColor="text1"/>
          <w:sz w:val="24"/>
          <w:szCs w:val="24"/>
          <w:lang w:val="id-ID"/>
        </w:rPr>
        <w:t>Pajak Penghasilan</w:t>
      </w:r>
    </w:p>
    <w:p w14:paraId="26C56784" w14:textId="77777777" w:rsidR="007854F8" w:rsidRPr="00CE69D8" w:rsidRDefault="007854F8" w:rsidP="00907A7B">
      <w:pPr>
        <w:pStyle w:val="ListParagraph"/>
        <w:spacing w:line="360" w:lineRule="auto"/>
        <w:ind w:left="2268"/>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lang w:val="id-ID"/>
        </w:rPr>
        <w:t>Pos ini mencakup</w:t>
      </w:r>
      <w:r w:rsidRPr="00CE69D8">
        <w:rPr>
          <w:rFonts w:ascii="Bookman Old Style" w:hAnsi="Bookman Old Style"/>
          <w:noProof/>
          <w:color w:val="000000" w:themeColor="text1"/>
          <w:sz w:val="24"/>
          <w:szCs w:val="24"/>
        </w:rPr>
        <w:t xml:space="preserve"> </w:t>
      </w:r>
      <w:r w:rsidRPr="00CE69D8">
        <w:rPr>
          <w:rFonts w:ascii="Bookman Old Style" w:hAnsi="Bookman Old Style"/>
          <w:noProof/>
          <w:color w:val="000000" w:themeColor="text1"/>
          <w:sz w:val="24"/>
          <w:szCs w:val="24"/>
          <w:lang w:val="id-ID"/>
        </w:rPr>
        <w:t xml:space="preserve">pajak penghasilan yang harus dibayar oleh </w:t>
      </w:r>
      <w:r w:rsidR="00652632" w:rsidRPr="00CE69D8">
        <w:rPr>
          <w:rFonts w:ascii="Bookman Old Style" w:hAnsi="Bookman Old Style"/>
          <w:noProof/>
          <w:color w:val="000000" w:themeColor="text1"/>
          <w:sz w:val="24"/>
          <w:szCs w:val="24"/>
          <w:lang w:val="id-ID"/>
        </w:rPr>
        <w:t>Perusahaan Modal Ventura</w:t>
      </w:r>
      <w:r w:rsidRPr="00CE69D8">
        <w:rPr>
          <w:rFonts w:ascii="Bookman Old Style" w:hAnsi="Bookman Old Style"/>
          <w:noProof/>
          <w:color w:val="000000" w:themeColor="text1"/>
          <w:sz w:val="24"/>
          <w:szCs w:val="24"/>
          <w:lang w:val="id-ID"/>
        </w:rPr>
        <w:t xml:space="preserve"> pelapor.</w:t>
      </w:r>
    </w:p>
    <w:p w14:paraId="7E20EE11" w14:textId="77777777" w:rsidR="007854F8" w:rsidRPr="00CE69D8" w:rsidRDefault="007854F8" w:rsidP="00020944">
      <w:pPr>
        <w:pStyle w:val="ListParagraph"/>
        <w:numPr>
          <w:ilvl w:val="3"/>
          <w:numId w:val="157"/>
        </w:numPr>
        <w:spacing w:line="360" w:lineRule="auto"/>
        <w:ind w:left="2268" w:hanging="567"/>
        <w:contextualSpacing w:val="0"/>
        <w:jc w:val="both"/>
        <w:rPr>
          <w:rFonts w:ascii="Bookman Old Style" w:hAnsi="Bookman Old Style"/>
          <w:noProof/>
          <w:color w:val="000000" w:themeColor="text1"/>
          <w:sz w:val="24"/>
          <w:szCs w:val="24"/>
        </w:rPr>
      </w:pPr>
      <w:r w:rsidRPr="00CE69D8">
        <w:rPr>
          <w:rFonts w:ascii="Bookman Old Style" w:hAnsi="Bookman Old Style"/>
          <w:color w:val="000000" w:themeColor="text1"/>
          <w:sz w:val="24"/>
          <w:szCs w:val="24"/>
          <w:lang w:val="id-ID"/>
        </w:rPr>
        <w:t xml:space="preserve">Liabilitas </w:t>
      </w:r>
      <w:r w:rsidRPr="00CE69D8">
        <w:rPr>
          <w:rFonts w:ascii="Bookman Old Style" w:hAnsi="Bookman Old Style"/>
          <w:noProof/>
          <w:color w:val="000000" w:themeColor="text1"/>
          <w:sz w:val="24"/>
          <w:szCs w:val="24"/>
          <w:lang w:val="id-ID"/>
        </w:rPr>
        <w:t>Imbalan Kerja</w:t>
      </w:r>
    </w:p>
    <w:p w14:paraId="505A0E71" w14:textId="77777777" w:rsidR="007854F8" w:rsidRPr="00CE69D8" w:rsidRDefault="007854F8" w:rsidP="00907A7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w:t>
      </w:r>
      <w:r w:rsidRPr="00CE69D8">
        <w:rPr>
          <w:rFonts w:ascii="Bookman Old Style" w:hAnsi="Bookman Old Style"/>
          <w:noProof/>
          <w:color w:val="000000" w:themeColor="text1"/>
          <w:sz w:val="24"/>
          <w:szCs w:val="24"/>
          <w:lang w:val="pt-BR"/>
        </w:rPr>
        <w:t xml:space="preserve">mencakup </w:t>
      </w:r>
      <w:r w:rsidRPr="00CE69D8">
        <w:rPr>
          <w:rFonts w:ascii="Bookman Old Style" w:hAnsi="Bookman Old Style"/>
          <w:color w:val="000000" w:themeColor="text1"/>
          <w:sz w:val="24"/>
          <w:szCs w:val="24"/>
          <w:lang w:val="id-ID"/>
        </w:rPr>
        <w:t xml:space="preserve">liabilitas </w:t>
      </w:r>
      <w:r w:rsidRPr="00CE69D8">
        <w:rPr>
          <w:rFonts w:ascii="Bookman Old Style" w:hAnsi="Bookman Old Style"/>
          <w:noProof/>
          <w:color w:val="000000" w:themeColor="text1"/>
          <w:sz w:val="24"/>
          <w:szCs w:val="24"/>
          <w:lang w:val="id-ID"/>
        </w:rPr>
        <w:t xml:space="preserve">imbalan kerja </w:t>
      </w:r>
      <w:r w:rsidR="00652632" w:rsidRPr="00CE69D8">
        <w:rPr>
          <w:rFonts w:ascii="Bookman Old Style" w:hAnsi="Bookman Old Style"/>
          <w:noProof/>
          <w:color w:val="000000" w:themeColor="text1"/>
          <w:sz w:val="24"/>
          <w:szCs w:val="24"/>
          <w:lang w:val="id-ID"/>
        </w:rPr>
        <w:t>Perusahaan Modal Ventura</w:t>
      </w:r>
      <w:r w:rsidRPr="00CE69D8">
        <w:rPr>
          <w:rFonts w:ascii="Bookman Old Style" w:hAnsi="Bookman Old Style"/>
          <w:noProof/>
          <w:color w:val="000000" w:themeColor="text1"/>
          <w:sz w:val="24"/>
          <w:szCs w:val="24"/>
          <w:lang w:val="id-ID"/>
        </w:rPr>
        <w:t xml:space="preserve"> </w:t>
      </w:r>
      <w:r w:rsidR="001515A2" w:rsidRPr="00CE69D8">
        <w:rPr>
          <w:rFonts w:ascii="Bookman Old Style" w:hAnsi="Bookman Old Style"/>
          <w:noProof/>
          <w:color w:val="000000" w:themeColor="text1"/>
          <w:sz w:val="24"/>
          <w:szCs w:val="24"/>
          <w:lang w:val="id-ID"/>
        </w:rPr>
        <w:t xml:space="preserve">pelapor </w:t>
      </w:r>
      <w:r w:rsidRPr="00CE69D8">
        <w:rPr>
          <w:rFonts w:ascii="Bookman Old Style" w:hAnsi="Bookman Old Style"/>
          <w:noProof/>
          <w:color w:val="000000" w:themeColor="text1"/>
          <w:sz w:val="24"/>
          <w:szCs w:val="24"/>
          <w:lang w:val="id-ID"/>
        </w:rPr>
        <w:t xml:space="preserve">kepada pegawai. </w:t>
      </w:r>
    </w:p>
    <w:p w14:paraId="29E8E017" w14:textId="77777777" w:rsidR="00864DF3" w:rsidRPr="00CE69D8" w:rsidRDefault="00864DF3" w:rsidP="00907A7B">
      <w:pPr>
        <w:pStyle w:val="ListParagraph"/>
        <w:spacing w:line="360" w:lineRule="auto"/>
        <w:ind w:left="2268"/>
        <w:contextualSpacing w:val="0"/>
        <w:jc w:val="both"/>
        <w:rPr>
          <w:rFonts w:ascii="Bookman Old Style" w:hAnsi="Bookman Old Style"/>
          <w:noProof/>
          <w:color w:val="000000" w:themeColor="text1"/>
          <w:sz w:val="24"/>
          <w:szCs w:val="24"/>
          <w:lang w:val="id-ID"/>
        </w:rPr>
      </w:pPr>
    </w:p>
    <w:p w14:paraId="65E9A06E" w14:textId="77777777" w:rsidR="007854F8" w:rsidRPr="00CE69D8" w:rsidRDefault="00856806" w:rsidP="00020944">
      <w:pPr>
        <w:pStyle w:val="ListParagraph"/>
        <w:numPr>
          <w:ilvl w:val="3"/>
          <w:numId w:val="157"/>
        </w:numPr>
        <w:spacing w:line="360" w:lineRule="auto"/>
        <w:ind w:left="2268" w:hanging="567"/>
        <w:contextualSpacing w:val="0"/>
        <w:jc w:val="both"/>
        <w:rPr>
          <w:rFonts w:ascii="Bookman Old Style" w:hAnsi="Bookman Old Style"/>
          <w:noProof/>
          <w:color w:val="000000" w:themeColor="text1"/>
          <w:sz w:val="24"/>
          <w:szCs w:val="24"/>
        </w:rPr>
      </w:pPr>
      <w:r w:rsidRPr="00CE69D8">
        <w:rPr>
          <w:rFonts w:ascii="Bookman Old Style" w:hAnsi="Bookman Old Style"/>
          <w:color w:val="000000" w:themeColor="text1"/>
          <w:sz w:val="24"/>
          <w:szCs w:val="24"/>
          <w:lang w:val="id-ID"/>
        </w:rPr>
        <w:t xml:space="preserve">Rupa-Rupa Liabilitas </w:t>
      </w:r>
      <w:r w:rsidR="007854F8" w:rsidRPr="00CE69D8">
        <w:rPr>
          <w:rFonts w:ascii="Bookman Old Style" w:hAnsi="Bookman Old Style"/>
          <w:color w:val="000000" w:themeColor="text1"/>
          <w:sz w:val="24"/>
          <w:szCs w:val="24"/>
          <w:lang w:val="id-ID"/>
        </w:rPr>
        <w:t>Lainnya</w:t>
      </w:r>
    </w:p>
    <w:p w14:paraId="4EBC8024" w14:textId="77777777" w:rsidR="007854F8" w:rsidRPr="00CE69D8" w:rsidRDefault="007854F8" w:rsidP="00907A7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mencakup</w:t>
      </w:r>
      <w:r w:rsidRPr="00CE69D8">
        <w:rPr>
          <w:rFonts w:ascii="Bookman Old Style" w:hAnsi="Bookman Old Style"/>
          <w:noProof/>
          <w:color w:val="000000" w:themeColor="text1"/>
          <w:sz w:val="24"/>
          <w:szCs w:val="24"/>
          <w:lang w:val="fr-BE"/>
        </w:rPr>
        <w:t xml:space="preserve"> </w:t>
      </w:r>
      <w:r w:rsidRPr="00CE69D8">
        <w:rPr>
          <w:rFonts w:ascii="Bookman Old Style" w:hAnsi="Bookman Old Style"/>
          <w:noProof/>
          <w:color w:val="000000" w:themeColor="text1"/>
          <w:sz w:val="24"/>
          <w:szCs w:val="24"/>
          <w:lang w:val="id-ID"/>
        </w:rPr>
        <w:t>liabilitas lain selain poin di atas.</w:t>
      </w:r>
    </w:p>
    <w:p w14:paraId="308CB94C" w14:textId="77777777" w:rsidR="007854F8" w:rsidRPr="00CE69D8" w:rsidRDefault="007854F8" w:rsidP="00020944">
      <w:pPr>
        <w:numPr>
          <w:ilvl w:val="0"/>
          <w:numId w:val="157"/>
        </w:numPr>
        <w:tabs>
          <w:tab w:val="left" w:pos="1701"/>
        </w:tabs>
        <w:spacing w:line="360" w:lineRule="auto"/>
        <w:ind w:left="1701"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Jenis Valuta</w:t>
      </w:r>
    </w:p>
    <w:p w14:paraId="21AD78BF" w14:textId="77777777" w:rsidR="007854F8" w:rsidRPr="00CE69D8" w:rsidRDefault="007854F8" w:rsidP="00907A7B">
      <w:pPr>
        <w:spacing w:line="360" w:lineRule="auto"/>
        <w:ind w:left="1560" w:firstLine="141"/>
        <w:jc w:val="both"/>
        <w:rPr>
          <w:rFonts w:ascii="Bookman Old Style" w:hAnsi="Bookman Old Style"/>
          <w:noProof/>
          <w:color w:val="000000" w:themeColor="text1"/>
          <w:sz w:val="24"/>
          <w:szCs w:val="24"/>
          <w:lang w:val="id-ID"/>
        </w:rPr>
      </w:pPr>
      <w:r w:rsidRPr="00CE69D8">
        <w:rPr>
          <w:rFonts w:ascii="Bookman Old Style" w:hAnsi="Bookman Old Style"/>
          <w:bCs/>
          <w:noProof/>
          <w:color w:val="000000" w:themeColor="text1"/>
          <w:sz w:val="24"/>
          <w:szCs w:val="24"/>
          <w:lang w:val="fr-BE"/>
        </w:rPr>
        <w:t xml:space="preserve">Pos ini diisi dengan </w:t>
      </w:r>
      <w:r w:rsidRPr="00CE69D8">
        <w:rPr>
          <w:rFonts w:ascii="Bookman Old Style" w:hAnsi="Bookman Old Style"/>
          <w:noProof/>
          <w:color w:val="000000" w:themeColor="text1"/>
          <w:sz w:val="24"/>
          <w:szCs w:val="24"/>
          <w:lang w:val="id-ID"/>
        </w:rPr>
        <w:t>jenis mata uang</w:t>
      </w:r>
      <w:r w:rsidRPr="00CE69D8">
        <w:rPr>
          <w:rFonts w:ascii="Bookman Old Style" w:hAnsi="Bookman Old Style"/>
          <w:noProof/>
          <w:color w:val="000000" w:themeColor="text1"/>
          <w:sz w:val="24"/>
          <w:szCs w:val="24"/>
          <w:lang w:val="fr-BE"/>
        </w:rPr>
        <w:t xml:space="preserve"> yang digunakan</w:t>
      </w:r>
      <w:r w:rsidRPr="00CE69D8">
        <w:rPr>
          <w:rFonts w:ascii="Bookman Old Style" w:hAnsi="Bookman Old Style"/>
          <w:i/>
          <w:noProof/>
          <w:color w:val="000000" w:themeColor="text1"/>
          <w:sz w:val="24"/>
          <w:szCs w:val="24"/>
          <w:lang w:val="id-ID"/>
        </w:rPr>
        <w:t>.</w:t>
      </w:r>
      <w:r w:rsidRPr="00CE69D8">
        <w:rPr>
          <w:rFonts w:ascii="Bookman Old Style" w:hAnsi="Bookman Old Style"/>
          <w:noProof/>
          <w:color w:val="000000" w:themeColor="text1"/>
          <w:sz w:val="24"/>
          <w:szCs w:val="24"/>
          <w:lang w:val="fr-BE"/>
        </w:rPr>
        <w:t xml:space="preserve"> </w:t>
      </w:r>
    </w:p>
    <w:p w14:paraId="16FDEC97" w14:textId="77777777" w:rsidR="007854F8" w:rsidRPr="00CE69D8" w:rsidRDefault="007854F8" w:rsidP="00020944">
      <w:pPr>
        <w:numPr>
          <w:ilvl w:val="0"/>
          <w:numId w:val="157"/>
        </w:numPr>
        <w:tabs>
          <w:tab w:val="left" w:pos="1701"/>
        </w:tabs>
        <w:spacing w:line="360" w:lineRule="auto"/>
        <w:ind w:left="1701"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Nominal</w:t>
      </w:r>
    </w:p>
    <w:p w14:paraId="266A0EFC" w14:textId="77777777" w:rsidR="007854F8" w:rsidRPr="00CE69D8" w:rsidRDefault="007854F8"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fr-BE"/>
        </w:rPr>
        <w:t xml:space="preserve">Pos ini diisi dengan </w:t>
      </w:r>
      <w:r w:rsidRPr="00CE69D8">
        <w:rPr>
          <w:rFonts w:ascii="Bookman Old Style" w:hAnsi="Bookman Old Style"/>
          <w:noProof/>
          <w:color w:val="000000" w:themeColor="text1"/>
          <w:sz w:val="24"/>
          <w:szCs w:val="24"/>
          <w:lang w:val="id-ID"/>
        </w:rPr>
        <w:t xml:space="preserve">nilai dari </w:t>
      </w:r>
      <w:r w:rsidR="004F21D6" w:rsidRPr="00CE69D8">
        <w:rPr>
          <w:rFonts w:ascii="Bookman Old Style" w:hAnsi="Bookman Old Style"/>
          <w:noProof/>
          <w:color w:val="000000" w:themeColor="text1"/>
          <w:sz w:val="24"/>
          <w:szCs w:val="24"/>
          <w:lang w:val="id-ID"/>
        </w:rPr>
        <w:t xml:space="preserve">rupa-rupa </w:t>
      </w:r>
      <w:r w:rsidR="004F21D6" w:rsidRPr="00CE69D8">
        <w:rPr>
          <w:rFonts w:ascii="Bookman Old Style" w:hAnsi="Bookman Old Style"/>
          <w:color w:val="000000" w:themeColor="text1"/>
          <w:sz w:val="24"/>
          <w:szCs w:val="24"/>
          <w:lang w:val="id-ID"/>
        </w:rPr>
        <w:t xml:space="preserve">liabilitas </w:t>
      </w:r>
      <w:r w:rsidRPr="00CE69D8">
        <w:rPr>
          <w:rFonts w:ascii="Bookman Old Style" w:hAnsi="Bookman Old Style"/>
          <w:noProof/>
          <w:color w:val="000000" w:themeColor="text1"/>
          <w:sz w:val="24"/>
          <w:szCs w:val="24"/>
          <w:lang w:val="id-ID"/>
        </w:rPr>
        <w:t>yang dimiliki oleh Perusahaan Modal Ventura pelapor.</w:t>
      </w:r>
    </w:p>
    <w:p w14:paraId="64A1AE94" w14:textId="77777777" w:rsidR="007854F8" w:rsidRPr="00CE69D8" w:rsidRDefault="007854F8" w:rsidP="00020944">
      <w:pPr>
        <w:pStyle w:val="Heading2"/>
        <w:numPr>
          <w:ilvl w:val="0"/>
          <w:numId w:val="45"/>
        </w:numPr>
        <w:spacing w:before="0"/>
        <w:ind w:left="567"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FORMULIR 3010: RINCIAN </w:t>
      </w:r>
      <w:r w:rsidR="0063438A" w:rsidRPr="00CE69D8">
        <w:rPr>
          <w:rFonts w:ascii="Bookman Old Style" w:hAnsi="Bookman Old Style"/>
          <w:noProof/>
          <w:color w:val="000000" w:themeColor="text1"/>
          <w:szCs w:val="24"/>
        </w:rPr>
        <w:t xml:space="preserve">INSTRUMEN </w:t>
      </w:r>
      <w:r w:rsidRPr="00CE69D8">
        <w:rPr>
          <w:rFonts w:ascii="Bookman Old Style" w:hAnsi="Bookman Old Style"/>
          <w:noProof/>
          <w:color w:val="000000" w:themeColor="text1"/>
          <w:szCs w:val="24"/>
        </w:rPr>
        <w:t>DERIVATIF UNTUK LINDUNG NILAI</w:t>
      </w:r>
    </w:p>
    <w:p w14:paraId="29B3519D" w14:textId="77777777" w:rsidR="007854F8" w:rsidRPr="00CE69D8" w:rsidRDefault="007854F8" w:rsidP="00020944">
      <w:pPr>
        <w:pStyle w:val="ListParagraph"/>
        <w:numPr>
          <w:ilvl w:val="0"/>
          <w:numId w:val="158"/>
        </w:numPr>
        <w:spacing w:line="360" w:lineRule="auto"/>
        <w:ind w:left="1134"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BENTUK FORMULIR</w:t>
      </w:r>
      <w:r w:rsidR="00C764B9" w:rsidRPr="00CE69D8">
        <w:rPr>
          <w:rFonts w:ascii="Bookman Old Style" w:hAnsi="Bookman Old Style"/>
          <w:noProof/>
          <w:color w:val="000000" w:themeColor="text1"/>
          <w:sz w:val="24"/>
          <w:szCs w:val="24"/>
          <w:lang w:val="id-ID"/>
        </w:rPr>
        <w:t xml:space="preserve"> </w:t>
      </w:r>
      <w:r w:rsidR="00C764B9" w:rsidRPr="00CE69D8">
        <w:rPr>
          <w:rFonts w:ascii="Bookman Old Style" w:hAnsi="Bookman Old Style"/>
          <w:noProof/>
          <w:color w:val="000000" w:themeColor="text1"/>
          <w:sz w:val="24"/>
          <w:szCs w:val="24"/>
        </w:rPr>
        <w:t xml:space="preserve">3010 </w:t>
      </w:r>
      <w:r w:rsidR="004A2F06" w:rsidRPr="00CE69D8">
        <w:rPr>
          <w:rFonts w:ascii="Bookman Old Style" w:hAnsi="Bookman Old Style"/>
          <w:noProof/>
          <w:color w:val="000000" w:themeColor="text1"/>
          <w:sz w:val="24"/>
          <w:szCs w:val="24"/>
          <w:lang w:val="id-ID"/>
        </w:rPr>
        <w:t>(</w:t>
      </w:r>
      <w:r w:rsidR="00C764B9" w:rsidRPr="00CE69D8">
        <w:rPr>
          <w:rFonts w:ascii="Bookman Old Style" w:hAnsi="Bookman Old Style"/>
          <w:noProof/>
          <w:color w:val="000000" w:themeColor="text1"/>
          <w:sz w:val="24"/>
          <w:szCs w:val="24"/>
        </w:rPr>
        <w:t>RINCIAN INSTRUMEN DERIVATIF UNTUK LINDUNG NILAI</w:t>
      </w:r>
      <w:r w:rsidR="004A2F06" w:rsidRPr="00CE69D8">
        <w:rPr>
          <w:rFonts w:ascii="Bookman Old Style" w:hAnsi="Bookman Old Style"/>
          <w:noProof/>
          <w:color w:val="000000" w:themeColor="text1"/>
          <w:sz w:val="24"/>
          <w:szCs w:val="24"/>
          <w:lang w:val="id-ID"/>
        </w:rPr>
        <w:t>)</w:t>
      </w:r>
    </w:p>
    <w:p w14:paraId="5F4EB273" w14:textId="77777777" w:rsidR="007854F8" w:rsidRPr="00CE69D8" w:rsidRDefault="007854F8"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Formulir 3010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 xml:space="preserve">Rincian </w:t>
      </w:r>
      <w:r w:rsidR="0063438A" w:rsidRPr="00CE69D8">
        <w:rPr>
          <w:rFonts w:ascii="Bookman Old Style" w:hAnsi="Bookman Old Style"/>
          <w:noProof/>
          <w:color w:val="000000" w:themeColor="text1"/>
          <w:sz w:val="24"/>
          <w:szCs w:val="24"/>
        </w:rPr>
        <w:t xml:space="preserve">Instrumen </w:t>
      </w:r>
      <w:r w:rsidRPr="00CE69D8">
        <w:rPr>
          <w:rFonts w:ascii="Bookman Old Style" w:hAnsi="Bookman Old Style"/>
          <w:noProof/>
          <w:color w:val="000000" w:themeColor="text1"/>
          <w:sz w:val="24"/>
          <w:szCs w:val="24"/>
        </w:rPr>
        <w:t xml:space="preserve">Derivatif </w:t>
      </w:r>
      <w:r w:rsidR="0063438A" w:rsidRPr="00CE69D8">
        <w:rPr>
          <w:rFonts w:ascii="Bookman Old Style" w:hAnsi="Bookman Old Style"/>
          <w:noProof/>
          <w:color w:val="000000" w:themeColor="text1"/>
          <w:sz w:val="24"/>
          <w:szCs w:val="24"/>
        </w:rPr>
        <w:t xml:space="preserve">untuk </w:t>
      </w:r>
      <w:r w:rsidRPr="00CE69D8">
        <w:rPr>
          <w:rFonts w:ascii="Bookman Old Style" w:hAnsi="Bookman Old Style"/>
          <w:noProof/>
          <w:color w:val="000000" w:themeColor="text1"/>
          <w:sz w:val="24"/>
          <w:szCs w:val="24"/>
        </w:rPr>
        <w:t>Lindung Nilai</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 xml:space="preserve"> disusun sesuai format sebagai berikut: </w:t>
      </w:r>
    </w:p>
    <w:tbl>
      <w:tblPr>
        <w:tblW w:w="836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1276"/>
        <w:gridCol w:w="1276"/>
        <w:gridCol w:w="1134"/>
        <w:gridCol w:w="1559"/>
      </w:tblGrid>
      <w:tr w:rsidR="00221017" w:rsidRPr="00CE69D8" w14:paraId="7C85F6EC" w14:textId="77777777" w:rsidTr="001515A2">
        <w:trPr>
          <w:trHeight w:val="289"/>
        </w:trPr>
        <w:tc>
          <w:tcPr>
            <w:tcW w:w="1560" w:type="dxa"/>
            <w:shd w:val="clear" w:color="auto" w:fill="BFBFBF" w:themeFill="background1" w:themeFillShade="BF"/>
          </w:tcPr>
          <w:p w14:paraId="6920CB61" w14:textId="77777777" w:rsidR="007854F8" w:rsidRPr="00CE69D8" w:rsidRDefault="004A2F06" w:rsidP="00907A7B">
            <w:pPr>
              <w:spacing w:line="360" w:lineRule="auto"/>
              <w:jc w:val="center"/>
              <w:rPr>
                <w:rFonts w:ascii="Bookman Old Style" w:hAnsi="Bookman Old Style"/>
                <w:bCs/>
                <w:color w:val="000000" w:themeColor="text1"/>
                <w:sz w:val="22"/>
                <w:szCs w:val="24"/>
                <w:lang w:val="id-ID" w:eastAsia="id-ID"/>
              </w:rPr>
            </w:pPr>
            <w:r w:rsidRPr="00CE69D8">
              <w:rPr>
                <w:rFonts w:ascii="Bookman Old Style" w:hAnsi="Bookman Old Style"/>
                <w:bCs/>
                <w:color w:val="000000" w:themeColor="text1"/>
                <w:sz w:val="22"/>
                <w:szCs w:val="24"/>
                <w:lang w:eastAsia="id-ID"/>
              </w:rPr>
              <w:t>(</w:t>
            </w:r>
            <w:r w:rsidR="007854F8" w:rsidRPr="00CE69D8">
              <w:rPr>
                <w:rFonts w:ascii="Bookman Old Style" w:hAnsi="Bookman Old Style"/>
                <w:bCs/>
                <w:color w:val="000000" w:themeColor="text1"/>
                <w:sz w:val="22"/>
                <w:szCs w:val="24"/>
                <w:lang w:eastAsia="id-ID"/>
              </w:rPr>
              <w:t>1</w:t>
            </w:r>
            <w:r w:rsidRPr="00CE69D8">
              <w:rPr>
                <w:rFonts w:ascii="Bookman Old Style" w:hAnsi="Bookman Old Style"/>
                <w:bCs/>
                <w:color w:val="000000" w:themeColor="text1"/>
                <w:sz w:val="22"/>
                <w:szCs w:val="24"/>
                <w:lang w:eastAsia="id-ID"/>
              </w:rPr>
              <w:t>)</w:t>
            </w:r>
          </w:p>
        </w:tc>
        <w:tc>
          <w:tcPr>
            <w:tcW w:w="1559" w:type="dxa"/>
            <w:shd w:val="clear" w:color="auto" w:fill="BFBFBF" w:themeFill="background1" w:themeFillShade="BF"/>
          </w:tcPr>
          <w:p w14:paraId="2A272DC5" w14:textId="77777777" w:rsidR="007854F8" w:rsidRPr="00CE69D8" w:rsidRDefault="004A2F06" w:rsidP="00907A7B">
            <w:pPr>
              <w:spacing w:line="360" w:lineRule="auto"/>
              <w:jc w:val="center"/>
              <w:rPr>
                <w:rFonts w:ascii="Bookman Old Style" w:hAnsi="Bookman Old Style"/>
                <w:bCs/>
                <w:color w:val="000000" w:themeColor="text1"/>
                <w:sz w:val="22"/>
                <w:szCs w:val="24"/>
                <w:lang w:val="id-ID" w:eastAsia="id-ID"/>
              </w:rPr>
            </w:pPr>
            <w:r w:rsidRPr="00CE69D8">
              <w:rPr>
                <w:rFonts w:ascii="Bookman Old Style" w:hAnsi="Bookman Old Style"/>
                <w:bCs/>
                <w:color w:val="000000" w:themeColor="text1"/>
                <w:sz w:val="22"/>
                <w:szCs w:val="24"/>
                <w:lang w:val="id-ID" w:eastAsia="id-ID"/>
              </w:rPr>
              <w:t>(</w:t>
            </w:r>
            <w:r w:rsidR="007854F8" w:rsidRPr="00CE69D8">
              <w:rPr>
                <w:rFonts w:ascii="Bookman Old Style" w:hAnsi="Bookman Old Style"/>
                <w:bCs/>
                <w:color w:val="000000" w:themeColor="text1"/>
                <w:sz w:val="22"/>
                <w:szCs w:val="24"/>
                <w:lang w:val="id-ID" w:eastAsia="id-ID"/>
              </w:rPr>
              <w:t>2</w:t>
            </w:r>
            <w:r w:rsidRPr="00CE69D8">
              <w:rPr>
                <w:rFonts w:ascii="Bookman Old Style" w:hAnsi="Bookman Old Style"/>
                <w:bCs/>
                <w:color w:val="000000" w:themeColor="text1"/>
                <w:sz w:val="22"/>
                <w:szCs w:val="24"/>
                <w:lang w:val="id-ID" w:eastAsia="id-ID"/>
              </w:rPr>
              <w:t>)</w:t>
            </w:r>
          </w:p>
        </w:tc>
        <w:tc>
          <w:tcPr>
            <w:tcW w:w="1276" w:type="dxa"/>
            <w:shd w:val="clear" w:color="auto" w:fill="BFBFBF" w:themeFill="background1" w:themeFillShade="BF"/>
          </w:tcPr>
          <w:p w14:paraId="3C1396C3" w14:textId="77777777" w:rsidR="007854F8" w:rsidRPr="00CE69D8" w:rsidRDefault="004A2F06" w:rsidP="00907A7B">
            <w:pPr>
              <w:spacing w:line="360" w:lineRule="auto"/>
              <w:jc w:val="center"/>
              <w:rPr>
                <w:rFonts w:ascii="Bookman Old Style" w:hAnsi="Bookman Old Style"/>
                <w:bCs/>
                <w:color w:val="000000" w:themeColor="text1"/>
                <w:sz w:val="22"/>
                <w:szCs w:val="24"/>
                <w:lang w:val="id-ID" w:eastAsia="id-ID"/>
              </w:rPr>
            </w:pPr>
            <w:r w:rsidRPr="00CE69D8">
              <w:rPr>
                <w:rFonts w:ascii="Bookman Old Style" w:hAnsi="Bookman Old Style"/>
                <w:bCs/>
                <w:color w:val="000000" w:themeColor="text1"/>
                <w:sz w:val="22"/>
                <w:szCs w:val="24"/>
                <w:lang w:val="id-ID" w:eastAsia="id-ID"/>
              </w:rPr>
              <w:t>(</w:t>
            </w:r>
            <w:r w:rsidR="007854F8" w:rsidRPr="00CE69D8">
              <w:rPr>
                <w:rFonts w:ascii="Bookman Old Style" w:hAnsi="Bookman Old Style"/>
                <w:bCs/>
                <w:color w:val="000000" w:themeColor="text1"/>
                <w:sz w:val="22"/>
                <w:szCs w:val="24"/>
                <w:lang w:val="id-ID" w:eastAsia="id-ID"/>
              </w:rPr>
              <w:t>3</w:t>
            </w:r>
            <w:r w:rsidRPr="00CE69D8">
              <w:rPr>
                <w:rFonts w:ascii="Bookman Old Style" w:hAnsi="Bookman Old Style"/>
                <w:bCs/>
                <w:color w:val="000000" w:themeColor="text1"/>
                <w:sz w:val="22"/>
                <w:szCs w:val="24"/>
                <w:lang w:val="id-ID" w:eastAsia="id-ID"/>
              </w:rPr>
              <w:t>)</w:t>
            </w:r>
          </w:p>
        </w:tc>
        <w:tc>
          <w:tcPr>
            <w:tcW w:w="1276" w:type="dxa"/>
            <w:shd w:val="clear" w:color="auto" w:fill="BFBFBF" w:themeFill="background1" w:themeFillShade="BF"/>
          </w:tcPr>
          <w:p w14:paraId="568B9985" w14:textId="77777777" w:rsidR="007854F8" w:rsidRPr="00CE69D8" w:rsidRDefault="004A2F06" w:rsidP="00907A7B">
            <w:pPr>
              <w:spacing w:line="360" w:lineRule="auto"/>
              <w:jc w:val="center"/>
              <w:rPr>
                <w:rFonts w:ascii="Bookman Old Style" w:hAnsi="Bookman Old Style"/>
                <w:bCs/>
                <w:color w:val="000000" w:themeColor="text1"/>
                <w:sz w:val="22"/>
                <w:szCs w:val="24"/>
                <w:lang w:val="id-ID" w:eastAsia="id-ID"/>
              </w:rPr>
            </w:pPr>
            <w:r w:rsidRPr="00CE69D8">
              <w:rPr>
                <w:rFonts w:ascii="Bookman Old Style" w:hAnsi="Bookman Old Style"/>
                <w:bCs/>
                <w:color w:val="000000" w:themeColor="text1"/>
                <w:sz w:val="22"/>
                <w:szCs w:val="24"/>
                <w:lang w:val="id-ID" w:eastAsia="id-ID"/>
              </w:rPr>
              <w:t>(</w:t>
            </w:r>
            <w:r w:rsidR="007854F8" w:rsidRPr="00CE69D8">
              <w:rPr>
                <w:rFonts w:ascii="Bookman Old Style" w:hAnsi="Bookman Old Style"/>
                <w:bCs/>
                <w:color w:val="000000" w:themeColor="text1"/>
                <w:sz w:val="22"/>
                <w:szCs w:val="24"/>
                <w:lang w:val="id-ID" w:eastAsia="id-ID"/>
              </w:rPr>
              <w:t>4</w:t>
            </w:r>
            <w:r w:rsidRPr="00CE69D8">
              <w:rPr>
                <w:rFonts w:ascii="Bookman Old Style" w:hAnsi="Bookman Old Style"/>
                <w:bCs/>
                <w:color w:val="000000" w:themeColor="text1"/>
                <w:sz w:val="22"/>
                <w:szCs w:val="24"/>
                <w:lang w:val="id-ID" w:eastAsia="id-ID"/>
              </w:rPr>
              <w:t>)</w:t>
            </w:r>
          </w:p>
        </w:tc>
        <w:tc>
          <w:tcPr>
            <w:tcW w:w="1134" w:type="dxa"/>
            <w:shd w:val="clear" w:color="auto" w:fill="BFBFBF" w:themeFill="background1" w:themeFillShade="BF"/>
          </w:tcPr>
          <w:p w14:paraId="448D659F" w14:textId="77777777" w:rsidR="007854F8" w:rsidRPr="00CE69D8" w:rsidRDefault="004A2F06" w:rsidP="00907A7B">
            <w:pPr>
              <w:spacing w:line="360" w:lineRule="auto"/>
              <w:jc w:val="center"/>
              <w:rPr>
                <w:rFonts w:ascii="Bookman Old Style" w:hAnsi="Bookman Old Style"/>
                <w:bCs/>
                <w:color w:val="000000" w:themeColor="text1"/>
                <w:sz w:val="22"/>
                <w:szCs w:val="24"/>
                <w:lang w:val="id-ID" w:eastAsia="id-ID"/>
              </w:rPr>
            </w:pPr>
            <w:r w:rsidRPr="00CE69D8">
              <w:rPr>
                <w:rFonts w:ascii="Bookman Old Style" w:hAnsi="Bookman Old Style"/>
                <w:bCs/>
                <w:color w:val="000000" w:themeColor="text1"/>
                <w:sz w:val="22"/>
                <w:szCs w:val="24"/>
                <w:lang w:val="id-ID" w:eastAsia="id-ID"/>
              </w:rPr>
              <w:t>(</w:t>
            </w:r>
            <w:r w:rsidR="007854F8" w:rsidRPr="00CE69D8">
              <w:rPr>
                <w:rFonts w:ascii="Bookman Old Style" w:hAnsi="Bookman Old Style"/>
                <w:bCs/>
                <w:color w:val="000000" w:themeColor="text1"/>
                <w:sz w:val="22"/>
                <w:szCs w:val="24"/>
                <w:lang w:val="id-ID" w:eastAsia="id-ID"/>
              </w:rPr>
              <w:t>5</w:t>
            </w:r>
            <w:r w:rsidRPr="00CE69D8">
              <w:rPr>
                <w:rFonts w:ascii="Bookman Old Style" w:hAnsi="Bookman Old Style"/>
                <w:bCs/>
                <w:color w:val="000000" w:themeColor="text1"/>
                <w:sz w:val="22"/>
                <w:szCs w:val="24"/>
                <w:lang w:val="id-ID" w:eastAsia="id-ID"/>
              </w:rPr>
              <w:t>)</w:t>
            </w:r>
          </w:p>
        </w:tc>
        <w:tc>
          <w:tcPr>
            <w:tcW w:w="1559" w:type="dxa"/>
            <w:shd w:val="clear" w:color="auto" w:fill="BFBFBF" w:themeFill="background1" w:themeFillShade="BF"/>
          </w:tcPr>
          <w:p w14:paraId="7F806A96" w14:textId="77777777" w:rsidR="007854F8" w:rsidRPr="00CE69D8" w:rsidRDefault="004A2F06" w:rsidP="00907A7B">
            <w:pPr>
              <w:spacing w:line="360" w:lineRule="auto"/>
              <w:jc w:val="center"/>
              <w:rPr>
                <w:rFonts w:ascii="Bookman Old Style" w:hAnsi="Bookman Old Style"/>
                <w:bCs/>
                <w:color w:val="000000" w:themeColor="text1"/>
                <w:sz w:val="22"/>
                <w:szCs w:val="24"/>
                <w:lang w:val="id-ID" w:eastAsia="id-ID"/>
              </w:rPr>
            </w:pPr>
            <w:r w:rsidRPr="00CE69D8">
              <w:rPr>
                <w:rFonts w:ascii="Bookman Old Style" w:hAnsi="Bookman Old Style"/>
                <w:bCs/>
                <w:color w:val="000000" w:themeColor="text1"/>
                <w:sz w:val="22"/>
                <w:szCs w:val="24"/>
                <w:lang w:val="id-ID" w:eastAsia="id-ID"/>
              </w:rPr>
              <w:t>(</w:t>
            </w:r>
            <w:r w:rsidR="007854F8" w:rsidRPr="00CE69D8">
              <w:rPr>
                <w:rFonts w:ascii="Bookman Old Style" w:hAnsi="Bookman Old Style"/>
                <w:bCs/>
                <w:color w:val="000000" w:themeColor="text1"/>
                <w:sz w:val="22"/>
                <w:szCs w:val="24"/>
                <w:lang w:val="id-ID" w:eastAsia="id-ID"/>
              </w:rPr>
              <w:t>6</w:t>
            </w:r>
            <w:r w:rsidRPr="00CE69D8">
              <w:rPr>
                <w:rFonts w:ascii="Bookman Old Style" w:hAnsi="Bookman Old Style"/>
                <w:bCs/>
                <w:color w:val="000000" w:themeColor="text1"/>
                <w:sz w:val="22"/>
                <w:szCs w:val="24"/>
                <w:lang w:val="id-ID" w:eastAsia="id-ID"/>
              </w:rPr>
              <w:t>)</w:t>
            </w:r>
          </w:p>
        </w:tc>
      </w:tr>
      <w:tr w:rsidR="00221017" w:rsidRPr="00CE69D8" w14:paraId="5E080008" w14:textId="77777777" w:rsidTr="001515A2">
        <w:trPr>
          <w:trHeight w:val="1286"/>
        </w:trPr>
        <w:tc>
          <w:tcPr>
            <w:tcW w:w="1560" w:type="dxa"/>
            <w:shd w:val="clear" w:color="auto" w:fill="BFBFBF" w:themeFill="background1" w:themeFillShade="BF"/>
            <w:vAlign w:val="center"/>
          </w:tcPr>
          <w:p w14:paraId="3A5EB472" w14:textId="77777777" w:rsidR="007854F8" w:rsidRPr="00CE69D8" w:rsidRDefault="007854F8" w:rsidP="00907A7B">
            <w:pPr>
              <w:spacing w:line="360" w:lineRule="auto"/>
              <w:jc w:val="center"/>
              <w:rPr>
                <w:rFonts w:ascii="Bookman Old Style" w:hAnsi="Bookman Old Style"/>
                <w:bCs/>
                <w:color w:val="000000" w:themeColor="text1"/>
                <w:sz w:val="22"/>
                <w:szCs w:val="24"/>
                <w:lang w:val="id-ID" w:eastAsia="id-ID"/>
              </w:rPr>
            </w:pPr>
            <w:r w:rsidRPr="00CE69D8">
              <w:rPr>
                <w:rFonts w:ascii="Bookman Old Style" w:hAnsi="Bookman Old Style"/>
                <w:bCs/>
                <w:color w:val="000000" w:themeColor="text1"/>
                <w:sz w:val="22"/>
                <w:szCs w:val="24"/>
                <w:lang w:eastAsia="id-ID"/>
              </w:rPr>
              <w:t>No</w:t>
            </w:r>
            <w:r w:rsidR="00856806" w:rsidRPr="00CE69D8">
              <w:rPr>
                <w:rFonts w:ascii="Bookman Old Style" w:hAnsi="Bookman Old Style"/>
                <w:bCs/>
                <w:color w:val="000000" w:themeColor="text1"/>
                <w:sz w:val="22"/>
                <w:szCs w:val="24"/>
                <w:lang w:val="id-ID" w:eastAsia="id-ID"/>
              </w:rPr>
              <w:t>mor</w:t>
            </w:r>
            <w:r w:rsidRPr="00CE69D8">
              <w:rPr>
                <w:rFonts w:ascii="Bookman Old Style" w:hAnsi="Bookman Old Style"/>
                <w:bCs/>
                <w:color w:val="000000" w:themeColor="text1"/>
                <w:sz w:val="22"/>
                <w:szCs w:val="24"/>
                <w:lang w:eastAsia="id-ID"/>
              </w:rPr>
              <w:t xml:space="preserve"> Kontrak</w:t>
            </w:r>
            <w:r w:rsidR="00856806" w:rsidRPr="00CE69D8">
              <w:rPr>
                <w:rFonts w:ascii="Bookman Old Style" w:hAnsi="Bookman Old Style"/>
                <w:bCs/>
                <w:color w:val="000000" w:themeColor="text1"/>
                <w:sz w:val="22"/>
                <w:szCs w:val="24"/>
                <w:lang w:val="id-ID" w:eastAsia="id-ID"/>
              </w:rPr>
              <w:t xml:space="preserve"> </w:t>
            </w:r>
            <w:r w:rsidR="00856806" w:rsidRPr="00CE69D8">
              <w:rPr>
                <w:rFonts w:ascii="Bookman Old Style" w:hAnsi="Bookman Old Style"/>
                <w:bCs/>
                <w:i/>
                <w:color w:val="000000" w:themeColor="text1"/>
                <w:sz w:val="22"/>
                <w:szCs w:val="24"/>
                <w:lang w:val="id-ID" w:eastAsia="id-ID"/>
              </w:rPr>
              <w:t xml:space="preserve">Underlying </w:t>
            </w:r>
            <w:r w:rsidR="00856806" w:rsidRPr="00CE69D8">
              <w:rPr>
                <w:rFonts w:ascii="Bookman Old Style" w:hAnsi="Bookman Old Style"/>
                <w:bCs/>
                <w:color w:val="000000" w:themeColor="text1"/>
                <w:sz w:val="22"/>
                <w:szCs w:val="24"/>
                <w:lang w:val="id-ID" w:eastAsia="id-ID"/>
              </w:rPr>
              <w:t>Transaksi Pinjaman</w:t>
            </w:r>
            <w:r w:rsidR="001515A2" w:rsidRPr="00CE69D8">
              <w:rPr>
                <w:rFonts w:ascii="Bookman Old Style" w:hAnsi="Bookman Old Style"/>
                <w:bCs/>
                <w:color w:val="000000" w:themeColor="text1"/>
                <w:sz w:val="22"/>
                <w:szCs w:val="24"/>
                <w:lang w:val="id-ID" w:eastAsia="id-ID"/>
              </w:rPr>
              <w:t>/</w:t>
            </w:r>
            <w:r w:rsidR="001515A2" w:rsidRPr="00CE69D8">
              <w:rPr>
                <w:rFonts w:ascii="Bookman Old Style" w:hAnsi="Bookman Old Style"/>
                <w:bCs/>
                <w:color w:val="000000" w:themeColor="text1"/>
                <w:szCs w:val="24"/>
                <w:lang w:val="id-ID" w:eastAsia="id-ID"/>
              </w:rPr>
              <w:t xml:space="preserve"> </w:t>
            </w:r>
            <w:r w:rsidR="001515A2" w:rsidRPr="00CE69D8">
              <w:rPr>
                <w:rFonts w:ascii="Bookman Old Style" w:hAnsi="Bookman Old Style"/>
                <w:bCs/>
                <w:color w:val="000000" w:themeColor="text1"/>
                <w:sz w:val="22"/>
                <w:szCs w:val="24"/>
                <w:lang w:val="id-ID" w:eastAsia="id-ID"/>
              </w:rPr>
              <w:t>Pendanaan</w:t>
            </w:r>
          </w:p>
        </w:tc>
        <w:tc>
          <w:tcPr>
            <w:tcW w:w="1559" w:type="dxa"/>
            <w:shd w:val="clear" w:color="auto" w:fill="BFBFBF" w:themeFill="background1" w:themeFillShade="BF"/>
            <w:vAlign w:val="center"/>
            <w:hideMark/>
          </w:tcPr>
          <w:p w14:paraId="5E3D44DE" w14:textId="77777777" w:rsidR="007854F8" w:rsidRPr="00CE69D8" w:rsidRDefault="00856806" w:rsidP="00907A7B">
            <w:pPr>
              <w:spacing w:line="360" w:lineRule="auto"/>
              <w:jc w:val="center"/>
              <w:rPr>
                <w:rFonts w:ascii="Bookman Old Style" w:hAnsi="Bookman Old Style"/>
                <w:bCs/>
                <w:color w:val="000000" w:themeColor="text1"/>
                <w:sz w:val="22"/>
                <w:szCs w:val="24"/>
                <w:lang w:val="id-ID" w:eastAsia="id-ID"/>
              </w:rPr>
            </w:pPr>
            <w:r w:rsidRPr="00CE69D8">
              <w:rPr>
                <w:rFonts w:ascii="Bookman Old Style" w:hAnsi="Bookman Old Style"/>
                <w:bCs/>
                <w:color w:val="000000" w:themeColor="text1"/>
                <w:sz w:val="22"/>
                <w:szCs w:val="24"/>
                <w:lang w:val="id-ID" w:eastAsia="id-ID"/>
              </w:rPr>
              <w:t xml:space="preserve">Nominal </w:t>
            </w:r>
            <w:r w:rsidRPr="00CE69D8">
              <w:rPr>
                <w:rFonts w:ascii="Bookman Old Style" w:hAnsi="Bookman Old Style"/>
                <w:bCs/>
                <w:i/>
                <w:color w:val="000000" w:themeColor="text1"/>
                <w:sz w:val="22"/>
                <w:szCs w:val="24"/>
                <w:lang w:val="id-ID" w:eastAsia="id-ID"/>
              </w:rPr>
              <w:t xml:space="preserve">Underlying </w:t>
            </w:r>
            <w:r w:rsidRPr="00CE69D8">
              <w:rPr>
                <w:rFonts w:ascii="Bookman Old Style" w:hAnsi="Bookman Old Style"/>
                <w:bCs/>
                <w:color w:val="000000" w:themeColor="text1"/>
                <w:sz w:val="22"/>
                <w:szCs w:val="24"/>
                <w:lang w:val="id-ID" w:eastAsia="id-ID"/>
              </w:rPr>
              <w:t>Transaksi Pinjaman</w:t>
            </w:r>
            <w:r w:rsidR="001515A2" w:rsidRPr="00CE69D8">
              <w:rPr>
                <w:rFonts w:ascii="Bookman Old Style" w:hAnsi="Bookman Old Style"/>
                <w:bCs/>
                <w:color w:val="000000" w:themeColor="text1"/>
                <w:sz w:val="22"/>
                <w:szCs w:val="24"/>
                <w:lang w:val="id-ID" w:eastAsia="id-ID"/>
              </w:rPr>
              <w:t>/ Pendanaan</w:t>
            </w:r>
          </w:p>
        </w:tc>
        <w:tc>
          <w:tcPr>
            <w:tcW w:w="1276" w:type="dxa"/>
            <w:shd w:val="clear" w:color="auto" w:fill="BFBFBF" w:themeFill="background1" w:themeFillShade="BF"/>
            <w:vAlign w:val="center"/>
            <w:hideMark/>
          </w:tcPr>
          <w:p w14:paraId="6F87CF1D" w14:textId="77777777" w:rsidR="007854F8" w:rsidRPr="00CE69D8" w:rsidRDefault="007854F8" w:rsidP="00907A7B">
            <w:pPr>
              <w:spacing w:line="360" w:lineRule="auto"/>
              <w:jc w:val="center"/>
              <w:rPr>
                <w:rFonts w:ascii="Bookman Old Style" w:hAnsi="Bookman Old Style"/>
                <w:bCs/>
                <w:color w:val="000000" w:themeColor="text1"/>
                <w:sz w:val="22"/>
                <w:szCs w:val="24"/>
                <w:lang w:val="id-ID" w:eastAsia="id-ID"/>
              </w:rPr>
            </w:pPr>
            <w:r w:rsidRPr="00CE69D8">
              <w:rPr>
                <w:rFonts w:ascii="Bookman Old Style" w:hAnsi="Bookman Old Style"/>
                <w:bCs/>
                <w:color w:val="000000" w:themeColor="text1"/>
                <w:sz w:val="22"/>
                <w:szCs w:val="24"/>
                <w:lang w:val="id-ID" w:eastAsia="id-ID"/>
              </w:rPr>
              <w:t>Nama Kreditur</w:t>
            </w:r>
          </w:p>
        </w:tc>
        <w:tc>
          <w:tcPr>
            <w:tcW w:w="1276" w:type="dxa"/>
            <w:shd w:val="clear" w:color="auto" w:fill="BFBFBF" w:themeFill="background1" w:themeFillShade="BF"/>
            <w:vAlign w:val="center"/>
            <w:hideMark/>
          </w:tcPr>
          <w:p w14:paraId="48217CE7" w14:textId="77777777" w:rsidR="007854F8" w:rsidRPr="00CE69D8" w:rsidRDefault="007854F8" w:rsidP="00907A7B">
            <w:pPr>
              <w:spacing w:line="360" w:lineRule="auto"/>
              <w:jc w:val="center"/>
              <w:rPr>
                <w:rFonts w:ascii="Bookman Old Style" w:hAnsi="Bookman Old Style"/>
                <w:bCs/>
                <w:color w:val="000000" w:themeColor="text1"/>
                <w:sz w:val="22"/>
                <w:szCs w:val="24"/>
                <w:lang w:val="id-ID" w:eastAsia="id-ID"/>
              </w:rPr>
            </w:pPr>
            <w:r w:rsidRPr="00CE69D8">
              <w:rPr>
                <w:rFonts w:ascii="Bookman Old Style" w:hAnsi="Bookman Old Style"/>
                <w:bCs/>
                <w:color w:val="000000" w:themeColor="text1"/>
                <w:sz w:val="22"/>
                <w:szCs w:val="24"/>
                <w:lang w:val="id-ID" w:eastAsia="id-ID"/>
              </w:rPr>
              <w:t>Golongan Kreditur</w:t>
            </w:r>
          </w:p>
        </w:tc>
        <w:tc>
          <w:tcPr>
            <w:tcW w:w="1134" w:type="dxa"/>
            <w:shd w:val="clear" w:color="auto" w:fill="BFBFBF" w:themeFill="background1" w:themeFillShade="BF"/>
            <w:vAlign w:val="center"/>
            <w:hideMark/>
          </w:tcPr>
          <w:p w14:paraId="47C17D03" w14:textId="77777777" w:rsidR="007854F8" w:rsidRPr="00CE69D8" w:rsidRDefault="007854F8" w:rsidP="00907A7B">
            <w:pPr>
              <w:spacing w:line="360" w:lineRule="auto"/>
              <w:jc w:val="center"/>
              <w:rPr>
                <w:rFonts w:ascii="Bookman Old Style" w:hAnsi="Bookman Old Style"/>
                <w:bCs/>
                <w:color w:val="000000" w:themeColor="text1"/>
                <w:sz w:val="22"/>
                <w:szCs w:val="24"/>
                <w:lang w:val="id-ID" w:eastAsia="id-ID"/>
              </w:rPr>
            </w:pPr>
            <w:r w:rsidRPr="00CE69D8">
              <w:rPr>
                <w:rFonts w:ascii="Bookman Old Style" w:hAnsi="Bookman Old Style"/>
                <w:bCs/>
                <w:color w:val="000000" w:themeColor="text1"/>
                <w:sz w:val="22"/>
                <w:szCs w:val="24"/>
                <w:lang w:val="id-ID" w:eastAsia="id-ID"/>
              </w:rPr>
              <w:t>Lokasi Negara Kreditur</w:t>
            </w:r>
          </w:p>
        </w:tc>
        <w:tc>
          <w:tcPr>
            <w:tcW w:w="1559" w:type="dxa"/>
            <w:shd w:val="clear" w:color="auto" w:fill="BFBFBF" w:themeFill="background1" w:themeFillShade="BF"/>
            <w:vAlign w:val="center"/>
          </w:tcPr>
          <w:p w14:paraId="64E5C6C9" w14:textId="77777777" w:rsidR="007854F8" w:rsidRPr="00CE69D8" w:rsidRDefault="007854F8" w:rsidP="00907A7B">
            <w:pPr>
              <w:spacing w:line="360" w:lineRule="auto"/>
              <w:jc w:val="center"/>
              <w:rPr>
                <w:rFonts w:ascii="Bookman Old Style" w:hAnsi="Bookman Old Style"/>
                <w:bCs/>
                <w:color w:val="000000" w:themeColor="text1"/>
                <w:sz w:val="22"/>
                <w:szCs w:val="24"/>
                <w:lang w:val="id-ID" w:eastAsia="id-ID"/>
              </w:rPr>
            </w:pPr>
            <w:r w:rsidRPr="00CE69D8">
              <w:rPr>
                <w:rFonts w:ascii="Bookman Old Style" w:hAnsi="Bookman Old Style"/>
                <w:bCs/>
                <w:color w:val="000000" w:themeColor="text1"/>
                <w:sz w:val="22"/>
                <w:szCs w:val="24"/>
                <w:lang w:val="id-ID" w:eastAsia="id-ID"/>
              </w:rPr>
              <w:t xml:space="preserve">Nomor Kontrak </w:t>
            </w:r>
            <w:r w:rsidR="00856806" w:rsidRPr="00CE69D8">
              <w:rPr>
                <w:rFonts w:ascii="Bookman Old Style" w:hAnsi="Bookman Old Style"/>
                <w:bCs/>
                <w:color w:val="000000" w:themeColor="text1"/>
                <w:sz w:val="22"/>
                <w:szCs w:val="24"/>
                <w:lang w:val="id-ID" w:eastAsia="id-ID"/>
              </w:rPr>
              <w:t xml:space="preserve">Instrumen </w:t>
            </w:r>
            <w:r w:rsidRPr="00CE69D8">
              <w:rPr>
                <w:rFonts w:ascii="Bookman Old Style" w:hAnsi="Bookman Old Style"/>
                <w:bCs/>
                <w:color w:val="000000" w:themeColor="text1"/>
                <w:sz w:val="22"/>
                <w:szCs w:val="24"/>
                <w:lang w:val="id-ID" w:eastAsia="id-ID"/>
              </w:rPr>
              <w:t>Derivatif</w:t>
            </w:r>
          </w:p>
        </w:tc>
      </w:tr>
      <w:tr w:rsidR="000C7250" w:rsidRPr="00CE69D8" w14:paraId="3607CF23" w14:textId="77777777" w:rsidTr="001515A2">
        <w:trPr>
          <w:trHeight w:val="736"/>
        </w:trPr>
        <w:tc>
          <w:tcPr>
            <w:tcW w:w="1560" w:type="dxa"/>
          </w:tcPr>
          <w:p w14:paraId="73F62C23" w14:textId="77777777" w:rsidR="007854F8" w:rsidRPr="00CE69D8" w:rsidRDefault="007854F8" w:rsidP="00907A7B">
            <w:pPr>
              <w:spacing w:line="360" w:lineRule="auto"/>
              <w:jc w:val="center"/>
              <w:rPr>
                <w:rFonts w:ascii="Bookman Old Style" w:hAnsi="Bookman Old Style"/>
                <w:color w:val="000000" w:themeColor="text1"/>
                <w:sz w:val="22"/>
                <w:szCs w:val="24"/>
                <w:lang w:val="id-ID" w:eastAsia="id-ID"/>
              </w:rPr>
            </w:pPr>
          </w:p>
        </w:tc>
        <w:tc>
          <w:tcPr>
            <w:tcW w:w="1559" w:type="dxa"/>
            <w:shd w:val="clear" w:color="auto" w:fill="auto"/>
            <w:noWrap/>
            <w:vAlign w:val="center"/>
            <w:hideMark/>
          </w:tcPr>
          <w:p w14:paraId="460836DF" w14:textId="77777777" w:rsidR="007854F8" w:rsidRPr="00CE69D8" w:rsidRDefault="007854F8" w:rsidP="00907A7B">
            <w:pPr>
              <w:spacing w:line="360" w:lineRule="auto"/>
              <w:jc w:val="center"/>
              <w:rPr>
                <w:rFonts w:ascii="Bookman Old Style" w:hAnsi="Bookman Old Style"/>
                <w:color w:val="000000" w:themeColor="text1"/>
                <w:sz w:val="22"/>
                <w:szCs w:val="24"/>
                <w:lang w:val="id-ID" w:eastAsia="id-ID"/>
              </w:rPr>
            </w:pPr>
            <w:r w:rsidRPr="00CE69D8">
              <w:rPr>
                <w:rFonts w:ascii="Bookman Old Style" w:hAnsi="Bookman Old Style"/>
                <w:color w:val="000000" w:themeColor="text1"/>
                <w:sz w:val="22"/>
                <w:szCs w:val="24"/>
                <w:lang w:val="id-ID" w:eastAsia="id-ID"/>
              </w:rPr>
              <w:t> </w:t>
            </w:r>
          </w:p>
        </w:tc>
        <w:tc>
          <w:tcPr>
            <w:tcW w:w="1276" w:type="dxa"/>
            <w:shd w:val="clear" w:color="auto" w:fill="auto"/>
            <w:noWrap/>
            <w:vAlign w:val="center"/>
          </w:tcPr>
          <w:p w14:paraId="442DE21A" w14:textId="77777777" w:rsidR="007854F8" w:rsidRPr="00CE69D8" w:rsidRDefault="007854F8" w:rsidP="00907A7B">
            <w:pPr>
              <w:spacing w:line="360" w:lineRule="auto"/>
              <w:jc w:val="center"/>
              <w:rPr>
                <w:rFonts w:ascii="Bookman Old Style" w:hAnsi="Bookman Old Style"/>
                <w:color w:val="000000" w:themeColor="text1"/>
                <w:sz w:val="22"/>
                <w:szCs w:val="24"/>
                <w:lang w:val="id-ID" w:eastAsia="id-ID"/>
              </w:rPr>
            </w:pPr>
          </w:p>
        </w:tc>
        <w:tc>
          <w:tcPr>
            <w:tcW w:w="1276" w:type="dxa"/>
            <w:shd w:val="clear" w:color="auto" w:fill="auto"/>
            <w:noWrap/>
            <w:vAlign w:val="center"/>
          </w:tcPr>
          <w:p w14:paraId="2F47D829" w14:textId="77777777" w:rsidR="007854F8" w:rsidRPr="00CE69D8" w:rsidRDefault="00A068CE" w:rsidP="00907A7B">
            <w:pPr>
              <w:spacing w:line="360" w:lineRule="auto"/>
              <w:jc w:val="center"/>
              <w:rPr>
                <w:rFonts w:ascii="Bookman Old Style" w:hAnsi="Bookman Old Style"/>
                <w:color w:val="000000" w:themeColor="text1"/>
                <w:sz w:val="22"/>
                <w:szCs w:val="24"/>
                <w:lang w:val="id-ID" w:eastAsia="id-ID"/>
              </w:rPr>
            </w:pPr>
            <w:r w:rsidRPr="00CE69D8">
              <w:rPr>
                <w:rFonts w:ascii="Bookman Old Style" w:hAnsi="Bookman Old Style"/>
                <w:color w:val="000000" w:themeColor="text1"/>
                <w:sz w:val="22"/>
                <w:szCs w:val="24"/>
                <w:lang w:val="id-ID" w:eastAsia="id-ID"/>
              </w:rPr>
              <w:t xml:space="preserve"> </w:t>
            </w:r>
          </w:p>
        </w:tc>
        <w:tc>
          <w:tcPr>
            <w:tcW w:w="1134" w:type="dxa"/>
            <w:shd w:val="clear" w:color="auto" w:fill="auto"/>
            <w:noWrap/>
            <w:vAlign w:val="center"/>
          </w:tcPr>
          <w:p w14:paraId="723C7921" w14:textId="77777777" w:rsidR="007854F8" w:rsidRPr="00CE69D8" w:rsidRDefault="007854F8" w:rsidP="00907A7B">
            <w:pPr>
              <w:spacing w:line="360" w:lineRule="auto"/>
              <w:jc w:val="center"/>
              <w:rPr>
                <w:rFonts w:ascii="Bookman Old Style" w:hAnsi="Bookman Old Style"/>
                <w:color w:val="000000" w:themeColor="text1"/>
                <w:sz w:val="22"/>
                <w:szCs w:val="24"/>
                <w:lang w:val="id-ID" w:eastAsia="id-ID"/>
              </w:rPr>
            </w:pPr>
          </w:p>
        </w:tc>
        <w:tc>
          <w:tcPr>
            <w:tcW w:w="1559" w:type="dxa"/>
          </w:tcPr>
          <w:p w14:paraId="14FFD7D5" w14:textId="77777777" w:rsidR="007854F8" w:rsidRPr="00CE69D8" w:rsidRDefault="007854F8" w:rsidP="00907A7B">
            <w:pPr>
              <w:spacing w:line="360" w:lineRule="auto"/>
              <w:jc w:val="center"/>
              <w:rPr>
                <w:rFonts w:ascii="Bookman Old Style" w:hAnsi="Bookman Old Style"/>
                <w:color w:val="000000" w:themeColor="text1"/>
                <w:sz w:val="22"/>
                <w:szCs w:val="24"/>
                <w:lang w:val="id-ID" w:eastAsia="id-ID"/>
              </w:rPr>
            </w:pPr>
          </w:p>
        </w:tc>
      </w:tr>
    </w:tbl>
    <w:p w14:paraId="64A23380" w14:textId="77777777" w:rsidR="007854F8" w:rsidRPr="00CE69D8" w:rsidRDefault="007854F8" w:rsidP="00907A7B">
      <w:pPr>
        <w:spacing w:line="360" w:lineRule="auto"/>
        <w:rPr>
          <w:rFonts w:ascii="Bookman Old Style" w:hAnsi="Bookman Old Style"/>
          <w:noProof/>
          <w:color w:val="000000" w:themeColor="text1"/>
          <w:sz w:val="24"/>
          <w:szCs w:val="24"/>
          <w:lang w:val="id-ID"/>
        </w:rPr>
      </w:pP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842"/>
        <w:gridCol w:w="1701"/>
        <w:gridCol w:w="1418"/>
      </w:tblGrid>
      <w:tr w:rsidR="00221017" w:rsidRPr="00CE69D8" w14:paraId="70D0D788" w14:textId="77777777" w:rsidTr="00E65AB0">
        <w:trPr>
          <w:trHeight w:val="293"/>
        </w:trPr>
        <w:tc>
          <w:tcPr>
            <w:tcW w:w="1560" w:type="dxa"/>
            <w:shd w:val="clear" w:color="auto" w:fill="BFBFBF" w:themeFill="background1" w:themeFillShade="BF"/>
          </w:tcPr>
          <w:p w14:paraId="3D9EA1C6" w14:textId="77777777" w:rsidR="007854F8" w:rsidRPr="00CE69D8" w:rsidRDefault="004A2F06" w:rsidP="00907A7B">
            <w:pPr>
              <w:spacing w:line="360" w:lineRule="auto"/>
              <w:jc w:val="center"/>
              <w:rPr>
                <w:rFonts w:ascii="Bookman Old Style" w:hAnsi="Bookman Old Style"/>
                <w:bCs/>
                <w:color w:val="000000" w:themeColor="text1"/>
                <w:sz w:val="22"/>
                <w:szCs w:val="24"/>
                <w:lang w:val="id-ID" w:eastAsia="id-ID"/>
              </w:rPr>
            </w:pPr>
            <w:r w:rsidRPr="00CE69D8">
              <w:rPr>
                <w:rFonts w:ascii="Bookman Old Style" w:hAnsi="Bookman Old Style"/>
                <w:bCs/>
                <w:color w:val="000000" w:themeColor="text1"/>
                <w:sz w:val="22"/>
                <w:szCs w:val="24"/>
                <w:lang w:eastAsia="id-ID"/>
              </w:rPr>
              <w:t>(</w:t>
            </w:r>
            <w:r w:rsidR="007854F8" w:rsidRPr="00CE69D8">
              <w:rPr>
                <w:rFonts w:ascii="Bookman Old Style" w:hAnsi="Bookman Old Style"/>
                <w:bCs/>
                <w:color w:val="000000" w:themeColor="text1"/>
                <w:sz w:val="22"/>
                <w:szCs w:val="24"/>
                <w:lang w:val="id-ID" w:eastAsia="id-ID"/>
              </w:rPr>
              <w:t>7</w:t>
            </w:r>
            <w:r w:rsidRPr="00CE69D8">
              <w:rPr>
                <w:rFonts w:ascii="Bookman Old Style" w:hAnsi="Bookman Old Style"/>
                <w:bCs/>
                <w:color w:val="000000" w:themeColor="text1"/>
                <w:sz w:val="22"/>
                <w:szCs w:val="24"/>
                <w:lang w:eastAsia="id-ID"/>
              </w:rPr>
              <w:t>)</w:t>
            </w:r>
          </w:p>
        </w:tc>
        <w:tc>
          <w:tcPr>
            <w:tcW w:w="1701" w:type="dxa"/>
            <w:shd w:val="clear" w:color="auto" w:fill="BFBFBF" w:themeFill="background1" w:themeFillShade="BF"/>
            <w:hideMark/>
          </w:tcPr>
          <w:p w14:paraId="09B0EE77" w14:textId="77777777" w:rsidR="007854F8" w:rsidRPr="00CE69D8" w:rsidRDefault="004A2F06" w:rsidP="00907A7B">
            <w:pPr>
              <w:spacing w:line="360" w:lineRule="auto"/>
              <w:jc w:val="center"/>
              <w:rPr>
                <w:rFonts w:ascii="Bookman Old Style" w:hAnsi="Bookman Old Style"/>
                <w:bCs/>
                <w:color w:val="000000" w:themeColor="text1"/>
                <w:sz w:val="22"/>
                <w:szCs w:val="24"/>
                <w:lang w:val="id-ID" w:eastAsia="id-ID"/>
              </w:rPr>
            </w:pPr>
            <w:r w:rsidRPr="00CE69D8">
              <w:rPr>
                <w:rFonts w:ascii="Bookman Old Style" w:hAnsi="Bookman Old Style"/>
                <w:bCs/>
                <w:color w:val="000000" w:themeColor="text1"/>
                <w:sz w:val="22"/>
                <w:szCs w:val="24"/>
                <w:lang w:val="id-ID" w:eastAsia="id-ID"/>
              </w:rPr>
              <w:t>(</w:t>
            </w:r>
            <w:r w:rsidR="007854F8" w:rsidRPr="00CE69D8">
              <w:rPr>
                <w:rFonts w:ascii="Bookman Old Style" w:hAnsi="Bookman Old Style"/>
                <w:bCs/>
                <w:color w:val="000000" w:themeColor="text1"/>
                <w:sz w:val="22"/>
                <w:szCs w:val="24"/>
                <w:lang w:val="id-ID" w:eastAsia="id-ID"/>
              </w:rPr>
              <w:t>8</w:t>
            </w:r>
            <w:r w:rsidRPr="00CE69D8">
              <w:rPr>
                <w:rFonts w:ascii="Bookman Old Style" w:hAnsi="Bookman Old Style"/>
                <w:bCs/>
                <w:color w:val="000000" w:themeColor="text1"/>
                <w:sz w:val="22"/>
                <w:szCs w:val="24"/>
                <w:lang w:val="id-ID" w:eastAsia="id-ID"/>
              </w:rPr>
              <w:t>)</w:t>
            </w:r>
          </w:p>
        </w:tc>
        <w:tc>
          <w:tcPr>
            <w:tcW w:w="1842" w:type="dxa"/>
            <w:shd w:val="clear" w:color="auto" w:fill="BFBFBF" w:themeFill="background1" w:themeFillShade="BF"/>
          </w:tcPr>
          <w:p w14:paraId="63B91449" w14:textId="77777777" w:rsidR="007854F8" w:rsidRPr="00CE69D8" w:rsidRDefault="004A2F06" w:rsidP="00907A7B">
            <w:pPr>
              <w:spacing w:line="360" w:lineRule="auto"/>
              <w:jc w:val="center"/>
              <w:rPr>
                <w:rFonts w:ascii="Bookman Old Style" w:hAnsi="Bookman Old Style"/>
                <w:bCs/>
                <w:color w:val="000000" w:themeColor="text1"/>
                <w:sz w:val="22"/>
                <w:szCs w:val="24"/>
                <w:lang w:val="id-ID" w:eastAsia="id-ID"/>
              </w:rPr>
            </w:pPr>
            <w:r w:rsidRPr="00CE69D8">
              <w:rPr>
                <w:rFonts w:ascii="Bookman Old Style" w:hAnsi="Bookman Old Style"/>
                <w:bCs/>
                <w:color w:val="000000" w:themeColor="text1"/>
                <w:sz w:val="22"/>
                <w:szCs w:val="24"/>
                <w:lang w:val="id-ID" w:eastAsia="id-ID"/>
              </w:rPr>
              <w:t>(</w:t>
            </w:r>
            <w:r w:rsidR="007854F8" w:rsidRPr="00CE69D8">
              <w:rPr>
                <w:rFonts w:ascii="Bookman Old Style" w:hAnsi="Bookman Old Style"/>
                <w:bCs/>
                <w:color w:val="000000" w:themeColor="text1"/>
                <w:sz w:val="22"/>
                <w:szCs w:val="24"/>
                <w:lang w:val="id-ID" w:eastAsia="id-ID"/>
              </w:rPr>
              <w:t>9</w:t>
            </w:r>
            <w:r w:rsidRPr="00CE69D8">
              <w:rPr>
                <w:rFonts w:ascii="Bookman Old Style" w:hAnsi="Bookman Old Style"/>
                <w:bCs/>
                <w:color w:val="000000" w:themeColor="text1"/>
                <w:sz w:val="22"/>
                <w:szCs w:val="24"/>
                <w:lang w:val="id-ID" w:eastAsia="id-ID"/>
              </w:rPr>
              <w:t>)</w:t>
            </w:r>
          </w:p>
        </w:tc>
        <w:tc>
          <w:tcPr>
            <w:tcW w:w="1701" w:type="dxa"/>
            <w:shd w:val="clear" w:color="auto" w:fill="BFBFBF" w:themeFill="background1" w:themeFillShade="BF"/>
          </w:tcPr>
          <w:p w14:paraId="4E4C122E" w14:textId="77777777" w:rsidR="007854F8" w:rsidRPr="00CE69D8" w:rsidRDefault="004A2F06" w:rsidP="00907A7B">
            <w:pPr>
              <w:spacing w:line="360" w:lineRule="auto"/>
              <w:jc w:val="center"/>
              <w:rPr>
                <w:rFonts w:ascii="Bookman Old Style" w:hAnsi="Bookman Old Style"/>
                <w:bCs/>
                <w:color w:val="000000" w:themeColor="text1"/>
                <w:sz w:val="22"/>
                <w:szCs w:val="24"/>
                <w:lang w:val="id-ID" w:eastAsia="id-ID"/>
              </w:rPr>
            </w:pPr>
            <w:r w:rsidRPr="00CE69D8">
              <w:rPr>
                <w:rFonts w:ascii="Bookman Old Style" w:hAnsi="Bookman Old Style"/>
                <w:bCs/>
                <w:color w:val="000000" w:themeColor="text1"/>
                <w:sz w:val="22"/>
                <w:szCs w:val="24"/>
                <w:lang w:val="id-ID" w:eastAsia="id-ID"/>
              </w:rPr>
              <w:t>(</w:t>
            </w:r>
            <w:r w:rsidR="007854F8" w:rsidRPr="00CE69D8">
              <w:rPr>
                <w:rFonts w:ascii="Bookman Old Style" w:hAnsi="Bookman Old Style"/>
                <w:bCs/>
                <w:color w:val="000000" w:themeColor="text1"/>
                <w:sz w:val="22"/>
                <w:szCs w:val="24"/>
                <w:lang w:val="id-ID" w:eastAsia="id-ID"/>
              </w:rPr>
              <w:t>10</w:t>
            </w:r>
            <w:r w:rsidRPr="00CE69D8">
              <w:rPr>
                <w:rFonts w:ascii="Bookman Old Style" w:hAnsi="Bookman Old Style"/>
                <w:bCs/>
                <w:color w:val="000000" w:themeColor="text1"/>
                <w:sz w:val="22"/>
                <w:szCs w:val="24"/>
                <w:lang w:val="id-ID" w:eastAsia="id-ID"/>
              </w:rPr>
              <w:t>)</w:t>
            </w:r>
          </w:p>
        </w:tc>
        <w:tc>
          <w:tcPr>
            <w:tcW w:w="1418" w:type="dxa"/>
            <w:shd w:val="clear" w:color="auto" w:fill="BFBFBF" w:themeFill="background1" w:themeFillShade="BF"/>
          </w:tcPr>
          <w:p w14:paraId="57624A7F" w14:textId="77777777" w:rsidR="007854F8" w:rsidRPr="00CE69D8" w:rsidRDefault="004A2F06" w:rsidP="00907A7B">
            <w:pPr>
              <w:spacing w:line="360" w:lineRule="auto"/>
              <w:jc w:val="center"/>
              <w:rPr>
                <w:rFonts w:ascii="Bookman Old Style" w:hAnsi="Bookman Old Style"/>
                <w:bCs/>
                <w:color w:val="000000" w:themeColor="text1"/>
                <w:sz w:val="22"/>
                <w:szCs w:val="24"/>
                <w:lang w:val="id-ID" w:eastAsia="id-ID"/>
              </w:rPr>
            </w:pPr>
            <w:r w:rsidRPr="00CE69D8">
              <w:rPr>
                <w:rFonts w:ascii="Bookman Old Style" w:hAnsi="Bookman Old Style"/>
                <w:bCs/>
                <w:color w:val="000000" w:themeColor="text1"/>
                <w:sz w:val="22"/>
                <w:szCs w:val="24"/>
                <w:lang w:val="id-ID" w:eastAsia="id-ID"/>
              </w:rPr>
              <w:t>(</w:t>
            </w:r>
            <w:r w:rsidR="007854F8" w:rsidRPr="00CE69D8">
              <w:rPr>
                <w:rFonts w:ascii="Bookman Old Style" w:hAnsi="Bookman Old Style"/>
                <w:bCs/>
                <w:color w:val="000000" w:themeColor="text1"/>
                <w:sz w:val="22"/>
                <w:szCs w:val="24"/>
                <w:lang w:val="id-ID" w:eastAsia="id-ID"/>
              </w:rPr>
              <w:t>11</w:t>
            </w:r>
            <w:r w:rsidRPr="00CE69D8">
              <w:rPr>
                <w:rFonts w:ascii="Bookman Old Style" w:hAnsi="Bookman Old Style"/>
                <w:bCs/>
                <w:color w:val="000000" w:themeColor="text1"/>
                <w:sz w:val="22"/>
                <w:szCs w:val="24"/>
                <w:lang w:val="id-ID" w:eastAsia="id-ID"/>
              </w:rPr>
              <w:t>)</w:t>
            </w:r>
          </w:p>
        </w:tc>
      </w:tr>
      <w:tr w:rsidR="00221017" w:rsidRPr="00CE69D8" w14:paraId="5B1C0B57" w14:textId="77777777" w:rsidTr="00E65AB0">
        <w:trPr>
          <w:trHeight w:val="492"/>
        </w:trPr>
        <w:tc>
          <w:tcPr>
            <w:tcW w:w="1560" w:type="dxa"/>
            <w:shd w:val="clear" w:color="auto" w:fill="BFBFBF" w:themeFill="background1" w:themeFillShade="BF"/>
            <w:vAlign w:val="center"/>
          </w:tcPr>
          <w:p w14:paraId="16E95DBE" w14:textId="77777777" w:rsidR="007854F8" w:rsidRPr="00CE69D8" w:rsidRDefault="007854F8" w:rsidP="00907A7B">
            <w:pPr>
              <w:spacing w:line="360" w:lineRule="auto"/>
              <w:jc w:val="center"/>
              <w:rPr>
                <w:rFonts w:ascii="Bookman Old Style" w:hAnsi="Bookman Old Style"/>
                <w:bCs/>
                <w:color w:val="000000" w:themeColor="text1"/>
                <w:sz w:val="22"/>
                <w:szCs w:val="24"/>
                <w:lang w:val="id-ID" w:eastAsia="id-ID"/>
              </w:rPr>
            </w:pPr>
            <w:r w:rsidRPr="00CE69D8">
              <w:rPr>
                <w:rFonts w:ascii="Bookman Old Style" w:hAnsi="Bookman Old Style"/>
                <w:bCs/>
                <w:color w:val="000000" w:themeColor="text1"/>
                <w:sz w:val="22"/>
                <w:szCs w:val="24"/>
                <w:lang w:val="id-ID" w:eastAsia="id-ID"/>
              </w:rPr>
              <w:t>Jenis Instrumen Derivatif</w:t>
            </w:r>
          </w:p>
        </w:tc>
        <w:tc>
          <w:tcPr>
            <w:tcW w:w="1701" w:type="dxa"/>
            <w:shd w:val="clear" w:color="auto" w:fill="BFBFBF" w:themeFill="background1" w:themeFillShade="BF"/>
            <w:vAlign w:val="center"/>
          </w:tcPr>
          <w:p w14:paraId="11BDF3B4" w14:textId="77777777" w:rsidR="007854F8" w:rsidRPr="00CE69D8" w:rsidRDefault="007854F8" w:rsidP="00907A7B">
            <w:pPr>
              <w:spacing w:line="360" w:lineRule="auto"/>
              <w:jc w:val="center"/>
              <w:rPr>
                <w:rFonts w:ascii="Bookman Old Style" w:hAnsi="Bookman Old Style"/>
                <w:bCs/>
                <w:color w:val="000000" w:themeColor="text1"/>
                <w:sz w:val="22"/>
                <w:szCs w:val="24"/>
                <w:lang w:val="id-ID" w:eastAsia="id-ID"/>
              </w:rPr>
            </w:pPr>
            <w:r w:rsidRPr="00CE69D8">
              <w:rPr>
                <w:rFonts w:ascii="Bookman Old Style" w:hAnsi="Bookman Old Style"/>
                <w:bCs/>
                <w:color w:val="000000" w:themeColor="text1"/>
                <w:sz w:val="22"/>
                <w:szCs w:val="24"/>
                <w:lang w:val="id-ID" w:eastAsia="id-ID"/>
              </w:rPr>
              <w:t xml:space="preserve">Nama </w:t>
            </w:r>
            <w:r w:rsidRPr="00CE69D8">
              <w:rPr>
                <w:rFonts w:ascii="Bookman Old Style" w:hAnsi="Bookman Old Style"/>
                <w:bCs/>
                <w:i/>
                <w:color w:val="000000" w:themeColor="text1"/>
                <w:sz w:val="22"/>
                <w:szCs w:val="24"/>
                <w:lang w:val="id-ID" w:eastAsia="id-ID"/>
              </w:rPr>
              <w:t>Counterparty</w:t>
            </w:r>
          </w:p>
        </w:tc>
        <w:tc>
          <w:tcPr>
            <w:tcW w:w="1842" w:type="dxa"/>
            <w:shd w:val="clear" w:color="auto" w:fill="BFBFBF" w:themeFill="background1" w:themeFillShade="BF"/>
            <w:vAlign w:val="center"/>
          </w:tcPr>
          <w:p w14:paraId="3F3B0447" w14:textId="77777777" w:rsidR="007854F8" w:rsidRPr="00CE69D8" w:rsidRDefault="007854F8" w:rsidP="00907A7B">
            <w:pPr>
              <w:spacing w:line="360" w:lineRule="auto"/>
              <w:jc w:val="center"/>
              <w:rPr>
                <w:rFonts w:ascii="Bookman Old Style" w:hAnsi="Bookman Old Style"/>
                <w:bCs/>
                <w:color w:val="000000" w:themeColor="text1"/>
                <w:sz w:val="22"/>
                <w:szCs w:val="24"/>
                <w:lang w:val="id-ID" w:eastAsia="id-ID"/>
              </w:rPr>
            </w:pPr>
            <w:r w:rsidRPr="00CE69D8">
              <w:rPr>
                <w:rFonts w:ascii="Bookman Old Style" w:hAnsi="Bookman Old Style"/>
                <w:bCs/>
                <w:color w:val="000000" w:themeColor="text1"/>
                <w:sz w:val="22"/>
                <w:szCs w:val="24"/>
                <w:lang w:val="id-ID" w:eastAsia="id-ID"/>
              </w:rPr>
              <w:t xml:space="preserve">Golongan </w:t>
            </w:r>
            <w:r w:rsidRPr="00CE69D8">
              <w:rPr>
                <w:rFonts w:ascii="Bookman Old Style" w:hAnsi="Bookman Old Style"/>
                <w:bCs/>
                <w:i/>
                <w:color w:val="000000" w:themeColor="text1"/>
                <w:sz w:val="22"/>
                <w:szCs w:val="24"/>
                <w:lang w:val="id-ID" w:eastAsia="id-ID"/>
              </w:rPr>
              <w:t>Counterparty</w:t>
            </w:r>
          </w:p>
        </w:tc>
        <w:tc>
          <w:tcPr>
            <w:tcW w:w="1701" w:type="dxa"/>
            <w:shd w:val="clear" w:color="auto" w:fill="BFBFBF" w:themeFill="background1" w:themeFillShade="BF"/>
            <w:vAlign w:val="center"/>
          </w:tcPr>
          <w:p w14:paraId="561FE0FF" w14:textId="77777777" w:rsidR="007854F8" w:rsidRPr="00CE69D8" w:rsidRDefault="007854F8" w:rsidP="00907A7B">
            <w:pPr>
              <w:spacing w:line="360" w:lineRule="auto"/>
              <w:jc w:val="center"/>
              <w:rPr>
                <w:rFonts w:ascii="Bookman Old Style" w:hAnsi="Bookman Old Style"/>
                <w:bCs/>
                <w:color w:val="000000" w:themeColor="text1"/>
                <w:sz w:val="22"/>
                <w:szCs w:val="24"/>
                <w:lang w:val="id-ID" w:eastAsia="id-ID"/>
              </w:rPr>
            </w:pPr>
            <w:r w:rsidRPr="00CE69D8">
              <w:rPr>
                <w:rFonts w:ascii="Bookman Old Style" w:hAnsi="Bookman Old Style"/>
                <w:bCs/>
                <w:color w:val="000000" w:themeColor="text1"/>
                <w:sz w:val="22"/>
                <w:szCs w:val="24"/>
                <w:lang w:val="id-ID" w:eastAsia="id-ID"/>
              </w:rPr>
              <w:t xml:space="preserve">Lokasi Negara </w:t>
            </w:r>
            <w:r w:rsidRPr="00CE69D8">
              <w:rPr>
                <w:rFonts w:ascii="Bookman Old Style" w:hAnsi="Bookman Old Style"/>
                <w:bCs/>
                <w:i/>
                <w:color w:val="000000" w:themeColor="text1"/>
                <w:sz w:val="22"/>
                <w:szCs w:val="24"/>
                <w:lang w:val="id-ID" w:eastAsia="id-ID"/>
              </w:rPr>
              <w:t>Counterparty</w:t>
            </w:r>
          </w:p>
        </w:tc>
        <w:tc>
          <w:tcPr>
            <w:tcW w:w="1418" w:type="dxa"/>
            <w:shd w:val="clear" w:color="auto" w:fill="BFBFBF" w:themeFill="background1" w:themeFillShade="BF"/>
            <w:vAlign w:val="center"/>
          </w:tcPr>
          <w:p w14:paraId="2007823C" w14:textId="77777777" w:rsidR="007854F8" w:rsidRPr="00CE69D8" w:rsidRDefault="007854F8" w:rsidP="00907A7B">
            <w:pPr>
              <w:spacing w:line="360" w:lineRule="auto"/>
              <w:jc w:val="center"/>
              <w:rPr>
                <w:rFonts w:ascii="Bookman Old Style" w:hAnsi="Bookman Old Style"/>
                <w:bCs/>
                <w:color w:val="000000" w:themeColor="text1"/>
                <w:sz w:val="22"/>
                <w:szCs w:val="24"/>
                <w:lang w:val="id-ID" w:eastAsia="id-ID"/>
              </w:rPr>
            </w:pPr>
            <w:r w:rsidRPr="00CE69D8">
              <w:rPr>
                <w:rFonts w:ascii="Bookman Old Style" w:hAnsi="Bookman Old Style"/>
                <w:bCs/>
                <w:color w:val="000000" w:themeColor="text1"/>
                <w:sz w:val="22"/>
                <w:szCs w:val="24"/>
                <w:lang w:val="id-ID" w:eastAsia="id-ID"/>
              </w:rPr>
              <w:t>Jenis Valuta</w:t>
            </w:r>
          </w:p>
        </w:tc>
      </w:tr>
      <w:tr w:rsidR="000C7250" w:rsidRPr="00CE69D8" w14:paraId="0AC52458" w14:textId="77777777" w:rsidTr="001515A2">
        <w:trPr>
          <w:trHeight w:val="737"/>
        </w:trPr>
        <w:tc>
          <w:tcPr>
            <w:tcW w:w="1560" w:type="dxa"/>
          </w:tcPr>
          <w:p w14:paraId="5DEBF6C0" w14:textId="77777777" w:rsidR="007854F8" w:rsidRPr="00CE69D8" w:rsidRDefault="007854F8" w:rsidP="00907A7B">
            <w:pPr>
              <w:spacing w:line="360" w:lineRule="auto"/>
              <w:jc w:val="center"/>
              <w:rPr>
                <w:rFonts w:ascii="Bookman Old Style" w:hAnsi="Bookman Old Style"/>
                <w:color w:val="000000" w:themeColor="text1"/>
                <w:sz w:val="22"/>
                <w:szCs w:val="24"/>
                <w:lang w:val="id-ID" w:eastAsia="id-ID"/>
              </w:rPr>
            </w:pPr>
          </w:p>
        </w:tc>
        <w:tc>
          <w:tcPr>
            <w:tcW w:w="1701" w:type="dxa"/>
            <w:shd w:val="clear" w:color="auto" w:fill="auto"/>
            <w:noWrap/>
            <w:vAlign w:val="center"/>
          </w:tcPr>
          <w:p w14:paraId="4065FE0A" w14:textId="77777777" w:rsidR="007854F8" w:rsidRPr="00CE69D8" w:rsidRDefault="007854F8" w:rsidP="00907A7B">
            <w:pPr>
              <w:spacing w:line="360" w:lineRule="auto"/>
              <w:jc w:val="center"/>
              <w:rPr>
                <w:rFonts w:ascii="Bookman Old Style" w:hAnsi="Bookman Old Style"/>
                <w:color w:val="000000" w:themeColor="text1"/>
                <w:sz w:val="22"/>
                <w:szCs w:val="24"/>
                <w:lang w:val="id-ID" w:eastAsia="id-ID"/>
              </w:rPr>
            </w:pPr>
          </w:p>
        </w:tc>
        <w:tc>
          <w:tcPr>
            <w:tcW w:w="1842" w:type="dxa"/>
          </w:tcPr>
          <w:p w14:paraId="23CF9AC1" w14:textId="77777777" w:rsidR="007854F8" w:rsidRPr="00CE69D8" w:rsidRDefault="007854F8" w:rsidP="00907A7B">
            <w:pPr>
              <w:spacing w:line="360" w:lineRule="auto"/>
              <w:jc w:val="center"/>
              <w:rPr>
                <w:rFonts w:ascii="Bookman Old Style" w:hAnsi="Bookman Old Style"/>
                <w:color w:val="000000" w:themeColor="text1"/>
                <w:sz w:val="22"/>
                <w:szCs w:val="24"/>
                <w:lang w:val="id-ID" w:eastAsia="id-ID"/>
              </w:rPr>
            </w:pPr>
          </w:p>
        </w:tc>
        <w:tc>
          <w:tcPr>
            <w:tcW w:w="1701" w:type="dxa"/>
          </w:tcPr>
          <w:p w14:paraId="6E709EC6" w14:textId="77777777" w:rsidR="007854F8" w:rsidRPr="00CE69D8" w:rsidRDefault="007854F8" w:rsidP="00907A7B">
            <w:pPr>
              <w:spacing w:line="360" w:lineRule="auto"/>
              <w:jc w:val="center"/>
              <w:rPr>
                <w:rFonts w:ascii="Bookman Old Style" w:hAnsi="Bookman Old Style"/>
                <w:color w:val="000000" w:themeColor="text1"/>
                <w:sz w:val="22"/>
                <w:szCs w:val="24"/>
                <w:lang w:val="id-ID" w:eastAsia="id-ID"/>
              </w:rPr>
            </w:pPr>
          </w:p>
        </w:tc>
        <w:tc>
          <w:tcPr>
            <w:tcW w:w="1418" w:type="dxa"/>
          </w:tcPr>
          <w:p w14:paraId="718808C3" w14:textId="77777777" w:rsidR="007854F8" w:rsidRPr="00CE69D8" w:rsidRDefault="007854F8" w:rsidP="00907A7B">
            <w:pPr>
              <w:spacing w:line="360" w:lineRule="auto"/>
              <w:jc w:val="center"/>
              <w:rPr>
                <w:rFonts w:ascii="Bookman Old Style" w:hAnsi="Bookman Old Style"/>
                <w:color w:val="000000" w:themeColor="text1"/>
                <w:sz w:val="22"/>
                <w:szCs w:val="24"/>
                <w:lang w:val="id-ID" w:eastAsia="id-ID"/>
              </w:rPr>
            </w:pPr>
          </w:p>
        </w:tc>
      </w:tr>
    </w:tbl>
    <w:p w14:paraId="480FEF0D" w14:textId="77777777" w:rsidR="007854F8" w:rsidRPr="00CE69D8" w:rsidRDefault="007854F8" w:rsidP="00907A7B">
      <w:pPr>
        <w:pStyle w:val="BodyTextIndent3"/>
        <w:spacing w:line="360" w:lineRule="auto"/>
        <w:ind w:left="0"/>
        <w:rPr>
          <w:rFonts w:ascii="Bookman Old Style" w:hAnsi="Bookman Old Style" w:cs="Arial"/>
          <w:i/>
          <w:noProof/>
          <w:color w:val="000000" w:themeColor="text1"/>
          <w:szCs w:val="24"/>
          <w:lang w:val="id-ID"/>
        </w:rPr>
      </w:pP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2835"/>
        <w:gridCol w:w="2410"/>
      </w:tblGrid>
      <w:tr w:rsidR="00221017" w:rsidRPr="00CE69D8" w14:paraId="429A7C06" w14:textId="77777777" w:rsidTr="00E65AB0">
        <w:trPr>
          <w:trHeight w:val="293"/>
        </w:trPr>
        <w:tc>
          <w:tcPr>
            <w:tcW w:w="1560" w:type="dxa"/>
            <w:shd w:val="clear" w:color="auto" w:fill="BFBFBF" w:themeFill="background1" w:themeFillShade="BF"/>
          </w:tcPr>
          <w:p w14:paraId="2652B093" w14:textId="77777777" w:rsidR="007854F8" w:rsidRPr="00CE69D8" w:rsidRDefault="004A2F06" w:rsidP="00907A7B">
            <w:pPr>
              <w:spacing w:line="360" w:lineRule="auto"/>
              <w:jc w:val="center"/>
              <w:rPr>
                <w:rFonts w:ascii="Bookman Old Style" w:hAnsi="Bookman Old Style"/>
                <w:bCs/>
                <w:color w:val="000000" w:themeColor="text1"/>
                <w:sz w:val="22"/>
                <w:szCs w:val="24"/>
                <w:lang w:val="id-ID" w:eastAsia="id-ID"/>
              </w:rPr>
            </w:pPr>
            <w:r w:rsidRPr="00CE69D8">
              <w:rPr>
                <w:rFonts w:ascii="Bookman Old Style" w:hAnsi="Bookman Old Style"/>
                <w:bCs/>
                <w:color w:val="000000" w:themeColor="text1"/>
                <w:sz w:val="22"/>
                <w:szCs w:val="24"/>
                <w:lang w:eastAsia="id-ID"/>
              </w:rPr>
              <w:t>(</w:t>
            </w:r>
            <w:r w:rsidR="007854F8" w:rsidRPr="00CE69D8">
              <w:rPr>
                <w:rFonts w:ascii="Bookman Old Style" w:hAnsi="Bookman Old Style"/>
                <w:bCs/>
                <w:color w:val="000000" w:themeColor="text1"/>
                <w:sz w:val="22"/>
                <w:szCs w:val="24"/>
                <w:lang w:val="id-ID" w:eastAsia="id-ID"/>
              </w:rPr>
              <w:t>12</w:t>
            </w:r>
            <w:r w:rsidRPr="00CE69D8">
              <w:rPr>
                <w:rFonts w:ascii="Bookman Old Style" w:hAnsi="Bookman Old Style"/>
                <w:bCs/>
                <w:color w:val="000000" w:themeColor="text1"/>
                <w:sz w:val="22"/>
                <w:szCs w:val="24"/>
                <w:lang w:eastAsia="id-ID"/>
              </w:rPr>
              <w:t>)</w:t>
            </w:r>
          </w:p>
        </w:tc>
        <w:tc>
          <w:tcPr>
            <w:tcW w:w="1417" w:type="dxa"/>
            <w:shd w:val="clear" w:color="auto" w:fill="BFBFBF" w:themeFill="background1" w:themeFillShade="BF"/>
            <w:hideMark/>
          </w:tcPr>
          <w:p w14:paraId="4D4CABA0" w14:textId="77777777" w:rsidR="007854F8" w:rsidRPr="00CE69D8" w:rsidRDefault="004A2F06" w:rsidP="00907A7B">
            <w:pPr>
              <w:spacing w:line="360" w:lineRule="auto"/>
              <w:jc w:val="center"/>
              <w:rPr>
                <w:rFonts w:ascii="Bookman Old Style" w:hAnsi="Bookman Old Style"/>
                <w:bCs/>
                <w:color w:val="000000" w:themeColor="text1"/>
                <w:sz w:val="22"/>
                <w:szCs w:val="24"/>
                <w:lang w:val="id-ID" w:eastAsia="id-ID"/>
              </w:rPr>
            </w:pPr>
            <w:r w:rsidRPr="00CE69D8">
              <w:rPr>
                <w:rFonts w:ascii="Bookman Old Style" w:hAnsi="Bookman Old Style"/>
                <w:bCs/>
                <w:color w:val="000000" w:themeColor="text1"/>
                <w:sz w:val="22"/>
                <w:szCs w:val="24"/>
                <w:lang w:val="id-ID" w:eastAsia="id-ID"/>
              </w:rPr>
              <w:t>(</w:t>
            </w:r>
            <w:r w:rsidR="007854F8" w:rsidRPr="00CE69D8">
              <w:rPr>
                <w:rFonts w:ascii="Bookman Old Style" w:hAnsi="Bookman Old Style"/>
                <w:bCs/>
                <w:color w:val="000000" w:themeColor="text1"/>
                <w:sz w:val="22"/>
                <w:szCs w:val="24"/>
                <w:lang w:val="id-ID" w:eastAsia="id-ID"/>
              </w:rPr>
              <w:t>13</w:t>
            </w:r>
            <w:r w:rsidRPr="00CE69D8">
              <w:rPr>
                <w:rFonts w:ascii="Bookman Old Style" w:hAnsi="Bookman Old Style"/>
                <w:bCs/>
                <w:color w:val="000000" w:themeColor="text1"/>
                <w:sz w:val="22"/>
                <w:szCs w:val="24"/>
                <w:lang w:val="id-ID" w:eastAsia="id-ID"/>
              </w:rPr>
              <w:t>)</w:t>
            </w:r>
          </w:p>
        </w:tc>
        <w:tc>
          <w:tcPr>
            <w:tcW w:w="2835" w:type="dxa"/>
            <w:shd w:val="clear" w:color="auto" w:fill="BFBFBF" w:themeFill="background1" w:themeFillShade="BF"/>
          </w:tcPr>
          <w:p w14:paraId="11610A1F" w14:textId="77777777" w:rsidR="007854F8" w:rsidRPr="00CE69D8" w:rsidRDefault="004A2F06" w:rsidP="00907A7B">
            <w:pPr>
              <w:spacing w:line="360" w:lineRule="auto"/>
              <w:jc w:val="center"/>
              <w:rPr>
                <w:rFonts w:ascii="Bookman Old Style" w:hAnsi="Bookman Old Style"/>
                <w:bCs/>
                <w:color w:val="000000" w:themeColor="text1"/>
                <w:sz w:val="22"/>
                <w:szCs w:val="24"/>
                <w:lang w:val="id-ID" w:eastAsia="id-ID"/>
              </w:rPr>
            </w:pPr>
            <w:r w:rsidRPr="00CE69D8">
              <w:rPr>
                <w:rFonts w:ascii="Bookman Old Style" w:hAnsi="Bookman Old Style"/>
                <w:bCs/>
                <w:color w:val="000000" w:themeColor="text1"/>
                <w:sz w:val="22"/>
                <w:szCs w:val="24"/>
                <w:lang w:val="id-ID" w:eastAsia="id-ID"/>
              </w:rPr>
              <w:t>(</w:t>
            </w:r>
            <w:r w:rsidR="007854F8" w:rsidRPr="00CE69D8">
              <w:rPr>
                <w:rFonts w:ascii="Bookman Old Style" w:hAnsi="Bookman Old Style"/>
                <w:bCs/>
                <w:color w:val="000000" w:themeColor="text1"/>
                <w:sz w:val="22"/>
                <w:szCs w:val="24"/>
                <w:lang w:val="id-ID" w:eastAsia="id-ID"/>
              </w:rPr>
              <w:t>14</w:t>
            </w:r>
            <w:r w:rsidRPr="00CE69D8">
              <w:rPr>
                <w:rFonts w:ascii="Bookman Old Style" w:hAnsi="Bookman Old Style"/>
                <w:bCs/>
                <w:color w:val="000000" w:themeColor="text1"/>
                <w:sz w:val="22"/>
                <w:szCs w:val="24"/>
                <w:lang w:val="id-ID" w:eastAsia="id-ID"/>
              </w:rPr>
              <w:t>)</w:t>
            </w:r>
          </w:p>
        </w:tc>
        <w:tc>
          <w:tcPr>
            <w:tcW w:w="2410" w:type="dxa"/>
            <w:shd w:val="clear" w:color="auto" w:fill="BFBFBF" w:themeFill="background1" w:themeFillShade="BF"/>
          </w:tcPr>
          <w:p w14:paraId="52CDF771" w14:textId="77777777" w:rsidR="007854F8" w:rsidRPr="00CE69D8" w:rsidRDefault="004A2F06" w:rsidP="00907A7B">
            <w:pPr>
              <w:spacing w:line="360" w:lineRule="auto"/>
              <w:jc w:val="center"/>
              <w:rPr>
                <w:rFonts w:ascii="Bookman Old Style" w:hAnsi="Bookman Old Style"/>
                <w:bCs/>
                <w:color w:val="000000" w:themeColor="text1"/>
                <w:sz w:val="22"/>
                <w:szCs w:val="24"/>
                <w:lang w:val="id-ID" w:eastAsia="id-ID"/>
              </w:rPr>
            </w:pPr>
            <w:r w:rsidRPr="00CE69D8">
              <w:rPr>
                <w:rFonts w:ascii="Bookman Old Style" w:hAnsi="Bookman Old Style"/>
                <w:bCs/>
                <w:color w:val="000000" w:themeColor="text1"/>
                <w:sz w:val="22"/>
                <w:szCs w:val="24"/>
                <w:lang w:val="id-ID" w:eastAsia="id-ID"/>
              </w:rPr>
              <w:t>(</w:t>
            </w:r>
            <w:r w:rsidR="007854F8" w:rsidRPr="00CE69D8">
              <w:rPr>
                <w:rFonts w:ascii="Bookman Old Style" w:hAnsi="Bookman Old Style"/>
                <w:bCs/>
                <w:color w:val="000000" w:themeColor="text1"/>
                <w:sz w:val="22"/>
                <w:szCs w:val="24"/>
                <w:lang w:val="id-ID" w:eastAsia="id-ID"/>
              </w:rPr>
              <w:t>15</w:t>
            </w:r>
            <w:r w:rsidRPr="00CE69D8">
              <w:rPr>
                <w:rFonts w:ascii="Bookman Old Style" w:hAnsi="Bookman Old Style"/>
                <w:bCs/>
                <w:color w:val="000000" w:themeColor="text1"/>
                <w:sz w:val="22"/>
                <w:szCs w:val="24"/>
                <w:lang w:val="id-ID" w:eastAsia="id-ID"/>
              </w:rPr>
              <w:t>)</w:t>
            </w:r>
          </w:p>
        </w:tc>
      </w:tr>
      <w:tr w:rsidR="00221017" w:rsidRPr="00CE69D8" w14:paraId="7204594A" w14:textId="77777777" w:rsidTr="00E65AB0">
        <w:trPr>
          <w:trHeight w:val="492"/>
        </w:trPr>
        <w:tc>
          <w:tcPr>
            <w:tcW w:w="1560" w:type="dxa"/>
            <w:shd w:val="clear" w:color="auto" w:fill="BFBFBF" w:themeFill="background1" w:themeFillShade="BF"/>
            <w:vAlign w:val="center"/>
          </w:tcPr>
          <w:p w14:paraId="3B94C114" w14:textId="77777777" w:rsidR="007854F8" w:rsidRPr="00CE69D8" w:rsidRDefault="007854F8" w:rsidP="00907A7B">
            <w:pPr>
              <w:spacing w:line="360" w:lineRule="auto"/>
              <w:jc w:val="center"/>
              <w:rPr>
                <w:rFonts w:ascii="Bookman Old Style" w:hAnsi="Bookman Old Style"/>
                <w:bCs/>
                <w:color w:val="000000" w:themeColor="text1"/>
                <w:sz w:val="22"/>
                <w:szCs w:val="24"/>
                <w:lang w:val="id-ID" w:eastAsia="id-ID"/>
              </w:rPr>
            </w:pPr>
            <w:r w:rsidRPr="00CE69D8">
              <w:rPr>
                <w:rFonts w:ascii="Bookman Old Style" w:hAnsi="Bookman Old Style"/>
                <w:bCs/>
                <w:color w:val="000000" w:themeColor="text1"/>
                <w:sz w:val="22"/>
                <w:szCs w:val="24"/>
                <w:lang w:val="id-ID" w:eastAsia="id-ID"/>
              </w:rPr>
              <w:t>Tanggal Mulai</w:t>
            </w:r>
          </w:p>
        </w:tc>
        <w:tc>
          <w:tcPr>
            <w:tcW w:w="1417" w:type="dxa"/>
            <w:shd w:val="clear" w:color="auto" w:fill="BFBFBF" w:themeFill="background1" w:themeFillShade="BF"/>
            <w:vAlign w:val="center"/>
          </w:tcPr>
          <w:p w14:paraId="54C0005E" w14:textId="77777777" w:rsidR="007854F8" w:rsidRPr="00CE69D8" w:rsidRDefault="007854F8" w:rsidP="00907A7B">
            <w:pPr>
              <w:spacing w:line="360" w:lineRule="auto"/>
              <w:jc w:val="center"/>
              <w:rPr>
                <w:rFonts w:ascii="Bookman Old Style" w:hAnsi="Bookman Old Style"/>
                <w:bCs/>
                <w:color w:val="000000" w:themeColor="text1"/>
                <w:sz w:val="22"/>
                <w:szCs w:val="24"/>
                <w:lang w:val="id-ID" w:eastAsia="id-ID"/>
              </w:rPr>
            </w:pPr>
            <w:r w:rsidRPr="00CE69D8">
              <w:rPr>
                <w:rFonts w:ascii="Bookman Old Style" w:hAnsi="Bookman Old Style"/>
                <w:bCs/>
                <w:color w:val="000000" w:themeColor="text1"/>
                <w:sz w:val="22"/>
                <w:szCs w:val="24"/>
                <w:lang w:val="id-ID" w:eastAsia="id-ID"/>
              </w:rPr>
              <w:t>Tanggal Jatuh Tempo</w:t>
            </w:r>
          </w:p>
        </w:tc>
        <w:tc>
          <w:tcPr>
            <w:tcW w:w="2835" w:type="dxa"/>
            <w:shd w:val="clear" w:color="auto" w:fill="BFBFBF" w:themeFill="background1" w:themeFillShade="BF"/>
            <w:vAlign w:val="center"/>
          </w:tcPr>
          <w:p w14:paraId="64DB09C3" w14:textId="77777777" w:rsidR="00A2294E" w:rsidRPr="00CE69D8" w:rsidRDefault="007854F8" w:rsidP="00907A7B">
            <w:pPr>
              <w:spacing w:line="360" w:lineRule="auto"/>
              <w:jc w:val="center"/>
              <w:rPr>
                <w:rFonts w:ascii="Bookman Old Style" w:hAnsi="Bookman Old Style"/>
                <w:bCs/>
                <w:color w:val="000000" w:themeColor="text1"/>
                <w:sz w:val="22"/>
                <w:szCs w:val="24"/>
                <w:lang w:val="id-ID" w:eastAsia="id-ID"/>
              </w:rPr>
            </w:pPr>
            <w:r w:rsidRPr="00CE69D8">
              <w:rPr>
                <w:rFonts w:ascii="Bookman Old Style" w:hAnsi="Bookman Old Style"/>
                <w:bCs/>
                <w:color w:val="000000" w:themeColor="text1"/>
                <w:sz w:val="22"/>
                <w:szCs w:val="24"/>
                <w:lang w:val="id-ID" w:eastAsia="id-ID"/>
              </w:rPr>
              <w:t xml:space="preserve">Nominal Instrumen Derivatif </w:t>
            </w:r>
            <w:r w:rsidR="00A2294E" w:rsidRPr="00CE69D8">
              <w:rPr>
                <w:rFonts w:ascii="Bookman Old Style" w:hAnsi="Bookman Old Style"/>
                <w:bCs/>
                <w:color w:val="000000" w:themeColor="text1"/>
                <w:sz w:val="22"/>
                <w:szCs w:val="24"/>
                <w:lang w:val="id-ID" w:eastAsia="id-ID"/>
              </w:rPr>
              <w:t>untuk Lindung Nilai</w:t>
            </w:r>
            <w:r w:rsidRPr="00CE69D8">
              <w:rPr>
                <w:rFonts w:ascii="Bookman Old Style" w:hAnsi="Bookman Old Style"/>
                <w:bCs/>
                <w:color w:val="000000" w:themeColor="text1"/>
                <w:sz w:val="22"/>
                <w:szCs w:val="24"/>
                <w:lang w:val="id-ID" w:eastAsia="id-ID"/>
              </w:rPr>
              <w:t xml:space="preserve"> </w:t>
            </w:r>
          </w:p>
          <w:p w14:paraId="42126218" w14:textId="77777777" w:rsidR="007854F8" w:rsidRPr="00CE69D8" w:rsidRDefault="004A2F06" w:rsidP="00907A7B">
            <w:pPr>
              <w:spacing w:line="360" w:lineRule="auto"/>
              <w:jc w:val="center"/>
              <w:rPr>
                <w:rFonts w:ascii="Bookman Old Style" w:hAnsi="Bookman Old Style"/>
                <w:bCs/>
                <w:color w:val="000000" w:themeColor="text1"/>
                <w:sz w:val="22"/>
                <w:szCs w:val="24"/>
                <w:lang w:val="id-ID" w:eastAsia="id-ID"/>
              </w:rPr>
            </w:pPr>
            <w:r w:rsidRPr="00CE69D8">
              <w:rPr>
                <w:rFonts w:ascii="Bookman Old Style" w:hAnsi="Bookman Old Style"/>
                <w:bCs/>
                <w:color w:val="000000" w:themeColor="text1"/>
                <w:sz w:val="22"/>
                <w:szCs w:val="24"/>
                <w:lang w:val="id-ID" w:eastAsia="id-ID"/>
              </w:rPr>
              <w:t>(</w:t>
            </w:r>
            <w:r w:rsidR="007854F8" w:rsidRPr="00CE69D8">
              <w:rPr>
                <w:rFonts w:ascii="Bookman Old Style" w:hAnsi="Bookman Old Style"/>
                <w:bCs/>
                <w:color w:val="000000" w:themeColor="text1"/>
                <w:sz w:val="22"/>
                <w:szCs w:val="24"/>
                <w:lang w:val="id-ID" w:eastAsia="id-ID"/>
              </w:rPr>
              <w:t>Dalam Mata Uang Asal</w:t>
            </w:r>
            <w:r w:rsidRPr="00CE69D8">
              <w:rPr>
                <w:rFonts w:ascii="Bookman Old Style" w:hAnsi="Bookman Old Style"/>
                <w:bCs/>
                <w:color w:val="000000" w:themeColor="text1"/>
                <w:sz w:val="22"/>
                <w:szCs w:val="24"/>
                <w:lang w:val="id-ID" w:eastAsia="id-ID"/>
              </w:rPr>
              <w:t>)</w:t>
            </w:r>
          </w:p>
        </w:tc>
        <w:tc>
          <w:tcPr>
            <w:tcW w:w="2410" w:type="dxa"/>
            <w:shd w:val="clear" w:color="auto" w:fill="BFBFBF" w:themeFill="background1" w:themeFillShade="BF"/>
            <w:vAlign w:val="center"/>
          </w:tcPr>
          <w:p w14:paraId="564A0DE8" w14:textId="77777777" w:rsidR="007854F8" w:rsidRPr="00CE69D8" w:rsidRDefault="007854F8" w:rsidP="00907A7B">
            <w:pPr>
              <w:spacing w:line="360" w:lineRule="auto"/>
              <w:jc w:val="center"/>
              <w:rPr>
                <w:rFonts w:ascii="Bookman Old Style" w:hAnsi="Bookman Old Style"/>
                <w:bCs/>
                <w:color w:val="000000" w:themeColor="text1"/>
                <w:sz w:val="22"/>
                <w:szCs w:val="24"/>
                <w:lang w:val="id-ID" w:eastAsia="id-ID"/>
              </w:rPr>
            </w:pPr>
            <w:r w:rsidRPr="00CE69D8">
              <w:rPr>
                <w:rFonts w:ascii="Bookman Old Style" w:hAnsi="Bookman Old Style"/>
                <w:bCs/>
                <w:color w:val="000000" w:themeColor="text1"/>
                <w:sz w:val="22"/>
                <w:szCs w:val="24"/>
                <w:lang w:val="id-ID" w:eastAsia="id-ID"/>
              </w:rPr>
              <w:t xml:space="preserve">Nominal Instrumen Derivatif </w:t>
            </w:r>
            <w:r w:rsidR="00A2294E" w:rsidRPr="00CE69D8">
              <w:rPr>
                <w:rFonts w:ascii="Bookman Old Style" w:hAnsi="Bookman Old Style"/>
                <w:bCs/>
                <w:color w:val="000000" w:themeColor="text1"/>
                <w:sz w:val="22"/>
                <w:szCs w:val="24"/>
                <w:lang w:val="id-ID" w:eastAsia="id-ID"/>
              </w:rPr>
              <w:t xml:space="preserve">untuk </w:t>
            </w:r>
            <w:r w:rsidRPr="00CE69D8">
              <w:rPr>
                <w:rFonts w:ascii="Bookman Old Style" w:hAnsi="Bookman Old Style"/>
                <w:bCs/>
                <w:color w:val="000000" w:themeColor="text1"/>
                <w:sz w:val="22"/>
                <w:szCs w:val="24"/>
                <w:lang w:val="id-ID" w:eastAsia="id-ID"/>
              </w:rPr>
              <w:t xml:space="preserve">Lindung Nilai </w:t>
            </w:r>
            <w:r w:rsidR="004A2F06" w:rsidRPr="00CE69D8">
              <w:rPr>
                <w:rFonts w:ascii="Bookman Old Style" w:hAnsi="Bookman Old Style"/>
                <w:bCs/>
                <w:color w:val="000000" w:themeColor="text1"/>
                <w:sz w:val="22"/>
                <w:szCs w:val="24"/>
                <w:lang w:val="id-ID" w:eastAsia="id-ID"/>
              </w:rPr>
              <w:t>(</w:t>
            </w:r>
            <w:r w:rsidRPr="00CE69D8">
              <w:rPr>
                <w:rFonts w:ascii="Bookman Old Style" w:hAnsi="Bookman Old Style"/>
                <w:bCs/>
                <w:color w:val="000000" w:themeColor="text1"/>
                <w:sz w:val="22"/>
                <w:szCs w:val="24"/>
                <w:lang w:val="id-ID" w:eastAsia="id-ID"/>
              </w:rPr>
              <w:t xml:space="preserve">Dalam </w:t>
            </w:r>
            <w:r w:rsidR="00FB504B" w:rsidRPr="00CE69D8">
              <w:rPr>
                <w:rFonts w:ascii="Bookman Old Style" w:hAnsi="Bookman Old Style"/>
                <w:bCs/>
                <w:color w:val="000000" w:themeColor="text1"/>
                <w:sz w:val="22"/>
                <w:szCs w:val="24"/>
                <w:lang w:val="id-ID" w:eastAsia="id-ID"/>
              </w:rPr>
              <w:t xml:space="preserve">Ekuivalen </w:t>
            </w:r>
            <w:r w:rsidRPr="00CE69D8">
              <w:rPr>
                <w:rFonts w:ascii="Bookman Old Style" w:hAnsi="Bookman Old Style"/>
                <w:bCs/>
                <w:color w:val="000000" w:themeColor="text1"/>
                <w:sz w:val="22"/>
                <w:szCs w:val="24"/>
                <w:lang w:val="id-ID" w:eastAsia="id-ID"/>
              </w:rPr>
              <w:t>Rupiah</w:t>
            </w:r>
            <w:r w:rsidR="004A2F06" w:rsidRPr="00CE69D8">
              <w:rPr>
                <w:rFonts w:ascii="Bookman Old Style" w:hAnsi="Bookman Old Style"/>
                <w:bCs/>
                <w:color w:val="000000" w:themeColor="text1"/>
                <w:sz w:val="22"/>
                <w:szCs w:val="24"/>
                <w:lang w:val="id-ID" w:eastAsia="id-ID"/>
              </w:rPr>
              <w:t>)</w:t>
            </w:r>
          </w:p>
        </w:tc>
      </w:tr>
      <w:tr w:rsidR="00221017" w:rsidRPr="00CE69D8" w14:paraId="684F4531" w14:textId="77777777" w:rsidTr="001515A2">
        <w:trPr>
          <w:trHeight w:val="737"/>
        </w:trPr>
        <w:tc>
          <w:tcPr>
            <w:tcW w:w="1560" w:type="dxa"/>
          </w:tcPr>
          <w:p w14:paraId="2BE26E2F" w14:textId="77777777" w:rsidR="007854F8" w:rsidRPr="00CE69D8" w:rsidRDefault="007854F8" w:rsidP="00907A7B">
            <w:pPr>
              <w:spacing w:line="360" w:lineRule="auto"/>
              <w:jc w:val="center"/>
              <w:rPr>
                <w:rFonts w:ascii="Bookman Old Style" w:hAnsi="Bookman Old Style"/>
                <w:color w:val="000000" w:themeColor="text1"/>
                <w:sz w:val="22"/>
                <w:szCs w:val="24"/>
                <w:lang w:val="id-ID" w:eastAsia="id-ID"/>
              </w:rPr>
            </w:pPr>
          </w:p>
        </w:tc>
        <w:tc>
          <w:tcPr>
            <w:tcW w:w="1417" w:type="dxa"/>
            <w:shd w:val="clear" w:color="auto" w:fill="auto"/>
            <w:noWrap/>
            <w:vAlign w:val="center"/>
          </w:tcPr>
          <w:p w14:paraId="28A9D61F" w14:textId="77777777" w:rsidR="007854F8" w:rsidRPr="00CE69D8" w:rsidRDefault="007854F8" w:rsidP="00907A7B">
            <w:pPr>
              <w:spacing w:line="360" w:lineRule="auto"/>
              <w:jc w:val="center"/>
              <w:rPr>
                <w:rFonts w:ascii="Bookman Old Style" w:hAnsi="Bookman Old Style"/>
                <w:color w:val="000000" w:themeColor="text1"/>
                <w:sz w:val="22"/>
                <w:szCs w:val="24"/>
                <w:lang w:val="id-ID" w:eastAsia="id-ID"/>
              </w:rPr>
            </w:pPr>
          </w:p>
        </w:tc>
        <w:tc>
          <w:tcPr>
            <w:tcW w:w="2835" w:type="dxa"/>
          </w:tcPr>
          <w:p w14:paraId="16881CF6" w14:textId="77777777" w:rsidR="007854F8" w:rsidRPr="00CE69D8" w:rsidRDefault="007854F8" w:rsidP="00907A7B">
            <w:pPr>
              <w:spacing w:line="360" w:lineRule="auto"/>
              <w:jc w:val="center"/>
              <w:rPr>
                <w:rFonts w:ascii="Bookman Old Style" w:hAnsi="Bookman Old Style"/>
                <w:color w:val="000000" w:themeColor="text1"/>
                <w:sz w:val="22"/>
                <w:szCs w:val="24"/>
                <w:lang w:val="id-ID" w:eastAsia="id-ID"/>
              </w:rPr>
            </w:pPr>
          </w:p>
        </w:tc>
        <w:tc>
          <w:tcPr>
            <w:tcW w:w="2410" w:type="dxa"/>
          </w:tcPr>
          <w:p w14:paraId="7ECBB798" w14:textId="77777777" w:rsidR="007854F8" w:rsidRPr="00CE69D8" w:rsidRDefault="007854F8" w:rsidP="00907A7B">
            <w:pPr>
              <w:spacing w:line="360" w:lineRule="auto"/>
              <w:jc w:val="center"/>
              <w:rPr>
                <w:rFonts w:ascii="Bookman Old Style" w:hAnsi="Bookman Old Style"/>
                <w:color w:val="000000" w:themeColor="text1"/>
                <w:sz w:val="22"/>
                <w:szCs w:val="24"/>
                <w:lang w:val="id-ID" w:eastAsia="id-ID"/>
              </w:rPr>
            </w:pPr>
          </w:p>
        </w:tc>
      </w:tr>
    </w:tbl>
    <w:p w14:paraId="441E561F" w14:textId="77777777" w:rsidR="007854F8" w:rsidRPr="00CE69D8" w:rsidRDefault="007854F8" w:rsidP="00907A7B">
      <w:pPr>
        <w:spacing w:line="360" w:lineRule="auto"/>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br w:type="page"/>
      </w:r>
    </w:p>
    <w:p w14:paraId="5ADABDA0" w14:textId="77777777" w:rsidR="007854F8" w:rsidRPr="00CE69D8" w:rsidRDefault="007854F8" w:rsidP="00020944">
      <w:pPr>
        <w:pStyle w:val="ListParagraph"/>
        <w:numPr>
          <w:ilvl w:val="0"/>
          <w:numId w:val="158"/>
        </w:numPr>
        <w:spacing w:line="360" w:lineRule="auto"/>
        <w:ind w:left="1134" w:hanging="567"/>
        <w:contextualSpacing w:val="0"/>
        <w:jc w:val="both"/>
        <w:rPr>
          <w:rFonts w:ascii="Bookman Old Style" w:hAnsi="Bookman Old Style" w:cs="Arial"/>
          <w:noProof/>
          <w:color w:val="000000" w:themeColor="text1"/>
          <w:sz w:val="24"/>
          <w:szCs w:val="24"/>
        </w:rPr>
      </w:pPr>
      <w:r w:rsidRPr="00CE69D8">
        <w:rPr>
          <w:rFonts w:ascii="Bookman Old Style" w:hAnsi="Bookman Old Style"/>
          <w:noProof/>
          <w:color w:val="000000" w:themeColor="text1"/>
          <w:sz w:val="24"/>
          <w:szCs w:val="24"/>
          <w:lang w:val="id-ID"/>
        </w:rPr>
        <w:t>PENJELASAN</w:t>
      </w:r>
      <w:r w:rsidRPr="00CE69D8">
        <w:rPr>
          <w:rFonts w:ascii="Bookman Old Style" w:hAnsi="Bookman Old Style" w:cs="Arial"/>
          <w:noProof/>
          <w:color w:val="000000" w:themeColor="text1"/>
          <w:sz w:val="24"/>
          <w:szCs w:val="24"/>
        </w:rPr>
        <w:t xml:space="preserve"> </w:t>
      </w:r>
      <w:r w:rsidR="006C27E6" w:rsidRPr="00CE69D8">
        <w:rPr>
          <w:rFonts w:ascii="Bookman Old Style" w:hAnsi="Bookman Old Style" w:cs="Arial"/>
          <w:noProof/>
          <w:color w:val="000000" w:themeColor="text1"/>
          <w:sz w:val="24"/>
          <w:szCs w:val="24"/>
          <w:lang w:val="id-ID"/>
        </w:rPr>
        <w:t xml:space="preserve">FORMULIR 3010 </w:t>
      </w:r>
      <w:r w:rsidR="004A2F06" w:rsidRPr="00CE69D8">
        <w:rPr>
          <w:rFonts w:ascii="Bookman Old Style" w:hAnsi="Bookman Old Style" w:cs="Arial"/>
          <w:noProof/>
          <w:color w:val="000000" w:themeColor="text1"/>
          <w:sz w:val="24"/>
          <w:szCs w:val="24"/>
          <w:lang w:val="id-ID"/>
        </w:rPr>
        <w:t>(</w:t>
      </w:r>
      <w:r w:rsidRPr="00CE69D8">
        <w:rPr>
          <w:rFonts w:ascii="Bookman Old Style" w:hAnsi="Bookman Old Style" w:cs="Arial"/>
          <w:noProof/>
          <w:color w:val="000000" w:themeColor="text1"/>
          <w:sz w:val="24"/>
          <w:szCs w:val="24"/>
        </w:rPr>
        <w:t xml:space="preserve">RINCIAN </w:t>
      </w:r>
      <w:r w:rsidR="0063438A" w:rsidRPr="00CE69D8">
        <w:rPr>
          <w:rFonts w:ascii="Bookman Old Style" w:hAnsi="Bookman Old Style"/>
          <w:noProof/>
          <w:color w:val="000000" w:themeColor="text1"/>
          <w:sz w:val="24"/>
          <w:szCs w:val="24"/>
        </w:rPr>
        <w:t>INSTRUMEN</w:t>
      </w:r>
      <w:r w:rsidR="0063438A" w:rsidRPr="00CE69D8">
        <w:rPr>
          <w:rFonts w:ascii="Bookman Old Style" w:hAnsi="Bookman Old Style"/>
          <w:noProof/>
          <w:color w:val="000000" w:themeColor="text1"/>
          <w:szCs w:val="24"/>
        </w:rPr>
        <w:t xml:space="preserve"> </w:t>
      </w:r>
      <w:r w:rsidRPr="00CE69D8">
        <w:rPr>
          <w:rFonts w:ascii="Bookman Old Style" w:hAnsi="Bookman Old Style" w:cs="Arial"/>
          <w:noProof/>
          <w:color w:val="000000" w:themeColor="text1"/>
          <w:sz w:val="24"/>
          <w:szCs w:val="24"/>
        </w:rPr>
        <w:t>DERIVATIF UNTUK LINDUNG NILAI</w:t>
      </w:r>
      <w:r w:rsidR="004A2F06" w:rsidRPr="00CE69D8">
        <w:rPr>
          <w:rFonts w:ascii="Bookman Old Style" w:hAnsi="Bookman Old Style" w:cs="Arial"/>
          <w:noProof/>
          <w:color w:val="000000" w:themeColor="text1"/>
          <w:sz w:val="24"/>
          <w:szCs w:val="24"/>
          <w:lang w:val="id-ID"/>
        </w:rPr>
        <w:t>)</w:t>
      </w:r>
    </w:p>
    <w:p w14:paraId="14A97F37" w14:textId="77777777" w:rsidR="007854F8" w:rsidRPr="00CE69D8" w:rsidRDefault="001515A2" w:rsidP="00907A7B">
      <w:pPr>
        <w:pStyle w:val="ListParagraph"/>
        <w:spacing w:line="360" w:lineRule="auto"/>
        <w:ind w:left="1134"/>
        <w:contextualSpacing w:val="0"/>
        <w:jc w:val="both"/>
        <w:rPr>
          <w:rFonts w:ascii="Bookman Old Style" w:hAnsi="Bookman Old Style" w:cs="Arial"/>
          <w:noProof/>
          <w:color w:val="000000" w:themeColor="text1"/>
          <w:sz w:val="24"/>
          <w:szCs w:val="24"/>
          <w:lang w:val="id-ID"/>
        </w:rPr>
      </w:pPr>
      <w:r w:rsidRPr="00CE69D8">
        <w:rPr>
          <w:rFonts w:ascii="Bookman Old Style" w:hAnsi="Bookman Old Style" w:cs="Arial"/>
          <w:noProof/>
          <w:color w:val="000000" w:themeColor="text1"/>
          <w:sz w:val="24"/>
          <w:szCs w:val="24"/>
          <w:lang w:val="id-ID"/>
        </w:rPr>
        <w:t xml:space="preserve">Pada </w:t>
      </w:r>
      <w:r w:rsidRPr="00CE69D8">
        <w:rPr>
          <w:rFonts w:ascii="Bookman Old Style" w:hAnsi="Bookman Old Style" w:cs="Arial"/>
          <w:noProof/>
          <w:color w:val="000000" w:themeColor="text1"/>
          <w:sz w:val="24"/>
          <w:szCs w:val="24"/>
        </w:rPr>
        <w:t xml:space="preserve">Formulir 3010 </w:t>
      </w:r>
      <w:r w:rsidR="004A2F06" w:rsidRPr="00CE69D8">
        <w:rPr>
          <w:rFonts w:ascii="Bookman Old Style" w:hAnsi="Bookman Old Style" w:cs="Arial"/>
          <w:noProof/>
          <w:color w:val="000000" w:themeColor="text1"/>
          <w:sz w:val="24"/>
          <w:szCs w:val="24"/>
          <w:lang w:val="id-ID"/>
        </w:rPr>
        <w:t>(</w:t>
      </w:r>
      <w:r w:rsidRPr="00CE69D8">
        <w:rPr>
          <w:rFonts w:ascii="Bookman Old Style" w:hAnsi="Bookman Old Style" w:cs="Arial"/>
          <w:noProof/>
          <w:color w:val="000000" w:themeColor="text1"/>
          <w:sz w:val="24"/>
          <w:szCs w:val="24"/>
        </w:rPr>
        <w:t>Rincian Instrumen Derivatif untuk Lindung Nilai</w:t>
      </w:r>
      <w:r w:rsidR="004A2F06" w:rsidRPr="00CE69D8">
        <w:rPr>
          <w:rFonts w:ascii="Bookman Old Style" w:hAnsi="Bookman Old Style" w:cs="Arial"/>
          <w:noProof/>
          <w:color w:val="000000" w:themeColor="text1"/>
          <w:sz w:val="24"/>
          <w:szCs w:val="24"/>
          <w:lang w:val="id-ID"/>
        </w:rPr>
        <w:t>)</w:t>
      </w:r>
      <w:r w:rsidRPr="00CE69D8">
        <w:rPr>
          <w:rFonts w:ascii="Bookman Old Style" w:hAnsi="Bookman Old Style" w:cs="Arial"/>
          <w:noProof/>
          <w:color w:val="000000" w:themeColor="text1"/>
          <w:sz w:val="24"/>
          <w:szCs w:val="24"/>
          <w:lang w:val="id-ID"/>
        </w:rPr>
        <w:t xml:space="preserve"> ini melaporkan daftar rincian instrumen derivatif yang dimiliki Perusahaan Modal Ventura pelapor dalam rupiah maupun </w:t>
      </w:r>
      <w:r w:rsidRPr="00CE69D8">
        <w:rPr>
          <w:rFonts w:ascii="Bookman Old Style" w:hAnsi="Bookman Old Style" w:cs="Arial"/>
          <w:noProof/>
          <w:color w:val="000000" w:themeColor="text1"/>
          <w:sz w:val="24"/>
          <w:szCs w:val="24"/>
        </w:rPr>
        <w:t xml:space="preserve">valas </w:t>
      </w:r>
      <w:r w:rsidRPr="00CE69D8">
        <w:rPr>
          <w:rFonts w:ascii="Bookman Old Style" w:hAnsi="Bookman Old Style" w:cs="Arial"/>
          <w:noProof/>
          <w:color w:val="000000" w:themeColor="text1"/>
          <w:sz w:val="24"/>
          <w:szCs w:val="24"/>
          <w:lang w:val="id-ID"/>
        </w:rPr>
        <w:t xml:space="preserve">sebagai instrumen lindung nilai. Setiap instrumen derivatif yang dimiliki Perusahaan Modal Ventura </w:t>
      </w:r>
      <w:r w:rsidR="00CC5FD9" w:rsidRPr="00CE69D8">
        <w:rPr>
          <w:rFonts w:ascii="Bookman Old Style" w:hAnsi="Bookman Old Style" w:cs="Arial"/>
          <w:noProof/>
          <w:color w:val="000000" w:themeColor="text1"/>
          <w:sz w:val="24"/>
          <w:szCs w:val="24"/>
          <w:lang w:val="id-ID"/>
        </w:rPr>
        <w:t xml:space="preserve">pelapor </w:t>
      </w:r>
      <w:r w:rsidRPr="00CE69D8">
        <w:rPr>
          <w:rFonts w:ascii="Bookman Old Style" w:hAnsi="Bookman Old Style" w:cs="Arial"/>
          <w:noProof/>
          <w:color w:val="000000" w:themeColor="text1"/>
          <w:sz w:val="24"/>
          <w:szCs w:val="24"/>
          <w:lang w:val="id-ID"/>
        </w:rPr>
        <w:t>menjadi instrumen lindung nilai dalam setiap transaksi pinjaman yang dilakukan oleh Perusahaan Modal Ventura pelapor.</w:t>
      </w:r>
    </w:p>
    <w:p w14:paraId="45821D86" w14:textId="77777777" w:rsidR="007854F8" w:rsidRPr="00CE69D8" w:rsidRDefault="007854F8" w:rsidP="00020944">
      <w:pPr>
        <w:pStyle w:val="BodyTextIndent3"/>
        <w:numPr>
          <w:ilvl w:val="0"/>
          <w:numId w:val="155"/>
        </w:numPr>
        <w:spacing w:line="360" w:lineRule="auto"/>
        <w:ind w:left="1701" w:hanging="567"/>
        <w:rPr>
          <w:rFonts w:ascii="Bookman Old Style" w:hAnsi="Bookman Old Style" w:cs="Arial"/>
          <w:noProof/>
          <w:color w:val="000000" w:themeColor="text1"/>
          <w:szCs w:val="24"/>
        </w:rPr>
      </w:pPr>
      <w:r w:rsidRPr="00CE69D8">
        <w:rPr>
          <w:rFonts w:ascii="Bookman Old Style" w:hAnsi="Bookman Old Style" w:cs="Arial"/>
          <w:noProof/>
          <w:color w:val="000000" w:themeColor="text1"/>
          <w:szCs w:val="24"/>
          <w:lang w:val="id-ID"/>
        </w:rPr>
        <w:t>Nomor Kontrak</w:t>
      </w:r>
      <w:r w:rsidR="005D61B3" w:rsidRPr="00CE69D8">
        <w:rPr>
          <w:rFonts w:ascii="Bookman Old Style" w:hAnsi="Bookman Old Style"/>
          <w:bCs/>
          <w:i/>
          <w:color w:val="000000" w:themeColor="text1"/>
          <w:sz w:val="22"/>
          <w:szCs w:val="24"/>
          <w:lang w:val="id-ID" w:eastAsia="id-ID"/>
        </w:rPr>
        <w:t xml:space="preserve"> </w:t>
      </w:r>
      <w:r w:rsidR="005D61B3" w:rsidRPr="00CE69D8">
        <w:rPr>
          <w:rFonts w:ascii="Bookman Old Style" w:hAnsi="Bookman Old Style"/>
          <w:bCs/>
          <w:i/>
          <w:color w:val="000000" w:themeColor="text1"/>
          <w:szCs w:val="24"/>
          <w:lang w:val="id-ID" w:eastAsia="id-ID"/>
        </w:rPr>
        <w:t xml:space="preserve">Underlying </w:t>
      </w:r>
      <w:r w:rsidR="005D61B3" w:rsidRPr="00CE69D8">
        <w:rPr>
          <w:rFonts w:ascii="Bookman Old Style" w:hAnsi="Bookman Old Style"/>
          <w:bCs/>
          <w:color w:val="000000" w:themeColor="text1"/>
          <w:szCs w:val="24"/>
          <w:lang w:val="id-ID" w:eastAsia="id-ID"/>
        </w:rPr>
        <w:t>Transaksi Pinjaman</w:t>
      </w:r>
      <w:r w:rsidR="001515A2" w:rsidRPr="00CE69D8">
        <w:rPr>
          <w:rFonts w:ascii="Bookman Old Style" w:hAnsi="Bookman Old Style"/>
          <w:bCs/>
          <w:color w:val="000000" w:themeColor="text1"/>
          <w:szCs w:val="24"/>
          <w:lang w:val="id-ID" w:eastAsia="id-ID"/>
        </w:rPr>
        <w:t>/Pendanaan</w:t>
      </w:r>
    </w:p>
    <w:p w14:paraId="2BB36E87" w14:textId="77777777" w:rsidR="007854F8" w:rsidRPr="00CE69D8" w:rsidRDefault="007854F8" w:rsidP="00907A7B">
      <w:pPr>
        <w:pStyle w:val="BodyTextIndent3"/>
        <w:spacing w:line="360" w:lineRule="auto"/>
        <w:ind w:left="1701"/>
        <w:rPr>
          <w:rFonts w:ascii="Bookman Old Style" w:hAnsi="Bookman Old Style" w:cs="Arial"/>
          <w:noProof/>
          <w:color w:val="000000" w:themeColor="text1"/>
          <w:szCs w:val="24"/>
          <w:lang w:val="id-ID"/>
        </w:rPr>
      </w:pPr>
      <w:r w:rsidRPr="00CE69D8">
        <w:rPr>
          <w:rFonts w:ascii="Bookman Old Style" w:hAnsi="Bookman Old Style" w:cs="Arial"/>
          <w:noProof/>
          <w:color w:val="000000" w:themeColor="text1"/>
          <w:szCs w:val="24"/>
          <w:lang w:val="id-ID"/>
        </w:rPr>
        <w:t>Pos ini diisi dengan nomor kontrak pinjaman</w:t>
      </w:r>
      <w:r w:rsidR="00CC5FD9" w:rsidRPr="00CE69D8">
        <w:rPr>
          <w:rFonts w:ascii="Bookman Old Style" w:hAnsi="Bookman Old Style" w:cs="Arial"/>
          <w:bCs/>
          <w:noProof/>
          <w:color w:val="000000" w:themeColor="text1"/>
          <w:szCs w:val="24"/>
          <w:lang w:val="id-ID"/>
        </w:rPr>
        <w:t xml:space="preserve"> atau </w:t>
      </w:r>
      <w:r w:rsidR="001515A2" w:rsidRPr="00CE69D8">
        <w:rPr>
          <w:rFonts w:ascii="Bookman Old Style" w:hAnsi="Bookman Old Style" w:cs="Arial"/>
          <w:bCs/>
          <w:noProof/>
          <w:color w:val="000000" w:themeColor="text1"/>
          <w:szCs w:val="24"/>
          <w:lang w:val="id-ID"/>
        </w:rPr>
        <w:t>pendanaan</w:t>
      </w:r>
      <w:r w:rsidR="001515A2" w:rsidRPr="00CE69D8">
        <w:rPr>
          <w:rFonts w:ascii="Bookman Old Style" w:hAnsi="Bookman Old Style" w:cs="Arial"/>
          <w:noProof/>
          <w:color w:val="000000" w:themeColor="text1"/>
          <w:szCs w:val="24"/>
          <w:lang w:val="id-ID"/>
        </w:rPr>
        <w:t xml:space="preserve"> </w:t>
      </w:r>
      <w:r w:rsidRPr="00CE69D8">
        <w:rPr>
          <w:rFonts w:ascii="Bookman Old Style" w:hAnsi="Bookman Old Style" w:cs="Arial"/>
          <w:noProof/>
          <w:color w:val="000000" w:themeColor="text1"/>
          <w:szCs w:val="24"/>
          <w:lang w:val="id-ID"/>
        </w:rPr>
        <w:t xml:space="preserve">dalam </w:t>
      </w:r>
      <w:r w:rsidRPr="00CE69D8">
        <w:rPr>
          <w:rFonts w:ascii="Bookman Old Style" w:hAnsi="Bookman Old Style"/>
          <w:noProof/>
          <w:color w:val="000000" w:themeColor="text1"/>
          <w:szCs w:val="24"/>
          <w:lang w:val="id-ID"/>
        </w:rPr>
        <w:t xml:space="preserve">valas </w:t>
      </w:r>
      <w:r w:rsidRPr="00CE69D8">
        <w:rPr>
          <w:rFonts w:ascii="Bookman Old Style" w:hAnsi="Bookman Old Style" w:cs="Arial"/>
          <w:noProof/>
          <w:color w:val="000000" w:themeColor="text1"/>
          <w:szCs w:val="24"/>
          <w:lang w:val="id-ID"/>
        </w:rPr>
        <w:t xml:space="preserve">yang diterima oleh Perusahaan Modal Ventura </w:t>
      </w:r>
      <w:r w:rsidRPr="00CE69D8">
        <w:rPr>
          <w:rFonts w:ascii="Bookman Old Style" w:hAnsi="Bookman Old Style"/>
          <w:noProof/>
          <w:color w:val="000000" w:themeColor="text1"/>
          <w:szCs w:val="24"/>
          <w:lang w:val="id-ID"/>
        </w:rPr>
        <w:t>pelapor</w:t>
      </w:r>
      <w:r w:rsidRPr="00CE69D8">
        <w:rPr>
          <w:rFonts w:ascii="Bookman Old Style" w:hAnsi="Bookman Old Style" w:cs="Arial"/>
          <w:noProof/>
          <w:color w:val="000000" w:themeColor="text1"/>
          <w:szCs w:val="24"/>
          <w:lang w:val="id-ID"/>
        </w:rPr>
        <w:t xml:space="preserve"> yang menjadi dasar kepemilikan </w:t>
      </w:r>
      <w:r w:rsidR="00AE03A9" w:rsidRPr="00CE69D8">
        <w:rPr>
          <w:rFonts w:ascii="Bookman Old Style" w:hAnsi="Bookman Old Style" w:cs="Arial"/>
          <w:noProof/>
          <w:color w:val="000000" w:themeColor="text1"/>
          <w:szCs w:val="24"/>
          <w:lang w:val="id-ID"/>
        </w:rPr>
        <w:t>instrumen</w:t>
      </w:r>
      <w:r w:rsidRPr="00CE69D8">
        <w:rPr>
          <w:rFonts w:ascii="Bookman Old Style" w:hAnsi="Bookman Old Style" w:cs="Arial"/>
          <w:noProof/>
          <w:color w:val="000000" w:themeColor="text1"/>
          <w:szCs w:val="24"/>
          <w:lang w:val="id-ID"/>
        </w:rPr>
        <w:t xml:space="preserve"> derivatif yang dimiliki Perusahaan Modal Ventura </w:t>
      </w:r>
      <w:r w:rsidRPr="00CE69D8">
        <w:rPr>
          <w:rFonts w:ascii="Bookman Old Style" w:hAnsi="Bookman Old Style"/>
          <w:noProof/>
          <w:color w:val="000000" w:themeColor="text1"/>
          <w:szCs w:val="24"/>
          <w:lang w:val="id-ID"/>
        </w:rPr>
        <w:t>pelapor</w:t>
      </w:r>
      <w:r w:rsidRPr="00CE69D8">
        <w:rPr>
          <w:rFonts w:ascii="Bookman Old Style" w:hAnsi="Bookman Old Style" w:cs="Arial"/>
          <w:noProof/>
          <w:color w:val="000000" w:themeColor="text1"/>
          <w:szCs w:val="24"/>
          <w:lang w:val="id-ID"/>
        </w:rPr>
        <w:t xml:space="preserve"> dalam rangka lindung nilai.</w:t>
      </w:r>
    </w:p>
    <w:p w14:paraId="1DA40A83" w14:textId="77777777" w:rsidR="007854F8" w:rsidRPr="00CE69D8" w:rsidRDefault="005D61B3" w:rsidP="00020944">
      <w:pPr>
        <w:pStyle w:val="BodyTextIndent3"/>
        <w:numPr>
          <w:ilvl w:val="0"/>
          <w:numId w:val="155"/>
        </w:numPr>
        <w:spacing w:line="360" w:lineRule="auto"/>
        <w:ind w:left="1701" w:hanging="567"/>
        <w:rPr>
          <w:rFonts w:ascii="Bookman Old Style" w:hAnsi="Bookman Old Style" w:cs="Arial"/>
          <w:noProof/>
          <w:color w:val="000000" w:themeColor="text1"/>
          <w:szCs w:val="24"/>
          <w:lang w:val="id-ID"/>
        </w:rPr>
      </w:pPr>
      <w:r w:rsidRPr="00CE69D8">
        <w:rPr>
          <w:rFonts w:ascii="Bookman Old Style" w:hAnsi="Bookman Old Style"/>
          <w:bCs/>
          <w:color w:val="000000" w:themeColor="text1"/>
          <w:szCs w:val="24"/>
          <w:lang w:val="id-ID" w:eastAsia="id-ID"/>
        </w:rPr>
        <w:t xml:space="preserve">Nominal </w:t>
      </w:r>
      <w:r w:rsidRPr="00CE69D8">
        <w:rPr>
          <w:rFonts w:ascii="Bookman Old Style" w:hAnsi="Bookman Old Style"/>
          <w:bCs/>
          <w:i/>
          <w:color w:val="000000" w:themeColor="text1"/>
          <w:szCs w:val="24"/>
          <w:lang w:val="id-ID" w:eastAsia="id-ID"/>
        </w:rPr>
        <w:t xml:space="preserve">Underlying </w:t>
      </w:r>
      <w:r w:rsidRPr="00CE69D8">
        <w:rPr>
          <w:rFonts w:ascii="Bookman Old Style" w:hAnsi="Bookman Old Style"/>
          <w:bCs/>
          <w:color w:val="000000" w:themeColor="text1"/>
          <w:szCs w:val="24"/>
          <w:lang w:val="id-ID" w:eastAsia="id-ID"/>
        </w:rPr>
        <w:t>Transaksi Pinjaman</w:t>
      </w:r>
      <w:r w:rsidR="001515A2" w:rsidRPr="00CE69D8">
        <w:rPr>
          <w:rFonts w:ascii="Bookman Old Style" w:hAnsi="Bookman Old Style"/>
          <w:bCs/>
          <w:color w:val="000000" w:themeColor="text1"/>
          <w:szCs w:val="24"/>
          <w:lang w:val="id-ID" w:eastAsia="id-ID"/>
        </w:rPr>
        <w:t>/Pendanaan</w:t>
      </w:r>
    </w:p>
    <w:p w14:paraId="3933F26C" w14:textId="77777777" w:rsidR="007854F8" w:rsidRPr="00CE69D8" w:rsidRDefault="007854F8" w:rsidP="00907A7B">
      <w:pPr>
        <w:pStyle w:val="BodyTextIndent3"/>
        <w:spacing w:line="360" w:lineRule="auto"/>
        <w:ind w:left="1701"/>
        <w:rPr>
          <w:rFonts w:ascii="Bookman Old Style" w:hAnsi="Bookman Old Style" w:cs="Arial"/>
          <w:noProof/>
          <w:color w:val="000000" w:themeColor="text1"/>
          <w:szCs w:val="24"/>
          <w:lang w:val="id-ID"/>
        </w:rPr>
      </w:pPr>
      <w:r w:rsidRPr="00CE69D8">
        <w:rPr>
          <w:rFonts w:ascii="Bookman Old Style" w:hAnsi="Bookman Old Style" w:cs="Arial"/>
          <w:noProof/>
          <w:color w:val="000000" w:themeColor="text1"/>
          <w:szCs w:val="24"/>
          <w:lang w:val="id-ID"/>
        </w:rPr>
        <w:t>Pos ini diisi dengan jumlah pinjaman</w:t>
      </w:r>
      <w:r w:rsidR="00D37D37" w:rsidRPr="00CE69D8">
        <w:rPr>
          <w:rFonts w:ascii="Bookman Old Style" w:hAnsi="Bookman Old Style" w:cs="Arial"/>
          <w:bCs/>
          <w:noProof/>
          <w:color w:val="000000" w:themeColor="text1"/>
          <w:szCs w:val="24"/>
          <w:lang w:val="id-ID"/>
        </w:rPr>
        <w:t xml:space="preserve"> atau </w:t>
      </w:r>
      <w:r w:rsidR="001515A2" w:rsidRPr="00CE69D8">
        <w:rPr>
          <w:rFonts w:ascii="Bookman Old Style" w:hAnsi="Bookman Old Style" w:cs="Arial"/>
          <w:bCs/>
          <w:noProof/>
          <w:color w:val="000000" w:themeColor="text1"/>
          <w:szCs w:val="24"/>
          <w:lang w:val="id-ID"/>
        </w:rPr>
        <w:t>pendanaan</w:t>
      </w:r>
      <w:r w:rsidRPr="00CE69D8">
        <w:rPr>
          <w:rFonts w:ascii="Bookman Old Style" w:hAnsi="Bookman Old Style" w:cs="Arial"/>
          <w:noProof/>
          <w:color w:val="000000" w:themeColor="text1"/>
          <w:szCs w:val="24"/>
          <w:lang w:val="id-ID"/>
        </w:rPr>
        <w:t xml:space="preserve"> dalam valas yang diterima oleh Perusahaan Modal Ventura pelapor yang menjadi dasar kepemilikan </w:t>
      </w:r>
      <w:r w:rsidR="00AE03A9" w:rsidRPr="00CE69D8">
        <w:rPr>
          <w:rFonts w:ascii="Bookman Old Style" w:hAnsi="Bookman Old Style" w:cs="Arial"/>
          <w:noProof/>
          <w:color w:val="000000" w:themeColor="text1"/>
          <w:szCs w:val="24"/>
          <w:lang w:val="id-ID"/>
        </w:rPr>
        <w:t>instrumen</w:t>
      </w:r>
      <w:r w:rsidRPr="00CE69D8">
        <w:rPr>
          <w:rFonts w:ascii="Bookman Old Style" w:hAnsi="Bookman Old Style" w:cs="Arial"/>
          <w:noProof/>
          <w:color w:val="000000" w:themeColor="text1"/>
          <w:szCs w:val="24"/>
          <w:lang w:val="id-ID"/>
        </w:rPr>
        <w:t xml:space="preserve"> derivatif yang dimiliki Perusahaan Modal Ventura pelapor dalam rangka lindung nilai.</w:t>
      </w:r>
    </w:p>
    <w:p w14:paraId="18E7E0DE" w14:textId="77777777" w:rsidR="007854F8" w:rsidRPr="00CE69D8" w:rsidRDefault="007854F8" w:rsidP="00020944">
      <w:pPr>
        <w:pStyle w:val="BodyTextIndent3"/>
        <w:numPr>
          <w:ilvl w:val="0"/>
          <w:numId w:val="155"/>
        </w:numPr>
        <w:spacing w:line="360" w:lineRule="auto"/>
        <w:ind w:left="1701" w:hanging="567"/>
        <w:rPr>
          <w:rFonts w:ascii="Bookman Old Style" w:hAnsi="Bookman Old Style" w:cs="Arial"/>
          <w:noProof/>
          <w:color w:val="000000" w:themeColor="text1"/>
          <w:szCs w:val="24"/>
          <w:lang w:val="id-ID"/>
        </w:rPr>
      </w:pPr>
      <w:r w:rsidRPr="00CE69D8">
        <w:rPr>
          <w:rFonts w:ascii="Bookman Old Style" w:hAnsi="Bookman Old Style" w:cs="Arial"/>
          <w:noProof/>
          <w:color w:val="000000" w:themeColor="text1"/>
          <w:szCs w:val="24"/>
          <w:lang w:val="id-ID"/>
        </w:rPr>
        <w:t>Nama Kreditur</w:t>
      </w:r>
      <w:r w:rsidR="00D37D37" w:rsidRPr="00CE69D8">
        <w:rPr>
          <w:rFonts w:ascii="Bookman Old Style" w:hAnsi="Bookman Old Style" w:cs="Arial"/>
          <w:noProof/>
          <w:color w:val="000000" w:themeColor="text1"/>
          <w:szCs w:val="24"/>
          <w:lang w:val="id-ID"/>
        </w:rPr>
        <w:t>/Investor</w:t>
      </w:r>
    </w:p>
    <w:p w14:paraId="12AA7101" w14:textId="77777777" w:rsidR="007854F8" w:rsidRPr="00CE69D8" w:rsidRDefault="007854F8" w:rsidP="00907A7B">
      <w:pPr>
        <w:pStyle w:val="BodyTextIndent3"/>
        <w:spacing w:line="360" w:lineRule="auto"/>
        <w:ind w:left="1701"/>
        <w:rPr>
          <w:rFonts w:ascii="Bookman Old Style" w:hAnsi="Bookman Old Style" w:cs="Arial"/>
          <w:noProof/>
          <w:color w:val="000000" w:themeColor="text1"/>
          <w:szCs w:val="24"/>
          <w:lang w:val="id-ID"/>
        </w:rPr>
      </w:pPr>
      <w:r w:rsidRPr="00CE69D8">
        <w:rPr>
          <w:rFonts w:ascii="Bookman Old Style" w:hAnsi="Bookman Old Style"/>
          <w:noProof/>
          <w:color w:val="000000" w:themeColor="text1"/>
          <w:szCs w:val="24"/>
          <w:lang w:val="id-ID"/>
        </w:rPr>
        <w:t xml:space="preserve">Pos ini diisi dengan nama </w:t>
      </w:r>
      <w:r w:rsidR="00E71489" w:rsidRPr="00CE69D8">
        <w:rPr>
          <w:rFonts w:ascii="Bookman Old Style" w:hAnsi="Bookman Old Style" w:cs="Arial"/>
          <w:noProof/>
          <w:color w:val="000000" w:themeColor="text1"/>
          <w:szCs w:val="24"/>
          <w:lang w:val="id-ID"/>
        </w:rPr>
        <w:t>lembaga</w:t>
      </w:r>
      <w:r w:rsidR="00D37D37" w:rsidRPr="00CE69D8">
        <w:rPr>
          <w:rFonts w:ascii="Bookman Old Style" w:hAnsi="Bookman Old Style" w:cs="Arial"/>
          <w:bCs/>
          <w:noProof/>
          <w:color w:val="000000" w:themeColor="text1"/>
          <w:szCs w:val="24"/>
          <w:lang w:val="id-ID"/>
        </w:rPr>
        <w:t xml:space="preserve"> atau </w:t>
      </w:r>
      <w:r w:rsidR="00E71489" w:rsidRPr="00CE69D8">
        <w:rPr>
          <w:rFonts w:ascii="Bookman Old Style" w:hAnsi="Bookman Old Style" w:cs="Arial"/>
          <w:noProof/>
          <w:color w:val="000000" w:themeColor="text1"/>
          <w:szCs w:val="24"/>
          <w:lang w:val="id-ID"/>
        </w:rPr>
        <w:t xml:space="preserve">perusahaan </w:t>
      </w:r>
      <w:r w:rsidR="00E71489" w:rsidRPr="00CE69D8">
        <w:rPr>
          <w:rFonts w:ascii="Bookman Old Style" w:hAnsi="Bookman Old Style" w:cs="Arial"/>
          <w:i/>
          <w:noProof/>
          <w:color w:val="000000" w:themeColor="text1"/>
          <w:szCs w:val="24"/>
          <w:lang w:val="id-ID"/>
        </w:rPr>
        <w:t>counterparty</w:t>
      </w:r>
      <w:r w:rsidR="00E71489" w:rsidRPr="00CE69D8">
        <w:rPr>
          <w:rFonts w:ascii="Bookman Old Style" w:hAnsi="Bookman Old Style" w:cs="Arial"/>
          <w:noProof/>
          <w:color w:val="000000" w:themeColor="text1"/>
          <w:szCs w:val="24"/>
          <w:lang w:val="id-ID"/>
        </w:rPr>
        <w:t xml:space="preserve"> penyedia instrumen derivatif yang digunakan Perusahaan Modal Ventura </w:t>
      </w:r>
      <w:r w:rsidR="00E71489" w:rsidRPr="00CE69D8">
        <w:rPr>
          <w:rFonts w:ascii="Bookman Old Style" w:hAnsi="Bookman Old Style"/>
          <w:noProof/>
          <w:color w:val="000000" w:themeColor="text1"/>
          <w:szCs w:val="24"/>
          <w:lang w:val="id-ID"/>
        </w:rPr>
        <w:t>pelapor</w:t>
      </w:r>
      <w:r w:rsidR="00E71489" w:rsidRPr="00CE69D8">
        <w:rPr>
          <w:rFonts w:ascii="Bookman Old Style" w:hAnsi="Bookman Old Style" w:cs="Arial"/>
          <w:noProof/>
          <w:color w:val="000000" w:themeColor="text1"/>
          <w:szCs w:val="24"/>
          <w:lang w:val="id-ID"/>
        </w:rPr>
        <w:t xml:space="preserve"> dalam rangka lindung nilai</w:t>
      </w:r>
      <w:r w:rsidRPr="00CE69D8">
        <w:rPr>
          <w:rFonts w:ascii="Bookman Old Style" w:hAnsi="Bookman Old Style"/>
          <w:noProof/>
          <w:color w:val="000000" w:themeColor="text1"/>
          <w:szCs w:val="24"/>
          <w:lang w:val="id-ID"/>
        </w:rPr>
        <w:t>.</w:t>
      </w:r>
    </w:p>
    <w:p w14:paraId="2FBDEA5D" w14:textId="77777777" w:rsidR="007854F8" w:rsidRPr="00CE69D8" w:rsidRDefault="007854F8" w:rsidP="00020944">
      <w:pPr>
        <w:pStyle w:val="BodyTextIndent3"/>
        <w:numPr>
          <w:ilvl w:val="0"/>
          <w:numId w:val="155"/>
        </w:numPr>
        <w:spacing w:line="360" w:lineRule="auto"/>
        <w:ind w:left="1701" w:hanging="567"/>
        <w:rPr>
          <w:rFonts w:ascii="Bookman Old Style" w:hAnsi="Bookman Old Style" w:cs="Arial"/>
          <w:noProof/>
          <w:color w:val="000000" w:themeColor="text1"/>
          <w:szCs w:val="24"/>
          <w:lang w:val="id-ID"/>
        </w:rPr>
      </w:pPr>
      <w:r w:rsidRPr="00CE69D8">
        <w:rPr>
          <w:rFonts w:ascii="Bookman Old Style" w:hAnsi="Bookman Old Style" w:cs="Arial"/>
          <w:noProof/>
          <w:color w:val="000000" w:themeColor="text1"/>
          <w:szCs w:val="24"/>
          <w:lang w:val="id-ID"/>
        </w:rPr>
        <w:t>Golongan Kreditur</w:t>
      </w:r>
    </w:p>
    <w:p w14:paraId="23D4B1B3" w14:textId="77777777" w:rsidR="007854F8" w:rsidRPr="00CE69D8" w:rsidRDefault="007854F8" w:rsidP="00907A7B">
      <w:pPr>
        <w:pStyle w:val="BodyTextIndent3"/>
        <w:spacing w:line="360" w:lineRule="auto"/>
        <w:ind w:left="1701"/>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Pos ini diisi dengan golongan pihak-pihak yang memberikan pinjaman</w:t>
      </w:r>
      <w:r w:rsidR="00502254" w:rsidRPr="00CE69D8">
        <w:rPr>
          <w:rFonts w:ascii="Bookman Old Style" w:hAnsi="Bookman Old Style" w:cs="Arial"/>
          <w:bCs/>
          <w:noProof/>
          <w:color w:val="000000" w:themeColor="text1"/>
          <w:szCs w:val="24"/>
          <w:lang w:val="id-ID"/>
        </w:rPr>
        <w:t xml:space="preserve"> atau pendanaan</w:t>
      </w:r>
      <w:r w:rsidRPr="00CE69D8">
        <w:rPr>
          <w:rFonts w:ascii="Bookman Old Style" w:hAnsi="Bookman Old Style"/>
          <w:noProof/>
          <w:color w:val="000000" w:themeColor="text1"/>
          <w:szCs w:val="24"/>
          <w:lang w:val="id-ID"/>
        </w:rPr>
        <w:t xml:space="preserve"> dalam valas kepada Perusahaan Modal Ventura pelapor. </w:t>
      </w:r>
    </w:p>
    <w:p w14:paraId="31B1F78B" w14:textId="77777777" w:rsidR="007854F8" w:rsidRPr="00CE69D8" w:rsidRDefault="007854F8" w:rsidP="00020944">
      <w:pPr>
        <w:pStyle w:val="BodyTextIndent3"/>
        <w:numPr>
          <w:ilvl w:val="0"/>
          <w:numId w:val="155"/>
        </w:numPr>
        <w:spacing w:line="360" w:lineRule="auto"/>
        <w:ind w:left="1701" w:hanging="567"/>
        <w:rPr>
          <w:rFonts w:ascii="Bookman Old Style" w:hAnsi="Bookman Old Style" w:cs="Arial"/>
          <w:noProof/>
          <w:color w:val="000000" w:themeColor="text1"/>
          <w:szCs w:val="24"/>
          <w:lang w:val="id-ID"/>
        </w:rPr>
      </w:pPr>
      <w:r w:rsidRPr="00CE69D8">
        <w:rPr>
          <w:rFonts w:ascii="Bookman Old Style" w:hAnsi="Bookman Old Style" w:cs="Arial"/>
          <w:noProof/>
          <w:color w:val="000000" w:themeColor="text1"/>
          <w:szCs w:val="24"/>
          <w:lang w:val="id-ID"/>
        </w:rPr>
        <w:t>Lokasi Negara Kreditur</w:t>
      </w:r>
    </w:p>
    <w:p w14:paraId="13726F55" w14:textId="77777777" w:rsidR="0005610D" w:rsidRPr="00CE69D8" w:rsidRDefault="0005610D" w:rsidP="00907A7B">
      <w:pPr>
        <w:pStyle w:val="BodyTextIndent3"/>
        <w:spacing w:line="360" w:lineRule="auto"/>
        <w:ind w:left="1701"/>
        <w:rPr>
          <w:rFonts w:ascii="Bookman Old Style" w:hAnsi="Bookman Old Style" w:cs="Arial"/>
          <w:noProof/>
          <w:color w:val="000000" w:themeColor="text1"/>
          <w:szCs w:val="24"/>
          <w:lang w:val="id-ID"/>
        </w:rPr>
      </w:pPr>
      <w:r w:rsidRPr="00CE69D8">
        <w:rPr>
          <w:rFonts w:ascii="Bookman Old Style" w:hAnsi="Bookman Old Style" w:cs="Arial"/>
          <w:noProof/>
          <w:color w:val="000000" w:themeColor="text1"/>
          <w:szCs w:val="24"/>
          <w:lang w:val="id-ID"/>
        </w:rPr>
        <w:t xml:space="preserve">Pos ini diisi dengan negara asal </w:t>
      </w:r>
      <w:r w:rsidRPr="00CE69D8">
        <w:rPr>
          <w:rFonts w:ascii="Bookman Old Style" w:hAnsi="Bookman Old Style"/>
          <w:noProof/>
          <w:color w:val="000000" w:themeColor="text1"/>
          <w:szCs w:val="24"/>
          <w:lang w:val="id-ID"/>
        </w:rPr>
        <w:t>pihak-pihak yang memberikan pinjaman</w:t>
      </w:r>
      <w:r w:rsidR="00502254" w:rsidRPr="00CE69D8">
        <w:rPr>
          <w:rFonts w:ascii="Bookman Old Style" w:hAnsi="Bookman Old Style" w:cs="Arial"/>
          <w:bCs/>
          <w:noProof/>
          <w:color w:val="000000" w:themeColor="text1"/>
          <w:szCs w:val="24"/>
          <w:lang w:val="id-ID"/>
        </w:rPr>
        <w:t xml:space="preserve"> atau pendanaan</w:t>
      </w:r>
      <w:r w:rsidRPr="00CE69D8">
        <w:rPr>
          <w:rFonts w:ascii="Bookman Old Style" w:hAnsi="Bookman Old Style"/>
          <w:noProof/>
          <w:color w:val="000000" w:themeColor="text1"/>
          <w:szCs w:val="24"/>
          <w:lang w:val="id-ID"/>
        </w:rPr>
        <w:t xml:space="preserve"> dalam valas kepada Perusahaan Modal Ventura pelapor</w:t>
      </w:r>
      <w:r w:rsidRPr="00CE69D8">
        <w:rPr>
          <w:rFonts w:ascii="Bookman Old Style" w:hAnsi="Bookman Old Style" w:cs="Arial"/>
          <w:noProof/>
          <w:color w:val="000000" w:themeColor="text1"/>
          <w:szCs w:val="24"/>
          <w:lang w:val="id-ID"/>
        </w:rPr>
        <w:t>.</w:t>
      </w:r>
    </w:p>
    <w:p w14:paraId="2825CF92" w14:textId="77777777" w:rsidR="007854F8" w:rsidRPr="00CE69D8" w:rsidRDefault="007854F8" w:rsidP="00020944">
      <w:pPr>
        <w:pStyle w:val="BodyTextIndent3"/>
        <w:numPr>
          <w:ilvl w:val="0"/>
          <w:numId w:val="155"/>
        </w:numPr>
        <w:spacing w:line="360" w:lineRule="auto"/>
        <w:ind w:left="1701" w:hanging="567"/>
        <w:rPr>
          <w:rFonts w:ascii="Bookman Old Style" w:hAnsi="Bookman Old Style" w:cs="Arial"/>
          <w:noProof/>
          <w:color w:val="000000" w:themeColor="text1"/>
          <w:szCs w:val="24"/>
          <w:lang w:val="id-ID"/>
        </w:rPr>
      </w:pPr>
      <w:r w:rsidRPr="00CE69D8">
        <w:rPr>
          <w:rFonts w:ascii="Bookman Old Style" w:hAnsi="Bookman Old Style" w:cs="Arial"/>
          <w:bCs/>
          <w:noProof/>
          <w:color w:val="000000" w:themeColor="text1"/>
          <w:szCs w:val="24"/>
          <w:lang w:val="id-ID"/>
        </w:rPr>
        <w:t>Nomor Kontrak</w:t>
      </w:r>
      <w:r w:rsidRPr="00CE69D8">
        <w:rPr>
          <w:rFonts w:ascii="Bookman Old Style" w:hAnsi="Bookman Old Style" w:cs="Arial"/>
          <w:bCs/>
          <w:noProof/>
          <w:color w:val="000000" w:themeColor="text1"/>
          <w:szCs w:val="24"/>
        </w:rPr>
        <w:t xml:space="preserve"> </w:t>
      </w:r>
      <w:r w:rsidR="005D61B3" w:rsidRPr="00CE69D8">
        <w:rPr>
          <w:rFonts w:ascii="Bookman Old Style" w:hAnsi="Bookman Old Style"/>
          <w:bCs/>
          <w:color w:val="000000" w:themeColor="text1"/>
          <w:szCs w:val="24"/>
          <w:lang w:val="id-ID" w:eastAsia="id-ID"/>
        </w:rPr>
        <w:t xml:space="preserve">Instrumen </w:t>
      </w:r>
      <w:r w:rsidRPr="00CE69D8">
        <w:rPr>
          <w:rFonts w:ascii="Bookman Old Style" w:hAnsi="Bookman Old Style" w:cs="Arial"/>
          <w:bCs/>
          <w:noProof/>
          <w:color w:val="000000" w:themeColor="text1"/>
          <w:szCs w:val="24"/>
          <w:lang w:val="id-ID"/>
        </w:rPr>
        <w:t>Derivatif</w:t>
      </w:r>
    </w:p>
    <w:p w14:paraId="4D98D6A6" w14:textId="77777777" w:rsidR="007854F8" w:rsidRPr="00CE69D8" w:rsidRDefault="007854F8" w:rsidP="00907A7B">
      <w:pPr>
        <w:pStyle w:val="BodyTextIndent3"/>
        <w:spacing w:line="360" w:lineRule="auto"/>
        <w:ind w:left="1701"/>
        <w:rPr>
          <w:rFonts w:ascii="Bookman Old Style" w:hAnsi="Bookman Old Style" w:cs="Arial"/>
          <w:bCs/>
          <w:noProof/>
          <w:color w:val="000000" w:themeColor="text1"/>
          <w:szCs w:val="24"/>
          <w:lang w:val="id-ID"/>
        </w:rPr>
      </w:pPr>
      <w:r w:rsidRPr="00CE69D8">
        <w:rPr>
          <w:rFonts w:ascii="Bookman Old Style" w:hAnsi="Bookman Old Style" w:cs="Arial"/>
          <w:bCs/>
          <w:noProof/>
          <w:color w:val="000000" w:themeColor="text1"/>
          <w:szCs w:val="24"/>
          <w:lang w:val="id-ID"/>
        </w:rPr>
        <w:t xml:space="preserve">Pos ini diisi dengan nomor kontrak instrumen derivatif yang dimiliki </w:t>
      </w:r>
      <w:r w:rsidR="005D61B3" w:rsidRPr="00CE69D8">
        <w:rPr>
          <w:rFonts w:ascii="Bookman Old Style" w:hAnsi="Bookman Old Style"/>
          <w:bCs/>
          <w:color w:val="000000" w:themeColor="text1"/>
          <w:szCs w:val="24"/>
          <w:lang w:val="id-ID" w:eastAsia="id-ID"/>
        </w:rPr>
        <w:t>Perusahaan Modal Ventura pelapor</w:t>
      </w:r>
      <w:r w:rsidR="005D61B3" w:rsidRPr="00CE69D8">
        <w:rPr>
          <w:rFonts w:ascii="Bookman Old Style" w:hAnsi="Bookman Old Style" w:cs="Arial"/>
          <w:bCs/>
          <w:noProof/>
          <w:color w:val="000000" w:themeColor="text1"/>
          <w:szCs w:val="24"/>
          <w:lang w:val="id-ID"/>
        </w:rPr>
        <w:t xml:space="preserve"> </w:t>
      </w:r>
      <w:r w:rsidRPr="00CE69D8">
        <w:rPr>
          <w:rFonts w:ascii="Bookman Old Style" w:hAnsi="Bookman Old Style" w:cs="Arial"/>
          <w:bCs/>
          <w:noProof/>
          <w:color w:val="000000" w:themeColor="text1"/>
          <w:szCs w:val="24"/>
          <w:lang w:val="id-ID"/>
        </w:rPr>
        <w:t xml:space="preserve">dalam rangka lindung nilai dari transaksi pinjaman yang dilakukan oleh </w:t>
      </w:r>
      <w:r w:rsidR="005D61B3" w:rsidRPr="00CE69D8">
        <w:rPr>
          <w:rFonts w:ascii="Bookman Old Style" w:hAnsi="Bookman Old Style"/>
          <w:bCs/>
          <w:color w:val="000000" w:themeColor="text1"/>
          <w:szCs w:val="24"/>
          <w:lang w:val="id-ID" w:eastAsia="id-ID"/>
        </w:rPr>
        <w:t>Perusahaan Modal Ventura pelapor</w:t>
      </w:r>
      <w:r w:rsidRPr="00CE69D8">
        <w:rPr>
          <w:rFonts w:ascii="Bookman Old Style" w:hAnsi="Bookman Old Style" w:cs="Arial"/>
          <w:bCs/>
          <w:noProof/>
          <w:color w:val="000000" w:themeColor="text1"/>
          <w:szCs w:val="24"/>
          <w:lang w:val="id-ID"/>
        </w:rPr>
        <w:t>.</w:t>
      </w:r>
    </w:p>
    <w:p w14:paraId="7B6F8A7F" w14:textId="77777777" w:rsidR="007854F8" w:rsidRPr="00CE69D8" w:rsidRDefault="007854F8" w:rsidP="00020944">
      <w:pPr>
        <w:pStyle w:val="BodyTextIndent3"/>
        <w:numPr>
          <w:ilvl w:val="0"/>
          <w:numId w:val="155"/>
        </w:numPr>
        <w:spacing w:line="360" w:lineRule="auto"/>
        <w:ind w:left="1701" w:hanging="567"/>
        <w:rPr>
          <w:rFonts w:ascii="Bookman Old Style" w:hAnsi="Bookman Old Style" w:cs="Arial"/>
          <w:noProof/>
          <w:color w:val="000000" w:themeColor="text1"/>
          <w:szCs w:val="24"/>
          <w:lang w:val="id-ID"/>
        </w:rPr>
      </w:pPr>
      <w:r w:rsidRPr="00CE69D8">
        <w:rPr>
          <w:rFonts w:ascii="Bookman Old Style" w:hAnsi="Bookman Old Style" w:cs="Arial"/>
          <w:bCs/>
          <w:noProof/>
          <w:color w:val="000000" w:themeColor="text1"/>
          <w:szCs w:val="24"/>
          <w:lang w:val="id-ID"/>
        </w:rPr>
        <w:t>Jenis Instrumen Derivatif</w:t>
      </w:r>
    </w:p>
    <w:p w14:paraId="0121356F" w14:textId="77777777" w:rsidR="007854F8" w:rsidRPr="00CE69D8" w:rsidRDefault="007854F8" w:rsidP="00907A7B">
      <w:pPr>
        <w:pStyle w:val="BodyTextIndent3"/>
        <w:spacing w:line="360" w:lineRule="auto"/>
        <w:ind w:left="1701"/>
        <w:rPr>
          <w:rFonts w:ascii="Bookman Old Style" w:hAnsi="Bookman Old Style" w:cs="Arial"/>
          <w:bCs/>
          <w:noProof/>
          <w:color w:val="000000" w:themeColor="text1"/>
          <w:szCs w:val="24"/>
          <w:lang w:val="id-ID"/>
        </w:rPr>
      </w:pPr>
      <w:r w:rsidRPr="00CE69D8">
        <w:rPr>
          <w:rFonts w:ascii="Bookman Old Style" w:hAnsi="Bookman Old Style" w:cs="Arial"/>
          <w:bCs/>
          <w:noProof/>
          <w:color w:val="000000" w:themeColor="text1"/>
          <w:szCs w:val="24"/>
          <w:lang w:val="id-ID"/>
        </w:rPr>
        <w:t xml:space="preserve">Pos ini diisi dengan jenis instrumen derivatif yang dipilih Perusahaan Modal Ventura </w:t>
      </w:r>
      <w:r w:rsidRPr="00CE69D8">
        <w:rPr>
          <w:rFonts w:ascii="Bookman Old Style" w:hAnsi="Bookman Old Style"/>
          <w:noProof/>
          <w:color w:val="000000" w:themeColor="text1"/>
          <w:szCs w:val="24"/>
          <w:lang w:val="id-ID"/>
        </w:rPr>
        <w:t>pelapor</w:t>
      </w:r>
      <w:r w:rsidRPr="00CE69D8">
        <w:rPr>
          <w:rFonts w:ascii="Bookman Old Style" w:hAnsi="Bookman Old Style" w:cs="Arial"/>
          <w:bCs/>
          <w:noProof/>
          <w:color w:val="000000" w:themeColor="text1"/>
          <w:szCs w:val="24"/>
          <w:lang w:val="id-ID"/>
        </w:rPr>
        <w:t xml:space="preserve"> dalam rangka lindung nilai atas transaksi pinjaman dalam </w:t>
      </w:r>
      <w:r w:rsidRPr="00CE69D8">
        <w:rPr>
          <w:rFonts w:ascii="Bookman Old Style" w:hAnsi="Bookman Old Style"/>
          <w:noProof/>
          <w:color w:val="000000" w:themeColor="text1"/>
          <w:szCs w:val="24"/>
          <w:lang w:val="id-ID"/>
        </w:rPr>
        <w:t xml:space="preserve">valas </w:t>
      </w:r>
      <w:r w:rsidRPr="00CE69D8">
        <w:rPr>
          <w:rFonts w:ascii="Bookman Old Style" w:hAnsi="Bookman Old Style" w:cs="Arial"/>
          <w:bCs/>
          <w:noProof/>
          <w:color w:val="000000" w:themeColor="text1"/>
          <w:szCs w:val="24"/>
          <w:lang w:val="id-ID"/>
        </w:rPr>
        <w:t xml:space="preserve">yang diterima. </w:t>
      </w:r>
    </w:p>
    <w:p w14:paraId="720B8A36" w14:textId="77777777" w:rsidR="007854F8" w:rsidRPr="00CE69D8" w:rsidRDefault="004669BC" w:rsidP="00020944">
      <w:pPr>
        <w:pStyle w:val="BodyTextIndent3"/>
        <w:numPr>
          <w:ilvl w:val="0"/>
          <w:numId w:val="160"/>
        </w:numPr>
        <w:spacing w:line="360" w:lineRule="auto"/>
        <w:ind w:left="2268" w:hanging="567"/>
        <w:rPr>
          <w:rFonts w:ascii="Bookman Old Style" w:hAnsi="Bookman Old Style" w:cs="Arial"/>
          <w:bCs/>
          <w:i/>
          <w:noProof/>
          <w:color w:val="000000" w:themeColor="text1"/>
          <w:szCs w:val="24"/>
          <w:lang w:val="id-ID"/>
        </w:rPr>
      </w:pPr>
      <w:r w:rsidRPr="00CE69D8">
        <w:rPr>
          <w:rFonts w:ascii="Bookman Old Style" w:hAnsi="Bookman Old Style" w:cs="Arial"/>
          <w:bCs/>
          <w:i/>
          <w:noProof/>
          <w:color w:val="000000" w:themeColor="text1"/>
          <w:szCs w:val="24"/>
          <w:lang w:val="id-ID"/>
        </w:rPr>
        <w:t>Interest rate swap</w:t>
      </w:r>
    </w:p>
    <w:p w14:paraId="3FC21DDF" w14:textId="77777777" w:rsidR="007854F8" w:rsidRPr="00CE69D8" w:rsidRDefault="004669BC" w:rsidP="00020944">
      <w:pPr>
        <w:pStyle w:val="BodyTextIndent3"/>
        <w:numPr>
          <w:ilvl w:val="0"/>
          <w:numId w:val="160"/>
        </w:numPr>
        <w:spacing w:line="360" w:lineRule="auto"/>
        <w:ind w:left="2268" w:hanging="567"/>
        <w:rPr>
          <w:rFonts w:ascii="Bookman Old Style" w:hAnsi="Bookman Old Style" w:cs="Arial"/>
          <w:bCs/>
          <w:i/>
          <w:noProof/>
          <w:color w:val="000000" w:themeColor="text1"/>
          <w:szCs w:val="24"/>
          <w:lang w:val="id-ID"/>
        </w:rPr>
      </w:pPr>
      <w:r w:rsidRPr="00CE69D8">
        <w:rPr>
          <w:rFonts w:ascii="Bookman Old Style" w:hAnsi="Bookman Old Style" w:cs="Arial"/>
          <w:bCs/>
          <w:i/>
          <w:noProof/>
          <w:color w:val="000000" w:themeColor="text1"/>
          <w:szCs w:val="24"/>
          <w:lang w:val="id-ID"/>
        </w:rPr>
        <w:t>Currency swap</w:t>
      </w:r>
    </w:p>
    <w:p w14:paraId="1500DABE" w14:textId="77777777" w:rsidR="007854F8" w:rsidRPr="00CE69D8" w:rsidRDefault="004669BC" w:rsidP="00020944">
      <w:pPr>
        <w:pStyle w:val="BodyTextIndent3"/>
        <w:numPr>
          <w:ilvl w:val="0"/>
          <w:numId w:val="160"/>
        </w:numPr>
        <w:spacing w:line="360" w:lineRule="auto"/>
        <w:ind w:left="2268" w:hanging="567"/>
        <w:rPr>
          <w:rFonts w:ascii="Bookman Old Style" w:hAnsi="Bookman Old Style" w:cs="Arial"/>
          <w:bCs/>
          <w:i/>
          <w:noProof/>
          <w:color w:val="000000" w:themeColor="text1"/>
          <w:szCs w:val="24"/>
          <w:lang w:val="id-ID"/>
        </w:rPr>
      </w:pPr>
      <w:r w:rsidRPr="00CE69D8">
        <w:rPr>
          <w:rFonts w:ascii="Bookman Old Style" w:hAnsi="Bookman Old Style" w:cs="Arial"/>
          <w:bCs/>
          <w:i/>
          <w:noProof/>
          <w:color w:val="000000" w:themeColor="text1"/>
          <w:szCs w:val="24"/>
          <w:lang w:val="id-ID"/>
        </w:rPr>
        <w:t>Cross currency swap</w:t>
      </w:r>
    </w:p>
    <w:p w14:paraId="5CD45F9F" w14:textId="77777777" w:rsidR="007854F8" w:rsidRPr="00CE69D8" w:rsidRDefault="007854F8" w:rsidP="00020944">
      <w:pPr>
        <w:pStyle w:val="BodyTextIndent3"/>
        <w:numPr>
          <w:ilvl w:val="0"/>
          <w:numId w:val="160"/>
        </w:numPr>
        <w:spacing w:line="360" w:lineRule="auto"/>
        <w:ind w:left="2268" w:hanging="567"/>
        <w:rPr>
          <w:rFonts w:ascii="Bookman Old Style" w:hAnsi="Bookman Old Style" w:cs="Arial"/>
          <w:bCs/>
          <w:i/>
          <w:noProof/>
          <w:color w:val="000000" w:themeColor="text1"/>
          <w:szCs w:val="24"/>
          <w:lang w:val="id-ID"/>
        </w:rPr>
      </w:pPr>
      <w:r w:rsidRPr="00CE69D8">
        <w:rPr>
          <w:rFonts w:ascii="Bookman Old Style" w:hAnsi="Bookman Old Style" w:cs="Arial"/>
          <w:bCs/>
          <w:i/>
          <w:noProof/>
          <w:color w:val="000000" w:themeColor="text1"/>
          <w:szCs w:val="24"/>
          <w:lang w:val="id-ID"/>
        </w:rPr>
        <w:t>Forward</w:t>
      </w:r>
    </w:p>
    <w:p w14:paraId="5A65443B" w14:textId="77777777" w:rsidR="007854F8" w:rsidRPr="00CE69D8" w:rsidRDefault="007854F8" w:rsidP="00020944">
      <w:pPr>
        <w:pStyle w:val="BodyTextIndent3"/>
        <w:numPr>
          <w:ilvl w:val="0"/>
          <w:numId w:val="160"/>
        </w:numPr>
        <w:spacing w:line="360" w:lineRule="auto"/>
        <w:ind w:left="2268" w:hanging="567"/>
        <w:rPr>
          <w:rFonts w:ascii="Bookman Old Style" w:hAnsi="Bookman Old Style" w:cs="Arial"/>
          <w:bCs/>
          <w:i/>
          <w:noProof/>
          <w:color w:val="000000" w:themeColor="text1"/>
          <w:szCs w:val="24"/>
          <w:lang w:val="id-ID"/>
        </w:rPr>
      </w:pPr>
      <w:r w:rsidRPr="00CE69D8">
        <w:rPr>
          <w:rFonts w:ascii="Bookman Old Style" w:hAnsi="Bookman Old Style" w:cs="Arial"/>
          <w:bCs/>
          <w:i/>
          <w:noProof/>
          <w:color w:val="000000" w:themeColor="text1"/>
          <w:szCs w:val="24"/>
          <w:lang w:val="id-ID"/>
        </w:rPr>
        <w:t>Option</w:t>
      </w:r>
    </w:p>
    <w:p w14:paraId="79F773BB" w14:textId="77777777" w:rsidR="004A0BBE" w:rsidRPr="00CE69D8" w:rsidRDefault="004A0BBE" w:rsidP="00020944">
      <w:pPr>
        <w:pStyle w:val="BodyTextIndent3"/>
        <w:numPr>
          <w:ilvl w:val="0"/>
          <w:numId w:val="160"/>
        </w:numPr>
        <w:spacing w:line="360" w:lineRule="auto"/>
        <w:ind w:left="2268" w:hanging="567"/>
        <w:rPr>
          <w:rFonts w:ascii="Bookman Old Style" w:hAnsi="Bookman Old Style" w:cs="Arial"/>
          <w:bCs/>
          <w:i/>
          <w:noProof/>
          <w:color w:val="000000" w:themeColor="text1"/>
          <w:szCs w:val="24"/>
          <w:lang w:val="id-ID"/>
        </w:rPr>
      </w:pPr>
      <w:r w:rsidRPr="00CE69D8">
        <w:rPr>
          <w:rFonts w:ascii="Bookman Old Style" w:hAnsi="Bookman Old Style" w:cs="Arial"/>
          <w:bCs/>
          <w:i/>
          <w:noProof/>
          <w:color w:val="000000" w:themeColor="text1"/>
          <w:szCs w:val="24"/>
        </w:rPr>
        <w:t>Future</w:t>
      </w:r>
    </w:p>
    <w:p w14:paraId="251FC725" w14:textId="77777777" w:rsidR="007854F8" w:rsidRPr="00CE69D8" w:rsidRDefault="004669BC" w:rsidP="00020944">
      <w:pPr>
        <w:pStyle w:val="BodyTextIndent3"/>
        <w:numPr>
          <w:ilvl w:val="0"/>
          <w:numId w:val="160"/>
        </w:numPr>
        <w:spacing w:line="360" w:lineRule="auto"/>
        <w:ind w:left="2268" w:hanging="567"/>
        <w:rPr>
          <w:rFonts w:ascii="Bookman Old Style" w:hAnsi="Bookman Old Style" w:cs="Arial"/>
          <w:bCs/>
          <w:noProof/>
          <w:color w:val="000000" w:themeColor="text1"/>
          <w:szCs w:val="24"/>
          <w:lang w:val="id-ID"/>
        </w:rPr>
      </w:pPr>
      <w:r w:rsidRPr="00CE69D8">
        <w:rPr>
          <w:rFonts w:ascii="Bookman Old Style" w:hAnsi="Bookman Old Style" w:cs="Arial"/>
          <w:bCs/>
          <w:noProof/>
          <w:color w:val="000000" w:themeColor="text1"/>
          <w:szCs w:val="24"/>
          <w:lang w:val="id-ID"/>
        </w:rPr>
        <w:t>Jenis instrumen derivatif lainnya</w:t>
      </w:r>
    </w:p>
    <w:p w14:paraId="4F2793CF" w14:textId="77777777" w:rsidR="007854F8" w:rsidRPr="00CE69D8" w:rsidRDefault="007854F8" w:rsidP="00020944">
      <w:pPr>
        <w:pStyle w:val="BodyTextIndent3"/>
        <w:numPr>
          <w:ilvl w:val="0"/>
          <w:numId w:val="155"/>
        </w:numPr>
        <w:spacing w:line="360" w:lineRule="auto"/>
        <w:ind w:left="1701" w:hanging="567"/>
        <w:rPr>
          <w:rFonts w:ascii="Bookman Old Style" w:hAnsi="Bookman Old Style" w:cs="Arial"/>
          <w:noProof/>
          <w:color w:val="000000" w:themeColor="text1"/>
          <w:szCs w:val="24"/>
          <w:lang w:val="id-ID"/>
        </w:rPr>
      </w:pPr>
      <w:r w:rsidRPr="00CE69D8">
        <w:rPr>
          <w:rFonts w:ascii="Bookman Old Style" w:hAnsi="Bookman Old Style" w:cs="Arial"/>
          <w:noProof/>
          <w:color w:val="000000" w:themeColor="text1"/>
          <w:szCs w:val="24"/>
          <w:lang w:val="id-ID"/>
        </w:rPr>
        <w:t xml:space="preserve">Nama </w:t>
      </w:r>
      <w:r w:rsidRPr="00CE69D8">
        <w:rPr>
          <w:rFonts w:ascii="Bookman Old Style" w:hAnsi="Bookman Old Style" w:cs="Arial"/>
          <w:i/>
          <w:noProof/>
          <w:color w:val="000000" w:themeColor="text1"/>
          <w:szCs w:val="24"/>
          <w:lang w:val="id-ID"/>
        </w:rPr>
        <w:t>Counterparty</w:t>
      </w:r>
    </w:p>
    <w:p w14:paraId="3C5E3CF9" w14:textId="77777777" w:rsidR="007854F8" w:rsidRPr="00CE69D8" w:rsidRDefault="007854F8" w:rsidP="00907A7B">
      <w:pPr>
        <w:pStyle w:val="BodyTextIndent3"/>
        <w:spacing w:line="360" w:lineRule="auto"/>
        <w:ind w:left="1701"/>
        <w:rPr>
          <w:rFonts w:ascii="Bookman Old Style" w:hAnsi="Bookman Old Style" w:cs="Arial"/>
          <w:noProof/>
          <w:color w:val="000000" w:themeColor="text1"/>
          <w:szCs w:val="24"/>
          <w:lang w:val="id-ID"/>
        </w:rPr>
      </w:pPr>
      <w:r w:rsidRPr="00CE69D8">
        <w:rPr>
          <w:rFonts w:ascii="Bookman Old Style" w:hAnsi="Bookman Old Style" w:cs="Arial"/>
          <w:noProof/>
          <w:color w:val="000000" w:themeColor="text1"/>
          <w:szCs w:val="24"/>
          <w:lang w:val="id-ID"/>
        </w:rPr>
        <w:t>Pos ini diisi dengan nama lembaga</w:t>
      </w:r>
      <w:r w:rsidR="00D37D37" w:rsidRPr="00CE69D8">
        <w:rPr>
          <w:rFonts w:ascii="Bookman Old Style" w:hAnsi="Bookman Old Style" w:cs="Arial"/>
          <w:bCs/>
          <w:noProof/>
          <w:color w:val="000000" w:themeColor="text1"/>
          <w:szCs w:val="24"/>
          <w:lang w:val="id-ID"/>
        </w:rPr>
        <w:t xml:space="preserve"> atau </w:t>
      </w:r>
      <w:r w:rsidRPr="00CE69D8">
        <w:rPr>
          <w:rFonts w:ascii="Bookman Old Style" w:hAnsi="Bookman Old Style" w:cs="Arial"/>
          <w:noProof/>
          <w:color w:val="000000" w:themeColor="text1"/>
          <w:szCs w:val="24"/>
          <w:lang w:val="id-ID"/>
        </w:rPr>
        <w:t xml:space="preserve">perusahaan </w:t>
      </w:r>
      <w:r w:rsidRPr="00CE69D8">
        <w:rPr>
          <w:rFonts w:ascii="Bookman Old Style" w:hAnsi="Bookman Old Style" w:cs="Arial"/>
          <w:i/>
          <w:noProof/>
          <w:color w:val="000000" w:themeColor="text1"/>
          <w:szCs w:val="24"/>
          <w:lang w:val="id-ID"/>
        </w:rPr>
        <w:t>counterparty</w:t>
      </w:r>
      <w:r w:rsidRPr="00CE69D8">
        <w:rPr>
          <w:rFonts w:ascii="Bookman Old Style" w:hAnsi="Bookman Old Style" w:cs="Arial"/>
          <w:noProof/>
          <w:color w:val="000000" w:themeColor="text1"/>
          <w:szCs w:val="24"/>
          <w:lang w:val="id-ID"/>
        </w:rPr>
        <w:t xml:space="preserve"> penyedia instrumen derivatif yang digunakan Perusahaan Modal Ventura </w:t>
      </w:r>
      <w:r w:rsidRPr="00CE69D8">
        <w:rPr>
          <w:rFonts w:ascii="Bookman Old Style" w:hAnsi="Bookman Old Style"/>
          <w:noProof/>
          <w:color w:val="000000" w:themeColor="text1"/>
          <w:szCs w:val="24"/>
          <w:lang w:val="id-ID"/>
        </w:rPr>
        <w:t>pelapor</w:t>
      </w:r>
      <w:r w:rsidRPr="00CE69D8">
        <w:rPr>
          <w:rFonts w:ascii="Bookman Old Style" w:hAnsi="Bookman Old Style" w:cs="Arial"/>
          <w:noProof/>
          <w:color w:val="000000" w:themeColor="text1"/>
          <w:szCs w:val="24"/>
          <w:lang w:val="id-ID"/>
        </w:rPr>
        <w:t xml:space="preserve"> dalam rangka lindung nilai.</w:t>
      </w:r>
    </w:p>
    <w:p w14:paraId="0655EEF5" w14:textId="77777777" w:rsidR="007854F8" w:rsidRPr="00CE69D8" w:rsidRDefault="007854F8" w:rsidP="00020944">
      <w:pPr>
        <w:pStyle w:val="BodyTextIndent3"/>
        <w:numPr>
          <w:ilvl w:val="0"/>
          <w:numId w:val="155"/>
        </w:numPr>
        <w:spacing w:line="360" w:lineRule="auto"/>
        <w:ind w:left="1701" w:hanging="567"/>
        <w:rPr>
          <w:rFonts w:ascii="Bookman Old Style" w:hAnsi="Bookman Old Style" w:cs="Arial"/>
          <w:noProof/>
          <w:color w:val="000000" w:themeColor="text1"/>
          <w:szCs w:val="24"/>
          <w:lang w:val="id-ID"/>
        </w:rPr>
      </w:pPr>
      <w:r w:rsidRPr="00CE69D8">
        <w:rPr>
          <w:rFonts w:ascii="Bookman Old Style" w:hAnsi="Bookman Old Style" w:cs="Arial"/>
          <w:noProof/>
          <w:color w:val="000000" w:themeColor="text1"/>
          <w:szCs w:val="24"/>
          <w:lang w:val="id-ID"/>
        </w:rPr>
        <w:t xml:space="preserve">Golongan </w:t>
      </w:r>
      <w:r w:rsidRPr="00CE69D8">
        <w:rPr>
          <w:rFonts w:ascii="Bookman Old Style" w:hAnsi="Bookman Old Style" w:cs="Arial"/>
          <w:i/>
          <w:noProof/>
          <w:color w:val="000000" w:themeColor="text1"/>
          <w:szCs w:val="24"/>
          <w:lang w:val="id-ID"/>
        </w:rPr>
        <w:t>Counterparty</w:t>
      </w:r>
    </w:p>
    <w:p w14:paraId="29BCDFF5" w14:textId="77777777" w:rsidR="007854F8" w:rsidRPr="00CE69D8" w:rsidRDefault="007854F8" w:rsidP="00907A7B">
      <w:pPr>
        <w:pStyle w:val="BodyTextIndent3"/>
        <w:spacing w:line="360" w:lineRule="auto"/>
        <w:ind w:left="1701"/>
        <w:rPr>
          <w:rFonts w:ascii="Bookman Old Style" w:hAnsi="Bookman Old Style" w:cs="Arial"/>
          <w:noProof/>
          <w:color w:val="000000" w:themeColor="text1"/>
          <w:szCs w:val="24"/>
          <w:lang w:val="id-ID"/>
        </w:rPr>
      </w:pPr>
      <w:r w:rsidRPr="00CE69D8">
        <w:rPr>
          <w:rFonts w:ascii="Bookman Old Style" w:hAnsi="Bookman Old Style" w:cs="Arial"/>
          <w:noProof/>
          <w:color w:val="000000" w:themeColor="text1"/>
          <w:szCs w:val="24"/>
          <w:lang w:val="id-ID"/>
        </w:rPr>
        <w:t>Pos ini diisi dengan sektor usaha lembaga</w:t>
      </w:r>
      <w:r w:rsidR="00D37D37" w:rsidRPr="00CE69D8">
        <w:rPr>
          <w:rFonts w:ascii="Bookman Old Style" w:hAnsi="Bookman Old Style" w:cs="Arial"/>
          <w:bCs/>
          <w:noProof/>
          <w:color w:val="000000" w:themeColor="text1"/>
          <w:szCs w:val="24"/>
          <w:lang w:val="id-ID"/>
        </w:rPr>
        <w:t xml:space="preserve"> atau </w:t>
      </w:r>
      <w:r w:rsidRPr="00CE69D8">
        <w:rPr>
          <w:rFonts w:ascii="Bookman Old Style" w:hAnsi="Bookman Old Style" w:cs="Arial"/>
          <w:noProof/>
          <w:color w:val="000000" w:themeColor="text1"/>
          <w:szCs w:val="24"/>
          <w:lang w:val="id-ID"/>
        </w:rPr>
        <w:t xml:space="preserve">perusahaan </w:t>
      </w:r>
      <w:r w:rsidRPr="00CE69D8">
        <w:rPr>
          <w:rFonts w:ascii="Bookman Old Style" w:hAnsi="Bookman Old Style" w:cs="Arial"/>
          <w:i/>
          <w:noProof/>
          <w:color w:val="000000" w:themeColor="text1"/>
          <w:szCs w:val="24"/>
          <w:lang w:val="id-ID"/>
        </w:rPr>
        <w:t xml:space="preserve">counterparty </w:t>
      </w:r>
      <w:r w:rsidRPr="00CE69D8">
        <w:rPr>
          <w:rFonts w:ascii="Bookman Old Style" w:hAnsi="Bookman Old Style" w:cs="Arial"/>
          <w:noProof/>
          <w:color w:val="000000" w:themeColor="text1"/>
          <w:szCs w:val="24"/>
          <w:lang w:val="id-ID"/>
        </w:rPr>
        <w:t xml:space="preserve">penyedia instrumen derivatif yang digunakan Perusahaan Modal Ventura </w:t>
      </w:r>
      <w:r w:rsidRPr="00CE69D8">
        <w:rPr>
          <w:rFonts w:ascii="Bookman Old Style" w:hAnsi="Bookman Old Style"/>
          <w:noProof/>
          <w:color w:val="000000" w:themeColor="text1"/>
          <w:szCs w:val="24"/>
          <w:lang w:val="id-ID"/>
        </w:rPr>
        <w:t>pelapor</w:t>
      </w:r>
      <w:r w:rsidRPr="00CE69D8">
        <w:rPr>
          <w:rFonts w:ascii="Bookman Old Style" w:hAnsi="Bookman Old Style" w:cs="Arial"/>
          <w:noProof/>
          <w:color w:val="000000" w:themeColor="text1"/>
          <w:szCs w:val="24"/>
          <w:lang w:val="id-ID"/>
        </w:rPr>
        <w:t xml:space="preserve"> dalam rangka lindung nilai.</w:t>
      </w:r>
    </w:p>
    <w:p w14:paraId="4DE88143" w14:textId="77777777" w:rsidR="007854F8" w:rsidRPr="00CE69D8" w:rsidRDefault="007854F8" w:rsidP="00020944">
      <w:pPr>
        <w:pStyle w:val="BodyTextIndent3"/>
        <w:numPr>
          <w:ilvl w:val="0"/>
          <w:numId w:val="155"/>
        </w:numPr>
        <w:spacing w:line="360" w:lineRule="auto"/>
        <w:ind w:left="1701" w:hanging="567"/>
        <w:rPr>
          <w:rFonts w:ascii="Bookman Old Style" w:hAnsi="Bookman Old Style" w:cs="Arial"/>
          <w:noProof/>
          <w:color w:val="000000" w:themeColor="text1"/>
          <w:szCs w:val="24"/>
          <w:lang w:val="id-ID"/>
        </w:rPr>
      </w:pPr>
      <w:r w:rsidRPr="00CE69D8">
        <w:rPr>
          <w:rFonts w:ascii="Bookman Old Style" w:hAnsi="Bookman Old Style" w:cs="Arial"/>
          <w:noProof/>
          <w:color w:val="000000" w:themeColor="text1"/>
          <w:szCs w:val="24"/>
          <w:lang w:val="id-ID"/>
        </w:rPr>
        <w:t xml:space="preserve">Lokasi Negara </w:t>
      </w:r>
      <w:r w:rsidRPr="00CE69D8">
        <w:rPr>
          <w:rFonts w:ascii="Bookman Old Style" w:hAnsi="Bookman Old Style" w:cs="Arial"/>
          <w:i/>
          <w:noProof/>
          <w:color w:val="000000" w:themeColor="text1"/>
          <w:szCs w:val="24"/>
          <w:lang w:val="id-ID"/>
        </w:rPr>
        <w:t>Counterparty</w:t>
      </w:r>
    </w:p>
    <w:p w14:paraId="6BB3B736" w14:textId="77777777" w:rsidR="007854F8" w:rsidRPr="00CE69D8" w:rsidRDefault="007854F8" w:rsidP="00907A7B">
      <w:pPr>
        <w:pStyle w:val="BodyTextIndent3"/>
        <w:spacing w:line="360" w:lineRule="auto"/>
        <w:ind w:left="1701"/>
        <w:rPr>
          <w:rFonts w:ascii="Bookman Old Style" w:hAnsi="Bookman Old Style" w:cs="Arial"/>
          <w:noProof/>
          <w:color w:val="000000" w:themeColor="text1"/>
          <w:szCs w:val="24"/>
          <w:lang w:val="id-ID"/>
        </w:rPr>
      </w:pPr>
      <w:r w:rsidRPr="00CE69D8">
        <w:rPr>
          <w:rFonts w:ascii="Bookman Old Style" w:hAnsi="Bookman Old Style" w:cs="Arial"/>
          <w:noProof/>
          <w:color w:val="000000" w:themeColor="text1"/>
          <w:szCs w:val="24"/>
          <w:lang w:val="id-ID"/>
        </w:rPr>
        <w:t xml:space="preserve">Pos ini diisi dengan negara </w:t>
      </w:r>
      <w:r w:rsidRPr="00CE69D8">
        <w:rPr>
          <w:rFonts w:ascii="Bookman Old Style" w:hAnsi="Bookman Old Style" w:cs="Arial"/>
          <w:i/>
          <w:noProof/>
          <w:color w:val="000000" w:themeColor="text1"/>
          <w:szCs w:val="24"/>
          <w:lang w:val="id-ID"/>
        </w:rPr>
        <w:t>counterparty</w:t>
      </w:r>
      <w:r w:rsidRPr="00CE69D8">
        <w:rPr>
          <w:rFonts w:ascii="Bookman Old Style" w:hAnsi="Bookman Old Style" w:cs="Arial"/>
          <w:noProof/>
          <w:color w:val="000000" w:themeColor="text1"/>
          <w:szCs w:val="24"/>
          <w:lang w:val="id-ID"/>
        </w:rPr>
        <w:t xml:space="preserve"> penyedia instrumen derivatif yang digunakan Perusahaan Modal Ventura </w:t>
      </w:r>
      <w:r w:rsidRPr="00CE69D8">
        <w:rPr>
          <w:rFonts w:ascii="Bookman Old Style" w:hAnsi="Bookman Old Style"/>
          <w:noProof/>
          <w:color w:val="000000" w:themeColor="text1"/>
          <w:szCs w:val="24"/>
        </w:rPr>
        <w:t>p</w:t>
      </w:r>
      <w:r w:rsidRPr="00CE69D8">
        <w:rPr>
          <w:rFonts w:ascii="Bookman Old Style" w:hAnsi="Bookman Old Style"/>
          <w:noProof/>
          <w:color w:val="000000" w:themeColor="text1"/>
          <w:szCs w:val="24"/>
          <w:lang w:val="id-ID"/>
        </w:rPr>
        <w:t>elapor</w:t>
      </w:r>
      <w:r w:rsidRPr="00CE69D8">
        <w:rPr>
          <w:rFonts w:ascii="Bookman Old Style" w:hAnsi="Bookman Old Style" w:cs="Arial"/>
          <w:noProof/>
          <w:color w:val="000000" w:themeColor="text1"/>
          <w:szCs w:val="24"/>
          <w:lang w:val="id-ID"/>
        </w:rPr>
        <w:t xml:space="preserve"> dalam rangka lindung nilai.</w:t>
      </w:r>
    </w:p>
    <w:p w14:paraId="68888495" w14:textId="77777777" w:rsidR="007854F8" w:rsidRPr="00CE69D8" w:rsidRDefault="007854F8" w:rsidP="00020944">
      <w:pPr>
        <w:pStyle w:val="BodyTextIndent3"/>
        <w:numPr>
          <w:ilvl w:val="0"/>
          <w:numId w:val="155"/>
        </w:numPr>
        <w:spacing w:line="360" w:lineRule="auto"/>
        <w:ind w:left="1701" w:hanging="567"/>
        <w:rPr>
          <w:rFonts w:ascii="Bookman Old Style" w:hAnsi="Bookman Old Style" w:cs="Arial"/>
          <w:noProof/>
          <w:color w:val="000000" w:themeColor="text1"/>
          <w:szCs w:val="24"/>
          <w:lang w:val="id-ID"/>
        </w:rPr>
      </w:pPr>
      <w:r w:rsidRPr="00CE69D8">
        <w:rPr>
          <w:rFonts w:ascii="Bookman Old Style" w:hAnsi="Bookman Old Style" w:cs="Arial"/>
          <w:bCs/>
          <w:noProof/>
          <w:color w:val="000000" w:themeColor="text1"/>
          <w:szCs w:val="24"/>
          <w:lang w:val="id-ID"/>
        </w:rPr>
        <w:t>Jenis</w:t>
      </w:r>
      <w:r w:rsidRPr="00CE69D8">
        <w:rPr>
          <w:rFonts w:ascii="Bookman Old Style" w:hAnsi="Bookman Old Style" w:cs="Arial"/>
          <w:noProof/>
          <w:color w:val="000000" w:themeColor="text1"/>
          <w:szCs w:val="24"/>
          <w:lang w:val="id-ID"/>
        </w:rPr>
        <w:t xml:space="preserve"> Valuta</w:t>
      </w:r>
    </w:p>
    <w:p w14:paraId="58532C9B" w14:textId="77777777" w:rsidR="007854F8" w:rsidRPr="00CE69D8" w:rsidRDefault="007854F8" w:rsidP="00907A7B">
      <w:pPr>
        <w:pStyle w:val="BodyTextIndent3"/>
        <w:spacing w:line="360" w:lineRule="auto"/>
        <w:ind w:left="1701"/>
        <w:rPr>
          <w:rFonts w:ascii="Bookman Old Style" w:hAnsi="Bookman Old Style" w:cs="Arial"/>
          <w:bCs/>
          <w:noProof/>
          <w:color w:val="000000" w:themeColor="text1"/>
          <w:szCs w:val="24"/>
          <w:lang w:val="id-ID"/>
        </w:rPr>
      </w:pPr>
      <w:r w:rsidRPr="00CE69D8">
        <w:rPr>
          <w:rFonts w:ascii="Bookman Old Style" w:hAnsi="Bookman Old Style" w:cs="Arial"/>
          <w:bCs/>
          <w:noProof/>
          <w:color w:val="000000" w:themeColor="text1"/>
          <w:szCs w:val="24"/>
          <w:lang w:val="id-ID"/>
        </w:rPr>
        <w:t xml:space="preserve">Pos ini diisi dengan jenis valuta dari instrumen derivatif yang dipilih Perusahaan Modal Ventura </w:t>
      </w:r>
      <w:r w:rsidRPr="00CE69D8">
        <w:rPr>
          <w:rFonts w:ascii="Bookman Old Style" w:hAnsi="Bookman Old Style"/>
          <w:noProof/>
          <w:color w:val="000000" w:themeColor="text1"/>
          <w:szCs w:val="24"/>
          <w:lang w:val="id-ID"/>
        </w:rPr>
        <w:t>pelapor</w:t>
      </w:r>
      <w:r w:rsidRPr="00CE69D8">
        <w:rPr>
          <w:rFonts w:ascii="Bookman Old Style" w:hAnsi="Bookman Old Style" w:cs="Arial"/>
          <w:bCs/>
          <w:noProof/>
          <w:color w:val="000000" w:themeColor="text1"/>
          <w:szCs w:val="24"/>
          <w:lang w:val="id-ID"/>
        </w:rPr>
        <w:t xml:space="preserve"> dalam rangka lindung nilai atas transaksi pinjaman</w:t>
      </w:r>
      <w:r w:rsidR="004A0BBE" w:rsidRPr="00CE69D8">
        <w:rPr>
          <w:rFonts w:ascii="Bookman Old Style" w:hAnsi="Bookman Old Style" w:cs="Arial"/>
          <w:bCs/>
          <w:noProof/>
          <w:color w:val="000000" w:themeColor="text1"/>
          <w:szCs w:val="24"/>
          <w:lang w:val="id-ID"/>
        </w:rPr>
        <w:t xml:space="preserve"> atau pendanaan</w:t>
      </w:r>
      <w:r w:rsidRPr="00CE69D8">
        <w:rPr>
          <w:rFonts w:ascii="Bookman Old Style" w:hAnsi="Bookman Old Style" w:cs="Arial"/>
          <w:bCs/>
          <w:noProof/>
          <w:color w:val="000000" w:themeColor="text1"/>
          <w:szCs w:val="24"/>
          <w:lang w:val="id-ID"/>
        </w:rPr>
        <w:t xml:space="preserve"> yang diterima.</w:t>
      </w:r>
    </w:p>
    <w:p w14:paraId="09E32668" w14:textId="77777777" w:rsidR="007854F8" w:rsidRPr="00CE69D8" w:rsidRDefault="007854F8" w:rsidP="00020944">
      <w:pPr>
        <w:pStyle w:val="BodyTextIndent3"/>
        <w:numPr>
          <w:ilvl w:val="0"/>
          <w:numId w:val="155"/>
        </w:numPr>
        <w:spacing w:line="360" w:lineRule="auto"/>
        <w:ind w:left="1701" w:hanging="567"/>
        <w:rPr>
          <w:rFonts w:ascii="Bookman Old Style" w:hAnsi="Bookman Old Style" w:cs="Arial"/>
          <w:noProof/>
          <w:color w:val="000000" w:themeColor="text1"/>
          <w:szCs w:val="24"/>
          <w:lang w:val="id-ID"/>
        </w:rPr>
      </w:pPr>
      <w:r w:rsidRPr="00CE69D8">
        <w:rPr>
          <w:rFonts w:ascii="Bookman Old Style" w:hAnsi="Bookman Old Style" w:cs="Arial"/>
          <w:bCs/>
          <w:noProof/>
          <w:color w:val="000000" w:themeColor="text1"/>
          <w:szCs w:val="24"/>
          <w:lang w:val="id-ID"/>
        </w:rPr>
        <w:t>Tanggal Mulai</w:t>
      </w:r>
    </w:p>
    <w:p w14:paraId="6A450D11" w14:textId="77777777" w:rsidR="007854F8" w:rsidRPr="00CE69D8" w:rsidRDefault="007854F8" w:rsidP="00907A7B">
      <w:pPr>
        <w:pStyle w:val="BodyTextIndent3"/>
        <w:spacing w:line="360" w:lineRule="auto"/>
        <w:ind w:left="1701"/>
        <w:rPr>
          <w:rFonts w:ascii="Bookman Old Style" w:hAnsi="Bookman Old Style" w:cs="Arial"/>
          <w:noProof/>
          <w:color w:val="000000" w:themeColor="text1"/>
          <w:szCs w:val="24"/>
          <w:lang w:val="id-ID"/>
        </w:rPr>
      </w:pPr>
      <w:r w:rsidRPr="00CE69D8">
        <w:rPr>
          <w:rFonts w:ascii="Bookman Old Style" w:hAnsi="Bookman Old Style" w:cs="Arial"/>
          <w:bCs/>
          <w:noProof/>
          <w:color w:val="000000" w:themeColor="text1"/>
          <w:szCs w:val="24"/>
          <w:lang w:val="id-ID"/>
        </w:rPr>
        <w:t xml:space="preserve">Pos ini diisi dengan </w:t>
      </w:r>
      <w:r w:rsidRPr="00CE69D8">
        <w:rPr>
          <w:rFonts w:ascii="Bookman Old Style" w:hAnsi="Bookman Old Style" w:cs="Arial"/>
          <w:noProof/>
          <w:color w:val="000000" w:themeColor="text1"/>
          <w:szCs w:val="24"/>
          <w:lang w:val="id-ID"/>
        </w:rPr>
        <w:t xml:space="preserve">tanggal mulai berlakunya transaksi instrumen derivatif antara Perusahaan Modal Ventura </w:t>
      </w:r>
      <w:r w:rsidRPr="00CE69D8">
        <w:rPr>
          <w:rFonts w:ascii="Bookman Old Style" w:hAnsi="Bookman Old Style"/>
          <w:noProof/>
          <w:color w:val="000000" w:themeColor="text1"/>
          <w:szCs w:val="24"/>
        </w:rPr>
        <w:t>p</w:t>
      </w:r>
      <w:r w:rsidRPr="00CE69D8">
        <w:rPr>
          <w:rFonts w:ascii="Bookman Old Style" w:hAnsi="Bookman Old Style"/>
          <w:noProof/>
          <w:color w:val="000000" w:themeColor="text1"/>
          <w:szCs w:val="24"/>
          <w:lang w:val="id-ID"/>
        </w:rPr>
        <w:t>elapor</w:t>
      </w:r>
      <w:r w:rsidRPr="00CE69D8">
        <w:rPr>
          <w:rFonts w:ascii="Bookman Old Style" w:hAnsi="Bookman Old Style" w:cs="Arial"/>
          <w:noProof/>
          <w:color w:val="000000" w:themeColor="text1"/>
          <w:szCs w:val="24"/>
          <w:lang w:val="id-ID"/>
        </w:rPr>
        <w:t xml:space="preserve"> dengan </w:t>
      </w:r>
      <w:r w:rsidRPr="00CE69D8">
        <w:rPr>
          <w:rFonts w:ascii="Bookman Old Style" w:hAnsi="Bookman Old Style" w:cs="Arial"/>
          <w:i/>
          <w:noProof/>
          <w:color w:val="000000" w:themeColor="text1"/>
          <w:szCs w:val="24"/>
          <w:lang w:val="id-ID"/>
        </w:rPr>
        <w:t>counterparty.</w:t>
      </w:r>
    </w:p>
    <w:p w14:paraId="7613223C" w14:textId="77777777" w:rsidR="007854F8" w:rsidRPr="00CE69D8" w:rsidRDefault="007854F8" w:rsidP="00020944">
      <w:pPr>
        <w:pStyle w:val="BodyTextIndent3"/>
        <w:numPr>
          <w:ilvl w:val="0"/>
          <w:numId w:val="155"/>
        </w:numPr>
        <w:spacing w:line="360" w:lineRule="auto"/>
        <w:ind w:left="1701" w:hanging="567"/>
        <w:rPr>
          <w:rFonts w:ascii="Bookman Old Style" w:hAnsi="Bookman Old Style" w:cs="Arial"/>
          <w:bCs/>
          <w:noProof/>
          <w:color w:val="000000" w:themeColor="text1"/>
          <w:szCs w:val="24"/>
          <w:lang w:val="id-ID"/>
        </w:rPr>
      </w:pPr>
      <w:r w:rsidRPr="00CE69D8">
        <w:rPr>
          <w:rFonts w:ascii="Bookman Old Style" w:hAnsi="Bookman Old Style" w:cs="Arial"/>
          <w:bCs/>
          <w:noProof/>
          <w:color w:val="000000" w:themeColor="text1"/>
          <w:szCs w:val="24"/>
          <w:lang w:val="id-ID"/>
        </w:rPr>
        <w:t>Tanggal Jatuh Tempo</w:t>
      </w:r>
    </w:p>
    <w:p w14:paraId="57154890" w14:textId="77777777" w:rsidR="007854F8" w:rsidRPr="00CE69D8" w:rsidRDefault="007854F8" w:rsidP="00907A7B">
      <w:pPr>
        <w:pStyle w:val="BodyTextIndent3"/>
        <w:spacing w:line="360" w:lineRule="auto"/>
        <w:ind w:left="1701"/>
        <w:rPr>
          <w:rFonts w:ascii="Bookman Old Style" w:hAnsi="Bookman Old Style" w:cs="Arial"/>
          <w:i/>
          <w:noProof/>
          <w:color w:val="000000" w:themeColor="text1"/>
          <w:szCs w:val="24"/>
          <w:lang w:val="id-ID"/>
        </w:rPr>
      </w:pPr>
      <w:r w:rsidRPr="00CE69D8">
        <w:rPr>
          <w:rFonts w:ascii="Bookman Old Style" w:hAnsi="Bookman Old Style" w:cs="Arial"/>
          <w:bCs/>
          <w:noProof/>
          <w:color w:val="000000" w:themeColor="text1"/>
          <w:szCs w:val="24"/>
          <w:lang w:val="id-ID"/>
        </w:rPr>
        <w:t xml:space="preserve">Pos ini diisi dengan </w:t>
      </w:r>
      <w:r w:rsidRPr="00CE69D8">
        <w:rPr>
          <w:rFonts w:ascii="Bookman Old Style" w:hAnsi="Bookman Old Style" w:cs="Arial"/>
          <w:noProof/>
          <w:color w:val="000000" w:themeColor="text1"/>
          <w:szCs w:val="24"/>
          <w:lang w:val="id-ID"/>
        </w:rPr>
        <w:t xml:space="preserve">tanggal berakhirnya transaksi instrumen derivatif antara Perusahaan Modal Ventura </w:t>
      </w:r>
      <w:r w:rsidRPr="00CE69D8">
        <w:rPr>
          <w:rFonts w:ascii="Bookman Old Style" w:hAnsi="Bookman Old Style"/>
          <w:noProof/>
          <w:color w:val="000000" w:themeColor="text1"/>
          <w:szCs w:val="24"/>
        </w:rPr>
        <w:t>p</w:t>
      </w:r>
      <w:r w:rsidRPr="00CE69D8">
        <w:rPr>
          <w:rFonts w:ascii="Bookman Old Style" w:hAnsi="Bookman Old Style"/>
          <w:noProof/>
          <w:color w:val="000000" w:themeColor="text1"/>
          <w:szCs w:val="24"/>
          <w:lang w:val="id-ID"/>
        </w:rPr>
        <w:t>elapor</w:t>
      </w:r>
      <w:r w:rsidRPr="00CE69D8">
        <w:rPr>
          <w:rFonts w:ascii="Bookman Old Style" w:hAnsi="Bookman Old Style" w:cs="Arial"/>
          <w:noProof/>
          <w:color w:val="000000" w:themeColor="text1"/>
          <w:szCs w:val="24"/>
          <w:lang w:val="id-ID"/>
        </w:rPr>
        <w:t xml:space="preserve"> dengan </w:t>
      </w:r>
      <w:r w:rsidRPr="00CE69D8">
        <w:rPr>
          <w:rFonts w:ascii="Bookman Old Style" w:hAnsi="Bookman Old Style" w:cs="Arial"/>
          <w:i/>
          <w:noProof/>
          <w:color w:val="000000" w:themeColor="text1"/>
          <w:szCs w:val="24"/>
          <w:lang w:val="id-ID"/>
        </w:rPr>
        <w:t>counterparty.</w:t>
      </w:r>
    </w:p>
    <w:p w14:paraId="668DA463" w14:textId="77777777" w:rsidR="007854F8" w:rsidRPr="00CE69D8" w:rsidRDefault="007854F8" w:rsidP="00020944">
      <w:pPr>
        <w:pStyle w:val="BodyTextIndent3"/>
        <w:numPr>
          <w:ilvl w:val="0"/>
          <w:numId w:val="155"/>
        </w:numPr>
        <w:spacing w:line="360" w:lineRule="auto"/>
        <w:ind w:left="1701" w:hanging="567"/>
        <w:rPr>
          <w:rFonts w:ascii="Bookman Old Style" w:hAnsi="Bookman Old Style" w:cs="Arial"/>
          <w:noProof/>
          <w:color w:val="000000" w:themeColor="text1"/>
          <w:szCs w:val="24"/>
          <w:lang w:val="id-ID"/>
        </w:rPr>
      </w:pPr>
      <w:r w:rsidRPr="00CE69D8">
        <w:rPr>
          <w:rFonts w:ascii="Bookman Old Style" w:hAnsi="Bookman Old Style" w:cs="Arial"/>
          <w:bCs/>
          <w:noProof/>
          <w:color w:val="000000" w:themeColor="text1"/>
          <w:szCs w:val="24"/>
          <w:lang w:val="id-ID"/>
        </w:rPr>
        <w:t>Nominal</w:t>
      </w:r>
      <w:r w:rsidRPr="00CE69D8">
        <w:rPr>
          <w:rFonts w:ascii="Bookman Old Style" w:hAnsi="Bookman Old Style" w:cs="Arial"/>
          <w:noProof/>
          <w:color w:val="000000" w:themeColor="text1"/>
          <w:szCs w:val="24"/>
          <w:lang w:val="id-ID"/>
        </w:rPr>
        <w:t xml:space="preserve"> Instrumen Derivatif </w:t>
      </w:r>
      <w:r w:rsidR="004806A6" w:rsidRPr="00CE69D8">
        <w:rPr>
          <w:rFonts w:ascii="Bookman Old Style" w:hAnsi="Bookman Old Style" w:cs="Arial"/>
          <w:noProof/>
          <w:color w:val="000000" w:themeColor="text1"/>
          <w:szCs w:val="24"/>
          <w:lang w:val="id-ID"/>
        </w:rPr>
        <w:t xml:space="preserve">untuk </w:t>
      </w:r>
      <w:r w:rsidRPr="00CE69D8">
        <w:rPr>
          <w:rFonts w:ascii="Bookman Old Style" w:hAnsi="Bookman Old Style" w:cs="Arial"/>
          <w:noProof/>
          <w:color w:val="000000" w:themeColor="text1"/>
          <w:szCs w:val="24"/>
          <w:lang w:val="id-ID"/>
        </w:rPr>
        <w:t xml:space="preserve">Lindung Nilai </w:t>
      </w:r>
      <w:r w:rsidR="004A2F06" w:rsidRPr="00CE69D8">
        <w:rPr>
          <w:rFonts w:ascii="Bookman Old Style" w:hAnsi="Bookman Old Style" w:cs="Arial"/>
          <w:noProof/>
          <w:color w:val="000000" w:themeColor="text1"/>
          <w:szCs w:val="24"/>
          <w:lang w:val="id-ID"/>
        </w:rPr>
        <w:t>(</w:t>
      </w:r>
      <w:r w:rsidRPr="00CE69D8">
        <w:rPr>
          <w:rFonts w:ascii="Bookman Old Style" w:hAnsi="Bookman Old Style" w:cs="Arial"/>
          <w:noProof/>
          <w:color w:val="000000" w:themeColor="text1"/>
          <w:szCs w:val="24"/>
          <w:lang w:val="id-ID"/>
        </w:rPr>
        <w:t>Dalam Mata Uang Asal</w:t>
      </w:r>
      <w:r w:rsidR="004A2F06" w:rsidRPr="00CE69D8">
        <w:rPr>
          <w:rFonts w:ascii="Bookman Old Style" w:hAnsi="Bookman Old Style" w:cs="Arial"/>
          <w:noProof/>
          <w:color w:val="000000" w:themeColor="text1"/>
          <w:szCs w:val="24"/>
          <w:lang w:val="id-ID"/>
        </w:rPr>
        <w:t>)</w:t>
      </w:r>
    </w:p>
    <w:p w14:paraId="62E84F44" w14:textId="77777777" w:rsidR="007854F8" w:rsidRPr="00CE69D8" w:rsidRDefault="007854F8" w:rsidP="00907A7B">
      <w:pPr>
        <w:pStyle w:val="BodyTextIndent3"/>
        <w:spacing w:line="360" w:lineRule="auto"/>
        <w:ind w:left="1701"/>
        <w:rPr>
          <w:rFonts w:ascii="Bookman Old Style" w:hAnsi="Bookman Old Style" w:cs="Arial"/>
          <w:noProof/>
          <w:color w:val="000000" w:themeColor="text1"/>
          <w:szCs w:val="24"/>
          <w:lang w:val="id-ID"/>
        </w:rPr>
      </w:pPr>
      <w:r w:rsidRPr="00CE69D8">
        <w:rPr>
          <w:rFonts w:ascii="Bookman Old Style" w:hAnsi="Bookman Old Style" w:cs="Arial"/>
          <w:noProof/>
          <w:color w:val="000000" w:themeColor="text1"/>
          <w:szCs w:val="24"/>
          <w:lang w:val="id-ID"/>
        </w:rPr>
        <w:t xml:space="preserve">Pos ini diisi dengan nilai nominal instrumen derivatif dalam bentuk mata uang asal selain rupiah antara Perusahaan Modal Ventura </w:t>
      </w:r>
      <w:r w:rsidRPr="00CE69D8">
        <w:rPr>
          <w:rFonts w:ascii="Bookman Old Style" w:hAnsi="Bookman Old Style"/>
          <w:noProof/>
          <w:color w:val="000000" w:themeColor="text1"/>
          <w:szCs w:val="24"/>
          <w:lang w:val="id-ID"/>
        </w:rPr>
        <w:t>pelapor</w:t>
      </w:r>
      <w:r w:rsidRPr="00CE69D8">
        <w:rPr>
          <w:rFonts w:ascii="Bookman Old Style" w:hAnsi="Bookman Old Style" w:cs="Arial"/>
          <w:noProof/>
          <w:color w:val="000000" w:themeColor="text1"/>
          <w:szCs w:val="24"/>
          <w:lang w:val="id-ID"/>
        </w:rPr>
        <w:t xml:space="preserve"> dengan </w:t>
      </w:r>
      <w:r w:rsidRPr="00CE69D8">
        <w:rPr>
          <w:rFonts w:ascii="Bookman Old Style" w:hAnsi="Bookman Old Style" w:cs="Arial"/>
          <w:i/>
          <w:noProof/>
          <w:color w:val="000000" w:themeColor="text1"/>
          <w:szCs w:val="24"/>
          <w:lang w:val="id-ID"/>
        </w:rPr>
        <w:t xml:space="preserve">counterparty. </w:t>
      </w:r>
      <w:r w:rsidRPr="00CE69D8">
        <w:rPr>
          <w:rFonts w:ascii="Bookman Old Style" w:hAnsi="Bookman Old Style" w:cs="Arial"/>
          <w:noProof/>
          <w:color w:val="000000" w:themeColor="text1"/>
          <w:szCs w:val="24"/>
          <w:lang w:val="id-ID"/>
        </w:rPr>
        <w:t xml:space="preserve">Apabila jenis valuta adalah </w:t>
      </w:r>
      <w:r w:rsidR="00B92AB7" w:rsidRPr="00CE69D8">
        <w:rPr>
          <w:rFonts w:ascii="Bookman Old Style" w:hAnsi="Bookman Old Style" w:cs="Arial"/>
          <w:noProof/>
          <w:color w:val="000000" w:themeColor="text1"/>
          <w:szCs w:val="24"/>
          <w:lang w:val="id-ID"/>
        </w:rPr>
        <w:t>r</w:t>
      </w:r>
      <w:r w:rsidRPr="00CE69D8">
        <w:rPr>
          <w:rFonts w:ascii="Bookman Old Style" w:hAnsi="Bookman Old Style" w:cs="Arial"/>
          <w:noProof/>
          <w:color w:val="000000" w:themeColor="text1"/>
          <w:szCs w:val="24"/>
          <w:lang w:val="id-ID"/>
        </w:rPr>
        <w:t>upiah, maka nilai dalam kolom ini dapat diisi dengan angka nol.</w:t>
      </w:r>
    </w:p>
    <w:p w14:paraId="0535D3BA" w14:textId="77777777" w:rsidR="007854F8" w:rsidRPr="00CE69D8" w:rsidRDefault="007854F8" w:rsidP="00020944">
      <w:pPr>
        <w:pStyle w:val="BodyTextIndent3"/>
        <w:numPr>
          <w:ilvl w:val="0"/>
          <w:numId w:val="155"/>
        </w:numPr>
        <w:spacing w:line="360" w:lineRule="auto"/>
        <w:ind w:left="1701" w:hanging="567"/>
        <w:rPr>
          <w:rFonts w:ascii="Bookman Old Style" w:hAnsi="Bookman Old Style" w:cs="Arial"/>
          <w:noProof/>
          <w:color w:val="000000" w:themeColor="text1"/>
          <w:szCs w:val="24"/>
          <w:lang w:val="id-ID"/>
        </w:rPr>
      </w:pPr>
      <w:r w:rsidRPr="00CE69D8">
        <w:rPr>
          <w:rFonts w:ascii="Bookman Old Style" w:hAnsi="Bookman Old Style" w:cs="Arial"/>
          <w:bCs/>
          <w:noProof/>
          <w:color w:val="000000" w:themeColor="text1"/>
          <w:szCs w:val="24"/>
          <w:lang w:val="id-ID"/>
        </w:rPr>
        <w:t>Nominal</w:t>
      </w:r>
      <w:r w:rsidRPr="00CE69D8">
        <w:rPr>
          <w:rFonts w:ascii="Bookman Old Style" w:hAnsi="Bookman Old Style" w:cs="Arial"/>
          <w:noProof/>
          <w:color w:val="000000" w:themeColor="text1"/>
          <w:szCs w:val="24"/>
          <w:lang w:val="id-ID"/>
        </w:rPr>
        <w:t xml:space="preserve"> Instrumen Derivatif </w:t>
      </w:r>
      <w:r w:rsidR="00484D1A" w:rsidRPr="00CE69D8">
        <w:rPr>
          <w:rFonts w:ascii="Bookman Old Style" w:hAnsi="Bookman Old Style" w:cs="Arial"/>
          <w:noProof/>
          <w:color w:val="000000" w:themeColor="text1"/>
          <w:szCs w:val="24"/>
          <w:lang w:val="id-ID"/>
        </w:rPr>
        <w:t xml:space="preserve">untuk </w:t>
      </w:r>
      <w:r w:rsidRPr="00CE69D8">
        <w:rPr>
          <w:rFonts w:ascii="Bookman Old Style" w:hAnsi="Bookman Old Style" w:cs="Arial"/>
          <w:noProof/>
          <w:color w:val="000000" w:themeColor="text1"/>
          <w:szCs w:val="24"/>
          <w:lang w:val="id-ID"/>
        </w:rPr>
        <w:t xml:space="preserve">Lindung Nilai </w:t>
      </w:r>
      <w:r w:rsidR="004A2F06" w:rsidRPr="00CE69D8">
        <w:rPr>
          <w:rFonts w:ascii="Bookman Old Style" w:hAnsi="Bookman Old Style" w:cs="Arial"/>
          <w:noProof/>
          <w:color w:val="000000" w:themeColor="text1"/>
          <w:szCs w:val="24"/>
          <w:lang w:val="id-ID"/>
        </w:rPr>
        <w:t>(</w:t>
      </w:r>
      <w:r w:rsidRPr="00CE69D8">
        <w:rPr>
          <w:rFonts w:ascii="Bookman Old Style" w:hAnsi="Bookman Old Style" w:cs="Arial"/>
          <w:noProof/>
          <w:color w:val="000000" w:themeColor="text1"/>
          <w:szCs w:val="24"/>
          <w:lang w:val="id-ID"/>
        </w:rPr>
        <w:t xml:space="preserve">Dalam </w:t>
      </w:r>
      <w:r w:rsidR="00FB504B" w:rsidRPr="00CE69D8">
        <w:rPr>
          <w:rFonts w:ascii="Bookman Old Style" w:hAnsi="Bookman Old Style" w:cs="Arial"/>
          <w:noProof/>
          <w:color w:val="000000" w:themeColor="text1"/>
          <w:szCs w:val="24"/>
          <w:lang w:val="id-ID"/>
        </w:rPr>
        <w:t xml:space="preserve">Ekuivalen </w:t>
      </w:r>
      <w:r w:rsidRPr="00CE69D8">
        <w:rPr>
          <w:rFonts w:ascii="Bookman Old Style" w:hAnsi="Bookman Old Style" w:cs="Arial"/>
          <w:noProof/>
          <w:color w:val="000000" w:themeColor="text1"/>
          <w:szCs w:val="24"/>
          <w:lang w:val="id-ID"/>
        </w:rPr>
        <w:t>Rupiah</w:t>
      </w:r>
      <w:r w:rsidR="004A2F06" w:rsidRPr="00CE69D8">
        <w:rPr>
          <w:rFonts w:ascii="Bookman Old Style" w:hAnsi="Bookman Old Style" w:cs="Arial"/>
          <w:noProof/>
          <w:color w:val="000000" w:themeColor="text1"/>
          <w:szCs w:val="24"/>
          <w:lang w:val="id-ID"/>
        </w:rPr>
        <w:t>)</w:t>
      </w:r>
    </w:p>
    <w:p w14:paraId="7D0828E2" w14:textId="77777777" w:rsidR="007854F8" w:rsidRPr="00CE69D8" w:rsidRDefault="007854F8" w:rsidP="00907A7B">
      <w:pPr>
        <w:pStyle w:val="BodyTextIndent3"/>
        <w:spacing w:line="360" w:lineRule="auto"/>
        <w:ind w:left="1701"/>
        <w:rPr>
          <w:rFonts w:ascii="Bookman Old Style" w:hAnsi="Bookman Old Style" w:cs="Arial"/>
          <w:noProof/>
          <w:color w:val="000000" w:themeColor="text1"/>
          <w:szCs w:val="24"/>
          <w:lang w:val="id-ID"/>
        </w:rPr>
      </w:pPr>
      <w:r w:rsidRPr="00CE69D8">
        <w:rPr>
          <w:rFonts w:ascii="Bookman Old Style" w:hAnsi="Bookman Old Style" w:cs="Arial"/>
          <w:noProof/>
          <w:color w:val="000000" w:themeColor="text1"/>
          <w:szCs w:val="24"/>
          <w:lang w:val="id-ID"/>
        </w:rPr>
        <w:t xml:space="preserve">Pos ini diisi dengan </w:t>
      </w:r>
      <w:r w:rsidR="006E2151" w:rsidRPr="00CE69D8">
        <w:rPr>
          <w:rFonts w:ascii="Bookman Old Style" w:hAnsi="Bookman Old Style" w:cs="Arial"/>
          <w:noProof/>
          <w:color w:val="000000" w:themeColor="text1"/>
          <w:szCs w:val="24"/>
          <w:lang w:val="id-ID"/>
        </w:rPr>
        <w:t xml:space="preserve">nilai nominal instrumen derivatif antara Perusahaan Modal Ventura </w:t>
      </w:r>
      <w:r w:rsidR="006E2151" w:rsidRPr="00CE69D8">
        <w:rPr>
          <w:rFonts w:ascii="Bookman Old Style" w:hAnsi="Bookman Old Style"/>
          <w:noProof/>
          <w:color w:val="000000" w:themeColor="text1"/>
          <w:szCs w:val="24"/>
          <w:lang w:val="id-ID"/>
        </w:rPr>
        <w:t>pelapor</w:t>
      </w:r>
      <w:r w:rsidR="006E2151" w:rsidRPr="00CE69D8">
        <w:rPr>
          <w:rFonts w:ascii="Bookman Old Style" w:hAnsi="Bookman Old Style" w:cs="Arial"/>
          <w:noProof/>
          <w:color w:val="000000" w:themeColor="text1"/>
          <w:szCs w:val="24"/>
          <w:lang w:val="id-ID"/>
        </w:rPr>
        <w:t xml:space="preserve"> dengan </w:t>
      </w:r>
      <w:r w:rsidR="006E2151" w:rsidRPr="00CE69D8">
        <w:rPr>
          <w:rFonts w:ascii="Bookman Old Style" w:hAnsi="Bookman Old Style" w:cs="Arial"/>
          <w:i/>
          <w:noProof/>
          <w:color w:val="000000" w:themeColor="text1"/>
          <w:szCs w:val="24"/>
          <w:lang w:val="id-ID"/>
        </w:rPr>
        <w:t>counterparty</w:t>
      </w:r>
      <w:r w:rsidR="006E2151" w:rsidRPr="00CE69D8">
        <w:rPr>
          <w:rFonts w:ascii="Bookman Old Style" w:hAnsi="Bookman Old Style" w:cs="Arial"/>
          <w:noProof/>
          <w:color w:val="000000" w:themeColor="text1"/>
          <w:szCs w:val="24"/>
          <w:lang w:val="id-ID"/>
        </w:rPr>
        <w:t xml:space="preserve"> dalam rupiah atau dalam valas yang telah dikonversi ke rupiah menggunakan kurs tengah Bank Indonesia</w:t>
      </w:r>
      <w:r w:rsidRPr="00CE69D8">
        <w:rPr>
          <w:rFonts w:ascii="Bookman Old Style" w:hAnsi="Bookman Old Style" w:cs="Arial"/>
          <w:i/>
          <w:noProof/>
          <w:color w:val="000000" w:themeColor="text1"/>
          <w:szCs w:val="24"/>
          <w:lang w:val="id-ID"/>
        </w:rPr>
        <w:t>.</w:t>
      </w:r>
      <w:r w:rsidRPr="00CE69D8">
        <w:rPr>
          <w:rFonts w:ascii="Bookman Old Style" w:hAnsi="Bookman Old Style"/>
          <w:noProof/>
          <w:color w:val="000000" w:themeColor="text1"/>
          <w:szCs w:val="24"/>
          <w:lang w:val="id-ID"/>
        </w:rPr>
        <w:br w:type="page"/>
      </w:r>
    </w:p>
    <w:p w14:paraId="3D156DA6" w14:textId="77777777" w:rsidR="007854F8" w:rsidRPr="00CE69D8" w:rsidRDefault="007854F8" w:rsidP="00020944">
      <w:pPr>
        <w:pStyle w:val="Heading2"/>
        <w:numPr>
          <w:ilvl w:val="0"/>
          <w:numId w:val="45"/>
        </w:numPr>
        <w:spacing w:before="0"/>
        <w:ind w:left="567"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FORMULIR 3020: RINCIAN PENYALURAN KERJA</w:t>
      </w:r>
      <w:r w:rsidR="002B7AC6" w:rsidRPr="00CE69D8">
        <w:rPr>
          <w:rFonts w:ascii="Bookman Old Style" w:hAnsi="Bookman Old Style"/>
          <w:noProof/>
          <w:color w:val="000000" w:themeColor="text1"/>
          <w:szCs w:val="24"/>
        </w:rPr>
        <w:t xml:space="preserve"> </w:t>
      </w:r>
      <w:r w:rsidRPr="00CE69D8">
        <w:rPr>
          <w:rFonts w:ascii="Bookman Old Style" w:hAnsi="Bookman Old Style"/>
          <w:noProof/>
          <w:color w:val="000000" w:themeColor="text1"/>
          <w:szCs w:val="24"/>
        </w:rPr>
        <w:t xml:space="preserve">SAMA PEMBIAYAAN </w:t>
      </w:r>
      <w:r w:rsidR="009A2D41" w:rsidRPr="00CE69D8">
        <w:rPr>
          <w:rFonts w:ascii="Bookman Old Style" w:hAnsi="Bookman Old Style"/>
          <w:noProof/>
          <w:color w:val="000000" w:themeColor="text1"/>
          <w:szCs w:val="24"/>
        </w:rPr>
        <w:t>PORSI PIHAK KETIGA</w:t>
      </w:r>
    </w:p>
    <w:p w14:paraId="7A1C4368" w14:textId="77777777" w:rsidR="007854F8" w:rsidRPr="00CE69D8" w:rsidRDefault="007854F8" w:rsidP="00020944">
      <w:pPr>
        <w:pStyle w:val="ListParagraph"/>
        <w:numPr>
          <w:ilvl w:val="0"/>
          <w:numId w:val="156"/>
        </w:numPr>
        <w:spacing w:line="360" w:lineRule="auto"/>
        <w:ind w:left="1134" w:hanging="567"/>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BENTUK FORMULIR</w:t>
      </w:r>
      <w:r w:rsidR="005E4DC7" w:rsidRPr="00CE69D8">
        <w:rPr>
          <w:rFonts w:ascii="Bookman Old Style" w:hAnsi="Bookman Old Style"/>
          <w:color w:val="000000" w:themeColor="text1"/>
          <w:sz w:val="24"/>
          <w:szCs w:val="24"/>
          <w:lang w:val="id-ID"/>
        </w:rPr>
        <w:t xml:space="preserve"> </w:t>
      </w:r>
      <w:r w:rsidR="005E4DC7" w:rsidRPr="00CE69D8">
        <w:rPr>
          <w:rFonts w:ascii="Bookman Old Style" w:hAnsi="Bookman Old Style"/>
          <w:color w:val="000000" w:themeColor="text1"/>
          <w:sz w:val="24"/>
          <w:szCs w:val="24"/>
        </w:rPr>
        <w:t xml:space="preserve">3020 </w:t>
      </w:r>
      <w:r w:rsidR="004A2F06" w:rsidRPr="00CE69D8">
        <w:rPr>
          <w:rFonts w:ascii="Bookman Old Style" w:hAnsi="Bookman Old Style"/>
          <w:color w:val="000000" w:themeColor="text1"/>
          <w:sz w:val="24"/>
          <w:szCs w:val="24"/>
          <w:lang w:val="id-ID"/>
        </w:rPr>
        <w:t>(</w:t>
      </w:r>
      <w:r w:rsidR="005E4DC7" w:rsidRPr="00CE69D8">
        <w:rPr>
          <w:rFonts w:ascii="Bookman Old Style" w:hAnsi="Bookman Old Style"/>
          <w:color w:val="000000" w:themeColor="text1"/>
          <w:sz w:val="24"/>
          <w:szCs w:val="24"/>
        </w:rPr>
        <w:t xml:space="preserve">RINCIAN PENYALURAN KERJA SAMA </w:t>
      </w:r>
      <w:r w:rsidR="005E4DC7" w:rsidRPr="00CE69D8">
        <w:rPr>
          <w:rFonts w:ascii="Bookman Old Style" w:hAnsi="Bookman Old Style"/>
          <w:color w:val="000000" w:themeColor="text1"/>
          <w:sz w:val="24"/>
          <w:szCs w:val="24"/>
          <w:lang w:val="id-ID"/>
        </w:rPr>
        <w:t xml:space="preserve">PEMBIAYAAN </w:t>
      </w:r>
      <w:r w:rsidR="005E4DC7" w:rsidRPr="00CE69D8">
        <w:rPr>
          <w:rFonts w:ascii="Bookman Old Style" w:hAnsi="Bookman Old Style"/>
          <w:color w:val="000000" w:themeColor="text1"/>
          <w:sz w:val="24"/>
          <w:szCs w:val="24"/>
        </w:rPr>
        <w:t>PORSI PIHAK KETIGA</w:t>
      </w:r>
      <w:r w:rsidR="004A2F06" w:rsidRPr="00CE69D8">
        <w:rPr>
          <w:rFonts w:ascii="Bookman Old Style" w:hAnsi="Bookman Old Style"/>
          <w:color w:val="000000" w:themeColor="text1"/>
          <w:sz w:val="24"/>
          <w:szCs w:val="24"/>
          <w:lang w:val="id-ID"/>
        </w:rPr>
        <w:t>)</w:t>
      </w:r>
    </w:p>
    <w:p w14:paraId="2952DF46" w14:textId="77777777" w:rsidR="007854F8" w:rsidRPr="00CE69D8" w:rsidRDefault="007854F8"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Formulir 3020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Rincian Penyaluran Kerja Sama Pembiayaan </w:t>
      </w:r>
      <w:r w:rsidR="009A2D41" w:rsidRPr="00CE69D8">
        <w:rPr>
          <w:rFonts w:ascii="Bookman Old Style" w:hAnsi="Bookman Old Style"/>
          <w:noProof/>
          <w:color w:val="000000" w:themeColor="text1"/>
          <w:sz w:val="24"/>
          <w:szCs w:val="24"/>
          <w:lang w:val="id-ID"/>
        </w:rPr>
        <w:t>Porsi Pihak Ketiga</w:t>
      </w:r>
      <w:r w:rsidR="004A2F06" w:rsidRPr="00CE69D8">
        <w:rPr>
          <w:rFonts w:ascii="Bookman Old Style" w:hAnsi="Bookman Old Style"/>
          <w:noProof/>
          <w:color w:val="000000" w:themeColor="text1"/>
          <w:sz w:val="24"/>
          <w:szCs w:val="24"/>
          <w:lang w:val="id-ID"/>
        </w:rPr>
        <w:t>)</w:t>
      </w:r>
      <w:r w:rsidR="009A2D41"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 xml:space="preserve">disusun sesuai format sebagai berikut: </w:t>
      </w:r>
    </w:p>
    <w:tbl>
      <w:tblPr>
        <w:tblW w:w="8363" w:type="dxa"/>
        <w:tblInd w:w="1242" w:type="dxa"/>
        <w:tblLayout w:type="fixed"/>
        <w:tblLook w:val="04A0" w:firstRow="1" w:lastRow="0" w:firstColumn="1" w:lastColumn="0" w:noHBand="0" w:noVBand="1"/>
      </w:tblPr>
      <w:tblGrid>
        <w:gridCol w:w="1275"/>
        <w:gridCol w:w="1512"/>
        <w:gridCol w:w="1607"/>
        <w:gridCol w:w="1181"/>
        <w:gridCol w:w="1394"/>
        <w:gridCol w:w="1394"/>
      </w:tblGrid>
      <w:tr w:rsidR="00221017" w:rsidRPr="00CE69D8" w14:paraId="13EC73E4" w14:textId="77777777" w:rsidTr="008A2864">
        <w:trPr>
          <w:trHeight w:val="279"/>
        </w:trPr>
        <w:tc>
          <w:tcPr>
            <w:tcW w:w="1275"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6B4C48E2" w14:textId="77777777" w:rsidR="007854F8" w:rsidRPr="00CE69D8" w:rsidRDefault="004A2F06"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w:t>
            </w:r>
            <w:r w:rsidR="007854F8" w:rsidRPr="00CE69D8">
              <w:rPr>
                <w:rFonts w:ascii="Bookman Old Style" w:hAnsi="Bookman Old Style"/>
                <w:bCs/>
                <w:color w:val="000000" w:themeColor="text1"/>
                <w:lang w:val="id-ID" w:eastAsia="id-ID"/>
              </w:rPr>
              <w:t>1</w:t>
            </w:r>
            <w:r w:rsidRPr="00CE69D8">
              <w:rPr>
                <w:rFonts w:ascii="Bookman Old Style" w:hAnsi="Bookman Old Style"/>
                <w:bCs/>
                <w:color w:val="000000" w:themeColor="text1"/>
                <w:lang w:val="id-ID" w:eastAsia="id-ID"/>
              </w:rPr>
              <w:t>)</w:t>
            </w:r>
          </w:p>
        </w:tc>
        <w:tc>
          <w:tcPr>
            <w:tcW w:w="1512" w:type="dxa"/>
            <w:tcBorders>
              <w:top w:val="single" w:sz="4" w:space="0" w:color="auto"/>
              <w:left w:val="nil"/>
              <w:bottom w:val="single" w:sz="4" w:space="0" w:color="auto"/>
              <w:right w:val="single" w:sz="4" w:space="0" w:color="auto"/>
            </w:tcBorders>
            <w:shd w:val="clear" w:color="000000" w:fill="D9D9D9"/>
            <w:noWrap/>
            <w:vAlign w:val="center"/>
          </w:tcPr>
          <w:p w14:paraId="6894F8BD" w14:textId="77777777" w:rsidR="007854F8" w:rsidRPr="00CE69D8" w:rsidRDefault="004A2F06"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w:t>
            </w:r>
            <w:r w:rsidR="007854F8" w:rsidRPr="00CE69D8">
              <w:rPr>
                <w:rFonts w:ascii="Bookman Old Style" w:hAnsi="Bookman Old Style"/>
                <w:bCs/>
                <w:color w:val="000000" w:themeColor="text1"/>
                <w:lang w:val="id-ID" w:eastAsia="id-ID"/>
              </w:rPr>
              <w:t>2</w:t>
            </w:r>
            <w:r w:rsidRPr="00CE69D8">
              <w:rPr>
                <w:rFonts w:ascii="Bookman Old Style" w:hAnsi="Bookman Old Style"/>
                <w:bCs/>
                <w:color w:val="000000" w:themeColor="text1"/>
                <w:lang w:val="id-ID" w:eastAsia="id-ID"/>
              </w:rPr>
              <w:t>)</w:t>
            </w:r>
          </w:p>
        </w:tc>
        <w:tc>
          <w:tcPr>
            <w:tcW w:w="1607" w:type="dxa"/>
            <w:tcBorders>
              <w:top w:val="single" w:sz="4" w:space="0" w:color="auto"/>
              <w:left w:val="nil"/>
              <w:bottom w:val="single" w:sz="4" w:space="0" w:color="auto"/>
              <w:right w:val="single" w:sz="4" w:space="0" w:color="000000"/>
            </w:tcBorders>
            <w:shd w:val="clear" w:color="auto" w:fill="D9D9D9" w:themeFill="background1" w:themeFillShade="D9"/>
            <w:noWrap/>
            <w:vAlign w:val="center"/>
          </w:tcPr>
          <w:p w14:paraId="36176791" w14:textId="77777777" w:rsidR="007854F8" w:rsidRPr="00CE69D8" w:rsidRDefault="004A2F06"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w:t>
            </w:r>
            <w:r w:rsidR="007854F8" w:rsidRPr="00CE69D8">
              <w:rPr>
                <w:rFonts w:ascii="Bookman Old Style" w:hAnsi="Bookman Old Style"/>
                <w:bCs/>
                <w:color w:val="000000" w:themeColor="text1"/>
                <w:lang w:val="id-ID" w:eastAsia="id-ID"/>
              </w:rPr>
              <w:t>3</w:t>
            </w:r>
            <w:r w:rsidRPr="00CE69D8">
              <w:rPr>
                <w:rFonts w:ascii="Bookman Old Style" w:hAnsi="Bookman Old Style"/>
                <w:bCs/>
                <w:color w:val="000000" w:themeColor="text1"/>
                <w:lang w:val="id-ID" w:eastAsia="id-ID"/>
              </w:rPr>
              <w:t>)</w:t>
            </w:r>
          </w:p>
        </w:tc>
        <w:tc>
          <w:tcPr>
            <w:tcW w:w="1181" w:type="dxa"/>
            <w:tcBorders>
              <w:top w:val="single" w:sz="4" w:space="0" w:color="auto"/>
              <w:left w:val="nil"/>
              <w:bottom w:val="single" w:sz="4" w:space="0" w:color="auto"/>
              <w:right w:val="single" w:sz="4" w:space="0" w:color="000000"/>
            </w:tcBorders>
            <w:shd w:val="clear" w:color="000000" w:fill="D9D9D9"/>
            <w:vAlign w:val="center"/>
          </w:tcPr>
          <w:p w14:paraId="3AECF7A6" w14:textId="77777777" w:rsidR="007854F8" w:rsidRPr="00CE69D8" w:rsidRDefault="004A2F06"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w:t>
            </w:r>
            <w:r w:rsidR="007854F8" w:rsidRPr="00CE69D8">
              <w:rPr>
                <w:rFonts w:ascii="Bookman Old Style" w:hAnsi="Bookman Old Style"/>
                <w:bCs/>
                <w:color w:val="000000" w:themeColor="text1"/>
                <w:lang w:val="id-ID" w:eastAsia="id-ID"/>
              </w:rPr>
              <w:t>4</w:t>
            </w:r>
            <w:r w:rsidRPr="00CE69D8">
              <w:rPr>
                <w:rFonts w:ascii="Bookman Old Style" w:hAnsi="Bookman Old Style"/>
                <w:bCs/>
                <w:color w:val="000000" w:themeColor="text1"/>
                <w:lang w:val="id-ID" w:eastAsia="id-ID"/>
              </w:rPr>
              <w:t>)</w:t>
            </w:r>
          </w:p>
        </w:tc>
        <w:tc>
          <w:tcPr>
            <w:tcW w:w="1394" w:type="dxa"/>
            <w:tcBorders>
              <w:top w:val="single" w:sz="4" w:space="0" w:color="auto"/>
              <w:left w:val="nil"/>
              <w:bottom w:val="single" w:sz="4" w:space="0" w:color="auto"/>
              <w:right w:val="single" w:sz="4" w:space="0" w:color="auto"/>
            </w:tcBorders>
            <w:shd w:val="clear" w:color="000000" w:fill="D9D9D9"/>
            <w:noWrap/>
            <w:vAlign w:val="center"/>
          </w:tcPr>
          <w:p w14:paraId="2FE56A35" w14:textId="77777777" w:rsidR="007854F8" w:rsidRPr="00CE69D8" w:rsidRDefault="004A2F06"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w:t>
            </w:r>
            <w:r w:rsidR="007854F8" w:rsidRPr="00CE69D8">
              <w:rPr>
                <w:rFonts w:ascii="Bookman Old Style" w:hAnsi="Bookman Old Style"/>
                <w:bCs/>
                <w:color w:val="000000" w:themeColor="text1"/>
                <w:lang w:val="id-ID" w:eastAsia="id-ID"/>
              </w:rPr>
              <w:t>5</w:t>
            </w:r>
            <w:r w:rsidRPr="00CE69D8">
              <w:rPr>
                <w:rFonts w:ascii="Bookman Old Style" w:hAnsi="Bookman Old Style"/>
                <w:bCs/>
                <w:color w:val="000000" w:themeColor="text1"/>
                <w:lang w:val="id-ID" w:eastAsia="id-ID"/>
              </w:rPr>
              <w:t>)</w:t>
            </w:r>
          </w:p>
        </w:tc>
        <w:tc>
          <w:tcPr>
            <w:tcW w:w="1394" w:type="dxa"/>
            <w:tcBorders>
              <w:top w:val="single" w:sz="4" w:space="0" w:color="auto"/>
              <w:left w:val="nil"/>
              <w:bottom w:val="single" w:sz="4" w:space="0" w:color="auto"/>
              <w:right w:val="single" w:sz="4" w:space="0" w:color="auto"/>
            </w:tcBorders>
            <w:shd w:val="clear" w:color="000000" w:fill="D9D9D9"/>
            <w:noWrap/>
            <w:vAlign w:val="center"/>
          </w:tcPr>
          <w:p w14:paraId="0F283100" w14:textId="77777777" w:rsidR="007854F8" w:rsidRPr="00CE69D8" w:rsidRDefault="004A2F06"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w:t>
            </w:r>
            <w:r w:rsidR="007854F8" w:rsidRPr="00CE69D8">
              <w:rPr>
                <w:rFonts w:ascii="Bookman Old Style" w:hAnsi="Bookman Old Style"/>
                <w:bCs/>
                <w:color w:val="000000" w:themeColor="text1"/>
                <w:lang w:val="id-ID" w:eastAsia="id-ID"/>
              </w:rPr>
              <w:t>6</w:t>
            </w:r>
            <w:r w:rsidRPr="00CE69D8">
              <w:rPr>
                <w:rFonts w:ascii="Bookman Old Style" w:hAnsi="Bookman Old Style"/>
                <w:bCs/>
                <w:color w:val="000000" w:themeColor="text1"/>
                <w:lang w:val="id-ID" w:eastAsia="id-ID"/>
              </w:rPr>
              <w:t>)</w:t>
            </w:r>
          </w:p>
        </w:tc>
      </w:tr>
      <w:tr w:rsidR="00221017" w:rsidRPr="00CE69D8" w14:paraId="74E953AA" w14:textId="77777777" w:rsidTr="008A2864">
        <w:trPr>
          <w:trHeight w:val="619"/>
        </w:trPr>
        <w:tc>
          <w:tcPr>
            <w:tcW w:w="1275" w:type="dxa"/>
            <w:tcBorders>
              <w:top w:val="nil"/>
              <w:left w:val="single" w:sz="4" w:space="0" w:color="auto"/>
              <w:bottom w:val="single" w:sz="4" w:space="0" w:color="auto"/>
              <w:right w:val="single" w:sz="4" w:space="0" w:color="auto"/>
            </w:tcBorders>
            <w:shd w:val="clear" w:color="000000" w:fill="D9D9D9"/>
            <w:vAlign w:val="center"/>
            <w:hideMark/>
          </w:tcPr>
          <w:p w14:paraId="7126AFB7" w14:textId="77777777" w:rsidR="007854F8" w:rsidRPr="00CE69D8" w:rsidRDefault="007854F8"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Nomor Kontrak</w:t>
            </w:r>
          </w:p>
        </w:tc>
        <w:tc>
          <w:tcPr>
            <w:tcW w:w="1512" w:type="dxa"/>
            <w:tcBorders>
              <w:top w:val="nil"/>
              <w:left w:val="single" w:sz="4" w:space="0" w:color="auto"/>
              <w:bottom w:val="single" w:sz="4" w:space="0" w:color="auto"/>
              <w:right w:val="single" w:sz="4" w:space="0" w:color="auto"/>
            </w:tcBorders>
            <w:shd w:val="clear" w:color="000000" w:fill="D9D9D9"/>
            <w:vAlign w:val="center"/>
            <w:hideMark/>
          </w:tcPr>
          <w:p w14:paraId="74300107" w14:textId="77777777" w:rsidR="007854F8" w:rsidRPr="00CE69D8" w:rsidRDefault="007854F8"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Jenis Kerja</w:t>
            </w:r>
            <w:r w:rsidR="00680AC0" w:rsidRPr="00CE69D8">
              <w:rPr>
                <w:rFonts w:ascii="Bookman Old Style" w:hAnsi="Bookman Old Style"/>
                <w:bCs/>
                <w:color w:val="000000" w:themeColor="text1"/>
                <w:lang w:val="id-ID" w:eastAsia="id-ID"/>
              </w:rPr>
              <w:t xml:space="preserve"> Sama </w:t>
            </w:r>
            <w:r w:rsidRPr="00CE69D8">
              <w:rPr>
                <w:rFonts w:ascii="Bookman Old Style" w:hAnsi="Bookman Old Style"/>
                <w:bCs/>
                <w:color w:val="000000" w:themeColor="text1"/>
                <w:lang w:val="id-ID" w:eastAsia="id-ID"/>
              </w:rPr>
              <w:t>Pembiayaan</w:t>
            </w:r>
          </w:p>
        </w:tc>
        <w:tc>
          <w:tcPr>
            <w:tcW w:w="1607" w:type="dxa"/>
            <w:tcBorders>
              <w:top w:val="single" w:sz="4" w:space="0" w:color="auto"/>
              <w:left w:val="nil"/>
              <w:right w:val="single" w:sz="4" w:space="0" w:color="auto"/>
            </w:tcBorders>
            <w:shd w:val="clear" w:color="auto" w:fill="D9D9D9" w:themeFill="background1" w:themeFillShade="D9"/>
            <w:vAlign w:val="center"/>
            <w:hideMark/>
          </w:tcPr>
          <w:p w14:paraId="70A46BFE" w14:textId="77777777" w:rsidR="007854F8" w:rsidRPr="00CE69D8" w:rsidRDefault="007854F8" w:rsidP="00907A7B">
            <w:pPr>
              <w:spacing w:line="360" w:lineRule="auto"/>
              <w:jc w:val="center"/>
              <w:rPr>
                <w:rFonts w:ascii="Bookman Old Style" w:hAnsi="Bookman Old Style"/>
                <w:bCs/>
                <w:i/>
                <w:color w:val="000000" w:themeColor="text1"/>
                <w:lang w:val="id-ID" w:eastAsia="id-ID"/>
              </w:rPr>
            </w:pPr>
            <w:r w:rsidRPr="00CE69D8">
              <w:rPr>
                <w:rFonts w:ascii="Bookman Old Style" w:hAnsi="Bookman Old Style"/>
                <w:bCs/>
                <w:i/>
                <w:color w:val="000000" w:themeColor="text1"/>
                <w:lang w:val="id-ID" w:eastAsia="id-ID"/>
              </w:rPr>
              <w:t>Commi</w:t>
            </w:r>
            <w:r w:rsidR="00BF15DC" w:rsidRPr="00CE69D8">
              <w:rPr>
                <w:rFonts w:ascii="Bookman Old Style" w:hAnsi="Bookman Old Style"/>
                <w:bCs/>
                <w:i/>
                <w:color w:val="000000" w:themeColor="text1"/>
                <w:lang w:val="id-ID" w:eastAsia="id-ID"/>
              </w:rPr>
              <w:t>t</w:t>
            </w:r>
            <w:r w:rsidRPr="00CE69D8">
              <w:rPr>
                <w:rFonts w:ascii="Bookman Old Style" w:hAnsi="Bookman Old Style"/>
                <w:bCs/>
                <w:i/>
                <w:color w:val="000000" w:themeColor="text1"/>
                <w:lang w:val="id-ID" w:eastAsia="id-ID"/>
              </w:rPr>
              <w:t>ed/</w:t>
            </w:r>
            <w:r w:rsidR="006E2151" w:rsidRPr="00CE69D8">
              <w:rPr>
                <w:rFonts w:ascii="Bookman Old Style" w:hAnsi="Bookman Old Style"/>
                <w:bCs/>
                <w:i/>
                <w:color w:val="000000" w:themeColor="text1"/>
                <w:lang w:val="id-ID" w:eastAsia="id-ID"/>
              </w:rPr>
              <w:t xml:space="preserve"> </w:t>
            </w:r>
            <w:r w:rsidR="00BF15DC" w:rsidRPr="00CE69D8">
              <w:rPr>
                <w:rFonts w:ascii="Bookman Old Style" w:hAnsi="Bookman Old Style"/>
                <w:bCs/>
                <w:i/>
                <w:color w:val="000000" w:themeColor="text1"/>
                <w:lang w:val="id-ID" w:eastAsia="id-ID"/>
              </w:rPr>
              <w:t>Uncommi</w:t>
            </w:r>
            <w:r w:rsidRPr="00CE69D8">
              <w:rPr>
                <w:rFonts w:ascii="Bookman Old Style" w:hAnsi="Bookman Old Style"/>
                <w:bCs/>
                <w:i/>
                <w:color w:val="000000" w:themeColor="text1"/>
                <w:lang w:val="id-ID" w:eastAsia="id-ID"/>
              </w:rPr>
              <w:t>ted</w:t>
            </w:r>
          </w:p>
        </w:tc>
        <w:tc>
          <w:tcPr>
            <w:tcW w:w="1181" w:type="dxa"/>
            <w:tcBorders>
              <w:top w:val="single" w:sz="4" w:space="0" w:color="auto"/>
              <w:left w:val="nil"/>
              <w:right w:val="single" w:sz="4" w:space="0" w:color="auto"/>
            </w:tcBorders>
            <w:shd w:val="clear" w:color="000000" w:fill="D9D9D9"/>
            <w:vAlign w:val="center"/>
          </w:tcPr>
          <w:p w14:paraId="6ECFD240" w14:textId="77777777" w:rsidR="007854F8" w:rsidRPr="00CE69D8" w:rsidRDefault="007854F8"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Tanggal Mulai</w:t>
            </w:r>
          </w:p>
        </w:tc>
        <w:tc>
          <w:tcPr>
            <w:tcW w:w="1394" w:type="dxa"/>
            <w:tcBorders>
              <w:top w:val="nil"/>
              <w:left w:val="single" w:sz="4" w:space="0" w:color="auto"/>
              <w:bottom w:val="single" w:sz="4" w:space="0" w:color="auto"/>
              <w:right w:val="single" w:sz="4" w:space="0" w:color="auto"/>
            </w:tcBorders>
            <w:shd w:val="clear" w:color="000000" w:fill="D9D9D9"/>
            <w:vAlign w:val="center"/>
            <w:hideMark/>
          </w:tcPr>
          <w:p w14:paraId="35C1DF81" w14:textId="77777777" w:rsidR="007854F8" w:rsidRPr="00CE69D8" w:rsidRDefault="007854F8"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Tanggal Jatuh Tempo</w:t>
            </w:r>
          </w:p>
        </w:tc>
        <w:tc>
          <w:tcPr>
            <w:tcW w:w="1394" w:type="dxa"/>
            <w:tcBorders>
              <w:top w:val="nil"/>
              <w:left w:val="single" w:sz="4" w:space="0" w:color="auto"/>
              <w:bottom w:val="single" w:sz="4" w:space="0" w:color="auto"/>
              <w:right w:val="single" w:sz="4" w:space="0" w:color="auto"/>
            </w:tcBorders>
            <w:shd w:val="clear" w:color="000000" w:fill="D9D9D9"/>
            <w:vAlign w:val="center"/>
            <w:hideMark/>
          </w:tcPr>
          <w:p w14:paraId="69A8343F" w14:textId="77777777" w:rsidR="007854F8" w:rsidRPr="00CE69D8" w:rsidRDefault="007854F8"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Jenis Valuta</w:t>
            </w:r>
          </w:p>
        </w:tc>
      </w:tr>
      <w:tr w:rsidR="00221017" w:rsidRPr="00CE69D8" w14:paraId="6312AEA9" w14:textId="77777777" w:rsidTr="008A2864">
        <w:trPr>
          <w:trHeight w:val="775"/>
        </w:trPr>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3B877C" w14:textId="77777777" w:rsidR="007854F8" w:rsidRPr="00CE69D8" w:rsidRDefault="007854F8"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512" w:type="dxa"/>
            <w:tcBorders>
              <w:top w:val="single" w:sz="4" w:space="0" w:color="auto"/>
              <w:left w:val="nil"/>
              <w:bottom w:val="single" w:sz="4" w:space="0" w:color="auto"/>
              <w:right w:val="single" w:sz="4" w:space="0" w:color="auto"/>
            </w:tcBorders>
            <w:shd w:val="clear" w:color="auto" w:fill="FFFFFF" w:themeFill="background1"/>
            <w:vAlign w:val="center"/>
          </w:tcPr>
          <w:p w14:paraId="24C97B16" w14:textId="77777777" w:rsidR="007854F8" w:rsidRPr="00CE69D8" w:rsidRDefault="007854F8" w:rsidP="00907A7B">
            <w:pPr>
              <w:spacing w:line="360" w:lineRule="auto"/>
              <w:jc w:val="center"/>
              <w:rPr>
                <w:rFonts w:ascii="Bookman Old Style" w:hAnsi="Bookman Old Style"/>
                <w:color w:val="000000" w:themeColor="text1"/>
                <w:lang w:val="id-ID" w:eastAsia="id-ID"/>
              </w:rPr>
            </w:pPr>
          </w:p>
        </w:tc>
        <w:tc>
          <w:tcPr>
            <w:tcW w:w="1607" w:type="dxa"/>
            <w:tcBorders>
              <w:top w:val="single" w:sz="4" w:space="0" w:color="auto"/>
              <w:left w:val="nil"/>
              <w:bottom w:val="single" w:sz="4" w:space="0" w:color="auto"/>
              <w:right w:val="single" w:sz="4" w:space="0" w:color="auto"/>
            </w:tcBorders>
            <w:shd w:val="clear" w:color="auto" w:fill="FFFFFF" w:themeFill="background1"/>
            <w:noWrap/>
            <w:vAlign w:val="center"/>
          </w:tcPr>
          <w:p w14:paraId="6083C911" w14:textId="77777777" w:rsidR="007854F8" w:rsidRPr="00CE69D8" w:rsidRDefault="007854F8" w:rsidP="00907A7B">
            <w:pPr>
              <w:spacing w:line="360" w:lineRule="auto"/>
              <w:jc w:val="center"/>
              <w:rPr>
                <w:rFonts w:ascii="Bookman Old Style" w:hAnsi="Bookman Old Style"/>
                <w:color w:val="000000" w:themeColor="text1"/>
                <w:lang w:val="id-ID" w:eastAsia="id-ID"/>
              </w:rPr>
            </w:pPr>
          </w:p>
        </w:tc>
        <w:tc>
          <w:tcPr>
            <w:tcW w:w="1181" w:type="dxa"/>
            <w:tcBorders>
              <w:top w:val="single" w:sz="4" w:space="0" w:color="auto"/>
              <w:left w:val="nil"/>
              <w:bottom w:val="single" w:sz="4" w:space="0" w:color="auto"/>
              <w:right w:val="single" w:sz="4" w:space="0" w:color="auto"/>
            </w:tcBorders>
            <w:shd w:val="clear" w:color="auto" w:fill="FFFFFF" w:themeFill="background1"/>
            <w:noWrap/>
            <w:vAlign w:val="center"/>
          </w:tcPr>
          <w:p w14:paraId="3AC5755B" w14:textId="77777777" w:rsidR="007854F8" w:rsidRPr="00CE69D8" w:rsidRDefault="007854F8" w:rsidP="00907A7B">
            <w:pPr>
              <w:spacing w:line="360" w:lineRule="auto"/>
              <w:jc w:val="center"/>
              <w:rPr>
                <w:rFonts w:ascii="Bookman Old Style" w:hAnsi="Bookman Old Style"/>
                <w:color w:val="000000" w:themeColor="text1"/>
                <w:lang w:val="id-ID" w:eastAsia="id-ID"/>
              </w:rPr>
            </w:pPr>
          </w:p>
        </w:tc>
        <w:tc>
          <w:tcPr>
            <w:tcW w:w="1394" w:type="dxa"/>
            <w:tcBorders>
              <w:top w:val="single" w:sz="4" w:space="0" w:color="auto"/>
              <w:left w:val="nil"/>
              <w:bottom w:val="single" w:sz="4" w:space="0" w:color="auto"/>
              <w:right w:val="single" w:sz="4" w:space="0" w:color="auto"/>
            </w:tcBorders>
            <w:shd w:val="clear" w:color="auto" w:fill="FFFFFF" w:themeFill="background1"/>
            <w:vAlign w:val="center"/>
          </w:tcPr>
          <w:p w14:paraId="4433F847" w14:textId="77777777" w:rsidR="007854F8" w:rsidRPr="00CE69D8" w:rsidRDefault="007854F8" w:rsidP="00907A7B">
            <w:pPr>
              <w:spacing w:line="360" w:lineRule="auto"/>
              <w:jc w:val="center"/>
              <w:rPr>
                <w:rFonts w:ascii="Bookman Old Style" w:hAnsi="Bookman Old Style"/>
                <w:color w:val="000000" w:themeColor="text1"/>
                <w:lang w:val="id-ID" w:eastAsia="id-ID"/>
              </w:rPr>
            </w:pPr>
          </w:p>
        </w:tc>
        <w:tc>
          <w:tcPr>
            <w:tcW w:w="1394" w:type="dxa"/>
            <w:tcBorders>
              <w:top w:val="single" w:sz="4" w:space="0" w:color="auto"/>
              <w:left w:val="nil"/>
              <w:bottom w:val="single" w:sz="4" w:space="0" w:color="auto"/>
              <w:right w:val="single" w:sz="4" w:space="0" w:color="auto"/>
            </w:tcBorders>
            <w:shd w:val="clear" w:color="auto" w:fill="FFFFFF" w:themeFill="background1"/>
            <w:vAlign w:val="center"/>
          </w:tcPr>
          <w:p w14:paraId="18C89BEE" w14:textId="77777777" w:rsidR="007854F8" w:rsidRPr="00CE69D8" w:rsidRDefault="007854F8" w:rsidP="00907A7B">
            <w:pPr>
              <w:spacing w:line="360" w:lineRule="auto"/>
              <w:jc w:val="center"/>
              <w:rPr>
                <w:rFonts w:ascii="Bookman Old Style" w:hAnsi="Bookman Old Style"/>
                <w:color w:val="000000" w:themeColor="text1"/>
                <w:lang w:val="id-ID" w:eastAsia="id-ID"/>
              </w:rPr>
            </w:pPr>
          </w:p>
        </w:tc>
      </w:tr>
    </w:tbl>
    <w:p w14:paraId="5EC361E2" w14:textId="77777777" w:rsidR="007854F8" w:rsidRPr="00CE69D8" w:rsidRDefault="007854F8" w:rsidP="00907A7B">
      <w:pPr>
        <w:spacing w:line="360" w:lineRule="auto"/>
        <w:rPr>
          <w:rFonts w:ascii="Bookman Old Style" w:hAnsi="Bookman Old Style"/>
          <w:color w:val="000000" w:themeColor="text1"/>
          <w:lang w:val="id-ID"/>
        </w:rPr>
      </w:pPr>
    </w:p>
    <w:tbl>
      <w:tblPr>
        <w:tblW w:w="8363" w:type="dxa"/>
        <w:tblInd w:w="1242" w:type="dxa"/>
        <w:tblLayout w:type="fixed"/>
        <w:tblLook w:val="04A0" w:firstRow="1" w:lastRow="0" w:firstColumn="1" w:lastColumn="0" w:noHBand="0" w:noVBand="1"/>
      </w:tblPr>
      <w:tblGrid>
        <w:gridCol w:w="1559"/>
        <w:gridCol w:w="1276"/>
        <w:gridCol w:w="1275"/>
        <w:gridCol w:w="2410"/>
        <w:gridCol w:w="1843"/>
      </w:tblGrid>
      <w:tr w:rsidR="00221017" w:rsidRPr="00CE69D8" w14:paraId="40CBCA1B" w14:textId="77777777" w:rsidTr="008A2864">
        <w:trPr>
          <w:trHeight w:val="234"/>
        </w:trPr>
        <w:tc>
          <w:tcPr>
            <w:tcW w:w="1559" w:type="dxa"/>
            <w:tcBorders>
              <w:top w:val="single" w:sz="4" w:space="0" w:color="auto"/>
              <w:left w:val="single" w:sz="4" w:space="0" w:color="auto"/>
              <w:bottom w:val="single" w:sz="4" w:space="0" w:color="auto"/>
              <w:right w:val="nil"/>
            </w:tcBorders>
            <w:shd w:val="clear" w:color="000000" w:fill="D9D9D9"/>
            <w:noWrap/>
            <w:hideMark/>
          </w:tcPr>
          <w:p w14:paraId="088F08CD" w14:textId="77777777" w:rsidR="006E2151" w:rsidRPr="00CE69D8" w:rsidRDefault="004A2F06"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w:t>
            </w:r>
            <w:r w:rsidR="006E2151" w:rsidRPr="00CE69D8">
              <w:rPr>
                <w:rFonts w:ascii="Bookman Old Style" w:hAnsi="Bookman Old Style"/>
                <w:bCs/>
                <w:color w:val="000000" w:themeColor="text1"/>
                <w:lang w:val="id-ID" w:eastAsia="id-ID"/>
              </w:rPr>
              <w:t>7</w:t>
            </w:r>
            <w:r w:rsidRPr="00CE69D8">
              <w:rPr>
                <w:rFonts w:ascii="Bookman Old Style" w:hAnsi="Bookman Old Style"/>
                <w:bCs/>
                <w:color w:val="000000" w:themeColor="text1"/>
                <w:lang w:val="id-ID" w:eastAsia="id-ID"/>
              </w:rPr>
              <w:t>)</w:t>
            </w:r>
          </w:p>
        </w:tc>
        <w:tc>
          <w:tcPr>
            <w:tcW w:w="1276" w:type="dxa"/>
            <w:tcBorders>
              <w:top w:val="single" w:sz="4" w:space="0" w:color="auto"/>
              <w:left w:val="single" w:sz="4" w:space="0" w:color="auto"/>
              <w:bottom w:val="single" w:sz="4" w:space="0" w:color="auto"/>
              <w:right w:val="nil"/>
            </w:tcBorders>
            <w:shd w:val="clear" w:color="000000" w:fill="D9D9D9"/>
          </w:tcPr>
          <w:p w14:paraId="725150F3" w14:textId="77777777" w:rsidR="006E2151" w:rsidRPr="00CE69D8" w:rsidRDefault="004A2F06"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w:t>
            </w:r>
            <w:r w:rsidR="006E2151" w:rsidRPr="00CE69D8">
              <w:rPr>
                <w:rFonts w:ascii="Bookman Old Style" w:hAnsi="Bookman Old Style"/>
                <w:bCs/>
                <w:color w:val="000000" w:themeColor="text1"/>
                <w:lang w:val="id-ID" w:eastAsia="id-ID"/>
              </w:rPr>
              <w:t>8</w:t>
            </w:r>
            <w:r w:rsidRPr="00CE69D8">
              <w:rPr>
                <w:rFonts w:ascii="Bookman Old Style" w:hAnsi="Bookman Old Style"/>
                <w:bCs/>
                <w:color w:val="000000" w:themeColor="text1"/>
                <w:lang w:val="id-ID" w:eastAsia="id-ID"/>
              </w:rPr>
              <w:t>)</w:t>
            </w:r>
          </w:p>
        </w:tc>
        <w:tc>
          <w:tcPr>
            <w:tcW w:w="1275" w:type="dxa"/>
            <w:tcBorders>
              <w:top w:val="single" w:sz="4" w:space="0" w:color="auto"/>
              <w:left w:val="single" w:sz="4" w:space="0" w:color="auto"/>
              <w:bottom w:val="single" w:sz="4" w:space="0" w:color="auto"/>
              <w:right w:val="single" w:sz="4" w:space="0" w:color="auto"/>
            </w:tcBorders>
            <w:shd w:val="clear" w:color="000000" w:fill="D9D9D9"/>
            <w:noWrap/>
          </w:tcPr>
          <w:p w14:paraId="349B6820" w14:textId="77777777" w:rsidR="006E2151" w:rsidRPr="00CE69D8" w:rsidRDefault="004A2F06"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w:t>
            </w:r>
            <w:r w:rsidR="006E2151" w:rsidRPr="00CE69D8">
              <w:rPr>
                <w:rFonts w:ascii="Bookman Old Style" w:hAnsi="Bookman Old Style"/>
                <w:bCs/>
                <w:color w:val="000000" w:themeColor="text1"/>
                <w:lang w:val="id-ID" w:eastAsia="id-ID"/>
              </w:rPr>
              <w:t>9</w:t>
            </w:r>
            <w:r w:rsidRPr="00CE69D8">
              <w:rPr>
                <w:rFonts w:ascii="Bookman Old Style" w:hAnsi="Bookman Old Style"/>
                <w:bCs/>
                <w:color w:val="000000" w:themeColor="text1"/>
                <w:lang w:val="id-ID" w:eastAsia="id-ID"/>
              </w:rPr>
              <w:t>)</w:t>
            </w:r>
          </w:p>
        </w:tc>
        <w:tc>
          <w:tcPr>
            <w:tcW w:w="2410" w:type="dxa"/>
            <w:tcBorders>
              <w:top w:val="single" w:sz="4" w:space="0" w:color="auto"/>
              <w:left w:val="single" w:sz="4" w:space="0" w:color="auto"/>
              <w:bottom w:val="single" w:sz="4" w:space="0" w:color="auto"/>
              <w:right w:val="single" w:sz="4" w:space="0" w:color="auto"/>
            </w:tcBorders>
            <w:shd w:val="clear" w:color="000000" w:fill="D9D9D9"/>
          </w:tcPr>
          <w:p w14:paraId="48F65231" w14:textId="77777777" w:rsidR="006E2151" w:rsidRPr="00CE69D8" w:rsidRDefault="004A2F06"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w:t>
            </w:r>
            <w:r w:rsidR="006E2151" w:rsidRPr="00CE69D8">
              <w:rPr>
                <w:rFonts w:ascii="Bookman Old Style" w:hAnsi="Bookman Old Style"/>
                <w:bCs/>
                <w:color w:val="000000" w:themeColor="text1"/>
                <w:lang w:val="id-ID" w:eastAsia="id-ID"/>
              </w:rPr>
              <w:t>10</w:t>
            </w:r>
            <w:r w:rsidRPr="00CE69D8">
              <w:rPr>
                <w:rFonts w:ascii="Bookman Old Style" w:hAnsi="Bookman Old Style"/>
                <w:bCs/>
                <w:color w:val="000000" w:themeColor="text1"/>
                <w:lang w:val="id-ID" w:eastAsia="id-ID"/>
              </w:rPr>
              <w:t>)</w:t>
            </w:r>
          </w:p>
        </w:tc>
        <w:tc>
          <w:tcPr>
            <w:tcW w:w="1843" w:type="dxa"/>
            <w:tcBorders>
              <w:top w:val="single" w:sz="4" w:space="0" w:color="auto"/>
              <w:left w:val="nil"/>
              <w:bottom w:val="single" w:sz="4" w:space="0" w:color="auto"/>
              <w:right w:val="single" w:sz="4" w:space="0" w:color="auto"/>
            </w:tcBorders>
            <w:shd w:val="clear" w:color="000000" w:fill="D9D9D9"/>
            <w:noWrap/>
            <w:hideMark/>
          </w:tcPr>
          <w:p w14:paraId="2CBBEEFA" w14:textId="77777777" w:rsidR="006E2151" w:rsidRPr="00CE69D8" w:rsidRDefault="004A2F06"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w:t>
            </w:r>
            <w:r w:rsidR="006E2151" w:rsidRPr="00CE69D8">
              <w:rPr>
                <w:rFonts w:ascii="Bookman Old Style" w:hAnsi="Bookman Old Style"/>
                <w:bCs/>
                <w:color w:val="000000" w:themeColor="text1"/>
                <w:lang w:val="id-ID" w:eastAsia="id-ID"/>
              </w:rPr>
              <w:t>11</w:t>
            </w:r>
            <w:r w:rsidRPr="00CE69D8">
              <w:rPr>
                <w:rFonts w:ascii="Bookman Old Style" w:hAnsi="Bookman Old Style"/>
                <w:bCs/>
                <w:color w:val="000000" w:themeColor="text1"/>
                <w:lang w:val="id-ID" w:eastAsia="id-ID"/>
              </w:rPr>
              <w:t>)</w:t>
            </w:r>
          </w:p>
        </w:tc>
      </w:tr>
      <w:tr w:rsidR="00221017" w:rsidRPr="00CE69D8" w14:paraId="6D3719A2" w14:textId="77777777" w:rsidTr="008A2864">
        <w:trPr>
          <w:trHeight w:val="915"/>
        </w:trPr>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5154D1E" w14:textId="77777777" w:rsidR="006E2151" w:rsidRPr="00CE69D8" w:rsidRDefault="006E2151"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 xml:space="preserve">Porsi Perusahaan Modal Ventura </w:t>
            </w:r>
            <w:r w:rsidR="004A2F06" w:rsidRPr="00CE69D8">
              <w:rPr>
                <w:rFonts w:ascii="Bookman Old Style" w:hAnsi="Bookman Old Style"/>
                <w:bCs/>
                <w:color w:val="000000" w:themeColor="text1"/>
                <w:lang w:val="id-ID" w:eastAsia="id-ID"/>
              </w:rPr>
              <w:t>(</w:t>
            </w:r>
            <w:r w:rsidR="00AB4E07" w:rsidRPr="00CE69D8">
              <w:rPr>
                <w:rFonts w:ascii="Bookman Old Style" w:hAnsi="Bookman Old Style"/>
                <w:bCs/>
                <w:color w:val="000000" w:themeColor="text1"/>
                <w:lang w:val="id-ID" w:eastAsia="id-ID"/>
              </w:rPr>
              <w:t>%</w:t>
            </w:r>
            <w:r w:rsidR="004A2F06" w:rsidRPr="00CE69D8">
              <w:rPr>
                <w:rFonts w:ascii="Bookman Old Style" w:hAnsi="Bookman Old Style"/>
                <w:bCs/>
                <w:color w:val="000000" w:themeColor="text1"/>
                <w:lang w:val="id-ID" w:eastAsia="id-ID"/>
              </w:rPr>
              <w:t>)</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tcPr>
          <w:p w14:paraId="7D3C5388" w14:textId="77777777" w:rsidR="006E2151" w:rsidRPr="00CE69D8" w:rsidRDefault="006E2151"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 xml:space="preserve">Plafon </w:t>
            </w:r>
            <w:r w:rsidR="004A2F06" w:rsidRPr="00CE69D8">
              <w:rPr>
                <w:rFonts w:ascii="Bookman Old Style" w:hAnsi="Bookman Old Style"/>
                <w:bCs/>
                <w:color w:val="000000" w:themeColor="text1"/>
                <w:lang w:val="id-ID" w:eastAsia="id-ID"/>
              </w:rPr>
              <w:t>(</w:t>
            </w:r>
            <w:r w:rsidR="005E4DC7" w:rsidRPr="00CE69D8">
              <w:rPr>
                <w:rFonts w:ascii="Bookman Old Style" w:hAnsi="Bookman Old Style"/>
                <w:bCs/>
                <w:color w:val="000000" w:themeColor="text1"/>
                <w:lang w:val="id-ID" w:eastAsia="id-ID"/>
              </w:rPr>
              <w:t xml:space="preserve">Dalam </w:t>
            </w:r>
            <w:r w:rsidRPr="00CE69D8">
              <w:rPr>
                <w:rFonts w:ascii="Bookman Old Style" w:hAnsi="Bookman Old Style"/>
                <w:bCs/>
                <w:color w:val="000000" w:themeColor="text1"/>
                <w:lang w:val="id-ID" w:eastAsia="id-ID"/>
              </w:rPr>
              <w:t>Mata Uang Asal</w:t>
            </w:r>
            <w:r w:rsidR="004A2F06" w:rsidRPr="00CE69D8">
              <w:rPr>
                <w:rFonts w:ascii="Bookman Old Style" w:hAnsi="Bookman Old Style"/>
                <w:bCs/>
                <w:color w:val="000000" w:themeColor="text1"/>
                <w:lang w:val="id-ID" w:eastAsia="id-ID"/>
              </w:rPr>
              <w:t>)</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0E5D8E3B" w14:textId="77777777" w:rsidR="006E2151" w:rsidRPr="00CE69D8" w:rsidRDefault="006E2151"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 xml:space="preserve">Plafon </w:t>
            </w:r>
            <w:r w:rsidR="004A2F06" w:rsidRPr="00CE69D8">
              <w:rPr>
                <w:rFonts w:ascii="Bookman Old Style" w:hAnsi="Bookman Old Style"/>
                <w:bCs/>
                <w:color w:val="000000" w:themeColor="text1"/>
                <w:lang w:val="id-ID" w:eastAsia="id-ID"/>
              </w:rPr>
              <w:t>(</w:t>
            </w:r>
            <w:r w:rsidR="005E4DC7" w:rsidRPr="00CE69D8">
              <w:rPr>
                <w:rFonts w:ascii="Bookman Old Style" w:hAnsi="Bookman Old Style"/>
                <w:bCs/>
                <w:color w:val="000000" w:themeColor="text1"/>
                <w:lang w:val="id-ID" w:eastAsia="id-ID"/>
              </w:rPr>
              <w:t>Dalam</w:t>
            </w:r>
            <w:r w:rsidR="005E4DC7" w:rsidRPr="00CE69D8">
              <w:rPr>
                <w:rFonts w:ascii="Bookman Old Style" w:hAnsi="Bookman Old Style"/>
                <w:noProof/>
                <w:color w:val="000000" w:themeColor="text1"/>
                <w:sz w:val="24"/>
                <w:szCs w:val="24"/>
                <w:lang w:val="id-ID"/>
              </w:rPr>
              <w:t xml:space="preserve"> </w:t>
            </w:r>
            <w:r w:rsidR="00E91ED4" w:rsidRPr="00CE69D8">
              <w:rPr>
                <w:rFonts w:ascii="Bookman Old Style" w:hAnsi="Bookman Old Style"/>
                <w:bCs/>
                <w:color w:val="000000" w:themeColor="text1"/>
                <w:lang w:val="id-ID" w:eastAsia="id-ID"/>
              </w:rPr>
              <w:t>Ekuivalen</w:t>
            </w:r>
            <w:r w:rsidRPr="00CE69D8">
              <w:rPr>
                <w:rFonts w:ascii="Bookman Old Style" w:hAnsi="Bookman Old Style"/>
                <w:bCs/>
                <w:color w:val="000000" w:themeColor="text1"/>
                <w:lang w:val="id-ID" w:eastAsia="id-ID"/>
              </w:rPr>
              <w:t xml:space="preserve"> Rupiah</w:t>
            </w:r>
            <w:r w:rsidR="004A2F06" w:rsidRPr="00CE69D8">
              <w:rPr>
                <w:rFonts w:ascii="Bookman Old Style" w:hAnsi="Bookman Old Style"/>
                <w:bCs/>
                <w:color w:val="000000" w:themeColor="text1"/>
                <w:lang w:val="id-ID" w:eastAsia="id-ID"/>
              </w:rPr>
              <w:t>)</w:t>
            </w:r>
          </w:p>
        </w:tc>
        <w:tc>
          <w:tcPr>
            <w:tcW w:w="2410" w:type="dxa"/>
            <w:tcBorders>
              <w:top w:val="single" w:sz="4" w:space="0" w:color="auto"/>
              <w:left w:val="nil"/>
              <w:bottom w:val="single" w:sz="4" w:space="0" w:color="auto"/>
              <w:right w:val="single" w:sz="4" w:space="0" w:color="auto"/>
            </w:tcBorders>
            <w:shd w:val="clear" w:color="000000" w:fill="D9D9D9"/>
            <w:vAlign w:val="center"/>
          </w:tcPr>
          <w:p w14:paraId="362630CC" w14:textId="77777777" w:rsidR="006E2151" w:rsidRPr="00CE69D8" w:rsidRDefault="006E2151"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 xml:space="preserve">Nilai Penyaluran Pembiayaan </w:t>
            </w:r>
            <w:r w:rsidR="008A2864" w:rsidRPr="00CE69D8">
              <w:rPr>
                <w:rFonts w:ascii="Bookman Old Style" w:hAnsi="Bookman Old Style"/>
                <w:bCs/>
                <w:color w:val="000000" w:themeColor="text1"/>
                <w:lang w:eastAsia="id-ID"/>
              </w:rPr>
              <w:t>Porsi Pihak Ketiga</w:t>
            </w:r>
            <w:r w:rsidR="008A2864" w:rsidRPr="00CE69D8">
              <w:rPr>
                <w:rFonts w:ascii="Bookman Old Style" w:hAnsi="Bookman Old Style"/>
                <w:bCs/>
                <w:color w:val="000000" w:themeColor="text1"/>
                <w:lang w:val="id-ID" w:eastAsia="id-ID"/>
              </w:rPr>
              <w:t xml:space="preserve"> </w:t>
            </w:r>
            <w:r w:rsidR="004A2F06" w:rsidRPr="00CE69D8">
              <w:rPr>
                <w:rFonts w:ascii="Bookman Old Style" w:hAnsi="Bookman Old Style"/>
                <w:bCs/>
                <w:color w:val="000000" w:themeColor="text1"/>
                <w:lang w:val="id-ID" w:eastAsia="id-ID"/>
              </w:rPr>
              <w:t>(</w:t>
            </w:r>
            <w:r w:rsidR="005E4DC7" w:rsidRPr="00CE69D8">
              <w:rPr>
                <w:rFonts w:ascii="Bookman Old Style" w:hAnsi="Bookman Old Style"/>
                <w:bCs/>
                <w:color w:val="000000" w:themeColor="text1"/>
                <w:lang w:val="id-ID" w:eastAsia="id-ID"/>
              </w:rPr>
              <w:t xml:space="preserve">Dalam </w:t>
            </w:r>
            <w:r w:rsidRPr="00CE69D8">
              <w:rPr>
                <w:rFonts w:ascii="Bookman Old Style" w:hAnsi="Bookman Old Style"/>
                <w:bCs/>
                <w:color w:val="000000" w:themeColor="text1"/>
                <w:lang w:val="id-ID" w:eastAsia="id-ID"/>
              </w:rPr>
              <w:t>Mata Uang Asal</w:t>
            </w:r>
            <w:r w:rsidR="004A2F06" w:rsidRPr="00CE69D8">
              <w:rPr>
                <w:rFonts w:ascii="Bookman Old Style" w:hAnsi="Bookman Old Style"/>
                <w:bCs/>
                <w:color w:val="000000" w:themeColor="text1"/>
                <w:lang w:val="id-ID" w:eastAsia="id-ID"/>
              </w:rPr>
              <w:t>)</w:t>
            </w:r>
          </w:p>
        </w:tc>
        <w:tc>
          <w:tcPr>
            <w:tcW w:w="1843" w:type="dxa"/>
            <w:tcBorders>
              <w:top w:val="nil"/>
              <w:left w:val="single" w:sz="4" w:space="0" w:color="auto"/>
              <w:bottom w:val="single" w:sz="4" w:space="0" w:color="auto"/>
              <w:right w:val="single" w:sz="4" w:space="0" w:color="auto"/>
            </w:tcBorders>
            <w:shd w:val="clear" w:color="000000" w:fill="D9D9D9"/>
            <w:vAlign w:val="center"/>
            <w:hideMark/>
          </w:tcPr>
          <w:p w14:paraId="722AC0E6" w14:textId="77777777" w:rsidR="006E2151" w:rsidRPr="00CE69D8" w:rsidRDefault="006E2151"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 xml:space="preserve">Nilai Penyaluran Pembiayaan </w:t>
            </w:r>
            <w:r w:rsidR="008A2864" w:rsidRPr="00CE69D8">
              <w:rPr>
                <w:rFonts w:ascii="Bookman Old Style" w:hAnsi="Bookman Old Style"/>
                <w:bCs/>
                <w:color w:val="000000" w:themeColor="text1"/>
                <w:lang w:val="id-ID" w:eastAsia="id-ID"/>
              </w:rPr>
              <w:t xml:space="preserve">Porsi Pihak Ketiga </w:t>
            </w:r>
            <w:r w:rsidR="004A2F06" w:rsidRPr="00CE69D8">
              <w:rPr>
                <w:rFonts w:ascii="Bookman Old Style" w:hAnsi="Bookman Old Style"/>
                <w:bCs/>
                <w:color w:val="000000" w:themeColor="text1"/>
                <w:lang w:val="id-ID" w:eastAsia="id-ID"/>
              </w:rPr>
              <w:t>(</w:t>
            </w:r>
            <w:r w:rsidR="005E4DC7" w:rsidRPr="00CE69D8">
              <w:rPr>
                <w:rFonts w:ascii="Bookman Old Style" w:hAnsi="Bookman Old Style"/>
                <w:bCs/>
                <w:color w:val="000000" w:themeColor="text1"/>
                <w:lang w:val="id-ID" w:eastAsia="id-ID"/>
              </w:rPr>
              <w:t xml:space="preserve">Dalam </w:t>
            </w:r>
            <w:r w:rsidR="00E91ED4" w:rsidRPr="00CE69D8">
              <w:rPr>
                <w:rFonts w:ascii="Bookman Old Style" w:hAnsi="Bookman Old Style"/>
                <w:bCs/>
                <w:color w:val="000000" w:themeColor="text1"/>
                <w:lang w:val="id-ID" w:eastAsia="id-ID"/>
              </w:rPr>
              <w:t xml:space="preserve">Ekuivalen </w:t>
            </w:r>
            <w:r w:rsidRPr="00CE69D8">
              <w:rPr>
                <w:rFonts w:ascii="Bookman Old Style" w:hAnsi="Bookman Old Style"/>
                <w:bCs/>
                <w:color w:val="000000" w:themeColor="text1"/>
                <w:lang w:val="id-ID" w:eastAsia="id-ID"/>
              </w:rPr>
              <w:t>Rupiah</w:t>
            </w:r>
            <w:r w:rsidR="004A2F06" w:rsidRPr="00CE69D8">
              <w:rPr>
                <w:rFonts w:ascii="Bookman Old Style" w:hAnsi="Bookman Old Style"/>
                <w:bCs/>
                <w:color w:val="000000" w:themeColor="text1"/>
                <w:lang w:val="id-ID" w:eastAsia="id-ID"/>
              </w:rPr>
              <w:t>)</w:t>
            </w:r>
          </w:p>
        </w:tc>
      </w:tr>
      <w:tr w:rsidR="00221017" w:rsidRPr="00CE69D8" w14:paraId="4F0CC694" w14:textId="77777777" w:rsidTr="008A2864">
        <w:trPr>
          <w:trHeight w:val="934"/>
        </w:trPr>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F5336" w14:textId="77777777" w:rsidR="006E2151" w:rsidRPr="00CE69D8" w:rsidRDefault="006E2151" w:rsidP="00907A7B">
            <w:pPr>
              <w:spacing w:line="360" w:lineRule="auto"/>
              <w:rPr>
                <w:rFonts w:ascii="Bookman Old Style" w:hAnsi="Bookman Old Style"/>
                <w:color w:val="000000" w:themeColor="text1"/>
                <w:sz w:val="24"/>
                <w:szCs w:val="24"/>
                <w:lang w:val="id-ID" w:eastAsia="id-ID"/>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14:paraId="13882619" w14:textId="77777777" w:rsidR="006E2151" w:rsidRPr="00CE69D8" w:rsidRDefault="006E2151" w:rsidP="00907A7B">
            <w:pPr>
              <w:spacing w:line="360" w:lineRule="auto"/>
              <w:rPr>
                <w:rFonts w:ascii="Bookman Old Style" w:hAnsi="Bookman Old Style"/>
                <w:color w:val="000000" w:themeColor="text1"/>
                <w:sz w:val="24"/>
                <w:szCs w:val="24"/>
                <w:lang w:val="id-ID" w:eastAsia="id-ID"/>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692A3AB6" w14:textId="77777777" w:rsidR="006E2151" w:rsidRPr="00CE69D8" w:rsidRDefault="006E2151" w:rsidP="00907A7B">
            <w:pPr>
              <w:spacing w:line="360" w:lineRule="auto"/>
              <w:rPr>
                <w:rFonts w:ascii="Bookman Old Style" w:hAnsi="Bookman Old Style"/>
                <w:color w:val="000000" w:themeColor="text1"/>
                <w:sz w:val="24"/>
                <w:szCs w:val="24"/>
                <w:lang w:val="id-ID" w:eastAsia="id-ID"/>
              </w:rPr>
            </w:pPr>
          </w:p>
        </w:tc>
        <w:tc>
          <w:tcPr>
            <w:tcW w:w="2410" w:type="dxa"/>
            <w:tcBorders>
              <w:top w:val="single" w:sz="4" w:space="0" w:color="auto"/>
              <w:left w:val="nil"/>
              <w:bottom w:val="single" w:sz="4" w:space="0" w:color="auto"/>
              <w:right w:val="single" w:sz="4" w:space="0" w:color="auto"/>
            </w:tcBorders>
            <w:shd w:val="clear" w:color="auto" w:fill="FFFFFF" w:themeFill="background1"/>
            <w:vAlign w:val="bottom"/>
          </w:tcPr>
          <w:p w14:paraId="141B49B6" w14:textId="77777777" w:rsidR="006E2151" w:rsidRPr="00CE69D8" w:rsidRDefault="006E2151" w:rsidP="00907A7B">
            <w:pPr>
              <w:spacing w:line="360" w:lineRule="auto"/>
              <w:rPr>
                <w:rFonts w:ascii="Bookman Old Style" w:hAnsi="Bookman Old Style"/>
                <w:color w:val="000000" w:themeColor="text1"/>
                <w:sz w:val="24"/>
                <w:szCs w:val="24"/>
                <w:lang w:val="id-ID" w:eastAsia="id-ID"/>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75E78CAD" w14:textId="77777777" w:rsidR="006E2151" w:rsidRPr="00CE69D8" w:rsidRDefault="006E2151" w:rsidP="00907A7B">
            <w:pPr>
              <w:spacing w:line="360" w:lineRule="auto"/>
              <w:jc w:val="center"/>
              <w:rPr>
                <w:rFonts w:ascii="Bookman Old Style" w:hAnsi="Bookman Old Style"/>
                <w:color w:val="000000" w:themeColor="text1"/>
                <w:sz w:val="24"/>
                <w:szCs w:val="24"/>
                <w:lang w:val="id-ID" w:eastAsia="id-ID"/>
              </w:rPr>
            </w:pPr>
          </w:p>
        </w:tc>
      </w:tr>
    </w:tbl>
    <w:p w14:paraId="382AEDD0" w14:textId="77777777" w:rsidR="007854F8" w:rsidRPr="00CE69D8" w:rsidRDefault="007854F8" w:rsidP="00907A7B">
      <w:pPr>
        <w:spacing w:line="360" w:lineRule="auto"/>
        <w:rPr>
          <w:rFonts w:ascii="Bookman Old Style" w:hAnsi="Bookman Old Style"/>
          <w:noProof/>
          <w:color w:val="000000" w:themeColor="text1"/>
          <w:sz w:val="24"/>
          <w:szCs w:val="24"/>
          <w:lang w:val="id-ID"/>
        </w:rPr>
      </w:pPr>
    </w:p>
    <w:tbl>
      <w:tblPr>
        <w:tblW w:w="4346" w:type="pct"/>
        <w:tblInd w:w="1242" w:type="dxa"/>
        <w:tblLook w:val="04A0" w:firstRow="1" w:lastRow="0" w:firstColumn="1" w:lastColumn="0" w:noHBand="0" w:noVBand="1"/>
      </w:tblPr>
      <w:tblGrid>
        <w:gridCol w:w="2090"/>
        <w:gridCol w:w="2091"/>
        <w:gridCol w:w="2091"/>
        <w:gridCol w:w="2091"/>
      </w:tblGrid>
      <w:tr w:rsidR="00221017" w:rsidRPr="00CE69D8" w14:paraId="4A4DFB3B" w14:textId="77777777" w:rsidTr="008A2864">
        <w:trPr>
          <w:trHeight w:val="234"/>
        </w:trPr>
        <w:tc>
          <w:tcPr>
            <w:tcW w:w="1250" w:type="pct"/>
            <w:tcBorders>
              <w:top w:val="single" w:sz="4" w:space="0" w:color="auto"/>
              <w:left w:val="single" w:sz="4" w:space="0" w:color="auto"/>
              <w:bottom w:val="single" w:sz="4" w:space="0" w:color="auto"/>
              <w:right w:val="single" w:sz="4" w:space="0" w:color="auto"/>
            </w:tcBorders>
            <w:shd w:val="clear" w:color="000000" w:fill="D9D9D9"/>
            <w:noWrap/>
            <w:hideMark/>
          </w:tcPr>
          <w:p w14:paraId="61F21A6E" w14:textId="77777777" w:rsidR="006E2151" w:rsidRPr="00CE69D8" w:rsidRDefault="004A2F06"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w:t>
            </w:r>
            <w:r w:rsidR="006E2151" w:rsidRPr="00CE69D8">
              <w:rPr>
                <w:rFonts w:ascii="Bookman Old Style" w:hAnsi="Bookman Old Style"/>
                <w:bCs/>
                <w:color w:val="000000" w:themeColor="text1"/>
                <w:lang w:val="id-ID" w:eastAsia="id-ID"/>
              </w:rPr>
              <w:t>12</w:t>
            </w:r>
            <w:r w:rsidRPr="00CE69D8">
              <w:rPr>
                <w:rFonts w:ascii="Bookman Old Style" w:hAnsi="Bookman Old Style"/>
                <w:bCs/>
                <w:color w:val="000000" w:themeColor="text1"/>
                <w:lang w:val="id-ID" w:eastAsia="id-ID"/>
              </w:rPr>
              <w:t>)</w:t>
            </w:r>
          </w:p>
        </w:tc>
        <w:tc>
          <w:tcPr>
            <w:tcW w:w="1250" w:type="pct"/>
            <w:tcBorders>
              <w:top w:val="single" w:sz="4" w:space="0" w:color="auto"/>
              <w:left w:val="nil"/>
              <w:bottom w:val="single" w:sz="4" w:space="0" w:color="auto"/>
              <w:right w:val="single" w:sz="4" w:space="0" w:color="auto"/>
            </w:tcBorders>
            <w:shd w:val="clear" w:color="000000" w:fill="D9D9D9"/>
          </w:tcPr>
          <w:p w14:paraId="1FECCDF2" w14:textId="77777777" w:rsidR="006E2151" w:rsidRPr="00CE69D8" w:rsidRDefault="004A2F06"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w:t>
            </w:r>
            <w:r w:rsidR="006E2151" w:rsidRPr="00CE69D8">
              <w:rPr>
                <w:rFonts w:ascii="Bookman Old Style" w:hAnsi="Bookman Old Style"/>
                <w:bCs/>
                <w:color w:val="000000" w:themeColor="text1"/>
                <w:lang w:val="id-ID" w:eastAsia="id-ID"/>
              </w:rPr>
              <w:t>13</w:t>
            </w:r>
            <w:r w:rsidRPr="00CE69D8">
              <w:rPr>
                <w:rFonts w:ascii="Bookman Old Style" w:hAnsi="Bookman Old Style"/>
                <w:bCs/>
                <w:color w:val="000000" w:themeColor="text1"/>
                <w:lang w:val="id-ID" w:eastAsia="id-ID"/>
              </w:rPr>
              <w:t>)</w:t>
            </w:r>
          </w:p>
        </w:tc>
        <w:tc>
          <w:tcPr>
            <w:tcW w:w="1250" w:type="pct"/>
            <w:tcBorders>
              <w:top w:val="single" w:sz="4" w:space="0" w:color="auto"/>
              <w:left w:val="nil"/>
              <w:bottom w:val="single" w:sz="4" w:space="0" w:color="auto"/>
              <w:right w:val="single" w:sz="4" w:space="0" w:color="auto"/>
            </w:tcBorders>
            <w:shd w:val="clear" w:color="000000" w:fill="D9D9D9"/>
          </w:tcPr>
          <w:p w14:paraId="5AA58A8A" w14:textId="77777777" w:rsidR="006E2151" w:rsidRPr="00CE69D8" w:rsidRDefault="004A2F06"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w:t>
            </w:r>
            <w:r w:rsidR="006E2151" w:rsidRPr="00CE69D8">
              <w:rPr>
                <w:rFonts w:ascii="Bookman Old Style" w:hAnsi="Bookman Old Style"/>
                <w:bCs/>
                <w:color w:val="000000" w:themeColor="text1"/>
                <w:lang w:val="id-ID" w:eastAsia="id-ID"/>
              </w:rPr>
              <w:t>14</w:t>
            </w:r>
            <w:r w:rsidRPr="00CE69D8">
              <w:rPr>
                <w:rFonts w:ascii="Bookman Old Style" w:hAnsi="Bookman Old Style"/>
                <w:bCs/>
                <w:color w:val="000000" w:themeColor="text1"/>
                <w:lang w:val="id-ID" w:eastAsia="id-ID"/>
              </w:rPr>
              <w:t>)</w:t>
            </w:r>
          </w:p>
        </w:tc>
        <w:tc>
          <w:tcPr>
            <w:tcW w:w="1250" w:type="pct"/>
            <w:tcBorders>
              <w:top w:val="single" w:sz="4" w:space="0" w:color="auto"/>
              <w:left w:val="nil"/>
              <w:bottom w:val="single" w:sz="4" w:space="0" w:color="auto"/>
              <w:right w:val="single" w:sz="4" w:space="0" w:color="auto"/>
            </w:tcBorders>
            <w:shd w:val="clear" w:color="000000" w:fill="D9D9D9"/>
          </w:tcPr>
          <w:p w14:paraId="1BC0B0DE" w14:textId="77777777" w:rsidR="006E2151" w:rsidRPr="00CE69D8" w:rsidRDefault="004A2F06"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w:t>
            </w:r>
            <w:r w:rsidR="006E2151" w:rsidRPr="00CE69D8">
              <w:rPr>
                <w:rFonts w:ascii="Bookman Old Style" w:hAnsi="Bookman Old Style"/>
                <w:bCs/>
                <w:color w:val="000000" w:themeColor="text1"/>
                <w:lang w:val="id-ID" w:eastAsia="id-ID"/>
              </w:rPr>
              <w:t>15</w:t>
            </w:r>
            <w:r w:rsidRPr="00CE69D8">
              <w:rPr>
                <w:rFonts w:ascii="Bookman Old Style" w:hAnsi="Bookman Old Style"/>
                <w:bCs/>
                <w:color w:val="000000" w:themeColor="text1"/>
                <w:lang w:val="id-ID" w:eastAsia="id-ID"/>
              </w:rPr>
              <w:t>)</w:t>
            </w:r>
          </w:p>
        </w:tc>
      </w:tr>
      <w:tr w:rsidR="00221017" w:rsidRPr="00CE69D8" w14:paraId="618FFFC5" w14:textId="77777777" w:rsidTr="008A2864">
        <w:trPr>
          <w:trHeight w:val="355"/>
        </w:trPr>
        <w:tc>
          <w:tcPr>
            <w:tcW w:w="12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CABE452" w14:textId="77777777" w:rsidR="006E2151" w:rsidRPr="00CE69D8" w:rsidRDefault="006E2151"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 xml:space="preserve">Nama </w:t>
            </w:r>
            <w:r w:rsidRPr="00CE69D8">
              <w:rPr>
                <w:rFonts w:ascii="Bookman Old Style" w:hAnsi="Bookman Old Style"/>
                <w:bCs/>
                <w:i/>
                <w:color w:val="000000" w:themeColor="text1"/>
                <w:lang w:val="id-ID" w:eastAsia="id-ID"/>
              </w:rPr>
              <w:t>Counterparty</w:t>
            </w:r>
          </w:p>
        </w:tc>
        <w:tc>
          <w:tcPr>
            <w:tcW w:w="1250" w:type="pct"/>
            <w:tcBorders>
              <w:top w:val="nil"/>
              <w:left w:val="single" w:sz="4" w:space="0" w:color="auto"/>
              <w:bottom w:val="single" w:sz="4" w:space="0" w:color="auto"/>
              <w:right w:val="single" w:sz="4" w:space="0" w:color="auto"/>
            </w:tcBorders>
            <w:shd w:val="clear" w:color="000000" w:fill="D9D9D9"/>
            <w:vAlign w:val="center"/>
          </w:tcPr>
          <w:p w14:paraId="5962E81E" w14:textId="77777777" w:rsidR="006E2151" w:rsidRPr="00CE69D8" w:rsidRDefault="006E2151"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 xml:space="preserve">Golongan </w:t>
            </w:r>
            <w:r w:rsidRPr="00CE69D8">
              <w:rPr>
                <w:rFonts w:ascii="Bookman Old Style" w:hAnsi="Bookman Old Style"/>
                <w:bCs/>
                <w:i/>
                <w:color w:val="000000" w:themeColor="text1"/>
                <w:lang w:val="id-ID" w:eastAsia="id-ID"/>
              </w:rPr>
              <w:t>Counterparty</w:t>
            </w:r>
          </w:p>
        </w:tc>
        <w:tc>
          <w:tcPr>
            <w:tcW w:w="1250" w:type="pct"/>
            <w:tcBorders>
              <w:top w:val="nil"/>
              <w:left w:val="single" w:sz="4" w:space="0" w:color="auto"/>
              <w:bottom w:val="single" w:sz="4" w:space="0" w:color="auto"/>
              <w:right w:val="single" w:sz="4" w:space="0" w:color="auto"/>
            </w:tcBorders>
            <w:shd w:val="clear" w:color="000000" w:fill="D9D9D9"/>
            <w:vAlign w:val="center"/>
          </w:tcPr>
          <w:p w14:paraId="426FA7EE" w14:textId="77777777" w:rsidR="006E2151" w:rsidRPr="00CE69D8" w:rsidRDefault="006E2151"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 xml:space="preserve">Lokasi Negara </w:t>
            </w:r>
            <w:r w:rsidRPr="00CE69D8">
              <w:rPr>
                <w:rFonts w:ascii="Bookman Old Style" w:hAnsi="Bookman Old Style"/>
                <w:bCs/>
                <w:i/>
                <w:color w:val="000000" w:themeColor="text1"/>
                <w:lang w:val="id-ID" w:eastAsia="id-ID"/>
              </w:rPr>
              <w:t>Counterparty</w:t>
            </w:r>
          </w:p>
        </w:tc>
        <w:tc>
          <w:tcPr>
            <w:tcW w:w="1250" w:type="pct"/>
            <w:tcBorders>
              <w:top w:val="nil"/>
              <w:left w:val="single" w:sz="4" w:space="0" w:color="auto"/>
              <w:bottom w:val="single" w:sz="4" w:space="0" w:color="auto"/>
              <w:right w:val="single" w:sz="4" w:space="0" w:color="auto"/>
            </w:tcBorders>
            <w:shd w:val="clear" w:color="000000" w:fill="D9D9D9"/>
            <w:vAlign w:val="center"/>
          </w:tcPr>
          <w:p w14:paraId="508A37EB" w14:textId="77777777" w:rsidR="006E2151" w:rsidRPr="00CE69D8" w:rsidRDefault="006E2151"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Status Keterkaitan</w:t>
            </w:r>
          </w:p>
        </w:tc>
      </w:tr>
      <w:tr w:rsidR="00221017" w:rsidRPr="00CE69D8" w14:paraId="775CD249" w14:textId="77777777" w:rsidTr="008A2864">
        <w:trPr>
          <w:trHeight w:val="934"/>
        </w:trPr>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41AC1" w14:textId="77777777" w:rsidR="006E2151" w:rsidRPr="00CE69D8" w:rsidRDefault="006E2151" w:rsidP="00907A7B">
            <w:pPr>
              <w:spacing w:line="360" w:lineRule="auto"/>
              <w:jc w:val="center"/>
              <w:rPr>
                <w:rFonts w:ascii="Bookman Old Style" w:hAnsi="Bookman Old Style"/>
                <w:color w:val="000000" w:themeColor="text1"/>
                <w:sz w:val="24"/>
                <w:szCs w:val="24"/>
                <w:lang w:val="id-ID" w:eastAsia="id-ID"/>
              </w:rPr>
            </w:pPr>
          </w:p>
        </w:tc>
        <w:tc>
          <w:tcPr>
            <w:tcW w:w="1250" w:type="pct"/>
            <w:tcBorders>
              <w:top w:val="single" w:sz="4" w:space="0" w:color="auto"/>
              <w:left w:val="nil"/>
              <w:bottom w:val="single" w:sz="4" w:space="0" w:color="auto"/>
              <w:right w:val="single" w:sz="4" w:space="0" w:color="auto"/>
            </w:tcBorders>
            <w:shd w:val="clear" w:color="auto" w:fill="FFFFFF" w:themeFill="background1"/>
            <w:vAlign w:val="center"/>
          </w:tcPr>
          <w:p w14:paraId="7193576B" w14:textId="77777777" w:rsidR="006E2151" w:rsidRPr="00CE69D8" w:rsidRDefault="006E2151" w:rsidP="00907A7B">
            <w:pPr>
              <w:spacing w:line="360" w:lineRule="auto"/>
              <w:jc w:val="center"/>
              <w:rPr>
                <w:rFonts w:ascii="Bookman Old Style" w:hAnsi="Bookman Old Style"/>
                <w:color w:val="000000" w:themeColor="text1"/>
                <w:sz w:val="24"/>
                <w:szCs w:val="24"/>
                <w:lang w:val="id-ID" w:eastAsia="id-ID"/>
              </w:rPr>
            </w:pPr>
          </w:p>
        </w:tc>
        <w:tc>
          <w:tcPr>
            <w:tcW w:w="1250" w:type="pct"/>
            <w:tcBorders>
              <w:top w:val="single" w:sz="4" w:space="0" w:color="auto"/>
              <w:left w:val="nil"/>
              <w:bottom w:val="single" w:sz="4" w:space="0" w:color="auto"/>
              <w:right w:val="single" w:sz="4" w:space="0" w:color="auto"/>
            </w:tcBorders>
            <w:shd w:val="clear" w:color="auto" w:fill="FFFFFF" w:themeFill="background1"/>
          </w:tcPr>
          <w:p w14:paraId="3C8DA712" w14:textId="77777777" w:rsidR="006E2151" w:rsidRPr="00CE69D8" w:rsidRDefault="006E2151" w:rsidP="00907A7B">
            <w:pPr>
              <w:spacing w:line="360" w:lineRule="auto"/>
              <w:jc w:val="center"/>
              <w:rPr>
                <w:rFonts w:ascii="Bookman Old Style" w:hAnsi="Bookman Old Style"/>
                <w:color w:val="000000" w:themeColor="text1"/>
                <w:sz w:val="24"/>
                <w:szCs w:val="24"/>
                <w:lang w:val="id-ID" w:eastAsia="id-ID"/>
              </w:rPr>
            </w:pPr>
          </w:p>
        </w:tc>
        <w:tc>
          <w:tcPr>
            <w:tcW w:w="1250" w:type="pct"/>
            <w:tcBorders>
              <w:top w:val="single" w:sz="4" w:space="0" w:color="auto"/>
              <w:left w:val="nil"/>
              <w:bottom w:val="single" w:sz="4" w:space="0" w:color="auto"/>
              <w:right w:val="single" w:sz="4" w:space="0" w:color="auto"/>
            </w:tcBorders>
            <w:shd w:val="clear" w:color="auto" w:fill="FFFFFF" w:themeFill="background1"/>
            <w:vAlign w:val="center"/>
          </w:tcPr>
          <w:p w14:paraId="214F397A" w14:textId="77777777" w:rsidR="006E2151" w:rsidRPr="00CE69D8" w:rsidRDefault="006E2151" w:rsidP="00907A7B">
            <w:pPr>
              <w:spacing w:line="360" w:lineRule="auto"/>
              <w:jc w:val="center"/>
              <w:rPr>
                <w:rFonts w:ascii="Bookman Old Style" w:hAnsi="Bookman Old Style"/>
                <w:color w:val="000000" w:themeColor="text1"/>
                <w:sz w:val="24"/>
                <w:szCs w:val="24"/>
                <w:lang w:val="id-ID" w:eastAsia="id-ID"/>
              </w:rPr>
            </w:pPr>
          </w:p>
        </w:tc>
      </w:tr>
    </w:tbl>
    <w:p w14:paraId="3EFC39F9" w14:textId="77777777" w:rsidR="006E2151" w:rsidRPr="00CE69D8" w:rsidRDefault="006E2151" w:rsidP="00907A7B">
      <w:pPr>
        <w:spacing w:line="360" w:lineRule="auto"/>
        <w:rPr>
          <w:rFonts w:ascii="Bookman Old Style" w:hAnsi="Bookman Old Style"/>
          <w:noProof/>
          <w:color w:val="000000" w:themeColor="text1"/>
          <w:sz w:val="24"/>
          <w:szCs w:val="24"/>
          <w:lang w:val="id-ID"/>
        </w:rPr>
      </w:pPr>
    </w:p>
    <w:p w14:paraId="6D48DE3F" w14:textId="77777777" w:rsidR="007854F8" w:rsidRPr="00CE69D8" w:rsidRDefault="00680AC0" w:rsidP="00020944">
      <w:pPr>
        <w:pStyle w:val="ListParagraph"/>
        <w:numPr>
          <w:ilvl w:val="0"/>
          <w:numId w:val="156"/>
        </w:numPr>
        <w:tabs>
          <w:tab w:val="left" w:pos="1134"/>
        </w:tabs>
        <w:spacing w:line="360" w:lineRule="auto"/>
        <w:ind w:left="1134" w:hanging="567"/>
        <w:contextualSpacing w:val="0"/>
        <w:jc w:val="both"/>
        <w:rPr>
          <w:rFonts w:ascii="Bookman Old Style" w:hAnsi="Bookman Old Style"/>
          <w:noProof/>
          <w:color w:val="000000" w:themeColor="text1"/>
          <w:szCs w:val="24"/>
        </w:rPr>
      </w:pPr>
      <w:r w:rsidRPr="00CE69D8">
        <w:rPr>
          <w:rFonts w:ascii="Bookman Old Style" w:hAnsi="Bookman Old Style"/>
          <w:color w:val="000000" w:themeColor="text1"/>
          <w:sz w:val="24"/>
          <w:szCs w:val="24"/>
          <w:lang w:val="id-ID"/>
        </w:rPr>
        <w:br w:type="column"/>
      </w:r>
      <w:r w:rsidR="007854F8" w:rsidRPr="00CE69D8">
        <w:rPr>
          <w:rFonts w:ascii="Bookman Old Style" w:hAnsi="Bookman Old Style"/>
          <w:color w:val="000000" w:themeColor="text1"/>
          <w:sz w:val="24"/>
          <w:szCs w:val="24"/>
          <w:lang w:val="id-ID"/>
        </w:rPr>
        <w:t>PENJELASAN</w:t>
      </w:r>
      <w:r w:rsidR="003566AE" w:rsidRPr="00CE69D8">
        <w:rPr>
          <w:rFonts w:ascii="Bookman Old Style" w:hAnsi="Bookman Old Style"/>
          <w:color w:val="000000" w:themeColor="text1"/>
          <w:sz w:val="24"/>
          <w:szCs w:val="24"/>
          <w:lang w:val="id-ID"/>
        </w:rPr>
        <w:t xml:space="preserve"> FORMULIR 3020</w:t>
      </w:r>
      <w:r w:rsidR="007854F8" w:rsidRPr="00CE69D8">
        <w:rPr>
          <w:rFonts w:ascii="Bookman Old Style" w:hAnsi="Bookman Old Style"/>
          <w:noProof/>
          <w:color w:val="000000" w:themeColor="text1"/>
          <w:szCs w:val="24"/>
        </w:rPr>
        <w:t xml:space="preserve"> </w:t>
      </w:r>
      <w:r w:rsidR="004A2F06" w:rsidRPr="00CE69D8">
        <w:rPr>
          <w:rFonts w:ascii="Bookman Old Style" w:hAnsi="Bookman Old Style"/>
          <w:noProof/>
          <w:color w:val="000000" w:themeColor="text1"/>
          <w:szCs w:val="24"/>
          <w:lang w:val="id-ID"/>
        </w:rPr>
        <w:t>(</w:t>
      </w:r>
      <w:r w:rsidR="007854F8" w:rsidRPr="00CE69D8">
        <w:rPr>
          <w:rFonts w:ascii="Bookman Old Style" w:hAnsi="Bookman Old Style"/>
          <w:noProof/>
          <w:color w:val="000000" w:themeColor="text1"/>
          <w:sz w:val="24"/>
          <w:szCs w:val="24"/>
        </w:rPr>
        <w:t>RINCIAN PENYALURAN KERJA</w:t>
      </w:r>
      <w:r w:rsidR="005E4DC7" w:rsidRPr="00CE69D8">
        <w:rPr>
          <w:rFonts w:ascii="Bookman Old Style" w:hAnsi="Bookman Old Style"/>
          <w:noProof/>
          <w:color w:val="000000" w:themeColor="text1"/>
          <w:sz w:val="24"/>
          <w:szCs w:val="24"/>
          <w:lang w:val="id-ID"/>
        </w:rPr>
        <w:t xml:space="preserve"> </w:t>
      </w:r>
      <w:r w:rsidR="007854F8" w:rsidRPr="00CE69D8">
        <w:rPr>
          <w:rFonts w:ascii="Bookman Old Style" w:hAnsi="Bookman Old Style"/>
          <w:noProof/>
          <w:color w:val="000000" w:themeColor="text1"/>
          <w:sz w:val="24"/>
          <w:szCs w:val="24"/>
        </w:rPr>
        <w:t xml:space="preserve">SAMA </w:t>
      </w:r>
      <w:r w:rsidR="007854F8" w:rsidRPr="00CE69D8">
        <w:rPr>
          <w:rFonts w:ascii="Bookman Old Style" w:hAnsi="Bookman Old Style"/>
          <w:noProof/>
          <w:color w:val="000000" w:themeColor="text1"/>
          <w:sz w:val="24"/>
          <w:szCs w:val="24"/>
          <w:lang w:val="id-ID"/>
        </w:rPr>
        <w:t xml:space="preserve">PEMBIAYAAN </w:t>
      </w:r>
      <w:r w:rsidR="009A2D41" w:rsidRPr="00CE69D8">
        <w:rPr>
          <w:rFonts w:ascii="Bookman Old Style" w:hAnsi="Bookman Old Style"/>
          <w:noProof/>
          <w:color w:val="000000" w:themeColor="text1"/>
          <w:sz w:val="24"/>
          <w:szCs w:val="24"/>
        </w:rPr>
        <w:t>PORSI PIHAK KETIGA</w:t>
      </w:r>
      <w:r w:rsidR="004A2F06" w:rsidRPr="00CE69D8">
        <w:rPr>
          <w:rFonts w:ascii="Bookman Old Style" w:hAnsi="Bookman Old Style"/>
          <w:noProof/>
          <w:color w:val="000000" w:themeColor="text1"/>
          <w:sz w:val="24"/>
          <w:szCs w:val="24"/>
          <w:lang w:val="id-ID"/>
        </w:rPr>
        <w:t>)</w:t>
      </w:r>
      <w:r w:rsidR="00B463B9" w:rsidRPr="00CE69D8">
        <w:rPr>
          <w:rFonts w:ascii="Bookman Old Style" w:hAnsi="Bookman Old Style"/>
          <w:noProof/>
          <w:color w:val="000000" w:themeColor="text1"/>
          <w:sz w:val="24"/>
          <w:szCs w:val="24"/>
          <w:lang w:val="id-ID"/>
        </w:rPr>
        <w:t xml:space="preserve"> </w:t>
      </w:r>
    </w:p>
    <w:p w14:paraId="1F82FA18" w14:textId="77777777" w:rsidR="0059340A" w:rsidRPr="00CE69D8" w:rsidRDefault="0059340A"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Formulir 3020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Rincian Penyaluran </w:t>
      </w:r>
      <w:r w:rsidR="00166309" w:rsidRPr="00CE69D8">
        <w:rPr>
          <w:rFonts w:ascii="Bookman Old Style" w:hAnsi="Bookman Old Style"/>
          <w:noProof/>
          <w:color w:val="000000" w:themeColor="text1"/>
          <w:sz w:val="24"/>
          <w:szCs w:val="24"/>
          <w:lang w:val="id-ID"/>
        </w:rPr>
        <w:t>K</w:t>
      </w:r>
      <w:r w:rsidRPr="00CE69D8">
        <w:rPr>
          <w:rFonts w:ascii="Bookman Old Style" w:hAnsi="Bookman Old Style"/>
          <w:noProof/>
          <w:color w:val="000000" w:themeColor="text1"/>
          <w:sz w:val="24"/>
          <w:szCs w:val="24"/>
          <w:lang w:val="id-ID"/>
        </w:rPr>
        <w:t>erja</w:t>
      </w:r>
      <w:r w:rsidR="00166309" w:rsidRPr="00CE69D8">
        <w:rPr>
          <w:rFonts w:ascii="Bookman Old Style" w:hAnsi="Bookman Old Style"/>
          <w:noProof/>
          <w:color w:val="000000" w:themeColor="text1"/>
          <w:sz w:val="24"/>
          <w:szCs w:val="24"/>
          <w:lang w:val="id-ID"/>
        </w:rPr>
        <w:t xml:space="preserve"> S</w:t>
      </w:r>
      <w:r w:rsidRPr="00CE69D8">
        <w:rPr>
          <w:rFonts w:ascii="Bookman Old Style" w:hAnsi="Bookman Old Style"/>
          <w:noProof/>
          <w:color w:val="000000" w:themeColor="text1"/>
          <w:sz w:val="24"/>
          <w:szCs w:val="24"/>
          <w:lang w:val="id-ID"/>
        </w:rPr>
        <w:t xml:space="preserve">ama </w:t>
      </w:r>
      <w:r w:rsidR="00166309" w:rsidRPr="00CE69D8">
        <w:rPr>
          <w:rFonts w:ascii="Bookman Old Style" w:hAnsi="Bookman Old Style"/>
          <w:noProof/>
          <w:color w:val="000000" w:themeColor="text1"/>
          <w:sz w:val="24"/>
          <w:szCs w:val="24"/>
          <w:lang w:val="id-ID"/>
        </w:rPr>
        <w:t>P</w:t>
      </w:r>
      <w:r w:rsidRPr="00CE69D8">
        <w:rPr>
          <w:rFonts w:ascii="Bookman Old Style" w:hAnsi="Bookman Old Style"/>
          <w:noProof/>
          <w:color w:val="000000" w:themeColor="text1"/>
          <w:sz w:val="24"/>
          <w:szCs w:val="24"/>
          <w:lang w:val="id-ID"/>
        </w:rPr>
        <w:t xml:space="preserve">embiayaan </w:t>
      </w:r>
      <w:r w:rsidR="00166309" w:rsidRPr="00CE69D8">
        <w:rPr>
          <w:rFonts w:ascii="Bookman Old Style" w:hAnsi="Bookman Old Style"/>
          <w:noProof/>
          <w:color w:val="000000" w:themeColor="text1"/>
          <w:sz w:val="24"/>
          <w:szCs w:val="24"/>
          <w:lang w:val="id-ID"/>
        </w:rPr>
        <w:t>P</w:t>
      </w:r>
      <w:r w:rsidRPr="00CE69D8">
        <w:rPr>
          <w:rFonts w:ascii="Bookman Old Style" w:hAnsi="Bookman Old Style"/>
          <w:noProof/>
          <w:color w:val="000000" w:themeColor="text1"/>
          <w:sz w:val="24"/>
          <w:szCs w:val="24"/>
          <w:lang w:val="id-ID"/>
        </w:rPr>
        <w:t xml:space="preserve">orsi </w:t>
      </w:r>
      <w:r w:rsidR="00166309" w:rsidRPr="00CE69D8">
        <w:rPr>
          <w:rFonts w:ascii="Bookman Old Style" w:hAnsi="Bookman Old Style"/>
          <w:noProof/>
          <w:color w:val="000000" w:themeColor="text1"/>
          <w:sz w:val="24"/>
          <w:szCs w:val="24"/>
          <w:lang w:val="id-ID"/>
        </w:rPr>
        <w:t>P</w:t>
      </w:r>
      <w:r w:rsidRPr="00CE69D8">
        <w:rPr>
          <w:rFonts w:ascii="Bookman Old Style" w:hAnsi="Bookman Old Style"/>
          <w:noProof/>
          <w:color w:val="000000" w:themeColor="text1"/>
          <w:sz w:val="24"/>
          <w:szCs w:val="24"/>
          <w:lang w:val="id-ID"/>
        </w:rPr>
        <w:t xml:space="preserve">ihak </w:t>
      </w:r>
      <w:r w:rsidR="00166309" w:rsidRPr="00CE69D8">
        <w:rPr>
          <w:rFonts w:ascii="Bookman Old Style" w:hAnsi="Bookman Old Style"/>
          <w:noProof/>
          <w:color w:val="000000" w:themeColor="text1"/>
          <w:sz w:val="24"/>
          <w:szCs w:val="24"/>
          <w:lang w:val="id-ID"/>
        </w:rPr>
        <w:t>K</w:t>
      </w:r>
      <w:r w:rsidRPr="00CE69D8">
        <w:rPr>
          <w:rFonts w:ascii="Bookman Old Style" w:hAnsi="Bookman Old Style"/>
          <w:noProof/>
          <w:color w:val="000000" w:themeColor="text1"/>
          <w:sz w:val="24"/>
          <w:szCs w:val="24"/>
          <w:lang w:val="id-ID"/>
        </w:rPr>
        <w:t>etiga</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ini berisi rincian penyaluran kerja</w:t>
      </w:r>
      <w:r w:rsidR="00166309"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 xml:space="preserve">sama pembiayaan baik dalam bentuk pembiayaan penerusan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noProof/>
          <w:color w:val="000000" w:themeColor="text1"/>
          <w:sz w:val="24"/>
          <w:szCs w:val="24"/>
          <w:lang w:val="id-ID"/>
        </w:rPr>
        <w:t>channeling</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maupun pembiayaan bersama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noProof/>
          <w:color w:val="000000" w:themeColor="text1"/>
          <w:sz w:val="24"/>
          <w:szCs w:val="24"/>
          <w:lang w:val="id-ID"/>
        </w:rPr>
        <w:t>joint financing</w:t>
      </w:r>
      <w:r w:rsidR="004A2F06" w:rsidRPr="00CE69D8">
        <w:rPr>
          <w:rFonts w:ascii="Bookman Old Style" w:hAnsi="Bookman Old Style"/>
          <w:noProof/>
          <w:color w:val="000000" w:themeColor="text1"/>
          <w:sz w:val="24"/>
          <w:szCs w:val="24"/>
          <w:lang w:val="id-ID"/>
        </w:rPr>
        <w:t>)</w:t>
      </w:r>
      <w:r w:rsidR="00B03B84" w:rsidRPr="00CE69D8">
        <w:rPr>
          <w:rFonts w:ascii="Bookman Old Style" w:hAnsi="Bookman Old Style"/>
          <w:noProof/>
          <w:color w:val="000000" w:themeColor="text1"/>
          <w:sz w:val="24"/>
          <w:szCs w:val="24"/>
          <w:lang w:val="id-ID"/>
        </w:rPr>
        <w:t>, termasuk perjanjian</w:t>
      </w:r>
      <w:r w:rsidR="00B03B84" w:rsidRPr="00CE69D8">
        <w:rPr>
          <w:rFonts w:ascii="Bookman Old Style" w:hAnsi="Bookman Old Style"/>
          <w:bCs/>
          <w:color w:val="000000" w:themeColor="text1"/>
          <w:sz w:val="24"/>
          <w:szCs w:val="24"/>
          <w:lang w:val="id-ID" w:eastAsia="id-ID"/>
        </w:rPr>
        <w:t xml:space="preserve"> </w:t>
      </w:r>
      <w:r w:rsidR="00B03B84" w:rsidRPr="00CE69D8">
        <w:rPr>
          <w:rFonts w:ascii="Bookman Old Style" w:hAnsi="Bookman Old Style"/>
          <w:bCs/>
          <w:noProof/>
          <w:color w:val="000000" w:themeColor="text1"/>
          <w:sz w:val="24"/>
          <w:szCs w:val="24"/>
          <w:lang w:val="id-ID"/>
        </w:rPr>
        <w:t>berdasarkan prinsip syariah yang dilakukan UUS dari Perusahaan Modal Ventura pelapor</w:t>
      </w:r>
      <w:r w:rsidRPr="00CE69D8">
        <w:rPr>
          <w:rFonts w:ascii="Bookman Old Style" w:hAnsi="Bookman Old Style"/>
          <w:noProof/>
          <w:color w:val="000000" w:themeColor="text1"/>
          <w:sz w:val="24"/>
          <w:szCs w:val="24"/>
          <w:lang w:val="id-ID"/>
        </w:rPr>
        <w:t>.</w:t>
      </w:r>
    </w:p>
    <w:p w14:paraId="7EC13113" w14:textId="77777777" w:rsidR="007854F8" w:rsidRPr="00CE69D8" w:rsidRDefault="007854F8" w:rsidP="00020944">
      <w:pPr>
        <w:pStyle w:val="BodyTextIndent3"/>
        <w:numPr>
          <w:ilvl w:val="0"/>
          <w:numId w:val="159"/>
        </w:numPr>
        <w:tabs>
          <w:tab w:val="left" w:pos="1350"/>
        </w:tabs>
        <w:spacing w:line="360" w:lineRule="auto"/>
        <w:ind w:left="1701" w:hanging="567"/>
        <w:rPr>
          <w:rFonts w:ascii="Bookman Old Style" w:hAnsi="Bookman Old Style"/>
          <w:color w:val="000000" w:themeColor="text1"/>
          <w:szCs w:val="24"/>
        </w:rPr>
      </w:pPr>
      <w:r w:rsidRPr="00CE69D8">
        <w:rPr>
          <w:rFonts w:ascii="Bookman Old Style" w:hAnsi="Bookman Old Style"/>
          <w:noProof/>
          <w:color w:val="000000" w:themeColor="text1"/>
          <w:szCs w:val="24"/>
          <w:lang w:val="id-ID"/>
        </w:rPr>
        <w:t>Nomor</w:t>
      </w:r>
      <w:r w:rsidRPr="00CE69D8">
        <w:rPr>
          <w:rFonts w:ascii="Bookman Old Style" w:hAnsi="Bookman Old Style"/>
          <w:color w:val="000000" w:themeColor="text1"/>
          <w:szCs w:val="24"/>
          <w:lang w:val="id-ID"/>
        </w:rPr>
        <w:t xml:space="preserve"> Kontrak</w:t>
      </w:r>
    </w:p>
    <w:p w14:paraId="5484953F" w14:textId="77777777" w:rsidR="007854F8" w:rsidRPr="00CE69D8" w:rsidRDefault="007854F8"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w:t>
      </w:r>
      <w:r w:rsidRPr="00CE69D8">
        <w:rPr>
          <w:rFonts w:ascii="Bookman Old Style" w:hAnsi="Bookman Old Style"/>
          <w:noProof/>
          <w:color w:val="000000" w:themeColor="text1"/>
          <w:sz w:val="24"/>
          <w:szCs w:val="24"/>
        </w:rPr>
        <w:t>dengan</w:t>
      </w:r>
      <w:r w:rsidRPr="00CE69D8">
        <w:rPr>
          <w:rFonts w:ascii="Bookman Old Style" w:hAnsi="Bookman Old Style"/>
          <w:noProof/>
          <w:color w:val="000000" w:themeColor="text1"/>
          <w:sz w:val="24"/>
          <w:szCs w:val="24"/>
          <w:lang w:val="id-ID"/>
        </w:rPr>
        <w:t xml:space="preserve"> nomor kontrak yang digunakan dalam perjanjian </w:t>
      </w:r>
      <w:r w:rsidR="00BC6E60" w:rsidRPr="00CE69D8">
        <w:rPr>
          <w:rFonts w:ascii="Bookman Old Style" w:hAnsi="Bookman Old Style"/>
          <w:i/>
          <w:color w:val="000000" w:themeColor="text1"/>
          <w:sz w:val="24"/>
          <w:szCs w:val="22"/>
          <w:lang w:val="id-ID" w:eastAsia="id-ID"/>
        </w:rPr>
        <w:t>channeling</w:t>
      </w:r>
      <w:r w:rsidR="00BC6E60" w:rsidRPr="00CE69D8">
        <w:rPr>
          <w:rFonts w:ascii="Bookman Old Style" w:hAnsi="Bookman Old Style"/>
          <w:noProof/>
          <w:color w:val="000000" w:themeColor="text1"/>
          <w:sz w:val="28"/>
          <w:szCs w:val="24"/>
          <w:lang w:val="id-ID"/>
        </w:rPr>
        <w:t xml:space="preserve"> </w:t>
      </w:r>
      <w:r w:rsidRPr="00CE69D8">
        <w:rPr>
          <w:rFonts w:ascii="Bookman Old Style" w:hAnsi="Bookman Old Style"/>
          <w:noProof/>
          <w:color w:val="000000" w:themeColor="text1"/>
          <w:sz w:val="24"/>
          <w:szCs w:val="24"/>
          <w:lang w:val="id-ID"/>
        </w:rPr>
        <w:t xml:space="preserve">atau </w:t>
      </w:r>
      <w:r w:rsidRPr="00CE69D8">
        <w:rPr>
          <w:rFonts w:ascii="Bookman Old Style" w:hAnsi="Bookman Old Style"/>
          <w:i/>
          <w:noProof/>
          <w:color w:val="000000" w:themeColor="text1"/>
          <w:sz w:val="24"/>
          <w:szCs w:val="24"/>
          <w:lang w:val="id-ID"/>
        </w:rPr>
        <w:t>joint financing</w:t>
      </w:r>
      <w:r w:rsidRPr="00CE69D8">
        <w:rPr>
          <w:rFonts w:ascii="Bookman Old Style" w:hAnsi="Bookman Old Style"/>
          <w:noProof/>
          <w:color w:val="000000" w:themeColor="text1"/>
          <w:sz w:val="24"/>
          <w:szCs w:val="24"/>
          <w:lang w:val="id-ID"/>
        </w:rPr>
        <w:t xml:space="preserve"> antara Perusahaan Modal Ventura </w:t>
      </w:r>
      <w:r w:rsidRPr="00CE69D8">
        <w:rPr>
          <w:rFonts w:ascii="Bookman Old Style" w:hAnsi="Bookman Old Style"/>
          <w:noProof/>
          <w:color w:val="000000" w:themeColor="text1"/>
          <w:sz w:val="24"/>
          <w:szCs w:val="24"/>
        </w:rPr>
        <w:t>p</w:t>
      </w:r>
      <w:r w:rsidRPr="00CE69D8">
        <w:rPr>
          <w:rFonts w:ascii="Bookman Old Style" w:hAnsi="Bookman Old Style"/>
          <w:noProof/>
          <w:color w:val="000000" w:themeColor="text1"/>
          <w:sz w:val="24"/>
          <w:szCs w:val="24"/>
          <w:lang w:val="id-ID"/>
        </w:rPr>
        <w:t>elapor</w:t>
      </w:r>
      <w:r w:rsidR="00166309"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dengan pihak ketiga.</w:t>
      </w:r>
    </w:p>
    <w:p w14:paraId="7D5E68BA" w14:textId="77777777" w:rsidR="007854F8" w:rsidRPr="00CE69D8" w:rsidRDefault="007854F8" w:rsidP="00020944">
      <w:pPr>
        <w:pStyle w:val="BodyTextIndent3"/>
        <w:numPr>
          <w:ilvl w:val="0"/>
          <w:numId w:val="159"/>
        </w:numPr>
        <w:tabs>
          <w:tab w:val="left" w:pos="1350"/>
        </w:tabs>
        <w:spacing w:line="360" w:lineRule="auto"/>
        <w:ind w:left="1701" w:hanging="567"/>
        <w:rPr>
          <w:rFonts w:ascii="Bookman Old Style" w:hAnsi="Bookman Old Style"/>
          <w:color w:val="000000" w:themeColor="text1"/>
          <w:szCs w:val="24"/>
        </w:rPr>
      </w:pPr>
      <w:r w:rsidRPr="00CE69D8">
        <w:rPr>
          <w:rFonts w:ascii="Bookman Old Style" w:hAnsi="Bookman Old Style"/>
          <w:noProof/>
          <w:color w:val="000000" w:themeColor="text1"/>
          <w:szCs w:val="24"/>
          <w:lang w:val="id-ID"/>
        </w:rPr>
        <w:t>Jenis</w:t>
      </w:r>
      <w:r w:rsidRPr="00CE69D8">
        <w:rPr>
          <w:rFonts w:ascii="Bookman Old Style" w:hAnsi="Bookman Old Style"/>
          <w:color w:val="000000" w:themeColor="text1"/>
          <w:szCs w:val="24"/>
        </w:rPr>
        <w:t xml:space="preserve"> </w:t>
      </w:r>
      <w:r w:rsidRPr="00CE69D8">
        <w:rPr>
          <w:rFonts w:ascii="Bookman Old Style" w:hAnsi="Bookman Old Style"/>
          <w:color w:val="000000" w:themeColor="text1"/>
          <w:szCs w:val="24"/>
          <w:lang w:val="id-ID"/>
        </w:rPr>
        <w:t>Kerja</w:t>
      </w:r>
      <w:r w:rsidR="00680AC0" w:rsidRPr="00CE69D8">
        <w:rPr>
          <w:rFonts w:ascii="Bookman Old Style" w:hAnsi="Bookman Old Style"/>
          <w:color w:val="000000" w:themeColor="text1"/>
          <w:szCs w:val="24"/>
          <w:lang w:val="id-ID"/>
        </w:rPr>
        <w:t xml:space="preserve"> Sama </w:t>
      </w:r>
      <w:r w:rsidRPr="00CE69D8">
        <w:rPr>
          <w:rFonts w:ascii="Bookman Old Style" w:hAnsi="Bookman Old Style"/>
          <w:color w:val="000000" w:themeColor="text1"/>
          <w:szCs w:val="24"/>
          <w:lang w:val="id-ID"/>
        </w:rPr>
        <w:t>Pembiayaan</w:t>
      </w:r>
    </w:p>
    <w:p w14:paraId="29E4956B" w14:textId="77777777" w:rsidR="007854F8" w:rsidRPr="00CE69D8" w:rsidRDefault="007854F8" w:rsidP="00907A7B">
      <w:pPr>
        <w:pStyle w:val="ListParagraph"/>
        <w:spacing w:line="360" w:lineRule="auto"/>
        <w:ind w:left="1701"/>
        <w:contextualSpacing w:val="0"/>
        <w:jc w:val="both"/>
        <w:rPr>
          <w:rFonts w:ascii="Bookman Old Style" w:hAnsi="Bookman Old Style"/>
          <w:color w:val="000000" w:themeColor="text1"/>
          <w:sz w:val="24"/>
          <w:szCs w:val="24"/>
        </w:rPr>
      </w:pPr>
      <w:r w:rsidRPr="00CE69D8">
        <w:rPr>
          <w:rFonts w:ascii="Bookman Old Style" w:hAnsi="Bookman Old Style"/>
          <w:color w:val="000000" w:themeColor="text1"/>
          <w:sz w:val="24"/>
          <w:szCs w:val="24"/>
        </w:rPr>
        <w:t xml:space="preserve">Pos </w:t>
      </w:r>
      <w:r w:rsidRPr="00CE69D8">
        <w:rPr>
          <w:rFonts w:ascii="Bookman Old Style" w:hAnsi="Bookman Old Style"/>
          <w:noProof/>
          <w:color w:val="000000" w:themeColor="text1"/>
          <w:sz w:val="24"/>
          <w:szCs w:val="24"/>
          <w:lang w:val="id-ID"/>
        </w:rPr>
        <w:t>ini</w:t>
      </w:r>
      <w:r w:rsidRPr="00CE69D8">
        <w:rPr>
          <w:rFonts w:ascii="Bookman Old Style" w:hAnsi="Bookman Old Style"/>
          <w:color w:val="000000" w:themeColor="text1"/>
          <w:sz w:val="24"/>
          <w:szCs w:val="24"/>
        </w:rPr>
        <w:t xml:space="preserve"> diisi dengan jenis kerja sama </w:t>
      </w:r>
      <w:r w:rsidR="00D96DD9" w:rsidRPr="00CE69D8">
        <w:rPr>
          <w:rFonts w:ascii="Bookman Old Style" w:hAnsi="Bookman Old Style"/>
          <w:color w:val="000000" w:themeColor="text1"/>
          <w:sz w:val="24"/>
          <w:szCs w:val="24"/>
          <w:lang w:val="id-ID"/>
        </w:rPr>
        <w:t>pembiayaan</w:t>
      </w:r>
      <w:r w:rsidRPr="00CE69D8">
        <w:rPr>
          <w:rFonts w:ascii="Bookman Old Style" w:hAnsi="Bookman Old Style"/>
          <w:color w:val="000000" w:themeColor="text1"/>
          <w:sz w:val="24"/>
          <w:szCs w:val="24"/>
        </w:rPr>
        <w:t xml:space="preserve"> yang dilakukan dengan kreditur </w:t>
      </w:r>
      <w:r w:rsidR="00A81AC3" w:rsidRPr="00CE69D8">
        <w:rPr>
          <w:rFonts w:ascii="Bookman Old Style" w:hAnsi="Bookman Old Style"/>
          <w:color w:val="000000" w:themeColor="text1"/>
          <w:sz w:val="24"/>
          <w:szCs w:val="24"/>
          <w:lang w:val="id-ID"/>
        </w:rPr>
        <w:t>atau pemilik dana</w:t>
      </w:r>
      <w:r w:rsidR="00A81AC3" w:rsidRPr="00CE69D8">
        <w:rPr>
          <w:rFonts w:ascii="Bookman Old Style" w:hAnsi="Bookman Old Style"/>
          <w:color w:val="000000" w:themeColor="text1"/>
          <w:sz w:val="24"/>
          <w:szCs w:val="24"/>
        </w:rPr>
        <w:t xml:space="preserve"> </w:t>
      </w:r>
      <w:r w:rsidRPr="00CE69D8">
        <w:rPr>
          <w:rFonts w:ascii="Bookman Old Style" w:hAnsi="Bookman Old Style"/>
          <w:color w:val="000000" w:themeColor="text1"/>
          <w:sz w:val="24"/>
          <w:szCs w:val="24"/>
        </w:rPr>
        <w:t xml:space="preserve">baik </w:t>
      </w:r>
      <w:r w:rsidRPr="00CE69D8">
        <w:rPr>
          <w:rFonts w:ascii="Bookman Old Style" w:hAnsi="Bookman Old Style"/>
          <w:i/>
          <w:color w:val="000000" w:themeColor="text1"/>
          <w:sz w:val="24"/>
          <w:szCs w:val="24"/>
        </w:rPr>
        <w:t>channeling</w:t>
      </w:r>
      <w:r w:rsidRPr="00CE69D8">
        <w:rPr>
          <w:rFonts w:ascii="Bookman Old Style" w:hAnsi="Bookman Old Style"/>
          <w:color w:val="000000" w:themeColor="text1"/>
          <w:sz w:val="24"/>
          <w:szCs w:val="24"/>
        </w:rPr>
        <w:t xml:space="preserve"> maupun </w:t>
      </w:r>
      <w:r w:rsidRPr="00CE69D8">
        <w:rPr>
          <w:rFonts w:ascii="Bookman Old Style" w:hAnsi="Bookman Old Style"/>
          <w:i/>
          <w:color w:val="000000" w:themeColor="text1"/>
          <w:sz w:val="24"/>
          <w:szCs w:val="24"/>
        </w:rPr>
        <w:t>joint financing.</w:t>
      </w:r>
    </w:p>
    <w:p w14:paraId="4144E870" w14:textId="77777777" w:rsidR="007854F8" w:rsidRPr="00CE69D8" w:rsidRDefault="007854F8" w:rsidP="00020944">
      <w:pPr>
        <w:pStyle w:val="ListParagraph"/>
        <w:numPr>
          <w:ilvl w:val="1"/>
          <w:numId w:val="154"/>
        </w:numPr>
        <w:tabs>
          <w:tab w:val="clear" w:pos="1440"/>
          <w:tab w:val="left" w:pos="1800"/>
        </w:tabs>
        <w:spacing w:line="360" w:lineRule="auto"/>
        <w:ind w:left="2268" w:hanging="567"/>
        <w:contextualSpacing w:val="0"/>
        <w:jc w:val="both"/>
        <w:rPr>
          <w:rFonts w:ascii="Bookman Old Style" w:hAnsi="Bookman Old Style"/>
          <w:i/>
          <w:noProof/>
          <w:color w:val="000000" w:themeColor="text1"/>
          <w:sz w:val="24"/>
          <w:szCs w:val="24"/>
          <w:lang w:val="id-ID"/>
        </w:rPr>
      </w:pPr>
      <w:r w:rsidRPr="00CE69D8">
        <w:rPr>
          <w:rFonts w:ascii="Bookman Old Style" w:hAnsi="Bookman Old Style"/>
          <w:i/>
          <w:noProof/>
          <w:color w:val="000000" w:themeColor="text1"/>
          <w:sz w:val="24"/>
          <w:szCs w:val="24"/>
          <w:lang w:val="id-ID"/>
        </w:rPr>
        <w:t xml:space="preserve">Channeling </w:t>
      </w:r>
    </w:p>
    <w:p w14:paraId="0B95DDDE" w14:textId="77777777" w:rsidR="007854F8" w:rsidRPr="00CE69D8" w:rsidRDefault="007854F8"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i/>
          <w:noProof/>
          <w:color w:val="000000" w:themeColor="text1"/>
          <w:sz w:val="24"/>
          <w:szCs w:val="24"/>
          <w:lang w:val="id-ID"/>
        </w:rPr>
        <w:t xml:space="preserve">Channeling </w:t>
      </w:r>
      <w:r w:rsidRPr="00CE69D8">
        <w:rPr>
          <w:rFonts w:ascii="Bookman Old Style" w:hAnsi="Bookman Old Style"/>
          <w:noProof/>
          <w:color w:val="000000" w:themeColor="text1"/>
          <w:sz w:val="24"/>
          <w:szCs w:val="24"/>
          <w:lang w:val="id-ID"/>
        </w:rPr>
        <w:t xml:space="preserve">dalam pos ini adalah apabila dana untuk </w:t>
      </w:r>
      <w:r w:rsidR="00D96DD9" w:rsidRPr="00CE69D8">
        <w:rPr>
          <w:rFonts w:ascii="Bookman Old Style" w:hAnsi="Bookman Old Style"/>
          <w:noProof/>
          <w:color w:val="000000" w:themeColor="text1"/>
          <w:sz w:val="24"/>
          <w:szCs w:val="24"/>
          <w:lang w:val="id-ID"/>
        </w:rPr>
        <w:t>pembiayaan</w:t>
      </w:r>
      <w:r w:rsidRPr="00CE69D8">
        <w:rPr>
          <w:rFonts w:ascii="Bookman Old Style" w:hAnsi="Bookman Old Style"/>
          <w:noProof/>
          <w:color w:val="000000" w:themeColor="text1"/>
          <w:sz w:val="24"/>
          <w:szCs w:val="24"/>
          <w:lang w:val="id-ID"/>
        </w:rPr>
        <w:t xml:space="preserve"> dimaksud seluruhnya berasal dari kreditur </w:t>
      </w:r>
      <w:r w:rsidR="00A81AC3" w:rsidRPr="00CE69D8">
        <w:rPr>
          <w:rFonts w:ascii="Bookman Old Style" w:hAnsi="Bookman Old Style"/>
          <w:color w:val="000000" w:themeColor="text1"/>
          <w:sz w:val="24"/>
          <w:szCs w:val="24"/>
          <w:lang w:val="id-ID"/>
        </w:rPr>
        <w:t xml:space="preserve">atau pemilik dana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Bank, Perusahaan Modal Ventura lainnya atau Perusahaan </w:t>
      </w:r>
      <w:r w:rsidR="002A18E8" w:rsidRPr="00CE69D8">
        <w:rPr>
          <w:rFonts w:ascii="Bookman Old Style" w:hAnsi="Bookman Old Style"/>
          <w:noProof/>
          <w:color w:val="000000" w:themeColor="text1"/>
          <w:sz w:val="24"/>
          <w:szCs w:val="24"/>
          <w:lang w:val="id-ID"/>
        </w:rPr>
        <w:t>Pembiayaan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dan risiko yang timbul dari akti</w:t>
      </w:r>
      <w:r w:rsidR="00C40B06" w:rsidRPr="00CE69D8">
        <w:rPr>
          <w:rFonts w:ascii="Bookman Old Style" w:hAnsi="Bookman Old Style"/>
          <w:noProof/>
          <w:color w:val="000000" w:themeColor="text1"/>
          <w:sz w:val="24"/>
          <w:szCs w:val="24"/>
          <w:lang w:val="id-ID"/>
        </w:rPr>
        <w:t>v</w:t>
      </w:r>
      <w:r w:rsidRPr="00CE69D8">
        <w:rPr>
          <w:rFonts w:ascii="Bookman Old Style" w:hAnsi="Bookman Old Style"/>
          <w:noProof/>
          <w:color w:val="000000" w:themeColor="text1"/>
          <w:sz w:val="24"/>
          <w:szCs w:val="24"/>
          <w:lang w:val="id-ID"/>
        </w:rPr>
        <w:t xml:space="preserve">itas ini berada pada pemilik dana. Adapun Perusahaan Modal Ventura pelapor dalam hal ini hanya bertindak sebagai pengelola dan memperoleh imbalan atau </w:t>
      </w:r>
      <w:r w:rsidRPr="00CE69D8">
        <w:rPr>
          <w:rFonts w:ascii="Bookman Old Style" w:hAnsi="Bookman Old Style"/>
          <w:i/>
          <w:noProof/>
          <w:color w:val="000000" w:themeColor="text1"/>
          <w:sz w:val="24"/>
          <w:szCs w:val="24"/>
          <w:lang w:val="id-ID"/>
        </w:rPr>
        <w:t>fee</w:t>
      </w:r>
      <w:r w:rsidRPr="00CE69D8">
        <w:rPr>
          <w:rFonts w:ascii="Bookman Old Style" w:hAnsi="Bookman Old Style"/>
          <w:noProof/>
          <w:color w:val="000000" w:themeColor="text1"/>
          <w:sz w:val="24"/>
          <w:szCs w:val="24"/>
          <w:lang w:val="id-ID"/>
        </w:rPr>
        <w:t xml:space="preserve"> dari pengelolaan dana tersebut.</w:t>
      </w:r>
    </w:p>
    <w:p w14:paraId="0F6D4493" w14:textId="77777777" w:rsidR="007854F8" w:rsidRPr="00CE69D8" w:rsidRDefault="007854F8" w:rsidP="00020944">
      <w:pPr>
        <w:pStyle w:val="ListParagraph"/>
        <w:numPr>
          <w:ilvl w:val="1"/>
          <w:numId w:val="154"/>
        </w:numPr>
        <w:tabs>
          <w:tab w:val="clear" w:pos="1440"/>
          <w:tab w:val="left" w:pos="1800"/>
        </w:tabs>
        <w:spacing w:line="360" w:lineRule="auto"/>
        <w:ind w:left="2268" w:hanging="567"/>
        <w:contextualSpacing w:val="0"/>
        <w:jc w:val="both"/>
        <w:rPr>
          <w:rFonts w:ascii="Bookman Old Style" w:hAnsi="Bookman Old Style"/>
          <w:i/>
          <w:noProof/>
          <w:color w:val="000000" w:themeColor="text1"/>
          <w:sz w:val="24"/>
          <w:szCs w:val="24"/>
          <w:lang w:val="id-ID"/>
        </w:rPr>
      </w:pPr>
      <w:r w:rsidRPr="00CE69D8">
        <w:rPr>
          <w:rFonts w:ascii="Bookman Old Style" w:hAnsi="Bookman Old Style"/>
          <w:i/>
          <w:noProof/>
          <w:color w:val="000000" w:themeColor="text1"/>
          <w:sz w:val="24"/>
          <w:szCs w:val="24"/>
          <w:lang w:val="id-ID"/>
        </w:rPr>
        <w:t>Joint Financing</w:t>
      </w:r>
    </w:p>
    <w:p w14:paraId="6DEC7458" w14:textId="77777777" w:rsidR="007854F8" w:rsidRPr="00CE69D8" w:rsidRDefault="007854F8" w:rsidP="00907A7B">
      <w:pPr>
        <w:spacing w:line="360" w:lineRule="auto"/>
        <w:ind w:left="2268"/>
        <w:jc w:val="both"/>
        <w:rPr>
          <w:rFonts w:ascii="Bookman Old Style" w:hAnsi="Bookman Old Style"/>
          <w:color w:val="000000" w:themeColor="text1"/>
          <w:szCs w:val="24"/>
          <w:lang w:val="id-ID"/>
        </w:rPr>
      </w:pPr>
      <w:r w:rsidRPr="00CE69D8">
        <w:rPr>
          <w:rFonts w:ascii="Bookman Old Style" w:hAnsi="Bookman Old Style"/>
          <w:i/>
          <w:noProof/>
          <w:color w:val="000000" w:themeColor="text1"/>
          <w:sz w:val="24"/>
          <w:szCs w:val="24"/>
          <w:lang w:val="id-ID"/>
        </w:rPr>
        <w:t>Joint Financing</w:t>
      </w:r>
      <w:r w:rsidRPr="00CE69D8">
        <w:rPr>
          <w:rFonts w:ascii="Bookman Old Style" w:hAnsi="Bookman Old Style"/>
          <w:noProof/>
          <w:color w:val="000000" w:themeColor="text1"/>
          <w:sz w:val="24"/>
          <w:szCs w:val="24"/>
          <w:lang w:val="id-ID"/>
        </w:rPr>
        <w:t xml:space="preserve"> dalam pos ini adalah apabila sumber dana untuk </w:t>
      </w:r>
      <w:r w:rsidR="00D96DD9" w:rsidRPr="00CE69D8">
        <w:rPr>
          <w:rFonts w:ascii="Bookman Old Style" w:hAnsi="Bookman Old Style"/>
          <w:noProof/>
          <w:color w:val="000000" w:themeColor="text1"/>
          <w:sz w:val="24"/>
          <w:szCs w:val="24"/>
          <w:lang w:val="id-ID"/>
        </w:rPr>
        <w:t>pembiayaan</w:t>
      </w:r>
      <w:r w:rsidRPr="00CE69D8">
        <w:rPr>
          <w:rFonts w:ascii="Bookman Old Style" w:hAnsi="Bookman Old Style"/>
          <w:noProof/>
          <w:color w:val="000000" w:themeColor="text1"/>
          <w:sz w:val="24"/>
          <w:szCs w:val="24"/>
          <w:lang w:val="id-ID"/>
        </w:rPr>
        <w:t xml:space="preserve"> dimaksud berasal dari Perusahaan Modal Ventura pelapor maupun dari kreditur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Bank, Perusahaan Modal Ventura lainnya atau Perusahaan </w:t>
      </w:r>
      <w:r w:rsidR="00D96DD9" w:rsidRPr="00CE69D8">
        <w:rPr>
          <w:rFonts w:ascii="Bookman Old Style" w:hAnsi="Bookman Old Style"/>
          <w:noProof/>
          <w:color w:val="000000" w:themeColor="text1"/>
          <w:sz w:val="24"/>
          <w:szCs w:val="24"/>
          <w:lang w:val="id-ID"/>
        </w:rPr>
        <w:t>Pembiayaan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w:t>
      </w:r>
    </w:p>
    <w:p w14:paraId="233855F9" w14:textId="77777777" w:rsidR="007854F8" w:rsidRPr="00CE69D8" w:rsidRDefault="007854F8" w:rsidP="00020944">
      <w:pPr>
        <w:pStyle w:val="BodyTextIndent3"/>
        <w:numPr>
          <w:ilvl w:val="0"/>
          <w:numId w:val="159"/>
        </w:numPr>
        <w:tabs>
          <w:tab w:val="left" w:pos="1350"/>
        </w:tabs>
        <w:spacing w:line="360" w:lineRule="auto"/>
        <w:ind w:left="1701" w:hanging="567"/>
        <w:rPr>
          <w:rFonts w:ascii="Bookman Old Style" w:hAnsi="Bookman Old Style"/>
          <w:i/>
          <w:color w:val="000000" w:themeColor="text1"/>
          <w:szCs w:val="24"/>
        </w:rPr>
      </w:pPr>
      <w:r w:rsidRPr="00CE69D8">
        <w:rPr>
          <w:rFonts w:ascii="Bookman Old Style" w:hAnsi="Bookman Old Style"/>
          <w:i/>
          <w:color w:val="000000" w:themeColor="text1"/>
          <w:szCs w:val="24"/>
          <w:lang w:val="id-ID"/>
        </w:rPr>
        <w:t>Committed/Uncommitted</w:t>
      </w:r>
    </w:p>
    <w:p w14:paraId="4346EAA1" w14:textId="77777777" w:rsidR="007854F8" w:rsidRPr="00CE69D8" w:rsidRDefault="007854F8" w:rsidP="00907A7B">
      <w:pPr>
        <w:pStyle w:val="BodyTextIndent3"/>
        <w:tabs>
          <w:tab w:val="left" w:pos="1350"/>
        </w:tabs>
        <w:spacing w:line="360" w:lineRule="auto"/>
        <w:ind w:left="1701"/>
        <w:rPr>
          <w:rFonts w:ascii="Bookman Old Style" w:hAnsi="Bookman Old Style"/>
          <w:i/>
          <w:color w:val="000000" w:themeColor="text1"/>
          <w:szCs w:val="24"/>
        </w:rPr>
      </w:pPr>
      <w:r w:rsidRPr="00CE69D8">
        <w:rPr>
          <w:rFonts w:ascii="Bookman Old Style" w:hAnsi="Bookman Old Style"/>
          <w:color w:val="000000" w:themeColor="text1"/>
        </w:rPr>
        <w:t xml:space="preserve">Pos </w:t>
      </w:r>
      <w:r w:rsidRPr="00CE69D8">
        <w:rPr>
          <w:rFonts w:ascii="Bookman Old Style" w:hAnsi="Bookman Old Style"/>
          <w:noProof/>
          <w:color w:val="000000" w:themeColor="text1"/>
          <w:lang w:val="id-ID"/>
        </w:rPr>
        <w:t>ini</w:t>
      </w:r>
      <w:r w:rsidRPr="00CE69D8">
        <w:rPr>
          <w:rFonts w:ascii="Bookman Old Style" w:hAnsi="Bookman Old Style"/>
          <w:color w:val="000000" w:themeColor="text1"/>
        </w:rPr>
        <w:t xml:space="preserve"> diisi dengan </w:t>
      </w:r>
      <w:r w:rsidRPr="00CE69D8">
        <w:rPr>
          <w:rFonts w:ascii="Bookman Old Style" w:hAnsi="Bookman Old Style"/>
          <w:i/>
          <w:iCs/>
          <w:color w:val="000000" w:themeColor="text1"/>
          <w:lang w:val="id-ID"/>
        </w:rPr>
        <w:t>commited/uncommitted</w:t>
      </w:r>
      <w:r w:rsidRPr="00CE69D8">
        <w:rPr>
          <w:rFonts w:ascii="Bookman Old Style" w:hAnsi="Bookman Old Style"/>
          <w:color w:val="000000" w:themeColor="text1"/>
          <w:lang w:val="id-ID"/>
        </w:rPr>
        <w:t xml:space="preserve"> </w:t>
      </w:r>
      <w:r w:rsidRPr="00CE69D8">
        <w:rPr>
          <w:rFonts w:ascii="Bookman Old Style" w:hAnsi="Bookman Old Style"/>
          <w:noProof/>
          <w:color w:val="000000" w:themeColor="text1"/>
          <w:lang w:val="id-ID"/>
        </w:rPr>
        <w:t xml:space="preserve">dalam perjanjian </w:t>
      </w:r>
      <w:r w:rsidRPr="00CE69D8">
        <w:rPr>
          <w:rFonts w:ascii="Bookman Old Style" w:hAnsi="Bookman Old Style"/>
          <w:i/>
          <w:iCs/>
          <w:noProof/>
          <w:color w:val="000000" w:themeColor="text1"/>
          <w:lang w:val="id-ID"/>
        </w:rPr>
        <w:t>cha</w:t>
      </w:r>
      <w:r w:rsidR="00B92AB7" w:rsidRPr="00CE69D8">
        <w:rPr>
          <w:rFonts w:ascii="Bookman Old Style" w:hAnsi="Bookman Old Style"/>
          <w:i/>
          <w:iCs/>
          <w:noProof/>
          <w:color w:val="000000" w:themeColor="text1"/>
          <w:lang w:val="id-ID"/>
        </w:rPr>
        <w:t>n</w:t>
      </w:r>
      <w:r w:rsidRPr="00CE69D8">
        <w:rPr>
          <w:rFonts w:ascii="Bookman Old Style" w:hAnsi="Bookman Old Style"/>
          <w:i/>
          <w:iCs/>
          <w:noProof/>
          <w:color w:val="000000" w:themeColor="text1"/>
          <w:lang w:val="id-ID"/>
        </w:rPr>
        <w:t>neling</w:t>
      </w:r>
      <w:r w:rsidRPr="00CE69D8">
        <w:rPr>
          <w:rFonts w:ascii="Bookman Old Style" w:hAnsi="Bookman Old Style"/>
          <w:noProof/>
          <w:color w:val="000000" w:themeColor="text1"/>
          <w:lang w:val="id-ID"/>
        </w:rPr>
        <w:t xml:space="preserve"> atau </w:t>
      </w:r>
      <w:r w:rsidRPr="00CE69D8">
        <w:rPr>
          <w:rFonts w:ascii="Bookman Old Style" w:hAnsi="Bookman Old Style"/>
          <w:i/>
          <w:iCs/>
          <w:noProof/>
          <w:color w:val="000000" w:themeColor="text1"/>
          <w:lang w:val="id-ID"/>
        </w:rPr>
        <w:t>joint financing</w:t>
      </w:r>
      <w:r w:rsidRPr="00CE69D8">
        <w:rPr>
          <w:rFonts w:ascii="Bookman Old Style" w:hAnsi="Bookman Old Style"/>
          <w:noProof/>
          <w:color w:val="000000" w:themeColor="text1"/>
          <w:lang w:val="id-ID"/>
        </w:rPr>
        <w:t xml:space="preserve"> antara Perusahaan Modal Ventura </w:t>
      </w:r>
      <w:r w:rsidRPr="00CE69D8">
        <w:rPr>
          <w:rFonts w:ascii="Bookman Old Style" w:hAnsi="Bookman Old Style"/>
          <w:noProof/>
          <w:color w:val="000000" w:themeColor="text1"/>
        </w:rPr>
        <w:t>p</w:t>
      </w:r>
      <w:r w:rsidRPr="00CE69D8">
        <w:rPr>
          <w:rFonts w:ascii="Bookman Old Style" w:hAnsi="Bookman Old Style"/>
          <w:noProof/>
          <w:color w:val="000000" w:themeColor="text1"/>
          <w:lang w:val="id-ID"/>
        </w:rPr>
        <w:t>elapor dengan pihak ketiga</w:t>
      </w:r>
      <w:r w:rsidRPr="00CE69D8">
        <w:rPr>
          <w:rFonts w:ascii="Bookman Old Style" w:hAnsi="Bookman Old Style"/>
          <w:i/>
          <w:iCs/>
          <w:color w:val="000000" w:themeColor="text1"/>
        </w:rPr>
        <w:t>.</w:t>
      </w:r>
    </w:p>
    <w:p w14:paraId="690F3BAD" w14:textId="77777777" w:rsidR="007854F8" w:rsidRPr="00CE69D8" w:rsidRDefault="007854F8" w:rsidP="00020944">
      <w:pPr>
        <w:pStyle w:val="BodyTextIndent3"/>
        <w:numPr>
          <w:ilvl w:val="0"/>
          <w:numId w:val="159"/>
        </w:numPr>
        <w:tabs>
          <w:tab w:val="left" w:pos="1350"/>
        </w:tabs>
        <w:spacing w:line="360" w:lineRule="auto"/>
        <w:ind w:left="1701" w:hanging="567"/>
        <w:rPr>
          <w:rFonts w:ascii="Bookman Old Style" w:hAnsi="Bookman Old Style"/>
          <w:color w:val="000000" w:themeColor="text1"/>
          <w:szCs w:val="24"/>
        </w:rPr>
      </w:pPr>
      <w:r w:rsidRPr="00CE69D8">
        <w:rPr>
          <w:rFonts w:ascii="Bookman Old Style" w:hAnsi="Bookman Old Style"/>
          <w:noProof/>
          <w:color w:val="000000" w:themeColor="text1"/>
          <w:szCs w:val="24"/>
          <w:lang w:val="id-ID"/>
        </w:rPr>
        <w:t>Tanggal Mulai</w:t>
      </w:r>
    </w:p>
    <w:p w14:paraId="08714EDE" w14:textId="77777777" w:rsidR="007854F8" w:rsidRPr="00CE69D8" w:rsidRDefault="007854F8"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tanggal, bulan, dan tahun dimulainya penyaluran </w:t>
      </w:r>
      <w:r w:rsidR="009370DA" w:rsidRPr="00CE69D8">
        <w:rPr>
          <w:rFonts w:ascii="Bookman Old Style" w:hAnsi="Bookman Old Style"/>
          <w:noProof/>
          <w:color w:val="000000" w:themeColor="text1"/>
          <w:sz w:val="24"/>
          <w:szCs w:val="24"/>
          <w:lang w:val="id-ID"/>
        </w:rPr>
        <w:t>pembiayaan</w:t>
      </w:r>
      <w:r w:rsidRPr="00CE69D8">
        <w:rPr>
          <w:rFonts w:ascii="Bookman Old Style" w:hAnsi="Bookman Old Style"/>
          <w:noProof/>
          <w:color w:val="000000" w:themeColor="text1"/>
          <w:sz w:val="24"/>
          <w:szCs w:val="24"/>
          <w:lang w:val="id-ID"/>
        </w:rPr>
        <w:t xml:space="preserve"> </w:t>
      </w:r>
      <w:r w:rsidRPr="00CE69D8">
        <w:rPr>
          <w:rFonts w:ascii="Bookman Old Style" w:hAnsi="Bookman Old Style"/>
          <w:i/>
          <w:noProof/>
          <w:color w:val="000000" w:themeColor="text1"/>
          <w:sz w:val="24"/>
          <w:szCs w:val="24"/>
          <w:lang w:val="id-ID"/>
        </w:rPr>
        <w:t>cha</w:t>
      </w:r>
      <w:r w:rsidR="00B92AB7" w:rsidRPr="00CE69D8">
        <w:rPr>
          <w:rFonts w:ascii="Bookman Old Style" w:hAnsi="Bookman Old Style"/>
          <w:i/>
          <w:noProof/>
          <w:color w:val="000000" w:themeColor="text1"/>
          <w:sz w:val="24"/>
          <w:szCs w:val="24"/>
          <w:lang w:val="id-ID"/>
        </w:rPr>
        <w:t>n</w:t>
      </w:r>
      <w:r w:rsidRPr="00CE69D8">
        <w:rPr>
          <w:rFonts w:ascii="Bookman Old Style" w:hAnsi="Bookman Old Style"/>
          <w:i/>
          <w:noProof/>
          <w:color w:val="000000" w:themeColor="text1"/>
          <w:sz w:val="24"/>
          <w:szCs w:val="24"/>
          <w:lang w:val="id-ID"/>
        </w:rPr>
        <w:t>neling</w:t>
      </w:r>
      <w:r w:rsidRPr="00CE69D8">
        <w:rPr>
          <w:rFonts w:ascii="Bookman Old Style" w:hAnsi="Bookman Old Style"/>
          <w:noProof/>
          <w:color w:val="000000" w:themeColor="text1"/>
          <w:sz w:val="24"/>
          <w:szCs w:val="24"/>
          <w:lang w:val="id-ID"/>
        </w:rPr>
        <w:t xml:space="preserve"> atau </w:t>
      </w:r>
      <w:r w:rsidRPr="00CE69D8">
        <w:rPr>
          <w:rFonts w:ascii="Bookman Old Style" w:hAnsi="Bookman Old Style"/>
          <w:i/>
          <w:noProof/>
          <w:color w:val="000000" w:themeColor="text1"/>
          <w:sz w:val="24"/>
          <w:szCs w:val="24"/>
          <w:lang w:val="id-ID"/>
        </w:rPr>
        <w:t>joint financing</w:t>
      </w:r>
      <w:r w:rsidRPr="00CE69D8">
        <w:rPr>
          <w:rFonts w:ascii="Bookman Old Style" w:hAnsi="Bookman Old Style"/>
          <w:noProof/>
          <w:color w:val="000000" w:themeColor="text1"/>
          <w:sz w:val="24"/>
          <w:szCs w:val="24"/>
          <w:lang w:val="id-ID"/>
        </w:rPr>
        <w:t xml:space="preserve"> dari pihak kreditur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Bank, Perusahaan Modal Ventura lainnya atau Perusahaan </w:t>
      </w:r>
      <w:r w:rsidR="0004229C" w:rsidRPr="00CE69D8">
        <w:rPr>
          <w:rFonts w:ascii="Bookman Old Style" w:hAnsi="Bookman Old Style"/>
          <w:noProof/>
          <w:color w:val="000000" w:themeColor="text1"/>
          <w:sz w:val="24"/>
          <w:szCs w:val="24"/>
          <w:lang w:val="id-ID"/>
        </w:rPr>
        <w:t>Pembiayaan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kepada Perusahaan Modal Ventura pelapor sebagaimana tercantum dalam perjanjian </w:t>
      </w:r>
      <w:r w:rsidR="009370DA" w:rsidRPr="00CE69D8">
        <w:rPr>
          <w:rFonts w:ascii="Bookman Old Style" w:hAnsi="Bookman Old Style"/>
          <w:noProof/>
          <w:color w:val="000000" w:themeColor="text1"/>
          <w:sz w:val="24"/>
          <w:szCs w:val="24"/>
          <w:lang w:val="id-ID"/>
        </w:rPr>
        <w:t>kerja</w:t>
      </w:r>
      <w:r w:rsidR="00BA71BB" w:rsidRPr="00CE69D8">
        <w:rPr>
          <w:rFonts w:ascii="Bookman Old Style" w:hAnsi="Bookman Old Style"/>
          <w:noProof/>
          <w:color w:val="000000" w:themeColor="text1"/>
          <w:sz w:val="24"/>
          <w:szCs w:val="24"/>
          <w:lang w:val="id-ID"/>
        </w:rPr>
        <w:t xml:space="preserve"> </w:t>
      </w:r>
      <w:r w:rsidR="009370DA" w:rsidRPr="00CE69D8">
        <w:rPr>
          <w:rFonts w:ascii="Bookman Old Style" w:hAnsi="Bookman Old Style"/>
          <w:noProof/>
          <w:color w:val="000000" w:themeColor="text1"/>
          <w:sz w:val="24"/>
          <w:szCs w:val="24"/>
          <w:lang w:val="id-ID"/>
        </w:rPr>
        <w:t>sama pembiayaan</w:t>
      </w:r>
      <w:r w:rsidRPr="00CE69D8">
        <w:rPr>
          <w:rFonts w:ascii="Bookman Old Style" w:hAnsi="Bookman Old Style"/>
          <w:noProof/>
          <w:color w:val="000000" w:themeColor="text1"/>
          <w:sz w:val="24"/>
          <w:szCs w:val="24"/>
          <w:lang w:val="id-ID"/>
        </w:rPr>
        <w:t xml:space="preserve"> </w:t>
      </w:r>
      <w:r w:rsidRPr="00CE69D8">
        <w:rPr>
          <w:rFonts w:ascii="Bookman Old Style" w:hAnsi="Bookman Old Style"/>
          <w:i/>
          <w:noProof/>
          <w:color w:val="000000" w:themeColor="text1"/>
          <w:sz w:val="24"/>
          <w:szCs w:val="24"/>
          <w:lang w:val="id-ID"/>
        </w:rPr>
        <w:t>cha</w:t>
      </w:r>
      <w:r w:rsidR="00B92AB7" w:rsidRPr="00CE69D8">
        <w:rPr>
          <w:rFonts w:ascii="Bookman Old Style" w:hAnsi="Bookman Old Style"/>
          <w:i/>
          <w:noProof/>
          <w:color w:val="000000" w:themeColor="text1"/>
          <w:sz w:val="24"/>
          <w:szCs w:val="24"/>
          <w:lang w:val="id-ID"/>
        </w:rPr>
        <w:t>n</w:t>
      </w:r>
      <w:r w:rsidRPr="00CE69D8">
        <w:rPr>
          <w:rFonts w:ascii="Bookman Old Style" w:hAnsi="Bookman Old Style"/>
          <w:i/>
          <w:noProof/>
          <w:color w:val="000000" w:themeColor="text1"/>
          <w:sz w:val="24"/>
          <w:szCs w:val="24"/>
          <w:lang w:val="id-ID"/>
        </w:rPr>
        <w:t xml:space="preserve">neling </w:t>
      </w:r>
      <w:r w:rsidRPr="00CE69D8">
        <w:rPr>
          <w:rFonts w:ascii="Bookman Old Style" w:hAnsi="Bookman Old Style"/>
          <w:noProof/>
          <w:color w:val="000000" w:themeColor="text1"/>
          <w:sz w:val="24"/>
          <w:szCs w:val="24"/>
          <w:lang w:val="id-ID"/>
        </w:rPr>
        <w:t xml:space="preserve">atau </w:t>
      </w:r>
      <w:r w:rsidRPr="00CE69D8">
        <w:rPr>
          <w:rFonts w:ascii="Bookman Old Style" w:hAnsi="Bookman Old Style"/>
          <w:i/>
          <w:noProof/>
          <w:color w:val="000000" w:themeColor="text1"/>
          <w:sz w:val="24"/>
          <w:szCs w:val="24"/>
          <w:lang w:val="id-ID"/>
        </w:rPr>
        <w:t>joint financing</w:t>
      </w:r>
      <w:r w:rsidRPr="00CE69D8">
        <w:rPr>
          <w:rFonts w:ascii="Bookman Old Style" w:hAnsi="Bookman Old Style"/>
          <w:noProof/>
          <w:color w:val="000000" w:themeColor="text1"/>
          <w:sz w:val="24"/>
          <w:szCs w:val="24"/>
          <w:lang w:val="id-ID"/>
        </w:rPr>
        <w:t>.</w:t>
      </w:r>
    </w:p>
    <w:p w14:paraId="7DEB4727" w14:textId="77777777" w:rsidR="007854F8" w:rsidRPr="00CE69D8" w:rsidRDefault="007854F8" w:rsidP="00020944">
      <w:pPr>
        <w:pStyle w:val="BodyTextIndent3"/>
        <w:numPr>
          <w:ilvl w:val="0"/>
          <w:numId w:val="159"/>
        </w:numPr>
        <w:tabs>
          <w:tab w:val="left" w:pos="1350"/>
        </w:tabs>
        <w:spacing w:line="360" w:lineRule="auto"/>
        <w:ind w:left="1701"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Tanggal Jatuh Tempo</w:t>
      </w:r>
    </w:p>
    <w:p w14:paraId="46159F53" w14:textId="77777777" w:rsidR="007854F8" w:rsidRPr="00CE69D8" w:rsidRDefault="007854F8"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tanggal, bulan, dan tahun masa berakhirnya perjanjian penyaluran </w:t>
      </w:r>
      <w:r w:rsidR="006F709D" w:rsidRPr="00CE69D8">
        <w:rPr>
          <w:rFonts w:ascii="Bookman Old Style" w:hAnsi="Bookman Old Style"/>
          <w:noProof/>
          <w:color w:val="000000" w:themeColor="text1"/>
          <w:sz w:val="24"/>
          <w:szCs w:val="24"/>
          <w:lang w:val="id-ID"/>
        </w:rPr>
        <w:t>pembiayaan</w:t>
      </w:r>
      <w:r w:rsidRPr="00CE69D8">
        <w:rPr>
          <w:rFonts w:ascii="Bookman Old Style" w:hAnsi="Bookman Old Style"/>
          <w:noProof/>
          <w:color w:val="000000" w:themeColor="text1"/>
          <w:sz w:val="24"/>
          <w:szCs w:val="24"/>
          <w:lang w:val="id-ID"/>
        </w:rPr>
        <w:t xml:space="preserve"> </w:t>
      </w:r>
      <w:r w:rsidRPr="00CE69D8">
        <w:rPr>
          <w:rFonts w:ascii="Bookman Old Style" w:hAnsi="Bookman Old Style"/>
          <w:i/>
          <w:noProof/>
          <w:color w:val="000000" w:themeColor="text1"/>
          <w:sz w:val="24"/>
          <w:szCs w:val="24"/>
          <w:lang w:val="id-ID"/>
        </w:rPr>
        <w:t>chan</w:t>
      </w:r>
      <w:r w:rsidR="00B92AB7" w:rsidRPr="00CE69D8">
        <w:rPr>
          <w:rFonts w:ascii="Bookman Old Style" w:hAnsi="Bookman Old Style"/>
          <w:i/>
          <w:noProof/>
          <w:color w:val="000000" w:themeColor="text1"/>
          <w:sz w:val="24"/>
          <w:szCs w:val="24"/>
          <w:lang w:val="id-ID"/>
        </w:rPr>
        <w:t>n</w:t>
      </w:r>
      <w:r w:rsidRPr="00CE69D8">
        <w:rPr>
          <w:rFonts w:ascii="Bookman Old Style" w:hAnsi="Bookman Old Style"/>
          <w:i/>
          <w:noProof/>
          <w:color w:val="000000" w:themeColor="text1"/>
          <w:sz w:val="24"/>
          <w:szCs w:val="24"/>
          <w:lang w:val="id-ID"/>
        </w:rPr>
        <w:t>eling</w:t>
      </w:r>
      <w:r w:rsidRPr="00CE69D8">
        <w:rPr>
          <w:rFonts w:ascii="Bookman Old Style" w:hAnsi="Bookman Old Style"/>
          <w:noProof/>
          <w:color w:val="000000" w:themeColor="text1"/>
          <w:sz w:val="24"/>
          <w:szCs w:val="24"/>
          <w:lang w:val="id-ID"/>
        </w:rPr>
        <w:t xml:space="preserve"> atau </w:t>
      </w:r>
      <w:r w:rsidRPr="00CE69D8">
        <w:rPr>
          <w:rFonts w:ascii="Bookman Old Style" w:hAnsi="Bookman Old Style"/>
          <w:i/>
          <w:noProof/>
          <w:color w:val="000000" w:themeColor="text1"/>
          <w:sz w:val="24"/>
          <w:szCs w:val="24"/>
          <w:lang w:val="id-ID"/>
        </w:rPr>
        <w:t>joint financing</w:t>
      </w:r>
      <w:r w:rsidRPr="00CE69D8">
        <w:rPr>
          <w:rFonts w:ascii="Bookman Old Style" w:hAnsi="Bookman Old Style"/>
          <w:noProof/>
          <w:color w:val="000000" w:themeColor="text1"/>
          <w:sz w:val="24"/>
          <w:szCs w:val="24"/>
          <w:lang w:val="id-ID"/>
        </w:rPr>
        <w:t xml:space="preserve"> dari pihak kreditur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Bank, Perusahaan Modal Ventura lainnya atau Perusahaan </w:t>
      </w:r>
      <w:r w:rsidR="0004229C" w:rsidRPr="00CE69D8">
        <w:rPr>
          <w:rFonts w:ascii="Bookman Old Style" w:hAnsi="Bookman Old Style"/>
          <w:noProof/>
          <w:color w:val="000000" w:themeColor="text1"/>
          <w:sz w:val="24"/>
          <w:szCs w:val="24"/>
          <w:lang w:val="id-ID"/>
        </w:rPr>
        <w:t>Pembiayaan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kepada Perusahaan Modal Ventura pelapor sebagaimana tercantum dalam perjanjian</w:t>
      </w:r>
      <w:r w:rsidR="006F709D" w:rsidRPr="00CE69D8">
        <w:rPr>
          <w:rFonts w:ascii="Bookman Old Style" w:hAnsi="Bookman Old Style"/>
          <w:noProof/>
          <w:color w:val="000000" w:themeColor="text1"/>
          <w:sz w:val="24"/>
          <w:szCs w:val="24"/>
          <w:lang w:val="id-ID"/>
        </w:rPr>
        <w:t xml:space="preserve"> </w:t>
      </w:r>
      <w:r w:rsidR="00AB4E07" w:rsidRPr="00CE69D8">
        <w:rPr>
          <w:rFonts w:ascii="Bookman Old Style" w:hAnsi="Bookman Old Style"/>
          <w:noProof/>
          <w:color w:val="000000" w:themeColor="text1"/>
          <w:sz w:val="24"/>
          <w:szCs w:val="24"/>
          <w:lang w:val="id-ID"/>
        </w:rPr>
        <w:t xml:space="preserve">penyaluran </w:t>
      </w:r>
      <w:r w:rsidR="006F709D" w:rsidRPr="00CE69D8">
        <w:rPr>
          <w:rFonts w:ascii="Bookman Old Style" w:hAnsi="Bookman Old Style"/>
          <w:noProof/>
          <w:color w:val="000000" w:themeColor="text1"/>
          <w:sz w:val="24"/>
          <w:szCs w:val="24"/>
          <w:lang w:val="id-ID"/>
        </w:rPr>
        <w:t>pembiayaan</w:t>
      </w:r>
      <w:r w:rsidRPr="00CE69D8">
        <w:rPr>
          <w:rFonts w:ascii="Bookman Old Style" w:hAnsi="Bookman Old Style"/>
          <w:noProof/>
          <w:color w:val="000000" w:themeColor="text1"/>
          <w:sz w:val="24"/>
          <w:szCs w:val="24"/>
          <w:lang w:val="id-ID"/>
        </w:rPr>
        <w:t xml:space="preserve"> </w:t>
      </w:r>
      <w:r w:rsidRPr="00CE69D8">
        <w:rPr>
          <w:rFonts w:ascii="Bookman Old Style" w:hAnsi="Bookman Old Style"/>
          <w:i/>
          <w:noProof/>
          <w:color w:val="000000" w:themeColor="text1"/>
          <w:sz w:val="24"/>
          <w:szCs w:val="24"/>
          <w:lang w:val="id-ID"/>
        </w:rPr>
        <w:t>chan</w:t>
      </w:r>
      <w:r w:rsidR="00B92AB7" w:rsidRPr="00CE69D8">
        <w:rPr>
          <w:rFonts w:ascii="Bookman Old Style" w:hAnsi="Bookman Old Style"/>
          <w:i/>
          <w:noProof/>
          <w:color w:val="000000" w:themeColor="text1"/>
          <w:sz w:val="24"/>
          <w:szCs w:val="24"/>
          <w:lang w:val="id-ID"/>
        </w:rPr>
        <w:t>n</w:t>
      </w:r>
      <w:r w:rsidRPr="00CE69D8">
        <w:rPr>
          <w:rFonts w:ascii="Bookman Old Style" w:hAnsi="Bookman Old Style"/>
          <w:i/>
          <w:noProof/>
          <w:color w:val="000000" w:themeColor="text1"/>
          <w:sz w:val="24"/>
          <w:szCs w:val="24"/>
          <w:lang w:val="id-ID"/>
        </w:rPr>
        <w:t xml:space="preserve">eling </w:t>
      </w:r>
      <w:r w:rsidRPr="00CE69D8">
        <w:rPr>
          <w:rFonts w:ascii="Bookman Old Style" w:hAnsi="Bookman Old Style"/>
          <w:noProof/>
          <w:color w:val="000000" w:themeColor="text1"/>
          <w:sz w:val="24"/>
          <w:szCs w:val="24"/>
          <w:lang w:val="id-ID"/>
        </w:rPr>
        <w:t xml:space="preserve">atau </w:t>
      </w:r>
      <w:r w:rsidRPr="00CE69D8">
        <w:rPr>
          <w:rFonts w:ascii="Bookman Old Style" w:hAnsi="Bookman Old Style"/>
          <w:i/>
          <w:noProof/>
          <w:color w:val="000000" w:themeColor="text1"/>
          <w:sz w:val="24"/>
          <w:szCs w:val="24"/>
          <w:lang w:val="id-ID"/>
        </w:rPr>
        <w:t>joint financing</w:t>
      </w:r>
      <w:r w:rsidRPr="00CE69D8">
        <w:rPr>
          <w:rFonts w:ascii="Bookman Old Style" w:hAnsi="Bookman Old Style"/>
          <w:noProof/>
          <w:color w:val="000000" w:themeColor="text1"/>
          <w:sz w:val="24"/>
          <w:szCs w:val="24"/>
          <w:lang w:val="id-ID"/>
        </w:rPr>
        <w:t>.</w:t>
      </w:r>
    </w:p>
    <w:p w14:paraId="468E0C3E" w14:textId="77777777" w:rsidR="007854F8" w:rsidRPr="00CE69D8" w:rsidRDefault="007854F8" w:rsidP="00020944">
      <w:pPr>
        <w:pStyle w:val="BodyTextIndent3"/>
        <w:numPr>
          <w:ilvl w:val="0"/>
          <w:numId w:val="159"/>
        </w:numPr>
        <w:tabs>
          <w:tab w:val="left" w:pos="1350"/>
        </w:tabs>
        <w:spacing w:line="360" w:lineRule="auto"/>
        <w:ind w:left="1701" w:hanging="567"/>
        <w:rPr>
          <w:rFonts w:ascii="Bookman Old Style" w:hAnsi="Bookman Old Style"/>
          <w:color w:val="000000" w:themeColor="text1"/>
          <w:szCs w:val="24"/>
        </w:rPr>
      </w:pPr>
      <w:r w:rsidRPr="00CE69D8">
        <w:rPr>
          <w:rFonts w:ascii="Bookman Old Style" w:hAnsi="Bookman Old Style"/>
          <w:color w:val="000000" w:themeColor="text1"/>
          <w:szCs w:val="24"/>
        </w:rPr>
        <w:t>Jenis Valuta</w:t>
      </w:r>
    </w:p>
    <w:p w14:paraId="52787F3D" w14:textId="77777777" w:rsidR="007854F8" w:rsidRPr="00CE69D8" w:rsidRDefault="007854F8"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jenis mata uang yang digunakan dalam perjanjian </w:t>
      </w:r>
      <w:r w:rsidR="00AB4E07" w:rsidRPr="00CE69D8">
        <w:rPr>
          <w:rFonts w:ascii="Bookman Old Style" w:hAnsi="Bookman Old Style"/>
          <w:noProof/>
          <w:color w:val="000000" w:themeColor="text1"/>
          <w:sz w:val="24"/>
          <w:szCs w:val="24"/>
          <w:lang w:val="id-ID"/>
        </w:rPr>
        <w:t xml:space="preserve">penyaluran </w:t>
      </w:r>
      <w:r w:rsidR="006F709D" w:rsidRPr="00CE69D8">
        <w:rPr>
          <w:rFonts w:ascii="Bookman Old Style" w:hAnsi="Bookman Old Style"/>
          <w:noProof/>
          <w:color w:val="000000" w:themeColor="text1"/>
          <w:sz w:val="24"/>
          <w:szCs w:val="24"/>
          <w:lang w:val="id-ID"/>
        </w:rPr>
        <w:t xml:space="preserve">pembiayaan </w:t>
      </w:r>
      <w:r w:rsidRPr="00CE69D8">
        <w:rPr>
          <w:rFonts w:ascii="Bookman Old Style" w:hAnsi="Bookman Old Style"/>
          <w:i/>
          <w:noProof/>
          <w:color w:val="000000" w:themeColor="text1"/>
          <w:sz w:val="24"/>
          <w:szCs w:val="24"/>
          <w:lang w:val="id-ID"/>
        </w:rPr>
        <w:t>chan</w:t>
      </w:r>
      <w:r w:rsidR="00B92AB7" w:rsidRPr="00CE69D8">
        <w:rPr>
          <w:rFonts w:ascii="Bookman Old Style" w:hAnsi="Bookman Old Style"/>
          <w:i/>
          <w:noProof/>
          <w:color w:val="000000" w:themeColor="text1"/>
          <w:sz w:val="24"/>
          <w:szCs w:val="24"/>
          <w:lang w:val="id-ID"/>
        </w:rPr>
        <w:t>n</w:t>
      </w:r>
      <w:r w:rsidRPr="00CE69D8">
        <w:rPr>
          <w:rFonts w:ascii="Bookman Old Style" w:hAnsi="Bookman Old Style"/>
          <w:i/>
          <w:noProof/>
          <w:color w:val="000000" w:themeColor="text1"/>
          <w:sz w:val="24"/>
          <w:szCs w:val="24"/>
          <w:lang w:val="id-ID"/>
        </w:rPr>
        <w:t xml:space="preserve">eling </w:t>
      </w:r>
      <w:r w:rsidRPr="00CE69D8">
        <w:rPr>
          <w:rFonts w:ascii="Bookman Old Style" w:hAnsi="Bookman Old Style"/>
          <w:noProof/>
          <w:color w:val="000000" w:themeColor="text1"/>
          <w:sz w:val="24"/>
          <w:szCs w:val="24"/>
          <w:lang w:val="id-ID"/>
        </w:rPr>
        <w:t>atau</w:t>
      </w:r>
      <w:r w:rsidRPr="00CE69D8">
        <w:rPr>
          <w:rFonts w:ascii="Bookman Old Style" w:hAnsi="Bookman Old Style"/>
          <w:i/>
          <w:noProof/>
          <w:color w:val="000000" w:themeColor="text1"/>
          <w:sz w:val="24"/>
          <w:szCs w:val="24"/>
          <w:lang w:val="id-ID"/>
        </w:rPr>
        <w:t xml:space="preserve"> joint financing</w:t>
      </w:r>
      <w:r w:rsidRPr="00CE69D8">
        <w:rPr>
          <w:rFonts w:ascii="Bookman Old Style" w:hAnsi="Bookman Old Style"/>
          <w:noProof/>
          <w:color w:val="000000" w:themeColor="text1"/>
          <w:sz w:val="24"/>
          <w:szCs w:val="24"/>
          <w:lang w:val="id-ID"/>
        </w:rPr>
        <w:t>.</w:t>
      </w:r>
    </w:p>
    <w:p w14:paraId="73B62365" w14:textId="77777777" w:rsidR="007854F8" w:rsidRPr="00CE69D8" w:rsidRDefault="007854F8" w:rsidP="00020944">
      <w:pPr>
        <w:pStyle w:val="BodyTextIndent3"/>
        <w:numPr>
          <w:ilvl w:val="0"/>
          <w:numId w:val="159"/>
        </w:numPr>
        <w:spacing w:line="360" w:lineRule="auto"/>
        <w:ind w:left="1701" w:hanging="567"/>
        <w:rPr>
          <w:rFonts w:ascii="Bookman Old Style" w:hAnsi="Bookman Old Style"/>
          <w:color w:val="000000" w:themeColor="text1"/>
          <w:szCs w:val="24"/>
        </w:rPr>
      </w:pPr>
      <w:r w:rsidRPr="00CE69D8">
        <w:rPr>
          <w:rFonts w:ascii="Bookman Old Style" w:hAnsi="Bookman Old Style"/>
          <w:color w:val="000000" w:themeColor="text1"/>
          <w:szCs w:val="24"/>
          <w:lang w:val="id-ID"/>
        </w:rPr>
        <w:t xml:space="preserve">Porsi Perusahaan Modal Ventura </w:t>
      </w:r>
    </w:p>
    <w:p w14:paraId="2D78CA89" w14:textId="77777777" w:rsidR="007854F8" w:rsidRPr="00CE69D8" w:rsidRDefault="007854F8"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w:t>
      </w:r>
      <w:r w:rsidRPr="00CE69D8">
        <w:rPr>
          <w:rFonts w:ascii="Bookman Old Style" w:hAnsi="Bookman Old Style"/>
          <w:color w:val="000000" w:themeColor="text1"/>
          <w:sz w:val="24"/>
          <w:szCs w:val="24"/>
          <w:lang w:val="id-ID"/>
        </w:rPr>
        <w:t xml:space="preserve">besaran </w:t>
      </w:r>
      <w:r w:rsidR="00AB4E07" w:rsidRPr="00CE69D8">
        <w:rPr>
          <w:rFonts w:ascii="Bookman Old Style" w:hAnsi="Bookman Old Style"/>
          <w:color w:val="000000" w:themeColor="text1"/>
          <w:sz w:val="24"/>
          <w:szCs w:val="24"/>
          <w:lang w:val="id-ID"/>
        </w:rPr>
        <w:t>porsi pembiayaan/</w:t>
      </w:r>
      <w:r w:rsidRPr="00CE69D8">
        <w:rPr>
          <w:rFonts w:ascii="Bookman Old Style" w:hAnsi="Bookman Old Style"/>
          <w:color w:val="000000" w:themeColor="text1"/>
          <w:sz w:val="24"/>
          <w:szCs w:val="24"/>
          <w:lang w:val="id-ID"/>
        </w:rPr>
        <w:t xml:space="preserve">persentase Perusahaan Modal Ventura </w:t>
      </w:r>
      <w:r w:rsidRPr="00CE69D8">
        <w:rPr>
          <w:rFonts w:ascii="Bookman Old Style" w:hAnsi="Bookman Old Style"/>
          <w:noProof/>
          <w:color w:val="000000" w:themeColor="text1"/>
          <w:sz w:val="24"/>
          <w:szCs w:val="24"/>
          <w:lang w:val="id-ID"/>
        </w:rPr>
        <w:t>sebagaimana tercantum dalam perjanjian</w:t>
      </w:r>
      <w:r w:rsidR="006F709D" w:rsidRPr="00CE69D8">
        <w:rPr>
          <w:rFonts w:ascii="Bookman Old Style" w:hAnsi="Bookman Old Style"/>
          <w:noProof/>
          <w:color w:val="000000" w:themeColor="text1"/>
          <w:sz w:val="24"/>
          <w:szCs w:val="24"/>
          <w:lang w:val="id-ID"/>
        </w:rPr>
        <w:t xml:space="preserve"> </w:t>
      </w:r>
      <w:r w:rsidR="00AB4E07" w:rsidRPr="00CE69D8">
        <w:rPr>
          <w:rFonts w:ascii="Bookman Old Style" w:hAnsi="Bookman Old Style"/>
          <w:noProof/>
          <w:color w:val="000000" w:themeColor="text1"/>
          <w:sz w:val="24"/>
          <w:szCs w:val="24"/>
          <w:lang w:val="id-ID"/>
        </w:rPr>
        <w:t xml:space="preserve">penyaluran </w:t>
      </w:r>
      <w:r w:rsidR="006F709D" w:rsidRPr="00CE69D8">
        <w:rPr>
          <w:rFonts w:ascii="Bookman Old Style" w:hAnsi="Bookman Old Style"/>
          <w:noProof/>
          <w:color w:val="000000" w:themeColor="text1"/>
          <w:sz w:val="24"/>
          <w:szCs w:val="24"/>
          <w:lang w:val="id-ID"/>
        </w:rPr>
        <w:t>pembiayaan</w:t>
      </w:r>
      <w:r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rPr>
        <w:t>bersama</w:t>
      </w:r>
      <w:r w:rsidRPr="00CE69D8">
        <w:rPr>
          <w:rFonts w:ascii="Bookman Old Style" w:hAnsi="Bookman Old Style"/>
          <w:noProof/>
          <w:color w:val="000000" w:themeColor="text1"/>
          <w:sz w:val="24"/>
          <w:szCs w:val="24"/>
          <w:lang w:val="id-ID"/>
        </w:rPr>
        <w:t>.</w:t>
      </w:r>
    </w:p>
    <w:p w14:paraId="0DFEB287" w14:textId="77777777" w:rsidR="007854F8" w:rsidRPr="00CE69D8" w:rsidRDefault="007854F8" w:rsidP="00020944">
      <w:pPr>
        <w:pStyle w:val="BodyTextIndent3"/>
        <w:numPr>
          <w:ilvl w:val="0"/>
          <w:numId w:val="159"/>
        </w:numPr>
        <w:tabs>
          <w:tab w:val="left" w:pos="1350"/>
        </w:tabs>
        <w:spacing w:line="360" w:lineRule="auto"/>
        <w:ind w:left="1701" w:hanging="567"/>
        <w:rPr>
          <w:rFonts w:ascii="Bookman Old Style" w:hAnsi="Bookman Old Style"/>
          <w:color w:val="000000" w:themeColor="text1"/>
          <w:szCs w:val="24"/>
          <w:lang w:val="pt-BR"/>
        </w:rPr>
      </w:pPr>
      <w:r w:rsidRPr="00CE69D8">
        <w:rPr>
          <w:rFonts w:ascii="Bookman Old Style" w:hAnsi="Bookman Old Style"/>
          <w:noProof/>
          <w:color w:val="000000" w:themeColor="text1"/>
          <w:szCs w:val="24"/>
          <w:lang w:val="id-ID"/>
        </w:rPr>
        <w:t>Plafon</w:t>
      </w:r>
      <w:r w:rsidRPr="00CE69D8">
        <w:rPr>
          <w:rFonts w:ascii="Bookman Old Style" w:hAnsi="Bookman Old Style"/>
          <w:color w:val="000000" w:themeColor="text1"/>
          <w:szCs w:val="24"/>
          <w:lang w:val="pt-BR"/>
        </w:rPr>
        <w:t xml:space="preserve"> </w:t>
      </w:r>
      <w:r w:rsidR="004A2F06" w:rsidRPr="00CE69D8">
        <w:rPr>
          <w:rFonts w:ascii="Bookman Old Style" w:hAnsi="Bookman Old Style"/>
          <w:color w:val="000000" w:themeColor="text1"/>
          <w:szCs w:val="24"/>
          <w:lang w:val="id-ID"/>
        </w:rPr>
        <w:t>(</w:t>
      </w:r>
      <w:r w:rsidRPr="00CE69D8">
        <w:rPr>
          <w:rFonts w:ascii="Bookman Old Style" w:hAnsi="Bookman Old Style"/>
          <w:color w:val="000000" w:themeColor="text1"/>
          <w:szCs w:val="24"/>
          <w:lang w:val="id-ID"/>
        </w:rPr>
        <w:t>d</w:t>
      </w:r>
      <w:r w:rsidRPr="00CE69D8">
        <w:rPr>
          <w:rFonts w:ascii="Bookman Old Style" w:hAnsi="Bookman Old Style"/>
          <w:noProof/>
          <w:color w:val="000000" w:themeColor="text1"/>
          <w:szCs w:val="24"/>
          <w:lang w:val="id-ID"/>
        </w:rPr>
        <w:t>alam Mata Uang Asal</w:t>
      </w:r>
      <w:r w:rsidR="004A2F06" w:rsidRPr="00CE69D8">
        <w:rPr>
          <w:rFonts w:ascii="Bookman Old Style" w:hAnsi="Bookman Old Style"/>
          <w:noProof/>
          <w:color w:val="000000" w:themeColor="text1"/>
          <w:szCs w:val="24"/>
          <w:lang w:val="id-ID"/>
        </w:rPr>
        <w:t>)</w:t>
      </w:r>
    </w:p>
    <w:p w14:paraId="7F13A6D4" w14:textId="77777777" w:rsidR="007854F8" w:rsidRPr="00CE69D8" w:rsidRDefault="007854F8" w:rsidP="00907A7B">
      <w:pPr>
        <w:spacing w:line="360" w:lineRule="auto"/>
        <w:ind w:left="1701"/>
        <w:jc w:val="both"/>
        <w:rPr>
          <w:rFonts w:ascii="Bookman Old Style" w:hAnsi="Bookman Old Style"/>
          <w:noProof/>
          <w:color w:val="000000" w:themeColor="text1"/>
          <w:sz w:val="24"/>
          <w:szCs w:val="24"/>
          <w:lang w:val="pt-BR"/>
        </w:rPr>
      </w:pPr>
      <w:r w:rsidRPr="00CE69D8">
        <w:rPr>
          <w:rFonts w:ascii="Bookman Old Style" w:hAnsi="Bookman Old Style"/>
          <w:noProof/>
          <w:color w:val="000000" w:themeColor="text1"/>
          <w:sz w:val="24"/>
          <w:szCs w:val="24"/>
          <w:lang w:val="id-ID"/>
        </w:rPr>
        <w:t>Pos ini diisi dengan jumlah maksimum penyaluran</w:t>
      </w:r>
      <w:r w:rsidR="006F709D" w:rsidRPr="00CE69D8">
        <w:rPr>
          <w:rFonts w:ascii="Bookman Old Style" w:hAnsi="Bookman Old Style"/>
          <w:noProof/>
          <w:color w:val="000000" w:themeColor="text1"/>
          <w:sz w:val="24"/>
          <w:szCs w:val="24"/>
          <w:lang w:val="id-ID"/>
        </w:rPr>
        <w:t xml:space="preserve"> pembiayaan</w:t>
      </w:r>
      <w:r w:rsidRPr="00CE69D8">
        <w:rPr>
          <w:rFonts w:ascii="Bookman Old Style" w:hAnsi="Bookman Old Style"/>
          <w:noProof/>
          <w:color w:val="000000" w:themeColor="text1"/>
          <w:sz w:val="24"/>
          <w:szCs w:val="24"/>
          <w:lang w:val="id-ID"/>
        </w:rPr>
        <w:t xml:space="preserve"> </w:t>
      </w:r>
      <w:r w:rsidRPr="00CE69D8">
        <w:rPr>
          <w:rFonts w:ascii="Bookman Old Style" w:hAnsi="Bookman Old Style"/>
          <w:i/>
          <w:noProof/>
          <w:color w:val="000000" w:themeColor="text1"/>
          <w:sz w:val="24"/>
          <w:szCs w:val="24"/>
          <w:lang w:val="id-ID"/>
        </w:rPr>
        <w:t>channeling</w:t>
      </w:r>
      <w:r w:rsidRPr="00CE69D8">
        <w:rPr>
          <w:rFonts w:ascii="Bookman Old Style" w:hAnsi="Bookman Old Style"/>
          <w:noProof/>
          <w:color w:val="000000" w:themeColor="text1"/>
          <w:sz w:val="24"/>
          <w:szCs w:val="24"/>
          <w:lang w:val="id-ID"/>
        </w:rPr>
        <w:t xml:space="preserve"> atau </w:t>
      </w:r>
      <w:r w:rsidRPr="00CE69D8">
        <w:rPr>
          <w:rFonts w:ascii="Bookman Old Style" w:hAnsi="Bookman Old Style"/>
          <w:i/>
          <w:noProof/>
          <w:color w:val="000000" w:themeColor="text1"/>
          <w:sz w:val="24"/>
          <w:szCs w:val="24"/>
          <w:lang w:val="id-ID"/>
        </w:rPr>
        <w:t xml:space="preserve">joint financing </w:t>
      </w:r>
      <w:r w:rsidRPr="00CE69D8">
        <w:rPr>
          <w:rFonts w:ascii="Bookman Old Style" w:hAnsi="Bookman Old Style"/>
          <w:noProof/>
          <w:color w:val="000000" w:themeColor="text1"/>
          <w:sz w:val="24"/>
          <w:szCs w:val="24"/>
          <w:lang w:val="id-ID"/>
        </w:rPr>
        <w:t xml:space="preserve">oleh Perusahaan Modal Ventura sebagaimana tercantum dalam perjanjian </w:t>
      </w:r>
      <w:r w:rsidR="00E91ED4" w:rsidRPr="00CE69D8">
        <w:rPr>
          <w:rFonts w:ascii="Bookman Old Style" w:hAnsi="Bookman Old Style"/>
          <w:noProof/>
          <w:color w:val="000000" w:themeColor="text1"/>
          <w:sz w:val="24"/>
          <w:szCs w:val="24"/>
          <w:lang w:val="id-ID"/>
        </w:rPr>
        <w:t xml:space="preserve">penyaluran </w:t>
      </w:r>
      <w:r w:rsidR="006F709D" w:rsidRPr="00CE69D8">
        <w:rPr>
          <w:rFonts w:ascii="Bookman Old Style" w:hAnsi="Bookman Old Style"/>
          <w:noProof/>
          <w:color w:val="000000" w:themeColor="text1"/>
          <w:sz w:val="24"/>
          <w:szCs w:val="24"/>
          <w:lang w:val="id-ID"/>
        </w:rPr>
        <w:t xml:space="preserve">pembiayaan </w:t>
      </w:r>
      <w:r w:rsidR="006F709D" w:rsidRPr="00CE69D8">
        <w:rPr>
          <w:rFonts w:ascii="Bookman Old Style" w:hAnsi="Bookman Old Style"/>
          <w:noProof/>
          <w:color w:val="000000" w:themeColor="text1"/>
          <w:sz w:val="24"/>
          <w:szCs w:val="24"/>
          <w:lang w:val="pt-BR"/>
        </w:rPr>
        <w:t>bersama</w:t>
      </w:r>
      <w:r w:rsidRPr="00CE69D8">
        <w:rPr>
          <w:rFonts w:ascii="Bookman Old Style" w:hAnsi="Bookman Old Style"/>
          <w:noProof/>
          <w:color w:val="000000" w:themeColor="text1"/>
          <w:sz w:val="24"/>
          <w:szCs w:val="24"/>
          <w:lang w:val="id-ID"/>
        </w:rPr>
        <w:t xml:space="preserve"> dalam mata uang asal</w:t>
      </w:r>
      <w:r w:rsidRPr="00CE69D8">
        <w:rPr>
          <w:rFonts w:ascii="Bookman Old Style" w:hAnsi="Bookman Old Style"/>
          <w:noProof/>
          <w:color w:val="000000" w:themeColor="text1"/>
          <w:sz w:val="24"/>
          <w:szCs w:val="24"/>
          <w:lang w:val="pt-BR"/>
        </w:rPr>
        <w:t>.</w:t>
      </w:r>
    </w:p>
    <w:p w14:paraId="2FF3FF4A" w14:textId="77777777" w:rsidR="007854F8" w:rsidRPr="00CE69D8" w:rsidRDefault="007854F8" w:rsidP="00020944">
      <w:pPr>
        <w:pStyle w:val="BodyTextIndent3"/>
        <w:numPr>
          <w:ilvl w:val="0"/>
          <w:numId w:val="159"/>
        </w:numPr>
        <w:tabs>
          <w:tab w:val="left" w:pos="1350"/>
        </w:tabs>
        <w:spacing w:line="360" w:lineRule="auto"/>
        <w:ind w:left="1701" w:hanging="567"/>
        <w:rPr>
          <w:rFonts w:ascii="Bookman Old Style" w:hAnsi="Bookman Old Style"/>
          <w:color w:val="000000" w:themeColor="text1"/>
          <w:szCs w:val="24"/>
        </w:rPr>
      </w:pPr>
      <w:r w:rsidRPr="00CE69D8">
        <w:rPr>
          <w:rFonts w:ascii="Bookman Old Style" w:hAnsi="Bookman Old Style"/>
          <w:noProof/>
          <w:color w:val="000000" w:themeColor="text1"/>
          <w:szCs w:val="24"/>
          <w:lang w:val="id-ID"/>
        </w:rPr>
        <w:t>Plafon</w:t>
      </w:r>
      <w:r w:rsidRPr="00CE69D8">
        <w:rPr>
          <w:rFonts w:ascii="Bookman Old Style" w:hAnsi="Bookman Old Style"/>
          <w:color w:val="000000" w:themeColor="text1"/>
          <w:szCs w:val="24"/>
        </w:rPr>
        <w:t xml:space="preserve"> </w:t>
      </w:r>
      <w:r w:rsidR="004A2F06" w:rsidRPr="00CE69D8">
        <w:rPr>
          <w:rFonts w:ascii="Bookman Old Style" w:hAnsi="Bookman Old Style"/>
          <w:color w:val="000000" w:themeColor="text1"/>
          <w:szCs w:val="24"/>
          <w:lang w:val="id-ID"/>
        </w:rPr>
        <w:t>(</w:t>
      </w:r>
      <w:r w:rsidRPr="00CE69D8">
        <w:rPr>
          <w:rFonts w:ascii="Bookman Old Style" w:hAnsi="Bookman Old Style"/>
          <w:color w:val="000000" w:themeColor="text1"/>
          <w:szCs w:val="24"/>
          <w:lang w:val="id-ID"/>
        </w:rPr>
        <w:t xml:space="preserve">dalam </w:t>
      </w:r>
      <w:r w:rsidR="00E91ED4" w:rsidRPr="00CE69D8">
        <w:rPr>
          <w:rFonts w:ascii="Bookman Old Style" w:hAnsi="Bookman Old Style"/>
          <w:noProof/>
          <w:color w:val="000000" w:themeColor="text1"/>
          <w:szCs w:val="24"/>
          <w:lang w:val="id-ID"/>
        </w:rPr>
        <w:t xml:space="preserve">Ekuivalen </w:t>
      </w:r>
      <w:r w:rsidRPr="00CE69D8">
        <w:rPr>
          <w:rFonts w:ascii="Bookman Old Style" w:hAnsi="Bookman Old Style"/>
          <w:color w:val="000000" w:themeColor="text1"/>
          <w:szCs w:val="24"/>
          <w:lang w:val="id-ID"/>
        </w:rPr>
        <w:t>Rupiah</w:t>
      </w:r>
      <w:r w:rsidR="004A2F06" w:rsidRPr="00CE69D8">
        <w:rPr>
          <w:rFonts w:ascii="Bookman Old Style" w:hAnsi="Bookman Old Style"/>
          <w:color w:val="000000" w:themeColor="text1"/>
          <w:szCs w:val="24"/>
          <w:lang w:val="id-ID"/>
        </w:rPr>
        <w:t>)</w:t>
      </w:r>
    </w:p>
    <w:p w14:paraId="3E957F7E" w14:textId="77777777" w:rsidR="007854F8" w:rsidRPr="00CE69D8" w:rsidRDefault="007854F8"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jumlah maksimum penyaluran</w:t>
      </w:r>
      <w:r w:rsidR="006F709D" w:rsidRPr="00CE69D8">
        <w:rPr>
          <w:rFonts w:ascii="Bookman Old Style" w:hAnsi="Bookman Old Style"/>
          <w:noProof/>
          <w:color w:val="000000" w:themeColor="text1"/>
          <w:sz w:val="24"/>
          <w:szCs w:val="24"/>
          <w:lang w:val="id-ID"/>
        </w:rPr>
        <w:t xml:space="preserve"> pembiayaan</w:t>
      </w:r>
      <w:r w:rsidRPr="00CE69D8">
        <w:rPr>
          <w:rFonts w:ascii="Bookman Old Style" w:hAnsi="Bookman Old Style"/>
          <w:noProof/>
          <w:color w:val="000000" w:themeColor="text1"/>
          <w:sz w:val="24"/>
          <w:szCs w:val="24"/>
          <w:lang w:val="id-ID"/>
        </w:rPr>
        <w:t xml:space="preserve"> </w:t>
      </w:r>
      <w:r w:rsidRPr="00CE69D8">
        <w:rPr>
          <w:rFonts w:ascii="Bookman Old Style" w:hAnsi="Bookman Old Style"/>
          <w:i/>
          <w:noProof/>
          <w:color w:val="000000" w:themeColor="text1"/>
          <w:sz w:val="24"/>
          <w:szCs w:val="24"/>
          <w:lang w:val="id-ID"/>
        </w:rPr>
        <w:t>channeling</w:t>
      </w:r>
      <w:r w:rsidRPr="00CE69D8">
        <w:rPr>
          <w:rFonts w:ascii="Bookman Old Style" w:hAnsi="Bookman Old Style"/>
          <w:noProof/>
          <w:color w:val="000000" w:themeColor="text1"/>
          <w:sz w:val="24"/>
          <w:szCs w:val="24"/>
          <w:lang w:val="id-ID"/>
        </w:rPr>
        <w:t xml:space="preserve"> atau </w:t>
      </w:r>
      <w:r w:rsidRPr="00CE69D8">
        <w:rPr>
          <w:rFonts w:ascii="Bookman Old Style" w:hAnsi="Bookman Old Style"/>
          <w:i/>
          <w:noProof/>
          <w:color w:val="000000" w:themeColor="text1"/>
          <w:sz w:val="24"/>
          <w:szCs w:val="24"/>
          <w:lang w:val="id-ID"/>
        </w:rPr>
        <w:t xml:space="preserve">joint financing </w:t>
      </w:r>
      <w:r w:rsidRPr="00CE69D8">
        <w:rPr>
          <w:rFonts w:ascii="Bookman Old Style" w:hAnsi="Bookman Old Style"/>
          <w:noProof/>
          <w:color w:val="000000" w:themeColor="text1"/>
          <w:sz w:val="24"/>
          <w:szCs w:val="24"/>
          <w:lang w:val="id-ID"/>
        </w:rPr>
        <w:t xml:space="preserve">oleh Perusahaan Modal Ventura sebagaimana tercantum dalam perjanjian </w:t>
      </w:r>
      <w:r w:rsidR="00E91ED4" w:rsidRPr="00CE69D8">
        <w:rPr>
          <w:rFonts w:ascii="Bookman Old Style" w:hAnsi="Bookman Old Style"/>
          <w:noProof/>
          <w:color w:val="000000" w:themeColor="text1"/>
          <w:sz w:val="24"/>
          <w:szCs w:val="24"/>
          <w:lang w:val="id-ID"/>
        </w:rPr>
        <w:t xml:space="preserve">penyaluran </w:t>
      </w:r>
      <w:r w:rsidR="006F709D" w:rsidRPr="00CE69D8">
        <w:rPr>
          <w:rFonts w:ascii="Bookman Old Style" w:hAnsi="Bookman Old Style"/>
          <w:noProof/>
          <w:color w:val="000000" w:themeColor="text1"/>
          <w:sz w:val="24"/>
          <w:szCs w:val="24"/>
          <w:lang w:val="id-ID"/>
        </w:rPr>
        <w:t xml:space="preserve">pembiayaan </w:t>
      </w:r>
      <w:r w:rsidR="006F709D" w:rsidRPr="00CE69D8">
        <w:rPr>
          <w:rFonts w:ascii="Bookman Old Style" w:hAnsi="Bookman Old Style"/>
          <w:noProof/>
          <w:color w:val="000000" w:themeColor="text1"/>
          <w:sz w:val="24"/>
          <w:szCs w:val="24"/>
        </w:rPr>
        <w:t>bersama</w:t>
      </w:r>
      <w:r w:rsidRPr="00CE69D8">
        <w:rPr>
          <w:rFonts w:ascii="Bookman Old Style" w:hAnsi="Bookman Old Style"/>
          <w:noProof/>
          <w:color w:val="000000" w:themeColor="text1"/>
          <w:sz w:val="24"/>
          <w:szCs w:val="24"/>
          <w:lang w:val="id-ID"/>
        </w:rPr>
        <w:t xml:space="preserve"> dalam ekuivalen </w:t>
      </w:r>
      <w:r w:rsidR="00D07A80" w:rsidRPr="00CE69D8">
        <w:rPr>
          <w:rFonts w:ascii="Bookman Old Style" w:hAnsi="Bookman Old Style"/>
          <w:noProof/>
          <w:color w:val="000000" w:themeColor="text1"/>
          <w:sz w:val="24"/>
          <w:szCs w:val="24"/>
          <w:lang w:val="id-ID"/>
        </w:rPr>
        <w:t>r</w:t>
      </w:r>
      <w:r w:rsidRPr="00CE69D8">
        <w:rPr>
          <w:rFonts w:ascii="Bookman Old Style" w:hAnsi="Bookman Old Style"/>
          <w:noProof/>
          <w:color w:val="000000" w:themeColor="text1"/>
          <w:sz w:val="24"/>
          <w:szCs w:val="24"/>
          <w:lang w:val="id-ID"/>
        </w:rPr>
        <w:t>upiah.</w:t>
      </w:r>
    </w:p>
    <w:p w14:paraId="0848D4CD" w14:textId="77777777" w:rsidR="007854F8" w:rsidRPr="00CE69D8" w:rsidRDefault="007854F8" w:rsidP="00020944">
      <w:pPr>
        <w:pStyle w:val="BodyTextIndent3"/>
        <w:numPr>
          <w:ilvl w:val="0"/>
          <w:numId w:val="159"/>
        </w:numPr>
        <w:tabs>
          <w:tab w:val="left" w:pos="1350"/>
        </w:tabs>
        <w:spacing w:line="360" w:lineRule="auto"/>
        <w:ind w:left="1701" w:hanging="567"/>
        <w:rPr>
          <w:rFonts w:ascii="Bookman Old Style" w:hAnsi="Bookman Old Style"/>
          <w:color w:val="000000" w:themeColor="text1"/>
          <w:szCs w:val="24"/>
        </w:rPr>
      </w:pPr>
      <w:r w:rsidRPr="00CE69D8">
        <w:rPr>
          <w:rFonts w:ascii="Bookman Old Style" w:hAnsi="Bookman Old Style"/>
          <w:noProof/>
          <w:color w:val="000000" w:themeColor="text1"/>
          <w:szCs w:val="24"/>
          <w:lang w:val="id-ID"/>
        </w:rPr>
        <w:t>Nilai</w:t>
      </w:r>
      <w:r w:rsidRPr="00CE69D8">
        <w:rPr>
          <w:rFonts w:ascii="Bookman Old Style" w:hAnsi="Bookman Old Style"/>
          <w:color w:val="000000" w:themeColor="text1"/>
          <w:szCs w:val="24"/>
        </w:rPr>
        <w:t xml:space="preserve"> Penyaluran </w:t>
      </w:r>
      <w:r w:rsidRPr="00CE69D8">
        <w:rPr>
          <w:rFonts w:ascii="Bookman Old Style" w:hAnsi="Bookman Old Style"/>
          <w:color w:val="000000" w:themeColor="text1"/>
          <w:szCs w:val="24"/>
          <w:lang w:val="id-ID"/>
        </w:rPr>
        <w:t xml:space="preserve">Pembiayaan </w:t>
      </w:r>
      <w:r w:rsidR="008A2864" w:rsidRPr="00CE69D8">
        <w:rPr>
          <w:rFonts w:ascii="Bookman Old Style" w:hAnsi="Bookman Old Style"/>
          <w:color w:val="000000" w:themeColor="text1"/>
          <w:szCs w:val="24"/>
        </w:rPr>
        <w:t>Porsi Pihak Ketiga</w:t>
      </w:r>
      <w:r w:rsidR="008A2864" w:rsidRPr="00CE69D8">
        <w:rPr>
          <w:rFonts w:ascii="Bookman Old Style" w:hAnsi="Bookman Old Style"/>
          <w:color w:val="000000" w:themeColor="text1"/>
          <w:szCs w:val="24"/>
          <w:lang w:val="id-ID"/>
        </w:rPr>
        <w:t xml:space="preserve"> </w:t>
      </w:r>
      <w:r w:rsidR="004A2F06" w:rsidRPr="00CE69D8">
        <w:rPr>
          <w:rFonts w:ascii="Bookman Old Style" w:hAnsi="Bookman Old Style"/>
          <w:color w:val="000000" w:themeColor="text1"/>
          <w:szCs w:val="24"/>
          <w:lang w:val="id-ID"/>
        </w:rPr>
        <w:t>(</w:t>
      </w:r>
      <w:r w:rsidRPr="00CE69D8">
        <w:rPr>
          <w:rFonts w:ascii="Bookman Old Style" w:hAnsi="Bookman Old Style"/>
          <w:color w:val="000000" w:themeColor="text1"/>
          <w:szCs w:val="24"/>
          <w:lang w:val="id-ID"/>
        </w:rPr>
        <w:t>d</w:t>
      </w:r>
      <w:r w:rsidR="00E91ED4" w:rsidRPr="00CE69D8">
        <w:rPr>
          <w:rFonts w:ascii="Bookman Old Style" w:hAnsi="Bookman Old Style"/>
          <w:noProof/>
          <w:color w:val="000000" w:themeColor="text1"/>
          <w:szCs w:val="24"/>
          <w:lang w:val="id-ID"/>
        </w:rPr>
        <w:t>alam Mata Uang Asal</w:t>
      </w:r>
      <w:r w:rsidR="004A2F06" w:rsidRPr="00CE69D8">
        <w:rPr>
          <w:rFonts w:ascii="Bookman Old Style" w:hAnsi="Bookman Old Style"/>
          <w:noProof/>
          <w:color w:val="000000" w:themeColor="text1"/>
          <w:szCs w:val="24"/>
          <w:lang w:val="id-ID"/>
        </w:rPr>
        <w:t>)</w:t>
      </w:r>
    </w:p>
    <w:p w14:paraId="6D186FA5" w14:textId="77777777" w:rsidR="007854F8" w:rsidRPr="00CE69D8" w:rsidRDefault="007854F8"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jumlah </w:t>
      </w:r>
      <w:r w:rsidRPr="00CE69D8">
        <w:rPr>
          <w:rFonts w:ascii="Bookman Old Style" w:hAnsi="Bookman Old Style"/>
          <w:i/>
          <w:noProof/>
          <w:color w:val="000000" w:themeColor="text1"/>
          <w:sz w:val="24"/>
          <w:szCs w:val="24"/>
          <w:lang w:val="id-ID"/>
        </w:rPr>
        <w:t>outstanding principles</w:t>
      </w:r>
      <w:r w:rsidRPr="00CE69D8">
        <w:rPr>
          <w:rFonts w:ascii="Bookman Old Style" w:hAnsi="Bookman Old Style"/>
          <w:noProof/>
          <w:color w:val="000000" w:themeColor="text1"/>
          <w:sz w:val="24"/>
          <w:szCs w:val="24"/>
          <w:lang w:val="id-ID"/>
        </w:rPr>
        <w:t xml:space="preserve"> penyaluran </w:t>
      </w:r>
      <w:r w:rsidRPr="00CE69D8">
        <w:rPr>
          <w:rFonts w:ascii="Bookman Old Style" w:hAnsi="Bookman Old Style"/>
          <w:noProof/>
          <w:color w:val="000000" w:themeColor="text1"/>
          <w:sz w:val="24"/>
          <w:szCs w:val="24"/>
        </w:rPr>
        <w:t xml:space="preserve">piutang </w:t>
      </w:r>
      <w:r w:rsidR="00565522" w:rsidRPr="00CE69D8">
        <w:rPr>
          <w:rFonts w:ascii="Bookman Old Style" w:hAnsi="Bookman Old Style"/>
          <w:noProof/>
          <w:color w:val="000000" w:themeColor="text1"/>
          <w:sz w:val="24"/>
          <w:szCs w:val="24"/>
          <w:lang w:val="id-ID"/>
        </w:rPr>
        <w:t xml:space="preserve">pembiayaan </w:t>
      </w:r>
      <w:r w:rsidRPr="00CE69D8">
        <w:rPr>
          <w:rFonts w:ascii="Bookman Old Style" w:hAnsi="Bookman Old Style"/>
          <w:noProof/>
          <w:color w:val="000000" w:themeColor="text1"/>
          <w:sz w:val="24"/>
          <w:szCs w:val="24"/>
          <w:lang w:val="id-ID"/>
        </w:rPr>
        <w:t>yang merupakan porsi kreditur dalam mata uang asal.</w:t>
      </w:r>
    </w:p>
    <w:p w14:paraId="5D800F77" w14:textId="77777777" w:rsidR="007854F8" w:rsidRPr="00CE69D8" w:rsidRDefault="007854F8" w:rsidP="00020944">
      <w:pPr>
        <w:pStyle w:val="BodyTextIndent3"/>
        <w:numPr>
          <w:ilvl w:val="0"/>
          <w:numId w:val="159"/>
        </w:numPr>
        <w:tabs>
          <w:tab w:val="left" w:pos="1350"/>
        </w:tabs>
        <w:spacing w:line="360" w:lineRule="auto"/>
        <w:ind w:left="1701" w:hanging="567"/>
        <w:rPr>
          <w:rFonts w:ascii="Bookman Old Style" w:hAnsi="Bookman Old Style"/>
          <w:color w:val="000000" w:themeColor="text1"/>
          <w:szCs w:val="24"/>
          <w:lang w:val="id-ID"/>
        </w:rPr>
      </w:pPr>
      <w:r w:rsidRPr="00CE69D8">
        <w:rPr>
          <w:rFonts w:ascii="Bookman Old Style" w:hAnsi="Bookman Old Style"/>
          <w:noProof/>
          <w:color w:val="000000" w:themeColor="text1"/>
          <w:szCs w:val="24"/>
          <w:lang w:val="id-ID"/>
        </w:rPr>
        <w:t>Nilai</w:t>
      </w:r>
      <w:r w:rsidRPr="00CE69D8">
        <w:rPr>
          <w:rFonts w:ascii="Bookman Old Style" w:hAnsi="Bookman Old Style"/>
          <w:color w:val="000000" w:themeColor="text1"/>
          <w:szCs w:val="24"/>
          <w:lang w:val="id-ID"/>
        </w:rPr>
        <w:t xml:space="preserve"> Penyaluran Pembiayaan </w:t>
      </w:r>
      <w:r w:rsidR="008A2864" w:rsidRPr="00CE69D8">
        <w:rPr>
          <w:rFonts w:ascii="Bookman Old Style" w:hAnsi="Bookman Old Style"/>
          <w:color w:val="000000" w:themeColor="text1"/>
          <w:szCs w:val="24"/>
          <w:lang w:val="id-ID"/>
        </w:rPr>
        <w:t xml:space="preserve">Porsi Pihak Ketiga </w:t>
      </w:r>
      <w:r w:rsidR="004A2F06" w:rsidRPr="00CE69D8">
        <w:rPr>
          <w:rFonts w:ascii="Bookman Old Style" w:hAnsi="Bookman Old Style"/>
          <w:color w:val="000000" w:themeColor="text1"/>
          <w:szCs w:val="24"/>
          <w:lang w:val="id-ID"/>
        </w:rPr>
        <w:t>(</w:t>
      </w:r>
      <w:r w:rsidRPr="00CE69D8">
        <w:rPr>
          <w:rFonts w:ascii="Bookman Old Style" w:hAnsi="Bookman Old Style"/>
          <w:color w:val="000000" w:themeColor="text1"/>
          <w:szCs w:val="24"/>
          <w:lang w:val="id-ID"/>
        </w:rPr>
        <w:t>dalam</w:t>
      </w:r>
      <w:r w:rsidR="00E91ED4" w:rsidRPr="00CE69D8">
        <w:rPr>
          <w:rFonts w:ascii="Bookman Old Style" w:hAnsi="Bookman Old Style"/>
          <w:noProof/>
          <w:color w:val="000000" w:themeColor="text1"/>
          <w:szCs w:val="24"/>
          <w:lang w:val="id-ID"/>
        </w:rPr>
        <w:t xml:space="preserve"> Ekuivalen</w:t>
      </w:r>
      <w:r w:rsidRPr="00CE69D8">
        <w:rPr>
          <w:rFonts w:ascii="Bookman Old Style" w:hAnsi="Bookman Old Style"/>
          <w:color w:val="000000" w:themeColor="text1"/>
          <w:szCs w:val="24"/>
          <w:lang w:val="id-ID"/>
        </w:rPr>
        <w:t xml:space="preserve"> Rupiah</w:t>
      </w:r>
      <w:r w:rsidR="004A2F06" w:rsidRPr="00CE69D8">
        <w:rPr>
          <w:rFonts w:ascii="Bookman Old Style" w:hAnsi="Bookman Old Style"/>
          <w:color w:val="000000" w:themeColor="text1"/>
          <w:szCs w:val="24"/>
          <w:lang w:val="id-ID"/>
        </w:rPr>
        <w:t>)</w:t>
      </w:r>
    </w:p>
    <w:p w14:paraId="14DE3242" w14:textId="77777777" w:rsidR="007854F8" w:rsidRPr="00CE69D8" w:rsidRDefault="007854F8"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jumlah </w:t>
      </w:r>
      <w:r w:rsidRPr="00CE69D8">
        <w:rPr>
          <w:rFonts w:ascii="Bookman Old Style" w:hAnsi="Bookman Old Style"/>
          <w:i/>
          <w:noProof/>
          <w:color w:val="000000" w:themeColor="text1"/>
          <w:sz w:val="24"/>
          <w:szCs w:val="24"/>
          <w:lang w:val="id-ID"/>
        </w:rPr>
        <w:t>outstanding principles</w:t>
      </w:r>
      <w:r w:rsidRPr="00CE69D8">
        <w:rPr>
          <w:rFonts w:ascii="Bookman Old Style" w:hAnsi="Bookman Old Style"/>
          <w:noProof/>
          <w:color w:val="000000" w:themeColor="text1"/>
          <w:sz w:val="24"/>
          <w:szCs w:val="24"/>
          <w:lang w:val="id-ID"/>
        </w:rPr>
        <w:t xml:space="preserve"> penyaluran </w:t>
      </w:r>
      <w:r w:rsidRPr="00CE69D8">
        <w:rPr>
          <w:rFonts w:ascii="Bookman Old Style" w:hAnsi="Bookman Old Style"/>
          <w:noProof/>
          <w:color w:val="000000" w:themeColor="text1"/>
          <w:sz w:val="24"/>
          <w:szCs w:val="24"/>
        </w:rPr>
        <w:t xml:space="preserve">piutang </w:t>
      </w:r>
      <w:r w:rsidR="006F709D" w:rsidRPr="00CE69D8">
        <w:rPr>
          <w:rFonts w:ascii="Bookman Old Style" w:hAnsi="Bookman Old Style"/>
          <w:noProof/>
          <w:color w:val="000000" w:themeColor="text1"/>
          <w:sz w:val="24"/>
          <w:szCs w:val="24"/>
          <w:lang w:val="id-ID"/>
        </w:rPr>
        <w:t xml:space="preserve">pembiayaan </w:t>
      </w:r>
      <w:r w:rsidRPr="00CE69D8">
        <w:rPr>
          <w:rFonts w:ascii="Bookman Old Style" w:hAnsi="Bookman Old Style"/>
          <w:noProof/>
          <w:color w:val="000000" w:themeColor="text1"/>
          <w:sz w:val="24"/>
          <w:szCs w:val="24"/>
          <w:lang w:val="id-ID"/>
        </w:rPr>
        <w:t xml:space="preserve">yang merupakan porsi kreditur dalam ekuivalen </w:t>
      </w:r>
      <w:r w:rsidR="00D07A80" w:rsidRPr="00CE69D8">
        <w:rPr>
          <w:rFonts w:ascii="Bookman Old Style" w:hAnsi="Bookman Old Style"/>
          <w:noProof/>
          <w:color w:val="000000" w:themeColor="text1"/>
          <w:sz w:val="24"/>
          <w:szCs w:val="24"/>
          <w:lang w:val="id-ID"/>
        </w:rPr>
        <w:t>r</w:t>
      </w:r>
      <w:r w:rsidRPr="00CE69D8">
        <w:rPr>
          <w:rFonts w:ascii="Bookman Old Style" w:hAnsi="Bookman Old Style"/>
          <w:noProof/>
          <w:color w:val="000000" w:themeColor="text1"/>
          <w:sz w:val="24"/>
          <w:szCs w:val="24"/>
          <w:lang w:val="id-ID"/>
        </w:rPr>
        <w:t>upiah.</w:t>
      </w:r>
    </w:p>
    <w:p w14:paraId="2B3AC247" w14:textId="77777777" w:rsidR="007854F8" w:rsidRPr="00CE69D8" w:rsidRDefault="007854F8" w:rsidP="00020944">
      <w:pPr>
        <w:pStyle w:val="BodyTextIndent3"/>
        <w:numPr>
          <w:ilvl w:val="0"/>
          <w:numId w:val="159"/>
        </w:numPr>
        <w:tabs>
          <w:tab w:val="left" w:pos="1350"/>
        </w:tabs>
        <w:spacing w:line="360" w:lineRule="auto"/>
        <w:ind w:left="1701" w:hanging="567"/>
        <w:rPr>
          <w:rFonts w:ascii="Bookman Old Style" w:hAnsi="Bookman Old Style"/>
          <w:color w:val="000000" w:themeColor="text1"/>
          <w:szCs w:val="24"/>
        </w:rPr>
      </w:pPr>
      <w:r w:rsidRPr="00CE69D8">
        <w:rPr>
          <w:rFonts w:ascii="Bookman Old Style" w:hAnsi="Bookman Old Style"/>
          <w:noProof/>
          <w:color w:val="000000" w:themeColor="text1"/>
          <w:szCs w:val="24"/>
          <w:lang w:val="id-ID"/>
        </w:rPr>
        <w:t>Nama</w:t>
      </w:r>
      <w:r w:rsidRPr="00CE69D8">
        <w:rPr>
          <w:rFonts w:ascii="Bookman Old Style" w:hAnsi="Bookman Old Style"/>
          <w:color w:val="000000" w:themeColor="text1"/>
          <w:szCs w:val="24"/>
        </w:rPr>
        <w:t xml:space="preserve"> </w:t>
      </w:r>
      <w:r w:rsidRPr="00CE69D8">
        <w:rPr>
          <w:rFonts w:ascii="Bookman Old Style" w:hAnsi="Bookman Old Style"/>
          <w:i/>
          <w:color w:val="000000" w:themeColor="text1"/>
          <w:szCs w:val="24"/>
          <w:lang w:val="id-ID"/>
        </w:rPr>
        <w:t>Counterparty</w:t>
      </w:r>
    </w:p>
    <w:p w14:paraId="083BEF65" w14:textId="77777777" w:rsidR="007854F8" w:rsidRPr="00CE69D8" w:rsidRDefault="007854F8"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nama setiap </w:t>
      </w:r>
      <w:r w:rsidRPr="00CE69D8">
        <w:rPr>
          <w:rFonts w:ascii="Bookman Old Style" w:hAnsi="Bookman Old Style"/>
          <w:i/>
          <w:noProof/>
          <w:color w:val="000000" w:themeColor="text1"/>
          <w:sz w:val="24"/>
          <w:szCs w:val="24"/>
          <w:lang w:val="id-ID"/>
        </w:rPr>
        <w:t>counterparty</w:t>
      </w:r>
      <w:r w:rsidRPr="00CE69D8">
        <w:rPr>
          <w:rFonts w:ascii="Bookman Old Style" w:hAnsi="Bookman Old Style"/>
          <w:noProof/>
          <w:color w:val="000000" w:themeColor="text1"/>
          <w:sz w:val="24"/>
          <w:szCs w:val="24"/>
          <w:lang w:val="id-ID"/>
        </w:rPr>
        <w:t xml:space="preserve"> Perusahaan Modal Ventura pelapor pada akhir periode laporan. Dalam hal Perusahaan Modal Ventura pelapor mempunyai lebih dari satu rekening </w:t>
      </w:r>
      <w:r w:rsidR="00201C44" w:rsidRPr="00CE69D8">
        <w:rPr>
          <w:rFonts w:ascii="Bookman Old Style" w:hAnsi="Bookman Old Style"/>
          <w:noProof/>
          <w:color w:val="000000" w:themeColor="text1"/>
          <w:sz w:val="24"/>
          <w:szCs w:val="24"/>
          <w:lang w:val="id-ID"/>
        </w:rPr>
        <w:t xml:space="preserve">pembiayaan </w:t>
      </w:r>
      <w:r w:rsidRPr="00CE69D8">
        <w:rPr>
          <w:rFonts w:ascii="Bookman Old Style" w:hAnsi="Bookman Old Style"/>
          <w:i/>
          <w:noProof/>
          <w:color w:val="000000" w:themeColor="text1"/>
          <w:sz w:val="24"/>
          <w:szCs w:val="24"/>
          <w:lang w:val="id-ID"/>
        </w:rPr>
        <w:t>channeling</w:t>
      </w:r>
      <w:r w:rsidRPr="00CE69D8">
        <w:rPr>
          <w:rFonts w:ascii="Bookman Old Style" w:hAnsi="Bookman Old Style"/>
          <w:noProof/>
          <w:color w:val="000000" w:themeColor="text1"/>
          <w:sz w:val="24"/>
          <w:szCs w:val="24"/>
          <w:lang w:val="id-ID"/>
        </w:rPr>
        <w:t xml:space="preserve"> atau </w:t>
      </w:r>
      <w:r w:rsidRPr="00CE69D8">
        <w:rPr>
          <w:rFonts w:ascii="Bookman Old Style" w:hAnsi="Bookman Old Style"/>
          <w:i/>
          <w:noProof/>
          <w:color w:val="000000" w:themeColor="text1"/>
          <w:sz w:val="24"/>
          <w:szCs w:val="24"/>
          <w:lang w:val="id-ID"/>
        </w:rPr>
        <w:t>joint financing</w:t>
      </w:r>
      <w:r w:rsidRPr="00CE69D8">
        <w:rPr>
          <w:rFonts w:ascii="Bookman Old Style" w:hAnsi="Bookman Old Style"/>
          <w:noProof/>
          <w:color w:val="000000" w:themeColor="text1"/>
          <w:sz w:val="24"/>
          <w:szCs w:val="24"/>
          <w:lang w:val="id-ID"/>
        </w:rPr>
        <w:t xml:space="preserve"> dengan </w:t>
      </w:r>
      <w:r w:rsidRPr="00CE69D8">
        <w:rPr>
          <w:rFonts w:ascii="Bookman Old Style" w:hAnsi="Bookman Old Style"/>
          <w:i/>
          <w:noProof/>
          <w:color w:val="000000" w:themeColor="text1"/>
          <w:sz w:val="24"/>
          <w:szCs w:val="24"/>
          <w:lang w:val="id-ID"/>
        </w:rPr>
        <w:t>counterparty</w:t>
      </w:r>
      <w:r w:rsidRPr="00CE69D8">
        <w:rPr>
          <w:rFonts w:ascii="Bookman Old Style" w:hAnsi="Bookman Old Style"/>
          <w:noProof/>
          <w:color w:val="000000" w:themeColor="text1"/>
          <w:sz w:val="24"/>
          <w:szCs w:val="24"/>
          <w:lang w:val="id-ID"/>
        </w:rPr>
        <w:t xml:space="preserve"> yang sama, kolom nama </w:t>
      </w:r>
      <w:r w:rsidRPr="00CE69D8">
        <w:rPr>
          <w:rFonts w:ascii="Bookman Old Style" w:hAnsi="Bookman Old Style"/>
          <w:i/>
          <w:noProof/>
          <w:color w:val="000000" w:themeColor="text1"/>
          <w:sz w:val="24"/>
          <w:szCs w:val="24"/>
          <w:lang w:val="id-ID"/>
        </w:rPr>
        <w:t>counterparty</w:t>
      </w:r>
      <w:r w:rsidRPr="00CE69D8">
        <w:rPr>
          <w:rFonts w:ascii="Bookman Old Style" w:hAnsi="Bookman Old Style"/>
          <w:noProof/>
          <w:color w:val="000000" w:themeColor="text1"/>
          <w:sz w:val="24"/>
          <w:szCs w:val="24"/>
          <w:lang w:val="id-ID"/>
        </w:rPr>
        <w:t xml:space="preserve"> untuk setiap transaksi tetap diisi nama </w:t>
      </w:r>
      <w:r w:rsidRPr="00CE69D8">
        <w:rPr>
          <w:rFonts w:ascii="Bookman Old Style" w:hAnsi="Bookman Old Style"/>
          <w:i/>
          <w:noProof/>
          <w:color w:val="000000" w:themeColor="text1"/>
          <w:sz w:val="24"/>
          <w:szCs w:val="24"/>
          <w:lang w:val="id-ID"/>
        </w:rPr>
        <w:t>counterparty</w:t>
      </w:r>
      <w:r w:rsidRPr="00CE69D8">
        <w:rPr>
          <w:rFonts w:ascii="Bookman Old Style" w:hAnsi="Bookman Old Style"/>
          <w:noProof/>
          <w:color w:val="000000" w:themeColor="text1"/>
          <w:sz w:val="24"/>
          <w:szCs w:val="24"/>
          <w:lang w:val="id-ID"/>
        </w:rPr>
        <w:t xml:space="preserve"> yang bersangkutan sesuai banyaknya akad perjanjian.</w:t>
      </w:r>
      <w:r w:rsidR="00201C44" w:rsidRPr="00CE69D8">
        <w:rPr>
          <w:rFonts w:ascii="Bookman Old Style" w:hAnsi="Bookman Old Style"/>
          <w:noProof/>
          <w:color w:val="000000" w:themeColor="text1"/>
          <w:sz w:val="24"/>
          <w:szCs w:val="24"/>
          <w:lang w:val="id-ID"/>
        </w:rPr>
        <w:t xml:space="preserve"> </w:t>
      </w:r>
    </w:p>
    <w:p w14:paraId="7E5BA1BF" w14:textId="77777777" w:rsidR="007854F8" w:rsidRPr="00CE69D8" w:rsidRDefault="007854F8" w:rsidP="00020944">
      <w:pPr>
        <w:pStyle w:val="BodyTextIndent3"/>
        <w:numPr>
          <w:ilvl w:val="0"/>
          <w:numId w:val="159"/>
        </w:numPr>
        <w:tabs>
          <w:tab w:val="left" w:pos="1350"/>
        </w:tabs>
        <w:spacing w:line="360" w:lineRule="auto"/>
        <w:ind w:left="1701" w:hanging="567"/>
        <w:rPr>
          <w:rFonts w:ascii="Bookman Old Style" w:hAnsi="Bookman Old Style"/>
          <w:color w:val="000000" w:themeColor="text1"/>
          <w:szCs w:val="24"/>
        </w:rPr>
      </w:pPr>
      <w:r w:rsidRPr="00CE69D8">
        <w:rPr>
          <w:rFonts w:ascii="Bookman Old Style" w:hAnsi="Bookman Old Style"/>
          <w:noProof/>
          <w:color w:val="000000" w:themeColor="text1"/>
          <w:szCs w:val="24"/>
          <w:lang w:val="id-ID"/>
        </w:rPr>
        <w:t>Golongan</w:t>
      </w:r>
      <w:r w:rsidRPr="00CE69D8">
        <w:rPr>
          <w:rFonts w:ascii="Bookman Old Style" w:hAnsi="Bookman Old Style"/>
          <w:color w:val="000000" w:themeColor="text1"/>
          <w:szCs w:val="24"/>
        </w:rPr>
        <w:t xml:space="preserve"> </w:t>
      </w:r>
      <w:r w:rsidRPr="00CE69D8">
        <w:rPr>
          <w:rFonts w:ascii="Bookman Old Style" w:hAnsi="Bookman Old Style"/>
          <w:i/>
          <w:color w:val="000000" w:themeColor="text1"/>
          <w:szCs w:val="24"/>
          <w:lang w:val="id-ID"/>
        </w:rPr>
        <w:t>Counterparty</w:t>
      </w:r>
    </w:p>
    <w:p w14:paraId="1C591519" w14:textId="77777777" w:rsidR="007854F8" w:rsidRPr="00CE69D8" w:rsidRDefault="007854F8"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w:t>
      </w:r>
      <w:r w:rsidR="004238D8" w:rsidRPr="00CE69D8">
        <w:rPr>
          <w:rFonts w:ascii="Bookman Old Style" w:hAnsi="Bookman Old Style" w:cs="Arial"/>
          <w:noProof/>
          <w:color w:val="000000" w:themeColor="text1"/>
          <w:sz w:val="24"/>
          <w:szCs w:val="24"/>
          <w:lang w:val="id-ID"/>
        </w:rPr>
        <w:t xml:space="preserve">sektor usaha lembaga/perusahaan </w:t>
      </w:r>
      <w:r w:rsidRPr="00CE69D8">
        <w:rPr>
          <w:rFonts w:ascii="Bookman Old Style" w:hAnsi="Bookman Old Style"/>
          <w:noProof/>
          <w:color w:val="000000" w:themeColor="text1"/>
          <w:sz w:val="24"/>
          <w:szCs w:val="24"/>
          <w:lang w:val="id-ID"/>
        </w:rPr>
        <w:t>yang</w:t>
      </w:r>
      <w:r w:rsidR="004238D8" w:rsidRPr="00CE69D8">
        <w:rPr>
          <w:rFonts w:ascii="Bookman Old Style" w:hAnsi="Bookman Old Style"/>
          <w:noProof/>
          <w:color w:val="000000" w:themeColor="text1"/>
          <w:sz w:val="24"/>
          <w:szCs w:val="24"/>
          <w:lang w:val="id-ID"/>
        </w:rPr>
        <w:t xml:space="preserve"> melakukan kerja</w:t>
      </w:r>
      <w:r w:rsidR="00BA71BB" w:rsidRPr="00CE69D8">
        <w:rPr>
          <w:rFonts w:ascii="Bookman Old Style" w:hAnsi="Bookman Old Style"/>
          <w:noProof/>
          <w:color w:val="000000" w:themeColor="text1"/>
          <w:sz w:val="24"/>
          <w:szCs w:val="24"/>
          <w:lang w:val="id-ID"/>
        </w:rPr>
        <w:t xml:space="preserve"> </w:t>
      </w:r>
      <w:r w:rsidR="004238D8" w:rsidRPr="00CE69D8">
        <w:rPr>
          <w:rFonts w:ascii="Bookman Old Style" w:hAnsi="Bookman Old Style"/>
          <w:noProof/>
          <w:color w:val="000000" w:themeColor="text1"/>
          <w:sz w:val="24"/>
          <w:szCs w:val="24"/>
          <w:lang w:val="id-ID"/>
        </w:rPr>
        <w:t>sama</w:t>
      </w:r>
      <w:r w:rsidRPr="00CE69D8">
        <w:rPr>
          <w:rFonts w:ascii="Bookman Old Style" w:hAnsi="Bookman Old Style"/>
          <w:noProof/>
          <w:color w:val="000000" w:themeColor="text1"/>
          <w:sz w:val="24"/>
          <w:szCs w:val="24"/>
          <w:lang w:val="id-ID"/>
        </w:rPr>
        <w:t xml:space="preserve"> </w:t>
      </w:r>
      <w:r w:rsidR="004238D8" w:rsidRPr="00CE69D8">
        <w:rPr>
          <w:rFonts w:ascii="Bookman Old Style" w:hAnsi="Bookman Old Style"/>
          <w:noProof/>
          <w:color w:val="000000" w:themeColor="text1"/>
          <w:sz w:val="24"/>
          <w:szCs w:val="24"/>
          <w:lang w:val="id-ID"/>
        </w:rPr>
        <w:t>pembiayaan</w:t>
      </w:r>
      <w:r w:rsidR="004238D8" w:rsidRPr="00CE69D8">
        <w:rPr>
          <w:rFonts w:ascii="Bookman Old Style" w:hAnsi="Bookman Old Style"/>
          <w:i/>
          <w:noProof/>
          <w:color w:val="000000" w:themeColor="text1"/>
          <w:sz w:val="24"/>
          <w:szCs w:val="24"/>
          <w:lang w:val="id-ID"/>
        </w:rPr>
        <w:t xml:space="preserve"> </w:t>
      </w:r>
      <w:r w:rsidRPr="00CE69D8">
        <w:rPr>
          <w:rFonts w:ascii="Bookman Old Style" w:hAnsi="Bookman Old Style"/>
          <w:i/>
          <w:noProof/>
          <w:color w:val="000000" w:themeColor="text1"/>
          <w:sz w:val="24"/>
          <w:szCs w:val="24"/>
          <w:lang w:val="id-ID"/>
        </w:rPr>
        <w:t>channeling</w:t>
      </w:r>
      <w:r w:rsidRPr="00CE69D8">
        <w:rPr>
          <w:rFonts w:ascii="Bookman Old Style" w:hAnsi="Bookman Old Style"/>
          <w:noProof/>
          <w:color w:val="000000" w:themeColor="text1"/>
          <w:sz w:val="24"/>
          <w:szCs w:val="24"/>
          <w:lang w:val="id-ID"/>
        </w:rPr>
        <w:t xml:space="preserve"> atau </w:t>
      </w:r>
      <w:r w:rsidRPr="00CE69D8">
        <w:rPr>
          <w:rFonts w:ascii="Bookman Old Style" w:hAnsi="Bookman Old Style"/>
          <w:i/>
          <w:noProof/>
          <w:color w:val="000000" w:themeColor="text1"/>
          <w:sz w:val="24"/>
          <w:szCs w:val="24"/>
        </w:rPr>
        <w:t>j</w:t>
      </w:r>
      <w:r w:rsidRPr="00CE69D8">
        <w:rPr>
          <w:rFonts w:ascii="Bookman Old Style" w:hAnsi="Bookman Old Style"/>
          <w:i/>
          <w:noProof/>
          <w:color w:val="000000" w:themeColor="text1"/>
          <w:sz w:val="24"/>
          <w:szCs w:val="24"/>
          <w:lang w:val="id-ID"/>
        </w:rPr>
        <w:t xml:space="preserve">oint </w:t>
      </w:r>
      <w:r w:rsidRPr="00CE69D8">
        <w:rPr>
          <w:rFonts w:ascii="Bookman Old Style" w:hAnsi="Bookman Old Style"/>
          <w:i/>
          <w:noProof/>
          <w:color w:val="000000" w:themeColor="text1"/>
          <w:sz w:val="24"/>
          <w:szCs w:val="24"/>
        </w:rPr>
        <w:t>f</w:t>
      </w:r>
      <w:r w:rsidRPr="00CE69D8">
        <w:rPr>
          <w:rFonts w:ascii="Bookman Old Style" w:hAnsi="Bookman Old Style"/>
          <w:i/>
          <w:noProof/>
          <w:color w:val="000000" w:themeColor="text1"/>
          <w:sz w:val="24"/>
          <w:szCs w:val="24"/>
          <w:lang w:val="id-ID"/>
        </w:rPr>
        <w:t>inancing</w:t>
      </w:r>
      <w:r w:rsidRPr="00CE69D8">
        <w:rPr>
          <w:rFonts w:ascii="Bookman Old Style" w:hAnsi="Bookman Old Style"/>
          <w:noProof/>
          <w:color w:val="000000" w:themeColor="text1"/>
          <w:sz w:val="24"/>
          <w:szCs w:val="24"/>
          <w:lang w:val="id-ID"/>
        </w:rPr>
        <w:t xml:space="preserve"> kepada Perusahaan Modal Ventura pelapor.</w:t>
      </w:r>
    </w:p>
    <w:p w14:paraId="208B2B89" w14:textId="77777777" w:rsidR="007854F8" w:rsidRPr="00CE69D8" w:rsidRDefault="007854F8" w:rsidP="00020944">
      <w:pPr>
        <w:pStyle w:val="BodyTextIndent3"/>
        <w:numPr>
          <w:ilvl w:val="0"/>
          <w:numId w:val="159"/>
        </w:numPr>
        <w:tabs>
          <w:tab w:val="left" w:pos="1350"/>
        </w:tabs>
        <w:spacing w:line="360" w:lineRule="auto"/>
        <w:ind w:left="1701"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Lokasi Negara </w:t>
      </w:r>
      <w:r w:rsidRPr="00CE69D8">
        <w:rPr>
          <w:rFonts w:ascii="Bookman Old Style" w:hAnsi="Bookman Old Style"/>
          <w:i/>
          <w:color w:val="000000" w:themeColor="text1"/>
          <w:szCs w:val="24"/>
          <w:lang w:val="id-ID"/>
        </w:rPr>
        <w:t>Counterparty</w:t>
      </w:r>
    </w:p>
    <w:p w14:paraId="1611FD3D" w14:textId="77777777" w:rsidR="00E91ED4" w:rsidRPr="00CE69D8" w:rsidRDefault="007854F8" w:rsidP="00907A7B">
      <w:pPr>
        <w:pStyle w:val="ListParagraph"/>
        <w:spacing w:line="360" w:lineRule="auto"/>
        <w:ind w:left="1701"/>
        <w:contextualSpacing w:val="0"/>
        <w:jc w:val="both"/>
        <w:rPr>
          <w:rFonts w:ascii="Bookman Old Style" w:hAnsi="Bookman Old Style"/>
          <w:i/>
          <w:noProof/>
          <w:color w:val="000000" w:themeColor="text1"/>
          <w:sz w:val="24"/>
          <w:szCs w:val="24"/>
          <w:lang w:val="id-ID"/>
        </w:rPr>
      </w:pPr>
      <w:r w:rsidRPr="00CE69D8">
        <w:rPr>
          <w:rFonts w:ascii="Bookman Old Style" w:hAnsi="Bookman Old Style"/>
          <w:color w:val="000000" w:themeColor="text1"/>
          <w:sz w:val="24"/>
          <w:szCs w:val="24"/>
          <w:lang w:val="id-ID"/>
        </w:rPr>
        <w:t>Pos ini diisi dengan</w:t>
      </w:r>
      <w:r w:rsidRPr="00CE69D8">
        <w:rPr>
          <w:rFonts w:ascii="Bookman Old Style" w:hAnsi="Bookman Old Style"/>
          <w:color w:val="000000" w:themeColor="text1"/>
          <w:szCs w:val="24"/>
          <w:lang w:val="id-ID"/>
        </w:rPr>
        <w:t xml:space="preserve"> </w:t>
      </w:r>
      <w:r w:rsidRPr="00CE69D8">
        <w:rPr>
          <w:rFonts w:ascii="Bookman Old Style" w:hAnsi="Bookman Old Style"/>
          <w:color w:val="000000" w:themeColor="text1"/>
          <w:sz w:val="24"/>
          <w:szCs w:val="24"/>
          <w:lang w:val="id-ID"/>
        </w:rPr>
        <w:t xml:space="preserve">lokasi </w:t>
      </w:r>
      <w:r w:rsidRPr="00CE69D8">
        <w:rPr>
          <w:rFonts w:ascii="Bookman Old Style" w:hAnsi="Bookman Old Style"/>
          <w:noProof/>
          <w:color w:val="000000" w:themeColor="text1"/>
          <w:sz w:val="24"/>
          <w:szCs w:val="24"/>
          <w:lang w:val="id-ID"/>
        </w:rPr>
        <w:t xml:space="preserve">negara domisili </w:t>
      </w:r>
      <w:r w:rsidRPr="00CE69D8">
        <w:rPr>
          <w:rFonts w:ascii="Bookman Old Style" w:hAnsi="Bookman Old Style"/>
          <w:i/>
          <w:noProof/>
          <w:color w:val="000000" w:themeColor="text1"/>
          <w:sz w:val="24"/>
          <w:szCs w:val="24"/>
          <w:lang w:val="id-ID"/>
        </w:rPr>
        <w:t>counterparty</w:t>
      </w:r>
      <w:r w:rsidR="003F323A" w:rsidRPr="00CE69D8">
        <w:rPr>
          <w:rFonts w:ascii="Bookman Old Style" w:hAnsi="Bookman Old Style"/>
          <w:i/>
          <w:noProof/>
          <w:color w:val="000000" w:themeColor="text1"/>
          <w:sz w:val="24"/>
          <w:szCs w:val="24"/>
          <w:lang w:val="id-ID"/>
        </w:rPr>
        <w:t>.</w:t>
      </w:r>
    </w:p>
    <w:p w14:paraId="4B2CD82A" w14:textId="77777777" w:rsidR="000E4647" w:rsidRPr="00CE69D8" w:rsidRDefault="000E4647" w:rsidP="00020944">
      <w:pPr>
        <w:pStyle w:val="BodyTextIndent3"/>
        <w:numPr>
          <w:ilvl w:val="0"/>
          <w:numId w:val="159"/>
        </w:numPr>
        <w:tabs>
          <w:tab w:val="left" w:pos="1350"/>
        </w:tabs>
        <w:spacing w:line="360" w:lineRule="auto"/>
        <w:ind w:left="1701" w:hanging="567"/>
        <w:rPr>
          <w:rFonts w:ascii="Bookman Old Style" w:hAnsi="Bookman Old Style"/>
          <w:color w:val="000000" w:themeColor="text1"/>
          <w:szCs w:val="24"/>
        </w:rPr>
      </w:pPr>
      <w:r w:rsidRPr="00CE69D8">
        <w:rPr>
          <w:rFonts w:ascii="Bookman Old Style" w:hAnsi="Bookman Old Style"/>
          <w:noProof/>
          <w:color w:val="000000" w:themeColor="text1"/>
          <w:szCs w:val="24"/>
          <w:lang w:val="id-ID"/>
        </w:rPr>
        <w:t>Status Keterkaitan</w:t>
      </w:r>
    </w:p>
    <w:p w14:paraId="126D9648" w14:textId="77777777" w:rsidR="000E4647" w:rsidRPr="00CE69D8" w:rsidRDefault="000E4647" w:rsidP="00907A7B">
      <w:pPr>
        <w:pStyle w:val="BodyTextIndent3"/>
        <w:tabs>
          <w:tab w:val="left" w:pos="1350"/>
        </w:tabs>
        <w:spacing w:line="360" w:lineRule="auto"/>
        <w:ind w:left="1701"/>
        <w:rPr>
          <w:rFonts w:ascii="Bookman Old Style" w:hAnsi="Bookman Old Style"/>
          <w:color w:val="000000" w:themeColor="text1"/>
          <w:szCs w:val="24"/>
          <w:lang w:val="id-ID"/>
        </w:rPr>
      </w:pPr>
      <w:r w:rsidRPr="00CE69D8">
        <w:rPr>
          <w:rFonts w:ascii="Bookman Old Style" w:hAnsi="Bookman Old Style"/>
          <w:color w:val="000000" w:themeColor="text1"/>
          <w:szCs w:val="24"/>
          <w:lang w:val="id-ID"/>
        </w:rPr>
        <w:t>Pos ini diisi dengan hubungan dengan Perusahaan Modal Ventura.</w:t>
      </w:r>
    </w:p>
    <w:p w14:paraId="112B0587" w14:textId="77777777" w:rsidR="000E4647" w:rsidRPr="00CE69D8" w:rsidRDefault="000E4647" w:rsidP="00020944">
      <w:pPr>
        <w:pStyle w:val="ListParagraph"/>
        <w:numPr>
          <w:ilvl w:val="1"/>
          <w:numId w:val="154"/>
        </w:numPr>
        <w:tabs>
          <w:tab w:val="clear" w:pos="1440"/>
          <w:tab w:val="left" w:pos="1800"/>
        </w:tabs>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Terkait dengan Perusahaan Modal Ventura </w:t>
      </w:r>
    </w:p>
    <w:p w14:paraId="3A7FB674" w14:textId="77777777" w:rsidR="000E4647" w:rsidRPr="00CE69D8" w:rsidRDefault="000E4647"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Terkait dengan Perusahaan Modal Ventura adalah pihak yang memberikan pembiayaan </w:t>
      </w:r>
      <w:r w:rsidRPr="00CE69D8">
        <w:rPr>
          <w:rFonts w:ascii="Bookman Old Style" w:hAnsi="Bookman Old Style"/>
          <w:i/>
          <w:noProof/>
          <w:color w:val="000000" w:themeColor="text1"/>
          <w:sz w:val="24"/>
          <w:szCs w:val="24"/>
          <w:lang w:val="id-ID"/>
        </w:rPr>
        <w:t>channeling</w:t>
      </w:r>
      <w:r w:rsidRPr="00CE69D8">
        <w:rPr>
          <w:rFonts w:ascii="Bookman Old Style" w:hAnsi="Bookman Old Style"/>
          <w:noProof/>
          <w:color w:val="000000" w:themeColor="text1"/>
          <w:sz w:val="24"/>
          <w:szCs w:val="24"/>
          <w:lang w:val="id-ID"/>
        </w:rPr>
        <w:t xml:space="preserve"> atau </w:t>
      </w:r>
      <w:r w:rsidRPr="00CE69D8">
        <w:rPr>
          <w:rFonts w:ascii="Bookman Old Style" w:hAnsi="Bookman Old Style"/>
          <w:i/>
          <w:noProof/>
          <w:color w:val="000000" w:themeColor="text1"/>
          <w:sz w:val="24"/>
          <w:szCs w:val="24"/>
          <w:lang w:val="id-ID"/>
        </w:rPr>
        <w:t>joint financing</w:t>
      </w:r>
      <w:r w:rsidRPr="00CE69D8">
        <w:rPr>
          <w:rFonts w:ascii="Bookman Old Style" w:hAnsi="Bookman Old Style"/>
          <w:noProof/>
          <w:color w:val="000000" w:themeColor="text1"/>
          <w:sz w:val="24"/>
          <w:szCs w:val="24"/>
          <w:lang w:val="id-ID"/>
        </w:rPr>
        <w:t xml:space="preserve"> kepada perusahaan yang terkait dengan Perusahaan Modal Ventura pelapor.</w:t>
      </w:r>
    </w:p>
    <w:p w14:paraId="508752A3" w14:textId="77777777" w:rsidR="000E4647" w:rsidRPr="00CE69D8" w:rsidRDefault="000E4647" w:rsidP="00020944">
      <w:pPr>
        <w:pStyle w:val="ListParagraph"/>
        <w:numPr>
          <w:ilvl w:val="1"/>
          <w:numId w:val="154"/>
        </w:numPr>
        <w:tabs>
          <w:tab w:val="clear" w:pos="1440"/>
          <w:tab w:val="left" w:pos="1800"/>
        </w:tabs>
        <w:spacing w:line="360" w:lineRule="auto"/>
        <w:ind w:left="2268"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Tidak</w:t>
      </w:r>
      <w:r w:rsidRPr="00CE69D8">
        <w:rPr>
          <w:rFonts w:ascii="Bookman Old Style" w:hAnsi="Bookman Old Style"/>
          <w:noProof/>
          <w:color w:val="000000" w:themeColor="text1"/>
          <w:sz w:val="24"/>
          <w:szCs w:val="24"/>
        </w:rPr>
        <w:t xml:space="preserve"> </w:t>
      </w:r>
      <w:r w:rsidRPr="00CE69D8">
        <w:rPr>
          <w:rFonts w:ascii="Bookman Old Style" w:hAnsi="Bookman Old Style"/>
          <w:noProof/>
          <w:color w:val="000000" w:themeColor="text1"/>
          <w:sz w:val="24"/>
          <w:szCs w:val="24"/>
          <w:lang w:val="id-ID"/>
        </w:rPr>
        <w:t xml:space="preserve">Terkait dengan Perusahaan Modal Ventura </w:t>
      </w:r>
    </w:p>
    <w:p w14:paraId="727A1087" w14:textId="77777777" w:rsidR="00A20388" w:rsidRPr="00CE69D8" w:rsidRDefault="000E4647"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Tidak terkait dengan Perusahaan Modal Ventura adalah pihak yang memberikan pembiayaan </w:t>
      </w:r>
      <w:r w:rsidRPr="00CE69D8">
        <w:rPr>
          <w:rFonts w:ascii="Bookman Old Style" w:hAnsi="Bookman Old Style"/>
          <w:i/>
          <w:noProof/>
          <w:color w:val="000000" w:themeColor="text1"/>
          <w:sz w:val="24"/>
          <w:szCs w:val="24"/>
          <w:lang w:val="id-ID"/>
        </w:rPr>
        <w:t>channeling</w:t>
      </w:r>
      <w:r w:rsidRPr="00CE69D8">
        <w:rPr>
          <w:rFonts w:ascii="Bookman Old Style" w:hAnsi="Bookman Old Style"/>
          <w:noProof/>
          <w:color w:val="000000" w:themeColor="text1"/>
          <w:sz w:val="24"/>
          <w:szCs w:val="24"/>
          <w:lang w:val="id-ID"/>
        </w:rPr>
        <w:t xml:space="preserve"> atau </w:t>
      </w:r>
      <w:r w:rsidRPr="00CE69D8">
        <w:rPr>
          <w:rFonts w:ascii="Bookman Old Style" w:hAnsi="Bookman Old Style"/>
          <w:i/>
          <w:noProof/>
          <w:color w:val="000000" w:themeColor="text1"/>
          <w:sz w:val="24"/>
          <w:szCs w:val="24"/>
          <w:lang w:val="id-ID"/>
        </w:rPr>
        <w:t>joint financing</w:t>
      </w:r>
      <w:r w:rsidRPr="00CE69D8">
        <w:rPr>
          <w:rFonts w:ascii="Bookman Old Style" w:hAnsi="Bookman Old Style"/>
          <w:noProof/>
          <w:color w:val="000000" w:themeColor="text1"/>
          <w:sz w:val="24"/>
          <w:szCs w:val="24"/>
          <w:lang w:val="id-ID"/>
        </w:rPr>
        <w:t xml:space="preserve"> kepada perusahaan yang tidak terkait dengan Perusahaan Modal Ventura pelapor. </w:t>
      </w:r>
    </w:p>
    <w:p w14:paraId="4FD8F8AA" w14:textId="77777777" w:rsidR="000E4647" w:rsidRPr="00CE69D8" w:rsidRDefault="000E4647" w:rsidP="00907A7B">
      <w:pPr>
        <w:pStyle w:val="BodyTextIndent3"/>
        <w:tabs>
          <w:tab w:val="left" w:pos="1350"/>
        </w:tabs>
        <w:spacing w:line="360" w:lineRule="auto"/>
        <w:ind w:left="1701"/>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Penjelasan mengenai Hubungan dengan Perusahaan Modal Ventura </w:t>
      </w:r>
      <w:r w:rsidR="0059340A" w:rsidRPr="00CE69D8">
        <w:rPr>
          <w:rFonts w:ascii="Bookman Old Style" w:hAnsi="Bookman Old Style"/>
          <w:noProof/>
          <w:color w:val="000000" w:themeColor="text1"/>
          <w:szCs w:val="24"/>
          <w:lang w:val="id-ID"/>
        </w:rPr>
        <w:t xml:space="preserve">mengacu kepada Penjelasan Umum </w:t>
      </w:r>
      <w:r w:rsidR="0059340A" w:rsidRPr="00CE69D8">
        <w:rPr>
          <w:rFonts w:ascii="Bookman Old Style" w:hAnsi="Bookman Old Style"/>
          <w:color w:val="000000" w:themeColor="text1"/>
          <w:szCs w:val="24"/>
          <w:lang w:val="id-ID"/>
        </w:rPr>
        <w:t>Kolom</w:t>
      </w:r>
      <w:r w:rsidR="0059340A" w:rsidRPr="00CE69D8">
        <w:rPr>
          <w:rFonts w:ascii="Bookman Old Style" w:hAnsi="Bookman Old Style"/>
          <w:noProof/>
          <w:color w:val="000000" w:themeColor="text1"/>
          <w:szCs w:val="24"/>
          <w:lang w:val="id-ID"/>
        </w:rPr>
        <w:t xml:space="preserve"> Daftar Rincian sebagaimana dimaksud dalam Lampiran </w:t>
      </w:r>
      <w:r w:rsidR="008A2864" w:rsidRPr="00CE69D8">
        <w:rPr>
          <w:rFonts w:ascii="Bookman Old Style" w:hAnsi="Bookman Old Style"/>
          <w:noProof/>
          <w:color w:val="000000" w:themeColor="text1"/>
          <w:szCs w:val="24"/>
          <w:lang w:val="id-ID"/>
        </w:rPr>
        <w:t>I</w:t>
      </w:r>
      <w:r w:rsidR="001D67F7" w:rsidRPr="00CE69D8">
        <w:rPr>
          <w:rFonts w:ascii="Bookman Old Style" w:hAnsi="Bookman Old Style"/>
          <w:noProof/>
          <w:color w:val="000000" w:themeColor="text1"/>
          <w:szCs w:val="24"/>
          <w:lang w:val="id-ID"/>
        </w:rPr>
        <w:t xml:space="preserve"> yang merupakan bagian tidak terpisahkan dari Surat Edaran Otoritas Jasa Keuangan ini</w:t>
      </w:r>
      <w:r w:rsidRPr="00CE69D8">
        <w:rPr>
          <w:rFonts w:ascii="Bookman Old Style" w:hAnsi="Bookman Old Style"/>
          <w:noProof/>
          <w:color w:val="000000" w:themeColor="text1"/>
          <w:szCs w:val="24"/>
          <w:lang w:val="id-ID"/>
        </w:rPr>
        <w:t>.</w:t>
      </w:r>
    </w:p>
    <w:p w14:paraId="51C861B5" w14:textId="77777777" w:rsidR="00310603" w:rsidRPr="00CE69D8" w:rsidRDefault="00310603" w:rsidP="00907A7B">
      <w:pPr>
        <w:spacing w:line="360" w:lineRule="auto"/>
        <w:jc w:val="both"/>
        <w:rPr>
          <w:rFonts w:ascii="Bookman Old Style" w:hAnsi="Bookman Old Style"/>
          <w:noProof/>
          <w:color w:val="000000" w:themeColor="text1"/>
          <w:sz w:val="24"/>
          <w:szCs w:val="24"/>
          <w:lang w:val="id-ID"/>
        </w:rPr>
        <w:sectPr w:rsidR="00310603" w:rsidRPr="00CE69D8" w:rsidSect="00B67A38">
          <w:headerReference w:type="default" r:id="rId11"/>
          <w:headerReference w:type="first" r:id="rId12"/>
          <w:type w:val="continuous"/>
          <w:pgSz w:w="12242" w:h="18722" w:code="120"/>
          <w:pgMar w:top="1701" w:right="1418" w:bottom="1418" w:left="1418" w:header="720" w:footer="720" w:gutter="0"/>
          <w:pgNumType w:fmt="numberInDash"/>
          <w:cols w:space="720"/>
          <w:titlePg/>
          <w:docGrid w:linePitch="272"/>
        </w:sectPr>
      </w:pPr>
    </w:p>
    <w:p w14:paraId="0F592F54" w14:textId="77777777" w:rsidR="009A5B08" w:rsidRPr="00CE69D8" w:rsidRDefault="007854F8" w:rsidP="00020944">
      <w:pPr>
        <w:pStyle w:val="Heading2"/>
        <w:numPr>
          <w:ilvl w:val="0"/>
          <w:numId w:val="45"/>
        </w:numPr>
        <w:spacing w:before="0"/>
        <w:ind w:left="567" w:hanging="567"/>
        <w:jc w:val="both"/>
        <w:rPr>
          <w:rFonts w:ascii="Bookman Old Style" w:hAnsi="Bookman Old Style"/>
          <w:noProof/>
          <w:color w:val="000000" w:themeColor="text1"/>
          <w:szCs w:val="24"/>
          <w:lang w:val="en-US"/>
        </w:rPr>
      </w:pPr>
      <w:r w:rsidRPr="00CE69D8">
        <w:rPr>
          <w:rFonts w:ascii="Bookman Old Style" w:hAnsi="Bookman Old Style"/>
          <w:noProof/>
          <w:color w:val="000000" w:themeColor="text1"/>
          <w:szCs w:val="24"/>
        </w:rPr>
        <w:t xml:space="preserve">Formulir 3030: </w:t>
      </w:r>
      <w:r w:rsidR="009A5B08" w:rsidRPr="00CE69D8">
        <w:rPr>
          <w:rFonts w:ascii="Bookman Old Style" w:hAnsi="Bookman Old Style"/>
          <w:noProof/>
          <w:color w:val="000000" w:themeColor="text1"/>
          <w:szCs w:val="24"/>
        </w:rPr>
        <w:t xml:space="preserve">LAPORAN ASET DAN KEWAJIBAN DANA VENTURA </w:t>
      </w:r>
    </w:p>
    <w:p w14:paraId="6B79636F" w14:textId="77777777" w:rsidR="009A5B08" w:rsidRPr="00CE69D8" w:rsidRDefault="009A5B08" w:rsidP="00020944">
      <w:pPr>
        <w:pStyle w:val="Heading1"/>
        <w:numPr>
          <w:ilvl w:val="0"/>
          <w:numId w:val="180"/>
        </w:numPr>
        <w:spacing w:line="360" w:lineRule="auto"/>
        <w:ind w:left="1134" w:hanging="567"/>
        <w:jc w:val="both"/>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BENTUK FORMULIR</w:t>
      </w:r>
      <w:r w:rsidR="00CB3B87" w:rsidRPr="00CE69D8">
        <w:rPr>
          <w:rFonts w:ascii="Bookman Old Style" w:hAnsi="Bookman Old Style"/>
          <w:noProof/>
          <w:color w:val="000000" w:themeColor="text1"/>
          <w:szCs w:val="24"/>
          <w:lang w:val="id-ID"/>
        </w:rPr>
        <w:t xml:space="preserve"> 3030</w:t>
      </w:r>
      <w:r w:rsidR="00CB3B87" w:rsidRPr="00CE69D8">
        <w:rPr>
          <w:rFonts w:ascii="Bookman Old Style" w:hAnsi="Bookman Old Style"/>
          <w:noProof/>
          <w:color w:val="000000" w:themeColor="text1"/>
          <w:szCs w:val="24"/>
          <w:lang w:val="fr-BE"/>
        </w:rPr>
        <w:t xml:space="preserve"> </w:t>
      </w:r>
      <w:r w:rsidR="004A2F06" w:rsidRPr="00CE69D8">
        <w:rPr>
          <w:rFonts w:ascii="Bookman Old Style" w:hAnsi="Bookman Old Style"/>
          <w:noProof/>
          <w:color w:val="000000" w:themeColor="text1"/>
          <w:szCs w:val="24"/>
          <w:lang w:val="id-ID"/>
        </w:rPr>
        <w:t>(</w:t>
      </w:r>
      <w:r w:rsidR="00CB3B87" w:rsidRPr="00CE69D8">
        <w:rPr>
          <w:rFonts w:ascii="Bookman Old Style" w:hAnsi="Bookman Old Style"/>
          <w:noProof/>
          <w:color w:val="000000" w:themeColor="text1"/>
          <w:szCs w:val="24"/>
          <w:lang w:val="fr-BE"/>
        </w:rPr>
        <w:t xml:space="preserve">LAPORAN </w:t>
      </w:r>
      <w:r w:rsidR="00CB3B87" w:rsidRPr="00CE69D8">
        <w:rPr>
          <w:rFonts w:ascii="Bookman Old Style" w:hAnsi="Bookman Old Style"/>
          <w:noProof/>
          <w:color w:val="000000" w:themeColor="text1"/>
          <w:szCs w:val="24"/>
          <w:lang w:val="id-ID"/>
        </w:rPr>
        <w:t>ASET DAN KEWAJIBAN DANA VENTURA</w:t>
      </w:r>
      <w:r w:rsidR="004A2F06" w:rsidRPr="00CE69D8">
        <w:rPr>
          <w:rFonts w:ascii="Bookman Old Style" w:hAnsi="Bookman Old Style"/>
          <w:noProof/>
          <w:color w:val="000000" w:themeColor="text1"/>
          <w:szCs w:val="24"/>
          <w:lang w:val="id-ID"/>
        </w:rPr>
        <w:t>)</w:t>
      </w:r>
    </w:p>
    <w:p w14:paraId="2AE882D3" w14:textId="77777777" w:rsidR="009A5B08" w:rsidRPr="00CE69D8" w:rsidRDefault="009A5B08"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fr-BE"/>
        </w:rPr>
        <w:t xml:space="preserve">Formulir </w:t>
      </w:r>
      <w:r w:rsidR="008A2864" w:rsidRPr="00CE69D8">
        <w:rPr>
          <w:rFonts w:ascii="Bookman Old Style" w:hAnsi="Bookman Old Style"/>
          <w:noProof/>
          <w:color w:val="000000" w:themeColor="text1"/>
          <w:sz w:val="24"/>
          <w:szCs w:val="24"/>
          <w:lang w:val="id-ID"/>
        </w:rPr>
        <w:t>3030</w:t>
      </w:r>
      <w:r w:rsidR="008A2864" w:rsidRPr="00CE69D8">
        <w:rPr>
          <w:rFonts w:ascii="Bookman Old Style" w:hAnsi="Bookman Old Style"/>
          <w:noProof/>
          <w:color w:val="000000" w:themeColor="text1"/>
          <w:sz w:val="24"/>
          <w:szCs w:val="24"/>
          <w:lang w:val="fr-BE"/>
        </w:rPr>
        <w:t xml:space="preserve"> </w:t>
      </w:r>
      <w:r w:rsidR="004A2F06" w:rsidRPr="00CE69D8">
        <w:rPr>
          <w:rFonts w:ascii="Bookman Old Style" w:hAnsi="Bookman Old Style"/>
          <w:noProof/>
          <w:color w:val="000000" w:themeColor="text1"/>
          <w:sz w:val="24"/>
          <w:szCs w:val="24"/>
          <w:lang w:val="id-ID"/>
        </w:rPr>
        <w:t>(</w:t>
      </w:r>
      <w:r w:rsidR="008A2864" w:rsidRPr="00CE69D8">
        <w:rPr>
          <w:rFonts w:ascii="Bookman Old Style" w:hAnsi="Bookman Old Style"/>
          <w:noProof/>
          <w:color w:val="000000" w:themeColor="text1"/>
          <w:sz w:val="24"/>
          <w:szCs w:val="24"/>
          <w:lang w:val="fr-BE"/>
        </w:rPr>
        <w:t xml:space="preserve">Laporan </w:t>
      </w:r>
      <w:r w:rsidR="008A2864" w:rsidRPr="00CE69D8">
        <w:rPr>
          <w:rFonts w:ascii="Bookman Old Style" w:hAnsi="Bookman Old Style"/>
          <w:noProof/>
          <w:color w:val="000000" w:themeColor="text1"/>
          <w:sz w:val="24"/>
          <w:szCs w:val="24"/>
          <w:lang w:val="id-ID"/>
        </w:rPr>
        <w:t>Aset dan Kewajiban Dana Ventura</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fr-BE"/>
        </w:rPr>
        <w:t xml:space="preserve"> disusun sesuai format sebagai berikut:</w:t>
      </w:r>
    </w:p>
    <w:p w14:paraId="34EFA8E7" w14:textId="77777777" w:rsidR="009A5B08" w:rsidRPr="00CE69D8" w:rsidRDefault="009A5B08" w:rsidP="00907A7B">
      <w:pPr>
        <w:tabs>
          <w:tab w:val="left" w:pos="3780"/>
        </w:tabs>
        <w:spacing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Nama Dana Ventura</w:t>
      </w:r>
      <w:r w:rsidRPr="00CE69D8">
        <w:rPr>
          <w:rFonts w:ascii="Bookman Old Style" w:hAnsi="Bookman Old Style"/>
          <w:noProof/>
          <w:color w:val="000000" w:themeColor="text1"/>
          <w:sz w:val="24"/>
          <w:szCs w:val="24"/>
          <w:lang w:val="id-ID"/>
        </w:rPr>
        <w:tab/>
      </w:r>
      <w:r w:rsidRPr="00CE69D8">
        <w:rPr>
          <w:rFonts w:ascii="Bookman Old Style" w:hAnsi="Bookman Old Style"/>
          <w:noProof/>
          <w:color w:val="000000" w:themeColor="text1"/>
          <w:sz w:val="24"/>
          <w:szCs w:val="24"/>
          <w:lang w:val="id-ID"/>
        </w:rPr>
        <w:tab/>
      </w:r>
      <w:r w:rsidRPr="00CE69D8">
        <w:rPr>
          <w:rFonts w:ascii="Bookman Old Style" w:hAnsi="Bookman Old Style"/>
          <w:noProof/>
          <w:color w:val="000000" w:themeColor="text1"/>
          <w:sz w:val="24"/>
          <w:szCs w:val="24"/>
          <w:lang w:val="id-ID"/>
        </w:rPr>
        <w:tab/>
        <w:t>:</w:t>
      </w:r>
    </w:p>
    <w:p w14:paraId="692F6DFF" w14:textId="77777777" w:rsidR="009A5B08" w:rsidRPr="00CE69D8" w:rsidRDefault="009A5B08" w:rsidP="00907A7B">
      <w:pPr>
        <w:tabs>
          <w:tab w:val="left" w:pos="3780"/>
        </w:tabs>
        <w:spacing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Nama Perusahaan Pengelola</w:t>
      </w:r>
      <w:r w:rsidRPr="00CE69D8">
        <w:rPr>
          <w:rFonts w:ascii="Bookman Old Style" w:hAnsi="Bookman Old Style"/>
          <w:noProof/>
          <w:color w:val="000000" w:themeColor="text1"/>
          <w:sz w:val="24"/>
          <w:szCs w:val="24"/>
          <w:lang w:val="id-ID"/>
        </w:rPr>
        <w:tab/>
        <w:t>:</w:t>
      </w:r>
    </w:p>
    <w:p w14:paraId="5B9BC5CC" w14:textId="77777777" w:rsidR="009A5B08" w:rsidRPr="00CE69D8" w:rsidRDefault="009A5B08" w:rsidP="00907A7B">
      <w:pPr>
        <w:tabs>
          <w:tab w:val="left" w:pos="3780"/>
        </w:tabs>
        <w:spacing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Nama Bank Kustodian</w:t>
      </w:r>
      <w:r w:rsidRPr="00CE69D8">
        <w:rPr>
          <w:rFonts w:ascii="Bookman Old Style" w:hAnsi="Bookman Old Style"/>
          <w:noProof/>
          <w:color w:val="000000" w:themeColor="text1"/>
          <w:sz w:val="24"/>
          <w:szCs w:val="24"/>
          <w:lang w:val="id-ID"/>
        </w:rPr>
        <w:tab/>
      </w:r>
      <w:r w:rsidRPr="00CE69D8">
        <w:rPr>
          <w:rFonts w:ascii="Bookman Old Style" w:hAnsi="Bookman Old Style"/>
          <w:noProof/>
          <w:color w:val="000000" w:themeColor="text1"/>
          <w:sz w:val="24"/>
          <w:szCs w:val="24"/>
          <w:lang w:val="id-ID"/>
        </w:rPr>
        <w:tab/>
        <w:t xml:space="preserve">: </w:t>
      </w:r>
    </w:p>
    <w:p w14:paraId="02000E1C" w14:textId="4C4F5936" w:rsidR="009A5B08" w:rsidRPr="00CE69D8" w:rsidRDefault="009A5B08" w:rsidP="00907A7B">
      <w:pPr>
        <w:tabs>
          <w:tab w:val="left" w:pos="3780"/>
        </w:tabs>
        <w:spacing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Laporan </w:t>
      </w:r>
      <w:r w:rsidR="004C180F" w:rsidRPr="00CE69D8">
        <w:rPr>
          <w:rFonts w:ascii="Bookman Old Style" w:hAnsi="Bookman Old Style"/>
          <w:noProof/>
          <w:color w:val="000000" w:themeColor="text1"/>
          <w:sz w:val="24"/>
          <w:szCs w:val="24"/>
        </w:rPr>
        <w:t xml:space="preserve">pada </w:t>
      </w:r>
      <w:r w:rsidRPr="00CE69D8">
        <w:rPr>
          <w:rFonts w:ascii="Bookman Old Style" w:hAnsi="Bookman Old Style"/>
          <w:noProof/>
          <w:color w:val="000000" w:themeColor="text1"/>
          <w:sz w:val="24"/>
          <w:szCs w:val="24"/>
        </w:rPr>
        <w:t>Akhir Periode</w:t>
      </w:r>
      <w:r w:rsidRPr="00CE69D8">
        <w:rPr>
          <w:rFonts w:ascii="Bookman Old Style" w:hAnsi="Bookman Old Style"/>
          <w:noProof/>
          <w:color w:val="000000" w:themeColor="text1"/>
          <w:sz w:val="24"/>
          <w:szCs w:val="24"/>
        </w:rPr>
        <w:tab/>
        <w:t>:</w:t>
      </w:r>
      <w:r w:rsidR="00D44DE4" w:rsidRPr="00CE69D8">
        <w:rPr>
          <w:rFonts w:ascii="Bookman Old Style" w:hAnsi="Bookman Old Style"/>
          <w:noProof/>
          <w:color w:val="000000" w:themeColor="text1"/>
          <w:sz w:val="24"/>
          <w:szCs w:val="24"/>
        </w:rPr>
        <w:t xml:space="preserve">  </w:t>
      </w:r>
    </w:p>
    <w:p w14:paraId="572A0A55" w14:textId="77777777" w:rsidR="009A5B08" w:rsidRPr="00CE69D8" w:rsidRDefault="009A5B08" w:rsidP="00907A7B">
      <w:pPr>
        <w:tabs>
          <w:tab w:val="left" w:pos="3780"/>
        </w:tabs>
        <w:spacing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bCs/>
          <w:color w:val="000000" w:themeColor="text1"/>
          <w:sz w:val="24"/>
          <w:szCs w:val="24"/>
          <w:lang w:val="id-ID" w:eastAsia="id-ID"/>
        </w:rPr>
        <w:t xml:space="preserve">ASET </w:t>
      </w:r>
      <w:r w:rsidRPr="00CE69D8">
        <w:rPr>
          <w:rFonts w:ascii="Bookman Old Style" w:hAnsi="Bookman Old Style"/>
          <w:bCs/>
          <w:color w:val="000000" w:themeColor="text1"/>
          <w:sz w:val="24"/>
          <w:szCs w:val="24"/>
          <w:lang w:val="id-ID" w:eastAsia="id-ID"/>
        </w:rPr>
        <w:tab/>
      </w:r>
      <w:r w:rsidRPr="00CE69D8">
        <w:rPr>
          <w:rFonts w:ascii="Bookman Old Style" w:hAnsi="Bookman Old Style"/>
          <w:bCs/>
          <w:color w:val="000000" w:themeColor="text1"/>
          <w:sz w:val="24"/>
          <w:szCs w:val="24"/>
          <w:lang w:val="id-ID" w:eastAsia="id-ID"/>
        </w:rPr>
        <w:tab/>
      </w:r>
      <w:r w:rsidRPr="00CE69D8">
        <w:rPr>
          <w:rFonts w:ascii="Bookman Old Style" w:hAnsi="Bookman Old Style"/>
          <w:bCs/>
          <w:color w:val="000000" w:themeColor="text1"/>
          <w:sz w:val="24"/>
          <w:szCs w:val="24"/>
          <w:lang w:val="id-ID" w:eastAsia="id-ID"/>
        </w:rPr>
        <w:tab/>
      </w:r>
      <w:r w:rsidRPr="00CE69D8">
        <w:rPr>
          <w:rFonts w:ascii="Bookman Old Style" w:hAnsi="Bookman Old Style"/>
          <w:bCs/>
          <w:color w:val="000000" w:themeColor="text1"/>
          <w:sz w:val="24"/>
          <w:szCs w:val="24"/>
          <w:lang w:val="id-ID" w:eastAsia="id-ID"/>
        </w:rPr>
        <w:tab/>
      </w:r>
      <w:r w:rsidRPr="00CE69D8">
        <w:rPr>
          <w:rFonts w:ascii="Bookman Old Style" w:hAnsi="Bookman Old Style"/>
          <w:bCs/>
          <w:color w:val="000000" w:themeColor="text1"/>
          <w:sz w:val="24"/>
          <w:szCs w:val="24"/>
          <w:lang w:val="id-ID" w:eastAsia="id-ID"/>
        </w:rPr>
        <w:tab/>
      </w:r>
      <w:r w:rsidRPr="00CE69D8">
        <w:rPr>
          <w:rFonts w:ascii="Bookman Old Style" w:hAnsi="Bookman Old Style"/>
          <w:bCs/>
          <w:color w:val="000000" w:themeColor="text1"/>
          <w:sz w:val="24"/>
          <w:szCs w:val="24"/>
          <w:lang w:val="id-ID" w:eastAsia="id-ID"/>
        </w:rPr>
        <w:tab/>
      </w:r>
    </w:p>
    <w:tbl>
      <w:tblPr>
        <w:tblW w:w="8222"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4721"/>
        <w:gridCol w:w="850"/>
        <w:gridCol w:w="860"/>
        <w:gridCol w:w="1119"/>
      </w:tblGrid>
      <w:tr w:rsidR="00221017" w:rsidRPr="00CE69D8" w14:paraId="7B1DB5E4" w14:textId="77777777" w:rsidTr="008A2864">
        <w:trPr>
          <w:trHeight w:val="77"/>
          <w:tblHeader/>
        </w:trPr>
        <w:tc>
          <w:tcPr>
            <w:tcW w:w="5393" w:type="dxa"/>
            <w:gridSpan w:val="2"/>
            <w:tcBorders>
              <w:bottom w:val="single" w:sz="4" w:space="0" w:color="000000"/>
            </w:tcBorders>
            <w:shd w:val="clear" w:color="000000" w:fill="A6A6A6"/>
            <w:noWrap/>
            <w:hideMark/>
          </w:tcPr>
          <w:p w14:paraId="02DB47A3" w14:textId="77777777" w:rsidR="008A2864" w:rsidRPr="00CE69D8" w:rsidRDefault="008A2864"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Pos-</w:t>
            </w:r>
            <w:r w:rsidR="004C180F" w:rsidRPr="00CE69D8">
              <w:rPr>
                <w:rFonts w:ascii="Bookman Old Style" w:hAnsi="Bookman Old Style"/>
                <w:bCs/>
                <w:color w:val="000000" w:themeColor="text1"/>
                <w:sz w:val="22"/>
                <w:szCs w:val="22"/>
                <w:lang w:val="id-ID" w:eastAsia="id-ID"/>
              </w:rPr>
              <w:t>Pos</w:t>
            </w:r>
          </w:p>
        </w:tc>
        <w:tc>
          <w:tcPr>
            <w:tcW w:w="850" w:type="dxa"/>
            <w:shd w:val="clear" w:color="000000" w:fill="A6A6A6"/>
            <w:noWrap/>
            <w:vAlign w:val="bottom"/>
            <w:hideMark/>
          </w:tcPr>
          <w:p w14:paraId="3157D9C9" w14:textId="77777777" w:rsidR="008A2864" w:rsidRPr="00CE69D8" w:rsidRDefault="008A2864"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Rp</w:t>
            </w:r>
          </w:p>
        </w:tc>
        <w:tc>
          <w:tcPr>
            <w:tcW w:w="860" w:type="dxa"/>
            <w:shd w:val="clear" w:color="000000" w:fill="A6A6A6"/>
            <w:noWrap/>
            <w:vAlign w:val="bottom"/>
            <w:hideMark/>
          </w:tcPr>
          <w:p w14:paraId="124AB5E3" w14:textId="77777777" w:rsidR="008A2864" w:rsidRPr="00CE69D8" w:rsidRDefault="008A2864"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Valas</w:t>
            </w:r>
          </w:p>
        </w:tc>
        <w:tc>
          <w:tcPr>
            <w:tcW w:w="1119" w:type="dxa"/>
            <w:shd w:val="clear" w:color="000000" w:fill="A6A6A6"/>
            <w:noWrap/>
            <w:vAlign w:val="bottom"/>
            <w:hideMark/>
          </w:tcPr>
          <w:p w14:paraId="573082FB" w14:textId="77777777" w:rsidR="008A2864" w:rsidRPr="00CE69D8" w:rsidRDefault="008A2864"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Jumlah</w:t>
            </w:r>
          </w:p>
        </w:tc>
      </w:tr>
      <w:tr w:rsidR="00221017" w:rsidRPr="00CE69D8" w14:paraId="5894B31C" w14:textId="77777777" w:rsidTr="008A2864">
        <w:trPr>
          <w:trHeight w:val="300"/>
        </w:trPr>
        <w:tc>
          <w:tcPr>
            <w:tcW w:w="672" w:type="dxa"/>
            <w:tcBorders>
              <w:right w:val="nil"/>
            </w:tcBorders>
            <w:shd w:val="clear" w:color="auto" w:fill="auto"/>
            <w:noWrap/>
            <w:hideMark/>
          </w:tcPr>
          <w:p w14:paraId="3DD7DC72" w14:textId="77777777" w:rsidR="009A5B08" w:rsidRPr="00CE69D8" w:rsidRDefault="009A5B08" w:rsidP="00020944">
            <w:pPr>
              <w:pStyle w:val="ListParagraph"/>
              <w:numPr>
                <w:ilvl w:val="0"/>
                <w:numId w:val="231"/>
              </w:numPr>
              <w:spacing w:line="360" w:lineRule="auto"/>
              <w:ind w:left="318" w:hanging="318"/>
              <w:contextualSpacing w:val="0"/>
              <w:jc w:val="center"/>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hideMark/>
          </w:tcPr>
          <w:p w14:paraId="1D30DB8E"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Kas dan Setara Kas </w:t>
            </w:r>
          </w:p>
        </w:tc>
        <w:tc>
          <w:tcPr>
            <w:tcW w:w="850" w:type="dxa"/>
            <w:shd w:val="clear" w:color="auto" w:fill="auto"/>
            <w:noWrap/>
            <w:vAlign w:val="bottom"/>
            <w:hideMark/>
          </w:tcPr>
          <w:p w14:paraId="76639DC4"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66A85778"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63308CC1"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4340FC72" w14:textId="77777777" w:rsidTr="008A2864">
        <w:trPr>
          <w:trHeight w:val="77"/>
        </w:trPr>
        <w:tc>
          <w:tcPr>
            <w:tcW w:w="672" w:type="dxa"/>
            <w:tcBorders>
              <w:right w:val="nil"/>
            </w:tcBorders>
            <w:shd w:val="clear" w:color="auto" w:fill="auto"/>
            <w:noWrap/>
            <w:hideMark/>
          </w:tcPr>
          <w:p w14:paraId="5BA821B2" w14:textId="77777777" w:rsidR="009A5B08" w:rsidRPr="00CE69D8" w:rsidRDefault="009A5B08" w:rsidP="00020944">
            <w:pPr>
              <w:pStyle w:val="ListParagraph"/>
              <w:numPr>
                <w:ilvl w:val="0"/>
                <w:numId w:val="231"/>
              </w:numPr>
              <w:spacing w:line="360" w:lineRule="auto"/>
              <w:ind w:left="318" w:hanging="318"/>
              <w:contextualSpacing w:val="0"/>
              <w:jc w:val="center"/>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hideMark/>
          </w:tcPr>
          <w:p w14:paraId="5C21926A"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Pembiayaan/Penyertaan Modal Ventura</w:t>
            </w:r>
          </w:p>
        </w:tc>
        <w:tc>
          <w:tcPr>
            <w:tcW w:w="850" w:type="dxa"/>
            <w:shd w:val="clear" w:color="auto" w:fill="auto"/>
            <w:noWrap/>
            <w:vAlign w:val="bottom"/>
            <w:hideMark/>
          </w:tcPr>
          <w:p w14:paraId="0EFAC3CD"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45365A67"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5136ED78"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3AB7F4F9" w14:textId="77777777" w:rsidTr="008A2864">
        <w:trPr>
          <w:trHeight w:val="300"/>
        </w:trPr>
        <w:tc>
          <w:tcPr>
            <w:tcW w:w="672" w:type="dxa"/>
            <w:tcBorders>
              <w:right w:val="nil"/>
            </w:tcBorders>
            <w:shd w:val="clear" w:color="auto" w:fill="auto"/>
            <w:noWrap/>
          </w:tcPr>
          <w:p w14:paraId="2F2171D0"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tcPr>
          <w:p w14:paraId="31180E95" w14:textId="379DAEAD" w:rsidR="009A5B08" w:rsidRPr="00CE69D8" w:rsidRDefault="009A5B08" w:rsidP="00020944">
            <w:pPr>
              <w:pStyle w:val="ListParagraph"/>
              <w:numPr>
                <w:ilvl w:val="0"/>
                <w:numId w:val="169"/>
              </w:numPr>
              <w:spacing w:line="360" w:lineRule="auto"/>
              <w:ind w:left="354"/>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Penyertaan </w:t>
            </w:r>
            <w:r w:rsidR="00F05EAC" w:rsidRPr="00CE69D8">
              <w:rPr>
                <w:rFonts w:ascii="Bookman Old Style" w:hAnsi="Bookman Old Style"/>
                <w:color w:val="000000" w:themeColor="text1"/>
                <w:sz w:val="22"/>
                <w:szCs w:val="22"/>
                <w:lang w:val="id-ID" w:eastAsia="id-ID"/>
              </w:rPr>
              <w:t>Modal Neto</w:t>
            </w:r>
          </w:p>
        </w:tc>
        <w:tc>
          <w:tcPr>
            <w:tcW w:w="850" w:type="dxa"/>
            <w:shd w:val="clear" w:color="auto" w:fill="auto"/>
            <w:noWrap/>
            <w:vAlign w:val="bottom"/>
          </w:tcPr>
          <w:p w14:paraId="02F431B1"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6D22F252"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70B71545"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r>
      <w:tr w:rsidR="00221017" w:rsidRPr="00CE69D8" w14:paraId="4DB4CDD2" w14:textId="77777777" w:rsidTr="008A2864">
        <w:trPr>
          <w:trHeight w:val="300"/>
        </w:trPr>
        <w:tc>
          <w:tcPr>
            <w:tcW w:w="672" w:type="dxa"/>
            <w:tcBorders>
              <w:right w:val="nil"/>
            </w:tcBorders>
            <w:shd w:val="clear" w:color="auto" w:fill="auto"/>
            <w:noWrap/>
          </w:tcPr>
          <w:p w14:paraId="4AF7E618" w14:textId="77777777" w:rsidR="00F05EAC" w:rsidRPr="00CE69D8" w:rsidRDefault="00F05EAC" w:rsidP="00907A7B">
            <w:pPr>
              <w:spacing w:line="360" w:lineRule="auto"/>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tcPr>
          <w:p w14:paraId="2342F40C" w14:textId="6BABB684" w:rsidR="00F05EAC" w:rsidRPr="00CE69D8" w:rsidRDefault="00F05EAC" w:rsidP="00020944">
            <w:pPr>
              <w:pStyle w:val="ListParagraph"/>
              <w:numPr>
                <w:ilvl w:val="3"/>
                <w:numId w:val="159"/>
              </w:numPr>
              <w:spacing w:line="360" w:lineRule="auto"/>
              <w:ind w:left="641" w:hanging="382"/>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Penyertaan Modal</w:t>
            </w:r>
          </w:p>
        </w:tc>
        <w:tc>
          <w:tcPr>
            <w:tcW w:w="850" w:type="dxa"/>
            <w:shd w:val="clear" w:color="auto" w:fill="auto"/>
            <w:noWrap/>
            <w:vAlign w:val="bottom"/>
          </w:tcPr>
          <w:p w14:paraId="5A993538" w14:textId="77777777" w:rsidR="00F05EAC" w:rsidRPr="00CE69D8" w:rsidRDefault="00F05EAC"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429B7C69" w14:textId="77777777" w:rsidR="00F05EAC" w:rsidRPr="00CE69D8" w:rsidRDefault="00F05EAC"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6200A488" w14:textId="77777777" w:rsidR="00F05EAC" w:rsidRPr="00CE69D8" w:rsidRDefault="00F05EAC" w:rsidP="00907A7B">
            <w:pPr>
              <w:spacing w:line="360" w:lineRule="auto"/>
              <w:rPr>
                <w:rFonts w:ascii="Bookman Old Style" w:hAnsi="Bookman Old Style"/>
                <w:color w:val="000000" w:themeColor="text1"/>
                <w:sz w:val="22"/>
                <w:szCs w:val="22"/>
                <w:lang w:val="id-ID" w:eastAsia="id-ID"/>
              </w:rPr>
            </w:pPr>
          </w:p>
        </w:tc>
      </w:tr>
      <w:tr w:rsidR="00221017" w:rsidRPr="00CE69D8" w14:paraId="26DD3AC2" w14:textId="77777777" w:rsidTr="008A2864">
        <w:trPr>
          <w:trHeight w:val="300"/>
        </w:trPr>
        <w:tc>
          <w:tcPr>
            <w:tcW w:w="672" w:type="dxa"/>
            <w:tcBorders>
              <w:right w:val="nil"/>
            </w:tcBorders>
            <w:shd w:val="clear" w:color="auto" w:fill="auto"/>
            <w:noWrap/>
          </w:tcPr>
          <w:p w14:paraId="1D3354EB" w14:textId="77777777" w:rsidR="00F05EAC" w:rsidRPr="00CE69D8" w:rsidRDefault="00F05EAC" w:rsidP="00907A7B">
            <w:pPr>
              <w:spacing w:line="360" w:lineRule="auto"/>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tcPr>
          <w:p w14:paraId="554D8AA5" w14:textId="07920278" w:rsidR="00F05EAC" w:rsidRPr="00CE69D8" w:rsidRDefault="00F05EAC" w:rsidP="00020944">
            <w:pPr>
              <w:pStyle w:val="ListParagraph"/>
              <w:numPr>
                <w:ilvl w:val="3"/>
                <w:numId w:val="159"/>
              </w:numPr>
              <w:spacing w:line="360" w:lineRule="auto"/>
              <w:ind w:left="641" w:hanging="382"/>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Cadangan Penyisihan Penghapusan Aset Produktif Penyertaan Modal</w:t>
            </w:r>
          </w:p>
        </w:tc>
        <w:tc>
          <w:tcPr>
            <w:tcW w:w="850" w:type="dxa"/>
            <w:shd w:val="clear" w:color="auto" w:fill="auto"/>
            <w:noWrap/>
            <w:vAlign w:val="bottom"/>
          </w:tcPr>
          <w:p w14:paraId="1ACCBC87" w14:textId="77777777" w:rsidR="00F05EAC" w:rsidRPr="00CE69D8" w:rsidRDefault="00F05EAC"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3B693FB0" w14:textId="77777777" w:rsidR="00F05EAC" w:rsidRPr="00CE69D8" w:rsidRDefault="00F05EAC"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4FBD2910" w14:textId="77777777" w:rsidR="00F05EAC" w:rsidRPr="00CE69D8" w:rsidRDefault="00F05EAC" w:rsidP="00907A7B">
            <w:pPr>
              <w:spacing w:line="360" w:lineRule="auto"/>
              <w:rPr>
                <w:rFonts w:ascii="Bookman Old Style" w:hAnsi="Bookman Old Style"/>
                <w:color w:val="000000" w:themeColor="text1"/>
                <w:sz w:val="22"/>
                <w:szCs w:val="22"/>
                <w:lang w:val="id-ID" w:eastAsia="id-ID"/>
              </w:rPr>
            </w:pPr>
          </w:p>
        </w:tc>
      </w:tr>
      <w:tr w:rsidR="00221017" w:rsidRPr="00CE69D8" w14:paraId="7A309317" w14:textId="77777777" w:rsidTr="008A2864">
        <w:trPr>
          <w:trHeight w:val="300"/>
        </w:trPr>
        <w:tc>
          <w:tcPr>
            <w:tcW w:w="672" w:type="dxa"/>
            <w:tcBorders>
              <w:right w:val="nil"/>
            </w:tcBorders>
            <w:shd w:val="clear" w:color="auto" w:fill="auto"/>
            <w:noWrap/>
          </w:tcPr>
          <w:p w14:paraId="3E3DC681"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tcPr>
          <w:p w14:paraId="62F518BB" w14:textId="77777777" w:rsidR="009A5B08" w:rsidRPr="00CE69D8" w:rsidRDefault="009A5B08" w:rsidP="00020944">
            <w:pPr>
              <w:pStyle w:val="ListParagraph"/>
              <w:numPr>
                <w:ilvl w:val="0"/>
                <w:numId w:val="169"/>
              </w:numPr>
              <w:spacing w:line="360" w:lineRule="auto"/>
              <w:ind w:left="354"/>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Penyertaan Melalui Pembelian Obligasi Konversi </w:t>
            </w:r>
            <w:r w:rsidR="0045509B" w:rsidRPr="00CE69D8">
              <w:rPr>
                <w:rFonts w:ascii="Bookman Old Style" w:hAnsi="Bookman Old Style"/>
                <w:color w:val="000000" w:themeColor="text1"/>
                <w:sz w:val="22"/>
                <w:szCs w:val="22"/>
                <w:lang w:val="id-ID" w:eastAsia="id-ID"/>
              </w:rPr>
              <w:t>Neto</w:t>
            </w:r>
          </w:p>
        </w:tc>
        <w:tc>
          <w:tcPr>
            <w:tcW w:w="850" w:type="dxa"/>
            <w:shd w:val="clear" w:color="auto" w:fill="auto"/>
            <w:noWrap/>
            <w:vAlign w:val="bottom"/>
          </w:tcPr>
          <w:p w14:paraId="6FC29DEA"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18310E00"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2CF2D05F"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r>
      <w:tr w:rsidR="00221017" w:rsidRPr="00CE69D8" w14:paraId="3D4A56B5" w14:textId="77777777" w:rsidTr="008A2864">
        <w:trPr>
          <w:trHeight w:val="300"/>
        </w:trPr>
        <w:tc>
          <w:tcPr>
            <w:tcW w:w="672" w:type="dxa"/>
            <w:tcBorders>
              <w:right w:val="nil"/>
            </w:tcBorders>
            <w:shd w:val="clear" w:color="auto" w:fill="auto"/>
            <w:noWrap/>
          </w:tcPr>
          <w:p w14:paraId="3487DD9B"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tcPr>
          <w:p w14:paraId="5B4D4DB6" w14:textId="77777777" w:rsidR="009A5B08" w:rsidRPr="00CE69D8" w:rsidRDefault="009A5B08" w:rsidP="00020944">
            <w:pPr>
              <w:pStyle w:val="ListParagraph"/>
              <w:numPr>
                <w:ilvl w:val="0"/>
                <w:numId w:val="170"/>
              </w:numPr>
              <w:spacing w:line="360" w:lineRule="auto"/>
              <w:ind w:left="714"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Penyertaan Melalui Pembelian Obligasi Konversi</w:t>
            </w:r>
          </w:p>
        </w:tc>
        <w:tc>
          <w:tcPr>
            <w:tcW w:w="850" w:type="dxa"/>
            <w:shd w:val="clear" w:color="auto" w:fill="auto"/>
            <w:noWrap/>
            <w:vAlign w:val="bottom"/>
          </w:tcPr>
          <w:p w14:paraId="3FAB271E"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2408883C"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765F3392"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r>
      <w:tr w:rsidR="00221017" w:rsidRPr="00CE69D8" w14:paraId="746E3510" w14:textId="77777777" w:rsidTr="008A2864">
        <w:trPr>
          <w:trHeight w:val="300"/>
        </w:trPr>
        <w:tc>
          <w:tcPr>
            <w:tcW w:w="672" w:type="dxa"/>
            <w:tcBorders>
              <w:right w:val="nil"/>
            </w:tcBorders>
            <w:shd w:val="clear" w:color="auto" w:fill="auto"/>
            <w:noWrap/>
          </w:tcPr>
          <w:p w14:paraId="67ED4288"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tcPr>
          <w:p w14:paraId="141E4103" w14:textId="77777777" w:rsidR="009A5B08" w:rsidRPr="00CE69D8" w:rsidRDefault="009A5B08" w:rsidP="00020944">
            <w:pPr>
              <w:pStyle w:val="ListParagraph"/>
              <w:numPr>
                <w:ilvl w:val="0"/>
                <w:numId w:val="170"/>
              </w:numPr>
              <w:spacing w:line="360" w:lineRule="auto"/>
              <w:ind w:left="714"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Cadangan Penyisihan Penghapusan Aset Produktif Penyer</w:t>
            </w:r>
            <w:r w:rsidR="00BB0161" w:rsidRPr="00CE69D8">
              <w:rPr>
                <w:rFonts w:ascii="Bookman Old Style" w:hAnsi="Bookman Old Style"/>
                <w:color w:val="000000" w:themeColor="text1"/>
                <w:sz w:val="22"/>
                <w:szCs w:val="22"/>
                <w:lang w:val="id-ID" w:eastAsia="id-ID"/>
              </w:rPr>
              <w:t>t</w:t>
            </w:r>
            <w:r w:rsidRPr="00CE69D8">
              <w:rPr>
                <w:rFonts w:ascii="Bookman Old Style" w:hAnsi="Bookman Old Style"/>
                <w:color w:val="000000" w:themeColor="text1"/>
                <w:sz w:val="22"/>
                <w:szCs w:val="22"/>
                <w:lang w:val="id-ID" w:eastAsia="id-ID"/>
              </w:rPr>
              <w:t>aan Melalui Pembelian Obligasi Konversi</w:t>
            </w:r>
          </w:p>
        </w:tc>
        <w:tc>
          <w:tcPr>
            <w:tcW w:w="850" w:type="dxa"/>
            <w:shd w:val="clear" w:color="auto" w:fill="auto"/>
            <w:noWrap/>
            <w:vAlign w:val="bottom"/>
          </w:tcPr>
          <w:p w14:paraId="67B0CF41"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050BCF2D"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3117ADAB"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r>
      <w:tr w:rsidR="00221017" w:rsidRPr="00CE69D8" w14:paraId="01185C04" w14:textId="77777777" w:rsidTr="008A2864">
        <w:trPr>
          <w:trHeight w:val="300"/>
        </w:trPr>
        <w:tc>
          <w:tcPr>
            <w:tcW w:w="672" w:type="dxa"/>
            <w:tcBorders>
              <w:right w:val="nil"/>
            </w:tcBorders>
            <w:shd w:val="clear" w:color="auto" w:fill="auto"/>
            <w:noWrap/>
          </w:tcPr>
          <w:p w14:paraId="42F68CA4"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tcPr>
          <w:p w14:paraId="077E43BA" w14:textId="77777777" w:rsidR="009A5B08" w:rsidRPr="00CE69D8" w:rsidRDefault="009A5B08" w:rsidP="00020944">
            <w:pPr>
              <w:pStyle w:val="ListParagraph"/>
              <w:numPr>
                <w:ilvl w:val="0"/>
                <w:numId w:val="169"/>
              </w:numPr>
              <w:spacing w:line="360" w:lineRule="auto"/>
              <w:ind w:left="354"/>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Pembiayaan Melalui Pembelian Surat Utang </w:t>
            </w:r>
            <w:r w:rsidR="00BB0161" w:rsidRPr="00CE69D8">
              <w:rPr>
                <w:rFonts w:ascii="Bookman Old Style" w:hAnsi="Bookman Old Style"/>
                <w:color w:val="000000" w:themeColor="text1"/>
                <w:sz w:val="22"/>
                <w:szCs w:val="22"/>
                <w:lang w:val="id-ID" w:eastAsia="id-ID"/>
              </w:rPr>
              <w:t xml:space="preserve">yang </w:t>
            </w:r>
            <w:r w:rsidRPr="00CE69D8">
              <w:rPr>
                <w:rFonts w:ascii="Bookman Old Style" w:hAnsi="Bookman Old Style"/>
                <w:color w:val="000000" w:themeColor="text1"/>
                <w:sz w:val="22"/>
                <w:szCs w:val="22"/>
                <w:lang w:val="id-ID" w:eastAsia="id-ID"/>
              </w:rPr>
              <w:t xml:space="preserve">Diterbitkan Pasangan Usaha </w:t>
            </w:r>
            <w:r w:rsidR="00BB0161" w:rsidRPr="00CE69D8">
              <w:rPr>
                <w:rFonts w:ascii="Bookman Old Style" w:hAnsi="Bookman Old Style"/>
                <w:color w:val="000000" w:themeColor="text1"/>
                <w:sz w:val="22"/>
                <w:szCs w:val="22"/>
                <w:lang w:val="id-ID" w:eastAsia="id-ID"/>
              </w:rPr>
              <w:t xml:space="preserve">pada </w:t>
            </w:r>
            <w:r w:rsidRPr="00CE69D8">
              <w:rPr>
                <w:rFonts w:ascii="Bookman Old Style" w:hAnsi="Bookman Old Style"/>
                <w:color w:val="000000" w:themeColor="text1"/>
                <w:sz w:val="22"/>
                <w:szCs w:val="22"/>
                <w:lang w:val="id-ID" w:eastAsia="id-ID"/>
              </w:rPr>
              <w:t xml:space="preserve">Tahap Rintisan Awal </w:t>
            </w:r>
            <w:r w:rsidR="004A2F06" w:rsidRPr="00CE69D8">
              <w:rPr>
                <w:rFonts w:ascii="Bookman Old Style" w:hAnsi="Bookman Old Style"/>
                <w:color w:val="000000" w:themeColor="text1"/>
                <w:sz w:val="22"/>
                <w:szCs w:val="22"/>
                <w:lang w:val="id-ID" w:eastAsia="id-ID"/>
              </w:rPr>
              <w:t>(</w:t>
            </w:r>
            <w:r w:rsidRPr="00CE69D8">
              <w:rPr>
                <w:rFonts w:ascii="Bookman Old Style" w:hAnsi="Bookman Old Style"/>
                <w:i/>
                <w:color w:val="000000" w:themeColor="text1"/>
                <w:sz w:val="22"/>
                <w:szCs w:val="22"/>
                <w:lang w:val="id-ID" w:eastAsia="id-ID"/>
              </w:rPr>
              <w:t>Start-</w:t>
            </w:r>
            <w:r w:rsidR="0008628C" w:rsidRPr="00CE69D8">
              <w:rPr>
                <w:rFonts w:ascii="Bookman Old Style" w:hAnsi="Bookman Old Style"/>
                <w:i/>
                <w:color w:val="000000" w:themeColor="text1"/>
                <w:sz w:val="22"/>
                <w:szCs w:val="22"/>
                <w:lang w:val="id-ID" w:eastAsia="id-ID"/>
              </w:rPr>
              <w:t>up</w:t>
            </w:r>
            <w:r w:rsidR="004A2F06" w:rsidRPr="00CE69D8">
              <w:rPr>
                <w:rFonts w:ascii="Bookman Old Style" w:hAnsi="Bookman Old Style"/>
                <w:color w:val="000000" w:themeColor="text1"/>
                <w:sz w:val="22"/>
                <w:szCs w:val="22"/>
                <w:lang w:val="id-ID" w:eastAsia="id-ID"/>
              </w:rPr>
              <w:t>)</w:t>
            </w:r>
            <w:r w:rsidRPr="00CE69D8">
              <w:rPr>
                <w:rFonts w:ascii="Bookman Old Style" w:hAnsi="Bookman Old Style"/>
                <w:color w:val="000000" w:themeColor="text1"/>
                <w:sz w:val="22"/>
                <w:szCs w:val="22"/>
                <w:lang w:val="id-ID" w:eastAsia="id-ID"/>
              </w:rPr>
              <w:t xml:space="preserve"> dan/atau Pengembangan Usaha </w:t>
            </w:r>
            <w:r w:rsidR="00BB0161" w:rsidRPr="00CE69D8">
              <w:rPr>
                <w:rFonts w:ascii="Bookman Old Style" w:hAnsi="Bookman Old Style"/>
                <w:color w:val="000000" w:themeColor="text1"/>
                <w:sz w:val="22"/>
                <w:szCs w:val="22"/>
                <w:lang w:val="id-ID" w:eastAsia="id-ID"/>
              </w:rPr>
              <w:t>Neto</w:t>
            </w:r>
          </w:p>
        </w:tc>
        <w:tc>
          <w:tcPr>
            <w:tcW w:w="850" w:type="dxa"/>
            <w:shd w:val="clear" w:color="auto" w:fill="auto"/>
            <w:noWrap/>
            <w:vAlign w:val="bottom"/>
          </w:tcPr>
          <w:p w14:paraId="11F8E960"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151DC133"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31897348"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r>
      <w:tr w:rsidR="00221017" w:rsidRPr="00CE69D8" w14:paraId="438E2E41" w14:textId="77777777" w:rsidTr="008A2864">
        <w:trPr>
          <w:trHeight w:val="300"/>
        </w:trPr>
        <w:tc>
          <w:tcPr>
            <w:tcW w:w="672" w:type="dxa"/>
            <w:tcBorders>
              <w:right w:val="nil"/>
            </w:tcBorders>
            <w:shd w:val="clear" w:color="auto" w:fill="auto"/>
            <w:noWrap/>
          </w:tcPr>
          <w:p w14:paraId="1E8EA42D"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tcPr>
          <w:p w14:paraId="613D17F5" w14:textId="77777777" w:rsidR="009A5B08" w:rsidRPr="00CE69D8" w:rsidRDefault="009A5B08" w:rsidP="00020944">
            <w:pPr>
              <w:pStyle w:val="ListParagraph"/>
              <w:numPr>
                <w:ilvl w:val="0"/>
                <w:numId w:val="171"/>
              </w:numPr>
              <w:spacing w:line="360" w:lineRule="auto"/>
              <w:ind w:left="714"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Pembiayaan Melalui Pembelian Sura</w:t>
            </w:r>
            <w:r w:rsidR="0008628C" w:rsidRPr="00CE69D8">
              <w:rPr>
                <w:rFonts w:ascii="Bookman Old Style" w:hAnsi="Bookman Old Style"/>
                <w:color w:val="000000" w:themeColor="text1"/>
                <w:sz w:val="22"/>
                <w:szCs w:val="22"/>
                <w:lang w:val="id-ID" w:eastAsia="id-ID"/>
              </w:rPr>
              <w:t>t</w:t>
            </w:r>
            <w:r w:rsidRPr="00CE69D8">
              <w:rPr>
                <w:rFonts w:ascii="Bookman Old Style" w:hAnsi="Bookman Old Style"/>
                <w:color w:val="000000" w:themeColor="text1"/>
                <w:sz w:val="22"/>
                <w:szCs w:val="22"/>
                <w:lang w:val="id-ID" w:eastAsia="id-ID"/>
              </w:rPr>
              <w:t xml:space="preserve"> Utang </w:t>
            </w:r>
            <w:r w:rsidR="00BB0161" w:rsidRPr="00CE69D8">
              <w:rPr>
                <w:rFonts w:ascii="Bookman Old Style" w:hAnsi="Bookman Old Style"/>
                <w:color w:val="000000" w:themeColor="text1"/>
                <w:sz w:val="22"/>
                <w:szCs w:val="22"/>
                <w:lang w:val="id-ID" w:eastAsia="id-ID"/>
              </w:rPr>
              <w:t xml:space="preserve">yang </w:t>
            </w:r>
            <w:r w:rsidRPr="00CE69D8">
              <w:rPr>
                <w:rFonts w:ascii="Bookman Old Style" w:hAnsi="Bookman Old Style"/>
                <w:color w:val="000000" w:themeColor="text1"/>
                <w:sz w:val="22"/>
                <w:szCs w:val="22"/>
                <w:lang w:val="id-ID" w:eastAsia="id-ID"/>
              </w:rPr>
              <w:t xml:space="preserve">Diterbitkan Pasangan Usaha </w:t>
            </w:r>
            <w:r w:rsidR="00BB0161" w:rsidRPr="00CE69D8">
              <w:rPr>
                <w:rFonts w:ascii="Bookman Old Style" w:hAnsi="Bookman Old Style"/>
                <w:color w:val="000000" w:themeColor="text1"/>
                <w:sz w:val="22"/>
                <w:szCs w:val="22"/>
                <w:lang w:val="id-ID" w:eastAsia="id-ID"/>
              </w:rPr>
              <w:t xml:space="preserve">pada </w:t>
            </w:r>
            <w:r w:rsidRPr="00CE69D8">
              <w:rPr>
                <w:rFonts w:ascii="Bookman Old Style" w:hAnsi="Bookman Old Style"/>
                <w:color w:val="000000" w:themeColor="text1"/>
                <w:sz w:val="22"/>
                <w:szCs w:val="22"/>
                <w:lang w:val="id-ID" w:eastAsia="id-ID"/>
              </w:rPr>
              <w:t xml:space="preserve">Tahap Rintisan Awal </w:t>
            </w:r>
            <w:r w:rsidR="004A2F06" w:rsidRPr="00CE69D8">
              <w:rPr>
                <w:rFonts w:ascii="Bookman Old Style" w:hAnsi="Bookman Old Style"/>
                <w:color w:val="000000" w:themeColor="text1"/>
                <w:sz w:val="22"/>
                <w:szCs w:val="22"/>
                <w:lang w:val="id-ID" w:eastAsia="id-ID"/>
              </w:rPr>
              <w:t>(</w:t>
            </w:r>
            <w:r w:rsidRPr="00CE69D8">
              <w:rPr>
                <w:rFonts w:ascii="Bookman Old Style" w:hAnsi="Bookman Old Style"/>
                <w:i/>
                <w:color w:val="000000" w:themeColor="text1"/>
                <w:sz w:val="22"/>
                <w:szCs w:val="22"/>
                <w:lang w:val="id-ID" w:eastAsia="id-ID"/>
              </w:rPr>
              <w:t>Start-</w:t>
            </w:r>
            <w:r w:rsidR="005E28B2" w:rsidRPr="00CE69D8">
              <w:rPr>
                <w:rFonts w:ascii="Bookman Old Style" w:hAnsi="Bookman Old Style"/>
                <w:i/>
                <w:color w:val="000000" w:themeColor="text1"/>
                <w:sz w:val="22"/>
                <w:szCs w:val="22"/>
                <w:lang w:val="id-ID" w:eastAsia="id-ID"/>
              </w:rPr>
              <w:t>up</w:t>
            </w:r>
            <w:r w:rsidR="004A2F06" w:rsidRPr="00CE69D8">
              <w:rPr>
                <w:rFonts w:ascii="Bookman Old Style" w:hAnsi="Bookman Old Style"/>
                <w:color w:val="000000" w:themeColor="text1"/>
                <w:sz w:val="22"/>
                <w:szCs w:val="22"/>
                <w:lang w:val="id-ID" w:eastAsia="id-ID"/>
              </w:rPr>
              <w:t>)</w:t>
            </w:r>
            <w:r w:rsidRPr="00CE69D8">
              <w:rPr>
                <w:rFonts w:ascii="Bookman Old Style" w:hAnsi="Bookman Old Style"/>
                <w:color w:val="000000" w:themeColor="text1"/>
                <w:sz w:val="22"/>
                <w:szCs w:val="22"/>
                <w:lang w:val="id-ID" w:eastAsia="id-ID"/>
              </w:rPr>
              <w:t xml:space="preserve"> dan/atau Pengembangan Usaha</w:t>
            </w:r>
          </w:p>
        </w:tc>
        <w:tc>
          <w:tcPr>
            <w:tcW w:w="850" w:type="dxa"/>
            <w:shd w:val="clear" w:color="auto" w:fill="auto"/>
            <w:noWrap/>
            <w:vAlign w:val="bottom"/>
          </w:tcPr>
          <w:p w14:paraId="7FCCED86"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73C13C31"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572F1039"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r>
      <w:tr w:rsidR="00221017" w:rsidRPr="00CE69D8" w14:paraId="4954DCF1" w14:textId="77777777" w:rsidTr="008A2864">
        <w:trPr>
          <w:trHeight w:val="300"/>
        </w:trPr>
        <w:tc>
          <w:tcPr>
            <w:tcW w:w="672" w:type="dxa"/>
            <w:tcBorders>
              <w:right w:val="nil"/>
            </w:tcBorders>
            <w:shd w:val="clear" w:color="auto" w:fill="auto"/>
            <w:noWrap/>
          </w:tcPr>
          <w:p w14:paraId="40913B65"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tcPr>
          <w:p w14:paraId="1EA06BFB" w14:textId="77777777" w:rsidR="009A5B08" w:rsidRPr="00CE69D8" w:rsidRDefault="009A5B08" w:rsidP="00020944">
            <w:pPr>
              <w:pStyle w:val="ListParagraph"/>
              <w:numPr>
                <w:ilvl w:val="0"/>
                <w:numId w:val="171"/>
              </w:numPr>
              <w:spacing w:line="360" w:lineRule="auto"/>
              <w:ind w:left="714"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Cadangan Penyisihan Penghapusan Aset Produktif Pembiayaan Melalui Pembelian Surat Utang </w:t>
            </w:r>
            <w:r w:rsidR="00BB0161" w:rsidRPr="00CE69D8">
              <w:rPr>
                <w:rFonts w:ascii="Bookman Old Style" w:hAnsi="Bookman Old Style"/>
                <w:color w:val="000000" w:themeColor="text1"/>
                <w:sz w:val="22"/>
                <w:szCs w:val="22"/>
                <w:lang w:val="id-ID" w:eastAsia="id-ID"/>
              </w:rPr>
              <w:t xml:space="preserve">yang </w:t>
            </w:r>
            <w:r w:rsidRPr="00CE69D8">
              <w:rPr>
                <w:rFonts w:ascii="Bookman Old Style" w:hAnsi="Bookman Old Style"/>
                <w:color w:val="000000" w:themeColor="text1"/>
                <w:sz w:val="22"/>
                <w:szCs w:val="22"/>
                <w:lang w:val="id-ID" w:eastAsia="id-ID"/>
              </w:rPr>
              <w:t xml:space="preserve">Diterbitkan Pasangan Usaha </w:t>
            </w:r>
            <w:r w:rsidR="00BB0161" w:rsidRPr="00CE69D8">
              <w:rPr>
                <w:rFonts w:ascii="Bookman Old Style" w:hAnsi="Bookman Old Style"/>
                <w:color w:val="000000" w:themeColor="text1"/>
                <w:sz w:val="22"/>
                <w:szCs w:val="22"/>
                <w:lang w:val="id-ID" w:eastAsia="id-ID"/>
              </w:rPr>
              <w:t xml:space="preserve">pada </w:t>
            </w:r>
            <w:r w:rsidRPr="00CE69D8">
              <w:rPr>
                <w:rFonts w:ascii="Bookman Old Style" w:hAnsi="Bookman Old Style"/>
                <w:color w:val="000000" w:themeColor="text1"/>
                <w:sz w:val="22"/>
                <w:szCs w:val="22"/>
                <w:lang w:val="id-ID" w:eastAsia="id-ID"/>
              </w:rPr>
              <w:t xml:space="preserve">Tahap Rintisan Awal </w:t>
            </w:r>
            <w:r w:rsidR="004A2F06" w:rsidRPr="00CE69D8">
              <w:rPr>
                <w:rFonts w:ascii="Bookman Old Style" w:hAnsi="Bookman Old Style"/>
                <w:color w:val="000000" w:themeColor="text1"/>
                <w:sz w:val="22"/>
                <w:szCs w:val="22"/>
                <w:lang w:val="id-ID" w:eastAsia="id-ID"/>
              </w:rPr>
              <w:t>(</w:t>
            </w:r>
            <w:r w:rsidRPr="00CE69D8">
              <w:rPr>
                <w:rFonts w:ascii="Bookman Old Style" w:hAnsi="Bookman Old Style"/>
                <w:i/>
                <w:color w:val="000000" w:themeColor="text1"/>
                <w:sz w:val="22"/>
                <w:szCs w:val="22"/>
                <w:lang w:val="id-ID" w:eastAsia="id-ID"/>
              </w:rPr>
              <w:t>Start-</w:t>
            </w:r>
            <w:r w:rsidR="005E28B2" w:rsidRPr="00CE69D8">
              <w:rPr>
                <w:rFonts w:ascii="Bookman Old Style" w:hAnsi="Bookman Old Style"/>
                <w:i/>
                <w:color w:val="000000" w:themeColor="text1"/>
                <w:sz w:val="22"/>
                <w:szCs w:val="22"/>
                <w:lang w:val="id-ID" w:eastAsia="id-ID"/>
              </w:rPr>
              <w:t>up</w:t>
            </w:r>
            <w:r w:rsidR="004A2F06" w:rsidRPr="00CE69D8">
              <w:rPr>
                <w:rFonts w:ascii="Bookman Old Style" w:hAnsi="Bookman Old Style"/>
                <w:color w:val="000000" w:themeColor="text1"/>
                <w:sz w:val="22"/>
                <w:szCs w:val="22"/>
                <w:lang w:val="id-ID" w:eastAsia="id-ID"/>
              </w:rPr>
              <w:t>)</w:t>
            </w:r>
            <w:r w:rsidRPr="00CE69D8">
              <w:rPr>
                <w:rFonts w:ascii="Bookman Old Style" w:hAnsi="Bookman Old Style"/>
                <w:color w:val="000000" w:themeColor="text1"/>
                <w:sz w:val="22"/>
                <w:szCs w:val="22"/>
                <w:lang w:val="id-ID" w:eastAsia="id-ID"/>
              </w:rPr>
              <w:t xml:space="preserve"> dan/atau Pengembangan Usaha</w:t>
            </w:r>
          </w:p>
        </w:tc>
        <w:tc>
          <w:tcPr>
            <w:tcW w:w="850" w:type="dxa"/>
            <w:shd w:val="clear" w:color="auto" w:fill="auto"/>
            <w:noWrap/>
            <w:vAlign w:val="bottom"/>
          </w:tcPr>
          <w:p w14:paraId="0B5B514E"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494ADE00"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58337679"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r>
      <w:tr w:rsidR="00221017" w:rsidRPr="00CE69D8" w14:paraId="2E7593A8" w14:textId="77777777" w:rsidTr="008A2864">
        <w:trPr>
          <w:trHeight w:val="300"/>
        </w:trPr>
        <w:tc>
          <w:tcPr>
            <w:tcW w:w="672" w:type="dxa"/>
            <w:tcBorders>
              <w:right w:val="nil"/>
            </w:tcBorders>
            <w:shd w:val="clear" w:color="auto" w:fill="auto"/>
            <w:noWrap/>
          </w:tcPr>
          <w:p w14:paraId="57ACF359"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tcPr>
          <w:p w14:paraId="21008975" w14:textId="0BA8D8FB" w:rsidR="009A5B08" w:rsidRPr="00CE69D8" w:rsidRDefault="009A5B08" w:rsidP="00020944">
            <w:pPr>
              <w:pStyle w:val="ListParagraph"/>
              <w:numPr>
                <w:ilvl w:val="0"/>
                <w:numId w:val="169"/>
              </w:numPr>
              <w:spacing w:line="360" w:lineRule="auto"/>
              <w:ind w:left="354"/>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Pembiayaan </w:t>
            </w:r>
            <w:r w:rsidR="00BB0161" w:rsidRPr="00CE69D8">
              <w:rPr>
                <w:rFonts w:ascii="Bookman Old Style" w:hAnsi="Bookman Old Style"/>
                <w:color w:val="000000" w:themeColor="text1"/>
                <w:sz w:val="22"/>
                <w:szCs w:val="22"/>
                <w:lang w:val="id-ID" w:eastAsia="id-ID"/>
              </w:rPr>
              <w:t>Neto</w:t>
            </w:r>
          </w:p>
        </w:tc>
        <w:tc>
          <w:tcPr>
            <w:tcW w:w="850" w:type="dxa"/>
            <w:shd w:val="clear" w:color="auto" w:fill="auto"/>
            <w:noWrap/>
            <w:vAlign w:val="bottom"/>
          </w:tcPr>
          <w:p w14:paraId="2CA6051A"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781E87BD"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464A60EF"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r>
      <w:tr w:rsidR="00221017" w:rsidRPr="00CE69D8" w14:paraId="6D501595" w14:textId="77777777" w:rsidTr="008A2864">
        <w:trPr>
          <w:trHeight w:val="300"/>
        </w:trPr>
        <w:tc>
          <w:tcPr>
            <w:tcW w:w="672" w:type="dxa"/>
            <w:tcBorders>
              <w:right w:val="nil"/>
            </w:tcBorders>
            <w:shd w:val="clear" w:color="auto" w:fill="auto"/>
            <w:noWrap/>
          </w:tcPr>
          <w:p w14:paraId="6FAE5DE8"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tcPr>
          <w:p w14:paraId="0F55913C" w14:textId="6798CFED" w:rsidR="009A5B08" w:rsidRPr="00CE69D8" w:rsidRDefault="009A5B08" w:rsidP="00020944">
            <w:pPr>
              <w:pStyle w:val="ListParagraph"/>
              <w:numPr>
                <w:ilvl w:val="0"/>
                <w:numId w:val="172"/>
              </w:numPr>
              <w:spacing w:line="360" w:lineRule="auto"/>
              <w:ind w:left="714"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Pembiayaan Pokok</w:t>
            </w:r>
          </w:p>
        </w:tc>
        <w:tc>
          <w:tcPr>
            <w:tcW w:w="850" w:type="dxa"/>
            <w:shd w:val="clear" w:color="auto" w:fill="auto"/>
            <w:noWrap/>
            <w:vAlign w:val="bottom"/>
          </w:tcPr>
          <w:p w14:paraId="60B15953"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0EBCBDA4"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79C3F30C"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r>
      <w:tr w:rsidR="00221017" w:rsidRPr="00CE69D8" w14:paraId="64F792A9" w14:textId="77777777" w:rsidTr="008A2864">
        <w:trPr>
          <w:trHeight w:val="300"/>
        </w:trPr>
        <w:tc>
          <w:tcPr>
            <w:tcW w:w="672" w:type="dxa"/>
            <w:tcBorders>
              <w:right w:val="nil"/>
            </w:tcBorders>
            <w:shd w:val="clear" w:color="auto" w:fill="auto"/>
            <w:noWrap/>
          </w:tcPr>
          <w:p w14:paraId="3458E9A5"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tcPr>
          <w:p w14:paraId="520823CD" w14:textId="482292B8" w:rsidR="009A5B08" w:rsidRPr="00CE69D8" w:rsidRDefault="009A5B08" w:rsidP="00020944">
            <w:pPr>
              <w:pStyle w:val="ListParagraph"/>
              <w:numPr>
                <w:ilvl w:val="0"/>
                <w:numId w:val="172"/>
              </w:numPr>
              <w:spacing w:line="360" w:lineRule="auto"/>
              <w:ind w:left="714" w:hanging="357"/>
              <w:contextualSpacing w:val="0"/>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Cadangan Penyisihan Penghapusan Aset Produktif Pembiayaan</w:t>
            </w:r>
            <w:r w:rsidR="00F36D67" w:rsidRPr="00CE69D8">
              <w:rPr>
                <w:rFonts w:ascii="Bookman Old Style" w:hAnsi="Bookman Old Style"/>
                <w:color w:val="000000" w:themeColor="text1"/>
                <w:sz w:val="22"/>
                <w:szCs w:val="22"/>
                <w:lang w:eastAsia="id-ID"/>
              </w:rPr>
              <w:t xml:space="preserve"> </w:t>
            </w:r>
          </w:p>
        </w:tc>
        <w:tc>
          <w:tcPr>
            <w:tcW w:w="850" w:type="dxa"/>
            <w:shd w:val="clear" w:color="auto" w:fill="auto"/>
            <w:noWrap/>
            <w:vAlign w:val="bottom"/>
          </w:tcPr>
          <w:p w14:paraId="1D52468B"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7868F884"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6E12DEBB"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r>
      <w:tr w:rsidR="00221017" w:rsidRPr="00CE69D8" w14:paraId="66E5560D" w14:textId="77777777" w:rsidTr="008A2864">
        <w:trPr>
          <w:trHeight w:val="300"/>
        </w:trPr>
        <w:tc>
          <w:tcPr>
            <w:tcW w:w="672" w:type="dxa"/>
            <w:tcBorders>
              <w:right w:val="nil"/>
            </w:tcBorders>
            <w:shd w:val="clear" w:color="auto" w:fill="auto"/>
            <w:noWrap/>
          </w:tcPr>
          <w:p w14:paraId="08C23870" w14:textId="77777777" w:rsidR="009A5B08" w:rsidRPr="00CE69D8" w:rsidRDefault="009A5B08" w:rsidP="00020944">
            <w:pPr>
              <w:pStyle w:val="ListParagraph"/>
              <w:numPr>
                <w:ilvl w:val="0"/>
                <w:numId w:val="231"/>
              </w:numPr>
              <w:spacing w:line="360" w:lineRule="auto"/>
              <w:ind w:left="318" w:hanging="318"/>
              <w:contextualSpacing w:val="0"/>
              <w:jc w:val="center"/>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tcPr>
          <w:p w14:paraId="1DFBC867"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Piutang Dividen</w:t>
            </w:r>
          </w:p>
        </w:tc>
        <w:tc>
          <w:tcPr>
            <w:tcW w:w="850" w:type="dxa"/>
            <w:shd w:val="clear" w:color="auto" w:fill="auto"/>
            <w:noWrap/>
            <w:vAlign w:val="bottom"/>
          </w:tcPr>
          <w:p w14:paraId="5F43D53B"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48583304"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7AAA0095"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r>
      <w:tr w:rsidR="00221017" w:rsidRPr="00CE69D8" w14:paraId="26D687CE" w14:textId="77777777" w:rsidTr="008A2864">
        <w:trPr>
          <w:trHeight w:val="300"/>
        </w:trPr>
        <w:tc>
          <w:tcPr>
            <w:tcW w:w="672" w:type="dxa"/>
            <w:tcBorders>
              <w:right w:val="nil"/>
            </w:tcBorders>
            <w:shd w:val="clear" w:color="auto" w:fill="auto"/>
            <w:noWrap/>
          </w:tcPr>
          <w:p w14:paraId="07232FBB" w14:textId="77777777" w:rsidR="009A5B08" w:rsidRPr="00CE69D8" w:rsidRDefault="009A5B08" w:rsidP="00020944">
            <w:pPr>
              <w:pStyle w:val="ListParagraph"/>
              <w:numPr>
                <w:ilvl w:val="0"/>
                <w:numId w:val="231"/>
              </w:numPr>
              <w:spacing w:line="360" w:lineRule="auto"/>
              <w:ind w:left="318" w:hanging="318"/>
              <w:contextualSpacing w:val="0"/>
              <w:jc w:val="center"/>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tcPr>
          <w:p w14:paraId="6BEAC7D6"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Piutang Bunga</w:t>
            </w:r>
          </w:p>
        </w:tc>
        <w:tc>
          <w:tcPr>
            <w:tcW w:w="850" w:type="dxa"/>
            <w:shd w:val="clear" w:color="auto" w:fill="auto"/>
            <w:noWrap/>
            <w:vAlign w:val="bottom"/>
          </w:tcPr>
          <w:p w14:paraId="290151B5"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32A85510"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7ED40526"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r>
      <w:tr w:rsidR="00221017" w:rsidRPr="00CE69D8" w14:paraId="76D7D73C" w14:textId="77777777" w:rsidTr="008A2864">
        <w:trPr>
          <w:trHeight w:val="300"/>
        </w:trPr>
        <w:tc>
          <w:tcPr>
            <w:tcW w:w="672" w:type="dxa"/>
            <w:tcBorders>
              <w:right w:val="nil"/>
            </w:tcBorders>
            <w:shd w:val="clear" w:color="auto" w:fill="auto"/>
            <w:noWrap/>
          </w:tcPr>
          <w:p w14:paraId="0F24AD33" w14:textId="77777777" w:rsidR="009A5B08" w:rsidRPr="00CE69D8" w:rsidRDefault="009A5B08" w:rsidP="00020944">
            <w:pPr>
              <w:pStyle w:val="ListParagraph"/>
              <w:numPr>
                <w:ilvl w:val="0"/>
                <w:numId w:val="231"/>
              </w:numPr>
              <w:spacing w:line="360" w:lineRule="auto"/>
              <w:ind w:left="318" w:hanging="318"/>
              <w:contextualSpacing w:val="0"/>
              <w:jc w:val="center"/>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tcPr>
          <w:p w14:paraId="0D153C52"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Aset Pajak Tangguhan</w:t>
            </w:r>
          </w:p>
        </w:tc>
        <w:tc>
          <w:tcPr>
            <w:tcW w:w="850" w:type="dxa"/>
            <w:shd w:val="clear" w:color="auto" w:fill="auto"/>
            <w:noWrap/>
            <w:vAlign w:val="bottom"/>
          </w:tcPr>
          <w:p w14:paraId="02B7D183"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60ED3926"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07B6473E"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r>
      <w:tr w:rsidR="00221017" w:rsidRPr="00CE69D8" w14:paraId="609C4697" w14:textId="77777777" w:rsidTr="008A2864">
        <w:trPr>
          <w:trHeight w:val="300"/>
        </w:trPr>
        <w:tc>
          <w:tcPr>
            <w:tcW w:w="672" w:type="dxa"/>
            <w:tcBorders>
              <w:right w:val="nil"/>
            </w:tcBorders>
            <w:shd w:val="clear" w:color="auto" w:fill="auto"/>
            <w:noWrap/>
          </w:tcPr>
          <w:p w14:paraId="5168FE19" w14:textId="77777777" w:rsidR="009A5B08" w:rsidRPr="00CE69D8" w:rsidRDefault="009A5B08" w:rsidP="00020944">
            <w:pPr>
              <w:pStyle w:val="ListParagraph"/>
              <w:numPr>
                <w:ilvl w:val="0"/>
                <w:numId w:val="231"/>
              </w:numPr>
              <w:spacing w:line="360" w:lineRule="auto"/>
              <w:ind w:left="318" w:hanging="318"/>
              <w:contextualSpacing w:val="0"/>
              <w:jc w:val="center"/>
              <w:rPr>
                <w:rFonts w:ascii="Bookman Old Style" w:hAnsi="Bookman Old Style"/>
                <w:color w:val="000000" w:themeColor="text1"/>
                <w:sz w:val="22"/>
                <w:szCs w:val="22"/>
                <w:lang w:val="id-ID" w:eastAsia="id-ID"/>
              </w:rPr>
            </w:pPr>
          </w:p>
        </w:tc>
        <w:tc>
          <w:tcPr>
            <w:tcW w:w="4721" w:type="dxa"/>
            <w:tcBorders>
              <w:left w:val="nil"/>
            </w:tcBorders>
            <w:shd w:val="clear" w:color="auto" w:fill="auto"/>
            <w:vAlign w:val="center"/>
          </w:tcPr>
          <w:p w14:paraId="43E8F51A"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Rupa-</w:t>
            </w:r>
            <w:r w:rsidR="00CB3B87" w:rsidRPr="00CE69D8">
              <w:rPr>
                <w:rFonts w:ascii="Bookman Old Style" w:hAnsi="Bookman Old Style"/>
                <w:color w:val="000000" w:themeColor="text1"/>
                <w:sz w:val="22"/>
                <w:szCs w:val="22"/>
                <w:lang w:val="id-ID" w:eastAsia="id-ID"/>
              </w:rPr>
              <w:t xml:space="preserve">Rupa </w:t>
            </w:r>
            <w:r w:rsidRPr="00CE69D8">
              <w:rPr>
                <w:rFonts w:ascii="Bookman Old Style" w:hAnsi="Bookman Old Style"/>
                <w:color w:val="000000" w:themeColor="text1"/>
                <w:sz w:val="22"/>
                <w:szCs w:val="22"/>
                <w:lang w:val="id-ID" w:eastAsia="id-ID"/>
              </w:rPr>
              <w:t>Aset</w:t>
            </w:r>
          </w:p>
        </w:tc>
        <w:tc>
          <w:tcPr>
            <w:tcW w:w="850" w:type="dxa"/>
            <w:shd w:val="clear" w:color="auto" w:fill="auto"/>
            <w:noWrap/>
            <w:vAlign w:val="bottom"/>
          </w:tcPr>
          <w:p w14:paraId="5B0FAF20"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03BE3FD0"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34A2B23B"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r>
      <w:tr w:rsidR="00221017" w:rsidRPr="00CE69D8" w14:paraId="6277BAA1" w14:textId="77777777" w:rsidTr="00F57CFB">
        <w:trPr>
          <w:trHeight w:val="300"/>
        </w:trPr>
        <w:tc>
          <w:tcPr>
            <w:tcW w:w="5393" w:type="dxa"/>
            <w:gridSpan w:val="2"/>
            <w:shd w:val="clear" w:color="000000" w:fill="A6A6A6"/>
            <w:noWrap/>
            <w:hideMark/>
          </w:tcPr>
          <w:p w14:paraId="664D01CB" w14:textId="77777777" w:rsidR="008A2864" w:rsidRPr="00CE69D8" w:rsidRDefault="008A2864"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color w:val="000000" w:themeColor="text1"/>
                <w:sz w:val="24"/>
                <w:szCs w:val="24"/>
                <w:lang w:val="id-ID" w:eastAsia="id-ID"/>
              </w:rPr>
              <w:t>Total Aset</w:t>
            </w:r>
          </w:p>
        </w:tc>
        <w:tc>
          <w:tcPr>
            <w:tcW w:w="850" w:type="dxa"/>
            <w:shd w:val="clear" w:color="000000" w:fill="A6A6A6"/>
            <w:noWrap/>
            <w:vAlign w:val="bottom"/>
            <w:hideMark/>
          </w:tcPr>
          <w:p w14:paraId="334ABB03" w14:textId="77777777" w:rsidR="008A2864" w:rsidRPr="00CE69D8" w:rsidRDefault="008A2864"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w:t>
            </w:r>
          </w:p>
        </w:tc>
        <w:tc>
          <w:tcPr>
            <w:tcW w:w="860" w:type="dxa"/>
            <w:shd w:val="clear" w:color="000000" w:fill="A6A6A6"/>
            <w:noWrap/>
            <w:vAlign w:val="bottom"/>
            <w:hideMark/>
          </w:tcPr>
          <w:p w14:paraId="54F53C01" w14:textId="77777777" w:rsidR="008A2864" w:rsidRPr="00CE69D8" w:rsidRDefault="008A2864"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w:t>
            </w:r>
          </w:p>
        </w:tc>
        <w:tc>
          <w:tcPr>
            <w:tcW w:w="1119" w:type="dxa"/>
            <w:shd w:val="clear" w:color="000000" w:fill="A6A6A6"/>
            <w:noWrap/>
            <w:vAlign w:val="bottom"/>
            <w:hideMark/>
          </w:tcPr>
          <w:p w14:paraId="5F0BCB00" w14:textId="77777777" w:rsidR="008A2864" w:rsidRPr="00CE69D8" w:rsidRDefault="008A2864"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w:t>
            </w:r>
          </w:p>
        </w:tc>
      </w:tr>
    </w:tbl>
    <w:p w14:paraId="263FA774" w14:textId="77777777" w:rsidR="009A5B08" w:rsidRPr="00CE69D8" w:rsidRDefault="009A5B08" w:rsidP="00907A7B">
      <w:pPr>
        <w:pStyle w:val="Heading2"/>
        <w:spacing w:before="0"/>
        <w:ind w:left="1134"/>
        <w:jc w:val="left"/>
        <w:rPr>
          <w:rFonts w:ascii="Bookman Old Style" w:hAnsi="Bookman Old Style"/>
          <w:bCs/>
          <w:color w:val="000000" w:themeColor="text1"/>
          <w:szCs w:val="24"/>
          <w:lang w:eastAsia="id-ID"/>
        </w:rPr>
      </w:pPr>
    </w:p>
    <w:p w14:paraId="7307D55E" w14:textId="77777777" w:rsidR="009A5B08" w:rsidRPr="00CE69D8" w:rsidRDefault="009A5B08" w:rsidP="00907A7B">
      <w:pPr>
        <w:pStyle w:val="Heading2"/>
        <w:spacing w:before="0"/>
        <w:ind w:left="1134"/>
        <w:jc w:val="left"/>
        <w:rPr>
          <w:rFonts w:ascii="Bookman Old Style" w:hAnsi="Bookman Old Style"/>
          <w:noProof/>
          <w:color w:val="000000" w:themeColor="text1"/>
          <w:szCs w:val="24"/>
        </w:rPr>
      </w:pPr>
      <w:r w:rsidRPr="00CE69D8">
        <w:rPr>
          <w:rFonts w:ascii="Bookman Old Style" w:hAnsi="Bookman Old Style"/>
          <w:bCs/>
          <w:color w:val="000000" w:themeColor="text1"/>
          <w:szCs w:val="24"/>
          <w:lang w:eastAsia="id-ID"/>
        </w:rPr>
        <w:t xml:space="preserve">LIABILITAS </w:t>
      </w:r>
      <w:r w:rsidRPr="00CE69D8">
        <w:rPr>
          <w:rFonts w:ascii="Bookman Old Style" w:hAnsi="Bookman Old Style"/>
          <w:bCs/>
          <w:color w:val="000000" w:themeColor="text1"/>
          <w:szCs w:val="24"/>
          <w:lang w:eastAsia="id-ID"/>
        </w:rPr>
        <w:tab/>
      </w:r>
      <w:r w:rsidRPr="00CE69D8">
        <w:rPr>
          <w:rFonts w:ascii="Bookman Old Style" w:hAnsi="Bookman Old Style"/>
          <w:bCs/>
          <w:color w:val="000000" w:themeColor="text1"/>
          <w:szCs w:val="24"/>
          <w:lang w:eastAsia="id-ID"/>
        </w:rPr>
        <w:tab/>
      </w:r>
      <w:r w:rsidRPr="00CE69D8">
        <w:rPr>
          <w:rFonts w:ascii="Bookman Old Style" w:hAnsi="Bookman Old Style"/>
          <w:bCs/>
          <w:color w:val="000000" w:themeColor="text1"/>
          <w:szCs w:val="24"/>
          <w:lang w:eastAsia="id-ID"/>
        </w:rPr>
        <w:tab/>
      </w:r>
      <w:r w:rsidRPr="00CE69D8">
        <w:rPr>
          <w:rFonts w:ascii="Bookman Old Style" w:hAnsi="Bookman Old Style"/>
          <w:bCs/>
          <w:color w:val="000000" w:themeColor="text1"/>
          <w:szCs w:val="24"/>
          <w:lang w:eastAsia="id-ID"/>
        </w:rPr>
        <w:tab/>
      </w:r>
    </w:p>
    <w:tbl>
      <w:tblPr>
        <w:tblW w:w="8215"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4698"/>
        <w:gridCol w:w="838"/>
        <w:gridCol w:w="955"/>
        <w:gridCol w:w="1119"/>
      </w:tblGrid>
      <w:tr w:rsidR="00221017" w:rsidRPr="00CE69D8" w14:paraId="7059C44E" w14:textId="77777777" w:rsidTr="3F3CC245">
        <w:trPr>
          <w:trHeight w:val="198"/>
          <w:tblHeader/>
        </w:trPr>
        <w:tc>
          <w:tcPr>
            <w:tcW w:w="5303" w:type="dxa"/>
            <w:gridSpan w:val="2"/>
            <w:tcBorders>
              <w:bottom w:val="single" w:sz="4" w:space="0" w:color="000000" w:themeColor="text1"/>
            </w:tcBorders>
            <w:shd w:val="clear" w:color="auto" w:fill="A6A6A6" w:themeFill="background1" w:themeFillShade="A6"/>
            <w:noWrap/>
            <w:hideMark/>
          </w:tcPr>
          <w:p w14:paraId="0E917B40" w14:textId="77777777" w:rsidR="008A2864" w:rsidRPr="00CE69D8" w:rsidRDefault="008A2864"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Pos-</w:t>
            </w:r>
            <w:r w:rsidR="00CB3B87" w:rsidRPr="00CE69D8">
              <w:rPr>
                <w:rFonts w:ascii="Bookman Old Style" w:hAnsi="Bookman Old Style"/>
                <w:bCs/>
                <w:color w:val="000000" w:themeColor="text1"/>
                <w:sz w:val="22"/>
                <w:szCs w:val="22"/>
                <w:lang w:val="id-ID" w:eastAsia="id-ID"/>
              </w:rPr>
              <w:t>Pos</w:t>
            </w:r>
          </w:p>
        </w:tc>
        <w:tc>
          <w:tcPr>
            <w:tcW w:w="838" w:type="dxa"/>
            <w:shd w:val="clear" w:color="auto" w:fill="A6A6A6" w:themeFill="background1" w:themeFillShade="A6"/>
            <w:noWrap/>
            <w:vAlign w:val="bottom"/>
            <w:hideMark/>
          </w:tcPr>
          <w:p w14:paraId="7E3202B7" w14:textId="77777777" w:rsidR="008A2864" w:rsidRPr="00CE69D8" w:rsidRDefault="008A2864"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Rp</w:t>
            </w:r>
          </w:p>
        </w:tc>
        <w:tc>
          <w:tcPr>
            <w:tcW w:w="955" w:type="dxa"/>
            <w:shd w:val="clear" w:color="auto" w:fill="A6A6A6" w:themeFill="background1" w:themeFillShade="A6"/>
            <w:noWrap/>
            <w:vAlign w:val="bottom"/>
            <w:hideMark/>
          </w:tcPr>
          <w:p w14:paraId="5F9F16B9" w14:textId="77777777" w:rsidR="008A2864" w:rsidRPr="00CE69D8" w:rsidRDefault="008A2864"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Valas</w:t>
            </w:r>
          </w:p>
        </w:tc>
        <w:tc>
          <w:tcPr>
            <w:tcW w:w="1119" w:type="dxa"/>
            <w:shd w:val="clear" w:color="auto" w:fill="A6A6A6" w:themeFill="background1" w:themeFillShade="A6"/>
            <w:noWrap/>
            <w:vAlign w:val="bottom"/>
            <w:hideMark/>
          </w:tcPr>
          <w:p w14:paraId="753794F0" w14:textId="77777777" w:rsidR="008A2864" w:rsidRPr="00CE69D8" w:rsidRDefault="008A2864"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Jumlah</w:t>
            </w:r>
          </w:p>
        </w:tc>
      </w:tr>
      <w:tr w:rsidR="00221017" w:rsidRPr="00CE69D8" w14:paraId="65DE4492" w14:textId="77777777" w:rsidTr="3F3CC245">
        <w:trPr>
          <w:trHeight w:val="198"/>
        </w:trPr>
        <w:tc>
          <w:tcPr>
            <w:tcW w:w="605" w:type="dxa"/>
            <w:tcBorders>
              <w:right w:val="nil"/>
            </w:tcBorders>
            <w:shd w:val="clear" w:color="auto" w:fill="auto"/>
            <w:noWrap/>
            <w:hideMark/>
          </w:tcPr>
          <w:p w14:paraId="3ECCCDC3" w14:textId="77777777" w:rsidR="009A5B08" w:rsidRPr="00CE69D8" w:rsidRDefault="009A5B08" w:rsidP="00020944">
            <w:pPr>
              <w:pStyle w:val="ListParagraph"/>
              <w:numPr>
                <w:ilvl w:val="0"/>
                <w:numId w:val="232"/>
              </w:numPr>
              <w:spacing w:line="360" w:lineRule="auto"/>
              <w:contextualSpacing w:val="0"/>
              <w:jc w:val="center"/>
              <w:rPr>
                <w:rFonts w:ascii="Bookman Old Style" w:hAnsi="Bookman Old Style"/>
                <w:color w:val="000000" w:themeColor="text1"/>
                <w:sz w:val="22"/>
                <w:szCs w:val="22"/>
                <w:lang w:val="id-ID" w:eastAsia="id-ID"/>
              </w:rPr>
            </w:pPr>
          </w:p>
        </w:tc>
        <w:tc>
          <w:tcPr>
            <w:tcW w:w="4698" w:type="dxa"/>
            <w:tcBorders>
              <w:left w:val="nil"/>
            </w:tcBorders>
            <w:shd w:val="clear" w:color="auto" w:fill="auto"/>
            <w:vAlign w:val="center"/>
            <w:hideMark/>
          </w:tcPr>
          <w:p w14:paraId="51FE7B32"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Uang Muka Diterima </w:t>
            </w:r>
            <w:r w:rsidR="00AC04E3" w:rsidRPr="00CE69D8">
              <w:rPr>
                <w:rFonts w:ascii="Bookman Old Style" w:hAnsi="Bookman Old Style"/>
                <w:color w:val="000000" w:themeColor="text1"/>
                <w:sz w:val="22"/>
                <w:szCs w:val="22"/>
                <w:lang w:val="id-ID" w:eastAsia="id-ID"/>
              </w:rPr>
              <w:t xml:space="preserve">atas </w:t>
            </w:r>
            <w:r w:rsidRPr="00CE69D8">
              <w:rPr>
                <w:rFonts w:ascii="Bookman Old Style" w:hAnsi="Bookman Old Style"/>
                <w:color w:val="000000" w:themeColor="text1"/>
                <w:sz w:val="22"/>
                <w:szCs w:val="22"/>
                <w:lang w:val="id-ID" w:eastAsia="id-ID"/>
              </w:rPr>
              <w:t xml:space="preserve">Pemesanan Penyertaan Dana Ventura </w:t>
            </w:r>
          </w:p>
        </w:tc>
        <w:tc>
          <w:tcPr>
            <w:tcW w:w="838" w:type="dxa"/>
            <w:shd w:val="clear" w:color="auto" w:fill="auto"/>
            <w:noWrap/>
            <w:vAlign w:val="bottom"/>
            <w:hideMark/>
          </w:tcPr>
          <w:p w14:paraId="2AC90056"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7C1EAE8B"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401AF964"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3DD04201" w14:textId="77777777" w:rsidTr="3F3CC245">
        <w:trPr>
          <w:trHeight w:val="198"/>
        </w:trPr>
        <w:tc>
          <w:tcPr>
            <w:tcW w:w="605" w:type="dxa"/>
            <w:tcBorders>
              <w:right w:val="nil"/>
            </w:tcBorders>
            <w:shd w:val="clear" w:color="auto" w:fill="auto"/>
            <w:noWrap/>
          </w:tcPr>
          <w:p w14:paraId="1AF98DAD" w14:textId="77777777" w:rsidR="009A5B08" w:rsidRPr="00CE69D8" w:rsidRDefault="009A5B08" w:rsidP="00020944">
            <w:pPr>
              <w:pStyle w:val="ListParagraph"/>
              <w:numPr>
                <w:ilvl w:val="0"/>
                <w:numId w:val="232"/>
              </w:numPr>
              <w:spacing w:line="360" w:lineRule="auto"/>
              <w:ind w:left="318" w:hanging="318"/>
              <w:contextualSpacing w:val="0"/>
              <w:jc w:val="center"/>
              <w:rPr>
                <w:rFonts w:ascii="Bookman Old Style" w:hAnsi="Bookman Old Style"/>
                <w:color w:val="000000" w:themeColor="text1"/>
                <w:sz w:val="22"/>
                <w:szCs w:val="22"/>
                <w:lang w:val="id-ID" w:eastAsia="id-ID"/>
              </w:rPr>
            </w:pPr>
          </w:p>
        </w:tc>
        <w:tc>
          <w:tcPr>
            <w:tcW w:w="4698" w:type="dxa"/>
            <w:tcBorders>
              <w:left w:val="nil"/>
            </w:tcBorders>
            <w:shd w:val="clear" w:color="auto" w:fill="auto"/>
            <w:vAlign w:val="center"/>
          </w:tcPr>
          <w:p w14:paraId="72BCEA41"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Utang Pembelian Kembali </w:t>
            </w:r>
            <w:r w:rsidR="00E943C4" w:rsidRPr="00CE69D8">
              <w:rPr>
                <w:rFonts w:ascii="Bookman Old Style" w:hAnsi="Bookman Old Style"/>
                <w:color w:val="000000" w:themeColor="text1"/>
                <w:sz w:val="22"/>
                <w:szCs w:val="22"/>
                <w:lang w:val="id-ID" w:eastAsia="id-ID"/>
              </w:rPr>
              <w:t xml:space="preserve">atas </w:t>
            </w:r>
            <w:r w:rsidRPr="00CE69D8">
              <w:rPr>
                <w:rFonts w:ascii="Bookman Old Style" w:hAnsi="Bookman Old Style"/>
                <w:color w:val="000000" w:themeColor="text1"/>
                <w:sz w:val="22"/>
                <w:szCs w:val="22"/>
                <w:lang w:val="id-ID" w:eastAsia="id-ID"/>
              </w:rPr>
              <w:t>Penyertaan Dana Ventura</w:t>
            </w:r>
          </w:p>
        </w:tc>
        <w:tc>
          <w:tcPr>
            <w:tcW w:w="838" w:type="dxa"/>
            <w:shd w:val="clear" w:color="auto" w:fill="auto"/>
            <w:noWrap/>
            <w:vAlign w:val="bottom"/>
          </w:tcPr>
          <w:p w14:paraId="5473B998"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76A3F154"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0A6E200D"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r>
      <w:tr w:rsidR="00221017" w:rsidRPr="00CE69D8" w14:paraId="21749AC8" w14:textId="77777777" w:rsidTr="3F3CC245">
        <w:trPr>
          <w:trHeight w:val="198"/>
        </w:trPr>
        <w:tc>
          <w:tcPr>
            <w:tcW w:w="605" w:type="dxa"/>
            <w:tcBorders>
              <w:right w:val="nil"/>
            </w:tcBorders>
            <w:shd w:val="clear" w:color="auto" w:fill="auto"/>
            <w:noWrap/>
          </w:tcPr>
          <w:p w14:paraId="7980EB70" w14:textId="77777777" w:rsidR="009A5B08" w:rsidRPr="00CE69D8" w:rsidRDefault="009A5B08" w:rsidP="00020944">
            <w:pPr>
              <w:pStyle w:val="ListParagraph"/>
              <w:numPr>
                <w:ilvl w:val="0"/>
                <w:numId w:val="232"/>
              </w:numPr>
              <w:spacing w:line="360" w:lineRule="auto"/>
              <w:ind w:left="318" w:hanging="318"/>
              <w:contextualSpacing w:val="0"/>
              <w:jc w:val="center"/>
              <w:rPr>
                <w:rFonts w:ascii="Bookman Old Style" w:hAnsi="Bookman Old Style"/>
                <w:color w:val="000000" w:themeColor="text1"/>
                <w:sz w:val="22"/>
                <w:szCs w:val="22"/>
                <w:lang w:val="id-ID" w:eastAsia="id-ID"/>
              </w:rPr>
            </w:pPr>
          </w:p>
        </w:tc>
        <w:tc>
          <w:tcPr>
            <w:tcW w:w="4698" w:type="dxa"/>
            <w:tcBorders>
              <w:left w:val="nil"/>
            </w:tcBorders>
            <w:shd w:val="clear" w:color="auto" w:fill="auto"/>
            <w:vAlign w:val="center"/>
          </w:tcPr>
          <w:p w14:paraId="61D5280A"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Utang Pembelian </w:t>
            </w:r>
            <w:r w:rsidR="00E943C4" w:rsidRPr="00CE69D8">
              <w:rPr>
                <w:rFonts w:ascii="Bookman Old Style" w:hAnsi="Bookman Old Style"/>
                <w:color w:val="000000" w:themeColor="text1"/>
                <w:sz w:val="22"/>
                <w:szCs w:val="22"/>
                <w:lang w:val="id-ID" w:eastAsia="id-ID"/>
              </w:rPr>
              <w:t xml:space="preserve">atas </w:t>
            </w:r>
            <w:r w:rsidRPr="00CE69D8">
              <w:rPr>
                <w:rFonts w:ascii="Bookman Old Style" w:hAnsi="Bookman Old Style"/>
                <w:color w:val="000000" w:themeColor="text1"/>
                <w:sz w:val="22"/>
                <w:szCs w:val="22"/>
                <w:lang w:val="id-ID" w:eastAsia="id-ID"/>
              </w:rPr>
              <w:t>Penyertaan Dana Ventura</w:t>
            </w:r>
          </w:p>
        </w:tc>
        <w:tc>
          <w:tcPr>
            <w:tcW w:w="838" w:type="dxa"/>
            <w:shd w:val="clear" w:color="auto" w:fill="auto"/>
            <w:noWrap/>
            <w:vAlign w:val="bottom"/>
          </w:tcPr>
          <w:p w14:paraId="496DE751"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184FE68B"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4C4C2D59"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r>
      <w:tr w:rsidR="00221017" w:rsidRPr="00CE69D8" w14:paraId="6F9091D6" w14:textId="77777777" w:rsidTr="3F3CC245">
        <w:trPr>
          <w:trHeight w:val="198"/>
        </w:trPr>
        <w:tc>
          <w:tcPr>
            <w:tcW w:w="605" w:type="dxa"/>
            <w:tcBorders>
              <w:right w:val="nil"/>
            </w:tcBorders>
            <w:shd w:val="clear" w:color="auto" w:fill="auto"/>
            <w:noWrap/>
            <w:hideMark/>
          </w:tcPr>
          <w:p w14:paraId="1162B045" w14:textId="77777777" w:rsidR="009A5B08" w:rsidRPr="00CE69D8" w:rsidRDefault="009A5B08" w:rsidP="00020944">
            <w:pPr>
              <w:pStyle w:val="ListParagraph"/>
              <w:numPr>
                <w:ilvl w:val="0"/>
                <w:numId w:val="232"/>
              </w:numPr>
              <w:spacing w:line="360" w:lineRule="auto"/>
              <w:ind w:left="318" w:hanging="318"/>
              <w:contextualSpacing w:val="0"/>
              <w:jc w:val="center"/>
              <w:rPr>
                <w:rFonts w:ascii="Bookman Old Style" w:hAnsi="Bookman Old Style"/>
                <w:color w:val="000000" w:themeColor="text1"/>
                <w:sz w:val="22"/>
                <w:szCs w:val="22"/>
                <w:lang w:val="id-ID" w:eastAsia="id-ID"/>
              </w:rPr>
            </w:pPr>
          </w:p>
        </w:tc>
        <w:tc>
          <w:tcPr>
            <w:tcW w:w="4698" w:type="dxa"/>
            <w:tcBorders>
              <w:left w:val="nil"/>
            </w:tcBorders>
            <w:shd w:val="clear" w:color="auto" w:fill="auto"/>
            <w:vAlign w:val="center"/>
            <w:hideMark/>
          </w:tcPr>
          <w:p w14:paraId="1210F0BB"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Utang Pajak</w:t>
            </w:r>
          </w:p>
        </w:tc>
        <w:tc>
          <w:tcPr>
            <w:tcW w:w="838" w:type="dxa"/>
            <w:shd w:val="clear" w:color="auto" w:fill="auto"/>
            <w:noWrap/>
            <w:vAlign w:val="bottom"/>
            <w:hideMark/>
          </w:tcPr>
          <w:p w14:paraId="2EEFE91C"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44CEB355"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48C2ADC1"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7A4E4A69" w14:textId="77777777" w:rsidTr="3F3CC245">
        <w:trPr>
          <w:trHeight w:val="198"/>
        </w:trPr>
        <w:tc>
          <w:tcPr>
            <w:tcW w:w="605" w:type="dxa"/>
            <w:tcBorders>
              <w:right w:val="nil"/>
            </w:tcBorders>
            <w:shd w:val="clear" w:color="auto" w:fill="auto"/>
            <w:noWrap/>
            <w:hideMark/>
          </w:tcPr>
          <w:p w14:paraId="1837BEF2" w14:textId="77777777" w:rsidR="009A5B08" w:rsidRPr="00CE69D8" w:rsidRDefault="009A5B08" w:rsidP="00020944">
            <w:pPr>
              <w:pStyle w:val="ListParagraph"/>
              <w:numPr>
                <w:ilvl w:val="0"/>
                <w:numId w:val="232"/>
              </w:numPr>
              <w:spacing w:line="360" w:lineRule="auto"/>
              <w:ind w:left="318" w:hanging="318"/>
              <w:contextualSpacing w:val="0"/>
              <w:jc w:val="center"/>
              <w:rPr>
                <w:rFonts w:ascii="Bookman Old Style" w:hAnsi="Bookman Old Style"/>
                <w:color w:val="000000" w:themeColor="text1"/>
                <w:sz w:val="22"/>
                <w:szCs w:val="22"/>
                <w:lang w:val="id-ID" w:eastAsia="id-ID"/>
              </w:rPr>
            </w:pPr>
          </w:p>
        </w:tc>
        <w:tc>
          <w:tcPr>
            <w:tcW w:w="4698" w:type="dxa"/>
            <w:tcBorders>
              <w:left w:val="nil"/>
            </w:tcBorders>
            <w:shd w:val="clear" w:color="auto" w:fill="auto"/>
            <w:vAlign w:val="center"/>
            <w:hideMark/>
          </w:tcPr>
          <w:p w14:paraId="2DA51BAA"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Liabilitas Pajak Tangguhan</w:t>
            </w:r>
          </w:p>
        </w:tc>
        <w:tc>
          <w:tcPr>
            <w:tcW w:w="838" w:type="dxa"/>
            <w:shd w:val="clear" w:color="auto" w:fill="auto"/>
            <w:noWrap/>
            <w:vAlign w:val="bottom"/>
            <w:hideMark/>
          </w:tcPr>
          <w:p w14:paraId="322302C1"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042D7039"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5E36E078"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0B7F4A13" w14:textId="77777777" w:rsidTr="3F3CC245">
        <w:trPr>
          <w:trHeight w:val="198"/>
        </w:trPr>
        <w:tc>
          <w:tcPr>
            <w:tcW w:w="605" w:type="dxa"/>
            <w:tcBorders>
              <w:right w:val="nil"/>
            </w:tcBorders>
            <w:shd w:val="clear" w:color="auto" w:fill="auto"/>
            <w:noWrap/>
          </w:tcPr>
          <w:p w14:paraId="288990C9" w14:textId="77777777" w:rsidR="009A5B08" w:rsidRPr="00CE69D8" w:rsidRDefault="009A5B08" w:rsidP="00020944">
            <w:pPr>
              <w:pStyle w:val="ListParagraph"/>
              <w:numPr>
                <w:ilvl w:val="0"/>
                <w:numId w:val="232"/>
              </w:numPr>
              <w:spacing w:line="360" w:lineRule="auto"/>
              <w:ind w:left="318" w:hanging="318"/>
              <w:contextualSpacing w:val="0"/>
              <w:jc w:val="center"/>
              <w:rPr>
                <w:rFonts w:ascii="Bookman Old Style" w:hAnsi="Bookman Old Style"/>
                <w:color w:val="000000" w:themeColor="text1"/>
                <w:sz w:val="22"/>
                <w:szCs w:val="22"/>
                <w:lang w:val="id-ID" w:eastAsia="id-ID"/>
              </w:rPr>
            </w:pPr>
          </w:p>
        </w:tc>
        <w:tc>
          <w:tcPr>
            <w:tcW w:w="4698" w:type="dxa"/>
            <w:tcBorders>
              <w:left w:val="nil"/>
            </w:tcBorders>
            <w:shd w:val="clear" w:color="auto" w:fill="auto"/>
            <w:vAlign w:val="center"/>
          </w:tcPr>
          <w:p w14:paraId="40844590"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Rupa-</w:t>
            </w:r>
            <w:r w:rsidR="00CB3B87" w:rsidRPr="00CE69D8">
              <w:rPr>
                <w:rFonts w:ascii="Bookman Old Style" w:hAnsi="Bookman Old Style"/>
                <w:color w:val="000000" w:themeColor="text1"/>
                <w:sz w:val="22"/>
                <w:szCs w:val="22"/>
                <w:lang w:val="id-ID" w:eastAsia="id-ID"/>
              </w:rPr>
              <w:t xml:space="preserve">Rupa </w:t>
            </w:r>
            <w:r w:rsidRPr="00CE69D8">
              <w:rPr>
                <w:rFonts w:ascii="Bookman Old Style" w:hAnsi="Bookman Old Style"/>
                <w:color w:val="000000" w:themeColor="text1"/>
                <w:sz w:val="22"/>
                <w:szCs w:val="22"/>
                <w:lang w:val="id-ID" w:eastAsia="id-ID"/>
              </w:rPr>
              <w:t>Liabilitas</w:t>
            </w:r>
          </w:p>
        </w:tc>
        <w:tc>
          <w:tcPr>
            <w:tcW w:w="838" w:type="dxa"/>
            <w:shd w:val="clear" w:color="auto" w:fill="auto"/>
            <w:noWrap/>
            <w:vAlign w:val="bottom"/>
          </w:tcPr>
          <w:p w14:paraId="2D6D7749"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5B85FA6B"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3DE4BEFA"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r>
      <w:tr w:rsidR="00221017" w:rsidRPr="00CE69D8" w14:paraId="52A5632E" w14:textId="77777777" w:rsidTr="3F3CC245">
        <w:trPr>
          <w:trHeight w:val="300"/>
        </w:trPr>
        <w:tc>
          <w:tcPr>
            <w:tcW w:w="5303" w:type="dxa"/>
            <w:gridSpan w:val="2"/>
            <w:shd w:val="clear" w:color="auto" w:fill="A6A6A6" w:themeFill="background1" w:themeFillShade="A6"/>
            <w:noWrap/>
            <w:hideMark/>
          </w:tcPr>
          <w:p w14:paraId="2D4978CB" w14:textId="77777777" w:rsidR="008A2864" w:rsidRPr="00CE69D8" w:rsidRDefault="008A2864" w:rsidP="00907A7B">
            <w:pPr>
              <w:spacing w:line="360" w:lineRule="auto"/>
              <w:jc w:val="center"/>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4"/>
                <w:szCs w:val="24"/>
                <w:lang w:val="id-ID" w:eastAsia="id-ID"/>
              </w:rPr>
              <w:t>Total</w:t>
            </w:r>
            <w:r w:rsidRPr="00CE69D8">
              <w:rPr>
                <w:rFonts w:ascii="Bookman Old Style" w:hAnsi="Bookman Old Style"/>
                <w:bCs/>
                <w:color w:val="000000" w:themeColor="text1"/>
                <w:sz w:val="22"/>
                <w:szCs w:val="22"/>
                <w:lang w:val="id-ID" w:eastAsia="id-ID"/>
              </w:rPr>
              <w:t xml:space="preserve"> </w:t>
            </w:r>
            <w:r w:rsidRPr="00CE69D8">
              <w:rPr>
                <w:rFonts w:ascii="Bookman Old Style" w:hAnsi="Bookman Old Style"/>
                <w:color w:val="000000" w:themeColor="text1"/>
                <w:sz w:val="22"/>
                <w:szCs w:val="22"/>
                <w:lang w:val="id-ID" w:eastAsia="id-ID"/>
              </w:rPr>
              <w:t xml:space="preserve">Liabilitas </w:t>
            </w:r>
          </w:p>
        </w:tc>
        <w:tc>
          <w:tcPr>
            <w:tcW w:w="838" w:type="dxa"/>
            <w:shd w:val="clear" w:color="auto" w:fill="A6A6A6" w:themeFill="background1" w:themeFillShade="A6"/>
            <w:noWrap/>
            <w:vAlign w:val="bottom"/>
            <w:hideMark/>
          </w:tcPr>
          <w:p w14:paraId="76ABDEEE" w14:textId="77777777" w:rsidR="008A2864" w:rsidRPr="00CE69D8" w:rsidRDefault="008A2864" w:rsidP="00907A7B">
            <w:pPr>
              <w:spacing w:line="360" w:lineRule="auto"/>
              <w:jc w:val="center"/>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55" w:type="dxa"/>
            <w:shd w:val="clear" w:color="auto" w:fill="A6A6A6" w:themeFill="background1" w:themeFillShade="A6"/>
            <w:noWrap/>
            <w:vAlign w:val="bottom"/>
            <w:hideMark/>
          </w:tcPr>
          <w:p w14:paraId="3A9452D6" w14:textId="77777777" w:rsidR="008A2864" w:rsidRPr="00CE69D8" w:rsidRDefault="008A2864" w:rsidP="00907A7B">
            <w:pPr>
              <w:spacing w:line="360" w:lineRule="auto"/>
              <w:jc w:val="center"/>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19" w:type="dxa"/>
            <w:shd w:val="clear" w:color="auto" w:fill="A6A6A6" w:themeFill="background1" w:themeFillShade="A6"/>
            <w:noWrap/>
            <w:vAlign w:val="bottom"/>
            <w:hideMark/>
          </w:tcPr>
          <w:p w14:paraId="673AB7AD" w14:textId="77777777" w:rsidR="008A2864" w:rsidRPr="00CE69D8" w:rsidRDefault="008A2864" w:rsidP="00907A7B">
            <w:pPr>
              <w:spacing w:line="360" w:lineRule="auto"/>
              <w:jc w:val="center"/>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7CC5D81E" w14:textId="77777777" w:rsidTr="3F3CC245">
        <w:trPr>
          <w:trHeight w:val="300"/>
        </w:trPr>
        <w:tc>
          <w:tcPr>
            <w:tcW w:w="5303" w:type="dxa"/>
            <w:gridSpan w:val="2"/>
            <w:shd w:val="clear" w:color="auto" w:fill="A6A6A6" w:themeFill="background1" w:themeFillShade="A6"/>
            <w:noWrap/>
          </w:tcPr>
          <w:p w14:paraId="2DDAB4CD" w14:textId="77777777" w:rsidR="008A2864" w:rsidRPr="00CE69D8" w:rsidRDefault="008A2864" w:rsidP="00907A7B">
            <w:pPr>
              <w:spacing w:line="360" w:lineRule="auto"/>
              <w:jc w:val="center"/>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Total Aset Bersih</w:t>
            </w:r>
          </w:p>
        </w:tc>
        <w:tc>
          <w:tcPr>
            <w:tcW w:w="838" w:type="dxa"/>
            <w:shd w:val="clear" w:color="auto" w:fill="A6A6A6" w:themeFill="background1" w:themeFillShade="A6"/>
            <w:noWrap/>
            <w:vAlign w:val="bottom"/>
          </w:tcPr>
          <w:p w14:paraId="3A56F530" w14:textId="77777777" w:rsidR="008A2864" w:rsidRPr="00CE69D8" w:rsidRDefault="008A2864" w:rsidP="00907A7B">
            <w:pPr>
              <w:spacing w:line="360" w:lineRule="auto"/>
              <w:jc w:val="center"/>
              <w:rPr>
                <w:rFonts w:ascii="Bookman Old Style" w:hAnsi="Bookman Old Style"/>
                <w:color w:val="000000" w:themeColor="text1"/>
                <w:sz w:val="22"/>
                <w:szCs w:val="22"/>
                <w:lang w:val="id-ID" w:eastAsia="id-ID"/>
              </w:rPr>
            </w:pPr>
          </w:p>
        </w:tc>
        <w:tc>
          <w:tcPr>
            <w:tcW w:w="955" w:type="dxa"/>
            <w:shd w:val="clear" w:color="auto" w:fill="A6A6A6" w:themeFill="background1" w:themeFillShade="A6"/>
            <w:noWrap/>
            <w:vAlign w:val="bottom"/>
          </w:tcPr>
          <w:p w14:paraId="35090EAD" w14:textId="77777777" w:rsidR="008A2864" w:rsidRPr="00CE69D8" w:rsidRDefault="008A2864" w:rsidP="00907A7B">
            <w:pPr>
              <w:spacing w:line="360" w:lineRule="auto"/>
              <w:jc w:val="center"/>
              <w:rPr>
                <w:rFonts w:ascii="Bookman Old Style" w:hAnsi="Bookman Old Style"/>
                <w:color w:val="000000" w:themeColor="text1"/>
                <w:sz w:val="22"/>
                <w:szCs w:val="22"/>
                <w:lang w:val="id-ID" w:eastAsia="id-ID"/>
              </w:rPr>
            </w:pPr>
          </w:p>
        </w:tc>
        <w:tc>
          <w:tcPr>
            <w:tcW w:w="1119" w:type="dxa"/>
            <w:shd w:val="clear" w:color="auto" w:fill="A6A6A6" w:themeFill="background1" w:themeFillShade="A6"/>
            <w:noWrap/>
            <w:vAlign w:val="bottom"/>
          </w:tcPr>
          <w:p w14:paraId="3784CD54" w14:textId="77777777" w:rsidR="008A2864" w:rsidRPr="00CE69D8" w:rsidRDefault="008A2864" w:rsidP="00907A7B">
            <w:pPr>
              <w:spacing w:line="360" w:lineRule="auto"/>
              <w:jc w:val="center"/>
              <w:rPr>
                <w:rFonts w:ascii="Bookman Old Style" w:hAnsi="Bookman Old Style"/>
                <w:color w:val="000000" w:themeColor="text1"/>
                <w:sz w:val="22"/>
                <w:szCs w:val="22"/>
                <w:lang w:val="id-ID" w:eastAsia="id-ID"/>
              </w:rPr>
            </w:pPr>
          </w:p>
        </w:tc>
      </w:tr>
    </w:tbl>
    <w:p w14:paraId="07CAD3BF" w14:textId="77777777" w:rsidR="009A5B08" w:rsidRPr="00CE69D8" w:rsidRDefault="009A5B08" w:rsidP="00020944">
      <w:pPr>
        <w:pStyle w:val="Heading1"/>
        <w:numPr>
          <w:ilvl w:val="0"/>
          <w:numId w:val="180"/>
        </w:numPr>
        <w:spacing w:line="360" w:lineRule="auto"/>
        <w:ind w:left="1134"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lang w:val="id-ID"/>
        </w:rPr>
        <w:t>PENJELASAN</w:t>
      </w:r>
      <w:r w:rsidRPr="00CE69D8">
        <w:rPr>
          <w:rFonts w:ascii="Bookman Old Style" w:hAnsi="Bookman Old Style"/>
          <w:noProof/>
          <w:color w:val="000000" w:themeColor="text1"/>
          <w:szCs w:val="24"/>
        </w:rPr>
        <w:t xml:space="preserve"> </w:t>
      </w:r>
      <w:r w:rsidR="00001E03" w:rsidRPr="00CE69D8">
        <w:rPr>
          <w:rFonts w:ascii="Bookman Old Style" w:hAnsi="Bookman Old Style"/>
          <w:noProof/>
          <w:color w:val="000000" w:themeColor="text1"/>
          <w:szCs w:val="24"/>
          <w:lang w:val="id-ID"/>
        </w:rPr>
        <w:t xml:space="preserve">FORMULIR 3030 </w:t>
      </w:r>
      <w:r w:rsidR="004A2F06" w:rsidRPr="00CE69D8">
        <w:rPr>
          <w:rFonts w:ascii="Bookman Old Style" w:hAnsi="Bookman Old Style"/>
          <w:noProof/>
          <w:color w:val="000000" w:themeColor="text1"/>
          <w:szCs w:val="24"/>
          <w:lang w:val="id-ID"/>
        </w:rPr>
        <w:t>(</w:t>
      </w:r>
      <w:r w:rsidRPr="00CE69D8">
        <w:rPr>
          <w:rFonts w:ascii="Bookman Old Style" w:hAnsi="Bookman Old Style"/>
          <w:noProof/>
          <w:color w:val="000000" w:themeColor="text1"/>
          <w:szCs w:val="24"/>
        </w:rPr>
        <w:t xml:space="preserve">LAPORAN </w:t>
      </w:r>
      <w:r w:rsidRPr="00CE69D8">
        <w:rPr>
          <w:rFonts w:ascii="Bookman Old Style" w:hAnsi="Bookman Old Style"/>
          <w:noProof/>
          <w:color w:val="000000" w:themeColor="text1"/>
          <w:szCs w:val="24"/>
          <w:lang w:val="id-ID"/>
        </w:rPr>
        <w:t>ASET DAN KEWAJIBAN DANA VENTURA</w:t>
      </w:r>
      <w:r w:rsidR="004A2F06" w:rsidRPr="00CE69D8">
        <w:rPr>
          <w:rFonts w:ascii="Bookman Old Style" w:hAnsi="Bookman Old Style"/>
          <w:noProof/>
          <w:color w:val="000000" w:themeColor="text1"/>
          <w:szCs w:val="24"/>
          <w:lang w:val="id-ID"/>
        </w:rPr>
        <w:t>)</w:t>
      </w:r>
    </w:p>
    <w:p w14:paraId="0B29F020" w14:textId="77777777" w:rsidR="009A5B08" w:rsidRPr="00CE69D8" w:rsidRDefault="009A5B08" w:rsidP="00907A7B">
      <w:pPr>
        <w:spacing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Formulir </w:t>
      </w:r>
      <w:r w:rsidR="00001E03" w:rsidRPr="00CE69D8">
        <w:rPr>
          <w:rFonts w:ascii="Bookman Old Style" w:hAnsi="Bookman Old Style"/>
          <w:noProof/>
          <w:color w:val="000000" w:themeColor="text1"/>
          <w:sz w:val="24"/>
          <w:szCs w:val="24"/>
          <w:lang w:val="id-ID"/>
        </w:rPr>
        <w:t xml:space="preserve">3030 </w:t>
      </w:r>
      <w:r w:rsidR="004A2F06" w:rsidRPr="00CE69D8">
        <w:rPr>
          <w:rFonts w:ascii="Bookman Old Style" w:hAnsi="Bookman Old Style"/>
          <w:noProof/>
          <w:color w:val="000000" w:themeColor="text1"/>
          <w:sz w:val="24"/>
          <w:szCs w:val="24"/>
          <w:lang w:val="id-ID"/>
        </w:rPr>
        <w:t>(</w:t>
      </w:r>
      <w:r w:rsidR="00001E03" w:rsidRPr="00CE69D8">
        <w:rPr>
          <w:rFonts w:ascii="Bookman Old Style" w:hAnsi="Bookman Old Style"/>
          <w:noProof/>
          <w:color w:val="000000" w:themeColor="text1"/>
          <w:sz w:val="24"/>
          <w:szCs w:val="24"/>
          <w:lang w:val="id-ID"/>
        </w:rPr>
        <w:t>Laporan Aset dan Kewajiban Dana Ventura</w:t>
      </w:r>
      <w:r w:rsidR="004A2F06" w:rsidRPr="00CE69D8">
        <w:rPr>
          <w:rFonts w:ascii="Bookman Old Style" w:hAnsi="Bookman Old Style"/>
          <w:noProof/>
          <w:color w:val="000000" w:themeColor="text1"/>
          <w:sz w:val="24"/>
          <w:szCs w:val="24"/>
          <w:lang w:val="id-ID"/>
        </w:rPr>
        <w:t>)</w:t>
      </w:r>
      <w:r w:rsidR="00001E03"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 xml:space="preserve">ini berisi laporan posisi keuangan </w:t>
      </w:r>
      <w:r w:rsidR="008B719D" w:rsidRPr="00CE69D8">
        <w:rPr>
          <w:rFonts w:ascii="Bookman Old Style" w:hAnsi="Bookman Old Style"/>
          <w:noProof/>
          <w:color w:val="000000" w:themeColor="text1"/>
          <w:sz w:val="24"/>
          <w:szCs w:val="24"/>
          <w:lang w:val="id-ID"/>
        </w:rPr>
        <w:t xml:space="preserve">dana ventura </w:t>
      </w:r>
      <w:r w:rsidRPr="00CE69D8">
        <w:rPr>
          <w:rFonts w:ascii="Bookman Old Style" w:hAnsi="Bookman Old Style"/>
          <w:noProof/>
          <w:color w:val="000000" w:themeColor="text1"/>
          <w:sz w:val="24"/>
          <w:szCs w:val="24"/>
          <w:lang w:val="id-ID"/>
        </w:rPr>
        <w:t xml:space="preserve">yang memberikan penjelasan rincian atas posisi aset dan posisi liabilitas dan </w:t>
      </w:r>
      <w:r w:rsidR="00FF0F2C" w:rsidRPr="00CE69D8">
        <w:rPr>
          <w:rFonts w:ascii="Bookman Old Style" w:hAnsi="Bookman Old Style"/>
          <w:noProof/>
          <w:color w:val="000000" w:themeColor="text1"/>
          <w:sz w:val="24"/>
          <w:szCs w:val="24"/>
          <w:lang w:val="id-ID"/>
        </w:rPr>
        <w:t>total aset bersih</w:t>
      </w:r>
      <w:r w:rsidRPr="00CE69D8">
        <w:rPr>
          <w:rFonts w:ascii="Bookman Old Style" w:hAnsi="Bookman Old Style"/>
          <w:noProof/>
          <w:color w:val="000000" w:themeColor="text1"/>
          <w:sz w:val="24"/>
          <w:szCs w:val="24"/>
          <w:lang w:val="id-ID"/>
        </w:rPr>
        <w:t>.</w:t>
      </w:r>
    </w:p>
    <w:p w14:paraId="62EDB5C4" w14:textId="77777777" w:rsidR="009A5B08" w:rsidRPr="00CE69D8" w:rsidRDefault="009A5B08" w:rsidP="00020944">
      <w:pPr>
        <w:pStyle w:val="ListParagraph"/>
        <w:numPr>
          <w:ilvl w:val="0"/>
          <w:numId w:val="56"/>
        </w:numPr>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color w:val="000000" w:themeColor="text1"/>
          <w:sz w:val="24"/>
          <w:szCs w:val="24"/>
          <w:lang w:val="id-ID"/>
        </w:rPr>
        <w:t>ASET</w:t>
      </w:r>
    </w:p>
    <w:p w14:paraId="54631E9B" w14:textId="77777777" w:rsidR="009A5B08" w:rsidRPr="00CE69D8" w:rsidRDefault="009A5B08" w:rsidP="00020944">
      <w:pPr>
        <w:numPr>
          <w:ilvl w:val="0"/>
          <w:numId w:val="181"/>
        </w:numPr>
        <w:tabs>
          <w:tab w:val="clear" w:pos="720"/>
          <w:tab w:val="left" w:pos="1170"/>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Kas dan Setara Kas</w:t>
      </w:r>
    </w:p>
    <w:p w14:paraId="799A0A8E" w14:textId="77777777" w:rsidR="009A5B08" w:rsidRPr="00CE69D8" w:rsidRDefault="009A5B08"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jumlah uang kartal yang ada dalam kas berupa uang kertas dan uang logam, yang dikeluarkan oleh Bank Indonesia yang menjadi alat pembayaran yang sah di Indonesia. Termasuk pula dalam pengertian kas adalah uang kertas dan uang logam asing yang masih berlaku miliki </w:t>
      </w:r>
      <w:r w:rsidR="008B719D" w:rsidRPr="00CE69D8">
        <w:rPr>
          <w:rFonts w:ascii="Bookman Old Style" w:hAnsi="Bookman Old Style"/>
          <w:noProof/>
          <w:color w:val="000000" w:themeColor="text1"/>
          <w:sz w:val="24"/>
          <w:szCs w:val="24"/>
          <w:lang w:val="id-ID"/>
        </w:rPr>
        <w:t>dana ventura</w:t>
      </w:r>
      <w:r w:rsidRPr="00CE69D8">
        <w:rPr>
          <w:rFonts w:ascii="Bookman Old Style" w:hAnsi="Bookman Old Style"/>
          <w:noProof/>
          <w:color w:val="000000" w:themeColor="text1"/>
          <w:sz w:val="24"/>
          <w:szCs w:val="24"/>
          <w:lang w:val="id-ID"/>
        </w:rPr>
        <w:t xml:space="preserve">. </w:t>
      </w:r>
    </w:p>
    <w:p w14:paraId="2593D928" w14:textId="77777777" w:rsidR="009A5B08" w:rsidRPr="00CE69D8" w:rsidRDefault="009A5B08" w:rsidP="00020944">
      <w:pPr>
        <w:numPr>
          <w:ilvl w:val="0"/>
          <w:numId w:val="181"/>
        </w:numPr>
        <w:tabs>
          <w:tab w:val="clear" w:pos="720"/>
          <w:tab w:val="left" w:pos="1170"/>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Pembiayaan/Penyertaan Modal Ventura</w:t>
      </w:r>
    </w:p>
    <w:p w14:paraId="33FE98D7" w14:textId="1DE408D5" w:rsidR="009A5B08" w:rsidRPr="00CE69D8" w:rsidRDefault="009A5B08" w:rsidP="00020944">
      <w:pPr>
        <w:pStyle w:val="BodyTextIndent"/>
        <w:numPr>
          <w:ilvl w:val="0"/>
          <w:numId w:val="173"/>
        </w:numPr>
        <w:spacing w:line="360" w:lineRule="auto"/>
        <w:ind w:left="2835" w:hanging="567"/>
        <w:rPr>
          <w:rFonts w:ascii="Bookman Old Style" w:hAnsi="Bookman Old Style"/>
          <w:i/>
          <w:noProof/>
          <w:color w:val="000000" w:themeColor="text1"/>
          <w:szCs w:val="24"/>
          <w:lang w:val="id-ID"/>
        </w:rPr>
      </w:pPr>
      <w:r w:rsidRPr="00CE69D8">
        <w:rPr>
          <w:rFonts w:ascii="Bookman Old Style" w:hAnsi="Bookman Old Style"/>
          <w:noProof/>
          <w:color w:val="000000" w:themeColor="text1"/>
          <w:szCs w:val="24"/>
          <w:lang w:val="id-ID"/>
        </w:rPr>
        <w:t xml:space="preserve">Penyertaan </w:t>
      </w:r>
      <w:r w:rsidR="00267C6F" w:rsidRPr="00CE69D8">
        <w:rPr>
          <w:rFonts w:ascii="Bookman Old Style" w:hAnsi="Bookman Old Style"/>
          <w:noProof/>
          <w:color w:val="000000" w:themeColor="text1"/>
          <w:szCs w:val="24"/>
          <w:lang w:val="id-ID"/>
        </w:rPr>
        <w:t>Modal Neto</w:t>
      </w:r>
    </w:p>
    <w:p w14:paraId="411DB64D" w14:textId="1CD487BD" w:rsidR="00267C6F" w:rsidRPr="00CE69D8" w:rsidRDefault="009A5B08" w:rsidP="00267C6F">
      <w:pPr>
        <w:pStyle w:val="ListParagraph"/>
        <w:tabs>
          <w:tab w:val="left" w:pos="1170"/>
        </w:tabs>
        <w:spacing w:line="360" w:lineRule="auto"/>
        <w:ind w:left="2835"/>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nilai penyertaan </w:t>
      </w:r>
      <w:r w:rsidR="00267C6F" w:rsidRPr="00CE69D8">
        <w:rPr>
          <w:rFonts w:ascii="Bookman Old Style" w:hAnsi="Bookman Old Style"/>
          <w:noProof/>
          <w:color w:val="000000" w:themeColor="text1"/>
          <w:sz w:val="24"/>
          <w:szCs w:val="24"/>
          <w:lang w:val="id-ID"/>
        </w:rPr>
        <w:t>modal</w:t>
      </w:r>
      <w:r w:rsidRPr="00CE69D8">
        <w:rPr>
          <w:rFonts w:ascii="Bookman Old Style" w:hAnsi="Bookman Old Style"/>
          <w:noProof/>
          <w:color w:val="000000" w:themeColor="text1"/>
          <w:sz w:val="24"/>
          <w:szCs w:val="24"/>
          <w:lang w:val="id-ID"/>
        </w:rPr>
        <w:t xml:space="preserve"> oleh </w:t>
      </w:r>
      <w:r w:rsidR="008B719D" w:rsidRPr="00CE69D8">
        <w:rPr>
          <w:rFonts w:ascii="Bookman Old Style" w:hAnsi="Bookman Old Style"/>
          <w:noProof/>
          <w:color w:val="000000" w:themeColor="text1"/>
          <w:sz w:val="24"/>
          <w:szCs w:val="24"/>
          <w:lang w:val="id-ID"/>
        </w:rPr>
        <w:t xml:space="preserve">dana ventura </w:t>
      </w:r>
      <w:r w:rsidRPr="00CE69D8">
        <w:rPr>
          <w:rFonts w:ascii="Bookman Old Style" w:hAnsi="Bookman Old Style"/>
          <w:noProof/>
          <w:color w:val="000000" w:themeColor="text1"/>
          <w:sz w:val="24"/>
          <w:szCs w:val="24"/>
          <w:lang w:val="id-ID"/>
        </w:rPr>
        <w:t xml:space="preserve">kepada pasangan usaha yang dicatatkan sebesar nilai </w:t>
      </w:r>
      <w:r w:rsidR="00267C6F" w:rsidRPr="00CE69D8">
        <w:rPr>
          <w:rFonts w:ascii="Bookman Old Style" w:hAnsi="Bookman Old Style"/>
          <w:noProof/>
          <w:color w:val="000000" w:themeColor="text1"/>
          <w:sz w:val="24"/>
          <w:szCs w:val="24"/>
          <w:lang w:val="id-ID"/>
        </w:rPr>
        <w:t>wajar (</w:t>
      </w:r>
      <w:r w:rsidR="00267C6F" w:rsidRPr="00CE69D8">
        <w:rPr>
          <w:rFonts w:ascii="Bookman Old Style" w:hAnsi="Bookman Old Style"/>
          <w:i/>
          <w:noProof/>
          <w:color w:val="000000" w:themeColor="text1"/>
          <w:sz w:val="24"/>
          <w:szCs w:val="24"/>
          <w:lang w:val="id-ID"/>
        </w:rPr>
        <w:t>fair value</w:t>
      </w:r>
      <w:r w:rsidR="00267C6F" w:rsidRPr="00CE69D8">
        <w:rPr>
          <w:rFonts w:ascii="Bookman Old Style" w:hAnsi="Bookman Old Style"/>
          <w:noProof/>
          <w:color w:val="000000" w:themeColor="text1"/>
          <w:sz w:val="24"/>
          <w:szCs w:val="24"/>
          <w:lang w:val="id-ID"/>
        </w:rPr>
        <w:t xml:space="preserve">) pada saat periode laporan, setelah dikurangi cadangan penyisihan penghapusan aset produktif penyertaan modal.  </w:t>
      </w:r>
    </w:p>
    <w:p w14:paraId="77897AFB" w14:textId="5A13047F" w:rsidR="00267C6F" w:rsidRPr="00CE69D8" w:rsidRDefault="00267C6F" w:rsidP="00020944">
      <w:pPr>
        <w:pStyle w:val="ListParagraph"/>
        <w:numPr>
          <w:ilvl w:val="0"/>
          <w:numId w:val="269"/>
        </w:numPr>
        <w:spacing w:line="360" w:lineRule="auto"/>
        <w:ind w:left="3402"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Penyertaan Modal</w:t>
      </w:r>
      <w:r w:rsidR="00FF6A8D" w:rsidRPr="00CE69D8">
        <w:rPr>
          <w:rFonts w:ascii="Bookman Old Style" w:hAnsi="Bookman Old Style"/>
          <w:noProof/>
          <w:color w:val="000000" w:themeColor="text1"/>
          <w:sz w:val="24"/>
          <w:szCs w:val="24"/>
          <w:lang w:val="id-ID"/>
        </w:rPr>
        <w:t xml:space="preserve">  </w:t>
      </w:r>
    </w:p>
    <w:p w14:paraId="703FE21F" w14:textId="65B0AC4A" w:rsidR="00267C6F" w:rsidRPr="00CE69D8" w:rsidRDefault="00267C6F" w:rsidP="00267C6F">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nilai penyertaan modal oleh dana ventura kepada pasangan usaha yang dicatatkan sebesar nilai bruto.</w:t>
      </w:r>
    </w:p>
    <w:p w14:paraId="5DD2B1AD" w14:textId="77777777" w:rsidR="00267C6F" w:rsidRPr="00CE69D8" w:rsidRDefault="00267C6F" w:rsidP="00020944">
      <w:pPr>
        <w:pStyle w:val="ListParagraph"/>
        <w:numPr>
          <w:ilvl w:val="0"/>
          <w:numId w:val="269"/>
        </w:numPr>
        <w:spacing w:line="360" w:lineRule="auto"/>
        <w:ind w:left="3402"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Cadangan Penyisihan Penghapusan Aset Produktif Penyertaan Modal</w:t>
      </w:r>
    </w:p>
    <w:p w14:paraId="493A4A9E" w14:textId="7F4AD710" w:rsidR="009A5B08" w:rsidRPr="00CE69D8" w:rsidRDefault="00267C6F" w:rsidP="00267C6F">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cadangan penyisihan penghapusan aset produktif penyertaan modal sebagaimana diatur dalam Peraturan Otoritas Jasa Keuangan mengenai Penyelenggaraan Usaha Perusahaan Modal Ventura dan Perusahaan Modal Ventura Syariah.      </w:t>
      </w:r>
    </w:p>
    <w:p w14:paraId="5C4D796C" w14:textId="77777777" w:rsidR="009A5B08" w:rsidRPr="00CE69D8" w:rsidRDefault="009A5B08" w:rsidP="00020944">
      <w:pPr>
        <w:pStyle w:val="BodyTextIndent"/>
        <w:numPr>
          <w:ilvl w:val="0"/>
          <w:numId w:val="173"/>
        </w:numPr>
        <w:spacing w:line="360" w:lineRule="auto"/>
        <w:ind w:left="2835" w:hanging="567"/>
        <w:rPr>
          <w:rFonts w:ascii="Bookman Old Style" w:hAnsi="Bookman Old Style"/>
          <w:i/>
          <w:noProof/>
          <w:color w:val="000000" w:themeColor="text1"/>
          <w:szCs w:val="24"/>
          <w:lang w:val="id-ID"/>
        </w:rPr>
      </w:pPr>
      <w:r w:rsidRPr="00CE69D8">
        <w:rPr>
          <w:rFonts w:ascii="Bookman Old Style" w:hAnsi="Bookman Old Style"/>
          <w:noProof/>
          <w:color w:val="000000" w:themeColor="text1"/>
          <w:szCs w:val="24"/>
          <w:lang w:val="id-ID"/>
        </w:rPr>
        <w:t xml:space="preserve">Penyertaan Melalui Pembelian Obligasi Konversi </w:t>
      </w:r>
      <w:r w:rsidR="0045509B" w:rsidRPr="00CE69D8">
        <w:rPr>
          <w:rFonts w:ascii="Bookman Old Style" w:hAnsi="Bookman Old Style"/>
          <w:color w:val="000000" w:themeColor="text1"/>
          <w:szCs w:val="24"/>
          <w:lang w:val="id-ID" w:eastAsia="id-ID"/>
        </w:rPr>
        <w:t>Neto</w:t>
      </w:r>
    </w:p>
    <w:p w14:paraId="2337FEE6" w14:textId="77777777" w:rsidR="009A5B08" w:rsidRPr="00CE69D8" w:rsidRDefault="009A5B08" w:rsidP="00907A7B">
      <w:pPr>
        <w:spacing w:line="360" w:lineRule="auto"/>
        <w:ind w:left="2835"/>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nilai pembelian </w:t>
      </w:r>
      <w:r w:rsidR="00682162" w:rsidRPr="00CE69D8">
        <w:rPr>
          <w:rFonts w:ascii="Bookman Old Style" w:hAnsi="Bookman Old Style"/>
          <w:noProof/>
          <w:color w:val="000000" w:themeColor="text1"/>
          <w:sz w:val="24"/>
          <w:szCs w:val="24"/>
          <w:lang w:val="id-ID"/>
        </w:rPr>
        <w:t xml:space="preserve">obligasi </w:t>
      </w:r>
      <w:r w:rsidRPr="00CE69D8">
        <w:rPr>
          <w:rFonts w:ascii="Bookman Old Style" w:hAnsi="Bookman Old Style"/>
          <w:noProof/>
          <w:color w:val="000000" w:themeColor="text1"/>
          <w:sz w:val="24"/>
          <w:szCs w:val="24"/>
          <w:lang w:val="id-ID"/>
        </w:rPr>
        <w:t xml:space="preserve">konversi oleh </w:t>
      </w:r>
      <w:r w:rsidR="003C17E0" w:rsidRPr="00CE69D8">
        <w:rPr>
          <w:rFonts w:ascii="Bookman Old Style" w:hAnsi="Bookman Old Style"/>
          <w:noProof/>
          <w:color w:val="000000" w:themeColor="text1"/>
          <w:sz w:val="24"/>
          <w:szCs w:val="24"/>
          <w:lang w:val="id-ID"/>
        </w:rPr>
        <w:t xml:space="preserve">dana ventura </w:t>
      </w:r>
      <w:r w:rsidRPr="00CE69D8">
        <w:rPr>
          <w:rFonts w:ascii="Bookman Old Style" w:hAnsi="Bookman Old Style"/>
          <w:noProof/>
          <w:color w:val="000000" w:themeColor="text1"/>
          <w:sz w:val="24"/>
          <w:szCs w:val="24"/>
          <w:lang w:val="id-ID"/>
        </w:rPr>
        <w:t xml:space="preserve">atas obligasi konversi yang diterbitkan pasangan usaha, yang dicatatkan sebesar nilai neto setelah dikurangi </w:t>
      </w:r>
      <w:r w:rsidR="00682162" w:rsidRPr="00CE69D8">
        <w:rPr>
          <w:rFonts w:ascii="Bookman Old Style" w:hAnsi="Bookman Old Style"/>
          <w:noProof/>
          <w:color w:val="000000" w:themeColor="text1"/>
          <w:sz w:val="24"/>
          <w:szCs w:val="24"/>
          <w:lang w:val="id-ID"/>
        </w:rPr>
        <w:t>cadangan penyisihan penghapusan aset produktif penyertaan melalui pembelian obligasi konversi.</w:t>
      </w:r>
    </w:p>
    <w:p w14:paraId="363A8F27" w14:textId="77777777" w:rsidR="009A5B08" w:rsidRPr="00CE69D8" w:rsidRDefault="009A5B08" w:rsidP="00020944">
      <w:pPr>
        <w:pStyle w:val="BodyTextIndent"/>
        <w:numPr>
          <w:ilvl w:val="0"/>
          <w:numId w:val="174"/>
        </w:numPr>
        <w:spacing w:line="360" w:lineRule="auto"/>
        <w:ind w:left="3402"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Penyertaan </w:t>
      </w:r>
      <w:r w:rsidR="00682162" w:rsidRPr="00CE69D8">
        <w:rPr>
          <w:rFonts w:ascii="Bookman Old Style" w:hAnsi="Bookman Old Style"/>
          <w:noProof/>
          <w:color w:val="000000" w:themeColor="text1"/>
          <w:szCs w:val="24"/>
          <w:lang w:val="id-ID"/>
        </w:rPr>
        <w:t xml:space="preserve">Melalui </w:t>
      </w:r>
      <w:r w:rsidRPr="00CE69D8">
        <w:rPr>
          <w:rFonts w:ascii="Bookman Old Style" w:hAnsi="Bookman Old Style"/>
          <w:noProof/>
          <w:color w:val="000000" w:themeColor="text1"/>
          <w:szCs w:val="24"/>
          <w:lang w:val="id-ID"/>
        </w:rPr>
        <w:t xml:space="preserve">Pembelian Obligasi Konversi </w:t>
      </w:r>
    </w:p>
    <w:p w14:paraId="7F929D96" w14:textId="77777777" w:rsidR="009A5B08" w:rsidRPr="00CE69D8" w:rsidRDefault="009A5B08" w:rsidP="00907A7B">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nilai pembelian obligasi konversi oleh </w:t>
      </w:r>
      <w:r w:rsidR="00CB3B87" w:rsidRPr="00CE69D8">
        <w:rPr>
          <w:rFonts w:ascii="Bookman Old Style" w:hAnsi="Bookman Old Style"/>
          <w:noProof/>
          <w:color w:val="000000" w:themeColor="text1"/>
          <w:sz w:val="24"/>
          <w:szCs w:val="24"/>
          <w:lang w:val="id-ID"/>
        </w:rPr>
        <w:t xml:space="preserve">dana ventura </w:t>
      </w:r>
      <w:r w:rsidRPr="00CE69D8">
        <w:rPr>
          <w:rFonts w:ascii="Bookman Old Style" w:hAnsi="Bookman Old Style"/>
          <w:noProof/>
          <w:color w:val="000000" w:themeColor="text1"/>
          <w:sz w:val="24"/>
          <w:szCs w:val="24"/>
          <w:lang w:val="id-ID"/>
        </w:rPr>
        <w:t>pelapor atas obligasi konversi yang diterbitkan pasangan usaha, yang dicatatkan sebesar nilai bruto.</w:t>
      </w:r>
    </w:p>
    <w:p w14:paraId="36B47C34" w14:textId="77777777" w:rsidR="009A5B08" w:rsidRPr="00CE69D8" w:rsidRDefault="009A5B08" w:rsidP="00020944">
      <w:pPr>
        <w:pStyle w:val="BodyTextIndent"/>
        <w:numPr>
          <w:ilvl w:val="0"/>
          <w:numId w:val="174"/>
        </w:numPr>
        <w:spacing w:line="360" w:lineRule="auto"/>
        <w:ind w:left="3402"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Cadangan Penyisihan Penghapusan Aset Produktif Penyertaan Melalui Pembelian Obligasi Konversi</w:t>
      </w:r>
    </w:p>
    <w:p w14:paraId="450DA258" w14:textId="433BF2EC" w:rsidR="009A5B08" w:rsidRPr="00CE69D8" w:rsidRDefault="009A5B08" w:rsidP="00907A7B">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cadangan penyisihan penghapusan </w:t>
      </w:r>
      <w:r w:rsidR="00BB0161" w:rsidRPr="00CE69D8">
        <w:rPr>
          <w:rFonts w:ascii="Bookman Old Style" w:hAnsi="Bookman Old Style"/>
          <w:noProof/>
          <w:color w:val="000000" w:themeColor="text1"/>
          <w:sz w:val="24"/>
          <w:szCs w:val="24"/>
          <w:lang w:val="id-ID"/>
        </w:rPr>
        <w:t xml:space="preserve">aset produktif penyertaan melalui pembelian obligasi konversi </w:t>
      </w:r>
      <w:r w:rsidRPr="00CE69D8">
        <w:rPr>
          <w:rFonts w:ascii="Bookman Old Style" w:hAnsi="Bookman Old Style"/>
          <w:noProof/>
          <w:color w:val="000000" w:themeColor="text1"/>
          <w:sz w:val="24"/>
          <w:szCs w:val="24"/>
          <w:lang w:val="id-ID"/>
        </w:rPr>
        <w:t xml:space="preserve">sebagaimana diatur dalam </w:t>
      </w:r>
      <w:r w:rsidR="002112FE" w:rsidRPr="00CE69D8">
        <w:rPr>
          <w:rFonts w:ascii="Bookman Old Style" w:hAnsi="Bookman Old Style"/>
          <w:noProof/>
          <w:color w:val="000000" w:themeColor="text1"/>
          <w:sz w:val="24"/>
          <w:szCs w:val="24"/>
          <w:lang w:val="id-ID"/>
        </w:rPr>
        <w:t>Peraturan Otoritas Jasa Keuangan mengenai Penyelenggaraan Usaha Perusahaan Modal Ventura dan Perusahaan Modal Ventura Syariah</w:t>
      </w:r>
      <w:r w:rsidRPr="00CE69D8">
        <w:rPr>
          <w:rFonts w:ascii="Bookman Old Style" w:hAnsi="Bookman Old Style"/>
          <w:noProof/>
          <w:color w:val="000000" w:themeColor="text1"/>
          <w:sz w:val="24"/>
          <w:szCs w:val="24"/>
          <w:lang w:val="id-ID"/>
        </w:rPr>
        <w:t xml:space="preserve">. </w:t>
      </w:r>
    </w:p>
    <w:p w14:paraId="3719E070" w14:textId="77777777" w:rsidR="009A5B08" w:rsidRPr="00CE69D8" w:rsidRDefault="009A5B08" w:rsidP="00020944">
      <w:pPr>
        <w:pStyle w:val="BodyTextIndent"/>
        <w:numPr>
          <w:ilvl w:val="0"/>
          <w:numId w:val="173"/>
        </w:numPr>
        <w:spacing w:line="360" w:lineRule="auto"/>
        <w:ind w:left="2835"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Pembiayaan</w:t>
      </w:r>
      <w:r w:rsidRPr="00CE69D8">
        <w:rPr>
          <w:rFonts w:ascii="Bookman Old Style" w:hAnsi="Bookman Old Style"/>
          <w:color w:val="000000" w:themeColor="text1"/>
          <w:szCs w:val="24"/>
          <w:lang w:val="id-ID" w:eastAsia="id-ID"/>
        </w:rPr>
        <w:t xml:space="preserve"> Melalui Pembelian Surat Utang </w:t>
      </w:r>
      <w:r w:rsidR="00BB0161" w:rsidRPr="00CE69D8">
        <w:rPr>
          <w:rFonts w:ascii="Bookman Old Style" w:hAnsi="Bookman Old Style"/>
          <w:color w:val="000000" w:themeColor="text1"/>
          <w:szCs w:val="24"/>
          <w:lang w:val="id-ID" w:eastAsia="id-ID"/>
        </w:rPr>
        <w:t xml:space="preserve">yang </w:t>
      </w:r>
      <w:r w:rsidRPr="00CE69D8">
        <w:rPr>
          <w:rFonts w:ascii="Bookman Old Style" w:hAnsi="Bookman Old Style"/>
          <w:color w:val="000000" w:themeColor="text1"/>
          <w:szCs w:val="24"/>
          <w:lang w:val="id-ID" w:eastAsia="id-ID"/>
        </w:rPr>
        <w:t xml:space="preserve">Diterbitkan Pasangan Usaha </w:t>
      </w:r>
      <w:r w:rsidR="00BB0161" w:rsidRPr="00CE69D8">
        <w:rPr>
          <w:rFonts w:ascii="Bookman Old Style" w:hAnsi="Bookman Old Style"/>
          <w:color w:val="000000" w:themeColor="text1"/>
          <w:szCs w:val="24"/>
          <w:lang w:val="id-ID" w:eastAsia="id-ID"/>
        </w:rPr>
        <w:t xml:space="preserve">pada </w:t>
      </w:r>
      <w:r w:rsidRPr="00CE69D8">
        <w:rPr>
          <w:rFonts w:ascii="Bookman Old Style" w:hAnsi="Bookman Old Style"/>
          <w:color w:val="000000" w:themeColor="text1"/>
          <w:szCs w:val="24"/>
          <w:lang w:val="id-ID" w:eastAsia="id-ID"/>
        </w:rPr>
        <w:t xml:space="preserve">Tahap Rintisan Awal </w:t>
      </w:r>
      <w:r w:rsidR="004A2F06" w:rsidRPr="00CE69D8">
        <w:rPr>
          <w:rFonts w:ascii="Bookman Old Style" w:hAnsi="Bookman Old Style"/>
          <w:color w:val="000000" w:themeColor="text1"/>
          <w:szCs w:val="24"/>
          <w:lang w:val="id-ID" w:eastAsia="id-ID"/>
        </w:rPr>
        <w:t>(</w:t>
      </w:r>
      <w:r w:rsidRPr="00CE69D8">
        <w:rPr>
          <w:rFonts w:ascii="Bookman Old Style" w:hAnsi="Bookman Old Style"/>
          <w:i/>
          <w:color w:val="000000" w:themeColor="text1"/>
          <w:szCs w:val="24"/>
          <w:lang w:val="id-ID" w:eastAsia="id-ID"/>
        </w:rPr>
        <w:t>Start-</w:t>
      </w:r>
      <w:r w:rsidR="005E28B2" w:rsidRPr="00CE69D8">
        <w:rPr>
          <w:rFonts w:ascii="Bookman Old Style" w:hAnsi="Bookman Old Style"/>
          <w:i/>
          <w:color w:val="000000" w:themeColor="text1"/>
          <w:szCs w:val="24"/>
          <w:lang w:val="id-ID" w:eastAsia="id-ID"/>
        </w:rPr>
        <w:t>up</w:t>
      </w:r>
      <w:r w:rsidR="004A2F06" w:rsidRPr="00CE69D8">
        <w:rPr>
          <w:rFonts w:ascii="Bookman Old Style" w:hAnsi="Bookman Old Style"/>
          <w:color w:val="000000" w:themeColor="text1"/>
          <w:szCs w:val="24"/>
          <w:lang w:val="id-ID" w:eastAsia="id-ID"/>
        </w:rPr>
        <w:t>)</w:t>
      </w:r>
      <w:r w:rsidRPr="00CE69D8">
        <w:rPr>
          <w:rFonts w:ascii="Bookman Old Style" w:hAnsi="Bookman Old Style"/>
          <w:color w:val="000000" w:themeColor="text1"/>
          <w:szCs w:val="24"/>
          <w:lang w:val="id-ID" w:eastAsia="id-ID"/>
        </w:rPr>
        <w:t xml:space="preserve"> dan/atau Pengembangan Usaha </w:t>
      </w:r>
      <w:r w:rsidR="00BB0161" w:rsidRPr="00CE69D8">
        <w:rPr>
          <w:rFonts w:ascii="Bookman Old Style" w:hAnsi="Bookman Old Style"/>
          <w:color w:val="000000" w:themeColor="text1"/>
          <w:szCs w:val="24"/>
          <w:lang w:val="id-ID" w:eastAsia="id-ID"/>
        </w:rPr>
        <w:t>Neto</w:t>
      </w:r>
    </w:p>
    <w:p w14:paraId="76C3F3B0" w14:textId="77777777" w:rsidR="00777405" w:rsidRPr="00CE69D8" w:rsidRDefault="003556E1" w:rsidP="00907A7B">
      <w:pPr>
        <w:pStyle w:val="BodyTextIndent"/>
        <w:spacing w:line="360" w:lineRule="auto"/>
        <w:ind w:left="2835"/>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diisi nilai pembiayaan melalui pembelian surat utang yang diterbitkan pasangan usaha pada tahap rintisan awal </w:t>
      </w:r>
      <w:r w:rsidR="004A2F06" w:rsidRPr="00CE69D8">
        <w:rPr>
          <w:rFonts w:ascii="Bookman Old Style" w:hAnsi="Bookman Old Style"/>
          <w:noProof/>
          <w:color w:val="000000" w:themeColor="text1"/>
          <w:szCs w:val="24"/>
          <w:lang w:val="id-ID"/>
        </w:rPr>
        <w:t>(</w:t>
      </w:r>
      <w:r w:rsidRPr="00CE69D8">
        <w:rPr>
          <w:rFonts w:ascii="Bookman Old Style" w:hAnsi="Bookman Old Style"/>
          <w:i/>
          <w:noProof/>
          <w:color w:val="000000" w:themeColor="text1"/>
          <w:szCs w:val="24"/>
          <w:lang w:val="id-ID"/>
        </w:rPr>
        <w:t>start-up</w:t>
      </w:r>
      <w:r w:rsidR="004A2F06" w:rsidRPr="00CE69D8">
        <w:rPr>
          <w:rFonts w:ascii="Bookman Old Style" w:hAnsi="Bookman Old Style"/>
          <w:noProof/>
          <w:color w:val="000000" w:themeColor="text1"/>
          <w:szCs w:val="24"/>
          <w:lang w:val="id-ID"/>
        </w:rPr>
        <w:t>)</w:t>
      </w:r>
      <w:r w:rsidRPr="00CE69D8">
        <w:rPr>
          <w:rFonts w:ascii="Bookman Old Style" w:hAnsi="Bookman Old Style"/>
          <w:noProof/>
          <w:color w:val="000000" w:themeColor="text1"/>
          <w:szCs w:val="24"/>
          <w:lang w:val="id-ID"/>
        </w:rPr>
        <w:t xml:space="preserve"> dan/atau pengembangan usaha neto setelah dikurangi cadangan penyisihan penghapusan aset produktif pembiayaan melalui pembelian surat utang yang diterbitkan pasangan usaha pada tahap rintisan awal </w:t>
      </w:r>
      <w:r w:rsidR="004A2F06" w:rsidRPr="00CE69D8">
        <w:rPr>
          <w:rFonts w:ascii="Bookman Old Style" w:hAnsi="Bookman Old Style"/>
          <w:noProof/>
          <w:color w:val="000000" w:themeColor="text1"/>
          <w:szCs w:val="24"/>
          <w:lang w:val="id-ID"/>
        </w:rPr>
        <w:t>(</w:t>
      </w:r>
      <w:r w:rsidRPr="00CE69D8">
        <w:rPr>
          <w:rFonts w:ascii="Bookman Old Style" w:hAnsi="Bookman Old Style"/>
          <w:i/>
          <w:noProof/>
          <w:color w:val="000000" w:themeColor="text1"/>
          <w:szCs w:val="24"/>
          <w:lang w:val="id-ID"/>
        </w:rPr>
        <w:t>start-up</w:t>
      </w:r>
      <w:r w:rsidR="004A2F06" w:rsidRPr="00CE69D8">
        <w:rPr>
          <w:rFonts w:ascii="Bookman Old Style" w:hAnsi="Bookman Old Style"/>
          <w:noProof/>
          <w:color w:val="000000" w:themeColor="text1"/>
          <w:szCs w:val="24"/>
          <w:lang w:val="id-ID"/>
        </w:rPr>
        <w:t>)</w:t>
      </w:r>
      <w:r w:rsidRPr="00CE69D8">
        <w:rPr>
          <w:rFonts w:ascii="Bookman Old Style" w:hAnsi="Bookman Old Style"/>
          <w:noProof/>
          <w:color w:val="000000" w:themeColor="text1"/>
          <w:szCs w:val="24"/>
          <w:lang w:val="id-ID"/>
        </w:rPr>
        <w:t xml:space="preserve"> dan/atau pengembangan usaha.</w:t>
      </w:r>
    </w:p>
    <w:p w14:paraId="5668A052" w14:textId="77777777" w:rsidR="009A5B08" w:rsidRPr="00CE69D8" w:rsidRDefault="009A5B08" w:rsidP="00020944">
      <w:pPr>
        <w:pStyle w:val="BodyTextIndent"/>
        <w:numPr>
          <w:ilvl w:val="0"/>
          <w:numId w:val="175"/>
        </w:numPr>
        <w:spacing w:line="360" w:lineRule="auto"/>
        <w:ind w:left="3402" w:hanging="567"/>
        <w:rPr>
          <w:rFonts w:ascii="Bookman Old Style" w:hAnsi="Bookman Old Style"/>
          <w:noProof/>
          <w:color w:val="000000" w:themeColor="text1"/>
          <w:szCs w:val="24"/>
          <w:lang w:val="id-ID"/>
        </w:rPr>
      </w:pPr>
      <w:r w:rsidRPr="00CE69D8">
        <w:rPr>
          <w:rFonts w:ascii="Bookman Old Style" w:hAnsi="Bookman Old Style"/>
          <w:color w:val="000000" w:themeColor="text1"/>
          <w:szCs w:val="24"/>
          <w:lang w:val="id-ID" w:eastAsia="id-ID"/>
        </w:rPr>
        <w:t xml:space="preserve">Pembiayaan Melalui Pembelian Surat Utang </w:t>
      </w:r>
      <w:r w:rsidR="00BB0161" w:rsidRPr="00CE69D8">
        <w:rPr>
          <w:rFonts w:ascii="Bookman Old Style" w:hAnsi="Bookman Old Style"/>
          <w:color w:val="000000" w:themeColor="text1"/>
          <w:szCs w:val="24"/>
          <w:lang w:val="id-ID" w:eastAsia="id-ID"/>
        </w:rPr>
        <w:t xml:space="preserve">yang </w:t>
      </w:r>
      <w:r w:rsidRPr="00CE69D8">
        <w:rPr>
          <w:rFonts w:ascii="Bookman Old Style" w:hAnsi="Bookman Old Style"/>
          <w:color w:val="000000" w:themeColor="text1"/>
          <w:szCs w:val="24"/>
          <w:lang w:val="id-ID" w:eastAsia="id-ID"/>
        </w:rPr>
        <w:t xml:space="preserve">Diterbitkan Pasangan Usaha </w:t>
      </w:r>
      <w:r w:rsidR="00BB0161" w:rsidRPr="00CE69D8">
        <w:rPr>
          <w:rFonts w:ascii="Bookman Old Style" w:hAnsi="Bookman Old Style"/>
          <w:color w:val="000000" w:themeColor="text1"/>
          <w:szCs w:val="24"/>
          <w:lang w:val="id-ID" w:eastAsia="id-ID"/>
        </w:rPr>
        <w:t xml:space="preserve">pada </w:t>
      </w:r>
      <w:r w:rsidRPr="00CE69D8">
        <w:rPr>
          <w:rFonts w:ascii="Bookman Old Style" w:hAnsi="Bookman Old Style"/>
          <w:color w:val="000000" w:themeColor="text1"/>
          <w:szCs w:val="24"/>
          <w:lang w:val="id-ID" w:eastAsia="id-ID"/>
        </w:rPr>
        <w:t xml:space="preserve">Tahap Rintisan Awal </w:t>
      </w:r>
      <w:r w:rsidR="004A2F06" w:rsidRPr="00CE69D8">
        <w:rPr>
          <w:rFonts w:ascii="Bookman Old Style" w:hAnsi="Bookman Old Style"/>
          <w:color w:val="000000" w:themeColor="text1"/>
          <w:szCs w:val="24"/>
          <w:lang w:val="id-ID" w:eastAsia="id-ID"/>
        </w:rPr>
        <w:t>(</w:t>
      </w:r>
      <w:r w:rsidRPr="00CE69D8">
        <w:rPr>
          <w:rFonts w:ascii="Bookman Old Style" w:hAnsi="Bookman Old Style"/>
          <w:i/>
          <w:color w:val="000000" w:themeColor="text1"/>
          <w:szCs w:val="24"/>
          <w:lang w:val="id-ID" w:eastAsia="id-ID"/>
        </w:rPr>
        <w:t>Start-</w:t>
      </w:r>
      <w:r w:rsidR="005E28B2" w:rsidRPr="00CE69D8">
        <w:rPr>
          <w:rFonts w:ascii="Bookman Old Style" w:hAnsi="Bookman Old Style"/>
          <w:i/>
          <w:color w:val="000000" w:themeColor="text1"/>
          <w:szCs w:val="24"/>
          <w:lang w:val="id-ID" w:eastAsia="id-ID"/>
        </w:rPr>
        <w:t>up</w:t>
      </w:r>
      <w:r w:rsidR="004A2F06" w:rsidRPr="00CE69D8">
        <w:rPr>
          <w:rFonts w:ascii="Bookman Old Style" w:hAnsi="Bookman Old Style"/>
          <w:color w:val="000000" w:themeColor="text1"/>
          <w:szCs w:val="24"/>
          <w:lang w:val="id-ID" w:eastAsia="id-ID"/>
        </w:rPr>
        <w:t>)</w:t>
      </w:r>
      <w:r w:rsidRPr="00CE69D8">
        <w:rPr>
          <w:rFonts w:ascii="Bookman Old Style" w:hAnsi="Bookman Old Style"/>
          <w:color w:val="000000" w:themeColor="text1"/>
          <w:szCs w:val="24"/>
          <w:lang w:val="id-ID" w:eastAsia="id-ID"/>
        </w:rPr>
        <w:t xml:space="preserve"> dan/atau Pengembangan Usaha</w:t>
      </w:r>
    </w:p>
    <w:p w14:paraId="06DB4D86" w14:textId="77777777" w:rsidR="009A5B08" w:rsidRPr="00CE69D8" w:rsidRDefault="009A5B08" w:rsidP="00907A7B">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nilai surat utang yang diterbitkan pasangan usaha pada tahap rintisan awal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dan/atau pengembangan usaha yang ditempatkan oleh </w:t>
      </w:r>
      <w:r w:rsidR="005C7702" w:rsidRPr="00CE69D8">
        <w:rPr>
          <w:rFonts w:ascii="Bookman Old Style" w:hAnsi="Bookman Old Style"/>
          <w:noProof/>
          <w:color w:val="000000" w:themeColor="text1"/>
          <w:sz w:val="24"/>
          <w:szCs w:val="24"/>
          <w:lang w:val="id-ID"/>
        </w:rPr>
        <w:t xml:space="preserve">dana ventura </w:t>
      </w:r>
      <w:r w:rsidRPr="00CE69D8">
        <w:rPr>
          <w:rFonts w:ascii="Bookman Old Style" w:hAnsi="Bookman Old Style"/>
          <w:noProof/>
          <w:color w:val="000000" w:themeColor="text1"/>
          <w:sz w:val="24"/>
          <w:szCs w:val="24"/>
          <w:lang w:val="id-ID"/>
        </w:rPr>
        <w:t xml:space="preserve">kepada pasangan usaha yang dicatatkan sebesar nilai bruto. </w:t>
      </w:r>
    </w:p>
    <w:p w14:paraId="2639B817" w14:textId="77777777" w:rsidR="009A5B08" w:rsidRPr="00CE69D8" w:rsidRDefault="009A5B08" w:rsidP="00020944">
      <w:pPr>
        <w:pStyle w:val="BodyTextIndent"/>
        <w:numPr>
          <w:ilvl w:val="0"/>
          <w:numId w:val="175"/>
        </w:numPr>
        <w:spacing w:line="360" w:lineRule="auto"/>
        <w:ind w:left="3402"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Cadangan </w:t>
      </w:r>
      <w:r w:rsidRPr="00CE69D8">
        <w:rPr>
          <w:rFonts w:ascii="Bookman Old Style" w:hAnsi="Bookman Old Style"/>
          <w:color w:val="000000" w:themeColor="text1"/>
          <w:szCs w:val="24"/>
          <w:lang w:val="id-ID" w:eastAsia="id-ID"/>
        </w:rPr>
        <w:t>Penyisihan</w:t>
      </w:r>
      <w:r w:rsidRPr="00CE69D8">
        <w:rPr>
          <w:rFonts w:ascii="Bookman Old Style" w:hAnsi="Bookman Old Style"/>
          <w:noProof/>
          <w:color w:val="000000" w:themeColor="text1"/>
          <w:szCs w:val="24"/>
          <w:lang w:val="id-ID"/>
        </w:rPr>
        <w:t xml:space="preserve"> Penghapusan Aset Produktif </w:t>
      </w:r>
      <w:r w:rsidRPr="00CE69D8">
        <w:rPr>
          <w:rFonts w:ascii="Bookman Old Style" w:hAnsi="Bookman Old Style"/>
          <w:color w:val="000000" w:themeColor="text1"/>
          <w:szCs w:val="24"/>
          <w:lang w:val="id-ID" w:eastAsia="id-ID"/>
        </w:rPr>
        <w:t xml:space="preserve">Pembiayaan Melalui Pembelian Surat Utang </w:t>
      </w:r>
      <w:r w:rsidR="00BB0161" w:rsidRPr="00CE69D8">
        <w:rPr>
          <w:rFonts w:ascii="Bookman Old Style" w:hAnsi="Bookman Old Style"/>
          <w:color w:val="000000" w:themeColor="text1"/>
          <w:szCs w:val="24"/>
          <w:lang w:val="id-ID" w:eastAsia="id-ID"/>
        </w:rPr>
        <w:t xml:space="preserve">yang </w:t>
      </w:r>
      <w:r w:rsidRPr="00CE69D8">
        <w:rPr>
          <w:rFonts w:ascii="Bookman Old Style" w:hAnsi="Bookman Old Style"/>
          <w:color w:val="000000" w:themeColor="text1"/>
          <w:szCs w:val="24"/>
          <w:lang w:val="id-ID" w:eastAsia="id-ID"/>
        </w:rPr>
        <w:t xml:space="preserve">Diterbitkan Pasangan Usaha </w:t>
      </w:r>
      <w:r w:rsidR="00BB0161" w:rsidRPr="00CE69D8">
        <w:rPr>
          <w:rFonts w:ascii="Bookman Old Style" w:hAnsi="Bookman Old Style"/>
          <w:color w:val="000000" w:themeColor="text1"/>
          <w:szCs w:val="24"/>
          <w:lang w:val="id-ID" w:eastAsia="id-ID"/>
        </w:rPr>
        <w:t xml:space="preserve">pada </w:t>
      </w:r>
      <w:r w:rsidRPr="00CE69D8">
        <w:rPr>
          <w:rFonts w:ascii="Bookman Old Style" w:hAnsi="Bookman Old Style"/>
          <w:color w:val="000000" w:themeColor="text1"/>
          <w:szCs w:val="24"/>
          <w:lang w:val="id-ID" w:eastAsia="id-ID"/>
        </w:rPr>
        <w:t xml:space="preserve">Tahap Rintisan Awal </w:t>
      </w:r>
      <w:r w:rsidR="004A2F06" w:rsidRPr="00CE69D8">
        <w:rPr>
          <w:rFonts w:ascii="Bookman Old Style" w:hAnsi="Bookman Old Style"/>
          <w:color w:val="000000" w:themeColor="text1"/>
          <w:szCs w:val="24"/>
          <w:lang w:val="id-ID" w:eastAsia="id-ID"/>
        </w:rPr>
        <w:t>(</w:t>
      </w:r>
      <w:r w:rsidRPr="00CE69D8">
        <w:rPr>
          <w:rFonts w:ascii="Bookman Old Style" w:hAnsi="Bookman Old Style"/>
          <w:i/>
          <w:color w:val="000000" w:themeColor="text1"/>
          <w:szCs w:val="24"/>
          <w:lang w:val="id-ID" w:eastAsia="id-ID"/>
        </w:rPr>
        <w:t>Start-</w:t>
      </w:r>
      <w:r w:rsidR="005E28B2" w:rsidRPr="00CE69D8">
        <w:rPr>
          <w:rFonts w:ascii="Bookman Old Style" w:hAnsi="Bookman Old Style"/>
          <w:i/>
          <w:color w:val="000000" w:themeColor="text1"/>
          <w:szCs w:val="24"/>
          <w:lang w:val="id-ID" w:eastAsia="id-ID"/>
        </w:rPr>
        <w:t>up</w:t>
      </w:r>
      <w:r w:rsidR="004A2F06" w:rsidRPr="00CE69D8">
        <w:rPr>
          <w:rFonts w:ascii="Bookman Old Style" w:hAnsi="Bookman Old Style"/>
          <w:color w:val="000000" w:themeColor="text1"/>
          <w:szCs w:val="24"/>
          <w:lang w:val="id-ID" w:eastAsia="id-ID"/>
        </w:rPr>
        <w:t>)</w:t>
      </w:r>
      <w:r w:rsidRPr="00CE69D8">
        <w:rPr>
          <w:rFonts w:ascii="Bookman Old Style" w:hAnsi="Bookman Old Style"/>
          <w:color w:val="000000" w:themeColor="text1"/>
          <w:szCs w:val="24"/>
          <w:lang w:val="id-ID" w:eastAsia="id-ID"/>
        </w:rPr>
        <w:t xml:space="preserve"> dan/atau Pengembangan Usaha</w:t>
      </w:r>
    </w:p>
    <w:p w14:paraId="0F581CDB" w14:textId="27789B77" w:rsidR="009A5B08" w:rsidRPr="00CE69D8" w:rsidRDefault="009A5B08" w:rsidP="00907A7B">
      <w:pPr>
        <w:pStyle w:val="ListParagraph"/>
        <w:tabs>
          <w:tab w:val="left" w:pos="1170"/>
        </w:tabs>
        <w:spacing w:line="360" w:lineRule="auto"/>
        <w:ind w:left="3402"/>
        <w:contextualSpacing w:val="0"/>
        <w:jc w:val="both"/>
        <w:rPr>
          <w:rFonts w:ascii="Bookman Old Style" w:hAnsi="Bookman Old Style"/>
          <w:color w:val="000000" w:themeColor="text1"/>
          <w:sz w:val="24"/>
          <w:szCs w:val="24"/>
          <w:lang w:val="id-ID" w:eastAsia="id-ID"/>
        </w:rPr>
      </w:pPr>
      <w:r w:rsidRPr="00CE69D8">
        <w:rPr>
          <w:rFonts w:ascii="Bookman Old Style" w:hAnsi="Bookman Old Style"/>
          <w:noProof/>
          <w:color w:val="000000" w:themeColor="text1"/>
          <w:sz w:val="24"/>
          <w:szCs w:val="24"/>
          <w:lang w:val="id-ID"/>
        </w:rPr>
        <w:t xml:space="preserve">Pos ini diisi dengan cadangan penyisihan penghapusan </w:t>
      </w:r>
      <w:r w:rsidR="00BB0161" w:rsidRPr="00CE69D8">
        <w:rPr>
          <w:rFonts w:ascii="Bookman Old Style" w:hAnsi="Bookman Old Style"/>
          <w:noProof/>
          <w:color w:val="000000" w:themeColor="text1"/>
          <w:sz w:val="24"/>
          <w:szCs w:val="24"/>
          <w:lang w:val="id-ID"/>
        </w:rPr>
        <w:t xml:space="preserve">aset produktif </w:t>
      </w:r>
      <w:r w:rsidRPr="00CE69D8">
        <w:rPr>
          <w:rFonts w:ascii="Bookman Old Style" w:hAnsi="Bookman Old Style"/>
          <w:noProof/>
          <w:color w:val="000000" w:themeColor="text1"/>
          <w:sz w:val="24"/>
          <w:szCs w:val="24"/>
          <w:lang w:val="id-ID"/>
        </w:rPr>
        <w:t xml:space="preserve">pembiayaan melalui pembelian surat utang yang diterbitkan pasangan usaha pada tahap rintisan awal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dan/atau pengembangan usaha sebagaimana diatur dalam </w:t>
      </w:r>
      <w:r w:rsidR="002112FE" w:rsidRPr="00CE69D8">
        <w:rPr>
          <w:rFonts w:ascii="Bookman Old Style" w:hAnsi="Bookman Old Style"/>
          <w:noProof/>
          <w:color w:val="000000" w:themeColor="text1"/>
          <w:sz w:val="24"/>
          <w:szCs w:val="24"/>
          <w:lang w:val="id-ID"/>
        </w:rPr>
        <w:t>Peraturan Otoritas Jasa Keuangan mengenai Penyelenggaraan Usaha Perusahaan Modal Ventura dan Perusahaan Modal Ventura Syariah</w:t>
      </w:r>
      <w:r w:rsidRPr="00CE69D8">
        <w:rPr>
          <w:rFonts w:ascii="Bookman Old Style" w:hAnsi="Bookman Old Style"/>
          <w:color w:val="000000" w:themeColor="text1"/>
          <w:sz w:val="24"/>
          <w:szCs w:val="24"/>
          <w:lang w:val="id-ID" w:eastAsia="id-ID"/>
        </w:rPr>
        <w:t>.</w:t>
      </w:r>
      <w:r w:rsidR="002112FE" w:rsidRPr="00CE69D8">
        <w:rPr>
          <w:rFonts w:ascii="Bookman Old Style" w:hAnsi="Bookman Old Style"/>
          <w:color w:val="000000" w:themeColor="text1"/>
          <w:sz w:val="24"/>
          <w:szCs w:val="24"/>
          <w:lang w:val="id-ID" w:eastAsia="id-ID"/>
        </w:rPr>
        <w:t xml:space="preserve"> </w:t>
      </w:r>
    </w:p>
    <w:p w14:paraId="4257B083" w14:textId="28718E9B" w:rsidR="009A5B08" w:rsidRPr="00CE69D8" w:rsidRDefault="009A5B08" w:rsidP="00020944">
      <w:pPr>
        <w:pStyle w:val="BodyTextIndent"/>
        <w:numPr>
          <w:ilvl w:val="0"/>
          <w:numId w:val="173"/>
        </w:numPr>
        <w:spacing w:line="360" w:lineRule="auto"/>
        <w:ind w:left="2835"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Pembiayaan </w:t>
      </w:r>
      <w:r w:rsidR="00BB0161" w:rsidRPr="00CE69D8">
        <w:rPr>
          <w:rFonts w:ascii="Bookman Old Style" w:hAnsi="Bookman Old Style"/>
          <w:color w:val="000000" w:themeColor="text1"/>
          <w:szCs w:val="24"/>
          <w:lang w:val="id-ID" w:eastAsia="id-ID"/>
        </w:rPr>
        <w:t>Neto</w:t>
      </w:r>
      <w:r w:rsidRPr="00CE69D8">
        <w:rPr>
          <w:rFonts w:ascii="Bookman Old Style" w:hAnsi="Bookman Old Style"/>
          <w:noProof/>
          <w:color w:val="000000" w:themeColor="text1"/>
          <w:szCs w:val="24"/>
          <w:lang w:val="id-ID"/>
        </w:rPr>
        <w:t xml:space="preserve"> </w:t>
      </w:r>
      <w:r w:rsidR="002112FE" w:rsidRPr="00CE69D8">
        <w:rPr>
          <w:rFonts w:ascii="Bookman Old Style" w:hAnsi="Bookman Old Style"/>
          <w:noProof/>
          <w:color w:val="000000" w:themeColor="text1"/>
          <w:szCs w:val="24"/>
          <w:lang w:val="id-ID"/>
        </w:rPr>
        <w:t xml:space="preserve"> </w:t>
      </w:r>
    </w:p>
    <w:p w14:paraId="391B58D9" w14:textId="4518D81F" w:rsidR="009A5B08" w:rsidRPr="00CE69D8" w:rsidRDefault="009A5B08" w:rsidP="00907A7B">
      <w:pPr>
        <w:spacing w:line="360" w:lineRule="auto"/>
        <w:ind w:left="2835"/>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nilai pembiayaan </w:t>
      </w:r>
      <w:r w:rsidR="003C17E0" w:rsidRPr="00CE69D8">
        <w:rPr>
          <w:rFonts w:ascii="Bookman Old Style" w:hAnsi="Bookman Old Style"/>
          <w:noProof/>
          <w:color w:val="000000" w:themeColor="text1"/>
          <w:sz w:val="24"/>
          <w:szCs w:val="24"/>
          <w:lang w:val="id-ID"/>
        </w:rPr>
        <w:t>neto</w:t>
      </w:r>
      <w:r w:rsidR="00441F4C" w:rsidRPr="00CE69D8">
        <w:rPr>
          <w:rFonts w:ascii="Bookman Old Style" w:hAnsi="Bookman Old Style"/>
          <w:noProof/>
          <w:color w:val="000000" w:themeColor="text1"/>
          <w:sz w:val="24"/>
          <w:szCs w:val="24"/>
          <w:lang w:val="id-ID"/>
        </w:rPr>
        <w:t xml:space="preserve"> setelah dikurangi dengan pendapatan bunga yang belum diakui dan pendapatan dan biaya lainnya sehubungan transaksi pembiayaan yang diamortisasi, dan dikurangi dengan </w:t>
      </w:r>
      <w:r w:rsidR="00441F4C" w:rsidRPr="00CE69D8">
        <w:rPr>
          <w:rFonts w:ascii="Bookman Old Style" w:hAnsi="Bookman Old Style"/>
          <w:color w:val="000000" w:themeColor="text1"/>
          <w:sz w:val="24"/>
          <w:szCs w:val="24"/>
          <w:lang w:val="id-ID" w:eastAsia="id-ID"/>
        </w:rPr>
        <w:t xml:space="preserve">cadangan penyisihan penghapusan </w:t>
      </w:r>
      <w:r w:rsidR="00F36D67" w:rsidRPr="00CE69D8">
        <w:rPr>
          <w:rFonts w:ascii="Bookman Old Style" w:hAnsi="Bookman Old Style"/>
          <w:color w:val="000000" w:themeColor="text1"/>
          <w:sz w:val="24"/>
          <w:szCs w:val="24"/>
          <w:lang w:val="id-ID" w:eastAsia="id-ID"/>
        </w:rPr>
        <w:t xml:space="preserve">aset produktif </w:t>
      </w:r>
      <w:r w:rsidR="00441F4C" w:rsidRPr="00CE69D8">
        <w:rPr>
          <w:rFonts w:ascii="Bookman Old Style" w:hAnsi="Bookman Old Style"/>
          <w:color w:val="000000" w:themeColor="text1"/>
          <w:sz w:val="24"/>
          <w:szCs w:val="24"/>
          <w:lang w:val="id-ID" w:eastAsia="id-ID"/>
        </w:rPr>
        <w:t>pembiayaan usaha produktif.</w:t>
      </w:r>
    </w:p>
    <w:p w14:paraId="692C4CB4" w14:textId="77777777" w:rsidR="009A5B08" w:rsidRPr="00CE69D8" w:rsidRDefault="009A5B08" w:rsidP="00020944">
      <w:pPr>
        <w:pStyle w:val="BodyTextIndent"/>
        <w:numPr>
          <w:ilvl w:val="0"/>
          <w:numId w:val="176"/>
        </w:numPr>
        <w:spacing w:line="360" w:lineRule="auto"/>
        <w:ind w:left="3402"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Pembiayaan Usaha Produktif Pokok</w:t>
      </w:r>
    </w:p>
    <w:p w14:paraId="6387875B" w14:textId="77777777" w:rsidR="009A5B08" w:rsidRPr="00CE69D8" w:rsidRDefault="009A5B08" w:rsidP="00907A7B">
      <w:pPr>
        <w:pStyle w:val="ListParagraph"/>
        <w:tabs>
          <w:tab w:val="left" w:pos="1170"/>
        </w:tabs>
        <w:spacing w:line="360" w:lineRule="auto"/>
        <w:ind w:left="3402"/>
        <w:contextualSpacing w:val="0"/>
        <w:jc w:val="both"/>
        <w:rPr>
          <w:rFonts w:ascii="Bookman Old Style" w:hAnsi="Bookman Old Style"/>
          <w:noProof/>
          <w:color w:val="000000" w:themeColor="text1"/>
          <w:szCs w:val="24"/>
          <w:lang w:val="id-ID"/>
        </w:rPr>
      </w:pPr>
      <w:r w:rsidRPr="00CE69D8">
        <w:rPr>
          <w:rFonts w:ascii="Bookman Old Style" w:hAnsi="Bookman Old Style"/>
          <w:noProof/>
          <w:color w:val="000000" w:themeColor="text1"/>
          <w:sz w:val="24"/>
          <w:szCs w:val="24"/>
          <w:lang w:val="id-ID"/>
        </w:rPr>
        <w:t xml:space="preserve">Pos ini diisi nilai pembiayaan </w:t>
      </w:r>
      <w:r w:rsidR="00441F4C" w:rsidRPr="00CE69D8">
        <w:rPr>
          <w:rFonts w:ascii="Bookman Old Style" w:hAnsi="Bookman Old Style"/>
          <w:noProof/>
          <w:color w:val="000000" w:themeColor="text1"/>
          <w:sz w:val="24"/>
          <w:szCs w:val="24"/>
          <w:lang w:val="id-ID"/>
        </w:rPr>
        <w:t xml:space="preserve">usaha produktif yang dicatatkan sebesar nilai bruto </w:t>
      </w:r>
      <w:r w:rsidRPr="00CE69D8">
        <w:rPr>
          <w:rFonts w:ascii="Bookman Old Style" w:hAnsi="Bookman Old Style"/>
          <w:noProof/>
          <w:color w:val="000000" w:themeColor="text1"/>
          <w:sz w:val="24"/>
          <w:szCs w:val="24"/>
          <w:lang w:val="id-ID"/>
        </w:rPr>
        <w:t>setelah dikurangi dengan pendapatan bunga yang belum diakui dan pendapatan dan biaya lainnya sehubungan transaksi pembiayaan yang diamortisasi.</w:t>
      </w:r>
    </w:p>
    <w:p w14:paraId="61609276" w14:textId="77777777" w:rsidR="009A5B08" w:rsidRPr="00CE69D8" w:rsidRDefault="009A5B08" w:rsidP="00020944">
      <w:pPr>
        <w:pStyle w:val="BodyTextIndent"/>
        <w:numPr>
          <w:ilvl w:val="0"/>
          <w:numId w:val="176"/>
        </w:numPr>
        <w:spacing w:line="360" w:lineRule="auto"/>
        <w:ind w:left="3402"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Cadangan Penyisihan Penghapusan Aset Produktif Pembiayaan Usaha Produktif</w:t>
      </w:r>
    </w:p>
    <w:p w14:paraId="50DFA1FE" w14:textId="6E933696" w:rsidR="009A5B08" w:rsidRPr="00CE69D8" w:rsidRDefault="009A5B08" w:rsidP="00796DB8">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cadangan penyisihan penghapusan </w:t>
      </w:r>
      <w:r w:rsidR="00F36D67" w:rsidRPr="00CE69D8">
        <w:rPr>
          <w:rFonts w:ascii="Bookman Old Style" w:hAnsi="Bookman Old Style"/>
          <w:color w:val="000000" w:themeColor="text1"/>
          <w:sz w:val="24"/>
          <w:szCs w:val="24"/>
          <w:lang w:val="id-ID" w:eastAsia="id-ID"/>
        </w:rPr>
        <w:t xml:space="preserve">aset </w:t>
      </w:r>
      <w:r w:rsidR="00441F4C" w:rsidRPr="00CE69D8">
        <w:rPr>
          <w:rFonts w:ascii="Bookman Old Style" w:hAnsi="Bookman Old Style"/>
          <w:color w:val="000000" w:themeColor="text1"/>
          <w:sz w:val="24"/>
          <w:szCs w:val="24"/>
          <w:lang w:val="id-ID" w:eastAsia="id-ID"/>
        </w:rPr>
        <w:t>produktif</w:t>
      </w:r>
      <w:r w:rsidR="00441F4C" w:rsidRPr="00CE69D8">
        <w:rPr>
          <w:rFonts w:ascii="Bookman Old Style" w:hAnsi="Bookman Old Style"/>
          <w:noProof/>
          <w:color w:val="000000" w:themeColor="text1"/>
          <w:sz w:val="24"/>
          <w:szCs w:val="24"/>
          <w:lang w:val="id-ID"/>
        </w:rPr>
        <w:t xml:space="preserve"> </w:t>
      </w:r>
      <w:r w:rsidR="00D90B91" w:rsidRPr="00CE69D8">
        <w:rPr>
          <w:rFonts w:ascii="Bookman Old Style" w:hAnsi="Bookman Old Style"/>
          <w:color w:val="000000" w:themeColor="text1"/>
          <w:sz w:val="24"/>
          <w:szCs w:val="24"/>
          <w:lang w:val="id-ID" w:eastAsia="id-ID"/>
        </w:rPr>
        <w:t xml:space="preserve">pembiayaan usaha </w:t>
      </w:r>
      <w:r w:rsidR="00D90B91" w:rsidRPr="00CE69D8">
        <w:rPr>
          <w:rFonts w:ascii="Bookman Old Style" w:hAnsi="Bookman Old Style"/>
          <w:noProof/>
          <w:color w:val="000000" w:themeColor="text1"/>
          <w:sz w:val="24"/>
          <w:szCs w:val="24"/>
          <w:lang w:val="id-ID"/>
        </w:rPr>
        <w:t xml:space="preserve">produktif </w:t>
      </w:r>
      <w:r w:rsidRPr="00CE69D8">
        <w:rPr>
          <w:rFonts w:ascii="Bookman Old Style" w:hAnsi="Bookman Old Style"/>
          <w:noProof/>
          <w:color w:val="000000" w:themeColor="text1"/>
          <w:sz w:val="24"/>
          <w:szCs w:val="24"/>
          <w:lang w:val="id-ID"/>
        </w:rPr>
        <w:t xml:space="preserve">sebagaimana diatur dalam </w:t>
      </w:r>
      <w:r w:rsidR="00796DB8" w:rsidRPr="00CE69D8">
        <w:rPr>
          <w:rFonts w:ascii="Bookman Old Style" w:hAnsi="Bookman Old Style"/>
          <w:noProof/>
          <w:color w:val="000000" w:themeColor="text1"/>
          <w:sz w:val="24"/>
          <w:szCs w:val="24"/>
          <w:lang w:val="id-ID"/>
        </w:rPr>
        <w:t>Peraturan Otoritas Jasa Keuangan mengenai Penyelenggaraan Usaha Perusahaan Modal Ventura dan Perusahaan Modal Ventura Syariah</w:t>
      </w:r>
      <w:r w:rsidRPr="00CE69D8">
        <w:rPr>
          <w:rFonts w:ascii="Bookman Old Style" w:hAnsi="Bookman Old Style"/>
          <w:noProof/>
          <w:color w:val="000000" w:themeColor="text1"/>
          <w:sz w:val="24"/>
          <w:szCs w:val="24"/>
          <w:lang w:val="id-ID"/>
        </w:rPr>
        <w:t>.</w:t>
      </w:r>
    </w:p>
    <w:p w14:paraId="2E56610B" w14:textId="0615D0EE" w:rsidR="009A5B08" w:rsidRPr="00CE69D8" w:rsidRDefault="009A5B08" w:rsidP="00020944">
      <w:pPr>
        <w:numPr>
          <w:ilvl w:val="0"/>
          <w:numId w:val="181"/>
        </w:numPr>
        <w:tabs>
          <w:tab w:val="clear" w:pos="720"/>
          <w:tab w:val="left" w:pos="1170"/>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Piutang Dividen</w:t>
      </w:r>
      <w:r w:rsidR="00796DB8" w:rsidRPr="00CE69D8">
        <w:rPr>
          <w:rFonts w:ascii="Bookman Old Style" w:hAnsi="Bookman Old Style"/>
          <w:noProof/>
          <w:color w:val="000000" w:themeColor="text1"/>
          <w:sz w:val="24"/>
          <w:szCs w:val="24"/>
          <w:lang w:val="id-ID"/>
        </w:rPr>
        <w:t xml:space="preserve">  </w:t>
      </w:r>
    </w:p>
    <w:p w14:paraId="42D5BFAF" w14:textId="77777777" w:rsidR="009A5B08" w:rsidRPr="00CE69D8" w:rsidRDefault="009A5B08" w:rsidP="00907A7B">
      <w:pPr>
        <w:tabs>
          <w:tab w:val="left" w:pos="1170"/>
        </w:tabs>
        <w:spacing w:line="360" w:lineRule="auto"/>
        <w:ind w:left="2268"/>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nilai piutang atas dividen yang menjadi hak </w:t>
      </w:r>
      <w:r w:rsidR="00CB3B87" w:rsidRPr="00CE69D8">
        <w:rPr>
          <w:rFonts w:ascii="Bookman Old Style" w:hAnsi="Bookman Old Style"/>
          <w:noProof/>
          <w:color w:val="000000" w:themeColor="text1"/>
          <w:sz w:val="24"/>
          <w:szCs w:val="24"/>
          <w:lang w:val="id-ID"/>
        </w:rPr>
        <w:t xml:space="preserve">dana ventura </w:t>
      </w:r>
      <w:r w:rsidRPr="00CE69D8">
        <w:rPr>
          <w:rFonts w:ascii="Bookman Old Style" w:hAnsi="Bookman Old Style"/>
          <w:noProof/>
          <w:color w:val="000000" w:themeColor="text1"/>
          <w:sz w:val="24"/>
          <w:szCs w:val="24"/>
          <w:lang w:val="id-ID"/>
        </w:rPr>
        <w:t xml:space="preserve">atas penyertaan saham yang dilakukan pada pasangan usaha. </w:t>
      </w:r>
    </w:p>
    <w:p w14:paraId="1D276A81" w14:textId="77777777" w:rsidR="009A5B08" w:rsidRPr="00CE69D8" w:rsidRDefault="009A5B08" w:rsidP="00020944">
      <w:pPr>
        <w:numPr>
          <w:ilvl w:val="0"/>
          <w:numId w:val="181"/>
        </w:numPr>
        <w:tabs>
          <w:tab w:val="clear" w:pos="720"/>
          <w:tab w:val="left" w:pos="1170"/>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Piutang Bunga</w:t>
      </w:r>
    </w:p>
    <w:p w14:paraId="0C2D86BF" w14:textId="28B1D18C" w:rsidR="009A5B08" w:rsidRPr="00CE69D8" w:rsidRDefault="009A5B08"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dengan nilai piutang atas bunga yang menjadi hak </w:t>
      </w:r>
      <w:r w:rsidR="00CB3B87" w:rsidRPr="00CE69D8">
        <w:rPr>
          <w:rFonts w:ascii="Bookman Old Style" w:hAnsi="Bookman Old Style"/>
          <w:noProof/>
          <w:color w:val="000000" w:themeColor="text1"/>
          <w:sz w:val="24"/>
          <w:szCs w:val="24"/>
          <w:lang w:val="id-ID"/>
        </w:rPr>
        <w:t xml:space="preserve">dana ventura </w:t>
      </w:r>
      <w:r w:rsidRPr="00CE69D8">
        <w:rPr>
          <w:rFonts w:ascii="Bookman Old Style" w:hAnsi="Bookman Old Style"/>
          <w:noProof/>
          <w:color w:val="000000" w:themeColor="text1"/>
          <w:sz w:val="24"/>
          <w:szCs w:val="24"/>
          <w:lang w:val="id-ID"/>
        </w:rPr>
        <w:t xml:space="preserve">atas pembelian obligasi konversi dan/atau </w:t>
      </w:r>
      <w:r w:rsidR="00441F4C" w:rsidRPr="00CE69D8">
        <w:rPr>
          <w:rFonts w:ascii="Bookman Old Style" w:hAnsi="Bookman Old Style"/>
          <w:color w:val="000000" w:themeColor="text1"/>
          <w:sz w:val="24"/>
          <w:szCs w:val="22"/>
          <w:lang w:val="id-ID" w:eastAsia="id-ID"/>
        </w:rPr>
        <w:t xml:space="preserve">pembelian surat utang yang diterbitkan pasangan usaha pada tahap rintisan awal </w:t>
      </w:r>
      <w:r w:rsidR="004A2F06" w:rsidRPr="00CE69D8">
        <w:rPr>
          <w:rFonts w:ascii="Bookman Old Style" w:hAnsi="Bookman Old Style"/>
          <w:color w:val="000000" w:themeColor="text1"/>
          <w:sz w:val="24"/>
          <w:szCs w:val="22"/>
          <w:lang w:val="id-ID" w:eastAsia="id-ID"/>
        </w:rPr>
        <w:t>(</w:t>
      </w:r>
      <w:r w:rsidR="00441F4C" w:rsidRPr="00CE69D8">
        <w:rPr>
          <w:rFonts w:ascii="Bookman Old Style" w:hAnsi="Bookman Old Style"/>
          <w:i/>
          <w:color w:val="000000" w:themeColor="text1"/>
          <w:sz w:val="24"/>
          <w:szCs w:val="22"/>
          <w:lang w:val="id-ID" w:eastAsia="id-ID"/>
        </w:rPr>
        <w:t>start-up</w:t>
      </w:r>
      <w:r w:rsidR="004A2F06" w:rsidRPr="00CE69D8">
        <w:rPr>
          <w:rFonts w:ascii="Bookman Old Style" w:hAnsi="Bookman Old Style"/>
          <w:color w:val="000000" w:themeColor="text1"/>
          <w:sz w:val="24"/>
          <w:szCs w:val="22"/>
          <w:lang w:val="id-ID" w:eastAsia="id-ID"/>
        </w:rPr>
        <w:t>)</w:t>
      </w:r>
      <w:r w:rsidR="00441F4C" w:rsidRPr="00CE69D8">
        <w:rPr>
          <w:rFonts w:ascii="Bookman Old Style" w:hAnsi="Bookman Old Style"/>
          <w:color w:val="000000" w:themeColor="text1"/>
          <w:sz w:val="24"/>
          <w:szCs w:val="22"/>
          <w:lang w:val="id-ID" w:eastAsia="id-ID"/>
        </w:rPr>
        <w:t xml:space="preserve"> </w:t>
      </w:r>
      <w:r w:rsidR="00441F4C" w:rsidRPr="00CE69D8">
        <w:rPr>
          <w:rFonts w:ascii="Bookman Old Style" w:hAnsi="Bookman Old Style"/>
          <w:color w:val="000000" w:themeColor="text1"/>
          <w:sz w:val="24"/>
          <w:szCs w:val="24"/>
          <w:lang w:val="id-ID" w:eastAsia="id-ID"/>
        </w:rPr>
        <w:t xml:space="preserve">dan/atau pengembangan usaha, serta </w:t>
      </w:r>
      <w:r w:rsidRPr="00CE69D8">
        <w:rPr>
          <w:rFonts w:ascii="Bookman Old Style" w:hAnsi="Bookman Old Style"/>
          <w:color w:val="000000" w:themeColor="text1"/>
          <w:sz w:val="24"/>
          <w:szCs w:val="24"/>
          <w:lang w:val="id-ID" w:eastAsia="id-ID"/>
        </w:rPr>
        <w:t>atas penyaluran pembiayaan</w:t>
      </w:r>
      <w:r w:rsidR="005C7702" w:rsidRPr="00CE69D8">
        <w:rPr>
          <w:rFonts w:ascii="Bookman Old Style" w:hAnsi="Bookman Old Style"/>
          <w:color w:val="000000" w:themeColor="text1"/>
          <w:sz w:val="24"/>
          <w:szCs w:val="24"/>
          <w:lang w:val="id-ID" w:eastAsia="id-ID"/>
        </w:rPr>
        <w:t xml:space="preserve"> </w:t>
      </w:r>
      <w:r w:rsidRPr="00CE69D8">
        <w:rPr>
          <w:rFonts w:ascii="Bookman Old Style" w:hAnsi="Bookman Old Style"/>
          <w:noProof/>
          <w:color w:val="000000" w:themeColor="text1"/>
          <w:sz w:val="24"/>
          <w:szCs w:val="24"/>
          <w:lang w:val="id-ID"/>
        </w:rPr>
        <w:t xml:space="preserve">kepada pasangan usaha. </w:t>
      </w:r>
      <w:r w:rsidR="00DC5B7F" w:rsidRPr="00CE69D8">
        <w:rPr>
          <w:rFonts w:ascii="Bookman Old Style" w:hAnsi="Bookman Old Style"/>
          <w:noProof/>
          <w:color w:val="000000" w:themeColor="text1"/>
          <w:sz w:val="24"/>
          <w:szCs w:val="24"/>
          <w:lang w:val="id-ID"/>
        </w:rPr>
        <w:t xml:space="preserve">  </w:t>
      </w:r>
    </w:p>
    <w:p w14:paraId="4997037C" w14:textId="77777777" w:rsidR="009A5B08" w:rsidRPr="00CE69D8" w:rsidRDefault="009A5B08" w:rsidP="00020944">
      <w:pPr>
        <w:numPr>
          <w:ilvl w:val="0"/>
          <w:numId w:val="181"/>
        </w:numPr>
        <w:tabs>
          <w:tab w:val="clear" w:pos="720"/>
          <w:tab w:val="left" w:pos="1170"/>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Aset Pajak Tangguhan</w:t>
      </w:r>
    </w:p>
    <w:p w14:paraId="416D8B6E" w14:textId="77777777" w:rsidR="009A5B08" w:rsidRPr="00CE69D8" w:rsidRDefault="009A5B08"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jumlah aset pajak tangguhan yang diakui oleh </w:t>
      </w:r>
      <w:r w:rsidR="006F5296" w:rsidRPr="00CE69D8">
        <w:rPr>
          <w:rFonts w:ascii="Bookman Old Style" w:hAnsi="Bookman Old Style"/>
          <w:noProof/>
          <w:color w:val="000000" w:themeColor="text1"/>
          <w:sz w:val="24"/>
          <w:szCs w:val="24"/>
          <w:lang w:val="id-ID"/>
        </w:rPr>
        <w:t xml:space="preserve">dana ventura </w:t>
      </w:r>
      <w:r w:rsidRPr="00CE69D8">
        <w:rPr>
          <w:rFonts w:ascii="Bookman Old Style" w:hAnsi="Bookman Old Style"/>
          <w:noProof/>
          <w:color w:val="000000" w:themeColor="text1"/>
          <w:sz w:val="24"/>
          <w:szCs w:val="24"/>
          <w:lang w:val="id-ID"/>
        </w:rPr>
        <w:t xml:space="preserve">pada akhir periode laporan yang diukur dengan tarif pajak yang berlaku terhadap seluruh perbedaan temporer yang boleh dikurangkan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iCs/>
          <w:noProof/>
          <w:color w:val="000000" w:themeColor="text1"/>
          <w:sz w:val="24"/>
          <w:szCs w:val="24"/>
          <w:lang w:val="id-ID"/>
        </w:rPr>
        <w:t>deductible temporary differences</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dan</w:t>
      </w:r>
      <w:r w:rsidR="00B805C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atau saldo rugi fiskal, sepanjang besar kemungkinan dapat dimanfaatkan untuk mengurangi laba fiskal pada masa mendatang. </w:t>
      </w:r>
    </w:p>
    <w:p w14:paraId="228ADD92" w14:textId="77777777" w:rsidR="009A5B08" w:rsidRPr="00CE69D8" w:rsidRDefault="009A5B08"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disajikan di laporan aset dan kewajiban </w:t>
      </w:r>
      <w:r w:rsidR="006F5296" w:rsidRPr="00CE69D8">
        <w:rPr>
          <w:rFonts w:ascii="Bookman Old Style" w:hAnsi="Bookman Old Style"/>
          <w:noProof/>
          <w:color w:val="000000" w:themeColor="text1"/>
          <w:sz w:val="24"/>
          <w:szCs w:val="24"/>
          <w:lang w:val="id-ID"/>
        </w:rPr>
        <w:t>dana ventura</w:t>
      </w:r>
      <w:r w:rsidRPr="00CE69D8">
        <w:rPr>
          <w:rFonts w:ascii="Bookman Old Style" w:hAnsi="Bookman Old Style"/>
          <w:noProof/>
          <w:color w:val="000000" w:themeColor="text1"/>
          <w:sz w:val="24"/>
          <w:szCs w:val="24"/>
          <w:lang w:val="id-ID"/>
        </w:rPr>
        <w:t xml:space="preserve"> berdasarkan kompensasi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iCs/>
          <w:noProof/>
          <w:color w:val="000000" w:themeColor="text1"/>
          <w:sz w:val="24"/>
          <w:szCs w:val="24"/>
          <w:lang w:val="id-ID"/>
        </w:rPr>
        <w:t>offset</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dengan pos liabilitas pajak tangguhan.</w:t>
      </w:r>
    </w:p>
    <w:p w14:paraId="4462DF03" w14:textId="77777777" w:rsidR="009A5B08" w:rsidRPr="00CE69D8" w:rsidRDefault="009A5B08" w:rsidP="00020944">
      <w:pPr>
        <w:numPr>
          <w:ilvl w:val="0"/>
          <w:numId w:val="181"/>
        </w:numPr>
        <w:tabs>
          <w:tab w:val="clear" w:pos="720"/>
          <w:tab w:val="left" w:pos="1170"/>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Rupa-</w:t>
      </w:r>
      <w:r w:rsidR="008B719D" w:rsidRPr="00CE69D8">
        <w:rPr>
          <w:rFonts w:ascii="Bookman Old Style" w:hAnsi="Bookman Old Style"/>
          <w:noProof/>
          <w:color w:val="000000" w:themeColor="text1"/>
          <w:sz w:val="24"/>
          <w:szCs w:val="24"/>
          <w:lang w:val="id-ID"/>
        </w:rPr>
        <w:t>R</w:t>
      </w:r>
      <w:r w:rsidRPr="00CE69D8">
        <w:rPr>
          <w:rFonts w:ascii="Bookman Old Style" w:hAnsi="Bookman Old Style"/>
          <w:noProof/>
          <w:color w:val="000000" w:themeColor="text1"/>
          <w:sz w:val="24"/>
          <w:szCs w:val="24"/>
          <w:lang w:val="id-ID"/>
        </w:rPr>
        <w:t>upa Aset</w:t>
      </w:r>
    </w:p>
    <w:p w14:paraId="2012600A" w14:textId="77777777" w:rsidR="009A5B08" w:rsidRPr="00CE69D8" w:rsidRDefault="009A5B08"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mencakup saldo aset</w:t>
      </w:r>
      <w:r w:rsidR="00E943C4" w:rsidRPr="00CE69D8">
        <w:rPr>
          <w:rFonts w:ascii="Bookman Old Style" w:hAnsi="Bookman Old Style"/>
          <w:noProof/>
          <w:color w:val="000000" w:themeColor="text1"/>
          <w:sz w:val="24"/>
          <w:szCs w:val="24"/>
          <w:lang w:val="id-ID"/>
        </w:rPr>
        <w:t xml:space="preserve"> lainnya</w:t>
      </w:r>
      <w:r w:rsidRPr="00CE69D8">
        <w:rPr>
          <w:rFonts w:ascii="Bookman Old Style" w:hAnsi="Bookman Old Style"/>
          <w:noProof/>
          <w:color w:val="000000" w:themeColor="text1"/>
          <w:sz w:val="24"/>
          <w:szCs w:val="24"/>
          <w:lang w:val="id-ID"/>
        </w:rPr>
        <w:t xml:space="preserve"> yang tidak dapat dimasukkan atau digolongkan ke dalam pos 1 sampai dengan 5, antara lain biaya-biaya yang dibayar di</w:t>
      </w:r>
      <w:r w:rsidR="00E34C23"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muka.</w:t>
      </w:r>
    </w:p>
    <w:p w14:paraId="7BFB3353" w14:textId="77777777" w:rsidR="00E16755" w:rsidRPr="00CE69D8" w:rsidRDefault="00E16755" w:rsidP="00907A7B">
      <w:pPr>
        <w:tabs>
          <w:tab w:val="left" w:pos="1170"/>
        </w:tabs>
        <w:spacing w:line="360" w:lineRule="auto"/>
        <w:ind w:left="2268"/>
        <w:jc w:val="both"/>
        <w:rPr>
          <w:rFonts w:ascii="Bookman Old Style" w:hAnsi="Bookman Old Style"/>
          <w:noProof/>
          <w:color w:val="000000" w:themeColor="text1"/>
          <w:sz w:val="24"/>
          <w:szCs w:val="24"/>
          <w:lang w:val="id-ID"/>
        </w:rPr>
      </w:pPr>
    </w:p>
    <w:p w14:paraId="6EECF33B" w14:textId="77777777" w:rsidR="009A5B08" w:rsidRPr="00CE69D8" w:rsidRDefault="009A5B08" w:rsidP="00020944">
      <w:pPr>
        <w:pStyle w:val="ListParagraph"/>
        <w:numPr>
          <w:ilvl w:val="0"/>
          <w:numId w:val="56"/>
        </w:numPr>
        <w:spacing w:line="360" w:lineRule="auto"/>
        <w:ind w:left="1701" w:hanging="567"/>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 xml:space="preserve">LIABILITAS </w:t>
      </w:r>
    </w:p>
    <w:p w14:paraId="133C16D9" w14:textId="77777777" w:rsidR="009A5B08" w:rsidRPr="00CE69D8" w:rsidRDefault="009A5B08" w:rsidP="00020944">
      <w:pPr>
        <w:numPr>
          <w:ilvl w:val="0"/>
          <w:numId w:val="182"/>
        </w:numPr>
        <w:tabs>
          <w:tab w:val="clear" w:pos="720"/>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Uang Muka Diterima atas Pemesanan Penyertaan </w:t>
      </w:r>
      <w:r w:rsidR="00E943C4" w:rsidRPr="00CE69D8">
        <w:rPr>
          <w:rFonts w:ascii="Bookman Old Style" w:hAnsi="Bookman Old Style"/>
          <w:noProof/>
          <w:color w:val="000000" w:themeColor="text1"/>
          <w:sz w:val="24"/>
          <w:szCs w:val="24"/>
          <w:lang w:val="id-ID"/>
        </w:rPr>
        <w:t xml:space="preserve">Dana </w:t>
      </w:r>
      <w:r w:rsidRPr="00CE69D8">
        <w:rPr>
          <w:rFonts w:ascii="Bookman Old Style" w:hAnsi="Bookman Old Style"/>
          <w:noProof/>
          <w:color w:val="000000" w:themeColor="text1"/>
          <w:sz w:val="24"/>
          <w:szCs w:val="24"/>
          <w:lang w:val="id-ID"/>
        </w:rPr>
        <w:t>Ventura</w:t>
      </w:r>
    </w:p>
    <w:p w14:paraId="0345326A" w14:textId="77777777" w:rsidR="009A5B08" w:rsidRPr="00CE69D8" w:rsidRDefault="009A5B08"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nilai uang muka yang diterima </w:t>
      </w:r>
      <w:r w:rsidR="00B805C6" w:rsidRPr="00CE69D8">
        <w:rPr>
          <w:rFonts w:ascii="Bookman Old Style" w:hAnsi="Bookman Old Style"/>
          <w:noProof/>
          <w:color w:val="000000" w:themeColor="text1"/>
          <w:sz w:val="24"/>
          <w:szCs w:val="24"/>
          <w:lang w:val="id-ID"/>
        </w:rPr>
        <w:t xml:space="preserve">oleh dana ventura atas pemesanan penyertaan dana ventura </w:t>
      </w:r>
      <w:r w:rsidRPr="00CE69D8">
        <w:rPr>
          <w:rFonts w:ascii="Bookman Old Style" w:hAnsi="Bookman Old Style"/>
          <w:noProof/>
          <w:color w:val="000000" w:themeColor="text1"/>
          <w:sz w:val="24"/>
          <w:szCs w:val="24"/>
          <w:lang w:val="id-ID"/>
        </w:rPr>
        <w:t>yang belum ditempatkan pada aset penyertaan dan/atau pembiayaan.</w:t>
      </w:r>
    </w:p>
    <w:p w14:paraId="10ABCD19" w14:textId="77777777" w:rsidR="009A5B08" w:rsidRPr="00CE69D8" w:rsidRDefault="009A5B08" w:rsidP="00020944">
      <w:pPr>
        <w:numPr>
          <w:ilvl w:val="0"/>
          <w:numId w:val="182"/>
        </w:numPr>
        <w:tabs>
          <w:tab w:val="clear" w:pos="720"/>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Utang Pembelian Kembali atas Penyertaan Dana Ventura</w:t>
      </w:r>
    </w:p>
    <w:p w14:paraId="29E80197" w14:textId="77777777" w:rsidR="009A5B08" w:rsidRPr="00CE69D8" w:rsidRDefault="009A5B08"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utang pembelian kembali atas </w:t>
      </w:r>
      <w:r w:rsidR="00E943C4" w:rsidRPr="00CE69D8">
        <w:rPr>
          <w:rFonts w:ascii="Bookman Old Style" w:hAnsi="Bookman Old Style"/>
          <w:noProof/>
          <w:color w:val="000000" w:themeColor="text1"/>
          <w:sz w:val="24"/>
          <w:szCs w:val="24"/>
          <w:lang w:val="id-ID"/>
        </w:rPr>
        <w:t xml:space="preserve">penyertaan </w:t>
      </w:r>
      <w:r w:rsidR="00B805C6" w:rsidRPr="00CE69D8">
        <w:rPr>
          <w:rFonts w:ascii="Bookman Old Style" w:hAnsi="Bookman Old Style"/>
          <w:noProof/>
          <w:color w:val="000000" w:themeColor="text1"/>
          <w:sz w:val="24"/>
          <w:szCs w:val="24"/>
          <w:lang w:val="id-ID"/>
        </w:rPr>
        <w:t xml:space="preserve">dana ventura </w:t>
      </w:r>
      <w:r w:rsidRPr="00CE69D8">
        <w:rPr>
          <w:rFonts w:ascii="Bookman Old Style" w:hAnsi="Bookman Old Style"/>
          <w:noProof/>
          <w:color w:val="000000" w:themeColor="text1"/>
          <w:sz w:val="24"/>
          <w:szCs w:val="24"/>
          <w:lang w:val="id-ID"/>
        </w:rPr>
        <w:t>yang belum dibayarkan kepada investor yang melakukan penjualan.</w:t>
      </w:r>
    </w:p>
    <w:p w14:paraId="4491CF9A" w14:textId="77777777" w:rsidR="009A5B08" w:rsidRPr="00CE69D8" w:rsidRDefault="009A5B08" w:rsidP="00020944">
      <w:pPr>
        <w:numPr>
          <w:ilvl w:val="0"/>
          <w:numId w:val="182"/>
        </w:numPr>
        <w:tabs>
          <w:tab w:val="clear" w:pos="720"/>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Utang Pembelian atas Penyertaan </w:t>
      </w:r>
      <w:r w:rsidR="00E943C4" w:rsidRPr="00CE69D8">
        <w:rPr>
          <w:rFonts w:ascii="Bookman Old Style" w:hAnsi="Bookman Old Style"/>
          <w:noProof/>
          <w:color w:val="000000" w:themeColor="text1"/>
          <w:sz w:val="24"/>
          <w:szCs w:val="24"/>
          <w:lang w:val="id-ID"/>
        </w:rPr>
        <w:t xml:space="preserve">Dana </w:t>
      </w:r>
      <w:r w:rsidRPr="00CE69D8">
        <w:rPr>
          <w:rFonts w:ascii="Bookman Old Style" w:hAnsi="Bookman Old Style"/>
          <w:noProof/>
          <w:color w:val="000000" w:themeColor="text1"/>
          <w:sz w:val="24"/>
          <w:szCs w:val="24"/>
          <w:lang w:val="id-ID"/>
        </w:rPr>
        <w:t>Ventura</w:t>
      </w:r>
    </w:p>
    <w:p w14:paraId="28D6274E" w14:textId="77777777" w:rsidR="009A5B08" w:rsidRPr="00CE69D8" w:rsidRDefault="009A5B08"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nilai utang pembelian yang diterima oleh </w:t>
      </w:r>
      <w:r w:rsidR="00B805C6" w:rsidRPr="00CE69D8">
        <w:rPr>
          <w:rFonts w:ascii="Bookman Old Style" w:hAnsi="Bookman Old Style"/>
          <w:noProof/>
          <w:color w:val="000000" w:themeColor="text1"/>
          <w:sz w:val="24"/>
          <w:szCs w:val="24"/>
          <w:lang w:val="id-ID"/>
        </w:rPr>
        <w:t>dana ventura atas penyertaan dana ventura yang belum ditempatkan pada aset penyertaan dan</w:t>
      </w:r>
      <w:r w:rsidR="00E943C4" w:rsidRPr="00CE69D8">
        <w:rPr>
          <w:rFonts w:ascii="Bookman Old Style" w:hAnsi="Bookman Old Style"/>
          <w:noProof/>
          <w:color w:val="000000" w:themeColor="text1"/>
          <w:sz w:val="24"/>
          <w:szCs w:val="24"/>
          <w:lang w:val="id-ID"/>
        </w:rPr>
        <w:t xml:space="preserve">/atau </w:t>
      </w:r>
      <w:r w:rsidRPr="00CE69D8">
        <w:rPr>
          <w:rFonts w:ascii="Bookman Old Style" w:hAnsi="Bookman Old Style"/>
          <w:noProof/>
          <w:color w:val="000000" w:themeColor="text1"/>
          <w:sz w:val="24"/>
          <w:szCs w:val="24"/>
          <w:lang w:val="id-ID"/>
        </w:rPr>
        <w:t>pembiayaan.</w:t>
      </w:r>
    </w:p>
    <w:p w14:paraId="3AAEA571" w14:textId="77777777" w:rsidR="009A5B08" w:rsidRPr="00CE69D8" w:rsidRDefault="009A5B08" w:rsidP="00020944">
      <w:pPr>
        <w:numPr>
          <w:ilvl w:val="0"/>
          <w:numId w:val="182"/>
        </w:numPr>
        <w:tabs>
          <w:tab w:val="clear" w:pos="720"/>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Utang Pajak</w:t>
      </w:r>
    </w:p>
    <w:p w14:paraId="590DAC2D" w14:textId="77777777" w:rsidR="009A5B08" w:rsidRPr="00CE69D8" w:rsidRDefault="009A5B08"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seluruh liabilitas pajak </w:t>
      </w:r>
      <w:r w:rsidR="00B805C6" w:rsidRPr="00CE69D8">
        <w:rPr>
          <w:rFonts w:ascii="Bookman Old Style" w:hAnsi="Bookman Old Style"/>
          <w:noProof/>
          <w:color w:val="000000" w:themeColor="text1"/>
          <w:sz w:val="24"/>
          <w:szCs w:val="24"/>
          <w:lang w:val="id-ID"/>
        </w:rPr>
        <w:t xml:space="preserve">dana ventura </w:t>
      </w:r>
      <w:r w:rsidRPr="00CE69D8">
        <w:rPr>
          <w:rFonts w:ascii="Bookman Old Style" w:hAnsi="Bookman Old Style"/>
          <w:noProof/>
          <w:color w:val="000000" w:themeColor="text1"/>
          <w:sz w:val="24"/>
          <w:szCs w:val="24"/>
          <w:lang w:val="id-ID"/>
        </w:rPr>
        <w:t>pelapor yang belum dibayar berkaitan dengan ketentuan perpajakan yang berlaku di Indonesia</w:t>
      </w:r>
    </w:p>
    <w:p w14:paraId="7C93292A" w14:textId="77777777" w:rsidR="009A5B08" w:rsidRPr="00CE69D8" w:rsidRDefault="009A5B08" w:rsidP="00020944">
      <w:pPr>
        <w:numPr>
          <w:ilvl w:val="0"/>
          <w:numId w:val="182"/>
        </w:numPr>
        <w:tabs>
          <w:tab w:val="clear" w:pos="720"/>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Liabilitas Pajak Tangguhan</w:t>
      </w:r>
    </w:p>
    <w:p w14:paraId="349F22E6" w14:textId="77777777" w:rsidR="009A5B08" w:rsidRPr="00CE69D8" w:rsidRDefault="009A5B08"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jumlah liabilitas pajak tangguhan yang diakui oleh </w:t>
      </w:r>
      <w:r w:rsidR="00B805C6" w:rsidRPr="00CE69D8">
        <w:rPr>
          <w:rFonts w:ascii="Bookman Old Style" w:hAnsi="Bookman Old Style"/>
          <w:noProof/>
          <w:color w:val="000000" w:themeColor="text1"/>
          <w:sz w:val="24"/>
          <w:szCs w:val="24"/>
          <w:lang w:val="id-ID"/>
        </w:rPr>
        <w:t xml:space="preserve">dana ventura </w:t>
      </w:r>
      <w:r w:rsidRPr="00CE69D8">
        <w:rPr>
          <w:rFonts w:ascii="Bookman Old Style" w:hAnsi="Bookman Old Style"/>
          <w:noProof/>
          <w:color w:val="000000" w:themeColor="text1"/>
          <w:sz w:val="24"/>
          <w:szCs w:val="24"/>
          <w:lang w:val="id-ID"/>
        </w:rPr>
        <w:t xml:space="preserve">pada akhir periode laporan yang dihitung dengan tarif pajak yang berlaku bagi seluruh perbedaan temporer kena pajak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i/>
          <w:noProof/>
          <w:color w:val="000000" w:themeColor="text1"/>
          <w:sz w:val="24"/>
          <w:szCs w:val="24"/>
          <w:lang w:val="id-ID"/>
        </w:rPr>
        <w:t>taxable temporary differences</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w:t>
      </w:r>
    </w:p>
    <w:p w14:paraId="580AA819" w14:textId="77777777" w:rsidR="009A5B08" w:rsidRPr="00CE69D8" w:rsidRDefault="009A5B08"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disajikan di laporan aset dan kewajiban </w:t>
      </w:r>
      <w:r w:rsidR="00B805C6" w:rsidRPr="00CE69D8">
        <w:rPr>
          <w:rFonts w:ascii="Bookman Old Style" w:hAnsi="Bookman Old Style"/>
          <w:noProof/>
          <w:color w:val="000000" w:themeColor="text1"/>
          <w:sz w:val="24"/>
          <w:szCs w:val="24"/>
          <w:lang w:val="id-ID"/>
        </w:rPr>
        <w:t xml:space="preserve">dana ventura berdasarkan kompensasi </w:t>
      </w:r>
      <w:r w:rsidR="004A2F06" w:rsidRPr="00CE69D8">
        <w:rPr>
          <w:rFonts w:ascii="Bookman Old Style" w:hAnsi="Bookman Old Style"/>
          <w:noProof/>
          <w:color w:val="000000" w:themeColor="text1"/>
          <w:sz w:val="24"/>
          <w:szCs w:val="24"/>
          <w:lang w:val="id-ID"/>
        </w:rPr>
        <w:t>(</w:t>
      </w:r>
      <w:r w:rsidR="00B805C6" w:rsidRPr="00CE69D8">
        <w:rPr>
          <w:rFonts w:ascii="Bookman Old Style" w:hAnsi="Bookman Old Style"/>
          <w:i/>
          <w:noProof/>
          <w:color w:val="000000" w:themeColor="text1"/>
          <w:sz w:val="24"/>
          <w:szCs w:val="24"/>
          <w:lang w:val="id-ID"/>
        </w:rPr>
        <w:t>offset</w:t>
      </w:r>
      <w:r w:rsidR="004A2F06" w:rsidRPr="00CE69D8">
        <w:rPr>
          <w:rFonts w:ascii="Bookman Old Style" w:hAnsi="Bookman Old Style"/>
          <w:noProof/>
          <w:color w:val="000000" w:themeColor="text1"/>
          <w:sz w:val="24"/>
          <w:szCs w:val="24"/>
          <w:lang w:val="id-ID"/>
        </w:rPr>
        <w:t>)</w:t>
      </w:r>
      <w:r w:rsidR="00B805C6" w:rsidRPr="00CE69D8">
        <w:rPr>
          <w:rFonts w:ascii="Bookman Old Style" w:hAnsi="Bookman Old Style"/>
          <w:noProof/>
          <w:color w:val="000000" w:themeColor="text1"/>
          <w:sz w:val="24"/>
          <w:szCs w:val="24"/>
          <w:lang w:val="id-ID"/>
        </w:rPr>
        <w:t xml:space="preserve"> dengan p</w:t>
      </w:r>
      <w:r w:rsidRPr="00CE69D8">
        <w:rPr>
          <w:rFonts w:ascii="Bookman Old Style" w:hAnsi="Bookman Old Style"/>
          <w:noProof/>
          <w:color w:val="000000" w:themeColor="text1"/>
          <w:sz w:val="24"/>
          <w:szCs w:val="24"/>
          <w:lang w:val="id-ID"/>
        </w:rPr>
        <w:t>os Aset Pajak Tangguhan</w:t>
      </w:r>
      <w:r w:rsidR="00817940" w:rsidRPr="00CE69D8">
        <w:rPr>
          <w:rFonts w:ascii="Bookman Old Style" w:hAnsi="Bookman Old Style"/>
          <w:noProof/>
          <w:color w:val="000000" w:themeColor="text1"/>
          <w:sz w:val="24"/>
          <w:szCs w:val="24"/>
          <w:lang w:val="id-ID"/>
        </w:rPr>
        <w:t>.</w:t>
      </w:r>
    </w:p>
    <w:p w14:paraId="2BDF990E" w14:textId="77777777" w:rsidR="009A5B08" w:rsidRPr="00CE69D8" w:rsidRDefault="009A5B08" w:rsidP="00020944">
      <w:pPr>
        <w:numPr>
          <w:ilvl w:val="0"/>
          <w:numId w:val="182"/>
        </w:numPr>
        <w:tabs>
          <w:tab w:val="clear" w:pos="720"/>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Rupa-</w:t>
      </w:r>
      <w:r w:rsidR="00E16755" w:rsidRPr="00CE69D8">
        <w:rPr>
          <w:rFonts w:ascii="Bookman Old Style" w:hAnsi="Bookman Old Style"/>
          <w:noProof/>
          <w:color w:val="000000" w:themeColor="text1"/>
          <w:sz w:val="24"/>
          <w:szCs w:val="24"/>
          <w:lang w:val="id-ID"/>
        </w:rPr>
        <w:t xml:space="preserve">Rupa </w:t>
      </w:r>
      <w:r w:rsidRPr="00CE69D8">
        <w:rPr>
          <w:rFonts w:ascii="Bookman Old Style" w:hAnsi="Bookman Old Style"/>
          <w:noProof/>
          <w:color w:val="000000" w:themeColor="text1"/>
          <w:sz w:val="24"/>
          <w:szCs w:val="24"/>
          <w:lang w:val="id-ID"/>
        </w:rPr>
        <w:t>Liabilitas</w:t>
      </w:r>
    </w:p>
    <w:p w14:paraId="3BFF7CFC" w14:textId="77777777" w:rsidR="00E16755" w:rsidRPr="00CE69D8" w:rsidRDefault="009A5B08"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mencakup saldo liabilitas lainnya yang tidak dapat dimasukkan atau digolongkan ke</w:t>
      </w:r>
      <w:r w:rsidR="00E943C4"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dalam pos pada angka 1 sampai dengan angka 5.</w:t>
      </w:r>
    </w:p>
    <w:p w14:paraId="536AB3A6" w14:textId="77777777" w:rsidR="00004A6A" w:rsidRPr="00CE69D8" w:rsidRDefault="00004A6A" w:rsidP="00907A7B">
      <w:pPr>
        <w:tabs>
          <w:tab w:val="left" w:pos="1170"/>
        </w:tabs>
        <w:spacing w:line="360" w:lineRule="auto"/>
        <w:ind w:left="2268"/>
        <w:jc w:val="both"/>
        <w:rPr>
          <w:rFonts w:ascii="Bookman Old Style" w:hAnsi="Bookman Old Style"/>
          <w:noProof/>
          <w:color w:val="000000" w:themeColor="text1"/>
          <w:sz w:val="24"/>
          <w:szCs w:val="24"/>
          <w:lang w:val="id-ID"/>
        </w:rPr>
      </w:pPr>
    </w:p>
    <w:p w14:paraId="3F7ADAEB" w14:textId="77777777" w:rsidR="009A5B08" w:rsidRPr="00CE69D8" w:rsidRDefault="00BD763B" w:rsidP="00020944">
      <w:pPr>
        <w:pStyle w:val="ListParagraph"/>
        <w:numPr>
          <w:ilvl w:val="0"/>
          <w:numId w:val="56"/>
        </w:numPr>
        <w:spacing w:line="360" w:lineRule="auto"/>
        <w:ind w:left="1701"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TOTAL ASET BERSIH</w:t>
      </w:r>
    </w:p>
    <w:p w14:paraId="672D4DA0" w14:textId="77777777" w:rsidR="009A5B08" w:rsidRPr="00CE69D8" w:rsidRDefault="009A5B08"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nilai selisih lebih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kurang</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antara total aset dikurangi dengan total liabilitas.</w:t>
      </w:r>
    </w:p>
    <w:p w14:paraId="5007CE50" w14:textId="77777777" w:rsidR="00E720CB" w:rsidRPr="00CE69D8" w:rsidRDefault="00E720CB"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p>
    <w:p w14:paraId="5682AF13" w14:textId="77777777" w:rsidR="00E720CB" w:rsidRPr="00CE69D8" w:rsidRDefault="00E720CB"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p>
    <w:p w14:paraId="6E8347D6" w14:textId="77777777" w:rsidR="00E720CB" w:rsidRPr="00CE69D8" w:rsidRDefault="00E720CB"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p>
    <w:p w14:paraId="3D67D813" w14:textId="77777777" w:rsidR="00E720CB" w:rsidRPr="00CE69D8" w:rsidRDefault="00E720CB"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p>
    <w:p w14:paraId="53D92A24" w14:textId="77777777" w:rsidR="00E720CB" w:rsidRPr="00CE69D8" w:rsidRDefault="00E720CB"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p>
    <w:p w14:paraId="4D328DBB" w14:textId="77777777" w:rsidR="00E720CB" w:rsidRPr="00CE69D8" w:rsidRDefault="00E720CB"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p>
    <w:p w14:paraId="277412EE" w14:textId="77777777" w:rsidR="00E720CB" w:rsidRPr="00CE69D8" w:rsidRDefault="00E720CB"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p>
    <w:p w14:paraId="2B06FFB1" w14:textId="77777777" w:rsidR="00E720CB" w:rsidRPr="00CE69D8" w:rsidRDefault="00E720CB"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p>
    <w:p w14:paraId="468BEADD" w14:textId="77777777" w:rsidR="00E720CB" w:rsidRPr="00CE69D8" w:rsidRDefault="00E720CB"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p>
    <w:p w14:paraId="00BDF7A8" w14:textId="77777777" w:rsidR="00E720CB" w:rsidRPr="00CE69D8" w:rsidRDefault="00E720CB"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p>
    <w:p w14:paraId="12D29391" w14:textId="77777777" w:rsidR="00E720CB" w:rsidRPr="00CE69D8" w:rsidRDefault="00E720CB"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p>
    <w:p w14:paraId="3373E99C" w14:textId="77777777" w:rsidR="00E720CB" w:rsidRPr="00CE69D8" w:rsidRDefault="00E720CB"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p>
    <w:p w14:paraId="06B69840" w14:textId="77777777" w:rsidR="009A5B08" w:rsidRPr="00CE69D8" w:rsidRDefault="009A5B08" w:rsidP="00020944">
      <w:pPr>
        <w:pStyle w:val="Heading2"/>
        <w:numPr>
          <w:ilvl w:val="0"/>
          <w:numId w:val="45"/>
        </w:numPr>
        <w:spacing w:before="0"/>
        <w:ind w:left="567" w:hanging="567"/>
        <w:jc w:val="both"/>
        <w:rPr>
          <w:rFonts w:ascii="Bookman Old Style" w:hAnsi="Bookman Old Style"/>
          <w:noProof/>
          <w:color w:val="000000" w:themeColor="text1"/>
          <w:szCs w:val="24"/>
          <w:lang w:val="fr-BE"/>
        </w:rPr>
      </w:pPr>
      <w:r w:rsidRPr="00CE69D8">
        <w:rPr>
          <w:rFonts w:ascii="Bookman Old Style" w:hAnsi="Bookman Old Style"/>
          <w:noProof/>
          <w:color w:val="000000" w:themeColor="text1"/>
          <w:szCs w:val="24"/>
        </w:rPr>
        <w:t>FORMULIR</w:t>
      </w:r>
      <w:r w:rsidRPr="00CE69D8">
        <w:rPr>
          <w:rFonts w:ascii="Bookman Old Style" w:hAnsi="Bookman Old Style"/>
          <w:noProof/>
          <w:color w:val="000000" w:themeColor="text1"/>
          <w:szCs w:val="24"/>
          <w:lang w:val="fr-BE"/>
        </w:rPr>
        <w:t xml:space="preserve"> </w:t>
      </w:r>
      <w:r w:rsidR="00941479" w:rsidRPr="00CE69D8">
        <w:rPr>
          <w:rFonts w:ascii="Bookman Old Style" w:hAnsi="Bookman Old Style"/>
          <w:noProof/>
          <w:color w:val="000000" w:themeColor="text1"/>
          <w:szCs w:val="24"/>
        </w:rPr>
        <w:t>3031</w:t>
      </w:r>
      <w:r w:rsidRPr="00CE69D8">
        <w:rPr>
          <w:rFonts w:ascii="Bookman Old Style" w:hAnsi="Bookman Old Style"/>
          <w:noProof/>
          <w:color w:val="000000" w:themeColor="text1"/>
          <w:szCs w:val="24"/>
          <w:lang w:val="fr-BE"/>
        </w:rPr>
        <w:t xml:space="preserve">: </w:t>
      </w:r>
      <w:r w:rsidRPr="00CE69D8">
        <w:rPr>
          <w:rFonts w:ascii="Bookman Old Style" w:hAnsi="Bookman Old Style"/>
          <w:noProof/>
          <w:color w:val="000000" w:themeColor="text1"/>
          <w:szCs w:val="24"/>
        </w:rPr>
        <w:t>LAPORAN</w:t>
      </w:r>
      <w:r w:rsidRPr="00CE69D8">
        <w:rPr>
          <w:rFonts w:ascii="Bookman Old Style" w:hAnsi="Bookman Old Style"/>
          <w:noProof/>
          <w:color w:val="000000" w:themeColor="text1"/>
          <w:szCs w:val="24"/>
          <w:lang w:val="fr-BE"/>
        </w:rPr>
        <w:t xml:space="preserve"> LABA RUGI DANA VENTURA</w:t>
      </w:r>
    </w:p>
    <w:p w14:paraId="25FB8127" w14:textId="77777777" w:rsidR="009A5B08" w:rsidRPr="00CE69D8" w:rsidRDefault="009A5B08" w:rsidP="00020944">
      <w:pPr>
        <w:pStyle w:val="ListParagraph"/>
        <w:numPr>
          <w:ilvl w:val="2"/>
          <w:numId w:val="183"/>
        </w:numPr>
        <w:tabs>
          <w:tab w:val="clear" w:pos="2700"/>
        </w:tabs>
        <w:spacing w:line="360" w:lineRule="auto"/>
        <w:ind w:left="1134" w:hanging="567"/>
        <w:contextualSpacing w:val="0"/>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BENTUK FORMULIR</w:t>
      </w:r>
      <w:r w:rsidR="00004A6A" w:rsidRPr="00CE69D8">
        <w:rPr>
          <w:rFonts w:ascii="Bookman Old Style" w:hAnsi="Bookman Old Style"/>
          <w:color w:val="000000" w:themeColor="text1"/>
          <w:sz w:val="24"/>
          <w:szCs w:val="24"/>
          <w:lang w:val="id-ID"/>
        </w:rPr>
        <w:t xml:space="preserve"> 3031</w:t>
      </w:r>
      <w:r w:rsidR="00004A6A" w:rsidRPr="00CE69D8">
        <w:rPr>
          <w:rFonts w:ascii="Bookman Old Style" w:hAnsi="Bookman Old Style"/>
          <w:color w:val="000000" w:themeColor="text1"/>
          <w:sz w:val="24"/>
          <w:szCs w:val="24"/>
          <w:lang w:val="fr-BE"/>
        </w:rPr>
        <w:t xml:space="preserve"> </w:t>
      </w:r>
      <w:r w:rsidR="004A2F06" w:rsidRPr="00CE69D8">
        <w:rPr>
          <w:rFonts w:ascii="Bookman Old Style" w:hAnsi="Bookman Old Style"/>
          <w:color w:val="000000" w:themeColor="text1"/>
          <w:sz w:val="24"/>
          <w:szCs w:val="24"/>
          <w:lang w:val="id-ID"/>
        </w:rPr>
        <w:t>(</w:t>
      </w:r>
      <w:r w:rsidR="00004A6A" w:rsidRPr="00CE69D8">
        <w:rPr>
          <w:rFonts w:ascii="Bookman Old Style" w:hAnsi="Bookman Old Style"/>
          <w:color w:val="000000" w:themeColor="text1"/>
          <w:sz w:val="24"/>
          <w:szCs w:val="24"/>
          <w:lang w:val="fr-BE"/>
        </w:rPr>
        <w:t>LAPORAN LABA</w:t>
      </w:r>
      <w:r w:rsidR="00004A6A" w:rsidRPr="00CE69D8">
        <w:rPr>
          <w:rFonts w:ascii="Bookman Old Style" w:hAnsi="Bookman Old Style"/>
          <w:color w:val="000000" w:themeColor="text1"/>
          <w:sz w:val="24"/>
          <w:szCs w:val="24"/>
          <w:lang w:val="id-ID"/>
        </w:rPr>
        <w:t xml:space="preserve"> </w:t>
      </w:r>
      <w:r w:rsidR="00004A6A" w:rsidRPr="00CE69D8">
        <w:rPr>
          <w:rFonts w:ascii="Bookman Old Style" w:hAnsi="Bookman Old Style"/>
          <w:color w:val="000000" w:themeColor="text1"/>
          <w:sz w:val="24"/>
          <w:szCs w:val="24"/>
          <w:lang w:val="fr-BE"/>
        </w:rPr>
        <w:t xml:space="preserve">RUGI </w:t>
      </w:r>
      <w:r w:rsidR="00004A6A" w:rsidRPr="00CE69D8">
        <w:rPr>
          <w:rFonts w:ascii="Bookman Old Style" w:hAnsi="Bookman Old Style"/>
          <w:color w:val="000000" w:themeColor="text1"/>
          <w:sz w:val="24"/>
          <w:szCs w:val="24"/>
          <w:lang w:val="id-ID"/>
        </w:rPr>
        <w:t>DANA VENTURA</w:t>
      </w:r>
      <w:r w:rsidR="004A2F06" w:rsidRPr="00CE69D8">
        <w:rPr>
          <w:rFonts w:ascii="Bookman Old Style" w:hAnsi="Bookman Old Style"/>
          <w:color w:val="000000" w:themeColor="text1"/>
          <w:sz w:val="24"/>
          <w:szCs w:val="24"/>
          <w:lang w:val="id-ID"/>
        </w:rPr>
        <w:t>)</w:t>
      </w:r>
    </w:p>
    <w:p w14:paraId="3C968DF5" w14:textId="77777777" w:rsidR="009A5B08" w:rsidRPr="00CE69D8" w:rsidRDefault="009A5B08" w:rsidP="00907A7B">
      <w:pPr>
        <w:spacing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fr-BE"/>
        </w:rPr>
        <w:t xml:space="preserve">Formulir </w:t>
      </w:r>
      <w:r w:rsidR="00132391" w:rsidRPr="00CE69D8">
        <w:rPr>
          <w:rFonts w:ascii="Bookman Old Style" w:hAnsi="Bookman Old Style"/>
          <w:noProof/>
          <w:color w:val="000000" w:themeColor="text1"/>
          <w:sz w:val="24"/>
          <w:szCs w:val="24"/>
          <w:lang w:val="id-ID"/>
        </w:rPr>
        <w:t>3031</w:t>
      </w:r>
      <w:r w:rsidRPr="00CE69D8">
        <w:rPr>
          <w:rFonts w:ascii="Bookman Old Style" w:hAnsi="Bookman Old Style"/>
          <w:noProof/>
          <w:color w:val="000000" w:themeColor="text1"/>
          <w:sz w:val="24"/>
          <w:szCs w:val="24"/>
          <w:lang w:val="fr-BE"/>
        </w:rPr>
        <w:t xml:space="preserve">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fr-BE"/>
        </w:rPr>
        <w:t>Laporan Laba</w:t>
      </w:r>
      <w:r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fr-BE"/>
        </w:rPr>
        <w:t xml:space="preserve">Rugi </w:t>
      </w:r>
      <w:r w:rsidRPr="00CE69D8">
        <w:rPr>
          <w:rFonts w:ascii="Bookman Old Style" w:hAnsi="Bookman Old Style"/>
          <w:noProof/>
          <w:color w:val="000000" w:themeColor="text1"/>
          <w:sz w:val="24"/>
          <w:szCs w:val="24"/>
          <w:lang w:val="id-ID"/>
        </w:rPr>
        <w:t>Dana Ventura</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fr-BE"/>
        </w:rPr>
        <w:t xml:space="preserve"> disusun sesuai format sebagai berikut: </w:t>
      </w:r>
    </w:p>
    <w:p w14:paraId="76D0D335" w14:textId="77777777" w:rsidR="009A5B08" w:rsidRPr="00CE69D8" w:rsidRDefault="009A5B08" w:rsidP="00907A7B">
      <w:pPr>
        <w:tabs>
          <w:tab w:val="left" w:pos="3780"/>
        </w:tabs>
        <w:spacing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Nama Dana Ventura</w:t>
      </w:r>
      <w:r w:rsidRPr="00CE69D8">
        <w:rPr>
          <w:rFonts w:ascii="Bookman Old Style" w:hAnsi="Bookman Old Style"/>
          <w:noProof/>
          <w:color w:val="000000" w:themeColor="text1"/>
          <w:sz w:val="24"/>
          <w:szCs w:val="24"/>
          <w:lang w:val="id-ID"/>
        </w:rPr>
        <w:tab/>
      </w:r>
      <w:r w:rsidRPr="00CE69D8">
        <w:rPr>
          <w:rFonts w:ascii="Bookman Old Style" w:hAnsi="Bookman Old Style"/>
          <w:noProof/>
          <w:color w:val="000000" w:themeColor="text1"/>
          <w:sz w:val="24"/>
          <w:szCs w:val="24"/>
          <w:lang w:val="id-ID"/>
        </w:rPr>
        <w:tab/>
      </w:r>
      <w:r w:rsidRPr="00CE69D8">
        <w:rPr>
          <w:rFonts w:ascii="Bookman Old Style" w:hAnsi="Bookman Old Style"/>
          <w:noProof/>
          <w:color w:val="000000" w:themeColor="text1"/>
          <w:sz w:val="24"/>
          <w:szCs w:val="24"/>
          <w:lang w:val="id-ID"/>
        </w:rPr>
        <w:tab/>
        <w:t>:</w:t>
      </w:r>
    </w:p>
    <w:p w14:paraId="444384FA" w14:textId="77777777" w:rsidR="009A5B08" w:rsidRPr="00CE69D8" w:rsidRDefault="009A5B08" w:rsidP="00907A7B">
      <w:pPr>
        <w:tabs>
          <w:tab w:val="left" w:pos="3780"/>
        </w:tabs>
        <w:spacing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pt-BR"/>
        </w:rPr>
        <w:t xml:space="preserve">Nama </w:t>
      </w:r>
      <w:r w:rsidRPr="00CE69D8">
        <w:rPr>
          <w:rFonts w:ascii="Bookman Old Style" w:hAnsi="Bookman Old Style"/>
          <w:noProof/>
          <w:color w:val="000000" w:themeColor="text1"/>
          <w:sz w:val="24"/>
          <w:szCs w:val="24"/>
          <w:lang w:val="id-ID"/>
        </w:rPr>
        <w:t xml:space="preserve">Perusahaan </w:t>
      </w:r>
      <w:r w:rsidRPr="00CE69D8">
        <w:rPr>
          <w:rFonts w:ascii="Bookman Old Style" w:hAnsi="Bookman Old Style"/>
          <w:noProof/>
          <w:color w:val="000000" w:themeColor="text1"/>
          <w:sz w:val="24"/>
          <w:szCs w:val="24"/>
          <w:lang w:val="pt-BR"/>
        </w:rPr>
        <w:t>P</w:t>
      </w:r>
      <w:r w:rsidRPr="00CE69D8">
        <w:rPr>
          <w:rFonts w:ascii="Bookman Old Style" w:hAnsi="Bookman Old Style"/>
          <w:noProof/>
          <w:color w:val="000000" w:themeColor="text1"/>
          <w:sz w:val="24"/>
          <w:szCs w:val="24"/>
          <w:lang w:val="id-ID"/>
        </w:rPr>
        <w:t>engelola</w:t>
      </w:r>
      <w:r w:rsidRPr="00CE69D8">
        <w:rPr>
          <w:rFonts w:ascii="Bookman Old Style" w:hAnsi="Bookman Old Style"/>
          <w:noProof/>
          <w:color w:val="000000" w:themeColor="text1"/>
          <w:sz w:val="24"/>
          <w:szCs w:val="24"/>
          <w:lang w:val="pt-BR"/>
        </w:rPr>
        <w:tab/>
        <w:t>:</w:t>
      </w:r>
    </w:p>
    <w:p w14:paraId="6D5133DF" w14:textId="77777777" w:rsidR="009A5B08" w:rsidRPr="00CE69D8" w:rsidRDefault="009A5B08" w:rsidP="00907A7B">
      <w:pPr>
        <w:tabs>
          <w:tab w:val="left" w:pos="3780"/>
        </w:tabs>
        <w:spacing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Nama Bank Kustodian</w:t>
      </w:r>
      <w:r w:rsidRPr="00CE69D8">
        <w:rPr>
          <w:rFonts w:ascii="Bookman Old Style" w:hAnsi="Bookman Old Style"/>
          <w:noProof/>
          <w:color w:val="000000" w:themeColor="text1"/>
          <w:sz w:val="24"/>
          <w:szCs w:val="24"/>
          <w:lang w:val="id-ID"/>
        </w:rPr>
        <w:tab/>
      </w:r>
      <w:r w:rsidRPr="00CE69D8">
        <w:rPr>
          <w:rFonts w:ascii="Bookman Old Style" w:hAnsi="Bookman Old Style"/>
          <w:noProof/>
          <w:color w:val="000000" w:themeColor="text1"/>
          <w:sz w:val="24"/>
          <w:szCs w:val="24"/>
          <w:lang w:val="id-ID"/>
        </w:rPr>
        <w:tab/>
        <w:t>:</w:t>
      </w:r>
    </w:p>
    <w:p w14:paraId="5F3FF609" w14:textId="77777777" w:rsidR="009A5B08" w:rsidRPr="00CE69D8" w:rsidRDefault="009A5B08" w:rsidP="00907A7B">
      <w:pPr>
        <w:tabs>
          <w:tab w:val="left" w:pos="3690"/>
        </w:tabs>
        <w:spacing w:line="360" w:lineRule="auto"/>
        <w:ind w:left="1134"/>
        <w:rPr>
          <w:rFonts w:ascii="Bookman Old Style" w:hAnsi="Bookman Old Style"/>
          <w:bCs/>
          <w:color w:val="000000" w:themeColor="text1"/>
          <w:sz w:val="24"/>
          <w:szCs w:val="24"/>
          <w:lang w:val="id-ID" w:eastAsia="id-ID"/>
        </w:rPr>
      </w:pPr>
      <w:r w:rsidRPr="00CE69D8">
        <w:rPr>
          <w:rFonts w:ascii="Bookman Old Style" w:hAnsi="Bookman Old Style"/>
          <w:noProof/>
          <w:color w:val="000000" w:themeColor="text1"/>
          <w:sz w:val="24"/>
          <w:szCs w:val="24"/>
        </w:rPr>
        <w:t xml:space="preserve">Laporan </w:t>
      </w:r>
      <w:r w:rsidR="00F8624E" w:rsidRPr="00CE69D8">
        <w:rPr>
          <w:rFonts w:ascii="Bookman Old Style" w:hAnsi="Bookman Old Style"/>
          <w:noProof/>
          <w:color w:val="000000" w:themeColor="text1"/>
          <w:sz w:val="24"/>
          <w:szCs w:val="24"/>
        </w:rPr>
        <w:t xml:space="preserve">pada </w:t>
      </w:r>
      <w:r w:rsidRPr="00CE69D8">
        <w:rPr>
          <w:rFonts w:ascii="Bookman Old Style" w:hAnsi="Bookman Old Style"/>
          <w:noProof/>
          <w:color w:val="000000" w:themeColor="text1"/>
          <w:sz w:val="24"/>
          <w:szCs w:val="24"/>
        </w:rPr>
        <w:t>Akhir Periode</w:t>
      </w:r>
      <w:r w:rsidRPr="00CE69D8">
        <w:rPr>
          <w:rFonts w:ascii="Bookman Old Style" w:hAnsi="Bookman Old Style"/>
          <w:noProof/>
          <w:color w:val="000000" w:themeColor="text1"/>
          <w:sz w:val="24"/>
          <w:szCs w:val="24"/>
          <w:lang w:val="id-ID"/>
        </w:rPr>
        <w:tab/>
      </w:r>
      <w:r w:rsidRPr="00CE69D8">
        <w:rPr>
          <w:rFonts w:ascii="Bookman Old Style" w:hAnsi="Bookman Old Style"/>
          <w:noProof/>
          <w:color w:val="000000" w:themeColor="text1"/>
          <w:sz w:val="24"/>
          <w:szCs w:val="24"/>
        </w:rPr>
        <w:t>:</w:t>
      </w:r>
    </w:p>
    <w:tbl>
      <w:tblPr>
        <w:tblStyle w:val="TableGrid"/>
        <w:tblW w:w="8291" w:type="dxa"/>
        <w:tblInd w:w="1242" w:type="dxa"/>
        <w:tblLayout w:type="fixed"/>
        <w:tblLook w:val="04A0" w:firstRow="1" w:lastRow="0" w:firstColumn="1" w:lastColumn="0" w:noHBand="0" w:noVBand="1"/>
      </w:tblPr>
      <w:tblGrid>
        <w:gridCol w:w="4402"/>
        <w:gridCol w:w="1268"/>
        <w:gridCol w:w="1206"/>
        <w:gridCol w:w="1415"/>
      </w:tblGrid>
      <w:tr w:rsidR="00221017" w:rsidRPr="00CE69D8" w14:paraId="137298E4" w14:textId="77777777" w:rsidTr="00CB1E84">
        <w:trPr>
          <w:trHeight w:val="300"/>
          <w:tblHeader/>
        </w:trPr>
        <w:tc>
          <w:tcPr>
            <w:tcW w:w="4402" w:type="dxa"/>
            <w:shd w:val="clear" w:color="auto" w:fill="A6A6A6" w:themeFill="background1" w:themeFillShade="A6"/>
            <w:hideMark/>
          </w:tcPr>
          <w:p w14:paraId="33CE9335"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Pos-</w:t>
            </w:r>
            <w:r w:rsidR="00F8624E" w:rsidRPr="00CE69D8">
              <w:rPr>
                <w:rFonts w:ascii="Bookman Old Style" w:hAnsi="Bookman Old Style"/>
                <w:bCs/>
                <w:color w:val="000000" w:themeColor="text1"/>
                <w:sz w:val="22"/>
                <w:szCs w:val="22"/>
                <w:lang w:val="id-ID" w:eastAsia="id-ID"/>
              </w:rPr>
              <w:t>Pos</w:t>
            </w:r>
          </w:p>
        </w:tc>
        <w:tc>
          <w:tcPr>
            <w:tcW w:w="1268" w:type="dxa"/>
            <w:shd w:val="clear" w:color="auto" w:fill="A6A6A6" w:themeFill="background1" w:themeFillShade="A6"/>
            <w:vAlign w:val="bottom"/>
          </w:tcPr>
          <w:p w14:paraId="16F22D3A"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Rp</w:t>
            </w:r>
          </w:p>
        </w:tc>
        <w:tc>
          <w:tcPr>
            <w:tcW w:w="1206" w:type="dxa"/>
            <w:shd w:val="clear" w:color="auto" w:fill="A6A6A6" w:themeFill="background1" w:themeFillShade="A6"/>
            <w:vAlign w:val="bottom"/>
          </w:tcPr>
          <w:p w14:paraId="63BDBCCB"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Valas</w:t>
            </w:r>
          </w:p>
        </w:tc>
        <w:tc>
          <w:tcPr>
            <w:tcW w:w="1415" w:type="dxa"/>
            <w:shd w:val="clear" w:color="auto" w:fill="A6A6A6" w:themeFill="background1" w:themeFillShade="A6"/>
            <w:vAlign w:val="bottom"/>
          </w:tcPr>
          <w:p w14:paraId="0100B6D4" w14:textId="77777777" w:rsidR="00E943C4" w:rsidRPr="00CE69D8" w:rsidRDefault="00E943C4" w:rsidP="00907A7B">
            <w:pPr>
              <w:spacing w:line="360" w:lineRule="auto"/>
              <w:ind w:right="-108"/>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Jumlah</w:t>
            </w:r>
          </w:p>
        </w:tc>
      </w:tr>
      <w:tr w:rsidR="00221017" w:rsidRPr="00CE69D8" w14:paraId="13A2D3DA" w14:textId="77777777" w:rsidTr="00E943C4">
        <w:trPr>
          <w:trHeight w:val="300"/>
        </w:trPr>
        <w:tc>
          <w:tcPr>
            <w:tcW w:w="4402" w:type="dxa"/>
          </w:tcPr>
          <w:p w14:paraId="2E602D4F" w14:textId="77777777" w:rsidR="00E943C4" w:rsidRPr="00CE69D8" w:rsidRDefault="00E943C4" w:rsidP="00020944">
            <w:pPr>
              <w:pStyle w:val="ListParagraph"/>
              <w:numPr>
                <w:ilvl w:val="3"/>
                <w:numId w:val="184"/>
              </w:numPr>
              <w:spacing w:line="360" w:lineRule="auto"/>
              <w:ind w:left="357"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PENDAPATAN</w:t>
            </w:r>
          </w:p>
        </w:tc>
        <w:tc>
          <w:tcPr>
            <w:tcW w:w="1268" w:type="dxa"/>
          </w:tcPr>
          <w:p w14:paraId="3AB703CF"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c>
          <w:tcPr>
            <w:tcW w:w="1206" w:type="dxa"/>
          </w:tcPr>
          <w:p w14:paraId="1A19DEB3"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c>
          <w:tcPr>
            <w:tcW w:w="1415" w:type="dxa"/>
          </w:tcPr>
          <w:p w14:paraId="6D81478D"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r>
      <w:tr w:rsidR="00221017" w:rsidRPr="00CE69D8" w14:paraId="5381FFF8" w14:textId="77777777" w:rsidTr="00E943C4">
        <w:trPr>
          <w:trHeight w:val="300"/>
        </w:trPr>
        <w:tc>
          <w:tcPr>
            <w:tcW w:w="4402" w:type="dxa"/>
            <w:hideMark/>
          </w:tcPr>
          <w:p w14:paraId="68A60DC3" w14:textId="77777777" w:rsidR="00E943C4" w:rsidRPr="00CE69D8" w:rsidRDefault="00E943C4" w:rsidP="00020944">
            <w:pPr>
              <w:pStyle w:val="ListParagraph"/>
              <w:numPr>
                <w:ilvl w:val="3"/>
                <w:numId w:val="183"/>
              </w:numPr>
              <w:tabs>
                <w:tab w:val="clear" w:pos="3240"/>
              </w:tabs>
              <w:spacing w:line="360" w:lineRule="auto"/>
              <w:ind w:left="714"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Pendapatan dari Kegiatan Operasi</w:t>
            </w:r>
          </w:p>
        </w:tc>
        <w:tc>
          <w:tcPr>
            <w:tcW w:w="1268" w:type="dxa"/>
          </w:tcPr>
          <w:p w14:paraId="456ADB30" w14:textId="77777777" w:rsidR="00E943C4" w:rsidRPr="00CE69D8" w:rsidRDefault="00556AE8"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 </w:t>
            </w:r>
          </w:p>
        </w:tc>
        <w:tc>
          <w:tcPr>
            <w:tcW w:w="1206" w:type="dxa"/>
          </w:tcPr>
          <w:p w14:paraId="2F67A91D"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c>
          <w:tcPr>
            <w:tcW w:w="1415" w:type="dxa"/>
          </w:tcPr>
          <w:p w14:paraId="36CF8DDC"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r>
      <w:tr w:rsidR="00221017" w:rsidRPr="00CE69D8" w14:paraId="46AB7D01" w14:textId="77777777" w:rsidTr="00E943C4">
        <w:trPr>
          <w:trHeight w:val="300"/>
        </w:trPr>
        <w:tc>
          <w:tcPr>
            <w:tcW w:w="4402" w:type="dxa"/>
            <w:hideMark/>
          </w:tcPr>
          <w:p w14:paraId="3D45BF23" w14:textId="03F2B89E" w:rsidR="00E943C4" w:rsidRPr="00CE69D8" w:rsidRDefault="00E943C4" w:rsidP="00020944">
            <w:pPr>
              <w:pStyle w:val="ListParagraph"/>
              <w:numPr>
                <w:ilvl w:val="4"/>
                <w:numId w:val="183"/>
              </w:numPr>
              <w:tabs>
                <w:tab w:val="clear" w:pos="3960"/>
              </w:tabs>
              <w:spacing w:line="360"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Pendapatan </w:t>
            </w:r>
            <w:r w:rsidR="00EA06A0" w:rsidRPr="00CE69D8">
              <w:rPr>
                <w:rFonts w:ascii="Bookman Old Style" w:hAnsi="Bookman Old Style"/>
                <w:bCs/>
                <w:color w:val="000000" w:themeColor="text1"/>
                <w:sz w:val="22"/>
                <w:szCs w:val="22"/>
                <w:lang w:val="id-ID" w:eastAsia="id-ID"/>
              </w:rPr>
              <w:t xml:space="preserve">Dividen </w:t>
            </w:r>
            <w:r w:rsidRPr="00CE69D8">
              <w:rPr>
                <w:rFonts w:ascii="Bookman Old Style" w:hAnsi="Bookman Old Style"/>
                <w:bCs/>
                <w:color w:val="000000" w:themeColor="text1"/>
                <w:sz w:val="22"/>
                <w:szCs w:val="22"/>
                <w:lang w:val="id-ID" w:eastAsia="id-ID"/>
              </w:rPr>
              <w:t xml:space="preserve">dari Kegiatan Penyertaan </w:t>
            </w:r>
            <w:r w:rsidR="00292AB0" w:rsidRPr="00CE69D8">
              <w:rPr>
                <w:rFonts w:ascii="Bookman Old Style" w:hAnsi="Bookman Old Style"/>
                <w:bCs/>
                <w:color w:val="000000" w:themeColor="text1"/>
                <w:sz w:val="22"/>
                <w:szCs w:val="22"/>
                <w:lang w:val="id-ID" w:eastAsia="id-ID"/>
              </w:rPr>
              <w:t>Modal</w:t>
            </w:r>
            <w:r w:rsidRPr="00CE69D8">
              <w:rPr>
                <w:rFonts w:ascii="Bookman Old Style" w:hAnsi="Bookman Old Style"/>
                <w:bCs/>
                <w:color w:val="000000" w:themeColor="text1"/>
                <w:sz w:val="22"/>
                <w:szCs w:val="22"/>
                <w:lang w:val="id-ID" w:eastAsia="id-ID"/>
              </w:rPr>
              <w:t xml:space="preserve"> </w:t>
            </w:r>
          </w:p>
        </w:tc>
        <w:tc>
          <w:tcPr>
            <w:tcW w:w="1268" w:type="dxa"/>
          </w:tcPr>
          <w:p w14:paraId="37C266BA" w14:textId="536019D2" w:rsidR="00E943C4" w:rsidRPr="00CE69D8" w:rsidRDefault="00E460C9"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 </w:t>
            </w:r>
          </w:p>
        </w:tc>
        <w:tc>
          <w:tcPr>
            <w:tcW w:w="1206" w:type="dxa"/>
          </w:tcPr>
          <w:p w14:paraId="37EBAC36" w14:textId="77777777" w:rsidR="00E943C4" w:rsidRPr="00CE69D8" w:rsidRDefault="00E943C4" w:rsidP="00907A7B">
            <w:pPr>
              <w:spacing w:line="360" w:lineRule="auto"/>
              <w:rPr>
                <w:rFonts w:ascii="Bookman Old Style" w:hAnsi="Bookman Old Style"/>
                <w:bCs/>
                <w:color w:val="000000" w:themeColor="text1"/>
                <w:sz w:val="22"/>
                <w:szCs w:val="22"/>
                <w:lang w:val="id-ID" w:eastAsia="id-ID"/>
              </w:rPr>
            </w:pPr>
          </w:p>
        </w:tc>
        <w:tc>
          <w:tcPr>
            <w:tcW w:w="1415" w:type="dxa"/>
          </w:tcPr>
          <w:p w14:paraId="673A67C2" w14:textId="77777777" w:rsidR="00E943C4" w:rsidRPr="00CE69D8" w:rsidRDefault="00E943C4" w:rsidP="00907A7B">
            <w:pPr>
              <w:spacing w:line="360" w:lineRule="auto"/>
              <w:rPr>
                <w:rFonts w:ascii="Bookman Old Style" w:hAnsi="Bookman Old Style"/>
                <w:bCs/>
                <w:color w:val="000000" w:themeColor="text1"/>
                <w:sz w:val="22"/>
                <w:szCs w:val="22"/>
                <w:lang w:val="id-ID" w:eastAsia="id-ID"/>
              </w:rPr>
            </w:pPr>
          </w:p>
        </w:tc>
      </w:tr>
      <w:tr w:rsidR="00221017" w:rsidRPr="00CE69D8" w14:paraId="4916BCEF" w14:textId="77777777" w:rsidTr="00E943C4">
        <w:trPr>
          <w:trHeight w:val="300"/>
        </w:trPr>
        <w:tc>
          <w:tcPr>
            <w:tcW w:w="4402" w:type="dxa"/>
            <w:hideMark/>
          </w:tcPr>
          <w:p w14:paraId="3BE76F0C" w14:textId="77777777" w:rsidR="00E943C4" w:rsidRPr="00CE69D8" w:rsidRDefault="00E943C4" w:rsidP="00020944">
            <w:pPr>
              <w:pStyle w:val="ListParagraph"/>
              <w:numPr>
                <w:ilvl w:val="4"/>
                <w:numId w:val="183"/>
              </w:numPr>
              <w:tabs>
                <w:tab w:val="clear" w:pos="3960"/>
              </w:tabs>
              <w:spacing w:line="360"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Pendapatan </w:t>
            </w:r>
            <w:r w:rsidR="0085764E" w:rsidRPr="00CE69D8">
              <w:rPr>
                <w:rFonts w:ascii="Bookman Old Style" w:hAnsi="Bookman Old Style"/>
                <w:bCs/>
                <w:color w:val="000000" w:themeColor="text1"/>
                <w:sz w:val="22"/>
                <w:szCs w:val="24"/>
                <w:lang w:val="id-ID" w:eastAsia="id-ID"/>
              </w:rPr>
              <w:t xml:space="preserve">Bunga </w:t>
            </w:r>
            <w:r w:rsidRPr="00CE69D8">
              <w:rPr>
                <w:rFonts w:ascii="Bookman Old Style" w:hAnsi="Bookman Old Style"/>
                <w:bCs/>
                <w:color w:val="000000" w:themeColor="text1"/>
                <w:sz w:val="22"/>
                <w:szCs w:val="22"/>
                <w:lang w:val="id-ID" w:eastAsia="id-ID"/>
              </w:rPr>
              <w:t>dari Kegiatan Penyertaan Melalui Pembelian Obligasi</w:t>
            </w:r>
            <w:r w:rsidR="00423787" w:rsidRPr="00CE69D8">
              <w:rPr>
                <w:rFonts w:ascii="Bookman Old Style" w:hAnsi="Bookman Old Style"/>
                <w:bCs/>
                <w:color w:val="000000" w:themeColor="text1"/>
                <w:sz w:val="22"/>
                <w:szCs w:val="22"/>
                <w:lang w:eastAsia="id-ID"/>
              </w:rPr>
              <w:t xml:space="preserve"> </w:t>
            </w:r>
            <w:r w:rsidRPr="00CE69D8">
              <w:rPr>
                <w:rFonts w:ascii="Bookman Old Style" w:hAnsi="Bookman Old Style"/>
                <w:bCs/>
                <w:color w:val="000000" w:themeColor="text1"/>
                <w:sz w:val="22"/>
                <w:szCs w:val="22"/>
                <w:lang w:val="id-ID" w:eastAsia="id-ID"/>
              </w:rPr>
              <w:t>Konversi</w:t>
            </w:r>
          </w:p>
        </w:tc>
        <w:tc>
          <w:tcPr>
            <w:tcW w:w="1268" w:type="dxa"/>
          </w:tcPr>
          <w:p w14:paraId="389BF77A"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c>
          <w:tcPr>
            <w:tcW w:w="1206" w:type="dxa"/>
          </w:tcPr>
          <w:p w14:paraId="5271CE2C" w14:textId="77777777" w:rsidR="00E943C4" w:rsidRPr="00CE69D8" w:rsidRDefault="00E943C4" w:rsidP="00907A7B">
            <w:pPr>
              <w:spacing w:line="360" w:lineRule="auto"/>
              <w:rPr>
                <w:rFonts w:ascii="Bookman Old Style" w:hAnsi="Bookman Old Style"/>
                <w:bCs/>
                <w:color w:val="000000" w:themeColor="text1"/>
                <w:sz w:val="22"/>
                <w:szCs w:val="22"/>
                <w:lang w:val="id-ID" w:eastAsia="id-ID"/>
              </w:rPr>
            </w:pPr>
          </w:p>
        </w:tc>
        <w:tc>
          <w:tcPr>
            <w:tcW w:w="1415" w:type="dxa"/>
          </w:tcPr>
          <w:p w14:paraId="72FF596E" w14:textId="77777777" w:rsidR="00E943C4" w:rsidRPr="00CE69D8" w:rsidRDefault="00E943C4" w:rsidP="00907A7B">
            <w:pPr>
              <w:spacing w:line="360" w:lineRule="auto"/>
              <w:rPr>
                <w:rFonts w:ascii="Bookman Old Style" w:hAnsi="Bookman Old Style"/>
                <w:bCs/>
                <w:color w:val="000000" w:themeColor="text1"/>
                <w:sz w:val="22"/>
                <w:szCs w:val="22"/>
                <w:lang w:val="id-ID" w:eastAsia="id-ID"/>
              </w:rPr>
            </w:pPr>
          </w:p>
        </w:tc>
      </w:tr>
      <w:tr w:rsidR="00221017" w:rsidRPr="00CE69D8" w14:paraId="4868B784" w14:textId="77777777" w:rsidTr="00E943C4">
        <w:trPr>
          <w:trHeight w:val="600"/>
        </w:trPr>
        <w:tc>
          <w:tcPr>
            <w:tcW w:w="4402" w:type="dxa"/>
            <w:hideMark/>
          </w:tcPr>
          <w:p w14:paraId="085AECED" w14:textId="77777777" w:rsidR="00E943C4" w:rsidRPr="00CE69D8" w:rsidRDefault="00E943C4" w:rsidP="00020944">
            <w:pPr>
              <w:pStyle w:val="ListParagraph"/>
              <w:numPr>
                <w:ilvl w:val="4"/>
                <w:numId w:val="183"/>
              </w:numPr>
              <w:tabs>
                <w:tab w:val="clear" w:pos="3960"/>
              </w:tabs>
              <w:spacing w:line="360"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Pendapatan </w:t>
            </w:r>
            <w:r w:rsidR="0085764E" w:rsidRPr="00CE69D8">
              <w:rPr>
                <w:rFonts w:ascii="Bookman Old Style" w:hAnsi="Bookman Old Style"/>
                <w:bCs/>
                <w:color w:val="000000" w:themeColor="text1"/>
                <w:sz w:val="22"/>
                <w:szCs w:val="24"/>
                <w:lang w:val="id-ID" w:eastAsia="id-ID"/>
              </w:rPr>
              <w:t>Bunga</w:t>
            </w:r>
            <w:r w:rsidR="0085764E" w:rsidRPr="00CE69D8">
              <w:rPr>
                <w:rFonts w:ascii="Bookman Old Style" w:hAnsi="Bookman Old Style"/>
                <w:bCs/>
                <w:color w:val="000000" w:themeColor="text1"/>
                <w:sz w:val="22"/>
                <w:szCs w:val="22"/>
                <w:lang w:val="id-ID" w:eastAsia="id-ID"/>
              </w:rPr>
              <w:t xml:space="preserve"> </w:t>
            </w:r>
            <w:r w:rsidRPr="00CE69D8">
              <w:rPr>
                <w:rFonts w:ascii="Bookman Old Style" w:hAnsi="Bookman Old Style"/>
                <w:bCs/>
                <w:color w:val="000000" w:themeColor="text1"/>
                <w:sz w:val="22"/>
                <w:szCs w:val="22"/>
                <w:lang w:val="id-ID" w:eastAsia="id-ID"/>
              </w:rPr>
              <w:t xml:space="preserve">dari Kegiatan Pembiayaan Melalui Pembelian Surat Utang yang Diterbitkan Pasangan Usaha pada Tahap Rintisan Awal </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i/>
                <w:color w:val="000000" w:themeColor="text1"/>
                <w:sz w:val="22"/>
                <w:szCs w:val="22"/>
                <w:lang w:val="id-ID" w:eastAsia="id-ID"/>
              </w:rPr>
              <w:t>Start-up</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 xml:space="preserve"> dan/atau Pengembangan Usaha</w:t>
            </w:r>
          </w:p>
        </w:tc>
        <w:tc>
          <w:tcPr>
            <w:tcW w:w="1268" w:type="dxa"/>
          </w:tcPr>
          <w:p w14:paraId="233FFA3E"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c>
          <w:tcPr>
            <w:tcW w:w="1206" w:type="dxa"/>
          </w:tcPr>
          <w:p w14:paraId="686FF490"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c>
          <w:tcPr>
            <w:tcW w:w="1415" w:type="dxa"/>
          </w:tcPr>
          <w:p w14:paraId="2A062290"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r>
      <w:tr w:rsidR="00221017" w:rsidRPr="00CE69D8" w14:paraId="707460C3" w14:textId="77777777" w:rsidTr="00E943C4">
        <w:trPr>
          <w:trHeight w:val="900"/>
        </w:trPr>
        <w:tc>
          <w:tcPr>
            <w:tcW w:w="4402" w:type="dxa"/>
            <w:hideMark/>
          </w:tcPr>
          <w:p w14:paraId="74552E8C" w14:textId="11A14192" w:rsidR="00E943C4" w:rsidRPr="00CE69D8" w:rsidRDefault="00E943C4" w:rsidP="00020944">
            <w:pPr>
              <w:pStyle w:val="ListParagraph"/>
              <w:numPr>
                <w:ilvl w:val="4"/>
                <w:numId w:val="183"/>
              </w:numPr>
              <w:tabs>
                <w:tab w:val="clear" w:pos="3960"/>
              </w:tabs>
              <w:spacing w:line="360"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Pendapatan </w:t>
            </w:r>
            <w:r w:rsidR="0085764E" w:rsidRPr="00CE69D8">
              <w:rPr>
                <w:rFonts w:ascii="Bookman Old Style" w:hAnsi="Bookman Old Style"/>
                <w:bCs/>
                <w:color w:val="000000" w:themeColor="text1"/>
                <w:sz w:val="22"/>
                <w:szCs w:val="24"/>
                <w:lang w:val="id-ID" w:eastAsia="id-ID"/>
              </w:rPr>
              <w:t>Bunga</w:t>
            </w:r>
            <w:r w:rsidR="00556AE8" w:rsidRPr="00CE69D8">
              <w:rPr>
                <w:rFonts w:ascii="Bookman Old Style" w:hAnsi="Bookman Old Style"/>
                <w:bCs/>
                <w:color w:val="000000" w:themeColor="text1"/>
                <w:sz w:val="22"/>
                <w:szCs w:val="24"/>
                <w:lang w:val="id-ID" w:eastAsia="id-ID"/>
              </w:rPr>
              <w:t xml:space="preserve"> </w:t>
            </w:r>
            <w:r w:rsidRPr="00CE69D8">
              <w:rPr>
                <w:rFonts w:ascii="Bookman Old Style" w:hAnsi="Bookman Old Style"/>
                <w:bCs/>
                <w:color w:val="000000" w:themeColor="text1"/>
                <w:sz w:val="22"/>
                <w:szCs w:val="22"/>
                <w:lang w:val="id-ID" w:eastAsia="id-ID"/>
              </w:rPr>
              <w:t xml:space="preserve">dari Kegiatan Pembiayaan </w:t>
            </w:r>
          </w:p>
        </w:tc>
        <w:tc>
          <w:tcPr>
            <w:tcW w:w="1268" w:type="dxa"/>
          </w:tcPr>
          <w:p w14:paraId="02E7AAC6"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c>
          <w:tcPr>
            <w:tcW w:w="1206" w:type="dxa"/>
          </w:tcPr>
          <w:p w14:paraId="0C8F0F6D"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c>
          <w:tcPr>
            <w:tcW w:w="1415" w:type="dxa"/>
          </w:tcPr>
          <w:p w14:paraId="674F837E"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r>
      <w:tr w:rsidR="00221017" w:rsidRPr="00CE69D8" w14:paraId="14B058C0" w14:textId="77777777" w:rsidTr="00E943C4">
        <w:trPr>
          <w:trHeight w:val="300"/>
        </w:trPr>
        <w:tc>
          <w:tcPr>
            <w:tcW w:w="4402" w:type="dxa"/>
            <w:hideMark/>
          </w:tcPr>
          <w:p w14:paraId="3BB10E41" w14:textId="77777777" w:rsidR="00E943C4" w:rsidRPr="00CE69D8" w:rsidRDefault="00E943C4" w:rsidP="00020944">
            <w:pPr>
              <w:pStyle w:val="ListParagraph"/>
              <w:numPr>
                <w:ilvl w:val="3"/>
                <w:numId w:val="183"/>
              </w:numPr>
              <w:tabs>
                <w:tab w:val="clear" w:pos="3240"/>
              </w:tabs>
              <w:spacing w:line="360" w:lineRule="auto"/>
              <w:ind w:left="714"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Pendapatan Lain Terkait Pembiayaan</w:t>
            </w:r>
          </w:p>
        </w:tc>
        <w:tc>
          <w:tcPr>
            <w:tcW w:w="1268" w:type="dxa"/>
          </w:tcPr>
          <w:p w14:paraId="127C9F5E"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c>
          <w:tcPr>
            <w:tcW w:w="1206" w:type="dxa"/>
          </w:tcPr>
          <w:p w14:paraId="51FAA520"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c>
          <w:tcPr>
            <w:tcW w:w="1415" w:type="dxa"/>
          </w:tcPr>
          <w:p w14:paraId="179D9D83"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r>
      <w:tr w:rsidR="00221017" w:rsidRPr="00CE69D8" w14:paraId="35E8F863" w14:textId="77777777" w:rsidTr="00E943C4">
        <w:trPr>
          <w:trHeight w:val="300"/>
        </w:trPr>
        <w:tc>
          <w:tcPr>
            <w:tcW w:w="4402" w:type="dxa"/>
          </w:tcPr>
          <w:p w14:paraId="4C496D08" w14:textId="77777777" w:rsidR="00E943C4" w:rsidRPr="00CE69D8" w:rsidRDefault="00E943C4" w:rsidP="00020944">
            <w:pPr>
              <w:pStyle w:val="ListParagraph"/>
              <w:numPr>
                <w:ilvl w:val="4"/>
                <w:numId w:val="183"/>
              </w:numPr>
              <w:tabs>
                <w:tab w:val="clear" w:pos="3960"/>
              </w:tabs>
              <w:spacing w:line="360"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Pendapatan Administrasi</w:t>
            </w:r>
          </w:p>
        </w:tc>
        <w:tc>
          <w:tcPr>
            <w:tcW w:w="1268" w:type="dxa"/>
          </w:tcPr>
          <w:p w14:paraId="37E896FC"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c>
          <w:tcPr>
            <w:tcW w:w="1206" w:type="dxa"/>
          </w:tcPr>
          <w:p w14:paraId="70F51B88"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c>
          <w:tcPr>
            <w:tcW w:w="1415" w:type="dxa"/>
          </w:tcPr>
          <w:p w14:paraId="062E3662"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r>
      <w:tr w:rsidR="00221017" w:rsidRPr="00CE69D8" w14:paraId="641E535F" w14:textId="77777777" w:rsidTr="00E943C4">
        <w:trPr>
          <w:trHeight w:val="300"/>
        </w:trPr>
        <w:tc>
          <w:tcPr>
            <w:tcW w:w="4402" w:type="dxa"/>
            <w:hideMark/>
          </w:tcPr>
          <w:p w14:paraId="458DBCF0" w14:textId="77777777" w:rsidR="00E943C4" w:rsidRPr="00CE69D8" w:rsidRDefault="00E943C4" w:rsidP="00020944">
            <w:pPr>
              <w:pStyle w:val="ListParagraph"/>
              <w:numPr>
                <w:ilvl w:val="4"/>
                <w:numId w:val="183"/>
              </w:numPr>
              <w:tabs>
                <w:tab w:val="clear" w:pos="3960"/>
              </w:tabs>
              <w:spacing w:line="360"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Pendapatan Provisi</w:t>
            </w:r>
          </w:p>
        </w:tc>
        <w:tc>
          <w:tcPr>
            <w:tcW w:w="1268" w:type="dxa"/>
          </w:tcPr>
          <w:p w14:paraId="69962E42"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c>
          <w:tcPr>
            <w:tcW w:w="1206" w:type="dxa"/>
          </w:tcPr>
          <w:p w14:paraId="41798978"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c>
          <w:tcPr>
            <w:tcW w:w="1415" w:type="dxa"/>
          </w:tcPr>
          <w:p w14:paraId="6E9BA538"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r>
      <w:tr w:rsidR="00221017" w:rsidRPr="00CE69D8" w14:paraId="3BA4E5D9" w14:textId="77777777" w:rsidTr="00E943C4">
        <w:trPr>
          <w:trHeight w:val="300"/>
        </w:trPr>
        <w:tc>
          <w:tcPr>
            <w:tcW w:w="4402" w:type="dxa"/>
            <w:hideMark/>
          </w:tcPr>
          <w:p w14:paraId="7A71516E" w14:textId="77777777" w:rsidR="00E943C4" w:rsidRPr="00CE69D8" w:rsidRDefault="00E943C4" w:rsidP="00020944">
            <w:pPr>
              <w:pStyle w:val="ListParagraph"/>
              <w:numPr>
                <w:ilvl w:val="4"/>
                <w:numId w:val="183"/>
              </w:numPr>
              <w:tabs>
                <w:tab w:val="clear" w:pos="3960"/>
              </w:tabs>
              <w:spacing w:line="360"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Pendapatan Denda</w:t>
            </w:r>
          </w:p>
        </w:tc>
        <w:tc>
          <w:tcPr>
            <w:tcW w:w="1268" w:type="dxa"/>
          </w:tcPr>
          <w:p w14:paraId="684DD4B5"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c>
          <w:tcPr>
            <w:tcW w:w="1206" w:type="dxa"/>
          </w:tcPr>
          <w:p w14:paraId="0CE60564"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c>
          <w:tcPr>
            <w:tcW w:w="1415" w:type="dxa"/>
          </w:tcPr>
          <w:p w14:paraId="6F697470"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r>
      <w:tr w:rsidR="00221017" w:rsidRPr="00CE69D8" w14:paraId="0B0EFA40" w14:textId="77777777" w:rsidTr="00E943C4">
        <w:trPr>
          <w:trHeight w:val="300"/>
        </w:trPr>
        <w:tc>
          <w:tcPr>
            <w:tcW w:w="4402" w:type="dxa"/>
          </w:tcPr>
          <w:p w14:paraId="401284BB" w14:textId="77777777" w:rsidR="00F8624E" w:rsidRPr="00CE69D8" w:rsidRDefault="00E943C4" w:rsidP="00020944">
            <w:pPr>
              <w:pStyle w:val="ListParagraph"/>
              <w:numPr>
                <w:ilvl w:val="4"/>
                <w:numId w:val="183"/>
              </w:numPr>
              <w:tabs>
                <w:tab w:val="clear" w:pos="3960"/>
              </w:tabs>
              <w:spacing w:line="360"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Pendapatan Lain Terkait Pembiayaan Lainnya</w:t>
            </w:r>
          </w:p>
        </w:tc>
        <w:tc>
          <w:tcPr>
            <w:tcW w:w="1268" w:type="dxa"/>
          </w:tcPr>
          <w:p w14:paraId="217ADE0A"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c>
          <w:tcPr>
            <w:tcW w:w="1206" w:type="dxa"/>
          </w:tcPr>
          <w:p w14:paraId="01A4F2E3"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c>
          <w:tcPr>
            <w:tcW w:w="1415" w:type="dxa"/>
          </w:tcPr>
          <w:p w14:paraId="3006AC5B"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r>
      <w:tr w:rsidR="00221017" w:rsidRPr="00CE69D8" w14:paraId="731A5655" w14:textId="77777777" w:rsidTr="00E943C4">
        <w:trPr>
          <w:trHeight w:val="289"/>
        </w:trPr>
        <w:tc>
          <w:tcPr>
            <w:tcW w:w="4402" w:type="dxa"/>
            <w:hideMark/>
          </w:tcPr>
          <w:p w14:paraId="58A32A66" w14:textId="77777777" w:rsidR="00E943C4" w:rsidRPr="00CE69D8" w:rsidRDefault="00E943C4" w:rsidP="00020944">
            <w:pPr>
              <w:pStyle w:val="ListParagraph"/>
              <w:numPr>
                <w:ilvl w:val="3"/>
                <w:numId w:val="184"/>
              </w:numPr>
              <w:spacing w:line="360" w:lineRule="auto"/>
              <w:ind w:left="357"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BEBAN</w:t>
            </w:r>
          </w:p>
        </w:tc>
        <w:tc>
          <w:tcPr>
            <w:tcW w:w="1268" w:type="dxa"/>
          </w:tcPr>
          <w:p w14:paraId="069E75A5"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c>
          <w:tcPr>
            <w:tcW w:w="1206" w:type="dxa"/>
          </w:tcPr>
          <w:p w14:paraId="0813EA00"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c>
          <w:tcPr>
            <w:tcW w:w="1415" w:type="dxa"/>
          </w:tcPr>
          <w:p w14:paraId="7F04B82B"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r>
      <w:tr w:rsidR="00221017" w:rsidRPr="00CE69D8" w14:paraId="4696E5A9" w14:textId="77777777" w:rsidTr="00E943C4">
        <w:trPr>
          <w:trHeight w:val="300"/>
        </w:trPr>
        <w:tc>
          <w:tcPr>
            <w:tcW w:w="4402" w:type="dxa"/>
            <w:hideMark/>
          </w:tcPr>
          <w:p w14:paraId="546EFFE0" w14:textId="77777777" w:rsidR="00E943C4" w:rsidRPr="00CE69D8" w:rsidRDefault="00E943C4" w:rsidP="00020944">
            <w:pPr>
              <w:pStyle w:val="ListParagraph"/>
              <w:numPr>
                <w:ilvl w:val="3"/>
                <w:numId w:val="185"/>
              </w:numPr>
              <w:tabs>
                <w:tab w:val="clear" w:pos="3240"/>
              </w:tabs>
              <w:spacing w:line="360" w:lineRule="auto"/>
              <w:ind w:left="714"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Beban Pengelolaan Dana Ventura</w:t>
            </w:r>
          </w:p>
        </w:tc>
        <w:tc>
          <w:tcPr>
            <w:tcW w:w="1268" w:type="dxa"/>
          </w:tcPr>
          <w:p w14:paraId="415B1E19"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c>
          <w:tcPr>
            <w:tcW w:w="1206" w:type="dxa"/>
          </w:tcPr>
          <w:p w14:paraId="5F9E8A3C"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c>
          <w:tcPr>
            <w:tcW w:w="1415" w:type="dxa"/>
          </w:tcPr>
          <w:p w14:paraId="602A01E0"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r>
      <w:tr w:rsidR="00221017" w:rsidRPr="00CE69D8" w14:paraId="235A6A28" w14:textId="77777777" w:rsidTr="00E943C4">
        <w:trPr>
          <w:trHeight w:val="300"/>
        </w:trPr>
        <w:tc>
          <w:tcPr>
            <w:tcW w:w="4402" w:type="dxa"/>
            <w:hideMark/>
          </w:tcPr>
          <w:p w14:paraId="25F564D4" w14:textId="77777777" w:rsidR="00E943C4" w:rsidRPr="00CE69D8" w:rsidRDefault="00E943C4" w:rsidP="00020944">
            <w:pPr>
              <w:pStyle w:val="ListParagraph"/>
              <w:numPr>
                <w:ilvl w:val="3"/>
                <w:numId w:val="185"/>
              </w:numPr>
              <w:tabs>
                <w:tab w:val="clear" w:pos="3240"/>
              </w:tabs>
              <w:spacing w:line="360" w:lineRule="auto"/>
              <w:ind w:left="714"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Beban Kustodian</w:t>
            </w:r>
          </w:p>
        </w:tc>
        <w:tc>
          <w:tcPr>
            <w:tcW w:w="1268" w:type="dxa"/>
          </w:tcPr>
          <w:p w14:paraId="5229EA16"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c>
          <w:tcPr>
            <w:tcW w:w="1206" w:type="dxa"/>
          </w:tcPr>
          <w:p w14:paraId="2D063C5D"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c>
          <w:tcPr>
            <w:tcW w:w="1415" w:type="dxa"/>
          </w:tcPr>
          <w:p w14:paraId="6346849D"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r>
      <w:tr w:rsidR="00221017" w:rsidRPr="00CE69D8" w14:paraId="500341CF" w14:textId="77777777" w:rsidTr="00E943C4">
        <w:trPr>
          <w:trHeight w:val="300"/>
        </w:trPr>
        <w:tc>
          <w:tcPr>
            <w:tcW w:w="4402" w:type="dxa"/>
          </w:tcPr>
          <w:p w14:paraId="5EA74251" w14:textId="77777777" w:rsidR="00E943C4" w:rsidRPr="00CE69D8" w:rsidRDefault="00E943C4" w:rsidP="00020944">
            <w:pPr>
              <w:pStyle w:val="ListParagraph"/>
              <w:numPr>
                <w:ilvl w:val="3"/>
                <w:numId w:val="185"/>
              </w:numPr>
              <w:tabs>
                <w:tab w:val="clear" w:pos="3240"/>
              </w:tabs>
              <w:spacing w:line="360" w:lineRule="auto"/>
              <w:ind w:left="714"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Beban Premi Asuransi </w:t>
            </w:r>
          </w:p>
        </w:tc>
        <w:tc>
          <w:tcPr>
            <w:tcW w:w="1268" w:type="dxa"/>
          </w:tcPr>
          <w:p w14:paraId="51A809B2"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c>
          <w:tcPr>
            <w:tcW w:w="1206" w:type="dxa"/>
          </w:tcPr>
          <w:p w14:paraId="3688DD90"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c>
          <w:tcPr>
            <w:tcW w:w="1415" w:type="dxa"/>
          </w:tcPr>
          <w:p w14:paraId="3BA8A65E"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r>
      <w:tr w:rsidR="00221017" w:rsidRPr="00CE69D8" w14:paraId="1D377875" w14:textId="77777777" w:rsidTr="00E943C4">
        <w:trPr>
          <w:trHeight w:val="300"/>
        </w:trPr>
        <w:tc>
          <w:tcPr>
            <w:tcW w:w="4402" w:type="dxa"/>
          </w:tcPr>
          <w:p w14:paraId="28007DFD" w14:textId="77777777" w:rsidR="00E943C4" w:rsidRPr="00CE69D8" w:rsidRDefault="00E943C4" w:rsidP="00020944">
            <w:pPr>
              <w:pStyle w:val="ListParagraph"/>
              <w:numPr>
                <w:ilvl w:val="3"/>
                <w:numId w:val="185"/>
              </w:numPr>
              <w:tabs>
                <w:tab w:val="clear" w:pos="3240"/>
              </w:tabs>
              <w:spacing w:line="360" w:lineRule="auto"/>
              <w:ind w:left="714"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Beban Penyisihan Penghapusan Aset Produktif</w:t>
            </w:r>
          </w:p>
        </w:tc>
        <w:tc>
          <w:tcPr>
            <w:tcW w:w="1268" w:type="dxa"/>
          </w:tcPr>
          <w:p w14:paraId="35EE19F1"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c>
          <w:tcPr>
            <w:tcW w:w="1206" w:type="dxa"/>
          </w:tcPr>
          <w:p w14:paraId="0A6613E3"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c>
          <w:tcPr>
            <w:tcW w:w="1415" w:type="dxa"/>
          </w:tcPr>
          <w:p w14:paraId="09159D12"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r>
      <w:tr w:rsidR="00221017" w:rsidRPr="00CE69D8" w14:paraId="288803D0" w14:textId="77777777" w:rsidTr="00292AB0">
        <w:trPr>
          <w:trHeight w:val="300"/>
        </w:trPr>
        <w:tc>
          <w:tcPr>
            <w:tcW w:w="4402" w:type="dxa"/>
          </w:tcPr>
          <w:p w14:paraId="7414EDD4" w14:textId="47D4DABC" w:rsidR="00E943C4" w:rsidRPr="00CE69D8" w:rsidRDefault="00292AB0" w:rsidP="00020944">
            <w:pPr>
              <w:pStyle w:val="ListParagraph"/>
              <w:numPr>
                <w:ilvl w:val="4"/>
                <w:numId w:val="233"/>
              </w:numPr>
              <w:tabs>
                <w:tab w:val="clear" w:pos="3960"/>
              </w:tabs>
              <w:spacing w:line="360"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Beban Penyisihan Penghapusan Aset Produktif Penyertaan Modal</w:t>
            </w:r>
          </w:p>
        </w:tc>
        <w:tc>
          <w:tcPr>
            <w:tcW w:w="1268" w:type="dxa"/>
          </w:tcPr>
          <w:p w14:paraId="61F4C93C" w14:textId="40954C65" w:rsidR="00E943C4" w:rsidRPr="00CE69D8" w:rsidRDefault="00292AB0"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  </w:t>
            </w:r>
          </w:p>
        </w:tc>
        <w:tc>
          <w:tcPr>
            <w:tcW w:w="1206" w:type="dxa"/>
          </w:tcPr>
          <w:p w14:paraId="06D9004E"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c>
          <w:tcPr>
            <w:tcW w:w="1415" w:type="dxa"/>
          </w:tcPr>
          <w:p w14:paraId="4DED6D54" w14:textId="77777777" w:rsidR="00E943C4" w:rsidRPr="00CE69D8" w:rsidRDefault="00E943C4" w:rsidP="00907A7B">
            <w:pPr>
              <w:spacing w:line="360" w:lineRule="auto"/>
              <w:jc w:val="center"/>
              <w:rPr>
                <w:rFonts w:ascii="Bookman Old Style" w:hAnsi="Bookman Old Style"/>
                <w:bCs/>
                <w:color w:val="000000" w:themeColor="text1"/>
                <w:sz w:val="22"/>
                <w:szCs w:val="22"/>
                <w:lang w:val="id-ID" w:eastAsia="id-ID"/>
              </w:rPr>
            </w:pPr>
          </w:p>
        </w:tc>
      </w:tr>
      <w:tr w:rsidR="00221017" w:rsidRPr="00CE69D8" w14:paraId="782042C9" w14:textId="77777777" w:rsidTr="00E943C4">
        <w:trPr>
          <w:trHeight w:val="300"/>
        </w:trPr>
        <w:tc>
          <w:tcPr>
            <w:tcW w:w="4402" w:type="dxa"/>
          </w:tcPr>
          <w:p w14:paraId="5A41B74A" w14:textId="0A926EA0" w:rsidR="00292AB0" w:rsidRPr="00CE69D8" w:rsidRDefault="00292AB0" w:rsidP="00020944">
            <w:pPr>
              <w:pStyle w:val="ListParagraph"/>
              <w:numPr>
                <w:ilvl w:val="4"/>
                <w:numId w:val="233"/>
              </w:numPr>
              <w:tabs>
                <w:tab w:val="clear" w:pos="3960"/>
              </w:tabs>
              <w:spacing w:line="360"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Beban Penyisihan Penghapusan Aset Produktif Penyertaan Melalui Pembelian Obligasi</w:t>
            </w:r>
            <w:r w:rsidRPr="00CE69D8">
              <w:rPr>
                <w:rFonts w:ascii="Bookman Old Style" w:hAnsi="Bookman Old Style"/>
                <w:bCs/>
                <w:color w:val="000000" w:themeColor="text1"/>
                <w:sz w:val="22"/>
                <w:szCs w:val="22"/>
                <w:lang w:eastAsia="id-ID"/>
              </w:rPr>
              <w:t xml:space="preserve"> </w:t>
            </w:r>
            <w:r w:rsidRPr="00CE69D8">
              <w:rPr>
                <w:rFonts w:ascii="Bookman Old Style" w:hAnsi="Bookman Old Style"/>
                <w:bCs/>
                <w:color w:val="000000" w:themeColor="text1"/>
                <w:sz w:val="22"/>
                <w:szCs w:val="22"/>
                <w:lang w:val="id-ID" w:eastAsia="id-ID"/>
              </w:rPr>
              <w:t>Konversi</w:t>
            </w:r>
          </w:p>
        </w:tc>
        <w:tc>
          <w:tcPr>
            <w:tcW w:w="1268" w:type="dxa"/>
          </w:tcPr>
          <w:p w14:paraId="26217936" w14:textId="77777777" w:rsidR="00292AB0" w:rsidRPr="00CE69D8" w:rsidRDefault="00292AB0" w:rsidP="00292AB0">
            <w:pPr>
              <w:spacing w:line="360" w:lineRule="auto"/>
              <w:jc w:val="center"/>
              <w:rPr>
                <w:rFonts w:ascii="Bookman Old Style" w:hAnsi="Bookman Old Style"/>
                <w:bCs/>
                <w:color w:val="000000" w:themeColor="text1"/>
                <w:sz w:val="22"/>
                <w:szCs w:val="22"/>
                <w:lang w:val="id-ID" w:eastAsia="id-ID"/>
              </w:rPr>
            </w:pPr>
          </w:p>
        </w:tc>
        <w:tc>
          <w:tcPr>
            <w:tcW w:w="1206" w:type="dxa"/>
          </w:tcPr>
          <w:p w14:paraId="6D33D299" w14:textId="77777777" w:rsidR="00292AB0" w:rsidRPr="00CE69D8" w:rsidRDefault="00292AB0" w:rsidP="00292AB0">
            <w:pPr>
              <w:spacing w:line="360" w:lineRule="auto"/>
              <w:jc w:val="center"/>
              <w:rPr>
                <w:rFonts w:ascii="Bookman Old Style" w:hAnsi="Bookman Old Style"/>
                <w:bCs/>
                <w:color w:val="000000" w:themeColor="text1"/>
                <w:sz w:val="22"/>
                <w:szCs w:val="22"/>
                <w:lang w:val="id-ID" w:eastAsia="id-ID"/>
              </w:rPr>
            </w:pPr>
          </w:p>
        </w:tc>
        <w:tc>
          <w:tcPr>
            <w:tcW w:w="1415" w:type="dxa"/>
          </w:tcPr>
          <w:p w14:paraId="78232A72" w14:textId="77777777" w:rsidR="00292AB0" w:rsidRPr="00CE69D8" w:rsidRDefault="00292AB0" w:rsidP="00292AB0">
            <w:pPr>
              <w:spacing w:line="360" w:lineRule="auto"/>
              <w:jc w:val="center"/>
              <w:rPr>
                <w:rFonts w:ascii="Bookman Old Style" w:hAnsi="Bookman Old Style"/>
                <w:bCs/>
                <w:color w:val="000000" w:themeColor="text1"/>
                <w:sz w:val="22"/>
                <w:szCs w:val="22"/>
                <w:lang w:val="id-ID" w:eastAsia="id-ID"/>
              </w:rPr>
            </w:pPr>
          </w:p>
        </w:tc>
      </w:tr>
      <w:tr w:rsidR="00221017" w:rsidRPr="00CE69D8" w14:paraId="537BDAFD" w14:textId="77777777" w:rsidTr="00E943C4">
        <w:trPr>
          <w:trHeight w:val="300"/>
        </w:trPr>
        <w:tc>
          <w:tcPr>
            <w:tcW w:w="4402" w:type="dxa"/>
            <w:hideMark/>
          </w:tcPr>
          <w:p w14:paraId="0507034E" w14:textId="77777777" w:rsidR="00292AB0" w:rsidRPr="00CE69D8" w:rsidRDefault="00292AB0" w:rsidP="00020944">
            <w:pPr>
              <w:pStyle w:val="ListParagraph"/>
              <w:numPr>
                <w:ilvl w:val="4"/>
                <w:numId w:val="233"/>
              </w:numPr>
              <w:tabs>
                <w:tab w:val="clear" w:pos="3960"/>
              </w:tabs>
              <w:spacing w:line="360"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Beban Penyisihan Penghapusan Aset Produktif Pembiayaan Melalui Pembelian Surat Utang yang Diterbitkan Pasangan Usaha pada Tahap Rintisan Awal (</w:t>
            </w:r>
            <w:r w:rsidRPr="00CE69D8">
              <w:rPr>
                <w:rFonts w:ascii="Bookman Old Style" w:hAnsi="Bookman Old Style"/>
                <w:bCs/>
                <w:i/>
                <w:color w:val="000000" w:themeColor="text1"/>
                <w:sz w:val="22"/>
                <w:szCs w:val="22"/>
                <w:lang w:val="id-ID" w:eastAsia="id-ID"/>
              </w:rPr>
              <w:t>Start-up</w:t>
            </w:r>
            <w:r w:rsidRPr="00CE69D8">
              <w:rPr>
                <w:rFonts w:ascii="Bookman Old Style" w:hAnsi="Bookman Old Style"/>
                <w:bCs/>
                <w:color w:val="000000" w:themeColor="text1"/>
                <w:sz w:val="22"/>
                <w:szCs w:val="22"/>
                <w:lang w:val="id-ID" w:eastAsia="id-ID"/>
              </w:rPr>
              <w:t>) dan/atau Pengembangan Usaha</w:t>
            </w:r>
          </w:p>
        </w:tc>
        <w:tc>
          <w:tcPr>
            <w:tcW w:w="1268" w:type="dxa"/>
          </w:tcPr>
          <w:p w14:paraId="79167869" w14:textId="77777777" w:rsidR="00292AB0" w:rsidRPr="00CE69D8" w:rsidRDefault="00292AB0" w:rsidP="00292AB0">
            <w:pPr>
              <w:spacing w:line="360" w:lineRule="auto"/>
              <w:jc w:val="center"/>
              <w:rPr>
                <w:rFonts w:ascii="Bookman Old Style" w:hAnsi="Bookman Old Style"/>
                <w:bCs/>
                <w:color w:val="000000" w:themeColor="text1"/>
                <w:sz w:val="22"/>
                <w:szCs w:val="22"/>
                <w:lang w:val="id-ID" w:eastAsia="id-ID"/>
              </w:rPr>
            </w:pPr>
          </w:p>
        </w:tc>
        <w:tc>
          <w:tcPr>
            <w:tcW w:w="1206" w:type="dxa"/>
          </w:tcPr>
          <w:p w14:paraId="6E16535F" w14:textId="77777777" w:rsidR="00292AB0" w:rsidRPr="00CE69D8" w:rsidRDefault="00292AB0" w:rsidP="00292AB0">
            <w:pPr>
              <w:spacing w:line="360" w:lineRule="auto"/>
              <w:jc w:val="center"/>
              <w:rPr>
                <w:rFonts w:ascii="Bookman Old Style" w:hAnsi="Bookman Old Style"/>
                <w:bCs/>
                <w:color w:val="000000" w:themeColor="text1"/>
                <w:sz w:val="22"/>
                <w:szCs w:val="22"/>
                <w:lang w:val="id-ID" w:eastAsia="id-ID"/>
              </w:rPr>
            </w:pPr>
          </w:p>
        </w:tc>
        <w:tc>
          <w:tcPr>
            <w:tcW w:w="1415" w:type="dxa"/>
          </w:tcPr>
          <w:p w14:paraId="69894DD5" w14:textId="77777777" w:rsidR="00292AB0" w:rsidRPr="00CE69D8" w:rsidRDefault="00292AB0" w:rsidP="00292AB0">
            <w:pPr>
              <w:spacing w:line="360" w:lineRule="auto"/>
              <w:jc w:val="center"/>
              <w:rPr>
                <w:rFonts w:ascii="Bookman Old Style" w:hAnsi="Bookman Old Style"/>
                <w:bCs/>
                <w:color w:val="000000" w:themeColor="text1"/>
                <w:sz w:val="22"/>
                <w:szCs w:val="22"/>
                <w:lang w:val="id-ID" w:eastAsia="id-ID"/>
              </w:rPr>
            </w:pPr>
          </w:p>
        </w:tc>
      </w:tr>
      <w:tr w:rsidR="00221017" w:rsidRPr="00CE69D8" w14:paraId="22108B00" w14:textId="77777777" w:rsidTr="00E943C4">
        <w:trPr>
          <w:trHeight w:val="300"/>
        </w:trPr>
        <w:tc>
          <w:tcPr>
            <w:tcW w:w="4402" w:type="dxa"/>
          </w:tcPr>
          <w:p w14:paraId="518D0A5B" w14:textId="29EBD770" w:rsidR="00292AB0" w:rsidRPr="00CE69D8" w:rsidRDefault="00292AB0" w:rsidP="00020944">
            <w:pPr>
              <w:pStyle w:val="ListParagraph"/>
              <w:numPr>
                <w:ilvl w:val="4"/>
                <w:numId w:val="233"/>
              </w:numPr>
              <w:tabs>
                <w:tab w:val="clear" w:pos="3960"/>
              </w:tabs>
              <w:spacing w:line="360" w:lineRule="auto"/>
              <w:ind w:left="1071"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Beban Penyisihan Penghapusan Aset Produktif Pembiayaan </w:t>
            </w:r>
          </w:p>
        </w:tc>
        <w:tc>
          <w:tcPr>
            <w:tcW w:w="1268" w:type="dxa"/>
          </w:tcPr>
          <w:p w14:paraId="2AD314DC" w14:textId="77777777" w:rsidR="00292AB0" w:rsidRPr="00CE69D8" w:rsidRDefault="00292AB0" w:rsidP="00292AB0">
            <w:pPr>
              <w:spacing w:line="360" w:lineRule="auto"/>
              <w:jc w:val="center"/>
              <w:rPr>
                <w:rFonts w:ascii="Bookman Old Style" w:hAnsi="Bookman Old Style"/>
                <w:bCs/>
                <w:color w:val="000000" w:themeColor="text1"/>
                <w:sz w:val="22"/>
                <w:szCs w:val="22"/>
                <w:lang w:val="id-ID" w:eastAsia="id-ID"/>
              </w:rPr>
            </w:pPr>
          </w:p>
        </w:tc>
        <w:tc>
          <w:tcPr>
            <w:tcW w:w="1206" w:type="dxa"/>
          </w:tcPr>
          <w:p w14:paraId="7ED4008D" w14:textId="77777777" w:rsidR="00292AB0" w:rsidRPr="00CE69D8" w:rsidRDefault="00292AB0" w:rsidP="00292AB0">
            <w:pPr>
              <w:spacing w:line="360" w:lineRule="auto"/>
              <w:jc w:val="center"/>
              <w:rPr>
                <w:rFonts w:ascii="Bookman Old Style" w:hAnsi="Bookman Old Style"/>
                <w:bCs/>
                <w:color w:val="000000" w:themeColor="text1"/>
                <w:sz w:val="22"/>
                <w:szCs w:val="22"/>
                <w:lang w:val="id-ID" w:eastAsia="id-ID"/>
              </w:rPr>
            </w:pPr>
          </w:p>
        </w:tc>
        <w:tc>
          <w:tcPr>
            <w:tcW w:w="1415" w:type="dxa"/>
          </w:tcPr>
          <w:p w14:paraId="2626301D" w14:textId="77777777" w:rsidR="00292AB0" w:rsidRPr="00CE69D8" w:rsidRDefault="00292AB0" w:rsidP="00292AB0">
            <w:pPr>
              <w:spacing w:line="360" w:lineRule="auto"/>
              <w:jc w:val="center"/>
              <w:rPr>
                <w:rFonts w:ascii="Bookman Old Style" w:hAnsi="Bookman Old Style"/>
                <w:bCs/>
                <w:color w:val="000000" w:themeColor="text1"/>
                <w:sz w:val="22"/>
                <w:szCs w:val="22"/>
                <w:lang w:val="id-ID" w:eastAsia="id-ID"/>
              </w:rPr>
            </w:pPr>
          </w:p>
        </w:tc>
      </w:tr>
      <w:tr w:rsidR="00221017" w:rsidRPr="00CE69D8" w14:paraId="0CE886D6" w14:textId="77777777" w:rsidTr="00E943C4">
        <w:trPr>
          <w:trHeight w:val="300"/>
        </w:trPr>
        <w:tc>
          <w:tcPr>
            <w:tcW w:w="4402" w:type="dxa"/>
          </w:tcPr>
          <w:p w14:paraId="6FB136E5" w14:textId="77777777" w:rsidR="00292AB0" w:rsidRPr="00CE69D8" w:rsidRDefault="00292AB0" w:rsidP="00020944">
            <w:pPr>
              <w:pStyle w:val="ListParagraph"/>
              <w:numPr>
                <w:ilvl w:val="3"/>
                <w:numId w:val="185"/>
              </w:numPr>
              <w:tabs>
                <w:tab w:val="clear" w:pos="3240"/>
              </w:tabs>
              <w:spacing w:line="360" w:lineRule="auto"/>
              <w:ind w:left="714"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Beban Lain-lain</w:t>
            </w:r>
          </w:p>
        </w:tc>
        <w:tc>
          <w:tcPr>
            <w:tcW w:w="1268" w:type="dxa"/>
          </w:tcPr>
          <w:p w14:paraId="7C93DC5C" w14:textId="77777777" w:rsidR="00292AB0" w:rsidRPr="00CE69D8" w:rsidRDefault="00292AB0" w:rsidP="00292AB0">
            <w:pPr>
              <w:spacing w:line="360" w:lineRule="auto"/>
              <w:jc w:val="center"/>
              <w:rPr>
                <w:rFonts w:ascii="Bookman Old Style" w:hAnsi="Bookman Old Style"/>
                <w:bCs/>
                <w:color w:val="000000" w:themeColor="text1"/>
                <w:sz w:val="22"/>
                <w:szCs w:val="22"/>
                <w:lang w:val="id-ID" w:eastAsia="id-ID"/>
              </w:rPr>
            </w:pPr>
          </w:p>
        </w:tc>
        <w:tc>
          <w:tcPr>
            <w:tcW w:w="1206" w:type="dxa"/>
          </w:tcPr>
          <w:p w14:paraId="4F79A849" w14:textId="77777777" w:rsidR="00292AB0" w:rsidRPr="00CE69D8" w:rsidRDefault="00292AB0" w:rsidP="00292AB0">
            <w:pPr>
              <w:spacing w:line="360" w:lineRule="auto"/>
              <w:jc w:val="center"/>
              <w:rPr>
                <w:rFonts w:ascii="Bookman Old Style" w:hAnsi="Bookman Old Style"/>
                <w:bCs/>
                <w:color w:val="000000" w:themeColor="text1"/>
                <w:sz w:val="22"/>
                <w:szCs w:val="22"/>
                <w:lang w:val="id-ID" w:eastAsia="id-ID"/>
              </w:rPr>
            </w:pPr>
          </w:p>
        </w:tc>
        <w:tc>
          <w:tcPr>
            <w:tcW w:w="1415" w:type="dxa"/>
          </w:tcPr>
          <w:p w14:paraId="0939E3E5" w14:textId="77777777" w:rsidR="00292AB0" w:rsidRPr="00CE69D8" w:rsidRDefault="00292AB0" w:rsidP="00292AB0">
            <w:pPr>
              <w:spacing w:line="360" w:lineRule="auto"/>
              <w:jc w:val="center"/>
              <w:rPr>
                <w:rFonts w:ascii="Bookman Old Style" w:hAnsi="Bookman Old Style"/>
                <w:bCs/>
                <w:color w:val="000000" w:themeColor="text1"/>
                <w:sz w:val="22"/>
                <w:szCs w:val="22"/>
                <w:lang w:val="id-ID" w:eastAsia="id-ID"/>
              </w:rPr>
            </w:pPr>
          </w:p>
        </w:tc>
      </w:tr>
      <w:tr w:rsidR="00221017" w:rsidRPr="00CE69D8" w14:paraId="2826F760" w14:textId="77777777" w:rsidTr="00E943C4">
        <w:trPr>
          <w:trHeight w:val="300"/>
        </w:trPr>
        <w:tc>
          <w:tcPr>
            <w:tcW w:w="4402" w:type="dxa"/>
            <w:hideMark/>
          </w:tcPr>
          <w:p w14:paraId="4F896D86" w14:textId="77777777" w:rsidR="00292AB0" w:rsidRPr="00CE69D8" w:rsidRDefault="00292AB0" w:rsidP="00020944">
            <w:pPr>
              <w:pStyle w:val="ListParagraph"/>
              <w:numPr>
                <w:ilvl w:val="3"/>
                <w:numId w:val="184"/>
              </w:numPr>
              <w:spacing w:line="360" w:lineRule="auto"/>
              <w:ind w:left="357"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LABA (RUGI) SEBELUM PAJAK</w:t>
            </w:r>
          </w:p>
        </w:tc>
        <w:tc>
          <w:tcPr>
            <w:tcW w:w="1268" w:type="dxa"/>
          </w:tcPr>
          <w:p w14:paraId="663B86D8" w14:textId="77777777" w:rsidR="00292AB0" w:rsidRPr="00CE69D8" w:rsidRDefault="00292AB0" w:rsidP="00292AB0">
            <w:pPr>
              <w:spacing w:line="360" w:lineRule="auto"/>
              <w:rPr>
                <w:rFonts w:ascii="Bookman Old Style" w:hAnsi="Bookman Old Style"/>
                <w:bCs/>
                <w:color w:val="000000" w:themeColor="text1"/>
                <w:sz w:val="22"/>
                <w:szCs w:val="22"/>
                <w:lang w:val="id-ID" w:eastAsia="id-ID"/>
              </w:rPr>
            </w:pPr>
          </w:p>
        </w:tc>
        <w:tc>
          <w:tcPr>
            <w:tcW w:w="1206" w:type="dxa"/>
          </w:tcPr>
          <w:p w14:paraId="14B0EC28" w14:textId="77777777" w:rsidR="00292AB0" w:rsidRPr="00CE69D8" w:rsidRDefault="00292AB0" w:rsidP="00292AB0">
            <w:pPr>
              <w:spacing w:line="360" w:lineRule="auto"/>
              <w:rPr>
                <w:rFonts w:ascii="Bookman Old Style" w:hAnsi="Bookman Old Style"/>
                <w:bCs/>
                <w:color w:val="000000" w:themeColor="text1"/>
                <w:sz w:val="22"/>
                <w:szCs w:val="22"/>
                <w:lang w:val="id-ID" w:eastAsia="id-ID"/>
              </w:rPr>
            </w:pPr>
          </w:p>
        </w:tc>
        <w:tc>
          <w:tcPr>
            <w:tcW w:w="1415" w:type="dxa"/>
          </w:tcPr>
          <w:p w14:paraId="62606C48" w14:textId="77777777" w:rsidR="00292AB0" w:rsidRPr="00CE69D8" w:rsidRDefault="00292AB0" w:rsidP="00292AB0">
            <w:pPr>
              <w:spacing w:line="360" w:lineRule="auto"/>
              <w:rPr>
                <w:rFonts w:ascii="Bookman Old Style" w:hAnsi="Bookman Old Style"/>
                <w:bCs/>
                <w:color w:val="000000" w:themeColor="text1"/>
                <w:sz w:val="22"/>
                <w:szCs w:val="22"/>
                <w:lang w:val="id-ID" w:eastAsia="id-ID"/>
              </w:rPr>
            </w:pPr>
          </w:p>
        </w:tc>
      </w:tr>
      <w:tr w:rsidR="00221017" w:rsidRPr="00CE69D8" w14:paraId="3F128CC8" w14:textId="77777777" w:rsidTr="00E943C4">
        <w:trPr>
          <w:trHeight w:val="300"/>
        </w:trPr>
        <w:tc>
          <w:tcPr>
            <w:tcW w:w="4402" w:type="dxa"/>
            <w:hideMark/>
          </w:tcPr>
          <w:p w14:paraId="79ECE2F5" w14:textId="77777777" w:rsidR="00292AB0" w:rsidRPr="00CE69D8" w:rsidRDefault="00292AB0" w:rsidP="00020944">
            <w:pPr>
              <w:pStyle w:val="ListParagraph"/>
              <w:numPr>
                <w:ilvl w:val="3"/>
                <w:numId w:val="184"/>
              </w:numPr>
              <w:spacing w:line="360" w:lineRule="auto"/>
              <w:ind w:left="357"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TAKSIRAN PAJAK PENGHASILAN</w:t>
            </w:r>
          </w:p>
        </w:tc>
        <w:tc>
          <w:tcPr>
            <w:tcW w:w="1268" w:type="dxa"/>
          </w:tcPr>
          <w:p w14:paraId="0FCBBCFB" w14:textId="77777777" w:rsidR="00292AB0" w:rsidRPr="00CE69D8" w:rsidRDefault="00292AB0" w:rsidP="00292AB0">
            <w:pPr>
              <w:spacing w:line="360" w:lineRule="auto"/>
              <w:rPr>
                <w:rFonts w:ascii="Bookman Old Style" w:hAnsi="Bookman Old Style"/>
                <w:bCs/>
                <w:color w:val="000000" w:themeColor="text1"/>
                <w:sz w:val="22"/>
                <w:szCs w:val="22"/>
                <w:lang w:val="id-ID" w:eastAsia="id-ID"/>
              </w:rPr>
            </w:pPr>
          </w:p>
        </w:tc>
        <w:tc>
          <w:tcPr>
            <w:tcW w:w="1206" w:type="dxa"/>
          </w:tcPr>
          <w:p w14:paraId="161D92EC" w14:textId="77777777" w:rsidR="00292AB0" w:rsidRPr="00CE69D8" w:rsidRDefault="00292AB0" w:rsidP="00292AB0">
            <w:pPr>
              <w:spacing w:line="360" w:lineRule="auto"/>
              <w:rPr>
                <w:rFonts w:ascii="Bookman Old Style" w:hAnsi="Bookman Old Style"/>
                <w:bCs/>
                <w:color w:val="000000" w:themeColor="text1"/>
                <w:sz w:val="22"/>
                <w:szCs w:val="22"/>
                <w:lang w:val="id-ID" w:eastAsia="id-ID"/>
              </w:rPr>
            </w:pPr>
          </w:p>
        </w:tc>
        <w:tc>
          <w:tcPr>
            <w:tcW w:w="1415" w:type="dxa"/>
          </w:tcPr>
          <w:p w14:paraId="079A21E2" w14:textId="77777777" w:rsidR="00292AB0" w:rsidRPr="00CE69D8" w:rsidRDefault="00292AB0" w:rsidP="00292AB0">
            <w:pPr>
              <w:spacing w:line="360" w:lineRule="auto"/>
              <w:rPr>
                <w:rFonts w:ascii="Bookman Old Style" w:hAnsi="Bookman Old Style"/>
                <w:bCs/>
                <w:color w:val="000000" w:themeColor="text1"/>
                <w:sz w:val="22"/>
                <w:szCs w:val="22"/>
                <w:lang w:val="id-ID" w:eastAsia="id-ID"/>
              </w:rPr>
            </w:pPr>
          </w:p>
        </w:tc>
      </w:tr>
      <w:tr w:rsidR="00221017" w:rsidRPr="00CE69D8" w14:paraId="15405E45" w14:textId="77777777" w:rsidTr="00E943C4">
        <w:trPr>
          <w:trHeight w:val="300"/>
        </w:trPr>
        <w:tc>
          <w:tcPr>
            <w:tcW w:w="4402" w:type="dxa"/>
            <w:hideMark/>
          </w:tcPr>
          <w:p w14:paraId="45AF988B" w14:textId="77777777" w:rsidR="00292AB0" w:rsidRPr="00CE69D8" w:rsidRDefault="00292AB0" w:rsidP="00020944">
            <w:pPr>
              <w:pStyle w:val="ListParagraph"/>
              <w:numPr>
                <w:ilvl w:val="3"/>
                <w:numId w:val="186"/>
              </w:numPr>
              <w:tabs>
                <w:tab w:val="clear" w:pos="3240"/>
              </w:tabs>
              <w:spacing w:line="360" w:lineRule="auto"/>
              <w:ind w:left="714"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Pajak Tahun Berjalan</w:t>
            </w:r>
          </w:p>
        </w:tc>
        <w:tc>
          <w:tcPr>
            <w:tcW w:w="1268" w:type="dxa"/>
          </w:tcPr>
          <w:p w14:paraId="7C7BD5B3" w14:textId="77777777" w:rsidR="00292AB0" w:rsidRPr="00CE69D8" w:rsidRDefault="00292AB0" w:rsidP="00292AB0">
            <w:pPr>
              <w:spacing w:line="360" w:lineRule="auto"/>
              <w:jc w:val="center"/>
              <w:rPr>
                <w:rFonts w:ascii="Bookman Old Style" w:hAnsi="Bookman Old Style"/>
                <w:bCs/>
                <w:color w:val="000000" w:themeColor="text1"/>
                <w:sz w:val="22"/>
                <w:szCs w:val="22"/>
                <w:lang w:val="id-ID" w:eastAsia="id-ID"/>
              </w:rPr>
            </w:pPr>
          </w:p>
        </w:tc>
        <w:tc>
          <w:tcPr>
            <w:tcW w:w="1206" w:type="dxa"/>
          </w:tcPr>
          <w:p w14:paraId="35C21FA0" w14:textId="77777777" w:rsidR="00292AB0" w:rsidRPr="00CE69D8" w:rsidRDefault="00292AB0" w:rsidP="00292AB0">
            <w:pPr>
              <w:spacing w:line="360" w:lineRule="auto"/>
              <w:jc w:val="center"/>
              <w:rPr>
                <w:rFonts w:ascii="Bookman Old Style" w:hAnsi="Bookman Old Style"/>
                <w:bCs/>
                <w:color w:val="000000" w:themeColor="text1"/>
                <w:sz w:val="22"/>
                <w:szCs w:val="22"/>
                <w:lang w:val="id-ID" w:eastAsia="id-ID"/>
              </w:rPr>
            </w:pPr>
          </w:p>
        </w:tc>
        <w:tc>
          <w:tcPr>
            <w:tcW w:w="1415" w:type="dxa"/>
          </w:tcPr>
          <w:p w14:paraId="734410AB" w14:textId="77777777" w:rsidR="00292AB0" w:rsidRPr="00CE69D8" w:rsidRDefault="00292AB0" w:rsidP="00292AB0">
            <w:pPr>
              <w:spacing w:line="360" w:lineRule="auto"/>
              <w:jc w:val="center"/>
              <w:rPr>
                <w:rFonts w:ascii="Bookman Old Style" w:hAnsi="Bookman Old Style"/>
                <w:bCs/>
                <w:color w:val="000000" w:themeColor="text1"/>
                <w:sz w:val="22"/>
                <w:szCs w:val="22"/>
                <w:lang w:val="id-ID" w:eastAsia="id-ID"/>
              </w:rPr>
            </w:pPr>
          </w:p>
        </w:tc>
      </w:tr>
      <w:tr w:rsidR="00221017" w:rsidRPr="00CE69D8" w14:paraId="2CE79822" w14:textId="77777777" w:rsidTr="00E943C4">
        <w:trPr>
          <w:trHeight w:val="300"/>
        </w:trPr>
        <w:tc>
          <w:tcPr>
            <w:tcW w:w="4402" w:type="dxa"/>
            <w:hideMark/>
          </w:tcPr>
          <w:p w14:paraId="616D3124" w14:textId="77777777" w:rsidR="00292AB0" w:rsidRPr="00CE69D8" w:rsidRDefault="00292AB0" w:rsidP="00020944">
            <w:pPr>
              <w:pStyle w:val="ListParagraph"/>
              <w:numPr>
                <w:ilvl w:val="3"/>
                <w:numId w:val="186"/>
              </w:numPr>
              <w:tabs>
                <w:tab w:val="clear" w:pos="3240"/>
              </w:tabs>
              <w:spacing w:line="360" w:lineRule="auto"/>
              <w:ind w:left="714"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Pendapatan (Beban) Pajak Tangguhan</w:t>
            </w:r>
          </w:p>
        </w:tc>
        <w:tc>
          <w:tcPr>
            <w:tcW w:w="1268" w:type="dxa"/>
          </w:tcPr>
          <w:p w14:paraId="35031522" w14:textId="77777777" w:rsidR="00292AB0" w:rsidRPr="00CE69D8" w:rsidRDefault="00292AB0" w:rsidP="00292AB0">
            <w:pPr>
              <w:spacing w:line="360" w:lineRule="auto"/>
              <w:jc w:val="center"/>
              <w:rPr>
                <w:rFonts w:ascii="Bookman Old Style" w:hAnsi="Bookman Old Style"/>
                <w:bCs/>
                <w:color w:val="000000" w:themeColor="text1"/>
                <w:sz w:val="22"/>
                <w:szCs w:val="22"/>
                <w:lang w:val="id-ID" w:eastAsia="id-ID"/>
              </w:rPr>
            </w:pPr>
          </w:p>
        </w:tc>
        <w:tc>
          <w:tcPr>
            <w:tcW w:w="1206" w:type="dxa"/>
          </w:tcPr>
          <w:p w14:paraId="524E9823" w14:textId="77777777" w:rsidR="00292AB0" w:rsidRPr="00CE69D8" w:rsidRDefault="00292AB0" w:rsidP="00292AB0">
            <w:pPr>
              <w:spacing w:line="360" w:lineRule="auto"/>
              <w:jc w:val="center"/>
              <w:rPr>
                <w:rFonts w:ascii="Bookman Old Style" w:hAnsi="Bookman Old Style"/>
                <w:bCs/>
                <w:color w:val="000000" w:themeColor="text1"/>
                <w:sz w:val="22"/>
                <w:szCs w:val="22"/>
                <w:lang w:val="id-ID" w:eastAsia="id-ID"/>
              </w:rPr>
            </w:pPr>
          </w:p>
        </w:tc>
        <w:tc>
          <w:tcPr>
            <w:tcW w:w="1415" w:type="dxa"/>
          </w:tcPr>
          <w:p w14:paraId="2C2F47F0" w14:textId="77777777" w:rsidR="00292AB0" w:rsidRPr="00CE69D8" w:rsidRDefault="00292AB0" w:rsidP="00292AB0">
            <w:pPr>
              <w:spacing w:line="360" w:lineRule="auto"/>
              <w:jc w:val="center"/>
              <w:rPr>
                <w:rFonts w:ascii="Bookman Old Style" w:hAnsi="Bookman Old Style"/>
                <w:bCs/>
                <w:color w:val="000000" w:themeColor="text1"/>
                <w:sz w:val="22"/>
                <w:szCs w:val="22"/>
                <w:lang w:val="id-ID" w:eastAsia="id-ID"/>
              </w:rPr>
            </w:pPr>
          </w:p>
        </w:tc>
      </w:tr>
      <w:tr w:rsidR="00292AB0" w:rsidRPr="00CE69D8" w14:paraId="2558F46D" w14:textId="77777777" w:rsidTr="00E943C4">
        <w:trPr>
          <w:trHeight w:val="300"/>
        </w:trPr>
        <w:tc>
          <w:tcPr>
            <w:tcW w:w="4402" w:type="dxa"/>
            <w:hideMark/>
          </w:tcPr>
          <w:p w14:paraId="4BC410F0" w14:textId="77777777" w:rsidR="00292AB0" w:rsidRPr="00CE69D8" w:rsidRDefault="00292AB0" w:rsidP="00020944">
            <w:pPr>
              <w:pStyle w:val="ListParagraph"/>
              <w:numPr>
                <w:ilvl w:val="3"/>
                <w:numId w:val="184"/>
              </w:numPr>
              <w:spacing w:line="360" w:lineRule="auto"/>
              <w:ind w:left="357" w:hanging="357"/>
              <w:contextualSpacing w:val="0"/>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LABA (RUGI) BERSIH SETELAH PAJAK</w:t>
            </w:r>
          </w:p>
        </w:tc>
        <w:tc>
          <w:tcPr>
            <w:tcW w:w="1268" w:type="dxa"/>
          </w:tcPr>
          <w:p w14:paraId="3BCAB70E" w14:textId="77777777" w:rsidR="00292AB0" w:rsidRPr="00CE69D8" w:rsidRDefault="00292AB0" w:rsidP="00292AB0">
            <w:pPr>
              <w:spacing w:line="360" w:lineRule="auto"/>
              <w:jc w:val="center"/>
              <w:rPr>
                <w:rFonts w:ascii="Bookman Old Style" w:hAnsi="Bookman Old Style"/>
                <w:bCs/>
                <w:color w:val="000000" w:themeColor="text1"/>
                <w:sz w:val="22"/>
                <w:szCs w:val="22"/>
                <w:lang w:val="id-ID" w:eastAsia="id-ID"/>
              </w:rPr>
            </w:pPr>
          </w:p>
        </w:tc>
        <w:tc>
          <w:tcPr>
            <w:tcW w:w="1206" w:type="dxa"/>
          </w:tcPr>
          <w:p w14:paraId="6ADD7531" w14:textId="77777777" w:rsidR="00292AB0" w:rsidRPr="00CE69D8" w:rsidRDefault="00292AB0" w:rsidP="00292AB0">
            <w:pPr>
              <w:spacing w:line="360" w:lineRule="auto"/>
              <w:jc w:val="center"/>
              <w:rPr>
                <w:rFonts w:ascii="Bookman Old Style" w:hAnsi="Bookman Old Style"/>
                <w:bCs/>
                <w:color w:val="000000" w:themeColor="text1"/>
                <w:sz w:val="22"/>
                <w:szCs w:val="22"/>
                <w:lang w:val="id-ID" w:eastAsia="id-ID"/>
              </w:rPr>
            </w:pPr>
          </w:p>
        </w:tc>
        <w:tc>
          <w:tcPr>
            <w:tcW w:w="1415" w:type="dxa"/>
          </w:tcPr>
          <w:p w14:paraId="4CE5C239" w14:textId="77777777" w:rsidR="00292AB0" w:rsidRPr="00CE69D8" w:rsidRDefault="00292AB0" w:rsidP="00292AB0">
            <w:pPr>
              <w:spacing w:line="360" w:lineRule="auto"/>
              <w:jc w:val="center"/>
              <w:rPr>
                <w:rFonts w:ascii="Bookman Old Style" w:hAnsi="Bookman Old Style"/>
                <w:bCs/>
                <w:color w:val="000000" w:themeColor="text1"/>
                <w:sz w:val="22"/>
                <w:szCs w:val="22"/>
                <w:lang w:val="id-ID" w:eastAsia="id-ID"/>
              </w:rPr>
            </w:pPr>
          </w:p>
        </w:tc>
      </w:tr>
    </w:tbl>
    <w:p w14:paraId="60A5CCC4" w14:textId="77777777" w:rsidR="00E943C4" w:rsidRPr="00CE69D8" w:rsidRDefault="00E943C4" w:rsidP="00907A7B">
      <w:pPr>
        <w:pStyle w:val="ListParagraph"/>
        <w:spacing w:line="360" w:lineRule="auto"/>
        <w:ind w:left="1170"/>
        <w:contextualSpacing w:val="0"/>
        <w:rPr>
          <w:rFonts w:ascii="Bookman Old Style" w:hAnsi="Bookman Old Style"/>
          <w:color w:val="000000" w:themeColor="text1"/>
          <w:sz w:val="24"/>
          <w:szCs w:val="24"/>
          <w:lang w:val="id-ID"/>
        </w:rPr>
      </w:pPr>
    </w:p>
    <w:p w14:paraId="53AD6CDE" w14:textId="77777777" w:rsidR="00E943C4" w:rsidRPr="00CE69D8" w:rsidRDefault="00E943C4" w:rsidP="00907A7B">
      <w:pPr>
        <w:spacing w:line="360" w:lineRule="auto"/>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br w:type="page"/>
      </w:r>
    </w:p>
    <w:p w14:paraId="3F366F8B" w14:textId="77777777" w:rsidR="009A5B08" w:rsidRPr="00CE69D8" w:rsidRDefault="009A5B08" w:rsidP="00020944">
      <w:pPr>
        <w:pStyle w:val="ListParagraph"/>
        <w:numPr>
          <w:ilvl w:val="2"/>
          <w:numId w:val="183"/>
        </w:numPr>
        <w:tabs>
          <w:tab w:val="clear" w:pos="2700"/>
        </w:tabs>
        <w:spacing w:line="360" w:lineRule="auto"/>
        <w:ind w:left="1134" w:hanging="567"/>
        <w:contextualSpacing w:val="0"/>
        <w:jc w:val="both"/>
        <w:rPr>
          <w:rFonts w:ascii="Bookman Old Style" w:hAnsi="Bookman Old Style"/>
          <w:noProof/>
          <w:color w:val="000000" w:themeColor="text1"/>
          <w:sz w:val="24"/>
          <w:szCs w:val="24"/>
          <w:lang w:val="pt-BR"/>
        </w:rPr>
      </w:pPr>
      <w:r w:rsidRPr="00CE69D8">
        <w:rPr>
          <w:rFonts w:ascii="Bookman Old Style" w:hAnsi="Bookman Old Style"/>
          <w:color w:val="000000" w:themeColor="text1"/>
          <w:sz w:val="24"/>
          <w:szCs w:val="24"/>
          <w:lang w:val="id-ID"/>
        </w:rPr>
        <w:t>PENJELASAN</w:t>
      </w:r>
      <w:r w:rsidR="009A4C7A" w:rsidRPr="00CE69D8">
        <w:rPr>
          <w:rFonts w:ascii="Bookman Old Style" w:hAnsi="Bookman Old Style"/>
          <w:color w:val="000000" w:themeColor="text1"/>
          <w:sz w:val="24"/>
          <w:szCs w:val="24"/>
          <w:lang w:val="id-ID"/>
        </w:rPr>
        <w:t xml:space="preserve"> FORMULIR 3031 </w:t>
      </w:r>
      <w:r w:rsidR="004A2F06" w:rsidRPr="00CE69D8">
        <w:rPr>
          <w:rFonts w:ascii="Bookman Old Style" w:hAnsi="Bookman Old Style"/>
          <w:color w:val="000000" w:themeColor="text1"/>
          <w:sz w:val="24"/>
          <w:szCs w:val="24"/>
          <w:lang w:val="id-ID"/>
        </w:rPr>
        <w:t>(</w:t>
      </w:r>
      <w:r w:rsidRPr="00CE69D8">
        <w:rPr>
          <w:rFonts w:ascii="Bookman Old Style" w:hAnsi="Bookman Old Style"/>
          <w:color w:val="000000" w:themeColor="text1"/>
          <w:sz w:val="24"/>
          <w:szCs w:val="24"/>
          <w:lang w:val="id-ID"/>
        </w:rPr>
        <w:t>LAPORAN</w:t>
      </w:r>
      <w:r w:rsidRPr="00CE69D8">
        <w:rPr>
          <w:rFonts w:ascii="Bookman Old Style" w:hAnsi="Bookman Old Style"/>
          <w:noProof/>
          <w:color w:val="000000" w:themeColor="text1"/>
          <w:sz w:val="24"/>
          <w:szCs w:val="24"/>
          <w:lang w:val="pt-BR"/>
        </w:rPr>
        <w:t xml:space="preserve"> LABA RUGI DANA VENTURA</w:t>
      </w:r>
      <w:r w:rsidR="004A2F06" w:rsidRPr="00CE69D8">
        <w:rPr>
          <w:rFonts w:ascii="Bookman Old Style" w:hAnsi="Bookman Old Style"/>
          <w:noProof/>
          <w:color w:val="000000" w:themeColor="text1"/>
          <w:sz w:val="24"/>
          <w:szCs w:val="24"/>
          <w:lang w:val="id-ID"/>
        </w:rPr>
        <w:t>)</w:t>
      </w:r>
    </w:p>
    <w:p w14:paraId="2661FABE" w14:textId="77777777" w:rsidR="009A5B08" w:rsidRPr="00CE69D8" w:rsidRDefault="00A11FEE" w:rsidP="00907A7B">
      <w:pPr>
        <w:pStyle w:val="BodyText"/>
        <w:spacing w:after="0"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fr-BE"/>
        </w:rPr>
        <w:t xml:space="preserve">Formulir </w:t>
      </w:r>
      <w:r w:rsidRPr="00CE69D8">
        <w:rPr>
          <w:rFonts w:ascii="Bookman Old Style" w:hAnsi="Bookman Old Style"/>
          <w:noProof/>
          <w:color w:val="000000" w:themeColor="text1"/>
          <w:sz w:val="24"/>
          <w:szCs w:val="24"/>
          <w:lang w:val="id-ID"/>
        </w:rPr>
        <w:t>3031</w:t>
      </w:r>
      <w:r w:rsidRPr="00CE69D8">
        <w:rPr>
          <w:rFonts w:ascii="Bookman Old Style" w:hAnsi="Bookman Old Style"/>
          <w:noProof/>
          <w:color w:val="000000" w:themeColor="text1"/>
          <w:sz w:val="24"/>
          <w:szCs w:val="24"/>
          <w:lang w:val="fr-BE"/>
        </w:rPr>
        <w:t xml:space="preserve">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fr-BE"/>
        </w:rPr>
        <w:t>Laporan Laba</w:t>
      </w:r>
      <w:r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fr-BE"/>
        </w:rPr>
        <w:t xml:space="preserve">Rugi </w:t>
      </w:r>
      <w:r w:rsidRPr="00CE69D8">
        <w:rPr>
          <w:rFonts w:ascii="Bookman Old Style" w:hAnsi="Bookman Old Style"/>
          <w:noProof/>
          <w:color w:val="000000" w:themeColor="text1"/>
          <w:sz w:val="24"/>
          <w:szCs w:val="24"/>
          <w:lang w:val="id-ID"/>
        </w:rPr>
        <w:t>Dana Ventura</w:t>
      </w:r>
      <w:r w:rsidR="004A2F06" w:rsidRPr="00CE69D8">
        <w:rPr>
          <w:rFonts w:ascii="Bookman Old Style" w:hAnsi="Bookman Old Style"/>
          <w:noProof/>
          <w:color w:val="000000" w:themeColor="text1"/>
          <w:sz w:val="24"/>
          <w:szCs w:val="24"/>
          <w:lang w:val="id-ID"/>
        </w:rPr>
        <w:t>)</w:t>
      </w:r>
      <w:r w:rsidR="009A5B08" w:rsidRPr="00CE69D8">
        <w:rPr>
          <w:rFonts w:ascii="Bookman Old Style" w:hAnsi="Bookman Old Style"/>
          <w:noProof/>
          <w:color w:val="000000" w:themeColor="text1"/>
          <w:sz w:val="24"/>
          <w:szCs w:val="24"/>
          <w:lang w:val="id-ID"/>
        </w:rPr>
        <w:t xml:space="preserve"> mencakup angka kumulatif sejak awal tahun buku </w:t>
      </w:r>
      <w:r w:rsidR="00F8624E" w:rsidRPr="00CE69D8">
        <w:rPr>
          <w:rFonts w:ascii="Bookman Old Style" w:hAnsi="Bookman Old Style"/>
          <w:noProof/>
          <w:color w:val="000000" w:themeColor="text1"/>
          <w:sz w:val="24"/>
          <w:szCs w:val="24"/>
          <w:lang w:val="id-ID"/>
        </w:rPr>
        <w:t xml:space="preserve">dana ventura </w:t>
      </w:r>
      <w:r w:rsidR="009A5B08" w:rsidRPr="00CE69D8">
        <w:rPr>
          <w:rFonts w:ascii="Bookman Old Style" w:hAnsi="Bookman Old Style"/>
          <w:noProof/>
          <w:color w:val="000000" w:themeColor="text1"/>
          <w:sz w:val="24"/>
          <w:szCs w:val="24"/>
          <w:lang w:val="id-ID"/>
        </w:rPr>
        <w:t>pelapor sampai dengan tanggal laporan.</w:t>
      </w:r>
    </w:p>
    <w:p w14:paraId="17DD1D4C" w14:textId="77777777" w:rsidR="009A5B08" w:rsidRPr="00CE69D8" w:rsidRDefault="009A5B08" w:rsidP="00907A7B">
      <w:pPr>
        <w:spacing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Adapun tata cara pengisian laporan laba rugi </w:t>
      </w:r>
      <w:r w:rsidR="00F8624E" w:rsidRPr="00CE69D8">
        <w:rPr>
          <w:rFonts w:ascii="Bookman Old Style" w:hAnsi="Bookman Old Style"/>
          <w:noProof/>
          <w:color w:val="000000" w:themeColor="text1"/>
          <w:sz w:val="24"/>
          <w:szCs w:val="24"/>
          <w:lang w:val="id-ID"/>
        </w:rPr>
        <w:t xml:space="preserve">dana ventura </w:t>
      </w:r>
      <w:r w:rsidRPr="00CE69D8">
        <w:rPr>
          <w:rFonts w:ascii="Bookman Old Style" w:hAnsi="Bookman Old Style"/>
          <w:noProof/>
          <w:color w:val="000000" w:themeColor="text1"/>
          <w:sz w:val="24"/>
          <w:szCs w:val="24"/>
          <w:lang w:val="id-ID"/>
        </w:rPr>
        <w:t xml:space="preserve">dirinci sebagai berikut: </w:t>
      </w:r>
    </w:p>
    <w:p w14:paraId="18B9B106" w14:textId="77777777" w:rsidR="009A5B08" w:rsidRPr="00CE69D8" w:rsidRDefault="009A5B08" w:rsidP="00020944">
      <w:pPr>
        <w:pStyle w:val="ListParagraph"/>
        <w:numPr>
          <w:ilvl w:val="0"/>
          <w:numId w:val="187"/>
        </w:numPr>
        <w:tabs>
          <w:tab w:val="clear" w:pos="2700"/>
        </w:tabs>
        <w:spacing w:line="360" w:lineRule="auto"/>
        <w:ind w:left="1710" w:hanging="540"/>
        <w:contextualSpacing w:val="0"/>
        <w:rPr>
          <w:rFonts w:ascii="Bookman Old Style" w:hAnsi="Bookman Old Style"/>
          <w:color w:val="000000" w:themeColor="text1"/>
          <w:sz w:val="24"/>
          <w:szCs w:val="24"/>
        </w:rPr>
      </w:pPr>
      <w:r w:rsidRPr="00CE69D8">
        <w:rPr>
          <w:rFonts w:ascii="Bookman Old Style" w:hAnsi="Bookman Old Style"/>
          <w:color w:val="000000" w:themeColor="text1"/>
          <w:sz w:val="24"/>
          <w:szCs w:val="24"/>
        </w:rPr>
        <w:t>PENDAPATAN</w:t>
      </w:r>
    </w:p>
    <w:p w14:paraId="26C8E070" w14:textId="77777777" w:rsidR="009A5B08" w:rsidRPr="00CE69D8" w:rsidRDefault="009A5B08" w:rsidP="00020944">
      <w:pPr>
        <w:numPr>
          <w:ilvl w:val="0"/>
          <w:numId w:val="188"/>
        </w:numPr>
        <w:tabs>
          <w:tab w:val="clear" w:pos="720"/>
        </w:tabs>
        <w:spacing w:line="360" w:lineRule="auto"/>
        <w:ind w:left="2250" w:hanging="54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Pendapatan dari Kegiatan Operasi</w:t>
      </w:r>
    </w:p>
    <w:p w14:paraId="0356F771" w14:textId="44195556" w:rsidR="009A5B08" w:rsidRPr="00CE69D8" w:rsidRDefault="009A5B08" w:rsidP="00907A7B">
      <w:pPr>
        <w:tabs>
          <w:tab w:val="left" w:pos="2835"/>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semua pendapatan dividen </w:t>
      </w:r>
      <w:r w:rsidR="006B03D0" w:rsidRPr="00CE69D8">
        <w:rPr>
          <w:rFonts w:ascii="Bookman Old Style" w:hAnsi="Bookman Old Style"/>
          <w:noProof/>
          <w:color w:val="000000" w:themeColor="text1"/>
          <w:sz w:val="24"/>
          <w:szCs w:val="24"/>
          <w:lang w:val="id-ID"/>
        </w:rPr>
        <w:t xml:space="preserve">dan/atau </w:t>
      </w:r>
      <w:r w:rsidRPr="00CE69D8">
        <w:rPr>
          <w:rFonts w:ascii="Bookman Old Style" w:hAnsi="Bookman Old Style"/>
          <w:noProof/>
          <w:color w:val="000000" w:themeColor="text1"/>
          <w:sz w:val="24"/>
          <w:szCs w:val="24"/>
          <w:lang w:val="id-ID"/>
        </w:rPr>
        <w:t>bunga</w:t>
      </w:r>
      <w:r w:rsidR="003F2C5C"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 xml:space="preserve">yang diperoleh </w:t>
      </w:r>
      <w:r w:rsidR="00D414D5" w:rsidRPr="00CE69D8">
        <w:rPr>
          <w:rFonts w:ascii="Bookman Old Style" w:hAnsi="Bookman Old Style"/>
          <w:noProof/>
          <w:color w:val="000000" w:themeColor="text1"/>
          <w:sz w:val="24"/>
          <w:szCs w:val="24"/>
          <w:lang w:val="id-ID"/>
        </w:rPr>
        <w:t xml:space="preserve">kontrak investasi bersama </w:t>
      </w:r>
      <w:r w:rsidR="006B03D0" w:rsidRPr="00CE69D8">
        <w:rPr>
          <w:rFonts w:ascii="Bookman Old Style" w:hAnsi="Bookman Old Style"/>
          <w:noProof/>
          <w:color w:val="000000" w:themeColor="text1"/>
          <w:sz w:val="24"/>
          <w:szCs w:val="24"/>
          <w:lang w:val="id-ID"/>
        </w:rPr>
        <w:t>dana ventura</w:t>
      </w:r>
      <w:r w:rsidR="006B03D0" w:rsidRPr="00CE69D8">
        <w:rPr>
          <w:rFonts w:ascii="Bookman Old Style" w:hAnsi="Bookman Old Style"/>
          <w:bCs/>
          <w:color w:val="000000" w:themeColor="text1"/>
          <w:sz w:val="24"/>
          <w:szCs w:val="24"/>
          <w:lang w:val="id-ID" w:eastAsia="id-ID"/>
        </w:rPr>
        <w:t xml:space="preserve"> </w:t>
      </w:r>
      <w:r w:rsidR="00D414D5" w:rsidRPr="00CE69D8">
        <w:rPr>
          <w:rFonts w:ascii="Bookman Old Style" w:hAnsi="Bookman Old Style"/>
          <w:noProof/>
          <w:color w:val="000000" w:themeColor="text1"/>
          <w:sz w:val="24"/>
          <w:szCs w:val="24"/>
          <w:lang w:val="id-ID"/>
        </w:rPr>
        <w:t xml:space="preserve">dari kegiatan penyertaan </w:t>
      </w:r>
      <w:r w:rsidR="002156AC" w:rsidRPr="00CE69D8">
        <w:rPr>
          <w:rFonts w:ascii="Bookman Old Style" w:hAnsi="Bookman Old Style"/>
          <w:noProof/>
          <w:color w:val="000000" w:themeColor="text1"/>
          <w:sz w:val="24"/>
          <w:szCs w:val="24"/>
          <w:lang w:val="id-ID"/>
        </w:rPr>
        <w:t>modal</w:t>
      </w:r>
      <w:r w:rsidR="00D414D5" w:rsidRPr="00CE69D8">
        <w:rPr>
          <w:rFonts w:ascii="Bookman Old Style" w:hAnsi="Bookman Old Style"/>
          <w:noProof/>
          <w:color w:val="000000" w:themeColor="text1"/>
          <w:sz w:val="24"/>
          <w:szCs w:val="24"/>
          <w:lang w:val="id-ID"/>
        </w:rPr>
        <w:t xml:space="preserve">, penyertaan melalui pembelian obligasi konversi, kegiatan pembiayaan melalui pembelian surat utang yang diterbitkan pasangan usaha pada tahap rintisan awal </w:t>
      </w:r>
      <w:r w:rsidR="004A2F06" w:rsidRPr="00CE69D8">
        <w:rPr>
          <w:rFonts w:ascii="Bookman Old Style" w:hAnsi="Bookman Old Style"/>
          <w:noProof/>
          <w:color w:val="000000" w:themeColor="text1"/>
          <w:sz w:val="24"/>
          <w:szCs w:val="24"/>
          <w:lang w:val="id-ID"/>
        </w:rPr>
        <w:t>(</w:t>
      </w:r>
      <w:r w:rsidR="00D414D5" w:rsidRPr="00CE69D8">
        <w:rPr>
          <w:rFonts w:ascii="Bookman Old Style" w:hAnsi="Bookman Old Style"/>
          <w:i/>
          <w:noProof/>
          <w:color w:val="000000" w:themeColor="text1"/>
          <w:sz w:val="24"/>
          <w:szCs w:val="24"/>
          <w:lang w:val="id-ID"/>
        </w:rPr>
        <w:t>start-up</w:t>
      </w:r>
      <w:r w:rsidR="004A2F06" w:rsidRPr="00CE69D8">
        <w:rPr>
          <w:rFonts w:ascii="Bookman Old Style" w:hAnsi="Bookman Old Style"/>
          <w:noProof/>
          <w:color w:val="000000" w:themeColor="text1"/>
          <w:sz w:val="24"/>
          <w:szCs w:val="24"/>
          <w:lang w:val="id-ID"/>
        </w:rPr>
        <w:t>)</w:t>
      </w:r>
      <w:r w:rsidR="00D414D5" w:rsidRPr="00CE69D8">
        <w:rPr>
          <w:rFonts w:ascii="Bookman Old Style" w:hAnsi="Bookman Old Style"/>
          <w:noProof/>
          <w:color w:val="000000" w:themeColor="text1"/>
          <w:sz w:val="24"/>
          <w:szCs w:val="24"/>
          <w:lang w:val="id-ID"/>
        </w:rPr>
        <w:t xml:space="preserve"> dan/atau pengembangan usaha, </w:t>
      </w:r>
      <w:r w:rsidR="006B03D0" w:rsidRPr="00CE69D8">
        <w:rPr>
          <w:rFonts w:ascii="Bookman Old Style" w:hAnsi="Bookman Old Style"/>
          <w:noProof/>
          <w:color w:val="000000" w:themeColor="text1"/>
          <w:sz w:val="24"/>
          <w:szCs w:val="24"/>
          <w:lang w:val="id-ID"/>
        </w:rPr>
        <w:t xml:space="preserve">dan </w:t>
      </w:r>
      <w:r w:rsidR="00D414D5" w:rsidRPr="00CE69D8">
        <w:rPr>
          <w:rFonts w:ascii="Bookman Old Style" w:hAnsi="Bookman Old Style"/>
          <w:noProof/>
          <w:color w:val="000000" w:themeColor="text1"/>
          <w:sz w:val="24"/>
          <w:szCs w:val="24"/>
          <w:lang w:val="id-ID"/>
        </w:rPr>
        <w:t>kegiatan pembiayaan.</w:t>
      </w:r>
      <w:r w:rsidR="00795607" w:rsidRPr="00CE69D8">
        <w:rPr>
          <w:rFonts w:ascii="Bookman Old Style" w:hAnsi="Bookman Old Style"/>
          <w:noProof/>
          <w:color w:val="000000" w:themeColor="text1"/>
          <w:sz w:val="24"/>
          <w:szCs w:val="24"/>
          <w:lang w:val="id-ID"/>
        </w:rPr>
        <w:t xml:space="preserve">  </w:t>
      </w:r>
      <w:r w:rsidR="00D414D5" w:rsidRPr="00CE69D8">
        <w:rPr>
          <w:rFonts w:ascii="Bookman Old Style" w:hAnsi="Bookman Old Style"/>
          <w:noProof/>
          <w:color w:val="000000" w:themeColor="text1"/>
          <w:sz w:val="24"/>
          <w:szCs w:val="24"/>
          <w:lang w:val="id-ID"/>
        </w:rPr>
        <w:t xml:space="preserve"> </w:t>
      </w:r>
    </w:p>
    <w:p w14:paraId="3A5F59DB" w14:textId="51A40679" w:rsidR="009A5B08" w:rsidRPr="00CE69D8" w:rsidRDefault="009A5B08" w:rsidP="00020944">
      <w:pPr>
        <w:pStyle w:val="ListParagraph"/>
        <w:numPr>
          <w:ilvl w:val="2"/>
          <w:numId w:val="188"/>
        </w:numPr>
        <w:tabs>
          <w:tab w:val="left" w:pos="1890"/>
        </w:tabs>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bCs/>
          <w:color w:val="000000" w:themeColor="text1"/>
          <w:sz w:val="24"/>
          <w:szCs w:val="24"/>
          <w:lang w:val="id-ID" w:eastAsia="id-ID"/>
        </w:rPr>
        <w:t xml:space="preserve">Pendapatan </w:t>
      </w:r>
      <w:r w:rsidR="006B03D0" w:rsidRPr="00CE69D8">
        <w:rPr>
          <w:rFonts w:ascii="Bookman Old Style" w:hAnsi="Bookman Old Style"/>
          <w:bCs/>
          <w:color w:val="000000" w:themeColor="text1"/>
          <w:sz w:val="24"/>
          <w:szCs w:val="24"/>
          <w:lang w:val="id-ID" w:eastAsia="id-ID"/>
        </w:rPr>
        <w:t>D</w:t>
      </w:r>
      <w:r w:rsidRPr="00CE69D8">
        <w:rPr>
          <w:rFonts w:ascii="Bookman Old Style" w:hAnsi="Bookman Old Style"/>
          <w:bCs/>
          <w:color w:val="000000" w:themeColor="text1"/>
          <w:sz w:val="24"/>
          <w:szCs w:val="24"/>
          <w:lang w:val="id-ID" w:eastAsia="id-ID"/>
        </w:rPr>
        <w:t xml:space="preserve">ividen dari Kegiatan Penyertaan </w:t>
      </w:r>
      <w:r w:rsidR="00E96041" w:rsidRPr="00CE69D8">
        <w:rPr>
          <w:rFonts w:ascii="Bookman Old Style" w:hAnsi="Bookman Old Style"/>
          <w:bCs/>
          <w:color w:val="000000" w:themeColor="text1"/>
          <w:sz w:val="24"/>
          <w:szCs w:val="24"/>
          <w:lang w:val="id-ID" w:eastAsia="id-ID"/>
        </w:rPr>
        <w:t>Modal</w:t>
      </w:r>
    </w:p>
    <w:p w14:paraId="7706FC0C" w14:textId="27FF330A" w:rsidR="009A5B08" w:rsidRPr="00CE69D8" w:rsidRDefault="009A5B08" w:rsidP="00907A7B">
      <w:pPr>
        <w:pStyle w:val="ListParagraph"/>
        <w:tabs>
          <w:tab w:val="left" w:pos="1890"/>
        </w:tabs>
        <w:spacing w:line="360" w:lineRule="auto"/>
        <w:ind w:left="2835"/>
        <w:contextualSpacing w:val="0"/>
        <w:jc w:val="both"/>
        <w:rPr>
          <w:rFonts w:ascii="Bookman Old Style" w:hAnsi="Bookman Old Style"/>
          <w:noProof/>
          <w:color w:val="000000" w:themeColor="text1"/>
          <w:sz w:val="24"/>
          <w:szCs w:val="24"/>
          <w:lang w:val="id-ID"/>
        </w:rPr>
      </w:pPr>
      <w:r w:rsidRPr="00CE69D8">
        <w:rPr>
          <w:rFonts w:ascii="Bookman Old Style" w:hAnsi="Bookman Old Style"/>
          <w:bCs/>
          <w:color w:val="000000" w:themeColor="text1"/>
          <w:sz w:val="24"/>
          <w:szCs w:val="24"/>
          <w:lang w:val="id-ID" w:eastAsia="id-ID"/>
        </w:rPr>
        <w:t xml:space="preserve">Pos ini diisi pendapatan dividen yang diterima oleh </w:t>
      </w:r>
      <w:r w:rsidR="006B03D0" w:rsidRPr="00CE69D8">
        <w:rPr>
          <w:rFonts w:ascii="Bookman Old Style" w:hAnsi="Bookman Old Style"/>
          <w:bCs/>
          <w:color w:val="000000" w:themeColor="text1"/>
          <w:sz w:val="24"/>
          <w:szCs w:val="24"/>
          <w:lang w:val="id-ID" w:eastAsia="id-ID"/>
        </w:rPr>
        <w:t xml:space="preserve">dana ventura </w:t>
      </w:r>
      <w:r w:rsidRPr="00CE69D8">
        <w:rPr>
          <w:rFonts w:ascii="Bookman Old Style" w:hAnsi="Bookman Old Style"/>
          <w:bCs/>
          <w:color w:val="000000" w:themeColor="text1"/>
          <w:sz w:val="24"/>
          <w:szCs w:val="24"/>
          <w:lang w:val="id-ID" w:eastAsia="id-ID"/>
        </w:rPr>
        <w:t xml:space="preserve">atas kegiatan operasional dari penyertaan </w:t>
      </w:r>
      <w:r w:rsidR="00E96041" w:rsidRPr="00CE69D8">
        <w:rPr>
          <w:rFonts w:ascii="Bookman Old Style" w:hAnsi="Bookman Old Style"/>
          <w:bCs/>
          <w:color w:val="000000" w:themeColor="text1"/>
          <w:sz w:val="24"/>
          <w:szCs w:val="24"/>
          <w:lang w:val="id-ID" w:eastAsia="id-ID"/>
        </w:rPr>
        <w:t>modal</w:t>
      </w:r>
      <w:r w:rsidRPr="00CE69D8">
        <w:rPr>
          <w:rFonts w:ascii="Bookman Old Style" w:hAnsi="Bookman Old Style"/>
          <w:bCs/>
          <w:color w:val="000000" w:themeColor="text1"/>
          <w:sz w:val="24"/>
          <w:szCs w:val="24"/>
          <w:lang w:val="id-ID" w:eastAsia="id-ID"/>
        </w:rPr>
        <w:t>.</w:t>
      </w:r>
    </w:p>
    <w:p w14:paraId="6200623A" w14:textId="77777777" w:rsidR="009A5B08" w:rsidRPr="00CE69D8" w:rsidRDefault="009A5B08" w:rsidP="00020944">
      <w:pPr>
        <w:pStyle w:val="ListParagraph"/>
        <w:numPr>
          <w:ilvl w:val="2"/>
          <w:numId w:val="188"/>
        </w:numPr>
        <w:tabs>
          <w:tab w:val="left" w:pos="1890"/>
        </w:tabs>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bCs/>
          <w:color w:val="000000" w:themeColor="text1"/>
          <w:sz w:val="24"/>
          <w:szCs w:val="24"/>
          <w:lang w:val="id-ID" w:eastAsia="id-ID"/>
        </w:rPr>
        <w:t xml:space="preserve">Pendapatan </w:t>
      </w:r>
      <w:r w:rsidR="0085764E" w:rsidRPr="00CE69D8">
        <w:rPr>
          <w:rFonts w:ascii="Bookman Old Style" w:hAnsi="Bookman Old Style"/>
          <w:bCs/>
          <w:color w:val="000000" w:themeColor="text1"/>
          <w:sz w:val="24"/>
          <w:szCs w:val="24"/>
          <w:lang w:val="id-ID" w:eastAsia="id-ID"/>
        </w:rPr>
        <w:t xml:space="preserve">Bunga </w:t>
      </w:r>
      <w:r w:rsidRPr="00CE69D8">
        <w:rPr>
          <w:rFonts w:ascii="Bookman Old Style" w:hAnsi="Bookman Old Style"/>
          <w:bCs/>
          <w:color w:val="000000" w:themeColor="text1"/>
          <w:sz w:val="24"/>
          <w:szCs w:val="24"/>
          <w:lang w:val="id-ID" w:eastAsia="id-ID"/>
        </w:rPr>
        <w:t>dari Kegiatan Penyer</w:t>
      </w:r>
      <w:r w:rsidR="00D414D5" w:rsidRPr="00CE69D8">
        <w:rPr>
          <w:rFonts w:ascii="Bookman Old Style" w:hAnsi="Bookman Old Style"/>
          <w:bCs/>
          <w:color w:val="000000" w:themeColor="text1"/>
          <w:sz w:val="24"/>
          <w:szCs w:val="24"/>
          <w:lang w:val="id-ID" w:eastAsia="id-ID"/>
        </w:rPr>
        <w:t>taan Melalui Pembelian Obligasi</w:t>
      </w:r>
      <w:r w:rsidR="003F2C5C" w:rsidRPr="00CE69D8">
        <w:rPr>
          <w:rFonts w:ascii="Bookman Old Style" w:hAnsi="Bookman Old Style"/>
          <w:bCs/>
          <w:color w:val="000000" w:themeColor="text1"/>
          <w:sz w:val="22"/>
          <w:szCs w:val="22"/>
          <w:lang w:val="id-ID" w:eastAsia="id-ID"/>
        </w:rPr>
        <w:t xml:space="preserve"> </w:t>
      </w:r>
      <w:r w:rsidRPr="00CE69D8">
        <w:rPr>
          <w:rFonts w:ascii="Bookman Old Style" w:hAnsi="Bookman Old Style"/>
          <w:bCs/>
          <w:color w:val="000000" w:themeColor="text1"/>
          <w:sz w:val="24"/>
          <w:szCs w:val="24"/>
          <w:lang w:val="id-ID" w:eastAsia="id-ID"/>
        </w:rPr>
        <w:t>Konversi</w:t>
      </w:r>
    </w:p>
    <w:p w14:paraId="43C52D4D" w14:textId="77777777" w:rsidR="009A5B08" w:rsidRPr="00CE69D8" w:rsidRDefault="009A5B08" w:rsidP="00907A7B">
      <w:pPr>
        <w:pStyle w:val="ListParagraph"/>
        <w:tabs>
          <w:tab w:val="left" w:pos="1890"/>
        </w:tabs>
        <w:spacing w:line="360" w:lineRule="auto"/>
        <w:ind w:left="2835"/>
        <w:contextualSpacing w:val="0"/>
        <w:jc w:val="both"/>
        <w:rPr>
          <w:rFonts w:ascii="Bookman Old Style" w:hAnsi="Bookman Old Style"/>
          <w:noProof/>
          <w:color w:val="000000" w:themeColor="text1"/>
          <w:sz w:val="24"/>
          <w:szCs w:val="24"/>
          <w:lang w:val="id-ID"/>
        </w:rPr>
      </w:pPr>
      <w:r w:rsidRPr="00CE69D8">
        <w:rPr>
          <w:rFonts w:ascii="Bookman Old Style" w:hAnsi="Bookman Old Style"/>
          <w:bCs/>
          <w:color w:val="000000" w:themeColor="text1"/>
          <w:sz w:val="24"/>
          <w:szCs w:val="24"/>
          <w:lang w:val="id-ID" w:eastAsia="id-ID"/>
        </w:rPr>
        <w:t xml:space="preserve">Pos ini diisi pendapatan bunga atas kegiatan operasional </w:t>
      </w:r>
      <w:r w:rsidR="0085764E" w:rsidRPr="00CE69D8">
        <w:rPr>
          <w:rFonts w:ascii="Bookman Old Style" w:hAnsi="Bookman Old Style"/>
          <w:bCs/>
          <w:color w:val="000000" w:themeColor="text1"/>
          <w:sz w:val="24"/>
          <w:szCs w:val="24"/>
          <w:lang w:val="id-ID" w:eastAsia="id-ID"/>
        </w:rPr>
        <w:t>dari kegiatan penyertaan melalui pembelian obligasi konversi</w:t>
      </w:r>
      <w:r w:rsidRPr="00CE69D8">
        <w:rPr>
          <w:rFonts w:ascii="Bookman Old Style" w:hAnsi="Bookman Old Style"/>
          <w:bCs/>
          <w:color w:val="000000" w:themeColor="text1"/>
          <w:sz w:val="24"/>
          <w:szCs w:val="24"/>
          <w:lang w:val="id-ID" w:eastAsia="id-ID"/>
        </w:rPr>
        <w:t>.</w:t>
      </w:r>
    </w:p>
    <w:p w14:paraId="7E67C1D4" w14:textId="77777777" w:rsidR="009A5B08" w:rsidRPr="00CE69D8" w:rsidRDefault="009A5B08" w:rsidP="00020944">
      <w:pPr>
        <w:pStyle w:val="ListParagraph"/>
        <w:numPr>
          <w:ilvl w:val="2"/>
          <w:numId w:val="188"/>
        </w:numPr>
        <w:tabs>
          <w:tab w:val="left" w:pos="1890"/>
        </w:tabs>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bCs/>
          <w:color w:val="000000" w:themeColor="text1"/>
          <w:sz w:val="24"/>
          <w:szCs w:val="24"/>
          <w:lang w:val="id-ID" w:eastAsia="id-ID"/>
        </w:rPr>
        <w:t xml:space="preserve">Pendapatan </w:t>
      </w:r>
      <w:r w:rsidR="006B03D0" w:rsidRPr="00CE69D8">
        <w:rPr>
          <w:rFonts w:ascii="Bookman Old Style" w:hAnsi="Bookman Old Style"/>
          <w:bCs/>
          <w:color w:val="000000" w:themeColor="text1"/>
          <w:sz w:val="24"/>
          <w:szCs w:val="24"/>
          <w:lang w:val="id-ID" w:eastAsia="id-ID"/>
        </w:rPr>
        <w:t>B</w:t>
      </w:r>
      <w:r w:rsidRPr="00CE69D8">
        <w:rPr>
          <w:rFonts w:ascii="Bookman Old Style" w:hAnsi="Bookman Old Style"/>
          <w:bCs/>
          <w:color w:val="000000" w:themeColor="text1"/>
          <w:sz w:val="24"/>
          <w:szCs w:val="24"/>
          <w:lang w:val="id-ID" w:eastAsia="id-ID"/>
        </w:rPr>
        <w:t xml:space="preserve">unga dari Kegiatan Pembiayaan Melalui Pembelian Surat Utang yang Diterbitkan Pasangan Usaha pada Tahap Rintisan Awal </w:t>
      </w:r>
      <w:r w:rsidR="004A2F06" w:rsidRPr="00CE69D8">
        <w:rPr>
          <w:rFonts w:ascii="Bookman Old Style" w:hAnsi="Bookman Old Style"/>
          <w:bCs/>
          <w:color w:val="000000" w:themeColor="text1"/>
          <w:sz w:val="24"/>
          <w:szCs w:val="24"/>
          <w:lang w:val="id-ID" w:eastAsia="id-ID"/>
        </w:rPr>
        <w:t>(</w:t>
      </w:r>
      <w:r w:rsidRPr="00CE69D8">
        <w:rPr>
          <w:rFonts w:ascii="Bookman Old Style" w:hAnsi="Bookman Old Style"/>
          <w:bCs/>
          <w:i/>
          <w:iCs/>
          <w:color w:val="000000" w:themeColor="text1"/>
          <w:sz w:val="24"/>
          <w:szCs w:val="24"/>
          <w:lang w:val="id-ID" w:eastAsia="id-ID"/>
        </w:rPr>
        <w:t>Start-up</w:t>
      </w:r>
      <w:r w:rsidR="004A2F06" w:rsidRPr="00CE69D8">
        <w:rPr>
          <w:rFonts w:ascii="Bookman Old Style" w:hAnsi="Bookman Old Style"/>
          <w:bCs/>
          <w:color w:val="000000" w:themeColor="text1"/>
          <w:sz w:val="24"/>
          <w:szCs w:val="24"/>
          <w:lang w:val="id-ID" w:eastAsia="id-ID"/>
        </w:rPr>
        <w:t>)</w:t>
      </w:r>
      <w:r w:rsidRPr="00CE69D8">
        <w:rPr>
          <w:rFonts w:ascii="Bookman Old Style" w:hAnsi="Bookman Old Style"/>
          <w:bCs/>
          <w:color w:val="000000" w:themeColor="text1"/>
          <w:sz w:val="24"/>
          <w:szCs w:val="24"/>
          <w:lang w:val="id-ID" w:eastAsia="id-ID"/>
        </w:rPr>
        <w:t xml:space="preserve"> dan/atau Pengembangan Usaha</w:t>
      </w:r>
    </w:p>
    <w:p w14:paraId="6D83E091" w14:textId="77777777" w:rsidR="009A5B08" w:rsidRPr="00CE69D8" w:rsidRDefault="009A5B08" w:rsidP="00907A7B">
      <w:pPr>
        <w:pStyle w:val="ListParagraph"/>
        <w:tabs>
          <w:tab w:val="left" w:pos="1890"/>
        </w:tabs>
        <w:spacing w:line="360" w:lineRule="auto"/>
        <w:ind w:left="2835"/>
        <w:contextualSpacing w:val="0"/>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Pos ini diisi pendapatan bunga atas kegiatan operasional dari </w:t>
      </w:r>
      <w:r w:rsidR="0085764E" w:rsidRPr="00CE69D8">
        <w:rPr>
          <w:rFonts w:ascii="Bookman Old Style" w:hAnsi="Bookman Old Style"/>
          <w:bCs/>
          <w:color w:val="000000" w:themeColor="text1"/>
          <w:sz w:val="24"/>
          <w:szCs w:val="24"/>
          <w:lang w:val="id-ID" w:eastAsia="id-ID"/>
        </w:rPr>
        <w:t xml:space="preserve">kegiatan pembiayaan melalui pembelian surat utang yang diterbitkan pasangan usaha pada tahap rintisan awal </w:t>
      </w:r>
      <w:r w:rsidR="004A2F06" w:rsidRPr="00CE69D8">
        <w:rPr>
          <w:rFonts w:ascii="Bookman Old Style" w:hAnsi="Bookman Old Style"/>
          <w:bCs/>
          <w:color w:val="000000" w:themeColor="text1"/>
          <w:sz w:val="24"/>
          <w:szCs w:val="24"/>
          <w:lang w:val="id-ID" w:eastAsia="id-ID"/>
        </w:rPr>
        <w:t>(</w:t>
      </w:r>
      <w:r w:rsidR="0085764E" w:rsidRPr="00CE69D8">
        <w:rPr>
          <w:rFonts w:ascii="Bookman Old Style" w:hAnsi="Bookman Old Style"/>
          <w:bCs/>
          <w:i/>
          <w:iCs/>
          <w:color w:val="000000" w:themeColor="text1"/>
          <w:sz w:val="24"/>
          <w:szCs w:val="24"/>
          <w:lang w:val="id-ID" w:eastAsia="id-ID"/>
        </w:rPr>
        <w:t>start-up</w:t>
      </w:r>
      <w:r w:rsidR="004A2F06" w:rsidRPr="00CE69D8">
        <w:rPr>
          <w:rFonts w:ascii="Bookman Old Style" w:hAnsi="Bookman Old Style"/>
          <w:bCs/>
          <w:color w:val="000000" w:themeColor="text1"/>
          <w:sz w:val="24"/>
          <w:szCs w:val="24"/>
          <w:lang w:val="id-ID" w:eastAsia="id-ID"/>
        </w:rPr>
        <w:t>)</w:t>
      </w:r>
      <w:r w:rsidR="0085764E" w:rsidRPr="00CE69D8">
        <w:rPr>
          <w:rFonts w:ascii="Bookman Old Style" w:hAnsi="Bookman Old Style"/>
          <w:bCs/>
          <w:color w:val="000000" w:themeColor="text1"/>
          <w:sz w:val="24"/>
          <w:szCs w:val="24"/>
          <w:lang w:val="id-ID" w:eastAsia="id-ID"/>
        </w:rPr>
        <w:t xml:space="preserve"> dan/atau pengembangan usaha.</w:t>
      </w:r>
    </w:p>
    <w:p w14:paraId="774B12EF" w14:textId="4C150FE9" w:rsidR="009A5B08" w:rsidRPr="00CE69D8" w:rsidRDefault="009A5B08" w:rsidP="00020944">
      <w:pPr>
        <w:pStyle w:val="ListParagraph"/>
        <w:numPr>
          <w:ilvl w:val="2"/>
          <w:numId w:val="188"/>
        </w:numPr>
        <w:tabs>
          <w:tab w:val="left" w:pos="1890"/>
        </w:tabs>
        <w:spacing w:line="360" w:lineRule="auto"/>
        <w:ind w:left="2835"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bCs/>
          <w:color w:val="000000" w:themeColor="text1"/>
          <w:sz w:val="24"/>
          <w:szCs w:val="24"/>
          <w:lang w:val="id-ID" w:eastAsia="id-ID"/>
        </w:rPr>
        <w:t xml:space="preserve">Pendapatan </w:t>
      </w:r>
      <w:r w:rsidR="0085764E" w:rsidRPr="00CE69D8">
        <w:rPr>
          <w:rFonts w:ascii="Bookman Old Style" w:hAnsi="Bookman Old Style"/>
          <w:bCs/>
          <w:color w:val="000000" w:themeColor="text1"/>
          <w:sz w:val="24"/>
          <w:szCs w:val="24"/>
          <w:lang w:val="id-ID" w:eastAsia="id-ID"/>
        </w:rPr>
        <w:t>Bunga</w:t>
      </w:r>
      <w:r w:rsidR="0085764E" w:rsidRPr="00CE69D8">
        <w:rPr>
          <w:rFonts w:ascii="Bookman Old Style" w:hAnsi="Bookman Old Style"/>
          <w:bCs/>
          <w:color w:val="000000" w:themeColor="text1"/>
          <w:sz w:val="24"/>
          <w:szCs w:val="22"/>
          <w:lang w:val="id-ID" w:eastAsia="id-ID"/>
        </w:rPr>
        <w:t xml:space="preserve"> </w:t>
      </w:r>
      <w:r w:rsidRPr="00CE69D8">
        <w:rPr>
          <w:rFonts w:ascii="Bookman Old Style" w:hAnsi="Bookman Old Style"/>
          <w:bCs/>
          <w:color w:val="000000" w:themeColor="text1"/>
          <w:sz w:val="24"/>
          <w:szCs w:val="24"/>
          <w:lang w:val="id-ID" w:eastAsia="id-ID"/>
        </w:rPr>
        <w:t xml:space="preserve">dari Kegiatan Pembiayaan </w:t>
      </w:r>
    </w:p>
    <w:p w14:paraId="16224932" w14:textId="5972EA5D" w:rsidR="009A5B08" w:rsidRPr="00CE69D8" w:rsidRDefault="009A5B08" w:rsidP="00907A7B">
      <w:pPr>
        <w:pStyle w:val="ListParagraph"/>
        <w:tabs>
          <w:tab w:val="left" w:pos="1890"/>
        </w:tabs>
        <w:spacing w:line="360" w:lineRule="auto"/>
        <w:ind w:left="2835"/>
        <w:contextualSpacing w:val="0"/>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Pos ini diisi pendapatan bunga atas kegiatan operasional dari </w:t>
      </w:r>
      <w:r w:rsidR="006B03D0" w:rsidRPr="00CE69D8">
        <w:rPr>
          <w:rFonts w:ascii="Bookman Old Style" w:hAnsi="Bookman Old Style"/>
          <w:bCs/>
          <w:color w:val="000000" w:themeColor="text1"/>
          <w:sz w:val="24"/>
          <w:szCs w:val="24"/>
          <w:lang w:val="id-ID" w:eastAsia="id-ID"/>
        </w:rPr>
        <w:t>kegiatan pembiayaan.</w:t>
      </w:r>
      <w:r w:rsidR="00076AD9" w:rsidRPr="00CE69D8">
        <w:rPr>
          <w:rFonts w:ascii="Bookman Old Style" w:hAnsi="Bookman Old Style"/>
          <w:bCs/>
          <w:color w:val="000000" w:themeColor="text1"/>
          <w:sz w:val="24"/>
          <w:szCs w:val="24"/>
          <w:lang w:val="id-ID" w:eastAsia="id-ID"/>
        </w:rPr>
        <w:t xml:space="preserve">  </w:t>
      </w:r>
    </w:p>
    <w:p w14:paraId="3C5ECC12" w14:textId="77777777" w:rsidR="009A5B08" w:rsidRPr="00CE69D8" w:rsidRDefault="009A5B08" w:rsidP="00020944">
      <w:pPr>
        <w:numPr>
          <w:ilvl w:val="0"/>
          <w:numId w:val="188"/>
        </w:numPr>
        <w:tabs>
          <w:tab w:val="clear" w:pos="720"/>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Pendapatan Lain Terkait Pembiayaan</w:t>
      </w:r>
    </w:p>
    <w:p w14:paraId="1BC79E44" w14:textId="77777777" w:rsidR="009A5B08" w:rsidRPr="00CE69D8" w:rsidRDefault="009A5B08"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w:t>
      </w:r>
      <w:r w:rsidR="0085764E" w:rsidRPr="00CE69D8">
        <w:rPr>
          <w:rFonts w:ascii="Bookman Old Style" w:hAnsi="Bookman Old Style"/>
          <w:noProof/>
          <w:color w:val="000000" w:themeColor="text1"/>
          <w:sz w:val="24"/>
          <w:szCs w:val="24"/>
          <w:lang w:val="id-ID"/>
        </w:rPr>
        <w:t xml:space="preserve">pendapatan lain </w:t>
      </w:r>
      <w:r w:rsidRPr="00CE69D8">
        <w:rPr>
          <w:rFonts w:ascii="Bookman Old Style" w:hAnsi="Bookman Old Style"/>
          <w:noProof/>
          <w:color w:val="000000" w:themeColor="text1"/>
          <w:sz w:val="24"/>
          <w:szCs w:val="24"/>
          <w:lang w:val="id-ID"/>
        </w:rPr>
        <w:t xml:space="preserve">terkait pembiayaan yang disalurkan oleh </w:t>
      </w:r>
      <w:r w:rsidR="006B03D0" w:rsidRPr="00CE69D8">
        <w:rPr>
          <w:rFonts w:ascii="Bookman Old Style" w:hAnsi="Bookman Old Style"/>
          <w:noProof/>
          <w:color w:val="000000" w:themeColor="text1"/>
          <w:sz w:val="24"/>
          <w:szCs w:val="24"/>
          <w:lang w:val="id-ID"/>
        </w:rPr>
        <w:t xml:space="preserve">dana ventura </w:t>
      </w:r>
      <w:r w:rsidRPr="00CE69D8">
        <w:rPr>
          <w:rFonts w:ascii="Bookman Old Style" w:hAnsi="Bookman Old Style"/>
          <w:noProof/>
          <w:color w:val="000000" w:themeColor="text1"/>
          <w:sz w:val="24"/>
          <w:szCs w:val="24"/>
          <w:lang w:val="id-ID"/>
        </w:rPr>
        <w:t>antara lain pendapatan administrasi, pendapatan provisi, pendapatan denda, pendapatan komisi</w:t>
      </w:r>
      <w:r w:rsidR="006B03D0" w:rsidRPr="00CE69D8">
        <w:rPr>
          <w:rFonts w:ascii="Bookman Old Style" w:hAnsi="Bookman Old Style"/>
          <w:noProof/>
          <w:color w:val="000000" w:themeColor="text1"/>
          <w:sz w:val="24"/>
          <w:szCs w:val="24"/>
          <w:lang w:val="id-ID"/>
        </w:rPr>
        <w:t xml:space="preserve"> atau </w:t>
      </w:r>
      <w:r w:rsidRPr="00CE69D8">
        <w:rPr>
          <w:rFonts w:ascii="Bookman Old Style" w:hAnsi="Bookman Old Style"/>
          <w:i/>
          <w:noProof/>
          <w:color w:val="000000" w:themeColor="text1"/>
          <w:sz w:val="24"/>
          <w:szCs w:val="24"/>
          <w:lang w:val="id-ID"/>
        </w:rPr>
        <w:t>fee</w:t>
      </w:r>
      <w:r w:rsidRPr="00CE69D8">
        <w:rPr>
          <w:rFonts w:ascii="Bookman Old Style" w:hAnsi="Bookman Old Style"/>
          <w:noProof/>
          <w:color w:val="000000" w:themeColor="text1"/>
          <w:sz w:val="24"/>
          <w:szCs w:val="24"/>
          <w:lang w:val="id-ID"/>
        </w:rPr>
        <w:t xml:space="preserve"> asuransi, dan pendapatan lain terkait kegiatan </w:t>
      </w:r>
      <w:r w:rsidR="006B03D0" w:rsidRPr="00CE69D8">
        <w:rPr>
          <w:rFonts w:ascii="Bookman Old Style" w:hAnsi="Bookman Old Style"/>
          <w:noProof/>
          <w:color w:val="000000" w:themeColor="text1"/>
          <w:sz w:val="24"/>
          <w:szCs w:val="24"/>
          <w:lang w:val="id-ID"/>
        </w:rPr>
        <w:t xml:space="preserve">dana ventura </w:t>
      </w:r>
      <w:r w:rsidRPr="00CE69D8">
        <w:rPr>
          <w:rFonts w:ascii="Bookman Old Style" w:hAnsi="Bookman Old Style"/>
          <w:noProof/>
          <w:color w:val="000000" w:themeColor="text1"/>
          <w:sz w:val="24"/>
          <w:szCs w:val="24"/>
          <w:lang w:val="id-ID"/>
        </w:rPr>
        <w:t>lainnya.</w:t>
      </w:r>
    </w:p>
    <w:p w14:paraId="540F545E" w14:textId="77777777" w:rsidR="009A5B08" w:rsidRPr="00CE69D8" w:rsidRDefault="009A5B08" w:rsidP="00020944">
      <w:pPr>
        <w:numPr>
          <w:ilvl w:val="1"/>
          <w:numId w:val="188"/>
        </w:numPr>
        <w:tabs>
          <w:tab w:val="clear" w:pos="1140"/>
        </w:tabs>
        <w:spacing w:line="360" w:lineRule="auto"/>
        <w:ind w:left="2835" w:hanging="567"/>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Pendapatan Administrasi</w:t>
      </w:r>
    </w:p>
    <w:p w14:paraId="6B2486CB" w14:textId="77777777" w:rsidR="009A5B08" w:rsidRPr="00CE69D8" w:rsidRDefault="009A5B08" w:rsidP="00907A7B">
      <w:pPr>
        <w:spacing w:line="360" w:lineRule="auto"/>
        <w:ind w:left="2835"/>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biaya yang dibebankan ke </w:t>
      </w:r>
      <w:r w:rsidR="00DF6E4D" w:rsidRPr="00CE69D8">
        <w:rPr>
          <w:rFonts w:ascii="Bookman Old Style" w:hAnsi="Bookman Old Style"/>
          <w:noProof/>
          <w:color w:val="000000" w:themeColor="text1"/>
          <w:sz w:val="24"/>
          <w:szCs w:val="24"/>
          <w:lang w:val="id-ID"/>
        </w:rPr>
        <w:t>debitur</w:t>
      </w:r>
      <w:r w:rsidRPr="00CE69D8">
        <w:rPr>
          <w:rFonts w:ascii="Bookman Old Style" w:hAnsi="Bookman Old Style"/>
          <w:noProof/>
          <w:color w:val="000000" w:themeColor="text1"/>
          <w:sz w:val="24"/>
          <w:szCs w:val="24"/>
          <w:lang w:val="id-ID"/>
        </w:rPr>
        <w:t xml:space="preserve"> atas penggunaan fasilitas pendanaan dari </w:t>
      </w:r>
      <w:r w:rsidR="00772D16" w:rsidRPr="00CE69D8">
        <w:rPr>
          <w:rFonts w:ascii="Bookman Old Style" w:hAnsi="Bookman Old Style"/>
          <w:noProof/>
          <w:color w:val="000000" w:themeColor="text1"/>
          <w:sz w:val="24"/>
          <w:szCs w:val="24"/>
          <w:lang w:val="id-ID"/>
        </w:rPr>
        <w:t>dana ventura.</w:t>
      </w:r>
    </w:p>
    <w:p w14:paraId="7354021E" w14:textId="77777777" w:rsidR="009A5B08" w:rsidRPr="00CE69D8" w:rsidRDefault="009A5B08" w:rsidP="00020944">
      <w:pPr>
        <w:numPr>
          <w:ilvl w:val="1"/>
          <w:numId w:val="188"/>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Pendapatan Provisi</w:t>
      </w:r>
    </w:p>
    <w:p w14:paraId="78E23A26" w14:textId="77777777" w:rsidR="009A5B08" w:rsidRPr="00CE69D8" w:rsidRDefault="009A5B08" w:rsidP="00907A7B">
      <w:pPr>
        <w:spacing w:line="360" w:lineRule="auto"/>
        <w:ind w:left="2835"/>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mencakup biaya provisi yang dibebankan ke debitur.</w:t>
      </w:r>
    </w:p>
    <w:p w14:paraId="19DDAA62" w14:textId="77777777" w:rsidR="009A5B08" w:rsidRPr="00CE69D8" w:rsidRDefault="009A5B08" w:rsidP="00020944">
      <w:pPr>
        <w:numPr>
          <w:ilvl w:val="1"/>
          <w:numId w:val="188"/>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Pendapatan Denda</w:t>
      </w:r>
    </w:p>
    <w:p w14:paraId="67DE3EB3" w14:textId="77777777" w:rsidR="009A5B08" w:rsidRPr="00CE69D8" w:rsidRDefault="009A5B08" w:rsidP="00907A7B">
      <w:pPr>
        <w:spacing w:line="360" w:lineRule="auto"/>
        <w:ind w:left="2835"/>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Pos ini mencakup biaya denda yang dibebankan ke debitur.</w:t>
      </w:r>
    </w:p>
    <w:p w14:paraId="541855B5" w14:textId="77777777" w:rsidR="009A5B08" w:rsidRPr="00CE69D8" w:rsidRDefault="009A5B08" w:rsidP="00020944">
      <w:pPr>
        <w:numPr>
          <w:ilvl w:val="1"/>
          <w:numId w:val="188"/>
        </w:numPr>
        <w:tabs>
          <w:tab w:val="clear" w:pos="1140"/>
          <w:tab w:val="left" w:pos="1890"/>
        </w:tabs>
        <w:spacing w:line="360" w:lineRule="auto"/>
        <w:ind w:left="2835" w:hanging="567"/>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Pendapatan Lain Terkait </w:t>
      </w:r>
      <w:r w:rsidRPr="00CE69D8">
        <w:rPr>
          <w:rFonts w:ascii="Bookman Old Style" w:hAnsi="Bookman Old Style"/>
          <w:noProof/>
          <w:color w:val="000000" w:themeColor="text1"/>
          <w:sz w:val="24"/>
          <w:szCs w:val="24"/>
          <w:lang w:val="id-ID"/>
        </w:rPr>
        <w:t xml:space="preserve">Pembiayaan </w:t>
      </w:r>
      <w:r w:rsidRPr="00CE69D8">
        <w:rPr>
          <w:rFonts w:ascii="Bookman Old Style" w:hAnsi="Bookman Old Style"/>
          <w:bCs/>
          <w:color w:val="000000" w:themeColor="text1"/>
          <w:sz w:val="24"/>
          <w:szCs w:val="24"/>
          <w:lang w:val="id-ID" w:eastAsia="id-ID"/>
        </w:rPr>
        <w:t>Lainnya</w:t>
      </w:r>
    </w:p>
    <w:p w14:paraId="449CE42F" w14:textId="77777777" w:rsidR="009A5B08" w:rsidRPr="00CE69D8" w:rsidRDefault="009A5B08" w:rsidP="00907A7B">
      <w:pPr>
        <w:tabs>
          <w:tab w:val="left" w:pos="1890"/>
        </w:tabs>
        <w:spacing w:line="360" w:lineRule="auto"/>
        <w:ind w:left="2835"/>
        <w:jc w:val="both"/>
        <w:rPr>
          <w:rFonts w:ascii="Bookman Old Style" w:hAnsi="Bookman Old Style"/>
          <w:bCs/>
          <w:color w:val="000000" w:themeColor="text1"/>
          <w:sz w:val="24"/>
          <w:szCs w:val="24"/>
          <w:lang w:val="id-ID" w:eastAsia="id-ID"/>
        </w:rPr>
      </w:pPr>
      <w:r w:rsidRPr="00CE69D8">
        <w:rPr>
          <w:rFonts w:ascii="Bookman Old Style" w:hAnsi="Bookman Old Style"/>
          <w:noProof/>
          <w:color w:val="000000" w:themeColor="text1"/>
          <w:sz w:val="24"/>
          <w:szCs w:val="24"/>
          <w:lang w:val="id-ID"/>
        </w:rPr>
        <w:t xml:space="preserve">Pos ini diisi pendapatan yang diterima atas kegiatan operasional lain terkait kegiatan usaha lainnya yang diterima </w:t>
      </w:r>
      <w:r w:rsidR="00772D16" w:rsidRPr="00CE69D8">
        <w:rPr>
          <w:rFonts w:ascii="Bookman Old Style" w:hAnsi="Bookman Old Style"/>
          <w:noProof/>
          <w:color w:val="000000" w:themeColor="text1"/>
          <w:sz w:val="24"/>
          <w:szCs w:val="24"/>
          <w:lang w:val="id-ID"/>
        </w:rPr>
        <w:t>dana ventura</w:t>
      </w:r>
      <w:r w:rsidRPr="00CE69D8">
        <w:rPr>
          <w:rFonts w:ascii="Bookman Old Style" w:hAnsi="Bookman Old Style"/>
          <w:noProof/>
          <w:color w:val="000000" w:themeColor="text1"/>
          <w:sz w:val="24"/>
          <w:szCs w:val="24"/>
          <w:lang w:val="id-ID"/>
        </w:rPr>
        <w:t>.</w:t>
      </w:r>
    </w:p>
    <w:p w14:paraId="51EABA56" w14:textId="77777777" w:rsidR="009A5B08" w:rsidRPr="00CE69D8" w:rsidRDefault="009A5B08" w:rsidP="00020944">
      <w:pPr>
        <w:pStyle w:val="ListParagraph"/>
        <w:numPr>
          <w:ilvl w:val="0"/>
          <w:numId w:val="187"/>
        </w:numPr>
        <w:tabs>
          <w:tab w:val="clear" w:pos="2700"/>
        </w:tabs>
        <w:spacing w:line="360" w:lineRule="auto"/>
        <w:ind w:left="1710" w:hanging="540"/>
        <w:contextualSpacing w:val="0"/>
        <w:rPr>
          <w:rFonts w:ascii="Bookman Old Style" w:hAnsi="Bookman Old Style"/>
          <w:color w:val="000000" w:themeColor="text1"/>
          <w:sz w:val="24"/>
          <w:szCs w:val="24"/>
        </w:rPr>
      </w:pPr>
      <w:r w:rsidRPr="00CE69D8">
        <w:rPr>
          <w:rFonts w:ascii="Bookman Old Style" w:hAnsi="Bookman Old Style"/>
          <w:color w:val="000000" w:themeColor="text1"/>
          <w:sz w:val="24"/>
          <w:szCs w:val="24"/>
        </w:rPr>
        <w:t>BEBAN</w:t>
      </w:r>
      <w:r w:rsidRPr="00CE69D8">
        <w:rPr>
          <w:rFonts w:ascii="Bookman Old Style" w:hAnsi="Bookman Old Style"/>
          <w:color w:val="000000" w:themeColor="text1"/>
          <w:sz w:val="24"/>
          <w:szCs w:val="24"/>
          <w:lang w:val="id-ID"/>
        </w:rPr>
        <w:t xml:space="preserve"> </w:t>
      </w:r>
    </w:p>
    <w:p w14:paraId="34FB5839" w14:textId="77777777" w:rsidR="009A5B08" w:rsidRPr="00CE69D8" w:rsidRDefault="009A5B08" w:rsidP="00020944">
      <w:pPr>
        <w:numPr>
          <w:ilvl w:val="0"/>
          <w:numId w:val="189"/>
        </w:numPr>
        <w:tabs>
          <w:tab w:val="clear" w:pos="2061"/>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Beban Pengelolaan Dana Ventura</w:t>
      </w:r>
    </w:p>
    <w:p w14:paraId="29745A86" w14:textId="77777777" w:rsidR="009A5B08" w:rsidRPr="00CE69D8" w:rsidRDefault="009A5B08"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mencakup biaya yang timbul dari kegiatan pengelolaan Dana Ventura yang dilakukan oleh Perusahaan Modal Ventura</w:t>
      </w:r>
      <w:r w:rsidR="00772D16" w:rsidRPr="00CE69D8">
        <w:rPr>
          <w:rFonts w:ascii="Bookman Old Style" w:hAnsi="Bookman Old Style"/>
          <w:noProof/>
          <w:color w:val="000000" w:themeColor="text1"/>
          <w:sz w:val="24"/>
          <w:szCs w:val="24"/>
          <w:lang w:val="id-ID"/>
        </w:rPr>
        <w:t xml:space="preserve"> pelapor</w:t>
      </w:r>
      <w:r w:rsidRPr="00CE69D8">
        <w:rPr>
          <w:rFonts w:ascii="Bookman Old Style" w:hAnsi="Bookman Old Style"/>
          <w:noProof/>
          <w:color w:val="000000" w:themeColor="text1"/>
          <w:sz w:val="24"/>
          <w:szCs w:val="24"/>
          <w:lang w:val="id-ID"/>
        </w:rPr>
        <w:t>.</w:t>
      </w:r>
    </w:p>
    <w:p w14:paraId="6FC19C05" w14:textId="77777777" w:rsidR="009A5B08" w:rsidRPr="00CE69D8" w:rsidRDefault="009A5B08" w:rsidP="00020944">
      <w:pPr>
        <w:numPr>
          <w:ilvl w:val="0"/>
          <w:numId w:val="189"/>
        </w:numPr>
        <w:tabs>
          <w:tab w:val="clear" w:pos="2061"/>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Beban Kustodian</w:t>
      </w:r>
    </w:p>
    <w:p w14:paraId="718B67BF" w14:textId="77777777" w:rsidR="009A5B08" w:rsidRPr="00CE69D8" w:rsidRDefault="009A5B08"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biaya yang dibebankan oleh </w:t>
      </w:r>
      <w:r w:rsidR="00772D16" w:rsidRPr="00CE69D8">
        <w:rPr>
          <w:rFonts w:ascii="Bookman Old Style" w:hAnsi="Bookman Old Style"/>
          <w:noProof/>
          <w:color w:val="000000" w:themeColor="text1"/>
          <w:sz w:val="24"/>
          <w:szCs w:val="24"/>
          <w:lang w:val="id-ID"/>
        </w:rPr>
        <w:t>bank kustodian dalam rangka penitipan kolektif dana ventura</w:t>
      </w:r>
      <w:r w:rsidRPr="00CE69D8">
        <w:rPr>
          <w:rFonts w:ascii="Bookman Old Style" w:hAnsi="Bookman Old Style"/>
          <w:noProof/>
          <w:color w:val="000000" w:themeColor="text1"/>
          <w:sz w:val="24"/>
          <w:szCs w:val="24"/>
          <w:lang w:val="id-ID"/>
        </w:rPr>
        <w:t>.</w:t>
      </w:r>
    </w:p>
    <w:p w14:paraId="0C17F503" w14:textId="77777777" w:rsidR="009A5B08" w:rsidRPr="00CE69D8" w:rsidRDefault="009A5B08" w:rsidP="00020944">
      <w:pPr>
        <w:numPr>
          <w:ilvl w:val="0"/>
          <w:numId w:val="189"/>
        </w:numPr>
        <w:tabs>
          <w:tab w:val="clear" w:pos="2061"/>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Beban Premi Asuransi </w:t>
      </w:r>
    </w:p>
    <w:p w14:paraId="0E1F39DA" w14:textId="77777777" w:rsidR="009A5B08" w:rsidRPr="00CE69D8" w:rsidRDefault="009A5B08"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mencakup beban yang dibayarkan untuk keperluan pertanggungan, misalnya pembayaran premi asuransi kredit</w:t>
      </w:r>
      <w:r w:rsidR="00772D16" w:rsidRPr="00CE69D8">
        <w:rPr>
          <w:rFonts w:ascii="Bookman Old Style" w:hAnsi="Bookman Old Style"/>
          <w:noProof/>
          <w:color w:val="000000" w:themeColor="text1"/>
          <w:sz w:val="24"/>
          <w:szCs w:val="24"/>
          <w:lang w:val="id-ID"/>
        </w:rPr>
        <w:t xml:space="preserve"> atau </w:t>
      </w:r>
      <w:r w:rsidRPr="00CE69D8">
        <w:rPr>
          <w:rFonts w:ascii="Bookman Old Style" w:hAnsi="Bookman Old Style"/>
          <w:noProof/>
          <w:color w:val="000000" w:themeColor="text1"/>
          <w:sz w:val="24"/>
          <w:szCs w:val="24"/>
          <w:lang w:val="id-ID"/>
        </w:rPr>
        <w:t>pembiayaan.</w:t>
      </w:r>
    </w:p>
    <w:p w14:paraId="5EFB17CA" w14:textId="77777777" w:rsidR="009A5B08" w:rsidRPr="00CE69D8" w:rsidRDefault="009A5B08" w:rsidP="00020944">
      <w:pPr>
        <w:numPr>
          <w:ilvl w:val="0"/>
          <w:numId w:val="189"/>
        </w:numPr>
        <w:tabs>
          <w:tab w:val="clear" w:pos="2061"/>
        </w:tabs>
        <w:spacing w:line="360" w:lineRule="auto"/>
        <w:ind w:left="2268" w:hanging="567"/>
        <w:rPr>
          <w:rFonts w:ascii="Bookman Old Style" w:hAnsi="Bookman Old Style"/>
          <w:bCs/>
          <w:color w:val="000000" w:themeColor="text1"/>
          <w:sz w:val="24"/>
          <w:szCs w:val="24"/>
          <w:lang w:val="id-ID" w:eastAsia="id-ID"/>
        </w:rPr>
      </w:pPr>
      <w:r w:rsidRPr="00CE69D8">
        <w:rPr>
          <w:rFonts w:ascii="Bookman Old Style" w:hAnsi="Bookman Old Style"/>
          <w:noProof/>
          <w:color w:val="000000" w:themeColor="text1"/>
          <w:sz w:val="24"/>
          <w:szCs w:val="24"/>
          <w:lang w:val="id-ID"/>
        </w:rPr>
        <w:t>Beban</w:t>
      </w:r>
      <w:r w:rsidRPr="00CE69D8">
        <w:rPr>
          <w:rFonts w:ascii="Bookman Old Style" w:hAnsi="Bookman Old Style"/>
          <w:bCs/>
          <w:color w:val="000000" w:themeColor="text1"/>
          <w:sz w:val="24"/>
          <w:szCs w:val="24"/>
          <w:lang w:val="id-ID" w:eastAsia="id-ID"/>
        </w:rPr>
        <w:t xml:space="preserve"> </w:t>
      </w:r>
      <w:r w:rsidRPr="00CE69D8">
        <w:rPr>
          <w:rFonts w:ascii="Bookman Old Style" w:hAnsi="Bookman Old Style"/>
          <w:noProof/>
          <w:color w:val="000000" w:themeColor="text1"/>
          <w:sz w:val="24"/>
          <w:szCs w:val="24"/>
          <w:lang w:val="id-ID"/>
        </w:rPr>
        <w:t>Penyisihan Penghapusan Aset Produktif</w:t>
      </w:r>
    </w:p>
    <w:p w14:paraId="3FB9FC85" w14:textId="6DB8AE4F" w:rsidR="001B4FC2" w:rsidRPr="00CE69D8" w:rsidRDefault="001B4FC2" w:rsidP="00020944">
      <w:pPr>
        <w:pStyle w:val="ListParagraph"/>
        <w:numPr>
          <w:ilvl w:val="2"/>
          <w:numId w:val="190"/>
        </w:numPr>
        <w:tabs>
          <w:tab w:val="clear" w:pos="1800"/>
        </w:tabs>
        <w:spacing w:line="360" w:lineRule="auto"/>
        <w:ind w:left="2835" w:hanging="567"/>
        <w:contextualSpacing w:val="0"/>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Beban Penyisihan Penghapusan Aset Produktif Penyertaan Modal</w:t>
      </w:r>
    </w:p>
    <w:p w14:paraId="5B8B6559" w14:textId="33DEAC9A" w:rsidR="001B4FC2" w:rsidRPr="00CE69D8" w:rsidRDefault="001B4FC2" w:rsidP="001B4FC2">
      <w:pPr>
        <w:pStyle w:val="ListParagraph"/>
        <w:spacing w:line="360" w:lineRule="auto"/>
        <w:ind w:left="2835"/>
        <w:contextualSpacing w:val="0"/>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Pos ini mencakup biaya penghapusan </w:t>
      </w:r>
      <w:r w:rsidR="00B9390C" w:rsidRPr="00CE69D8">
        <w:rPr>
          <w:rFonts w:ascii="Bookman Old Style" w:hAnsi="Bookman Old Style"/>
          <w:bCs/>
          <w:color w:val="000000" w:themeColor="text1"/>
          <w:sz w:val="24"/>
          <w:szCs w:val="24"/>
          <w:lang w:val="id-ID" w:eastAsia="id-ID"/>
        </w:rPr>
        <w:t>aset produktif penyertaan modal.</w:t>
      </w:r>
    </w:p>
    <w:p w14:paraId="61CC980B" w14:textId="1E3DB0F2" w:rsidR="009A5B08" w:rsidRPr="00CE69D8" w:rsidRDefault="009A5B08" w:rsidP="00020944">
      <w:pPr>
        <w:pStyle w:val="ListParagraph"/>
        <w:numPr>
          <w:ilvl w:val="2"/>
          <w:numId w:val="190"/>
        </w:numPr>
        <w:tabs>
          <w:tab w:val="clear" w:pos="1800"/>
        </w:tabs>
        <w:spacing w:line="360" w:lineRule="auto"/>
        <w:ind w:left="2835" w:hanging="567"/>
        <w:contextualSpacing w:val="0"/>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Beban Penyisihan Penghapusan Aset Produktif Penyertaan Melalui Pembelian Obligasi</w:t>
      </w:r>
      <w:r w:rsidR="003F2C5C" w:rsidRPr="00CE69D8">
        <w:rPr>
          <w:rFonts w:ascii="Bookman Old Style" w:hAnsi="Bookman Old Style"/>
          <w:bCs/>
          <w:color w:val="000000" w:themeColor="text1"/>
          <w:sz w:val="24"/>
          <w:szCs w:val="24"/>
          <w:lang w:val="id-ID" w:eastAsia="id-ID"/>
        </w:rPr>
        <w:t xml:space="preserve"> </w:t>
      </w:r>
      <w:r w:rsidRPr="00CE69D8">
        <w:rPr>
          <w:rFonts w:ascii="Bookman Old Style" w:hAnsi="Bookman Old Style"/>
          <w:bCs/>
          <w:color w:val="000000" w:themeColor="text1"/>
          <w:sz w:val="24"/>
          <w:szCs w:val="24"/>
          <w:lang w:val="id-ID" w:eastAsia="id-ID"/>
        </w:rPr>
        <w:t>Konversi</w:t>
      </w:r>
    </w:p>
    <w:p w14:paraId="00F1BAE9" w14:textId="77777777" w:rsidR="009A5B08" w:rsidRPr="00CE69D8" w:rsidRDefault="009A5B08" w:rsidP="00907A7B">
      <w:pPr>
        <w:pStyle w:val="BodyTextIndent"/>
        <w:spacing w:line="360" w:lineRule="auto"/>
        <w:ind w:left="2835"/>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mencakup biaya </w:t>
      </w:r>
      <w:r w:rsidR="00CE2232" w:rsidRPr="00CE69D8">
        <w:rPr>
          <w:rFonts w:ascii="Bookman Old Style" w:hAnsi="Bookman Old Style"/>
          <w:noProof/>
          <w:color w:val="000000" w:themeColor="text1"/>
          <w:szCs w:val="24"/>
          <w:lang w:val="id-ID"/>
        </w:rPr>
        <w:t xml:space="preserve">penghapusan aset produktif penyertaan </w:t>
      </w:r>
      <w:r w:rsidR="00CE2232" w:rsidRPr="00CE69D8">
        <w:rPr>
          <w:rFonts w:ascii="Bookman Old Style" w:hAnsi="Bookman Old Style"/>
          <w:bCs/>
          <w:color w:val="000000" w:themeColor="text1"/>
          <w:szCs w:val="24"/>
          <w:lang w:val="id-ID" w:eastAsia="id-ID"/>
        </w:rPr>
        <w:t>melalui pembelian obligasi</w:t>
      </w:r>
      <w:r w:rsidR="006F633E" w:rsidRPr="00CE69D8">
        <w:rPr>
          <w:rFonts w:ascii="Bookman Old Style" w:hAnsi="Bookman Old Style"/>
          <w:bCs/>
          <w:color w:val="000000" w:themeColor="text1"/>
          <w:szCs w:val="24"/>
          <w:lang w:eastAsia="id-ID"/>
        </w:rPr>
        <w:t xml:space="preserve"> </w:t>
      </w:r>
      <w:r w:rsidR="00CE2232" w:rsidRPr="00CE69D8">
        <w:rPr>
          <w:rFonts w:ascii="Bookman Old Style" w:hAnsi="Bookman Old Style"/>
          <w:bCs/>
          <w:color w:val="000000" w:themeColor="text1"/>
          <w:szCs w:val="24"/>
          <w:lang w:val="id-ID" w:eastAsia="id-ID"/>
        </w:rPr>
        <w:t>konversi</w:t>
      </w:r>
      <w:r w:rsidRPr="00CE69D8">
        <w:rPr>
          <w:rFonts w:ascii="Bookman Old Style" w:hAnsi="Bookman Old Style"/>
          <w:noProof/>
          <w:color w:val="000000" w:themeColor="text1"/>
          <w:szCs w:val="24"/>
          <w:lang w:val="id-ID"/>
        </w:rPr>
        <w:t>.</w:t>
      </w:r>
    </w:p>
    <w:p w14:paraId="549C391C" w14:textId="77777777" w:rsidR="009A5B08" w:rsidRPr="00CE69D8" w:rsidRDefault="009A5B08" w:rsidP="00020944">
      <w:pPr>
        <w:pStyle w:val="ListParagraph"/>
        <w:numPr>
          <w:ilvl w:val="2"/>
          <w:numId w:val="190"/>
        </w:numPr>
        <w:tabs>
          <w:tab w:val="left" w:pos="1890"/>
        </w:tabs>
        <w:spacing w:line="360" w:lineRule="auto"/>
        <w:ind w:left="2835" w:hanging="567"/>
        <w:contextualSpacing w:val="0"/>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Beban Penyisihan Penghapusan Aset Produktif Pembiayaan Melalui Pembelian Surat Utang yang Diterbitkan Pasangan Usaha pada Tahap Rintisan Awal </w:t>
      </w:r>
      <w:r w:rsidR="004A2F06" w:rsidRPr="00CE69D8">
        <w:rPr>
          <w:rFonts w:ascii="Bookman Old Style" w:hAnsi="Bookman Old Style"/>
          <w:bCs/>
          <w:color w:val="000000" w:themeColor="text1"/>
          <w:sz w:val="24"/>
          <w:szCs w:val="24"/>
          <w:lang w:val="id-ID" w:eastAsia="id-ID"/>
        </w:rPr>
        <w:t>(</w:t>
      </w:r>
      <w:r w:rsidRPr="00CE69D8">
        <w:rPr>
          <w:rFonts w:ascii="Bookman Old Style" w:hAnsi="Bookman Old Style"/>
          <w:bCs/>
          <w:i/>
          <w:color w:val="000000" w:themeColor="text1"/>
          <w:sz w:val="24"/>
          <w:szCs w:val="24"/>
          <w:lang w:val="id-ID" w:eastAsia="id-ID"/>
        </w:rPr>
        <w:t>Start-up</w:t>
      </w:r>
      <w:r w:rsidR="004A2F06" w:rsidRPr="00CE69D8">
        <w:rPr>
          <w:rFonts w:ascii="Bookman Old Style" w:hAnsi="Bookman Old Style"/>
          <w:bCs/>
          <w:color w:val="000000" w:themeColor="text1"/>
          <w:sz w:val="24"/>
          <w:szCs w:val="24"/>
          <w:lang w:val="id-ID" w:eastAsia="id-ID"/>
        </w:rPr>
        <w:t>)</w:t>
      </w:r>
      <w:r w:rsidRPr="00CE69D8">
        <w:rPr>
          <w:rFonts w:ascii="Bookman Old Style" w:hAnsi="Bookman Old Style"/>
          <w:bCs/>
          <w:color w:val="000000" w:themeColor="text1"/>
          <w:sz w:val="24"/>
          <w:szCs w:val="24"/>
          <w:lang w:val="id-ID" w:eastAsia="id-ID"/>
        </w:rPr>
        <w:t xml:space="preserve"> dan/atau Pengembangan Usaha</w:t>
      </w:r>
    </w:p>
    <w:p w14:paraId="0847D76B" w14:textId="77777777" w:rsidR="009A5B08" w:rsidRPr="00CE69D8" w:rsidRDefault="009A5B08" w:rsidP="00907A7B">
      <w:pPr>
        <w:pStyle w:val="BodyTextIndent"/>
        <w:spacing w:line="360" w:lineRule="auto"/>
        <w:ind w:left="2835"/>
        <w:rPr>
          <w:rFonts w:ascii="Bookman Old Style" w:hAnsi="Bookman Old Style"/>
          <w:bCs/>
          <w:color w:val="000000" w:themeColor="text1"/>
          <w:szCs w:val="24"/>
          <w:lang w:val="id-ID" w:eastAsia="id-ID"/>
        </w:rPr>
      </w:pPr>
      <w:r w:rsidRPr="00CE69D8">
        <w:rPr>
          <w:rFonts w:ascii="Bookman Old Style" w:hAnsi="Bookman Old Style"/>
          <w:bCs/>
          <w:color w:val="000000" w:themeColor="text1"/>
          <w:szCs w:val="24"/>
          <w:lang w:val="id-ID" w:eastAsia="id-ID"/>
        </w:rPr>
        <w:t xml:space="preserve">Pos ini mencakup biaya </w:t>
      </w:r>
      <w:r w:rsidR="006024F1" w:rsidRPr="00CE69D8">
        <w:rPr>
          <w:rFonts w:ascii="Bookman Old Style" w:hAnsi="Bookman Old Style"/>
          <w:bCs/>
          <w:color w:val="000000" w:themeColor="text1"/>
          <w:szCs w:val="24"/>
          <w:lang w:val="id-ID" w:eastAsia="id-ID"/>
        </w:rPr>
        <w:t xml:space="preserve">penghapusan aset produktif pembiayaan melalui pembelian surat utang yang diterbitkan pasangan usaha pada tahap rintisan awal </w:t>
      </w:r>
      <w:r w:rsidR="004A2F06" w:rsidRPr="00CE69D8">
        <w:rPr>
          <w:rFonts w:ascii="Bookman Old Style" w:hAnsi="Bookman Old Style"/>
          <w:bCs/>
          <w:color w:val="000000" w:themeColor="text1"/>
          <w:szCs w:val="24"/>
          <w:lang w:val="id-ID" w:eastAsia="id-ID"/>
        </w:rPr>
        <w:t>(</w:t>
      </w:r>
      <w:r w:rsidR="006024F1" w:rsidRPr="00CE69D8">
        <w:rPr>
          <w:rFonts w:ascii="Bookman Old Style" w:hAnsi="Bookman Old Style"/>
          <w:bCs/>
          <w:i/>
          <w:iCs/>
          <w:color w:val="000000" w:themeColor="text1"/>
          <w:szCs w:val="24"/>
          <w:lang w:val="id-ID" w:eastAsia="id-ID"/>
        </w:rPr>
        <w:t>start-up</w:t>
      </w:r>
      <w:r w:rsidR="004A2F06" w:rsidRPr="00CE69D8">
        <w:rPr>
          <w:rFonts w:ascii="Bookman Old Style" w:hAnsi="Bookman Old Style"/>
          <w:bCs/>
          <w:color w:val="000000" w:themeColor="text1"/>
          <w:szCs w:val="24"/>
          <w:lang w:val="id-ID" w:eastAsia="id-ID"/>
        </w:rPr>
        <w:t>)</w:t>
      </w:r>
      <w:r w:rsidR="006024F1" w:rsidRPr="00CE69D8">
        <w:rPr>
          <w:rFonts w:ascii="Bookman Old Style" w:hAnsi="Bookman Old Style"/>
          <w:bCs/>
          <w:color w:val="000000" w:themeColor="text1"/>
          <w:szCs w:val="24"/>
          <w:lang w:val="id-ID" w:eastAsia="id-ID"/>
        </w:rPr>
        <w:t xml:space="preserve"> dan/atau pengembangan usaha</w:t>
      </w:r>
      <w:r w:rsidRPr="00CE69D8">
        <w:rPr>
          <w:rFonts w:ascii="Bookman Old Style" w:hAnsi="Bookman Old Style"/>
          <w:bCs/>
          <w:color w:val="000000" w:themeColor="text1"/>
          <w:szCs w:val="24"/>
          <w:lang w:val="id-ID" w:eastAsia="id-ID"/>
        </w:rPr>
        <w:t>.</w:t>
      </w:r>
    </w:p>
    <w:p w14:paraId="471FE68F" w14:textId="00905B8D" w:rsidR="009A5B08" w:rsidRPr="00CE69D8" w:rsidRDefault="009A5B08" w:rsidP="00020944">
      <w:pPr>
        <w:pStyle w:val="ListParagraph"/>
        <w:numPr>
          <w:ilvl w:val="2"/>
          <w:numId w:val="190"/>
        </w:numPr>
        <w:tabs>
          <w:tab w:val="left" w:pos="1890"/>
        </w:tabs>
        <w:spacing w:line="360" w:lineRule="auto"/>
        <w:ind w:left="2835" w:hanging="567"/>
        <w:contextualSpacing w:val="0"/>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Beban Penyisihan Penghapusan Aset Produktif Pembiayaan </w:t>
      </w:r>
    </w:p>
    <w:p w14:paraId="2DDCC8C1" w14:textId="2FBB6754" w:rsidR="009A5B08" w:rsidRPr="00CE69D8" w:rsidRDefault="009A5B08" w:rsidP="00907A7B">
      <w:pPr>
        <w:pStyle w:val="BodyTextIndent"/>
        <w:spacing w:line="360" w:lineRule="auto"/>
        <w:ind w:left="2835"/>
        <w:rPr>
          <w:rFonts w:ascii="Bookman Old Style" w:hAnsi="Bookman Old Style"/>
          <w:bCs/>
          <w:color w:val="000000" w:themeColor="text1"/>
          <w:szCs w:val="24"/>
          <w:lang w:val="id-ID" w:eastAsia="id-ID"/>
        </w:rPr>
      </w:pPr>
      <w:r w:rsidRPr="00CE69D8">
        <w:rPr>
          <w:rFonts w:ascii="Bookman Old Style" w:hAnsi="Bookman Old Style"/>
          <w:bCs/>
          <w:color w:val="000000" w:themeColor="text1"/>
          <w:szCs w:val="24"/>
          <w:lang w:val="id-ID" w:eastAsia="id-ID"/>
        </w:rPr>
        <w:t xml:space="preserve">Pos ini mencakup </w:t>
      </w:r>
      <w:r w:rsidR="006024F1" w:rsidRPr="00CE69D8">
        <w:rPr>
          <w:rFonts w:ascii="Bookman Old Style" w:hAnsi="Bookman Old Style"/>
          <w:bCs/>
          <w:color w:val="000000" w:themeColor="text1"/>
          <w:szCs w:val="24"/>
          <w:lang w:val="id-ID" w:eastAsia="id-ID"/>
        </w:rPr>
        <w:t>biaya penghapusan aset produktif pembiayaan.</w:t>
      </w:r>
      <w:r w:rsidR="00B9390C" w:rsidRPr="00CE69D8">
        <w:rPr>
          <w:rFonts w:ascii="Bookman Old Style" w:hAnsi="Bookman Old Style"/>
          <w:bCs/>
          <w:color w:val="000000" w:themeColor="text1"/>
          <w:szCs w:val="24"/>
          <w:lang w:val="id-ID" w:eastAsia="id-ID"/>
        </w:rPr>
        <w:t xml:space="preserve">   </w:t>
      </w:r>
      <w:r w:rsidR="00A76279" w:rsidRPr="00CE69D8">
        <w:rPr>
          <w:rFonts w:ascii="Bookman Old Style" w:hAnsi="Bookman Old Style"/>
          <w:bCs/>
          <w:color w:val="000000" w:themeColor="text1"/>
          <w:szCs w:val="24"/>
          <w:lang w:val="id-ID" w:eastAsia="id-ID"/>
        </w:rPr>
        <w:t xml:space="preserve">  </w:t>
      </w:r>
    </w:p>
    <w:p w14:paraId="0A0E4E90" w14:textId="77777777" w:rsidR="009A5B08" w:rsidRPr="00CE69D8" w:rsidRDefault="009A5B08" w:rsidP="00020944">
      <w:pPr>
        <w:numPr>
          <w:ilvl w:val="0"/>
          <w:numId w:val="189"/>
        </w:numPr>
        <w:tabs>
          <w:tab w:val="clear" w:pos="2061"/>
        </w:tabs>
        <w:spacing w:line="360" w:lineRule="auto"/>
        <w:ind w:left="2268" w:hanging="567"/>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Beban Lain-lain</w:t>
      </w:r>
    </w:p>
    <w:p w14:paraId="61E89180" w14:textId="77777777" w:rsidR="009A5B08" w:rsidRPr="00CE69D8" w:rsidRDefault="009A5B08" w:rsidP="00907A7B">
      <w:pPr>
        <w:pStyle w:val="BodyTextIndent"/>
        <w:spacing w:line="360" w:lineRule="auto"/>
        <w:ind w:left="2268"/>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Pos ini mencakup biaya selain dari pos angka 1 sampai dengan angka 4.</w:t>
      </w:r>
    </w:p>
    <w:p w14:paraId="3222B544" w14:textId="77777777" w:rsidR="009A5B08" w:rsidRPr="00CE69D8" w:rsidRDefault="009A5B08" w:rsidP="00020944">
      <w:pPr>
        <w:pStyle w:val="ListParagraph"/>
        <w:numPr>
          <w:ilvl w:val="0"/>
          <w:numId w:val="187"/>
        </w:numPr>
        <w:tabs>
          <w:tab w:val="clear" w:pos="2700"/>
        </w:tabs>
        <w:spacing w:line="360" w:lineRule="auto"/>
        <w:ind w:left="1710" w:hanging="540"/>
        <w:contextualSpacing w:val="0"/>
        <w:rPr>
          <w:rFonts w:ascii="Bookman Old Style" w:hAnsi="Bookman Old Style"/>
          <w:color w:val="000000" w:themeColor="text1"/>
          <w:sz w:val="24"/>
          <w:szCs w:val="24"/>
        </w:rPr>
      </w:pPr>
      <w:r w:rsidRPr="00CE69D8">
        <w:rPr>
          <w:rFonts w:ascii="Bookman Old Style" w:hAnsi="Bookman Old Style"/>
          <w:color w:val="000000" w:themeColor="text1"/>
          <w:sz w:val="24"/>
          <w:szCs w:val="24"/>
        </w:rPr>
        <w:t xml:space="preserve">LABA </w:t>
      </w:r>
      <w:r w:rsidR="004A2F06" w:rsidRPr="00CE69D8">
        <w:rPr>
          <w:rFonts w:ascii="Bookman Old Style" w:hAnsi="Bookman Old Style"/>
          <w:color w:val="000000" w:themeColor="text1"/>
          <w:sz w:val="24"/>
          <w:szCs w:val="24"/>
        </w:rPr>
        <w:t>(</w:t>
      </w:r>
      <w:r w:rsidRPr="00CE69D8">
        <w:rPr>
          <w:rFonts w:ascii="Bookman Old Style" w:hAnsi="Bookman Old Style"/>
          <w:color w:val="000000" w:themeColor="text1"/>
          <w:sz w:val="24"/>
          <w:szCs w:val="24"/>
        </w:rPr>
        <w:t>RUGI</w:t>
      </w:r>
      <w:r w:rsidR="004A2F06" w:rsidRPr="00CE69D8">
        <w:rPr>
          <w:rFonts w:ascii="Bookman Old Style" w:hAnsi="Bookman Old Style"/>
          <w:color w:val="000000" w:themeColor="text1"/>
          <w:sz w:val="24"/>
          <w:szCs w:val="24"/>
        </w:rPr>
        <w:t>)</w:t>
      </w:r>
      <w:r w:rsidRPr="00CE69D8">
        <w:rPr>
          <w:rFonts w:ascii="Bookman Old Style" w:hAnsi="Bookman Old Style"/>
          <w:color w:val="000000" w:themeColor="text1"/>
          <w:sz w:val="24"/>
          <w:szCs w:val="24"/>
        </w:rPr>
        <w:t xml:space="preserve"> SEBELUM PAJAK</w:t>
      </w:r>
    </w:p>
    <w:p w14:paraId="7890BC67" w14:textId="77777777" w:rsidR="009A5B08" w:rsidRPr="00CE69D8" w:rsidRDefault="009A5B08"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jumlah pendapatan dikurangi jumlah beban </w:t>
      </w:r>
      <w:r w:rsidR="00525C79" w:rsidRPr="00CE69D8">
        <w:rPr>
          <w:rFonts w:ascii="Bookman Old Style" w:hAnsi="Bookman Old Style"/>
          <w:noProof/>
          <w:color w:val="000000" w:themeColor="text1"/>
          <w:sz w:val="24"/>
          <w:szCs w:val="24"/>
          <w:lang w:val="id-ID"/>
        </w:rPr>
        <w:t xml:space="preserve">dana ventura </w:t>
      </w:r>
      <w:r w:rsidRPr="00CE69D8">
        <w:rPr>
          <w:rFonts w:ascii="Bookman Old Style" w:hAnsi="Bookman Old Style"/>
          <w:noProof/>
          <w:color w:val="000000" w:themeColor="text1"/>
          <w:sz w:val="24"/>
          <w:szCs w:val="24"/>
          <w:lang w:val="id-ID"/>
        </w:rPr>
        <w:t>sebelum dikurangi dengan pajak.</w:t>
      </w:r>
    </w:p>
    <w:p w14:paraId="6398BF4A" w14:textId="77777777" w:rsidR="009A5B08" w:rsidRPr="00CE69D8" w:rsidRDefault="009A5B08" w:rsidP="00020944">
      <w:pPr>
        <w:pStyle w:val="ListParagraph"/>
        <w:numPr>
          <w:ilvl w:val="0"/>
          <w:numId w:val="187"/>
        </w:numPr>
        <w:tabs>
          <w:tab w:val="clear" w:pos="2700"/>
        </w:tabs>
        <w:spacing w:line="360" w:lineRule="auto"/>
        <w:ind w:left="1710" w:hanging="540"/>
        <w:contextualSpacing w:val="0"/>
        <w:rPr>
          <w:rFonts w:ascii="Bookman Old Style" w:hAnsi="Bookman Old Style"/>
          <w:color w:val="000000" w:themeColor="text1"/>
          <w:sz w:val="24"/>
          <w:szCs w:val="24"/>
        </w:rPr>
      </w:pPr>
      <w:r w:rsidRPr="00CE69D8">
        <w:rPr>
          <w:rFonts w:ascii="Bookman Old Style" w:hAnsi="Bookman Old Style"/>
          <w:color w:val="000000" w:themeColor="text1"/>
          <w:sz w:val="24"/>
          <w:szCs w:val="24"/>
        </w:rPr>
        <w:t>TAKSIRAN PAJAK PENGHASILAN</w:t>
      </w:r>
    </w:p>
    <w:p w14:paraId="75EF6E18" w14:textId="77777777" w:rsidR="009A5B08" w:rsidRPr="00CE69D8" w:rsidRDefault="009A5B08" w:rsidP="00020944">
      <w:pPr>
        <w:numPr>
          <w:ilvl w:val="0"/>
          <w:numId w:val="191"/>
        </w:numPr>
        <w:tabs>
          <w:tab w:val="clear" w:pos="2061"/>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Pajak Tahun Berjalan</w:t>
      </w:r>
    </w:p>
    <w:p w14:paraId="7D5F845A" w14:textId="77777777" w:rsidR="009A5B08" w:rsidRPr="00CE69D8" w:rsidRDefault="009A5B08"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mencakup taksiran beban pajak penghasilan yang dihitung secara progresif dari laba periode tahun berjalan sampai dengan tanggal laporan.</w:t>
      </w:r>
    </w:p>
    <w:p w14:paraId="546577CA" w14:textId="77777777" w:rsidR="009A5B08" w:rsidRPr="00CE69D8" w:rsidRDefault="009A5B08" w:rsidP="00020944">
      <w:pPr>
        <w:numPr>
          <w:ilvl w:val="0"/>
          <w:numId w:val="191"/>
        </w:numPr>
        <w:tabs>
          <w:tab w:val="clear" w:pos="2061"/>
        </w:tabs>
        <w:spacing w:line="360" w:lineRule="auto"/>
        <w:ind w:left="2268" w:hanging="567"/>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Pendapatan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Beban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Pajak Tangguhan</w:t>
      </w:r>
    </w:p>
    <w:p w14:paraId="53B16D67" w14:textId="77777777" w:rsidR="009A5B08" w:rsidRPr="00CE69D8" w:rsidRDefault="009A5B08" w:rsidP="00907A7B">
      <w:pPr>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besarnya pendapatan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beban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pajak tangguhan terkait dengan besarnya aset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liabilitas</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pajak tangguhan yang diakui untuk periode tahun berjalan sampai dengan tanggal laporan.</w:t>
      </w:r>
    </w:p>
    <w:p w14:paraId="58BEED45" w14:textId="77777777" w:rsidR="009A5B08" w:rsidRPr="00CE69D8" w:rsidRDefault="009A5B08" w:rsidP="00020944">
      <w:pPr>
        <w:pStyle w:val="ListParagraph"/>
        <w:numPr>
          <w:ilvl w:val="0"/>
          <w:numId w:val="187"/>
        </w:numPr>
        <w:tabs>
          <w:tab w:val="clear" w:pos="2700"/>
        </w:tabs>
        <w:spacing w:line="360" w:lineRule="auto"/>
        <w:ind w:left="1710" w:hanging="540"/>
        <w:contextualSpacing w:val="0"/>
        <w:rPr>
          <w:rFonts w:ascii="Bookman Old Style" w:hAnsi="Bookman Old Style"/>
          <w:color w:val="000000" w:themeColor="text1"/>
          <w:sz w:val="24"/>
          <w:szCs w:val="24"/>
        </w:rPr>
      </w:pPr>
      <w:r w:rsidRPr="00CE69D8">
        <w:rPr>
          <w:rFonts w:ascii="Bookman Old Style" w:hAnsi="Bookman Old Style"/>
          <w:color w:val="000000" w:themeColor="text1"/>
          <w:sz w:val="24"/>
          <w:szCs w:val="24"/>
        </w:rPr>
        <w:t xml:space="preserve">LABA </w:t>
      </w:r>
      <w:r w:rsidR="004A2F06" w:rsidRPr="00CE69D8">
        <w:rPr>
          <w:rFonts w:ascii="Bookman Old Style" w:hAnsi="Bookman Old Style"/>
          <w:color w:val="000000" w:themeColor="text1"/>
          <w:sz w:val="24"/>
          <w:szCs w:val="24"/>
        </w:rPr>
        <w:t>(</w:t>
      </w:r>
      <w:r w:rsidRPr="00CE69D8">
        <w:rPr>
          <w:rFonts w:ascii="Bookman Old Style" w:hAnsi="Bookman Old Style"/>
          <w:color w:val="000000" w:themeColor="text1"/>
          <w:sz w:val="24"/>
          <w:szCs w:val="24"/>
        </w:rPr>
        <w:t>RUGI</w:t>
      </w:r>
      <w:r w:rsidR="004A2F06" w:rsidRPr="00CE69D8">
        <w:rPr>
          <w:rFonts w:ascii="Bookman Old Style" w:hAnsi="Bookman Old Style"/>
          <w:color w:val="000000" w:themeColor="text1"/>
          <w:sz w:val="24"/>
          <w:szCs w:val="24"/>
        </w:rPr>
        <w:t>)</w:t>
      </w:r>
      <w:r w:rsidRPr="00CE69D8">
        <w:rPr>
          <w:rFonts w:ascii="Bookman Old Style" w:hAnsi="Bookman Old Style"/>
          <w:color w:val="000000" w:themeColor="text1"/>
          <w:sz w:val="24"/>
          <w:szCs w:val="24"/>
        </w:rPr>
        <w:t xml:space="preserve"> BERSIH SETELAH PAJAK</w:t>
      </w:r>
    </w:p>
    <w:p w14:paraId="2BE344B3" w14:textId="6E2F3A30" w:rsidR="00E720CB" w:rsidRPr="00CE69D8" w:rsidRDefault="009A5B08" w:rsidP="00677E03">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mencakup laba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rugi</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setelah dikurangi taksiran pajak penghasilan yang meliputi pajak tahun berjalan dan pendapatan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beban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pajak tangguhan yang diakui untuk periode tahun berjalan sampai dengan tanggal laporan.</w:t>
      </w:r>
    </w:p>
    <w:p w14:paraId="48CF3FD3" w14:textId="77777777" w:rsidR="009A5B08" w:rsidRPr="00CE69D8" w:rsidRDefault="009A5B08" w:rsidP="00020944">
      <w:pPr>
        <w:pStyle w:val="Heading2"/>
        <w:numPr>
          <w:ilvl w:val="0"/>
          <w:numId w:val="45"/>
        </w:numPr>
        <w:spacing w:before="0"/>
        <w:ind w:left="567"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FORMULIR </w:t>
      </w:r>
      <w:r w:rsidR="00941479" w:rsidRPr="00CE69D8">
        <w:rPr>
          <w:rFonts w:ascii="Bookman Old Style" w:hAnsi="Bookman Old Style"/>
          <w:noProof/>
          <w:color w:val="000000" w:themeColor="text1"/>
          <w:szCs w:val="24"/>
        </w:rPr>
        <w:t xml:space="preserve">3032 </w:t>
      </w:r>
      <w:r w:rsidRPr="00CE69D8">
        <w:rPr>
          <w:rFonts w:ascii="Bookman Old Style" w:hAnsi="Bookman Old Style"/>
          <w:noProof/>
          <w:color w:val="000000" w:themeColor="text1"/>
          <w:szCs w:val="24"/>
        </w:rPr>
        <w:t>: LAPORAN ARUS KAS DANA VENTURA</w:t>
      </w:r>
    </w:p>
    <w:p w14:paraId="51D04F5A" w14:textId="77777777" w:rsidR="009A5B08" w:rsidRPr="00CE69D8" w:rsidRDefault="009A5B08" w:rsidP="00020944">
      <w:pPr>
        <w:pStyle w:val="ListParagraph"/>
        <w:numPr>
          <w:ilvl w:val="0"/>
          <w:numId w:val="192"/>
        </w:numPr>
        <w:spacing w:line="360" w:lineRule="auto"/>
        <w:ind w:left="1134" w:hanging="567"/>
        <w:contextualSpacing w:val="0"/>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BENTUK FORMULIR</w:t>
      </w:r>
      <w:r w:rsidR="001429D7" w:rsidRPr="00CE69D8">
        <w:rPr>
          <w:rFonts w:ascii="Bookman Old Style" w:hAnsi="Bookman Old Style"/>
          <w:color w:val="000000" w:themeColor="text1"/>
          <w:sz w:val="24"/>
          <w:szCs w:val="24"/>
          <w:lang w:val="id-ID"/>
        </w:rPr>
        <w:t xml:space="preserve"> 3032</w:t>
      </w:r>
      <w:r w:rsidR="001429D7" w:rsidRPr="00CE69D8">
        <w:rPr>
          <w:rFonts w:ascii="Bookman Old Style" w:hAnsi="Bookman Old Style"/>
          <w:color w:val="000000" w:themeColor="text1"/>
          <w:sz w:val="24"/>
          <w:szCs w:val="24"/>
          <w:lang w:val="fr-BE"/>
        </w:rPr>
        <w:t xml:space="preserve"> </w:t>
      </w:r>
      <w:r w:rsidR="004A2F06" w:rsidRPr="00CE69D8">
        <w:rPr>
          <w:rFonts w:ascii="Bookman Old Style" w:hAnsi="Bookman Old Style"/>
          <w:color w:val="000000" w:themeColor="text1"/>
          <w:sz w:val="24"/>
          <w:szCs w:val="24"/>
          <w:lang w:val="id-ID"/>
        </w:rPr>
        <w:t>(</w:t>
      </w:r>
      <w:r w:rsidR="001429D7" w:rsidRPr="00CE69D8">
        <w:rPr>
          <w:rFonts w:ascii="Bookman Old Style" w:hAnsi="Bookman Old Style"/>
          <w:color w:val="000000" w:themeColor="text1"/>
          <w:sz w:val="24"/>
          <w:szCs w:val="24"/>
          <w:lang w:val="fr-BE"/>
        </w:rPr>
        <w:t xml:space="preserve">LAPORAN ARUS KAS </w:t>
      </w:r>
      <w:r w:rsidR="001429D7" w:rsidRPr="00CE69D8">
        <w:rPr>
          <w:rFonts w:ascii="Bookman Old Style" w:hAnsi="Bookman Old Style"/>
          <w:color w:val="000000" w:themeColor="text1"/>
          <w:sz w:val="24"/>
          <w:szCs w:val="24"/>
        </w:rPr>
        <w:t>DANA VENTURA</w:t>
      </w:r>
      <w:r w:rsidR="004A2F06" w:rsidRPr="00CE69D8">
        <w:rPr>
          <w:rFonts w:ascii="Bookman Old Style" w:hAnsi="Bookman Old Style"/>
          <w:color w:val="000000" w:themeColor="text1"/>
          <w:sz w:val="24"/>
          <w:szCs w:val="24"/>
          <w:lang w:val="id-ID"/>
        </w:rPr>
        <w:t>)</w:t>
      </w:r>
    </w:p>
    <w:p w14:paraId="3F811765" w14:textId="77777777" w:rsidR="009A5B08" w:rsidRPr="00CE69D8" w:rsidRDefault="009A5B08" w:rsidP="00907A7B">
      <w:pPr>
        <w:pStyle w:val="ListParagraph"/>
        <w:spacing w:line="360" w:lineRule="auto"/>
        <w:ind w:left="1134"/>
        <w:contextualSpacing w:val="0"/>
        <w:jc w:val="both"/>
        <w:rPr>
          <w:rFonts w:ascii="Bookman Old Style" w:hAnsi="Bookman Old Style"/>
          <w:color w:val="000000" w:themeColor="text1"/>
          <w:sz w:val="24"/>
          <w:szCs w:val="24"/>
          <w:lang w:val="id-ID"/>
        </w:rPr>
      </w:pPr>
      <w:r w:rsidRPr="00CE69D8">
        <w:rPr>
          <w:rFonts w:ascii="Bookman Old Style" w:hAnsi="Bookman Old Style"/>
          <w:noProof/>
          <w:color w:val="000000" w:themeColor="text1"/>
          <w:sz w:val="24"/>
          <w:szCs w:val="24"/>
          <w:lang w:val="fr-BE"/>
        </w:rPr>
        <w:t xml:space="preserve">Formulir </w:t>
      </w:r>
      <w:r w:rsidR="00132391" w:rsidRPr="00CE69D8">
        <w:rPr>
          <w:rFonts w:ascii="Bookman Old Style" w:hAnsi="Bookman Old Style"/>
          <w:noProof/>
          <w:color w:val="000000" w:themeColor="text1"/>
          <w:sz w:val="24"/>
          <w:szCs w:val="24"/>
          <w:lang w:val="id-ID"/>
        </w:rPr>
        <w:t>3032</w:t>
      </w:r>
      <w:r w:rsidRPr="00CE69D8">
        <w:rPr>
          <w:rFonts w:ascii="Bookman Old Style" w:hAnsi="Bookman Old Style"/>
          <w:noProof/>
          <w:color w:val="000000" w:themeColor="text1"/>
          <w:sz w:val="24"/>
          <w:szCs w:val="24"/>
          <w:lang w:val="fr-BE"/>
        </w:rPr>
        <w:t xml:space="preserve">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fr-BE"/>
        </w:rPr>
        <w:t xml:space="preserve">Laporan Arus Kas </w:t>
      </w:r>
      <w:r w:rsidR="00F1414E" w:rsidRPr="00CE69D8">
        <w:rPr>
          <w:rFonts w:ascii="Bookman Old Style" w:hAnsi="Bookman Old Style"/>
          <w:noProof/>
          <w:color w:val="000000" w:themeColor="text1"/>
          <w:sz w:val="24"/>
          <w:szCs w:val="24"/>
        </w:rPr>
        <w:t>Dana Ventura</w:t>
      </w:r>
      <w:r w:rsidR="004A2F06" w:rsidRPr="00CE69D8">
        <w:rPr>
          <w:rFonts w:ascii="Bookman Old Style" w:hAnsi="Bookman Old Style"/>
          <w:noProof/>
          <w:color w:val="000000" w:themeColor="text1"/>
          <w:sz w:val="24"/>
          <w:szCs w:val="24"/>
          <w:lang w:val="id-ID"/>
        </w:rPr>
        <w:t>)</w:t>
      </w:r>
      <w:r w:rsidR="00F1414E" w:rsidRPr="00CE69D8">
        <w:rPr>
          <w:rFonts w:ascii="Bookman Old Style" w:hAnsi="Bookman Old Style"/>
          <w:noProof/>
          <w:color w:val="000000" w:themeColor="text1"/>
          <w:sz w:val="24"/>
          <w:szCs w:val="24"/>
          <w:lang w:val="fr-BE"/>
        </w:rPr>
        <w:t xml:space="preserve"> </w:t>
      </w:r>
      <w:r w:rsidRPr="00CE69D8">
        <w:rPr>
          <w:rFonts w:ascii="Bookman Old Style" w:hAnsi="Bookman Old Style"/>
          <w:noProof/>
          <w:color w:val="000000" w:themeColor="text1"/>
          <w:sz w:val="24"/>
          <w:szCs w:val="24"/>
          <w:lang w:val="fr-BE"/>
        </w:rPr>
        <w:t xml:space="preserve">disusun sesuai format sebagai berikut: </w:t>
      </w:r>
    </w:p>
    <w:p w14:paraId="566B6684" w14:textId="77777777" w:rsidR="009A5B08" w:rsidRPr="00CE69D8" w:rsidRDefault="009A5B08" w:rsidP="00907A7B">
      <w:pPr>
        <w:tabs>
          <w:tab w:val="left" w:pos="3780"/>
        </w:tabs>
        <w:spacing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Nama Dana Ventura</w:t>
      </w:r>
      <w:r w:rsidRPr="00CE69D8">
        <w:rPr>
          <w:rFonts w:ascii="Bookman Old Style" w:hAnsi="Bookman Old Style"/>
          <w:noProof/>
          <w:color w:val="000000" w:themeColor="text1"/>
          <w:sz w:val="24"/>
          <w:szCs w:val="24"/>
          <w:lang w:val="id-ID"/>
        </w:rPr>
        <w:tab/>
      </w:r>
      <w:r w:rsidRPr="00CE69D8">
        <w:rPr>
          <w:rFonts w:ascii="Bookman Old Style" w:hAnsi="Bookman Old Style"/>
          <w:noProof/>
          <w:color w:val="000000" w:themeColor="text1"/>
          <w:sz w:val="24"/>
          <w:szCs w:val="24"/>
          <w:lang w:val="id-ID"/>
        </w:rPr>
        <w:tab/>
      </w:r>
      <w:r w:rsidRPr="00CE69D8">
        <w:rPr>
          <w:rFonts w:ascii="Bookman Old Style" w:hAnsi="Bookman Old Style"/>
          <w:noProof/>
          <w:color w:val="000000" w:themeColor="text1"/>
          <w:sz w:val="24"/>
          <w:szCs w:val="24"/>
          <w:lang w:val="id-ID"/>
        </w:rPr>
        <w:tab/>
        <w:t>:</w:t>
      </w:r>
    </w:p>
    <w:p w14:paraId="7148B436" w14:textId="77777777" w:rsidR="009A5B08" w:rsidRPr="00CE69D8" w:rsidRDefault="009A5B08" w:rsidP="00907A7B">
      <w:pPr>
        <w:tabs>
          <w:tab w:val="left" w:pos="3780"/>
        </w:tabs>
        <w:spacing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Nama </w:t>
      </w:r>
      <w:r w:rsidRPr="00CE69D8">
        <w:rPr>
          <w:rFonts w:ascii="Bookman Old Style" w:hAnsi="Bookman Old Style"/>
          <w:noProof/>
          <w:color w:val="000000" w:themeColor="text1"/>
          <w:sz w:val="24"/>
          <w:szCs w:val="24"/>
          <w:lang w:val="id-ID"/>
        </w:rPr>
        <w:t xml:space="preserve">Perusahaan </w:t>
      </w:r>
      <w:r w:rsidRPr="00CE69D8">
        <w:rPr>
          <w:rFonts w:ascii="Bookman Old Style" w:hAnsi="Bookman Old Style"/>
          <w:noProof/>
          <w:color w:val="000000" w:themeColor="text1"/>
          <w:sz w:val="24"/>
          <w:szCs w:val="24"/>
        </w:rPr>
        <w:t>P</w:t>
      </w:r>
      <w:r w:rsidRPr="00CE69D8">
        <w:rPr>
          <w:rFonts w:ascii="Bookman Old Style" w:hAnsi="Bookman Old Style"/>
          <w:noProof/>
          <w:color w:val="000000" w:themeColor="text1"/>
          <w:sz w:val="24"/>
          <w:szCs w:val="24"/>
          <w:lang w:val="id-ID"/>
        </w:rPr>
        <w:t>engelola</w:t>
      </w:r>
      <w:r w:rsidRPr="00CE69D8">
        <w:rPr>
          <w:rFonts w:ascii="Bookman Old Style" w:hAnsi="Bookman Old Style"/>
          <w:noProof/>
          <w:color w:val="000000" w:themeColor="text1"/>
          <w:sz w:val="24"/>
          <w:szCs w:val="24"/>
        </w:rPr>
        <w:tab/>
        <w:t>:</w:t>
      </w:r>
    </w:p>
    <w:p w14:paraId="0D3668CB" w14:textId="77777777" w:rsidR="009A5B08" w:rsidRPr="00CE69D8" w:rsidRDefault="009A5B08" w:rsidP="00907A7B">
      <w:pPr>
        <w:tabs>
          <w:tab w:val="left" w:pos="3780"/>
        </w:tabs>
        <w:spacing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Nama Bank Kustodian</w:t>
      </w:r>
      <w:r w:rsidRPr="00CE69D8">
        <w:rPr>
          <w:rFonts w:ascii="Bookman Old Style" w:hAnsi="Bookman Old Style"/>
          <w:noProof/>
          <w:color w:val="000000" w:themeColor="text1"/>
          <w:sz w:val="24"/>
          <w:szCs w:val="24"/>
          <w:lang w:val="id-ID"/>
        </w:rPr>
        <w:tab/>
      </w:r>
      <w:r w:rsidRPr="00CE69D8">
        <w:rPr>
          <w:rFonts w:ascii="Bookman Old Style" w:hAnsi="Bookman Old Style"/>
          <w:noProof/>
          <w:color w:val="000000" w:themeColor="text1"/>
          <w:sz w:val="24"/>
          <w:szCs w:val="24"/>
          <w:lang w:val="id-ID"/>
        </w:rPr>
        <w:tab/>
        <w:t xml:space="preserve">: </w:t>
      </w:r>
    </w:p>
    <w:p w14:paraId="7B5ED9E2" w14:textId="77777777" w:rsidR="009A5B08" w:rsidRPr="00CE69D8" w:rsidRDefault="009A5B08" w:rsidP="00907A7B">
      <w:pPr>
        <w:tabs>
          <w:tab w:val="left" w:pos="3600"/>
        </w:tabs>
        <w:spacing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Laporan </w:t>
      </w:r>
      <w:r w:rsidR="00525C79" w:rsidRPr="00CE69D8">
        <w:rPr>
          <w:rFonts w:ascii="Bookman Old Style" w:hAnsi="Bookman Old Style"/>
          <w:noProof/>
          <w:color w:val="000000" w:themeColor="text1"/>
          <w:sz w:val="24"/>
          <w:szCs w:val="24"/>
        </w:rPr>
        <w:t>p</w:t>
      </w:r>
      <w:r w:rsidR="00525C79" w:rsidRPr="00CE69D8">
        <w:rPr>
          <w:rFonts w:ascii="Bookman Old Style" w:hAnsi="Bookman Old Style"/>
          <w:noProof/>
          <w:color w:val="000000" w:themeColor="text1"/>
          <w:sz w:val="24"/>
          <w:szCs w:val="24"/>
          <w:lang w:val="id-ID"/>
        </w:rPr>
        <w:t xml:space="preserve">ada </w:t>
      </w:r>
      <w:r w:rsidRPr="00CE69D8">
        <w:rPr>
          <w:rFonts w:ascii="Bookman Old Style" w:hAnsi="Bookman Old Style"/>
          <w:noProof/>
          <w:color w:val="000000" w:themeColor="text1"/>
          <w:sz w:val="24"/>
          <w:szCs w:val="24"/>
          <w:lang w:val="id-ID"/>
        </w:rPr>
        <w:t>Akhi</w:t>
      </w:r>
      <w:r w:rsidRPr="00CE69D8">
        <w:rPr>
          <w:rFonts w:ascii="Bookman Old Style" w:hAnsi="Bookman Old Style"/>
          <w:noProof/>
          <w:color w:val="000000" w:themeColor="text1"/>
          <w:sz w:val="24"/>
          <w:szCs w:val="24"/>
        </w:rPr>
        <w:t>r Periode</w:t>
      </w:r>
      <w:r w:rsidRPr="00CE69D8">
        <w:rPr>
          <w:rFonts w:ascii="Bookman Old Style" w:hAnsi="Bookman Old Style"/>
          <w:noProof/>
          <w:color w:val="000000" w:themeColor="text1"/>
          <w:sz w:val="24"/>
          <w:szCs w:val="24"/>
          <w:lang w:val="id-ID"/>
        </w:rPr>
        <w:tab/>
        <w:t>:</w:t>
      </w:r>
    </w:p>
    <w:tbl>
      <w:tblPr>
        <w:tblW w:w="834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454"/>
        <w:gridCol w:w="4375"/>
        <w:gridCol w:w="900"/>
        <w:gridCol w:w="900"/>
        <w:gridCol w:w="1177"/>
      </w:tblGrid>
      <w:tr w:rsidR="00221017" w:rsidRPr="00CE69D8" w14:paraId="126127A5" w14:textId="77777777" w:rsidTr="00F1414E">
        <w:trPr>
          <w:trHeight w:val="77"/>
          <w:tblHeader/>
        </w:trPr>
        <w:tc>
          <w:tcPr>
            <w:tcW w:w="5368" w:type="dxa"/>
            <w:gridSpan w:val="3"/>
            <w:tcBorders>
              <w:bottom w:val="single" w:sz="4" w:space="0" w:color="auto"/>
            </w:tcBorders>
            <w:shd w:val="clear" w:color="000000" w:fill="BFBFBF"/>
            <w:vAlign w:val="center"/>
          </w:tcPr>
          <w:p w14:paraId="00D99E67" w14:textId="77777777" w:rsidR="009A5B08" w:rsidRPr="00CE69D8" w:rsidRDefault="009A5B08"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Pos-</w:t>
            </w:r>
            <w:r w:rsidR="0005028D" w:rsidRPr="00CE69D8">
              <w:rPr>
                <w:rFonts w:ascii="Bookman Old Style" w:hAnsi="Bookman Old Style"/>
                <w:bCs/>
                <w:color w:val="000000" w:themeColor="text1"/>
                <w:sz w:val="22"/>
                <w:szCs w:val="22"/>
                <w:lang w:val="id-ID" w:eastAsia="id-ID"/>
              </w:rPr>
              <w:t>Pos</w:t>
            </w:r>
          </w:p>
        </w:tc>
        <w:tc>
          <w:tcPr>
            <w:tcW w:w="900" w:type="dxa"/>
            <w:shd w:val="clear" w:color="000000" w:fill="BFBFBF"/>
            <w:noWrap/>
            <w:vAlign w:val="center"/>
            <w:hideMark/>
          </w:tcPr>
          <w:p w14:paraId="379E8D17" w14:textId="77777777" w:rsidR="009A5B08" w:rsidRPr="00CE69D8" w:rsidRDefault="009A5B08"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Rp</w:t>
            </w:r>
          </w:p>
        </w:tc>
        <w:tc>
          <w:tcPr>
            <w:tcW w:w="900" w:type="dxa"/>
            <w:shd w:val="clear" w:color="000000" w:fill="BFBFBF"/>
            <w:noWrap/>
            <w:vAlign w:val="center"/>
            <w:hideMark/>
          </w:tcPr>
          <w:p w14:paraId="5897839F" w14:textId="77777777" w:rsidR="009A5B08" w:rsidRPr="00CE69D8" w:rsidRDefault="009A5B08"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Valas</w:t>
            </w:r>
          </w:p>
        </w:tc>
        <w:tc>
          <w:tcPr>
            <w:tcW w:w="1177" w:type="dxa"/>
            <w:tcBorders>
              <w:bottom w:val="single" w:sz="4" w:space="0" w:color="auto"/>
              <w:right w:val="single" w:sz="4" w:space="0" w:color="auto"/>
            </w:tcBorders>
            <w:shd w:val="clear" w:color="000000" w:fill="BFBFBF"/>
            <w:noWrap/>
            <w:vAlign w:val="center"/>
            <w:hideMark/>
          </w:tcPr>
          <w:p w14:paraId="47A14F04" w14:textId="77777777" w:rsidR="009A5B08" w:rsidRPr="00CE69D8" w:rsidRDefault="009A5B08" w:rsidP="00907A7B">
            <w:pPr>
              <w:spacing w:line="360" w:lineRule="auto"/>
              <w:jc w:val="center"/>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Jumlah</w:t>
            </w:r>
          </w:p>
        </w:tc>
      </w:tr>
      <w:tr w:rsidR="00221017" w:rsidRPr="00CE69D8" w14:paraId="36D9385A" w14:textId="77777777" w:rsidTr="009A5B08">
        <w:trPr>
          <w:trHeight w:val="300"/>
        </w:trPr>
        <w:tc>
          <w:tcPr>
            <w:tcW w:w="539" w:type="dxa"/>
            <w:tcBorders>
              <w:bottom w:val="single" w:sz="4" w:space="0" w:color="auto"/>
              <w:right w:val="nil"/>
            </w:tcBorders>
          </w:tcPr>
          <w:p w14:paraId="343A9A97" w14:textId="77777777" w:rsidR="009A5B08" w:rsidRPr="00CE69D8" w:rsidRDefault="009A5B08" w:rsidP="00020944">
            <w:pPr>
              <w:pStyle w:val="ListParagraph"/>
              <w:numPr>
                <w:ilvl w:val="0"/>
                <w:numId w:val="193"/>
              </w:numPr>
              <w:spacing w:line="360" w:lineRule="auto"/>
              <w:ind w:left="318"/>
              <w:contextualSpacing w:val="0"/>
              <w:rPr>
                <w:rFonts w:ascii="Bookman Old Style" w:hAnsi="Bookman Old Style"/>
                <w:bCs/>
                <w:color w:val="000000" w:themeColor="text1"/>
                <w:sz w:val="22"/>
                <w:szCs w:val="22"/>
                <w:lang w:val="id-ID" w:eastAsia="id-ID"/>
              </w:rPr>
            </w:pPr>
          </w:p>
        </w:tc>
        <w:tc>
          <w:tcPr>
            <w:tcW w:w="4829" w:type="dxa"/>
            <w:gridSpan w:val="2"/>
            <w:tcBorders>
              <w:left w:val="nil"/>
            </w:tcBorders>
          </w:tcPr>
          <w:p w14:paraId="47496ECB" w14:textId="77777777" w:rsidR="009A5B08" w:rsidRPr="00CE69D8" w:rsidRDefault="009A5B08"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Arus Kas dari </w:t>
            </w:r>
            <w:r w:rsidR="00F1414E" w:rsidRPr="00CE69D8">
              <w:rPr>
                <w:rFonts w:ascii="Bookman Old Style" w:hAnsi="Bookman Old Style"/>
                <w:bCs/>
                <w:color w:val="000000" w:themeColor="text1"/>
                <w:sz w:val="22"/>
                <w:szCs w:val="22"/>
                <w:lang w:val="id-ID" w:eastAsia="id-ID"/>
              </w:rPr>
              <w:t xml:space="preserve">Kegiatan </w:t>
            </w:r>
            <w:r w:rsidRPr="00CE69D8">
              <w:rPr>
                <w:rFonts w:ascii="Bookman Old Style" w:hAnsi="Bookman Old Style"/>
                <w:bCs/>
                <w:color w:val="000000" w:themeColor="text1"/>
                <w:sz w:val="22"/>
                <w:szCs w:val="22"/>
                <w:lang w:val="id-ID" w:eastAsia="id-ID"/>
              </w:rPr>
              <w:t>Operasi</w:t>
            </w:r>
          </w:p>
        </w:tc>
        <w:tc>
          <w:tcPr>
            <w:tcW w:w="900" w:type="dxa"/>
            <w:shd w:val="clear" w:color="auto" w:fill="auto"/>
            <w:noWrap/>
            <w:vAlign w:val="bottom"/>
            <w:hideMark/>
          </w:tcPr>
          <w:p w14:paraId="672C36B6"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263BE392"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629630C1"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3FA3EDDA" w14:textId="77777777" w:rsidTr="00F1414E">
        <w:trPr>
          <w:trHeight w:val="77"/>
        </w:trPr>
        <w:tc>
          <w:tcPr>
            <w:tcW w:w="539" w:type="dxa"/>
            <w:tcBorders>
              <w:bottom w:val="single" w:sz="4" w:space="0" w:color="auto"/>
              <w:right w:val="nil"/>
            </w:tcBorders>
          </w:tcPr>
          <w:p w14:paraId="46539F2D" w14:textId="77777777" w:rsidR="009A5B08" w:rsidRPr="00CE69D8" w:rsidRDefault="009A5B08" w:rsidP="00907A7B">
            <w:pPr>
              <w:spacing w:line="360" w:lineRule="auto"/>
              <w:ind w:leftChars="260" w:left="790" w:hanging="270"/>
              <w:rPr>
                <w:rFonts w:ascii="Bookman Old Style" w:hAnsi="Bookman Old Style"/>
                <w:bCs/>
                <w:color w:val="000000" w:themeColor="text1"/>
                <w:sz w:val="22"/>
                <w:szCs w:val="22"/>
                <w:lang w:val="id-ID" w:eastAsia="id-ID"/>
              </w:rPr>
            </w:pPr>
          </w:p>
        </w:tc>
        <w:tc>
          <w:tcPr>
            <w:tcW w:w="454" w:type="dxa"/>
            <w:tcBorders>
              <w:left w:val="nil"/>
              <w:bottom w:val="single" w:sz="4" w:space="0" w:color="auto"/>
              <w:right w:val="nil"/>
            </w:tcBorders>
          </w:tcPr>
          <w:p w14:paraId="110E49F5" w14:textId="77777777" w:rsidR="009A5B08" w:rsidRPr="00CE69D8" w:rsidRDefault="009A5B08" w:rsidP="00020944">
            <w:pPr>
              <w:pStyle w:val="ListParagraph"/>
              <w:numPr>
                <w:ilvl w:val="0"/>
                <w:numId w:val="194"/>
              </w:numPr>
              <w:spacing w:line="360" w:lineRule="auto"/>
              <w:ind w:left="318"/>
              <w:contextualSpacing w:val="0"/>
              <w:rPr>
                <w:rFonts w:ascii="Bookman Old Style" w:hAnsi="Bookman Old Style"/>
                <w:bCs/>
                <w:color w:val="000000" w:themeColor="text1"/>
                <w:sz w:val="22"/>
                <w:szCs w:val="22"/>
                <w:lang w:val="id-ID" w:eastAsia="id-ID"/>
              </w:rPr>
            </w:pPr>
          </w:p>
        </w:tc>
        <w:tc>
          <w:tcPr>
            <w:tcW w:w="4375" w:type="dxa"/>
            <w:tcBorders>
              <w:left w:val="nil"/>
            </w:tcBorders>
          </w:tcPr>
          <w:p w14:paraId="6C37EFDA" w14:textId="77777777" w:rsidR="009A5B08" w:rsidRPr="00CE69D8" w:rsidRDefault="009A5B08"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Penerimaan </w:t>
            </w:r>
            <w:r w:rsidR="00F1414E" w:rsidRPr="00CE69D8">
              <w:rPr>
                <w:rFonts w:ascii="Bookman Old Style" w:hAnsi="Bookman Old Style"/>
                <w:bCs/>
                <w:color w:val="000000" w:themeColor="text1"/>
                <w:sz w:val="22"/>
                <w:szCs w:val="22"/>
                <w:lang w:val="id-ID" w:eastAsia="id-ID"/>
              </w:rPr>
              <w:t>Pendapatan atas Pembiayaan/Penyertaan</w:t>
            </w:r>
          </w:p>
        </w:tc>
        <w:tc>
          <w:tcPr>
            <w:tcW w:w="900" w:type="dxa"/>
            <w:shd w:val="clear" w:color="auto" w:fill="auto"/>
            <w:noWrap/>
            <w:vAlign w:val="bottom"/>
            <w:hideMark/>
          </w:tcPr>
          <w:p w14:paraId="38F972B6"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54B274FA"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5D3E71E3"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45148431" w14:textId="77777777" w:rsidTr="009A5B08">
        <w:trPr>
          <w:trHeight w:val="300"/>
        </w:trPr>
        <w:tc>
          <w:tcPr>
            <w:tcW w:w="539" w:type="dxa"/>
            <w:tcBorders>
              <w:bottom w:val="single" w:sz="4" w:space="0" w:color="auto"/>
              <w:right w:val="nil"/>
            </w:tcBorders>
          </w:tcPr>
          <w:p w14:paraId="0EE89C9D" w14:textId="77777777" w:rsidR="009A5B08" w:rsidRPr="00CE69D8" w:rsidRDefault="009A5B08" w:rsidP="00907A7B">
            <w:pPr>
              <w:spacing w:line="360" w:lineRule="auto"/>
              <w:ind w:leftChars="260" w:left="790" w:hanging="270"/>
              <w:rPr>
                <w:rFonts w:ascii="Bookman Old Style" w:hAnsi="Bookman Old Style"/>
                <w:bCs/>
                <w:color w:val="000000" w:themeColor="text1"/>
                <w:sz w:val="22"/>
                <w:szCs w:val="22"/>
                <w:lang w:val="id-ID" w:eastAsia="id-ID"/>
              </w:rPr>
            </w:pPr>
          </w:p>
        </w:tc>
        <w:tc>
          <w:tcPr>
            <w:tcW w:w="454" w:type="dxa"/>
            <w:tcBorders>
              <w:left w:val="nil"/>
              <w:bottom w:val="single" w:sz="4" w:space="0" w:color="auto"/>
              <w:right w:val="nil"/>
            </w:tcBorders>
          </w:tcPr>
          <w:p w14:paraId="0CCCF367" w14:textId="77777777" w:rsidR="009A5B08" w:rsidRPr="00CE69D8" w:rsidRDefault="009A5B08" w:rsidP="00020944">
            <w:pPr>
              <w:pStyle w:val="ListParagraph"/>
              <w:numPr>
                <w:ilvl w:val="0"/>
                <w:numId w:val="194"/>
              </w:numPr>
              <w:spacing w:line="360" w:lineRule="auto"/>
              <w:ind w:left="318"/>
              <w:contextualSpacing w:val="0"/>
              <w:rPr>
                <w:rFonts w:ascii="Bookman Old Style" w:hAnsi="Bookman Old Style"/>
                <w:bCs/>
                <w:color w:val="000000" w:themeColor="text1"/>
                <w:sz w:val="22"/>
                <w:szCs w:val="22"/>
                <w:lang w:val="id-ID" w:eastAsia="id-ID"/>
              </w:rPr>
            </w:pPr>
          </w:p>
        </w:tc>
        <w:tc>
          <w:tcPr>
            <w:tcW w:w="4375" w:type="dxa"/>
            <w:tcBorders>
              <w:left w:val="nil"/>
            </w:tcBorders>
          </w:tcPr>
          <w:p w14:paraId="2DA26B05" w14:textId="77777777" w:rsidR="009A5B08" w:rsidRPr="00CE69D8" w:rsidRDefault="009A5B08"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Pembayaran </w:t>
            </w:r>
            <w:r w:rsidR="0086162E" w:rsidRPr="00CE69D8">
              <w:rPr>
                <w:rFonts w:ascii="Bookman Old Style" w:hAnsi="Bookman Old Style"/>
                <w:bCs/>
                <w:color w:val="000000" w:themeColor="text1"/>
                <w:sz w:val="22"/>
                <w:szCs w:val="22"/>
                <w:lang w:val="id-ID" w:eastAsia="id-ID"/>
              </w:rPr>
              <w:t xml:space="preserve">Beban </w:t>
            </w:r>
            <w:r w:rsidRPr="00CE69D8">
              <w:rPr>
                <w:rFonts w:ascii="Bookman Old Style" w:hAnsi="Bookman Old Style"/>
                <w:bCs/>
                <w:color w:val="000000" w:themeColor="text1"/>
                <w:sz w:val="22"/>
                <w:szCs w:val="22"/>
                <w:lang w:val="id-ID" w:eastAsia="id-ID"/>
              </w:rPr>
              <w:t xml:space="preserve">atas </w:t>
            </w:r>
            <w:r w:rsidR="0086162E" w:rsidRPr="00CE69D8">
              <w:rPr>
                <w:rFonts w:ascii="Bookman Old Style" w:hAnsi="Bookman Old Style"/>
                <w:bCs/>
                <w:color w:val="000000" w:themeColor="text1"/>
                <w:sz w:val="22"/>
                <w:szCs w:val="22"/>
                <w:lang w:val="id-ID" w:eastAsia="id-ID"/>
              </w:rPr>
              <w:t>Pembiayaan/Penyertaan</w:t>
            </w:r>
          </w:p>
        </w:tc>
        <w:tc>
          <w:tcPr>
            <w:tcW w:w="900" w:type="dxa"/>
            <w:shd w:val="clear" w:color="auto" w:fill="auto"/>
            <w:noWrap/>
            <w:vAlign w:val="bottom"/>
          </w:tcPr>
          <w:p w14:paraId="4AF065EC"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0382F70A"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524BE81D"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r>
      <w:tr w:rsidR="00221017" w:rsidRPr="00CE69D8" w14:paraId="4F675435" w14:textId="77777777" w:rsidTr="009A5B08">
        <w:trPr>
          <w:trHeight w:val="300"/>
        </w:trPr>
        <w:tc>
          <w:tcPr>
            <w:tcW w:w="539" w:type="dxa"/>
            <w:tcBorders>
              <w:bottom w:val="single" w:sz="4" w:space="0" w:color="auto"/>
              <w:right w:val="nil"/>
            </w:tcBorders>
          </w:tcPr>
          <w:p w14:paraId="3F20159B" w14:textId="77777777" w:rsidR="009A5B08" w:rsidRPr="00CE69D8" w:rsidRDefault="009A5B08" w:rsidP="00907A7B">
            <w:pPr>
              <w:spacing w:line="360" w:lineRule="auto"/>
              <w:ind w:leftChars="260" w:left="790" w:hanging="270"/>
              <w:rPr>
                <w:rFonts w:ascii="Bookman Old Style" w:hAnsi="Bookman Old Style"/>
                <w:bCs/>
                <w:color w:val="000000" w:themeColor="text1"/>
                <w:sz w:val="22"/>
                <w:szCs w:val="22"/>
                <w:lang w:val="id-ID" w:eastAsia="id-ID"/>
              </w:rPr>
            </w:pPr>
          </w:p>
        </w:tc>
        <w:tc>
          <w:tcPr>
            <w:tcW w:w="454" w:type="dxa"/>
            <w:tcBorders>
              <w:left w:val="nil"/>
              <w:bottom w:val="single" w:sz="4" w:space="0" w:color="auto"/>
              <w:right w:val="nil"/>
            </w:tcBorders>
          </w:tcPr>
          <w:p w14:paraId="4CE9B1ED" w14:textId="77777777" w:rsidR="009A5B08" w:rsidRPr="00CE69D8" w:rsidRDefault="009A5B08" w:rsidP="00020944">
            <w:pPr>
              <w:pStyle w:val="ListParagraph"/>
              <w:numPr>
                <w:ilvl w:val="0"/>
                <w:numId w:val="194"/>
              </w:numPr>
              <w:spacing w:line="360" w:lineRule="auto"/>
              <w:ind w:left="318"/>
              <w:contextualSpacing w:val="0"/>
              <w:rPr>
                <w:rFonts w:ascii="Bookman Old Style" w:hAnsi="Bookman Old Style"/>
                <w:bCs/>
                <w:color w:val="000000" w:themeColor="text1"/>
                <w:sz w:val="22"/>
                <w:szCs w:val="22"/>
                <w:lang w:val="id-ID" w:eastAsia="id-ID"/>
              </w:rPr>
            </w:pPr>
          </w:p>
        </w:tc>
        <w:tc>
          <w:tcPr>
            <w:tcW w:w="4375" w:type="dxa"/>
            <w:tcBorders>
              <w:left w:val="nil"/>
            </w:tcBorders>
          </w:tcPr>
          <w:p w14:paraId="3C5BAA0A" w14:textId="77777777" w:rsidR="009A5B08" w:rsidRPr="00CE69D8" w:rsidRDefault="009A5B08"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Pembayaran </w:t>
            </w:r>
            <w:r w:rsidR="0086162E" w:rsidRPr="00CE69D8">
              <w:rPr>
                <w:rFonts w:ascii="Bookman Old Style" w:hAnsi="Bookman Old Style"/>
                <w:bCs/>
                <w:color w:val="000000" w:themeColor="text1"/>
                <w:sz w:val="22"/>
                <w:szCs w:val="22"/>
                <w:lang w:val="id-ID" w:eastAsia="id-ID"/>
              </w:rPr>
              <w:t>Beban Pajak Penghasilan</w:t>
            </w:r>
          </w:p>
        </w:tc>
        <w:tc>
          <w:tcPr>
            <w:tcW w:w="900" w:type="dxa"/>
            <w:shd w:val="clear" w:color="auto" w:fill="auto"/>
            <w:noWrap/>
            <w:vAlign w:val="bottom"/>
          </w:tcPr>
          <w:p w14:paraId="23970C6A"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74C3FC9F"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1DBF4FDB"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r>
      <w:tr w:rsidR="00221017" w:rsidRPr="00CE69D8" w14:paraId="5A7EF21F" w14:textId="77777777" w:rsidTr="009A5B08">
        <w:trPr>
          <w:trHeight w:val="300"/>
        </w:trPr>
        <w:tc>
          <w:tcPr>
            <w:tcW w:w="539" w:type="dxa"/>
            <w:tcBorders>
              <w:bottom w:val="single" w:sz="4" w:space="0" w:color="auto"/>
              <w:right w:val="nil"/>
            </w:tcBorders>
          </w:tcPr>
          <w:p w14:paraId="4A165251" w14:textId="77777777" w:rsidR="00625597" w:rsidRPr="00CE69D8" w:rsidRDefault="00625597" w:rsidP="00907A7B">
            <w:pPr>
              <w:spacing w:line="360" w:lineRule="auto"/>
              <w:ind w:leftChars="260" w:left="790" w:hanging="270"/>
              <w:rPr>
                <w:rFonts w:ascii="Bookman Old Style" w:hAnsi="Bookman Old Style"/>
                <w:bCs/>
                <w:color w:val="000000" w:themeColor="text1"/>
                <w:sz w:val="22"/>
                <w:szCs w:val="22"/>
                <w:lang w:val="id-ID" w:eastAsia="id-ID"/>
              </w:rPr>
            </w:pPr>
          </w:p>
        </w:tc>
        <w:tc>
          <w:tcPr>
            <w:tcW w:w="454" w:type="dxa"/>
            <w:tcBorders>
              <w:left w:val="nil"/>
              <w:bottom w:val="single" w:sz="4" w:space="0" w:color="auto"/>
              <w:right w:val="nil"/>
            </w:tcBorders>
          </w:tcPr>
          <w:p w14:paraId="5560B7D4" w14:textId="77777777" w:rsidR="00625597" w:rsidRPr="00CE69D8" w:rsidRDefault="00625597" w:rsidP="00020944">
            <w:pPr>
              <w:pStyle w:val="ListParagraph"/>
              <w:numPr>
                <w:ilvl w:val="0"/>
                <w:numId w:val="194"/>
              </w:numPr>
              <w:spacing w:line="360" w:lineRule="auto"/>
              <w:ind w:left="318"/>
              <w:contextualSpacing w:val="0"/>
              <w:rPr>
                <w:rFonts w:ascii="Bookman Old Style" w:hAnsi="Bookman Old Style"/>
                <w:bCs/>
                <w:color w:val="000000" w:themeColor="text1"/>
                <w:sz w:val="22"/>
                <w:szCs w:val="22"/>
                <w:lang w:val="id-ID" w:eastAsia="id-ID"/>
              </w:rPr>
            </w:pPr>
          </w:p>
        </w:tc>
        <w:tc>
          <w:tcPr>
            <w:tcW w:w="4375" w:type="dxa"/>
            <w:tcBorders>
              <w:left w:val="nil"/>
            </w:tcBorders>
          </w:tcPr>
          <w:p w14:paraId="7A792803" w14:textId="77777777" w:rsidR="00625597" w:rsidRPr="00CE69D8" w:rsidRDefault="00625597"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Penerimaan atas </w:t>
            </w:r>
            <w:r w:rsidR="00CA0897" w:rsidRPr="00CE69D8">
              <w:rPr>
                <w:rFonts w:ascii="Bookman Old Style" w:hAnsi="Bookman Old Style"/>
                <w:bCs/>
                <w:color w:val="000000" w:themeColor="text1"/>
                <w:sz w:val="22"/>
                <w:szCs w:val="22"/>
                <w:lang w:val="id-ID" w:eastAsia="id-ID"/>
              </w:rPr>
              <w:t>Kegiatan Operasi Lainnya</w:t>
            </w:r>
          </w:p>
        </w:tc>
        <w:tc>
          <w:tcPr>
            <w:tcW w:w="900" w:type="dxa"/>
            <w:shd w:val="clear" w:color="auto" w:fill="auto"/>
            <w:noWrap/>
            <w:vAlign w:val="bottom"/>
          </w:tcPr>
          <w:p w14:paraId="1500FFCA" w14:textId="77777777" w:rsidR="00625597" w:rsidRPr="00CE69D8" w:rsidRDefault="00625597"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xml:space="preserve"> </w:t>
            </w:r>
          </w:p>
        </w:tc>
        <w:tc>
          <w:tcPr>
            <w:tcW w:w="900" w:type="dxa"/>
            <w:shd w:val="clear" w:color="auto" w:fill="auto"/>
            <w:noWrap/>
            <w:vAlign w:val="bottom"/>
          </w:tcPr>
          <w:p w14:paraId="6261B63B" w14:textId="77777777" w:rsidR="00625597" w:rsidRPr="00CE69D8" w:rsidRDefault="00625597" w:rsidP="00907A7B">
            <w:pPr>
              <w:spacing w:line="360"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5998EB12" w14:textId="77777777" w:rsidR="00625597" w:rsidRPr="00CE69D8" w:rsidRDefault="00625597" w:rsidP="00907A7B">
            <w:pPr>
              <w:spacing w:line="360" w:lineRule="auto"/>
              <w:rPr>
                <w:rFonts w:ascii="Bookman Old Style" w:hAnsi="Bookman Old Style"/>
                <w:color w:val="000000" w:themeColor="text1"/>
                <w:sz w:val="22"/>
                <w:szCs w:val="22"/>
                <w:lang w:val="id-ID" w:eastAsia="id-ID"/>
              </w:rPr>
            </w:pPr>
          </w:p>
        </w:tc>
      </w:tr>
      <w:tr w:rsidR="00221017" w:rsidRPr="00CE69D8" w14:paraId="7C45A054" w14:textId="77777777" w:rsidTr="009A5B08">
        <w:trPr>
          <w:trHeight w:val="300"/>
        </w:trPr>
        <w:tc>
          <w:tcPr>
            <w:tcW w:w="539" w:type="dxa"/>
            <w:tcBorders>
              <w:bottom w:val="single" w:sz="4" w:space="0" w:color="auto"/>
              <w:right w:val="nil"/>
            </w:tcBorders>
          </w:tcPr>
          <w:p w14:paraId="531B6E45" w14:textId="77777777" w:rsidR="00625597" w:rsidRPr="00CE69D8" w:rsidRDefault="00625597" w:rsidP="00907A7B">
            <w:pPr>
              <w:spacing w:line="360" w:lineRule="auto"/>
              <w:ind w:leftChars="260" w:left="790" w:hanging="270"/>
              <w:rPr>
                <w:rFonts w:ascii="Bookman Old Style" w:hAnsi="Bookman Old Style"/>
                <w:bCs/>
                <w:color w:val="000000" w:themeColor="text1"/>
                <w:sz w:val="22"/>
                <w:szCs w:val="22"/>
                <w:lang w:val="id-ID" w:eastAsia="id-ID"/>
              </w:rPr>
            </w:pPr>
          </w:p>
        </w:tc>
        <w:tc>
          <w:tcPr>
            <w:tcW w:w="454" w:type="dxa"/>
            <w:tcBorders>
              <w:left w:val="nil"/>
              <w:bottom w:val="single" w:sz="4" w:space="0" w:color="auto"/>
              <w:right w:val="nil"/>
            </w:tcBorders>
          </w:tcPr>
          <w:p w14:paraId="5E623331" w14:textId="77777777" w:rsidR="00625597" w:rsidRPr="00CE69D8" w:rsidRDefault="00625597" w:rsidP="00020944">
            <w:pPr>
              <w:pStyle w:val="ListParagraph"/>
              <w:numPr>
                <w:ilvl w:val="0"/>
                <w:numId w:val="194"/>
              </w:numPr>
              <w:spacing w:line="360" w:lineRule="auto"/>
              <w:ind w:left="318"/>
              <w:contextualSpacing w:val="0"/>
              <w:rPr>
                <w:rFonts w:ascii="Bookman Old Style" w:hAnsi="Bookman Old Style"/>
                <w:bCs/>
                <w:color w:val="000000" w:themeColor="text1"/>
                <w:sz w:val="22"/>
                <w:szCs w:val="22"/>
                <w:lang w:val="id-ID" w:eastAsia="id-ID"/>
              </w:rPr>
            </w:pPr>
          </w:p>
        </w:tc>
        <w:tc>
          <w:tcPr>
            <w:tcW w:w="4375" w:type="dxa"/>
            <w:tcBorders>
              <w:left w:val="nil"/>
            </w:tcBorders>
          </w:tcPr>
          <w:p w14:paraId="7852CEBE" w14:textId="77777777" w:rsidR="00625597" w:rsidRPr="00CE69D8" w:rsidRDefault="00A049C0"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Pengeluaran</w:t>
            </w:r>
            <w:r w:rsidR="00625597" w:rsidRPr="00CE69D8">
              <w:rPr>
                <w:rFonts w:ascii="Bookman Old Style" w:hAnsi="Bookman Old Style"/>
                <w:bCs/>
                <w:color w:val="000000" w:themeColor="text1"/>
                <w:sz w:val="22"/>
                <w:szCs w:val="22"/>
                <w:lang w:val="id-ID" w:eastAsia="id-ID"/>
              </w:rPr>
              <w:t xml:space="preserve"> atas </w:t>
            </w:r>
            <w:r w:rsidR="00CA0897" w:rsidRPr="00CE69D8">
              <w:rPr>
                <w:rFonts w:ascii="Bookman Old Style" w:hAnsi="Bookman Old Style"/>
                <w:bCs/>
                <w:color w:val="000000" w:themeColor="text1"/>
                <w:sz w:val="22"/>
                <w:szCs w:val="22"/>
                <w:lang w:val="id-ID" w:eastAsia="id-ID"/>
              </w:rPr>
              <w:t>Kegiatan Operasi Lainnya</w:t>
            </w:r>
          </w:p>
        </w:tc>
        <w:tc>
          <w:tcPr>
            <w:tcW w:w="900" w:type="dxa"/>
            <w:shd w:val="clear" w:color="auto" w:fill="auto"/>
            <w:noWrap/>
            <w:vAlign w:val="bottom"/>
          </w:tcPr>
          <w:p w14:paraId="1BD2371A" w14:textId="77777777" w:rsidR="00625597" w:rsidRPr="00CE69D8" w:rsidRDefault="00625597" w:rsidP="00907A7B">
            <w:pPr>
              <w:spacing w:line="360"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6A989F75" w14:textId="77777777" w:rsidR="00625597" w:rsidRPr="00CE69D8" w:rsidRDefault="00625597" w:rsidP="00907A7B">
            <w:pPr>
              <w:spacing w:line="360"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7C2A427D" w14:textId="77777777" w:rsidR="00625597" w:rsidRPr="00CE69D8" w:rsidRDefault="00625597" w:rsidP="00907A7B">
            <w:pPr>
              <w:spacing w:line="360" w:lineRule="auto"/>
              <w:rPr>
                <w:rFonts w:ascii="Bookman Old Style" w:hAnsi="Bookman Old Style"/>
                <w:color w:val="000000" w:themeColor="text1"/>
                <w:sz w:val="22"/>
                <w:szCs w:val="22"/>
                <w:lang w:val="id-ID" w:eastAsia="id-ID"/>
              </w:rPr>
            </w:pPr>
          </w:p>
        </w:tc>
      </w:tr>
      <w:tr w:rsidR="00221017" w:rsidRPr="00CE69D8" w14:paraId="2CC442FD" w14:textId="77777777" w:rsidTr="009A5B08">
        <w:trPr>
          <w:trHeight w:val="300"/>
        </w:trPr>
        <w:tc>
          <w:tcPr>
            <w:tcW w:w="539" w:type="dxa"/>
            <w:tcBorders>
              <w:bottom w:val="single" w:sz="4" w:space="0" w:color="auto"/>
              <w:right w:val="nil"/>
            </w:tcBorders>
          </w:tcPr>
          <w:p w14:paraId="1624BE83" w14:textId="77777777" w:rsidR="009A5B08" w:rsidRPr="00CE69D8" w:rsidRDefault="009A5B08" w:rsidP="00907A7B">
            <w:pPr>
              <w:spacing w:line="360" w:lineRule="auto"/>
              <w:ind w:leftChars="260" w:left="790" w:hanging="270"/>
              <w:rPr>
                <w:rFonts w:ascii="Bookman Old Style" w:hAnsi="Bookman Old Style"/>
                <w:bCs/>
                <w:color w:val="000000" w:themeColor="text1"/>
                <w:sz w:val="22"/>
                <w:szCs w:val="22"/>
                <w:lang w:val="id-ID" w:eastAsia="id-ID"/>
              </w:rPr>
            </w:pPr>
          </w:p>
        </w:tc>
        <w:tc>
          <w:tcPr>
            <w:tcW w:w="4829" w:type="dxa"/>
            <w:gridSpan w:val="2"/>
            <w:tcBorders>
              <w:left w:val="nil"/>
              <w:bottom w:val="single" w:sz="4" w:space="0" w:color="auto"/>
            </w:tcBorders>
          </w:tcPr>
          <w:p w14:paraId="1AAD7525" w14:textId="77777777" w:rsidR="009A5B08" w:rsidRPr="00CE69D8" w:rsidRDefault="00456724"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Arus Kas Neto dari </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untuk</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 xml:space="preserve"> Kegiatan Operasi</w:t>
            </w:r>
          </w:p>
        </w:tc>
        <w:tc>
          <w:tcPr>
            <w:tcW w:w="900" w:type="dxa"/>
            <w:shd w:val="clear" w:color="auto" w:fill="auto"/>
            <w:noWrap/>
            <w:vAlign w:val="bottom"/>
          </w:tcPr>
          <w:p w14:paraId="0B73BFD9"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72938C2B"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2175517F"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r>
      <w:tr w:rsidR="00221017" w:rsidRPr="00CE69D8" w14:paraId="12E330F5" w14:textId="77777777" w:rsidTr="009A5B08">
        <w:trPr>
          <w:trHeight w:val="300"/>
        </w:trPr>
        <w:tc>
          <w:tcPr>
            <w:tcW w:w="539" w:type="dxa"/>
            <w:tcBorders>
              <w:bottom w:val="single" w:sz="4" w:space="0" w:color="auto"/>
              <w:right w:val="nil"/>
            </w:tcBorders>
          </w:tcPr>
          <w:p w14:paraId="004AB330" w14:textId="77777777" w:rsidR="009A5B08" w:rsidRPr="00CE69D8" w:rsidRDefault="009A5B08" w:rsidP="00020944">
            <w:pPr>
              <w:pStyle w:val="ListParagraph"/>
              <w:numPr>
                <w:ilvl w:val="0"/>
                <w:numId w:val="193"/>
              </w:numPr>
              <w:spacing w:line="360" w:lineRule="auto"/>
              <w:ind w:left="318"/>
              <w:contextualSpacing w:val="0"/>
              <w:rPr>
                <w:rFonts w:ascii="Bookman Old Style" w:hAnsi="Bookman Old Style"/>
                <w:bCs/>
                <w:color w:val="000000" w:themeColor="text1"/>
                <w:sz w:val="22"/>
                <w:szCs w:val="22"/>
                <w:lang w:val="id-ID" w:eastAsia="id-ID"/>
              </w:rPr>
            </w:pPr>
          </w:p>
        </w:tc>
        <w:tc>
          <w:tcPr>
            <w:tcW w:w="4829" w:type="dxa"/>
            <w:gridSpan w:val="2"/>
            <w:tcBorders>
              <w:left w:val="nil"/>
              <w:bottom w:val="single" w:sz="4" w:space="0" w:color="auto"/>
            </w:tcBorders>
          </w:tcPr>
          <w:p w14:paraId="4CC8F2A8" w14:textId="77777777" w:rsidR="009A5B08" w:rsidRPr="00CE69D8" w:rsidRDefault="009A5B08"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Arus Kas dari </w:t>
            </w:r>
            <w:r w:rsidR="00CA0897" w:rsidRPr="00CE69D8">
              <w:rPr>
                <w:rFonts w:ascii="Bookman Old Style" w:hAnsi="Bookman Old Style"/>
                <w:bCs/>
                <w:color w:val="000000" w:themeColor="text1"/>
                <w:sz w:val="22"/>
                <w:szCs w:val="22"/>
                <w:lang w:val="id-ID" w:eastAsia="id-ID"/>
              </w:rPr>
              <w:t xml:space="preserve">Kegiatan </w:t>
            </w:r>
            <w:r w:rsidRPr="00CE69D8">
              <w:rPr>
                <w:rFonts w:ascii="Bookman Old Style" w:hAnsi="Bookman Old Style"/>
                <w:bCs/>
                <w:color w:val="000000" w:themeColor="text1"/>
                <w:sz w:val="22"/>
                <w:szCs w:val="22"/>
                <w:lang w:val="id-ID" w:eastAsia="id-ID"/>
              </w:rPr>
              <w:t>Investasi</w:t>
            </w:r>
          </w:p>
        </w:tc>
        <w:tc>
          <w:tcPr>
            <w:tcW w:w="900" w:type="dxa"/>
            <w:shd w:val="clear" w:color="auto" w:fill="auto"/>
            <w:noWrap/>
            <w:vAlign w:val="bottom"/>
          </w:tcPr>
          <w:p w14:paraId="5411F60A"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5018D225"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6342C096"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r>
      <w:tr w:rsidR="00221017" w:rsidRPr="00CE69D8" w14:paraId="42BB1C01" w14:textId="77777777" w:rsidTr="009A5B08">
        <w:trPr>
          <w:trHeight w:val="300"/>
        </w:trPr>
        <w:tc>
          <w:tcPr>
            <w:tcW w:w="539" w:type="dxa"/>
            <w:tcBorders>
              <w:bottom w:val="single" w:sz="4" w:space="0" w:color="auto"/>
              <w:right w:val="nil"/>
            </w:tcBorders>
          </w:tcPr>
          <w:p w14:paraId="30D9E126" w14:textId="77777777" w:rsidR="009A5B08" w:rsidRPr="00CE69D8" w:rsidRDefault="009A5B08" w:rsidP="00907A7B">
            <w:pPr>
              <w:spacing w:line="360" w:lineRule="auto"/>
              <w:ind w:leftChars="260" w:left="790" w:hanging="270"/>
              <w:rPr>
                <w:rFonts w:ascii="Bookman Old Style" w:hAnsi="Bookman Old Style"/>
                <w:bCs/>
                <w:color w:val="000000" w:themeColor="text1"/>
                <w:sz w:val="22"/>
                <w:szCs w:val="22"/>
                <w:lang w:val="id-ID" w:eastAsia="id-ID"/>
              </w:rPr>
            </w:pPr>
          </w:p>
        </w:tc>
        <w:tc>
          <w:tcPr>
            <w:tcW w:w="454" w:type="dxa"/>
            <w:tcBorders>
              <w:left w:val="nil"/>
              <w:bottom w:val="single" w:sz="4" w:space="0" w:color="auto"/>
              <w:right w:val="nil"/>
            </w:tcBorders>
          </w:tcPr>
          <w:p w14:paraId="319F46D9" w14:textId="77777777" w:rsidR="009A5B08" w:rsidRPr="00CE69D8" w:rsidRDefault="009A5B08" w:rsidP="00020944">
            <w:pPr>
              <w:pStyle w:val="ListParagraph"/>
              <w:numPr>
                <w:ilvl w:val="3"/>
                <w:numId w:val="99"/>
              </w:numPr>
              <w:tabs>
                <w:tab w:val="clear" w:pos="3240"/>
                <w:tab w:val="num" w:pos="2897"/>
              </w:tabs>
              <w:spacing w:line="360" w:lineRule="auto"/>
              <w:ind w:left="346"/>
              <w:contextualSpacing w:val="0"/>
              <w:rPr>
                <w:rFonts w:ascii="Bookman Old Style" w:hAnsi="Bookman Old Style"/>
                <w:bCs/>
                <w:color w:val="000000" w:themeColor="text1"/>
                <w:sz w:val="22"/>
                <w:szCs w:val="22"/>
                <w:lang w:val="id-ID" w:eastAsia="id-ID"/>
              </w:rPr>
            </w:pPr>
          </w:p>
        </w:tc>
        <w:tc>
          <w:tcPr>
            <w:tcW w:w="4375" w:type="dxa"/>
            <w:tcBorders>
              <w:left w:val="nil"/>
            </w:tcBorders>
          </w:tcPr>
          <w:p w14:paraId="466DB6B8" w14:textId="77777777" w:rsidR="009A5B08" w:rsidRPr="00CE69D8" w:rsidRDefault="009A5B08"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Pembelian </w:t>
            </w:r>
            <w:r w:rsidRPr="00CE69D8">
              <w:rPr>
                <w:rFonts w:ascii="Bookman Old Style" w:hAnsi="Bookman Old Style"/>
                <w:bCs/>
                <w:i/>
                <w:color w:val="000000" w:themeColor="text1"/>
                <w:sz w:val="22"/>
                <w:szCs w:val="22"/>
                <w:lang w:val="id-ID" w:eastAsia="id-ID"/>
              </w:rPr>
              <w:t>Underlying Asset</w:t>
            </w:r>
            <w:r w:rsidRPr="00CE69D8">
              <w:rPr>
                <w:rFonts w:ascii="Bookman Old Style" w:hAnsi="Bookman Old Style"/>
                <w:bCs/>
                <w:color w:val="000000" w:themeColor="text1"/>
                <w:sz w:val="22"/>
                <w:szCs w:val="22"/>
                <w:lang w:val="id-ID" w:eastAsia="id-ID"/>
              </w:rPr>
              <w:t xml:space="preserve"> </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 xml:space="preserve">Aset </w:t>
            </w:r>
            <w:r w:rsidR="00CA0897" w:rsidRPr="00CE69D8">
              <w:rPr>
                <w:rFonts w:ascii="Bookman Old Style" w:hAnsi="Bookman Old Style"/>
                <w:bCs/>
                <w:color w:val="000000" w:themeColor="text1"/>
                <w:sz w:val="22"/>
                <w:szCs w:val="22"/>
                <w:lang w:val="id-ID" w:eastAsia="id-ID"/>
              </w:rPr>
              <w:t xml:space="preserve">yang </w:t>
            </w:r>
            <w:r w:rsidRPr="00CE69D8">
              <w:rPr>
                <w:rFonts w:ascii="Bookman Old Style" w:hAnsi="Bookman Old Style"/>
                <w:bCs/>
                <w:color w:val="000000" w:themeColor="text1"/>
                <w:sz w:val="22"/>
                <w:szCs w:val="22"/>
                <w:lang w:val="id-ID" w:eastAsia="id-ID"/>
              </w:rPr>
              <w:t>Mendasari</w:t>
            </w:r>
            <w:r w:rsidR="004A2F06" w:rsidRPr="00CE69D8">
              <w:rPr>
                <w:rFonts w:ascii="Bookman Old Style" w:hAnsi="Bookman Old Style"/>
                <w:bCs/>
                <w:color w:val="000000" w:themeColor="text1"/>
                <w:sz w:val="22"/>
                <w:szCs w:val="22"/>
                <w:lang w:val="id-ID" w:eastAsia="id-ID"/>
              </w:rPr>
              <w:t>)</w:t>
            </w:r>
          </w:p>
        </w:tc>
        <w:tc>
          <w:tcPr>
            <w:tcW w:w="900" w:type="dxa"/>
            <w:shd w:val="clear" w:color="auto" w:fill="auto"/>
            <w:noWrap/>
            <w:vAlign w:val="bottom"/>
            <w:hideMark/>
          </w:tcPr>
          <w:p w14:paraId="7A077A0C"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0BE209F6"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79A4CF8C"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7AEC7A6D" w14:textId="77777777" w:rsidTr="009A5B08">
        <w:trPr>
          <w:trHeight w:val="300"/>
        </w:trPr>
        <w:tc>
          <w:tcPr>
            <w:tcW w:w="539" w:type="dxa"/>
            <w:tcBorders>
              <w:bottom w:val="single" w:sz="4" w:space="0" w:color="auto"/>
              <w:right w:val="nil"/>
            </w:tcBorders>
          </w:tcPr>
          <w:p w14:paraId="1F2E2CCE" w14:textId="77777777" w:rsidR="009A5B08" w:rsidRPr="00CE69D8" w:rsidRDefault="009A5B08" w:rsidP="00907A7B">
            <w:pPr>
              <w:spacing w:line="360" w:lineRule="auto"/>
              <w:ind w:leftChars="260" w:left="790" w:hanging="270"/>
              <w:rPr>
                <w:rFonts w:ascii="Bookman Old Style" w:hAnsi="Bookman Old Style"/>
                <w:bCs/>
                <w:color w:val="000000" w:themeColor="text1"/>
                <w:sz w:val="22"/>
                <w:szCs w:val="22"/>
                <w:lang w:val="id-ID" w:eastAsia="id-ID"/>
              </w:rPr>
            </w:pPr>
          </w:p>
        </w:tc>
        <w:tc>
          <w:tcPr>
            <w:tcW w:w="454" w:type="dxa"/>
            <w:tcBorders>
              <w:left w:val="nil"/>
              <w:bottom w:val="single" w:sz="4" w:space="0" w:color="auto"/>
              <w:right w:val="nil"/>
            </w:tcBorders>
          </w:tcPr>
          <w:p w14:paraId="49799787" w14:textId="77777777" w:rsidR="009A5B08" w:rsidRPr="00CE69D8" w:rsidRDefault="009A5B08" w:rsidP="00020944">
            <w:pPr>
              <w:pStyle w:val="ListParagraph"/>
              <w:numPr>
                <w:ilvl w:val="3"/>
                <w:numId w:val="99"/>
              </w:numPr>
              <w:tabs>
                <w:tab w:val="clear" w:pos="3240"/>
                <w:tab w:val="num" w:pos="2897"/>
              </w:tabs>
              <w:spacing w:line="360" w:lineRule="auto"/>
              <w:ind w:left="346"/>
              <w:contextualSpacing w:val="0"/>
              <w:rPr>
                <w:rFonts w:ascii="Bookman Old Style" w:hAnsi="Bookman Old Style"/>
                <w:bCs/>
                <w:color w:val="000000" w:themeColor="text1"/>
                <w:sz w:val="22"/>
                <w:szCs w:val="22"/>
                <w:lang w:val="id-ID" w:eastAsia="id-ID"/>
              </w:rPr>
            </w:pPr>
          </w:p>
        </w:tc>
        <w:tc>
          <w:tcPr>
            <w:tcW w:w="4375" w:type="dxa"/>
            <w:tcBorders>
              <w:left w:val="nil"/>
            </w:tcBorders>
          </w:tcPr>
          <w:p w14:paraId="58B6F4D3" w14:textId="77777777" w:rsidR="009A5B08" w:rsidRPr="00CE69D8" w:rsidRDefault="009A5B08"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Penjualan </w:t>
            </w:r>
            <w:r w:rsidRPr="00CE69D8">
              <w:rPr>
                <w:rFonts w:ascii="Bookman Old Style" w:hAnsi="Bookman Old Style"/>
                <w:bCs/>
                <w:i/>
                <w:color w:val="000000" w:themeColor="text1"/>
                <w:sz w:val="22"/>
                <w:szCs w:val="22"/>
                <w:lang w:val="id-ID" w:eastAsia="id-ID"/>
              </w:rPr>
              <w:t>Underlying Asset</w:t>
            </w:r>
            <w:r w:rsidRPr="00CE69D8">
              <w:rPr>
                <w:rFonts w:ascii="Bookman Old Style" w:hAnsi="Bookman Old Style"/>
                <w:bCs/>
                <w:color w:val="000000" w:themeColor="text1"/>
                <w:sz w:val="22"/>
                <w:szCs w:val="22"/>
                <w:lang w:val="id-ID" w:eastAsia="id-ID"/>
              </w:rPr>
              <w:t xml:space="preserve"> </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 xml:space="preserve">Aset </w:t>
            </w:r>
            <w:r w:rsidR="00CA0897" w:rsidRPr="00CE69D8">
              <w:rPr>
                <w:rFonts w:ascii="Bookman Old Style" w:hAnsi="Bookman Old Style"/>
                <w:bCs/>
                <w:color w:val="000000" w:themeColor="text1"/>
                <w:sz w:val="22"/>
                <w:szCs w:val="22"/>
                <w:lang w:val="id-ID" w:eastAsia="id-ID"/>
              </w:rPr>
              <w:t xml:space="preserve">yang </w:t>
            </w:r>
            <w:r w:rsidRPr="00CE69D8">
              <w:rPr>
                <w:rFonts w:ascii="Bookman Old Style" w:hAnsi="Bookman Old Style"/>
                <w:bCs/>
                <w:color w:val="000000" w:themeColor="text1"/>
                <w:sz w:val="22"/>
                <w:szCs w:val="22"/>
                <w:lang w:val="id-ID" w:eastAsia="id-ID"/>
              </w:rPr>
              <w:t>Mendasari</w:t>
            </w:r>
            <w:r w:rsidR="004A2F06" w:rsidRPr="00CE69D8">
              <w:rPr>
                <w:rFonts w:ascii="Bookman Old Style" w:hAnsi="Bookman Old Style"/>
                <w:bCs/>
                <w:color w:val="000000" w:themeColor="text1"/>
                <w:sz w:val="22"/>
                <w:szCs w:val="22"/>
                <w:lang w:val="id-ID" w:eastAsia="id-ID"/>
              </w:rPr>
              <w:t>)</w:t>
            </w:r>
          </w:p>
        </w:tc>
        <w:tc>
          <w:tcPr>
            <w:tcW w:w="900" w:type="dxa"/>
            <w:shd w:val="clear" w:color="auto" w:fill="auto"/>
            <w:noWrap/>
            <w:vAlign w:val="bottom"/>
          </w:tcPr>
          <w:p w14:paraId="7DDB3A3C"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5E560C1A"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261B2879"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r>
      <w:tr w:rsidR="00221017" w:rsidRPr="00CE69D8" w14:paraId="1FC1C4A9" w14:textId="77777777" w:rsidTr="009A5B08">
        <w:trPr>
          <w:trHeight w:val="300"/>
        </w:trPr>
        <w:tc>
          <w:tcPr>
            <w:tcW w:w="539" w:type="dxa"/>
            <w:tcBorders>
              <w:bottom w:val="single" w:sz="4" w:space="0" w:color="auto"/>
              <w:right w:val="nil"/>
            </w:tcBorders>
          </w:tcPr>
          <w:p w14:paraId="5D21AAF2" w14:textId="77777777" w:rsidR="00B94987" w:rsidRPr="00CE69D8" w:rsidRDefault="00B94987" w:rsidP="00907A7B">
            <w:pPr>
              <w:spacing w:line="360" w:lineRule="auto"/>
              <w:ind w:leftChars="260" w:left="790" w:hanging="270"/>
              <w:rPr>
                <w:rFonts w:ascii="Bookman Old Style" w:hAnsi="Bookman Old Style"/>
                <w:bCs/>
                <w:color w:val="000000" w:themeColor="text1"/>
                <w:sz w:val="22"/>
                <w:szCs w:val="22"/>
                <w:lang w:val="id-ID" w:eastAsia="id-ID"/>
              </w:rPr>
            </w:pPr>
          </w:p>
        </w:tc>
        <w:tc>
          <w:tcPr>
            <w:tcW w:w="454" w:type="dxa"/>
            <w:tcBorders>
              <w:left w:val="nil"/>
              <w:bottom w:val="single" w:sz="4" w:space="0" w:color="auto"/>
              <w:right w:val="nil"/>
            </w:tcBorders>
          </w:tcPr>
          <w:p w14:paraId="6FA7EFC9" w14:textId="77777777" w:rsidR="00B94987" w:rsidRPr="00CE69D8" w:rsidRDefault="00B94987" w:rsidP="00020944">
            <w:pPr>
              <w:pStyle w:val="ListParagraph"/>
              <w:numPr>
                <w:ilvl w:val="3"/>
                <w:numId w:val="99"/>
              </w:numPr>
              <w:tabs>
                <w:tab w:val="clear" w:pos="3240"/>
                <w:tab w:val="num" w:pos="2897"/>
              </w:tabs>
              <w:spacing w:line="360" w:lineRule="auto"/>
              <w:ind w:left="346"/>
              <w:contextualSpacing w:val="0"/>
              <w:rPr>
                <w:rFonts w:ascii="Bookman Old Style" w:hAnsi="Bookman Old Style"/>
                <w:bCs/>
                <w:color w:val="000000" w:themeColor="text1"/>
                <w:sz w:val="22"/>
                <w:szCs w:val="22"/>
                <w:lang w:val="id-ID" w:eastAsia="id-ID"/>
              </w:rPr>
            </w:pPr>
          </w:p>
        </w:tc>
        <w:tc>
          <w:tcPr>
            <w:tcW w:w="4375" w:type="dxa"/>
            <w:tcBorders>
              <w:left w:val="nil"/>
            </w:tcBorders>
          </w:tcPr>
          <w:p w14:paraId="18A6E51D" w14:textId="77777777" w:rsidR="00B94987" w:rsidRPr="00CE69D8" w:rsidRDefault="00B94987"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Penerimaan atas </w:t>
            </w:r>
            <w:r w:rsidR="00CA0897" w:rsidRPr="00CE69D8">
              <w:rPr>
                <w:rFonts w:ascii="Bookman Old Style" w:hAnsi="Bookman Old Style"/>
                <w:bCs/>
                <w:color w:val="000000" w:themeColor="text1"/>
                <w:sz w:val="22"/>
                <w:szCs w:val="22"/>
                <w:lang w:val="id-ID" w:eastAsia="id-ID"/>
              </w:rPr>
              <w:t>Kegiatan Investasi Lainnya</w:t>
            </w:r>
          </w:p>
        </w:tc>
        <w:tc>
          <w:tcPr>
            <w:tcW w:w="900" w:type="dxa"/>
            <w:shd w:val="clear" w:color="auto" w:fill="auto"/>
            <w:noWrap/>
            <w:vAlign w:val="bottom"/>
          </w:tcPr>
          <w:p w14:paraId="55B03D03" w14:textId="77777777" w:rsidR="00B94987" w:rsidRPr="00CE69D8" w:rsidRDefault="00B94987" w:rsidP="00907A7B">
            <w:pPr>
              <w:spacing w:line="360"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65216DC2" w14:textId="77777777" w:rsidR="00B94987" w:rsidRPr="00CE69D8" w:rsidRDefault="00B94987" w:rsidP="00907A7B">
            <w:pPr>
              <w:spacing w:line="360"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4E7CAB3B" w14:textId="77777777" w:rsidR="00B94987" w:rsidRPr="00CE69D8" w:rsidRDefault="00B94987" w:rsidP="00907A7B">
            <w:pPr>
              <w:spacing w:line="360" w:lineRule="auto"/>
              <w:rPr>
                <w:rFonts w:ascii="Bookman Old Style" w:hAnsi="Bookman Old Style"/>
                <w:color w:val="000000" w:themeColor="text1"/>
                <w:sz w:val="22"/>
                <w:szCs w:val="22"/>
                <w:lang w:val="id-ID" w:eastAsia="id-ID"/>
              </w:rPr>
            </w:pPr>
          </w:p>
        </w:tc>
      </w:tr>
      <w:tr w:rsidR="00221017" w:rsidRPr="00CE69D8" w14:paraId="2A9E2A12" w14:textId="77777777" w:rsidTr="009A5B08">
        <w:trPr>
          <w:trHeight w:val="300"/>
        </w:trPr>
        <w:tc>
          <w:tcPr>
            <w:tcW w:w="539" w:type="dxa"/>
            <w:tcBorders>
              <w:bottom w:val="single" w:sz="4" w:space="0" w:color="auto"/>
              <w:right w:val="nil"/>
            </w:tcBorders>
          </w:tcPr>
          <w:p w14:paraId="67A25325" w14:textId="77777777" w:rsidR="00B94987" w:rsidRPr="00CE69D8" w:rsidRDefault="00B94987" w:rsidP="00907A7B">
            <w:pPr>
              <w:spacing w:line="360" w:lineRule="auto"/>
              <w:ind w:leftChars="260" w:left="790" w:hanging="270"/>
              <w:rPr>
                <w:rFonts w:ascii="Bookman Old Style" w:hAnsi="Bookman Old Style"/>
                <w:bCs/>
                <w:color w:val="000000" w:themeColor="text1"/>
                <w:sz w:val="22"/>
                <w:szCs w:val="22"/>
                <w:lang w:val="id-ID" w:eastAsia="id-ID"/>
              </w:rPr>
            </w:pPr>
          </w:p>
        </w:tc>
        <w:tc>
          <w:tcPr>
            <w:tcW w:w="454" w:type="dxa"/>
            <w:tcBorders>
              <w:left w:val="nil"/>
              <w:bottom w:val="single" w:sz="4" w:space="0" w:color="auto"/>
              <w:right w:val="nil"/>
            </w:tcBorders>
          </w:tcPr>
          <w:p w14:paraId="595CA4C8" w14:textId="77777777" w:rsidR="00B94987" w:rsidRPr="00CE69D8" w:rsidRDefault="00B94987" w:rsidP="00020944">
            <w:pPr>
              <w:pStyle w:val="ListParagraph"/>
              <w:numPr>
                <w:ilvl w:val="3"/>
                <w:numId w:val="99"/>
              </w:numPr>
              <w:tabs>
                <w:tab w:val="clear" w:pos="3240"/>
                <w:tab w:val="num" w:pos="2897"/>
              </w:tabs>
              <w:spacing w:line="360" w:lineRule="auto"/>
              <w:ind w:left="346"/>
              <w:contextualSpacing w:val="0"/>
              <w:rPr>
                <w:rFonts w:ascii="Bookman Old Style" w:hAnsi="Bookman Old Style"/>
                <w:bCs/>
                <w:color w:val="000000" w:themeColor="text1"/>
                <w:sz w:val="22"/>
                <w:szCs w:val="22"/>
                <w:lang w:val="id-ID" w:eastAsia="id-ID"/>
              </w:rPr>
            </w:pPr>
          </w:p>
        </w:tc>
        <w:tc>
          <w:tcPr>
            <w:tcW w:w="4375" w:type="dxa"/>
            <w:tcBorders>
              <w:left w:val="nil"/>
            </w:tcBorders>
          </w:tcPr>
          <w:p w14:paraId="522A6D8A" w14:textId="77777777" w:rsidR="00B94987" w:rsidRPr="00CE69D8" w:rsidRDefault="00B94987"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Pengeluaran </w:t>
            </w:r>
            <w:r w:rsidR="003B2665" w:rsidRPr="00CE69D8">
              <w:rPr>
                <w:rFonts w:ascii="Bookman Old Style" w:hAnsi="Bookman Old Style"/>
                <w:bCs/>
                <w:color w:val="000000" w:themeColor="text1"/>
                <w:sz w:val="22"/>
                <w:szCs w:val="22"/>
                <w:lang w:val="id-ID" w:eastAsia="id-ID"/>
              </w:rPr>
              <w:t xml:space="preserve">atas </w:t>
            </w:r>
            <w:r w:rsidR="00CA0897" w:rsidRPr="00CE69D8">
              <w:rPr>
                <w:rFonts w:ascii="Bookman Old Style" w:hAnsi="Bookman Old Style"/>
                <w:bCs/>
                <w:color w:val="000000" w:themeColor="text1"/>
                <w:sz w:val="22"/>
                <w:szCs w:val="22"/>
                <w:lang w:val="id-ID" w:eastAsia="id-ID"/>
              </w:rPr>
              <w:t xml:space="preserve">Kegiatan Investasi Lainnya </w:t>
            </w:r>
          </w:p>
        </w:tc>
        <w:tc>
          <w:tcPr>
            <w:tcW w:w="900" w:type="dxa"/>
            <w:shd w:val="clear" w:color="auto" w:fill="auto"/>
            <w:noWrap/>
            <w:vAlign w:val="bottom"/>
          </w:tcPr>
          <w:p w14:paraId="40B91BA7" w14:textId="77777777" w:rsidR="00B94987" w:rsidRPr="00CE69D8" w:rsidRDefault="00B94987" w:rsidP="00907A7B">
            <w:pPr>
              <w:spacing w:line="360"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1866AB50" w14:textId="77777777" w:rsidR="00B94987" w:rsidRPr="00CE69D8" w:rsidRDefault="00B94987" w:rsidP="00907A7B">
            <w:pPr>
              <w:spacing w:line="360"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35C6E724" w14:textId="77777777" w:rsidR="00B94987" w:rsidRPr="00CE69D8" w:rsidRDefault="00B94987" w:rsidP="00907A7B">
            <w:pPr>
              <w:spacing w:line="360" w:lineRule="auto"/>
              <w:rPr>
                <w:rFonts w:ascii="Bookman Old Style" w:hAnsi="Bookman Old Style"/>
                <w:color w:val="000000" w:themeColor="text1"/>
                <w:sz w:val="22"/>
                <w:szCs w:val="22"/>
                <w:lang w:val="id-ID" w:eastAsia="id-ID"/>
              </w:rPr>
            </w:pPr>
          </w:p>
        </w:tc>
      </w:tr>
      <w:tr w:rsidR="00221017" w:rsidRPr="00CE69D8" w14:paraId="58949081" w14:textId="77777777" w:rsidTr="009A5B08">
        <w:trPr>
          <w:trHeight w:val="300"/>
        </w:trPr>
        <w:tc>
          <w:tcPr>
            <w:tcW w:w="539" w:type="dxa"/>
            <w:tcBorders>
              <w:bottom w:val="single" w:sz="4" w:space="0" w:color="auto"/>
              <w:right w:val="nil"/>
            </w:tcBorders>
          </w:tcPr>
          <w:p w14:paraId="10C0ADCA" w14:textId="77777777" w:rsidR="009A5B08" w:rsidRPr="00CE69D8" w:rsidRDefault="009A5B08" w:rsidP="00907A7B">
            <w:pPr>
              <w:spacing w:line="360" w:lineRule="auto"/>
              <w:ind w:leftChars="260" w:left="790" w:hanging="270"/>
              <w:rPr>
                <w:rFonts w:ascii="Bookman Old Style" w:hAnsi="Bookman Old Style"/>
                <w:bCs/>
                <w:color w:val="000000" w:themeColor="text1"/>
                <w:sz w:val="22"/>
                <w:szCs w:val="22"/>
                <w:lang w:val="id-ID" w:eastAsia="id-ID"/>
              </w:rPr>
            </w:pPr>
          </w:p>
        </w:tc>
        <w:tc>
          <w:tcPr>
            <w:tcW w:w="4829" w:type="dxa"/>
            <w:gridSpan w:val="2"/>
            <w:tcBorders>
              <w:left w:val="nil"/>
              <w:bottom w:val="single" w:sz="4" w:space="0" w:color="auto"/>
            </w:tcBorders>
          </w:tcPr>
          <w:p w14:paraId="4AD7C92B" w14:textId="77777777" w:rsidR="009A5B08" w:rsidRPr="00CE69D8" w:rsidRDefault="00456724"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Arus Kas Neto dari </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untuk</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 xml:space="preserve"> Kegiatan Investasi </w:t>
            </w:r>
          </w:p>
        </w:tc>
        <w:tc>
          <w:tcPr>
            <w:tcW w:w="900" w:type="dxa"/>
            <w:shd w:val="clear" w:color="auto" w:fill="auto"/>
            <w:noWrap/>
            <w:vAlign w:val="bottom"/>
          </w:tcPr>
          <w:p w14:paraId="534D4598"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5673C34A"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3217DD61"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r>
      <w:tr w:rsidR="00221017" w:rsidRPr="00CE69D8" w14:paraId="06B7DD5D" w14:textId="77777777" w:rsidTr="009A5B08">
        <w:trPr>
          <w:trHeight w:val="300"/>
        </w:trPr>
        <w:tc>
          <w:tcPr>
            <w:tcW w:w="539" w:type="dxa"/>
            <w:tcBorders>
              <w:bottom w:val="single" w:sz="4" w:space="0" w:color="auto"/>
              <w:right w:val="nil"/>
            </w:tcBorders>
          </w:tcPr>
          <w:p w14:paraId="56787C87" w14:textId="77777777" w:rsidR="009A5B08" w:rsidRPr="00CE69D8" w:rsidRDefault="009A5B08" w:rsidP="00020944">
            <w:pPr>
              <w:pStyle w:val="ListParagraph"/>
              <w:numPr>
                <w:ilvl w:val="0"/>
                <w:numId w:val="193"/>
              </w:numPr>
              <w:spacing w:line="360" w:lineRule="auto"/>
              <w:ind w:left="318"/>
              <w:contextualSpacing w:val="0"/>
              <w:rPr>
                <w:rFonts w:ascii="Bookman Old Style" w:hAnsi="Bookman Old Style"/>
                <w:bCs/>
                <w:color w:val="000000" w:themeColor="text1"/>
                <w:sz w:val="22"/>
                <w:szCs w:val="22"/>
                <w:lang w:val="id-ID" w:eastAsia="id-ID"/>
              </w:rPr>
            </w:pPr>
          </w:p>
        </w:tc>
        <w:tc>
          <w:tcPr>
            <w:tcW w:w="4829" w:type="dxa"/>
            <w:gridSpan w:val="2"/>
            <w:tcBorders>
              <w:left w:val="nil"/>
              <w:bottom w:val="single" w:sz="4" w:space="0" w:color="auto"/>
            </w:tcBorders>
          </w:tcPr>
          <w:p w14:paraId="674E34D0" w14:textId="77777777" w:rsidR="009A5B08" w:rsidRPr="00CE69D8" w:rsidRDefault="009A5B08"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Arus Kas dari </w:t>
            </w:r>
            <w:r w:rsidR="00524B61" w:rsidRPr="00CE69D8">
              <w:rPr>
                <w:rFonts w:ascii="Bookman Old Style" w:hAnsi="Bookman Old Style"/>
                <w:bCs/>
                <w:color w:val="000000" w:themeColor="text1"/>
                <w:sz w:val="22"/>
                <w:szCs w:val="22"/>
                <w:lang w:val="id-ID" w:eastAsia="id-ID"/>
              </w:rPr>
              <w:t xml:space="preserve">Kegiatan </w:t>
            </w:r>
            <w:r w:rsidRPr="00CE69D8">
              <w:rPr>
                <w:rFonts w:ascii="Bookman Old Style" w:hAnsi="Bookman Old Style"/>
                <w:bCs/>
                <w:color w:val="000000" w:themeColor="text1"/>
                <w:sz w:val="22"/>
                <w:szCs w:val="22"/>
                <w:lang w:val="id-ID" w:eastAsia="id-ID"/>
              </w:rPr>
              <w:t>Pendanaan</w:t>
            </w:r>
          </w:p>
        </w:tc>
        <w:tc>
          <w:tcPr>
            <w:tcW w:w="900" w:type="dxa"/>
            <w:shd w:val="clear" w:color="auto" w:fill="auto"/>
            <w:noWrap/>
            <w:vAlign w:val="bottom"/>
          </w:tcPr>
          <w:p w14:paraId="3E4CED60"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283B3F3D"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03F5C5F4"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r>
      <w:tr w:rsidR="00221017" w:rsidRPr="00CE69D8" w14:paraId="3F853869" w14:textId="77777777" w:rsidTr="009A5B08">
        <w:trPr>
          <w:trHeight w:val="300"/>
        </w:trPr>
        <w:tc>
          <w:tcPr>
            <w:tcW w:w="539" w:type="dxa"/>
            <w:tcBorders>
              <w:bottom w:val="single" w:sz="4" w:space="0" w:color="auto"/>
              <w:right w:val="nil"/>
            </w:tcBorders>
          </w:tcPr>
          <w:p w14:paraId="56B3E358" w14:textId="77777777" w:rsidR="009A5B08" w:rsidRPr="00CE69D8" w:rsidRDefault="009A5B08" w:rsidP="00907A7B">
            <w:pPr>
              <w:spacing w:line="360" w:lineRule="auto"/>
              <w:ind w:leftChars="260" w:left="790" w:hanging="270"/>
              <w:rPr>
                <w:rFonts w:ascii="Bookman Old Style" w:hAnsi="Bookman Old Style"/>
                <w:bCs/>
                <w:color w:val="000000" w:themeColor="text1"/>
                <w:sz w:val="22"/>
                <w:szCs w:val="22"/>
                <w:lang w:val="id-ID" w:eastAsia="id-ID"/>
              </w:rPr>
            </w:pPr>
          </w:p>
        </w:tc>
        <w:tc>
          <w:tcPr>
            <w:tcW w:w="454" w:type="dxa"/>
            <w:tcBorders>
              <w:left w:val="nil"/>
              <w:bottom w:val="single" w:sz="4" w:space="0" w:color="auto"/>
              <w:right w:val="nil"/>
            </w:tcBorders>
          </w:tcPr>
          <w:p w14:paraId="4E258767" w14:textId="77777777" w:rsidR="009A5B08" w:rsidRPr="00CE69D8" w:rsidRDefault="009A5B08" w:rsidP="00020944">
            <w:pPr>
              <w:pStyle w:val="ListParagraph"/>
              <w:numPr>
                <w:ilvl w:val="0"/>
                <w:numId w:val="177"/>
              </w:numPr>
              <w:tabs>
                <w:tab w:val="clear" w:pos="3240"/>
              </w:tabs>
              <w:spacing w:line="360" w:lineRule="auto"/>
              <w:ind w:left="346" w:hanging="309"/>
              <w:contextualSpacing w:val="0"/>
              <w:rPr>
                <w:rFonts w:ascii="Bookman Old Style" w:hAnsi="Bookman Old Style"/>
                <w:bCs/>
                <w:color w:val="000000" w:themeColor="text1"/>
                <w:sz w:val="22"/>
                <w:szCs w:val="22"/>
                <w:lang w:val="id-ID" w:eastAsia="id-ID"/>
              </w:rPr>
            </w:pPr>
          </w:p>
        </w:tc>
        <w:tc>
          <w:tcPr>
            <w:tcW w:w="4375" w:type="dxa"/>
            <w:tcBorders>
              <w:left w:val="nil"/>
            </w:tcBorders>
          </w:tcPr>
          <w:p w14:paraId="10C84B7E" w14:textId="77777777" w:rsidR="009A5B08" w:rsidRPr="00CE69D8" w:rsidRDefault="009A5B08"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Penjualan </w:t>
            </w:r>
            <w:r w:rsidR="00524B61" w:rsidRPr="00CE69D8">
              <w:rPr>
                <w:rFonts w:ascii="Bookman Old Style" w:hAnsi="Bookman Old Style"/>
                <w:bCs/>
                <w:color w:val="000000" w:themeColor="text1"/>
                <w:sz w:val="22"/>
                <w:szCs w:val="22"/>
                <w:lang w:val="id-ID" w:eastAsia="id-ID"/>
              </w:rPr>
              <w:t>Unit Penyertaan</w:t>
            </w:r>
          </w:p>
        </w:tc>
        <w:tc>
          <w:tcPr>
            <w:tcW w:w="900" w:type="dxa"/>
            <w:shd w:val="clear" w:color="auto" w:fill="auto"/>
            <w:noWrap/>
            <w:vAlign w:val="bottom"/>
          </w:tcPr>
          <w:p w14:paraId="6F04E8C7"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2A63097D"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346FC92B"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r>
      <w:tr w:rsidR="00221017" w:rsidRPr="00CE69D8" w14:paraId="129930B4" w14:textId="77777777" w:rsidTr="009A5B08">
        <w:trPr>
          <w:trHeight w:val="300"/>
        </w:trPr>
        <w:tc>
          <w:tcPr>
            <w:tcW w:w="539" w:type="dxa"/>
            <w:tcBorders>
              <w:bottom w:val="single" w:sz="4" w:space="0" w:color="auto"/>
              <w:right w:val="nil"/>
            </w:tcBorders>
          </w:tcPr>
          <w:p w14:paraId="74D1DA0D" w14:textId="77777777" w:rsidR="009A5B08" w:rsidRPr="00CE69D8" w:rsidRDefault="009A5B08" w:rsidP="00907A7B">
            <w:pPr>
              <w:spacing w:line="360" w:lineRule="auto"/>
              <w:ind w:leftChars="260" w:left="790" w:hanging="270"/>
              <w:rPr>
                <w:rFonts w:ascii="Bookman Old Style" w:hAnsi="Bookman Old Style"/>
                <w:bCs/>
                <w:color w:val="000000" w:themeColor="text1"/>
                <w:sz w:val="22"/>
                <w:szCs w:val="22"/>
                <w:lang w:val="id-ID" w:eastAsia="id-ID"/>
              </w:rPr>
            </w:pPr>
          </w:p>
        </w:tc>
        <w:tc>
          <w:tcPr>
            <w:tcW w:w="454" w:type="dxa"/>
            <w:tcBorders>
              <w:left w:val="nil"/>
              <w:bottom w:val="single" w:sz="4" w:space="0" w:color="auto"/>
              <w:right w:val="nil"/>
            </w:tcBorders>
          </w:tcPr>
          <w:p w14:paraId="31A7109F" w14:textId="77777777" w:rsidR="009A5B08" w:rsidRPr="00CE69D8" w:rsidRDefault="009A5B08" w:rsidP="00020944">
            <w:pPr>
              <w:pStyle w:val="ListParagraph"/>
              <w:numPr>
                <w:ilvl w:val="0"/>
                <w:numId w:val="177"/>
              </w:numPr>
              <w:tabs>
                <w:tab w:val="clear" w:pos="3240"/>
              </w:tabs>
              <w:spacing w:line="360" w:lineRule="auto"/>
              <w:ind w:left="346" w:hanging="309"/>
              <w:contextualSpacing w:val="0"/>
              <w:rPr>
                <w:rFonts w:ascii="Bookman Old Style" w:hAnsi="Bookman Old Style"/>
                <w:bCs/>
                <w:color w:val="000000" w:themeColor="text1"/>
                <w:sz w:val="22"/>
                <w:szCs w:val="22"/>
                <w:lang w:val="id-ID" w:eastAsia="id-ID"/>
              </w:rPr>
            </w:pPr>
          </w:p>
        </w:tc>
        <w:tc>
          <w:tcPr>
            <w:tcW w:w="4375" w:type="dxa"/>
            <w:tcBorders>
              <w:left w:val="nil"/>
            </w:tcBorders>
          </w:tcPr>
          <w:p w14:paraId="71356CD0" w14:textId="77777777" w:rsidR="009A5B08" w:rsidRPr="00CE69D8" w:rsidRDefault="009A5B08"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Pembelian </w:t>
            </w:r>
            <w:r w:rsidR="00524B61" w:rsidRPr="00CE69D8">
              <w:rPr>
                <w:rFonts w:ascii="Bookman Old Style" w:hAnsi="Bookman Old Style"/>
                <w:bCs/>
                <w:color w:val="000000" w:themeColor="text1"/>
                <w:sz w:val="22"/>
                <w:szCs w:val="22"/>
                <w:lang w:val="id-ID" w:eastAsia="id-ID"/>
              </w:rPr>
              <w:t>Unit Penyertaan</w:t>
            </w:r>
          </w:p>
        </w:tc>
        <w:tc>
          <w:tcPr>
            <w:tcW w:w="900" w:type="dxa"/>
            <w:shd w:val="clear" w:color="auto" w:fill="auto"/>
            <w:noWrap/>
            <w:vAlign w:val="bottom"/>
          </w:tcPr>
          <w:p w14:paraId="299C6B96"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70D8356D"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318691EE"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r>
      <w:tr w:rsidR="00221017" w:rsidRPr="00CE69D8" w14:paraId="49BA9456" w14:textId="77777777" w:rsidTr="009A5B08">
        <w:trPr>
          <w:trHeight w:val="300"/>
        </w:trPr>
        <w:tc>
          <w:tcPr>
            <w:tcW w:w="539" w:type="dxa"/>
            <w:tcBorders>
              <w:bottom w:val="single" w:sz="4" w:space="0" w:color="auto"/>
              <w:right w:val="nil"/>
            </w:tcBorders>
          </w:tcPr>
          <w:p w14:paraId="19EE29AF" w14:textId="77777777" w:rsidR="009A5B08" w:rsidRPr="00CE69D8" w:rsidRDefault="009A5B08" w:rsidP="00907A7B">
            <w:pPr>
              <w:spacing w:line="360" w:lineRule="auto"/>
              <w:ind w:leftChars="260" w:left="790" w:hanging="270"/>
              <w:rPr>
                <w:rFonts w:ascii="Bookman Old Style" w:hAnsi="Bookman Old Style"/>
                <w:bCs/>
                <w:color w:val="000000" w:themeColor="text1"/>
                <w:sz w:val="22"/>
                <w:szCs w:val="22"/>
                <w:lang w:val="id-ID" w:eastAsia="id-ID"/>
              </w:rPr>
            </w:pPr>
          </w:p>
        </w:tc>
        <w:tc>
          <w:tcPr>
            <w:tcW w:w="454" w:type="dxa"/>
            <w:tcBorders>
              <w:left w:val="nil"/>
              <w:bottom w:val="single" w:sz="4" w:space="0" w:color="auto"/>
              <w:right w:val="nil"/>
            </w:tcBorders>
          </w:tcPr>
          <w:p w14:paraId="60C1CC34" w14:textId="77777777" w:rsidR="009A5B08" w:rsidRPr="00CE69D8" w:rsidRDefault="009A5B08" w:rsidP="00020944">
            <w:pPr>
              <w:pStyle w:val="ListParagraph"/>
              <w:numPr>
                <w:ilvl w:val="0"/>
                <w:numId w:val="177"/>
              </w:numPr>
              <w:tabs>
                <w:tab w:val="clear" w:pos="3240"/>
              </w:tabs>
              <w:spacing w:line="360" w:lineRule="auto"/>
              <w:ind w:left="346" w:hanging="309"/>
              <w:contextualSpacing w:val="0"/>
              <w:rPr>
                <w:rFonts w:ascii="Bookman Old Style" w:hAnsi="Bookman Old Style"/>
                <w:bCs/>
                <w:color w:val="000000" w:themeColor="text1"/>
                <w:sz w:val="22"/>
                <w:szCs w:val="22"/>
                <w:lang w:val="id-ID" w:eastAsia="id-ID"/>
              </w:rPr>
            </w:pPr>
          </w:p>
        </w:tc>
        <w:tc>
          <w:tcPr>
            <w:tcW w:w="4375" w:type="dxa"/>
            <w:tcBorders>
              <w:left w:val="nil"/>
            </w:tcBorders>
          </w:tcPr>
          <w:p w14:paraId="05C3D87C" w14:textId="77777777" w:rsidR="009A5B08" w:rsidRPr="00CE69D8" w:rsidRDefault="009A5B08" w:rsidP="00907A7B">
            <w:pPr>
              <w:spacing w:line="360" w:lineRule="auto"/>
              <w:jc w:val="both"/>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Distribusi kepada </w:t>
            </w:r>
            <w:r w:rsidR="00524B61" w:rsidRPr="00CE69D8">
              <w:rPr>
                <w:rFonts w:ascii="Bookman Old Style" w:hAnsi="Bookman Old Style"/>
                <w:bCs/>
                <w:color w:val="000000" w:themeColor="text1"/>
                <w:sz w:val="22"/>
                <w:szCs w:val="22"/>
                <w:lang w:val="id-ID" w:eastAsia="id-ID"/>
              </w:rPr>
              <w:t>Pemegang Unit Penyertaan</w:t>
            </w:r>
          </w:p>
        </w:tc>
        <w:tc>
          <w:tcPr>
            <w:tcW w:w="900" w:type="dxa"/>
            <w:shd w:val="clear" w:color="auto" w:fill="auto"/>
            <w:noWrap/>
            <w:vAlign w:val="bottom"/>
          </w:tcPr>
          <w:p w14:paraId="4554CE9C"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61870E09"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15326788"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p>
        </w:tc>
      </w:tr>
      <w:tr w:rsidR="00221017" w:rsidRPr="00CE69D8" w14:paraId="226AD0F4" w14:textId="77777777" w:rsidTr="009A5B08">
        <w:trPr>
          <w:trHeight w:val="300"/>
        </w:trPr>
        <w:tc>
          <w:tcPr>
            <w:tcW w:w="539" w:type="dxa"/>
            <w:tcBorders>
              <w:bottom w:val="single" w:sz="4" w:space="0" w:color="auto"/>
              <w:right w:val="nil"/>
            </w:tcBorders>
          </w:tcPr>
          <w:p w14:paraId="15D98F78" w14:textId="77777777" w:rsidR="000171D7" w:rsidRPr="00CE69D8" w:rsidRDefault="000171D7" w:rsidP="00907A7B">
            <w:pPr>
              <w:spacing w:line="360" w:lineRule="auto"/>
              <w:ind w:leftChars="260" w:left="790" w:hanging="270"/>
              <w:rPr>
                <w:rFonts w:ascii="Bookman Old Style" w:hAnsi="Bookman Old Style"/>
                <w:bCs/>
                <w:color w:val="000000" w:themeColor="text1"/>
                <w:sz w:val="22"/>
                <w:szCs w:val="22"/>
                <w:lang w:val="id-ID" w:eastAsia="id-ID"/>
              </w:rPr>
            </w:pPr>
          </w:p>
        </w:tc>
        <w:tc>
          <w:tcPr>
            <w:tcW w:w="454" w:type="dxa"/>
            <w:tcBorders>
              <w:left w:val="nil"/>
              <w:bottom w:val="single" w:sz="4" w:space="0" w:color="auto"/>
              <w:right w:val="nil"/>
            </w:tcBorders>
          </w:tcPr>
          <w:p w14:paraId="5661BB78" w14:textId="77777777" w:rsidR="000171D7" w:rsidRPr="00CE69D8" w:rsidRDefault="000171D7" w:rsidP="00020944">
            <w:pPr>
              <w:pStyle w:val="ListParagraph"/>
              <w:numPr>
                <w:ilvl w:val="0"/>
                <w:numId w:val="177"/>
              </w:numPr>
              <w:tabs>
                <w:tab w:val="clear" w:pos="3240"/>
              </w:tabs>
              <w:spacing w:line="360" w:lineRule="auto"/>
              <w:ind w:left="346" w:hanging="309"/>
              <w:contextualSpacing w:val="0"/>
              <w:rPr>
                <w:rFonts w:ascii="Bookman Old Style" w:hAnsi="Bookman Old Style"/>
                <w:bCs/>
                <w:color w:val="000000" w:themeColor="text1"/>
                <w:sz w:val="22"/>
                <w:szCs w:val="22"/>
                <w:lang w:val="id-ID" w:eastAsia="id-ID"/>
              </w:rPr>
            </w:pPr>
          </w:p>
        </w:tc>
        <w:tc>
          <w:tcPr>
            <w:tcW w:w="4375" w:type="dxa"/>
            <w:tcBorders>
              <w:left w:val="nil"/>
            </w:tcBorders>
          </w:tcPr>
          <w:p w14:paraId="7E61D25E" w14:textId="77777777" w:rsidR="000171D7" w:rsidRPr="00CE69D8" w:rsidRDefault="00A049C0" w:rsidP="00907A7B">
            <w:pPr>
              <w:spacing w:line="360" w:lineRule="auto"/>
              <w:jc w:val="both"/>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Penerimaan atas </w:t>
            </w:r>
            <w:r w:rsidR="00524B61" w:rsidRPr="00CE69D8">
              <w:rPr>
                <w:rFonts w:ascii="Bookman Old Style" w:hAnsi="Bookman Old Style"/>
                <w:bCs/>
                <w:color w:val="000000" w:themeColor="text1"/>
                <w:sz w:val="22"/>
                <w:szCs w:val="22"/>
                <w:lang w:val="id-ID" w:eastAsia="id-ID"/>
              </w:rPr>
              <w:t>Kegiatan Pendanaan Lainnya</w:t>
            </w:r>
          </w:p>
        </w:tc>
        <w:tc>
          <w:tcPr>
            <w:tcW w:w="900" w:type="dxa"/>
            <w:shd w:val="clear" w:color="auto" w:fill="auto"/>
            <w:noWrap/>
            <w:vAlign w:val="bottom"/>
          </w:tcPr>
          <w:p w14:paraId="09D04FF2" w14:textId="77777777" w:rsidR="000171D7" w:rsidRPr="00CE69D8" w:rsidRDefault="000171D7" w:rsidP="00907A7B">
            <w:pPr>
              <w:spacing w:line="360"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1797AAB1" w14:textId="77777777" w:rsidR="000171D7" w:rsidRPr="00CE69D8" w:rsidRDefault="000171D7" w:rsidP="00907A7B">
            <w:pPr>
              <w:spacing w:line="360"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307C0F7C" w14:textId="77777777" w:rsidR="000171D7" w:rsidRPr="00CE69D8" w:rsidRDefault="000171D7" w:rsidP="00907A7B">
            <w:pPr>
              <w:spacing w:line="360" w:lineRule="auto"/>
              <w:rPr>
                <w:rFonts w:ascii="Bookman Old Style" w:hAnsi="Bookman Old Style"/>
                <w:color w:val="000000" w:themeColor="text1"/>
                <w:sz w:val="22"/>
                <w:szCs w:val="22"/>
                <w:lang w:val="id-ID" w:eastAsia="id-ID"/>
              </w:rPr>
            </w:pPr>
          </w:p>
        </w:tc>
      </w:tr>
      <w:tr w:rsidR="00221017" w:rsidRPr="00CE69D8" w14:paraId="1440C48F" w14:textId="77777777" w:rsidTr="009A5B08">
        <w:trPr>
          <w:trHeight w:val="300"/>
        </w:trPr>
        <w:tc>
          <w:tcPr>
            <w:tcW w:w="539" w:type="dxa"/>
            <w:tcBorders>
              <w:bottom w:val="single" w:sz="4" w:space="0" w:color="auto"/>
              <w:right w:val="nil"/>
            </w:tcBorders>
          </w:tcPr>
          <w:p w14:paraId="76DEF05C" w14:textId="77777777" w:rsidR="000171D7" w:rsidRPr="00CE69D8" w:rsidRDefault="000171D7" w:rsidP="00907A7B">
            <w:pPr>
              <w:spacing w:line="360" w:lineRule="auto"/>
              <w:ind w:leftChars="260" w:left="790" w:hanging="270"/>
              <w:rPr>
                <w:rFonts w:ascii="Bookman Old Style" w:hAnsi="Bookman Old Style"/>
                <w:bCs/>
                <w:color w:val="000000" w:themeColor="text1"/>
                <w:sz w:val="22"/>
                <w:szCs w:val="22"/>
                <w:lang w:val="id-ID" w:eastAsia="id-ID"/>
              </w:rPr>
            </w:pPr>
          </w:p>
        </w:tc>
        <w:tc>
          <w:tcPr>
            <w:tcW w:w="454" w:type="dxa"/>
            <w:tcBorders>
              <w:left w:val="nil"/>
              <w:bottom w:val="single" w:sz="4" w:space="0" w:color="auto"/>
              <w:right w:val="nil"/>
            </w:tcBorders>
          </w:tcPr>
          <w:p w14:paraId="61B803D0" w14:textId="77777777" w:rsidR="000171D7" w:rsidRPr="00CE69D8" w:rsidRDefault="000171D7" w:rsidP="00020944">
            <w:pPr>
              <w:pStyle w:val="ListParagraph"/>
              <w:numPr>
                <w:ilvl w:val="0"/>
                <w:numId w:val="177"/>
              </w:numPr>
              <w:tabs>
                <w:tab w:val="clear" w:pos="3240"/>
              </w:tabs>
              <w:spacing w:line="360" w:lineRule="auto"/>
              <w:ind w:left="346" w:hanging="309"/>
              <w:contextualSpacing w:val="0"/>
              <w:rPr>
                <w:rFonts w:ascii="Bookman Old Style" w:hAnsi="Bookman Old Style"/>
                <w:bCs/>
                <w:color w:val="000000" w:themeColor="text1"/>
                <w:sz w:val="22"/>
                <w:szCs w:val="22"/>
                <w:lang w:val="id-ID" w:eastAsia="id-ID"/>
              </w:rPr>
            </w:pPr>
          </w:p>
        </w:tc>
        <w:tc>
          <w:tcPr>
            <w:tcW w:w="4375" w:type="dxa"/>
            <w:tcBorders>
              <w:left w:val="nil"/>
            </w:tcBorders>
          </w:tcPr>
          <w:p w14:paraId="6B772F48" w14:textId="77777777" w:rsidR="000171D7" w:rsidRPr="00CE69D8" w:rsidRDefault="00270916" w:rsidP="00907A7B">
            <w:pPr>
              <w:spacing w:line="360" w:lineRule="auto"/>
              <w:jc w:val="both"/>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P</w:t>
            </w:r>
            <w:r w:rsidR="00A049C0" w:rsidRPr="00CE69D8">
              <w:rPr>
                <w:rFonts w:ascii="Bookman Old Style" w:hAnsi="Bookman Old Style"/>
                <w:bCs/>
                <w:color w:val="000000" w:themeColor="text1"/>
                <w:sz w:val="22"/>
                <w:szCs w:val="22"/>
                <w:lang w:val="id-ID" w:eastAsia="id-ID"/>
              </w:rPr>
              <w:t xml:space="preserve">engeluaran atas </w:t>
            </w:r>
            <w:r w:rsidR="00524B61" w:rsidRPr="00CE69D8">
              <w:rPr>
                <w:rFonts w:ascii="Bookman Old Style" w:hAnsi="Bookman Old Style"/>
                <w:bCs/>
                <w:color w:val="000000" w:themeColor="text1"/>
                <w:sz w:val="22"/>
                <w:szCs w:val="22"/>
                <w:lang w:val="id-ID" w:eastAsia="id-ID"/>
              </w:rPr>
              <w:t>Kegiatan Pendanaan Lainnya</w:t>
            </w:r>
          </w:p>
        </w:tc>
        <w:tc>
          <w:tcPr>
            <w:tcW w:w="900" w:type="dxa"/>
            <w:shd w:val="clear" w:color="auto" w:fill="auto"/>
            <w:noWrap/>
            <w:vAlign w:val="bottom"/>
          </w:tcPr>
          <w:p w14:paraId="565DCC80" w14:textId="77777777" w:rsidR="000171D7" w:rsidRPr="00CE69D8" w:rsidRDefault="000171D7" w:rsidP="00907A7B">
            <w:pPr>
              <w:spacing w:line="360"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677B2157" w14:textId="77777777" w:rsidR="000171D7" w:rsidRPr="00CE69D8" w:rsidRDefault="000171D7" w:rsidP="00907A7B">
            <w:pPr>
              <w:spacing w:line="360"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79BAF472" w14:textId="77777777" w:rsidR="000171D7" w:rsidRPr="00CE69D8" w:rsidRDefault="000171D7" w:rsidP="00907A7B">
            <w:pPr>
              <w:spacing w:line="360" w:lineRule="auto"/>
              <w:rPr>
                <w:rFonts w:ascii="Bookman Old Style" w:hAnsi="Bookman Old Style"/>
                <w:color w:val="000000" w:themeColor="text1"/>
                <w:sz w:val="22"/>
                <w:szCs w:val="22"/>
                <w:lang w:val="id-ID" w:eastAsia="id-ID"/>
              </w:rPr>
            </w:pPr>
          </w:p>
        </w:tc>
      </w:tr>
      <w:tr w:rsidR="00221017" w:rsidRPr="00CE69D8" w14:paraId="7C8DD77C" w14:textId="77777777" w:rsidTr="009A5B08">
        <w:trPr>
          <w:trHeight w:val="300"/>
        </w:trPr>
        <w:tc>
          <w:tcPr>
            <w:tcW w:w="539" w:type="dxa"/>
            <w:tcBorders>
              <w:bottom w:val="single" w:sz="4" w:space="0" w:color="auto"/>
              <w:right w:val="nil"/>
            </w:tcBorders>
          </w:tcPr>
          <w:p w14:paraId="13C16144" w14:textId="77777777" w:rsidR="009A5B08" w:rsidRPr="00CE69D8" w:rsidRDefault="009A5B08" w:rsidP="00907A7B">
            <w:pPr>
              <w:pStyle w:val="ListParagraph"/>
              <w:spacing w:line="360" w:lineRule="auto"/>
              <w:ind w:left="318"/>
              <w:contextualSpacing w:val="0"/>
              <w:rPr>
                <w:rFonts w:ascii="Bookman Old Style" w:hAnsi="Bookman Old Style"/>
                <w:bCs/>
                <w:color w:val="000000" w:themeColor="text1"/>
                <w:sz w:val="22"/>
                <w:szCs w:val="22"/>
                <w:lang w:val="id-ID" w:eastAsia="id-ID"/>
              </w:rPr>
            </w:pPr>
          </w:p>
        </w:tc>
        <w:tc>
          <w:tcPr>
            <w:tcW w:w="4829" w:type="dxa"/>
            <w:gridSpan w:val="2"/>
            <w:tcBorders>
              <w:left w:val="nil"/>
              <w:bottom w:val="single" w:sz="4" w:space="0" w:color="auto"/>
              <w:right w:val="single" w:sz="4" w:space="0" w:color="auto"/>
            </w:tcBorders>
          </w:tcPr>
          <w:p w14:paraId="7CBD33D5" w14:textId="77777777" w:rsidR="009A5B08" w:rsidRPr="00CE69D8" w:rsidRDefault="009A5B08"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Arus Kas Neto dari </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untuk</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 xml:space="preserve"> </w:t>
            </w:r>
            <w:r w:rsidR="00A34F57" w:rsidRPr="00CE69D8">
              <w:rPr>
                <w:rFonts w:ascii="Bookman Old Style" w:hAnsi="Bookman Old Style"/>
                <w:bCs/>
                <w:color w:val="000000" w:themeColor="text1"/>
                <w:sz w:val="22"/>
                <w:szCs w:val="22"/>
                <w:lang w:val="id-ID" w:eastAsia="id-ID"/>
              </w:rPr>
              <w:t xml:space="preserve">Kegiatan </w:t>
            </w:r>
            <w:r w:rsidRPr="00CE69D8">
              <w:rPr>
                <w:rFonts w:ascii="Bookman Old Style" w:hAnsi="Bookman Old Style"/>
                <w:bCs/>
                <w:color w:val="000000" w:themeColor="text1"/>
                <w:sz w:val="22"/>
                <w:szCs w:val="22"/>
                <w:lang w:val="id-ID" w:eastAsia="id-ID"/>
              </w:rPr>
              <w:t>Pendanaan</w:t>
            </w:r>
          </w:p>
        </w:tc>
        <w:tc>
          <w:tcPr>
            <w:tcW w:w="900" w:type="dxa"/>
            <w:tcBorders>
              <w:left w:val="single" w:sz="4" w:space="0" w:color="auto"/>
            </w:tcBorders>
            <w:shd w:val="clear" w:color="auto" w:fill="auto"/>
            <w:noWrap/>
            <w:vAlign w:val="bottom"/>
            <w:hideMark/>
          </w:tcPr>
          <w:p w14:paraId="017A732F"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51A18ED7"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3DF1B3DC"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715AB807" w14:textId="77777777" w:rsidTr="009A5B08">
        <w:trPr>
          <w:trHeight w:val="300"/>
        </w:trPr>
        <w:tc>
          <w:tcPr>
            <w:tcW w:w="539" w:type="dxa"/>
            <w:tcBorders>
              <w:top w:val="single" w:sz="4" w:space="0" w:color="auto"/>
              <w:bottom w:val="single" w:sz="4" w:space="0" w:color="auto"/>
              <w:right w:val="nil"/>
            </w:tcBorders>
          </w:tcPr>
          <w:p w14:paraId="6890A4B5" w14:textId="77777777" w:rsidR="009A5B08" w:rsidRPr="00CE69D8" w:rsidRDefault="009A5B08" w:rsidP="00020944">
            <w:pPr>
              <w:pStyle w:val="ListParagraph"/>
              <w:numPr>
                <w:ilvl w:val="0"/>
                <w:numId w:val="193"/>
              </w:numPr>
              <w:spacing w:line="360" w:lineRule="auto"/>
              <w:ind w:left="318"/>
              <w:contextualSpacing w:val="0"/>
              <w:rPr>
                <w:rFonts w:ascii="Bookman Old Style" w:hAnsi="Bookman Old Style"/>
                <w:bCs/>
                <w:color w:val="000000" w:themeColor="text1"/>
                <w:sz w:val="22"/>
                <w:szCs w:val="22"/>
                <w:lang w:val="id-ID" w:eastAsia="id-ID"/>
              </w:rPr>
            </w:pPr>
          </w:p>
        </w:tc>
        <w:tc>
          <w:tcPr>
            <w:tcW w:w="4829" w:type="dxa"/>
            <w:gridSpan w:val="2"/>
            <w:tcBorders>
              <w:top w:val="single" w:sz="4" w:space="0" w:color="auto"/>
              <w:left w:val="nil"/>
              <w:bottom w:val="single" w:sz="4" w:space="0" w:color="auto"/>
              <w:right w:val="single" w:sz="4" w:space="0" w:color="auto"/>
            </w:tcBorders>
          </w:tcPr>
          <w:p w14:paraId="100BACEB" w14:textId="77777777" w:rsidR="009A5B08" w:rsidRPr="00CE69D8" w:rsidRDefault="009A5B08"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Kenaikan </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Penurunan</w:t>
            </w:r>
            <w:r w:rsidR="004A2F06" w:rsidRPr="00CE69D8">
              <w:rPr>
                <w:rFonts w:ascii="Bookman Old Style" w:hAnsi="Bookman Old Style"/>
                <w:bCs/>
                <w:color w:val="000000" w:themeColor="text1"/>
                <w:sz w:val="22"/>
                <w:szCs w:val="22"/>
                <w:lang w:val="id-ID" w:eastAsia="id-ID"/>
              </w:rPr>
              <w:t>)</w:t>
            </w:r>
            <w:r w:rsidRPr="00CE69D8">
              <w:rPr>
                <w:rFonts w:ascii="Bookman Old Style" w:hAnsi="Bookman Old Style"/>
                <w:bCs/>
                <w:color w:val="000000" w:themeColor="text1"/>
                <w:sz w:val="22"/>
                <w:szCs w:val="22"/>
                <w:lang w:val="id-ID" w:eastAsia="id-ID"/>
              </w:rPr>
              <w:t xml:space="preserve"> Neto Kas </w:t>
            </w:r>
          </w:p>
        </w:tc>
        <w:tc>
          <w:tcPr>
            <w:tcW w:w="900" w:type="dxa"/>
            <w:tcBorders>
              <w:left w:val="single" w:sz="4" w:space="0" w:color="auto"/>
            </w:tcBorders>
            <w:shd w:val="clear" w:color="auto" w:fill="auto"/>
            <w:noWrap/>
            <w:vAlign w:val="bottom"/>
            <w:hideMark/>
          </w:tcPr>
          <w:p w14:paraId="2AF55BD6"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21D0D784"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63E8B453"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221017" w:rsidRPr="00CE69D8" w14:paraId="24E1DA9F" w14:textId="77777777" w:rsidTr="009A5B08">
        <w:trPr>
          <w:trHeight w:val="300"/>
        </w:trPr>
        <w:tc>
          <w:tcPr>
            <w:tcW w:w="539" w:type="dxa"/>
            <w:tcBorders>
              <w:top w:val="single" w:sz="4" w:space="0" w:color="auto"/>
              <w:bottom w:val="single" w:sz="4" w:space="0" w:color="auto"/>
              <w:right w:val="nil"/>
            </w:tcBorders>
          </w:tcPr>
          <w:p w14:paraId="4052E99E" w14:textId="77777777" w:rsidR="009A5B08" w:rsidRPr="00CE69D8" w:rsidRDefault="009A5B08" w:rsidP="00020944">
            <w:pPr>
              <w:pStyle w:val="ListParagraph"/>
              <w:numPr>
                <w:ilvl w:val="0"/>
                <w:numId w:val="193"/>
              </w:numPr>
              <w:spacing w:line="360" w:lineRule="auto"/>
              <w:ind w:left="318"/>
              <w:contextualSpacing w:val="0"/>
              <w:rPr>
                <w:rFonts w:ascii="Bookman Old Style" w:hAnsi="Bookman Old Style"/>
                <w:bCs/>
                <w:color w:val="000000" w:themeColor="text1"/>
                <w:sz w:val="22"/>
                <w:szCs w:val="22"/>
                <w:lang w:val="id-ID" w:eastAsia="id-ID"/>
              </w:rPr>
            </w:pPr>
          </w:p>
        </w:tc>
        <w:tc>
          <w:tcPr>
            <w:tcW w:w="4829" w:type="dxa"/>
            <w:gridSpan w:val="2"/>
            <w:tcBorders>
              <w:top w:val="single" w:sz="4" w:space="0" w:color="auto"/>
              <w:left w:val="nil"/>
              <w:bottom w:val="single" w:sz="4" w:space="0" w:color="auto"/>
              <w:right w:val="single" w:sz="4" w:space="0" w:color="auto"/>
            </w:tcBorders>
          </w:tcPr>
          <w:p w14:paraId="47D91CA7" w14:textId="77777777" w:rsidR="009A5B08" w:rsidRPr="00CE69D8" w:rsidRDefault="009A5B08"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Kas </w:t>
            </w:r>
            <w:r w:rsidR="00A34F57" w:rsidRPr="00CE69D8">
              <w:rPr>
                <w:rFonts w:ascii="Bookman Old Style" w:hAnsi="Bookman Old Style"/>
                <w:bCs/>
                <w:color w:val="000000" w:themeColor="text1"/>
                <w:sz w:val="22"/>
                <w:szCs w:val="22"/>
                <w:lang w:val="id-ID" w:eastAsia="id-ID"/>
              </w:rPr>
              <w:t xml:space="preserve">pada </w:t>
            </w:r>
            <w:r w:rsidRPr="00CE69D8">
              <w:rPr>
                <w:rFonts w:ascii="Bookman Old Style" w:hAnsi="Bookman Old Style"/>
                <w:bCs/>
                <w:color w:val="000000" w:themeColor="text1"/>
                <w:sz w:val="22"/>
                <w:szCs w:val="22"/>
                <w:lang w:val="id-ID" w:eastAsia="id-ID"/>
              </w:rPr>
              <w:t>Awal Periode</w:t>
            </w:r>
          </w:p>
        </w:tc>
        <w:tc>
          <w:tcPr>
            <w:tcW w:w="900" w:type="dxa"/>
            <w:tcBorders>
              <w:left w:val="single" w:sz="4" w:space="0" w:color="auto"/>
            </w:tcBorders>
            <w:shd w:val="clear" w:color="auto" w:fill="auto"/>
            <w:noWrap/>
            <w:vAlign w:val="bottom"/>
            <w:hideMark/>
          </w:tcPr>
          <w:p w14:paraId="6F2D0CBB"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2E4E4883"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0C4096B2"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r w:rsidR="000C7250" w:rsidRPr="00CE69D8" w14:paraId="4A43B280" w14:textId="77777777" w:rsidTr="009A5B08">
        <w:trPr>
          <w:trHeight w:val="300"/>
        </w:trPr>
        <w:tc>
          <w:tcPr>
            <w:tcW w:w="539" w:type="dxa"/>
            <w:tcBorders>
              <w:top w:val="single" w:sz="4" w:space="0" w:color="auto"/>
              <w:right w:val="nil"/>
            </w:tcBorders>
          </w:tcPr>
          <w:p w14:paraId="078CC2D5" w14:textId="77777777" w:rsidR="009A5B08" w:rsidRPr="00CE69D8" w:rsidRDefault="009A5B08" w:rsidP="00020944">
            <w:pPr>
              <w:pStyle w:val="ListParagraph"/>
              <w:numPr>
                <w:ilvl w:val="0"/>
                <w:numId w:val="193"/>
              </w:numPr>
              <w:spacing w:line="360" w:lineRule="auto"/>
              <w:ind w:left="318"/>
              <w:contextualSpacing w:val="0"/>
              <w:rPr>
                <w:rFonts w:ascii="Bookman Old Style" w:hAnsi="Bookman Old Style"/>
                <w:bCs/>
                <w:color w:val="000000" w:themeColor="text1"/>
                <w:sz w:val="22"/>
                <w:szCs w:val="22"/>
                <w:lang w:val="id-ID" w:eastAsia="id-ID"/>
              </w:rPr>
            </w:pPr>
          </w:p>
        </w:tc>
        <w:tc>
          <w:tcPr>
            <w:tcW w:w="4829" w:type="dxa"/>
            <w:gridSpan w:val="2"/>
            <w:tcBorders>
              <w:top w:val="single" w:sz="4" w:space="0" w:color="auto"/>
              <w:left w:val="nil"/>
              <w:right w:val="single" w:sz="4" w:space="0" w:color="auto"/>
            </w:tcBorders>
          </w:tcPr>
          <w:p w14:paraId="3E1B1A47" w14:textId="77777777" w:rsidR="009A5B08" w:rsidRPr="00CE69D8" w:rsidRDefault="009A5B08" w:rsidP="00907A7B">
            <w:pPr>
              <w:spacing w:line="360" w:lineRule="auto"/>
              <w:rPr>
                <w:rFonts w:ascii="Bookman Old Style" w:hAnsi="Bookman Old Style"/>
                <w:bCs/>
                <w:color w:val="000000" w:themeColor="text1"/>
                <w:sz w:val="22"/>
                <w:szCs w:val="22"/>
                <w:lang w:val="id-ID" w:eastAsia="id-ID"/>
              </w:rPr>
            </w:pPr>
            <w:r w:rsidRPr="00CE69D8">
              <w:rPr>
                <w:rFonts w:ascii="Bookman Old Style" w:hAnsi="Bookman Old Style"/>
                <w:bCs/>
                <w:color w:val="000000" w:themeColor="text1"/>
                <w:sz w:val="22"/>
                <w:szCs w:val="22"/>
                <w:lang w:val="id-ID" w:eastAsia="id-ID"/>
              </w:rPr>
              <w:t xml:space="preserve">Kas </w:t>
            </w:r>
            <w:r w:rsidR="00A34F57" w:rsidRPr="00CE69D8">
              <w:rPr>
                <w:rFonts w:ascii="Bookman Old Style" w:hAnsi="Bookman Old Style"/>
                <w:bCs/>
                <w:color w:val="000000" w:themeColor="text1"/>
                <w:sz w:val="22"/>
                <w:szCs w:val="22"/>
                <w:lang w:val="id-ID" w:eastAsia="id-ID"/>
              </w:rPr>
              <w:t xml:space="preserve">pada </w:t>
            </w:r>
            <w:r w:rsidRPr="00CE69D8">
              <w:rPr>
                <w:rFonts w:ascii="Bookman Old Style" w:hAnsi="Bookman Old Style"/>
                <w:bCs/>
                <w:color w:val="000000" w:themeColor="text1"/>
                <w:sz w:val="22"/>
                <w:szCs w:val="22"/>
                <w:lang w:val="id-ID" w:eastAsia="id-ID"/>
              </w:rPr>
              <w:t>Akhir Periode</w:t>
            </w:r>
            <w:r w:rsidR="00B34B15" w:rsidRPr="00CE69D8">
              <w:rPr>
                <w:rFonts w:ascii="Bookman Old Style" w:hAnsi="Bookman Old Style"/>
                <w:bCs/>
                <w:color w:val="000000" w:themeColor="text1"/>
                <w:sz w:val="22"/>
                <w:szCs w:val="22"/>
                <w:lang w:val="id-ID" w:eastAsia="id-ID"/>
              </w:rPr>
              <w:t xml:space="preserve"> </w:t>
            </w:r>
          </w:p>
        </w:tc>
        <w:tc>
          <w:tcPr>
            <w:tcW w:w="900" w:type="dxa"/>
            <w:tcBorders>
              <w:left w:val="single" w:sz="4" w:space="0" w:color="auto"/>
            </w:tcBorders>
            <w:shd w:val="clear" w:color="auto" w:fill="auto"/>
            <w:noWrap/>
            <w:vAlign w:val="bottom"/>
            <w:hideMark/>
          </w:tcPr>
          <w:p w14:paraId="30CBF8C6"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1C139BC0"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374AC3BB" w14:textId="77777777" w:rsidR="009A5B08" w:rsidRPr="00CE69D8" w:rsidRDefault="009A5B08" w:rsidP="00907A7B">
            <w:pPr>
              <w:spacing w:line="360" w:lineRule="auto"/>
              <w:rPr>
                <w:rFonts w:ascii="Bookman Old Style" w:hAnsi="Bookman Old Style"/>
                <w:color w:val="000000" w:themeColor="text1"/>
                <w:sz w:val="22"/>
                <w:szCs w:val="22"/>
                <w:lang w:val="id-ID" w:eastAsia="id-ID"/>
              </w:rPr>
            </w:pPr>
            <w:r w:rsidRPr="00CE69D8">
              <w:rPr>
                <w:rFonts w:ascii="Bookman Old Style" w:hAnsi="Bookman Old Style"/>
                <w:color w:val="000000" w:themeColor="text1"/>
                <w:sz w:val="22"/>
                <w:szCs w:val="22"/>
                <w:lang w:val="id-ID" w:eastAsia="id-ID"/>
              </w:rPr>
              <w:t> </w:t>
            </w:r>
          </w:p>
        </w:tc>
      </w:tr>
    </w:tbl>
    <w:p w14:paraId="2223C2FA" w14:textId="77777777" w:rsidR="009A5B08" w:rsidRPr="00CE69D8" w:rsidRDefault="009A5B08" w:rsidP="00907A7B">
      <w:pPr>
        <w:spacing w:line="360" w:lineRule="auto"/>
        <w:rPr>
          <w:color w:val="000000" w:themeColor="text1"/>
        </w:rPr>
      </w:pPr>
    </w:p>
    <w:p w14:paraId="50FBA891" w14:textId="77777777" w:rsidR="009A5B08" w:rsidRPr="00CE69D8" w:rsidRDefault="009A5B08" w:rsidP="00907A7B">
      <w:pPr>
        <w:spacing w:line="360" w:lineRule="auto"/>
        <w:rPr>
          <w:color w:val="000000" w:themeColor="text1"/>
        </w:rPr>
      </w:pPr>
      <w:r w:rsidRPr="00CE69D8">
        <w:rPr>
          <w:color w:val="000000" w:themeColor="text1"/>
        </w:rPr>
        <w:br w:type="page"/>
      </w:r>
    </w:p>
    <w:p w14:paraId="617EA1E8" w14:textId="77777777" w:rsidR="009A5B08" w:rsidRPr="00CE69D8" w:rsidRDefault="009A5B08" w:rsidP="00020944">
      <w:pPr>
        <w:pStyle w:val="ListParagraph"/>
        <w:numPr>
          <w:ilvl w:val="0"/>
          <w:numId w:val="192"/>
        </w:numPr>
        <w:spacing w:line="360" w:lineRule="auto"/>
        <w:ind w:left="1134" w:hanging="567"/>
        <w:contextualSpacing w:val="0"/>
        <w:jc w:val="both"/>
        <w:rPr>
          <w:rFonts w:ascii="Bookman Old Style" w:hAnsi="Bookman Old Style"/>
          <w:noProof/>
          <w:color w:val="000000" w:themeColor="text1"/>
          <w:sz w:val="24"/>
          <w:szCs w:val="24"/>
        </w:rPr>
      </w:pPr>
      <w:r w:rsidRPr="00CE69D8">
        <w:rPr>
          <w:rFonts w:ascii="Bookman Old Style" w:hAnsi="Bookman Old Style"/>
          <w:color w:val="000000" w:themeColor="text1"/>
          <w:sz w:val="24"/>
          <w:szCs w:val="24"/>
          <w:lang w:val="id-ID"/>
        </w:rPr>
        <w:t>PENJELASAN</w:t>
      </w:r>
      <w:r w:rsidR="00EC3D28" w:rsidRPr="00CE69D8">
        <w:rPr>
          <w:rFonts w:ascii="Bookman Old Style" w:hAnsi="Bookman Old Style"/>
          <w:color w:val="000000" w:themeColor="text1"/>
          <w:sz w:val="24"/>
          <w:szCs w:val="24"/>
          <w:lang w:val="id-ID"/>
        </w:rPr>
        <w:t xml:space="preserve"> FORMULIR 3032</w:t>
      </w:r>
      <w:r w:rsidRPr="00CE69D8">
        <w:rPr>
          <w:rFonts w:ascii="Bookman Old Style" w:hAnsi="Bookman Old Style"/>
          <w:noProof/>
          <w:color w:val="000000" w:themeColor="text1"/>
          <w:sz w:val="24"/>
          <w:szCs w:val="24"/>
        </w:rPr>
        <w:t xml:space="preserve">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color w:val="000000" w:themeColor="text1"/>
          <w:sz w:val="24"/>
          <w:szCs w:val="24"/>
          <w:lang w:val="id-ID"/>
        </w:rPr>
        <w:t>LAPORAN</w:t>
      </w:r>
      <w:r w:rsidRPr="00CE69D8">
        <w:rPr>
          <w:rFonts w:ascii="Bookman Old Style" w:hAnsi="Bookman Old Style"/>
          <w:noProof/>
          <w:color w:val="000000" w:themeColor="text1"/>
          <w:sz w:val="24"/>
          <w:szCs w:val="24"/>
        </w:rPr>
        <w:t xml:space="preserve"> ARUS KAS</w:t>
      </w:r>
      <w:r w:rsidRPr="00CE69D8">
        <w:rPr>
          <w:rFonts w:ascii="Bookman Old Style" w:hAnsi="Bookman Old Style"/>
          <w:noProof/>
          <w:color w:val="000000" w:themeColor="text1"/>
          <w:sz w:val="24"/>
          <w:szCs w:val="24"/>
          <w:lang w:val="id-ID"/>
        </w:rPr>
        <w:t xml:space="preserve"> DANA VENTURA</w:t>
      </w:r>
      <w:r w:rsidR="004A2F06" w:rsidRPr="00CE69D8">
        <w:rPr>
          <w:rFonts w:ascii="Bookman Old Style" w:hAnsi="Bookman Old Style"/>
          <w:noProof/>
          <w:color w:val="000000" w:themeColor="text1"/>
          <w:sz w:val="24"/>
          <w:szCs w:val="24"/>
          <w:lang w:val="id-ID"/>
        </w:rPr>
        <w:t>)</w:t>
      </w:r>
    </w:p>
    <w:p w14:paraId="52163C50" w14:textId="77777777" w:rsidR="009A5B08" w:rsidRPr="00CE69D8" w:rsidRDefault="00A11FEE" w:rsidP="00907A7B">
      <w:pPr>
        <w:spacing w:line="360" w:lineRule="auto"/>
        <w:ind w:left="1134"/>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fr-BE"/>
        </w:rPr>
        <w:t xml:space="preserve">Formulir </w:t>
      </w:r>
      <w:r w:rsidRPr="00CE69D8">
        <w:rPr>
          <w:rFonts w:ascii="Bookman Old Style" w:hAnsi="Bookman Old Style"/>
          <w:noProof/>
          <w:color w:val="000000" w:themeColor="text1"/>
          <w:sz w:val="24"/>
          <w:szCs w:val="24"/>
          <w:lang w:val="id-ID"/>
        </w:rPr>
        <w:t>3032</w:t>
      </w:r>
      <w:r w:rsidRPr="00CE69D8">
        <w:rPr>
          <w:rFonts w:ascii="Bookman Old Style" w:hAnsi="Bookman Old Style"/>
          <w:noProof/>
          <w:color w:val="000000" w:themeColor="text1"/>
          <w:sz w:val="24"/>
          <w:szCs w:val="24"/>
          <w:lang w:val="fr-BE"/>
        </w:rPr>
        <w:t xml:space="preserve">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fr-BE"/>
        </w:rPr>
        <w:t xml:space="preserve">Laporan Arus Kas </w:t>
      </w:r>
      <w:r w:rsidRPr="00CE69D8">
        <w:rPr>
          <w:rFonts w:ascii="Bookman Old Style" w:hAnsi="Bookman Old Style"/>
          <w:noProof/>
          <w:color w:val="000000" w:themeColor="text1"/>
          <w:sz w:val="24"/>
          <w:szCs w:val="24"/>
        </w:rPr>
        <w:t>Dana Ventura</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merupakan laporan keuangan yang menggunakan dasar pergerakan kas </w:t>
      </w:r>
      <w:r w:rsidR="00525C79" w:rsidRPr="00CE69D8">
        <w:rPr>
          <w:rFonts w:ascii="Bookman Old Style" w:hAnsi="Bookman Old Style"/>
          <w:noProof/>
          <w:color w:val="000000" w:themeColor="text1"/>
          <w:sz w:val="24"/>
          <w:szCs w:val="24"/>
        </w:rPr>
        <w:t>dana ventura</w:t>
      </w:r>
      <w:r w:rsidR="00525C79"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lang w:val="id-ID"/>
        </w:rPr>
        <w:t>dalam pembuatannya. Semua pos yang ada dalam laporan arus kas dibuat dan dihitung berdasarkan keterlibatan kas dan setara kas di dalamnya dari awal tahun laporan sampai dengan tanggal laporan. Hal ini berlaku bagi pos penerimaan maupun pengeluaran.</w:t>
      </w:r>
      <w:r w:rsidR="009A5B08" w:rsidRPr="00CE69D8">
        <w:rPr>
          <w:rFonts w:ascii="Bookman Old Style" w:hAnsi="Bookman Old Style"/>
          <w:noProof/>
          <w:color w:val="000000" w:themeColor="text1"/>
          <w:sz w:val="24"/>
          <w:szCs w:val="24"/>
          <w:lang w:val="id-ID"/>
        </w:rPr>
        <w:t xml:space="preserve"> </w:t>
      </w:r>
    </w:p>
    <w:p w14:paraId="3A14ACA5" w14:textId="77777777" w:rsidR="009A5B08" w:rsidRPr="00CE69D8" w:rsidRDefault="009A5B08" w:rsidP="00020944">
      <w:pPr>
        <w:pStyle w:val="ListParagraph"/>
        <w:numPr>
          <w:ilvl w:val="0"/>
          <w:numId w:val="195"/>
        </w:numPr>
        <w:spacing w:line="360" w:lineRule="auto"/>
        <w:ind w:left="1710" w:hanging="540"/>
        <w:contextualSpacing w:val="0"/>
        <w:rPr>
          <w:rFonts w:ascii="Bookman Old Style" w:hAnsi="Bookman Old Style"/>
          <w:color w:val="000000" w:themeColor="text1"/>
          <w:sz w:val="24"/>
          <w:szCs w:val="24"/>
        </w:rPr>
      </w:pPr>
      <w:r w:rsidRPr="00CE69D8">
        <w:rPr>
          <w:rFonts w:ascii="Bookman Old Style" w:hAnsi="Bookman Old Style"/>
          <w:color w:val="000000" w:themeColor="text1"/>
          <w:sz w:val="24"/>
          <w:szCs w:val="24"/>
        </w:rPr>
        <w:t xml:space="preserve">Arus Kas </w:t>
      </w:r>
      <w:r w:rsidR="00F1414E" w:rsidRPr="00CE69D8">
        <w:rPr>
          <w:rFonts w:ascii="Bookman Old Style" w:hAnsi="Bookman Old Style"/>
          <w:color w:val="000000" w:themeColor="text1"/>
          <w:sz w:val="24"/>
          <w:szCs w:val="24"/>
        </w:rPr>
        <w:t xml:space="preserve">dari </w:t>
      </w:r>
      <w:r w:rsidR="00F1414E" w:rsidRPr="00CE69D8">
        <w:rPr>
          <w:rFonts w:ascii="Bookman Old Style" w:hAnsi="Bookman Old Style"/>
          <w:color w:val="000000" w:themeColor="text1"/>
          <w:sz w:val="24"/>
          <w:szCs w:val="24"/>
          <w:lang w:val="id-ID"/>
        </w:rPr>
        <w:t xml:space="preserve">Kegiatan </w:t>
      </w:r>
      <w:r w:rsidRPr="00CE69D8">
        <w:rPr>
          <w:rFonts w:ascii="Bookman Old Style" w:hAnsi="Bookman Old Style"/>
          <w:color w:val="000000" w:themeColor="text1"/>
          <w:sz w:val="24"/>
          <w:szCs w:val="24"/>
        </w:rPr>
        <w:t>Operasi</w:t>
      </w:r>
    </w:p>
    <w:p w14:paraId="462FF8C7" w14:textId="77777777" w:rsidR="009A5B08" w:rsidRPr="00CE69D8" w:rsidRDefault="009A5B08" w:rsidP="00020944">
      <w:pPr>
        <w:numPr>
          <w:ilvl w:val="0"/>
          <w:numId w:val="196"/>
        </w:numPr>
        <w:tabs>
          <w:tab w:val="left" w:pos="1170"/>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Penerimaan </w:t>
      </w:r>
      <w:r w:rsidR="00F1414E" w:rsidRPr="00CE69D8">
        <w:rPr>
          <w:rFonts w:ascii="Bookman Old Style" w:hAnsi="Bookman Old Style"/>
          <w:noProof/>
          <w:color w:val="000000" w:themeColor="text1"/>
          <w:sz w:val="24"/>
          <w:szCs w:val="24"/>
          <w:lang w:val="id-ID"/>
        </w:rPr>
        <w:t>Pendapatan atas Pembiayaan/Penyertaan</w:t>
      </w:r>
    </w:p>
    <w:p w14:paraId="3967C508" w14:textId="77777777" w:rsidR="009A5B08" w:rsidRPr="00CE69D8" w:rsidRDefault="009A5B08"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memuat penerimaan pendapatan atas aktivitas penyaluran pembiayaan dan/atau penyertaan baik dalam bentuk pendapatan dividen maupun pendapatan bunga.</w:t>
      </w:r>
    </w:p>
    <w:p w14:paraId="5CFE9C78" w14:textId="77777777" w:rsidR="009A5B08" w:rsidRPr="00CE69D8" w:rsidRDefault="009A5B08" w:rsidP="00020944">
      <w:pPr>
        <w:numPr>
          <w:ilvl w:val="0"/>
          <w:numId w:val="196"/>
        </w:numPr>
        <w:tabs>
          <w:tab w:val="left" w:pos="1170"/>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Pembayaran </w:t>
      </w:r>
      <w:r w:rsidR="0086162E" w:rsidRPr="00CE69D8">
        <w:rPr>
          <w:rFonts w:ascii="Bookman Old Style" w:hAnsi="Bookman Old Style"/>
          <w:noProof/>
          <w:color w:val="000000" w:themeColor="text1"/>
          <w:sz w:val="24"/>
          <w:szCs w:val="24"/>
          <w:lang w:val="id-ID"/>
        </w:rPr>
        <w:t xml:space="preserve">Beban </w:t>
      </w:r>
      <w:r w:rsidRPr="00CE69D8">
        <w:rPr>
          <w:rFonts w:ascii="Bookman Old Style" w:hAnsi="Bookman Old Style"/>
          <w:noProof/>
          <w:color w:val="000000" w:themeColor="text1"/>
          <w:sz w:val="24"/>
          <w:szCs w:val="24"/>
          <w:lang w:val="id-ID"/>
        </w:rPr>
        <w:t xml:space="preserve">atas </w:t>
      </w:r>
      <w:r w:rsidR="0086162E" w:rsidRPr="00CE69D8">
        <w:rPr>
          <w:rFonts w:ascii="Bookman Old Style" w:hAnsi="Bookman Old Style"/>
          <w:noProof/>
          <w:color w:val="000000" w:themeColor="text1"/>
          <w:sz w:val="24"/>
          <w:szCs w:val="24"/>
          <w:lang w:val="id-ID"/>
        </w:rPr>
        <w:t xml:space="preserve">Pembiayaan/Penyertaan </w:t>
      </w:r>
    </w:p>
    <w:p w14:paraId="2EC59C42" w14:textId="77777777" w:rsidR="009A5B08" w:rsidRPr="00CE69D8" w:rsidRDefault="009A5B08"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memuat pengeluaran beban atas aktivitas penyaluran pembiayaan dan/atau penyertaan seperti beban jasa kustodian. </w:t>
      </w:r>
    </w:p>
    <w:p w14:paraId="6E0862B2" w14:textId="77777777" w:rsidR="009A5B08" w:rsidRPr="00CE69D8" w:rsidRDefault="009A5B08" w:rsidP="00020944">
      <w:pPr>
        <w:numPr>
          <w:ilvl w:val="0"/>
          <w:numId w:val="196"/>
        </w:numPr>
        <w:tabs>
          <w:tab w:val="left" w:pos="1170"/>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Pembayaran </w:t>
      </w:r>
      <w:r w:rsidR="0086162E" w:rsidRPr="00CE69D8">
        <w:rPr>
          <w:rFonts w:ascii="Bookman Old Style" w:hAnsi="Bookman Old Style"/>
          <w:noProof/>
          <w:color w:val="000000" w:themeColor="text1"/>
          <w:sz w:val="24"/>
          <w:szCs w:val="24"/>
          <w:lang w:val="id-ID"/>
        </w:rPr>
        <w:t>Beban Pajak Penghasilan</w:t>
      </w:r>
    </w:p>
    <w:p w14:paraId="52BF34E2" w14:textId="77777777" w:rsidR="009A5B08" w:rsidRPr="00CE69D8" w:rsidRDefault="009A5B08"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memuat beban pajak penghasilan yang dikenakan kepada </w:t>
      </w:r>
      <w:r w:rsidR="00525C79" w:rsidRPr="00CE69D8">
        <w:rPr>
          <w:rFonts w:ascii="Bookman Old Style" w:hAnsi="Bookman Old Style"/>
          <w:noProof/>
          <w:color w:val="000000" w:themeColor="text1"/>
          <w:sz w:val="24"/>
          <w:szCs w:val="24"/>
          <w:lang w:val="id-ID"/>
        </w:rPr>
        <w:t xml:space="preserve">dana ventura </w:t>
      </w:r>
      <w:r w:rsidRPr="00CE69D8">
        <w:rPr>
          <w:rFonts w:ascii="Bookman Old Style" w:hAnsi="Bookman Old Style"/>
          <w:noProof/>
          <w:color w:val="000000" w:themeColor="text1"/>
          <w:sz w:val="24"/>
          <w:szCs w:val="24"/>
          <w:lang w:val="id-ID"/>
        </w:rPr>
        <w:t>atas pendapatan yang berasal dari aktivitas penyaluran pembiayaan dan/atau penyertaan.</w:t>
      </w:r>
    </w:p>
    <w:p w14:paraId="0C5CA370" w14:textId="77777777" w:rsidR="00A049C0" w:rsidRPr="00CE69D8" w:rsidRDefault="00A049C0" w:rsidP="00020944">
      <w:pPr>
        <w:numPr>
          <w:ilvl w:val="0"/>
          <w:numId w:val="196"/>
        </w:numPr>
        <w:tabs>
          <w:tab w:val="left" w:pos="1170"/>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Penerimaan atas </w:t>
      </w:r>
      <w:r w:rsidR="00CA0897" w:rsidRPr="00CE69D8">
        <w:rPr>
          <w:rFonts w:ascii="Bookman Old Style" w:hAnsi="Bookman Old Style"/>
          <w:color w:val="000000" w:themeColor="text1"/>
          <w:sz w:val="24"/>
          <w:szCs w:val="24"/>
          <w:lang w:val="id-ID"/>
        </w:rPr>
        <w:t xml:space="preserve">Kegiatan </w:t>
      </w:r>
      <w:r w:rsidR="00CA0897" w:rsidRPr="00CE69D8">
        <w:rPr>
          <w:rFonts w:ascii="Bookman Old Style" w:hAnsi="Bookman Old Style"/>
          <w:noProof/>
          <w:color w:val="000000" w:themeColor="text1"/>
          <w:sz w:val="24"/>
          <w:szCs w:val="24"/>
          <w:lang w:val="id-ID"/>
        </w:rPr>
        <w:t>Operasi Lainnya</w:t>
      </w:r>
    </w:p>
    <w:p w14:paraId="58F6B14A" w14:textId="77777777" w:rsidR="00A049C0" w:rsidRPr="00CE69D8" w:rsidRDefault="00A049C0"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penerimaan yang berasal dari aktivitas operasi lainnya dan belum tercakup dalam pos-pos sebelumnya.</w:t>
      </w:r>
    </w:p>
    <w:p w14:paraId="0AFC472B" w14:textId="77777777" w:rsidR="00A049C0" w:rsidRPr="00CE69D8" w:rsidRDefault="00A049C0" w:rsidP="00020944">
      <w:pPr>
        <w:numPr>
          <w:ilvl w:val="0"/>
          <w:numId w:val="196"/>
        </w:numPr>
        <w:tabs>
          <w:tab w:val="left" w:pos="1170"/>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Pengeluaran atas </w:t>
      </w:r>
      <w:r w:rsidR="00CA0897" w:rsidRPr="00CE69D8">
        <w:rPr>
          <w:rFonts w:ascii="Bookman Old Style" w:hAnsi="Bookman Old Style"/>
          <w:color w:val="000000" w:themeColor="text1"/>
          <w:sz w:val="24"/>
          <w:szCs w:val="24"/>
          <w:lang w:val="id-ID"/>
        </w:rPr>
        <w:t xml:space="preserve">Kegiatan </w:t>
      </w:r>
      <w:r w:rsidR="00CA0897" w:rsidRPr="00CE69D8">
        <w:rPr>
          <w:rFonts w:ascii="Bookman Old Style" w:hAnsi="Bookman Old Style"/>
          <w:noProof/>
          <w:color w:val="000000" w:themeColor="text1"/>
          <w:sz w:val="24"/>
          <w:szCs w:val="24"/>
          <w:lang w:val="id-ID"/>
        </w:rPr>
        <w:t>Operasi Lainnya</w:t>
      </w:r>
    </w:p>
    <w:p w14:paraId="0B42E396" w14:textId="77777777" w:rsidR="00A049C0" w:rsidRPr="00CE69D8" w:rsidRDefault="00A049C0"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semua pengeluaran yang terjadi dari aktivitas operasi lainnya dan belum tercakup dalam pos-pos sebelumnya.</w:t>
      </w:r>
    </w:p>
    <w:p w14:paraId="2021B65B" w14:textId="77777777" w:rsidR="009A5B08" w:rsidRPr="00CE69D8" w:rsidRDefault="009A5B08" w:rsidP="00020944">
      <w:pPr>
        <w:pStyle w:val="ListParagraph"/>
        <w:numPr>
          <w:ilvl w:val="0"/>
          <w:numId w:val="195"/>
        </w:numPr>
        <w:spacing w:line="360" w:lineRule="auto"/>
        <w:ind w:left="1701" w:hanging="567"/>
        <w:contextualSpacing w:val="0"/>
        <w:rPr>
          <w:rFonts w:ascii="Bookman Old Style" w:hAnsi="Bookman Old Style"/>
          <w:color w:val="000000" w:themeColor="text1"/>
          <w:sz w:val="24"/>
          <w:szCs w:val="24"/>
        </w:rPr>
      </w:pPr>
      <w:r w:rsidRPr="00CE69D8">
        <w:rPr>
          <w:rFonts w:ascii="Bookman Old Style" w:hAnsi="Bookman Old Style"/>
          <w:color w:val="000000" w:themeColor="text1"/>
          <w:sz w:val="24"/>
          <w:szCs w:val="24"/>
        </w:rPr>
        <w:t xml:space="preserve">Arus Kas </w:t>
      </w:r>
      <w:r w:rsidR="00CA0897" w:rsidRPr="00CE69D8">
        <w:rPr>
          <w:rFonts w:ascii="Bookman Old Style" w:hAnsi="Bookman Old Style"/>
          <w:color w:val="000000" w:themeColor="text1"/>
          <w:sz w:val="24"/>
          <w:szCs w:val="24"/>
        </w:rPr>
        <w:t xml:space="preserve">dari </w:t>
      </w:r>
      <w:r w:rsidR="00EC3D28" w:rsidRPr="00CE69D8">
        <w:rPr>
          <w:rFonts w:ascii="Bookman Old Style" w:hAnsi="Bookman Old Style"/>
          <w:color w:val="000000" w:themeColor="text1"/>
          <w:sz w:val="24"/>
          <w:szCs w:val="24"/>
          <w:lang w:val="id-ID"/>
        </w:rPr>
        <w:t>Kegiatan</w:t>
      </w:r>
      <w:r w:rsidRPr="00CE69D8">
        <w:rPr>
          <w:rFonts w:ascii="Bookman Old Style" w:hAnsi="Bookman Old Style"/>
          <w:color w:val="000000" w:themeColor="text1"/>
          <w:sz w:val="24"/>
          <w:szCs w:val="24"/>
          <w:lang w:val="id-ID"/>
        </w:rPr>
        <w:t xml:space="preserve"> Investasi</w:t>
      </w:r>
    </w:p>
    <w:p w14:paraId="485D71C3" w14:textId="77777777" w:rsidR="009A5B08" w:rsidRPr="00CE69D8" w:rsidRDefault="009A5B08" w:rsidP="00020944">
      <w:pPr>
        <w:numPr>
          <w:ilvl w:val="0"/>
          <w:numId w:val="178"/>
        </w:numPr>
        <w:tabs>
          <w:tab w:val="left" w:pos="1170"/>
        </w:tabs>
        <w:spacing w:line="360" w:lineRule="auto"/>
        <w:ind w:left="2268" w:hanging="567"/>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 xml:space="preserve">Pembelian </w:t>
      </w:r>
      <w:r w:rsidRPr="00CE69D8">
        <w:rPr>
          <w:rFonts w:ascii="Bookman Old Style" w:hAnsi="Bookman Old Style"/>
          <w:i/>
          <w:color w:val="000000" w:themeColor="text1"/>
          <w:sz w:val="24"/>
          <w:szCs w:val="24"/>
          <w:lang w:val="id-ID"/>
        </w:rPr>
        <w:t>Underlying Asset</w:t>
      </w:r>
      <w:r w:rsidRPr="00CE69D8">
        <w:rPr>
          <w:rFonts w:ascii="Bookman Old Style" w:hAnsi="Bookman Old Style"/>
          <w:color w:val="000000" w:themeColor="text1"/>
          <w:sz w:val="24"/>
          <w:szCs w:val="24"/>
          <w:lang w:val="id-ID"/>
        </w:rPr>
        <w:t xml:space="preserve"> </w:t>
      </w:r>
      <w:r w:rsidR="004A2F06" w:rsidRPr="00CE69D8">
        <w:rPr>
          <w:rFonts w:ascii="Bookman Old Style" w:hAnsi="Bookman Old Style"/>
          <w:color w:val="000000" w:themeColor="text1"/>
          <w:sz w:val="24"/>
          <w:szCs w:val="24"/>
          <w:lang w:val="id-ID"/>
        </w:rPr>
        <w:t>(</w:t>
      </w:r>
      <w:r w:rsidRPr="00CE69D8">
        <w:rPr>
          <w:rFonts w:ascii="Bookman Old Style" w:hAnsi="Bookman Old Style"/>
          <w:color w:val="000000" w:themeColor="text1"/>
          <w:sz w:val="24"/>
          <w:szCs w:val="24"/>
          <w:lang w:val="id-ID"/>
        </w:rPr>
        <w:t xml:space="preserve">Aset </w:t>
      </w:r>
      <w:r w:rsidR="00CA0897" w:rsidRPr="00CE69D8">
        <w:rPr>
          <w:rFonts w:ascii="Bookman Old Style" w:hAnsi="Bookman Old Style"/>
          <w:color w:val="000000" w:themeColor="text1"/>
          <w:sz w:val="24"/>
          <w:szCs w:val="24"/>
          <w:lang w:val="id-ID"/>
        </w:rPr>
        <w:t xml:space="preserve">yang </w:t>
      </w:r>
      <w:r w:rsidRPr="00CE69D8">
        <w:rPr>
          <w:rFonts w:ascii="Bookman Old Style" w:hAnsi="Bookman Old Style"/>
          <w:color w:val="000000" w:themeColor="text1"/>
          <w:sz w:val="24"/>
          <w:szCs w:val="24"/>
          <w:lang w:val="id-ID"/>
        </w:rPr>
        <w:t>Mendasari</w:t>
      </w:r>
      <w:r w:rsidR="004A2F06" w:rsidRPr="00CE69D8">
        <w:rPr>
          <w:rFonts w:ascii="Bookman Old Style" w:hAnsi="Bookman Old Style"/>
          <w:color w:val="000000" w:themeColor="text1"/>
          <w:sz w:val="24"/>
          <w:szCs w:val="24"/>
          <w:lang w:val="id-ID"/>
        </w:rPr>
        <w:t>)</w:t>
      </w:r>
    </w:p>
    <w:p w14:paraId="43E2223A" w14:textId="77777777" w:rsidR="001C5AC3" w:rsidRPr="00CE69D8" w:rsidRDefault="001C5AC3"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memuat kas keluar dari </w:t>
      </w:r>
      <w:r w:rsidR="00525C79" w:rsidRPr="00CE69D8">
        <w:rPr>
          <w:rFonts w:ascii="Bookman Old Style" w:hAnsi="Bookman Old Style"/>
          <w:noProof/>
          <w:color w:val="000000" w:themeColor="text1"/>
          <w:sz w:val="24"/>
          <w:szCs w:val="24"/>
          <w:lang w:val="id-ID"/>
        </w:rPr>
        <w:t xml:space="preserve">dana ventura </w:t>
      </w:r>
      <w:r w:rsidRPr="00CE69D8">
        <w:rPr>
          <w:rFonts w:ascii="Bookman Old Style" w:hAnsi="Bookman Old Style"/>
          <w:noProof/>
          <w:color w:val="000000" w:themeColor="text1"/>
          <w:sz w:val="24"/>
          <w:szCs w:val="24"/>
          <w:lang w:val="id-ID"/>
        </w:rPr>
        <w:t>atas aktivitas penyertaan maupun penyaluran pembiayaan kepada pasangan usaha atau debitur.</w:t>
      </w:r>
    </w:p>
    <w:p w14:paraId="5547E37C" w14:textId="77777777" w:rsidR="00B94987" w:rsidRPr="00CE69D8" w:rsidRDefault="00B94987" w:rsidP="00020944">
      <w:pPr>
        <w:numPr>
          <w:ilvl w:val="0"/>
          <w:numId w:val="178"/>
        </w:numPr>
        <w:tabs>
          <w:tab w:val="left" w:pos="1170"/>
        </w:tabs>
        <w:spacing w:line="360" w:lineRule="auto"/>
        <w:ind w:left="2268" w:hanging="567"/>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 xml:space="preserve">Penjualan </w:t>
      </w:r>
      <w:r w:rsidRPr="00CE69D8">
        <w:rPr>
          <w:rFonts w:ascii="Bookman Old Style" w:hAnsi="Bookman Old Style"/>
          <w:i/>
          <w:color w:val="000000" w:themeColor="text1"/>
          <w:sz w:val="24"/>
          <w:szCs w:val="24"/>
          <w:lang w:val="id-ID"/>
        </w:rPr>
        <w:t>Underlying Asset</w:t>
      </w:r>
      <w:r w:rsidRPr="00CE69D8">
        <w:rPr>
          <w:rFonts w:ascii="Bookman Old Style" w:hAnsi="Bookman Old Style"/>
          <w:color w:val="000000" w:themeColor="text1"/>
          <w:sz w:val="24"/>
          <w:szCs w:val="24"/>
          <w:lang w:val="id-ID"/>
        </w:rPr>
        <w:t xml:space="preserve"> </w:t>
      </w:r>
      <w:r w:rsidR="004A2F06" w:rsidRPr="00CE69D8">
        <w:rPr>
          <w:rFonts w:ascii="Bookman Old Style" w:hAnsi="Bookman Old Style"/>
          <w:color w:val="000000" w:themeColor="text1"/>
          <w:sz w:val="24"/>
          <w:szCs w:val="24"/>
          <w:lang w:val="id-ID"/>
        </w:rPr>
        <w:t>(</w:t>
      </w:r>
      <w:r w:rsidRPr="00CE69D8">
        <w:rPr>
          <w:rFonts w:ascii="Bookman Old Style" w:hAnsi="Bookman Old Style"/>
          <w:color w:val="000000" w:themeColor="text1"/>
          <w:sz w:val="24"/>
          <w:szCs w:val="24"/>
          <w:lang w:val="id-ID"/>
        </w:rPr>
        <w:t xml:space="preserve">Aset </w:t>
      </w:r>
      <w:r w:rsidR="00CA0897" w:rsidRPr="00CE69D8">
        <w:rPr>
          <w:rFonts w:ascii="Bookman Old Style" w:hAnsi="Bookman Old Style"/>
          <w:color w:val="000000" w:themeColor="text1"/>
          <w:sz w:val="24"/>
          <w:szCs w:val="24"/>
          <w:lang w:val="id-ID"/>
        </w:rPr>
        <w:t xml:space="preserve">yang </w:t>
      </w:r>
      <w:r w:rsidRPr="00CE69D8">
        <w:rPr>
          <w:rFonts w:ascii="Bookman Old Style" w:hAnsi="Bookman Old Style"/>
          <w:color w:val="000000" w:themeColor="text1"/>
          <w:sz w:val="24"/>
          <w:szCs w:val="24"/>
          <w:lang w:val="id-ID"/>
        </w:rPr>
        <w:t>Mendasari</w:t>
      </w:r>
      <w:r w:rsidR="004A2F06" w:rsidRPr="00CE69D8">
        <w:rPr>
          <w:rFonts w:ascii="Bookman Old Style" w:hAnsi="Bookman Old Style"/>
          <w:color w:val="000000" w:themeColor="text1"/>
          <w:sz w:val="24"/>
          <w:szCs w:val="24"/>
          <w:lang w:val="id-ID"/>
        </w:rPr>
        <w:t>)</w:t>
      </w:r>
      <w:r w:rsidRPr="00CE69D8">
        <w:rPr>
          <w:rFonts w:ascii="Bookman Old Style" w:hAnsi="Bookman Old Style"/>
          <w:color w:val="000000" w:themeColor="text1"/>
          <w:sz w:val="24"/>
          <w:szCs w:val="24"/>
          <w:lang w:val="id-ID"/>
        </w:rPr>
        <w:t xml:space="preserve"> </w:t>
      </w:r>
    </w:p>
    <w:p w14:paraId="41EEF2C6" w14:textId="77777777" w:rsidR="00B94987" w:rsidRPr="00CE69D8" w:rsidRDefault="00B94987"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memuat kas masuk yang diterima oleh </w:t>
      </w:r>
      <w:r w:rsidR="00525C79" w:rsidRPr="00CE69D8">
        <w:rPr>
          <w:rFonts w:ascii="Bookman Old Style" w:hAnsi="Bookman Old Style"/>
          <w:noProof/>
          <w:color w:val="000000" w:themeColor="text1"/>
          <w:sz w:val="24"/>
          <w:szCs w:val="24"/>
          <w:lang w:val="id-ID"/>
        </w:rPr>
        <w:t>dana ventura pelapor atas penjualan aset penyertaan m</w:t>
      </w:r>
      <w:r w:rsidRPr="00CE69D8">
        <w:rPr>
          <w:rFonts w:ascii="Bookman Old Style" w:hAnsi="Bookman Old Style"/>
          <w:noProof/>
          <w:color w:val="000000" w:themeColor="text1"/>
          <w:sz w:val="24"/>
          <w:szCs w:val="24"/>
          <w:lang w:val="id-ID"/>
        </w:rPr>
        <w:t>aupun pelunasan pembiayaan yang berasal dari pasangan usaha atau debitur.</w:t>
      </w:r>
    </w:p>
    <w:p w14:paraId="06E470E5" w14:textId="77777777" w:rsidR="00B34B15" w:rsidRPr="00CE69D8" w:rsidRDefault="00B34B15" w:rsidP="00020944">
      <w:pPr>
        <w:numPr>
          <w:ilvl w:val="0"/>
          <w:numId w:val="178"/>
        </w:numPr>
        <w:tabs>
          <w:tab w:val="left" w:pos="1170"/>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color w:val="000000" w:themeColor="text1"/>
          <w:sz w:val="24"/>
          <w:szCs w:val="24"/>
          <w:lang w:val="id-ID"/>
        </w:rPr>
        <w:t>Penerimaan</w:t>
      </w:r>
      <w:r w:rsidRPr="00CE69D8">
        <w:rPr>
          <w:rFonts w:ascii="Bookman Old Style" w:hAnsi="Bookman Old Style"/>
          <w:noProof/>
          <w:color w:val="000000" w:themeColor="text1"/>
          <w:sz w:val="24"/>
          <w:szCs w:val="24"/>
          <w:lang w:val="id-ID"/>
        </w:rPr>
        <w:t xml:space="preserve"> atas </w:t>
      </w:r>
      <w:r w:rsidR="00524B61" w:rsidRPr="00CE69D8">
        <w:rPr>
          <w:rFonts w:ascii="Bookman Old Style" w:hAnsi="Bookman Old Style"/>
          <w:color w:val="000000" w:themeColor="text1"/>
          <w:sz w:val="24"/>
          <w:szCs w:val="24"/>
          <w:lang w:val="id-ID"/>
        </w:rPr>
        <w:t xml:space="preserve">Kegiatan </w:t>
      </w:r>
      <w:r w:rsidR="00CA0897" w:rsidRPr="00CE69D8">
        <w:rPr>
          <w:rFonts w:ascii="Bookman Old Style" w:hAnsi="Bookman Old Style"/>
          <w:noProof/>
          <w:color w:val="000000" w:themeColor="text1"/>
          <w:sz w:val="24"/>
          <w:szCs w:val="24"/>
          <w:lang w:val="id-ID"/>
        </w:rPr>
        <w:t>Investasi Lainnya</w:t>
      </w:r>
    </w:p>
    <w:p w14:paraId="04CBC84D" w14:textId="77777777" w:rsidR="00B34B15" w:rsidRPr="00CE69D8" w:rsidRDefault="00B34B15"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penerimaan yang berasal dari aktivitas investasi lainnya dan belum tercakup dalam pos-pos sebelumnya.</w:t>
      </w:r>
    </w:p>
    <w:p w14:paraId="18CFF3EA" w14:textId="77777777" w:rsidR="00B34B15" w:rsidRPr="00CE69D8" w:rsidRDefault="00B34B15" w:rsidP="00020944">
      <w:pPr>
        <w:numPr>
          <w:ilvl w:val="0"/>
          <w:numId w:val="178"/>
        </w:numPr>
        <w:tabs>
          <w:tab w:val="left" w:pos="1170"/>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color w:val="000000" w:themeColor="text1"/>
          <w:sz w:val="24"/>
          <w:szCs w:val="24"/>
          <w:lang w:val="id-ID"/>
        </w:rPr>
        <w:t>Pengeluaran</w:t>
      </w:r>
      <w:r w:rsidRPr="00CE69D8">
        <w:rPr>
          <w:rFonts w:ascii="Bookman Old Style" w:hAnsi="Bookman Old Style"/>
          <w:noProof/>
          <w:color w:val="000000" w:themeColor="text1"/>
          <w:sz w:val="24"/>
          <w:szCs w:val="24"/>
          <w:lang w:val="id-ID"/>
        </w:rPr>
        <w:t xml:space="preserve"> atas </w:t>
      </w:r>
      <w:r w:rsidR="00524B61" w:rsidRPr="00CE69D8">
        <w:rPr>
          <w:rFonts w:ascii="Bookman Old Style" w:hAnsi="Bookman Old Style"/>
          <w:color w:val="000000" w:themeColor="text1"/>
          <w:sz w:val="24"/>
          <w:szCs w:val="24"/>
          <w:lang w:val="id-ID"/>
        </w:rPr>
        <w:t xml:space="preserve">Kegiatan </w:t>
      </w:r>
      <w:r w:rsidR="00524B61" w:rsidRPr="00CE69D8">
        <w:rPr>
          <w:rFonts w:ascii="Bookman Old Style" w:hAnsi="Bookman Old Style"/>
          <w:noProof/>
          <w:color w:val="000000" w:themeColor="text1"/>
          <w:sz w:val="24"/>
          <w:szCs w:val="24"/>
          <w:lang w:val="id-ID"/>
        </w:rPr>
        <w:t>Investasi Lainnya</w:t>
      </w:r>
    </w:p>
    <w:p w14:paraId="7CCD057C" w14:textId="77777777" w:rsidR="00B34B15" w:rsidRPr="00CE69D8" w:rsidRDefault="00B34B15"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semua pengeluaran yang terjadi dari aktivitas investasi lainnya dan belum tercakup dalam pos-pos sebelumnya.</w:t>
      </w:r>
    </w:p>
    <w:p w14:paraId="60587010" w14:textId="77777777" w:rsidR="009A5B08" w:rsidRPr="00CE69D8" w:rsidRDefault="009A5B08" w:rsidP="00020944">
      <w:pPr>
        <w:pStyle w:val="ListParagraph"/>
        <w:numPr>
          <w:ilvl w:val="0"/>
          <w:numId w:val="195"/>
        </w:numPr>
        <w:spacing w:line="360" w:lineRule="auto"/>
        <w:ind w:left="1701" w:hanging="567"/>
        <w:contextualSpacing w:val="0"/>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rPr>
        <w:t xml:space="preserve">Arus Kas </w:t>
      </w:r>
      <w:r w:rsidR="00524B61" w:rsidRPr="00CE69D8">
        <w:rPr>
          <w:rFonts w:ascii="Bookman Old Style" w:hAnsi="Bookman Old Style"/>
          <w:color w:val="000000" w:themeColor="text1"/>
          <w:sz w:val="24"/>
          <w:szCs w:val="24"/>
        </w:rPr>
        <w:t xml:space="preserve">dari </w:t>
      </w:r>
      <w:r w:rsidR="00524B61" w:rsidRPr="00CE69D8">
        <w:rPr>
          <w:rFonts w:ascii="Bookman Old Style" w:hAnsi="Bookman Old Style"/>
          <w:color w:val="000000" w:themeColor="text1"/>
          <w:sz w:val="24"/>
          <w:szCs w:val="24"/>
          <w:lang w:val="id-ID"/>
        </w:rPr>
        <w:t xml:space="preserve">Kegiatan </w:t>
      </w:r>
      <w:r w:rsidRPr="00CE69D8">
        <w:rPr>
          <w:rFonts w:ascii="Bookman Old Style" w:hAnsi="Bookman Old Style"/>
          <w:color w:val="000000" w:themeColor="text1"/>
          <w:sz w:val="24"/>
          <w:szCs w:val="24"/>
          <w:lang w:val="id-ID"/>
        </w:rPr>
        <w:t>Pendanaan</w:t>
      </w:r>
    </w:p>
    <w:p w14:paraId="3BD00621" w14:textId="77777777" w:rsidR="009A5B08" w:rsidRPr="00CE69D8" w:rsidRDefault="009A5B08" w:rsidP="00020944">
      <w:pPr>
        <w:numPr>
          <w:ilvl w:val="0"/>
          <w:numId w:val="179"/>
        </w:numPr>
        <w:tabs>
          <w:tab w:val="left" w:pos="1170"/>
        </w:tabs>
        <w:spacing w:line="360" w:lineRule="auto"/>
        <w:ind w:left="2268" w:hanging="567"/>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Penjualan </w:t>
      </w:r>
      <w:r w:rsidR="00524B61" w:rsidRPr="00CE69D8">
        <w:rPr>
          <w:rFonts w:ascii="Bookman Old Style" w:hAnsi="Bookman Old Style"/>
          <w:bCs/>
          <w:color w:val="000000" w:themeColor="text1"/>
          <w:sz w:val="24"/>
          <w:szCs w:val="24"/>
          <w:lang w:val="id-ID" w:eastAsia="id-ID"/>
        </w:rPr>
        <w:t>Unit Penyertaan</w:t>
      </w:r>
    </w:p>
    <w:p w14:paraId="3688048B" w14:textId="77777777" w:rsidR="009A5B08" w:rsidRPr="00CE69D8" w:rsidRDefault="009A5B08"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memuat kas masuk yang diterima </w:t>
      </w:r>
      <w:r w:rsidR="00525C79" w:rsidRPr="00CE69D8">
        <w:rPr>
          <w:rFonts w:ascii="Bookman Old Style" w:hAnsi="Bookman Old Style"/>
          <w:noProof/>
          <w:color w:val="000000" w:themeColor="text1"/>
          <w:sz w:val="24"/>
          <w:szCs w:val="24"/>
          <w:lang w:val="id-ID"/>
        </w:rPr>
        <w:t>dana ventura pelapor atas penjualan unit penyertaan kepada investor dana ventura.</w:t>
      </w:r>
    </w:p>
    <w:p w14:paraId="1B231932" w14:textId="77777777" w:rsidR="009A5B08" w:rsidRPr="00CE69D8" w:rsidRDefault="009A5B08" w:rsidP="00020944">
      <w:pPr>
        <w:numPr>
          <w:ilvl w:val="0"/>
          <w:numId w:val="179"/>
        </w:numPr>
        <w:tabs>
          <w:tab w:val="left" w:pos="1170"/>
        </w:tabs>
        <w:spacing w:line="360" w:lineRule="auto"/>
        <w:ind w:left="2268" w:hanging="567"/>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Pembelian </w:t>
      </w:r>
      <w:r w:rsidR="00524B61" w:rsidRPr="00CE69D8">
        <w:rPr>
          <w:rFonts w:ascii="Bookman Old Style" w:hAnsi="Bookman Old Style"/>
          <w:bCs/>
          <w:color w:val="000000" w:themeColor="text1"/>
          <w:sz w:val="24"/>
          <w:szCs w:val="24"/>
          <w:lang w:val="id-ID" w:eastAsia="id-ID"/>
        </w:rPr>
        <w:t>Unit Penyertaan</w:t>
      </w:r>
    </w:p>
    <w:p w14:paraId="2C8A5EB1" w14:textId="77777777" w:rsidR="009A5B08" w:rsidRPr="00CE69D8" w:rsidRDefault="009A5B08"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memuat kas keluar dari </w:t>
      </w:r>
      <w:r w:rsidR="00525C79" w:rsidRPr="00CE69D8">
        <w:rPr>
          <w:rFonts w:ascii="Bookman Old Style" w:hAnsi="Bookman Old Style"/>
          <w:noProof/>
          <w:color w:val="000000" w:themeColor="text1"/>
          <w:sz w:val="24"/>
          <w:szCs w:val="24"/>
          <w:lang w:val="id-ID"/>
        </w:rPr>
        <w:t>dana ventura atas pembelian kembali unit penyertaan yang dijual oleh investor dana ventura.</w:t>
      </w:r>
    </w:p>
    <w:p w14:paraId="535F89BC" w14:textId="77777777" w:rsidR="009A5B08" w:rsidRPr="00CE69D8" w:rsidRDefault="009A5B08" w:rsidP="00020944">
      <w:pPr>
        <w:numPr>
          <w:ilvl w:val="0"/>
          <w:numId w:val="179"/>
        </w:numPr>
        <w:tabs>
          <w:tab w:val="left" w:pos="1170"/>
        </w:tabs>
        <w:spacing w:line="360" w:lineRule="auto"/>
        <w:ind w:left="2268" w:hanging="567"/>
        <w:jc w:val="both"/>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Distribusi kepada </w:t>
      </w:r>
      <w:r w:rsidR="00524B61" w:rsidRPr="00CE69D8">
        <w:rPr>
          <w:rFonts w:ascii="Bookman Old Style" w:hAnsi="Bookman Old Style"/>
          <w:bCs/>
          <w:color w:val="000000" w:themeColor="text1"/>
          <w:sz w:val="24"/>
          <w:szCs w:val="24"/>
          <w:lang w:val="id-ID" w:eastAsia="id-ID"/>
        </w:rPr>
        <w:t>Pemegang Unit Penyertaan</w:t>
      </w:r>
    </w:p>
    <w:p w14:paraId="1333DE8C" w14:textId="77777777" w:rsidR="009A5B08" w:rsidRPr="00CE69D8" w:rsidRDefault="009A5B08"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memuat kas keluar dari </w:t>
      </w:r>
      <w:r w:rsidR="00525C79" w:rsidRPr="00CE69D8">
        <w:rPr>
          <w:rFonts w:ascii="Bookman Old Style" w:hAnsi="Bookman Old Style"/>
          <w:noProof/>
          <w:color w:val="000000" w:themeColor="text1"/>
          <w:sz w:val="24"/>
          <w:szCs w:val="24"/>
          <w:lang w:val="id-ID"/>
        </w:rPr>
        <w:t xml:space="preserve">dana ventura dalam bentuk distribusi manfaat kepada investor pemegang unit penyertaan atas pembelian unit penyertaan pada dana ventura. </w:t>
      </w:r>
    </w:p>
    <w:p w14:paraId="47ED4DE4" w14:textId="77777777" w:rsidR="00B34B15" w:rsidRPr="00CE69D8" w:rsidRDefault="00B34B15" w:rsidP="00020944">
      <w:pPr>
        <w:numPr>
          <w:ilvl w:val="0"/>
          <w:numId w:val="179"/>
        </w:numPr>
        <w:tabs>
          <w:tab w:val="left" w:pos="1170"/>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bCs/>
          <w:color w:val="000000" w:themeColor="text1"/>
          <w:sz w:val="24"/>
          <w:szCs w:val="24"/>
          <w:lang w:val="id-ID" w:eastAsia="id-ID"/>
        </w:rPr>
        <w:t>Penerimaan</w:t>
      </w:r>
      <w:r w:rsidRPr="00CE69D8">
        <w:rPr>
          <w:rFonts w:ascii="Bookman Old Style" w:hAnsi="Bookman Old Style"/>
          <w:noProof/>
          <w:color w:val="000000" w:themeColor="text1"/>
          <w:sz w:val="24"/>
          <w:szCs w:val="24"/>
          <w:lang w:val="id-ID"/>
        </w:rPr>
        <w:t xml:space="preserve"> atas </w:t>
      </w:r>
      <w:r w:rsidR="00524B61" w:rsidRPr="00CE69D8">
        <w:rPr>
          <w:rFonts w:ascii="Bookman Old Style" w:hAnsi="Bookman Old Style"/>
          <w:color w:val="000000" w:themeColor="text1"/>
          <w:sz w:val="24"/>
          <w:szCs w:val="24"/>
          <w:lang w:val="id-ID"/>
        </w:rPr>
        <w:t xml:space="preserve">Kegiatan </w:t>
      </w:r>
      <w:r w:rsidR="00524B61" w:rsidRPr="00CE69D8">
        <w:rPr>
          <w:rFonts w:ascii="Bookman Old Style" w:hAnsi="Bookman Old Style"/>
          <w:noProof/>
          <w:color w:val="000000" w:themeColor="text1"/>
          <w:sz w:val="24"/>
          <w:szCs w:val="24"/>
          <w:lang w:val="id-ID"/>
        </w:rPr>
        <w:t>Pendanaan Lainnya</w:t>
      </w:r>
    </w:p>
    <w:p w14:paraId="75D20408" w14:textId="77777777" w:rsidR="00B34B15" w:rsidRPr="00CE69D8" w:rsidRDefault="00B34B15"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penerimaan yang berasal dari aktivitas pendanaan lainnya dan belum tercakup dalam pos-pos sebelumnya.</w:t>
      </w:r>
    </w:p>
    <w:p w14:paraId="14F1AFCE" w14:textId="77777777" w:rsidR="00B34B15" w:rsidRPr="00CE69D8" w:rsidRDefault="00B34B15" w:rsidP="00020944">
      <w:pPr>
        <w:numPr>
          <w:ilvl w:val="0"/>
          <w:numId w:val="179"/>
        </w:numPr>
        <w:tabs>
          <w:tab w:val="left" w:pos="1170"/>
        </w:tabs>
        <w:spacing w:line="360" w:lineRule="auto"/>
        <w:ind w:left="2268" w:hanging="567"/>
        <w:jc w:val="both"/>
        <w:rPr>
          <w:rFonts w:ascii="Bookman Old Style" w:hAnsi="Bookman Old Style"/>
          <w:noProof/>
          <w:color w:val="000000" w:themeColor="text1"/>
          <w:sz w:val="24"/>
          <w:szCs w:val="24"/>
          <w:lang w:val="id-ID"/>
        </w:rPr>
      </w:pPr>
      <w:r w:rsidRPr="00CE69D8">
        <w:rPr>
          <w:rFonts w:ascii="Bookman Old Style" w:hAnsi="Bookman Old Style"/>
          <w:bCs/>
          <w:color w:val="000000" w:themeColor="text1"/>
          <w:sz w:val="24"/>
          <w:szCs w:val="24"/>
          <w:lang w:val="id-ID" w:eastAsia="id-ID"/>
        </w:rPr>
        <w:t>Pengeluaran</w:t>
      </w:r>
      <w:r w:rsidRPr="00CE69D8">
        <w:rPr>
          <w:rFonts w:ascii="Bookman Old Style" w:hAnsi="Bookman Old Style"/>
          <w:noProof/>
          <w:color w:val="000000" w:themeColor="text1"/>
          <w:sz w:val="24"/>
          <w:szCs w:val="24"/>
          <w:lang w:val="id-ID"/>
        </w:rPr>
        <w:t xml:space="preserve"> atas </w:t>
      </w:r>
      <w:r w:rsidR="00A34F57" w:rsidRPr="00CE69D8">
        <w:rPr>
          <w:rFonts w:ascii="Bookman Old Style" w:hAnsi="Bookman Old Style"/>
          <w:color w:val="000000" w:themeColor="text1"/>
          <w:sz w:val="24"/>
          <w:szCs w:val="24"/>
          <w:lang w:val="id-ID"/>
        </w:rPr>
        <w:t xml:space="preserve">Kegiatan </w:t>
      </w:r>
      <w:r w:rsidR="00A34F57" w:rsidRPr="00CE69D8">
        <w:rPr>
          <w:rFonts w:ascii="Bookman Old Style" w:hAnsi="Bookman Old Style"/>
          <w:noProof/>
          <w:color w:val="000000" w:themeColor="text1"/>
          <w:sz w:val="24"/>
          <w:szCs w:val="24"/>
          <w:lang w:val="id-ID"/>
        </w:rPr>
        <w:t>Pendanaan Lainnya</w:t>
      </w:r>
    </w:p>
    <w:p w14:paraId="16F21FEB" w14:textId="77777777" w:rsidR="00B34B15" w:rsidRPr="00CE69D8" w:rsidRDefault="00B34B15"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diisi dengan semua pengeluaran yang terjadi dari aktivitas pendanaan lainnya dan belum tercakup dalam pos-pos sebelumnya.</w:t>
      </w:r>
    </w:p>
    <w:p w14:paraId="61BF490B" w14:textId="77777777" w:rsidR="009A5B08" w:rsidRPr="00CE69D8" w:rsidRDefault="009A5B08" w:rsidP="00020944">
      <w:pPr>
        <w:pStyle w:val="ListParagraph"/>
        <w:numPr>
          <w:ilvl w:val="0"/>
          <w:numId w:val="195"/>
        </w:numPr>
        <w:spacing w:line="360" w:lineRule="auto"/>
        <w:ind w:left="1701" w:hanging="567"/>
        <w:contextualSpacing w:val="0"/>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 xml:space="preserve">Kenaikan </w:t>
      </w:r>
      <w:r w:rsidR="004A2F06" w:rsidRPr="00CE69D8">
        <w:rPr>
          <w:rFonts w:ascii="Bookman Old Style" w:hAnsi="Bookman Old Style"/>
          <w:bCs/>
          <w:color w:val="000000" w:themeColor="text1"/>
          <w:sz w:val="24"/>
          <w:szCs w:val="24"/>
          <w:lang w:val="id-ID" w:eastAsia="id-ID"/>
        </w:rPr>
        <w:t>(</w:t>
      </w:r>
      <w:r w:rsidR="00A34F57" w:rsidRPr="00CE69D8">
        <w:rPr>
          <w:rFonts w:ascii="Bookman Old Style" w:hAnsi="Bookman Old Style"/>
          <w:bCs/>
          <w:color w:val="000000" w:themeColor="text1"/>
          <w:sz w:val="24"/>
          <w:szCs w:val="24"/>
          <w:lang w:val="id-ID" w:eastAsia="id-ID"/>
        </w:rPr>
        <w:t>Penurunan</w:t>
      </w:r>
      <w:r w:rsidR="004A2F06" w:rsidRPr="00CE69D8">
        <w:rPr>
          <w:rFonts w:ascii="Bookman Old Style" w:hAnsi="Bookman Old Style"/>
          <w:bCs/>
          <w:color w:val="000000" w:themeColor="text1"/>
          <w:sz w:val="24"/>
          <w:szCs w:val="24"/>
          <w:lang w:val="id-ID" w:eastAsia="id-ID"/>
        </w:rPr>
        <w:t>)</w:t>
      </w:r>
      <w:r w:rsidR="00A34F57" w:rsidRPr="00CE69D8">
        <w:rPr>
          <w:rFonts w:ascii="Bookman Old Style" w:hAnsi="Bookman Old Style"/>
          <w:bCs/>
          <w:color w:val="000000" w:themeColor="text1"/>
          <w:sz w:val="24"/>
          <w:szCs w:val="24"/>
          <w:lang w:val="id-ID" w:eastAsia="id-ID"/>
        </w:rPr>
        <w:t xml:space="preserve"> </w:t>
      </w:r>
      <w:r w:rsidRPr="00CE69D8">
        <w:rPr>
          <w:rFonts w:ascii="Bookman Old Style" w:hAnsi="Bookman Old Style"/>
          <w:bCs/>
          <w:color w:val="000000" w:themeColor="text1"/>
          <w:sz w:val="24"/>
          <w:szCs w:val="24"/>
          <w:lang w:val="id-ID" w:eastAsia="id-ID"/>
        </w:rPr>
        <w:t>Neto Kas</w:t>
      </w:r>
    </w:p>
    <w:p w14:paraId="02622090" w14:textId="77777777" w:rsidR="009A5B08" w:rsidRPr="00CE69D8" w:rsidRDefault="009A5B08"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Pos ini memuat jumlah kenaikan atau penurunan bersih kas dan setara kas selama periode tahun laporan sampai dengan tanggal laporan.</w:t>
      </w:r>
    </w:p>
    <w:p w14:paraId="0987E791" w14:textId="77777777" w:rsidR="001D67F7" w:rsidRPr="00CE69D8" w:rsidRDefault="001D67F7" w:rsidP="00907A7B">
      <w:pPr>
        <w:spacing w:line="360" w:lineRule="auto"/>
        <w:ind w:left="1701"/>
        <w:jc w:val="both"/>
        <w:rPr>
          <w:rFonts w:ascii="Bookman Old Style" w:hAnsi="Bookman Old Style"/>
          <w:noProof/>
          <w:color w:val="000000" w:themeColor="text1"/>
          <w:sz w:val="24"/>
          <w:szCs w:val="24"/>
          <w:lang w:val="id-ID"/>
        </w:rPr>
      </w:pPr>
    </w:p>
    <w:p w14:paraId="3DCB6272" w14:textId="77777777" w:rsidR="009A5B08" w:rsidRPr="00CE69D8" w:rsidRDefault="009A5B08" w:rsidP="00020944">
      <w:pPr>
        <w:pStyle w:val="ListParagraph"/>
        <w:numPr>
          <w:ilvl w:val="0"/>
          <w:numId w:val="195"/>
        </w:numPr>
        <w:spacing w:line="360" w:lineRule="auto"/>
        <w:ind w:left="1701" w:hanging="567"/>
        <w:contextualSpacing w:val="0"/>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Kas pada Awal Periode</w:t>
      </w:r>
    </w:p>
    <w:p w14:paraId="3E8C85CC" w14:textId="77777777" w:rsidR="009A5B08" w:rsidRPr="00CE69D8" w:rsidRDefault="009A5B08"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memuat </w:t>
      </w:r>
      <w:r w:rsidRPr="00CE69D8">
        <w:rPr>
          <w:rFonts w:ascii="Bookman Old Style" w:hAnsi="Bookman Old Style"/>
          <w:noProof/>
          <w:color w:val="000000" w:themeColor="text1"/>
          <w:sz w:val="24"/>
          <w:szCs w:val="24"/>
          <w:lang w:val="pt-BR"/>
        </w:rPr>
        <w:t>jumlah p</w:t>
      </w:r>
      <w:r w:rsidRPr="00CE69D8">
        <w:rPr>
          <w:rFonts w:ascii="Bookman Old Style" w:hAnsi="Bookman Old Style"/>
          <w:noProof/>
          <w:color w:val="000000" w:themeColor="text1"/>
          <w:sz w:val="24"/>
          <w:szCs w:val="24"/>
          <w:lang w:val="id-ID"/>
        </w:rPr>
        <w:t xml:space="preserve">osisi kas dan setara kas pada awal </w:t>
      </w:r>
      <w:r w:rsidRPr="00CE69D8">
        <w:rPr>
          <w:rFonts w:ascii="Bookman Old Style" w:hAnsi="Bookman Old Style"/>
          <w:noProof/>
          <w:color w:val="000000" w:themeColor="text1"/>
          <w:sz w:val="24"/>
          <w:szCs w:val="24"/>
          <w:lang w:val="pt-BR"/>
        </w:rPr>
        <w:t>periode</w:t>
      </w:r>
      <w:r w:rsidRPr="00CE69D8">
        <w:rPr>
          <w:rFonts w:ascii="Bookman Old Style" w:hAnsi="Bookman Old Style"/>
          <w:noProof/>
          <w:color w:val="000000" w:themeColor="text1"/>
          <w:sz w:val="24"/>
          <w:szCs w:val="24"/>
          <w:lang w:val="id-ID"/>
        </w:rPr>
        <w:t xml:space="preserve"> tahun</w:t>
      </w:r>
      <w:r w:rsidRPr="00CE69D8">
        <w:rPr>
          <w:rFonts w:ascii="Bookman Old Style" w:hAnsi="Bookman Old Style"/>
          <w:noProof/>
          <w:color w:val="000000" w:themeColor="text1"/>
          <w:sz w:val="24"/>
          <w:szCs w:val="24"/>
          <w:lang w:val="pt-BR"/>
        </w:rPr>
        <w:t xml:space="preserve"> </w:t>
      </w:r>
      <w:r w:rsidRPr="00CE69D8">
        <w:rPr>
          <w:rFonts w:ascii="Bookman Old Style" w:hAnsi="Bookman Old Style"/>
          <w:noProof/>
          <w:color w:val="000000" w:themeColor="text1"/>
          <w:sz w:val="24"/>
          <w:szCs w:val="24"/>
          <w:lang w:val="id-ID"/>
        </w:rPr>
        <w:t xml:space="preserve">laporan </w:t>
      </w:r>
      <w:r w:rsidR="00525C79" w:rsidRPr="00CE69D8">
        <w:rPr>
          <w:rFonts w:ascii="Bookman Old Style" w:hAnsi="Bookman Old Style"/>
          <w:noProof/>
          <w:color w:val="000000" w:themeColor="text1"/>
          <w:sz w:val="24"/>
          <w:szCs w:val="24"/>
          <w:lang w:val="id-ID"/>
        </w:rPr>
        <w:t>dana ventura</w:t>
      </w:r>
      <w:r w:rsidRPr="00CE69D8">
        <w:rPr>
          <w:rFonts w:ascii="Bookman Old Style" w:hAnsi="Bookman Old Style"/>
          <w:noProof/>
          <w:color w:val="000000" w:themeColor="text1"/>
          <w:sz w:val="24"/>
          <w:szCs w:val="24"/>
          <w:lang w:val="id-ID"/>
        </w:rPr>
        <w:t>.</w:t>
      </w:r>
    </w:p>
    <w:p w14:paraId="2FF5BE39" w14:textId="77777777" w:rsidR="009A5B08" w:rsidRPr="00CE69D8" w:rsidRDefault="009A5B08" w:rsidP="00020944">
      <w:pPr>
        <w:pStyle w:val="ListParagraph"/>
        <w:numPr>
          <w:ilvl w:val="0"/>
          <w:numId w:val="195"/>
        </w:numPr>
        <w:spacing w:line="360" w:lineRule="auto"/>
        <w:ind w:left="1701" w:hanging="567"/>
        <w:contextualSpacing w:val="0"/>
        <w:rPr>
          <w:rFonts w:ascii="Bookman Old Style" w:hAnsi="Bookman Old Style"/>
          <w:bCs/>
          <w:color w:val="000000" w:themeColor="text1"/>
          <w:sz w:val="24"/>
          <w:szCs w:val="24"/>
          <w:lang w:val="id-ID" w:eastAsia="id-ID"/>
        </w:rPr>
      </w:pPr>
      <w:r w:rsidRPr="00CE69D8">
        <w:rPr>
          <w:rFonts w:ascii="Bookman Old Style" w:hAnsi="Bookman Old Style"/>
          <w:bCs/>
          <w:color w:val="000000" w:themeColor="text1"/>
          <w:sz w:val="24"/>
          <w:szCs w:val="24"/>
          <w:lang w:val="id-ID" w:eastAsia="id-ID"/>
        </w:rPr>
        <w:t>Kas pada Akhir Periode</w:t>
      </w:r>
    </w:p>
    <w:p w14:paraId="018F65C1" w14:textId="77777777" w:rsidR="00BE1789" w:rsidRPr="00CE69D8" w:rsidRDefault="009A5B08"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memuat </w:t>
      </w:r>
      <w:r w:rsidRPr="00CE69D8">
        <w:rPr>
          <w:rFonts w:ascii="Bookman Old Style" w:hAnsi="Bookman Old Style"/>
          <w:noProof/>
          <w:color w:val="000000" w:themeColor="text1"/>
          <w:sz w:val="24"/>
          <w:szCs w:val="24"/>
          <w:lang w:val="pt-BR"/>
        </w:rPr>
        <w:t xml:space="preserve">jumlah </w:t>
      </w:r>
      <w:r w:rsidRPr="00CE69D8">
        <w:rPr>
          <w:rFonts w:ascii="Bookman Old Style" w:hAnsi="Bookman Old Style"/>
          <w:noProof/>
          <w:color w:val="000000" w:themeColor="text1"/>
          <w:sz w:val="24"/>
          <w:szCs w:val="24"/>
          <w:lang w:val="id-ID"/>
        </w:rPr>
        <w:t xml:space="preserve">posisi kas dan setara kas pada akhir periode tanggal laporan </w:t>
      </w:r>
      <w:r w:rsidR="00525C79" w:rsidRPr="00CE69D8">
        <w:rPr>
          <w:rFonts w:ascii="Bookman Old Style" w:hAnsi="Bookman Old Style"/>
          <w:noProof/>
          <w:color w:val="000000" w:themeColor="text1"/>
          <w:sz w:val="24"/>
          <w:szCs w:val="24"/>
          <w:lang w:val="id-ID"/>
        </w:rPr>
        <w:t>dana ventura</w:t>
      </w:r>
      <w:r w:rsidRPr="00CE69D8">
        <w:rPr>
          <w:rFonts w:ascii="Bookman Old Style" w:hAnsi="Bookman Old Style"/>
          <w:noProof/>
          <w:color w:val="000000" w:themeColor="text1"/>
          <w:sz w:val="24"/>
          <w:szCs w:val="24"/>
          <w:lang w:val="id-ID"/>
        </w:rPr>
        <w:t>.</w:t>
      </w:r>
    </w:p>
    <w:p w14:paraId="753F56CE" w14:textId="77777777" w:rsidR="009A5B08" w:rsidRPr="00CE69D8" w:rsidRDefault="009A5B08" w:rsidP="00907A7B">
      <w:pPr>
        <w:spacing w:line="360" w:lineRule="auto"/>
        <w:jc w:val="both"/>
        <w:rPr>
          <w:rFonts w:ascii="Bookman Old Style" w:hAnsi="Bookman Old Style"/>
          <w:noProof/>
          <w:color w:val="000000" w:themeColor="text1"/>
          <w:sz w:val="24"/>
          <w:szCs w:val="24"/>
          <w:lang w:val="id-ID"/>
        </w:rPr>
      </w:pPr>
    </w:p>
    <w:p w14:paraId="19F217CC" w14:textId="77777777" w:rsidR="009A5B08" w:rsidRPr="00CE69D8" w:rsidRDefault="009A5B08" w:rsidP="00907A7B">
      <w:pPr>
        <w:tabs>
          <w:tab w:val="left" w:pos="1170"/>
        </w:tabs>
        <w:spacing w:line="360" w:lineRule="auto"/>
        <w:ind w:left="1701"/>
        <w:jc w:val="both"/>
        <w:rPr>
          <w:rFonts w:ascii="Bookman Old Style" w:hAnsi="Bookman Old Style"/>
          <w:noProof/>
          <w:color w:val="000000" w:themeColor="text1"/>
          <w:sz w:val="24"/>
          <w:szCs w:val="24"/>
          <w:lang w:val="id-ID"/>
        </w:rPr>
      </w:pPr>
    </w:p>
    <w:p w14:paraId="7787AEF8" w14:textId="77777777" w:rsidR="009A5B08" w:rsidRPr="00CE69D8" w:rsidRDefault="009A5B08" w:rsidP="00907A7B">
      <w:pPr>
        <w:pStyle w:val="ListParagraph"/>
        <w:spacing w:line="360" w:lineRule="auto"/>
        <w:ind w:left="1701"/>
        <w:contextualSpacing w:val="0"/>
        <w:rPr>
          <w:rFonts w:ascii="Bookman Old Style" w:hAnsi="Bookman Old Style"/>
          <w:bCs/>
          <w:color w:val="000000" w:themeColor="text1"/>
          <w:sz w:val="24"/>
          <w:szCs w:val="24"/>
          <w:lang w:val="id-ID" w:eastAsia="id-ID"/>
        </w:rPr>
      </w:pPr>
    </w:p>
    <w:p w14:paraId="2B505356" w14:textId="77777777" w:rsidR="009A5B08" w:rsidRPr="00CE69D8" w:rsidRDefault="009A5B08" w:rsidP="00907A7B">
      <w:pPr>
        <w:tabs>
          <w:tab w:val="left" w:pos="1890"/>
        </w:tabs>
        <w:spacing w:line="360" w:lineRule="auto"/>
        <w:rPr>
          <w:rFonts w:ascii="Bookman Old Style" w:hAnsi="Bookman Old Style"/>
          <w:bCs/>
          <w:color w:val="000000" w:themeColor="text1"/>
          <w:sz w:val="24"/>
          <w:szCs w:val="24"/>
          <w:lang w:val="id-ID" w:eastAsia="id-ID"/>
        </w:rPr>
      </w:pPr>
    </w:p>
    <w:p w14:paraId="4399CBCE" w14:textId="77777777" w:rsidR="009A5B08" w:rsidRPr="00CE69D8" w:rsidRDefault="009A5B08" w:rsidP="00907A7B">
      <w:pPr>
        <w:tabs>
          <w:tab w:val="left" w:pos="1890"/>
        </w:tabs>
        <w:spacing w:line="360" w:lineRule="auto"/>
        <w:rPr>
          <w:rFonts w:ascii="Bookman Old Style" w:hAnsi="Bookman Old Style"/>
          <w:bCs/>
          <w:color w:val="000000" w:themeColor="text1"/>
          <w:sz w:val="24"/>
          <w:szCs w:val="24"/>
          <w:lang w:val="id-ID" w:eastAsia="id-ID"/>
        </w:rPr>
      </w:pPr>
    </w:p>
    <w:p w14:paraId="7E2C7533" w14:textId="77777777" w:rsidR="009A5B08" w:rsidRPr="00CE69D8" w:rsidRDefault="009A5B08" w:rsidP="00907A7B">
      <w:pPr>
        <w:tabs>
          <w:tab w:val="left" w:pos="1890"/>
        </w:tabs>
        <w:spacing w:line="360" w:lineRule="auto"/>
        <w:rPr>
          <w:rFonts w:ascii="Bookman Old Style" w:hAnsi="Bookman Old Style"/>
          <w:bCs/>
          <w:color w:val="000000" w:themeColor="text1"/>
          <w:sz w:val="24"/>
          <w:szCs w:val="24"/>
          <w:lang w:val="id-ID" w:eastAsia="id-ID"/>
        </w:rPr>
      </w:pPr>
    </w:p>
    <w:p w14:paraId="0A991DCA" w14:textId="77777777" w:rsidR="009A5B08" w:rsidRPr="00CE69D8" w:rsidRDefault="009A5B08" w:rsidP="00907A7B">
      <w:pPr>
        <w:tabs>
          <w:tab w:val="left" w:pos="1890"/>
        </w:tabs>
        <w:spacing w:line="360" w:lineRule="auto"/>
        <w:rPr>
          <w:rFonts w:ascii="Bookman Old Style" w:hAnsi="Bookman Old Style"/>
          <w:bCs/>
          <w:color w:val="000000" w:themeColor="text1"/>
          <w:sz w:val="24"/>
          <w:szCs w:val="24"/>
          <w:lang w:val="id-ID" w:eastAsia="id-ID"/>
        </w:rPr>
      </w:pPr>
    </w:p>
    <w:p w14:paraId="2F189664" w14:textId="77777777" w:rsidR="001D67F7" w:rsidRPr="00CE69D8" w:rsidRDefault="001D67F7" w:rsidP="00907A7B">
      <w:pPr>
        <w:tabs>
          <w:tab w:val="left" w:pos="1890"/>
        </w:tabs>
        <w:spacing w:line="360" w:lineRule="auto"/>
        <w:rPr>
          <w:rFonts w:ascii="Bookman Old Style" w:hAnsi="Bookman Old Style"/>
          <w:bCs/>
          <w:color w:val="000000" w:themeColor="text1"/>
          <w:sz w:val="24"/>
          <w:szCs w:val="24"/>
          <w:lang w:val="id-ID" w:eastAsia="id-ID"/>
        </w:rPr>
      </w:pPr>
    </w:p>
    <w:p w14:paraId="5D4E4328" w14:textId="77777777" w:rsidR="001D67F7" w:rsidRPr="00CE69D8" w:rsidRDefault="001D67F7" w:rsidP="00907A7B">
      <w:pPr>
        <w:tabs>
          <w:tab w:val="left" w:pos="1890"/>
        </w:tabs>
        <w:spacing w:line="360" w:lineRule="auto"/>
        <w:rPr>
          <w:rFonts w:ascii="Bookman Old Style" w:hAnsi="Bookman Old Style"/>
          <w:bCs/>
          <w:color w:val="000000" w:themeColor="text1"/>
          <w:sz w:val="24"/>
          <w:szCs w:val="24"/>
          <w:lang w:val="id-ID" w:eastAsia="id-ID"/>
        </w:rPr>
      </w:pPr>
    </w:p>
    <w:p w14:paraId="1E7344A7" w14:textId="77777777" w:rsidR="001D67F7" w:rsidRPr="00CE69D8" w:rsidRDefault="001D67F7" w:rsidP="00907A7B">
      <w:pPr>
        <w:tabs>
          <w:tab w:val="left" w:pos="1890"/>
        </w:tabs>
        <w:spacing w:line="360" w:lineRule="auto"/>
        <w:rPr>
          <w:rFonts w:ascii="Bookman Old Style" w:hAnsi="Bookman Old Style"/>
          <w:bCs/>
          <w:color w:val="000000" w:themeColor="text1"/>
          <w:sz w:val="24"/>
          <w:szCs w:val="24"/>
          <w:lang w:val="id-ID" w:eastAsia="id-ID"/>
        </w:rPr>
      </w:pPr>
    </w:p>
    <w:p w14:paraId="471D7C74" w14:textId="77777777" w:rsidR="001D67F7" w:rsidRPr="00CE69D8" w:rsidRDefault="001D67F7" w:rsidP="00907A7B">
      <w:pPr>
        <w:tabs>
          <w:tab w:val="left" w:pos="1890"/>
        </w:tabs>
        <w:spacing w:line="360" w:lineRule="auto"/>
        <w:rPr>
          <w:rFonts w:ascii="Bookman Old Style" w:hAnsi="Bookman Old Style"/>
          <w:bCs/>
          <w:color w:val="000000" w:themeColor="text1"/>
          <w:sz w:val="24"/>
          <w:szCs w:val="24"/>
          <w:lang w:val="id-ID" w:eastAsia="id-ID"/>
        </w:rPr>
      </w:pPr>
    </w:p>
    <w:p w14:paraId="513C5A69" w14:textId="77777777" w:rsidR="001D67F7" w:rsidRPr="00CE69D8" w:rsidRDefault="001D67F7" w:rsidP="00907A7B">
      <w:pPr>
        <w:tabs>
          <w:tab w:val="left" w:pos="1890"/>
        </w:tabs>
        <w:spacing w:line="360" w:lineRule="auto"/>
        <w:rPr>
          <w:rFonts w:ascii="Bookman Old Style" w:hAnsi="Bookman Old Style"/>
          <w:bCs/>
          <w:color w:val="000000" w:themeColor="text1"/>
          <w:sz w:val="24"/>
          <w:szCs w:val="24"/>
          <w:lang w:val="id-ID" w:eastAsia="id-ID"/>
        </w:rPr>
      </w:pPr>
    </w:p>
    <w:p w14:paraId="13655A0B" w14:textId="77777777" w:rsidR="001D67F7" w:rsidRPr="00CE69D8" w:rsidRDefault="001D67F7" w:rsidP="00907A7B">
      <w:pPr>
        <w:tabs>
          <w:tab w:val="left" w:pos="1890"/>
        </w:tabs>
        <w:spacing w:line="360" w:lineRule="auto"/>
        <w:rPr>
          <w:rFonts w:ascii="Bookman Old Style" w:hAnsi="Bookman Old Style"/>
          <w:bCs/>
          <w:color w:val="000000" w:themeColor="text1"/>
          <w:sz w:val="24"/>
          <w:szCs w:val="24"/>
          <w:lang w:val="id-ID" w:eastAsia="id-ID"/>
        </w:rPr>
      </w:pPr>
    </w:p>
    <w:p w14:paraId="323C210D" w14:textId="77777777" w:rsidR="001D67F7" w:rsidRPr="00CE69D8" w:rsidRDefault="001D67F7" w:rsidP="00907A7B">
      <w:pPr>
        <w:tabs>
          <w:tab w:val="left" w:pos="1890"/>
        </w:tabs>
        <w:spacing w:line="360" w:lineRule="auto"/>
        <w:rPr>
          <w:rFonts w:ascii="Bookman Old Style" w:hAnsi="Bookman Old Style"/>
          <w:bCs/>
          <w:color w:val="000000" w:themeColor="text1"/>
          <w:sz w:val="24"/>
          <w:szCs w:val="24"/>
          <w:lang w:val="id-ID" w:eastAsia="id-ID"/>
        </w:rPr>
      </w:pPr>
    </w:p>
    <w:p w14:paraId="47CCCD62" w14:textId="77777777" w:rsidR="001D67F7" w:rsidRPr="00CE69D8" w:rsidRDefault="001D67F7" w:rsidP="00907A7B">
      <w:pPr>
        <w:tabs>
          <w:tab w:val="left" w:pos="1890"/>
        </w:tabs>
        <w:spacing w:line="360" w:lineRule="auto"/>
        <w:rPr>
          <w:rFonts w:ascii="Bookman Old Style" w:hAnsi="Bookman Old Style"/>
          <w:bCs/>
          <w:color w:val="000000" w:themeColor="text1"/>
          <w:sz w:val="24"/>
          <w:szCs w:val="24"/>
          <w:lang w:val="id-ID" w:eastAsia="id-ID"/>
        </w:rPr>
      </w:pPr>
    </w:p>
    <w:p w14:paraId="16F00464" w14:textId="77777777" w:rsidR="001D67F7" w:rsidRPr="00CE69D8" w:rsidRDefault="001D67F7" w:rsidP="00907A7B">
      <w:pPr>
        <w:tabs>
          <w:tab w:val="left" w:pos="1890"/>
        </w:tabs>
        <w:spacing w:line="360" w:lineRule="auto"/>
        <w:rPr>
          <w:rFonts w:ascii="Bookman Old Style" w:hAnsi="Bookman Old Style"/>
          <w:bCs/>
          <w:color w:val="000000" w:themeColor="text1"/>
          <w:sz w:val="24"/>
          <w:szCs w:val="24"/>
          <w:lang w:val="id-ID" w:eastAsia="id-ID"/>
        </w:rPr>
      </w:pPr>
    </w:p>
    <w:p w14:paraId="10E5375D" w14:textId="77777777" w:rsidR="001D67F7" w:rsidRPr="00CE69D8" w:rsidRDefault="001D67F7" w:rsidP="00907A7B">
      <w:pPr>
        <w:tabs>
          <w:tab w:val="left" w:pos="1890"/>
        </w:tabs>
        <w:spacing w:line="360" w:lineRule="auto"/>
        <w:rPr>
          <w:rFonts w:ascii="Bookman Old Style" w:hAnsi="Bookman Old Style"/>
          <w:bCs/>
          <w:color w:val="000000" w:themeColor="text1"/>
          <w:sz w:val="24"/>
          <w:szCs w:val="24"/>
          <w:lang w:val="id-ID" w:eastAsia="id-ID"/>
        </w:rPr>
      </w:pPr>
    </w:p>
    <w:p w14:paraId="4489A5C1" w14:textId="77777777" w:rsidR="001D67F7" w:rsidRPr="00CE69D8" w:rsidRDefault="001D67F7" w:rsidP="00907A7B">
      <w:pPr>
        <w:tabs>
          <w:tab w:val="left" w:pos="1890"/>
        </w:tabs>
        <w:spacing w:line="360" w:lineRule="auto"/>
        <w:rPr>
          <w:rFonts w:ascii="Bookman Old Style" w:hAnsi="Bookman Old Style"/>
          <w:bCs/>
          <w:color w:val="000000" w:themeColor="text1"/>
          <w:sz w:val="24"/>
          <w:szCs w:val="24"/>
          <w:lang w:val="id-ID" w:eastAsia="id-ID"/>
        </w:rPr>
      </w:pPr>
    </w:p>
    <w:p w14:paraId="6FA8B514" w14:textId="77777777" w:rsidR="001D67F7" w:rsidRPr="00CE69D8" w:rsidRDefault="001D67F7" w:rsidP="00907A7B">
      <w:pPr>
        <w:tabs>
          <w:tab w:val="left" w:pos="1890"/>
        </w:tabs>
        <w:spacing w:line="360" w:lineRule="auto"/>
        <w:rPr>
          <w:rFonts w:ascii="Bookman Old Style" w:hAnsi="Bookman Old Style"/>
          <w:bCs/>
          <w:color w:val="000000" w:themeColor="text1"/>
          <w:sz w:val="24"/>
          <w:szCs w:val="24"/>
          <w:lang w:val="id-ID" w:eastAsia="id-ID"/>
        </w:rPr>
      </w:pPr>
    </w:p>
    <w:p w14:paraId="3637A38C" w14:textId="77777777" w:rsidR="001D67F7" w:rsidRPr="00CE69D8" w:rsidRDefault="001D67F7" w:rsidP="00907A7B">
      <w:pPr>
        <w:tabs>
          <w:tab w:val="left" w:pos="1890"/>
        </w:tabs>
        <w:spacing w:line="360" w:lineRule="auto"/>
        <w:rPr>
          <w:rFonts w:ascii="Bookman Old Style" w:hAnsi="Bookman Old Style"/>
          <w:bCs/>
          <w:color w:val="000000" w:themeColor="text1"/>
          <w:sz w:val="24"/>
          <w:szCs w:val="24"/>
          <w:lang w:val="id-ID" w:eastAsia="id-ID"/>
        </w:rPr>
      </w:pPr>
    </w:p>
    <w:p w14:paraId="0F89FF43" w14:textId="77777777" w:rsidR="001D67F7" w:rsidRPr="00CE69D8" w:rsidRDefault="001D67F7" w:rsidP="00907A7B">
      <w:pPr>
        <w:tabs>
          <w:tab w:val="left" w:pos="1890"/>
        </w:tabs>
        <w:spacing w:line="360" w:lineRule="auto"/>
        <w:rPr>
          <w:rFonts w:ascii="Bookman Old Style" w:hAnsi="Bookman Old Style"/>
          <w:bCs/>
          <w:color w:val="000000" w:themeColor="text1"/>
          <w:sz w:val="24"/>
          <w:szCs w:val="24"/>
          <w:lang w:val="id-ID" w:eastAsia="id-ID"/>
        </w:rPr>
      </w:pPr>
    </w:p>
    <w:p w14:paraId="3C12792B" w14:textId="77777777" w:rsidR="001D67F7" w:rsidRPr="00CE69D8" w:rsidRDefault="001D67F7" w:rsidP="00907A7B">
      <w:pPr>
        <w:tabs>
          <w:tab w:val="left" w:pos="1890"/>
        </w:tabs>
        <w:spacing w:line="360" w:lineRule="auto"/>
        <w:rPr>
          <w:rFonts w:ascii="Bookman Old Style" w:hAnsi="Bookman Old Style"/>
          <w:bCs/>
          <w:color w:val="000000" w:themeColor="text1"/>
          <w:sz w:val="24"/>
          <w:szCs w:val="24"/>
          <w:lang w:val="id-ID" w:eastAsia="id-ID"/>
        </w:rPr>
      </w:pPr>
    </w:p>
    <w:p w14:paraId="2BBF3991" w14:textId="77777777" w:rsidR="001D67F7" w:rsidRPr="00CE69D8" w:rsidRDefault="001D67F7" w:rsidP="00907A7B">
      <w:pPr>
        <w:tabs>
          <w:tab w:val="left" w:pos="1890"/>
        </w:tabs>
        <w:spacing w:line="360" w:lineRule="auto"/>
        <w:rPr>
          <w:rFonts w:ascii="Bookman Old Style" w:hAnsi="Bookman Old Style"/>
          <w:bCs/>
          <w:color w:val="000000" w:themeColor="text1"/>
          <w:sz w:val="24"/>
          <w:szCs w:val="24"/>
          <w:lang w:val="id-ID" w:eastAsia="id-ID"/>
        </w:rPr>
      </w:pPr>
    </w:p>
    <w:p w14:paraId="62104C6F" w14:textId="77777777" w:rsidR="001D67F7" w:rsidRPr="00CE69D8" w:rsidRDefault="001D67F7" w:rsidP="00907A7B">
      <w:pPr>
        <w:tabs>
          <w:tab w:val="left" w:pos="1890"/>
        </w:tabs>
        <w:spacing w:line="360" w:lineRule="auto"/>
        <w:rPr>
          <w:rFonts w:ascii="Bookman Old Style" w:hAnsi="Bookman Old Style"/>
          <w:bCs/>
          <w:color w:val="000000" w:themeColor="text1"/>
          <w:sz w:val="24"/>
          <w:szCs w:val="24"/>
          <w:lang w:val="id-ID" w:eastAsia="id-ID"/>
        </w:rPr>
      </w:pPr>
    </w:p>
    <w:p w14:paraId="26513995" w14:textId="77777777" w:rsidR="001D67F7" w:rsidRPr="00CE69D8" w:rsidRDefault="001D67F7" w:rsidP="00907A7B">
      <w:pPr>
        <w:tabs>
          <w:tab w:val="left" w:pos="1890"/>
        </w:tabs>
        <w:spacing w:line="360" w:lineRule="auto"/>
        <w:rPr>
          <w:rFonts w:ascii="Bookman Old Style" w:hAnsi="Bookman Old Style"/>
          <w:bCs/>
          <w:color w:val="000000" w:themeColor="text1"/>
          <w:sz w:val="24"/>
          <w:szCs w:val="24"/>
          <w:lang w:val="id-ID" w:eastAsia="id-ID"/>
        </w:rPr>
      </w:pPr>
    </w:p>
    <w:p w14:paraId="151ADB41" w14:textId="77777777" w:rsidR="001D67F7" w:rsidRPr="00CE69D8" w:rsidRDefault="001D67F7" w:rsidP="00907A7B">
      <w:pPr>
        <w:tabs>
          <w:tab w:val="left" w:pos="1890"/>
        </w:tabs>
        <w:spacing w:line="360" w:lineRule="auto"/>
        <w:rPr>
          <w:rFonts w:ascii="Bookman Old Style" w:hAnsi="Bookman Old Style"/>
          <w:bCs/>
          <w:color w:val="000000" w:themeColor="text1"/>
          <w:sz w:val="24"/>
          <w:szCs w:val="24"/>
          <w:lang w:val="id-ID" w:eastAsia="id-ID"/>
        </w:rPr>
      </w:pPr>
    </w:p>
    <w:p w14:paraId="425A0316" w14:textId="77777777" w:rsidR="001D67F7" w:rsidRPr="00CE69D8" w:rsidRDefault="001D67F7" w:rsidP="00907A7B">
      <w:pPr>
        <w:tabs>
          <w:tab w:val="left" w:pos="1890"/>
        </w:tabs>
        <w:spacing w:line="360" w:lineRule="auto"/>
        <w:rPr>
          <w:rFonts w:ascii="Bookman Old Style" w:hAnsi="Bookman Old Style"/>
          <w:bCs/>
          <w:color w:val="000000" w:themeColor="text1"/>
          <w:sz w:val="24"/>
          <w:szCs w:val="24"/>
          <w:lang w:val="id-ID" w:eastAsia="id-ID"/>
        </w:rPr>
      </w:pPr>
    </w:p>
    <w:p w14:paraId="12353EDB" w14:textId="77777777" w:rsidR="001D67F7" w:rsidRPr="00CE69D8" w:rsidRDefault="001D67F7" w:rsidP="00907A7B">
      <w:pPr>
        <w:tabs>
          <w:tab w:val="left" w:pos="1890"/>
        </w:tabs>
        <w:spacing w:line="360" w:lineRule="auto"/>
        <w:rPr>
          <w:rFonts w:ascii="Bookman Old Style" w:hAnsi="Bookman Old Style"/>
          <w:bCs/>
          <w:color w:val="000000" w:themeColor="text1"/>
          <w:sz w:val="24"/>
          <w:szCs w:val="24"/>
          <w:lang w:val="id-ID" w:eastAsia="id-ID"/>
        </w:rPr>
      </w:pPr>
    </w:p>
    <w:p w14:paraId="1FB92590" w14:textId="77777777" w:rsidR="001D67F7" w:rsidRPr="00CE69D8" w:rsidRDefault="001D67F7" w:rsidP="00907A7B">
      <w:pPr>
        <w:tabs>
          <w:tab w:val="left" w:pos="1890"/>
        </w:tabs>
        <w:spacing w:line="360" w:lineRule="auto"/>
        <w:rPr>
          <w:rFonts w:ascii="Bookman Old Style" w:hAnsi="Bookman Old Style"/>
          <w:bCs/>
          <w:color w:val="000000" w:themeColor="text1"/>
          <w:sz w:val="24"/>
          <w:szCs w:val="24"/>
          <w:lang w:val="id-ID" w:eastAsia="id-ID"/>
        </w:rPr>
      </w:pPr>
    </w:p>
    <w:p w14:paraId="1CE2BC2A" w14:textId="77777777" w:rsidR="009A5B08" w:rsidRPr="00CE69D8" w:rsidRDefault="00941479" w:rsidP="00020944">
      <w:pPr>
        <w:pStyle w:val="Heading2"/>
        <w:numPr>
          <w:ilvl w:val="0"/>
          <w:numId w:val="45"/>
        </w:numPr>
        <w:spacing w:before="0"/>
        <w:ind w:left="567"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FORMULIR 3033 </w:t>
      </w:r>
      <w:r w:rsidR="009A5B08" w:rsidRPr="00CE69D8">
        <w:rPr>
          <w:rFonts w:ascii="Bookman Old Style" w:hAnsi="Bookman Old Style"/>
          <w:noProof/>
          <w:color w:val="000000" w:themeColor="text1"/>
          <w:szCs w:val="24"/>
        </w:rPr>
        <w:t>: PORTOFOLIO DANA VENTURA - RINGKASAN</w:t>
      </w:r>
    </w:p>
    <w:p w14:paraId="4159493C" w14:textId="77777777" w:rsidR="009A5B08" w:rsidRPr="00CE69D8" w:rsidRDefault="009A5B08" w:rsidP="00020944">
      <w:pPr>
        <w:pStyle w:val="ListParagraph"/>
        <w:numPr>
          <w:ilvl w:val="0"/>
          <w:numId w:val="197"/>
        </w:numPr>
        <w:spacing w:line="360" w:lineRule="auto"/>
        <w:ind w:left="1134" w:hanging="567"/>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BENTUK FORMULIR</w:t>
      </w:r>
      <w:r w:rsidR="001429D7" w:rsidRPr="00CE69D8">
        <w:rPr>
          <w:rFonts w:ascii="Bookman Old Style" w:hAnsi="Bookman Old Style"/>
          <w:noProof/>
          <w:color w:val="000000" w:themeColor="text1"/>
          <w:sz w:val="24"/>
          <w:szCs w:val="24"/>
          <w:lang w:val="id-ID"/>
        </w:rPr>
        <w:t xml:space="preserve"> 3033</w:t>
      </w:r>
      <w:r w:rsidR="001429D7" w:rsidRPr="00CE69D8">
        <w:rPr>
          <w:rFonts w:ascii="Bookman Old Style" w:hAnsi="Bookman Old Style"/>
          <w:noProof/>
          <w:color w:val="000000" w:themeColor="text1"/>
          <w:sz w:val="24"/>
          <w:szCs w:val="24"/>
          <w:lang w:val="pt-BR"/>
        </w:rPr>
        <w:t xml:space="preserve"> </w:t>
      </w:r>
      <w:r w:rsidR="004A2F06" w:rsidRPr="00CE69D8">
        <w:rPr>
          <w:rFonts w:ascii="Bookman Old Style" w:hAnsi="Bookman Old Style"/>
          <w:noProof/>
          <w:color w:val="000000" w:themeColor="text1"/>
          <w:sz w:val="24"/>
          <w:szCs w:val="24"/>
          <w:lang w:val="id-ID"/>
        </w:rPr>
        <w:t>(</w:t>
      </w:r>
      <w:r w:rsidR="001429D7" w:rsidRPr="00CE69D8">
        <w:rPr>
          <w:rFonts w:ascii="Bookman Old Style" w:hAnsi="Bookman Old Style"/>
          <w:noProof/>
          <w:color w:val="000000" w:themeColor="text1"/>
          <w:sz w:val="24"/>
          <w:szCs w:val="24"/>
          <w:lang w:val="id-ID"/>
        </w:rPr>
        <w:t>PORTOFOLIO DANA VENTURA - RINGKASAN</w:t>
      </w:r>
      <w:r w:rsidR="004A2F06" w:rsidRPr="00CE69D8">
        <w:rPr>
          <w:rFonts w:ascii="Bookman Old Style" w:hAnsi="Bookman Old Style"/>
          <w:noProof/>
          <w:color w:val="000000" w:themeColor="text1"/>
          <w:sz w:val="24"/>
          <w:szCs w:val="24"/>
          <w:lang w:val="id-ID"/>
        </w:rPr>
        <w:t>)</w:t>
      </w:r>
    </w:p>
    <w:p w14:paraId="195B628F" w14:textId="77777777" w:rsidR="009A5B08" w:rsidRPr="00CE69D8" w:rsidRDefault="009A5B08"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pt-BR"/>
        </w:rPr>
        <w:t xml:space="preserve">Formulir </w:t>
      </w:r>
      <w:r w:rsidR="00132391" w:rsidRPr="00CE69D8">
        <w:rPr>
          <w:rFonts w:ascii="Bookman Old Style" w:hAnsi="Bookman Old Style"/>
          <w:noProof/>
          <w:color w:val="000000" w:themeColor="text1"/>
          <w:sz w:val="24"/>
          <w:szCs w:val="24"/>
          <w:lang w:val="id-ID"/>
        </w:rPr>
        <w:t>3033</w:t>
      </w:r>
      <w:r w:rsidRPr="00CE69D8">
        <w:rPr>
          <w:rFonts w:ascii="Bookman Old Style" w:hAnsi="Bookman Old Style"/>
          <w:noProof/>
          <w:color w:val="000000" w:themeColor="text1"/>
          <w:sz w:val="24"/>
          <w:szCs w:val="24"/>
          <w:lang w:val="pt-BR"/>
        </w:rPr>
        <w:t xml:space="preserve"> </w:t>
      </w:r>
      <w:r w:rsidR="004A2F06" w:rsidRPr="00CE69D8">
        <w:rPr>
          <w:rFonts w:ascii="Bookman Old Style" w:hAnsi="Bookman Old Style"/>
          <w:noProof/>
          <w:color w:val="000000" w:themeColor="text1"/>
          <w:sz w:val="24"/>
          <w:szCs w:val="24"/>
          <w:lang w:val="id-ID"/>
        </w:rPr>
        <w:t>(</w:t>
      </w:r>
      <w:r w:rsidR="00692145" w:rsidRPr="00CE69D8">
        <w:rPr>
          <w:rFonts w:ascii="Bookman Old Style" w:hAnsi="Bookman Old Style"/>
          <w:noProof/>
          <w:color w:val="000000" w:themeColor="text1"/>
          <w:sz w:val="24"/>
          <w:szCs w:val="24"/>
          <w:lang w:val="id-ID"/>
        </w:rPr>
        <w:t>P</w:t>
      </w:r>
      <w:r w:rsidRPr="00CE69D8">
        <w:rPr>
          <w:rFonts w:ascii="Bookman Old Style" w:hAnsi="Bookman Old Style"/>
          <w:noProof/>
          <w:color w:val="000000" w:themeColor="text1"/>
          <w:sz w:val="24"/>
          <w:szCs w:val="24"/>
          <w:lang w:val="id-ID"/>
        </w:rPr>
        <w:t>ortofolio Dana Ventura</w:t>
      </w:r>
      <w:r w:rsidR="00A11FEE" w:rsidRPr="00CE69D8">
        <w:rPr>
          <w:rFonts w:ascii="Bookman Old Style" w:hAnsi="Bookman Old Style"/>
          <w:noProof/>
          <w:color w:val="000000" w:themeColor="text1"/>
          <w:sz w:val="24"/>
          <w:szCs w:val="24"/>
          <w:lang w:val="id-ID"/>
        </w:rPr>
        <w:t xml:space="preserve"> </w:t>
      </w:r>
      <w:r w:rsidR="00692145" w:rsidRPr="00CE69D8">
        <w:rPr>
          <w:rFonts w:ascii="Bookman Old Style" w:hAnsi="Bookman Old Style"/>
          <w:noProof/>
          <w:color w:val="000000" w:themeColor="text1"/>
          <w:sz w:val="24"/>
          <w:szCs w:val="24"/>
          <w:lang w:val="id-ID"/>
        </w:rPr>
        <w:t>-</w:t>
      </w:r>
      <w:r w:rsidR="00A11FEE" w:rsidRPr="00CE69D8">
        <w:rPr>
          <w:rFonts w:ascii="Bookman Old Style" w:hAnsi="Bookman Old Style"/>
          <w:noProof/>
          <w:color w:val="000000" w:themeColor="text1"/>
          <w:sz w:val="24"/>
          <w:szCs w:val="24"/>
          <w:lang w:val="id-ID"/>
        </w:rPr>
        <w:t xml:space="preserve"> </w:t>
      </w:r>
      <w:r w:rsidR="00692145" w:rsidRPr="00CE69D8">
        <w:rPr>
          <w:rFonts w:ascii="Bookman Old Style" w:hAnsi="Bookman Old Style"/>
          <w:noProof/>
          <w:color w:val="000000" w:themeColor="text1"/>
          <w:sz w:val="24"/>
          <w:szCs w:val="24"/>
          <w:lang w:val="id-ID"/>
        </w:rPr>
        <w:t>Ringkasan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pt-BR"/>
        </w:rPr>
        <w:t xml:space="preserve"> disusun sesuai format sebagai berikut:</w:t>
      </w:r>
    </w:p>
    <w:tbl>
      <w:tblPr>
        <w:tblStyle w:val="TableGrid"/>
        <w:tblW w:w="8080" w:type="dxa"/>
        <w:tblInd w:w="1242" w:type="dxa"/>
        <w:tblLook w:val="04A0" w:firstRow="1" w:lastRow="0" w:firstColumn="1" w:lastColumn="0" w:noHBand="0" w:noVBand="1"/>
      </w:tblPr>
      <w:tblGrid>
        <w:gridCol w:w="1412"/>
        <w:gridCol w:w="1412"/>
        <w:gridCol w:w="2421"/>
        <w:gridCol w:w="2835"/>
      </w:tblGrid>
      <w:tr w:rsidR="00221017" w:rsidRPr="00CE69D8" w14:paraId="20511185" w14:textId="77777777" w:rsidTr="00692145">
        <w:tc>
          <w:tcPr>
            <w:tcW w:w="1412" w:type="dxa"/>
            <w:shd w:val="clear" w:color="auto" w:fill="D9D9D9" w:themeFill="background1" w:themeFillShade="D9"/>
          </w:tcPr>
          <w:p w14:paraId="61E0C0AB" w14:textId="77777777" w:rsidR="00692145" w:rsidRPr="00CE69D8" w:rsidRDefault="004A2F06"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w:t>
            </w:r>
            <w:r w:rsidR="00692145" w:rsidRPr="00CE69D8">
              <w:rPr>
                <w:rFonts w:ascii="Bookman Old Style" w:hAnsi="Bookman Old Style"/>
                <w:color w:val="000000" w:themeColor="text1"/>
                <w:lang w:val="id-ID"/>
              </w:rPr>
              <w:t>1</w:t>
            </w:r>
            <w:r w:rsidRPr="00CE69D8">
              <w:rPr>
                <w:rFonts w:ascii="Bookman Old Style" w:hAnsi="Bookman Old Style"/>
                <w:color w:val="000000" w:themeColor="text1"/>
                <w:lang w:val="id-ID"/>
              </w:rPr>
              <w:t>)</w:t>
            </w:r>
          </w:p>
        </w:tc>
        <w:tc>
          <w:tcPr>
            <w:tcW w:w="1412" w:type="dxa"/>
            <w:shd w:val="clear" w:color="auto" w:fill="D9D9D9" w:themeFill="background1" w:themeFillShade="D9"/>
          </w:tcPr>
          <w:p w14:paraId="064C4D38" w14:textId="77777777" w:rsidR="00692145" w:rsidRPr="00CE69D8" w:rsidRDefault="004A2F06"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w:t>
            </w:r>
            <w:r w:rsidR="00692145" w:rsidRPr="00CE69D8">
              <w:rPr>
                <w:rFonts w:ascii="Bookman Old Style" w:hAnsi="Bookman Old Style"/>
                <w:color w:val="000000" w:themeColor="text1"/>
                <w:lang w:val="id-ID"/>
              </w:rPr>
              <w:t>2</w:t>
            </w:r>
            <w:r w:rsidRPr="00CE69D8">
              <w:rPr>
                <w:rFonts w:ascii="Bookman Old Style" w:hAnsi="Bookman Old Style"/>
                <w:color w:val="000000" w:themeColor="text1"/>
                <w:lang w:val="id-ID"/>
              </w:rPr>
              <w:t>)</w:t>
            </w:r>
          </w:p>
        </w:tc>
        <w:tc>
          <w:tcPr>
            <w:tcW w:w="2421" w:type="dxa"/>
            <w:shd w:val="clear" w:color="auto" w:fill="D9D9D9" w:themeFill="background1" w:themeFillShade="D9"/>
          </w:tcPr>
          <w:p w14:paraId="383B22CE" w14:textId="77777777" w:rsidR="00692145" w:rsidRPr="00CE69D8" w:rsidRDefault="004A2F06"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w:t>
            </w:r>
            <w:r w:rsidR="00692145" w:rsidRPr="00CE69D8">
              <w:rPr>
                <w:rFonts w:ascii="Bookman Old Style" w:hAnsi="Bookman Old Style"/>
                <w:color w:val="000000" w:themeColor="text1"/>
                <w:lang w:val="id-ID"/>
              </w:rPr>
              <w:t>3</w:t>
            </w:r>
            <w:r w:rsidRPr="00CE69D8">
              <w:rPr>
                <w:rFonts w:ascii="Bookman Old Style" w:hAnsi="Bookman Old Style"/>
                <w:color w:val="000000" w:themeColor="text1"/>
                <w:lang w:val="id-ID"/>
              </w:rPr>
              <w:t>)</w:t>
            </w:r>
          </w:p>
        </w:tc>
        <w:tc>
          <w:tcPr>
            <w:tcW w:w="2835" w:type="dxa"/>
            <w:shd w:val="clear" w:color="auto" w:fill="D9D9D9" w:themeFill="background1" w:themeFillShade="D9"/>
          </w:tcPr>
          <w:p w14:paraId="4FB2FAEC" w14:textId="77777777" w:rsidR="00692145" w:rsidRPr="00CE69D8" w:rsidRDefault="004A2F06"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w:t>
            </w:r>
            <w:r w:rsidR="00692145" w:rsidRPr="00CE69D8">
              <w:rPr>
                <w:rFonts w:ascii="Bookman Old Style" w:hAnsi="Bookman Old Style"/>
                <w:color w:val="000000" w:themeColor="text1"/>
                <w:lang w:val="id-ID"/>
              </w:rPr>
              <w:t>4</w:t>
            </w:r>
            <w:r w:rsidRPr="00CE69D8">
              <w:rPr>
                <w:rFonts w:ascii="Bookman Old Style" w:hAnsi="Bookman Old Style"/>
                <w:color w:val="000000" w:themeColor="text1"/>
                <w:lang w:val="id-ID"/>
              </w:rPr>
              <w:t>)</w:t>
            </w:r>
          </w:p>
        </w:tc>
      </w:tr>
      <w:tr w:rsidR="00221017" w:rsidRPr="00CE69D8" w14:paraId="1AAB7A41" w14:textId="77777777" w:rsidTr="00692145">
        <w:tc>
          <w:tcPr>
            <w:tcW w:w="1412" w:type="dxa"/>
            <w:shd w:val="clear" w:color="auto" w:fill="D9D9D9" w:themeFill="background1" w:themeFillShade="D9"/>
            <w:vAlign w:val="center"/>
          </w:tcPr>
          <w:p w14:paraId="6119D05D" w14:textId="77777777" w:rsidR="00692145" w:rsidRPr="00CE69D8" w:rsidRDefault="00692145"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Nama Dana Ventura</w:t>
            </w:r>
          </w:p>
        </w:tc>
        <w:tc>
          <w:tcPr>
            <w:tcW w:w="1412" w:type="dxa"/>
            <w:shd w:val="clear" w:color="auto" w:fill="D9D9D9" w:themeFill="background1" w:themeFillShade="D9"/>
            <w:vAlign w:val="center"/>
          </w:tcPr>
          <w:p w14:paraId="365B70B4" w14:textId="77777777" w:rsidR="00692145" w:rsidRPr="00CE69D8" w:rsidRDefault="00692145"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Nama Bank Kustodian</w:t>
            </w:r>
          </w:p>
        </w:tc>
        <w:tc>
          <w:tcPr>
            <w:tcW w:w="2421" w:type="dxa"/>
            <w:shd w:val="clear" w:color="auto" w:fill="D9D9D9" w:themeFill="background1" w:themeFillShade="D9"/>
            <w:vAlign w:val="center"/>
          </w:tcPr>
          <w:p w14:paraId="6CFF78F6" w14:textId="77777777" w:rsidR="00692145" w:rsidRPr="00CE69D8" w:rsidRDefault="00692145"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Nomor Kontrak Investasi Bersama Dana Ventura</w:t>
            </w:r>
          </w:p>
        </w:tc>
        <w:tc>
          <w:tcPr>
            <w:tcW w:w="2835" w:type="dxa"/>
            <w:shd w:val="clear" w:color="auto" w:fill="D9D9D9" w:themeFill="background1" w:themeFillShade="D9"/>
          </w:tcPr>
          <w:p w14:paraId="1FD071D3" w14:textId="77777777" w:rsidR="00692145" w:rsidRPr="00CE69D8" w:rsidRDefault="00692145"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Tanggal Kontrak Investasi Bersama Dana Ventura</w:t>
            </w:r>
          </w:p>
        </w:tc>
      </w:tr>
      <w:tr w:rsidR="00221017" w:rsidRPr="00CE69D8" w14:paraId="51E7DEB0" w14:textId="77777777" w:rsidTr="00692145">
        <w:trPr>
          <w:trHeight w:val="737"/>
        </w:trPr>
        <w:tc>
          <w:tcPr>
            <w:tcW w:w="1412" w:type="dxa"/>
          </w:tcPr>
          <w:p w14:paraId="3F7DD7D8" w14:textId="77777777" w:rsidR="00692145" w:rsidRPr="00CE69D8" w:rsidRDefault="00692145" w:rsidP="00907A7B">
            <w:pPr>
              <w:spacing w:line="360" w:lineRule="auto"/>
              <w:rPr>
                <w:rFonts w:ascii="Bookman Old Style" w:hAnsi="Bookman Old Style"/>
                <w:color w:val="000000" w:themeColor="text1"/>
                <w:sz w:val="24"/>
                <w:szCs w:val="24"/>
                <w:lang w:val="id-ID"/>
              </w:rPr>
            </w:pPr>
          </w:p>
        </w:tc>
        <w:tc>
          <w:tcPr>
            <w:tcW w:w="1412" w:type="dxa"/>
          </w:tcPr>
          <w:p w14:paraId="59CE5734" w14:textId="77777777" w:rsidR="00692145" w:rsidRPr="00CE69D8" w:rsidRDefault="00692145" w:rsidP="00907A7B">
            <w:pPr>
              <w:spacing w:line="360" w:lineRule="auto"/>
              <w:rPr>
                <w:rFonts w:ascii="Bookman Old Style" w:hAnsi="Bookman Old Style"/>
                <w:color w:val="000000" w:themeColor="text1"/>
                <w:sz w:val="24"/>
                <w:szCs w:val="24"/>
                <w:lang w:val="id-ID"/>
              </w:rPr>
            </w:pPr>
          </w:p>
        </w:tc>
        <w:tc>
          <w:tcPr>
            <w:tcW w:w="2421" w:type="dxa"/>
          </w:tcPr>
          <w:p w14:paraId="5BF448A5" w14:textId="77777777" w:rsidR="00692145" w:rsidRPr="00CE69D8" w:rsidRDefault="00692145" w:rsidP="00907A7B">
            <w:pPr>
              <w:spacing w:line="360" w:lineRule="auto"/>
              <w:rPr>
                <w:rFonts w:ascii="Bookman Old Style" w:hAnsi="Bookman Old Style"/>
                <w:color w:val="000000" w:themeColor="text1"/>
                <w:sz w:val="24"/>
                <w:szCs w:val="24"/>
                <w:lang w:val="id-ID"/>
              </w:rPr>
            </w:pPr>
          </w:p>
        </w:tc>
        <w:tc>
          <w:tcPr>
            <w:tcW w:w="2835" w:type="dxa"/>
          </w:tcPr>
          <w:p w14:paraId="4593CB37" w14:textId="77777777" w:rsidR="00692145" w:rsidRPr="00CE69D8" w:rsidRDefault="00692145" w:rsidP="00907A7B">
            <w:pPr>
              <w:spacing w:line="360" w:lineRule="auto"/>
              <w:rPr>
                <w:rFonts w:ascii="Bookman Old Style" w:hAnsi="Bookman Old Style"/>
                <w:color w:val="000000" w:themeColor="text1"/>
                <w:sz w:val="24"/>
                <w:szCs w:val="24"/>
                <w:lang w:val="id-ID"/>
              </w:rPr>
            </w:pPr>
          </w:p>
        </w:tc>
      </w:tr>
    </w:tbl>
    <w:p w14:paraId="4756DA62" w14:textId="77777777" w:rsidR="009A5B08" w:rsidRPr="00CE69D8" w:rsidRDefault="009A5B08" w:rsidP="00907A7B">
      <w:pPr>
        <w:spacing w:line="360" w:lineRule="auto"/>
        <w:rPr>
          <w:rFonts w:ascii="Bookman Old Style" w:hAnsi="Bookman Old Style"/>
          <w:color w:val="000000" w:themeColor="text1"/>
          <w:sz w:val="24"/>
          <w:szCs w:val="24"/>
          <w:lang w:val="pt-BR"/>
        </w:rPr>
      </w:pPr>
      <w:r w:rsidRPr="00CE69D8">
        <w:rPr>
          <w:rFonts w:ascii="Bookman Old Style" w:hAnsi="Bookman Old Style"/>
          <w:color w:val="000000" w:themeColor="text1"/>
          <w:sz w:val="24"/>
          <w:szCs w:val="24"/>
          <w:lang w:val="pt-BR"/>
        </w:rPr>
        <w:tab/>
        <w:t xml:space="preserve"> </w:t>
      </w:r>
    </w:p>
    <w:tbl>
      <w:tblPr>
        <w:tblStyle w:val="TableGrid"/>
        <w:tblW w:w="8080" w:type="dxa"/>
        <w:tblInd w:w="1242" w:type="dxa"/>
        <w:tblLook w:val="04A0" w:firstRow="1" w:lastRow="0" w:firstColumn="1" w:lastColumn="0" w:noHBand="0" w:noVBand="1"/>
      </w:tblPr>
      <w:tblGrid>
        <w:gridCol w:w="1701"/>
        <w:gridCol w:w="1560"/>
        <w:gridCol w:w="1559"/>
        <w:gridCol w:w="1559"/>
        <w:gridCol w:w="1701"/>
      </w:tblGrid>
      <w:tr w:rsidR="00221017" w:rsidRPr="00CE69D8" w14:paraId="71B06780" w14:textId="77777777" w:rsidTr="002C6DA3">
        <w:tc>
          <w:tcPr>
            <w:tcW w:w="1701" w:type="dxa"/>
            <w:shd w:val="clear" w:color="auto" w:fill="D9D9D9" w:themeFill="background1" w:themeFillShade="D9"/>
          </w:tcPr>
          <w:p w14:paraId="6A04B046" w14:textId="77777777" w:rsidR="002408C0" w:rsidRPr="00CE69D8" w:rsidRDefault="004A2F06"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w:t>
            </w:r>
            <w:r w:rsidR="002408C0" w:rsidRPr="00CE69D8">
              <w:rPr>
                <w:rFonts w:ascii="Bookman Old Style" w:hAnsi="Bookman Old Style"/>
                <w:color w:val="000000" w:themeColor="text1"/>
                <w:lang w:val="id-ID"/>
              </w:rPr>
              <w:t>5</w:t>
            </w:r>
            <w:r w:rsidRPr="00CE69D8">
              <w:rPr>
                <w:rFonts w:ascii="Bookman Old Style" w:hAnsi="Bookman Old Style"/>
                <w:color w:val="000000" w:themeColor="text1"/>
                <w:lang w:val="id-ID"/>
              </w:rPr>
              <w:t>)</w:t>
            </w:r>
          </w:p>
        </w:tc>
        <w:tc>
          <w:tcPr>
            <w:tcW w:w="1560" w:type="dxa"/>
            <w:shd w:val="clear" w:color="auto" w:fill="D9D9D9" w:themeFill="background1" w:themeFillShade="D9"/>
          </w:tcPr>
          <w:p w14:paraId="50EB62FE" w14:textId="77777777" w:rsidR="002408C0" w:rsidRPr="00CE69D8" w:rsidRDefault="004A2F06"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w:t>
            </w:r>
            <w:r w:rsidR="002408C0" w:rsidRPr="00CE69D8">
              <w:rPr>
                <w:rFonts w:ascii="Bookman Old Style" w:hAnsi="Bookman Old Style"/>
                <w:color w:val="000000" w:themeColor="text1"/>
                <w:lang w:val="id-ID"/>
              </w:rPr>
              <w:t>6</w:t>
            </w:r>
            <w:r w:rsidRPr="00CE69D8">
              <w:rPr>
                <w:rFonts w:ascii="Bookman Old Style" w:hAnsi="Bookman Old Style"/>
                <w:color w:val="000000" w:themeColor="text1"/>
                <w:lang w:val="id-ID"/>
              </w:rPr>
              <w:t>)</w:t>
            </w:r>
          </w:p>
        </w:tc>
        <w:tc>
          <w:tcPr>
            <w:tcW w:w="1559" w:type="dxa"/>
            <w:shd w:val="clear" w:color="auto" w:fill="D9D9D9" w:themeFill="background1" w:themeFillShade="D9"/>
          </w:tcPr>
          <w:p w14:paraId="714183E3" w14:textId="77777777" w:rsidR="002408C0" w:rsidRPr="00CE69D8" w:rsidRDefault="004A2F06"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w:t>
            </w:r>
            <w:r w:rsidR="002408C0" w:rsidRPr="00CE69D8">
              <w:rPr>
                <w:rFonts w:ascii="Bookman Old Style" w:hAnsi="Bookman Old Style"/>
                <w:color w:val="000000" w:themeColor="text1"/>
                <w:lang w:val="id-ID"/>
              </w:rPr>
              <w:t>7</w:t>
            </w:r>
            <w:r w:rsidRPr="00CE69D8">
              <w:rPr>
                <w:rFonts w:ascii="Bookman Old Style" w:hAnsi="Bookman Old Style"/>
                <w:color w:val="000000" w:themeColor="text1"/>
                <w:lang w:val="id-ID"/>
              </w:rPr>
              <w:t>)</w:t>
            </w:r>
          </w:p>
        </w:tc>
        <w:tc>
          <w:tcPr>
            <w:tcW w:w="1559" w:type="dxa"/>
            <w:shd w:val="clear" w:color="auto" w:fill="D9D9D9" w:themeFill="background1" w:themeFillShade="D9"/>
          </w:tcPr>
          <w:p w14:paraId="796D7E98" w14:textId="77777777" w:rsidR="002408C0" w:rsidRPr="00CE69D8" w:rsidRDefault="004A2F06"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w:t>
            </w:r>
            <w:r w:rsidR="002408C0" w:rsidRPr="00CE69D8">
              <w:rPr>
                <w:rFonts w:ascii="Bookman Old Style" w:hAnsi="Bookman Old Style"/>
                <w:color w:val="000000" w:themeColor="text1"/>
                <w:lang w:val="id-ID"/>
              </w:rPr>
              <w:t>8</w:t>
            </w:r>
            <w:r w:rsidRPr="00CE69D8">
              <w:rPr>
                <w:rFonts w:ascii="Bookman Old Style" w:hAnsi="Bookman Old Style"/>
                <w:color w:val="000000" w:themeColor="text1"/>
                <w:lang w:val="id-ID"/>
              </w:rPr>
              <w:t>)</w:t>
            </w:r>
          </w:p>
        </w:tc>
        <w:tc>
          <w:tcPr>
            <w:tcW w:w="1701" w:type="dxa"/>
            <w:shd w:val="clear" w:color="auto" w:fill="D9D9D9" w:themeFill="background1" w:themeFillShade="D9"/>
          </w:tcPr>
          <w:p w14:paraId="789E730B" w14:textId="77777777" w:rsidR="002408C0" w:rsidRPr="00CE69D8" w:rsidRDefault="004A2F06"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w:t>
            </w:r>
            <w:r w:rsidR="002408C0" w:rsidRPr="00CE69D8">
              <w:rPr>
                <w:rFonts w:ascii="Bookman Old Style" w:hAnsi="Bookman Old Style"/>
                <w:color w:val="000000" w:themeColor="text1"/>
                <w:lang w:val="id-ID"/>
              </w:rPr>
              <w:t>9</w:t>
            </w:r>
            <w:r w:rsidRPr="00CE69D8">
              <w:rPr>
                <w:rFonts w:ascii="Bookman Old Style" w:hAnsi="Bookman Old Style"/>
                <w:color w:val="000000" w:themeColor="text1"/>
                <w:lang w:val="id-ID"/>
              </w:rPr>
              <w:t>)</w:t>
            </w:r>
          </w:p>
        </w:tc>
      </w:tr>
      <w:tr w:rsidR="00221017" w:rsidRPr="00CE69D8" w14:paraId="432430C3" w14:textId="77777777" w:rsidTr="002408C0">
        <w:tc>
          <w:tcPr>
            <w:tcW w:w="1701" w:type="dxa"/>
            <w:shd w:val="clear" w:color="auto" w:fill="D9D9D9" w:themeFill="background1" w:themeFillShade="D9"/>
            <w:vAlign w:val="center"/>
          </w:tcPr>
          <w:p w14:paraId="177F991B" w14:textId="77777777" w:rsidR="002408C0" w:rsidRPr="00CE69D8" w:rsidRDefault="002408C0"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Jenis Penempatan Dana Ventura</w:t>
            </w:r>
          </w:p>
        </w:tc>
        <w:tc>
          <w:tcPr>
            <w:tcW w:w="1560" w:type="dxa"/>
            <w:shd w:val="clear" w:color="auto" w:fill="D9D9D9" w:themeFill="background1" w:themeFillShade="D9"/>
            <w:vAlign w:val="center"/>
          </w:tcPr>
          <w:p w14:paraId="1521612D" w14:textId="77777777" w:rsidR="002408C0" w:rsidRPr="00CE69D8" w:rsidRDefault="002408C0"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Nama Penerbit</w:t>
            </w:r>
          </w:p>
        </w:tc>
        <w:tc>
          <w:tcPr>
            <w:tcW w:w="1559" w:type="dxa"/>
            <w:shd w:val="clear" w:color="auto" w:fill="D9D9D9" w:themeFill="background1" w:themeFillShade="D9"/>
            <w:vAlign w:val="center"/>
          </w:tcPr>
          <w:p w14:paraId="3C99AFF3" w14:textId="77777777" w:rsidR="002408C0" w:rsidRPr="00CE69D8" w:rsidRDefault="002408C0"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Nilai Nominal</w:t>
            </w:r>
          </w:p>
        </w:tc>
        <w:tc>
          <w:tcPr>
            <w:tcW w:w="1559" w:type="dxa"/>
            <w:shd w:val="clear" w:color="auto" w:fill="D9D9D9" w:themeFill="background1" w:themeFillShade="D9"/>
            <w:vAlign w:val="center"/>
          </w:tcPr>
          <w:p w14:paraId="6EFFC462" w14:textId="77777777" w:rsidR="002408C0" w:rsidRPr="00CE69D8" w:rsidRDefault="002408C0"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Tanggal Mulai</w:t>
            </w:r>
          </w:p>
        </w:tc>
        <w:tc>
          <w:tcPr>
            <w:tcW w:w="1701" w:type="dxa"/>
            <w:shd w:val="clear" w:color="auto" w:fill="D9D9D9" w:themeFill="background1" w:themeFillShade="D9"/>
            <w:vAlign w:val="center"/>
          </w:tcPr>
          <w:p w14:paraId="651DCBE6" w14:textId="77777777" w:rsidR="002408C0" w:rsidRPr="00CE69D8" w:rsidRDefault="002408C0"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Tanggal Jatuh Tempo</w:t>
            </w:r>
          </w:p>
        </w:tc>
      </w:tr>
      <w:tr w:rsidR="000C7250" w:rsidRPr="00CE69D8" w14:paraId="3B27F4D6" w14:textId="77777777" w:rsidTr="002408C0">
        <w:trPr>
          <w:trHeight w:val="737"/>
        </w:trPr>
        <w:tc>
          <w:tcPr>
            <w:tcW w:w="1701" w:type="dxa"/>
          </w:tcPr>
          <w:p w14:paraId="5E6F8C7E" w14:textId="77777777" w:rsidR="002408C0" w:rsidRPr="00CE69D8" w:rsidRDefault="002408C0" w:rsidP="00907A7B">
            <w:pPr>
              <w:spacing w:line="360" w:lineRule="auto"/>
              <w:rPr>
                <w:rFonts w:ascii="Bookman Old Style" w:hAnsi="Bookman Old Style"/>
                <w:color w:val="000000" w:themeColor="text1"/>
                <w:sz w:val="24"/>
                <w:szCs w:val="24"/>
                <w:lang w:val="id-ID"/>
              </w:rPr>
            </w:pPr>
          </w:p>
        </w:tc>
        <w:tc>
          <w:tcPr>
            <w:tcW w:w="1560" w:type="dxa"/>
          </w:tcPr>
          <w:p w14:paraId="786DADF0" w14:textId="77777777" w:rsidR="002408C0" w:rsidRPr="00CE69D8" w:rsidRDefault="002408C0" w:rsidP="00907A7B">
            <w:pPr>
              <w:spacing w:line="360" w:lineRule="auto"/>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 xml:space="preserve"> </w:t>
            </w:r>
          </w:p>
        </w:tc>
        <w:tc>
          <w:tcPr>
            <w:tcW w:w="1559" w:type="dxa"/>
          </w:tcPr>
          <w:p w14:paraId="22B6CD2C" w14:textId="77777777" w:rsidR="002408C0" w:rsidRPr="00CE69D8" w:rsidRDefault="002408C0" w:rsidP="00907A7B">
            <w:pPr>
              <w:spacing w:line="360" w:lineRule="auto"/>
              <w:rPr>
                <w:rFonts w:ascii="Bookman Old Style" w:hAnsi="Bookman Old Style"/>
                <w:color w:val="000000" w:themeColor="text1"/>
                <w:sz w:val="24"/>
                <w:szCs w:val="24"/>
                <w:lang w:val="id-ID"/>
              </w:rPr>
            </w:pPr>
          </w:p>
        </w:tc>
        <w:tc>
          <w:tcPr>
            <w:tcW w:w="1559" w:type="dxa"/>
          </w:tcPr>
          <w:p w14:paraId="59E9C38F" w14:textId="77777777" w:rsidR="002408C0" w:rsidRPr="00CE69D8" w:rsidRDefault="002408C0" w:rsidP="00907A7B">
            <w:pPr>
              <w:spacing w:line="360" w:lineRule="auto"/>
              <w:rPr>
                <w:rFonts w:ascii="Bookman Old Style" w:hAnsi="Bookman Old Style"/>
                <w:color w:val="000000" w:themeColor="text1"/>
                <w:sz w:val="24"/>
                <w:szCs w:val="24"/>
                <w:lang w:val="id-ID"/>
              </w:rPr>
            </w:pPr>
          </w:p>
        </w:tc>
        <w:tc>
          <w:tcPr>
            <w:tcW w:w="1701" w:type="dxa"/>
          </w:tcPr>
          <w:p w14:paraId="78003616" w14:textId="77777777" w:rsidR="002408C0" w:rsidRPr="00CE69D8" w:rsidRDefault="002408C0" w:rsidP="00907A7B">
            <w:pPr>
              <w:spacing w:line="360" w:lineRule="auto"/>
              <w:rPr>
                <w:rFonts w:ascii="Bookman Old Style" w:hAnsi="Bookman Old Style"/>
                <w:color w:val="000000" w:themeColor="text1"/>
                <w:sz w:val="24"/>
                <w:szCs w:val="24"/>
                <w:lang w:val="id-ID"/>
              </w:rPr>
            </w:pPr>
          </w:p>
        </w:tc>
      </w:tr>
    </w:tbl>
    <w:p w14:paraId="06E87F8D" w14:textId="77777777" w:rsidR="009A5B08" w:rsidRPr="00CE69D8" w:rsidRDefault="009A5B08" w:rsidP="00907A7B">
      <w:pPr>
        <w:spacing w:line="360" w:lineRule="auto"/>
        <w:rPr>
          <w:rFonts w:ascii="Bookman Old Style" w:hAnsi="Bookman Old Style"/>
          <w:color w:val="000000" w:themeColor="text1"/>
          <w:sz w:val="24"/>
          <w:szCs w:val="24"/>
          <w:lang w:val="id-ID"/>
        </w:rPr>
      </w:pPr>
    </w:p>
    <w:tbl>
      <w:tblPr>
        <w:tblStyle w:val="TableGrid"/>
        <w:tblW w:w="8080" w:type="dxa"/>
        <w:tblInd w:w="1242" w:type="dxa"/>
        <w:tblLook w:val="04A0" w:firstRow="1" w:lastRow="0" w:firstColumn="1" w:lastColumn="0" w:noHBand="0" w:noVBand="1"/>
      </w:tblPr>
      <w:tblGrid>
        <w:gridCol w:w="2127"/>
        <w:gridCol w:w="2268"/>
        <w:gridCol w:w="1275"/>
        <w:gridCol w:w="2410"/>
      </w:tblGrid>
      <w:tr w:rsidR="00221017" w:rsidRPr="00CE69D8" w14:paraId="72E45FF7" w14:textId="77777777" w:rsidTr="006E0E14">
        <w:tc>
          <w:tcPr>
            <w:tcW w:w="2127" w:type="dxa"/>
            <w:shd w:val="clear" w:color="auto" w:fill="D9D9D9" w:themeFill="background1" w:themeFillShade="D9"/>
          </w:tcPr>
          <w:p w14:paraId="2071F47B" w14:textId="77777777" w:rsidR="002408C0" w:rsidRPr="00CE69D8" w:rsidRDefault="004A2F06"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w:t>
            </w:r>
            <w:r w:rsidR="002408C0" w:rsidRPr="00CE69D8">
              <w:rPr>
                <w:rFonts w:ascii="Bookman Old Style" w:hAnsi="Bookman Old Style"/>
                <w:color w:val="000000" w:themeColor="text1"/>
                <w:lang w:val="id-ID"/>
              </w:rPr>
              <w:t>10</w:t>
            </w:r>
            <w:r w:rsidRPr="00CE69D8">
              <w:rPr>
                <w:rFonts w:ascii="Bookman Old Style" w:hAnsi="Bookman Old Style"/>
                <w:color w:val="000000" w:themeColor="text1"/>
                <w:lang w:val="id-ID"/>
              </w:rPr>
              <w:t>)</w:t>
            </w:r>
          </w:p>
        </w:tc>
        <w:tc>
          <w:tcPr>
            <w:tcW w:w="2268" w:type="dxa"/>
            <w:shd w:val="clear" w:color="auto" w:fill="D9D9D9" w:themeFill="background1" w:themeFillShade="D9"/>
          </w:tcPr>
          <w:p w14:paraId="4EBCC542" w14:textId="77777777" w:rsidR="002408C0" w:rsidRPr="00CE69D8" w:rsidRDefault="004A2F06"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w:t>
            </w:r>
            <w:r w:rsidR="002408C0" w:rsidRPr="00CE69D8">
              <w:rPr>
                <w:rFonts w:ascii="Bookman Old Style" w:hAnsi="Bookman Old Style"/>
                <w:color w:val="000000" w:themeColor="text1"/>
                <w:lang w:val="id-ID"/>
              </w:rPr>
              <w:t>11</w:t>
            </w:r>
            <w:r w:rsidRPr="00CE69D8">
              <w:rPr>
                <w:rFonts w:ascii="Bookman Old Style" w:hAnsi="Bookman Old Style"/>
                <w:color w:val="000000" w:themeColor="text1"/>
                <w:lang w:val="id-ID"/>
              </w:rPr>
              <w:t>)</w:t>
            </w:r>
          </w:p>
        </w:tc>
        <w:tc>
          <w:tcPr>
            <w:tcW w:w="1275" w:type="dxa"/>
            <w:shd w:val="clear" w:color="auto" w:fill="D9D9D9" w:themeFill="background1" w:themeFillShade="D9"/>
          </w:tcPr>
          <w:p w14:paraId="3AE8661E" w14:textId="77777777" w:rsidR="002408C0" w:rsidRPr="00CE69D8" w:rsidRDefault="004A2F06"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w:t>
            </w:r>
            <w:r w:rsidR="002408C0" w:rsidRPr="00CE69D8">
              <w:rPr>
                <w:rFonts w:ascii="Bookman Old Style" w:hAnsi="Bookman Old Style"/>
                <w:color w:val="000000" w:themeColor="text1"/>
                <w:lang w:val="id-ID"/>
              </w:rPr>
              <w:t>12</w:t>
            </w:r>
            <w:r w:rsidRPr="00CE69D8">
              <w:rPr>
                <w:rFonts w:ascii="Bookman Old Style" w:hAnsi="Bookman Old Style"/>
                <w:color w:val="000000" w:themeColor="text1"/>
                <w:lang w:val="id-ID"/>
              </w:rPr>
              <w:t>)</w:t>
            </w:r>
          </w:p>
        </w:tc>
        <w:tc>
          <w:tcPr>
            <w:tcW w:w="2410" w:type="dxa"/>
            <w:shd w:val="clear" w:color="auto" w:fill="D9D9D9" w:themeFill="background1" w:themeFillShade="D9"/>
          </w:tcPr>
          <w:p w14:paraId="00A27162" w14:textId="77777777" w:rsidR="002408C0" w:rsidRPr="00CE69D8" w:rsidRDefault="004A2F06"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w:t>
            </w:r>
            <w:r w:rsidR="002408C0" w:rsidRPr="00CE69D8">
              <w:rPr>
                <w:rFonts w:ascii="Bookman Old Style" w:hAnsi="Bookman Old Style"/>
                <w:color w:val="000000" w:themeColor="text1"/>
                <w:lang w:val="id-ID"/>
              </w:rPr>
              <w:t>13</w:t>
            </w:r>
            <w:r w:rsidRPr="00CE69D8">
              <w:rPr>
                <w:rFonts w:ascii="Bookman Old Style" w:hAnsi="Bookman Old Style"/>
                <w:color w:val="000000" w:themeColor="text1"/>
                <w:lang w:val="id-ID"/>
              </w:rPr>
              <w:t>)</w:t>
            </w:r>
          </w:p>
        </w:tc>
      </w:tr>
      <w:tr w:rsidR="00221017" w:rsidRPr="00CE69D8" w14:paraId="7010C610" w14:textId="77777777" w:rsidTr="006E0E14">
        <w:tc>
          <w:tcPr>
            <w:tcW w:w="2127" w:type="dxa"/>
            <w:shd w:val="clear" w:color="auto" w:fill="D9D9D9" w:themeFill="background1" w:themeFillShade="D9"/>
            <w:vAlign w:val="center"/>
          </w:tcPr>
          <w:p w14:paraId="3E427CBE" w14:textId="77777777" w:rsidR="002408C0" w:rsidRPr="00CE69D8" w:rsidRDefault="002408C0"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Total Nilai terhadap NAB dalam %</w:t>
            </w:r>
          </w:p>
        </w:tc>
        <w:tc>
          <w:tcPr>
            <w:tcW w:w="2268" w:type="dxa"/>
            <w:shd w:val="clear" w:color="auto" w:fill="D9D9D9" w:themeFill="background1" w:themeFillShade="D9"/>
            <w:vAlign w:val="center"/>
          </w:tcPr>
          <w:p w14:paraId="17B86DB3" w14:textId="77777777" w:rsidR="002408C0" w:rsidRPr="00CE69D8" w:rsidRDefault="002408C0"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Persentase Berdasarkan Kebijakan Investasi</w:t>
            </w:r>
          </w:p>
        </w:tc>
        <w:tc>
          <w:tcPr>
            <w:tcW w:w="1275" w:type="dxa"/>
            <w:shd w:val="clear" w:color="auto" w:fill="D9D9D9" w:themeFill="background1" w:themeFillShade="D9"/>
            <w:vAlign w:val="center"/>
          </w:tcPr>
          <w:p w14:paraId="19553C5A" w14:textId="77777777" w:rsidR="002408C0" w:rsidRPr="00CE69D8" w:rsidRDefault="002408C0"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Kualitas</w:t>
            </w:r>
          </w:p>
        </w:tc>
        <w:tc>
          <w:tcPr>
            <w:tcW w:w="2410" w:type="dxa"/>
            <w:shd w:val="clear" w:color="auto" w:fill="D9D9D9" w:themeFill="background1" w:themeFillShade="D9"/>
            <w:vAlign w:val="center"/>
          </w:tcPr>
          <w:p w14:paraId="75F917BE" w14:textId="77777777" w:rsidR="002408C0" w:rsidRPr="00CE69D8" w:rsidRDefault="002408C0" w:rsidP="00907A7B">
            <w:pPr>
              <w:spacing w:line="360" w:lineRule="auto"/>
              <w:jc w:val="center"/>
              <w:rPr>
                <w:rFonts w:ascii="Bookman Old Style" w:hAnsi="Bookman Old Style"/>
                <w:color w:val="000000" w:themeColor="text1"/>
                <w:lang w:val="id-ID"/>
              </w:rPr>
            </w:pPr>
            <w:r w:rsidRPr="00CE69D8">
              <w:rPr>
                <w:rFonts w:ascii="Bookman Old Style" w:hAnsi="Bookman Old Style"/>
                <w:color w:val="000000" w:themeColor="text1"/>
                <w:lang w:val="id-ID"/>
              </w:rPr>
              <w:t>Cadangan Penyisihan Penghapusan Aset Produktif</w:t>
            </w:r>
          </w:p>
        </w:tc>
      </w:tr>
      <w:tr w:rsidR="000C7250" w:rsidRPr="00CE69D8" w14:paraId="0F45A054" w14:textId="77777777" w:rsidTr="002408C0">
        <w:trPr>
          <w:trHeight w:val="737"/>
        </w:trPr>
        <w:tc>
          <w:tcPr>
            <w:tcW w:w="2127" w:type="dxa"/>
          </w:tcPr>
          <w:p w14:paraId="4E8B3F56" w14:textId="77777777" w:rsidR="002408C0" w:rsidRPr="00CE69D8" w:rsidRDefault="002408C0" w:rsidP="00907A7B">
            <w:pPr>
              <w:spacing w:line="360" w:lineRule="auto"/>
              <w:rPr>
                <w:rFonts w:ascii="Bookman Old Style" w:hAnsi="Bookman Old Style"/>
                <w:color w:val="000000" w:themeColor="text1"/>
                <w:sz w:val="24"/>
                <w:szCs w:val="24"/>
                <w:lang w:val="id-ID"/>
              </w:rPr>
            </w:pPr>
          </w:p>
        </w:tc>
        <w:tc>
          <w:tcPr>
            <w:tcW w:w="2268" w:type="dxa"/>
          </w:tcPr>
          <w:p w14:paraId="4F0992E5" w14:textId="77777777" w:rsidR="002408C0" w:rsidRPr="00CE69D8" w:rsidRDefault="002408C0" w:rsidP="00907A7B">
            <w:pPr>
              <w:spacing w:line="360" w:lineRule="auto"/>
              <w:rPr>
                <w:rFonts w:ascii="Bookman Old Style" w:hAnsi="Bookman Old Style"/>
                <w:color w:val="000000" w:themeColor="text1"/>
                <w:sz w:val="24"/>
                <w:szCs w:val="24"/>
                <w:lang w:val="id-ID"/>
              </w:rPr>
            </w:pPr>
          </w:p>
        </w:tc>
        <w:tc>
          <w:tcPr>
            <w:tcW w:w="1275" w:type="dxa"/>
          </w:tcPr>
          <w:p w14:paraId="3D552E10" w14:textId="77777777" w:rsidR="002408C0" w:rsidRPr="00CE69D8" w:rsidRDefault="002408C0" w:rsidP="00907A7B">
            <w:pPr>
              <w:spacing w:line="360" w:lineRule="auto"/>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 xml:space="preserve"> </w:t>
            </w:r>
          </w:p>
        </w:tc>
        <w:tc>
          <w:tcPr>
            <w:tcW w:w="2410" w:type="dxa"/>
          </w:tcPr>
          <w:p w14:paraId="07D4F19C" w14:textId="77777777" w:rsidR="002408C0" w:rsidRPr="00CE69D8" w:rsidRDefault="002408C0" w:rsidP="00907A7B">
            <w:pPr>
              <w:spacing w:line="360" w:lineRule="auto"/>
              <w:rPr>
                <w:rFonts w:ascii="Bookman Old Style" w:hAnsi="Bookman Old Style"/>
                <w:color w:val="000000" w:themeColor="text1"/>
                <w:sz w:val="24"/>
                <w:szCs w:val="24"/>
                <w:lang w:val="id-ID"/>
              </w:rPr>
            </w:pPr>
          </w:p>
        </w:tc>
      </w:tr>
    </w:tbl>
    <w:p w14:paraId="7D2461E5" w14:textId="77777777" w:rsidR="00132391" w:rsidRPr="00CE69D8" w:rsidRDefault="00132391" w:rsidP="00907A7B">
      <w:pPr>
        <w:spacing w:line="360" w:lineRule="auto"/>
        <w:rPr>
          <w:rFonts w:ascii="Bookman Old Style" w:hAnsi="Bookman Old Style"/>
          <w:color w:val="000000" w:themeColor="text1"/>
          <w:sz w:val="24"/>
          <w:szCs w:val="24"/>
          <w:lang w:val="id-ID"/>
        </w:rPr>
      </w:pPr>
    </w:p>
    <w:p w14:paraId="77CC94E9" w14:textId="77777777" w:rsidR="009A5B08" w:rsidRPr="00CE69D8" w:rsidRDefault="009A5B08" w:rsidP="00907A7B">
      <w:pPr>
        <w:pStyle w:val="Heading2"/>
        <w:tabs>
          <w:tab w:val="left" w:pos="972"/>
        </w:tabs>
        <w:spacing w:before="0"/>
        <w:ind w:left="0"/>
        <w:jc w:val="both"/>
        <w:rPr>
          <w:rFonts w:ascii="Bookman Old Style" w:hAnsi="Bookman Old Style"/>
          <w:noProof/>
          <w:color w:val="000000" w:themeColor="text1"/>
          <w:szCs w:val="24"/>
        </w:rPr>
      </w:pPr>
    </w:p>
    <w:p w14:paraId="7E799F42" w14:textId="77777777" w:rsidR="009A5B08" w:rsidRPr="00CE69D8" w:rsidRDefault="009A5B08" w:rsidP="00907A7B">
      <w:pPr>
        <w:spacing w:line="360" w:lineRule="auto"/>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rPr>
        <w:br w:type="page"/>
      </w:r>
    </w:p>
    <w:p w14:paraId="1ADFA77B" w14:textId="77777777" w:rsidR="009A5B08" w:rsidRPr="00CE69D8" w:rsidRDefault="009A5B08" w:rsidP="00020944">
      <w:pPr>
        <w:pStyle w:val="ListParagraph"/>
        <w:numPr>
          <w:ilvl w:val="0"/>
          <w:numId w:val="197"/>
        </w:numPr>
        <w:tabs>
          <w:tab w:val="left" w:pos="709"/>
        </w:tabs>
        <w:spacing w:line="360" w:lineRule="auto"/>
        <w:ind w:left="1134" w:hanging="567"/>
        <w:contextualSpacing w:val="0"/>
        <w:jc w:val="both"/>
        <w:rPr>
          <w:rFonts w:ascii="Bookman Old Style" w:hAnsi="Bookman Old Style"/>
          <w:noProof/>
          <w:color w:val="000000" w:themeColor="text1"/>
          <w:sz w:val="24"/>
          <w:szCs w:val="24"/>
          <w:lang w:val="pt-BR"/>
        </w:rPr>
      </w:pPr>
      <w:r w:rsidRPr="00CE69D8">
        <w:rPr>
          <w:rFonts w:ascii="Bookman Old Style" w:hAnsi="Bookman Old Style"/>
          <w:noProof/>
          <w:color w:val="000000" w:themeColor="text1"/>
          <w:sz w:val="24"/>
          <w:szCs w:val="24"/>
          <w:lang w:val="pt-BR"/>
        </w:rPr>
        <w:t xml:space="preserve">PENJELASAN </w:t>
      </w:r>
      <w:r w:rsidR="00692145" w:rsidRPr="00CE69D8">
        <w:rPr>
          <w:rFonts w:ascii="Bookman Old Style" w:hAnsi="Bookman Old Style"/>
          <w:noProof/>
          <w:color w:val="000000" w:themeColor="text1"/>
          <w:sz w:val="24"/>
          <w:szCs w:val="24"/>
          <w:lang w:val="id-ID"/>
        </w:rPr>
        <w:t xml:space="preserve">FORMULIR 3033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PORTOFOLIO DANA VENTURA </w:t>
      </w:r>
      <w:r w:rsidR="00692145"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RINGKASAN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32"/>
          <w:szCs w:val="24"/>
          <w:lang w:val="pt-BR"/>
        </w:rPr>
        <w:t xml:space="preserve"> </w:t>
      </w:r>
    </w:p>
    <w:p w14:paraId="1128E0F2" w14:textId="77777777" w:rsidR="00A11FEE" w:rsidRPr="00CE69D8" w:rsidRDefault="00A11FEE" w:rsidP="00907A7B">
      <w:pPr>
        <w:pStyle w:val="ListParagraph"/>
        <w:tabs>
          <w:tab w:val="left" w:pos="709"/>
        </w:tabs>
        <w:spacing w:line="360" w:lineRule="auto"/>
        <w:ind w:left="1134"/>
        <w:contextualSpacing w:val="0"/>
        <w:jc w:val="both"/>
        <w:rPr>
          <w:rFonts w:ascii="Bookman Old Style" w:hAnsi="Bookman Old Style"/>
          <w:noProof/>
          <w:color w:val="000000" w:themeColor="text1"/>
          <w:sz w:val="24"/>
          <w:szCs w:val="24"/>
        </w:rPr>
      </w:pPr>
      <w:r w:rsidRPr="00CE69D8">
        <w:rPr>
          <w:rFonts w:ascii="Bookman Old Style" w:hAnsi="Bookman Old Style"/>
          <w:noProof/>
          <w:color w:val="000000" w:themeColor="text1"/>
          <w:sz w:val="24"/>
          <w:szCs w:val="24"/>
        </w:rPr>
        <w:t xml:space="preserve">Formulir </w:t>
      </w:r>
      <w:r w:rsidRPr="00CE69D8">
        <w:rPr>
          <w:rFonts w:ascii="Bookman Old Style" w:hAnsi="Bookman Old Style"/>
          <w:noProof/>
          <w:color w:val="000000" w:themeColor="text1"/>
          <w:sz w:val="24"/>
          <w:szCs w:val="24"/>
          <w:lang w:val="id-ID"/>
        </w:rPr>
        <w:t>3033</w:t>
      </w:r>
      <w:r w:rsidRPr="00CE69D8">
        <w:rPr>
          <w:rFonts w:ascii="Bookman Old Style" w:hAnsi="Bookman Old Style"/>
          <w:noProof/>
          <w:color w:val="000000" w:themeColor="text1"/>
          <w:sz w:val="24"/>
          <w:szCs w:val="24"/>
        </w:rPr>
        <w:t xml:space="preserve">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Portofolio Dana Ventura - Ringkasan</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berisi rincian penempatan portofolio yang dilakukan oleh </w:t>
      </w:r>
      <w:r w:rsidR="00525C79" w:rsidRPr="00CE69D8">
        <w:rPr>
          <w:rFonts w:ascii="Bookman Old Style" w:hAnsi="Bookman Old Style"/>
          <w:noProof/>
          <w:color w:val="000000" w:themeColor="text1"/>
          <w:sz w:val="24"/>
          <w:szCs w:val="24"/>
          <w:lang w:val="id-ID"/>
        </w:rPr>
        <w:t>dana ventura</w:t>
      </w:r>
      <w:r w:rsidRPr="00CE69D8">
        <w:rPr>
          <w:rFonts w:ascii="Bookman Old Style" w:hAnsi="Bookman Old Style"/>
          <w:noProof/>
          <w:color w:val="000000" w:themeColor="text1"/>
          <w:sz w:val="24"/>
          <w:szCs w:val="24"/>
          <w:lang w:val="id-ID"/>
        </w:rPr>
        <w:t>.</w:t>
      </w:r>
    </w:p>
    <w:p w14:paraId="684A4D6C" w14:textId="77777777" w:rsidR="004C0330" w:rsidRPr="00CE69D8" w:rsidRDefault="004C0330" w:rsidP="00020944">
      <w:pPr>
        <w:pStyle w:val="Heading2"/>
        <w:numPr>
          <w:ilvl w:val="0"/>
          <w:numId w:val="198"/>
        </w:numPr>
        <w:tabs>
          <w:tab w:val="clear" w:pos="5760"/>
        </w:tabs>
        <w:spacing w:before="0"/>
        <w:ind w:left="1701" w:hanging="567"/>
        <w:jc w:val="both"/>
        <w:rPr>
          <w:rFonts w:ascii="Bookman Old Style" w:hAnsi="Bookman Old Style"/>
          <w:color w:val="000000" w:themeColor="text1"/>
        </w:rPr>
      </w:pPr>
      <w:r w:rsidRPr="00CE69D8">
        <w:rPr>
          <w:rFonts w:ascii="Bookman Old Style" w:hAnsi="Bookman Old Style"/>
          <w:color w:val="000000" w:themeColor="text1"/>
        </w:rPr>
        <w:t>Nama Dana Ventura</w:t>
      </w:r>
    </w:p>
    <w:p w14:paraId="05891A34" w14:textId="77777777" w:rsidR="004C0330" w:rsidRPr="00CE69D8" w:rsidRDefault="004C0330" w:rsidP="00907A7B">
      <w:pPr>
        <w:spacing w:line="360" w:lineRule="auto"/>
        <w:ind w:left="1701"/>
        <w:jc w:val="both"/>
        <w:rPr>
          <w:rFonts w:ascii="Bookman Old Style" w:hAnsi="Bookman Old Style"/>
          <w:color w:val="000000" w:themeColor="text1"/>
          <w:sz w:val="24"/>
          <w:lang w:val="id-ID"/>
        </w:rPr>
      </w:pPr>
      <w:r w:rsidRPr="00CE69D8">
        <w:rPr>
          <w:rFonts w:ascii="Bookman Old Style" w:hAnsi="Bookman Old Style"/>
          <w:color w:val="000000" w:themeColor="text1"/>
          <w:sz w:val="24"/>
          <w:lang w:val="id-ID"/>
        </w:rPr>
        <w:t xml:space="preserve">Pos ini diisi dengan </w:t>
      </w:r>
      <w:r w:rsidR="002408C0" w:rsidRPr="00CE69D8">
        <w:rPr>
          <w:rFonts w:ascii="Bookman Old Style" w:hAnsi="Bookman Old Style"/>
          <w:color w:val="000000" w:themeColor="text1"/>
          <w:sz w:val="24"/>
          <w:lang w:val="id-ID"/>
        </w:rPr>
        <w:t xml:space="preserve">nama </w:t>
      </w:r>
      <w:r w:rsidR="00525C79" w:rsidRPr="00CE69D8">
        <w:rPr>
          <w:rFonts w:ascii="Bookman Old Style" w:hAnsi="Bookman Old Style"/>
          <w:color w:val="000000" w:themeColor="text1"/>
          <w:sz w:val="24"/>
          <w:lang w:val="id-ID"/>
        </w:rPr>
        <w:t xml:space="preserve">dana ventura </w:t>
      </w:r>
      <w:r w:rsidRPr="00CE69D8">
        <w:rPr>
          <w:rFonts w:ascii="Bookman Old Style" w:hAnsi="Bookman Old Style"/>
          <w:color w:val="000000" w:themeColor="text1"/>
          <w:sz w:val="24"/>
          <w:lang w:val="id-ID"/>
        </w:rPr>
        <w:t xml:space="preserve">yang dikelola oleh Perusahaan Modal Ventura </w:t>
      </w:r>
      <w:r w:rsidR="002408C0" w:rsidRPr="00CE69D8">
        <w:rPr>
          <w:rFonts w:ascii="Bookman Old Style" w:hAnsi="Bookman Old Style"/>
          <w:color w:val="000000" w:themeColor="text1"/>
          <w:sz w:val="24"/>
          <w:lang w:val="id-ID"/>
        </w:rPr>
        <w:t xml:space="preserve">pelapor </w:t>
      </w:r>
      <w:r w:rsidRPr="00CE69D8">
        <w:rPr>
          <w:rFonts w:ascii="Bookman Old Style" w:hAnsi="Bookman Old Style"/>
          <w:color w:val="000000" w:themeColor="text1"/>
          <w:sz w:val="24"/>
          <w:lang w:val="id-ID"/>
        </w:rPr>
        <w:t xml:space="preserve">melalui kontrak investasi bersama. </w:t>
      </w:r>
    </w:p>
    <w:p w14:paraId="77BEFAEE" w14:textId="77777777" w:rsidR="00512553" w:rsidRPr="00CE69D8" w:rsidRDefault="00512553" w:rsidP="00020944">
      <w:pPr>
        <w:pStyle w:val="Heading2"/>
        <w:numPr>
          <w:ilvl w:val="0"/>
          <w:numId w:val="198"/>
        </w:numPr>
        <w:tabs>
          <w:tab w:val="clear" w:pos="5760"/>
        </w:tabs>
        <w:spacing w:before="0"/>
        <w:ind w:left="1701" w:hanging="567"/>
        <w:jc w:val="both"/>
        <w:rPr>
          <w:rFonts w:ascii="Bookman Old Style" w:hAnsi="Bookman Old Style"/>
          <w:color w:val="000000" w:themeColor="text1"/>
        </w:rPr>
      </w:pPr>
      <w:r w:rsidRPr="00CE69D8">
        <w:rPr>
          <w:rFonts w:ascii="Bookman Old Style" w:hAnsi="Bookman Old Style"/>
          <w:color w:val="000000" w:themeColor="text1"/>
        </w:rPr>
        <w:t>Nama Bank Kustodian</w:t>
      </w:r>
    </w:p>
    <w:p w14:paraId="74AD6595" w14:textId="77777777" w:rsidR="00512553" w:rsidRPr="00CE69D8" w:rsidRDefault="00512553" w:rsidP="00907A7B">
      <w:pPr>
        <w:spacing w:line="360" w:lineRule="auto"/>
        <w:ind w:left="1701"/>
        <w:jc w:val="both"/>
        <w:rPr>
          <w:rFonts w:ascii="Bookman Old Style" w:hAnsi="Bookman Old Style"/>
          <w:color w:val="000000" w:themeColor="text1"/>
          <w:sz w:val="24"/>
          <w:lang w:val="id-ID"/>
        </w:rPr>
      </w:pPr>
      <w:r w:rsidRPr="00CE69D8">
        <w:rPr>
          <w:rFonts w:ascii="Bookman Old Style" w:hAnsi="Bookman Old Style"/>
          <w:color w:val="000000" w:themeColor="text1"/>
          <w:sz w:val="24"/>
          <w:lang w:val="id-ID"/>
        </w:rPr>
        <w:t xml:space="preserve">Pos ini diisi dengan nama </w:t>
      </w:r>
      <w:r w:rsidR="002408C0" w:rsidRPr="00CE69D8">
        <w:rPr>
          <w:rFonts w:ascii="Bookman Old Style" w:hAnsi="Bookman Old Style"/>
          <w:color w:val="000000" w:themeColor="text1"/>
          <w:sz w:val="24"/>
          <w:lang w:val="id-ID"/>
        </w:rPr>
        <w:t xml:space="preserve">bank kustodian </w:t>
      </w:r>
      <w:r w:rsidRPr="00CE69D8">
        <w:rPr>
          <w:rFonts w:ascii="Bookman Old Style" w:hAnsi="Bookman Old Style"/>
          <w:color w:val="000000" w:themeColor="text1"/>
          <w:sz w:val="24"/>
          <w:lang w:val="id-ID"/>
        </w:rPr>
        <w:t xml:space="preserve">yang melakukan penitipan kolektif dalam rangka kontrak investasi bersama </w:t>
      </w:r>
      <w:r w:rsidR="00525C79" w:rsidRPr="00CE69D8">
        <w:rPr>
          <w:rFonts w:ascii="Bookman Old Style" w:hAnsi="Bookman Old Style"/>
          <w:color w:val="000000" w:themeColor="text1"/>
          <w:sz w:val="24"/>
          <w:lang w:val="id-ID"/>
        </w:rPr>
        <w:t xml:space="preserve">dana ventura. </w:t>
      </w:r>
    </w:p>
    <w:p w14:paraId="3B1EFF56" w14:textId="77777777" w:rsidR="00783698" w:rsidRPr="00CE69D8" w:rsidRDefault="00783698" w:rsidP="00020944">
      <w:pPr>
        <w:pStyle w:val="Heading2"/>
        <w:numPr>
          <w:ilvl w:val="0"/>
          <w:numId w:val="198"/>
        </w:numPr>
        <w:tabs>
          <w:tab w:val="clear" w:pos="5760"/>
        </w:tabs>
        <w:spacing w:before="0"/>
        <w:ind w:left="1701" w:hanging="567"/>
        <w:jc w:val="both"/>
        <w:rPr>
          <w:rFonts w:ascii="Bookman Old Style" w:hAnsi="Bookman Old Style"/>
          <w:color w:val="000000" w:themeColor="text1"/>
        </w:rPr>
      </w:pPr>
      <w:r w:rsidRPr="00CE69D8">
        <w:rPr>
          <w:rFonts w:ascii="Bookman Old Style" w:hAnsi="Bookman Old Style"/>
          <w:color w:val="000000" w:themeColor="text1"/>
        </w:rPr>
        <w:t>Nomor Kontrak Investasi Bersama Dana Ventura</w:t>
      </w:r>
    </w:p>
    <w:p w14:paraId="2F3669F9" w14:textId="77777777" w:rsidR="005A4C30" w:rsidRPr="00CE69D8" w:rsidRDefault="005A4C30" w:rsidP="00907A7B">
      <w:pPr>
        <w:spacing w:line="360" w:lineRule="auto"/>
        <w:ind w:left="1701"/>
        <w:jc w:val="both"/>
        <w:rPr>
          <w:rFonts w:ascii="Bookman Old Style" w:hAnsi="Bookman Old Style"/>
          <w:color w:val="000000" w:themeColor="text1"/>
          <w:sz w:val="24"/>
          <w:lang w:val="id-ID"/>
        </w:rPr>
      </w:pPr>
      <w:r w:rsidRPr="00CE69D8">
        <w:rPr>
          <w:rFonts w:ascii="Bookman Old Style" w:hAnsi="Bookman Old Style"/>
          <w:color w:val="000000" w:themeColor="text1"/>
          <w:sz w:val="24"/>
          <w:lang w:val="id-ID"/>
        </w:rPr>
        <w:t xml:space="preserve">Pos ini diisi dengan nomor kontrak investasi bersama </w:t>
      </w:r>
      <w:r w:rsidR="00525C79" w:rsidRPr="00CE69D8">
        <w:rPr>
          <w:rFonts w:ascii="Bookman Old Style" w:hAnsi="Bookman Old Style"/>
          <w:color w:val="000000" w:themeColor="text1"/>
          <w:sz w:val="24"/>
          <w:lang w:val="id-ID"/>
        </w:rPr>
        <w:t>dana ventura.</w:t>
      </w:r>
    </w:p>
    <w:p w14:paraId="558C463B" w14:textId="77777777" w:rsidR="00783698" w:rsidRPr="00CE69D8" w:rsidRDefault="00783698" w:rsidP="00020944">
      <w:pPr>
        <w:pStyle w:val="Heading2"/>
        <w:numPr>
          <w:ilvl w:val="0"/>
          <w:numId w:val="198"/>
        </w:numPr>
        <w:tabs>
          <w:tab w:val="clear" w:pos="5760"/>
        </w:tabs>
        <w:spacing w:before="0"/>
        <w:ind w:left="1701" w:hanging="567"/>
        <w:jc w:val="both"/>
        <w:rPr>
          <w:rFonts w:ascii="Bookman Old Style" w:hAnsi="Bookman Old Style"/>
          <w:color w:val="000000" w:themeColor="text1"/>
        </w:rPr>
      </w:pPr>
      <w:r w:rsidRPr="00CE69D8">
        <w:rPr>
          <w:rFonts w:ascii="Bookman Old Style" w:hAnsi="Bookman Old Style"/>
          <w:color w:val="000000" w:themeColor="text1"/>
        </w:rPr>
        <w:t>Tanggal Kontrak Investasi Bersama Dana Ventura</w:t>
      </w:r>
    </w:p>
    <w:p w14:paraId="016F17EF" w14:textId="77777777" w:rsidR="005A4C30" w:rsidRPr="00CE69D8" w:rsidRDefault="00525C79" w:rsidP="00907A7B">
      <w:pPr>
        <w:spacing w:line="360" w:lineRule="auto"/>
        <w:ind w:left="1701"/>
        <w:jc w:val="both"/>
        <w:rPr>
          <w:color w:val="000000" w:themeColor="text1"/>
          <w:lang w:val="id-ID"/>
        </w:rPr>
      </w:pPr>
      <w:r w:rsidRPr="00CE69D8">
        <w:rPr>
          <w:rFonts w:ascii="Bookman Old Style" w:hAnsi="Bookman Old Style"/>
          <w:color w:val="000000" w:themeColor="text1"/>
          <w:sz w:val="24"/>
          <w:lang w:val="id-ID"/>
        </w:rPr>
        <w:t>pos ini diisi dengan tanggal kontrak investasi bersama dana ventura.</w:t>
      </w:r>
    </w:p>
    <w:p w14:paraId="1DF5DEC7" w14:textId="77777777" w:rsidR="00783698" w:rsidRPr="00CE69D8" w:rsidRDefault="00783698" w:rsidP="00020944">
      <w:pPr>
        <w:pStyle w:val="Heading2"/>
        <w:numPr>
          <w:ilvl w:val="0"/>
          <w:numId w:val="198"/>
        </w:numPr>
        <w:tabs>
          <w:tab w:val="clear" w:pos="5760"/>
        </w:tabs>
        <w:spacing w:before="0"/>
        <w:ind w:left="1701" w:hanging="567"/>
        <w:jc w:val="both"/>
        <w:rPr>
          <w:rFonts w:ascii="Bookman Old Style" w:hAnsi="Bookman Old Style"/>
          <w:color w:val="000000" w:themeColor="text1"/>
        </w:rPr>
      </w:pPr>
      <w:r w:rsidRPr="00CE69D8">
        <w:rPr>
          <w:rFonts w:ascii="Bookman Old Style" w:hAnsi="Bookman Old Style"/>
          <w:color w:val="000000" w:themeColor="text1"/>
        </w:rPr>
        <w:t>Jenis Penempatan Dana Ventura</w:t>
      </w:r>
    </w:p>
    <w:p w14:paraId="7C703F8C" w14:textId="77777777" w:rsidR="005A4C30" w:rsidRPr="00CE69D8" w:rsidRDefault="005A4C30" w:rsidP="00907A7B">
      <w:pPr>
        <w:spacing w:line="360" w:lineRule="auto"/>
        <w:ind w:left="1701"/>
        <w:jc w:val="both"/>
        <w:rPr>
          <w:rFonts w:ascii="Bookman Old Style" w:hAnsi="Bookman Old Style"/>
          <w:color w:val="000000" w:themeColor="text1"/>
          <w:sz w:val="24"/>
          <w:lang w:val="id-ID"/>
        </w:rPr>
      </w:pPr>
      <w:r w:rsidRPr="00CE69D8">
        <w:rPr>
          <w:rFonts w:ascii="Bookman Old Style" w:hAnsi="Bookman Old Style"/>
          <w:color w:val="000000" w:themeColor="text1"/>
          <w:sz w:val="24"/>
          <w:lang w:val="id-ID"/>
        </w:rPr>
        <w:t xml:space="preserve">Pos ini diisi dengan jenis penempatan </w:t>
      </w:r>
      <w:r w:rsidR="00525C79" w:rsidRPr="00CE69D8">
        <w:rPr>
          <w:rFonts w:ascii="Bookman Old Style" w:hAnsi="Bookman Old Style"/>
          <w:color w:val="000000" w:themeColor="text1"/>
          <w:sz w:val="24"/>
          <w:lang w:val="id-ID"/>
        </w:rPr>
        <w:t>dana ventura</w:t>
      </w:r>
      <w:r w:rsidRPr="00CE69D8">
        <w:rPr>
          <w:rFonts w:ascii="Bookman Old Style" w:hAnsi="Bookman Old Style"/>
          <w:color w:val="000000" w:themeColor="text1"/>
          <w:sz w:val="24"/>
          <w:lang w:val="id-ID"/>
        </w:rPr>
        <w:t>, yaitu:</w:t>
      </w:r>
    </w:p>
    <w:p w14:paraId="4AE01BE8" w14:textId="3E02AC9F" w:rsidR="00EA4148" w:rsidRPr="00CE69D8" w:rsidRDefault="6054922F" w:rsidP="3F3CC245">
      <w:pPr>
        <w:pStyle w:val="ListParagraph"/>
        <w:numPr>
          <w:ilvl w:val="0"/>
          <w:numId w:val="212"/>
        </w:numPr>
        <w:spacing w:line="360" w:lineRule="auto"/>
        <w:ind w:left="2268" w:hanging="567"/>
        <w:jc w:val="both"/>
        <w:rPr>
          <w:rFonts w:ascii="Bookman Old Style" w:hAnsi="Bookman Old Style"/>
          <w:color w:val="000000" w:themeColor="text1"/>
          <w:sz w:val="24"/>
          <w:szCs w:val="24"/>
        </w:rPr>
      </w:pPr>
      <w:r w:rsidRPr="00CE69D8">
        <w:rPr>
          <w:rFonts w:ascii="Bookman Old Style" w:hAnsi="Bookman Old Style"/>
          <w:color w:val="000000" w:themeColor="text1"/>
          <w:sz w:val="24"/>
          <w:szCs w:val="24"/>
        </w:rPr>
        <w:t>p</w:t>
      </w:r>
      <w:r w:rsidR="00EA4148" w:rsidRPr="00CE69D8">
        <w:rPr>
          <w:rFonts w:ascii="Bookman Old Style" w:hAnsi="Bookman Old Style"/>
          <w:color w:val="000000" w:themeColor="text1"/>
          <w:sz w:val="24"/>
          <w:szCs w:val="24"/>
        </w:rPr>
        <w:t>enyertaan modal;</w:t>
      </w:r>
    </w:p>
    <w:p w14:paraId="1588CAE0" w14:textId="77777777" w:rsidR="005A4C30" w:rsidRPr="00CE69D8" w:rsidRDefault="002408C0" w:rsidP="00020944">
      <w:pPr>
        <w:pStyle w:val="ListParagraph"/>
        <w:numPr>
          <w:ilvl w:val="0"/>
          <w:numId w:val="212"/>
        </w:numPr>
        <w:spacing w:line="360" w:lineRule="auto"/>
        <w:ind w:left="2268" w:hanging="567"/>
        <w:contextualSpacing w:val="0"/>
        <w:jc w:val="both"/>
        <w:rPr>
          <w:rFonts w:ascii="Bookman Old Style" w:hAnsi="Bookman Old Style"/>
          <w:color w:val="000000" w:themeColor="text1"/>
          <w:sz w:val="24"/>
          <w:lang w:val="id-ID"/>
        </w:rPr>
      </w:pPr>
      <w:r w:rsidRPr="00CE69D8">
        <w:rPr>
          <w:rFonts w:ascii="Bookman Old Style" w:hAnsi="Bookman Old Style"/>
          <w:color w:val="000000" w:themeColor="text1"/>
          <w:sz w:val="24"/>
          <w:lang w:val="id-ID"/>
        </w:rPr>
        <w:t>penyertaan melalui pembelian obligasi konversi;</w:t>
      </w:r>
    </w:p>
    <w:p w14:paraId="3BDBA235" w14:textId="77777777" w:rsidR="005A4C30" w:rsidRPr="00CE69D8" w:rsidRDefault="002408C0" w:rsidP="00020944">
      <w:pPr>
        <w:pStyle w:val="ListParagraph"/>
        <w:numPr>
          <w:ilvl w:val="0"/>
          <w:numId w:val="212"/>
        </w:numPr>
        <w:spacing w:line="360" w:lineRule="auto"/>
        <w:ind w:left="2268" w:hanging="567"/>
        <w:contextualSpacing w:val="0"/>
        <w:jc w:val="both"/>
        <w:rPr>
          <w:rFonts w:ascii="Bookman Old Style" w:hAnsi="Bookman Old Style"/>
          <w:color w:val="000000" w:themeColor="text1"/>
          <w:sz w:val="24"/>
          <w:lang w:val="id-ID"/>
        </w:rPr>
      </w:pPr>
      <w:r w:rsidRPr="00CE69D8">
        <w:rPr>
          <w:rFonts w:ascii="Bookman Old Style" w:hAnsi="Bookman Old Style"/>
          <w:color w:val="000000" w:themeColor="text1"/>
          <w:sz w:val="24"/>
          <w:lang w:val="id-ID"/>
        </w:rPr>
        <w:t xml:space="preserve">pembiayaan melalui pembelian surat utang yang diterbitkan pasangan usaha pada tahap rintisan awal </w:t>
      </w:r>
      <w:r w:rsidR="004A2F06" w:rsidRPr="00CE69D8">
        <w:rPr>
          <w:rFonts w:ascii="Bookman Old Style" w:hAnsi="Bookman Old Style"/>
          <w:color w:val="000000" w:themeColor="text1"/>
          <w:sz w:val="24"/>
          <w:lang w:val="id-ID"/>
        </w:rPr>
        <w:t>(</w:t>
      </w:r>
      <w:r w:rsidRPr="00CE69D8">
        <w:rPr>
          <w:rFonts w:ascii="Bookman Old Style" w:hAnsi="Bookman Old Style"/>
          <w:i/>
          <w:color w:val="000000" w:themeColor="text1"/>
          <w:sz w:val="24"/>
          <w:lang w:val="id-ID"/>
        </w:rPr>
        <w:t>start-up</w:t>
      </w:r>
      <w:r w:rsidR="004A2F06" w:rsidRPr="00CE69D8">
        <w:rPr>
          <w:rFonts w:ascii="Bookman Old Style" w:hAnsi="Bookman Old Style"/>
          <w:color w:val="000000" w:themeColor="text1"/>
          <w:sz w:val="24"/>
          <w:lang w:val="id-ID"/>
        </w:rPr>
        <w:t>)</w:t>
      </w:r>
      <w:r w:rsidRPr="00CE69D8">
        <w:rPr>
          <w:rFonts w:ascii="Bookman Old Style" w:hAnsi="Bookman Old Style"/>
          <w:color w:val="000000" w:themeColor="text1"/>
          <w:sz w:val="24"/>
          <w:lang w:val="id-ID"/>
        </w:rPr>
        <w:t xml:space="preserve"> dan/atau pengembangan usaha; dan/atau</w:t>
      </w:r>
    </w:p>
    <w:p w14:paraId="73EA92E2" w14:textId="05AB19ED" w:rsidR="005A4C30" w:rsidRPr="00CE69D8" w:rsidRDefault="002408C0" w:rsidP="3F3CC245">
      <w:pPr>
        <w:pStyle w:val="ListParagraph"/>
        <w:numPr>
          <w:ilvl w:val="0"/>
          <w:numId w:val="212"/>
        </w:numPr>
        <w:spacing w:line="360" w:lineRule="auto"/>
        <w:ind w:left="2268" w:hanging="567"/>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pembiayaan</w:t>
      </w:r>
      <w:r w:rsidR="005A4C30" w:rsidRPr="00CE69D8">
        <w:rPr>
          <w:rFonts w:ascii="Bookman Old Style" w:hAnsi="Bookman Old Style"/>
          <w:color w:val="000000" w:themeColor="text1"/>
          <w:sz w:val="24"/>
          <w:szCs w:val="24"/>
          <w:lang w:val="id-ID"/>
        </w:rPr>
        <w:t>.</w:t>
      </w:r>
    </w:p>
    <w:p w14:paraId="0911DAD2" w14:textId="77777777" w:rsidR="005A4C30" w:rsidRPr="00CE69D8" w:rsidRDefault="005A4C30" w:rsidP="00020944">
      <w:pPr>
        <w:pStyle w:val="Heading2"/>
        <w:numPr>
          <w:ilvl w:val="0"/>
          <w:numId w:val="198"/>
        </w:numPr>
        <w:tabs>
          <w:tab w:val="clear" w:pos="5760"/>
        </w:tabs>
        <w:spacing w:before="0"/>
        <w:ind w:left="1701"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Nama </w:t>
      </w:r>
      <w:r w:rsidRPr="00CE69D8">
        <w:rPr>
          <w:rFonts w:ascii="Bookman Old Style" w:hAnsi="Bookman Old Style"/>
          <w:color w:val="000000" w:themeColor="text1"/>
        </w:rPr>
        <w:t>Penerbit</w:t>
      </w:r>
    </w:p>
    <w:p w14:paraId="0D04615D" w14:textId="77777777" w:rsidR="005A4C30" w:rsidRPr="00CE69D8" w:rsidRDefault="005A4C30" w:rsidP="00907A7B">
      <w:pPr>
        <w:spacing w:line="360" w:lineRule="auto"/>
        <w:ind w:left="1701"/>
        <w:jc w:val="both"/>
        <w:rPr>
          <w:rFonts w:ascii="Bookman Old Style" w:hAnsi="Bookman Old Style"/>
          <w:noProof/>
          <w:color w:val="000000" w:themeColor="text1"/>
          <w:szCs w:val="24"/>
          <w:lang w:val="id-ID"/>
        </w:rPr>
      </w:pPr>
      <w:r w:rsidRPr="00CE69D8">
        <w:rPr>
          <w:rFonts w:ascii="Bookman Old Style" w:hAnsi="Bookman Old Style"/>
          <w:color w:val="000000" w:themeColor="text1"/>
          <w:sz w:val="24"/>
          <w:lang w:val="id-ID"/>
        </w:rPr>
        <w:t>Pos</w:t>
      </w:r>
      <w:r w:rsidRPr="00CE69D8">
        <w:rPr>
          <w:rFonts w:ascii="Bookman Old Style" w:hAnsi="Bookman Old Style"/>
          <w:noProof/>
          <w:color w:val="000000" w:themeColor="text1"/>
          <w:szCs w:val="24"/>
          <w:lang w:val="id-ID"/>
        </w:rPr>
        <w:t xml:space="preserve"> </w:t>
      </w:r>
      <w:r w:rsidRPr="00CE69D8">
        <w:rPr>
          <w:rFonts w:ascii="Bookman Old Style" w:hAnsi="Bookman Old Style"/>
          <w:color w:val="000000" w:themeColor="text1"/>
          <w:sz w:val="24"/>
          <w:lang w:val="id-ID"/>
        </w:rPr>
        <w:t>ini diisi dengan nama pasangan usaha di</w:t>
      </w:r>
      <w:r w:rsidR="00510B51" w:rsidRPr="00CE69D8">
        <w:rPr>
          <w:rFonts w:ascii="Bookman Old Style" w:hAnsi="Bookman Old Style"/>
          <w:color w:val="000000" w:themeColor="text1"/>
          <w:sz w:val="24"/>
          <w:lang w:val="id-ID"/>
        </w:rPr>
        <w:t xml:space="preserve"> </w:t>
      </w:r>
      <w:r w:rsidRPr="00CE69D8">
        <w:rPr>
          <w:rFonts w:ascii="Bookman Old Style" w:hAnsi="Bookman Old Style"/>
          <w:color w:val="000000" w:themeColor="text1"/>
          <w:sz w:val="24"/>
          <w:lang w:val="id-ID"/>
        </w:rPr>
        <w:t xml:space="preserve">mana </w:t>
      </w:r>
      <w:r w:rsidR="00525C79" w:rsidRPr="00CE69D8">
        <w:rPr>
          <w:rFonts w:ascii="Bookman Old Style" w:hAnsi="Bookman Old Style"/>
          <w:color w:val="000000" w:themeColor="text1"/>
          <w:sz w:val="24"/>
          <w:lang w:val="id-ID"/>
        </w:rPr>
        <w:t>dana ventura melakukan pembiayaan dan/atau penyertaan</w:t>
      </w:r>
      <w:r w:rsidR="00525C79" w:rsidRPr="00CE69D8">
        <w:rPr>
          <w:rFonts w:ascii="Bookman Old Style" w:hAnsi="Bookman Old Style"/>
          <w:noProof/>
          <w:color w:val="000000" w:themeColor="text1"/>
          <w:szCs w:val="24"/>
          <w:lang w:val="id-ID"/>
        </w:rPr>
        <w:t>.</w:t>
      </w:r>
    </w:p>
    <w:p w14:paraId="7C17F3AA" w14:textId="77777777" w:rsidR="009A5B08" w:rsidRPr="00CE69D8" w:rsidRDefault="009A5B08" w:rsidP="00020944">
      <w:pPr>
        <w:pStyle w:val="Heading2"/>
        <w:numPr>
          <w:ilvl w:val="0"/>
          <w:numId w:val="198"/>
        </w:numPr>
        <w:tabs>
          <w:tab w:val="clear" w:pos="5760"/>
        </w:tabs>
        <w:spacing w:before="0"/>
        <w:ind w:left="1701"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Nilai </w:t>
      </w:r>
      <w:r w:rsidRPr="00CE69D8">
        <w:rPr>
          <w:rFonts w:ascii="Bookman Old Style" w:hAnsi="Bookman Old Style"/>
          <w:color w:val="000000" w:themeColor="text1"/>
        </w:rPr>
        <w:t>Nominal</w:t>
      </w:r>
    </w:p>
    <w:p w14:paraId="3DEBBA84" w14:textId="77777777" w:rsidR="009A5B08" w:rsidRPr="00CE69D8" w:rsidRDefault="009A5B08" w:rsidP="00907A7B">
      <w:pPr>
        <w:spacing w:line="360" w:lineRule="auto"/>
        <w:ind w:left="1701"/>
        <w:jc w:val="both"/>
        <w:rPr>
          <w:rFonts w:ascii="Bookman Old Style" w:hAnsi="Bookman Old Style"/>
          <w:color w:val="000000" w:themeColor="text1"/>
          <w:sz w:val="24"/>
          <w:lang w:val="id-ID"/>
        </w:rPr>
      </w:pPr>
      <w:r w:rsidRPr="00CE69D8">
        <w:rPr>
          <w:rFonts w:ascii="Bookman Old Style" w:hAnsi="Bookman Old Style"/>
          <w:color w:val="000000" w:themeColor="text1"/>
          <w:sz w:val="24"/>
          <w:lang w:val="id-ID"/>
        </w:rPr>
        <w:t xml:space="preserve">Pos ini diisi dengan nilai nominal pembiayaan dan/atau penyertaan yang dilakukan oleh </w:t>
      </w:r>
      <w:r w:rsidR="00525C79" w:rsidRPr="00CE69D8">
        <w:rPr>
          <w:rFonts w:ascii="Bookman Old Style" w:hAnsi="Bookman Old Style"/>
          <w:color w:val="000000" w:themeColor="text1"/>
          <w:sz w:val="24"/>
          <w:lang w:val="id-ID"/>
        </w:rPr>
        <w:t xml:space="preserve">dana ventura </w:t>
      </w:r>
      <w:r w:rsidRPr="00CE69D8">
        <w:rPr>
          <w:rFonts w:ascii="Bookman Old Style" w:hAnsi="Bookman Old Style"/>
          <w:color w:val="000000" w:themeColor="text1"/>
          <w:sz w:val="24"/>
          <w:lang w:val="id-ID"/>
        </w:rPr>
        <w:t xml:space="preserve">pada pasangan usaha. </w:t>
      </w:r>
    </w:p>
    <w:p w14:paraId="175F3A3D" w14:textId="77777777" w:rsidR="009A5B08" w:rsidRPr="00CE69D8" w:rsidRDefault="009A5B08" w:rsidP="00020944">
      <w:pPr>
        <w:pStyle w:val="Heading2"/>
        <w:numPr>
          <w:ilvl w:val="0"/>
          <w:numId w:val="198"/>
        </w:numPr>
        <w:tabs>
          <w:tab w:val="clear" w:pos="5760"/>
        </w:tabs>
        <w:spacing w:before="0"/>
        <w:ind w:left="1701"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Tanggal Mulai</w:t>
      </w:r>
    </w:p>
    <w:p w14:paraId="3B49F94C" w14:textId="77777777" w:rsidR="009A5B08" w:rsidRPr="00CE69D8" w:rsidRDefault="009A5B08" w:rsidP="00907A7B">
      <w:pPr>
        <w:spacing w:line="360" w:lineRule="auto"/>
        <w:ind w:left="1701"/>
        <w:jc w:val="both"/>
        <w:rPr>
          <w:rFonts w:ascii="Bookman Old Style" w:hAnsi="Bookman Old Style"/>
          <w:color w:val="000000" w:themeColor="text1"/>
          <w:sz w:val="24"/>
          <w:lang w:val="id-ID"/>
        </w:rPr>
      </w:pPr>
      <w:r w:rsidRPr="00CE69D8">
        <w:rPr>
          <w:rFonts w:ascii="Bookman Old Style" w:hAnsi="Bookman Old Style"/>
          <w:color w:val="000000" w:themeColor="text1"/>
          <w:sz w:val="24"/>
          <w:lang w:val="id-ID"/>
        </w:rPr>
        <w:t xml:space="preserve">Pos ini diisi dengan tanggal dimulainya pembiayaan dan/atau penyertaan oleh </w:t>
      </w:r>
      <w:r w:rsidR="00525C79" w:rsidRPr="00CE69D8">
        <w:rPr>
          <w:rFonts w:ascii="Bookman Old Style" w:hAnsi="Bookman Old Style"/>
          <w:color w:val="000000" w:themeColor="text1"/>
          <w:sz w:val="24"/>
          <w:lang w:val="id-ID"/>
        </w:rPr>
        <w:t xml:space="preserve">dana ventura </w:t>
      </w:r>
      <w:r w:rsidRPr="00CE69D8">
        <w:rPr>
          <w:rFonts w:ascii="Bookman Old Style" w:hAnsi="Bookman Old Style"/>
          <w:color w:val="000000" w:themeColor="text1"/>
          <w:sz w:val="24"/>
          <w:lang w:val="id-ID"/>
        </w:rPr>
        <w:t>pada pasangan usaha berdasarkan perjanjian.</w:t>
      </w:r>
    </w:p>
    <w:p w14:paraId="1FEDA8DC" w14:textId="77777777" w:rsidR="009A5B08" w:rsidRPr="00CE69D8" w:rsidRDefault="009A5B08" w:rsidP="00020944">
      <w:pPr>
        <w:pStyle w:val="Heading2"/>
        <w:numPr>
          <w:ilvl w:val="0"/>
          <w:numId w:val="198"/>
        </w:numPr>
        <w:tabs>
          <w:tab w:val="clear" w:pos="5760"/>
        </w:tabs>
        <w:spacing w:before="0"/>
        <w:ind w:left="1701"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Tanggal </w:t>
      </w:r>
      <w:r w:rsidR="00A11FEE" w:rsidRPr="00CE69D8">
        <w:rPr>
          <w:rFonts w:ascii="Bookman Old Style" w:hAnsi="Bookman Old Style"/>
          <w:noProof/>
          <w:color w:val="000000" w:themeColor="text1"/>
          <w:szCs w:val="24"/>
        </w:rPr>
        <w:t xml:space="preserve">Jatuh </w:t>
      </w:r>
      <w:r w:rsidRPr="00CE69D8">
        <w:rPr>
          <w:rFonts w:ascii="Bookman Old Style" w:hAnsi="Bookman Old Style"/>
          <w:noProof/>
          <w:color w:val="000000" w:themeColor="text1"/>
          <w:szCs w:val="24"/>
        </w:rPr>
        <w:t>Tempo</w:t>
      </w:r>
    </w:p>
    <w:p w14:paraId="7B73C800" w14:textId="77777777" w:rsidR="009A5B08" w:rsidRPr="00CE69D8" w:rsidRDefault="009A5B08" w:rsidP="00907A7B">
      <w:pPr>
        <w:spacing w:line="360" w:lineRule="auto"/>
        <w:ind w:left="1701"/>
        <w:jc w:val="both"/>
        <w:rPr>
          <w:rFonts w:ascii="Bookman Old Style" w:hAnsi="Bookman Old Style"/>
          <w:color w:val="000000" w:themeColor="text1"/>
          <w:sz w:val="24"/>
          <w:lang w:val="id-ID"/>
        </w:rPr>
      </w:pPr>
      <w:r w:rsidRPr="00CE69D8">
        <w:rPr>
          <w:rFonts w:ascii="Bookman Old Style" w:hAnsi="Bookman Old Style"/>
          <w:color w:val="000000" w:themeColor="text1"/>
          <w:sz w:val="24"/>
          <w:lang w:val="id-ID"/>
        </w:rPr>
        <w:t>Pos ini diisi dengan tanggal jatuh tempo</w:t>
      </w:r>
      <w:r w:rsidR="00525C79" w:rsidRPr="00CE69D8">
        <w:rPr>
          <w:rFonts w:ascii="Bookman Old Style" w:hAnsi="Bookman Old Style"/>
          <w:color w:val="000000" w:themeColor="text1"/>
          <w:sz w:val="24"/>
          <w:lang w:val="id-ID"/>
        </w:rPr>
        <w:t xml:space="preserve"> atau </w:t>
      </w:r>
      <w:r w:rsidRPr="00CE69D8">
        <w:rPr>
          <w:rFonts w:ascii="Bookman Old Style" w:hAnsi="Bookman Old Style"/>
          <w:color w:val="000000" w:themeColor="text1"/>
          <w:sz w:val="24"/>
          <w:lang w:val="id-ID"/>
        </w:rPr>
        <w:t xml:space="preserve">berakhirnya periode pembiayaan dan/atau penyertaan oleh </w:t>
      </w:r>
      <w:r w:rsidR="00525C79" w:rsidRPr="00CE69D8">
        <w:rPr>
          <w:rFonts w:ascii="Bookman Old Style" w:hAnsi="Bookman Old Style"/>
          <w:color w:val="000000" w:themeColor="text1"/>
          <w:sz w:val="24"/>
          <w:lang w:val="id-ID"/>
        </w:rPr>
        <w:t xml:space="preserve">dana ventura </w:t>
      </w:r>
      <w:r w:rsidRPr="00CE69D8">
        <w:rPr>
          <w:rFonts w:ascii="Bookman Old Style" w:hAnsi="Bookman Old Style"/>
          <w:color w:val="000000" w:themeColor="text1"/>
          <w:sz w:val="24"/>
          <w:lang w:val="id-ID"/>
        </w:rPr>
        <w:t xml:space="preserve">pada pasangan usaha berdasarkan perjanjian. </w:t>
      </w:r>
      <w:r w:rsidR="00182233" w:rsidRPr="00CE69D8">
        <w:rPr>
          <w:rFonts w:ascii="Bookman Old Style" w:hAnsi="Bookman Old Style"/>
          <w:color w:val="000000" w:themeColor="text1"/>
          <w:sz w:val="24"/>
          <w:lang w:val="id-ID"/>
        </w:rPr>
        <w:t>Dalam hal tidak terdapat ketentuan mengenai jatuh tempo atas aktivitas penyertaan, maka pos ini dapat dikosongkan.</w:t>
      </w:r>
    </w:p>
    <w:p w14:paraId="23CC9E2A" w14:textId="77777777" w:rsidR="009A5B08" w:rsidRPr="00CE69D8" w:rsidRDefault="009A5B08" w:rsidP="00020944">
      <w:pPr>
        <w:pStyle w:val="Heading2"/>
        <w:numPr>
          <w:ilvl w:val="0"/>
          <w:numId w:val="198"/>
        </w:numPr>
        <w:tabs>
          <w:tab w:val="clear" w:pos="5760"/>
        </w:tabs>
        <w:spacing w:before="0"/>
        <w:ind w:left="1701" w:hanging="567"/>
        <w:jc w:val="both"/>
        <w:rPr>
          <w:rFonts w:ascii="Bookman Old Style" w:hAnsi="Bookman Old Style"/>
          <w:noProof/>
          <w:color w:val="000000" w:themeColor="text1"/>
          <w:szCs w:val="24"/>
          <w:lang w:val="pt-BR"/>
        </w:rPr>
      </w:pPr>
      <w:r w:rsidRPr="00CE69D8">
        <w:rPr>
          <w:rFonts w:ascii="Bookman Old Style" w:hAnsi="Bookman Old Style"/>
          <w:noProof/>
          <w:color w:val="000000" w:themeColor="text1"/>
          <w:szCs w:val="24"/>
        </w:rPr>
        <w:t xml:space="preserve">Total Nilai terhadap NAB dalam % </w:t>
      </w:r>
    </w:p>
    <w:p w14:paraId="7BDC75F7" w14:textId="77777777" w:rsidR="009A5B08" w:rsidRPr="00CE69D8" w:rsidRDefault="009A5B08" w:rsidP="00907A7B">
      <w:pPr>
        <w:spacing w:line="360" w:lineRule="auto"/>
        <w:ind w:left="1701"/>
        <w:jc w:val="both"/>
        <w:rPr>
          <w:rFonts w:ascii="Bookman Old Style" w:hAnsi="Bookman Old Style"/>
          <w:color w:val="000000" w:themeColor="text1"/>
          <w:sz w:val="24"/>
          <w:lang w:val="id-ID"/>
        </w:rPr>
      </w:pPr>
      <w:r w:rsidRPr="00CE69D8">
        <w:rPr>
          <w:rFonts w:ascii="Bookman Old Style" w:hAnsi="Bookman Old Style"/>
          <w:color w:val="000000" w:themeColor="text1"/>
          <w:sz w:val="24"/>
          <w:lang w:val="id-ID"/>
        </w:rPr>
        <w:t xml:space="preserve">Pos ini diisi dengan perbandingan nilai pembiayaan dan/atau penyertaan </w:t>
      </w:r>
      <w:r w:rsidR="00525C79" w:rsidRPr="00CE69D8">
        <w:rPr>
          <w:rFonts w:ascii="Bookman Old Style" w:hAnsi="Bookman Old Style"/>
          <w:color w:val="000000" w:themeColor="text1"/>
          <w:sz w:val="24"/>
          <w:lang w:val="id-ID"/>
        </w:rPr>
        <w:t xml:space="preserve">dana ventura </w:t>
      </w:r>
      <w:r w:rsidRPr="00CE69D8">
        <w:rPr>
          <w:rFonts w:ascii="Bookman Old Style" w:hAnsi="Bookman Old Style"/>
          <w:color w:val="000000" w:themeColor="text1"/>
          <w:sz w:val="24"/>
          <w:lang w:val="id-ID"/>
        </w:rPr>
        <w:t xml:space="preserve">pada setiap pasangan usaha terhadap Nilai Aset Bersih </w:t>
      </w:r>
      <w:r w:rsidR="004A2F06" w:rsidRPr="00CE69D8">
        <w:rPr>
          <w:rFonts w:ascii="Bookman Old Style" w:hAnsi="Bookman Old Style"/>
          <w:color w:val="000000" w:themeColor="text1"/>
          <w:sz w:val="24"/>
          <w:lang w:val="id-ID"/>
        </w:rPr>
        <w:t>(</w:t>
      </w:r>
      <w:r w:rsidRPr="00CE69D8">
        <w:rPr>
          <w:rFonts w:ascii="Bookman Old Style" w:hAnsi="Bookman Old Style"/>
          <w:color w:val="000000" w:themeColor="text1"/>
          <w:sz w:val="24"/>
          <w:lang w:val="id-ID"/>
        </w:rPr>
        <w:t>NAB</w:t>
      </w:r>
      <w:r w:rsidR="004A2F06" w:rsidRPr="00CE69D8">
        <w:rPr>
          <w:rFonts w:ascii="Bookman Old Style" w:hAnsi="Bookman Old Style"/>
          <w:color w:val="000000" w:themeColor="text1"/>
          <w:sz w:val="24"/>
          <w:lang w:val="id-ID"/>
        </w:rPr>
        <w:t>)</w:t>
      </w:r>
      <w:r w:rsidRPr="00CE69D8">
        <w:rPr>
          <w:rFonts w:ascii="Bookman Old Style" w:hAnsi="Bookman Old Style"/>
          <w:color w:val="000000" w:themeColor="text1"/>
          <w:sz w:val="24"/>
          <w:lang w:val="id-ID"/>
        </w:rPr>
        <w:t xml:space="preserve"> </w:t>
      </w:r>
      <w:r w:rsidR="00525C79" w:rsidRPr="00CE69D8">
        <w:rPr>
          <w:rFonts w:ascii="Bookman Old Style" w:hAnsi="Bookman Old Style"/>
          <w:color w:val="000000" w:themeColor="text1"/>
          <w:sz w:val="24"/>
          <w:lang w:val="id-ID"/>
        </w:rPr>
        <w:t>dana ventura</w:t>
      </w:r>
      <w:r w:rsidRPr="00CE69D8">
        <w:rPr>
          <w:rFonts w:ascii="Bookman Old Style" w:hAnsi="Bookman Old Style"/>
          <w:color w:val="000000" w:themeColor="text1"/>
          <w:sz w:val="24"/>
          <w:lang w:val="id-ID"/>
        </w:rPr>
        <w:t xml:space="preserve">. Pos ini diisi dalam satuan persen </w:t>
      </w:r>
      <w:r w:rsidR="004A2F06" w:rsidRPr="00CE69D8">
        <w:rPr>
          <w:rFonts w:ascii="Bookman Old Style" w:hAnsi="Bookman Old Style"/>
          <w:color w:val="000000" w:themeColor="text1"/>
          <w:sz w:val="24"/>
          <w:lang w:val="id-ID"/>
        </w:rPr>
        <w:t>(</w:t>
      </w:r>
      <w:r w:rsidRPr="00CE69D8">
        <w:rPr>
          <w:rFonts w:ascii="Bookman Old Style" w:hAnsi="Bookman Old Style"/>
          <w:color w:val="000000" w:themeColor="text1"/>
          <w:sz w:val="24"/>
          <w:lang w:val="id-ID"/>
        </w:rPr>
        <w:t>%</w:t>
      </w:r>
      <w:r w:rsidR="004A2F06" w:rsidRPr="00CE69D8">
        <w:rPr>
          <w:rFonts w:ascii="Bookman Old Style" w:hAnsi="Bookman Old Style"/>
          <w:color w:val="000000" w:themeColor="text1"/>
          <w:sz w:val="24"/>
          <w:lang w:val="id-ID"/>
        </w:rPr>
        <w:t>)</w:t>
      </w:r>
      <w:r w:rsidRPr="00CE69D8">
        <w:rPr>
          <w:rFonts w:ascii="Bookman Old Style" w:hAnsi="Bookman Old Style"/>
          <w:color w:val="000000" w:themeColor="text1"/>
          <w:sz w:val="24"/>
          <w:lang w:val="id-ID"/>
        </w:rPr>
        <w:t>.</w:t>
      </w:r>
    </w:p>
    <w:p w14:paraId="53A67439" w14:textId="77777777" w:rsidR="009A5B08" w:rsidRPr="00CE69D8" w:rsidRDefault="005A4C30" w:rsidP="00020944">
      <w:pPr>
        <w:pStyle w:val="Heading2"/>
        <w:numPr>
          <w:ilvl w:val="0"/>
          <w:numId w:val="198"/>
        </w:numPr>
        <w:tabs>
          <w:tab w:val="clear" w:pos="5760"/>
        </w:tabs>
        <w:spacing w:before="0"/>
        <w:ind w:left="1701"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Persentase</w:t>
      </w:r>
      <w:r w:rsidR="009A5B08" w:rsidRPr="00CE69D8">
        <w:rPr>
          <w:rFonts w:ascii="Bookman Old Style" w:hAnsi="Bookman Old Style"/>
          <w:noProof/>
          <w:color w:val="000000" w:themeColor="text1"/>
          <w:szCs w:val="24"/>
        </w:rPr>
        <w:t xml:space="preserve"> </w:t>
      </w:r>
      <w:r w:rsidR="002408C0" w:rsidRPr="00CE69D8">
        <w:rPr>
          <w:rFonts w:ascii="Bookman Old Style" w:hAnsi="Bookman Old Style"/>
          <w:noProof/>
          <w:color w:val="000000" w:themeColor="text1"/>
          <w:szCs w:val="24"/>
        </w:rPr>
        <w:t xml:space="preserve">Berdasarkan </w:t>
      </w:r>
      <w:r w:rsidR="009A5B08" w:rsidRPr="00CE69D8">
        <w:rPr>
          <w:rFonts w:ascii="Bookman Old Style" w:hAnsi="Bookman Old Style"/>
          <w:noProof/>
          <w:color w:val="000000" w:themeColor="text1"/>
          <w:szCs w:val="24"/>
        </w:rPr>
        <w:t>Kebijakan Investasi</w:t>
      </w:r>
    </w:p>
    <w:p w14:paraId="33C59356" w14:textId="77777777" w:rsidR="00F30A85" w:rsidRPr="00CE69D8" w:rsidRDefault="009A5B08" w:rsidP="00907A7B">
      <w:pPr>
        <w:spacing w:line="360" w:lineRule="auto"/>
        <w:ind w:left="1701"/>
        <w:jc w:val="both"/>
        <w:rPr>
          <w:rFonts w:ascii="Bookman Old Style" w:hAnsi="Bookman Old Style"/>
          <w:color w:val="000000" w:themeColor="text1"/>
          <w:sz w:val="24"/>
          <w:lang w:val="id-ID"/>
        </w:rPr>
      </w:pPr>
      <w:r w:rsidRPr="00CE69D8">
        <w:rPr>
          <w:rFonts w:ascii="Bookman Old Style" w:hAnsi="Bookman Old Style"/>
          <w:color w:val="000000" w:themeColor="text1"/>
          <w:sz w:val="24"/>
          <w:lang w:val="id-ID"/>
        </w:rPr>
        <w:t xml:space="preserve">Pos ini diisi dengan perbandingan nilai pembiayaan dan/atau penyertaan </w:t>
      </w:r>
      <w:r w:rsidR="00525C79" w:rsidRPr="00CE69D8">
        <w:rPr>
          <w:rFonts w:ascii="Bookman Old Style" w:hAnsi="Bookman Old Style"/>
          <w:color w:val="000000" w:themeColor="text1"/>
          <w:sz w:val="24"/>
          <w:lang w:val="id-ID"/>
        </w:rPr>
        <w:t xml:space="preserve">dana ventura </w:t>
      </w:r>
      <w:r w:rsidRPr="00CE69D8">
        <w:rPr>
          <w:rFonts w:ascii="Bookman Old Style" w:hAnsi="Bookman Old Style"/>
          <w:color w:val="000000" w:themeColor="text1"/>
          <w:sz w:val="24"/>
          <w:lang w:val="id-ID"/>
        </w:rPr>
        <w:t>pada setiap pasangan usaha terhadap batasan investasi berdasarkan kebijakan investasi. Pos ini dii</w:t>
      </w:r>
      <w:r w:rsidR="005A4C30" w:rsidRPr="00CE69D8">
        <w:rPr>
          <w:rFonts w:ascii="Bookman Old Style" w:hAnsi="Bookman Old Style"/>
          <w:color w:val="000000" w:themeColor="text1"/>
          <w:sz w:val="24"/>
          <w:lang w:val="id-ID"/>
        </w:rPr>
        <w:t xml:space="preserve">si dalam satuan persen </w:t>
      </w:r>
      <w:r w:rsidR="004A2F06" w:rsidRPr="00CE69D8">
        <w:rPr>
          <w:rFonts w:ascii="Bookman Old Style" w:hAnsi="Bookman Old Style"/>
          <w:color w:val="000000" w:themeColor="text1"/>
          <w:sz w:val="24"/>
          <w:lang w:val="id-ID"/>
        </w:rPr>
        <w:t>(</w:t>
      </w:r>
      <w:r w:rsidR="005A4C30" w:rsidRPr="00CE69D8">
        <w:rPr>
          <w:rFonts w:ascii="Bookman Old Style" w:hAnsi="Bookman Old Style"/>
          <w:color w:val="000000" w:themeColor="text1"/>
          <w:sz w:val="24"/>
          <w:lang w:val="id-ID"/>
        </w:rPr>
        <w:t>%</w:t>
      </w:r>
      <w:r w:rsidR="004A2F06" w:rsidRPr="00CE69D8">
        <w:rPr>
          <w:rFonts w:ascii="Bookman Old Style" w:hAnsi="Bookman Old Style"/>
          <w:color w:val="000000" w:themeColor="text1"/>
          <w:sz w:val="24"/>
          <w:lang w:val="id-ID"/>
        </w:rPr>
        <w:t>)</w:t>
      </w:r>
      <w:r w:rsidR="005A4C30" w:rsidRPr="00CE69D8">
        <w:rPr>
          <w:rFonts w:ascii="Bookman Old Style" w:hAnsi="Bookman Old Style"/>
          <w:color w:val="000000" w:themeColor="text1"/>
          <w:sz w:val="24"/>
          <w:lang w:val="id-ID"/>
        </w:rPr>
        <w:t>.</w:t>
      </w:r>
      <w:r w:rsidR="00F30A85" w:rsidRPr="00CE69D8">
        <w:rPr>
          <w:rFonts w:ascii="Bookman Old Style" w:hAnsi="Bookman Old Style"/>
          <w:color w:val="000000" w:themeColor="text1"/>
          <w:sz w:val="24"/>
          <w:lang w:val="id-ID"/>
        </w:rPr>
        <w:t xml:space="preserve"> </w:t>
      </w:r>
    </w:p>
    <w:p w14:paraId="3DB221E9" w14:textId="77777777" w:rsidR="009A5B08" w:rsidRPr="00CE69D8" w:rsidRDefault="009A5B08" w:rsidP="00020944">
      <w:pPr>
        <w:pStyle w:val="Heading2"/>
        <w:numPr>
          <w:ilvl w:val="0"/>
          <w:numId w:val="198"/>
        </w:numPr>
        <w:tabs>
          <w:tab w:val="clear" w:pos="5760"/>
        </w:tabs>
        <w:spacing w:before="0"/>
        <w:ind w:left="1701"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Kualitas</w:t>
      </w:r>
    </w:p>
    <w:p w14:paraId="75CBAF0C" w14:textId="50DB9753" w:rsidR="0046426D" w:rsidRPr="00CE69D8" w:rsidRDefault="009A5B08" w:rsidP="00907A7B">
      <w:pPr>
        <w:spacing w:line="360" w:lineRule="auto"/>
        <w:ind w:left="1701"/>
        <w:jc w:val="both"/>
        <w:rPr>
          <w:rFonts w:ascii="Bookman Old Style" w:hAnsi="Bookman Old Style"/>
          <w:color w:val="000000" w:themeColor="text1"/>
          <w:sz w:val="24"/>
          <w:lang w:val="id-ID"/>
        </w:rPr>
      </w:pPr>
      <w:r w:rsidRPr="00CE69D8">
        <w:rPr>
          <w:rFonts w:ascii="Bookman Old Style" w:hAnsi="Bookman Old Style"/>
          <w:color w:val="000000" w:themeColor="text1"/>
          <w:sz w:val="24"/>
          <w:lang w:val="id-ID"/>
        </w:rPr>
        <w:t xml:space="preserve">Pos ini diisi dengan kualitas aset pembiayaan dan/atau penyertaan </w:t>
      </w:r>
      <w:r w:rsidR="00525C79" w:rsidRPr="00CE69D8">
        <w:rPr>
          <w:rFonts w:ascii="Bookman Old Style" w:hAnsi="Bookman Old Style"/>
          <w:color w:val="000000" w:themeColor="text1"/>
          <w:sz w:val="24"/>
          <w:lang w:val="id-ID"/>
        </w:rPr>
        <w:t xml:space="preserve">dana ventura </w:t>
      </w:r>
      <w:r w:rsidRPr="00CE69D8">
        <w:rPr>
          <w:rFonts w:ascii="Bookman Old Style" w:hAnsi="Bookman Old Style"/>
          <w:color w:val="000000" w:themeColor="text1"/>
          <w:sz w:val="24"/>
          <w:lang w:val="id-ID"/>
        </w:rPr>
        <w:t xml:space="preserve">pada setiap pasangan usaha, yang dinilai dengan kriteria sesuai dengan aturan penggolongan kualitas aset produktif Perusahaan Modal Ventura </w:t>
      </w:r>
      <w:r w:rsidR="00525C79" w:rsidRPr="00CE69D8">
        <w:rPr>
          <w:rFonts w:ascii="Bookman Old Style" w:hAnsi="Bookman Old Style"/>
          <w:color w:val="000000" w:themeColor="text1"/>
          <w:sz w:val="24"/>
          <w:lang w:val="id-ID"/>
        </w:rPr>
        <w:t xml:space="preserve">pelapor </w:t>
      </w:r>
      <w:r w:rsidRPr="00CE69D8">
        <w:rPr>
          <w:rFonts w:ascii="Bookman Old Style" w:hAnsi="Bookman Old Style"/>
          <w:color w:val="000000" w:themeColor="text1"/>
          <w:sz w:val="24"/>
          <w:lang w:val="id-ID"/>
        </w:rPr>
        <w:t xml:space="preserve">berdasarkan </w:t>
      </w:r>
      <w:bookmarkStart w:id="72" w:name="_Hlk193986027"/>
      <w:r w:rsidR="00677E03" w:rsidRPr="00CE69D8">
        <w:rPr>
          <w:rFonts w:ascii="Bookman Old Style" w:hAnsi="Bookman Old Style"/>
          <w:color w:val="000000" w:themeColor="text1"/>
          <w:sz w:val="24"/>
          <w:lang w:val="id-ID"/>
        </w:rPr>
        <w:t>Peraturan</w:t>
      </w:r>
      <w:r w:rsidR="00B54C59" w:rsidRPr="00CE69D8">
        <w:rPr>
          <w:rFonts w:ascii="Bookman Old Style" w:hAnsi="Bookman Old Style"/>
          <w:color w:val="000000" w:themeColor="text1"/>
          <w:sz w:val="24"/>
          <w:lang w:val="id-ID"/>
        </w:rPr>
        <w:t xml:space="preserve"> Otoritas Jasa Keuangan</w:t>
      </w:r>
      <w:r w:rsidR="009D2D74" w:rsidRPr="00CE69D8">
        <w:rPr>
          <w:rFonts w:ascii="Bookman Old Style" w:hAnsi="Bookman Old Style"/>
          <w:color w:val="000000" w:themeColor="text1"/>
          <w:sz w:val="24"/>
          <w:lang w:val="id-ID"/>
        </w:rPr>
        <w:t xml:space="preserve"> </w:t>
      </w:r>
      <w:r w:rsidRPr="00CE69D8">
        <w:rPr>
          <w:rFonts w:ascii="Bookman Old Style" w:hAnsi="Bookman Old Style"/>
          <w:color w:val="000000" w:themeColor="text1"/>
          <w:sz w:val="24"/>
          <w:lang w:val="id-ID"/>
        </w:rPr>
        <w:t xml:space="preserve">mengenai </w:t>
      </w:r>
      <w:r w:rsidR="00677E03" w:rsidRPr="00CE69D8">
        <w:rPr>
          <w:rFonts w:ascii="Bookman Old Style" w:hAnsi="Bookman Old Style"/>
          <w:color w:val="000000" w:themeColor="text1"/>
          <w:sz w:val="24"/>
          <w:lang w:val="id-ID"/>
        </w:rPr>
        <w:t>Penyelenggaraan Usaha</w:t>
      </w:r>
      <w:r w:rsidR="009D2D74" w:rsidRPr="00CE69D8">
        <w:rPr>
          <w:rFonts w:ascii="Bookman Old Style" w:hAnsi="Bookman Old Style"/>
          <w:color w:val="000000" w:themeColor="text1"/>
          <w:sz w:val="24"/>
          <w:lang w:val="id-ID"/>
        </w:rPr>
        <w:t xml:space="preserve"> </w:t>
      </w:r>
      <w:r w:rsidRPr="00CE69D8">
        <w:rPr>
          <w:rFonts w:ascii="Bookman Old Style" w:hAnsi="Bookman Old Style"/>
          <w:color w:val="000000" w:themeColor="text1"/>
          <w:sz w:val="24"/>
          <w:lang w:val="id-ID"/>
        </w:rPr>
        <w:t>Perusahaan Modal Ventura</w:t>
      </w:r>
      <w:r w:rsidR="00677E03" w:rsidRPr="00CE69D8">
        <w:rPr>
          <w:rFonts w:ascii="Bookman Old Style" w:hAnsi="Bookman Old Style"/>
          <w:color w:val="000000" w:themeColor="text1"/>
          <w:sz w:val="24"/>
          <w:lang w:val="id-ID"/>
        </w:rPr>
        <w:t xml:space="preserve"> dan Perusahaan Modal Ventura Syariah</w:t>
      </w:r>
      <w:bookmarkEnd w:id="72"/>
      <w:r w:rsidRPr="00CE69D8">
        <w:rPr>
          <w:rFonts w:ascii="Bookman Old Style" w:hAnsi="Bookman Old Style"/>
          <w:color w:val="000000" w:themeColor="text1"/>
          <w:sz w:val="24"/>
          <w:lang w:val="id-ID"/>
        </w:rPr>
        <w:t>.</w:t>
      </w:r>
    </w:p>
    <w:p w14:paraId="22076389" w14:textId="77777777" w:rsidR="009A5B08" w:rsidRPr="00CE69D8" w:rsidRDefault="009A5B08" w:rsidP="00020944">
      <w:pPr>
        <w:pStyle w:val="Heading2"/>
        <w:numPr>
          <w:ilvl w:val="0"/>
          <w:numId w:val="198"/>
        </w:numPr>
        <w:tabs>
          <w:tab w:val="clear" w:pos="5760"/>
        </w:tabs>
        <w:spacing w:before="0"/>
        <w:ind w:left="1701"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Cadangan Penyisihan Penghapusan Aset Produktif</w:t>
      </w:r>
    </w:p>
    <w:p w14:paraId="10824222" w14:textId="3E797D1C" w:rsidR="009A5B08" w:rsidRPr="00CE69D8" w:rsidRDefault="009A5B08" w:rsidP="00907A7B">
      <w:pPr>
        <w:spacing w:line="360" w:lineRule="auto"/>
        <w:ind w:left="1701"/>
        <w:jc w:val="both"/>
        <w:rPr>
          <w:rFonts w:ascii="Bookman Old Style" w:hAnsi="Bookman Old Style"/>
          <w:color w:val="000000" w:themeColor="text1"/>
          <w:sz w:val="24"/>
          <w:lang w:val="id-ID"/>
        </w:rPr>
      </w:pPr>
      <w:r w:rsidRPr="00CE69D8">
        <w:rPr>
          <w:rFonts w:ascii="Bookman Old Style" w:hAnsi="Bookman Old Style"/>
          <w:color w:val="000000" w:themeColor="text1"/>
          <w:sz w:val="24"/>
          <w:lang w:val="id-ID"/>
        </w:rPr>
        <w:t xml:space="preserve">Pos ini diisi dengan cadangan penyisihan </w:t>
      </w:r>
      <w:r w:rsidR="00525C79" w:rsidRPr="00CE69D8">
        <w:rPr>
          <w:rFonts w:ascii="Bookman Old Style" w:hAnsi="Bookman Old Style"/>
          <w:color w:val="000000" w:themeColor="text1"/>
          <w:sz w:val="24"/>
          <w:lang w:val="id-ID"/>
        </w:rPr>
        <w:t xml:space="preserve">penghapusan aset produktif atas aset pembiayaan dan/atau penyertaan dana ventura pada setiap pasangan usaha sebagaimana diatur </w:t>
      </w:r>
      <w:r w:rsidRPr="00CE69D8">
        <w:rPr>
          <w:rFonts w:ascii="Bookman Old Style" w:hAnsi="Bookman Old Style"/>
          <w:color w:val="000000" w:themeColor="text1"/>
          <w:sz w:val="24"/>
          <w:lang w:val="id-ID"/>
        </w:rPr>
        <w:t xml:space="preserve">dalam </w:t>
      </w:r>
      <w:r w:rsidR="00F00D13" w:rsidRPr="00CE69D8">
        <w:rPr>
          <w:rFonts w:ascii="Bookman Old Style" w:hAnsi="Bookman Old Style"/>
          <w:color w:val="000000" w:themeColor="text1"/>
          <w:sz w:val="24"/>
          <w:lang w:val="id-ID"/>
        </w:rPr>
        <w:t>Peraturan Otoritas Jasa Keuangan mengenai Penyelenggaraan Usaha Perusahaan Modal Ventura dan Perusahaan Modal Ventura Syariah</w:t>
      </w:r>
      <w:r w:rsidRPr="00CE69D8">
        <w:rPr>
          <w:rFonts w:ascii="Bookman Old Style" w:hAnsi="Bookman Old Style"/>
          <w:color w:val="000000" w:themeColor="text1"/>
          <w:sz w:val="24"/>
          <w:lang w:val="id-ID"/>
        </w:rPr>
        <w:t>.</w:t>
      </w:r>
    </w:p>
    <w:p w14:paraId="702FD124" w14:textId="7D33CDEE" w:rsidR="009A5B08" w:rsidRPr="00CE69D8" w:rsidRDefault="00F00D13" w:rsidP="00907A7B">
      <w:pPr>
        <w:spacing w:line="360" w:lineRule="auto"/>
        <w:jc w:val="both"/>
        <w:rPr>
          <w:rFonts w:ascii="Bookman Old Style" w:hAnsi="Bookman Old Style"/>
          <w:noProof/>
          <w:color w:val="000000" w:themeColor="text1"/>
          <w:sz w:val="24"/>
          <w:szCs w:val="24"/>
          <w:lang w:val="id-ID"/>
        </w:rPr>
        <w:sectPr w:rsidR="009A5B08" w:rsidRPr="00CE69D8" w:rsidSect="00B67A38">
          <w:headerReference w:type="even" r:id="rId13"/>
          <w:headerReference w:type="default" r:id="rId14"/>
          <w:headerReference w:type="first" r:id="rId15"/>
          <w:pgSz w:w="12242" w:h="18722" w:code="14"/>
          <w:pgMar w:top="1701" w:right="1418" w:bottom="1418" w:left="1418" w:header="720" w:footer="720" w:gutter="0"/>
          <w:pgNumType w:fmt="numberInDash"/>
          <w:cols w:space="720"/>
          <w:titlePg/>
          <w:docGrid w:linePitch="272"/>
        </w:sectPr>
      </w:pPr>
      <w:r w:rsidRPr="00CE69D8">
        <w:rPr>
          <w:rFonts w:ascii="Bookman Old Style" w:hAnsi="Bookman Old Style"/>
          <w:noProof/>
          <w:color w:val="000000" w:themeColor="text1"/>
          <w:sz w:val="24"/>
          <w:szCs w:val="24"/>
          <w:lang w:val="id-ID"/>
        </w:rPr>
        <w:t xml:space="preserve">  </w:t>
      </w:r>
    </w:p>
    <w:p w14:paraId="75773428" w14:textId="77777777" w:rsidR="009D2D74" w:rsidRPr="00CE69D8" w:rsidRDefault="009D2D74" w:rsidP="00907A7B">
      <w:pPr>
        <w:spacing w:line="360" w:lineRule="auto"/>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Cs w:val="24"/>
          <w:lang w:val="id-ID"/>
        </w:rPr>
        <w:br w:type="page"/>
      </w:r>
    </w:p>
    <w:p w14:paraId="7918D9E4" w14:textId="77777777" w:rsidR="00C72A5E" w:rsidRPr="00CE69D8" w:rsidRDefault="00C72A5E" w:rsidP="00020944">
      <w:pPr>
        <w:pStyle w:val="Heading2"/>
        <w:numPr>
          <w:ilvl w:val="0"/>
          <w:numId w:val="45"/>
        </w:numPr>
        <w:spacing w:before="0"/>
        <w:ind w:left="567"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FORMULIR </w:t>
      </w:r>
      <w:r w:rsidR="00941479" w:rsidRPr="00CE69D8">
        <w:rPr>
          <w:rFonts w:ascii="Bookman Old Style" w:hAnsi="Bookman Old Style"/>
          <w:noProof/>
          <w:color w:val="000000" w:themeColor="text1"/>
          <w:szCs w:val="24"/>
        </w:rPr>
        <w:t>3034</w:t>
      </w:r>
      <w:r w:rsidRPr="00CE69D8">
        <w:rPr>
          <w:rFonts w:ascii="Bookman Old Style" w:hAnsi="Bookman Old Style"/>
          <w:noProof/>
          <w:color w:val="000000" w:themeColor="text1"/>
          <w:szCs w:val="24"/>
        </w:rPr>
        <w:t xml:space="preserve">: </w:t>
      </w:r>
      <w:r w:rsidR="00240DAE" w:rsidRPr="00CE69D8">
        <w:rPr>
          <w:rFonts w:ascii="Bookman Old Style" w:hAnsi="Bookman Old Style"/>
          <w:noProof/>
          <w:color w:val="000000" w:themeColor="text1"/>
          <w:szCs w:val="24"/>
          <w:lang w:val="en-US"/>
        </w:rPr>
        <w:t xml:space="preserve">RINCIAN </w:t>
      </w:r>
      <w:r w:rsidRPr="00CE69D8">
        <w:rPr>
          <w:rFonts w:ascii="Bookman Old Style" w:hAnsi="Bookman Old Style"/>
          <w:noProof/>
          <w:color w:val="000000" w:themeColor="text1"/>
          <w:szCs w:val="24"/>
        </w:rPr>
        <w:t>PEMEGANG UNIT PENYERTAAN DANA VENTURA</w:t>
      </w:r>
    </w:p>
    <w:p w14:paraId="496BE74E" w14:textId="77777777" w:rsidR="00C72A5E" w:rsidRPr="00CE69D8" w:rsidRDefault="00C72A5E" w:rsidP="00020944">
      <w:pPr>
        <w:pStyle w:val="ListParagraph"/>
        <w:numPr>
          <w:ilvl w:val="0"/>
          <w:numId w:val="210"/>
        </w:numPr>
        <w:spacing w:line="360" w:lineRule="auto"/>
        <w:ind w:left="1134"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BENTUK FORMULIR</w:t>
      </w:r>
      <w:r w:rsidR="00364E77" w:rsidRPr="00CE69D8">
        <w:rPr>
          <w:rFonts w:ascii="Bookman Old Style" w:hAnsi="Bookman Old Style"/>
          <w:noProof/>
          <w:color w:val="000000" w:themeColor="text1"/>
          <w:sz w:val="24"/>
          <w:szCs w:val="24"/>
          <w:lang w:val="id-ID"/>
        </w:rPr>
        <w:t xml:space="preserve"> </w:t>
      </w:r>
      <w:r w:rsidR="00364E77" w:rsidRPr="00CE69D8">
        <w:rPr>
          <w:rFonts w:ascii="Bookman Old Style" w:hAnsi="Bookman Old Style"/>
          <w:noProof/>
          <w:color w:val="000000" w:themeColor="text1"/>
          <w:sz w:val="24"/>
          <w:szCs w:val="24"/>
        </w:rPr>
        <w:t xml:space="preserve">3034 </w:t>
      </w:r>
      <w:r w:rsidR="004A2F06" w:rsidRPr="00CE69D8">
        <w:rPr>
          <w:rFonts w:ascii="Bookman Old Style" w:hAnsi="Bookman Old Style"/>
          <w:noProof/>
          <w:color w:val="000000" w:themeColor="text1"/>
          <w:sz w:val="24"/>
          <w:szCs w:val="24"/>
          <w:lang w:val="id-ID"/>
        </w:rPr>
        <w:t>(</w:t>
      </w:r>
      <w:r w:rsidR="00364E77" w:rsidRPr="00CE69D8">
        <w:rPr>
          <w:rFonts w:ascii="Bookman Old Style" w:hAnsi="Bookman Old Style"/>
          <w:noProof/>
          <w:color w:val="000000" w:themeColor="text1"/>
          <w:sz w:val="24"/>
          <w:szCs w:val="24"/>
          <w:lang w:val="id-ID"/>
        </w:rPr>
        <w:t>RINCIAN PEMEGANG UNIT PENYERTAAN DANA VENTURA</w:t>
      </w:r>
      <w:r w:rsidR="004A2F06" w:rsidRPr="00CE69D8">
        <w:rPr>
          <w:rFonts w:ascii="Bookman Old Style" w:hAnsi="Bookman Old Style"/>
          <w:noProof/>
          <w:color w:val="000000" w:themeColor="text1"/>
          <w:sz w:val="24"/>
          <w:szCs w:val="24"/>
          <w:lang w:val="id-ID"/>
        </w:rPr>
        <w:t>)</w:t>
      </w:r>
    </w:p>
    <w:p w14:paraId="4B956F55" w14:textId="77777777" w:rsidR="00C72A5E" w:rsidRPr="00CE69D8" w:rsidRDefault="00C72A5E"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Formulir </w:t>
      </w:r>
      <w:r w:rsidR="0046426D" w:rsidRPr="00CE69D8">
        <w:rPr>
          <w:rFonts w:ascii="Bookman Old Style" w:hAnsi="Bookman Old Style"/>
          <w:noProof/>
          <w:color w:val="000000" w:themeColor="text1"/>
          <w:sz w:val="24"/>
          <w:szCs w:val="24"/>
        </w:rPr>
        <w:t xml:space="preserve">3034 </w:t>
      </w:r>
      <w:r w:rsidR="004A2F06" w:rsidRPr="00CE69D8">
        <w:rPr>
          <w:rFonts w:ascii="Bookman Old Style" w:hAnsi="Bookman Old Style"/>
          <w:noProof/>
          <w:color w:val="000000" w:themeColor="text1"/>
          <w:sz w:val="24"/>
          <w:szCs w:val="24"/>
          <w:lang w:val="id-ID"/>
        </w:rPr>
        <w:t>(</w:t>
      </w:r>
      <w:r w:rsidR="00240DAE" w:rsidRPr="00CE69D8">
        <w:rPr>
          <w:rFonts w:ascii="Bookman Old Style" w:hAnsi="Bookman Old Style"/>
          <w:noProof/>
          <w:color w:val="000000" w:themeColor="text1"/>
          <w:sz w:val="24"/>
          <w:szCs w:val="24"/>
          <w:lang w:val="id-ID"/>
        </w:rPr>
        <w:t xml:space="preserve">Rincian </w:t>
      </w:r>
      <w:r w:rsidRPr="00CE69D8">
        <w:rPr>
          <w:rFonts w:ascii="Bookman Old Style" w:hAnsi="Bookman Old Style"/>
          <w:noProof/>
          <w:color w:val="000000" w:themeColor="text1"/>
          <w:sz w:val="24"/>
          <w:szCs w:val="24"/>
          <w:lang w:val="id-ID"/>
        </w:rPr>
        <w:t>Pemegang Unit Penyertaan Dana Ventura</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disusun sesuai format sebagai berikut:</w:t>
      </w:r>
    </w:p>
    <w:tbl>
      <w:tblPr>
        <w:tblStyle w:val="TableGrid"/>
        <w:tblW w:w="4212" w:type="pct"/>
        <w:tblInd w:w="1242" w:type="dxa"/>
        <w:tblLook w:val="04A0" w:firstRow="1" w:lastRow="0" w:firstColumn="1" w:lastColumn="0" w:noHBand="0" w:noVBand="1"/>
      </w:tblPr>
      <w:tblGrid>
        <w:gridCol w:w="1373"/>
        <w:gridCol w:w="1373"/>
        <w:gridCol w:w="1709"/>
        <w:gridCol w:w="1688"/>
        <w:gridCol w:w="1963"/>
      </w:tblGrid>
      <w:tr w:rsidR="00221017" w:rsidRPr="00CE69D8" w14:paraId="38AE7D98" w14:textId="77777777" w:rsidTr="00FF5148">
        <w:trPr>
          <w:trHeight w:val="69"/>
        </w:trPr>
        <w:tc>
          <w:tcPr>
            <w:tcW w:w="847" w:type="pct"/>
            <w:shd w:val="clear" w:color="auto" w:fill="D9D9D9" w:themeFill="background1" w:themeFillShade="D9"/>
          </w:tcPr>
          <w:p w14:paraId="3EDCDB1B" w14:textId="77777777" w:rsidR="00FF5148" w:rsidRPr="00CE69D8" w:rsidRDefault="004A2F06" w:rsidP="00907A7B">
            <w:pPr>
              <w:spacing w:line="360" w:lineRule="auto"/>
              <w:jc w:val="center"/>
              <w:rPr>
                <w:rFonts w:ascii="Bookman Old Style" w:hAnsi="Bookman Old Style"/>
                <w:noProof/>
                <w:color w:val="000000" w:themeColor="text1"/>
                <w:lang w:val="id-ID"/>
              </w:rPr>
            </w:pPr>
            <w:r w:rsidRPr="00CE69D8">
              <w:rPr>
                <w:rFonts w:ascii="Bookman Old Style" w:hAnsi="Bookman Old Style"/>
                <w:noProof/>
                <w:color w:val="000000" w:themeColor="text1"/>
                <w:lang w:val="id-ID"/>
              </w:rPr>
              <w:t>(</w:t>
            </w:r>
            <w:r w:rsidR="00FF5148" w:rsidRPr="00CE69D8">
              <w:rPr>
                <w:rFonts w:ascii="Bookman Old Style" w:hAnsi="Bookman Old Style"/>
                <w:noProof/>
                <w:color w:val="000000" w:themeColor="text1"/>
                <w:lang w:val="id-ID"/>
              </w:rPr>
              <w:t>1</w:t>
            </w:r>
            <w:r w:rsidRPr="00CE69D8">
              <w:rPr>
                <w:rFonts w:ascii="Bookman Old Style" w:hAnsi="Bookman Old Style"/>
                <w:noProof/>
                <w:color w:val="000000" w:themeColor="text1"/>
                <w:lang w:val="id-ID"/>
              </w:rPr>
              <w:t>)</w:t>
            </w:r>
            <w:r w:rsidR="00FF5148" w:rsidRPr="00CE69D8">
              <w:rPr>
                <w:rFonts w:ascii="Bookman Old Style" w:hAnsi="Bookman Old Style"/>
                <w:noProof/>
                <w:color w:val="000000" w:themeColor="text1"/>
                <w:lang w:val="id-ID"/>
              </w:rPr>
              <w:t xml:space="preserve"> </w:t>
            </w:r>
          </w:p>
        </w:tc>
        <w:tc>
          <w:tcPr>
            <w:tcW w:w="847" w:type="pct"/>
            <w:shd w:val="clear" w:color="auto" w:fill="D9D9D9" w:themeFill="background1" w:themeFillShade="D9"/>
            <w:vAlign w:val="center"/>
          </w:tcPr>
          <w:p w14:paraId="39CE82BC" w14:textId="77777777" w:rsidR="00FF5148" w:rsidRPr="00CE69D8" w:rsidRDefault="004A2F06" w:rsidP="00907A7B">
            <w:pPr>
              <w:spacing w:line="360" w:lineRule="auto"/>
              <w:jc w:val="center"/>
              <w:rPr>
                <w:rFonts w:ascii="Bookman Old Style" w:hAnsi="Bookman Old Style"/>
                <w:noProof/>
                <w:color w:val="000000" w:themeColor="text1"/>
                <w:lang w:val="id-ID"/>
              </w:rPr>
            </w:pPr>
            <w:r w:rsidRPr="00CE69D8">
              <w:rPr>
                <w:rFonts w:ascii="Bookman Old Style" w:hAnsi="Bookman Old Style"/>
                <w:noProof/>
                <w:color w:val="000000" w:themeColor="text1"/>
                <w:lang w:val="id-ID"/>
              </w:rPr>
              <w:t>(</w:t>
            </w:r>
            <w:r w:rsidR="00FF5148" w:rsidRPr="00CE69D8">
              <w:rPr>
                <w:rFonts w:ascii="Bookman Old Style" w:hAnsi="Bookman Old Style"/>
                <w:noProof/>
                <w:color w:val="000000" w:themeColor="text1"/>
                <w:lang w:val="id-ID"/>
              </w:rPr>
              <w:t>2</w:t>
            </w:r>
            <w:r w:rsidRPr="00CE69D8">
              <w:rPr>
                <w:rFonts w:ascii="Bookman Old Style" w:hAnsi="Bookman Old Style"/>
                <w:noProof/>
                <w:color w:val="000000" w:themeColor="text1"/>
                <w:lang w:val="id-ID"/>
              </w:rPr>
              <w:t>)</w:t>
            </w:r>
          </w:p>
        </w:tc>
        <w:tc>
          <w:tcPr>
            <w:tcW w:w="1054" w:type="pct"/>
            <w:shd w:val="clear" w:color="auto" w:fill="D9D9D9" w:themeFill="background1" w:themeFillShade="D9"/>
          </w:tcPr>
          <w:p w14:paraId="427A3DAA" w14:textId="77777777" w:rsidR="00FF5148" w:rsidRPr="00CE69D8" w:rsidRDefault="004A2F06" w:rsidP="00907A7B">
            <w:pPr>
              <w:spacing w:line="360" w:lineRule="auto"/>
              <w:jc w:val="center"/>
              <w:rPr>
                <w:rFonts w:ascii="Bookman Old Style" w:hAnsi="Bookman Old Style"/>
                <w:noProof/>
                <w:color w:val="000000" w:themeColor="text1"/>
              </w:rPr>
            </w:pPr>
            <w:r w:rsidRPr="00CE69D8">
              <w:rPr>
                <w:rFonts w:ascii="Bookman Old Style" w:hAnsi="Bookman Old Style"/>
                <w:noProof/>
                <w:color w:val="000000" w:themeColor="text1"/>
                <w:lang w:val="id-ID"/>
              </w:rPr>
              <w:t>(</w:t>
            </w:r>
            <w:r w:rsidR="00FF5148" w:rsidRPr="00CE69D8">
              <w:rPr>
                <w:rFonts w:ascii="Bookman Old Style" w:hAnsi="Bookman Old Style"/>
                <w:noProof/>
                <w:color w:val="000000" w:themeColor="text1"/>
                <w:lang w:val="id-ID"/>
              </w:rPr>
              <w:t>3</w:t>
            </w:r>
            <w:r w:rsidRPr="00CE69D8">
              <w:rPr>
                <w:rFonts w:ascii="Bookman Old Style" w:hAnsi="Bookman Old Style"/>
                <w:noProof/>
                <w:color w:val="000000" w:themeColor="text1"/>
                <w:lang w:val="id-ID"/>
              </w:rPr>
              <w:t>)</w:t>
            </w:r>
          </w:p>
        </w:tc>
        <w:tc>
          <w:tcPr>
            <w:tcW w:w="1041" w:type="pct"/>
            <w:shd w:val="clear" w:color="auto" w:fill="D9D9D9" w:themeFill="background1" w:themeFillShade="D9"/>
          </w:tcPr>
          <w:p w14:paraId="669C74A7" w14:textId="77777777" w:rsidR="00FF5148" w:rsidRPr="00CE69D8" w:rsidRDefault="004A2F06" w:rsidP="00907A7B">
            <w:pPr>
              <w:spacing w:line="360" w:lineRule="auto"/>
              <w:jc w:val="center"/>
              <w:rPr>
                <w:rFonts w:ascii="Bookman Old Style" w:hAnsi="Bookman Old Style"/>
                <w:noProof/>
                <w:color w:val="000000" w:themeColor="text1"/>
              </w:rPr>
            </w:pPr>
            <w:r w:rsidRPr="00CE69D8">
              <w:rPr>
                <w:rFonts w:ascii="Bookman Old Style" w:hAnsi="Bookman Old Style"/>
                <w:noProof/>
                <w:color w:val="000000" w:themeColor="text1"/>
                <w:lang w:val="id-ID"/>
              </w:rPr>
              <w:t>(</w:t>
            </w:r>
            <w:r w:rsidR="00FF5148" w:rsidRPr="00CE69D8">
              <w:rPr>
                <w:rFonts w:ascii="Bookman Old Style" w:hAnsi="Bookman Old Style"/>
                <w:noProof/>
                <w:color w:val="000000" w:themeColor="text1"/>
                <w:lang w:val="id-ID"/>
              </w:rPr>
              <w:t>4</w:t>
            </w:r>
            <w:r w:rsidRPr="00CE69D8">
              <w:rPr>
                <w:rFonts w:ascii="Bookman Old Style" w:hAnsi="Bookman Old Style"/>
                <w:noProof/>
                <w:color w:val="000000" w:themeColor="text1"/>
                <w:lang w:val="id-ID"/>
              </w:rPr>
              <w:t>)</w:t>
            </w:r>
          </w:p>
        </w:tc>
        <w:tc>
          <w:tcPr>
            <w:tcW w:w="1212" w:type="pct"/>
            <w:shd w:val="clear" w:color="auto" w:fill="D9D9D9" w:themeFill="background1" w:themeFillShade="D9"/>
          </w:tcPr>
          <w:p w14:paraId="1B3418F7" w14:textId="77777777" w:rsidR="00FF5148" w:rsidRPr="00CE69D8" w:rsidRDefault="004A2F06" w:rsidP="00907A7B">
            <w:pPr>
              <w:spacing w:line="360" w:lineRule="auto"/>
              <w:jc w:val="center"/>
              <w:rPr>
                <w:rFonts w:ascii="Bookman Old Style" w:hAnsi="Bookman Old Style"/>
                <w:noProof/>
                <w:color w:val="000000" w:themeColor="text1"/>
              </w:rPr>
            </w:pPr>
            <w:r w:rsidRPr="00CE69D8">
              <w:rPr>
                <w:rFonts w:ascii="Bookman Old Style" w:hAnsi="Bookman Old Style"/>
                <w:noProof/>
                <w:color w:val="000000" w:themeColor="text1"/>
                <w:lang w:val="id-ID"/>
              </w:rPr>
              <w:t>(</w:t>
            </w:r>
            <w:r w:rsidR="00FF5148" w:rsidRPr="00CE69D8">
              <w:rPr>
                <w:rFonts w:ascii="Bookman Old Style" w:hAnsi="Bookman Old Style"/>
                <w:noProof/>
                <w:color w:val="000000" w:themeColor="text1"/>
                <w:lang w:val="id-ID"/>
              </w:rPr>
              <w:t>5</w:t>
            </w:r>
            <w:r w:rsidRPr="00CE69D8">
              <w:rPr>
                <w:rFonts w:ascii="Bookman Old Style" w:hAnsi="Bookman Old Style"/>
                <w:noProof/>
                <w:color w:val="000000" w:themeColor="text1"/>
                <w:lang w:val="id-ID"/>
              </w:rPr>
              <w:t>)</w:t>
            </w:r>
          </w:p>
        </w:tc>
      </w:tr>
      <w:tr w:rsidR="00221017" w:rsidRPr="00CE69D8" w14:paraId="41501214" w14:textId="77777777" w:rsidTr="00FF5148">
        <w:trPr>
          <w:trHeight w:val="217"/>
        </w:trPr>
        <w:tc>
          <w:tcPr>
            <w:tcW w:w="847" w:type="pct"/>
            <w:shd w:val="clear" w:color="auto" w:fill="D9D9D9" w:themeFill="background1" w:themeFillShade="D9"/>
            <w:vAlign w:val="center"/>
          </w:tcPr>
          <w:p w14:paraId="1914FD19" w14:textId="77777777" w:rsidR="00FF5148" w:rsidRPr="00CE69D8" w:rsidRDefault="00FF5148" w:rsidP="00907A7B">
            <w:pPr>
              <w:spacing w:line="360" w:lineRule="auto"/>
              <w:jc w:val="center"/>
              <w:rPr>
                <w:rFonts w:ascii="Bookman Old Style" w:hAnsi="Bookman Old Style"/>
                <w:noProof/>
                <w:color w:val="000000" w:themeColor="text1"/>
                <w:lang w:val="id-ID"/>
              </w:rPr>
            </w:pPr>
            <w:r w:rsidRPr="00CE69D8">
              <w:rPr>
                <w:rFonts w:ascii="Bookman Old Style" w:hAnsi="Bookman Old Style"/>
                <w:noProof/>
                <w:color w:val="000000" w:themeColor="text1"/>
                <w:lang w:val="id-ID"/>
              </w:rPr>
              <w:t>Nama Dana Ventura</w:t>
            </w:r>
          </w:p>
        </w:tc>
        <w:tc>
          <w:tcPr>
            <w:tcW w:w="847" w:type="pct"/>
            <w:shd w:val="clear" w:color="auto" w:fill="D9D9D9" w:themeFill="background1" w:themeFillShade="D9"/>
            <w:vAlign w:val="center"/>
            <w:hideMark/>
          </w:tcPr>
          <w:p w14:paraId="553E697E" w14:textId="77777777" w:rsidR="00FF5148" w:rsidRPr="00CE69D8" w:rsidRDefault="00FF5148" w:rsidP="00907A7B">
            <w:pPr>
              <w:spacing w:line="360" w:lineRule="auto"/>
              <w:jc w:val="center"/>
              <w:rPr>
                <w:rFonts w:ascii="Bookman Old Style" w:hAnsi="Bookman Old Style"/>
                <w:noProof/>
                <w:color w:val="000000" w:themeColor="text1"/>
                <w:lang w:val="id-ID"/>
              </w:rPr>
            </w:pPr>
            <w:r w:rsidRPr="00CE69D8">
              <w:rPr>
                <w:rFonts w:ascii="Bookman Old Style" w:hAnsi="Bookman Old Style"/>
                <w:noProof/>
                <w:color w:val="000000" w:themeColor="text1"/>
                <w:lang w:val="id-ID"/>
              </w:rPr>
              <w:t>Nomor Rekening Pemegang Unit Penyertaan</w:t>
            </w:r>
          </w:p>
        </w:tc>
        <w:tc>
          <w:tcPr>
            <w:tcW w:w="1054" w:type="pct"/>
            <w:shd w:val="clear" w:color="auto" w:fill="D9D9D9" w:themeFill="background1" w:themeFillShade="D9"/>
            <w:vAlign w:val="center"/>
            <w:hideMark/>
          </w:tcPr>
          <w:p w14:paraId="5661F691" w14:textId="77777777" w:rsidR="00FF5148" w:rsidRPr="00CE69D8" w:rsidRDefault="00FF5148" w:rsidP="00907A7B">
            <w:pPr>
              <w:spacing w:line="360" w:lineRule="auto"/>
              <w:jc w:val="center"/>
              <w:rPr>
                <w:rFonts w:ascii="Bookman Old Style" w:hAnsi="Bookman Old Style"/>
                <w:noProof/>
                <w:color w:val="000000" w:themeColor="text1"/>
                <w:lang w:val="id-ID"/>
              </w:rPr>
            </w:pPr>
            <w:r w:rsidRPr="00CE69D8">
              <w:rPr>
                <w:rFonts w:ascii="Bookman Old Style" w:hAnsi="Bookman Old Style"/>
                <w:noProof/>
                <w:color w:val="000000" w:themeColor="text1"/>
              </w:rPr>
              <w:t xml:space="preserve">Nama Pemegang </w:t>
            </w:r>
            <w:r w:rsidRPr="00CE69D8">
              <w:rPr>
                <w:rFonts w:ascii="Bookman Old Style" w:hAnsi="Bookman Old Style"/>
                <w:noProof/>
                <w:color w:val="000000" w:themeColor="text1"/>
                <w:lang w:val="id-ID"/>
              </w:rPr>
              <w:t>Unit Penyertaan</w:t>
            </w:r>
          </w:p>
        </w:tc>
        <w:tc>
          <w:tcPr>
            <w:tcW w:w="1041" w:type="pct"/>
            <w:shd w:val="clear" w:color="auto" w:fill="D9D9D9" w:themeFill="background1" w:themeFillShade="D9"/>
            <w:vAlign w:val="center"/>
            <w:hideMark/>
          </w:tcPr>
          <w:p w14:paraId="073CF2D1" w14:textId="77777777" w:rsidR="00FF5148" w:rsidRPr="00CE69D8" w:rsidRDefault="00FF5148" w:rsidP="00907A7B">
            <w:pPr>
              <w:spacing w:line="360" w:lineRule="auto"/>
              <w:jc w:val="center"/>
              <w:rPr>
                <w:rFonts w:ascii="Bookman Old Style" w:hAnsi="Bookman Old Style"/>
                <w:noProof/>
                <w:color w:val="000000" w:themeColor="text1"/>
                <w:lang w:val="id-ID"/>
              </w:rPr>
            </w:pPr>
            <w:r w:rsidRPr="00CE69D8">
              <w:rPr>
                <w:rFonts w:ascii="Bookman Old Style" w:hAnsi="Bookman Old Style"/>
                <w:noProof/>
                <w:color w:val="000000" w:themeColor="text1"/>
              </w:rPr>
              <w:t xml:space="preserve">Golongan </w:t>
            </w:r>
            <w:r w:rsidRPr="00CE69D8">
              <w:rPr>
                <w:rFonts w:ascii="Bookman Old Style" w:hAnsi="Bookman Old Style"/>
                <w:noProof/>
                <w:color w:val="000000" w:themeColor="text1"/>
                <w:lang w:val="id-ID"/>
              </w:rPr>
              <w:t>Pemegang Unit Penyertaan</w:t>
            </w:r>
          </w:p>
        </w:tc>
        <w:tc>
          <w:tcPr>
            <w:tcW w:w="1212" w:type="pct"/>
            <w:shd w:val="clear" w:color="auto" w:fill="D9D9D9" w:themeFill="background1" w:themeFillShade="D9"/>
            <w:vAlign w:val="center"/>
            <w:hideMark/>
          </w:tcPr>
          <w:p w14:paraId="483C031C" w14:textId="77777777" w:rsidR="00FF5148" w:rsidRPr="00CE69D8" w:rsidRDefault="00FF5148" w:rsidP="00907A7B">
            <w:pPr>
              <w:spacing w:line="360" w:lineRule="auto"/>
              <w:jc w:val="center"/>
              <w:rPr>
                <w:rFonts w:ascii="Bookman Old Style" w:hAnsi="Bookman Old Style"/>
                <w:noProof/>
                <w:color w:val="000000" w:themeColor="text1"/>
                <w:lang w:val="id-ID"/>
              </w:rPr>
            </w:pPr>
            <w:r w:rsidRPr="00CE69D8">
              <w:rPr>
                <w:rFonts w:ascii="Bookman Old Style" w:hAnsi="Bookman Old Style"/>
                <w:noProof/>
                <w:color w:val="000000" w:themeColor="text1"/>
                <w:lang w:val="id-ID"/>
              </w:rPr>
              <w:t>Negara Asal Pemegang Unit Penyertaan</w:t>
            </w:r>
          </w:p>
        </w:tc>
      </w:tr>
      <w:tr w:rsidR="00221017" w:rsidRPr="00CE69D8" w14:paraId="155640A3" w14:textId="77777777" w:rsidTr="00FF5148">
        <w:trPr>
          <w:trHeight w:val="737"/>
        </w:trPr>
        <w:tc>
          <w:tcPr>
            <w:tcW w:w="847" w:type="pct"/>
            <w:shd w:val="clear" w:color="auto" w:fill="FFFFFF" w:themeFill="background1"/>
            <w:vAlign w:val="center"/>
          </w:tcPr>
          <w:p w14:paraId="37D258FD" w14:textId="77777777" w:rsidR="00FF5148" w:rsidRPr="00CE69D8" w:rsidRDefault="00FF5148" w:rsidP="00907A7B">
            <w:pPr>
              <w:spacing w:line="360" w:lineRule="auto"/>
              <w:jc w:val="center"/>
              <w:rPr>
                <w:rFonts w:ascii="Bookman Old Style" w:hAnsi="Bookman Old Style"/>
                <w:noProof/>
                <w:color w:val="000000" w:themeColor="text1"/>
              </w:rPr>
            </w:pPr>
          </w:p>
        </w:tc>
        <w:tc>
          <w:tcPr>
            <w:tcW w:w="847" w:type="pct"/>
            <w:shd w:val="clear" w:color="auto" w:fill="FFFFFF" w:themeFill="background1"/>
            <w:vAlign w:val="center"/>
          </w:tcPr>
          <w:p w14:paraId="1BACC5F1" w14:textId="77777777" w:rsidR="00FF5148" w:rsidRPr="00CE69D8" w:rsidRDefault="00FF5148" w:rsidP="00907A7B">
            <w:pPr>
              <w:spacing w:line="360" w:lineRule="auto"/>
              <w:jc w:val="center"/>
              <w:rPr>
                <w:rFonts w:ascii="Bookman Old Style" w:hAnsi="Bookman Old Style"/>
                <w:noProof/>
                <w:color w:val="000000" w:themeColor="text1"/>
              </w:rPr>
            </w:pPr>
          </w:p>
        </w:tc>
        <w:tc>
          <w:tcPr>
            <w:tcW w:w="1054" w:type="pct"/>
            <w:shd w:val="clear" w:color="auto" w:fill="FFFFFF" w:themeFill="background1"/>
            <w:vAlign w:val="center"/>
          </w:tcPr>
          <w:p w14:paraId="4E3274D5" w14:textId="77777777" w:rsidR="00FF5148" w:rsidRPr="00CE69D8" w:rsidRDefault="00FF5148" w:rsidP="00907A7B">
            <w:pPr>
              <w:spacing w:line="360" w:lineRule="auto"/>
              <w:jc w:val="center"/>
              <w:rPr>
                <w:rFonts w:ascii="Bookman Old Style" w:hAnsi="Bookman Old Style"/>
                <w:noProof/>
                <w:color w:val="000000" w:themeColor="text1"/>
                <w:lang w:val="id-ID"/>
              </w:rPr>
            </w:pPr>
            <w:r w:rsidRPr="00CE69D8">
              <w:rPr>
                <w:rFonts w:ascii="Bookman Old Style" w:hAnsi="Bookman Old Style"/>
                <w:noProof/>
                <w:color w:val="000000" w:themeColor="text1"/>
                <w:lang w:val="id-ID"/>
              </w:rPr>
              <w:t xml:space="preserve"> </w:t>
            </w:r>
          </w:p>
        </w:tc>
        <w:tc>
          <w:tcPr>
            <w:tcW w:w="1041" w:type="pct"/>
            <w:shd w:val="clear" w:color="auto" w:fill="FFFFFF" w:themeFill="background1"/>
            <w:vAlign w:val="center"/>
          </w:tcPr>
          <w:p w14:paraId="00B8F7C2" w14:textId="77777777" w:rsidR="00FF5148" w:rsidRPr="00CE69D8" w:rsidRDefault="00FF5148" w:rsidP="00907A7B">
            <w:pPr>
              <w:spacing w:line="360" w:lineRule="auto"/>
              <w:jc w:val="center"/>
              <w:rPr>
                <w:rFonts w:ascii="Bookman Old Style" w:hAnsi="Bookman Old Style"/>
                <w:noProof/>
                <w:color w:val="000000" w:themeColor="text1"/>
                <w:lang w:val="id-ID"/>
              </w:rPr>
            </w:pPr>
          </w:p>
        </w:tc>
        <w:tc>
          <w:tcPr>
            <w:tcW w:w="1212" w:type="pct"/>
            <w:shd w:val="clear" w:color="auto" w:fill="FFFFFF" w:themeFill="background1"/>
            <w:vAlign w:val="center"/>
          </w:tcPr>
          <w:p w14:paraId="530581ED" w14:textId="77777777" w:rsidR="00FF5148" w:rsidRPr="00CE69D8" w:rsidRDefault="00FF5148" w:rsidP="00907A7B">
            <w:pPr>
              <w:spacing w:line="360" w:lineRule="auto"/>
              <w:jc w:val="center"/>
              <w:rPr>
                <w:rFonts w:ascii="Bookman Old Style" w:hAnsi="Bookman Old Style"/>
                <w:noProof/>
                <w:color w:val="000000" w:themeColor="text1"/>
              </w:rPr>
            </w:pPr>
          </w:p>
        </w:tc>
      </w:tr>
    </w:tbl>
    <w:p w14:paraId="28FA5C7F" w14:textId="77777777" w:rsidR="00C72A5E" w:rsidRPr="00CE69D8" w:rsidRDefault="00C72A5E" w:rsidP="00907A7B">
      <w:pPr>
        <w:spacing w:line="360" w:lineRule="auto"/>
        <w:rPr>
          <w:rFonts w:ascii="Bookman Old Style" w:hAnsi="Bookman Old Style"/>
          <w:noProof/>
          <w:color w:val="000000" w:themeColor="text1"/>
          <w:lang w:val="id-ID"/>
        </w:rPr>
      </w:pPr>
    </w:p>
    <w:tbl>
      <w:tblPr>
        <w:tblW w:w="8046" w:type="dxa"/>
        <w:tblInd w:w="1242" w:type="dxa"/>
        <w:tblLook w:val="04A0" w:firstRow="1" w:lastRow="0" w:firstColumn="1" w:lastColumn="0" w:noHBand="0" w:noVBand="1"/>
      </w:tblPr>
      <w:tblGrid>
        <w:gridCol w:w="1296"/>
        <w:gridCol w:w="1350"/>
        <w:gridCol w:w="1710"/>
        <w:gridCol w:w="1710"/>
        <w:gridCol w:w="1980"/>
      </w:tblGrid>
      <w:tr w:rsidR="00221017" w:rsidRPr="00CE69D8" w14:paraId="65155989" w14:textId="77777777" w:rsidTr="00D66221">
        <w:trPr>
          <w:trHeight w:val="255"/>
        </w:trPr>
        <w:tc>
          <w:tcPr>
            <w:tcW w:w="264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7BB3F37" w14:textId="77777777" w:rsidR="00C72A5E" w:rsidRPr="00CE69D8" w:rsidRDefault="004A2F06"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noProof/>
                <w:color w:val="000000" w:themeColor="text1"/>
                <w:lang w:val="id-ID"/>
              </w:rPr>
              <w:t>(</w:t>
            </w:r>
            <w:r w:rsidR="00C72A5E" w:rsidRPr="00CE69D8">
              <w:rPr>
                <w:rFonts w:ascii="Bookman Old Style" w:hAnsi="Bookman Old Style"/>
                <w:noProof/>
                <w:color w:val="000000" w:themeColor="text1"/>
                <w:lang w:val="id-ID"/>
              </w:rPr>
              <w:t>6</w:t>
            </w:r>
            <w:r w:rsidRPr="00CE69D8">
              <w:rPr>
                <w:rFonts w:ascii="Bookman Old Style" w:hAnsi="Bookman Old Style"/>
                <w:noProof/>
                <w:color w:val="000000" w:themeColor="text1"/>
                <w:lang w:val="id-ID"/>
              </w:rPr>
              <w:t>)</w:t>
            </w:r>
          </w:p>
        </w:tc>
        <w:tc>
          <w:tcPr>
            <w:tcW w:w="1710" w:type="dxa"/>
            <w:tcBorders>
              <w:top w:val="single" w:sz="4" w:space="0" w:color="auto"/>
              <w:left w:val="single" w:sz="4" w:space="0" w:color="auto"/>
              <w:bottom w:val="single" w:sz="4" w:space="0" w:color="auto"/>
              <w:right w:val="single" w:sz="4" w:space="0" w:color="auto"/>
            </w:tcBorders>
            <w:shd w:val="clear" w:color="000000" w:fill="D9D9D9"/>
            <w:vAlign w:val="center"/>
          </w:tcPr>
          <w:p w14:paraId="5574FAF8" w14:textId="77777777" w:rsidR="00C72A5E" w:rsidRPr="00CE69D8" w:rsidRDefault="004A2F06" w:rsidP="00907A7B">
            <w:pPr>
              <w:spacing w:line="360" w:lineRule="auto"/>
              <w:jc w:val="center"/>
              <w:rPr>
                <w:rFonts w:ascii="Bookman Old Style" w:hAnsi="Bookman Old Style"/>
                <w:noProof/>
                <w:color w:val="000000" w:themeColor="text1"/>
                <w:lang w:val="id-ID"/>
              </w:rPr>
            </w:pPr>
            <w:r w:rsidRPr="00CE69D8">
              <w:rPr>
                <w:rFonts w:ascii="Bookman Old Style" w:hAnsi="Bookman Old Style"/>
                <w:noProof/>
                <w:color w:val="000000" w:themeColor="text1"/>
                <w:lang w:val="id-ID"/>
              </w:rPr>
              <w:t>(</w:t>
            </w:r>
            <w:r w:rsidR="00C72A5E" w:rsidRPr="00CE69D8">
              <w:rPr>
                <w:rFonts w:ascii="Bookman Old Style" w:hAnsi="Bookman Old Style"/>
                <w:noProof/>
                <w:color w:val="000000" w:themeColor="text1"/>
                <w:lang w:val="id-ID"/>
              </w:rPr>
              <w:t>7</w:t>
            </w:r>
            <w:r w:rsidRPr="00CE69D8">
              <w:rPr>
                <w:rFonts w:ascii="Bookman Old Style" w:hAnsi="Bookman Old Style"/>
                <w:noProof/>
                <w:color w:val="000000" w:themeColor="text1"/>
                <w:lang w:val="id-ID"/>
              </w:rPr>
              <w:t>)</w:t>
            </w:r>
          </w:p>
        </w:tc>
        <w:tc>
          <w:tcPr>
            <w:tcW w:w="3690"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03CCDBB5" w14:textId="77777777" w:rsidR="00C72A5E" w:rsidRPr="00CE69D8" w:rsidRDefault="004A2F06"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noProof/>
                <w:color w:val="000000" w:themeColor="text1"/>
                <w:lang w:val="id-ID"/>
              </w:rPr>
              <w:t>(</w:t>
            </w:r>
            <w:r w:rsidR="00C72A5E" w:rsidRPr="00CE69D8">
              <w:rPr>
                <w:rFonts w:ascii="Bookman Old Style" w:hAnsi="Bookman Old Style"/>
                <w:noProof/>
                <w:color w:val="000000" w:themeColor="text1"/>
                <w:lang w:val="id-ID"/>
              </w:rPr>
              <w:t>8</w:t>
            </w:r>
            <w:r w:rsidRPr="00CE69D8">
              <w:rPr>
                <w:rFonts w:ascii="Bookman Old Style" w:hAnsi="Bookman Old Style"/>
                <w:noProof/>
                <w:color w:val="000000" w:themeColor="text1"/>
                <w:lang w:val="id-ID"/>
              </w:rPr>
              <w:t>)</w:t>
            </w:r>
          </w:p>
        </w:tc>
      </w:tr>
      <w:tr w:rsidR="00221017" w:rsidRPr="00CE69D8" w14:paraId="2D508702" w14:textId="77777777" w:rsidTr="0036759C">
        <w:trPr>
          <w:trHeight w:val="255"/>
        </w:trPr>
        <w:tc>
          <w:tcPr>
            <w:tcW w:w="2646"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F18D21B" w14:textId="77777777" w:rsidR="00D66221" w:rsidRPr="00CE69D8" w:rsidRDefault="00D66221"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Jangka Waktu</w:t>
            </w:r>
          </w:p>
        </w:tc>
        <w:tc>
          <w:tcPr>
            <w:tcW w:w="1710" w:type="dxa"/>
            <w:vMerge w:val="restart"/>
            <w:tcBorders>
              <w:top w:val="single" w:sz="4" w:space="0" w:color="auto"/>
              <w:left w:val="single" w:sz="4" w:space="0" w:color="auto"/>
              <w:right w:val="single" w:sz="4" w:space="0" w:color="auto"/>
            </w:tcBorders>
            <w:shd w:val="clear" w:color="000000" w:fill="D9D9D9"/>
            <w:vAlign w:val="center"/>
          </w:tcPr>
          <w:p w14:paraId="764140E1" w14:textId="77777777" w:rsidR="00D66221" w:rsidRPr="00CE69D8" w:rsidRDefault="00D66221"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Jenis Valuta</w:t>
            </w:r>
          </w:p>
        </w:tc>
        <w:tc>
          <w:tcPr>
            <w:tcW w:w="3690"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4062E74F" w14:textId="77777777" w:rsidR="00D66221" w:rsidRPr="00CE69D8" w:rsidRDefault="00D66221"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Nilai Nominal</w:t>
            </w:r>
          </w:p>
        </w:tc>
      </w:tr>
      <w:tr w:rsidR="00221017" w:rsidRPr="00CE69D8" w14:paraId="218EAE67" w14:textId="77777777" w:rsidTr="0036759C">
        <w:trPr>
          <w:trHeight w:val="77"/>
        </w:trPr>
        <w:tc>
          <w:tcPr>
            <w:tcW w:w="1296" w:type="dxa"/>
            <w:tcBorders>
              <w:top w:val="nil"/>
              <w:left w:val="single" w:sz="4" w:space="0" w:color="auto"/>
              <w:bottom w:val="single" w:sz="4" w:space="0" w:color="auto"/>
              <w:right w:val="single" w:sz="4" w:space="0" w:color="auto"/>
            </w:tcBorders>
            <w:shd w:val="clear" w:color="000000" w:fill="D9D9D9"/>
            <w:noWrap/>
            <w:vAlign w:val="center"/>
            <w:hideMark/>
          </w:tcPr>
          <w:p w14:paraId="0558323E" w14:textId="77777777" w:rsidR="00D66221" w:rsidRPr="00CE69D8" w:rsidRDefault="00D66221"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Tanggal Mulai</w:t>
            </w:r>
          </w:p>
        </w:tc>
        <w:tc>
          <w:tcPr>
            <w:tcW w:w="1350" w:type="dxa"/>
            <w:tcBorders>
              <w:top w:val="nil"/>
              <w:left w:val="nil"/>
              <w:bottom w:val="single" w:sz="4" w:space="0" w:color="auto"/>
              <w:right w:val="single" w:sz="4" w:space="0" w:color="auto"/>
            </w:tcBorders>
            <w:shd w:val="clear" w:color="000000" w:fill="D9D9D9"/>
            <w:noWrap/>
            <w:vAlign w:val="center"/>
            <w:hideMark/>
          </w:tcPr>
          <w:p w14:paraId="238C3830" w14:textId="77777777" w:rsidR="00D66221" w:rsidRPr="00CE69D8" w:rsidRDefault="00D66221"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Tanggal Jatuh Tempo</w:t>
            </w:r>
          </w:p>
        </w:tc>
        <w:tc>
          <w:tcPr>
            <w:tcW w:w="1710" w:type="dxa"/>
            <w:vMerge/>
            <w:tcBorders>
              <w:left w:val="single" w:sz="4" w:space="0" w:color="auto"/>
              <w:bottom w:val="single" w:sz="4" w:space="0" w:color="auto"/>
              <w:right w:val="single" w:sz="4" w:space="0" w:color="auto"/>
            </w:tcBorders>
            <w:shd w:val="clear" w:color="000000" w:fill="D9D9D9"/>
            <w:vAlign w:val="center"/>
          </w:tcPr>
          <w:p w14:paraId="55543DBD" w14:textId="77777777" w:rsidR="00D66221" w:rsidRPr="00CE69D8" w:rsidRDefault="00D66221" w:rsidP="00907A7B">
            <w:pPr>
              <w:spacing w:line="360" w:lineRule="auto"/>
              <w:jc w:val="center"/>
              <w:rPr>
                <w:rFonts w:ascii="Bookman Old Style" w:hAnsi="Bookman Old Style"/>
                <w:bCs/>
                <w:color w:val="000000" w:themeColor="text1"/>
                <w:lang w:val="id-ID" w:eastAsia="id-ID"/>
              </w:rPr>
            </w:pPr>
          </w:p>
        </w:tc>
        <w:tc>
          <w:tcPr>
            <w:tcW w:w="1710" w:type="dxa"/>
            <w:tcBorders>
              <w:top w:val="single" w:sz="4" w:space="0" w:color="auto"/>
              <w:left w:val="single" w:sz="4" w:space="0" w:color="auto"/>
              <w:bottom w:val="single" w:sz="4" w:space="0" w:color="auto"/>
              <w:right w:val="single" w:sz="4" w:space="0" w:color="auto"/>
            </w:tcBorders>
            <w:shd w:val="clear" w:color="000000" w:fill="D9D9D9"/>
            <w:vAlign w:val="center"/>
          </w:tcPr>
          <w:p w14:paraId="1BD14D42" w14:textId="77777777" w:rsidR="00D66221" w:rsidRPr="00CE69D8" w:rsidRDefault="00D66221"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Dalam Mata Uang Asal</w:t>
            </w:r>
          </w:p>
        </w:tc>
        <w:tc>
          <w:tcPr>
            <w:tcW w:w="1980" w:type="dxa"/>
            <w:tcBorders>
              <w:top w:val="nil"/>
              <w:left w:val="nil"/>
              <w:bottom w:val="single" w:sz="4" w:space="0" w:color="auto"/>
              <w:right w:val="single" w:sz="4" w:space="0" w:color="auto"/>
            </w:tcBorders>
            <w:shd w:val="clear" w:color="000000" w:fill="D9D9D9"/>
            <w:vAlign w:val="center"/>
          </w:tcPr>
          <w:p w14:paraId="478DAF66" w14:textId="77777777" w:rsidR="00D66221" w:rsidRPr="00CE69D8" w:rsidRDefault="00D66221"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Dalam Ekuivalen Rupiah</w:t>
            </w:r>
          </w:p>
        </w:tc>
      </w:tr>
      <w:tr w:rsidR="00221017" w:rsidRPr="00CE69D8" w14:paraId="51B71C5E" w14:textId="77777777" w:rsidTr="0046426D">
        <w:trPr>
          <w:trHeight w:val="737"/>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79C570CB" w14:textId="77777777" w:rsidR="00C72A5E" w:rsidRPr="00CE69D8" w:rsidRDefault="00C72A5E"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14:paraId="2685119C" w14:textId="77777777" w:rsidR="00C72A5E" w:rsidRPr="00CE69D8" w:rsidRDefault="00C72A5E"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710" w:type="dxa"/>
            <w:tcBorders>
              <w:top w:val="nil"/>
              <w:left w:val="nil"/>
              <w:bottom w:val="single" w:sz="4" w:space="0" w:color="auto"/>
              <w:right w:val="single" w:sz="4" w:space="0" w:color="auto"/>
            </w:tcBorders>
            <w:shd w:val="clear" w:color="auto" w:fill="FFFFFF" w:themeFill="background1"/>
            <w:vAlign w:val="bottom"/>
          </w:tcPr>
          <w:p w14:paraId="5A015CDF" w14:textId="77777777" w:rsidR="00C72A5E" w:rsidRPr="00CE69D8" w:rsidRDefault="00C72A5E" w:rsidP="00907A7B">
            <w:pPr>
              <w:spacing w:line="360" w:lineRule="auto"/>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54B0A1" w14:textId="77777777" w:rsidR="00C72A5E" w:rsidRPr="00CE69D8" w:rsidRDefault="00C72A5E" w:rsidP="00907A7B">
            <w:pPr>
              <w:spacing w:line="360" w:lineRule="auto"/>
              <w:rPr>
                <w:rFonts w:ascii="Bookman Old Style" w:hAnsi="Bookman Old Style"/>
                <w:color w:val="000000" w:themeColor="text1"/>
                <w:sz w:val="24"/>
                <w:szCs w:val="24"/>
                <w:lang w:val="id-ID" w:eastAsia="id-ID"/>
              </w:rPr>
            </w:pPr>
            <w:r w:rsidRPr="00CE69D8">
              <w:rPr>
                <w:rFonts w:ascii="Bookman Old Style" w:hAnsi="Bookman Old Style"/>
                <w:color w:val="000000" w:themeColor="text1"/>
                <w:sz w:val="24"/>
                <w:szCs w:val="24"/>
                <w:lang w:val="id-ID" w:eastAsia="id-ID"/>
              </w:rPr>
              <w:t> </w:t>
            </w:r>
          </w:p>
        </w:tc>
        <w:tc>
          <w:tcPr>
            <w:tcW w:w="1980" w:type="dxa"/>
            <w:tcBorders>
              <w:top w:val="nil"/>
              <w:left w:val="nil"/>
              <w:bottom w:val="single" w:sz="4" w:space="0" w:color="auto"/>
              <w:right w:val="single" w:sz="4" w:space="0" w:color="auto"/>
            </w:tcBorders>
            <w:shd w:val="clear" w:color="auto" w:fill="FFFFFF" w:themeFill="background1"/>
          </w:tcPr>
          <w:p w14:paraId="2908CD42" w14:textId="77777777" w:rsidR="00C72A5E" w:rsidRPr="00CE69D8" w:rsidRDefault="00C72A5E" w:rsidP="00907A7B">
            <w:pPr>
              <w:spacing w:line="360" w:lineRule="auto"/>
              <w:rPr>
                <w:rFonts w:ascii="Bookman Old Style" w:hAnsi="Bookman Old Style"/>
                <w:color w:val="000000" w:themeColor="text1"/>
                <w:lang w:val="id-ID" w:eastAsia="id-ID"/>
              </w:rPr>
            </w:pPr>
          </w:p>
        </w:tc>
      </w:tr>
    </w:tbl>
    <w:p w14:paraId="78C81ABF" w14:textId="77777777" w:rsidR="00C72A5E" w:rsidRPr="00CE69D8" w:rsidRDefault="00C72A5E" w:rsidP="00907A7B">
      <w:pPr>
        <w:pStyle w:val="Heading2"/>
        <w:spacing w:before="0"/>
        <w:ind w:left="567"/>
        <w:jc w:val="left"/>
        <w:rPr>
          <w:rFonts w:ascii="Bookman Old Style" w:hAnsi="Bookman Old Style"/>
          <w:noProof/>
          <w:color w:val="000000" w:themeColor="text1"/>
          <w:szCs w:val="24"/>
        </w:rPr>
      </w:pPr>
    </w:p>
    <w:p w14:paraId="2FB71CC1" w14:textId="77777777" w:rsidR="00C72A5E" w:rsidRPr="00CE69D8" w:rsidRDefault="00C72A5E" w:rsidP="00907A7B">
      <w:pPr>
        <w:spacing w:line="360" w:lineRule="auto"/>
        <w:rPr>
          <w:color w:val="000000" w:themeColor="text1"/>
          <w:lang w:val="id-ID"/>
        </w:rPr>
      </w:pPr>
    </w:p>
    <w:p w14:paraId="1ED6EC43" w14:textId="77777777" w:rsidR="0088403C" w:rsidRPr="00CE69D8" w:rsidRDefault="0088403C" w:rsidP="00907A7B">
      <w:pPr>
        <w:spacing w:line="360" w:lineRule="auto"/>
        <w:rPr>
          <w:color w:val="000000" w:themeColor="text1"/>
          <w:lang w:val="id-ID"/>
        </w:rPr>
      </w:pPr>
    </w:p>
    <w:p w14:paraId="36327924" w14:textId="77777777" w:rsidR="0088403C" w:rsidRPr="00CE69D8" w:rsidRDefault="0088403C" w:rsidP="00907A7B">
      <w:pPr>
        <w:spacing w:line="360" w:lineRule="auto"/>
        <w:rPr>
          <w:color w:val="000000" w:themeColor="text1"/>
          <w:lang w:val="id-ID"/>
        </w:rPr>
      </w:pPr>
    </w:p>
    <w:p w14:paraId="495E39C3" w14:textId="77777777" w:rsidR="0088403C" w:rsidRPr="00CE69D8" w:rsidRDefault="0088403C" w:rsidP="00907A7B">
      <w:pPr>
        <w:spacing w:line="360" w:lineRule="auto"/>
        <w:rPr>
          <w:color w:val="000000" w:themeColor="text1"/>
          <w:lang w:val="id-ID"/>
        </w:rPr>
      </w:pPr>
    </w:p>
    <w:p w14:paraId="3EDAC5F5" w14:textId="77777777" w:rsidR="0088403C" w:rsidRPr="00CE69D8" w:rsidRDefault="0088403C" w:rsidP="00907A7B">
      <w:pPr>
        <w:spacing w:line="360" w:lineRule="auto"/>
        <w:rPr>
          <w:color w:val="000000" w:themeColor="text1"/>
          <w:lang w:val="id-ID"/>
        </w:rPr>
      </w:pPr>
    </w:p>
    <w:p w14:paraId="69E912DB" w14:textId="77777777" w:rsidR="0088403C" w:rsidRPr="00CE69D8" w:rsidRDefault="0088403C" w:rsidP="00907A7B">
      <w:pPr>
        <w:spacing w:line="360" w:lineRule="auto"/>
        <w:rPr>
          <w:color w:val="000000" w:themeColor="text1"/>
          <w:lang w:val="id-ID"/>
        </w:rPr>
      </w:pPr>
    </w:p>
    <w:p w14:paraId="2D854702" w14:textId="77777777" w:rsidR="0088403C" w:rsidRPr="00CE69D8" w:rsidRDefault="0088403C" w:rsidP="00907A7B">
      <w:pPr>
        <w:spacing w:line="360" w:lineRule="auto"/>
        <w:rPr>
          <w:color w:val="000000" w:themeColor="text1"/>
          <w:lang w:val="id-ID"/>
        </w:rPr>
      </w:pPr>
    </w:p>
    <w:p w14:paraId="6D01DD55" w14:textId="77777777" w:rsidR="0088403C" w:rsidRPr="00CE69D8" w:rsidRDefault="0088403C" w:rsidP="00907A7B">
      <w:pPr>
        <w:spacing w:line="360" w:lineRule="auto"/>
        <w:rPr>
          <w:color w:val="000000" w:themeColor="text1"/>
          <w:lang w:val="id-ID"/>
        </w:rPr>
      </w:pPr>
    </w:p>
    <w:p w14:paraId="7B94FC43" w14:textId="77777777" w:rsidR="0088403C" w:rsidRPr="00CE69D8" w:rsidRDefault="0088403C" w:rsidP="00907A7B">
      <w:pPr>
        <w:spacing w:line="360" w:lineRule="auto"/>
        <w:rPr>
          <w:color w:val="000000" w:themeColor="text1"/>
          <w:lang w:val="id-ID"/>
        </w:rPr>
      </w:pPr>
    </w:p>
    <w:p w14:paraId="1D9E963F" w14:textId="77777777" w:rsidR="0088403C" w:rsidRPr="00CE69D8" w:rsidRDefault="0088403C" w:rsidP="00907A7B">
      <w:pPr>
        <w:spacing w:line="360" w:lineRule="auto"/>
        <w:rPr>
          <w:color w:val="000000" w:themeColor="text1"/>
          <w:lang w:val="id-ID"/>
        </w:rPr>
      </w:pPr>
    </w:p>
    <w:p w14:paraId="67F6A4C2" w14:textId="77777777" w:rsidR="0088403C" w:rsidRPr="00CE69D8" w:rsidRDefault="0088403C" w:rsidP="00907A7B">
      <w:pPr>
        <w:spacing w:line="360" w:lineRule="auto"/>
        <w:rPr>
          <w:color w:val="000000" w:themeColor="text1"/>
          <w:lang w:val="id-ID"/>
        </w:rPr>
      </w:pPr>
    </w:p>
    <w:p w14:paraId="7C1B9751" w14:textId="77777777" w:rsidR="0088403C" w:rsidRPr="00CE69D8" w:rsidRDefault="0088403C" w:rsidP="00907A7B">
      <w:pPr>
        <w:spacing w:line="360" w:lineRule="auto"/>
        <w:rPr>
          <w:color w:val="000000" w:themeColor="text1"/>
          <w:lang w:val="id-ID"/>
        </w:rPr>
      </w:pPr>
    </w:p>
    <w:p w14:paraId="4988ED65" w14:textId="77777777" w:rsidR="0088403C" w:rsidRPr="00CE69D8" w:rsidRDefault="0088403C" w:rsidP="00907A7B">
      <w:pPr>
        <w:spacing w:line="360" w:lineRule="auto"/>
        <w:rPr>
          <w:color w:val="000000" w:themeColor="text1"/>
          <w:lang w:val="id-ID"/>
        </w:rPr>
      </w:pPr>
    </w:p>
    <w:p w14:paraId="250815FB" w14:textId="77777777" w:rsidR="0088403C" w:rsidRPr="00CE69D8" w:rsidRDefault="0088403C" w:rsidP="00907A7B">
      <w:pPr>
        <w:spacing w:line="360" w:lineRule="auto"/>
        <w:rPr>
          <w:color w:val="000000" w:themeColor="text1"/>
          <w:lang w:val="id-ID"/>
        </w:rPr>
      </w:pPr>
    </w:p>
    <w:p w14:paraId="4240134D" w14:textId="77777777" w:rsidR="0088403C" w:rsidRPr="00CE69D8" w:rsidRDefault="0088403C" w:rsidP="00907A7B">
      <w:pPr>
        <w:spacing w:line="360" w:lineRule="auto"/>
        <w:rPr>
          <w:color w:val="000000" w:themeColor="text1"/>
          <w:lang w:val="id-ID"/>
        </w:rPr>
      </w:pPr>
    </w:p>
    <w:p w14:paraId="2F315800" w14:textId="77777777" w:rsidR="0088403C" w:rsidRPr="00CE69D8" w:rsidRDefault="0088403C" w:rsidP="00907A7B">
      <w:pPr>
        <w:spacing w:line="360" w:lineRule="auto"/>
        <w:rPr>
          <w:color w:val="000000" w:themeColor="text1"/>
          <w:lang w:val="id-ID"/>
        </w:rPr>
      </w:pPr>
    </w:p>
    <w:p w14:paraId="1309C87A" w14:textId="77777777" w:rsidR="0088403C" w:rsidRPr="00CE69D8" w:rsidRDefault="0088403C" w:rsidP="00907A7B">
      <w:pPr>
        <w:spacing w:line="360" w:lineRule="auto"/>
        <w:rPr>
          <w:color w:val="000000" w:themeColor="text1"/>
          <w:lang w:val="id-ID"/>
        </w:rPr>
      </w:pPr>
    </w:p>
    <w:p w14:paraId="795CA6F1" w14:textId="77777777" w:rsidR="0088403C" w:rsidRPr="00CE69D8" w:rsidRDefault="0088403C" w:rsidP="00907A7B">
      <w:pPr>
        <w:spacing w:line="360" w:lineRule="auto"/>
        <w:rPr>
          <w:color w:val="000000" w:themeColor="text1"/>
          <w:lang w:val="id-ID"/>
        </w:rPr>
      </w:pPr>
    </w:p>
    <w:p w14:paraId="727D5559" w14:textId="77777777" w:rsidR="0088403C" w:rsidRPr="00CE69D8" w:rsidRDefault="0088403C" w:rsidP="00907A7B">
      <w:pPr>
        <w:spacing w:line="360" w:lineRule="auto"/>
        <w:rPr>
          <w:color w:val="000000" w:themeColor="text1"/>
          <w:lang w:val="id-ID"/>
        </w:rPr>
      </w:pPr>
    </w:p>
    <w:p w14:paraId="4D402374" w14:textId="77777777" w:rsidR="00C72A5E" w:rsidRPr="00CE69D8" w:rsidRDefault="00C72A5E" w:rsidP="00907A7B">
      <w:pPr>
        <w:spacing w:line="360" w:lineRule="auto"/>
        <w:rPr>
          <w:color w:val="000000" w:themeColor="text1"/>
          <w:lang w:val="id-ID"/>
        </w:rPr>
      </w:pPr>
    </w:p>
    <w:p w14:paraId="309CF72D" w14:textId="77777777" w:rsidR="0088403C" w:rsidRPr="00CE69D8" w:rsidRDefault="0088403C" w:rsidP="00020944">
      <w:pPr>
        <w:pStyle w:val="ListParagraph"/>
        <w:numPr>
          <w:ilvl w:val="0"/>
          <w:numId w:val="210"/>
        </w:numPr>
        <w:spacing w:line="360" w:lineRule="auto"/>
        <w:ind w:left="1134" w:hanging="567"/>
        <w:contextualSpacing w:val="0"/>
        <w:jc w:val="both"/>
        <w:rPr>
          <w:rFonts w:ascii="Bookman Old Style" w:hAnsi="Bookman Old Style"/>
          <w:noProof/>
          <w:color w:val="000000" w:themeColor="text1"/>
          <w:sz w:val="32"/>
          <w:szCs w:val="24"/>
        </w:rPr>
      </w:pPr>
      <w:r w:rsidRPr="00CE69D8">
        <w:rPr>
          <w:rFonts w:ascii="Bookman Old Style" w:hAnsi="Bookman Old Style"/>
          <w:noProof/>
          <w:color w:val="000000" w:themeColor="text1"/>
          <w:sz w:val="24"/>
          <w:szCs w:val="24"/>
          <w:lang w:val="id-ID"/>
        </w:rPr>
        <w:t>PENJELASAN</w:t>
      </w:r>
      <w:r w:rsidRPr="00CE69D8">
        <w:rPr>
          <w:rFonts w:ascii="Bookman Old Style" w:hAnsi="Bookman Old Style"/>
          <w:noProof/>
          <w:color w:val="000000" w:themeColor="text1"/>
          <w:sz w:val="24"/>
          <w:szCs w:val="24"/>
        </w:rPr>
        <w:t xml:space="preserve"> </w:t>
      </w:r>
      <w:r w:rsidR="006C1057" w:rsidRPr="00CE69D8">
        <w:rPr>
          <w:rFonts w:ascii="Bookman Old Style" w:hAnsi="Bookman Old Style"/>
          <w:noProof/>
          <w:color w:val="000000" w:themeColor="text1"/>
          <w:sz w:val="24"/>
          <w:szCs w:val="24"/>
          <w:lang w:val="id-ID"/>
        </w:rPr>
        <w:t xml:space="preserve">FORMULIR 3034 </w:t>
      </w:r>
      <w:r w:rsidR="004A2F06" w:rsidRPr="00CE69D8">
        <w:rPr>
          <w:rFonts w:ascii="Bookman Old Style" w:hAnsi="Bookman Old Style"/>
          <w:noProof/>
          <w:color w:val="000000" w:themeColor="text1"/>
          <w:sz w:val="24"/>
          <w:szCs w:val="24"/>
          <w:lang w:val="id-ID"/>
        </w:rPr>
        <w:t>(</w:t>
      </w:r>
      <w:r w:rsidR="000B2991" w:rsidRPr="00CE69D8">
        <w:rPr>
          <w:rFonts w:ascii="Bookman Old Style" w:hAnsi="Bookman Old Style"/>
          <w:noProof/>
          <w:color w:val="000000" w:themeColor="text1"/>
          <w:sz w:val="24"/>
          <w:szCs w:val="24"/>
        </w:rPr>
        <w:t xml:space="preserve">RINCIAN </w:t>
      </w:r>
      <w:r w:rsidRPr="00CE69D8">
        <w:rPr>
          <w:rFonts w:ascii="Bookman Old Style" w:hAnsi="Bookman Old Style"/>
          <w:noProof/>
          <w:color w:val="000000" w:themeColor="text1"/>
          <w:sz w:val="24"/>
          <w:szCs w:val="24"/>
        </w:rPr>
        <w:t>PEMEGANG UNIT PENYERTAAN DANA VENTURA</w:t>
      </w:r>
      <w:r w:rsidR="004A2F06" w:rsidRPr="00CE69D8">
        <w:rPr>
          <w:rFonts w:ascii="Bookman Old Style" w:hAnsi="Bookman Old Style"/>
          <w:noProof/>
          <w:color w:val="000000" w:themeColor="text1"/>
          <w:sz w:val="24"/>
          <w:szCs w:val="24"/>
          <w:lang w:val="id-ID"/>
        </w:rPr>
        <w:t>)</w:t>
      </w:r>
    </w:p>
    <w:p w14:paraId="10C3519E" w14:textId="77777777" w:rsidR="000B2991" w:rsidRPr="00CE69D8" w:rsidRDefault="000B2991" w:rsidP="00907A7B">
      <w:pPr>
        <w:pStyle w:val="ListParagraph"/>
        <w:spacing w:line="360" w:lineRule="auto"/>
        <w:ind w:left="1134"/>
        <w:contextualSpacing w:val="0"/>
        <w:jc w:val="both"/>
        <w:rPr>
          <w:rFonts w:ascii="Bookman Old Style" w:hAnsi="Bookman Old Style"/>
          <w:noProof/>
          <w:color w:val="000000" w:themeColor="text1"/>
          <w:sz w:val="32"/>
          <w:szCs w:val="24"/>
        </w:rPr>
      </w:pPr>
      <w:r w:rsidRPr="00CE69D8">
        <w:rPr>
          <w:rFonts w:ascii="Bookman Old Style" w:hAnsi="Bookman Old Style"/>
          <w:noProof/>
          <w:color w:val="000000" w:themeColor="text1"/>
          <w:sz w:val="24"/>
          <w:szCs w:val="24"/>
          <w:lang w:val="id-ID"/>
        </w:rPr>
        <w:t xml:space="preserve">Formulir 3034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Rincian Pemegang Unit Penyertaan Dana Ventura</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berisi daftar rincian pemegang unit penyertaan </w:t>
      </w:r>
      <w:r w:rsidR="00FB2F64" w:rsidRPr="00CE69D8">
        <w:rPr>
          <w:rFonts w:ascii="Bookman Old Style" w:hAnsi="Bookman Old Style"/>
          <w:noProof/>
          <w:color w:val="000000" w:themeColor="text1"/>
          <w:sz w:val="24"/>
          <w:szCs w:val="24"/>
          <w:lang w:val="id-ID"/>
        </w:rPr>
        <w:t>dana ventura</w:t>
      </w:r>
      <w:r w:rsidRPr="00CE69D8">
        <w:rPr>
          <w:rFonts w:ascii="Bookman Old Style" w:hAnsi="Bookman Old Style"/>
          <w:noProof/>
          <w:color w:val="000000" w:themeColor="text1"/>
          <w:sz w:val="24"/>
          <w:szCs w:val="24"/>
          <w:lang w:val="id-ID"/>
        </w:rPr>
        <w:t>.</w:t>
      </w:r>
    </w:p>
    <w:p w14:paraId="301ECCD4" w14:textId="77777777" w:rsidR="0046426D" w:rsidRPr="00CE69D8" w:rsidRDefault="0046426D" w:rsidP="00020944">
      <w:pPr>
        <w:pStyle w:val="ListParagraph"/>
        <w:numPr>
          <w:ilvl w:val="0"/>
          <w:numId w:val="211"/>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Nama Dana Ventura</w:t>
      </w:r>
    </w:p>
    <w:p w14:paraId="28A49DDC" w14:textId="77777777" w:rsidR="0046426D" w:rsidRPr="00CE69D8" w:rsidRDefault="0046426D"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color w:val="000000" w:themeColor="text1"/>
          <w:sz w:val="24"/>
          <w:lang w:val="id-ID"/>
        </w:rPr>
        <w:t xml:space="preserve">Pos ini diisi dengan </w:t>
      </w:r>
      <w:r w:rsidR="000B2991" w:rsidRPr="00CE69D8">
        <w:rPr>
          <w:rFonts w:ascii="Bookman Old Style" w:hAnsi="Bookman Old Style"/>
          <w:color w:val="000000" w:themeColor="text1"/>
          <w:sz w:val="24"/>
          <w:lang w:val="id-ID"/>
        </w:rPr>
        <w:t xml:space="preserve">nama </w:t>
      </w:r>
      <w:r w:rsidR="00FB2F64" w:rsidRPr="00CE69D8">
        <w:rPr>
          <w:rFonts w:ascii="Bookman Old Style" w:hAnsi="Bookman Old Style"/>
          <w:color w:val="000000" w:themeColor="text1"/>
          <w:sz w:val="24"/>
          <w:lang w:val="id-ID"/>
        </w:rPr>
        <w:t xml:space="preserve">dana ventura </w:t>
      </w:r>
      <w:r w:rsidRPr="00CE69D8">
        <w:rPr>
          <w:rFonts w:ascii="Bookman Old Style" w:hAnsi="Bookman Old Style"/>
          <w:color w:val="000000" w:themeColor="text1"/>
          <w:sz w:val="24"/>
          <w:lang w:val="id-ID"/>
        </w:rPr>
        <w:t>yang dikelola oleh Perusahaan Modal Ventura pelapor melalui kontrak investasi bersama.</w:t>
      </w:r>
    </w:p>
    <w:p w14:paraId="4E48C747" w14:textId="77777777" w:rsidR="0088403C" w:rsidRPr="00CE69D8" w:rsidRDefault="0088403C" w:rsidP="00020944">
      <w:pPr>
        <w:pStyle w:val="ListParagraph"/>
        <w:numPr>
          <w:ilvl w:val="0"/>
          <w:numId w:val="211"/>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Nomor Rekening Pemegang Unit Penyertaan</w:t>
      </w:r>
    </w:p>
    <w:p w14:paraId="5911DE23" w14:textId="77777777" w:rsidR="0088403C" w:rsidRPr="00CE69D8" w:rsidRDefault="0088403C"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nomor rekening </w:t>
      </w:r>
      <w:r w:rsidR="0046426D" w:rsidRPr="00CE69D8">
        <w:rPr>
          <w:rFonts w:ascii="Bookman Old Style" w:hAnsi="Bookman Old Style"/>
          <w:noProof/>
          <w:color w:val="000000" w:themeColor="text1"/>
          <w:sz w:val="24"/>
          <w:szCs w:val="24"/>
          <w:lang w:val="id-ID"/>
        </w:rPr>
        <w:t>pemegang unit penyertaan untuk keperluan penyertaan dalam kon</w:t>
      </w:r>
      <w:r w:rsidRPr="00CE69D8">
        <w:rPr>
          <w:rFonts w:ascii="Bookman Old Style" w:hAnsi="Bookman Old Style"/>
          <w:noProof/>
          <w:color w:val="000000" w:themeColor="text1"/>
          <w:sz w:val="24"/>
          <w:szCs w:val="24"/>
          <w:lang w:val="id-ID"/>
        </w:rPr>
        <w:t xml:space="preserve">trak investasi bersama </w:t>
      </w:r>
      <w:r w:rsidR="00FB2F64" w:rsidRPr="00CE69D8">
        <w:rPr>
          <w:rFonts w:ascii="Bookman Old Style" w:hAnsi="Bookman Old Style"/>
          <w:noProof/>
          <w:color w:val="000000" w:themeColor="text1"/>
          <w:sz w:val="24"/>
          <w:szCs w:val="24"/>
          <w:lang w:val="id-ID"/>
        </w:rPr>
        <w:t>dana ventura</w:t>
      </w:r>
      <w:r w:rsidRPr="00CE69D8">
        <w:rPr>
          <w:rFonts w:ascii="Bookman Old Style" w:hAnsi="Bookman Old Style"/>
          <w:noProof/>
          <w:color w:val="000000" w:themeColor="text1"/>
          <w:sz w:val="24"/>
          <w:szCs w:val="24"/>
          <w:lang w:val="id-ID"/>
        </w:rPr>
        <w:t>.</w:t>
      </w:r>
    </w:p>
    <w:p w14:paraId="1D83BB69" w14:textId="77777777" w:rsidR="0088403C" w:rsidRPr="00CE69D8" w:rsidRDefault="0088403C" w:rsidP="00020944">
      <w:pPr>
        <w:pStyle w:val="ListParagraph"/>
        <w:numPr>
          <w:ilvl w:val="0"/>
          <w:numId w:val="211"/>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Nama Pemegang Unit Penyertaan</w:t>
      </w:r>
      <w:r w:rsidR="009B0AF4" w:rsidRPr="00CE69D8">
        <w:rPr>
          <w:rFonts w:ascii="Bookman Old Style" w:hAnsi="Bookman Old Style"/>
          <w:noProof/>
          <w:color w:val="000000" w:themeColor="text1"/>
          <w:sz w:val="24"/>
          <w:szCs w:val="24"/>
          <w:lang w:val="id-ID"/>
        </w:rPr>
        <w:t xml:space="preserve"> </w:t>
      </w:r>
    </w:p>
    <w:p w14:paraId="61B964B0" w14:textId="77777777" w:rsidR="0088403C" w:rsidRPr="00CE69D8" w:rsidRDefault="0088403C"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nama </w:t>
      </w:r>
      <w:r w:rsidRPr="00CE69D8">
        <w:rPr>
          <w:rFonts w:ascii="Bookman Old Style" w:hAnsi="Bookman Old Style"/>
          <w:noProof/>
          <w:color w:val="000000" w:themeColor="text1"/>
          <w:sz w:val="24"/>
          <w:szCs w:val="24"/>
        </w:rPr>
        <w:t xml:space="preserve">lengkap </w:t>
      </w:r>
      <w:r w:rsidRPr="00CE69D8">
        <w:rPr>
          <w:rFonts w:ascii="Bookman Old Style" w:hAnsi="Bookman Old Style"/>
          <w:noProof/>
          <w:color w:val="000000" w:themeColor="text1"/>
          <w:sz w:val="24"/>
          <w:szCs w:val="24"/>
          <w:lang w:val="id-ID"/>
        </w:rPr>
        <w:t xml:space="preserve">pemegang unit penyertaan </w:t>
      </w:r>
      <w:r w:rsidR="00FB2F64" w:rsidRPr="00CE69D8">
        <w:rPr>
          <w:rFonts w:ascii="Bookman Old Style" w:hAnsi="Bookman Old Style"/>
          <w:noProof/>
          <w:color w:val="000000" w:themeColor="text1"/>
          <w:sz w:val="24"/>
          <w:szCs w:val="24"/>
          <w:lang w:val="id-ID"/>
        </w:rPr>
        <w:t>dana ventura</w:t>
      </w:r>
      <w:r w:rsidRPr="00CE69D8">
        <w:rPr>
          <w:rFonts w:ascii="Bookman Old Style" w:hAnsi="Bookman Old Style"/>
          <w:noProof/>
          <w:color w:val="000000" w:themeColor="text1"/>
          <w:sz w:val="24"/>
          <w:szCs w:val="24"/>
          <w:lang w:val="id-ID"/>
        </w:rPr>
        <w:t xml:space="preserve">. </w:t>
      </w:r>
    </w:p>
    <w:p w14:paraId="2058A0F6" w14:textId="77777777" w:rsidR="0088403C" w:rsidRPr="00CE69D8" w:rsidRDefault="0088403C" w:rsidP="00020944">
      <w:pPr>
        <w:pStyle w:val="ListParagraph"/>
        <w:numPr>
          <w:ilvl w:val="0"/>
          <w:numId w:val="211"/>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Golongan Pemegang Unit Penyertaan</w:t>
      </w:r>
    </w:p>
    <w:p w14:paraId="0323BBDD" w14:textId="77777777" w:rsidR="0088403C" w:rsidRPr="00CE69D8" w:rsidRDefault="0088403C"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w:t>
      </w:r>
      <w:r w:rsidR="0046426D" w:rsidRPr="00CE69D8">
        <w:rPr>
          <w:rFonts w:ascii="Bookman Old Style" w:hAnsi="Bookman Old Style"/>
          <w:noProof/>
          <w:color w:val="000000" w:themeColor="text1"/>
          <w:sz w:val="24"/>
          <w:szCs w:val="24"/>
        </w:rPr>
        <w:t xml:space="preserve">golongan </w:t>
      </w:r>
      <w:r w:rsidR="0046426D" w:rsidRPr="00CE69D8">
        <w:rPr>
          <w:rFonts w:ascii="Bookman Old Style" w:hAnsi="Bookman Old Style"/>
          <w:noProof/>
          <w:color w:val="000000" w:themeColor="text1"/>
          <w:sz w:val="24"/>
          <w:szCs w:val="24"/>
          <w:lang w:val="id-ID"/>
        </w:rPr>
        <w:t>pemegang unit penyertaan</w:t>
      </w:r>
      <w:r w:rsidRPr="00CE69D8">
        <w:rPr>
          <w:rFonts w:ascii="Bookman Old Style" w:hAnsi="Bookman Old Style"/>
          <w:noProof/>
          <w:color w:val="000000" w:themeColor="text1"/>
          <w:sz w:val="24"/>
          <w:szCs w:val="24"/>
          <w:lang w:val="id-ID"/>
        </w:rPr>
        <w:t xml:space="preserve">. </w:t>
      </w:r>
    </w:p>
    <w:p w14:paraId="0CEAAD22" w14:textId="77777777" w:rsidR="0088403C" w:rsidRPr="00CE69D8" w:rsidRDefault="0088403C" w:rsidP="00020944">
      <w:pPr>
        <w:pStyle w:val="ListParagraph"/>
        <w:numPr>
          <w:ilvl w:val="0"/>
          <w:numId w:val="211"/>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Negara Asal</w:t>
      </w:r>
      <w:r w:rsidR="0046426D" w:rsidRPr="00CE69D8">
        <w:rPr>
          <w:rFonts w:ascii="Bookman Old Style" w:hAnsi="Bookman Old Style"/>
          <w:noProof/>
          <w:color w:val="000000" w:themeColor="text1"/>
          <w:lang w:val="id-ID"/>
        </w:rPr>
        <w:t xml:space="preserve"> </w:t>
      </w:r>
      <w:r w:rsidR="0046426D" w:rsidRPr="00CE69D8">
        <w:rPr>
          <w:rFonts w:ascii="Bookman Old Style" w:hAnsi="Bookman Old Style"/>
          <w:noProof/>
          <w:color w:val="000000" w:themeColor="text1"/>
          <w:sz w:val="24"/>
          <w:szCs w:val="24"/>
          <w:lang w:val="id-ID"/>
        </w:rPr>
        <w:t>Pemegang Unit Penyertaan</w:t>
      </w:r>
    </w:p>
    <w:p w14:paraId="2200AC66" w14:textId="77777777" w:rsidR="0088403C" w:rsidRPr="00CE69D8" w:rsidRDefault="0088403C" w:rsidP="00907A7B">
      <w:pPr>
        <w:spacing w:line="360" w:lineRule="auto"/>
        <w:ind w:left="1701"/>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 xml:space="preserve">Pos ini diisi dengan negara asal </w:t>
      </w:r>
      <w:r w:rsidR="000B2991" w:rsidRPr="00CE69D8">
        <w:rPr>
          <w:rFonts w:ascii="Bookman Old Style" w:hAnsi="Bookman Old Style"/>
          <w:noProof/>
          <w:color w:val="000000" w:themeColor="text1"/>
          <w:sz w:val="24"/>
          <w:szCs w:val="24"/>
          <w:lang w:val="id-ID"/>
        </w:rPr>
        <w:t>pemegang unit penyertaan</w:t>
      </w:r>
      <w:r w:rsidRPr="00CE69D8">
        <w:rPr>
          <w:rFonts w:ascii="Bookman Old Style" w:hAnsi="Bookman Old Style"/>
          <w:noProof/>
          <w:color w:val="000000" w:themeColor="text1"/>
          <w:sz w:val="24"/>
          <w:szCs w:val="24"/>
          <w:lang w:val="id-ID"/>
        </w:rPr>
        <w:t>.</w:t>
      </w:r>
    </w:p>
    <w:p w14:paraId="0EE2949F" w14:textId="77777777" w:rsidR="0088403C" w:rsidRPr="00CE69D8" w:rsidRDefault="0088403C" w:rsidP="00020944">
      <w:pPr>
        <w:pStyle w:val="ListParagraph"/>
        <w:numPr>
          <w:ilvl w:val="0"/>
          <w:numId w:val="211"/>
        </w:numPr>
        <w:spacing w:line="360" w:lineRule="auto"/>
        <w:ind w:left="1701" w:hanging="567"/>
        <w:contextualSpacing w:val="0"/>
        <w:rPr>
          <w:rFonts w:ascii="Bookman Old Style" w:hAnsi="Bookman Old Style"/>
          <w:noProof/>
          <w:color w:val="000000" w:themeColor="text1"/>
          <w:szCs w:val="24"/>
          <w:lang w:val="id-ID"/>
        </w:rPr>
      </w:pPr>
      <w:r w:rsidRPr="00CE69D8">
        <w:rPr>
          <w:rFonts w:ascii="Bookman Old Style" w:hAnsi="Bookman Old Style"/>
          <w:noProof/>
          <w:color w:val="000000" w:themeColor="text1"/>
          <w:sz w:val="24"/>
          <w:szCs w:val="24"/>
          <w:lang w:val="id-ID"/>
        </w:rPr>
        <w:t>Jangka</w:t>
      </w:r>
      <w:r w:rsidRPr="00CE69D8">
        <w:rPr>
          <w:rFonts w:ascii="Bookman Old Style" w:hAnsi="Bookman Old Style"/>
          <w:noProof/>
          <w:color w:val="000000" w:themeColor="text1"/>
          <w:szCs w:val="24"/>
          <w:lang w:val="id-ID"/>
        </w:rPr>
        <w:t xml:space="preserve"> </w:t>
      </w:r>
      <w:r w:rsidRPr="00CE69D8">
        <w:rPr>
          <w:rFonts w:ascii="Bookman Old Style" w:hAnsi="Bookman Old Style"/>
          <w:noProof/>
          <w:color w:val="000000" w:themeColor="text1"/>
          <w:sz w:val="24"/>
          <w:szCs w:val="24"/>
          <w:lang w:val="id-ID"/>
        </w:rPr>
        <w:t>Waktu</w:t>
      </w:r>
    </w:p>
    <w:p w14:paraId="256C5E9C" w14:textId="77777777" w:rsidR="0088403C" w:rsidRPr="00CE69D8" w:rsidRDefault="0088403C" w:rsidP="00907A7B">
      <w:pPr>
        <w:pStyle w:val="BodyTextIndent"/>
        <w:spacing w:line="360" w:lineRule="auto"/>
        <w:ind w:left="1701"/>
        <w:rPr>
          <w:rFonts w:ascii="Bookman Old Style" w:hAnsi="Bookman Old Style"/>
          <w:noProof/>
          <w:color w:val="000000" w:themeColor="text1"/>
          <w:szCs w:val="24"/>
          <w:lang w:val="id-ID"/>
        </w:rPr>
      </w:pPr>
      <w:r w:rsidRPr="00CE69D8">
        <w:rPr>
          <w:rFonts w:ascii="Bookman Old Style" w:hAnsi="Bookman Old Style"/>
          <w:bCs/>
          <w:noProof/>
          <w:color w:val="000000" w:themeColor="text1"/>
          <w:szCs w:val="24"/>
          <w:lang w:val="id-ID"/>
        </w:rPr>
        <w:t xml:space="preserve">Pos ini diisi dengan jangka waktu mulai dan jatuh tempo penyertaan pada kontrak investasi bersama </w:t>
      </w:r>
      <w:r w:rsidR="00FB2F64" w:rsidRPr="00CE69D8">
        <w:rPr>
          <w:rFonts w:ascii="Bookman Old Style" w:hAnsi="Bookman Old Style"/>
          <w:bCs/>
          <w:noProof/>
          <w:color w:val="000000" w:themeColor="text1"/>
          <w:szCs w:val="24"/>
          <w:lang w:val="id-ID"/>
        </w:rPr>
        <w:t>dana ventura</w:t>
      </w:r>
      <w:r w:rsidRPr="00CE69D8">
        <w:rPr>
          <w:rFonts w:ascii="Bookman Old Style" w:hAnsi="Bookman Old Style"/>
          <w:bCs/>
          <w:noProof/>
          <w:color w:val="000000" w:themeColor="text1"/>
          <w:szCs w:val="24"/>
          <w:lang w:val="id-ID"/>
        </w:rPr>
        <w:t>, yaitu:</w:t>
      </w:r>
    </w:p>
    <w:p w14:paraId="49764367" w14:textId="77777777" w:rsidR="0088403C" w:rsidRPr="00CE69D8" w:rsidRDefault="0088403C" w:rsidP="00020944">
      <w:pPr>
        <w:pStyle w:val="BodyTextIndent3"/>
        <w:numPr>
          <w:ilvl w:val="0"/>
          <w:numId w:val="163"/>
        </w:numPr>
        <w:spacing w:line="360" w:lineRule="auto"/>
        <w:ind w:left="2268"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rPr>
        <w:t xml:space="preserve">Tanggal </w:t>
      </w:r>
      <w:r w:rsidRPr="00CE69D8">
        <w:rPr>
          <w:rFonts w:ascii="Bookman Old Style" w:hAnsi="Bookman Old Style"/>
          <w:noProof/>
          <w:color w:val="000000" w:themeColor="text1"/>
          <w:szCs w:val="24"/>
          <w:lang w:val="id-ID"/>
        </w:rPr>
        <w:t>Mulai</w:t>
      </w:r>
    </w:p>
    <w:p w14:paraId="59049581" w14:textId="77777777" w:rsidR="0088403C" w:rsidRPr="00CE69D8" w:rsidRDefault="0088403C" w:rsidP="00907A7B">
      <w:pPr>
        <w:pStyle w:val="BodyTextIndent3"/>
        <w:spacing w:line="360" w:lineRule="auto"/>
        <w:ind w:left="2268"/>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Tanggal mulai adalah tanggal dimulainya penyertaan melalui pembelian unit penyertaan kontrak investasi bersama </w:t>
      </w:r>
      <w:r w:rsidR="00FB2F64" w:rsidRPr="00CE69D8">
        <w:rPr>
          <w:rFonts w:ascii="Bookman Old Style" w:hAnsi="Bookman Old Style"/>
          <w:noProof/>
          <w:color w:val="000000" w:themeColor="text1"/>
          <w:szCs w:val="24"/>
          <w:lang w:val="id-ID"/>
        </w:rPr>
        <w:t>dana ventura</w:t>
      </w:r>
      <w:r w:rsidRPr="00CE69D8">
        <w:rPr>
          <w:rFonts w:ascii="Bookman Old Style" w:hAnsi="Bookman Old Style"/>
          <w:noProof/>
          <w:color w:val="000000" w:themeColor="text1"/>
          <w:szCs w:val="24"/>
          <w:lang w:val="id-ID"/>
        </w:rPr>
        <w:t>.</w:t>
      </w:r>
    </w:p>
    <w:p w14:paraId="1FE8582C" w14:textId="77777777" w:rsidR="0088403C" w:rsidRPr="00CE69D8" w:rsidRDefault="0088403C" w:rsidP="00020944">
      <w:pPr>
        <w:pStyle w:val="BodyTextIndent3"/>
        <w:numPr>
          <w:ilvl w:val="0"/>
          <w:numId w:val="163"/>
        </w:numPr>
        <w:spacing w:line="360" w:lineRule="auto"/>
        <w:ind w:left="2268" w:hanging="56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rPr>
        <w:t xml:space="preserve">Tanggal </w:t>
      </w:r>
      <w:r w:rsidRPr="00CE69D8">
        <w:rPr>
          <w:rFonts w:ascii="Bookman Old Style" w:hAnsi="Bookman Old Style"/>
          <w:noProof/>
          <w:color w:val="000000" w:themeColor="text1"/>
          <w:szCs w:val="24"/>
          <w:lang w:val="id-ID"/>
        </w:rPr>
        <w:t>Jatuh Tempo</w:t>
      </w:r>
    </w:p>
    <w:p w14:paraId="2F8B4F73" w14:textId="77777777" w:rsidR="0088403C" w:rsidRPr="00CE69D8" w:rsidRDefault="0088403C" w:rsidP="00907A7B">
      <w:pPr>
        <w:pStyle w:val="BodyTextIndent3"/>
        <w:spacing w:line="360" w:lineRule="auto"/>
        <w:ind w:left="2268"/>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Tanggal jatuh </w:t>
      </w:r>
      <w:r w:rsidRPr="00CE69D8">
        <w:rPr>
          <w:rFonts w:ascii="Bookman Old Style" w:hAnsi="Bookman Old Style"/>
          <w:noProof/>
          <w:color w:val="000000" w:themeColor="text1"/>
          <w:szCs w:val="24"/>
          <w:lang w:val="pt-BR"/>
        </w:rPr>
        <w:t>tempo</w:t>
      </w:r>
      <w:r w:rsidRPr="00CE69D8">
        <w:rPr>
          <w:rFonts w:ascii="Bookman Old Style" w:hAnsi="Bookman Old Style"/>
          <w:noProof/>
          <w:color w:val="000000" w:themeColor="text1"/>
          <w:szCs w:val="24"/>
          <w:lang w:val="id-ID"/>
        </w:rPr>
        <w:t xml:space="preserve"> adalah tanggal jatuh tempo penyertaan pada </w:t>
      </w:r>
      <w:r w:rsidR="00FB2F64" w:rsidRPr="00CE69D8">
        <w:rPr>
          <w:rFonts w:ascii="Bookman Old Style" w:hAnsi="Bookman Old Style"/>
          <w:noProof/>
          <w:color w:val="000000" w:themeColor="text1"/>
          <w:szCs w:val="24"/>
          <w:lang w:val="id-ID"/>
        </w:rPr>
        <w:t>dana ventura</w:t>
      </w:r>
      <w:r w:rsidRPr="00CE69D8">
        <w:rPr>
          <w:rFonts w:ascii="Bookman Old Style" w:hAnsi="Bookman Old Style"/>
          <w:noProof/>
          <w:color w:val="000000" w:themeColor="text1"/>
          <w:szCs w:val="24"/>
          <w:lang w:val="pt-BR"/>
        </w:rPr>
        <w:t>.</w:t>
      </w:r>
      <w:r w:rsidRPr="00CE69D8">
        <w:rPr>
          <w:rFonts w:ascii="Bookman Old Style" w:hAnsi="Bookman Old Style"/>
          <w:noProof/>
          <w:color w:val="000000" w:themeColor="text1"/>
          <w:szCs w:val="24"/>
          <w:lang w:val="id-ID"/>
        </w:rPr>
        <w:t xml:space="preserve"> Dalam hal tidak terdapat ketentuan mengenai jatuh tempo pada saat pembelian unit penyertaan, maka pos ini dapat dikosongkan</w:t>
      </w:r>
      <w:r w:rsidR="005D6EA4" w:rsidRPr="00CE69D8">
        <w:rPr>
          <w:rFonts w:ascii="Bookman Old Style" w:hAnsi="Bookman Old Style"/>
          <w:noProof/>
          <w:color w:val="000000" w:themeColor="text1"/>
          <w:szCs w:val="24"/>
          <w:lang w:val="id-ID"/>
        </w:rPr>
        <w:t>.</w:t>
      </w:r>
    </w:p>
    <w:p w14:paraId="0E73C2DA" w14:textId="77777777" w:rsidR="0088403C" w:rsidRPr="00CE69D8" w:rsidRDefault="0088403C" w:rsidP="00020944">
      <w:pPr>
        <w:pStyle w:val="ListParagraph"/>
        <w:numPr>
          <w:ilvl w:val="0"/>
          <w:numId w:val="211"/>
        </w:numPr>
        <w:spacing w:line="360" w:lineRule="auto"/>
        <w:ind w:left="1701" w:hanging="567"/>
        <w:contextualSpacing w:val="0"/>
        <w:rPr>
          <w:rFonts w:ascii="Bookman Old Style" w:hAnsi="Bookman Old Style"/>
          <w:noProof/>
          <w:color w:val="000000" w:themeColor="text1"/>
          <w:szCs w:val="24"/>
          <w:lang w:val="id-ID"/>
        </w:rPr>
      </w:pPr>
      <w:r w:rsidRPr="00CE69D8">
        <w:rPr>
          <w:rFonts w:ascii="Bookman Old Style" w:hAnsi="Bookman Old Style"/>
          <w:noProof/>
          <w:color w:val="000000" w:themeColor="text1"/>
          <w:sz w:val="24"/>
          <w:szCs w:val="24"/>
          <w:lang w:val="id-ID"/>
        </w:rPr>
        <w:t>Jenis Valuta</w:t>
      </w:r>
    </w:p>
    <w:p w14:paraId="0A06D108" w14:textId="77777777" w:rsidR="0088403C" w:rsidRPr="00CE69D8" w:rsidRDefault="0088403C" w:rsidP="00907A7B">
      <w:pPr>
        <w:pStyle w:val="BodyTextIndent3"/>
        <w:tabs>
          <w:tab w:val="num" w:pos="1560"/>
        </w:tabs>
        <w:spacing w:line="360" w:lineRule="auto"/>
        <w:ind w:left="1701"/>
        <w:rPr>
          <w:rFonts w:ascii="Bookman Old Style" w:hAnsi="Bookman Old Style"/>
          <w:noProof/>
          <w:color w:val="000000" w:themeColor="text1"/>
          <w:szCs w:val="24"/>
          <w:lang w:val="id-ID"/>
        </w:rPr>
      </w:pPr>
      <w:r w:rsidRPr="00CE69D8">
        <w:rPr>
          <w:rFonts w:ascii="Bookman Old Style" w:hAnsi="Bookman Old Style"/>
          <w:noProof/>
          <w:color w:val="000000" w:themeColor="text1"/>
          <w:lang w:val="fr-BE"/>
        </w:rPr>
        <w:t>Pos ini d</w:t>
      </w:r>
      <w:r w:rsidRPr="00CE69D8">
        <w:rPr>
          <w:rFonts w:ascii="Bookman Old Style" w:hAnsi="Bookman Old Style"/>
          <w:noProof/>
          <w:color w:val="000000" w:themeColor="text1"/>
          <w:lang w:val="id-ID"/>
        </w:rPr>
        <w:t>iisi dengan jenis mata uang</w:t>
      </w:r>
      <w:r w:rsidRPr="00CE69D8">
        <w:rPr>
          <w:rFonts w:ascii="Bookman Old Style" w:hAnsi="Bookman Old Style"/>
          <w:noProof/>
          <w:color w:val="000000" w:themeColor="text1"/>
          <w:lang w:val="fr-BE"/>
        </w:rPr>
        <w:t xml:space="preserve"> yang digunakan </w:t>
      </w:r>
      <w:r w:rsidRPr="00CE69D8">
        <w:rPr>
          <w:rFonts w:ascii="Bookman Old Style" w:hAnsi="Bookman Old Style"/>
          <w:noProof/>
          <w:color w:val="000000" w:themeColor="text1"/>
          <w:lang w:val="id-ID"/>
        </w:rPr>
        <w:t xml:space="preserve">dalam pembelian unit penyertaan kontrak investasi bersama </w:t>
      </w:r>
      <w:r w:rsidR="00FB2F64" w:rsidRPr="00CE69D8">
        <w:rPr>
          <w:rFonts w:ascii="Bookman Old Style" w:hAnsi="Bookman Old Style"/>
          <w:noProof/>
          <w:color w:val="000000" w:themeColor="text1"/>
          <w:lang w:val="id-ID"/>
        </w:rPr>
        <w:t>dana ventura.</w:t>
      </w:r>
    </w:p>
    <w:p w14:paraId="36F1E247" w14:textId="77777777" w:rsidR="0088403C" w:rsidRPr="00CE69D8" w:rsidRDefault="005D6EA4" w:rsidP="00020944">
      <w:pPr>
        <w:pStyle w:val="ListParagraph"/>
        <w:numPr>
          <w:ilvl w:val="0"/>
          <w:numId w:val="211"/>
        </w:numPr>
        <w:spacing w:line="360" w:lineRule="auto"/>
        <w:ind w:left="1701" w:hanging="567"/>
        <w:contextualSpacing w:val="0"/>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lang w:val="id-ID"/>
        </w:rPr>
        <w:t>Nilai Nominal</w:t>
      </w:r>
    </w:p>
    <w:p w14:paraId="7882977B" w14:textId="77777777" w:rsidR="0088403C" w:rsidRPr="00CE69D8" w:rsidRDefault="0088403C" w:rsidP="00907A7B">
      <w:pPr>
        <w:pStyle w:val="BodyTextIndent"/>
        <w:spacing w:line="360" w:lineRule="auto"/>
        <w:ind w:left="1701"/>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diisi nilai nominal unit penyertaan yang dimiliki oleh pemegang unit penyertaan kontrak investasi bersama </w:t>
      </w:r>
      <w:r w:rsidR="00FB2F64" w:rsidRPr="00CE69D8">
        <w:rPr>
          <w:rFonts w:ascii="Bookman Old Style" w:hAnsi="Bookman Old Style"/>
          <w:noProof/>
          <w:color w:val="000000" w:themeColor="text1"/>
          <w:szCs w:val="24"/>
          <w:lang w:val="id-ID"/>
        </w:rPr>
        <w:t>dana ventura.</w:t>
      </w:r>
    </w:p>
    <w:p w14:paraId="44FA33C8" w14:textId="77777777" w:rsidR="0088403C" w:rsidRPr="00CE69D8" w:rsidRDefault="0088403C" w:rsidP="00020944">
      <w:pPr>
        <w:pStyle w:val="BodyTextIndent3"/>
        <w:numPr>
          <w:ilvl w:val="0"/>
          <w:numId w:val="148"/>
        </w:numPr>
        <w:spacing w:line="360" w:lineRule="auto"/>
        <w:ind w:left="2127" w:hanging="426"/>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Dalam </w:t>
      </w:r>
      <w:r w:rsidR="0046426D" w:rsidRPr="00CE69D8">
        <w:rPr>
          <w:rFonts w:ascii="Bookman Old Style" w:hAnsi="Bookman Old Style"/>
          <w:noProof/>
          <w:color w:val="000000" w:themeColor="text1"/>
          <w:szCs w:val="24"/>
          <w:lang w:val="id-ID"/>
        </w:rPr>
        <w:t>Mata Uang Asal</w:t>
      </w:r>
    </w:p>
    <w:p w14:paraId="4DA1614A" w14:textId="77777777" w:rsidR="0088403C" w:rsidRPr="00CE69D8" w:rsidRDefault="0088403C" w:rsidP="00907A7B">
      <w:pPr>
        <w:pStyle w:val="BodyTextIndent3"/>
        <w:spacing w:line="360" w:lineRule="auto"/>
        <w:ind w:left="212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diisi nilai nominal saldo </w:t>
      </w:r>
      <w:r w:rsidR="00090A6D" w:rsidRPr="00CE69D8">
        <w:rPr>
          <w:rFonts w:ascii="Bookman Old Style" w:hAnsi="Bookman Old Style"/>
          <w:noProof/>
          <w:color w:val="000000" w:themeColor="text1"/>
          <w:szCs w:val="24"/>
          <w:lang w:val="id-ID"/>
        </w:rPr>
        <w:t>unit penyertaan</w:t>
      </w:r>
      <w:r w:rsidRPr="00CE69D8">
        <w:rPr>
          <w:rFonts w:ascii="Bookman Old Style" w:hAnsi="Bookman Old Style"/>
          <w:noProof/>
          <w:color w:val="000000" w:themeColor="text1"/>
          <w:szCs w:val="24"/>
          <w:lang w:val="id-ID"/>
        </w:rPr>
        <w:t xml:space="preserve"> yang dimiliki </w:t>
      </w:r>
      <w:r w:rsidR="00090A6D" w:rsidRPr="00CE69D8">
        <w:rPr>
          <w:rFonts w:ascii="Bookman Old Style" w:hAnsi="Bookman Old Style"/>
          <w:noProof/>
          <w:color w:val="000000" w:themeColor="text1"/>
          <w:szCs w:val="24"/>
          <w:lang w:val="id-ID"/>
        </w:rPr>
        <w:t xml:space="preserve">oleh pemegang unit penyertaan kontrak investasi bersama </w:t>
      </w:r>
      <w:r w:rsidR="00FB2F64" w:rsidRPr="00CE69D8">
        <w:rPr>
          <w:rFonts w:ascii="Bookman Old Style" w:hAnsi="Bookman Old Style"/>
          <w:noProof/>
          <w:color w:val="000000" w:themeColor="text1"/>
          <w:szCs w:val="24"/>
          <w:lang w:val="id-ID"/>
        </w:rPr>
        <w:t xml:space="preserve">dana ventura </w:t>
      </w:r>
      <w:r w:rsidRPr="00CE69D8">
        <w:rPr>
          <w:rFonts w:ascii="Bookman Old Style" w:hAnsi="Bookman Old Style"/>
          <w:noProof/>
          <w:color w:val="000000" w:themeColor="text1"/>
          <w:szCs w:val="24"/>
          <w:lang w:val="id-ID"/>
        </w:rPr>
        <w:t xml:space="preserve">dan dicatat dalam nilai valas dalam hal </w:t>
      </w:r>
      <w:r w:rsidR="00090A6D" w:rsidRPr="00CE69D8">
        <w:rPr>
          <w:rFonts w:ascii="Bookman Old Style" w:hAnsi="Bookman Old Style"/>
          <w:noProof/>
          <w:color w:val="000000" w:themeColor="text1"/>
          <w:szCs w:val="24"/>
          <w:lang w:val="id-ID"/>
        </w:rPr>
        <w:t>pemegang unit</w:t>
      </w:r>
      <w:r w:rsidRPr="00CE69D8">
        <w:rPr>
          <w:rFonts w:ascii="Bookman Old Style" w:hAnsi="Bookman Old Style"/>
          <w:noProof/>
          <w:color w:val="000000" w:themeColor="text1"/>
          <w:szCs w:val="24"/>
          <w:lang w:val="id-ID"/>
        </w:rPr>
        <w:t xml:space="preserve"> bukan </w:t>
      </w:r>
      <w:r w:rsidR="00FB2F64" w:rsidRPr="00CE69D8">
        <w:rPr>
          <w:rFonts w:ascii="Bookman Old Style" w:hAnsi="Bookman Old Style"/>
          <w:noProof/>
          <w:color w:val="000000" w:themeColor="text1"/>
          <w:szCs w:val="24"/>
          <w:lang w:val="id-ID"/>
        </w:rPr>
        <w:t xml:space="preserve">warga negara </w:t>
      </w:r>
      <w:r w:rsidRPr="00CE69D8">
        <w:rPr>
          <w:rFonts w:ascii="Bookman Old Style" w:hAnsi="Bookman Old Style"/>
          <w:noProof/>
          <w:color w:val="000000" w:themeColor="text1"/>
          <w:szCs w:val="24"/>
          <w:lang w:val="id-ID"/>
        </w:rPr>
        <w:t xml:space="preserve">Indonesia </w:t>
      </w:r>
      <w:r w:rsidR="00FB2F64" w:rsidRPr="00CE69D8">
        <w:rPr>
          <w:rFonts w:ascii="Bookman Old Style" w:hAnsi="Bookman Old Style"/>
          <w:noProof/>
          <w:color w:val="000000" w:themeColor="text1"/>
          <w:szCs w:val="24"/>
          <w:lang w:val="id-ID"/>
        </w:rPr>
        <w:t xml:space="preserve">atau badan hukum </w:t>
      </w:r>
      <w:r w:rsidRPr="00CE69D8">
        <w:rPr>
          <w:rFonts w:ascii="Bookman Old Style" w:hAnsi="Bookman Old Style"/>
          <w:noProof/>
          <w:color w:val="000000" w:themeColor="text1"/>
          <w:szCs w:val="24"/>
          <w:lang w:val="id-ID"/>
        </w:rPr>
        <w:t>Indonesia. Apabila jenis valuta adalah rupiah, nilai dalam valas diisi dengan angka nol.</w:t>
      </w:r>
    </w:p>
    <w:p w14:paraId="431E215C" w14:textId="77777777" w:rsidR="0088403C" w:rsidRPr="00CE69D8" w:rsidRDefault="0088403C" w:rsidP="00020944">
      <w:pPr>
        <w:pStyle w:val="BodyTextIndent3"/>
        <w:numPr>
          <w:ilvl w:val="0"/>
          <w:numId w:val="148"/>
        </w:numPr>
        <w:spacing w:line="360" w:lineRule="auto"/>
        <w:ind w:left="2127" w:hanging="426"/>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Dalam </w:t>
      </w:r>
      <w:r w:rsidR="0046426D" w:rsidRPr="00CE69D8">
        <w:rPr>
          <w:rFonts w:ascii="Bookman Old Style" w:hAnsi="Bookman Old Style"/>
          <w:bCs/>
          <w:noProof/>
          <w:color w:val="000000" w:themeColor="text1"/>
          <w:szCs w:val="24"/>
          <w:lang w:val="id-ID"/>
        </w:rPr>
        <w:t xml:space="preserve">Ekuivalen </w:t>
      </w:r>
      <w:r w:rsidR="0046426D" w:rsidRPr="00CE69D8">
        <w:rPr>
          <w:rFonts w:ascii="Bookman Old Style" w:hAnsi="Bookman Old Style"/>
          <w:noProof/>
          <w:color w:val="000000" w:themeColor="text1"/>
          <w:szCs w:val="24"/>
          <w:lang w:val="id-ID"/>
        </w:rPr>
        <w:t>Rupiah</w:t>
      </w:r>
    </w:p>
    <w:p w14:paraId="75F29937" w14:textId="77777777" w:rsidR="0088403C" w:rsidRPr="00CE69D8" w:rsidRDefault="0088403C" w:rsidP="00907A7B">
      <w:pPr>
        <w:pStyle w:val="BodyTextIndent3"/>
        <w:spacing w:line="360" w:lineRule="auto"/>
        <w:ind w:left="2127"/>
        <w:rPr>
          <w:rFonts w:ascii="Bookman Old Style" w:hAnsi="Bookman Old Style"/>
          <w:noProof/>
          <w:color w:val="000000" w:themeColor="text1"/>
          <w:szCs w:val="24"/>
          <w:lang w:val="id-ID"/>
        </w:rPr>
      </w:pPr>
      <w:r w:rsidRPr="00CE69D8">
        <w:rPr>
          <w:rFonts w:ascii="Bookman Old Style" w:hAnsi="Bookman Old Style"/>
          <w:noProof/>
          <w:color w:val="000000" w:themeColor="text1"/>
          <w:szCs w:val="24"/>
          <w:lang w:val="id-ID"/>
        </w:rPr>
        <w:t xml:space="preserve">Pos ini diisi nilai nominal </w:t>
      </w:r>
      <w:r w:rsidR="00B00992" w:rsidRPr="00CE69D8">
        <w:rPr>
          <w:rFonts w:ascii="Bookman Old Style" w:hAnsi="Bookman Old Style"/>
          <w:noProof/>
          <w:color w:val="000000" w:themeColor="text1"/>
          <w:szCs w:val="24"/>
          <w:lang w:val="id-ID"/>
        </w:rPr>
        <w:t>saldo unit penyertaan</w:t>
      </w:r>
      <w:r w:rsidRPr="00CE69D8">
        <w:rPr>
          <w:rFonts w:ascii="Bookman Old Style" w:hAnsi="Bookman Old Style"/>
          <w:noProof/>
          <w:color w:val="000000" w:themeColor="text1"/>
          <w:szCs w:val="24"/>
          <w:lang w:val="id-ID"/>
        </w:rPr>
        <w:t xml:space="preserve"> yang dimiliki oleh </w:t>
      </w:r>
      <w:r w:rsidR="00B00992" w:rsidRPr="00CE69D8">
        <w:rPr>
          <w:rFonts w:ascii="Bookman Old Style" w:hAnsi="Bookman Old Style"/>
          <w:noProof/>
          <w:color w:val="000000" w:themeColor="text1"/>
          <w:szCs w:val="24"/>
          <w:lang w:val="id-ID"/>
        </w:rPr>
        <w:t xml:space="preserve">pemegang unit penyertaan kontrak investasi bersama </w:t>
      </w:r>
      <w:r w:rsidR="00FB2F64" w:rsidRPr="00CE69D8">
        <w:rPr>
          <w:rFonts w:ascii="Bookman Old Style" w:hAnsi="Bookman Old Style"/>
          <w:noProof/>
          <w:color w:val="000000" w:themeColor="text1"/>
          <w:szCs w:val="24"/>
          <w:lang w:val="id-ID"/>
        </w:rPr>
        <w:t xml:space="preserve">dana ventura </w:t>
      </w:r>
      <w:r w:rsidRPr="00CE69D8">
        <w:rPr>
          <w:rFonts w:ascii="Bookman Old Style" w:hAnsi="Bookman Old Style"/>
          <w:noProof/>
          <w:color w:val="000000" w:themeColor="text1"/>
          <w:szCs w:val="24"/>
          <w:lang w:val="id-ID"/>
        </w:rPr>
        <w:t xml:space="preserve">dan dicatat berdasarkan dalam satuan rupiah pada akhir periode laporan </w:t>
      </w:r>
      <w:r w:rsidR="00B120D9" w:rsidRPr="00CE69D8">
        <w:rPr>
          <w:rFonts w:ascii="Bookman Old Style" w:hAnsi="Bookman Old Style"/>
          <w:noProof/>
          <w:color w:val="000000" w:themeColor="text1"/>
          <w:szCs w:val="24"/>
          <w:lang w:val="id-ID"/>
        </w:rPr>
        <w:t xml:space="preserve">atau </w:t>
      </w:r>
      <w:r w:rsidRPr="00CE69D8">
        <w:rPr>
          <w:rFonts w:ascii="Bookman Old Style" w:hAnsi="Bookman Old Style"/>
          <w:noProof/>
          <w:color w:val="000000" w:themeColor="text1"/>
          <w:szCs w:val="24"/>
          <w:lang w:val="id-ID"/>
        </w:rPr>
        <w:t>dalam valas yang diekuivalenkan dengan rupiah</w:t>
      </w:r>
      <w:r w:rsidR="00B120D9" w:rsidRPr="00CE69D8">
        <w:rPr>
          <w:rFonts w:ascii="Bookman Old Style" w:hAnsi="Bookman Old Style"/>
          <w:noProof/>
          <w:color w:val="000000" w:themeColor="text1"/>
          <w:szCs w:val="24"/>
          <w:lang w:val="id-ID"/>
        </w:rPr>
        <w:t xml:space="preserve"> berdasakan kurs tengah Bank Indonesia</w:t>
      </w:r>
      <w:r w:rsidRPr="00CE69D8">
        <w:rPr>
          <w:rFonts w:ascii="Bookman Old Style" w:hAnsi="Bookman Old Style"/>
          <w:noProof/>
          <w:color w:val="000000" w:themeColor="text1"/>
          <w:szCs w:val="24"/>
          <w:lang w:val="id-ID"/>
        </w:rPr>
        <w:t>.</w:t>
      </w:r>
    </w:p>
    <w:p w14:paraId="76ECC82A" w14:textId="7E1B7815" w:rsidR="00C72A5E" w:rsidRPr="00CE69D8" w:rsidRDefault="00946BA6" w:rsidP="00946BA6">
      <w:pPr>
        <w:spacing w:line="360" w:lineRule="auto"/>
        <w:ind w:left="1701"/>
        <w:jc w:val="both"/>
        <w:rPr>
          <w:rFonts w:ascii="Bookman Old Style" w:hAnsi="Bookman Old Style"/>
          <w:color w:val="000000" w:themeColor="text1"/>
          <w:sz w:val="32"/>
          <w:szCs w:val="32"/>
          <w:lang w:val="id-ID"/>
        </w:rPr>
      </w:pPr>
      <w:r w:rsidRPr="00CE69D8">
        <w:rPr>
          <w:rFonts w:ascii="Bookman Old Style" w:hAnsi="Bookman Old Style"/>
          <w:color w:val="000000" w:themeColor="text1"/>
          <w:sz w:val="24"/>
          <w:szCs w:val="24"/>
          <w:lang w:val="id-ID"/>
        </w:rPr>
        <w:t xml:space="preserve">Total nilai nominal unit penyertaan dari seluruh pemegang unit penyertaan kontrak investasi bersama dana ventura, harus sama dengan nilai total aset pada formulir </w:t>
      </w:r>
      <w:r w:rsidRPr="00CE69D8">
        <w:rPr>
          <w:rFonts w:ascii="Bookman Old Style" w:hAnsi="Bookman Old Style"/>
          <w:noProof/>
          <w:color w:val="000000" w:themeColor="text1"/>
          <w:sz w:val="24"/>
          <w:szCs w:val="32"/>
          <w:lang w:val="id-ID"/>
        </w:rPr>
        <w:t xml:space="preserve">3030: Laporan Aset Dan Kewajiban Dana Ventura.  </w:t>
      </w:r>
      <w:r w:rsidR="007742E5" w:rsidRPr="00CE69D8">
        <w:rPr>
          <w:rFonts w:ascii="Bookman Old Style" w:hAnsi="Bookman Old Style"/>
          <w:noProof/>
          <w:color w:val="000000" w:themeColor="text1"/>
          <w:sz w:val="24"/>
          <w:szCs w:val="32"/>
          <w:lang w:val="id-ID"/>
        </w:rPr>
        <w:t xml:space="preserve">  </w:t>
      </w:r>
    </w:p>
    <w:p w14:paraId="74C7F6C1" w14:textId="77777777" w:rsidR="00C72A5E" w:rsidRPr="00CE69D8" w:rsidRDefault="00C72A5E" w:rsidP="00907A7B">
      <w:pPr>
        <w:spacing w:line="360" w:lineRule="auto"/>
        <w:rPr>
          <w:color w:val="000000" w:themeColor="text1"/>
          <w:lang w:val="id-ID"/>
        </w:rPr>
      </w:pPr>
    </w:p>
    <w:p w14:paraId="365241ED" w14:textId="77777777" w:rsidR="00C72A5E" w:rsidRPr="00CE69D8" w:rsidRDefault="00C72A5E" w:rsidP="00907A7B">
      <w:pPr>
        <w:spacing w:line="360" w:lineRule="auto"/>
        <w:rPr>
          <w:color w:val="000000" w:themeColor="text1"/>
          <w:lang w:val="id-ID"/>
        </w:rPr>
      </w:pPr>
    </w:p>
    <w:p w14:paraId="0CB7E5A9" w14:textId="77777777" w:rsidR="00C72A5E" w:rsidRPr="00CE69D8" w:rsidRDefault="00C72A5E" w:rsidP="00907A7B">
      <w:pPr>
        <w:spacing w:line="360" w:lineRule="auto"/>
        <w:rPr>
          <w:color w:val="000000" w:themeColor="text1"/>
          <w:lang w:val="id-ID"/>
        </w:rPr>
      </w:pPr>
    </w:p>
    <w:p w14:paraId="05F23F97" w14:textId="77777777" w:rsidR="00C72A5E" w:rsidRPr="00CE69D8" w:rsidRDefault="00C72A5E" w:rsidP="00907A7B">
      <w:pPr>
        <w:spacing w:line="360" w:lineRule="auto"/>
        <w:rPr>
          <w:color w:val="000000" w:themeColor="text1"/>
          <w:lang w:val="id-ID"/>
        </w:rPr>
      </w:pPr>
    </w:p>
    <w:p w14:paraId="397E4A5D" w14:textId="77777777" w:rsidR="00C72A5E" w:rsidRPr="00CE69D8" w:rsidRDefault="00C72A5E" w:rsidP="00907A7B">
      <w:pPr>
        <w:spacing w:line="360" w:lineRule="auto"/>
        <w:rPr>
          <w:color w:val="000000" w:themeColor="text1"/>
          <w:lang w:val="id-ID"/>
        </w:rPr>
      </w:pPr>
    </w:p>
    <w:p w14:paraId="3CF7A8B4" w14:textId="77777777" w:rsidR="00C72A5E" w:rsidRPr="00CE69D8" w:rsidRDefault="00C72A5E" w:rsidP="00907A7B">
      <w:pPr>
        <w:spacing w:line="360" w:lineRule="auto"/>
        <w:rPr>
          <w:color w:val="000000" w:themeColor="text1"/>
          <w:lang w:val="id-ID"/>
        </w:rPr>
      </w:pPr>
    </w:p>
    <w:p w14:paraId="040FCFD8" w14:textId="77777777" w:rsidR="00C72A5E" w:rsidRPr="00CE69D8" w:rsidRDefault="00C72A5E" w:rsidP="00907A7B">
      <w:pPr>
        <w:spacing w:line="360" w:lineRule="auto"/>
        <w:rPr>
          <w:color w:val="000000" w:themeColor="text1"/>
          <w:lang w:val="id-ID"/>
        </w:rPr>
      </w:pPr>
    </w:p>
    <w:p w14:paraId="6DA54BC3" w14:textId="77777777" w:rsidR="00182233" w:rsidRPr="00CE69D8" w:rsidRDefault="00182233" w:rsidP="00907A7B">
      <w:pPr>
        <w:spacing w:line="360" w:lineRule="auto"/>
        <w:rPr>
          <w:color w:val="000000" w:themeColor="text1"/>
          <w:lang w:val="id-ID"/>
        </w:rPr>
      </w:pPr>
    </w:p>
    <w:p w14:paraId="79585DD0" w14:textId="77777777" w:rsidR="00182233" w:rsidRPr="00CE69D8" w:rsidRDefault="00182233" w:rsidP="00907A7B">
      <w:pPr>
        <w:spacing w:line="360" w:lineRule="auto"/>
        <w:rPr>
          <w:color w:val="000000" w:themeColor="text1"/>
          <w:lang w:val="id-ID"/>
        </w:rPr>
      </w:pPr>
    </w:p>
    <w:p w14:paraId="4E13FD02" w14:textId="77777777" w:rsidR="00182233" w:rsidRPr="00CE69D8" w:rsidRDefault="00182233" w:rsidP="00907A7B">
      <w:pPr>
        <w:spacing w:line="360" w:lineRule="auto"/>
        <w:rPr>
          <w:color w:val="000000" w:themeColor="text1"/>
          <w:lang w:val="id-ID"/>
        </w:rPr>
      </w:pPr>
    </w:p>
    <w:p w14:paraId="6FDE06B9" w14:textId="77777777" w:rsidR="00182233" w:rsidRPr="00CE69D8" w:rsidRDefault="00182233" w:rsidP="00907A7B">
      <w:pPr>
        <w:spacing w:line="360" w:lineRule="auto"/>
        <w:rPr>
          <w:color w:val="000000" w:themeColor="text1"/>
          <w:lang w:val="id-ID"/>
        </w:rPr>
      </w:pPr>
    </w:p>
    <w:p w14:paraId="33B4CE9C" w14:textId="77777777" w:rsidR="00182233" w:rsidRPr="00CE69D8" w:rsidRDefault="00182233" w:rsidP="00907A7B">
      <w:pPr>
        <w:spacing w:line="360" w:lineRule="auto"/>
        <w:rPr>
          <w:color w:val="000000" w:themeColor="text1"/>
          <w:lang w:val="id-ID"/>
        </w:rPr>
      </w:pPr>
    </w:p>
    <w:p w14:paraId="3A6703A0" w14:textId="77777777" w:rsidR="00182233" w:rsidRPr="00CE69D8" w:rsidRDefault="00182233" w:rsidP="00907A7B">
      <w:pPr>
        <w:spacing w:line="360" w:lineRule="auto"/>
        <w:rPr>
          <w:color w:val="000000" w:themeColor="text1"/>
          <w:lang w:val="id-ID"/>
        </w:rPr>
      </w:pPr>
    </w:p>
    <w:p w14:paraId="1D02D982" w14:textId="77777777" w:rsidR="00182233" w:rsidRPr="00CE69D8" w:rsidRDefault="00182233" w:rsidP="00907A7B">
      <w:pPr>
        <w:spacing w:line="360" w:lineRule="auto"/>
        <w:rPr>
          <w:color w:val="000000" w:themeColor="text1"/>
          <w:lang w:val="id-ID"/>
        </w:rPr>
      </w:pPr>
    </w:p>
    <w:p w14:paraId="115F158A" w14:textId="77777777" w:rsidR="00182233" w:rsidRPr="00CE69D8" w:rsidRDefault="00182233" w:rsidP="00907A7B">
      <w:pPr>
        <w:spacing w:line="360" w:lineRule="auto"/>
        <w:rPr>
          <w:color w:val="000000" w:themeColor="text1"/>
          <w:lang w:val="id-ID"/>
        </w:rPr>
      </w:pPr>
    </w:p>
    <w:p w14:paraId="07CA0349" w14:textId="77777777" w:rsidR="00182233" w:rsidRPr="00CE69D8" w:rsidRDefault="00182233" w:rsidP="00907A7B">
      <w:pPr>
        <w:spacing w:line="360" w:lineRule="auto"/>
        <w:rPr>
          <w:color w:val="000000" w:themeColor="text1"/>
          <w:lang w:val="id-ID"/>
        </w:rPr>
      </w:pPr>
    </w:p>
    <w:p w14:paraId="6BECCB2D" w14:textId="77777777" w:rsidR="00182233" w:rsidRPr="00CE69D8" w:rsidRDefault="00182233" w:rsidP="00907A7B">
      <w:pPr>
        <w:spacing w:line="360" w:lineRule="auto"/>
        <w:rPr>
          <w:color w:val="000000" w:themeColor="text1"/>
          <w:lang w:val="id-ID"/>
        </w:rPr>
      </w:pPr>
    </w:p>
    <w:p w14:paraId="763B7E5F" w14:textId="77777777" w:rsidR="00182233" w:rsidRPr="00CE69D8" w:rsidRDefault="00182233" w:rsidP="00907A7B">
      <w:pPr>
        <w:spacing w:line="360" w:lineRule="auto"/>
        <w:rPr>
          <w:color w:val="000000" w:themeColor="text1"/>
          <w:lang w:val="id-ID"/>
        </w:rPr>
      </w:pPr>
    </w:p>
    <w:p w14:paraId="407A8632" w14:textId="2720BB27" w:rsidR="00785DC0" w:rsidRPr="00CE69D8" w:rsidRDefault="00785DC0" w:rsidP="00493B2D">
      <w:pPr>
        <w:spacing w:line="360" w:lineRule="auto"/>
        <w:rPr>
          <w:color w:val="000000" w:themeColor="text1"/>
          <w:lang w:val="id-ID"/>
        </w:rPr>
        <w:sectPr w:rsidR="00785DC0" w:rsidRPr="00CE69D8" w:rsidSect="00605A5C">
          <w:headerReference w:type="first" r:id="rId16"/>
          <w:type w:val="continuous"/>
          <w:pgSz w:w="12242" w:h="18722" w:code="14"/>
          <w:pgMar w:top="1701" w:right="1418" w:bottom="1418" w:left="1418" w:header="720" w:footer="720" w:gutter="0"/>
          <w:pgNumType w:fmt="numberInDash"/>
          <w:cols w:space="720"/>
          <w:titlePg/>
          <w:docGrid w:linePitch="272"/>
        </w:sectPr>
      </w:pPr>
    </w:p>
    <w:p w14:paraId="377AFD3D" w14:textId="77777777" w:rsidR="007854F8" w:rsidRPr="00CE69D8" w:rsidRDefault="00AB5AFE" w:rsidP="00020944">
      <w:pPr>
        <w:pStyle w:val="Heading2"/>
        <w:numPr>
          <w:ilvl w:val="0"/>
          <w:numId w:val="45"/>
        </w:numPr>
        <w:spacing w:before="0"/>
        <w:ind w:left="567"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Formulir 5310</w:t>
      </w:r>
      <w:r w:rsidR="007854F8" w:rsidRPr="00CE69D8">
        <w:rPr>
          <w:rFonts w:ascii="Bookman Old Style" w:hAnsi="Bookman Old Style"/>
          <w:noProof/>
          <w:color w:val="000000" w:themeColor="text1"/>
          <w:szCs w:val="24"/>
        </w:rPr>
        <w:t>: LAPORAN ANALISIS KESESUAIAN ASET DAN LIABILITAS</w:t>
      </w:r>
    </w:p>
    <w:p w14:paraId="0451D52C" w14:textId="77777777" w:rsidR="007854F8" w:rsidRPr="00CE69D8" w:rsidRDefault="007854F8" w:rsidP="00020944">
      <w:pPr>
        <w:pStyle w:val="ListParagraph"/>
        <w:numPr>
          <w:ilvl w:val="0"/>
          <w:numId w:val="166"/>
        </w:numPr>
        <w:tabs>
          <w:tab w:val="clear" w:pos="3240"/>
        </w:tabs>
        <w:spacing w:line="360" w:lineRule="auto"/>
        <w:ind w:left="1134" w:hanging="567"/>
        <w:contextualSpacing w:val="0"/>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BENTUK FORMULIR</w:t>
      </w:r>
      <w:r w:rsidR="00314F1E" w:rsidRPr="00CE69D8">
        <w:rPr>
          <w:rFonts w:ascii="Bookman Old Style" w:hAnsi="Bookman Old Style"/>
          <w:color w:val="000000" w:themeColor="text1"/>
          <w:sz w:val="24"/>
          <w:szCs w:val="24"/>
          <w:lang w:val="id-ID"/>
        </w:rPr>
        <w:t xml:space="preserve"> 5310</w:t>
      </w:r>
      <w:r w:rsidR="00314F1E" w:rsidRPr="00CE69D8">
        <w:rPr>
          <w:rFonts w:ascii="Bookman Old Style" w:hAnsi="Bookman Old Style"/>
          <w:color w:val="000000" w:themeColor="text1"/>
          <w:sz w:val="24"/>
          <w:szCs w:val="24"/>
        </w:rPr>
        <w:t xml:space="preserve"> </w:t>
      </w:r>
      <w:r w:rsidR="004A2F06" w:rsidRPr="00CE69D8">
        <w:rPr>
          <w:rFonts w:ascii="Bookman Old Style" w:hAnsi="Bookman Old Style"/>
          <w:color w:val="000000" w:themeColor="text1"/>
          <w:sz w:val="24"/>
          <w:szCs w:val="24"/>
          <w:lang w:val="id-ID"/>
        </w:rPr>
        <w:t>(</w:t>
      </w:r>
      <w:r w:rsidR="00314F1E" w:rsidRPr="00CE69D8">
        <w:rPr>
          <w:rFonts w:ascii="Bookman Old Style" w:hAnsi="Bookman Old Style"/>
          <w:color w:val="000000" w:themeColor="text1"/>
          <w:sz w:val="24"/>
          <w:szCs w:val="24"/>
        </w:rPr>
        <w:t>LAPORAN ANALISIS KESESUAIAN ASET DAN LIABILITAS</w:t>
      </w:r>
      <w:r w:rsidR="004A2F06" w:rsidRPr="00CE69D8">
        <w:rPr>
          <w:rFonts w:ascii="Bookman Old Style" w:hAnsi="Bookman Old Style"/>
          <w:color w:val="000000" w:themeColor="text1"/>
          <w:sz w:val="24"/>
          <w:szCs w:val="24"/>
          <w:lang w:val="id-ID"/>
        </w:rPr>
        <w:t>)</w:t>
      </w:r>
    </w:p>
    <w:p w14:paraId="526B9B73" w14:textId="77777777" w:rsidR="00846E1D" w:rsidRPr="00CE69D8" w:rsidRDefault="007854F8" w:rsidP="00907A7B">
      <w:pPr>
        <w:pStyle w:val="ListParagraph"/>
        <w:tabs>
          <w:tab w:val="left" w:pos="3870"/>
        </w:tabs>
        <w:spacing w:line="360" w:lineRule="auto"/>
        <w:ind w:left="1134"/>
        <w:contextualSpacing w:val="0"/>
        <w:jc w:val="both"/>
        <w:rPr>
          <w:rFonts w:ascii="Bookman Old Style" w:hAnsi="Bookman Old Style"/>
          <w:noProof/>
          <w:color w:val="000000" w:themeColor="text1"/>
          <w:sz w:val="24"/>
          <w:szCs w:val="24"/>
          <w:lang w:val="id-ID"/>
        </w:rPr>
      </w:pPr>
      <w:r w:rsidRPr="00CE69D8">
        <w:rPr>
          <w:rFonts w:ascii="Bookman Old Style" w:hAnsi="Bookman Old Style"/>
          <w:noProof/>
          <w:color w:val="000000" w:themeColor="text1"/>
          <w:sz w:val="24"/>
          <w:szCs w:val="24"/>
        </w:rPr>
        <w:t xml:space="preserve">Formulir </w:t>
      </w:r>
      <w:r w:rsidRPr="00CE69D8">
        <w:rPr>
          <w:rFonts w:ascii="Bookman Old Style" w:hAnsi="Bookman Old Style"/>
          <w:noProof/>
          <w:color w:val="000000" w:themeColor="text1"/>
          <w:sz w:val="24"/>
          <w:szCs w:val="24"/>
          <w:lang w:val="id-ID"/>
        </w:rPr>
        <w:t>5310</w:t>
      </w:r>
      <w:r w:rsidRPr="00CE69D8">
        <w:rPr>
          <w:rFonts w:ascii="Bookman Old Style" w:hAnsi="Bookman Old Style"/>
          <w:noProof/>
          <w:color w:val="000000" w:themeColor="text1"/>
          <w:sz w:val="24"/>
          <w:szCs w:val="24"/>
        </w:rPr>
        <w:t xml:space="preserve"> </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rPr>
        <w:t xml:space="preserve">Laporan Analisis Kesesuaian Aset </w:t>
      </w:r>
      <w:r w:rsidR="00D20838" w:rsidRPr="00CE69D8">
        <w:rPr>
          <w:rFonts w:ascii="Bookman Old Style" w:hAnsi="Bookman Old Style"/>
          <w:noProof/>
          <w:color w:val="000000" w:themeColor="text1"/>
          <w:sz w:val="24"/>
          <w:szCs w:val="24"/>
        </w:rPr>
        <w:t xml:space="preserve">dan </w:t>
      </w:r>
      <w:r w:rsidRPr="00CE69D8">
        <w:rPr>
          <w:rFonts w:ascii="Bookman Old Style" w:hAnsi="Bookman Old Style"/>
          <w:noProof/>
          <w:color w:val="000000" w:themeColor="text1"/>
          <w:sz w:val="24"/>
          <w:szCs w:val="24"/>
        </w:rPr>
        <w:t>Liabilitas</w:t>
      </w:r>
      <w:r w:rsidR="004A2F06" w:rsidRPr="00CE69D8">
        <w:rPr>
          <w:rFonts w:ascii="Bookman Old Style" w:hAnsi="Bookman Old Style"/>
          <w:noProof/>
          <w:color w:val="000000" w:themeColor="text1"/>
          <w:sz w:val="24"/>
          <w:szCs w:val="24"/>
          <w:lang w:val="id-ID"/>
        </w:rPr>
        <w:t>)</w:t>
      </w:r>
      <w:r w:rsidRPr="00CE69D8">
        <w:rPr>
          <w:rFonts w:ascii="Bookman Old Style" w:hAnsi="Bookman Old Style"/>
          <w:noProof/>
          <w:color w:val="000000" w:themeColor="text1"/>
          <w:sz w:val="24"/>
          <w:szCs w:val="24"/>
          <w:lang w:val="id-ID"/>
        </w:rPr>
        <w:t xml:space="preserve"> </w:t>
      </w:r>
      <w:r w:rsidRPr="00CE69D8">
        <w:rPr>
          <w:rFonts w:ascii="Bookman Old Style" w:hAnsi="Bookman Old Style"/>
          <w:noProof/>
          <w:color w:val="000000" w:themeColor="text1"/>
          <w:sz w:val="24"/>
          <w:szCs w:val="24"/>
        </w:rPr>
        <w:t>disusun sesuai format sebagai berikut:</w:t>
      </w:r>
      <w:bookmarkStart w:id="73" w:name="_Toc288124185"/>
      <w:bookmarkStart w:id="74" w:name="_Toc293556845"/>
    </w:p>
    <w:tbl>
      <w:tblPr>
        <w:tblW w:w="173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851"/>
        <w:gridCol w:w="850"/>
        <w:gridCol w:w="993"/>
        <w:gridCol w:w="992"/>
        <w:gridCol w:w="992"/>
        <w:gridCol w:w="992"/>
        <w:gridCol w:w="992"/>
        <w:gridCol w:w="851"/>
        <w:gridCol w:w="851"/>
        <w:gridCol w:w="992"/>
        <w:gridCol w:w="992"/>
        <w:gridCol w:w="992"/>
        <w:gridCol w:w="993"/>
        <w:gridCol w:w="1007"/>
        <w:gridCol w:w="1052"/>
      </w:tblGrid>
      <w:tr w:rsidR="00221017" w:rsidRPr="00CE69D8" w14:paraId="3937F27C" w14:textId="77777777" w:rsidTr="008A5BD9">
        <w:trPr>
          <w:trHeight w:val="122"/>
          <w:tblHeader/>
        </w:trPr>
        <w:tc>
          <w:tcPr>
            <w:tcW w:w="2978" w:type="dxa"/>
            <w:vMerge w:val="restart"/>
            <w:tcBorders>
              <w:top w:val="single" w:sz="4" w:space="0" w:color="auto"/>
            </w:tcBorders>
            <w:shd w:val="clear" w:color="000000" w:fill="BFBFBF"/>
            <w:noWrap/>
            <w:vAlign w:val="center"/>
            <w:hideMark/>
          </w:tcPr>
          <w:p w14:paraId="053779E6" w14:textId="77777777" w:rsidR="00D20838" w:rsidRPr="00CE69D8" w:rsidRDefault="00D20838"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Pos-pos</w:t>
            </w:r>
          </w:p>
        </w:tc>
        <w:tc>
          <w:tcPr>
            <w:tcW w:w="6662" w:type="dxa"/>
            <w:gridSpan w:val="7"/>
            <w:tcBorders>
              <w:top w:val="single" w:sz="4" w:space="0" w:color="auto"/>
            </w:tcBorders>
            <w:shd w:val="clear" w:color="000000" w:fill="BFBFBF"/>
            <w:noWrap/>
            <w:vAlign w:val="center"/>
            <w:hideMark/>
          </w:tcPr>
          <w:p w14:paraId="3C4C2E58" w14:textId="77777777" w:rsidR="00D20838" w:rsidRPr="00CE69D8" w:rsidRDefault="00D20838"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Rupiah</w:t>
            </w:r>
          </w:p>
        </w:tc>
        <w:tc>
          <w:tcPr>
            <w:tcW w:w="6678" w:type="dxa"/>
            <w:gridSpan w:val="7"/>
            <w:tcBorders>
              <w:top w:val="single" w:sz="4" w:space="0" w:color="auto"/>
            </w:tcBorders>
            <w:shd w:val="clear" w:color="000000" w:fill="BFBFBF"/>
            <w:noWrap/>
            <w:vAlign w:val="center"/>
            <w:hideMark/>
          </w:tcPr>
          <w:p w14:paraId="519AABE0" w14:textId="77777777" w:rsidR="00D20838" w:rsidRPr="00CE69D8" w:rsidRDefault="00D20838"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Valas</w:t>
            </w:r>
          </w:p>
        </w:tc>
        <w:tc>
          <w:tcPr>
            <w:tcW w:w="1052" w:type="dxa"/>
            <w:vMerge w:val="restart"/>
            <w:tcBorders>
              <w:top w:val="single" w:sz="4" w:space="0" w:color="auto"/>
            </w:tcBorders>
            <w:shd w:val="clear" w:color="000000" w:fill="BFBFBF"/>
            <w:noWrap/>
            <w:vAlign w:val="center"/>
            <w:hideMark/>
          </w:tcPr>
          <w:p w14:paraId="35C09C46" w14:textId="77777777" w:rsidR="00D20838" w:rsidRPr="00CE69D8" w:rsidRDefault="00D20838"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Total</w:t>
            </w:r>
          </w:p>
        </w:tc>
      </w:tr>
      <w:tr w:rsidR="00221017" w:rsidRPr="00CE69D8" w14:paraId="5D091CD7" w14:textId="77777777" w:rsidTr="008A5BD9">
        <w:trPr>
          <w:trHeight w:val="72"/>
          <w:tblHeader/>
        </w:trPr>
        <w:tc>
          <w:tcPr>
            <w:tcW w:w="2978" w:type="dxa"/>
            <w:vMerge/>
            <w:vAlign w:val="center"/>
            <w:hideMark/>
          </w:tcPr>
          <w:p w14:paraId="325E5CB5" w14:textId="77777777" w:rsidR="00D20838" w:rsidRPr="00CE69D8" w:rsidRDefault="00D20838" w:rsidP="00907A7B">
            <w:pPr>
              <w:spacing w:line="360" w:lineRule="auto"/>
              <w:rPr>
                <w:rFonts w:ascii="Bookman Old Style" w:hAnsi="Bookman Old Style"/>
                <w:bCs/>
                <w:color w:val="000000" w:themeColor="text1"/>
                <w:lang w:val="id-ID" w:eastAsia="id-ID"/>
              </w:rPr>
            </w:pPr>
          </w:p>
        </w:tc>
        <w:tc>
          <w:tcPr>
            <w:tcW w:w="6662" w:type="dxa"/>
            <w:gridSpan w:val="7"/>
            <w:shd w:val="clear" w:color="000000" w:fill="BFBFBF"/>
            <w:vAlign w:val="center"/>
            <w:hideMark/>
          </w:tcPr>
          <w:p w14:paraId="6917678A" w14:textId="77777777" w:rsidR="00D20838" w:rsidRPr="00CE69D8" w:rsidRDefault="00D20838" w:rsidP="00907A7B">
            <w:pPr>
              <w:tabs>
                <w:tab w:val="left" w:pos="553"/>
              </w:tabs>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Jatuh Tempo Sampai Dengan</w:t>
            </w:r>
          </w:p>
        </w:tc>
        <w:tc>
          <w:tcPr>
            <w:tcW w:w="6678" w:type="dxa"/>
            <w:gridSpan w:val="7"/>
            <w:shd w:val="clear" w:color="000000" w:fill="BFBFBF"/>
            <w:vAlign w:val="center"/>
            <w:hideMark/>
          </w:tcPr>
          <w:p w14:paraId="41EC0687" w14:textId="77777777" w:rsidR="00D20838" w:rsidRPr="00CE69D8" w:rsidRDefault="00D20838"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Jatuh Tempo Sampai Dengan</w:t>
            </w:r>
          </w:p>
        </w:tc>
        <w:tc>
          <w:tcPr>
            <w:tcW w:w="1052" w:type="dxa"/>
            <w:vMerge/>
            <w:vAlign w:val="center"/>
            <w:hideMark/>
          </w:tcPr>
          <w:p w14:paraId="16C34A61" w14:textId="77777777" w:rsidR="00D20838" w:rsidRPr="00CE69D8" w:rsidRDefault="00D20838" w:rsidP="00907A7B">
            <w:pPr>
              <w:spacing w:line="360" w:lineRule="auto"/>
              <w:rPr>
                <w:rFonts w:ascii="Bookman Old Style" w:hAnsi="Bookman Old Style"/>
                <w:bCs/>
                <w:color w:val="000000" w:themeColor="text1"/>
                <w:lang w:val="id-ID" w:eastAsia="id-ID"/>
              </w:rPr>
            </w:pPr>
          </w:p>
        </w:tc>
      </w:tr>
      <w:tr w:rsidR="00221017" w:rsidRPr="00CE69D8" w14:paraId="12694D46" w14:textId="77777777" w:rsidTr="008A5BD9">
        <w:trPr>
          <w:trHeight w:val="460"/>
          <w:tblHeader/>
        </w:trPr>
        <w:tc>
          <w:tcPr>
            <w:tcW w:w="2978" w:type="dxa"/>
            <w:vMerge/>
            <w:vAlign w:val="center"/>
            <w:hideMark/>
          </w:tcPr>
          <w:p w14:paraId="41A44763" w14:textId="77777777" w:rsidR="00903477" w:rsidRPr="00CE69D8" w:rsidRDefault="00903477" w:rsidP="00907A7B">
            <w:pPr>
              <w:spacing w:line="360" w:lineRule="auto"/>
              <w:rPr>
                <w:rFonts w:ascii="Bookman Old Style" w:hAnsi="Bookman Old Style"/>
                <w:bCs/>
                <w:color w:val="000000" w:themeColor="text1"/>
                <w:lang w:val="id-ID" w:eastAsia="id-ID"/>
              </w:rPr>
            </w:pPr>
          </w:p>
        </w:tc>
        <w:tc>
          <w:tcPr>
            <w:tcW w:w="851" w:type="dxa"/>
            <w:shd w:val="clear" w:color="000000" w:fill="BFBFBF"/>
            <w:noWrap/>
            <w:vAlign w:val="center"/>
            <w:hideMark/>
          </w:tcPr>
          <w:p w14:paraId="56536E4A" w14:textId="77777777" w:rsidR="00903477" w:rsidRPr="00CE69D8" w:rsidRDefault="00785DC0"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≤3 Bulan</w:t>
            </w:r>
          </w:p>
        </w:tc>
        <w:tc>
          <w:tcPr>
            <w:tcW w:w="850" w:type="dxa"/>
            <w:shd w:val="clear" w:color="000000" w:fill="BFBFBF"/>
            <w:noWrap/>
            <w:vAlign w:val="center"/>
            <w:hideMark/>
          </w:tcPr>
          <w:p w14:paraId="59BAF81B" w14:textId="77777777" w:rsidR="00903477" w:rsidRPr="00CE69D8" w:rsidRDefault="00785DC0"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&gt;3-≤6 Bulan</w:t>
            </w:r>
          </w:p>
        </w:tc>
        <w:tc>
          <w:tcPr>
            <w:tcW w:w="993" w:type="dxa"/>
            <w:shd w:val="clear" w:color="000000" w:fill="BFBFBF"/>
            <w:noWrap/>
            <w:vAlign w:val="center"/>
            <w:hideMark/>
          </w:tcPr>
          <w:p w14:paraId="74CCFADF" w14:textId="77777777" w:rsidR="00903477" w:rsidRPr="00CE69D8" w:rsidRDefault="00785DC0"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&gt;6 Bulan - ≤1 Tahun</w:t>
            </w:r>
          </w:p>
        </w:tc>
        <w:tc>
          <w:tcPr>
            <w:tcW w:w="992" w:type="dxa"/>
            <w:shd w:val="clear" w:color="000000" w:fill="BFBFBF"/>
            <w:noWrap/>
            <w:vAlign w:val="center"/>
            <w:hideMark/>
          </w:tcPr>
          <w:p w14:paraId="76C13FC2" w14:textId="77777777" w:rsidR="00903477" w:rsidRPr="00CE69D8" w:rsidRDefault="00785DC0"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&gt;1-≤5 Tahun</w:t>
            </w:r>
          </w:p>
        </w:tc>
        <w:tc>
          <w:tcPr>
            <w:tcW w:w="992" w:type="dxa"/>
            <w:shd w:val="clear" w:color="000000" w:fill="BFBFBF"/>
            <w:noWrap/>
            <w:vAlign w:val="center"/>
            <w:hideMark/>
          </w:tcPr>
          <w:p w14:paraId="6EB7F454" w14:textId="77777777" w:rsidR="00903477" w:rsidRPr="00CE69D8" w:rsidRDefault="00785DC0"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&gt; 5-≤10 Tahun</w:t>
            </w:r>
          </w:p>
        </w:tc>
        <w:tc>
          <w:tcPr>
            <w:tcW w:w="992" w:type="dxa"/>
            <w:shd w:val="clear" w:color="000000" w:fill="BFBFBF"/>
            <w:noWrap/>
            <w:vAlign w:val="center"/>
            <w:hideMark/>
          </w:tcPr>
          <w:p w14:paraId="2225284A" w14:textId="77777777" w:rsidR="00903477" w:rsidRPr="00CE69D8" w:rsidRDefault="00785DC0"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&gt;10 Tahun</w:t>
            </w:r>
          </w:p>
        </w:tc>
        <w:tc>
          <w:tcPr>
            <w:tcW w:w="992" w:type="dxa"/>
            <w:shd w:val="clear" w:color="000000" w:fill="BFBFBF"/>
            <w:noWrap/>
            <w:vAlign w:val="center"/>
            <w:hideMark/>
          </w:tcPr>
          <w:p w14:paraId="06875669" w14:textId="77777777" w:rsidR="00903477" w:rsidRPr="00CE69D8" w:rsidRDefault="00785DC0"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Jumlah</w:t>
            </w:r>
          </w:p>
        </w:tc>
        <w:tc>
          <w:tcPr>
            <w:tcW w:w="851" w:type="dxa"/>
            <w:shd w:val="clear" w:color="000000" w:fill="BFBFBF"/>
            <w:noWrap/>
            <w:vAlign w:val="center"/>
            <w:hideMark/>
          </w:tcPr>
          <w:p w14:paraId="110A9E1D" w14:textId="77777777" w:rsidR="00903477" w:rsidRPr="00CE69D8" w:rsidRDefault="00785DC0"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≤3 Bulan</w:t>
            </w:r>
          </w:p>
        </w:tc>
        <w:tc>
          <w:tcPr>
            <w:tcW w:w="851" w:type="dxa"/>
            <w:shd w:val="clear" w:color="000000" w:fill="BFBFBF"/>
            <w:noWrap/>
            <w:vAlign w:val="center"/>
            <w:hideMark/>
          </w:tcPr>
          <w:p w14:paraId="5F607934" w14:textId="77777777" w:rsidR="00903477" w:rsidRPr="00CE69D8" w:rsidRDefault="00785DC0"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&gt;3-≤6 Bulan</w:t>
            </w:r>
          </w:p>
        </w:tc>
        <w:tc>
          <w:tcPr>
            <w:tcW w:w="992" w:type="dxa"/>
            <w:shd w:val="clear" w:color="000000" w:fill="BFBFBF"/>
            <w:noWrap/>
            <w:vAlign w:val="center"/>
            <w:hideMark/>
          </w:tcPr>
          <w:p w14:paraId="1316A259" w14:textId="77777777" w:rsidR="00903477" w:rsidRPr="00CE69D8" w:rsidRDefault="00785DC0"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&gt;6 Bulan-≤1 Tahun</w:t>
            </w:r>
          </w:p>
        </w:tc>
        <w:tc>
          <w:tcPr>
            <w:tcW w:w="992" w:type="dxa"/>
            <w:shd w:val="clear" w:color="000000" w:fill="BFBFBF"/>
            <w:noWrap/>
            <w:vAlign w:val="center"/>
            <w:hideMark/>
          </w:tcPr>
          <w:p w14:paraId="665EFDBB" w14:textId="77777777" w:rsidR="00903477" w:rsidRPr="00CE69D8" w:rsidRDefault="00785DC0"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&gt;1-≤5 Tahun</w:t>
            </w:r>
          </w:p>
        </w:tc>
        <w:tc>
          <w:tcPr>
            <w:tcW w:w="992" w:type="dxa"/>
            <w:shd w:val="clear" w:color="000000" w:fill="BFBFBF"/>
            <w:noWrap/>
            <w:vAlign w:val="center"/>
            <w:hideMark/>
          </w:tcPr>
          <w:p w14:paraId="6538E11F" w14:textId="77777777" w:rsidR="00903477" w:rsidRPr="00CE69D8" w:rsidRDefault="00785DC0"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&gt;5-≤10 Tahun</w:t>
            </w:r>
          </w:p>
        </w:tc>
        <w:tc>
          <w:tcPr>
            <w:tcW w:w="993" w:type="dxa"/>
            <w:shd w:val="clear" w:color="000000" w:fill="BFBFBF"/>
            <w:noWrap/>
            <w:vAlign w:val="center"/>
            <w:hideMark/>
          </w:tcPr>
          <w:p w14:paraId="52215B92" w14:textId="77777777" w:rsidR="00903477" w:rsidRPr="00CE69D8" w:rsidRDefault="00785DC0"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&gt;10 Tahun</w:t>
            </w:r>
          </w:p>
        </w:tc>
        <w:tc>
          <w:tcPr>
            <w:tcW w:w="1007" w:type="dxa"/>
            <w:shd w:val="clear" w:color="000000" w:fill="BFBFBF"/>
            <w:noWrap/>
            <w:vAlign w:val="center"/>
            <w:hideMark/>
          </w:tcPr>
          <w:p w14:paraId="64C2CCCC" w14:textId="77777777" w:rsidR="00903477" w:rsidRPr="00CE69D8" w:rsidRDefault="00785DC0"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Jumlah</w:t>
            </w:r>
          </w:p>
        </w:tc>
        <w:tc>
          <w:tcPr>
            <w:tcW w:w="1052" w:type="dxa"/>
            <w:shd w:val="clear" w:color="auto" w:fill="BFBFBF" w:themeFill="background1" w:themeFillShade="BF"/>
            <w:vAlign w:val="center"/>
            <w:hideMark/>
          </w:tcPr>
          <w:p w14:paraId="2037A95E" w14:textId="77777777" w:rsidR="00903477" w:rsidRPr="00CE69D8" w:rsidRDefault="00903477" w:rsidP="00907A7B">
            <w:pPr>
              <w:spacing w:line="360" w:lineRule="auto"/>
              <w:rPr>
                <w:rFonts w:ascii="Bookman Old Style" w:hAnsi="Bookman Old Style"/>
                <w:bCs/>
                <w:color w:val="000000" w:themeColor="text1"/>
                <w:lang w:val="id-ID" w:eastAsia="id-ID"/>
              </w:rPr>
            </w:pPr>
          </w:p>
        </w:tc>
      </w:tr>
      <w:tr w:rsidR="00221017" w:rsidRPr="00CE69D8" w14:paraId="62AA535D" w14:textId="77777777" w:rsidTr="008A5BD9">
        <w:trPr>
          <w:trHeight w:val="292"/>
        </w:trPr>
        <w:tc>
          <w:tcPr>
            <w:tcW w:w="2978" w:type="dxa"/>
            <w:shd w:val="clear" w:color="auto" w:fill="auto"/>
            <w:noWrap/>
            <w:vAlign w:val="bottom"/>
            <w:hideMark/>
          </w:tcPr>
          <w:p w14:paraId="6CC62CE6" w14:textId="77777777" w:rsidR="00D20838" w:rsidRPr="00CE69D8" w:rsidRDefault="00D20838" w:rsidP="00020944">
            <w:pPr>
              <w:pStyle w:val="ListParagraph"/>
              <w:numPr>
                <w:ilvl w:val="0"/>
                <w:numId w:val="236"/>
              </w:numPr>
              <w:spacing w:line="360" w:lineRule="auto"/>
              <w:ind w:left="288" w:hanging="288"/>
              <w:contextualSpacing w:val="0"/>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ASET</w:t>
            </w:r>
          </w:p>
        </w:tc>
        <w:tc>
          <w:tcPr>
            <w:tcW w:w="851" w:type="dxa"/>
            <w:shd w:val="clear" w:color="auto" w:fill="auto"/>
            <w:noWrap/>
            <w:vAlign w:val="center"/>
            <w:hideMark/>
          </w:tcPr>
          <w:p w14:paraId="09B575C9" w14:textId="77777777" w:rsidR="00D20838" w:rsidRPr="00CE69D8" w:rsidRDefault="00D20838"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 </w:t>
            </w:r>
          </w:p>
        </w:tc>
        <w:tc>
          <w:tcPr>
            <w:tcW w:w="850" w:type="dxa"/>
            <w:shd w:val="clear" w:color="auto" w:fill="auto"/>
            <w:noWrap/>
            <w:vAlign w:val="center"/>
            <w:hideMark/>
          </w:tcPr>
          <w:p w14:paraId="117447CF" w14:textId="77777777" w:rsidR="00D20838" w:rsidRPr="00CE69D8" w:rsidRDefault="00D20838"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 </w:t>
            </w:r>
          </w:p>
        </w:tc>
        <w:tc>
          <w:tcPr>
            <w:tcW w:w="993" w:type="dxa"/>
            <w:shd w:val="clear" w:color="auto" w:fill="auto"/>
            <w:noWrap/>
            <w:vAlign w:val="center"/>
            <w:hideMark/>
          </w:tcPr>
          <w:p w14:paraId="34F394FC"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7FA757A4"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51DA3573"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3B4154D2"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545FC02C"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785C478D"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0731D7D3"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1E3166D6"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6842E785"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69B8D9F7"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738ED436"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07" w:type="dxa"/>
            <w:shd w:val="clear" w:color="auto" w:fill="auto"/>
            <w:noWrap/>
            <w:vAlign w:val="center"/>
            <w:hideMark/>
          </w:tcPr>
          <w:p w14:paraId="497002A5"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52" w:type="dxa"/>
            <w:shd w:val="clear" w:color="auto" w:fill="auto"/>
            <w:noWrap/>
            <w:vAlign w:val="center"/>
            <w:hideMark/>
          </w:tcPr>
          <w:p w14:paraId="6922447D"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r>
      <w:tr w:rsidR="00221017" w:rsidRPr="00CE69D8" w14:paraId="2B70EC2B" w14:textId="77777777" w:rsidTr="008A5BD9">
        <w:trPr>
          <w:trHeight w:val="292"/>
        </w:trPr>
        <w:tc>
          <w:tcPr>
            <w:tcW w:w="2978" w:type="dxa"/>
            <w:shd w:val="clear" w:color="auto" w:fill="auto"/>
            <w:noWrap/>
            <w:vAlign w:val="bottom"/>
            <w:hideMark/>
          </w:tcPr>
          <w:p w14:paraId="3B4CFC77" w14:textId="77777777" w:rsidR="00D20838" w:rsidRPr="00CE69D8" w:rsidRDefault="005E599E" w:rsidP="00020944">
            <w:pPr>
              <w:pStyle w:val="ListParagraph"/>
              <w:numPr>
                <w:ilvl w:val="0"/>
                <w:numId w:val="238"/>
              </w:numPr>
              <w:spacing w:line="360" w:lineRule="auto"/>
              <w:ind w:left="578" w:hanging="289"/>
              <w:contextualSpacing w:val="0"/>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Pembiayaan/</w:t>
            </w:r>
            <w:r w:rsidR="00785DC0" w:rsidRPr="00CE69D8">
              <w:rPr>
                <w:rFonts w:ascii="Bookman Old Style" w:hAnsi="Bookman Old Style"/>
                <w:color w:val="000000" w:themeColor="text1"/>
                <w:lang w:val="id-ID" w:eastAsia="id-ID"/>
              </w:rPr>
              <w:t xml:space="preserve"> </w:t>
            </w:r>
            <w:r w:rsidRPr="00CE69D8">
              <w:rPr>
                <w:rFonts w:ascii="Bookman Old Style" w:hAnsi="Bookman Old Style"/>
                <w:color w:val="000000" w:themeColor="text1"/>
                <w:lang w:val="id-ID" w:eastAsia="id-ID"/>
              </w:rPr>
              <w:t>Penyertaan Modal Ventura</w:t>
            </w:r>
          </w:p>
        </w:tc>
        <w:tc>
          <w:tcPr>
            <w:tcW w:w="851" w:type="dxa"/>
            <w:shd w:val="clear" w:color="auto" w:fill="auto"/>
            <w:noWrap/>
            <w:vAlign w:val="center"/>
            <w:hideMark/>
          </w:tcPr>
          <w:p w14:paraId="137E275E" w14:textId="77777777" w:rsidR="00D20838" w:rsidRPr="00CE69D8" w:rsidRDefault="00D20838"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0" w:type="dxa"/>
            <w:shd w:val="clear" w:color="auto" w:fill="auto"/>
            <w:noWrap/>
            <w:vAlign w:val="center"/>
            <w:hideMark/>
          </w:tcPr>
          <w:p w14:paraId="69B8F539" w14:textId="77777777" w:rsidR="00D20838" w:rsidRPr="00CE69D8" w:rsidRDefault="00D20838"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77A46EC2" w14:textId="77777777" w:rsidR="00D20838" w:rsidRPr="00CE69D8" w:rsidRDefault="00D20838"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hideMark/>
          </w:tcPr>
          <w:p w14:paraId="7A3A0D9F"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2029846D"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73CA0038"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27774E25"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26FDA734"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6C042D7C"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7751E5B4"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1BE62DBE"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68759588"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01F67580"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07" w:type="dxa"/>
            <w:shd w:val="clear" w:color="auto" w:fill="auto"/>
            <w:noWrap/>
            <w:vAlign w:val="center"/>
            <w:hideMark/>
          </w:tcPr>
          <w:p w14:paraId="670662F9"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52" w:type="dxa"/>
            <w:shd w:val="clear" w:color="auto" w:fill="auto"/>
            <w:noWrap/>
            <w:vAlign w:val="center"/>
            <w:hideMark/>
          </w:tcPr>
          <w:p w14:paraId="7B0FE27E"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r>
      <w:tr w:rsidR="00221017" w:rsidRPr="00CE69D8" w14:paraId="2383BC63" w14:textId="77777777" w:rsidTr="008A5BD9">
        <w:trPr>
          <w:trHeight w:val="292"/>
        </w:trPr>
        <w:tc>
          <w:tcPr>
            <w:tcW w:w="2978" w:type="dxa"/>
            <w:shd w:val="clear" w:color="auto" w:fill="auto"/>
            <w:noWrap/>
            <w:vAlign w:val="bottom"/>
            <w:hideMark/>
          </w:tcPr>
          <w:p w14:paraId="2620F2C8" w14:textId="3E2EE1A7" w:rsidR="00D20838" w:rsidRPr="00CE69D8" w:rsidRDefault="005E599E" w:rsidP="00020944">
            <w:pPr>
              <w:pStyle w:val="ListParagraph"/>
              <w:numPr>
                <w:ilvl w:val="0"/>
                <w:numId w:val="234"/>
              </w:numPr>
              <w:spacing w:line="360" w:lineRule="auto"/>
              <w:ind w:left="867" w:hanging="289"/>
              <w:contextualSpacing w:val="0"/>
              <w:rPr>
                <w:rFonts w:ascii="Bookman Old Style" w:hAnsi="Bookman Old Style"/>
                <w:color w:val="000000" w:themeColor="text1"/>
                <w:lang w:eastAsia="id-ID"/>
              </w:rPr>
            </w:pPr>
            <w:r w:rsidRPr="00CE69D8">
              <w:rPr>
                <w:rFonts w:ascii="Bookman Old Style" w:hAnsi="Bookman Old Style"/>
                <w:color w:val="000000" w:themeColor="text1"/>
                <w:lang w:val="id-ID" w:eastAsia="id-ID"/>
              </w:rPr>
              <w:t xml:space="preserve">Penyertaan </w:t>
            </w:r>
            <w:r w:rsidR="00493B2D" w:rsidRPr="00CE69D8">
              <w:rPr>
                <w:rFonts w:ascii="Bookman Old Style" w:hAnsi="Bookman Old Style"/>
                <w:color w:val="000000" w:themeColor="text1"/>
                <w:lang w:val="id-ID" w:eastAsia="id-ID"/>
              </w:rPr>
              <w:t>Modal Neto</w:t>
            </w:r>
            <w:r w:rsidR="003237C1" w:rsidRPr="00CE69D8">
              <w:rPr>
                <w:rFonts w:ascii="Bookman Old Style" w:hAnsi="Bookman Old Style"/>
                <w:color w:val="000000" w:themeColor="text1"/>
                <w:lang w:val="id-ID" w:eastAsia="id-ID"/>
              </w:rPr>
              <w:t xml:space="preserve"> </w:t>
            </w:r>
          </w:p>
        </w:tc>
        <w:tc>
          <w:tcPr>
            <w:tcW w:w="851" w:type="dxa"/>
            <w:shd w:val="clear" w:color="auto" w:fill="auto"/>
            <w:noWrap/>
            <w:vAlign w:val="center"/>
            <w:hideMark/>
          </w:tcPr>
          <w:p w14:paraId="590EAF3B" w14:textId="77777777" w:rsidR="00D20838" w:rsidRPr="00CE69D8" w:rsidRDefault="00D20838"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0" w:type="dxa"/>
            <w:shd w:val="clear" w:color="auto" w:fill="auto"/>
            <w:noWrap/>
            <w:vAlign w:val="center"/>
            <w:hideMark/>
          </w:tcPr>
          <w:p w14:paraId="23655CB4" w14:textId="77777777" w:rsidR="00D20838" w:rsidRPr="00CE69D8" w:rsidRDefault="00D20838"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02A218F2"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1FA3AE31"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655E6312"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710B8F24"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637F3D9B"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236B41F2"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64CDA433"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402116B6"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50712A52"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20715C57"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37F03333"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07" w:type="dxa"/>
            <w:shd w:val="clear" w:color="auto" w:fill="auto"/>
            <w:noWrap/>
            <w:vAlign w:val="center"/>
            <w:hideMark/>
          </w:tcPr>
          <w:p w14:paraId="14E8EAD8"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52" w:type="dxa"/>
            <w:shd w:val="clear" w:color="auto" w:fill="auto"/>
            <w:noWrap/>
            <w:vAlign w:val="center"/>
            <w:hideMark/>
          </w:tcPr>
          <w:p w14:paraId="4686269A"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r>
      <w:tr w:rsidR="00221017" w:rsidRPr="00CE69D8" w14:paraId="3BEA3811" w14:textId="77777777" w:rsidTr="008A5BD9">
        <w:trPr>
          <w:trHeight w:val="292"/>
        </w:trPr>
        <w:tc>
          <w:tcPr>
            <w:tcW w:w="2978" w:type="dxa"/>
            <w:shd w:val="clear" w:color="auto" w:fill="auto"/>
            <w:noWrap/>
            <w:vAlign w:val="bottom"/>
          </w:tcPr>
          <w:p w14:paraId="658707D5" w14:textId="74E465CC" w:rsidR="00493B2D" w:rsidRPr="00CE69D8" w:rsidRDefault="00493B2D" w:rsidP="00020944">
            <w:pPr>
              <w:pStyle w:val="ListParagraph"/>
              <w:numPr>
                <w:ilvl w:val="1"/>
                <w:numId w:val="191"/>
              </w:numPr>
              <w:tabs>
                <w:tab w:val="clear" w:pos="2481"/>
              </w:tabs>
              <w:spacing w:line="360" w:lineRule="auto"/>
              <w:ind w:left="1165" w:hanging="283"/>
              <w:contextualSpacing w:val="0"/>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xml:space="preserve">Penyertaan Modal </w:t>
            </w:r>
          </w:p>
        </w:tc>
        <w:tc>
          <w:tcPr>
            <w:tcW w:w="851" w:type="dxa"/>
            <w:shd w:val="clear" w:color="auto" w:fill="auto"/>
            <w:noWrap/>
            <w:vAlign w:val="center"/>
          </w:tcPr>
          <w:p w14:paraId="08446B6C" w14:textId="77777777" w:rsidR="00493B2D" w:rsidRPr="00CE69D8" w:rsidRDefault="00493B2D" w:rsidP="00907A7B">
            <w:pPr>
              <w:spacing w:line="360" w:lineRule="auto"/>
              <w:jc w:val="center"/>
              <w:rPr>
                <w:rFonts w:ascii="Bookman Old Style" w:hAnsi="Bookman Old Style"/>
                <w:color w:val="000000" w:themeColor="text1"/>
                <w:lang w:val="id-ID" w:eastAsia="id-ID"/>
              </w:rPr>
            </w:pPr>
          </w:p>
        </w:tc>
        <w:tc>
          <w:tcPr>
            <w:tcW w:w="850" w:type="dxa"/>
            <w:shd w:val="clear" w:color="auto" w:fill="auto"/>
            <w:noWrap/>
            <w:vAlign w:val="center"/>
          </w:tcPr>
          <w:p w14:paraId="43D9B712" w14:textId="77777777" w:rsidR="00493B2D" w:rsidRPr="00CE69D8" w:rsidRDefault="00493B2D" w:rsidP="00907A7B">
            <w:pPr>
              <w:spacing w:line="360" w:lineRule="auto"/>
              <w:jc w:val="center"/>
              <w:rPr>
                <w:rFonts w:ascii="Bookman Old Style" w:hAnsi="Bookman Old Style"/>
                <w:color w:val="000000" w:themeColor="text1"/>
                <w:lang w:val="id-ID" w:eastAsia="id-ID"/>
              </w:rPr>
            </w:pPr>
          </w:p>
        </w:tc>
        <w:tc>
          <w:tcPr>
            <w:tcW w:w="993" w:type="dxa"/>
            <w:shd w:val="clear" w:color="auto" w:fill="auto"/>
            <w:noWrap/>
            <w:vAlign w:val="center"/>
          </w:tcPr>
          <w:p w14:paraId="12510728" w14:textId="77777777" w:rsidR="00493B2D" w:rsidRPr="00CE69D8" w:rsidRDefault="00493B2D"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498C464C" w14:textId="77777777" w:rsidR="00493B2D" w:rsidRPr="00CE69D8" w:rsidRDefault="00493B2D"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2571B75D" w14:textId="77777777" w:rsidR="00493B2D" w:rsidRPr="00CE69D8" w:rsidRDefault="00493B2D"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169437E4" w14:textId="77777777" w:rsidR="00493B2D" w:rsidRPr="00CE69D8" w:rsidRDefault="00493B2D"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4F30D5C8" w14:textId="77777777" w:rsidR="00493B2D" w:rsidRPr="00CE69D8" w:rsidRDefault="00493B2D" w:rsidP="00907A7B">
            <w:pPr>
              <w:spacing w:line="360" w:lineRule="auto"/>
              <w:rPr>
                <w:rFonts w:ascii="Bookman Old Style" w:hAnsi="Bookman Old Style"/>
                <w:color w:val="000000" w:themeColor="text1"/>
                <w:lang w:val="id-ID" w:eastAsia="id-ID"/>
              </w:rPr>
            </w:pPr>
          </w:p>
        </w:tc>
        <w:tc>
          <w:tcPr>
            <w:tcW w:w="851" w:type="dxa"/>
            <w:shd w:val="clear" w:color="auto" w:fill="auto"/>
            <w:noWrap/>
            <w:vAlign w:val="center"/>
          </w:tcPr>
          <w:p w14:paraId="1F863D17" w14:textId="77777777" w:rsidR="00493B2D" w:rsidRPr="00CE69D8" w:rsidRDefault="00493B2D" w:rsidP="00907A7B">
            <w:pPr>
              <w:spacing w:line="360" w:lineRule="auto"/>
              <w:rPr>
                <w:rFonts w:ascii="Bookman Old Style" w:hAnsi="Bookman Old Style"/>
                <w:color w:val="000000" w:themeColor="text1"/>
                <w:lang w:val="id-ID" w:eastAsia="id-ID"/>
              </w:rPr>
            </w:pPr>
          </w:p>
        </w:tc>
        <w:tc>
          <w:tcPr>
            <w:tcW w:w="851" w:type="dxa"/>
            <w:shd w:val="clear" w:color="auto" w:fill="auto"/>
            <w:noWrap/>
            <w:vAlign w:val="center"/>
          </w:tcPr>
          <w:p w14:paraId="7BE25040" w14:textId="77777777" w:rsidR="00493B2D" w:rsidRPr="00CE69D8" w:rsidRDefault="00493B2D"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342DB098" w14:textId="77777777" w:rsidR="00493B2D" w:rsidRPr="00CE69D8" w:rsidRDefault="00493B2D"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57DC8F1C" w14:textId="77777777" w:rsidR="00493B2D" w:rsidRPr="00CE69D8" w:rsidRDefault="00493B2D"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436B017C" w14:textId="77777777" w:rsidR="00493B2D" w:rsidRPr="00CE69D8" w:rsidRDefault="00493B2D" w:rsidP="00907A7B">
            <w:pPr>
              <w:spacing w:line="360" w:lineRule="auto"/>
              <w:rPr>
                <w:rFonts w:ascii="Bookman Old Style" w:hAnsi="Bookman Old Style"/>
                <w:color w:val="000000" w:themeColor="text1"/>
                <w:lang w:val="id-ID" w:eastAsia="id-ID"/>
              </w:rPr>
            </w:pPr>
          </w:p>
        </w:tc>
        <w:tc>
          <w:tcPr>
            <w:tcW w:w="993" w:type="dxa"/>
            <w:shd w:val="clear" w:color="auto" w:fill="auto"/>
            <w:noWrap/>
            <w:vAlign w:val="center"/>
          </w:tcPr>
          <w:p w14:paraId="7B24C37E" w14:textId="77777777" w:rsidR="00493B2D" w:rsidRPr="00CE69D8" w:rsidRDefault="00493B2D" w:rsidP="00907A7B">
            <w:pPr>
              <w:spacing w:line="360" w:lineRule="auto"/>
              <w:rPr>
                <w:rFonts w:ascii="Bookman Old Style" w:hAnsi="Bookman Old Style"/>
                <w:color w:val="000000" w:themeColor="text1"/>
                <w:lang w:val="id-ID" w:eastAsia="id-ID"/>
              </w:rPr>
            </w:pPr>
          </w:p>
        </w:tc>
        <w:tc>
          <w:tcPr>
            <w:tcW w:w="1007" w:type="dxa"/>
            <w:shd w:val="clear" w:color="auto" w:fill="auto"/>
            <w:noWrap/>
            <w:vAlign w:val="center"/>
          </w:tcPr>
          <w:p w14:paraId="4C6CA39F" w14:textId="77777777" w:rsidR="00493B2D" w:rsidRPr="00CE69D8" w:rsidRDefault="00493B2D" w:rsidP="00907A7B">
            <w:pPr>
              <w:spacing w:line="360" w:lineRule="auto"/>
              <w:rPr>
                <w:rFonts w:ascii="Bookman Old Style" w:hAnsi="Bookman Old Style"/>
                <w:color w:val="000000" w:themeColor="text1"/>
                <w:lang w:val="id-ID" w:eastAsia="id-ID"/>
              </w:rPr>
            </w:pPr>
          </w:p>
        </w:tc>
        <w:tc>
          <w:tcPr>
            <w:tcW w:w="1052" w:type="dxa"/>
            <w:shd w:val="clear" w:color="auto" w:fill="auto"/>
            <w:noWrap/>
            <w:vAlign w:val="center"/>
          </w:tcPr>
          <w:p w14:paraId="7ECDE57F" w14:textId="77777777" w:rsidR="00493B2D" w:rsidRPr="00CE69D8" w:rsidRDefault="00493B2D" w:rsidP="00907A7B">
            <w:pPr>
              <w:spacing w:line="360" w:lineRule="auto"/>
              <w:rPr>
                <w:rFonts w:ascii="Bookman Old Style" w:hAnsi="Bookman Old Style"/>
                <w:color w:val="000000" w:themeColor="text1"/>
                <w:lang w:val="id-ID" w:eastAsia="id-ID"/>
              </w:rPr>
            </w:pPr>
          </w:p>
        </w:tc>
      </w:tr>
      <w:tr w:rsidR="00221017" w:rsidRPr="00CE69D8" w14:paraId="259E0C09" w14:textId="77777777" w:rsidTr="008A5BD9">
        <w:trPr>
          <w:trHeight w:val="292"/>
        </w:trPr>
        <w:tc>
          <w:tcPr>
            <w:tcW w:w="2978" w:type="dxa"/>
            <w:shd w:val="clear" w:color="auto" w:fill="auto"/>
            <w:noWrap/>
            <w:vAlign w:val="bottom"/>
          </w:tcPr>
          <w:p w14:paraId="4729DCCA" w14:textId="0916A860" w:rsidR="00493B2D" w:rsidRPr="00CE69D8" w:rsidRDefault="00493B2D" w:rsidP="00020944">
            <w:pPr>
              <w:pStyle w:val="ListParagraph"/>
              <w:numPr>
                <w:ilvl w:val="1"/>
                <w:numId w:val="191"/>
              </w:numPr>
              <w:tabs>
                <w:tab w:val="clear" w:pos="2481"/>
              </w:tabs>
              <w:spacing w:line="360" w:lineRule="auto"/>
              <w:ind w:left="1165" w:hanging="283"/>
              <w:contextualSpacing w:val="0"/>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Cadangan Penyisihan Penghapusan Aset Produktif Penyertaan Modal</w:t>
            </w:r>
          </w:p>
        </w:tc>
        <w:tc>
          <w:tcPr>
            <w:tcW w:w="851" w:type="dxa"/>
            <w:shd w:val="clear" w:color="auto" w:fill="auto"/>
            <w:noWrap/>
            <w:vAlign w:val="center"/>
          </w:tcPr>
          <w:p w14:paraId="2C07FD10" w14:textId="77777777" w:rsidR="00493B2D" w:rsidRPr="00CE69D8" w:rsidRDefault="00493B2D" w:rsidP="00907A7B">
            <w:pPr>
              <w:spacing w:line="360" w:lineRule="auto"/>
              <w:jc w:val="center"/>
              <w:rPr>
                <w:rFonts w:ascii="Bookman Old Style" w:hAnsi="Bookman Old Style"/>
                <w:color w:val="000000" w:themeColor="text1"/>
                <w:lang w:val="id-ID" w:eastAsia="id-ID"/>
              </w:rPr>
            </w:pPr>
          </w:p>
        </w:tc>
        <w:tc>
          <w:tcPr>
            <w:tcW w:w="850" w:type="dxa"/>
            <w:shd w:val="clear" w:color="auto" w:fill="auto"/>
            <w:noWrap/>
            <w:vAlign w:val="center"/>
          </w:tcPr>
          <w:p w14:paraId="498413D2" w14:textId="77777777" w:rsidR="00493B2D" w:rsidRPr="00CE69D8" w:rsidRDefault="00493B2D" w:rsidP="00907A7B">
            <w:pPr>
              <w:spacing w:line="360" w:lineRule="auto"/>
              <w:jc w:val="center"/>
              <w:rPr>
                <w:rFonts w:ascii="Bookman Old Style" w:hAnsi="Bookman Old Style"/>
                <w:color w:val="000000" w:themeColor="text1"/>
                <w:lang w:val="id-ID" w:eastAsia="id-ID"/>
              </w:rPr>
            </w:pPr>
          </w:p>
        </w:tc>
        <w:tc>
          <w:tcPr>
            <w:tcW w:w="993" w:type="dxa"/>
            <w:shd w:val="clear" w:color="auto" w:fill="auto"/>
            <w:noWrap/>
            <w:vAlign w:val="center"/>
          </w:tcPr>
          <w:p w14:paraId="6AF9444A" w14:textId="77777777" w:rsidR="00493B2D" w:rsidRPr="00CE69D8" w:rsidRDefault="00493B2D"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77BDC563" w14:textId="77777777" w:rsidR="00493B2D" w:rsidRPr="00CE69D8" w:rsidRDefault="00493B2D"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464A6691" w14:textId="77777777" w:rsidR="00493B2D" w:rsidRPr="00CE69D8" w:rsidRDefault="00493B2D"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2F4DAF67" w14:textId="77777777" w:rsidR="00493B2D" w:rsidRPr="00CE69D8" w:rsidRDefault="00493B2D"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524EDD61" w14:textId="77777777" w:rsidR="00493B2D" w:rsidRPr="00CE69D8" w:rsidRDefault="00493B2D" w:rsidP="00907A7B">
            <w:pPr>
              <w:spacing w:line="360" w:lineRule="auto"/>
              <w:rPr>
                <w:rFonts w:ascii="Bookman Old Style" w:hAnsi="Bookman Old Style"/>
                <w:color w:val="000000" w:themeColor="text1"/>
                <w:lang w:val="id-ID" w:eastAsia="id-ID"/>
              </w:rPr>
            </w:pPr>
          </w:p>
        </w:tc>
        <w:tc>
          <w:tcPr>
            <w:tcW w:w="851" w:type="dxa"/>
            <w:shd w:val="clear" w:color="auto" w:fill="auto"/>
            <w:noWrap/>
            <w:vAlign w:val="center"/>
          </w:tcPr>
          <w:p w14:paraId="368FBFB6" w14:textId="77777777" w:rsidR="00493B2D" w:rsidRPr="00CE69D8" w:rsidRDefault="00493B2D" w:rsidP="00907A7B">
            <w:pPr>
              <w:spacing w:line="360" w:lineRule="auto"/>
              <w:rPr>
                <w:rFonts w:ascii="Bookman Old Style" w:hAnsi="Bookman Old Style"/>
                <w:color w:val="000000" w:themeColor="text1"/>
                <w:lang w:val="id-ID" w:eastAsia="id-ID"/>
              </w:rPr>
            </w:pPr>
          </w:p>
        </w:tc>
        <w:tc>
          <w:tcPr>
            <w:tcW w:w="851" w:type="dxa"/>
            <w:shd w:val="clear" w:color="auto" w:fill="auto"/>
            <w:noWrap/>
            <w:vAlign w:val="center"/>
          </w:tcPr>
          <w:p w14:paraId="43BA6B0E" w14:textId="77777777" w:rsidR="00493B2D" w:rsidRPr="00CE69D8" w:rsidRDefault="00493B2D"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61A9CBEE" w14:textId="77777777" w:rsidR="00493B2D" w:rsidRPr="00CE69D8" w:rsidRDefault="00493B2D"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4A014D1E" w14:textId="77777777" w:rsidR="00493B2D" w:rsidRPr="00CE69D8" w:rsidRDefault="00493B2D"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2EF841B4" w14:textId="77777777" w:rsidR="00493B2D" w:rsidRPr="00CE69D8" w:rsidRDefault="00493B2D" w:rsidP="00907A7B">
            <w:pPr>
              <w:spacing w:line="360" w:lineRule="auto"/>
              <w:rPr>
                <w:rFonts w:ascii="Bookman Old Style" w:hAnsi="Bookman Old Style"/>
                <w:color w:val="000000" w:themeColor="text1"/>
                <w:lang w:val="id-ID" w:eastAsia="id-ID"/>
              </w:rPr>
            </w:pPr>
          </w:p>
        </w:tc>
        <w:tc>
          <w:tcPr>
            <w:tcW w:w="993" w:type="dxa"/>
            <w:shd w:val="clear" w:color="auto" w:fill="auto"/>
            <w:noWrap/>
            <w:vAlign w:val="center"/>
          </w:tcPr>
          <w:p w14:paraId="04FD6D03" w14:textId="77777777" w:rsidR="00493B2D" w:rsidRPr="00CE69D8" w:rsidRDefault="00493B2D" w:rsidP="00907A7B">
            <w:pPr>
              <w:spacing w:line="360" w:lineRule="auto"/>
              <w:rPr>
                <w:rFonts w:ascii="Bookman Old Style" w:hAnsi="Bookman Old Style"/>
                <w:color w:val="000000" w:themeColor="text1"/>
                <w:lang w:val="id-ID" w:eastAsia="id-ID"/>
              </w:rPr>
            </w:pPr>
          </w:p>
        </w:tc>
        <w:tc>
          <w:tcPr>
            <w:tcW w:w="1007" w:type="dxa"/>
            <w:shd w:val="clear" w:color="auto" w:fill="auto"/>
            <w:noWrap/>
            <w:vAlign w:val="center"/>
          </w:tcPr>
          <w:p w14:paraId="094BBEAC" w14:textId="77777777" w:rsidR="00493B2D" w:rsidRPr="00CE69D8" w:rsidRDefault="00493B2D" w:rsidP="00907A7B">
            <w:pPr>
              <w:spacing w:line="360" w:lineRule="auto"/>
              <w:rPr>
                <w:rFonts w:ascii="Bookman Old Style" w:hAnsi="Bookman Old Style"/>
                <w:color w:val="000000" w:themeColor="text1"/>
                <w:lang w:val="id-ID" w:eastAsia="id-ID"/>
              </w:rPr>
            </w:pPr>
          </w:p>
        </w:tc>
        <w:tc>
          <w:tcPr>
            <w:tcW w:w="1052" w:type="dxa"/>
            <w:shd w:val="clear" w:color="auto" w:fill="auto"/>
            <w:noWrap/>
            <w:vAlign w:val="center"/>
          </w:tcPr>
          <w:p w14:paraId="39DE70E6" w14:textId="77777777" w:rsidR="00493B2D" w:rsidRPr="00CE69D8" w:rsidRDefault="00493B2D" w:rsidP="00907A7B">
            <w:pPr>
              <w:spacing w:line="360" w:lineRule="auto"/>
              <w:rPr>
                <w:rFonts w:ascii="Bookman Old Style" w:hAnsi="Bookman Old Style"/>
                <w:color w:val="000000" w:themeColor="text1"/>
                <w:lang w:val="id-ID" w:eastAsia="id-ID"/>
              </w:rPr>
            </w:pPr>
          </w:p>
        </w:tc>
      </w:tr>
      <w:tr w:rsidR="00221017" w:rsidRPr="00CE69D8" w14:paraId="143913FB" w14:textId="77777777" w:rsidTr="008A5BD9">
        <w:trPr>
          <w:trHeight w:val="387"/>
        </w:trPr>
        <w:tc>
          <w:tcPr>
            <w:tcW w:w="2978" w:type="dxa"/>
            <w:shd w:val="clear" w:color="auto" w:fill="auto"/>
            <w:noWrap/>
            <w:vAlign w:val="bottom"/>
            <w:hideMark/>
          </w:tcPr>
          <w:p w14:paraId="0FDEDEA9" w14:textId="77777777" w:rsidR="00D20838" w:rsidRPr="00CE69D8" w:rsidRDefault="005E599E" w:rsidP="00020944">
            <w:pPr>
              <w:pStyle w:val="ListParagraph"/>
              <w:numPr>
                <w:ilvl w:val="0"/>
                <w:numId w:val="234"/>
              </w:numPr>
              <w:spacing w:line="360" w:lineRule="auto"/>
              <w:ind w:left="867" w:hanging="289"/>
              <w:contextualSpacing w:val="0"/>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Penyertaan Melalu</w:t>
            </w:r>
            <w:r w:rsidR="00E10DC1" w:rsidRPr="00CE69D8">
              <w:rPr>
                <w:rFonts w:ascii="Bookman Old Style" w:hAnsi="Bookman Old Style"/>
                <w:color w:val="000000" w:themeColor="text1"/>
                <w:lang w:val="id-ID" w:eastAsia="id-ID"/>
              </w:rPr>
              <w:t xml:space="preserve">i Pembelian Obligasi Konversi </w:t>
            </w:r>
            <w:r w:rsidRPr="00CE69D8">
              <w:rPr>
                <w:rFonts w:ascii="Bookman Old Style" w:hAnsi="Bookman Old Style"/>
                <w:color w:val="000000" w:themeColor="text1"/>
                <w:lang w:val="id-ID" w:eastAsia="id-ID"/>
              </w:rPr>
              <w:t>Neto</w:t>
            </w:r>
          </w:p>
        </w:tc>
        <w:tc>
          <w:tcPr>
            <w:tcW w:w="851" w:type="dxa"/>
            <w:shd w:val="clear" w:color="auto" w:fill="auto"/>
            <w:noWrap/>
            <w:vAlign w:val="center"/>
            <w:hideMark/>
          </w:tcPr>
          <w:p w14:paraId="7410B1D0" w14:textId="77777777" w:rsidR="00D20838" w:rsidRPr="00CE69D8" w:rsidRDefault="00D20838"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0" w:type="dxa"/>
            <w:shd w:val="clear" w:color="auto" w:fill="auto"/>
            <w:noWrap/>
            <w:vAlign w:val="center"/>
            <w:hideMark/>
          </w:tcPr>
          <w:p w14:paraId="3F827026" w14:textId="77777777" w:rsidR="00D20838" w:rsidRPr="00CE69D8" w:rsidRDefault="00D20838"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0A1537C0"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6B088156"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4056B01C"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58AF035A"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4D208416"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73782B83"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642A3387"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4207B475"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3CA2D45B"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4DB97775"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5F289985"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07" w:type="dxa"/>
            <w:shd w:val="clear" w:color="auto" w:fill="auto"/>
            <w:noWrap/>
            <w:vAlign w:val="center"/>
            <w:hideMark/>
          </w:tcPr>
          <w:p w14:paraId="3396713D"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52" w:type="dxa"/>
            <w:shd w:val="clear" w:color="auto" w:fill="auto"/>
            <w:noWrap/>
            <w:vAlign w:val="center"/>
            <w:hideMark/>
          </w:tcPr>
          <w:p w14:paraId="2D82F68C"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r>
      <w:tr w:rsidR="00221017" w:rsidRPr="00CE69D8" w14:paraId="106A75B5" w14:textId="77777777" w:rsidTr="008A5BD9">
        <w:trPr>
          <w:trHeight w:val="292"/>
        </w:trPr>
        <w:tc>
          <w:tcPr>
            <w:tcW w:w="2978" w:type="dxa"/>
            <w:shd w:val="clear" w:color="auto" w:fill="auto"/>
            <w:noWrap/>
            <w:vAlign w:val="bottom"/>
          </w:tcPr>
          <w:p w14:paraId="6CC043B8" w14:textId="77777777" w:rsidR="00D20838" w:rsidRPr="00CE69D8" w:rsidRDefault="00C23C25" w:rsidP="00020944">
            <w:pPr>
              <w:pStyle w:val="ListParagraph"/>
              <w:numPr>
                <w:ilvl w:val="0"/>
                <w:numId w:val="240"/>
              </w:numPr>
              <w:spacing w:line="360" w:lineRule="auto"/>
              <w:ind w:left="1157" w:hanging="289"/>
              <w:contextualSpacing w:val="0"/>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Penyertaan Melalui Pembelian Obligasi Konversi</w:t>
            </w:r>
          </w:p>
        </w:tc>
        <w:tc>
          <w:tcPr>
            <w:tcW w:w="851" w:type="dxa"/>
            <w:shd w:val="clear" w:color="auto" w:fill="auto"/>
            <w:noWrap/>
            <w:vAlign w:val="center"/>
            <w:hideMark/>
          </w:tcPr>
          <w:p w14:paraId="26F2EB3F" w14:textId="77777777" w:rsidR="00D20838" w:rsidRPr="00CE69D8" w:rsidRDefault="00D20838"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0" w:type="dxa"/>
            <w:shd w:val="clear" w:color="auto" w:fill="auto"/>
            <w:noWrap/>
            <w:vAlign w:val="center"/>
            <w:hideMark/>
          </w:tcPr>
          <w:p w14:paraId="50379E09" w14:textId="77777777" w:rsidR="00D20838" w:rsidRPr="00CE69D8" w:rsidRDefault="00D20838"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00B6AA6C"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7AB49AF7"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7DA9FC99"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7D4C8386"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7B5E94F3"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7685366B"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6F85A8B8"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75A692CD"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125ABB56"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3DD18545"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29F2764B"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07" w:type="dxa"/>
            <w:shd w:val="clear" w:color="auto" w:fill="auto"/>
            <w:noWrap/>
            <w:vAlign w:val="center"/>
            <w:hideMark/>
          </w:tcPr>
          <w:p w14:paraId="55B0E6FF"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52" w:type="dxa"/>
            <w:shd w:val="clear" w:color="auto" w:fill="auto"/>
            <w:noWrap/>
            <w:vAlign w:val="center"/>
            <w:hideMark/>
          </w:tcPr>
          <w:p w14:paraId="7E9AB6F9"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r>
      <w:tr w:rsidR="00221017" w:rsidRPr="00CE69D8" w14:paraId="3DD45FB5" w14:textId="77777777" w:rsidTr="008A5BD9">
        <w:trPr>
          <w:trHeight w:val="292"/>
        </w:trPr>
        <w:tc>
          <w:tcPr>
            <w:tcW w:w="2978" w:type="dxa"/>
            <w:shd w:val="clear" w:color="auto" w:fill="auto"/>
            <w:noWrap/>
            <w:vAlign w:val="bottom"/>
          </w:tcPr>
          <w:p w14:paraId="5F324EFC" w14:textId="77777777" w:rsidR="00D20838" w:rsidRPr="00CE69D8" w:rsidRDefault="00C23C25" w:rsidP="00020944">
            <w:pPr>
              <w:pStyle w:val="ListParagraph"/>
              <w:numPr>
                <w:ilvl w:val="0"/>
                <w:numId w:val="240"/>
              </w:numPr>
              <w:spacing w:line="360" w:lineRule="auto"/>
              <w:ind w:left="1157" w:hanging="289"/>
              <w:contextualSpacing w:val="0"/>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Cadangan Penyisihan Penghapusan Aset Produktif Penyertaan Melalui Pembelian Obligasi Konversi</w:t>
            </w:r>
          </w:p>
        </w:tc>
        <w:tc>
          <w:tcPr>
            <w:tcW w:w="851" w:type="dxa"/>
            <w:shd w:val="clear" w:color="auto" w:fill="auto"/>
            <w:noWrap/>
            <w:vAlign w:val="center"/>
            <w:hideMark/>
          </w:tcPr>
          <w:p w14:paraId="280CF629" w14:textId="77777777" w:rsidR="00D20838" w:rsidRPr="00CE69D8" w:rsidRDefault="00D20838"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0" w:type="dxa"/>
            <w:shd w:val="clear" w:color="auto" w:fill="auto"/>
            <w:noWrap/>
            <w:vAlign w:val="center"/>
            <w:hideMark/>
          </w:tcPr>
          <w:p w14:paraId="144C49DB" w14:textId="77777777" w:rsidR="00D20838" w:rsidRPr="00CE69D8" w:rsidRDefault="00D20838"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4DBA0A8F"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7533EC08"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63F2F82C"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7B27A731"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3B4602A1"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07DFAFD6"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2B6953F3"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02C65564"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0DC69514"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1651D924"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5D03FF63"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07" w:type="dxa"/>
            <w:shd w:val="clear" w:color="auto" w:fill="auto"/>
            <w:noWrap/>
            <w:vAlign w:val="center"/>
            <w:hideMark/>
          </w:tcPr>
          <w:p w14:paraId="7D69537A"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52" w:type="dxa"/>
            <w:shd w:val="clear" w:color="auto" w:fill="auto"/>
            <w:noWrap/>
            <w:vAlign w:val="center"/>
            <w:hideMark/>
          </w:tcPr>
          <w:p w14:paraId="4CB45958"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r>
      <w:tr w:rsidR="00221017" w:rsidRPr="00CE69D8" w14:paraId="0108E533" w14:textId="77777777" w:rsidTr="008A5BD9">
        <w:trPr>
          <w:trHeight w:val="292"/>
        </w:trPr>
        <w:tc>
          <w:tcPr>
            <w:tcW w:w="2978" w:type="dxa"/>
            <w:shd w:val="clear" w:color="auto" w:fill="auto"/>
            <w:noWrap/>
            <w:vAlign w:val="bottom"/>
            <w:hideMark/>
          </w:tcPr>
          <w:p w14:paraId="17687B52" w14:textId="77777777" w:rsidR="00D20838" w:rsidRPr="00CE69D8" w:rsidRDefault="00C23C25" w:rsidP="00020944">
            <w:pPr>
              <w:pStyle w:val="ListParagraph"/>
              <w:numPr>
                <w:ilvl w:val="0"/>
                <w:numId w:val="234"/>
              </w:numPr>
              <w:spacing w:line="360" w:lineRule="auto"/>
              <w:ind w:left="867" w:hanging="289"/>
              <w:contextualSpacing w:val="0"/>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xml:space="preserve">Pembiayaan Melalui Pembelian Surat Utang yang Diterbitkan Pasangan Usaha pada Tahap Rintisan Awal </w:t>
            </w:r>
            <w:r w:rsidR="004A2F06" w:rsidRPr="00CE69D8">
              <w:rPr>
                <w:rFonts w:ascii="Bookman Old Style" w:hAnsi="Bookman Old Style"/>
                <w:color w:val="000000" w:themeColor="text1"/>
                <w:lang w:val="id-ID" w:eastAsia="id-ID"/>
              </w:rPr>
              <w:t>(</w:t>
            </w:r>
            <w:r w:rsidRPr="00CE69D8">
              <w:rPr>
                <w:rFonts w:ascii="Bookman Old Style" w:hAnsi="Bookman Old Style"/>
                <w:i/>
                <w:color w:val="000000" w:themeColor="text1"/>
                <w:lang w:val="id-ID" w:eastAsia="id-ID"/>
              </w:rPr>
              <w:t>Start-</w:t>
            </w:r>
            <w:r w:rsidR="005E28B2" w:rsidRPr="00CE69D8">
              <w:rPr>
                <w:rFonts w:ascii="Bookman Old Style" w:hAnsi="Bookman Old Style"/>
                <w:i/>
                <w:color w:val="000000" w:themeColor="text1"/>
                <w:lang w:val="id-ID" w:eastAsia="id-ID"/>
              </w:rPr>
              <w:t>up</w:t>
            </w:r>
            <w:r w:rsidR="004A2F06" w:rsidRPr="00CE69D8">
              <w:rPr>
                <w:rFonts w:ascii="Bookman Old Style" w:hAnsi="Bookman Old Style"/>
                <w:color w:val="000000" w:themeColor="text1"/>
                <w:lang w:val="id-ID" w:eastAsia="id-ID"/>
              </w:rPr>
              <w:t>)</w:t>
            </w:r>
            <w:r w:rsidR="00E10DC1" w:rsidRPr="00CE69D8">
              <w:rPr>
                <w:rFonts w:ascii="Bookman Old Style" w:hAnsi="Bookman Old Style"/>
                <w:color w:val="000000" w:themeColor="text1"/>
                <w:lang w:val="id-ID" w:eastAsia="id-ID"/>
              </w:rPr>
              <w:t xml:space="preserve"> dan/atau Pengembangan Usaha</w:t>
            </w:r>
            <w:r w:rsidRPr="00CE69D8">
              <w:rPr>
                <w:rFonts w:ascii="Bookman Old Style" w:hAnsi="Bookman Old Style"/>
                <w:color w:val="000000" w:themeColor="text1"/>
                <w:lang w:val="id-ID" w:eastAsia="id-ID"/>
              </w:rPr>
              <w:t xml:space="preserve"> Neto</w:t>
            </w:r>
          </w:p>
        </w:tc>
        <w:tc>
          <w:tcPr>
            <w:tcW w:w="851" w:type="dxa"/>
            <w:shd w:val="clear" w:color="auto" w:fill="auto"/>
            <w:noWrap/>
            <w:vAlign w:val="center"/>
            <w:hideMark/>
          </w:tcPr>
          <w:p w14:paraId="1E4FC717" w14:textId="77777777" w:rsidR="00D20838" w:rsidRPr="00CE69D8" w:rsidRDefault="00D20838"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0" w:type="dxa"/>
            <w:shd w:val="clear" w:color="auto" w:fill="auto"/>
            <w:noWrap/>
            <w:vAlign w:val="center"/>
            <w:hideMark/>
          </w:tcPr>
          <w:p w14:paraId="75959013" w14:textId="77777777" w:rsidR="00D20838" w:rsidRPr="00CE69D8" w:rsidRDefault="00D20838"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05C51720"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7514E197"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3D1F5C2F"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77205A80"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2F3CE221"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4DBBC8C1"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381179DE"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117D06C1"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0478CA12"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28ECD19B"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20320293"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07" w:type="dxa"/>
            <w:shd w:val="clear" w:color="auto" w:fill="auto"/>
            <w:noWrap/>
            <w:vAlign w:val="center"/>
            <w:hideMark/>
          </w:tcPr>
          <w:p w14:paraId="39997E05"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52" w:type="dxa"/>
            <w:shd w:val="clear" w:color="auto" w:fill="auto"/>
            <w:noWrap/>
            <w:vAlign w:val="center"/>
            <w:hideMark/>
          </w:tcPr>
          <w:p w14:paraId="50845DA2"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r>
      <w:tr w:rsidR="00221017" w:rsidRPr="00CE69D8" w14:paraId="4DA605E4" w14:textId="77777777" w:rsidTr="008A5BD9">
        <w:trPr>
          <w:trHeight w:val="292"/>
        </w:trPr>
        <w:tc>
          <w:tcPr>
            <w:tcW w:w="2978" w:type="dxa"/>
            <w:shd w:val="clear" w:color="auto" w:fill="auto"/>
            <w:noWrap/>
            <w:vAlign w:val="bottom"/>
          </w:tcPr>
          <w:p w14:paraId="4D4D84BB" w14:textId="77777777" w:rsidR="00C23C25" w:rsidRPr="00CE69D8" w:rsidRDefault="00C23C25" w:rsidP="00020944">
            <w:pPr>
              <w:pStyle w:val="ListParagraph"/>
              <w:numPr>
                <w:ilvl w:val="0"/>
                <w:numId w:val="241"/>
              </w:numPr>
              <w:spacing w:line="360" w:lineRule="auto"/>
              <w:ind w:left="1157" w:hanging="289"/>
              <w:contextualSpacing w:val="0"/>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Pembiayaan Melalui Pembelian Sura</w:t>
            </w:r>
            <w:r w:rsidR="008A5BD9" w:rsidRPr="00CE69D8">
              <w:rPr>
                <w:rFonts w:ascii="Bookman Old Style" w:hAnsi="Bookman Old Style"/>
                <w:color w:val="000000" w:themeColor="text1"/>
                <w:lang w:val="id-ID" w:eastAsia="id-ID"/>
              </w:rPr>
              <w:t>t</w:t>
            </w:r>
            <w:r w:rsidRPr="00CE69D8">
              <w:rPr>
                <w:rFonts w:ascii="Bookman Old Style" w:hAnsi="Bookman Old Style"/>
                <w:color w:val="000000" w:themeColor="text1"/>
                <w:lang w:val="id-ID" w:eastAsia="id-ID"/>
              </w:rPr>
              <w:t xml:space="preserve"> Utang yang Diterbitkan Pasangan Usaha pada Tahap Rintisan Awal </w:t>
            </w:r>
            <w:r w:rsidR="004A2F06" w:rsidRPr="00CE69D8">
              <w:rPr>
                <w:rFonts w:ascii="Bookman Old Style" w:hAnsi="Bookman Old Style"/>
                <w:color w:val="000000" w:themeColor="text1"/>
                <w:lang w:val="id-ID" w:eastAsia="id-ID"/>
              </w:rPr>
              <w:t>(</w:t>
            </w:r>
            <w:r w:rsidRPr="00CE69D8">
              <w:rPr>
                <w:rFonts w:ascii="Bookman Old Style" w:hAnsi="Bookman Old Style"/>
                <w:i/>
                <w:color w:val="000000" w:themeColor="text1"/>
                <w:lang w:val="id-ID" w:eastAsia="id-ID"/>
              </w:rPr>
              <w:t>Start-</w:t>
            </w:r>
            <w:r w:rsidR="005E28B2" w:rsidRPr="00CE69D8">
              <w:rPr>
                <w:rFonts w:ascii="Bookman Old Style" w:hAnsi="Bookman Old Style"/>
                <w:i/>
                <w:color w:val="000000" w:themeColor="text1"/>
                <w:lang w:val="id-ID" w:eastAsia="id-ID"/>
              </w:rPr>
              <w:t>up</w:t>
            </w:r>
            <w:r w:rsidR="004A2F06" w:rsidRPr="00CE69D8">
              <w:rPr>
                <w:rFonts w:ascii="Bookman Old Style" w:hAnsi="Bookman Old Style"/>
                <w:color w:val="000000" w:themeColor="text1"/>
                <w:lang w:val="id-ID" w:eastAsia="id-ID"/>
              </w:rPr>
              <w:t>)</w:t>
            </w:r>
            <w:r w:rsidRPr="00CE69D8">
              <w:rPr>
                <w:rFonts w:ascii="Bookman Old Style" w:hAnsi="Bookman Old Style"/>
                <w:color w:val="000000" w:themeColor="text1"/>
                <w:lang w:val="id-ID" w:eastAsia="id-ID"/>
              </w:rPr>
              <w:t xml:space="preserve"> dan/atau Pengembangan Usaha</w:t>
            </w:r>
          </w:p>
        </w:tc>
        <w:tc>
          <w:tcPr>
            <w:tcW w:w="851" w:type="dxa"/>
            <w:shd w:val="clear" w:color="auto" w:fill="auto"/>
            <w:noWrap/>
            <w:vAlign w:val="center"/>
          </w:tcPr>
          <w:p w14:paraId="31E9E469" w14:textId="77777777" w:rsidR="00C23C25" w:rsidRPr="00CE69D8" w:rsidRDefault="00C23C25" w:rsidP="00907A7B">
            <w:pPr>
              <w:spacing w:line="360" w:lineRule="auto"/>
              <w:jc w:val="center"/>
              <w:rPr>
                <w:rFonts w:ascii="Bookman Old Style" w:hAnsi="Bookman Old Style"/>
                <w:color w:val="000000" w:themeColor="text1"/>
                <w:lang w:val="id-ID" w:eastAsia="id-ID"/>
              </w:rPr>
            </w:pPr>
          </w:p>
        </w:tc>
        <w:tc>
          <w:tcPr>
            <w:tcW w:w="850" w:type="dxa"/>
            <w:shd w:val="clear" w:color="auto" w:fill="auto"/>
            <w:noWrap/>
            <w:vAlign w:val="center"/>
          </w:tcPr>
          <w:p w14:paraId="74EC535A" w14:textId="77777777" w:rsidR="00C23C25" w:rsidRPr="00CE69D8" w:rsidRDefault="00C23C25" w:rsidP="00907A7B">
            <w:pPr>
              <w:spacing w:line="360" w:lineRule="auto"/>
              <w:jc w:val="center"/>
              <w:rPr>
                <w:rFonts w:ascii="Bookman Old Style" w:hAnsi="Bookman Old Style"/>
                <w:color w:val="000000" w:themeColor="text1"/>
                <w:lang w:val="id-ID" w:eastAsia="id-ID"/>
              </w:rPr>
            </w:pPr>
          </w:p>
        </w:tc>
        <w:tc>
          <w:tcPr>
            <w:tcW w:w="993" w:type="dxa"/>
            <w:shd w:val="clear" w:color="auto" w:fill="auto"/>
            <w:noWrap/>
            <w:vAlign w:val="center"/>
          </w:tcPr>
          <w:p w14:paraId="2946A147" w14:textId="77777777" w:rsidR="00C23C25" w:rsidRPr="00CE69D8" w:rsidRDefault="00C23C25"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15A5E4C1" w14:textId="77777777" w:rsidR="00C23C25" w:rsidRPr="00CE69D8" w:rsidRDefault="00C23C25"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1845904A" w14:textId="77777777" w:rsidR="00C23C25" w:rsidRPr="00CE69D8" w:rsidRDefault="00C23C25"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3FBD27FF" w14:textId="77777777" w:rsidR="00C23C25" w:rsidRPr="00CE69D8" w:rsidRDefault="00C23C25"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56B4358E" w14:textId="77777777" w:rsidR="00C23C25" w:rsidRPr="00CE69D8" w:rsidRDefault="00C23C25" w:rsidP="00907A7B">
            <w:pPr>
              <w:spacing w:line="360" w:lineRule="auto"/>
              <w:rPr>
                <w:rFonts w:ascii="Bookman Old Style" w:hAnsi="Bookman Old Style"/>
                <w:color w:val="000000" w:themeColor="text1"/>
                <w:lang w:val="id-ID" w:eastAsia="id-ID"/>
              </w:rPr>
            </w:pPr>
          </w:p>
        </w:tc>
        <w:tc>
          <w:tcPr>
            <w:tcW w:w="851" w:type="dxa"/>
            <w:shd w:val="clear" w:color="auto" w:fill="auto"/>
            <w:noWrap/>
            <w:vAlign w:val="center"/>
          </w:tcPr>
          <w:p w14:paraId="5A777335" w14:textId="77777777" w:rsidR="00C23C25" w:rsidRPr="00CE69D8" w:rsidRDefault="00C23C25" w:rsidP="00907A7B">
            <w:pPr>
              <w:spacing w:line="360" w:lineRule="auto"/>
              <w:rPr>
                <w:rFonts w:ascii="Bookman Old Style" w:hAnsi="Bookman Old Style"/>
                <w:color w:val="000000" w:themeColor="text1"/>
                <w:lang w:val="id-ID" w:eastAsia="id-ID"/>
              </w:rPr>
            </w:pPr>
          </w:p>
        </w:tc>
        <w:tc>
          <w:tcPr>
            <w:tcW w:w="851" w:type="dxa"/>
            <w:shd w:val="clear" w:color="auto" w:fill="auto"/>
            <w:noWrap/>
            <w:vAlign w:val="center"/>
          </w:tcPr>
          <w:p w14:paraId="338BA44D" w14:textId="77777777" w:rsidR="00C23C25" w:rsidRPr="00CE69D8" w:rsidRDefault="00C23C25"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0F2AF4F8" w14:textId="77777777" w:rsidR="00C23C25" w:rsidRPr="00CE69D8" w:rsidRDefault="00C23C25"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7E047D25" w14:textId="77777777" w:rsidR="00C23C25" w:rsidRPr="00CE69D8" w:rsidRDefault="00C23C25"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0D41F758" w14:textId="77777777" w:rsidR="00C23C25" w:rsidRPr="00CE69D8" w:rsidRDefault="00C23C25" w:rsidP="00907A7B">
            <w:pPr>
              <w:spacing w:line="360" w:lineRule="auto"/>
              <w:rPr>
                <w:rFonts w:ascii="Bookman Old Style" w:hAnsi="Bookman Old Style"/>
                <w:color w:val="000000" w:themeColor="text1"/>
                <w:lang w:val="id-ID" w:eastAsia="id-ID"/>
              </w:rPr>
            </w:pPr>
          </w:p>
        </w:tc>
        <w:tc>
          <w:tcPr>
            <w:tcW w:w="993" w:type="dxa"/>
            <w:shd w:val="clear" w:color="auto" w:fill="auto"/>
            <w:noWrap/>
            <w:vAlign w:val="center"/>
          </w:tcPr>
          <w:p w14:paraId="36BAAB09" w14:textId="77777777" w:rsidR="00C23C25" w:rsidRPr="00CE69D8" w:rsidRDefault="00C23C25" w:rsidP="00907A7B">
            <w:pPr>
              <w:spacing w:line="360" w:lineRule="auto"/>
              <w:rPr>
                <w:rFonts w:ascii="Bookman Old Style" w:hAnsi="Bookman Old Style"/>
                <w:color w:val="000000" w:themeColor="text1"/>
                <w:lang w:val="id-ID" w:eastAsia="id-ID"/>
              </w:rPr>
            </w:pPr>
          </w:p>
        </w:tc>
        <w:tc>
          <w:tcPr>
            <w:tcW w:w="1007" w:type="dxa"/>
            <w:shd w:val="clear" w:color="auto" w:fill="auto"/>
            <w:noWrap/>
            <w:vAlign w:val="center"/>
          </w:tcPr>
          <w:p w14:paraId="3240375C" w14:textId="77777777" w:rsidR="00C23C25" w:rsidRPr="00CE69D8" w:rsidRDefault="00C23C25" w:rsidP="00907A7B">
            <w:pPr>
              <w:spacing w:line="360" w:lineRule="auto"/>
              <w:rPr>
                <w:rFonts w:ascii="Bookman Old Style" w:hAnsi="Bookman Old Style"/>
                <w:color w:val="000000" w:themeColor="text1"/>
                <w:lang w:val="id-ID" w:eastAsia="id-ID"/>
              </w:rPr>
            </w:pPr>
          </w:p>
        </w:tc>
        <w:tc>
          <w:tcPr>
            <w:tcW w:w="1052" w:type="dxa"/>
            <w:shd w:val="clear" w:color="auto" w:fill="auto"/>
            <w:noWrap/>
            <w:vAlign w:val="center"/>
          </w:tcPr>
          <w:p w14:paraId="64989C03" w14:textId="77777777" w:rsidR="00C23C25" w:rsidRPr="00CE69D8" w:rsidRDefault="00C23C25" w:rsidP="00907A7B">
            <w:pPr>
              <w:spacing w:line="360" w:lineRule="auto"/>
              <w:rPr>
                <w:rFonts w:ascii="Bookman Old Style" w:hAnsi="Bookman Old Style"/>
                <w:color w:val="000000" w:themeColor="text1"/>
                <w:lang w:val="id-ID" w:eastAsia="id-ID"/>
              </w:rPr>
            </w:pPr>
          </w:p>
        </w:tc>
      </w:tr>
      <w:tr w:rsidR="00221017" w:rsidRPr="00CE69D8" w14:paraId="50BB8D92" w14:textId="77777777" w:rsidTr="008A5BD9">
        <w:trPr>
          <w:trHeight w:val="292"/>
        </w:trPr>
        <w:tc>
          <w:tcPr>
            <w:tcW w:w="2978" w:type="dxa"/>
            <w:shd w:val="clear" w:color="auto" w:fill="auto"/>
            <w:noWrap/>
            <w:vAlign w:val="bottom"/>
          </w:tcPr>
          <w:p w14:paraId="753CDDC2" w14:textId="77777777" w:rsidR="00C23C25" w:rsidRPr="00CE69D8" w:rsidRDefault="00C23C25" w:rsidP="00020944">
            <w:pPr>
              <w:pStyle w:val="ListParagraph"/>
              <w:numPr>
                <w:ilvl w:val="0"/>
                <w:numId w:val="241"/>
              </w:numPr>
              <w:spacing w:line="360" w:lineRule="auto"/>
              <w:ind w:left="1157" w:hanging="289"/>
              <w:contextualSpacing w:val="0"/>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xml:space="preserve">Cadangan Penyisihan Penghapusan Aset Produktif Pembiayaan Melalui Pembelian Surat Utang yang Diterbitkan Pasangan Usaha pada Tahap Rintisan Awal </w:t>
            </w:r>
            <w:r w:rsidR="004A2F06" w:rsidRPr="00CE69D8">
              <w:rPr>
                <w:rFonts w:ascii="Bookman Old Style" w:hAnsi="Bookman Old Style"/>
                <w:color w:val="000000" w:themeColor="text1"/>
                <w:lang w:val="id-ID" w:eastAsia="id-ID"/>
              </w:rPr>
              <w:t>(</w:t>
            </w:r>
            <w:r w:rsidRPr="00CE69D8">
              <w:rPr>
                <w:rFonts w:ascii="Bookman Old Style" w:hAnsi="Bookman Old Style"/>
                <w:i/>
                <w:color w:val="000000" w:themeColor="text1"/>
                <w:lang w:val="id-ID" w:eastAsia="id-ID"/>
              </w:rPr>
              <w:t>Start-</w:t>
            </w:r>
            <w:r w:rsidR="005E28B2" w:rsidRPr="00CE69D8">
              <w:rPr>
                <w:rFonts w:ascii="Bookman Old Style" w:hAnsi="Bookman Old Style"/>
                <w:i/>
                <w:color w:val="000000" w:themeColor="text1"/>
                <w:lang w:val="id-ID" w:eastAsia="id-ID"/>
              </w:rPr>
              <w:t>up</w:t>
            </w:r>
            <w:r w:rsidR="004A2F06" w:rsidRPr="00CE69D8">
              <w:rPr>
                <w:rFonts w:ascii="Bookman Old Style" w:hAnsi="Bookman Old Style"/>
                <w:color w:val="000000" w:themeColor="text1"/>
                <w:lang w:val="id-ID" w:eastAsia="id-ID"/>
              </w:rPr>
              <w:t>)</w:t>
            </w:r>
            <w:r w:rsidRPr="00CE69D8">
              <w:rPr>
                <w:rFonts w:ascii="Bookman Old Style" w:hAnsi="Bookman Old Style"/>
                <w:color w:val="000000" w:themeColor="text1"/>
                <w:lang w:val="id-ID" w:eastAsia="id-ID"/>
              </w:rPr>
              <w:t xml:space="preserve"> dan/atau Pengembangan Usaha</w:t>
            </w:r>
          </w:p>
        </w:tc>
        <w:tc>
          <w:tcPr>
            <w:tcW w:w="851" w:type="dxa"/>
            <w:shd w:val="clear" w:color="auto" w:fill="auto"/>
            <w:noWrap/>
            <w:vAlign w:val="center"/>
          </w:tcPr>
          <w:p w14:paraId="3B1444D4" w14:textId="77777777" w:rsidR="00C23C25" w:rsidRPr="00CE69D8" w:rsidRDefault="00C23C25" w:rsidP="00907A7B">
            <w:pPr>
              <w:spacing w:line="360" w:lineRule="auto"/>
              <w:jc w:val="center"/>
              <w:rPr>
                <w:rFonts w:ascii="Bookman Old Style" w:hAnsi="Bookman Old Style"/>
                <w:color w:val="000000" w:themeColor="text1"/>
                <w:lang w:val="id-ID" w:eastAsia="id-ID"/>
              </w:rPr>
            </w:pPr>
          </w:p>
        </w:tc>
        <w:tc>
          <w:tcPr>
            <w:tcW w:w="850" w:type="dxa"/>
            <w:shd w:val="clear" w:color="auto" w:fill="auto"/>
            <w:noWrap/>
            <w:vAlign w:val="center"/>
          </w:tcPr>
          <w:p w14:paraId="13A13B7B" w14:textId="77777777" w:rsidR="00C23C25" w:rsidRPr="00CE69D8" w:rsidRDefault="00C23C25" w:rsidP="00907A7B">
            <w:pPr>
              <w:spacing w:line="360" w:lineRule="auto"/>
              <w:jc w:val="center"/>
              <w:rPr>
                <w:rFonts w:ascii="Bookman Old Style" w:hAnsi="Bookman Old Style"/>
                <w:color w:val="000000" w:themeColor="text1"/>
                <w:lang w:val="id-ID" w:eastAsia="id-ID"/>
              </w:rPr>
            </w:pPr>
          </w:p>
        </w:tc>
        <w:tc>
          <w:tcPr>
            <w:tcW w:w="993" w:type="dxa"/>
            <w:shd w:val="clear" w:color="auto" w:fill="auto"/>
            <w:noWrap/>
            <w:vAlign w:val="center"/>
          </w:tcPr>
          <w:p w14:paraId="2B739595" w14:textId="77777777" w:rsidR="00C23C25" w:rsidRPr="00CE69D8" w:rsidRDefault="00C23C25"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0C3E3BF1" w14:textId="77777777" w:rsidR="00C23C25" w:rsidRPr="00CE69D8" w:rsidRDefault="00C23C25"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4A8E329D" w14:textId="77777777" w:rsidR="00C23C25" w:rsidRPr="00CE69D8" w:rsidRDefault="00C23C25"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4C38955D" w14:textId="77777777" w:rsidR="00C23C25" w:rsidRPr="00CE69D8" w:rsidRDefault="00C23C25"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31C6F2F1" w14:textId="77777777" w:rsidR="00C23C25" w:rsidRPr="00CE69D8" w:rsidRDefault="00C23C25" w:rsidP="00907A7B">
            <w:pPr>
              <w:spacing w:line="360" w:lineRule="auto"/>
              <w:rPr>
                <w:rFonts w:ascii="Bookman Old Style" w:hAnsi="Bookman Old Style"/>
                <w:color w:val="000000" w:themeColor="text1"/>
                <w:lang w:val="id-ID" w:eastAsia="id-ID"/>
              </w:rPr>
            </w:pPr>
          </w:p>
        </w:tc>
        <w:tc>
          <w:tcPr>
            <w:tcW w:w="851" w:type="dxa"/>
            <w:shd w:val="clear" w:color="auto" w:fill="auto"/>
            <w:noWrap/>
            <w:vAlign w:val="center"/>
          </w:tcPr>
          <w:p w14:paraId="3862DF71" w14:textId="77777777" w:rsidR="00C23C25" w:rsidRPr="00CE69D8" w:rsidRDefault="00C23C25" w:rsidP="00907A7B">
            <w:pPr>
              <w:spacing w:line="360" w:lineRule="auto"/>
              <w:rPr>
                <w:rFonts w:ascii="Bookman Old Style" w:hAnsi="Bookman Old Style"/>
                <w:color w:val="000000" w:themeColor="text1"/>
                <w:lang w:val="id-ID" w:eastAsia="id-ID"/>
              </w:rPr>
            </w:pPr>
          </w:p>
        </w:tc>
        <w:tc>
          <w:tcPr>
            <w:tcW w:w="851" w:type="dxa"/>
            <w:shd w:val="clear" w:color="auto" w:fill="auto"/>
            <w:noWrap/>
            <w:vAlign w:val="center"/>
          </w:tcPr>
          <w:p w14:paraId="4422CE5D" w14:textId="77777777" w:rsidR="00C23C25" w:rsidRPr="00CE69D8" w:rsidRDefault="00C23C25"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0653973C" w14:textId="77777777" w:rsidR="00C23C25" w:rsidRPr="00CE69D8" w:rsidRDefault="00C23C25"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4FDD9D48" w14:textId="77777777" w:rsidR="00C23C25" w:rsidRPr="00CE69D8" w:rsidRDefault="00C23C25"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03E7ADC0" w14:textId="77777777" w:rsidR="00C23C25" w:rsidRPr="00CE69D8" w:rsidRDefault="00C23C25" w:rsidP="00907A7B">
            <w:pPr>
              <w:spacing w:line="360" w:lineRule="auto"/>
              <w:rPr>
                <w:rFonts w:ascii="Bookman Old Style" w:hAnsi="Bookman Old Style"/>
                <w:color w:val="000000" w:themeColor="text1"/>
                <w:lang w:val="id-ID" w:eastAsia="id-ID"/>
              </w:rPr>
            </w:pPr>
          </w:p>
        </w:tc>
        <w:tc>
          <w:tcPr>
            <w:tcW w:w="993" w:type="dxa"/>
            <w:shd w:val="clear" w:color="auto" w:fill="auto"/>
            <w:noWrap/>
            <w:vAlign w:val="center"/>
          </w:tcPr>
          <w:p w14:paraId="6A014303" w14:textId="77777777" w:rsidR="00C23C25" w:rsidRPr="00CE69D8" w:rsidRDefault="00C23C25" w:rsidP="00907A7B">
            <w:pPr>
              <w:spacing w:line="360" w:lineRule="auto"/>
              <w:rPr>
                <w:rFonts w:ascii="Bookman Old Style" w:hAnsi="Bookman Old Style"/>
                <w:color w:val="000000" w:themeColor="text1"/>
                <w:lang w:val="id-ID" w:eastAsia="id-ID"/>
              </w:rPr>
            </w:pPr>
          </w:p>
        </w:tc>
        <w:tc>
          <w:tcPr>
            <w:tcW w:w="1007" w:type="dxa"/>
            <w:shd w:val="clear" w:color="auto" w:fill="auto"/>
            <w:noWrap/>
            <w:vAlign w:val="center"/>
          </w:tcPr>
          <w:p w14:paraId="4D74C6FF" w14:textId="77777777" w:rsidR="00C23C25" w:rsidRPr="00CE69D8" w:rsidRDefault="00C23C25" w:rsidP="00907A7B">
            <w:pPr>
              <w:spacing w:line="360" w:lineRule="auto"/>
              <w:rPr>
                <w:rFonts w:ascii="Bookman Old Style" w:hAnsi="Bookman Old Style"/>
                <w:color w:val="000000" w:themeColor="text1"/>
                <w:lang w:val="id-ID" w:eastAsia="id-ID"/>
              </w:rPr>
            </w:pPr>
          </w:p>
        </w:tc>
        <w:tc>
          <w:tcPr>
            <w:tcW w:w="1052" w:type="dxa"/>
            <w:shd w:val="clear" w:color="auto" w:fill="auto"/>
            <w:noWrap/>
            <w:vAlign w:val="center"/>
          </w:tcPr>
          <w:p w14:paraId="1402F69C" w14:textId="77777777" w:rsidR="00C23C25" w:rsidRPr="00CE69D8" w:rsidRDefault="00C23C25" w:rsidP="00907A7B">
            <w:pPr>
              <w:spacing w:line="360" w:lineRule="auto"/>
              <w:rPr>
                <w:rFonts w:ascii="Bookman Old Style" w:hAnsi="Bookman Old Style"/>
                <w:color w:val="000000" w:themeColor="text1"/>
                <w:lang w:val="id-ID" w:eastAsia="id-ID"/>
              </w:rPr>
            </w:pPr>
          </w:p>
        </w:tc>
      </w:tr>
      <w:tr w:rsidR="00221017" w:rsidRPr="00CE69D8" w14:paraId="1E9CAE2B" w14:textId="77777777" w:rsidTr="008A5BD9">
        <w:trPr>
          <w:trHeight w:val="292"/>
        </w:trPr>
        <w:tc>
          <w:tcPr>
            <w:tcW w:w="2978" w:type="dxa"/>
            <w:shd w:val="clear" w:color="auto" w:fill="auto"/>
            <w:noWrap/>
            <w:vAlign w:val="bottom"/>
            <w:hideMark/>
          </w:tcPr>
          <w:p w14:paraId="4632FE25" w14:textId="217BA962" w:rsidR="00D20838" w:rsidRPr="00CE69D8" w:rsidRDefault="00E10DC1" w:rsidP="00020944">
            <w:pPr>
              <w:pStyle w:val="ListParagraph"/>
              <w:numPr>
                <w:ilvl w:val="0"/>
                <w:numId w:val="234"/>
              </w:numPr>
              <w:spacing w:line="360" w:lineRule="auto"/>
              <w:ind w:left="867" w:hanging="289"/>
              <w:contextualSpacing w:val="0"/>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xml:space="preserve">Pembiayaan </w:t>
            </w:r>
            <w:r w:rsidR="00C23C25" w:rsidRPr="00CE69D8">
              <w:rPr>
                <w:rFonts w:ascii="Bookman Old Style" w:hAnsi="Bookman Old Style"/>
                <w:color w:val="000000" w:themeColor="text1"/>
                <w:lang w:val="id-ID" w:eastAsia="id-ID"/>
              </w:rPr>
              <w:t>Neto</w:t>
            </w:r>
          </w:p>
        </w:tc>
        <w:tc>
          <w:tcPr>
            <w:tcW w:w="851" w:type="dxa"/>
            <w:shd w:val="clear" w:color="auto" w:fill="auto"/>
            <w:noWrap/>
            <w:vAlign w:val="center"/>
            <w:hideMark/>
          </w:tcPr>
          <w:p w14:paraId="2D4C9EB2" w14:textId="77777777" w:rsidR="00D20838" w:rsidRPr="00CE69D8" w:rsidRDefault="00D20838"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0" w:type="dxa"/>
            <w:shd w:val="clear" w:color="auto" w:fill="auto"/>
            <w:noWrap/>
            <w:vAlign w:val="center"/>
            <w:hideMark/>
          </w:tcPr>
          <w:p w14:paraId="6F70D08D" w14:textId="77777777" w:rsidR="00D20838" w:rsidRPr="00CE69D8" w:rsidRDefault="00D20838"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55FDB2C6"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00C03205"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684BA65B"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3939E845"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7D9083FE"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2C249AD0"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1353FB00"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17D0F5E3"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4675B27F"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2C4D9259"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36F41C80"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07" w:type="dxa"/>
            <w:shd w:val="clear" w:color="auto" w:fill="auto"/>
            <w:noWrap/>
            <w:vAlign w:val="center"/>
            <w:hideMark/>
          </w:tcPr>
          <w:p w14:paraId="4DF62EDE"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52" w:type="dxa"/>
            <w:shd w:val="clear" w:color="auto" w:fill="auto"/>
            <w:noWrap/>
            <w:vAlign w:val="center"/>
            <w:hideMark/>
          </w:tcPr>
          <w:p w14:paraId="7870E8B7"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r>
      <w:tr w:rsidR="00221017" w:rsidRPr="00CE69D8" w14:paraId="5D8E007C" w14:textId="77777777" w:rsidTr="008A5BD9">
        <w:trPr>
          <w:trHeight w:val="292"/>
        </w:trPr>
        <w:tc>
          <w:tcPr>
            <w:tcW w:w="2978" w:type="dxa"/>
            <w:shd w:val="clear" w:color="auto" w:fill="auto"/>
            <w:noWrap/>
            <w:vAlign w:val="bottom"/>
            <w:hideMark/>
          </w:tcPr>
          <w:p w14:paraId="7BD25A7E" w14:textId="20436A5B" w:rsidR="00D20838" w:rsidRPr="00CE69D8" w:rsidRDefault="00C23C25" w:rsidP="00020944">
            <w:pPr>
              <w:pStyle w:val="ListParagraph"/>
              <w:numPr>
                <w:ilvl w:val="0"/>
                <w:numId w:val="242"/>
              </w:numPr>
              <w:spacing w:line="360" w:lineRule="auto"/>
              <w:ind w:left="1157" w:hanging="289"/>
              <w:contextualSpacing w:val="0"/>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Pembiayaan Pokok</w:t>
            </w:r>
          </w:p>
        </w:tc>
        <w:tc>
          <w:tcPr>
            <w:tcW w:w="851" w:type="dxa"/>
            <w:shd w:val="clear" w:color="auto" w:fill="auto"/>
            <w:noWrap/>
            <w:vAlign w:val="center"/>
            <w:hideMark/>
          </w:tcPr>
          <w:p w14:paraId="4FE6A0CA" w14:textId="77777777" w:rsidR="00D20838" w:rsidRPr="00CE69D8" w:rsidRDefault="00D20838"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0" w:type="dxa"/>
            <w:shd w:val="clear" w:color="auto" w:fill="auto"/>
            <w:noWrap/>
            <w:vAlign w:val="center"/>
            <w:hideMark/>
          </w:tcPr>
          <w:p w14:paraId="5DB33987" w14:textId="77777777" w:rsidR="00D20838" w:rsidRPr="00CE69D8" w:rsidRDefault="00D20838"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3FB2C935"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48DDD5F0"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0165304F"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21FAEB31"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321D7BE3"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30268493"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50B8DA13"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5E92E4DA"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44626E8A"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0F377AD4"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5E6FD08F"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07" w:type="dxa"/>
            <w:shd w:val="clear" w:color="auto" w:fill="auto"/>
            <w:noWrap/>
            <w:vAlign w:val="center"/>
            <w:hideMark/>
          </w:tcPr>
          <w:p w14:paraId="02A0EAF9"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52" w:type="dxa"/>
            <w:shd w:val="clear" w:color="auto" w:fill="auto"/>
            <w:noWrap/>
            <w:vAlign w:val="center"/>
            <w:hideMark/>
          </w:tcPr>
          <w:p w14:paraId="726310F2"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r>
      <w:tr w:rsidR="00221017" w:rsidRPr="00CE69D8" w14:paraId="1B65A1C4" w14:textId="77777777" w:rsidTr="00314F1E">
        <w:trPr>
          <w:trHeight w:val="807"/>
        </w:trPr>
        <w:tc>
          <w:tcPr>
            <w:tcW w:w="2978" w:type="dxa"/>
            <w:shd w:val="clear" w:color="auto" w:fill="auto"/>
            <w:noWrap/>
            <w:vAlign w:val="bottom"/>
            <w:hideMark/>
          </w:tcPr>
          <w:p w14:paraId="2BB58D75" w14:textId="1C8A3349" w:rsidR="00D20838" w:rsidRPr="00CE69D8" w:rsidRDefault="00C23C25" w:rsidP="00020944">
            <w:pPr>
              <w:pStyle w:val="ListParagraph"/>
              <w:numPr>
                <w:ilvl w:val="0"/>
                <w:numId w:val="242"/>
              </w:numPr>
              <w:spacing w:line="360" w:lineRule="auto"/>
              <w:ind w:left="1157" w:hanging="289"/>
              <w:contextualSpacing w:val="0"/>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xml:space="preserve">Cadangan Penyisihan Penghapusan Aset Produktif Pembiayaan </w:t>
            </w:r>
          </w:p>
        </w:tc>
        <w:tc>
          <w:tcPr>
            <w:tcW w:w="851" w:type="dxa"/>
            <w:shd w:val="clear" w:color="auto" w:fill="auto"/>
            <w:noWrap/>
            <w:vAlign w:val="center"/>
            <w:hideMark/>
          </w:tcPr>
          <w:p w14:paraId="6F00975F" w14:textId="77777777" w:rsidR="00D20838" w:rsidRPr="00CE69D8" w:rsidRDefault="00D20838"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0" w:type="dxa"/>
            <w:shd w:val="clear" w:color="auto" w:fill="auto"/>
            <w:noWrap/>
            <w:vAlign w:val="center"/>
            <w:hideMark/>
          </w:tcPr>
          <w:p w14:paraId="04BBF780" w14:textId="77777777" w:rsidR="00D20838" w:rsidRPr="00CE69D8" w:rsidRDefault="00D20838"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3A1290D7"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754B4971"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644D5CE0"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06F0DBB7"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6129A2E4"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155AF380"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5D3C33D7"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699D9DBD"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5EB9454F"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04A4C5E3"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4048554E"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07" w:type="dxa"/>
            <w:shd w:val="clear" w:color="auto" w:fill="auto"/>
            <w:noWrap/>
            <w:vAlign w:val="center"/>
            <w:hideMark/>
          </w:tcPr>
          <w:p w14:paraId="31FD61E3"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52" w:type="dxa"/>
            <w:shd w:val="clear" w:color="auto" w:fill="auto"/>
            <w:noWrap/>
            <w:vAlign w:val="center"/>
            <w:hideMark/>
          </w:tcPr>
          <w:p w14:paraId="60A0FF0E"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r>
      <w:tr w:rsidR="00221017" w:rsidRPr="00CE69D8" w14:paraId="67E0CF3B" w14:textId="77777777" w:rsidTr="008A5BD9">
        <w:trPr>
          <w:trHeight w:val="292"/>
        </w:trPr>
        <w:tc>
          <w:tcPr>
            <w:tcW w:w="2978" w:type="dxa"/>
            <w:shd w:val="clear" w:color="auto" w:fill="auto"/>
            <w:noWrap/>
            <w:vAlign w:val="bottom"/>
            <w:hideMark/>
          </w:tcPr>
          <w:p w14:paraId="24FBA257" w14:textId="77777777" w:rsidR="00D20838" w:rsidRPr="00CE69D8" w:rsidRDefault="00C973A1" w:rsidP="00020944">
            <w:pPr>
              <w:pStyle w:val="ListParagraph"/>
              <w:numPr>
                <w:ilvl w:val="0"/>
                <w:numId w:val="238"/>
              </w:numPr>
              <w:spacing w:line="360" w:lineRule="auto"/>
              <w:ind w:left="578" w:hanging="289"/>
              <w:contextualSpacing w:val="0"/>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xml:space="preserve">Investasi </w:t>
            </w:r>
            <w:r w:rsidR="00D80641" w:rsidRPr="00CE69D8">
              <w:rPr>
                <w:rFonts w:ascii="Bookman Old Style" w:hAnsi="Bookman Old Style"/>
                <w:color w:val="000000" w:themeColor="text1"/>
                <w:lang w:val="id-ID" w:eastAsia="id-ID"/>
              </w:rPr>
              <w:t xml:space="preserve">Modal Ventura </w:t>
            </w:r>
            <w:r w:rsidR="00D20838" w:rsidRPr="00CE69D8">
              <w:rPr>
                <w:rFonts w:ascii="Bookman Old Style" w:hAnsi="Bookman Old Style"/>
                <w:color w:val="000000" w:themeColor="text1"/>
                <w:lang w:val="id-ID" w:eastAsia="id-ID"/>
              </w:rPr>
              <w:t>Berdasarkan Prinsip Syariah</w:t>
            </w:r>
          </w:p>
        </w:tc>
        <w:tc>
          <w:tcPr>
            <w:tcW w:w="851" w:type="dxa"/>
            <w:shd w:val="clear" w:color="auto" w:fill="auto"/>
            <w:noWrap/>
            <w:vAlign w:val="center"/>
            <w:hideMark/>
          </w:tcPr>
          <w:p w14:paraId="648F97AE" w14:textId="77777777" w:rsidR="00D20838" w:rsidRPr="00CE69D8" w:rsidRDefault="00D20838"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0" w:type="dxa"/>
            <w:shd w:val="clear" w:color="auto" w:fill="auto"/>
            <w:noWrap/>
            <w:vAlign w:val="center"/>
            <w:hideMark/>
          </w:tcPr>
          <w:p w14:paraId="73BAD143" w14:textId="77777777" w:rsidR="00D20838" w:rsidRPr="00CE69D8" w:rsidRDefault="00D20838"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60FAFC7C"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17B518B6"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1981B4AB"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1FFCC097"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3E752ABC"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2FF54BE2"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706CF1EB"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1E89B5E4"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2413A680"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20E73898"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6172EC9E"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07" w:type="dxa"/>
            <w:shd w:val="clear" w:color="auto" w:fill="auto"/>
            <w:noWrap/>
            <w:vAlign w:val="center"/>
            <w:hideMark/>
          </w:tcPr>
          <w:p w14:paraId="10EC5B98"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52" w:type="dxa"/>
            <w:shd w:val="clear" w:color="auto" w:fill="auto"/>
            <w:noWrap/>
            <w:vAlign w:val="center"/>
            <w:hideMark/>
          </w:tcPr>
          <w:p w14:paraId="568282CD"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r>
      <w:tr w:rsidR="00221017" w:rsidRPr="00CE69D8" w14:paraId="136390EF" w14:textId="77777777" w:rsidTr="008A5BD9">
        <w:trPr>
          <w:trHeight w:val="292"/>
        </w:trPr>
        <w:tc>
          <w:tcPr>
            <w:tcW w:w="2978" w:type="dxa"/>
            <w:shd w:val="clear" w:color="auto" w:fill="auto"/>
            <w:noWrap/>
            <w:vAlign w:val="bottom"/>
            <w:hideMark/>
          </w:tcPr>
          <w:p w14:paraId="367B05B1" w14:textId="7BDFDF37" w:rsidR="00D20838" w:rsidRPr="00CE69D8" w:rsidRDefault="00C973A1" w:rsidP="00020944">
            <w:pPr>
              <w:pStyle w:val="ListParagraph"/>
              <w:numPr>
                <w:ilvl w:val="0"/>
                <w:numId w:val="239"/>
              </w:numPr>
              <w:spacing w:line="360" w:lineRule="auto"/>
              <w:ind w:left="864" w:hanging="288"/>
              <w:contextualSpacing w:val="0"/>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xml:space="preserve">Penyertaan </w:t>
            </w:r>
            <w:r w:rsidR="00D266D2" w:rsidRPr="00CE69D8">
              <w:rPr>
                <w:rFonts w:ascii="Bookman Old Style" w:hAnsi="Bookman Old Style"/>
                <w:color w:val="000000" w:themeColor="text1"/>
                <w:lang w:val="id-ID" w:eastAsia="id-ID"/>
              </w:rPr>
              <w:t>Modal</w:t>
            </w:r>
            <w:r w:rsidRPr="00CE69D8">
              <w:rPr>
                <w:rFonts w:ascii="Bookman Old Style" w:hAnsi="Bookman Old Style"/>
                <w:color w:val="000000" w:themeColor="text1"/>
                <w:lang w:val="id-ID" w:eastAsia="id-ID"/>
              </w:rPr>
              <w:t xml:space="preserve"> </w:t>
            </w:r>
            <w:r w:rsidR="00D266D2" w:rsidRPr="00CE69D8">
              <w:rPr>
                <w:rFonts w:ascii="Bookman Old Style" w:hAnsi="Bookman Old Style"/>
                <w:color w:val="000000" w:themeColor="text1"/>
                <w:lang w:val="id-ID" w:eastAsia="id-ID"/>
              </w:rPr>
              <w:t>Neto</w:t>
            </w:r>
          </w:p>
        </w:tc>
        <w:tc>
          <w:tcPr>
            <w:tcW w:w="851" w:type="dxa"/>
            <w:shd w:val="clear" w:color="auto" w:fill="auto"/>
            <w:noWrap/>
            <w:vAlign w:val="center"/>
            <w:hideMark/>
          </w:tcPr>
          <w:p w14:paraId="2896296D" w14:textId="77777777" w:rsidR="00D20838" w:rsidRPr="00CE69D8" w:rsidRDefault="00D20838"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0" w:type="dxa"/>
            <w:shd w:val="clear" w:color="auto" w:fill="auto"/>
            <w:noWrap/>
            <w:vAlign w:val="center"/>
            <w:hideMark/>
          </w:tcPr>
          <w:p w14:paraId="23BFF113" w14:textId="77777777" w:rsidR="00D20838" w:rsidRPr="00CE69D8" w:rsidRDefault="00D20838"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15901B67"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54780C6B"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1C814216"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25D0F7F9"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5CC5C4DA"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2A1DBE48"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521996E3"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3ABE6E4A"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3699CEF8"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45A5E1E0"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07D729CB"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07" w:type="dxa"/>
            <w:shd w:val="clear" w:color="auto" w:fill="auto"/>
            <w:noWrap/>
            <w:vAlign w:val="center"/>
            <w:hideMark/>
          </w:tcPr>
          <w:p w14:paraId="646AF4EF"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52" w:type="dxa"/>
            <w:shd w:val="clear" w:color="auto" w:fill="auto"/>
            <w:noWrap/>
            <w:vAlign w:val="center"/>
            <w:hideMark/>
          </w:tcPr>
          <w:p w14:paraId="76436AC2"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r>
      <w:tr w:rsidR="00221017" w:rsidRPr="00CE69D8" w14:paraId="446C196E" w14:textId="77777777" w:rsidTr="008A5BD9">
        <w:trPr>
          <w:trHeight w:val="292"/>
        </w:trPr>
        <w:tc>
          <w:tcPr>
            <w:tcW w:w="2978" w:type="dxa"/>
            <w:shd w:val="clear" w:color="auto" w:fill="auto"/>
            <w:noWrap/>
            <w:vAlign w:val="bottom"/>
          </w:tcPr>
          <w:p w14:paraId="50DE4408" w14:textId="753C128D" w:rsidR="00D266D2" w:rsidRPr="00CE69D8" w:rsidRDefault="00D266D2" w:rsidP="00020944">
            <w:pPr>
              <w:pStyle w:val="ListParagraph"/>
              <w:numPr>
                <w:ilvl w:val="1"/>
                <w:numId w:val="189"/>
              </w:numPr>
              <w:tabs>
                <w:tab w:val="clear" w:pos="2481"/>
              </w:tabs>
              <w:spacing w:line="360" w:lineRule="auto"/>
              <w:ind w:left="1165" w:hanging="283"/>
              <w:contextualSpacing w:val="0"/>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Penyertaan Modal</w:t>
            </w:r>
          </w:p>
        </w:tc>
        <w:tc>
          <w:tcPr>
            <w:tcW w:w="851" w:type="dxa"/>
            <w:shd w:val="clear" w:color="auto" w:fill="auto"/>
            <w:noWrap/>
            <w:vAlign w:val="center"/>
          </w:tcPr>
          <w:p w14:paraId="79E4BAE6" w14:textId="77777777" w:rsidR="00D266D2" w:rsidRPr="00CE69D8" w:rsidRDefault="00D266D2" w:rsidP="00907A7B">
            <w:pPr>
              <w:spacing w:line="360" w:lineRule="auto"/>
              <w:jc w:val="center"/>
              <w:rPr>
                <w:rFonts w:ascii="Bookman Old Style" w:hAnsi="Bookman Old Style"/>
                <w:color w:val="000000" w:themeColor="text1"/>
                <w:lang w:val="id-ID" w:eastAsia="id-ID"/>
              </w:rPr>
            </w:pPr>
          </w:p>
        </w:tc>
        <w:tc>
          <w:tcPr>
            <w:tcW w:w="850" w:type="dxa"/>
            <w:shd w:val="clear" w:color="auto" w:fill="auto"/>
            <w:noWrap/>
            <w:vAlign w:val="center"/>
          </w:tcPr>
          <w:p w14:paraId="56E2FB25" w14:textId="77777777" w:rsidR="00D266D2" w:rsidRPr="00CE69D8" w:rsidRDefault="00D266D2" w:rsidP="00907A7B">
            <w:pPr>
              <w:spacing w:line="360" w:lineRule="auto"/>
              <w:jc w:val="center"/>
              <w:rPr>
                <w:rFonts w:ascii="Bookman Old Style" w:hAnsi="Bookman Old Style"/>
                <w:color w:val="000000" w:themeColor="text1"/>
                <w:lang w:val="id-ID" w:eastAsia="id-ID"/>
              </w:rPr>
            </w:pPr>
          </w:p>
        </w:tc>
        <w:tc>
          <w:tcPr>
            <w:tcW w:w="993" w:type="dxa"/>
            <w:shd w:val="clear" w:color="auto" w:fill="auto"/>
            <w:noWrap/>
            <w:vAlign w:val="center"/>
          </w:tcPr>
          <w:p w14:paraId="5CC9A25E" w14:textId="77777777" w:rsidR="00D266D2" w:rsidRPr="00CE69D8" w:rsidRDefault="00D266D2"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3E66C784" w14:textId="77777777" w:rsidR="00D266D2" w:rsidRPr="00CE69D8" w:rsidRDefault="00D266D2"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0800E4DA" w14:textId="77777777" w:rsidR="00D266D2" w:rsidRPr="00CE69D8" w:rsidRDefault="00D266D2"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25584721" w14:textId="77777777" w:rsidR="00D266D2" w:rsidRPr="00CE69D8" w:rsidRDefault="00D266D2"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46AD7EDA" w14:textId="77777777" w:rsidR="00D266D2" w:rsidRPr="00CE69D8" w:rsidRDefault="00D266D2" w:rsidP="00907A7B">
            <w:pPr>
              <w:spacing w:line="360" w:lineRule="auto"/>
              <w:rPr>
                <w:rFonts w:ascii="Bookman Old Style" w:hAnsi="Bookman Old Style"/>
                <w:color w:val="000000" w:themeColor="text1"/>
                <w:lang w:val="id-ID" w:eastAsia="id-ID"/>
              </w:rPr>
            </w:pPr>
          </w:p>
        </w:tc>
        <w:tc>
          <w:tcPr>
            <w:tcW w:w="851" w:type="dxa"/>
            <w:shd w:val="clear" w:color="auto" w:fill="auto"/>
            <w:noWrap/>
            <w:vAlign w:val="center"/>
          </w:tcPr>
          <w:p w14:paraId="08E83E13" w14:textId="77777777" w:rsidR="00D266D2" w:rsidRPr="00CE69D8" w:rsidRDefault="00D266D2" w:rsidP="00907A7B">
            <w:pPr>
              <w:spacing w:line="360" w:lineRule="auto"/>
              <w:rPr>
                <w:rFonts w:ascii="Bookman Old Style" w:hAnsi="Bookman Old Style"/>
                <w:color w:val="000000" w:themeColor="text1"/>
                <w:lang w:val="id-ID" w:eastAsia="id-ID"/>
              </w:rPr>
            </w:pPr>
          </w:p>
        </w:tc>
        <w:tc>
          <w:tcPr>
            <w:tcW w:w="851" w:type="dxa"/>
            <w:shd w:val="clear" w:color="auto" w:fill="auto"/>
            <w:noWrap/>
            <w:vAlign w:val="center"/>
          </w:tcPr>
          <w:p w14:paraId="50A22050" w14:textId="77777777" w:rsidR="00D266D2" w:rsidRPr="00CE69D8" w:rsidRDefault="00D266D2"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76BE8CDA" w14:textId="77777777" w:rsidR="00D266D2" w:rsidRPr="00CE69D8" w:rsidRDefault="00D266D2"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072E87B3" w14:textId="77777777" w:rsidR="00D266D2" w:rsidRPr="00CE69D8" w:rsidRDefault="00D266D2"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1F18A549" w14:textId="77777777" w:rsidR="00D266D2" w:rsidRPr="00CE69D8" w:rsidRDefault="00D266D2" w:rsidP="00907A7B">
            <w:pPr>
              <w:spacing w:line="360" w:lineRule="auto"/>
              <w:rPr>
                <w:rFonts w:ascii="Bookman Old Style" w:hAnsi="Bookman Old Style"/>
                <w:color w:val="000000" w:themeColor="text1"/>
                <w:lang w:val="id-ID" w:eastAsia="id-ID"/>
              </w:rPr>
            </w:pPr>
          </w:p>
        </w:tc>
        <w:tc>
          <w:tcPr>
            <w:tcW w:w="993" w:type="dxa"/>
            <w:shd w:val="clear" w:color="auto" w:fill="auto"/>
            <w:noWrap/>
            <w:vAlign w:val="center"/>
          </w:tcPr>
          <w:p w14:paraId="0F89B165" w14:textId="77777777" w:rsidR="00D266D2" w:rsidRPr="00CE69D8" w:rsidRDefault="00D266D2" w:rsidP="00907A7B">
            <w:pPr>
              <w:spacing w:line="360" w:lineRule="auto"/>
              <w:rPr>
                <w:rFonts w:ascii="Bookman Old Style" w:hAnsi="Bookman Old Style"/>
                <w:color w:val="000000" w:themeColor="text1"/>
                <w:lang w:val="id-ID" w:eastAsia="id-ID"/>
              </w:rPr>
            </w:pPr>
          </w:p>
        </w:tc>
        <w:tc>
          <w:tcPr>
            <w:tcW w:w="1007" w:type="dxa"/>
            <w:shd w:val="clear" w:color="auto" w:fill="auto"/>
            <w:noWrap/>
            <w:vAlign w:val="center"/>
          </w:tcPr>
          <w:p w14:paraId="30673B4C" w14:textId="77777777" w:rsidR="00D266D2" w:rsidRPr="00CE69D8" w:rsidRDefault="00D266D2" w:rsidP="00907A7B">
            <w:pPr>
              <w:spacing w:line="360" w:lineRule="auto"/>
              <w:rPr>
                <w:rFonts w:ascii="Bookman Old Style" w:hAnsi="Bookman Old Style"/>
                <w:color w:val="000000" w:themeColor="text1"/>
                <w:lang w:val="id-ID" w:eastAsia="id-ID"/>
              </w:rPr>
            </w:pPr>
          </w:p>
        </w:tc>
        <w:tc>
          <w:tcPr>
            <w:tcW w:w="1052" w:type="dxa"/>
            <w:shd w:val="clear" w:color="auto" w:fill="auto"/>
            <w:noWrap/>
            <w:vAlign w:val="center"/>
          </w:tcPr>
          <w:p w14:paraId="035A90A7" w14:textId="77777777" w:rsidR="00D266D2" w:rsidRPr="00CE69D8" w:rsidRDefault="00D266D2" w:rsidP="00907A7B">
            <w:pPr>
              <w:spacing w:line="360" w:lineRule="auto"/>
              <w:rPr>
                <w:rFonts w:ascii="Bookman Old Style" w:hAnsi="Bookman Old Style"/>
                <w:color w:val="000000" w:themeColor="text1"/>
                <w:lang w:val="id-ID" w:eastAsia="id-ID"/>
              </w:rPr>
            </w:pPr>
          </w:p>
        </w:tc>
      </w:tr>
      <w:tr w:rsidR="00221017" w:rsidRPr="00CE69D8" w14:paraId="3419CA0B" w14:textId="77777777" w:rsidTr="008A5BD9">
        <w:trPr>
          <w:trHeight w:val="292"/>
        </w:trPr>
        <w:tc>
          <w:tcPr>
            <w:tcW w:w="2978" w:type="dxa"/>
            <w:shd w:val="clear" w:color="auto" w:fill="auto"/>
            <w:noWrap/>
            <w:vAlign w:val="bottom"/>
          </w:tcPr>
          <w:p w14:paraId="2D46BF85" w14:textId="1909A779" w:rsidR="00D266D2" w:rsidRPr="00CE69D8" w:rsidRDefault="00D266D2" w:rsidP="00020944">
            <w:pPr>
              <w:pStyle w:val="ListParagraph"/>
              <w:numPr>
                <w:ilvl w:val="1"/>
                <w:numId w:val="189"/>
              </w:numPr>
              <w:tabs>
                <w:tab w:val="clear" w:pos="2481"/>
              </w:tabs>
              <w:spacing w:line="360" w:lineRule="auto"/>
              <w:ind w:left="1165" w:hanging="283"/>
              <w:contextualSpacing w:val="0"/>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Cadangan Penyisihan Penghapusan Aset Produktif Penyertaan Modal</w:t>
            </w:r>
          </w:p>
        </w:tc>
        <w:tc>
          <w:tcPr>
            <w:tcW w:w="851" w:type="dxa"/>
            <w:shd w:val="clear" w:color="auto" w:fill="auto"/>
            <w:noWrap/>
            <w:vAlign w:val="center"/>
          </w:tcPr>
          <w:p w14:paraId="0E2E0A44" w14:textId="77777777" w:rsidR="00D266D2" w:rsidRPr="00CE69D8" w:rsidRDefault="00D266D2" w:rsidP="00907A7B">
            <w:pPr>
              <w:spacing w:line="360" w:lineRule="auto"/>
              <w:jc w:val="center"/>
              <w:rPr>
                <w:rFonts w:ascii="Bookman Old Style" w:hAnsi="Bookman Old Style"/>
                <w:color w:val="000000" w:themeColor="text1"/>
                <w:lang w:val="id-ID" w:eastAsia="id-ID"/>
              </w:rPr>
            </w:pPr>
          </w:p>
        </w:tc>
        <w:tc>
          <w:tcPr>
            <w:tcW w:w="850" w:type="dxa"/>
            <w:shd w:val="clear" w:color="auto" w:fill="auto"/>
            <w:noWrap/>
            <w:vAlign w:val="center"/>
          </w:tcPr>
          <w:p w14:paraId="174C87FB" w14:textId="77777777" w:rsidR="00D266D2" w:rsidRPr="00CE69D8" w:rsidRDefault="00D266D2" w:rsidP="00907A7B">
            <w:pPr>
              <w:spacing w:line="360" w:lineRule="auto"/>
              <w:jc w:val="center"/>
              <w:rPr>
                <w:rFonts w:ascii="Bookman Old Style" w:hAnsi="Bookman Old Style"/>
                <w:color w:val="000000" w:themeColor="text1"/>
                <w:lang w:val="id-ID" w:eastAsia="id-ID"/>
              </w:rPr>
            </w:pPr>
          </w:p>
        </w:tc>
        <w:tc>
          <w:tcPr>
            <w:tcW w:w="993" w:type="dxa"/>
            <w:shd w:val="clear" w:color="auto" w:fill="auto"/>
            <w:noWrap/>
            <w:vAlign w:val="center"/>
          </w:tcPr>
          <w:p w14:paraId="6E096147" w14:textId="77777777" w:rsidR="00D266D2" w:rsidRPr="00CE69D8" w:rsidRDefault="00D266D2"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78E5CA5D" w14:textId="77777777" w:rsidR="00D266D2" w:rsidRPr="00CE69D8" w:rsidRDefault="00D266D2"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22914F71" w14:textId="77777777" w:rsidR="00D266D2" w:rsidRPr="00CE69D8" w:rsidRDefault="00D266D2"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3BA16D0E" w14:textId="77777777" w:rsidR="00D266D2" w:rsidRPr="00CE69D8" w:rsidRDefault="00D266D2"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3AE1851B" w14:textId="77777777" w:rsidR="00D266D2" w:rsidRPr="00CE69D8" w:rsidRDefault="00D266D2" w:rsidP="00907A7B">
            <w:pPr>
              <w:spacing w:line="360" w:lineRule="auto"/>
              <w:rPr>
                <w:rFonts w:ascii="Bookman Old Style" w:hAnsi="Bookman Old Style"/>
                <w:color w:val="000000" w:themeColor="text1"/>
                <w:lang w:val="id-ID" w:eastAsia="id-ID"/>
              </w:rPr>
            </w:pPr>
          </w:p>
        </w:tc>
        <w:tc>
          <w:tcPr>
            <w:tcW w:w="851" w:type="dxa"/>
            <w:shd w:val="clear" w:color="auto" w:fill="auto"/>
            <w:noWrap/>
            <w:vAlign w:val="center"/>
          </w:tcPr>
          <w:p w14:paraId="78BC4089" w14:textId="77777777" w:rsidR="00D266D2" w:rsidRPr="00CE69D8" w:rsidRDefault="00D266D2" w:rsidP="00907A7B">
            <w:pPr>
              <w:spacing w:line="360" w:lineRule="auto"/>
              <w:rPr>
                <w:rFonts w:ascii="Bookman Old Style" w:hAnsi="Bookman Old Style"/>
                <w:color w:val="000000" w:themeColor="text1"/>
                <w:lang w:val="id-ID" w:eastAsia="id-ID"/>
              </w:rPr>
            </w:pPr>
          </w:p>
        </w:tc>
        <w:tc>
          <w:tcPr>
            <w:tcW w:w="851" w:type="dxa"/>
            <w:shd w:val="clear" w:color="auto" w:fill="auto"/>
            <w:noWrap/>
            <w:vAlign w:val="center"/>
          </w:tcPr>
          <w:p w14:paraId="6904BEE7" w14:textId="77777777" w:rsidR="00D266D2" w:rsidRPr="00CE69D8" w:rsidRDefault="00D266D2"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761C9CED" w14:textId="77777777" w:rsidR="00D266D2" w:rsidRPr="00CE69D8" w:rsidRDefault="00D266D2"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42BD1759" w14:textId="77777777" w:rsidR="00D266D2" w:rsidRPr="00CE69D8" w:rsidRDefault="00D266D2"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6B3596DC" w14:textId="77777777" w:rsidR="00D266D2" w:rsidRPr="00CE69D8" w:rsidRDefault="00D266D2" w:rsidP="00907A7B">
            <w:pPr>
              <w:spacing w:line="360" w:lineRule="auto"/>
              <w:rPr>
                <w:rFonts w:ascii="Bookman Old Style" w:hAnsi="Bookman Old Style"/>
                <w:color w:val="000000" w:themeColor="text1"/>
                <w:lang w:val="id-ID" w:eastAsia="id-ID"/>
              </w:rPr>
            </w:pPr>
          </w:p>
        </w:tc>
        <w:tc>
          <w:tcPr>
            <w:tcW w:w="993" w:type="dxa"/>
            <w:shd w:val="clear" w:color="auto" w:fill="auto"/>
            <w:noWrap/>
            <w:vAlign w:val="center"/>
          </w:tcPr>
          <w:p w14:paraId="01E9547C" w14:textId="77777777" w:rsidR="00D266D2" w:rsidRPr="00CE69D8" w:rsidRDefault="00D266D2" w:rsidP="00907A7B">
            <w:pPr>
              <w:spacing w:line="360" w:lineRule="auto"/>
              <w:rPr>
                <w:rFonts w:ascii="Bookman Old Style" w:hAnsi="Bookman Old Style"/>
                <w:color w:val="000000" w:themeColor="text1"/>
                <w:lang w:val="id-ID" w:eastAsia="id-ID"/>
              </w:rPr>
            </w:pPr>
          </w:p>
        </w:tc>
        <w:tc>
          <w:tcPr>
            <w:tcW w:w="1007" w:type="dxa"/>
            <w:shd w:val="clear" w:color="auto" w:fill="auto"/>
            <w:noWrap/>
            <w:vAlign w:val="center"/>
          </w:tcPr>
          <w:p w14:paraId="6F5AD583" w14:textId="77777777" w:rsidR="00D266D2" w:rsidRPr="00CE69D8" w:rsidRDefault="00D266D2" w:rsidP="00907A7B">
            <w:pPr>
              <w:spacing w:line="360" w:lineRule="auto"/>
              <w:rPr>
                <w:rFonts w:ascii="Bookman Old Style" w:hAnsi="Bookman Old Style"/>
                <w:color w:val="000000" w:themeColor="text1"/>
                <w:lang w:val="id-ID" w:eastAsia="id-ID"/>
              </w:rPr>
            </w:pPr>
          </w:p>
        </w:tc>
        <w:tc>
          <w:tcPr>
            <w:tcW w:w="1052" w:type="dxa"/>
            <w:shd w:val="clear" w:color="auto" w:fill="auto"/>
            <w:noWrap/>
            <w:vAlign w:val="center"/>
          </w:tcPr>
          <w:p w14:paraId="0ABDF2D7" w14:textId="77777777" w:rsidR="00D266D2" w:rsidRPr="00CE69D8" w:rsidRDefault="00D266D2" w:rsidP="00907A7B">
            <w:pPr>
              <w:spacing w:line="360" w:lineRule="auto"/>
              <w:rPr>
                <w:rFonts w:ascii="Bookman Old Style" w:hAnsi="Bookman Old Style"/>
                <w:color w:val="000000" w:themeColor="text1"/>
                <w:lang w:val="id-ID" w:eastAsia="id-ID"/>
              </w:rPr>
            </w:pPr>
          </w:p>
        </w:tc>
      </w:tr>
      <w:tr w:rsidR="00221017" w:rsidRPr="00CE69D8" w14:paraId="598C049D" w14:textId="77777777" w:rsidTr="008A5BD9">
        <w:trPr>
          <w:trHeight w:val="292"/>
        </w:trPr>
        <w:tc>
          <w:tcPr>
            <w:tcW w:w="2978" w:type="dxa"/>
            <w:shd w:val="clear" w:color="auto" w:fill="auto"/>
            <w:noWrap/>
            <w:vAlign w:val="bottom"/>
          </w:tcPr>
          <w:p w14:paraId="6DBBEF6C" w14:textId="77777777" w:rsidR="00C973A1" w:rsidRPr="00CE69D8" w:rsidRDefault="00C973A1" w:rsidP="00020944">
            <w:pPr>
              <w:pStyle w:val="ListParagraph"/>
              <w:numPr>
                <w:ilvl w:val="0"/>
                <w:numId w:val="239"/>
              </w:numPr>
              <w:spacing w:line="360" w:lineRule="auto"/>
              <w:ind w:left="864" w:hanging="288"/>
              <w:contextualSpacing w:val="0"/>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Pembelian Sukuk atau Obligasi Syariah Konversi</w:t>
            </w:r>
            <w:r w:rsidR="001657F0" w:rsidRPr="00CE69D8">
              <w:rPr>
                <w:rFonts w:ascii="Bookman Old Style" w:hAnsi="Bookman Old Style"/>
                <w:color w:val="000000" w:themeColor="text1"/>
                <w:lang w:val="id-ID" w:eastAsia="id-ID"/>
              </w:rPr>
              <w:t xml:space="preserve"> </w:t>
            </w:r>
            <w:r w:rsidR="00E10DC1" w:rsidRPr="00CE69D8">
              <w:rPr>
                <w:rFonts w:ascii="Bookman Old Style" w:hAnsi="Bookman Old Style"/>
                <w:color w:val="000000" w:themeColor="text1"/>
                <w:lang w:val="id-ID" w:eastAsia="id-ID"/>
              </w:rPr>
              <w:t>Neto</w:t>
            </w:r>
          </w:p>
        </w:tc>
        <w:tc>
          <w:tcPr>
            <w:tcW w:w="851" w:type="dxa"/>
            <w:shd w:val="clear" w:color="auto" w:fill="auto"/>
            <w:noWrap/>
            <w:vAlign w:val="center"/>
          </w:tcPr>
          <w:p w14:paraId="5DDCF0D4" w14:textId="77777777" w:rsidR="00C973A1" w:rsidRPr="00CE69D8" w:rsidRDefault="00C973A1" w:rsidP="00907A7B">
            <w:pPr>
              <w:spacing w:line="360" w:lineRule="auto"/>
              <w:jc w:val="center"/>
              <w:rPr>
                <w:rFonts w:ascii="Bookman Old Style" w:hAnsi="Bookman Old Style"/>
                <w:color w:val="000000" w:themeColor="text1"/>
                <w:lang w:val="id-ID" w:eastAsia="id-ID"/>
              </w:rPr>
            </w:pPr>
          </w:p>
        </w:tc>
        <w:tc>
          <w:tcPr>
            <w:tcW w:w="850" w:type="dxa"/>
            <w:shd w:val="clear" w:color="auto" w:fill="auto"/>
            <w:noWrap/>
            <w:vAlign w:val="center"/>
          </w:tcPr>
          <w:p w14:paraId="000FD2C1" w14:textId="77777777" w:rsidR="00C973A1" w:rsidRPr="00CE69D8" w:rsidRDefault="00C973A1" w:rsidP="00907A7B">
            <w:pPr>
              <w:spacing w:line="360" w:lineRule="auto"/>
              <w:jc w:val="center"/>
              <w:rPr>
                <w:rFonts w:ascii="Bookman Old Style" w:hAnsi="Bookman Old Style"/>
                <w:color w:val="000000" w:themeColor="text1"/>
                <w:lang w:val="id-ID" w:eastAsia="id-ID"/>
              </w:rPr>
            </w:pPr>
          </w:p>
        </w:tc>
        <w:tc>
          <w:tcPr>
            <w:tcW w:w="993" w:type="dxa"/>
            <w:shd w:val="clear" w:color="auto" w:fill="auto"/>
            <w:noWrap/>
            <w:vAlign w:val="center"/>
          </w:tcPr>
          <w:p w14:paraId="7A14F281" w14:textId="77777777" w:rsidR="00C973A1" w:rsidRPr="00CE69D8" w:rsidRDefault="00C973A1"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10A82824" w14:textId="77777777" w:rsidR="00C973A1" w:rsidRPr="00CE69D8" w:rsidRDefault="00C973A1"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1E18B623" w14:textId="77777777" w:rsidR="00C973A1" w:rsidRPr="00CE69D8" w:rsidRDefault="00C973A1"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35101403" w14:textId="77777777" w:rsidR="00C973A1" w:rsidRPr="00CE69D8" w:rsidRDefault="00C973A1"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44DC92E1" w14:textId="77777777" w:rsidR="00C973A1" w:rsidRPr="00CE69D8" w:rsidRDefault="00C973A1" w:rsidP="00907A7B">
            <w:pPr>
              <w:spacing w:line="360" w:lineRule="auto"/>
              <w:rPr>
                <w:rFonts w:ascii="Bookman Old Style" w:hAnsi="Bookman Old Style"/>
                <w:color w:val="000000" w:themeColor="text1"/>
                <w:lang w:val="id-ID" w:eastAsia="id-ID"/>
              </w:rPr>
            </w:pPr>
          </w:p>
        </w:tc>
        <w:tc>
          <w:tcPr>
            <w:tcW w:w="851" w:type="dxa"/>
            <w:shd w:val="clear" w:color="auto" w:fill="auto"/>
            <w:noWrap/>
            <w:vAlign w:val="center"/>
          </w:tcPr>
          <w:p w14:paraId="5CFB88C5" w14:textId="77777777" w:rsidR="00C973A1" w:rsidRPr="00CE69D8" w:rsidRDefault="00C973A1" w:rsidP="00907A7B">
            <w:pPr>
              <w:spacing w:line="360" w:lineRule="auto"/>
              <w:rPr>
                <w:rFonts w:ascii="Bookman Old Style" w:hAnsi="Bookman Old Style"/>
                <w:color w:val="000000" w:themeColor="text1"/>
                <w:lang w:val="id-ID" w:eastAsia="id-ID"/>
              </w:rPr>
            </w:pPr>
          </w:p>
        </w:tc>
        <w:tc>
          <w:tcPr>
            <w:tcW w:w="851" w:type="dxa"/>
            <w:shd w:val="clear" w:color="auto" w:fill="auto"/>
            <w:noWrap/>
            <w:vAlign w:val="center"/>
          </w:tcPr>
          <w:p w14:paraId="38BACEE6" w14:textId="77777777" w:rsidR="00C973A1" w:rsidRPr="00CE69D8" w:rsidRDefault="00C973A1"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71A02585" w14:textId="77777777" w:rsidR="00C973A1" w:rsidRPr="00CE69D8" w:rsidRDefault="00C973A1"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27CC4299" w14:textId="77777777" w:rsidR="00C973A1" w:rsidRPr="00CE69D8" w:rsidRDefault="00C973A1"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6223B4FB" w14:textId="77777777" w:rsidR="00C973A1" w:rsidRPr="00CE69D8" w:rsidRDefault="00C973A1" w:rsidP="00907A7B">
            <w:pPr>
              <w:spacing w:line="360" w:lineRule="auto"/>
              <w:rPr>
                <w:rFonts w:ascii="Bookman Old Style" w:hAnsi="Bookman Old Style"/>
                <w:color w:val="000000" w:themeColor="text1"/>
                <w:lang w:val="id-ID" w:eastAsia="id-ID"/>
              </w:rPr>
            </w:pPr>
          </w:p>
        </w:tc>
        <w:tc>
          <w:tcPr>
            <w:tcW w:w="993" w:type="dxa"/>
            <w:shd w:val="clear" w:color="auto" w:fill="auto"/>
            <w:noWrap/>
            <w:vAlign w:val="center"/>
          </w:tcPr>
          <w:p w14:paraId="0EE2F361" w14:textId="77777777" w:rsidR="00C973A1" w:rsidRPr="00CE69D8" w:rsidRDefault="00C973A1" w:rsidP="00907A7B">
            <w:pPr>
              <w:spacing w:line="360" w:lineRule="auto"/>
              <w:rPr>
                <w:rFonts w:ascii="Bookman Old Style" w:hAnsi="Bookman Old Style"/>
                <w:color w:val="000000" w:themeColor="text1"/>
                <w:lang w:val="id-ID" w:eastAsia="id-ID"/>
              </w:rPr>
            </w:pPr>
          </w:p>
        </w:tc>
        <w:tc>
          <w:tcPr>
            <w:tcW w:w="1007" w:type="dxa"/>
            <w:shd w:val="clear" w:color="auto" w:fill="auto"/>
            <w:noWrap/>
            <w:vAlign w:val="center"/>
          </w:tcPr>
          <w:p w14:paraId="339F7CD2" w14:textId="77777777" w:rsidR="00C973A1" w:rsidRPr="00CE69D8" w:rsidRDefault="00C973A1" w:rsidP="00907A7B">
            <w:pPr>
              <w:spacing w:line="360" w:lineRule="auto"/>
              <w:rPr>
                <w:rFonts w:ascii="Bookman Old Style" w:hAnsi="Bookman Old Style"/>
                <w:color w:val="000000" w:themeColor="text1"/>
                <w:lang w:val="id-ID" w:eastAsia="id-ID"/>
              </w:rPr>
            </w:pPr>
          </w:p>
        </w:tc>
        <w:tc>
          <w:tcPr>
            <w:tcW w:w="1052" w:type="dxa"/>
            <w:shd w:val="clear" w:color="auto" w:fill="auto"/>
            <w:noWrap/>
            <w:vAlign w:val="center"/>
          </w:tcPr>
          <w:p w14:paraId="0884610E" w14:textId="77777777" w:rsidR="00C973A1" w:rsidRPr="00CE69D8" w:rsidRDefault="00C973A1" w:rsidP="00907A7B">
            <w:pPr>
              <w:spacing w:line="360" w:lineRule="auto"/>
              <w:rPr>
                <w:rFonts w:ascii="Bookman Old Style" w:hAnsi="Bookman Old Style"/>
                <w:color w:val="000000" w:themeColor="text1"/>
                <w:lang w:val="id-ID" w:eastAsia="id-ID"/>
              </w:rPr>
            </w:pPr>
          </w:p>
        </w:tc>
      </w:tr>
      <w:tr w:rsidR="00221017" w:rsidRPr="00CE69D8" w14:paraId="785154B2" w14:textId="77777777" w:rsidTr="008A5BD9">
        <w:trPr>
          <w:trHeight w:val="292"/>
        </w:trPr>
        <w:tc>
          <w:tcPr>
            <w:tcW w:w="2978" w:type="dxa"/>
            <w:shd w:val="clear" w:color="auto" w:fill="auto"/>
            <w:noWrap/>
            <w:vAlign w:val="bottom"/>
            <w:hideMark/>
          </w:tcPr>
          <w:p w14:paraId="6B99F384" w14:textId="77777777" w:rsidR="00D20838" w:rsidRPr="00CE69D8" w:rsidRDefault="00C973A1" w:rsidP="00020944">
            <w:pPr>
              <w:pStyle w:val="ListParagraph"/>
              <w:numPr>
                <w:ilvl w:val="0"/>
                <w:numId w:val="235"/>
              </w:numPr>
              <w:spacing w:line="360" w:lineRule="auto"/>
              <w:ind w:left="1152" w:hanging="288"/>
              <w:contextualSpacing w:val="0"/>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Pembelian Sukuk atau Obligasi Syariah Konversi</w:t>
            </w:r>
          </w:p>
        </w:tc>
        <w:tc>
          <w:tcPr>
            <w:tcW w:w="851" w:type="dxa"/>
            <w:shd w:val="clear" w:color="auto" w:fill="auto"/>
            <w:noWrap/>
            <w:vAlign w:val="center"/>
            <w:hideMark/>
          </w:tcPr>
          <w:p w14:paraId="0C201228" w14:textId="77777777" w:rsidR="00D20838" w:rsidRPr="00CE69D8" w:rsidRDefault="00D20838"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0" w:type="dxa"/>
            <w:shd w:val="clear" w:color="auto" w:fill="auto"/>
            <w:noWrap/>
            <w:vAlign w:val="center"/>
            <w:hideMark/>
          </w:tcPr>
          <w:p w14:paraId="45653E1B" w14:textId="77777777" w:rsidR="00D20838" w:rsidRPr="00CE69D8" w:rsidRDefault="00D20838"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580C66C7"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6ECFB961"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3207BD51"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6DF6A8A9"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2AB14C3D"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6EC688EA"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517F6128"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1EBF27F4"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266C8F1D"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2DBB0C59"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7BD590BD"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07" w:type="dxa"/>
            <w:shd w:val="clear" w:color="auto" w:fill="auto"/>
            <w:noWrap/>
            <w:vAlign w:val="center"/>
            <w:hideMark/>
          </w:tcPr>
          <w:p w14:paraId="4B1E9DC4"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52" w:type="dxa"/>
            <w:shd w:val="clear" w:color="auto" w:fill="auto"/>
            <w:noWrap/>
            <w:vAlign w:val="center"/>
            <w:hideMark/>
          </w:tcPr>
          <w:p w14:paraId="709752D3"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r>
      <w:tr w:rsidR="00221017" w:rsidRPr="00CE69D8" w14:paraId="61562DA2" w14:textId="77777777" w:rsidTr="008A5BD9">
        <w:trPr>
          <w:trHeight w:val="292"/>
        </w:trPr>
        <w:tc>
          <w:tcPr>
            <w:tcW w:w="2978" w:type="dxa"/>
            <w:shd w:val="clear" w:color="auto" w:fill="auto"/>
            <w:noWrap/>
            <w:vAlign w:val="bottom"/>
          </w:tcPr>
          <w:p w14:paraId="632B2E2B" w14:textId="77777777" w:rsidR="00C973A1" w:rsidRPr="00CE69D8" w:rsidRDefault="00C973A1" w:rsidP="00020944">
            <w:pPr>
              <w:pStyle w:val="ListParagraph"/>
              <w:numPr>
                <w:ilvl w:val="0"/>
                <w:numId w:val="235"/>
              </w:numPr>
              <w:spacing w:line="360" w:lineRule="auto"/>
              <w:ind w:left="1152" w:hanging="288"/>
              <w:contextualSpacing w:val="0"/>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Cadangan Penyisihan Penghapusan Aset Produktif Pembelian Sukuk atau Obligasi Syariah Konversi</w:t>
            </w:r>
          </w:p>
        </w:tc>
        <w:tc>
          <w:tcPr>
            <w:tcW w:w="851" w:type="dxa"/>
            <w:shd w:val="clear" w:color="auto" w:fill="auto"/>
            <w:noWrap/>
            <w:vAlign w:val="center"/>
          </w:tcPr>
          <w:p w14:paraId="0A970B0E" w14:textId="77777777" w:rsidR="00C973A1" w:rsidRPr="00CE69D8" w:rsidRDefault="00C973A1" w:rsidP="00907A7B">
            <w:pPr>
              <w:spacing w:line="360" w:lineRule="auto"/>
              <w:jc w:val="center"/>
              <w:rPr>
                <w:rFonts w:ascii="Bookman Old Style" w:hAnsi="Bookman Old Style"/>
                <w:color w:val="000000" w:themeColor="text1"/>
                <w:lang w:val="id-ID" w:eastAsia="id-ID"/>
              </w:rPr>
            </w:pPr>
          </w:p>
        </w:tc>
        <w:tc>
          <w:tcPr>
            <w:tcW w:w="850" w:type="dxa"/>
            <w:shd w:val="clear" w:color="auto" w:fill="auto"/>
            <w:noWrap/>
            <w:vAlign w:val="center"/>
          </w:tcPr>
          <w:p w14:paraId="5F8FCCFC" w14:textId="77777777" w:rsidR="00C973A1" w:rsidRPr="00CE69D8" w:rsidRDefault="00C973A1" w:rsidP="00907A7B">
            <w:pPr>
              <w:spacing w:line="360" w:lineRule="auto"/>
              <w:jc w:val="center"/>
              <w:rPr>
                <w:rFonts w:ascii="Bookman Old Style" w:hAnsi="Bookman Old Style"/>
                <w:color w:val="000000" w:themeColor="text1"/>
                <w:lang w:val="id-ID" w:eastAsia="id-ID"/>
              </w:rPr>
            </w:pPr>
          </w:p>
        </w:tc>
        <w:tc>
          <w:tcPr>
            <w:tcW w:w="993" w:type="dxa"/>
            <w:shd w:val="clear" w:color="auto" w:fill="auto"/>
            <w:noWrap/>
            <w:vAlign w:val="center"/>
          </w:tcPr>
          <w:p w14:paraId="2AB7C287" w14:textId="77777777" w:rsidR="00C973A1" w:rsidRPr="00CE69D8" w:rsidRDefault="00C973A1"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66AE8CDB" w14:textId="77777777" w:rsidR="00C973A1" w:rsidRPr="00CE69D8" w:rsidRDefault="00C973A1"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515EA944" w14:textId="77777777" w:rsidR="00C973A1" w:rsidRPr="00CE69D8" w:rsidRDefault="00C973A1"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37906B46" w14:textId="77777777" w:rsidR="00C973A1" w:rsidRPr="00CE69D8" w:rsidRDefault="00C973A1"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3A70208A" w14:textId="77777777" w:rsidR="00C973A1" w:rsidRPr="00CE69D8" w:rsidRDefault="00C973A1" w:rsidP="00907A7B">
            <w:pPr>
              <w:spacing w:line="360" w:lineRule="auto"/>
              <w:rPr>
                <w:rFonts w:ascii="Bookman Old Style" w:hAnsi="Bookman Old Style"/>
                <w:color w:val="000000" w:themeColor="text1"/>
                <w:lang w:val="id-ID" w:eastAsia="id-ID"/>
              </w:rPr>
            </w:pPr>
          </w:p>
        </w:tc>
        <w:tc>
          <w:tcPr>
            <w:tcW w:w="851" w:type="dxa"/>
            <w:shd w:val="clear" w:color="auto" w:fill="auto"/>
            <w:noWrap/>
            <w:vAlign w:val="center"/>
          </w:tcPr>
          <w:p w14:paraId="7A9D2C3D" w14:textId="77777777" w:rsidR="00C973A1" w:rsidRPr="00CE69D8" w:rsidRDefault="00C973A1" w:rsidP="00907A7B">
            <w:pPr>
              <w:spacing w:line="360" w:lineRule="auto"/>
              <w:rPr>
                <w:rFonts w:ascii="Bookman Old Style" w:hAnsi="Bookman Old Style"/>
                <w:color w:val="000000" w:themeColor="text1"/>
                <w:lang w:val="id-ID" w:eastAsia="id-ID"/>
              </w:rPr>
            </w:pPr>
          </w:p>
        </w:tc>
        <w:tc>
          <w:tcPr>
            <w:tcW w:w="851" w:type="dxa"/>
            <w:shd w:val="clear" w:color="auto" w:fill="auto"/>
            <w:noWrap/>
            <w:vAlign w:val="center"/>
          </w:tcPr>
          <w:p w14:paraId="7AB725C1" w14:textId="77777777" w:rsidR="00C973A1" w:rsidRPr="00CE69D8" w:rsidRDefault="00C973A1"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5F305838" w14:textId="77777777" w:rsidR="00C973A1" w:rsidRPr="00CE69D8" w:rsidRDefault="00C973A1"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5CB546F7" w14:textId="77777777" w:rsidR="00C973A1" w:rsidRPr="00CE69D8" w:rsidRDefault="00C973A1"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31705DC7" w14:textId="77777777" w:rsidR="00C973A1" w:rsidRPr="00CE69D8" w:rsidRDefault="00C973A1" w:rsidP="00907A7B">
            <w:pPr>
              <w:spacing w:line="360" w:lineRule="auto"/>
              <w:rPr>
                <w:rFonts w:ascii="Bookman Old Style" w:hAnsi="Bookman Old Style"/>
                <w:color w:val="000000" w:themeColor="text1"/>
                <w:lang w:val="id-ID" w:eastAsia="id-ID"/>
              </w:rPr>
            </w:pPr>
          </w:p>
        </w:tc>
        <w:tc>
          <w:tcPr>
            <w:tcW w:w="993" w:type="dxa"/>
            <w:shd w:val="clear" w:color="auto" w:fill="auto"/>
            <w:noWrap/>
            <w:vAlign w:val="center"/>
          </w:tcPr>
          <w:p w14:paraId="3ECA7249" w14:textId="77777777" w:rsidR="00C973A1" w:rsidRPr="00CE69D8" w:rsidRDefault="00C973A1" w:rsidP="00907A7B">
            <w:pPr>
              <w:spacing w:line="360" w:lineRule="auto"/>
              <w:rPr>
                <w:rFonts w:ascii="Bookman Old Style" w:hAnsi="Bookman Old Style"/>
                <w:color w:val="000000" w:themeColor="text1"/>
                <w:lang w:val="id-ID" w:eastAsia="id-ID"/>
              </w:rPr>
            </w:pPr>
          </w:p>
        </w:tc>
        <w:tc>
          <w:tcPr>
            <w:tcW w:w="1007" w:type="dxa"/>
            <w:shd w:val="clear" w:color="auto" w:fill="auto"/>
            <w:noWrap/>
            <w:vAlign w:val="center"/>
          </w:tcPr>
          <w:p w14:paraId="778F2FEF" w14:textId="77777777" w:rsidR="00C973A1" w:rsidRPr="00CE69D8" w:rsidRDefault="00C973A1" w:rsidP="00907A7B">
            <w:pPr>
              <w:spacing w:line="360" w:lineRule="auto"/>
              <w:rPr>
                <w:rFonts w:ascii="Bookman Old Style" w:hAnsi="Bookman Old Style"/>
                <w:color w:val="000000" w:themeColor="text1"/>
                <w:lang w:val="id-ID" w:eastAsia="id-ID"/>
              </w:rPr>
            </w:pPr>
          </w:p>
        </w:tc>
        <w:tc>
          <w:tcPr>
            <w:tcW w:w="1052" w:type="dxa"/>
            <w:shd w:val="clear" w:color="auto" w:fill="auto"/>
            <w:noWrap/>
            <w:vAlign w:val="center"/>
          </w:tcPr>
          <w:p w14:paraId="4B2EE6B9" w14:textId="77777777" w:rsidR="00C973A1" w:rsidRPr="00CE69D8" w:rsidRDefault="00C973A1" w:rsidP="00907A7B">
            <w:pPr>
              <w:spacing w:line="360" w:lineRule="auto"/>
              <w:rPr>
                <w:rFonts w:ascii="Bookman Old Style" w:hAnsi="Bookman Old Style"/>
                <w:color w:val="000000" w:themeColor="text1"/>
                <w:lang w:val="id-ID" w:eastAsia="id-ID"/>
              </w:rPr>
            </w:pPr>
          </w:p>
        </w:tc>
      </w:tr>
      <w:tr w:rsidR="00221017" w:rsidRPr="00CE69D8" w14:paraId="22E07181" w14:textId="77777777" w:rsidTr="008A5BD9">
        <w:trPr>
          <w:trHeight w:val="292"/>
        </w:trPr>
        <w:tc>
          <w:tcPr>
            <w:tcW w:w="2978" w:type="dxa"/>
            <w:shd w:val="clear" w:color="auto" w:fill="auto"/>
            <w:noWrap/>
            <w:vAlign w:val="bottom"/>
          </w:tcPr>
          <w:p w14:paraId="4221854E" w14:textId="77777777" w:rsidR="00D80641" w:rsidRPr="00CE69D8" w:rsidRDefault="00D80641" w:rsidP="00020944">
            <w:pPr>
              <w:pStyle w:val="ListParagraph"/>
              <w:numPr>
                <w:ilvl w:val="0"/>
                <w:numId w:val="239"/>
              </w:numPr>
              <w:spacing w:line="360" w:lineRule="auto"/>
              <w:ind w:left="864" w:hanging="288"/>
              <w:contextualSpacing w:val="0"/>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xml:space="preserve">Pembelian </w:t>
            </w:r>
            <w:r w:rsidRPr="00CE69D8">
              <w:rPr>
                <w:rFonts w:ascii="Bookman Old Style" w:hAnsi="Bookman Old Style"/>
                <w:color w:val="000000" w:themeColor="text1"/>
                <w:lang w:eastAsia="id-ID"/>
              </w:rPr>
              <w:t>Sukuk atau Obligasi Syariah</w:t>
            </w:r>
            <w:r w:rsidRPr="00CE69D8">
              <w:rPr>
                <w:rFonts w:ascii="Bookman Old Style" w:hAnsi="Bookman Old Style"/>
                <w:color w:val="000000" w:themeColor="text1"/>
                <w:lang w:val="id-ID" w:eastAsia="id-ID"/>
              </w:rPr>
              <w:t xml:space="preserve"> yang Diterbitkan Pasangan Usaha pada Tahap Rintisan Awal </w:t>
            </w:r>
            <w:r w:rsidR="004A2F06" w:rsidRPr="00CE69D8">
              <w:rPr>
                <w:rFonts w:ascii="Bookman Old Style" w:hAnsi="Bookman Old Style"/>
                <w:color w:val="000000" w:themeColor="text1"/>
                <w:lang w:val="id-ID" w:eastAsia="id-ID"/>
              </w:rPr>
              <w:t>(</w:t>
            </w:r>
            <w:r w:rsidRPr="00CE69D8">
              <w:rPr>
                <w:rFonts w:ascii="Bookman Old Style" w:hAnsi="Bookman Old Style"/>
                <w:i/>
                <w:color w:val="000000" w:themeColor="text1"/>
                <w:lang w:val="id-ID" w:eastAsia="id-ID"/>
              </w:rPr>
              <w:t>Start-</w:t>
            </w:r>
            <w:r w:rsidR="005E28B2" w:rsidRPr="00CE69D8">
              <w:rPr>
                <w:rFonts w:ascii="Bookman Old Style" w:hAnsi="Bookman Old Style"/>
                <w:i/>
                <w:color w:val="000000" w:themeColor="text1"/>
                <w:lang w:val="id-ID" w:eastAsia="id-ID"/>
              </w:rPr>
              <w:t>up</w:t>
            </w:r>
            <w:r w:rsidR="004A2F06" w:rsidRPr="00CE69D8">
              <w:rPr>
                <w:rFonts w:ascii="Bookman Old Style" w:hAnsi="Bookman Old Style"/>
                <w:color w:val="000000" w:themeColor="text1"/>
                <w:lang w:val="id-ID" w:eastAsia="id-ID"/>
              </w:rPr>
              <w:t>)</w:t>
            </w:r>
            <w:r w:rsidRPr="00CE69D8">
              <w:rPr>
                <w:rFonts w:ascii="Bookman Old Style" w:hAnsi="Bookman Old Style"/>
                <w:color w:val="000000" w:themeColor="text1"/>
                <w:lang w:val="id-ID" w:eastAsia="id-ID"/>
              </w:rPr>
              <w:t xml:space="preserve"> dan/atau Pengembangan Usaha</w:t>
            </w:r>
            <w:r w:rsidR="00E10DC1" w:rsidRPr="00CE69D8">
              <w:rPr>
                <w:rFonts w:ascii="Bookman Old Style" w:hAnsi="Bookman Old Style"/>
                <w:color w:val="000000" w:themeColor="text1"/>
                <w:lang w:val="id-ID" w:eastAsia="id-ID"/>
              </w:rPr>
              <w:t xml:space="preserve"> Neto</w:t>
            </w:r>
          </w:p>
        </w:tc>
        <w:tc>
          <w:tcPr>
            <w:tcW w:w="851" w:type="dxa"/>
            <w:shd w:val="clear" w:color="auto" w:fill="auto"/>
            <w:noWrap/>
            <w:vAlign w:val="center"/>
          </w:tcPr>
          <w:p w14:paraId="1B03D8EE" w14:textId="77777777" w:rsidR="00D80641" w:rsidRPr="00CE69D8" w:rsidRDefault="00D80641" w:rsidP="00907A7B">
            <w:pPr>
              <w:spacing w:line="360" w:lineRule="auto"/>
              <w:jc w:val="center"/>
              <w:rPr>
                <w:rFonts w:ascii="Bookman Old Style" w:hAnsi="Bookman Old Style"/>
                <w:color w:val="000000" w:themeColor="text1"/>
                <w:lang w:val="id-ID" w:eastAsia="id-ID"/>
              </w:rPr>
            </w:pPr>
          </w:p>
        </w:tc>
        <w:tc>
          <w:tcPr>
            <w:tcW w:w="850" w:type="dxa"/>
            <w:shd w:val="clear" w:color="auto" w:fill="auto"/>
            <w:noWrap/>
            <w:vAlign w:val="center"/>
          </w:tcPr>
          <w:p w14:paraId="7DA5E2E5" w14:textId="77777777" w:rsidR="00D80641" w:rsidRPr="00CE69D8" w:rsidRDefault="00D80641" w:rsidP="00907A7B">
            <w:pPr>
              <w:spacing w:line="360" w:lineRule="auto"/>
              <w:jc w:val="center"/>
              <w:rPr>
                <w:rFonts w:ascii="Bookman Old Style" w:hAnsi="Bookman Old Style"/>
                <w:color w:val="000000" w:themeColor="text1"/>
                <w:lang w:val="id-ID" w:eastAsia="id-ID"/>
              </w:rPr>
            </w:pPr>
          </w:p>
        </w:tc>
        <w:tc>
          <w:tcPr>
            <w:tcW w:w="993" w:type="dxa"/>
            <w:shd w:val="clear" w:color="auto" w:fill="auto"/>
            <w:noWrap/>
            <w:vAlign w:val="center"/>
          </w:tcPr>
          <w:p w14:paraId="5FFE737C" w14:textId="77777777" w:rsidR="00D80641" w:rsidRPr="00CE69D8" w:rsidRDefault="00D80641"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3FA14579" w14:textId="77777777" w:rsidR="00D80641" w:rsidRPr="00CE69D8" w:rsidRDefault="00D80641"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28F2FC3D" w14:textId="77777777" w:rsidR="00D80641" w:rsidRPr="00CE69D8" w:rsidRDefault="00D80641"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0CC37C5E" w14:textId="77777777" w:rsidR="00D80641" w:rsidRPr="00CE69D8" w:rsidRDefault="00D80641"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4286CB36" w14:textId="77777777" w:rsidR="00D80641" w:rsidRPr="00CE69D8" w:rsidRDefault="00D80641" w:rsidP="00907A7B">
            <w:pPr>
              <w:spacing w:line="360" w:lineRule="auto"/>
              <w:rPr>
                <w:rFonts w:ascii="Bookman Old Style" w:hAnsi="Bookman Old Style"/>
                <w:color w:val="000000" w:themeColor="text1"/>
                <w:lang w:val="id-ID" w:eastAsia="id-ID"/>
              </w:rPr>
            </w:pPr>
          </w:p>
        </w:tc>
        <w:tc>
          <w:tcPr>
            <w:tcW w:w="851" w:type="dxa"/>
            <w:shd w:val="clear" w:color="auto" w:fill="auto"/>
            <w:noWrap/>
            <w:vAlign w:val="center"/>
          </w:tcPr>
          <w:p w14:paraId="482E9EC6" w14:textId="77777777" w:rsidR="00D80641" w:rsidRPr="00CE69D8" w:rsidRDefault="00D80641" w:rsidP="00907A7B">
            <w:pPr>
              <w:spacing w:line="360" w:lineRule="auto"/>
              <w:rPr>
                <w:rFonts w:ascii="Bookman Old Style" w:hAnsi="Bookman Old Style"/>
                <w:color w:val="000000" w:themeColor="text1"/>
                <w:lang w:val="id-ID" w:eastAsia="id-ID"/>
              </w:rPr>
            </w:pPr>
          </w:p>
        </w:tc>
        <w:tc>
          <w:tcPr>
            <w:tcW w:w="851" w:type="dxa"/>
            <w:shd w:val="clear" w:color="auto" w:fill="auto"/>
            <w:noWrap/>
            <w:vAlign w:val="center"/>
          </w:tcPr>
          <w:p w14:paraId="3F8DE8B2" w14:textId="77777777" w:rsidR="00D80641" w:rsidRPr="00CE69D8" w:rsidRDefault="00D80641"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4224DB8A" w14:textId="77777777" w:rsidR="00D80641" w:rsidRPr="00CE69D8" w:rsidRDefault="00D80641"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1B072609" w14:textId="77777777" w:rsidR="00D80641" w:rsidRPr="00CE69D8" w:rsidRDefault="00D80641"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7C4AE622" w14:textId="77777777" w:rsidR="00D80641" w:rsidRPr="00CE69D8" w:rsidRDefault="00D80641" w:rsidP="00907A7B">
            <w:pPr>
              <w:spacing w:line="360" w:lineRule="auto"/>
              <w:rPr>
                <w:rFonts w:ascii="Bookman Old Style" w:hAnsi="Bookman Old Style"/>
                <w:color w:val="000000" w:themeColor="text1"/>
                <w:lang w:val="id-ID" w:eastAsia="id-ID"/>
              </w:rPr>
            </w:pPr>
          </w:p>
        </w:tc>
        <w:tc>
          <w:tcPr>
            <w:tcW w:w="993" w:type="dxa"/>
            <w:shd w:val="clear" w:color="auto" w:fill="auto"/>
            <w:noWrap/>
            <w:vAlign w:val="center"/>
          </w:tcPr>
          <w:p w14:paraId="606B8F66" w14:textId="77777777" w:rsidR="00D80641" w:rsidRPr="00CE69D8" w:rsidRDefault="00D80641" w:rsidP="00907A7B">
            <w:pPr>
              <w:spacing w:line="360" w:lineRule="auto"/>
              <w:rPr>
                <w:rFonts w:ascii="Bookman Old Style" w:hAnsi="Bookman Old Style"/>
                <w:color w:val="000000" w:themeColor="text1"/>
                <w:lang w:val="id-ID" w:eastAsia="id-ID"/>
              </w:rPr>
            </w:pPr>
          </w:p>
        </w:tc>
        <w:tc>
          <w:tcPr>
            <w:tcW w:w="1007" w:type="dxa"/>
            <w:shd w:val="clear" w:color="auto" w:fill="auto"/>
            <w:noWrap/>
            <w:vAlign w:val="center"/>
          </w:tcPr>
          <w:p w14:paraId="19692F5F" w14:textId="77777777" w:rsidR="00D80641" w:rsidRPr="00CE69D8" w:rsidRDefault="00D80641" w:rsidP="00907A7B">
            <w:pPr>
              <w:spacing w:line="360" w:lineRule="auto"/>
              <w:rPr>
                <w:rFonts w:ascii="Bookman Old Style" w:hAnsi="Bookman Old Style"/>
                <w:color w:val="000000" w:themeColor="text1"/>
                <w:lang w:val="id-ID" w:eastAsia="id-ID"/>
              </w:rPr>
            </w:pPr>
          </w:p>
        </w:tc>
        <w:tc>
          <w:tcPr>
            <w:tcW w:w="1052" w:type="dxa"/>
            <w:shd w:val="clear" w:color="auto" w:fill="auto"/>
            <w:noWrap/>
            <w:vAlign w:val="center"/>
          </w:tcPr>
          <w:p w14:paraId="734B17E4" w14:textId="77777777" w:rsidR="00D80641" w:rsidRPr="00CE69D8" w:rsidRDefault="00D80641" w:rsidP="00907A7B">
            <w:pPr>
              <w:spacing w:line="360" w:lineRule="auto"/>
              <w:rPr>
                <w:rFonts w:ascii="Bookman Old Style" w:hAnsi="Bookman Old Style"/>
                <w:color w:val="000000" w:themeColor="text1"/>
                <w:lang w:val="id-ID" w:eastAsia="id-ID"/>
              </w:rPr>
            </w:pPr>
          </w:p>
        </w:tc>
      </w:tr>
      <w:tr w:rsidR="00221017" w:rsidRPr="00CE69D8" w14:paraId="659FD034" w14:textId="77777777" w:rsidTr="008A5BD9">
        <w:trPr>
          <w:trHeight w:val="292"/>
        </w:trPr>
        <w:tc>
          <w:tcPr>
            <w:tcW w:w="2978" w:type="dxa"/>
            <w:shd w:val="clear" w:color="auto" w:fill="auto"/>
            <w:noWrap/>
            <w:vAlign w:val="center"/>
          </w:tcPr>
          <w:p w14:paraId="176F1617" w14:textId="77777777" w:rsidR="002B0483" w:rsidRPr="00CE69D8" w:rsidRDefault="002B0483" w:rsidP="00020944">
            <w:pPr>
              <w:pStyle w:val="ListParagraph"/>
              <w:numPr>
                <w:ilvl w:val="0"/>
                <w:numId w:val="247"/>
              </w:numPr>
              <w:spacing w:line="360" w:lineRule="auto"/>
              <w:ind w:left="1152" w:hanging="288"/>
              <w:contextualSpacing w:val="0"/>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xml:space="preserve">Pembelian Sukuk atau Obligasi Syariah yang Diterbitkan Pasangan Usaha pada Tahap Rintisan Awal </w:t>
            </w:r>
            <w:r w:rsidR="004A2F06" w:rsidRPr="00CE69D8">
              <w:rPr>
                <w:rFonts w:ascii="Bookman Old Style" w:hAnsi="Bookman Old Style"/>
                <w:color w:val="000000" w:themeColor="text1"/>
                <w:lang w:val="id-ID" w:eastAsia="id-ID"/>
              </w:rPr>
              <w:t>(</w:t>
            </w:r>
            <w:r w:rsidRPr="00CE69D8">
              <w:rPr>
                <w:rFonts w:ascii="Bookman Old Style" w:hAnsi="Bookman Old Style"/>
                <w:i/>
                <w:color w:val="000000" w:themeColor="text1"/>
                <w:lang w:val="id-ID" w:eastAsia="id-ID"/>
              </w:rPr>
              <w:t>Start-up</w:t>
            </w:r>
            <w:r w:rsidR="004A2F06" w:rsidRPr="00CE69D8">
              <w:rPr>
                <w:rFonts w:ascii="Bookman Old Style" w:hAnsi="Bookman Old Style"/>
                <w:color w:val="000000" w:themeColor="text1"/>
                <w:lang w:val="id-ID" w:eastAsia="id-ID"/>
              </w:rPr>
              <w:t>)</w:t>
            </w:r>
            <w:r w:rsidRPr="00CE69D8">
              <w:rPr>
                <w:rFonts w:ascii="Bookman Old Style" w:hAnsi="Bookman Old Style"/>
                <w:color w:val="000000" w:themeColor="text1"/>
                <w:lang w:val="id-ID" w:eastAsia="id-ID"/>
              </w:rPr>
              <w:t xml:space="preserve"> dan/atau Pengembangan Usaha</w:t>
            </w:r>
          </w:p>
        </w:tc>
        <w:tc>
          <w:tcPr>
            <w:tcW w:w="851" w:type="dxa"/>
            <w:shd w:val="clear" w:color="auto" w:fill="auto"/>
            <w:noWrap/>
            <w:vAlign w:val="center"/>
          </w:tcPr>
          <w:p w14:paraId="1BAF3AFD" w14:textId="77777777" w:rsidR="002B0483" w:rsidRPr="00CE69D8" w:rsidRDefault="002B0483" w:rsidP="00907A7B">
            <w:pPr>
              <w:spacing w:line="360" w:lineRule="auto"/>
              <w:jc w:val="center"/>
              <w:rPr>
                <w:rFonts w:ascii="Bookman Old Style" w:hAnsi="Bookman Old Style"/>
                <w:color w:val="000000" w:themeColor="text1"/>
                <w:lang w:val="id-ID" w:eastAsia="id-ID"/>
              </w:rPr>
            </w:pPr>
          </w:p>
        </w:tc>
        <w:tc>
          <w:tcPr>
            <w:tcW w:w="850" w:type="dxa"/>
            <w:shd w:val="clear" w:color="auto" w:fill="auto"/>
            <w:noWrap/>
            <w:vAlign w:val="center"/>
          </w:tcPr>
          <w:p w14:paraId="2C76AC17" w14:textId="77777777" w:rsidR="002B0483" w:rsidRPr="00CE69D8" w:rsidRDefault="002B0483" w:rsidP="00907A7B">
            <w:pPr>
              <w:spacing w:line="360" w:lineRule="auto"/>
              <w:jc w:val="center"/>
              <w:rPr>
                <w:rFonts w:ascii="Bookman Old Style" w:hAnsi="Bookman Old Style"/>
                <w:color w:val="000000" w:themeColor="text1"/>
                <w:lang w:val="id-ID" w:eastAsia="id-ID"/>
              </w:rPr>
            </w:pPr>
          </w:p>
        </w:tc>
        <w:tc>
          <w:tcPr>
            <w:tcW w:w="993" w:type="dxa"/>
            <w:shd w:val="clear" w:color="auto" w:fill="auto"/>
            <w:noWrap/>
            <w:vAlign w:val="center"/>
          </w:tcPr>
          <w:p w14:paraId="5FB4C053" w14:textId="77777777" w:rsidR="002B0483" w:rsidRPr="00CE69D8" w:rsidRDefault="002B0483"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3443256B" w14:textId="77777777" w:rsidR="002B0483" w:rsidRPr="00CE69D8" w:rsidRDefault="002B0483"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0EFF379E" w14:textId="77777777" w:rsidR="002B0483" w:rsidRPr="00CE69D8" w:rsidRDefault="002B0483"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70054F49" w14:textId="77777777" w:rsidR="002B0483" w:rsidRPr="00CE69D8" w:rsidRDefault="002B0483"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16BF87C7" w14:textId="77777777" w:rsidR="002B0483" w:rsidRPr="00CE69D8" w:rsidRDefault="002B0483" w:rsidP="00907A7B">
            <w:pPr>
              <w:spacing w:line="360" w:lineRule="auto"/>
              <w:rPr>
                <w:rFonts w:ascii="Bookman Old Style" w:hAnsi="Bookman Old Style"/>
                <w:color w:val="000000" w:themeColor="text1"/>
                <w:lang w:val="id-ID" w:eastAsia="id-ID"/>
              </w:rPr>
            </w:pPr>
          </w:p>
        </w:tc>
        <w:tc>
          <w:tcPr>
            <w:tcW w:w="851" w:type="dxa"/>
            <w:shd w:val="clear" w:color="auto" w:fill="auto"/>
            <w:noWrap/>
            <w:vAlign w:val="center"/>
          </w:tcPr>
          <w:p w14:paraId="4CC89244" w14:textId="77777777" w:rsidR="002B0483" w:rsidRPr="00CE69D8" w:rsidRDefault="002B0483" w:rsidP="00907A7B">
            <w:pPr>
              <w:spacing w:line="360" w:lineRule="auto"/>
              <w:rPr>
                <w:rFonts w:ascii="Bookman Old Style" w:hAnsi="Bookman Old Style"/>
                <w:color w:val="000000" w:themeColor="text1"/>
                <w:lang w:val="id-ID" w:eastAsia="id-ID"/>
              </w:rPr>
            </w:pPr>
          </w:p>
        </w:tc>
        <w:tc>
          <w:tcPr>
            <w:tcW w:w="851" w:type="dxa"/>
            <w:shd w:val="clear" w:color="auto" w:fill="auto"/>
            <w:noWrap/>
            <w:vAlign w:val="center"/>
          </w:tcPr>
          <w:p w14:paraId="45A024A7" w14:textId="77777777" w:rsidR="002B0483" w:rsidRPr="00CE69D8" w:rsidRDefault="002B0483"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2BAAEE5D" w14:textId="77777777" w:rsidR="002B0483" w:rsidRPr="00CE69D8" w:rsidRDefault="002B0483"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57873B81" w14:textId="77777777" w:rsidR="002B0483" w:rsidRPr="00CE69D8" w:rsidRDefault="002B0483"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7A0295E8" w14:textId="77777777" w:rsidR="002B0483" w:rsidRPr="00CE69D8" w:rsidRDefault="002B0483" w:rsidP="00907A7B">
            <w:pPr>
              <w:spacing w:line="360" w:lineRule="auto"/>
              <w:rPr>
                <w:rFonts w:ascii="Bookman Old Style" w:hAnsi="Bookman Old Style"/>
                <w:color w:val="000000" w:themeColor="text1"/>
                <w:lang w:val="id-ID" w:eastAsia="id-ID"/>
              </w:rPr>
            </w:pPr>
          </w:p>
        </w:tc>
        <w:tc>
          <w:tcPr>
            <w:tcW w:w="993" w:type="dxa"/>
            <w:shd w:val="clear" w:color="auto" w:fill="auto"/>
            <w:noWrap/>
            <w:vAlign w:val="center"/>
          </w:tcPr>
          <w:p w14:paraId="503DE183" w14:textId="77777777" w:rsidR="002B0483" w:rsidRPr="00CE69D8" w:rsidRDefault="002B0483" w:rsidP="00907A7B">
            <w:pPr>
              <w:spacing w:line="360" w:lineRule="auto"/>
              <w:rPr>
                <w:rFonts w:ascii="Bookman Old Style" w:hAnsi="Bookman Old Style"/>
                <w:color w:val="000000" w:themeColor="text1"/>
                <w:lang w:val="id-ID" w:eastAsia="id-ID"/>
              </w:rPr>
            </w:pPr>
          </w:p>
        </w:tc>
        <w:tc>
          <w:tcPr>
            <w:tcW w:w="1007" w:type="dxa"/>
            <w:shd w:val="clear" w:color="auto" w:fill="auto"/>
            <w:noWrap/>
            <w:vAlign w:val="center"/>
          </w:tcPr>
          <w:p w14:paraId="71013EB8" w14:textId="77777777" w:rsidR="002B0483" w:rsidRPr="00CE69D8" w:rsidRDefault="002B0483" w:rsidP="00907A7B">
            <w:pPr>
              <w:spacing w:line="360" w:lineRule="auto"/>
              <w:rPr>
                <w:rFonts w:ascii="Bookman Old Style" w:hAnsi="Bookman Old Style"/>
                <w:color w:val="000000" w:themeColor="text1"/>
                <w:lang w:val="id-ID" w:eastAsia="id-ID"/>
              </w:rPr>
            </w:pPr>
          </w:p>
        </w:tc>
        <w:tc>
          <w:tcPr>
            <w:tcW w:w="1052" w:type="dxa"/>
            <w:shd w:val="clear" w:color="auto" w:fill="auto"/>
            <w:noWrap/>
            <w:vAlign w:val="center"/>
          </w:tcPr>
          <w:p w14:paraId="57D01AC5" w14:textId="77777777" w:rsidR="002B0483" w:rsidRPr="00CE69D8" w:rsidRDefault="002B0483" w:rsidP="00907A7B">
            <w:pPr>
              <w:spacing w:line="360" w:lineRule="auto"/>
              <w:rPr>
                <w:rFonts w:ascii="Bookman Old Style" w:hAnsi="Bookman Old Style"/>
                <w:color w:val="000000" w:themeColor="text1"/>
                <w:lang w:val="id-ID" w:eastAsia="id-ID"/>
              </w:rPr>
            </w:pPr>
          </w:p>
        </w:tc>
      </w:tr>
      <w:tr w:rsidR="00221017" w:rsidRPr="00CE69D8" w14:paraId="746A0E52" w14:textId="77777777" w:rsidTr="008A5BD9">
        <w:trPr>
          <w:trHeight w:val="292"/>
        </w:trPr>
        <w:tc>
          <w:tcPr>
            <w:tcW w:w="2978" w:type="dxa"/>
            <w:shd w:val="clear" w:color="auto" w:fill="auto"/>
            <w:noWrap/>
            <w:vAlign w:val="center"/>
          </w:tcPr>
          <w:p w14:paraId="3F035686" w14:textId="77777777" w:rsidR="002B0483" w:rsidRPr="00CE69D8" w:rsidRDefault="002B0483" w:rsidP="00020944">
            <w:pPr>
              <w:pStyle w:val="ListParagraph"/>
              <w:numPr>
                <w:ilvl w:val="0"/>
                <w:numId w:val="247"/>
              </w:numPr>
              <w:spacing w:line="360" w:lineRule="auto"/>
              <w:ind w:left="1152" w:hanging="288"/>
              <w:contextualSpacing w:val="0"/>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xml:space="preserve">Cadangan Penyisihan Penghapusan Aset Produktif Pembelian Sukuk atau Obligasi Syariah yang Diterbitkan Pasangan Usaha pada Tahap Rintisan Awal </w:t>
            </w:r>
            <w:r w:rsidR="004A2F06" w:rsidRPr="00CE69D8">
              <w:rPr>
                <w:rFonts w:ascii="Bookman Old Style" w:hAnsi="Bookman Old Style"/>
                <w:color w:val="000000" w:themeColor="text1"/>
                <w:lang w:val="id-ID" w:eastAsia="id-ID"/>
              </w:rPr>
              <w:t>(</w:t>
            </w:r>
            <w:r w:rsidRPr="00CE69D8">
              <w:rPr>
                <w:rFonts w:ascii="Bookman Old Style" w:hAnsi="Bookman Old Style"/>
                <w:i/>
                <w:color w:val="000000" w:themeColor="text1"/>
                <w:lang w:val="id-ID" w:eastAsia="id-ID"/>
              </w:rPr>
              <w:t>Start-up</w:t>
            </w:r>
            <w:r w:rsidR="004A2F06" w:rsidRPr="00CE69D8">
              <w:rPr>
                <w:rFonts w:ascii="Bookman Old Style" w:hAnsi="Bookman Old Style"/>
                <w:color w:val="000000" w:themeColor="text1"/>
                <w:lang w:val="id-ID" w:eastAsia="id-ID"/>
              </w:rPr>
              <w:t>)</w:t>
            </w:r>
            <w:r w:rsidRPr="00CE69D8">
              <w:rPr>
                <w:rFonts w:ascii="Bookman Old Style" w:hAnsi="Bookman Old Style"/>
                <w:color w:val="000000" w:themeColor="text1"/>
                <w:lang w:val="id-ID" w:eastAsia="id-ID"/>
              </w:rPr>
              <w:t xml:space="preserve"> dan/atau Pengembangan Usaha</w:t>
            </w:r>
          </w:p>
        </w:tc>
        <w:tc>
          <w:tcPr>
            <w:tcW w:w="851" w:type="dxa"/>
            <w:shd w:val="clear" w:color="auto" w:fill="auto"/>
            <w:noWrap/>
            <w:vAlign w:val="center"/>
          </w:tcPr>
          <w:p w14:paraId="7E1B2147" w14:textId="77777777" w:rsidR="002B0483" w:rsidRPr="00CE69D8" w:rsidRDefault="002B0483" w:rsidP="00907A7B">
            <w:pPr>
              <w:spacing w:line="360" w:lineRule="auto"/>
              <w:jc w:val="center"/>
              <w:rPr>
                <w:rFonts w:ascii="Bookman Old Style" w:hAnsi="Bookman Old Style"/>
                <w:color w:val="000000" w:themeColor="text1"/>
                <w:lang w:val="id-ID" w:eastAsia="id-ID"/>
              </w:rPr>
            </w:pPr>
          </w:p>
        </w:tc>
        <w:tc>
          <w:tcPr>
            <w:tcW w:w="850" w:type="dxa"/>
            <w:shd w:val="clear" w:color="auto" w:fill="auto"/>
            <w:noWrap/>
            <w:vAlign w:val="center"/>
          </w:tcPr>
          <w:p w14:paraId="71D88F62" w14:textId="77777777" w:rsidR="002B0483" w:rsidRPr="00CE69D8" w:rsidRDefault="002B0483" w:rsidP="00907A7B">
            <w:pPr>
              <w:spacing w:line="360" w:lineRule="auto"/>
              <w:jc w:val="center"/>
              <w:rPr>
                <w:rFonts w:ascii="Bookman Old Style" w:hAnsi="Bookman Old Style"/>
                <w:color w:val="000000" w:themeColor="text1"/>
                <w:lang w:val="id-ID" w:eastAsia="id-ID"/>
              </w:rPr>
            </w:pPr>
          </w:p>
        </w:tc>
        <w:tc>
          <w:tcPr>
            <w:tcW w:w="993" w:type="dxa"/>
            <w:shd w:val="clear" w:color="auto" w:fill="auto"/>
            <w:noWrap/>
            <w:vAlign w:val="center"/>
          </w:tcPr>
          <w:p w14:paraId="1C01A6B4" w14:textId="77777777" w:rsidR="002B0483" w:rsidRPr="00CE69D8" w:rsidRDefault="002B0483"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066503DD" w14:textId="77777777" w:rsidR="002B0483" w:rsidRPr="00CE69D8" w:rsidRDefault="002B0483"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6C51D8CC" w14:textId="77777777" w:rsidR="002B0483" w:rsidRPr="00CE69D8" w:rsidRDefault="002B0483"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1AF70E10" w14:textId="77777777" w:rsidR="002B0483" w:rsidRPr="00CE69D8" w:rsidRDefault="002B0483"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12E32A59" w14:textId="77777777" w:rsidR="002B0483" w:rsidRPr="00CE69D8" w:rsidRDefault="002B0483" w:rsidP="00907A7B">
            <w:pPr>
              <w:spacing w:line="360" w:lineRule="auto"/>
              <w:rPr>
                <w:rFonts w:ascii="Bookman Old Style" w:hAnsi="Bookman Old Style"/>
                <w:color w:val="000000" w:themeColor="text1"/>
                <w:lang w:val="id-ID" w:eastAsia="id-ID"/>
              </w:rPr>
            </w:pPr>
          </w:p>
        </w:tc>
        <w:tc>
          <w:tcPr>
            <w:tcW w:w="851" w:type="dxa"/>
            <w:shd w:val="clear" w:color="auto" w:fill="auto"/>
            <w:noWrap/>
            <w:vAlign w:val="center"/>
          </w:tcPr>
          <w:p w14:paraId="2FDC4417" w14:textId="77777777" w:rsidR="002B0483" w:rsidRPr="00CE69D8" w:rsidRDefault="002B0483" w:rsidP="00907A7B">
            <w:pPr>
              <w:spacing w:line="360" w:lineRule="auto"/>
              <w:rPr>
                <w:rFonts w:ascii="Bookman Old Style" w:hAnsi="Bookman Old Style"/>
                <w:color w:val="000000" w:themeColor="text1"/>
                <w:lang w:val="id-ID" w:eastAsia="id-ID"/>
              </w:rPr>
            </w:pPr>
          </w:p>
        </w:tc>
        <w:tc>
          <w:tcPr>
            <w:tcW w:w="851" w:type="dxa"/>
            <w:shd w:val="clear" w:color="auto" w:fill="auto"/>
            <w:noWrap/>
            <w:vAlign w:val="center"/>
          </w:tcPr>
          <w:p w14:paraId="302D0331" w14:textId="77777777" w:rsidR="002B0483" w:rsidRPr="00CE69D8" w:rsidRDefault="002B0483"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49E04AAA" w14:textId="77777777" w:rsidR="002B0483" w:rsidRPr="00CE69D8" w:rsidRDefault="002B0483"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3C9D29C2" w14:textId="77777777" w:rsidR="002B0483" w:rsidRPr="00CE69D8" w:rsidRDefault="002B0483"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7457D4AF" w14:textId="77777777" w:rsidR="002B0483" w:rsidRPr="00CE69D8" w:rsidRDefault="002B0483" w:rsidP="00907A7B">
            <w:pPr>
              <w:spacing w:line="360" w:lineRule="auto"/>
              <w:rPr>
                <w:rFonts w:ascii="Bookman Old Style" w:hAnsi="Bookman Old Style"/>
                <w:color w:val="000000" w:themeColor="text1"/>
                <w:lang w:val="id-ID" w:eastAsia="id-ID"/>
              </w:rPr>
            </w:pPr>
          </w:p>
        </w:tc>
        <w:tc>
          <w:tcPr>
            <w:tcW w:w="993" w:type="dxa"/>
            <w:shd w:val="clear" w:color="auto" w:fill="auto"/>
            <w:noWrap/>
            <w:vAlign w:val="center"/>
          </w:tcPr>
          <w:p w14:paraId="68873C47" w14:textId="77777777" w:rsidR="002B0483" w:rsidRPr="00CE69D8" w:rsidRDefault="002B0483" w:rsidP="00907A7B">
            <w:pPr>
              <w:spacing w:line="360" w:lineRule="auto"/>
              <w:rPr>
                <w:rFonts w:ascii="Bookman Old Style" w:hAnsi="Bookman Old Style"/>
                <w:color w:val="000000" w:themeColor="text1"/>
                <w:lang w:val="id-ID" w:eastAsia="id-ID"/>
              </w:rPr>
            </w:pPr>
          </w:p>
        </w:tc>
        <w:tc>
          <w:tcPr>
            <w:tcW w:w="1007" w:type="dxa"/>
            <w:shd w:val="clear" w:color="auto" w:fill="auto"/>
            <w:noWrap/>
            <w:vAlign w:val="center"/>
          </w:tcPr>
          <w:p w14:paraId="27204FA1" w14:textId="77777777" w:rsidR="002B0483" w:rsidRPr="00CE69D8" w:rsidRDefault="002B0483" w:rsidP="00907A7B">
            <w:pPr>
              <w:spacing w:line="360" w:lineRule="auto"/>
              <w:rPr>
                <w:rFonts w:ascii="Bookman Old Style" w:hAnsi="Bookman Old Style"/>
                <w:color w:val="000000" w:themeColor="text1"/>
                <w:lang w:val="id-ID" w:eastAsia="id-ID"/>
              </w:rPr>
            </w:pPr>
          </w:p>
        </w:tc>
        <w:tc>
          <w:tcPr>
            <w:tcW w:w="1052" w:type="dxa"/>
            <w:shd w:val="clear" w:color="auto" w:fill="auto"/>
            <w:noWrap/>
            <w:vAlign w:val="center"/>
          </w:tcPr>
          <w:p w14:paraId="1D9B932E" w14:textId="77777777" w:rsidR="002B0483" w:rsidRPr="00CE69D8" w:rsidRDefault="002B0483" w:rsidP="00907A7B">
            <w:pPr>
              <w:spacing w:line="360" w:lineRule="auto"/>
              <w:rPr>
                <w:rFonts w:ascii="Bookman Old Style" w:hAnsi="Bookman Old Style"/>
                <w:color w:val="000000" w:themeColor="text1"/>
                <w:lang w:val="id-ID" w:eastAsia="id-ID"/>
              </w:rPr>
            </w:pPr>
          </w:p>
        </w:tc>
      </w:tr>
      <w:tr w:rsidR="00221017" w:rsidRPr="00CE69D8" w14:paraId="1720FC36" w14:textId="77777777" w:rsidTr="008A5BD9">
        <w:trPr>
          <w:trHeight w:val="292"/>
        </w:trPr>
        <w:tc>
          <w:tcPr>
            <w:tcW w:w="2978" w:type="dxa"/>
            <w:shd w:val="clear" w:color="auto" w:fill="auto"/>
            <w:noWrap/>
            <w:vAlign w:val="bottom"/>
          </w:tcPr>
          <w:p w14:paraId="23B44BFD" w14:textId="77777777" w:rsidR="00D80641" w:rsidRPr="00CE69D8" w:rsidRDefault="00D80641" w:rsidP="00020944">
            <w:pPr>
              <w:pStyle w:val="ListParagraph"/>
              <w:numPr>
                <w:ilvl w:val="0"/>
                <w:numId w:val="239"/>
              </w:numPr>
              <w:spacing w:line="360" w:lineRule="auto"/>
              <w:ind w:left="864" w:hanging="288"/>
              <w:contextualSpacing w:val="0"/>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xml:space="preserve">Pembiayaan </w:t>
            </w:r>
            <w:r w:rsidR="004C3123" w:rsidRPr="00CE69D8">
              <w:rPr>
                <w:rFonts w:ascii="Bookman Old Style" w:hAnsi="Bookman Old Style"/>
                <w:color w:val="000000" w:themeColor="text1"/>
                <w:lang w:val="id-ID" w:eastAsia="id-ID"/>
              </w:rPr>
              <w:t>Berdasarkan</w:t>
            </w:r>
            <w:r w:rsidR="004C3123" w:rsidRPr="00CE69D8">
              <w:rPr>
                <w:rFonts w:ascii="Bookman Old Style" w:hAnsi="Bookman Old Style"/>
                <w:color w:val="000000" w:themeColor="text1"/>
                <w:lang w:eastAsia="id-ID"/>
              </w:rPr>
              <w:t xml:space="preserve"> </w:t>
            </w:r>
            <w:r w:rsidRPr="00CE69D8">
              <w:rPr>
                <w:rFonts w:ascii="Bookman Old Style" w:hAnsi="Bookman Old Style"/>
                <w:color w:val="000000" w:themeColor="text1"/>
                <w:lang w:eastAsia="id-ID"/>
              </w:rPr>
              <w:t>Prinsip Bagi Hasil</w:t>
            </w:r>
            <w:r w:rsidR="00E10DC1" w:rsidRPr="00CE69D8">
              <w:rPr>
                <w:rFonts w:ascii="Bookman Old Style" w:hAnsi="Bookman Old Style"/>
                <w:color w:val="000000" w:themeColor="text1"/>
                <w:lang w:val="id-ID" w:eastAsia="id-ID"/>
              </w:rPr>
              <w:t xml:space="preserve"> Neto</w:t>
            </w:r>
          </w:p>
        </w:tc>
        <w:tc>
          <w:tcPr>
            <w:tcW w:w="851" w:type="dxa"/>
            <w:shd w:val="clear" w:color="auto" w:fill="auto"/>
            <w:noWrap/>
            <w:vAlign w:val="center"/>
          </w:tcPr>
          <w:p w14:paraId="56D3E779" w14:textId="77777777" w:rsidR="00D80641" w:rsidRPr="00CE69D8" w:rsidRDefault="00D80641" w:rsidP="00907A7B">
            <w:pPr>
              <w:spacing w:line="360" w:lineRule="auto"/>
              <w:jc w:val="center"/>
              <w:rPr>
                <w:rFonts w:ascii="Bookman Old Style" w:hAnsi="Bookman Old Style"/>
                <w:color w:val="000000" w:themeColor="text1"/>
                <w:lang w:val="id-ID" w:eastAsia="id-ID"/>
              </w:rPr>
            </w:pPr>
          </w:p>
        </w:tc>
        <w:tc>
          <w:tcPr>
            <w:tcW w:w="850" w:type="dxa"/>
            <w:shd w:val="clear" w:color="auto" w:fill="auto"/>
            <w:noWrap/>
            <w:vAlign w:val="center"/>
          </w:tcPr>
          <w:p w14:paraId="1A640080" w14:textId="77777777" w:rsidR="00D80641" w:rsidRPr="00CE69D8" w:rsidRDefault="00D80641" w:rsidP="00907A7B">
            <w:pPr>
              <w:spacing w:line="360" w:lineRule="auto"/>
              <w:jc w:val="center"/>
              <w:rPr>
                <w:rFonts w:ascii="Bookman Old Style" w:hAnsi="Bookman Old Style"/>
                <w:color w:val="000000" w:themeColor="text1"/>
                <w:lang w:val="id-ID" w:eastAsia="id-ID"/>
              </w:rPr>
            </w:pPr>
          </w:p>
        </w:tc>
        <w:tc>
          <w:tcPr>
            <w:tcW w:w="993" w:type="dxa"/>
            <w:shd w:val="clear" w:color="auto" w:fill="auto"/>
            <w:noWrap/>
            <w:vAlign w:val="center"/>
          </w:tcPr>
          <w:p w14:paraId="0973E56D" w14:textId="77777777" w:rsidR="00D80641" w:rsidRPr="00CE69D8" w:rsidRDefault="00D80641"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3E353F8B" w14:textId="77777777" w:rsidR="00D80641" w:rsidRPr="00CE69D8" w:rsidRDefault="00D80641"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1BD39323" w14:textId="77777777" w:rsidR="00D80641" w:rsidRPr="00CE69D8" w:rsidRDefault="00D80641"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1EC05ED0" w14:textId="77777777" w:rsidR="00D80641" w:rsidRPr="00CE69D8" w:rsidRDefault="00D80641"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550214C6" w14:textId="77777777" w:rsidR="00D80641" w:rsidRPr="00CE69D8" w:rsidRDefault="00D80641" w:rsidP="00907A7B">
            <w:pPr>
              <w:spacing w:line="360" w:lineRule="auto"/>
              <w:rPr>
                <w:rFonts w:ascii="Bookman Old Style" w:hAnsi="Bookman Old Style"/>
                <w:color w:val="000000" w:themeColor="text1"/>
                <w:lang w:val="id-ID" w:eastAsia="id-ID"/>
              </w:rPr>
            </w:pPr>
          </w:p>
        </w:tc>
        <w:tc>
          <w:tcPr>
            <w:tcW w:w="851" w:type="dxa"/>
            <w:shd w:val="clear" w:color="auto" w:fill="auto"/>
            <w:noWrap/>
            <w:vAlign w:val="center"/>
          </w:tcPr>
          <w:p w14:paraId="4BE3C725" w14:textId="77777777" w:rsidR="00D80641" w:rsidRPr="00CE69D8" w:rsidRDefault="00D80641" w:rsidP="00907A7B">
            <w:pPr>
              <w:spacing w:line="360" w:lineRule="auto"/>
              <w:rPr>
                <w:rFonts w:ascii="Bookman Old Style" w:hAnsi="Bookman Old Style"/>
                <w:color w:val="000000" w:themeColor="text1"/>
                <w:lang w:val="id-ID" w:eastAsia="id-ID"/>
              </w:rPr>
            </w:pPr>
          </w:p>
        </w:tc>
        <w:tc>
          <w:tcPr>
            <w:tcW w:w="851" w:type="dxa"/>
            <w:shd w:val="clear" w:color="auto" w:fill="auto"/>
            <w:noWrap/>
            <w:vAlign w:val="center"/>
          </w:tcPr>
          <w:p w14:paraId="7C5BC0C3" w14:textId="77777777" w:rsidR="00D80641" w:rsidRPr="00CE69D8" w:rsidRDefault="00D80641"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66FEEF60" w14:textId="77777777" w:rsidR="00D80641" w:rsidRPr="00CE69D8" w:rsidRDefault="00D80641"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5D321D80" w14:textId="77777777" w:rsidR="00D80641" w:rsidRPr="00CE69D8" w:rsidRDefault="00D80641" w:rsidP="00907A7B">
            <w:pPr>
              <w:spacing w:line="360" w:lineRule="auto"/>
              <w:rPr>
                <w:rFonts w:ascii="Bookman Old Style" w:hAnsi="Bookman Old Style"/>
                <w:color w:val="000000" w:themeColor="text1"/>
                <w:lang w:val="id-ID" w:eastAsia="id-ID"/>
              </w:rPr>
            </w:pPr>
          </w:p>
        </w:tc>
        <w:tc>
          <w:tcPr>
            <w:tcW w:w="992" w:type="dxa"/>
            <w:shd w:val="clear" w:color="auto" w:fill="auto"/>
            <w:noWrap/>
            <w:vAlign w:val="center"/>
          </w:tcPr>
          <w:p w14:paraId="66A2995B" w14:textId="77777777" w:rsidR="00D80641" w:rsidRPr="00CE69D8" w:rsidRDefault="00D80641" w:rsidP="00907A7B">
            <w:pPr>
              <w:spacing w:line="360" w:lineRule="auto"/>
              <w:rPr>
                <w:rFonts w:ascii="Bookman Old Style" w:hAnsi="Bookman Old Style"/>
                <w:color w:val="000000" w:themeColor="text1"/>
                <w:lang w:val="id-ID" w:eastAsia="id-ID"/>
              </w:rPr>
            </w:pPr>
          </w:p>
        </w:tc>
        <w:tc>
          <w:tcPr>
            <w:tcW w:w="993" w:type="dxa"/>
            <w:shd w:val="clear" w:color="auto" w:fill="auto"/>
            <w:noWrap/>
            <w:vAlign w:val="center"/>
          </w:tcPr>
          <w:p w14:paraId="06E21A71" w14:textId="77777777" w:rsidR="00D80641" w:rsidRPr="00CE69D8" w:rsidRDefault="00D80641" w:rsidP="00907A7B">
            <w:pPr>
              <w:spacing w:line="360" w:lineRule="auto"/>
              <w:rPr>
                <w:rFonts w:ascii="Bookman Old Style" w:hAnsi="Bookman Old Style"/>
                <w:color w:val="000000" w:themeColor="text1"/>
                <w:lang w:val="id-ID" w:eastAsia="id-ID"/>
              </w:rPr>
            </w:pPr>
          </w:p>
        </w:tc>
        <w:tc>
          <w:tcPr>
            <w:tcW w:w="1007" w:type="dxa"/>
            <w:shd w:val="clear" w:color="auto" w:fill="auto"/>
            <w:noWrap/>
            <w:vAlign w:val="center"/>
          </w:tcPr>
          <w:p w14:paraId="2B1D277C" w14:textId="77777777" w:rsidR="00D80641" w:rsidRPr="00CE69D8" w:rsidRDefault="00D80641" w:rsidP="00907A7B">
            <w:pPr>
              <w:spacing w:line="360" w:lineRule="auto"/>
              <w:rPr>
                <w:rFonts w:ascii="Bookman Old Style" w:hAnsi="Bookman Old Style"/>
                <w:color w:val="000000" w:themeColor="text1"/>
                <w:lang w:val="id-ID" w:eastAsia="id-ID"/>
              </w:rPr>
            </w:pPr>
          </w:p>
        </w:tc>
        <w:tc>
          <w:tcPr>
            <w:tcW w:w="1052" w:type="dxa"/>
            <w:shd w:val="clear" w:color="auto" w:fill="auto"/>
            <w:noWrap/>
            <w:vAlign w:val="center"/>
          </w:tcPr>
          <w:p w14:paraId="18809000" w14:textId="77777777" w:rsidR="00D80641" w:rsidRPr="00CE69D8" w:rsidRDefault="00D80641" w:rsidP="00907A7B">
            <w:pPr>
              <w:spacing w:line="360" w:lineRule="auto"/>
              <w:rPr>
                <w:rFonts w:ascii="Bookman Old Style" w:hAnsi="Bookman Old Style"/>
                <w:color w:val="000000" w:themeColor="text1"/>
                <w:lang w:val="id-ID" w:eastAsia="id-ID"/>
              </w:rPr>
            </w:pPr>
          </w:p>
        </w:tc>
      </w:tr>
      <w:tr w:rsidR="00221017" w:rsidRPr="00CE69D8" w14:paraId="118FDBE1" w14:textId="77777777" w:rsidTr="008A5BD9">
        <w:trPr>
          <w:trHeight w:val="292"/>
        </w:trPr>
        <w:tc>
          <w:tcPr>
            <w:tcW w:w="2978" w:type="dxa"/>
            <w:shd w:val="clear" w:color="auto" w:fill="auto"/>
            <w:noWrap/>
            <w:vAlign w:val="bottom"/>
            <w:hideMark/>
          </w:tcPr>
          <w:p w14:paraId="67785D89" w14:textId="77777777" w:rsidR="00E10DC1" w:rsidRPr="00CE69D8" w:rsidRDefault="00E10DC1" w:rsidP="00020944">
            <w:pPr>
              <w:pStyle w:val="ListParagraph"/>
              <w:numPr>
                <w:ilvl w:val="0"/>
                <w:numId w:val="256"/>
              </w:numPr>
              <w:spacing w:line="360" w:lineRule="auto"/>
              <w:ind w:left="1157" w:hanging="284"/>
              <w:contextualSpacing w:val="0"/>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Pembiayaan Berdasarkan</w:t>
            </w:r>
            <w:r w:rsidRPr="00CE69D8">
              <w:rPr>
                <w:rFonts w:ascii="Bookman Old Style" w:hAnsi="Bookman Old Style"/>
                <w:color w:val="000000" w:themeColor="text1"/>
                <w:lang w:eastAsia="id-ID"/>
              </w:rPr>
              <w:t xml:space="preserve"> Prinsip Bagi Hasil</w:t>
            </w:r>
            <w:r w:rsidRPr="00CE69D8">
              <w:rPr>
                <w:rFonts w:ascii="Bookman Old Style" w:hAnsi="Bookman Old Style"/>
                <w:color w:val="000000" w:themeColor="text1"/>
                <w:lang w:val="id-ID" w:eastAsia="id-ID"/>
              </w:rPr>
              <w:t xml:space="preserve"> Pokok</w:t>
            </w:r>
          </w:p>
        </w:tc>
        <w:tc>
          <w:tcPr>
            <w:tcW w:w="851" w:type="dxa"/>
            <w:shd w:val="clear" w:color="auto" w:fill="auto"/>
            <w:noWrap/>
            <w:vAlign w:val="center"/>
            <w:hideMark/>
          </w:tcPr>
          <w:p w14:paraId="0FA93A46" w14:textId="77777777" w:rsidR="00E10DC1" w:rsidRPr="00CE69D8" w:rsidRDefault="00E10DC1"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0" w:type="dxa"/>
            <w:shd w:val="clear" w:color="auto" w:fill="auto"/>
            <w:noWrap/>
            <w:vAlign w:val="center"/>
            <w:hideMark/>
          </w:tcPr>
          <w:p w14:paraId="6A2D3950" w14:textId="77777777" w:rsidR="00E10DC1" w:rsidRPr="00CE69D8" w:rsidRDefault="00E10DC1"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63FCA081" w14:textId="77777777" w:rsidR="00E10DC1" w:rsidRPr="00CE69D8" w:rsidRDefault="00E10DC1"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6DA66B06" w14:textId="77777777" w:rsidR="00E10DC1" w:rsidRPr="00CE69D8" w:rsidRDefault="00E10DC1"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2464B02E" w14:textId="77777777" w:rsidR="00E10DC1" w:rsidRPr="00CE69D8" w:rsidRDefault="00E10DC1"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45C796DF" w14:textId="77777777" w:rsidR="00E10DC1" w:rsidRPr="00CE69D8" w:rsidRDefault="00E10DC1"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14F3D1C4" w14:textId="77777777" w:rsidR="00E10DC1" w:rsidRPr="00CE69D8" w:rsidRDefault="00E10DC1"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68C2FD21" w14:textId="77777777" w:rsidR="00E10DC1" w:rsidRPr="00CE69D8" w:rsidRDefault="00E10DC1"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1B75CC48" w14:textId="77777777" w:rsidR="00E10DC1" w:rsidRPr="00CE69D8" w:rsidRDefault="00E10DC1"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112AB236" w14:textId="77777777" w:rsidR="00E10DC1" w:rsidRPr="00CE69D8" w:rsidRDefault="00E10DC1"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2E03831B" w14:textId="77777777" w:rsidR="00E10DC1" w:rsidRPr="00CE69D8" w:rsidRDefault="00E10DC1"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57C97335" w14:textId="77777777" w:rsidR="00E10DC1" w:rsidRPr="00CE69D8" w:rsidRDefault="00E10DC1"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66558E45" w14:textId="77777777" w:rsidR="00E10DC1" w:rsidRPr="00CE69D8" w:rsidRDefault="00E10DC1"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07" w:type="dxa"/>
            <w:shd w:val="clear" w:color="auto" w:fill="auto"/>
            <w:noWrap/>
            <w:vAlign w:val="center"/>
            <w:hideMark/>
          </w:tcPr>
          <w:p w14:paraId="7B3FDAFC" w14:textId="77777777" w:rsidR="00E10DC1" w:rsidRPr="00CE69D8" w:rsidRDefault="00E10DC1"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52" w:type="dxa"/>
            <w:shd w:val="clear" w:color="auto" w:fill="auto"/>
            <w:noWrap/>
            <w:vAlign w:val="center"/>
            <w:hideMark/>
          </w:tcPr>
          <w:p w14:paraId="5BC0E14B" w14:textId="77777777" w:rsidR="00E10DC1" w:rsidRPr="00CE69D8" w:rsidRDefault="00E10DC1"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r>
      <w:tr w:rsidR="00221017" w:rsidRPr="00CE69D8" w14:paraId="6A9BE854" w14:textId="77777777" w:rsidTr="008A5BD9">
        <w:trPr>
          <w:trHeight w:val="292"/>
        </w:trPr>
        <w:tc>
          <w:tcPr>
            <w:tcW w:w="2978" w:type="dxa"/>
            <w:shd w:val="clear" w:color="auto" w:fill="auto"/>
            <w:noWrap/>
            <w:vAlign w:val="bottom"/>
            <w:hideMark/>
          </w:tcPr>
          <w:p w14:paraId="56F31437" w14:textId="77777777" w:rsidR="00E10DC1" w:rsidRPr="00CE69D8" w:rsidRDefault="00E10DC1" w:rsidP="00020944">
            <w:pPr>
              <w:pStyle w:val="ListParagraph"/>
              <w:numPr>
                <w:ilvl w:val="0"/>
                <w:numId w:val="256"/>
              </w:numPr>
              <w:spacing w:line="360" w:lineRule="auto"/>
              <w:ind w:left="1157" w:hanging="284"/>
              <w:contextualSpacing w:val="0"/>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Cadangan Penyisihan Penghapusan Aset Produktif Pembiayaan Berdasarkan</w:t>
            </w:r>
            <w:r w:rsidRPr="00CE69D8">
              <w:rPr>
                <w:rFonts w:ascii="Bookman Old Style" w:hAnsi="Bookman Old Style"/>
                <w:color w:val="000000" w:themeColor="text1"/>
                <w:lang w:eastAsia="id-ID"/>
              </w:rPr>
              <w:t xml:space="preserve"> Prinsip Bagi Hasil</w:t>
            </w:r>
          </w:p>
        </w:tc>
        <w:tc>
          <w:tcPr>
            <w:tcW w:w="851" w:type="dxa"/>
            <w:shd w:val="clear" w:color="auto" w:fill="auto"/>
            <w:noWrap/>
            <w:vAlign w:val="center"/>
            <w:hideMark/>
          </w:tcPr>
          <w:p w14:paraId="465B54C7" w14:textId="77777777" w:rsidR="00E10DC1" w:rsidRPr="00CE69D8" w:rsidRDefault="00E10DC1"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0" w:type="dxa"/>
            <w:shd w:val="clear" w:color="auto" w:fill="auto"/>
            <w:noWrap/>
            <w:vAlign w:val="center"/>
            <w:hideMark/>
          </w:tcPr>
          <w:p w14:paraId="38D0251E" w14:textId="77777777" w:rsidR="00E10DC1" w:rsidRPr="00CE69D8" w:rsidRDefault="00E10DC1"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242CCD09" w14:textId="77777777" w:rsidR="00E10DC1" w:rsidRPr="00CE69D8" w:rsidRDefault="00E10DC1"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65C2A3A4" w14:textId="77777777" w:rsidR="00E10DC1" w:rsidRPr="00CE69D8" w:rsidRDefault="00E10DC1"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770CAE74" w14:textId="77777777" w:rsidR="00E10DC1" w:rsidRPr="00CE69D8" w:rsidRDefault="00E10DC1"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3C8D9D37" w14:textId="77777777" w:rsidR="00E10DC1" w:rsidRPr="00CE69D8" w:rsidRDefault="00E10DC1"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1FD5113D" w14:textId="77777777" w:rsidR="00E10DC1" w:rsidRPr="00CE69D8" w:rsidRDefault="00E10DC1"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4C0304DC" w14:textId="77777777" w:rsidR="00E10DC1" w:rsidRPr="00CE69D8" w:rsidRDefault="00E10DC1"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2ADE5280" w14:textId="77777777" w:rsidR="00E10DC1" w:rsidRPr="00CE69D8" w:rsidRDefault="00E10DC1"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2E0FC587" w14:textId="77777777" w:rsidR="00E10DC1" w:rsidRPr="00CE69D8" w:rsidRDefault="00E10DC1"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2E199B65" w14:textId="77777777" w:rsidR="00E10DC1" w:rsidRPr="00CE69D8" w:rsidRDefault="00E10DC1"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276B32E1" w14:textId="77777777" w:rsidR="00E10DC1" w:rsidRPr="00CE69D8" w:rsidRDefault="00E10DC1"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568BBCA0" w14:textId="77777777" w:rsidR="00E10DC1" w:rsidRPr="00CE69D8" w:rsidRDefault="00E10DC1"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07" w:type="dxa"/>
            <w:shd w:val="clear" w:color="auto" w:fill="auto"/>
            <w:noWrap/>
            <w:vAlign w:val="center"/>
            <w:hideMark/>
          </w:tcPr>
          <w:p w14:paraId="49D02CA0" w14:textId="77777777" w:rsidR="00E10DC1" w:rsidRPr="00CE69D8" w:rsidRDefault="00E10DC1"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52" w:type="dxa"/>
            <w:shd w:val="clear" w:color="auto" w:fill="auto"/>
            <w:noWrap/>
            <w:vAlign w:val="center"/>
            <w:hideMark/>
          </w:tcPr>
          <w:p w14:paraId="524CE28C" w14:textId="77777777" w:rsidR="00E10DC1" w:rsidRPr="00CE69D8" w:rsidRDefault="00E10DC1"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r>
      <w:tr w:rsidR="00221017" w:rsidRPr="00CE69D8" w14:paraId="39947BBE" w14:textId="77777777" w:rsidTr="008A5BD9">
        <w:trPr>
          <w:trHeight w:val="256"/>
        </w:trPr>
        <w:tc>
          <w:tcPr>
            <w:tcW w:w="2978" w:type="dxa"/>
            <w:shd w:val="clear" w:color="auto" w:fill="auto"/>
            <w:noWrap/>
            <w:vAlign w:val="bottom"/>
            <w:hideMark/>
          </w:tcPr>
          <w:p w14:paraId="7A2CC5B0" w14:textId="77777777" w:rsidR="00D20838" w:rsidRPr="00CE69D8" w:rsidRDefault="003F55FF" w:rsidP="00020944">
            <w:pPr>
              <w:pStyle w:val="ListParagraph"/>
              <w:numPr>
                <w:ilvl w:val="0"/>
                <w:numId w:val="238"/>
              </w:numPr>
              <w:spacing w:line="360" w:lineRule="auto"/>
              <w:ind w:left="578" w:hanging="289"/>
              <w:contextualSpacing w:val="0"/>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Aset Non Pembiayaan/</w:t>
            </w:r>
            <w:r w:rsidR="001657F0" w:rsidRPr="00CE69D8">
              <w:rPr>
                <w:rFonts w:ascii="Bookman Old Style" w:hAnsi="Bookman Old Style"/>
                <w:color w:val="000000" w:themeColor="text1"/>
                <w:lang w:val="id-ID" w:eastAsia="id-ID"/>
              </w:rPr>
              <w:t xml:space="preserve"> </w:t>
            </w:r>
            <w:r w:rsidR="00823D61" w:rsidRPr="00CE69D8">
              <w:rPr>
                <w:rFonts w:ascii="Bookman Old Style" w:hAnsi="Bookman Old Style"/>
                <w:color w:val="000000" w:themeColor="text1"/>
                <w:lang w:val="id-ID" w:eastAsia="id-ID"/>
              </w:rPr>
              <w:t>Penyertaan/Investasi</w:t>
            </w:r>
          </w:p>
        </w:tc>
        <w:tc>
          <w:tcPr>
            <w:tcW w:w="851" w:type="dxa"/>
            <w:shd w:val="clear" w:color="auto" w:fill="auto"/>
            <w:noWrap/>
            <w:vAlign w:val="center"/>
            <w:hideMark/>
          </w:tcPr>
          <w:p w14:paraId="22A8F5B6" w14:textId="77777777" w:rsidR="00D20838" w:rsidRPr="00CE69D8" w:rsidRDefault="00D20838"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 </w:t>
            </w:r>
          </w:p>
        </w:tc>
        <w:tc>
          <w:tcPr>
            <w:tcW w:w="850" w:type="dxa"/>
            <w:shd w:val="clear" w:color="auto" w:fill="auto"/>
            <w:noWrap/>
            <w:vAlign w:val="center"/>
            <w:hideMark/>
          </w:tcPr>
          <w:p w14:paraId="46E71BDC" w14:textId="77777777" w:rsidR="00D20838" w:rsidRPr="00CE69D8" w:rsidRDefault="00D20838"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 </w:t>
            </w:r>
          </w:p>
        </w:tc>
        <w:tc>
          <w:tcPr>
            <w:tcW w:w="993" w:type="dxa"/>
            <w:shd w:val="clear" w:color="auto" w:fill="auto"/>
            <w:noWrap/>
            <w:vAlign w:val="center"/>
            <w:hideMark/>
          </w:tcPr>
          <w:p w14:paraId="2B24B179"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39B92DAC"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1019FA9A"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4FAF94A0"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1DE59E2F"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0CF245AC"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45678DBC"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30B52C41"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316F93FA"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208CB9E9"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51C4DC30"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07" w:type="dxa"/>
            <w:shd w:val="clear" w:color="auto" w:fill="auto"/>
            <w:noWrap/>
            <w:vAlign w:val="center"/>
            <w:hideMark/>
          </w:tcPr>
          <w:p w14:paraId="083FEE4A"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52" w:type="dxa"/>
            <w:shd w:val="clear" w:color="auto" w:fill="auto"/>
            <w:noWrap/>
            <w:vAlign w:val="center"/>
            <w:hideMark/>
          </w:tcPr>
          <w:p w14:paraId="17A53FFD"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r>
      <w:tr w:rsidR="00221017" w:rsidRPr="00CE69D8" w14:paraId="79D85143" w14:textId="77777777" w:rsidTr="008A5BD9">
        <w:trPr>
          <w:trHeight w:val="292"/>
        </w:trPr>
        <w:tc>
          <w:tcPr>
            <w:tcW w:w="2978" w:type="dxa"/>
            <w:shd w:val="clear" w:color="auto" w:fill="auto"/>
            <w:noWrap/>
            <w:vAlign w:val="bottom"/>
            <w:hideMark/>
          </w:tcPr>
          <w:p w14:paraId="105BEFA8" w14:textId="77777777" w:rsidR="00D20838" w:rsidRPr="00CE69D8" w:rsidRDefault="00D20838" w:rsidP="00020944">
            <w:pPr>
              <w:pStyle w:val="ListParagraph"/>
              <w:numPr>
                <w:ilvl w:val="0"/>
                <w:numId w:val="236"/>
              </w:numPr>
              <w:spacing w:line="360" w:lineRule="auto"/>
              <w:ind w:left="288" w:hanging="288"/>
              <w:contextualSpacing w:val="0"/>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LIABILITAS</w:t>
            </w:r>
          </w:p>
        </w:tc>
        <w:tc>
          <w:tcPr>
            <w:tcW w:w="851" w:type="dxa"/>
            <w:shd w:val="clear" w:color="auto" w:fill="auto"/>
            <w:noWrap/>
            <w:vAlign w:val="center"/>
            <w:hideMark/>
          </w:tcPr>
          <w:p w14:paraId="3205CC62" w14:textId="77777777" w:rsidR="00D20838" w:rsidRPr="00CE69D8" w:rsidRDefault="00D20838"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 </w:t>
            </w:r>
          </w:p>
        </w:tc>
        <w:tc>
          <w:tcPr>
            <w:tcW w:w="850" w:type="dxa"/>
            <w:shd w:val="clear" w:color="auto" w:fill="auto"/>
            <w:noWrap/>
            <w:vAlign w:val="center"/>
            <w:hideMark/>
          </w:tcPr>
          <w:p w14:paraId="237EA8F7" w14:textId="77777777" w:rsidR="00D20838" w:rsidRPr="00CE69D8" w:rsidRDefault="00D20838" w:rsidP="00907A7B">
            <w:pPr>
              <w:spacing w:line="360" w:lineRule="auto"/>
              <w:jc w:val="center"/>
              <w:rPr>
                <w:rFonts w:ascii="Bookman Old Style" w:hAnsi="Bookman Old Style"/>
                <w:bCs/>
                <w:color w:val="000000" w:themeColor="text1"/>
                <w:lang w:val="id-ID" w:eastAsia="id-ID"/>
              </w:rPr>
            </w:pPr>
            <w:r w:rsidRPr="00CE69D8">
              <w:rPr>
                <w:rFonts w:ascii="Bookman Old Style" w:hAnsi="Bookman Old Style"/>
                <w:bCs/>
                <w:color w:val="000000" w:themeColor="text1"/>
                <w:lang w:val="id-ID" w:eastAsia="id-ID"/>
              </w:rPr>
              <w:t> </w:t>
            </w:r>
          </w:p>
        </w:tc>
        <w:tc>
          <w:tcPr>
            <w:tcW w:w="993" w:type="dxa"/>
            <w:shd w:val="clear" w:color="auto" w:fill="auto"/>
            <w:noWrap/>
            <w:vAlign w:val="center"/>
            <w:hideMark/>
          </w:tcPr>
          <w:p w14:paraId="4D24CBA5"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17A55076"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3C0C7856"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4571614B"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29AE6339"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2221478B"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71C25E0F"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489F58FD"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2425BF59"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572A8037"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14859161"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07" w:type="dxa"/>
            <w:shd w:val="clear" w:color="auto" w:fill="auto"/>
            <w:noWrap/>
            <w:vAlign w:val="center"/>
            <w:hideMark/>
          </w:tcPr>
          <w:p w14:paraId="6326F015"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52" w:type="dxa"/>
            <w:shd w:val="clear" w:color="auto" w:fill="auto"/>
            <w:noWrap/>
            <w:vAlign w:val="center"/>
            <w:hideMark/>
          </w:tcPr>
          <w:p w14:paraId="67D53828"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r>
      <w:tr w:rsidR="00221017" w:rsidRPr="00CE69D8" w14:paraId="0EC76475" w14:textId="77777777" w:rsidTr="008A5BD9">
        <w:trPr>
          <w:trHeight w:val="292"/>
        </w:trPr>
        <w:tc>
          <w:tcPr>
            <w:tcW w:w="2978" w:type="dxa"/>
            <w:shd w:val="clear" w:color="auto" w:fill="auto"/>
            <w:noWrap/>
            <w:vAlign w:val="bottom"/>
            <w:hideMark/>
          </w:tcPr>
          <w:p w14:paraId="7AB26568" w14:textId="77777777" w:rsidR="00D20838" w:rsidRPr="00CE69D8" w:rsidRDefault="00D20838" w:rsidP="00020944">
            <w:pPr>
              <w:pStyle w:val="ListParagraph"/>
              <w:numPr>
                <w:ilvl w:val="0"/>
                <w:numId w:val="237"/>
              </w:numPr>
              <w:spacing w:line="360" w:lineRule="auto"/>
              <w:ind w:left="576" w:hanging="288"/>
              <w:contextualSpacing w:val="0"/>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Pinjaman</w:t>
            </w:r>
            <w:r w:rsidR="000B6186" w:rsidRPr="00CE69D8">
              <w:rPr>
                <w:rFonts w:ascii="Bookman Old Style" w:hAnsi="Bookman Old Style"/>
                <w:color w:val="000000" w:themeColor="text1"/>
                <w:lang w:val="id-ID" w:eastAsia="id-ID"/>
              </w:rPr>
              <w:t xml:space="preserve">/Pendanaan </w:t>
            </w:r>
            <w:r w:rsidRPr="00CE69D8">
              <w:rPr>
                <w:rFonts w:ascii="Bookman Old Style" w:hAnsi="Bookman Old Style"/>
                <w:color w:val="000000" w:themeColor="text1"/>
                <w:lang w:val="id-ID" w:eastAsia="id-ID"/>
              </w:rPr>
              <w:t xml:space="preserve">yang </w:t>
            </w:r>
            <w:r w:rsidR="002C4533" w:rsidRPr="00CE69D8">
              <w:rPr>
                <w:rFonts w:ascii="Bookman Old Style" w:hAnsi="Bookman Old Style"/>
                <w:color w:val="000000" w:themeColor="text1"/>
                <w:lang w:val="id-ID" w:eastAsia="id-ID"/>
              </w:rPr>
              <w:t xml:space="preserve">Diterima </w:t>
            </w:r>
          </w:p>
        </w:tc>
        <w:tc>
          <w:tcPr>
            <w:tcW w:w="851" w:type="dxa"/>
            <w:shd w:val="clear" w:color="auto" w:fill="auto"/>
            <w:noWrap/>
            <w:vAlign w:val="center"/>
            <w:hideMark/>
          </w:tcPr>
          <w:p w14:paraId="28E9408B" w14:textId="77777777" w:rsidR="00D20838" w:rsidRPr="00CE69D8" w:rsidRDefault="00D20838"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0" w:type="dxa"/>
            <w:shd w:val="clear" w:color="auto" w:fill="auto"/>
            <w:noWrap/>
            <w:vAlign w:val="center"/>
            <w:hideMark/>
          </w:tcPr>
          <w:p w14:paraId="175DCE6B" w14:textId="77777777" w:rsidR="00D20838" w:rsidRPr="00CE69D8" w:rsidRDefault="00D20838"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04C4A203"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0687F6FB"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291A9CE7"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7D0219B7"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54A16C7A"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4FCB6CD8"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4A1B8338"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1C85D2A3"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54EE8224"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5D03917E"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6CF1769F"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07" w:type="dxa"/>
            <w:shd w:val="clear" w:color="auto" w:fill="auto"/>
            <w:noWrap/>
            <w:vAlign w:val="center"/>
            <w:hideMark/>
          </w:tcPr>
          <w:p w14:paraId="0660A887"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52" w:type="dxa"/>
            <w:shd w:val="clear" w:color="auto" w:fill="auto"/>
            <w:noWrap/>
            <w:vAlign w:val="center"/>
            <w:hideMark/>
          </w:tcPr>
          <w:p w14:paraId="452DF2C6"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r>
      <w:tr w:rsidR="00221017" w:rsidRPr="00CE69D8" w14:paraId="724BD779" w14:textId="77777777" w:rsidTr="008A5BD9">
        <w:trPr>
          <w:trHeight w:val="292"/>
        </w:trPr>
        <w:tc>
          <w:tcPr>
            <w:tcW w:w="2978" w:type="dxa"/>
            <w:shd w:val="clear" w:color="auto" w:fill="auto"/>
            <w:noWrap/>
            <w:vAlign w:val="bottom"/>
            <w:hideMark/>
          </w:tcPr>
          <w:p w14:paraId="12659DC5" w14:textId="77777777" w:rsidR="00D20838" w:rsidRPr="00CE69D8" w:rsidRDefault="00D20838" w:rsidP="00020944">
            <w:pPr>
              <w:pStyle w:val="ListParagraph"/>
              <w:numPr>
                <w:ilvl w:val="0"/>
                <w:numId w:val="237"/>
              </w:numPr>
              <w:spacing w:line="360" w:lineRule="auto"/>
              <w:ind w:left="576" w:hanging="288"/>
              <w:contextualSpacing w:val="0"/>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xml:space="preserve">Surat Berharga yang </w:t>
            </w:r>
            <w:r w:rsidR="002C4533" w:rsidRPr="00CE69D8">
              <w:rPr>
                <w:rFonts w:ascii="Bookman Old Style" w:hAnsi="Bookman Old Style"/>
                <w:color w:val="000000" w:themeColor="text1"/>
                <w:lang w:val="id-ID" w:eastAsia="id-ID"/>
              </w:rPr>
              <w:t xml:space="preserve">Diterbitkan </w:t>
            </w:r>
          </w:p>
        </w:tc>
        <w:tc>
          <w:tcPr>
            <w:tcW w:w="851" w:type="dxa"/>
            <w:shd w:val="clear" w:color="auto" w:fill="auto"/>
            <w:noWrap/>
            <w:vAlign w:val="center"/>
            <w:hideMark/>
          </w:tcPr>
          <w:p w14:paraId="5F624A0F" w14:textId="77777777" w:rsidR="00D20838" w:rsidRPr="00CE69D8" w:rsidRDefault="00D20838"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0" w:type="dxa"/>
            <w:shd w:val="clear" w:color="auto" w:fill="auto"/>
            <w:noWrap/>
            <w:vAlign w:val="center"/>
            <w:hideMark/>
          </w:tcPr>
          <w:p w14:paraId="58C003D4" w14:textId="77777777" w:rsidR="00D20838" w:rsidRPr="00CE69D8" w:rsidRDefault="00D20838"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595FC8CF"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4AA7A383"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1C38AB2A"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450B242D"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5777BBD8"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276E4415"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4C36A1B6"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66E692EA"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369F0602"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0DB63CE4"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234AB937"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07" w:type="dxa"/>
            <w:shd w:val="clear" w:color="auto" w:fill="auto"/>
            <w:noWrap/>
            <w:vAlign w:val="center"/>
            <w:hideMark/>
          </w:tcPr>
          <w:p w14:paraId="04B04A47"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52" w:type="dxa"/>
            <w:shd w:val="clear" w:color="auto" w:fill="auto"/>
            <w:noWrap/>
            <w:vAlign w:val="center"/>
            <w:hideMark/>
          </w:tcPr>
          <w:p w14:paraId="7A1E2A5B"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r>
      <w:tr w:rsidR="00221017" w:rsidRPr="00CE69D8" w14:paraId="11CFEB11" w14:textId="77777777" w:rsidTr="0040023E">
        <w:trPr>
          <w:trHeight w:val="1230"/>
        </w:trPr>
        <w:tc>
          <w:tcPr>
            <w:tcW w:w="2978" w:type="dxa"/>
            <w:shd w:val="clear" w:color="auto" w:fill="auto"/>
            <w:noWrap/>
            <w:vAlign w:val="bottom"/>
            <w:hideMark/>
          </w:tcPr>
          <w:p w14:paraId="629624E1" w14:textId="77777777" w:rsidR="00D20838" w:rsidRPr="00CE69D8" w:rsidRDefault="00D20838" w:rsidP="00020944">
            <w:pPr>
              <w:pStyle w:val="ListParagraph"/>
              <w:numPr>
                <w:ilvl w:val="0"/>
                <w:numId w:val="237"/>
              </w:numPr>
              <w:spacing w:line="360" w:lineRule="auto"/>
              <w:ind w:left="576" w:hanging="288"/>
              <w:contextualSpacing w:val="0"/>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Liabilitas Selain Pinjaman</w:t>
            </w:r>
            <w:r w:rsidR="000B6186" w:rsidRPr="00CE69D8">
              <w:rPr>
                <w:rFonts w:ascii="Bookman Old Style" w:hAnsi="Bookman Old Style"/>
                <w:color w:val="000000" w:themeColor="text1"/>
                <w:lang w:val="id-ID" w:eastAsia="id-ID"/>
              </w:rPr>
              <w:t>/Pendanaan</w:t>
            </w:r>
            <w:r w:rsidRPr="00CE69D8">
              <w:rPr>
                <w:rFonts w:ascii="Bookman Old Style" w:hAnsi="Bookman Old Style"/>
                <w:color w:val="000000" w:themeColor="text1"/>
                <w:lang w:val="id-ID" w:eastAsia="id-ID"/>
              </w:rPr>
              <w:t xml:space="preserve"> dan Surat Berharga </w:t>
            </w:r>
            <w:r w:rsidR="002C4533" w:rsidRPr="00CE69D8">
              <w:rPr>
                <w:rFonts w:ascii="Bookman Old Style" w:hAnsi="Bookman Old Style"/>
                <w:color w:val="000000" w:themeColor="text1"/>
                <w:lang w:val="id-ID" w:eastAsia="id-ID"/>
              </w:rPr>
              <w:t xml:space="preserve">yang </w:t>
            </w:r>
            <w:r w:rsidRPr="00CE69D8">
              <w:rPr>
                <w:rFonts w:ascii="Bookman Old Style" w:hAnsi="Bookman Old Style"/>
                <w:color w:val="000000" w:themeColor="text1"/>
                <w:lang w:val="id-ID" w:eastAsia="id-ID"/>
              </w:rPr>
              <w:t>Diterbitkan</w:t>
            </w:r>
          </w:p>
        </w:tc>
        <w:tc>
          <w:tcPr>
            <w:tcW w:w="851" w:type="dxa"/>
            <w:shd w:val="clear" w:color="auto" w:fill="auto"/>
            <w:noWrap/>
            <w:vAlign w:val="center"/>
            <w:hideMark/>
          </w:tcPr>
          <w:p w14:paraId="3511C98B" w14:textId="77777777" w:rsidR="00D20838" w:rsidRPr="00CE69D8" w:rsidRDefault="00D20838"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0" w:type="dxa"/>
            <w:shd w:val="clear" w:color="auto" w:fill="auto"/>
            <w:noWrap/>
            <w:vAlign w:val="center"/>
            <w:hideMark/>
          </w:tcPr>
          <w:p w14:paraId="066DB25D" w14:textId="77777777" w:rsidR="00D20838" w:rsidRPr="00CE69D8" w:rsidRDefault="00D20838" w:rsidP="00907A7B">
            <w:pPr>
              <w:spacing w:line="360" w:lineRule="auto"/>
              <w:jc w:val="center"/>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39605D99"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40F378D2"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576ED9A5"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52A0621C"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6DE0BDD6"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61DFA9A2"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851" w:type="dxa"/>
            <w:shd w:val="clear" w:color="auto" w:fill="auto"/>
            <w:noWrap/>
            <w:vAlign w:val="center"/>
            <w:hideMark/>
          </w:tcPr>
          <w:p w14:paraId="5C7BA575"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0E877224"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7D32937C"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2" w:type="dxa"/>
            <w:shd w:val="clear" w:color="auto" w:fill="auto"/>
            <w:noWrap/>
            <w:vAlign w:val="center"/>
            <w:hideMark/>
          </w:tcPr>
          <w:p w14:paraId="1850F608"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993" w:type="dxa"/>
            <w:shd w:val="clear" w:color="auto" w:fill="auto"/>
            <w:noWrap/>
            <w:vAlign w:val="center"/>
            <w:hideMark/>
          </w:tcPr>
          <w:p w14:paraId="74FB5FA7"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07" w:type="dxa"/>
            <w:shd w:val="clear" w:color="auto" w:fill="auto"/>
            <w:noWrap/>
            <w:vAlign w:val="center"/>
            <w:hideMark/>
          </w:tcPr>
          <w:p w14:paraId="6A918632"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c>
          <w:tcPr>
            <w:tcW w:w="1052" w:type="dxa"/>
            <w:shd w:val="clear" w:color="auto" w:fill="auto"/>
            <w:noWrap/>
            <w:vAlign w:val="center"/>
            <w:hideMark/>
          </w:tcPr>
          <w:p w14:paraId="6BD6282B" w14:textId="77777777" w:rsidR="00D20838" w:rsidRPr="00CE69D8" w:rsidRDefault="00D20838" w:rsidP="00907A7B">
            <w:pPr>
              <w:spacing w:line="360" w:lineRule="auto"/>
              <w:rPr>
                <w:rFonts w:ascii="Bookman Old Style" w:hAnsi="Bookman Old Style"/>
                <w:color w:val="000000" w:themeColor="text1"/>
                <w:lang w:val="id-ID" w:eastAsia="id-ID"/>
              </w:rPr>
            </w:pPr>
            <w:r w:rsidRPr="00CE69D8">
              <w:rPr>
                <w:rFonts w:ascii="Bookman Old Style" w:hAnsi="Bookman Old Style"/>
                <w:color w:val="000000" w:themeColor="text1"/>
                <w:lang w:val="id-ID" w:eastAsia="id-ID"/>
              </w:rPr>
              <w:t> </w:t>
            </w:r>
          </w:p>
        </w:tc>
      </w:tr>
    </w:tbl>
    <w:p w14:paraId="70799EF3" w14:textId="77777777" w:rsidR="002C1878" w:rsidRPr="00CE69D8" w:rsidRDefault="002C1878" w:rsidP="00446157">
      <w:pPr>
        <w:spacing w:line="360" w:lineRule="auto"/>
        <w:jc w:val="both"/>
        <w:rPr>
          <w:rFonts w:ascii="Bookman Old Style" w:hAnsi="Bookman Old Style"/>
          <w:color w:val="000000" w:themeColor="text1"/>
          <w:sz w:val="24"/>
          <w:szCs w:val="24"/>
        </w:rPr>
      </w:pPr>
    </w:p>
    <w:p w14:paraId="04D3BDD4" w14:textId="77777777" w:rsidR="00785DC0" w:rsidRPr="00CE69D8" w:rsidRDefault="002C1878" w:rsidP="00907A7B">
      <w:pPr>
        <w:spacing w:line="360" w:lineRule="auto"/>
        <w:rPr>
          <w:rFonts w:ascii="Bookman Old Style" w:hAnsi="Bookman Old Style"/>
          <w:color w:val="000000" w:themeColor="text1"/>
          <w:sz w:val="24"/>
          <w:szCs w:val="24"/>
          <w:lang w:val="id-ID"/>
        </w:rPr>
        <w:sectPr w:rsidR="00785DC0" w:rsidRPr="00CE69D8" w:rsidSect="00785DC0">
          <w:pgSz w:w="18722" w:h="12242" w:orient="landscape" w:code="14"/>
          <w:pgMar w:top="1418" w:right="1701" w:bottom="1418" w:left="1418" w:header="720" w:footer="720" w:gutter="0"/>
          <w:pgNumType w:fmt="numberInDash"/>
          <w:cols w:space="720"/>
          <w:titlePg/>
          <w:docGrid w:linePitch="272"/>
        </w:sectPr>
      </w:pPr>
      <w:r w:rsidRPr="00CE69D8">
        <w:rPr>
          <w:rFonts w:ascii="Bookman Old Style" w:hAnsi="Bookman Old Style"/>
          <w:color w:val="000000" w:themeColor="text1"/>
          <w:sz w:val="24"/>
          <w:szCs w:val="24"/>
          <w:lang w:val="id-ID"/>
        </w:rPr>
        <w:br w:type="page"/>
      </w:r>
    </w:p>
    <w:p w14:paraId="4A2610B5" w14:textId="77777777" w:rsidR="007854F8" w:rsidRPr="00CE69D8" w:rsidRDefault="007854F8" w:rsidP="00020944">
      <w:pPr>
        <w:pStyle w:val="ListParagraph"/>
        <w:numPr>
          <w:ilvl w:val="0"/>
          <w:numId w:val="166"/>
        </w:numPr>
        <w:tabs>
          <w:tab w:val="clear" w:pos="3240"/>
        </w:tabs>
        <w:spacing w:line="360" w:lineRule="auto"/>
        <w:ind w:left="1134" w:hanging="567"/>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 xml:space="preserve">PENJELASAN </w:t>
      </w:r>
      <w:r w:rsidR="0003561B" w:rsidRPr="00CE69D8">
        <w:rPr>
          <w:rFonts w:ascii="Bookman Old Style" w:hAnsi="Bookman Old Style"/>
          <w:color w:val="000000" w:themeColor="text1"/>
          <w:sz w:val="24"/>
          <w:szCs w:val="24"/>
          <w:lang w:val="id-ID"/>
        </w:rPr>
        <w:t xml:space="preserve">FORMULIR 5310 </w:t>
      </w:r>
      <w:r w:rsidR="004A2F06" w:rsidRPr="00CE69D8">
        <w:rPr>
          <w:rFonts w:ascii="Bookman Old Style" w:hAnsi="Bookman Old Style"/>
          <w:color w:val="000000" w:themeColor="text1"/>
          <w:sz w:val="24"/>
          <w:szCs w:val="24"/>
          <w:lang w:val="id-ID"/>
        </w:rPr>
        <w:t>(</w:t>
      </w:r>
      <w:r w:rsidRPr="00CE69D8">
        <w:rPr>
          <w:rFonts w:ascii="Bookman Old Style" w:hAnsi="Bookman Old Style"/>
          <w:color w:val="000000" w:themeColor="text1"/>
          <w:sz w:val="24"/>
          <w:szCs w:val="24"/>
          <w:lang w:val="id-ID"/>
        </w:rPr>
        <w:t xml:space="preserve">LAPORAN </w:t>
      </w:r>
      <w:bookmarkEnd w:id="73"/>
      <w:bookmarkEnd w:id="74"/>
      <w:r w:rsidRPr="00CE69D8">
        <w:rPr>
          <w:rFonts w:ascii="Bookman Old Style" w:hAnsi="Bookman Old Style"/>
          <w:color w:val="000000" w:themeColor="text1"/>
          <w:sz w:val="24"/>
          <w:szCs w:val="24"/>
          <w:lang w:val="id-ID"/>
        </w:rPr>
        <w:t>ANALISIS KESESUAIAN ASET DAN LIABILITAS</w:t>
      </w:r>
      <w:r w:rsidR="004A2F06" w:rsidRPr="00CE69D8">
        <w:rPr>
          <w:rFonts w:ascii="Bookman Old Style" w:hAnsi="Bookman Old Style"/>
          <w:color w:val="000000" w:themeColor="text1"/>
          <w:sz w:val="24"/>
          <w:szCs w:val="24"/>
          <w:lang w:val="id-ID"/>
        </w:rPr>
        <w:t>)</w:t>
      </w:r>
    </w:p>
    <w:p w14:paraId="315BCD6A" w14:textId="77777777" w:rsidR="002C4533" w:rsidRPr="00CE69D8" w:rsidRDefault="000B2991" w:rsidP="00907A7B">
      <w:pPr>
        <w:pStyle w:val="ListParagraph"/>
        <w:spacing w:line="360" w:lineRule="auto"/>
        <w:ind w:left="1134"/>
        <w:contextualSpacing w:val="0"/>
        <w:jc w:val="both"/>
        <w:rPr>
          <w:rFonts w:ascii="Bookman Old Style" w:hAnsi="Bookman Old Style"/>
          <w:color w:val="000000" w:themeColor="text1"/>
          <w:sz w:val="24"/>
          <w:szCs w:val="24"/>
          <w:lang w:val="id-ID"/>
        </w:rPr>
      </w:pPr>
      <w:r w:rsidRPr="00CE69D8">
        <w:rPr>
          <w:rFonts w:ascii="Bookman Old Style" w:hAnsi="Bookman Old Style"/>
          <w:color w:val="000000" w:themeColor="text1"/>
          <w:sz w:val="24"/>
          <w:szCs w:val="24"/>
          <w:lang w:val="id-ID"/>
        </w:rPr>
        <w:t xml:space="preserve">Formulir 5310 </w:t>
      </w:r>
      <w:r w:rsidR="004A2F06" w:rsidRPr="00CE69D8">
        <w:rPr>
          <w:rFonts w:ascii="Bookman Old Style" w:hAnsi="Bookman Old Style"/>
          <w:color w:val="000000" w:themeColor="text1"/>
          <w:sz w:val="24"/>
          <w:szCs w:val="24"/>
          <w:lang w:val="id-ID"/>
        </w:rPr>
        <w:t>(</w:t>
      </w:r>
      <w:r w:rsidRPr="00CE69D8">
        <w:rPr>
          <w:rFonts w:ascii="Bookman Old Style" w:hAnsi="Bookman Old Style"/>
          <w:color w:val="000000" w:themeColor="text1"/>
          <w:sz w:val="24"/>
          <w:szCs w:val="24"/>
          <w:lang w:val="id-ID"/>
        </w:rPr>
        <w:t>Laporan Analisis Kesesuaian Aset dan Liabilitas</w:t>
      </w:r>
      <w:r w:rsidR="004A2F06" w:rsidRPr="00CE69D8">
        <w:rPr>
          <w:rFonts w:ascii="Bookman Old Style" w:hAnsi="Bookman Old Style"/>
          <w:color w:val="000000" w:themeColor="text1"/>
          <w:sz w:val="24"/>
          <w:szCs w:val="24"/>
          <w:lang w:val="id-ID"/>
        </w:rPr>
        <w:t>)</w:t>
      </w:r>
      <w:r w:rsidRPr="00CE69D8">
        <w:rPr>
          <w:rFonts w:ascii="Bookman Old Style" w:hAnsi="Bookman Old Style"/>
          <w:color w:val="000000" w:themeColor="text1"/>
          <w:sz w:val="24"/>
          <w:szCs w:val="24"/>
          <w:lang w:val="id-ID"/>
        </w:rPr>
        <w:t xml:space="preserve"> </w:t>
      </w:r>
      <w:r w:rsidR="002C4533" w:rsidRPr="00CE69D8">
        <w:rPr>
          <w:rFonts w:ascii="Bookman Old Style" w:hAnsi="Bookman Old Style"/>
          <w:color w:val="000000" w:themeColor="text1"/>
          <w:sz w:val="24"/>
          <w:szCs w:val="24"/>
          <w:lang w:val="id-ID"/>
        </w:rPr>
        <w:t>ini berisi nilai aset dan liabilitas Perusahaan Modal Ventura pelapor berdasarkan umur sampai jatuh tempo yang dibagi menjadi &lt;3 bulan, 3 – 6 bulan, 6 bulan – 1 tahun, 1 – 5 tahun, 5 – 10 tahun, dan di atas 10 tahun.</w:t>
      </w:r>
    </w:p>
    <w:p w14:paraId="29E4374C" w14:textId="77777777" w:rsidR="007854F8" w:rsidRPr="00CE69D8" w:rsidRDefault="007854F8" w:rsidP="00020944">
      <w:pPr>
        <w:pStyle w:val="Heading2"/>
        <w:numPr>
          <w:ilvl w:val="3"/>
          <w:numId w:val="167"/>
        </w:numPr>
        <w:spacing w:before="0"/>
        <w:ind w:left="1701" w:hanging="567"/>
        <w:jc w:val="left"/>
        <w:rPr>
          <w:rFonts w:ascii="Bookman Old Style" w:hAnsi="Bookman Old Style"/>
          <w:noProof/>
          <w:color w:val="000000" w:themeColor="text1"/>
          <w:szCs w:val="24"/>
        </w:rPr>
      </w:pPr>
      <w:r w:rsidRPr="00CE69D8">
        <w:rPr>
          <w:rFonts w:ascii="Bookman Old Style" w:hAnsi="Bookman Old Style"/>
          <w:noProof/>
          <w:color w:val="000000" w:themeColor="text1"/>
          <w:szCs w:val="24"/>
        </w:rPr>
        <w:t>Aset</w:t>
      </w:r>
    </w:p>
    <w:p w14:paraId="332A25A4" w14:textId="77777777" w:rsidR="00605A5C" w:rsidRPr="00CE69D8" w:rsidRDefault="007854F8" w:rsidP="00907A7B">
      <w:pPr>
        <w:pStyle w:val="Heading5"/>
        <w:spacing w:before="0" w:after="0" w:line="360" w:lineRule="auto"/>
        <w:ind w:left="1701"/>
        <w:jc w:val="both"/>
        <w:rPr>
          <w:rFonts w:ascii="Bookman Old Style" w:hAnsi="Bookman Old Style"/>
          <w:b w:val="0"/>
          <w:i w:val="0"/>
          <w:noProof/>
          <w:color w:val="000000" w:themeColor="text1"/>
          <w:sz w:val="24"/>
          <w:szCs w:val="24"/>
          <w:lang w:val="id-ID"/>
        </w:rPr>
      </w:pPr>
      <w:r w:rsidRPr="00CE69D8">
        <w:rPr>
          <w:rFonts w:ascii="Bookman Old Style" w:hAnsi="Bookman Old Style"/>
          <w:b w:val="0"/>
          <w:i w:val="0"/>
          <w:noProof/>
          <w:color w:val="000000" w:themeColor="text1"/>
          <w:sz w:val="24"/>
          <w:szCs w:val="24"/>
          <w:lang w:val="id-ID"/>
        </w:rPr>
        <w:t>Pos ini mencakup</w:t>
      </w:r>
      <w:r w:rsidRPr="00CE69D8">
        <w:rPr>
          <w:rFonts w:ascii="Bookman Old Style" w:hAnsi="Bookman Old Style"/>
          <w:b w:val="0"/>
          <w:noProof/>
          <w:color w:val="000000" w:themeColor="text1"/>
          <w:sz w:val="24"/>
          <w:szCs w:val="24"/>
          <w:lang w:val="id-ID"/>
        </w:rPr>
        <w:t xml:space="preserve"> </w:t>
      </w:r>
      <w:r w:rsidRPr="00CE69D8">
        <w:rPr>
          <w:rFonts w:ascii="Bookman Old Style" w:hAnsi="Bookman Old Style"/>
          <w:b w:val="0"/>
          <w:i w:val="0"/>
          <w:noProof/>
          <w:color w:val="000000" w:themeColor="text1"/>
          <w:sz w:val="24"/>
          <w:szCs w:val="24"/>
          <w:lang w:val="id-ID"/>
        </w:rPr>
        <w:t xml:space="preserve">total aset berdasarkan masing-masing kategori umur dalam mata uang baik dalam bentuk rupiah dan/atau valas. Pos ini terdiri dari penjumlahan </w:t>
      </w:r>
      <w:r w:rsidR="00D75925" w:rsidRPr="00CE69D8">
        <w:rPr>
          <w:rFonts w:ascii="Bookman Old Style" w:hAnsi="Bookman Old Style"/>
          <w:b w:val="0"/>
          <w:i w:val="0"/>
          <w:noProof/>
          <w:color w:val="000000" w:themeColor="text1"/>
          <w:sz w:val="24"/>
          <w:szCs w:val="24"/>
          <w:lang w:val="id-ID"/>
        </w:rPr>
        <w:t>pembiayaan atau penyertaan modal ventura neto, pembiayaan atau penyertaan modal ventura berdasarkan prinsip syariah</w:t>
      </w:r>
      <w:r w:rsidR="00D75925" w:rsidRPr="00CE69D8">
        <w:rPr>
          <w:rFonts w:ascii="Bookman Old Style" w:hAnsi="Bookman Old Style"/>
          <w:bCs w:val="0"/>
          <w:iCs w:val="0"/>
          <w:noProof/>
          <w:color w:val="000000" w:themeColor="text1"/>
          <w:sz w:val="24"/>
          <w:szCs w:val="24"/>
          <w:lang w:val="id-ID"/>
        </w:rPr>
        <w:t xml:space="preserve"> </w:t>
      </w:r>
      <w:r w:rsidR="00D75925" w:rsidRPr="00CE69D8">
        <w:rPr>
          <w:rFonts w:ascii="Bookman Old Style" w:hAnsi="Bookman Old Style"/>
          <w:b w:val="0"/>
          <w:i w:val="0"/>
          <w:noProof/>
          <w:color w:val="000000" w:themeColor="text1"/>
          <w:sz w:val="24"/>
          <w:szCs w:val="24"/>
          <w:lang w:val="id-ID"/>
        </w:rPr>
        <w:t>neto, dan aset non pembiayaan, penyertaan, dan/atau investasi</w:t>
      </w:r>
      <w:r w:rsidR="008E7EB7" w:rsidRPr="00CE69D8">
        <w:rPr>
          <w:rFonts w:ascii="Bookman Old Style" w:hAnsi="Bookman Old Style"/>
          <w:b w:val="0"/>
          <w:i w:val="0"/>
          <w:noProof/>
          <w:color w:val="000000" w:themeColor="text1"/>
          <w:sz w:val="24"/>
          <w:szCs w:val="24"/>
          <w:lang w:val="id-ID"/>
        </w:rPr>
        <w:t>.</w:t>
      </w:r>
      <w:r w:rsidR="002C4533" w:rsidRPr="00CE69D8">
        <w:rPr>
          <w:rFonts w:ascii="Bookman Old Style" w:hAnsi="Bookman Old Style"/>
          <w:b w:val="0"/>
          <w:i w:val="0"/>
          <w:noProof/>
          <w:color w:val="000000" w:themeColor="text1"/>
          <w:sz w:val="24"/>
          <w:szCs w:val="24"/>
          <w:lang w:val="id-ID"/>
        </w:rPr>
        <w:t xml:space="preserve"> Nilai </w:t>
      </w:r>
      <w:r w:rsidR="008E7EB7" w:rsidRPr="00CE69D8">
        <w:rPr>
          <w:rFonts w:ascii="Bookman Old Style" w:hAnsi="Bookman Old Style"/>
          <w:b w:val="0"/>
          <w:i w:val="0"/>
          <w:noProof/>
          <w:color w:val="000000" w:themeColor="text1"/>
          <w:sz w:val="24"/>
          <w:szCs w:val="24"/>
          <w:lang w:val="id-ID"/>
        </w:rPr>
        <w:t xml:space="preserve">aset </w:t>
      </w:r>
      <w:r w:rsidR="002C4533" w:rsidRPr="00CE69D8">
        <w:rPr>
          <w:rFonts w:ascii="Bookman Old Style" w:hAnsi="Bookman Old Style"/>
          <w:b w:val="0"/>
          <w:i w:val="0"/>
          <w:noProof/>
          <w:color w:val="000000" w:themeColor="text1"/>
          <w:sz w:val="24"/>
          <w:szCs w:val="24"/>
          <w:lang w:val="id-ID"/>
        </w:rPr>
        <w:t xml:space="preserve">harus sama dengan pos </w:t>
      </w:r>
      <w:r w:rsidR="00D75925" w:rsidRPr="00CE69D8">
        <w:rPr>
          <w:rFonts w:ascii="Bookman Old Style" w:hAnsi="Bookman Old Style"/>
          <w:b w:val="0"/>
          <w:i w:val="0"/>
          <w:noProof/>
          <w:color w:val="000000" w:themeColor="text1"/>
          <w:sz w:val="24"/>
          <w:szCs w:val="24"/>
          <w:lang w:val="id-ID"/>
        </w:rPr>
        <w:t xml:space="preserve">jumlah aset </w:t>
      </w:r>
      <w:r w:rsidRPr="00CE69D8">
        <w:rPr>
          <w:rFonts w:ascii="Bookman Old Style" w:hAnsi="Bookman Old Style"/>
          <w:b w:val="0"/>
          <w:i w:val="0"/>
          <w:noProof/>
          <w:color w:val="000000" w:themeColor="text1"/>
          <w:sz w:val="24"/>
          <w:szCs w:val="24"/>
          <w:lang w:val="id-ID"/>
        </w:rPr>
        <w:t xml:space="preserve">pada Formulir 1100 </w:t>
      </w:r>
      <w:r w:rsidR="004A2F06" w:rsidRPr="00CE69D8">
        <w:rPr>
          <w:rFonts w:ascii="Bookman Old Style" w:hAnsi="Bookman Old Style"/>
          <w:b w:val="0"/>
          <w:i w:val="0"/>
          <w:noProof/>
          <w:color w:val="000000" w:themeColor="text1"/>
          <w:sz w:val="24"/>
          <w:szCs w:val="24"/>
          <w:lang w:val="id-ID"/>
        </w:rPr>
        <w:t>(</w:t>
      </w:r>
      <w:r w:rsidR="000B2991" w:rsidRPr="00CE69D8">
        <w:rPr>
          <w:rFonts w:ascii="Bookman Old Style" w:hAnsi="Bookman Old Style"/>
          <w:b w:val="0"/>
          <w:i w:val="0"/>
          <w:noProof/>
          <w:color w:val="000000" w:themeColor="text1"/>
          <w:sz w:val="24"/>
          <w:szCs w:val="24"/>
          <w:lang w:val="id-ID"/>
        </w:rPr>
        <w:t>Laporan Posisi Keuangan</w:t>
      </w:r>
      <w:r w:rsidR="004A2F06" w:rsidRPr="00CE69D8">
        <w:rPr>
          <w:rFonts w:ascii="Bookman Old Style" w:hAnsi="Bookman Old Style"/>
          <w:b w:val="0"/>
          <w:i w:val="0"/>
          <w:noProof/>
          <w:color w:val="000000" w:themeColor="text1"/>
          <w:sz w:val="24"/>
          <w:szCs w:val="24"/>
          <w:lang w:val="id-ID"/>
        </w:rPr>
        <w:t>)</w:t>
      </w:r>
      <w:r w:rsidRPr="00CE69D8">
        <w:rPr>
          <w:rFonts w:ascii="Bookman Old Style" w:hAnsi="Bookman Old Style"/>
          <w:b w:val="0"/>
          <w:i w:val="0"/>
          <w:noProof/>
          <w:color w:val="000000" w:themeColor="text1"/>
          <w:sz w:val="24"/>
          <w:szCs w:val="24"/>
          <w:lang w:val="id-ID"/>
        </w:rPr>
        <w:t>.</w:t>
      </w:r>
    </w:p>
    <w:p w14:paraId="72F2E5E8" w14:textId="77777777" w:rsidR="003F55FF" w:rsidRPr="00CE69D8" w:rsidRDefault="003F55FF" w:rsidP="00020944">
      <w:pPr>
        <w:pStyle w:val="Heading2"/>
        <w:keepNext w:val="0"/>
        <w:numPr>
          <w:ilvl w:val="0"/>
          <w:numId w:val="243"/>
        </w:numPr>
        <w:spacing w:before="0"/>
        <w:ind w:left="2268"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lang w:val="en-US"/>
        </w:rPr>
        <w:t>Pembiayaan/Penyertaan Modal Ventura</w:t>
      </w:r>
    </w:p>
    <w:p w14:paraId="6B6AF39C" w14:textId="77777777" w:rsidR="003F55FF" w:rsidRPr="00CE69D8" w:rsidRDefault="003F55FF" w:rsidP="00907A7B">
      <w:pPr>
        <w:pStyle w:val="Heading2"/>
        <w:keepNext w:val="0"/>
        <w:spacing w:before="0"/>
        <w:ind w:left="2268"/>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Pos ini mencakup total piutang pembiayaan</w:t>
      </w:r>
      <w:r w:rsidR="00BB6B37" w:rsidRPr="00CE69D8">
        <w:rPr>
          <w:rFonts w:ascii="Bookman Old Style" w:hAnsi="Bookman Old Style"/>
          <w:noProof/>
          <w:color w:val="000000" w:themeColor="text1"/>
          <w:szCs w:val="24"/>
        </w:rPr>
        <w:t xml:space="preserve"> atau </w:t>
      </w:r>
      <w:r w:rsidRPr="00CE69D8">
        <w:rPr>
          <w:rFonts w:ascii="Bookman Old Style" w:hAnsi="Bookman Old Style"/>
          <w:noProof/>
          <w:color w:val="000000" w:themeColor="text1"/>
          <w:szCs w:val="24"/>
        </w:rPr>
        <w:t xml:space="preserve">penyertaan modal ventura neto berdasarkan masing-masing kategori umur piutang dalam mata uang baik dalam bentuk rupiah dan/atau valas. Pos ini terdiri dari </w:t>
      </w:r>
      <w:r w:rsidR="008E7EB7" w:rsidRPr="00CE69D8">
        <w:rPr>
          <w:rFonts w:ascii="Bookman Old Style" w:hAnsi="Bookman Old Style"/>
          <w:noProof/>
          <w:color w:val="000000" w:themeColor="text1"/>
          <w:szCs w:val="24"/>
        </w:rPr>
        <w:t xml:space="preserve">penjumlahan penyertaan saham, penyertaan melalui pembelian obligasi konversi, pembiayaan melalui pembelian surat utang yang diterbitkan pasangan usaha pada tahap rintisan awal </w:t>
      </w:r>
      <w:r w:rsidR="004A2F06" w:rsidRPr="00CE69D8">
        <w:rPr>
          <w:rFonts w:ascii="Bookman Old Style" w:hAnsi="Bookman Old Style"/>
          <w:noProof/>
          <w:color w:val="000000" w:themeColor="text1"/>
          <w:szCs w:val="24"/>
        </w:rPr>
        <w:t>(</w:t>
      </w:r>
      <w:r w:rsidR="008E7EB7" w:rsidRPr="00CE69D8">
        <w:rPr>
          <w:rFonts w:ascii="Bookman Old Style" w:hAnsi="Bookman Old Style"/>
          <w:i/>
          <w:noProof/>
          <w:color w:val="000000" w:themeColor="text1"/>
          <w:szCs w:val="24"/>
        </w:rPr>
        <w:t>start-up</w:t>
      </w:r>
      <w:r w:rsidR="004A2F06" w:rsidRPr="00CE69D8">
        <w:rPr>
          <w:rFonts w:ascii="Bookman Old Style" w:hAnsi="Bookman Old Style"/>
          <w:noProof/>
          <w:color w:val="000000" w:themeColor="text1"/>
          <w:szCs w:val="24"/>
        </w:rPr>
        <w:t>)</w:t>
      </w:r>
      <w:r w:rsidR="008E7EB7" w:rsidRPr="00CE69D8">
        <w:rPr>
          <w:rFonts w:ascii="Bookman Old Style" w:hAnsi="Bookman Old Style"/>
          <w:noProof/>
          <w:color w:val="000000" w:themeColor="text1"/>
          <w:szCs w:val="24"/>
        </w:rPr>
        <w:t xml:space="preserve"> dan/atau pengembangan usaha, dan pembiayaan usaha produktif. </w:t>
      </w:r>
      <w:r w:rsidRPr="00CE69D8">
        <w:rPr>
          <w:rFonts w:ascii="Bookman Old Style" w:hAnsi="Bookman Old Style"/>
          <w:noProof/>
          <w:color w:val="000000" w:themeColor="text1"/>
          <w:szCs w:val="24"/>
        </w:rPr>
        <w:t>Nilai piutang pembiayaan</w:t>
      </w:r>
      <w:r w:rsidR="00BB6B37" w:rsidRPr="00CE69D8">
        <w:rPr>
          <w:rFonts w:ascii="Bookman Old Style" w:hAnsi="Bookman Old Style"/>
          <w:noProof/>
          <w:color w:val="000000" w:themeColor="text1"/>
          <w:szCs w:val="24"/>
        </w:rPr>
        <w:t xml:space="preserve"> atau </w:t>
      </w:r>
      <w:r w:rsidRPr="00CE69D8">
        <w:rPr>
          <w:rFonts w:ascii="Bookman Old Style" w:hAnsi="Bookman Old Style"/>
          <w:noProof/>
          <w:color w:val="000000" w:themeColor="text1"/>
          <w:szCs w:val="24"/>
        </w:rPr>
        <w:t xml:space="preserve">penyertaan modal ventura neto harus sama dengan pos </w:t>
      </w:r>
      <w:r w:rsidR="00BB6B37" w:rsidRPr="00CE69D8">
        <w:rPr>
          <w:rFonts w:ascii="Bookman Old Style" w:hAnsi="Bookman Old Style"/>
          <w:noProof/>
          <w:color w:val="000000" w:themeColor="text1"/>
          <w:szCs w:val="24"/>
        </w:rPr>
        <w:t xml:space="preserve">piutang pembiayaan/penyertaan modal ventura </w:t>
      </w:r>
      <w:r w:rsidRPr="00CE69D8">
        <w:rPr>
          <w:rFonts w:ascii="Bookman Old Style" w:hAnsi="Bookman Old Style"/>
          <w:noProof/>
          <w:color w:val="000000" w:themeColor="text1"/>
          <w:szCs w:val="24"/>
        </w:rPr>
        <w:t xml:space="preserve">pada </w:t>
      </w:r>
      <w:r w:rsidR="00B676E2" w:rsidRPr="00CE69D8">
        <w:rPr>
          <w:rFonts w:ascii="Bookman Old Style" w:hAnsi="Bookman Old Style"/>
          <w:noProof/>
          <w:color w:val="000000" w:themeColor="text1"/>
          <w:szCs w:val="24"/>
        </w:rPr>
        <w:t xml:space="preserve">Formulir 1100 </w:t>
      </w:r>
      <w:r w:rsidR="004A2F06" w:rsidRPr="00CE69D8">
        <w:rPr>
          <w:rFonts w:ascii="Bookman Old Style" w:hAnsi="Bookman Old Style"/>
          <w:noProof/>
          <w:color w:val="000000" w:themeColor="text1"/>
          <w:szCs w:val="24"/>
        </w:rPr>
        <w:t>(</w:t>
      </w:r>
      <w:r w:rsidR="000B2991" w:rsidRPr="00CE69D8">
        <w:rPr>
          <w:rFonts w:ascii="Bookman Old Style" w:hAnsi="Bookman Old Style"/>
          <w:noProof/>
          <w:color w:val="000000" w:themeColor="text1"/>
          <w:szCs w:val="24"/>
        </w:rPr>
        <w:t>Laporan Posisi Keuangan</w:t>
      </w:r>
      <w:r w:rsidR="004A2F06" w:rsidRPr="00CE69D8">
        <w:rPr>
          <w:rFonts w:ascii="Bookman Old Style" w:hAnsi="Bookman Old Style"/>
          <w:noProof/>
          <w:color w:val="000000" w:themeColor="text1"/>
          <w:szCs w:val="24"/>
        </w:rPr>
        <w:t>)</w:t>
      </w:r>
      <w:r w:rsidRPr="00CE69D8">
        <w:rPr>
          <w:rFonts w:ascii="Bookman Old Style" w:hAnsi="Bookman Old Style"/>
          <w:noProof/>
          <w:color w:val="000000" w:themeColor="text1"/>
          <w:szCs w:val="24"/>
        </w:rPr>
        <w:t>.</w:t>
      </w:r>
    </w:p>
    <w:p w14:paraId="01108B1B" w14:textId="37B11661" w:rsidR="00B676E2" w:rsidRPr="00CE69D8" w:rsidRDefault="00B676E2" w:rsidP="00020944">
      <w:pPr>
        <w:pStyle w:val="Heading2"/>
        <w:keepNext w:val="0"/>
        <w:numPr>
          <w:ilvl w:val="0"/>
          <w:numId w:val="245"/>
        </w:numPr>
        <w:spacing w:before="0"/>
        <w:ind w:left="2835" w:hanging="567"/>
        <w:jc w:val="both"/>
        <w:rPr>
          <w:color w:val="000000" w:themeColor="text1"/>
        </w:rPr>
      </w:pPr>
      <w:r w:rsidRPr="00CE69D8">
        <w:rPr>
          <w:rFonts w:ascii="Bookman Old Style" w:hAnsi="Bookman Old Style"/>
          <w:noProof/>
          <w:color w:val="000000" w:themeColor="text1"/>
          <w:szCs w:val="24"/>
        </w:rPr>
        <w:t xml:space="preserve">Penyertaan </w:t>
      </w:r>
      <w:r w:rsidR="0040023E" w:rsidRPr="00CE69D8">
        <w:rPr>
          <w:rFonts w:ascii="Bookman Old Style" w:hAnsi="Bookman Old Style"/>
          <w:noProof/>
          <w:color w:val="000000" w:themeColor="text1"/>
          <w:szCs w:val="24"/>
        </w:rPr>
        <w:t>Modal Neto</w:t>
      </w:r>
    </w:p>
    <w:p w14:paraId="72B53FC8" w14:textId="7BDD4624" w:rsidR="00B676E2" w:rsidRPr="00CE69D8" w:rsidRDefault="00B676E2" w:rsidP="00907A7B">
      <w:pPr>
        <w:pStyle w:val="Heading2"/>
        <w:keepNext w:val="0"/>
        <w:spacing w:before="0"/>
        <w:ind w:left="2835"/>
        <w:jc w:val="both"/>
        <w:rPr>
          <w:rFonts w:ascii="Bookman Old Style" w:hAnsi="Bookman Old Style"/>
          <w:b/>
          <w:bCs/>
          <w:noProof/>
          <w:color w:val="000000" w:themeColor="text1"/>
          <w:szCs w:val="24"/>
        </w:rPr>
      </w:pPr>
      <w:r w:rsidRPr="00CE69D8">
        <w:rPr>
          <w:rFonts w:ascii="Bookman Old Style" w:hAnsi="Bookman Old Style"/>
          <w:noProof/>
          <w:color w:val="000000" w:themeColor="text1"/>
          <w:szCs w:val="24"/>
        </w:rPr>
        <w:t xml:space="preserve">Pos ini diisi nilai </w:t>
      </w:r>
      <w:r w:rsidR="00F85DFA" w:rsidRPr="00CE69D8">
        <w:rPr>
          <w:rFonts w:ascii="Bookman Old Style" w:hAnsi="Bookman Old Style"/>
          <w:noProof/>
          <w:color w:val="000000" w:themeColor="text1"/>
          <w:szCs w:val="24"/>
        </w:rPr>
        <w:t xml:space="preserve">total </w:t>
      </w:r>
      <w:r w:rsidRPr="00CE69D8">
        <w:rPr>
          <w:rFonts w:ascii="Bookman Old Style" w:hAnsi="Bookman Old Style"/>
          <w:noProof/>
          <w:color w:val="000000" w:themeColor="text1"/>
          <w:szCs w:val="24"/>
        </w:rPr>
        <w:t xml:space="preserve">penyertaan </w:t>
      </w:r>
      <w:r w:rsidR="0040023E" w:rsidRPr="00CE69D8">
        <w:rPr>
          <w:rFonts w:ascii="Bookman Old Style" w:hAnsi="Bookman Old Style"/>
          <w:noProof/>
          <w:color w:val="000000" w:themeColor="text1"/>
          <w:szCs w:val="24"/>
        </w:rPr>
        <w:t>modal</w:t>
      </w:r>
      <w:r w:rsidR="00F85DFA" w:rsidRPr="00CE69D8">
        <w:rPr>
          <w:rFonts w:ascii="Bookman Old Style" w:hAnsi="Bookman Old Style"/>
          <w:noProof/>
          <w:color w:val="000000" w:themeColor="text1"/>
          <w:szCs w:val="24"/>
        </w:rPr>
        <w:t xml:space="preserve"> </w:t>
      </w:r>
      <w:r w:rsidR="00717A77" w:rsidRPr="00CE69D8">
        <w:rPr>
          <w:rFonts w:ascii="Bookman Old Style" w:hAnsi="Bookman Old Style"/>
          <w:noProof/>
          <w:color w:val="000000" w:themeColor="text1"/>
          <w:szCs w:val="24"/>
        </w:rPr>
        <w:t xml:space="preserve">yang berasal dari kegiatan usaha Perusahaan Modal Ventura pelapor kepada pasangan usaha yang dicatatkan sebesar nilai wajar </w:t>
      </w:r>
      <w:r w:rsidR="004A2F06" w:rsidRPr="00CE69D8">
        <w:rPr>
          <w:rFonts w:ascii="Bookman Old Style" w:hAnsi="Bookman Old Style"/>
          <w:noProof/>
          <w:color w:val="000000" w:themeColor="text1"/>
          <w:szCs w:val="24"/>
        </w:rPr>
        <w:t>(</w:t>
      </w:r>
      <w:r w:rsidR="00717A77" w:rsidRPr="00CE69D8">
        <w:rPr>
          <w:rFonts w:ascii="Bookman Old Style" w:hAnsi="Bookman Old Style"/>
          <w:i/>
          <w:noProof/>
          <w:color w:val="000000" w:themeColor="text1"/>
          <w:szCs w:val="24"/>
        </w:rPr>
        <w:t>fair value</w:t>
      </w:r>
      <w:r w:rsidR="004A2F06" w:rsidRPr="00CE69D8">
        <w:rPr>
          <w:rFonts w:ascii="Bookman Old Style" w:hAnsi="Bookman Old Style"/>
          <w:noProof/>
          <w:color w:val="000000" w:themeColor="text1"/>
          <w:szCs w:val="24"/>
        </w:rPr>
        <w:t>)</w:t>
      </w:r>
      <w:r w:rsidR="00717A77" w:rsidRPr="00CE69D8">
        <w:rPr>
          <w:rFonts w:ascii="Bookman Old Style" w:hAnsi="Bookman Old Style"/>
          <w:noProof/>
          <w:color w:val="000000" w:themeColor="text1"/>
          <w:szCs w:val="24"/>
        </w:rPr>
        <w:t xml:space="preserve"> pada saat periode laporan </w:t>
      </w:r>
      <w:r w:rsidR="00F85DFA" w:rsidRPr="00CE69D8">
        <w:rPr>
          <w:rFonts w:ascii="Bookman Old Style" w:hAnsi="Bookman Old Style"/>
          <w:noProof/>
          <w:color w:val="000000" w:themeColor="text1"/>
          <w:szCs w:val="24"/>
        </w:rPr>
        <w:t>berdasarkan masing-masing kategori umur piutang dalam mata uang baik dalam bentuk rupiah dan/atau valas</w:t>
      </w:r>
      <w:r w:rsidR="0040023E" w:rsidRPr="00CE69D8">
        <w:rPr>
          <w:rFonts w:ascii="Bookman Old Style" w:hAnsi="Bookman Old Style"/>
          <w:noProof/>
          <w:color w:val="000000" w:themeColor="text1"/>
          <w:szCs w:val="24"/>
        </w:rPr>
        <w:t xml:space="preserve">, setelah dikurangi cadangan penyisihan penghapusan aset produktif penyertaan modal.  </w:t>
      </w:r>
    </w:p>
    <w:p w14:paraId="2E5CC59C" w14:textId="77777777" w:rsidR="00B676E2" w:rsidRPr="00CE69D8" w:rsidRDefault="004E48DC" w:rsidP="00020944">
      <w:pPr>
        <w:pStyle w:val="Heading2"/>
        <w:keepNext w:val="0"/>
        <w:numPr>
          <w:ilvl w:val="0"/>
          <w:numId w:val="245"/>
        </w:numPr>
        <w:spacing w:before="0"/>
        <w:ind w:left="2835"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Penyertaan Melalui Pembelian Obligasi Konversi Neto</w:t>
      </w:r>
    </w:p>
    <w:p w14:paraId="3815AA8B" w14:textId="77777777" w:rsidR="004E48DC" w:rsidRPr="00CE69D8" w:rsidRDefault="004E48DC" w:rsidP="00907A7B">
      <w:pPr>
        <w:pStyle w:val="Heading2"/>
        <w:keepNext w:val="0"/>
        <w:spacing w:before="0"/>
        <w:ind w:left="2835"/>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Pos ini diisi </w:t>
      </w:r>
      <w:r w:rsidR="0060722D" w:rsidRPr="00CE69D8">
        <w:rPr>
          <w:rFonts w:ascii="Bookman Old Style" w:hAnsi="Bookman Old Style"/>
          <w:noProof/>
          <w:color w:val="000000" w:themeColor="text1"/>
          <w:szCs w:val="24"/>
        </w:rPr>
        <w:t xml:space="preserve">total </w:t>
      </w:r>
      <w:r w:rsidRPr="00CE69D8">
        <w:rPr>
          <w:rFonts w:ascii="Bookman Old Style" w:hAnsi="Bookman Old Style"/>
          <w:noProof/>
          <w:color w:val="000000" w:themeColor="text1"/>
          <w:szCs w:val="24"/>
        </w:rPr>
        <w:t xml:space="preserve">nilai </w:t>
      </w:r>
      <w:r w:rsidR="009D02B6" w:rsidRPr="00CE69D8">
        <w:rPr>
          <w:rFonts w:ascii="Bookman Old Style" w:hAnsi="Bookman Old Style"/>
          <w:noProof/>
          <w:color w:val="000000" w:themeColor="text1"/>
          <w:szCs w:val="24"/>
        </w:rPr>
        <w:t xml:space="preserve">penyertaan melalui </w:t>
      </w:r>
      <w:r w:rsidRPr="00CE69D8">
        <w:rPr>
          <w:rFonts w:ascii="Bookman Old Style" w:hAnsi="Bookman Old Style"/>
          <w:noProof/>
          <w:color w:val="000000" w:themeColor="text1"/>
          <w:szCs w:val="24"/>
        </w:rPr>
        <w:t>pembelian obligasi konversi</w:t>
      </w:r>
      <w:r w:rsidR="0060722D" w:rsidRPr="00CE69D8">
        <w:rPr>
          <w:rFonts w:ascii="Bookman Old Style" w:hAnsi="Bookman Old Style"/>
          <w:noProof/>
          <w:color w:val="000000" w:themeColor="text1"/>
          <w:szCs w:val="24"/>
        </w:rPr>
        <w:t xml:space="preserve"> neto</w:t>
      </w:r>
      <w:r w:rsidRPr="00CE69D8">
        <w:rPr>
          <w:rFonts w:ascii="Bookman Old Style" w:hAnsi="Bookman Old Style"/>
          <w:noProof/>
          <w:color w:val="000000" w:themeColor="text1"/>
          <w:szCs w:val="24"/>
        </w:rPr>
        <w:t xml:space="preserve"> </w:t>
      </w:r>
      <w:r w:rsidR="0060722D" w:rsidRPr="00CE69D8">
        <w:rPr>
          <w:rFonts w:ascii="Bookman Old Style" w:hAnsi="Bookman Old Style"/>
          <w:noProof/>
          <w:color w:val="000000" w:themeColor="text1"/>
          <w:szCs w:val="24"/>
        </w:rPr>
        <w:t xml:space="preserve">berdasarkan masing-masing kategori umur piutang dalam mata uang baik dalam bentuk rupiah dan/atau valas. Pos ini </w:t>
      </w:r>
      <w:r w:rsidRPr="00CE69D8">
        <w:rPr>
          <w:rFonts w:ascii="Bookman Old Style" w:hAnsi="Bookman Old Style"/>
          <w:noProof/>
          <w:color w:val="000000" w:themeColor="text1"/>
          <w:szCs w:val="24"/>
        </w:rPr>
        <w:t xml:space="preserve">berasal dari </w:t>
      </w:r>
      <w:r w:rsidR="00C973A1" w:rsidRPr="00CE69D8">
        <w:rPr>
          <w:rFonts w:ascii="Bookman Old Style" w:hAnsi="Bookman Old Style"/>
          <w:noProof/>
          <w:color w:val="000000" w:themeColor="text1"/>
          <w:szCs w:val="24"/>
        </w:rPr>
        <w:t xml:space="preserve">penyertaan melalui pembelian obligasi konversi </w:t>
      </w:r>
      <w:r w:rsidR="001B15E1" w:rsidRPr="00CE69D8">
        <w:rPr>
          <w:rFonts w:ascii="Bookman Old Style" w:hAnsi="Bookman Old Style"/>
          <w:noProof/>
          <w:color w:val="000000" w:themeColor="text1"/>
          <w:szCs w:val="24"/>
        </w:rPr>
        <w:t xml:space="preserve">neto </w:t>
      </w:r>
      <w:r w:rsidRPr="00CE69D8">
        <w:rPr>
          <w:rFonts w:ascii="Bookman Old Style" w:hAnsi="Bookman Old Style"/>
          <w:noProof/>
          <w:color w:val="000000" w:themeColor="text1"/>
          <w:szCs w:val="24"/>
        </w:rPr>
        <w:t>setelah dikurangi cadangan penyisihan penghapusan aset produktif penyertaan melalui pembelian obligasi konversi.</w:t>
      </w:r>
    </w:p>
    <w:p w14:paraId="323C6B2B" w14:textId="77777777" w:rsidR="00717A77" w:rsidRPr="00CE69D8" w:rsidRDefault="00717A77" w:rsidP="00020944">
      <w:pPr>
        <w:pStyle w:val="Heading2"/>
        <w:numPr>
          <w:ilvl w:val="0"/>
          <w:numId w:val="245"/>
        </w:numPr>
        <w:spacing w:before="0"/>
        <w:ind w:left="2835"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Pembiayaan Melalui Pembelian Surat Utang yang Diterbitkan Pasangan Usaha pada Tahap Rintisan </w:t>
      </w:r>
      <w:r w:rsidR="003F2C5C" w:rsidRPr="00CE69D8">
        <w:rPr>
          <w:rFonts w:ascii="Bookman Old Style" w:hAnsi="Bookman Old Style"/>
          <w:noProof/>
          <w:color w:val="000000" w:themeColor="text1"/>
          <w:szCs w:val="24"/>
        </w:rPr>
        <w:t xml:space="preserve">  </w:t>
      </w:r>
      <w:r w:rsidRPr="00CE69D8">
        <w:rPr>
          <w:rFonts w:ascii="Bookman Old Style" w:hAnsi="Bookman Old Style"/>
          <w:noProof/>
          <w:color w:val="000000" w:themeColor="text1"/>
          <w:szCs w:val="24"/>
        </w:rPr>
        <w:t xml:space="preserve">Awal </w:t>
      </w:r>
      <w:r w:rsidR="004A2F06" w:rsidRPr="00CE69D8">
        <w:rPr>
          <w:rFonts w:ascii="Bookman Old Style" w:hAnsi="Bookman Old Style"/>
          <w:noProof/>
          <w:color w:val="000000" w:themeColor="text1"/>
          <w:szCs w:val="24"/>
        </w:rPr>
        <w:t>(</w:t>
      </w:r>
      <w:r w:rsidRPr="00CE69D8">
        <w:rPr>
          <w:rFonts w:ascii="Bookman Old Style" w:hAnsi="Bookman Old Style"/>
          <w:i/>
          <w:noProof/>
          <w:color w:val="000000" w:themeColor="text1"/>
          <w:szCs w:val="24"/>
        </w:rPr>
        <w:t>Start-</w:t>
      </w:r>
      <w:r w:rsidR="005E28B2" w:rsidRPr="00CE69D8">
        <w:rPr>
          <w:rFonts w:ascii="Bookman Old Style" w:hAnsi="Bookman Old Style"/>
          <w:i/>
          <w:noProof/>
          <w:color w:val="000000" w:themeColor="text1"/>
          <w:szCs w:val="24"/>
        </w:rPr>
        <w:t>up</w:t>
      </w:r>
      <w:r w:rsidR="004A2F06" w:rsidRPr="00CE69D8">
        <w:rPr>
          <w:rFonts w:ascii="Bookman Old Style" w:hAnsi="Bookman Old Style"/>
          <w:noProof/>
          <w:color w:val="000000" w:themeColor="text1"/>
          <w:szCs w:val="24"/>
        </w:rPr>
        <w:t>)</w:t>
      </w:r>
      <w:r w:rsidRPr="00CE69D8">
        <w:rPr>
          <w:rFonts w:ascii="Bookman Old Style" w:hAnsi="Bookman Old Style"/>
          <w:noProof/>
          <w:color w:val="000000" w:themeColor="text1"/>
          <w:szCs w:val="24"/>
        </w:rPr>
        <w:t xml:space="preserve"> dan/atau Pengembangan Usaha </w:t>
      </w:r>
      <w:r w:rsidR="003F2C5C" w:rsidRPr="00CE69D8">
        <w:rPr>
          <w:rFonts w:ascii="Bookman Old Style" w:hAnsi="Bookman Old Style"/>
          <w:noProof/>
          <w:color w:val="000000" w:themeColor="text1"/>
          <w:szCs w:val="24"/>
        </w:rPr>
        <w:t xml:space="preserve">     </w:t>
      </w:r>
      <w:r w:rsidRPr="00CE69D8">
        <w:rPr>
          <w:rFonts w:ascii="Bookman Old Style" w:hAnsi="Bookman Old Style"/>
          <w:noProof/>
          <w:color w:val="000000" w:themeColor="text1"/>
          <w:szCs w:val="24"/>
        </w:rPr>
        <w:t>Neto</w:t>
      </w:r>
    </w:p>
    <w:p w14:paraId="52E80DD6" w14:textId="77777777" w:rsidR="00777405" w:rsidRPr="00CE69D8" w:rsidRDefault="00777405" w:rsidP="00907A7B">
      <w:pPr>
        <w:pStyle w:val="Heading2"/>
        <w:spacing w:before="0"/>
        <w:ind w:left="2835"/>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Pos ini diisi nilai total </w:t>
      </w:r>
      <w:r w:rsidR="003556E1" w:rsidRPr="00CE69D8">
        <w:rPr>
          <w:rFonts w:ascii="Bookman Old Style" w:hAnsi="Bookman Old Style"/>
          <w:noProof/>
          <w:color w:val="000000" w:themeColor="text1"/>
          <w:szCs w:val="24"/>
        </w:rPr>
        <w:t xml:space="preserve">pembiayaan melalui pembelian surat utang yang diterbitkan pasangan usaha </w:t>
      </w:r>
      <w:r w:rsidR="003F2C5C" w:rsidRPr="00CE69D8">
        <w:rPr>
          <w:rFonts w:ascii="Bookman Old Style" w:hAnsi="Bookman Old Style"/>
          <w:noProof/>
          <w:color w:val="000000" w:themeColor="text1"/>
          <w:szCs w:val="24"/>
        </w:rPr>
        <w:t xml:space="preserve">       </w:t>
      </w:r>
      <w:r w:rsidR="003556E1" w:rsidRPr="00CE69D8">
        <w:rPr>
          <w:rFonts w:ascii="Bookman Old Style" w:hAnsi="Bookman Old Style"/>
          <w:noProof/>
          <w:color w:val="000000" w:themeColor="text1"/>
          <w:szCs w:val="24"/>
        </w:rPr>
        <w:t xml:space="preserve">pada tahap rintisan awal </w:t>
      </w:r>
      <w:r w:rsidR="004A2F06" w:rsidRPr="00CE69D8">
        <w:rPr>
          <w:rFonts w:ascii="Bookman Old Style" w:hAnsi="Bookman Old Style"/>
          <w:noProof/>
          <w:color w:val="000000" w:themeColor="text1"/>
          <w:szCs w:val="24"/>
        </w:rPr>
        <w:t>(</w:t>
      </w:r>
      <w:r w:rsidR="003556E1" w:rsidRPr="00CE69D8">
        <w:rPr>
          <w:rFonts w:ascii="Bookman Old Style" w:hAnsi="Bookman Old Style"/>
          <w:i/>
          <w:noProof/>
          <w:color w:val="000000" w:themeColor="text1"/>
          <w:szCs w:val="24"/>
        </w:rPr>
        <w:t>start-up</w:t>
      </w:r>
      <w:r w:rsidR="004A2F06" w:rsidRPr="00CE69D8">
        <w:rPr>
          <w:rFonts w:ascii="Bookman Old Style" w:hAnsi="Bookman Old Style"/>
          <w:noProof/>
          <w:color w:val="000000" w:themeColor="text1"/>
          <w:szCs w:val="24"/>
        </w:rPr>
        <w:t>)</w:t>
      </w:r>
      <w:r w:rsidR="003556E1" w:rsidRPr="00CE69D8">
        <w:rPr>
          <w:rFonts w:ascii="Bookman Old Style" w:hAnsi="Bookman Old Style"/>
          <w:noProof/>
          <w:color w:val="000000" w:themeColor="text1"/>
          <w:szCs w:val="24"/>
        </w:rPr>
        <w:t xml:space="preserve"> dan/atau pengembangan usaha </w:t>
      </w:r>
      <w:r w:rsidR="0060722D" w:rsidRPr="00CE69D8">
        <w:rPr>
          <w:rFonts w:ascii="Bookman Old Style" w:hAnsi="Bookman Old Style"/>
          <w:noProof/>
          <w:color w:val="000000" w:themeColor="text1"/>
          <w:szCs w:val="24"/>
        </w:rPr>
        <w:t xml:space="preserve">berdasarkan masing-masing kategori umur piutang dalam mata uang baik </w:t>
      </w:r>
      <w:r w:rsidR="003F2C5C" w:rsidRPr="00CE69D8">
        <w:rPr>
          <w:rFonts w:ascii="Bookman Old Style" w:hAnsi="Bookman Old Style"/>
          <w:noProof/>
          <w:color w:val="000000" w:themeColor="text1"/>
          <w:szCs w:val="24"/>
        </w:rPr>
        <w:t xml:space="preserve">      </w:t>
      </w:r>
      <w:r w:rsidR="0060722D" w:rsidRPr="00CE69D8">
        <w:rPr>
          <w:rFonts w:ascii="Bookman Old Style" w:hAnsi="Bookman Old Style"/>
          <w:noProof/>
          <w:color w:val="000000" w:themeColor="text1"/>
          <w:szCs w:val="24"/>
        </w:rPr>
        <w:t>dalam bentuk rupiah dan/atau valas.</w:t>
      </w:r>
      <w:r w:rsidR="00E30129" w:rsidRPr="00CE69D8">
        <w:rPr>
          <w:rFonts w:ascii="Bookman Old Style" w:hAnsi="Bookman Old Style"/>
          <w:noProof/>
          <w:color w:val="000000" w:themeColor="text1"/>
          <w:szCs w:val="24"/>
        </w:rPr>
        <w:t xml:space="preserve"> </w:t>
      </w:r>
      <w:r w:rsidR="009D02B6" w:rsidRPr="00CE69D8">
        <w:rPr>
          <w:rFonts w:ascii="Bookman Old Style" w:hAnsi="Bookman Old Style"/>
          <w:noProof/>
          <w:color w:val="000000" w:themeColor="text1"/>
          <w:szCs w:val="24"/>
        </w:rPr>
        <w:t xml:space="preserve">Pos ini </w:t>
      </w:r>
      <w:r w:rsidR="003F2C5C" w:rsidRPr="00CE69D8">
        <w:rPr>
          <w:rFonts w:ascii="Bookman Old Style" w:hAnsi="Bookman Old Style"/>
          <w:noProof/>
          <w:color w:val="000000" w:themeColor="text1"/>
          <w:szCs w:val="24"/>
        </w:rPr>
        <w:t xml:space="preserve">     </w:t>
      </w:r>
      <w:r w:rsidR="009D02B6" w:rsidRPr="00CE69D8">
        <w:rPr>
          <w:rFonts w:ascii="Bookman Old Style" w:hAnsi="Bookman Old Style"/>
          <w:noProof/>
          <w:color w:val="000000" w:themeColor="text1"/>
          <w:szCs w:val="24"/>
        </w:rPr>
        <w:t xml:space="preserve">berasal dari pembiayaan melalui pembelian surat utang yang diterbitkan pasangan usaha pada tahap rintisan awal </w:t>
      </w:r>
      <w:r w:rsidR="004A2F06" w:rsidRPr="00CE69D8">
        <w:rPr>
          <w:rFonts w:ascii="Bookman Old Style" w:hAnsi="Bookman Old Style"/>
          <w:noProof/>
          <w:color w:val="000000" w:themeColor="text1"/>
          <w:szCs w:val="24"/>
        </w:rPr>
        <w:t>(</w:t>
      </w:r>
      <w:r w:rsidR="009D02B6" w:rsidRPr="00CE69D8">
        <w:rPr>
          <w:rFonts w:ascii="Bookman Old Style" w:hAnsi="Bookman Old Style"/>
          <w:i/>
          <w:noProof/>
          <w:color w:val="000000" w:themeColor="text1"/>
          <w:szCs w:val="24"/>
        </w:rPr>
        <w:t>start-up</w:t>
      </w:r>
      <w:r w:rsidR="004A2F06" w:rsidRPr="00CE69D8">
        <w:rPr>
          <w:rFonts w:ascii="Bookman Old Style" w:hAnsi="Bookman Old Style"/>
          <w:noProof/>
          <w:color w:val="000000" w:themeColor="text1"/>
          <w:szCs w:val="24"/>
        </w:rPr>
        <w:t>)</w:t>
      </w:r>
      <w:r w:rsidR="009D02B6" w:rsidRPr="00CE69D8">
        <w:rPr>
          <w:rFonts w:ascii="Bookman Old Style" w:hAnsi="Bookman Old Style"/>
          <w:noProof/>
          <w:color w:val="000000" w:themeColor="text1"/>
          <w:szCs w:val="24"/>
        </w:rPr>
        <w:t xml:space="preserve"> dan/atau pengembangan usaha </w:t>
      </w:r>
      <w:r w:rsidRPr="00CE69D8">
        <w:rPr>
          <w:rFonts w:ascii="Bookman Old Style" w:hAnsi="Bookman Old Style"/>
          <w:noProof/>
          <w:color w:val="000000" w:themeColor="text1"/>
          <w:szCs w:val="24"/>
        </w:rPr>
        <w:t xml:space="preserve">neto setelah dikurangi cadangan penyisihan penghapusan aset produktif </w:t>
      </w:r>
      <w:r w:rsidR="003556E1" w:rsidRPr="00CE69D8">
        <w:rPr>
          <w:rFonts w:ascii="Bookman Old Style" w:hAnsi="Bookman Old Style"/>
          <w:noProof/>
          <w:color w:val="000000" w:themeColor="text1"/>
          <w:szCs w:val="24"/>
        </w:rPr>
        <w:t xml:space="preserve">pembiayaan melalui pembelian surat utang yang diterbitkan pasangan usaha pada tahap rintisan awal </w:t>
      </w:r>
      <w:r w:rsidR="004A2F06" w:rsidRPr="00CE69D8">
        <w:rPr>
          <w:rFonts w:ascii="Bookman Old Style" w:hAnsi="Bookman Old Style"/>
          <w:noProof/>
          <w:color w:val="000000" w:themeColor="text1"/>
          <w:szCs w:val="24"/>
        </w:rPr>
        <w:t>(</w:t>
      </w:r>
      <w:r w:rsidR="003556E1" w:rsidRPr="00CE69D8">
        <w:rPr>
          <w:rFonts w:ascii="Bookman Old Style" w:hAnsi="Bookman Old Style"/>
          <w:i/>
          <w:noProof/>
          <w:color w:val="000000" w:themeColor="text1"/>
          <w:szCs w:val="24"/>
        </w:rPr>
        <w:t>start-up</w:t>
      </w:r>
      <w:r w:rsidR="004A2F06" w:rsidRPr="00CE69D8">
        <w:rPr>
          <w:rFonts w:ascii="Bookman Old Style" w:hAnsi="Bookman Old Style"/>
          <w:noProof/>
          <w:color w:val="000000" w:themeColor="text1"/>
          <w:szCs w:val="24"/>
        </w:rPr>
        <w:t>)</w:t>
      </w:r>
      <w:r w:rsidR="003556E1" w:rsidRPr="00CE69D8">
        <w:rPr>
          <w:rFonts w:ascii="Bookman Old Style" w:hAnsi="Bookman Old Style"/>
          <w:noProof/>
          <w:color w:val="000000" w:themeColor="text1"/>
          <w:szCs w:val="24"/>
        </w:rPr>
        <w:t xml:space="preserve"> dan/atau pengembangan usaha</w:t>
      </w:r>
      <w:r w:rsidRPr="00CE69D8">
        <w:rPr>
          <w:rFonts w:ascii="Bookman Old Style" w:hAnsi="Bookman Old Style"/>
          <w:noProof/>
          <w:color w:val="000000" w:themeColor="text1"/>
          <w:szCs w:val="24"/>
        </w:rPr>
        <w:t>.</w:t>
      </w:r>
    </w:p>
    <w:p w14:paraId="2B67B3F1" w14:textId="0EDC460B" w:rsidR="003556E1" w:rsidRPr="00CE69D8" w:rsidRDefault="003556E1" w:rsidP="00020944">
      <w:pPr>
        <w:pStyle w:val="Heading2"/>
        <w:numPr>
          <w:ilvl w:val="0"/>
          <w:numId w:val="245"/>
        </w:numPr>
        <w:spacing w:before="0"/>
        <w:ind w:left="2835"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lang w:val="en-US"/>
        </w:rPr>
        <w:t>Pembiayaan Neto</w:t>
      </w:r>
    </w:p>
    <w:p w14:paraId="446EFF4A" w14:textId="1323C1B2" w:rsidR="003556E1" w:rsidRPr="00CE69D8" w:rsidRDefault="003556E1" w:rsidP="00907A7B">
      <w:pPr>
        <w:pStyle w:val="Heading2"/>
        <w:spacing w:before="0"/>
        <w:ind w:left="2835"/>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Pos ini diisi total nilai pembiayaan berdasarkan masing-masing kategori umur piutang dalam mata uang baik dalam bentuk rupiah dan/atau valas. Pos ini berasal dari pembiayaan</w:t>
      </w:r>
      <w:r w:rsidR="003F2C5C" w:rsidRPr="00CE69D8">
        <w:rPr>
          <w:rFonts w:ascii="Bookman Old Style" w:hAnsi="Bookman Old Style"/>
          <w:noProof/>
          <w:color w:val="000000" w:themeColor="text1"/>
          <w:szCs w:val="24"/>
        </w:rPr>
        <w:t xml:space="preserve"> </w:t>
      </w:r>
      <w:r w:rsidRPr="00CE69D8">
        <w:rPr>
          <w:rFonts w:ascii="Bookman Old Style" w:hAnsi="Bookman Old Style"/>
          <w:noProof/>
          <w:color w:val="000000" w:themeColor="text1"/>
          <w:szCs w:val="24"/>
        </w:rPr>
        <w:t xml:space="preserve"> setelah dikurangi dengan pendapatan</w:t>
      </w:r>
      <w:r w:rsidR="00D86A0E" w:rsidRPr="00CE69D8">
        <w:rPr>
          <w:rFonts w:ascii="Bookman Old Style" w:hAnsi="Bookman Old Style"/>
          <w:noProof/>
          <w:color w:val="000000" w:themeColor="text1"/>
          <w:szCs w:val="24"/>
        </w:rPr>
        <w:t xml:space="preserve"> </w:t>
      </w:r>
      <w:r w:rsidRPr="00CE69D8">
        <w:rPr>
          <w:rFonts w:ascii="Bookman Old Style" w:hAnsi="Bookman Old Style"/>
          <w:noProof/>
          <w:color w:val="000000" w:themeColor="text1"/>
          <w:szCs w:val="24"/>
        </w:rPr>
        <w:t>bunga yang belum diakui dan pendapatan dan biaya lainnya sehubungan transaksi pembiayaan yang</w:t>
      </w:r>
      <w:r w:rsidR="00D86A0E" w:rsidRPr="00CE69D8">
        <w:rPr>
          <w:rFonts w:ascii="Bookman Old Style" w:hAnsi="Bookman Old Style"/>
          <w:noProof/>
          <w:color w:val="000000" w:themeColor="text1"/>
          <w:szCs w:val="24"/>
        </w:rPr>
        <w:t xml:space="preserve"> </w:t>
      </w:r>
      <w:r w:rsidRPr="00CE69D8">
        <w:rPr>
          <w:rFonts w:ascii="Bookman Old Style" w:hAnsi="Bookman Old Style"/>
          <w:noProof/>
          <w:color w:val="000000" w:themeColor="text1"/>
          <w:szCs w:val="24"/>
        </w:rPr>
        <w:t>diamortisasi, dan dikurangi dengan cadangan penyisihan penghapusan pembiayaan</w:t>
      </w:r>
      <w:r w:rsidR="00D86A0E" w:rsidRPr="00CE69D8">
        <w:rPr>
          <w:rFonts w:ascii="Bookman Old Style" w:hAnsi="Bookman Old Style"/>
          <w:noProof/>
          <w:color w:val="000000" w:themeColor="text1"/>
          <w:szCs w:val="24"/>
        </w:rPr>
        <w:t>.</w:t>
      </w:r>
      <w:r w:rsidR="00DC3C53" w:rsidRPr="00CE69D8">
        <w:rPr>
          <w:rFonts w:ascii="Bookman Old Style" w:hAnsi="Bookman Old Style"/>
          <w:noProof/>
          <w:color w:val="000000" w:themeColor="text1"/>
          <w:szCs w:val="24"/>
        </w:rPr>
        <w:t xml:space="preserve">  </w:t>
      </w:r>
    </w:p>
    <w:p w14:paraId="71449272" w14:textId="77777777" w:rsidR="003556E1" w:rsidRPr="00CE69D8" w:rsidRDefault="00C973A1" w:rsidP="00020944">
      <w:pPr>
        <w:pStyle w:val="Heading2"/>
        <w:numPr>
          <w:ilvl w:val="0"/>
          <w:numId w:val="243"/>
        </w:numPr>
        <w:spacing w:before="0"/>
        <w:ind w:left="2268"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lang w:val="pt-BR"/>
        </w:rPr>
        <w:t xml:space="preserve">Investasi </w:t>
      </w:r>
      <w:r w:rsidR="003556E1" w:rsidRPr="00CE69D8">
        <w:rPr>
          <w:rFonts w:ascii="Bookman Old Style" w:hAnsi="Bookman Old Style"/>
          <w:noProof/>
          <w:color w:val="000000" w:themeColor="text1"/>
          <w:szCs w:val="24"/>
          <w:lang w:val="pt-BR"/>
        </w:rPr>
        <w:t>Modal Ventura</w:t>
      </w:r>
      <w:r w:rsidR="003556E1" w:rsidRPr="00CE69D8">
        <w:rPr>
          <w:rFonts w:ascii="Bookman Old Style" w:hAnsi="Bookman Old Style"/>
          <w:color w:val="000000" w:themeColor="text1"/>
          <w:sz w:val="18"/>
          <w:szCs w:val="18"/>
          <w:lang w:eastAsia="id-ID"/>
        </w:rPr>
        <w:t xml:space="preserve"> </w:t>
      </w:r>
      <w:r w:rsidR="003556E1" w:rsidRPr="00CE69D8">
        <w:rPr>
          <w:rFonts w:ascii="Bookman Old Style" w:hAnsi="Bookman Old Style"/>
          <w:noProof/>
          <w:color w:val="000000" w:themeColor="text1"/>
          <w:szCs w:val="24"/>
          <w:lang w:val="pt-BR"/>
        </w:rPr>
        <w:t>Berdasarkan Prinsip Syariah</w:t>
      </w:r>
    </w:p>
    <w:p w14:paraId="6EB31413" w14:textId="77777777" w:rsidR="003F2C5C" w:rsidRPr="00CE69D8" w:rsidRDefault="003556E1" w:rsidP="001D67F7">
      <w:pPr>
        <w:pStyle w:val="Heading2"/>
        <w:keepNext w:val="0"/>
        <w:widowControl w:val="0"/>
        <w:spacing w:before="0"/>
        <w:ind w:left="2268"/>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Pos ini mencakup total </w:t>
      </w:r>
      <w:r w:rsidR="00C973A1" w:rsidRPr="00CE69D8">
        <w:rPr>
          <w:rFonts w:ascii="Bookman Old Style" w:hAnsi="Bookman Old Style"/>
          <w:noProof/>
          <w:color w:val="000000" w:themeColor="text1"/>
          <w:szCs w:val="24"/>
        </w:rPr>
        <w:t xml:space="preserve">investasi </w:t>
      </w:r>
      <w:r w:rsidR="002B0483" w:rsidRPr="00CE69D8">
        <w:rPr>
          <w:rFonts w:ascii="Bookman Old Style" w:hAnsi="Bookman Old Style"/>
          <w:noProof/>
          <w:color w:val="000000" w:themeColor="text1"/>
          <w:szCs w:val="24"/>
        </w:rPr>
        <w:t xml:space="preserve">modal ventura berdasarkan prinsip syariah </w:t>
      </w:r>
      <w:r w:rsidRPr="00CE69D8">
        <w:rPr>
          <w:rFonts w:ascii="Bookman Old Style" w:hAnsi="Bookman Old Style"/>
          <w:noProof/>
          <w:color w:val="000000" w:themeColor="text1"/>
          <w:szCs w:val="24"/>
        </w:rPr>
        <w:t xml:space="preserve">berdasarkan masing-masing kategori umur investasi dalam mata uang baik dalam bentuk rupiah dan/atau valas. Pos ini terdiri dari </w:t>
      </w:r>
      <w:r w:rsidR="008E7EB7" w:rsidRPr="00CE69D8">
        <w:rPr>
          <w:rFonts w:ascii="Bookman Old Style" w:hAnsi="Bookman Old Style"/>
          <w:noProof/>
          <w:color w:val="000000" w:themeColor="text1"/>
          <w:szCs w:val="24"/>
        </w:rPr>
        <w:t xml:space="preserve">penyertaan saham, pembelian sukuk atau obligasi </w:t>
      </w:r>
      <w:r w:rsidR="00D95D5C" w:rsidRPr="00CE69D8">
        <w:rPr>
          <w:rFonts w:ascii="Bookman Old Style" w:hAnsi="Bookman Old Style"/>
          <w:noProof/>
          <w:color w:val="000000" w:themeColor="text1"/>
          <w:szCs w:val="24"/>
        </w:rPr>
        <w:t xml:space="preserve">     </w:t>
      </w:r>
      <w:r w:rsidR="008E7EB7" w:rsidRPr="00CE69D8">
        <w:rPr>
          <w:rFonts w:ascii="Bookman Old Style" w:hAnsi="Bookman Old Style"/>
          <w:noProof/>
          <w:color w:val="000000" w:themeColor="text1"/>
          <w:szCs w:val="24"/>
        </w:rPr>
        <w:t xml:space="preserve">syariah konversi, pembelian sukuk atau obligasi syariah yang diterbitkan pasangan usaha pada tahap rintisan </w:t>
      </w:r>
      <w:r w:rsidR="00D95D5C" w:rsidRPr="00CE69D8">
        <w:rPr>
          <w:rFonts w:ascii="Bookman Old Style" w:hAnsi="Bookman Old Style"/>
          <w:noProof/>
          <w:color w:val="000000" w:themeColor="text1"/>
          <w:szCs w:val="24"/>
        </w:rPr>
        <w:t xml:space="preserve">    </w:t>
      </w:r>
      <w:r w:rsidR="008E7EB7" w:rsidRPr="00CE69D8">
        <w:rPr>
          <w:rFonts w:ascii="Bookman Old Style" w:hAnsi="Bookman Old Style"/>
          <w:noProof/>
          <w:color w:val="000000" w:themeColor="text1"/>
          <w:szCs w:val="24"/>
        </w:rPr>
        <w:t xml:space="preserve">awal </w:t>
      </w:r>
      <w:r w:rsidR="004A2F06" w:rsidRPr="00CE69D8">
        <w:rPr>
          <w:rFonts w:ascii="Bookman Old Style" w:hAnsi="Bookman Old Style"/>
          <w:noProof/>
          <w:color w:val="000000" w:themeColor="text1"/>
          <w:szCs w:val="24"/>
        </w:rPr>
        <w:t>(</w:t>
      </w:r>
      <w:r w:rsidR="008E7EB7" w:rsidRPr="00CE69D8">
        <w:rPr>
          <w:rFonts w:ascii="Bookman Old Style" w:hAnsi="Bookman Old Style"/>
          <w:i/>
          <w:noProof/>
          <w:color w:val="000000" w:themeColor="text1"/>
          <w:szCs w:val="24"/>
        </w:rPr>
        <w:t>start-up</w:t>
      </w:r>
      <w:r w:rsidR="004A2F06" w:rsidRPr="00CE69D8">
        <w:rPr>
          <w:rFonts w:ascii="Bookman Old Style" w:hAnsi="Bookman Old Style"/>
          <w:noProof/>
          <w:color w:val="000000" w:themeColor="text1"/>
          <w:szCs w:val="24"/>
        </w:rPr>
        <w:t>)</w:t>
      </w:r>
      <w:r w:rsidR="008E7EB7" w:rsidRPr="00CE69D8">
        <w:rPr>
          <w:rFonts w:ascii="Bookman Old Style" w:hAnsi="Bookman Old Style"/>
          <w:noProof/>
          <w:color w:val="000000" w:themeColor="text1"/>
          <w:szCs w:val="24"/>
        </w:rPr>
        <w:t xml:space="preserve"> dan/atau pengembangan usaha, dan pembiayaan berdasarkan prinsip bagi hasil</w:t>
      </w:r>
      <w:r w:rsidRPr="00CE69D8">
        <w:rPr>
          <w:rFonts w:ascii="Bookman Old Style" w:hAnsi="Bookman Old Style"/>
          <w:noProof/>
          <w:color w:val="000000" w:themeColor="text1"/>
          <w:szCs w:val="24"/>
        </w:rPr>
        <w:t xml:space="preserve">. Nilai </w:t>
      </w:r>
      <w:r w:rsidR="00D95D5C" w:rsidRPr="00CE69D8">
        <w:rPr>
          <w:rFonts w:ascii="Bookman Old Style" w:hAnsi="Bookman Old Style"/>
          <w:noProof/>
          <w:color w:val="000000" w:themeColor="text1"/>
          <w:szCs w:val="24"/>
        </w:rPr>
        <w:t xml:space="preserve">      </w:t>
      </w:r>
      <w:r w:rsidR="003237C1" w:rsidRPr="00CE69D8">
        <w:rPr>
          <w:rFonts w:ascii="Bookman Old Style" w:hAnsi="Bookman Old Style"/>
          <w:noProof/>
          <w:color w:val="000000" w:themeColor="text1"/>
          <w:szCs w:val="24"/>
          <w:lang w:val="pt-BR"/>
        </w:rPr>
        <w:t xml:space="preserve">investasi </w:t>
      </w:r>
      <w:r w:rsidR="002B0483" w:rsidRPr="00CE69D8">
        <w:rPr>
          <w:rFonts w:ascii="Bookman Old Style" w:hAnsi="Bookman Old Style"/>
          <w:noProof/>
          <w:color w:val="000000" w:themeColor="text1"/>
          <w:szCs w:val="24"/>
          <w:lang w:val="pt-BR"/>
        </w:rPr>
        <w:t xml:space="preserve">modal ventura berdasarkan prinsip syariah </w:t>
      </w:r>
      <w:r w:rsidRPr="00CE69D8">
        <w:rPr>
          <w:rFonts w:ascii="Bookman Old Style" w:hAnsi="Bookman Old Style"/>
          <w:noProof/>
          <w:color w:val="000000" w:themeColor="text1"/>
          <w:szCs w:val="24"/>
        </w:rPr>
        <w:t xml:space="preserve">harus sama dengan pos </w:t>
      </w:r>
      <w:r w:rsidR="001B15E1" w:rsidRPr="00CE69D8">
        <w:rPr>
          <w:rFonts w:ascii="Bookman Old Style" w:hAnsi="Bookman Old Style"/>
          <w:noProof/>
          <w:color w:val="000000" w:themeColor="text1"/>
          <w:szCs w:val="24"/>
          <w:lang w:val="pt-BR"/>
        </w:rPr>
        <w:t>investasi modal ventura berdasarkan prinsip syariah</w:t>
      </w:r>
      <w:r w:rsidR="004C3123" w:rsidRPr="00CE69D8">
        <w:rPr>
          <w:rFonts w:ascii="Bookman Old Style" w:hAnsi="Bookman Old Style"/>
          <w:noProof/>
          <w:color w:val="000000" w:themeColor="text1"/>
          <w:szCs w:val="24"/>
          <w:lang w:val="pt-BR"/>
        </w:rPr>
        <w:t xml:space="preserve"> </w:t>
      </w:r>
      <w:r w:rsidRPr="00CE69D8">
        <w:rPr>
          <w:rFonts w:ascii="Bookman Old Style" w:hAnsi="Bookman Old Style"/>
          <w:noProof/>
          <w:color w:val="000000" w:themeColor="text1"/>
          <w:szCs w:val="24"/>
        </w:rPr>
        <w:t xml:space="preserve">pada </w:t>
      </w:r>
      <w:r w:rsidRPr="00CE69D8">
        <w:rPr>
          <w:rFonts w:ascii="Bookman Old Style" w:hAnsi="Bookman Old Style"/>
          <w:noProof/>
          <w:color w:val="000000" w:themeColor="text1"/>
          <w:szCs w:val="24"/>
          <w:lang w:val="pt-BR"/>
        </w:rPr>
        <w:t>Formulir 1100</w:t>
      </w:r>
      <w:r w:rsidRPr="00CE69D8">
        <w:rPr>
          <w:rFonts w:ascii="Bookman Old Style" w:hAnsi="Bookman Old Style"/>
          <w:noProof/>
          <w:color w:val="000000" w:themeColor="text1"/>
          <w:szCs w:val="24"/>
        </w:rPr>
        <w:t xml:space="preserve"> </w:t>
      </w:r>
      <w:r w:rsidR="004A2F06" w:rsidRPr="00CE69D8">
        <w:rPr>
          <w:rFonts w:ascii="Bookman Old Style" w:hAnsi="Bookman Old Style"/>
          <w:noProof/>
          <w:color w:val="000000" w:themeColor="text1"/>
          <w:szCs w:val="24"/>
          <w:lang w:val="pt-BR"/>
        </w:rPr>
        <w:t>(</w:t>
      </w:r>
      <w:r w:rsidR="008E7EB7" w:rsidRPr="00CE69D8">
        <w:rPr>
          <w:rFonts w:ascii="Bookman Old Style" w:hAnsi="Bookman Old Style"/>
          <w:noProof/>
          <w:color w:val="000000" w:themeColor="text1"/>
          <w:szCs w:val="24"/>
          <w:lang w:val="pt-BR"/>
        </w:rPr>
        <w:t>Laporan Posisi Keuangan</w:t>
      </w:r>
      <w:r w:rsidR="004A2F06" w:rsidRPr="00CE69D8">
        <w:rPr>
          <w:rFonts w:ascii="Bookman Old Style" w:hAnsi="Bookman Old Style"/>
          <w:noProof/>
          <w:color w:val="000000" w:themeColor="text1"/>
          <w:szCs w:val="24"/>
          <w:lang w:val="pt-BR"/>
        </w:rPr>
        <w:t>)</w:t>
      </w:r>
      <w:r w:rsidRPr="00CE69D8">
        <w:rPr>
          <w:rFonts w:ascii="Bookman Old Style" w:hAnsi="Bookman Old Style"/>
          <w:noProof/>
          <w:color w:val="000000" w:themeColor="text1"/>
          <w:szCs w:val="24"/>
        </w:rPr>
        <w:t>.</w:t>
      </w:r>
    </w:p>
    <w:p w14:paraId="6716160F" w14:textId="270D3EDD" w:rsidR="003556E1" w:rsidRPr="00CE69D8" w:rsidRDefault="003F2C5C" w:rsidP="00020944">
      <w:pPr>
        <w:pStyle w:val="Heading2"/>
        <w:keepNext w:val="0"/>
        <w:widowControl w:val="0"/>
        <w:numPr>
          <w:ilvl w:val="0"/>
          <w:numId w:val="246"/>
        </w:numPr>
        <w:spacing w:before="0"/>
        <w:ind w:left="2835" w:hanging="567"/>
        <w:jc w:val="both"/>
        <w:rPr>
          <w:color w:val="000000" w:themeColor="text1"/>
        </w:rPr>
      </w:pPr>
      <w:r w:rsidRPr="00CE69D8">
        <w:rPr>
          <w:rFonts w:ascii="Bookman Old Style" w:hAnsi="Bookman Old Style"/>
          <w:noProof/>
          <w:color w:val="000000" w:themeColor="text1"/>
          <w:szCs w:val="24"/>
          <w:lang w:val="en-US"/>
        </w:rPr>
        <w:t xml:space="preserve">Penyertaan </w:t>
      </w:r>
      <w:r w:rsidR="001A3A58" w:rsidRPr="00CE69D8">
        <w:rPr>
          <w:rFonts w:ascii="Bookman Old Style" w:hAnsi="Bookman Old Style"/>
          <w:noProof/>
          <w:color w:val="000000" w:themeColor="text1"/>
          <w:szCs w:val="24"/>
          <w:lang w:val="en-US"/>
        </w:rPr>
        <w:t>Modal Neto</w:t>
      </w:r>
    </w:p>
    <w:p w14:paraId="555932B6" w14:textId="69C65AE6" w:rsidR="003556E1" w:rsidRPr="00CE69D8" w:rsidRDefault="003237C1" w:rsidP="001D67F7">
      <w:pPr>
        <w:pStyle w:val="Heading2"/>
        <w:keepNext w:val="0"/>
        <w:widowControl w:val="0"/>
        <w:spacing w:before="0"/>
        <w:ind w:left="2835"/>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Pos ini diisi nilai total penyertaan saham yang berasal dari kegiatan usaha </w:t>
      </w:r>
      <w:r w:rsidR="001B15E1" w:rsidRPr="00CE69D8">
        <w:rPr>
          <w:rFonts w:ascii="Bookman Old Style" w:hAnsi="Bookman Old Style"/>
          <w:noProof/>
          <w:color w:val="000000" w:themeColor="text1"/>
          <w:szCs w:val="24"/>
        </w:rPr>
        <w:t>UUS</w:t>
      </w:r>
      <w:r w:rsidR="000B6186" w:rsidRPr="00CE69D8">
        <w:rPr>
          <w:rFonts w:ascii="Bookman Old Style" w:hAnsi="Bookman Old Style"/>
          <w:noProof/>
          <w:color w:val="000000" w:themeColor="text1"/>
          <w:szCs w:val="24"/>
        </w:rPr>
        <w:t xml:space="preserve"> dari</w:t>
      </w:r>
      <w:r w:rsidR="00C45074" w:rsidRPr="00CE69D8">
        <w:rPr>
          <w:rFonts w:ascii="Bookman Old Style" w:hAnsi="Bookman Old Style"/>
          <w:noProof/>
          <w:color w:val="000000" w:themeColor="text1"/>
          <w:szCs w:val="24"/>
        </w:rPr>
        <w:t xml:space="preserve"> </w:t>
      </w:r>
      <w:r w:rsidRPr="00CE69D8">
        <w:rPr>
          <w:rFonts w:ascii="Bookman Old Style" w:hAnsi="Bookman Old Style"/>
          <w:noProof/>
          <w:color w:val="000000" w:themeColor="text1"/>
          <w:szCs w:val="24"/>
        </w:rPr>
        <w:t xml:space="preserve">Perusahaan Modal Ventura pelapor kepada pasangan usaha yang dicatatkan sebesar nilai wajar </w:t>
      </w:r>
      <w:r w:rsidR="004A2F06" w:rsidRPr="00CE69D8">
        <w:rPr>
          <w:rFonts w:ascii="Bookman Old Style" w:hAnsi="Bookman Old Style"/>
          <w:noProof/>
          <w:color w:val="000000" w:themeColor="text1"/>
          <w:szCs w:val="24"/>
        </w:rPr>
        <w:t>(</w:t>
      </w:r>
      <w:r w:rsidRPr="00CE69D8">
        <w:rPr>
          <w:rFonts w:ascii="Bookman Old Style" w:hAnsi="Bookman Old Style"/>
          <w:i/>
          <w:noProof/>
          <w:color w:val="000000" w:themeColor="text1"/>
          <w:szCs w:val="24"/>
        </w:rPr>
        <w:t>fair value</w:t>
      </w:r>
      <w:r w:rsidR="004A2F06" w:rsidRPr="00CE69D8">
        <w:rPr>
          <w:rFonts w:ascii="Bookman Old Style" w:hAnsi="Bookman Old Style"/>
          <w:noProof/>
          <w:color w:val="000000" w:themeColor="text1"/>
          <w:szCs w:val="24"/>
        </w:rPr>
        <w:t>)</w:t>
      </w:r>
      <w:r w:rsidRPr="00CE69D8">
        <w:rPr>
          <w:rFonts w:ascii="Bookman Old Style" w:hAnsi="Bookman Old Style"/>
          <w:noProof/>
          <w:color w:val="000000" w:themeColor="text1"/>
          <w:szCs w:val="24"/>
        </w:rPr>
        <w:t xml:space="preserve"> pada saat periode laporan berdasarkan masing-masing kategori umur piutang dalam mata uang baik dalam bentuk rupiah dan/atau valas</w:t>
      </w:r>
      <w:r w:rsidR="001A3A58" w:rsidRPr="00CE69D8">
        <w:rPr>
          <w:rFonts w:ascii="Bookman Old Style" w:hAnsi="Bookman Old Style"/>
          <w:noProof/>
          <w:color w:val="000000" w:themeColor="text1"/>
          <w:szCs w:val="24"/>
        </w:rPr>
        <w:t>, setelah dikurangi cadangan penyisihan penghapusan aset produktif penyertaan modal</w:t>
      </w:r>
      <w:r w:rsidRPr="00CE69D8">
        <w:rPr>
          <w:rFonts w:ascii="Bookman Old Style" w:hAnsi="Bookman Old Style"/>
          <w:noProof/>
          <w:color w:val="000000" w:themeColor="text1"/>
          <w:szCs w:val="24"/>
        </w:rPr>
        <w:t>.</w:t>
      </w:r>
      <w:r w:rsidR="001A3A58" w:rsidRPr="00CE69D8">
        <w:rPr>
          <w:rFonts w:ascii="Bookman Old Style" w:hAnsi="Bookman Old Style"/>
          <w:noProof/>
          <w:color w:val="000000" w:themeColor="text1"/>
          <w:szCs w:val="24"/>
        </w:rPr>
        <w:t xml:space="preserve">  </w:t>
      </w:r>
    </w:p>
    <w:p w14:paraId="59FB5438" w14:textId="77777777" w:rsidR="003556E1" w:rsidRPr="00CE69D8" w:rsidRDefault="000B6186" w:rsidP="00020944">
      <w:pPr>
        <w:pStyle w:val="Heading2"/>
        <w:keepNext w:val="0"/>
        <w:widowControl w:val="0"/>
        <w:numPr>
          <w:ilvl w:val="0"/>
          <w:numId w:val="246"/>
        </w:numPr>
        <w:spacing w:before="0"/>
        <w:ind w:left="2835"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lang w:val="en-US"/>
        </w:rPr>
        <w:t>Pembelian Sukuk atau Obligasi Syariah Konversi</w:t>
      </w:r>
      <w:r w:rsidR="003556E1" w:rsidRPr="00CE69D8">
        <w:rPr>
          <w:rFonts w:ascii="Bookman Old Style" w:hAnsi="Bookman Old Style"/>
          <w:noProof/>
          <w:color w:val="000000" w:themeColor="text1"/>
          <w:szCs w:val="24"/>
        </w:rPr>
        <w:t xml:space="preserve"> Neto</w:t>
      </w:r>
    </w:p>
    <w:p w14:paraId="19DADBF6" w14:textId="77777777" w:rsidR="003556E1" w:rsidRPr="00CE69D8" w:rsidRDefault="003556E1" w:rsidP="001D67F7">
      <w:pPr>
        <w:pStyle w:val="Heading2"/>
        <w:keepNext w:val="0"/>
        <w:widowControl w:val="0"/>
        <w:spacing w:before="0"/>
        <w:ind w:left="2835"/>
        <w:jc w:val="both"/>
        <w:rPr>
          <w:rFonts w:ascii="Bookman Old Style" w:hAnsi="Bookman Old Style"/>
          <w:noProof/>
          <w:color w:val="000000" w:themeColor="text1"/>
          <w:szCs w:val="24"/>
        </w:rPr>
      </w:pPr>
      <w:r w:rsidRPr="00CE69D8">
        <w:rPr>
          <w:rFonts w:ascii="Bookman Old Style" w:hAnsi="Bookman Old Style"/>
          <w:noProof/>
          <w:color w:val="000000" w:themeColor="text1"/>
        </w:rPr>
        <w:t xml:space="preserve">Pos ini diisi total nilai pembelian </w:t>
      </w:r>
      <w:r w:rsidR="000B6186" w:rsidRPr="00CE69D8">
        <w:rPr>
          <w:rFonts w:ascii="Bookman Old Style" w:hAnsi="Bookman Old Style"/>
          <w:noProof/>
          <w:color w:val="000000" w:themeColor="text1"/>
        </w:rPr>
        <w:t xml:space="preserve">sukuk atau </w:t>
      </w:r>
      <w:r w:rsidRPr="00CE69D8">
        <w:rPr>
          <w:rFonts w:ascii="Bookman Old Style" w:hAnsi="Bookman Old Style"/>
          <w:noProof/>
          <w:color w:val="000000" w:themeColor="text1"/>
        </w:rPr>
        <w:t>obligasi</w:t>
      </w:r>
      <w:r w:rsidR="000B6186" w:rsidRPr="00CE69D8">
        <w:rPr>
          <w:rFonts w:ascii="Bookman Old Style" w:hAnsi="Bookman Old Style"/>
          <w:color w:val="000000" w:themeColor="text1"/>
          <w:sz w:val="18"/>
          <w:szCs w:val="18"/>
          <w:lang w:eastAsia="id-ID"/>
        </w:rPr>
        <w:t xml:space="preserve"> </w:t>
      </w:r>
      <w:r w:rsidR="000B6186" w:rsidRPr="00CE69D8">
        <w:rPr>
          <w:rFonts w:ascii="Bookman Old Style" w:hAnsi="Bookman Old Style"/>
          <w:noProof/>
          <w:color w:val="000000" w:themeColor="text1"/>
        </w:rPr>
        <w:t xml:space="preserve">syariah </w:t>
      </w:r>
      <w:r w:rsidRPr="00CE69D8">
        <w:rPr>
          <w:rFonts w:ascii="Bookman Old Style" w:hAnsi="Bookman Old Style"/>
          <w:noProof/>
          <w:color w:val="000000" w:themeColor="text1"/>
        </w:rPr>
        <w:t xml:space="preserve">konversi neto berdasarkan masing-masing kategori umur piutang dalam mata uang baik dalam bentuk rupiah dan/atau valas. Pos ini berasal dari </w:t>
      </w:r>
      <w:r w:rsidR="000B6186" w:rsidRPr="00CE69D8">
        <w:rPr>
          <w:rFonts w:ascii="Bookman Old Style" w:hAnsi="Bookman Old Style"/>
          <w:noProof/>
          <w:color w:val="000000" w:themeColor="text1"/>
        </w:rPr>
        <w:t xml:space="preserve">pembelian sukuk atau obligasi syariah konversi </w:t>
      </w:r>
      <w:r w:rsidRPr="00CE69D8">
        <w:rPr>
          <w:rFonts w:ascii="Bookman Old Style" w:hAnsi="Bookman Old Style"/>
          <w:noProof/>
          <w:color w:val="000000" w:themeColor="text1"/>
        </w:rPr>
        <w:t xml:space="preserve">neto setelah dikurangi cadangan penyisihan penghapusan aset produktif </w:t>
      </w:r>
      <w:r w:rsidR="000B6186" w:rsidRPr="00CE69D8">
        <w:rPr>
          <w:rFonts w:ascii="Bookman Old Style" w:hAnsi="Bookman Old Style"/>
          <w:noProof/>
          <w:color w:val="000000" w:themeColor="text1"/>
        </w:rPr>
        <w:t>pembelian sukuk atau obligasi syariah konversi</w:t>
      </w:r>
      <w:r w:rsidRPr="00CE69D8">
        <w:rPr>
          <w:rFonts w:ascii="Bookman Old Style" w:hAnsi="Bookman Old Style"/>
          <w:noProof/>
          <w:color w:val="000000" w:themeColor="text1"/>
        </w:rPr>
        <w:t>.</w:t>
      </w:r>
    </w:p>
    <w:p w14:paraId="7D02B10C" w14:textId="77777777" w:rsidR="003556E1" w:rsidRPr="00CE69D8" w:rsidRDefault="000B6186" w:rsidP="00020944">
      <w:pPr>
        <w:pStyle w:val="Heading2"/>
        <w:keepNext w:val="0"/>
        <w:widowControl w:val="0"/>
        <w:numPr>
          <w:ilvl w:val="0"/>
          <w:numId w:val="246"/>
        </w:numPr>
        <w:spacing w:before="0"/>
        <w:ind w:left="2835"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Pembelian Sukuk atau Obligasi Syariah </w:t>
      </w:r>
      <w:r w:rsidR="003556E1" w:rsidRPr="00CE69D8">
        <w:rPr>
          <w:rFonts w:ascii="Bookman Old Style" w:hAnsi="Bookman Old Style"/>
          <w:noProof/>
          <w:color w:val="000000" w:themeColor="text1"/>
          <w:szCs w:val="24"/>
        </w:rPr>
        <w:t xml:space="preserve">yang Diterbitkan Pasangan Usaha pada Tahap Rintisan Awal </w:t>
      </w:r>
      <w:r w:rsidR="004A2F06" w:rsidRPr="00CE69D8">
        <w:rPr>
          <w:rFonts w:ascii="Bookman Old Style" w:hAnsi="Bookman Old Style"/>
          <w:noProof/>
          <w:color w:val="000000" w:themeColor="text1"/>
          <w:szCs w:val="24"/>
        </w:rPr>
        <w:t>(</w:t>
      </w:r>
      <w:r w:rsidR="003556E1" w:rsidRPr="00CE69D8">
        <w:rPr>
          <w:rFonts w:ascii="Bookman Old Style" w:hAnsi="Bookman Old Style"/>
          <w:i/>
          <w:noProof/>
          <w:color w:val="000000" w:themeColor="text1"/>
          <w:szCs w:val="24"/>
        </w:rPr>
        <w:t>Start-</w:t>
      </w:r>
      <w:r w:rsidR="005E28B2" w:rsidRPr="00CE69D8">
        <w:rPr>
          <w:rFonts w:ascii="Bookman Old Style" w:hAnsi="Bookman Old Style"/>
          <w:i/>
          <w:noProof/>
          <w:color w:val="000000" w:themeColor="text1"/>
          <w:szCs w:val="24"/>
        </w:rPr>
        <w:t>up</w:t>
      </w:r>
      <w:r w:rsidR="004A2F06" w:rsidRPr="00CE69D8">
        <w:rPr>
          <w:rFonts w:ascii="Bookman Old Style" w:hAnsi="Bookman Old Style"/>
          <w:noProof/>
          <w:color w:val="000000" w:themeColor="text1"/>
          <w:szCs w:val="24"/>
        </w:rPr>
        <w:t>)</w:t>
      </w:r>
      <w:r w:rsidR="000E4FCE" w:rsidRPr="00CE69D8">
        <w:rPr>
          <w:rFonts w:ascii="Bookman Old Style" w:hAnsi="Bookman Old Style"/>
          <w:noProof/>
          <w:color w:val="000000" w:themeColor="text1"/>
          <w:szCs w:val="24"/>
        </w:rPr>
        <w:t xml:space="preserve"> dan/atau Pengembangan Usaha </w:t>
      </w:r>
      <w:r w:rsidR="003556E1" w:rsidRPr="00CE69D8">
        <w:rPr>
          <w:rFonts w:ascii="Bookman Old Style" w:hAnsi="Bookman Old Style"/>
          <w:noProof/>
          <w:color w:val="000000" w:themeColor="text1"/>
          <w:szCs w:val="24"/>
        </w:rPr>
        <w:t>Neto</w:t>
      </w:r>
    </w:p>
    <w:p w14:paraId="6B4F033B" w14:textId="77777777" w:rsidR="003556E1" w:rsidRPr="00CE69D8" w:rsidRDefault="003556E1" w:rsidP="001D67F7">
      <w:pPr>
        <w:pStyle w:val="Heading2"/>
        <w:keepNext w:val="0"/>
        <w:widowControl w:val="0"/>
        <w:spacing w:before="0"/>
        <w:ind w:left="2835"/>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Pos ini diisi nilai total pembelian </w:t>
      </w:r>
      <w:r w:rsidR="000B6186" w:rsidRPr="00CE69D8">
        <w:rPr>
          <w:rFonts w:ascii="Bookman Old Style" w:hAnsi="Bookman Old Style"/>
          <w:noProof/>
          <w:color w:val="000000" w:themeColor="text1"/>
          <w:szCs w:val="24"/>
        </w:rPr>
        <w:t xml:space="preserve">sukuk atau obligasi syariah </w:t>
      </w:r>
      <w:r w:rsidRPr="00CE69D8">
        <w:rPr>
          <w:rFonts w:ascii="Bookman Old Style" w:hAnsi="Bookman Old Style"/>
          <w:noProof/>
          <w:color w:val="000000" w:themeColor="text1"/>
          <w:szCs w:val="24"/>
        </w:rPr>
        <w:t xml:space="preserve">yang diterbitkan pasangan usaha pada tahap rintisan awal </w:t>
      </w:r>
      <w:r w:rsidR="004A2F06" w:rsidRPr="00CE69D8">
        <w:rPr>
          <w:rFonts w:ascii="Bookman Old Style" w:hAnsi="Bookman Old Style"/>
          <w:noProof/>
          <w:color w:val="000000" w:themeColor="text1"/>
          <w:szCs w:val="24"/>
        </w:rPr>
        <w:t>(</w:t>
      </w:r>
      <w:r w:rsidRPr="00CE69D8">
        <w:rPr>
          <w:rFonts w:ascii="Bookman Old Style" w:hAnsi="Bookman Old Style"/>
          <w:i/>
          <w:noProof/>
          <w:color w:val="000000" w:themeColor="text1"/>
          <w:szCs w:val="24"/>
        </w:rPr>
        <w:t>start-up</w:t>
      </w:r>
      <w:r w:rsidR="004A2F06" w:rsidRPr="00CE69D8">
        <w:rPr>
          <w:rFonts w:ascii="Bookman Old Style" w:hAnsi="Bookman Old Style"/>
          <w:noProof/>
          <w:color w:val="000000" w:themeColor="text1"/>
          <w:szCs w:val="24"/>
        </w:rPr>
        <w:t>)</w:t>
      </w:r>
      <w:r w:rsidRPr="00CE69D8">
        <w:rPr>
          <w:rFonts w:ascii="Bookman Old Style" w:hAnsi="Bookman Old Style"/>
          <w:noProof/>
          <w:color w:val="000000" w:themeColor="text1"/>
          <w:szCs w:val="24"/>
        </w:rPr>
        <w:t xml:space="preserve"> dan/atau pengembangan </w:t>
      </w:r>
      <w:r w:rsidR="00E91361" w:rsidRPr="00CE69D8">
        <w:rPr>
          <w:rFonts w:ascii="Bookman Old Style" w:hAnsi="Bookman Old Style"/>
          <w:noProof/>
          <w:color w:val="000000" w:themeColor="text1"/>
          <w:szCs w:val="24"/>
        </w:rPr>
        <w:t xml:space="preserve">  </w:t>
      </w:r>
      <w:r w:rsidRPr="00CE69D8">
        <w:rPr>
          <w:rFonts w:ascii="Bookman Old Style" w:hAnsi="Bookman Old Style"/>
          <w:noProof/>
          <w:color w:val="000000" w:themeColor="text1"/>
          <w:szCs w:val="24"/>
        </w:rPr>
        <w:t xml:space="preserve">usaha berdasarkan masing-masing kategori umur piutang dalam mata uang baik dalam bentuk </w:t>
      </w:r>
      <w:r w:rsidR="00E91361" w:rsidRPr="00CE69D8">
        <w:rPr>
          <w:rFonts w:ascii="Bookman Old Style" w:hAnsi="Bookman Old Style"/>
          <w:noProof/>
          <w:color w:val="000000" w:themeColor="text1"/>
          <w:szCs w:val="24"/>
        </w:rPr>
        <w:t xml:space="preserve">      </w:t>
      </w:r>
      <w:r w:rsidRPr="00CE69D8">
        <w:rPr>
          <w:rFonts w:ascii="Bookman Old Style" w:hAnsi="Bookman Old Style"/>
          <w:noProof/>
          <w:color w:val="000000" w:themeColor="text1"/>
          <w:szCs w:val="24"/>
        </w:rPr>
        <w:t xml:space="preserve">rupiah dan/atau valas. Pos ini berasal dari </w:t>
      </w:r>
      <w:r w:rsidR="00E91361" w:rsidRPr="00CE69D8">
        <w:rPr>
          <w:rFonts w:ascii="Bookman Old Style" w:hAnsi="Bookman Old Style"/>
          <w:noProof/>
          <w:color w:val="000000" w:themeColor="text1"/>
          <w:szCs w:val="24"/>
        </w:rPr>
        <w:t xml:space="preserve">    </w:t>
      </w:r>
      <w:r w:rsidRPr="00CE69D8">
        <w:rPr>
          <w:rFonts w:ascii="Bookman Old Style" w:hAnsi="Bookman Old Style"/>
          <w:noProof/>
          <w:color w:val="000000" w:themeColor="text1"/>
          <w:szCs w:val="24"/>
        </w:rPr>
        <w:t xml:space="preserve">pembelian surat utang yang diterbitkan pasangan usaha pada tahap rintisan awal </w:t>
      </w:r>
      <w:r w:rsidR="004A2F06" w:rsidRPr="00CE69D8">
        <w:rPr>
          <w:rFonts w:ascii="Bookman Old Style" w:hAnsi="Bookman Old Style"/>
          <w:noProof/>
          <w:color w:val="000000" w:themeColor="text1"/>
          <w:szCs w:val="24"/>
        </w:rPr>
        <w:t>(</w:t>
      </w:r>
      <w:r w:rsidRPr="00CE69D8">
        <w:rPr>
          <w:rFonts w:ascii="Bookman Old Style" w:hAnsi="Bookman Old Style"/>
          <w:i/>
          <w:noProof/>
          <w:color w:val="000000" w:themeColor="text1"/>
          <w:szCs w:val="24"/>
        </w:rPr>
        <w:t>start-up</w:t>
      </w:r>
      <w:r w:rsidR="004A2F06" w:rsidRPr="00CE69D8">
        <w:rPr>
          <w:rFonts w:ascii="Bookman Old Style" w:hAnsi="Bookman Old Style"/>
          <w:noProof/>
          <w:color w:val="000000" w:themeColor="text1"/>
          <w:szCs w:val="24"/>
        </w:rPr>
        <w:t>)</w:t>
      </w:r>
      <w:r w:rsidRPr="00CE69D8">
        <w:rPr>
          <w:rFonts w:ascii="Bookman Old Style" w:hAnsi="Bookman Old Style"/>
          <w:noProof/>
          <w:color w:val="000000" w:themeColor="text1"/>
          <w:szCs w:val="24"/>
        </w:rPr>
        <w:t xml:space="preserve"> </w:t>
      </w:r>
      <w:r w:rsidR="00E91361" w:rsidRPr="00CE69D8">
        <w:rPr>
          <w:rFonts w:ascii="Bookman Old Style" w:hAnsi="Bookman Old Style"/>
          <w:noProof/>
          <w:color w:val="000000" w:themeColor="text1"/>
          <w:szCs w:val="24"/>
        </w:rPr>
        <w:t xml:space="preserve">       </w:t>
      </w:r>
      <w:r w:rsidRPr="00CE69D8">
        <w:rPr>
          <w:rFonts w:ascii="Bookman Old Style" w:hAnsi="Bookman Old Style"/>
          <w:noProof/>
          <w:color w:val="000000" w:themeColor="text1"/>
          <w:szCs w:val="24"/>
        </w:rPr>
        <w:t xml:space="preserve">dan/atau pengembangan usaha neto setelah </w:t>
      </w:r>
      <w:r w:rsidR="00E91361" w:rsidRPr="00CE69D8">
        <w:rPr>
          <w:rFonts w:ascii="Bookman Old Style" w:hAnsi="Bookman Old Style"/>
          <w:noProof/>
          <w:color w:val="000000" w:themeColor="text1"/>
          <w:szCs w:val="24"/>
        </w:rPr>
        <w:t xml:space="preserve">  </w:t>
      </w:r>
      <w:r w:rsidRPr="00CE69D8">
        <w:rPr>
          <w:rFonts w:ascii="Bookman Old Style" w:hAnsi="Bookman Old Style"/>
          <w:noProof/>
          <w:color w:val="000000" w:themeColor="text1"/>
          <w:szCs w:val="24"/>
        </w:rPr>
        <w:t xml:space="preserve">dikurangi cadangan penyisihan penghapusan aset produktif pembelian </w:t>
      </w:r>
      <w:r w:rsidR="000B6186" w:rsidRPr="00CE69D8">
        <w:rPr>
          <w:rFonts w:ascii="Bookman Old Style" w:hAnsi="Bookman Old Style"/>
          <w:noProof/>
          <w:color w:val="000000" w:themeColor="text1"/>
          <w:szCs w:val="24"/>
        </w:rPr>
        <w:t xml:space="preserve">sukuk atau obligasi syariah </w:t>
      </w:r>
      <w:r w:rsidR="00E91361" w:rsidRPr="00CE69D8">
        <w:rPr>
          <w:rFonts w:ascii="Bookman Old Style" w:hAnsi="Bookman Old Style"/>
          <w:noProof/>
          <w:color w:val="000000" w:themeColor="text1"/>
          <w:szCs w:val="24"/>
        </w:rPr>
        <w:t xml:space="preserve">    </w:t>
      </w:r>
      <w:r w:rsidRPr="00CE69D8">
        <w:rPr>
          <w:rFonts w:ascii="Bookman Old Style" w:hAnsi="Bookman Old Style"/>
          <w:noProof/>
          <w:color w:val="000000" w:themeColor="text1"/>
          <w:szCs w:val="24"/>
        </w:rPr>
        <w:t>yang diterbitkan pasangan usaha pada tahap</w:t>
      </w:r>
      <w:r w:rsidR="00E91361" w:rsidRPr="00CE69D8">
        <w:rPr>
          <w:rFonts w:ascii="Bookman Old Style" w:hAnsi="Bookman Old Style"/>
          <w:noProof/>
          <w:color w:val="000000" w:themeColor="text1"/>
          <w:szCs w:val="24"/>
        </w:rPr>
        <w:t xml:space="preserve"> </w:t>
      </w:r>
      <w:r w:rsidRPr="00CE69D8">
        <w:rPr>
          <w:rFonts w:ascii="Bookman Old Style" w:hAnsi="Bookman Old Style"/>
          <w:noProof/>
          <w:color w:val="000000" w:themeColor="text1"/>
          <w:szCs w:val="24"/>
        </w:rPr>
        <w:t xml:space="preserve"> </w:t>
      </w:r>
      <w:r w:rsidR="00E91361" w:rsidRPr="00CE69D8">
        <w:rPr>
          <w:rFonts w:ascii="Bookman Old Style" w:hAnsi="Bookman Old Style"/>
          <w:noProof/>
          <w:color w:val="000000" w:themeColor="text1"/>
          <w:szCs w:val="24"/>
        </w:rPr>
        <w:t xml:space="preserve">   </w:t>
      </w:r>
      <w:r w:rsidRPr="00CE69D8">
        <w:rPr>
          <w:rFonts w:ascii="Bookman Old Style" w:hAnsi="Bookman Old Style"/>
          <w:noProof/>
          <w:color w:val="000000" w:themeColor="text1"/>
          <w:szCs w:val="24"/>
        </w:rPr>
        <w:t xml:space="preserve">rintisan awal </w:t>
      </w:r>
      <w:r w:rsidR="004A2F06" w:rsidRPr="00CE69D8">
        <w:rPr>
          <w:rFonts w:ascii="Bookman Old Style" w:hAnsi="Bookman Old Style"/>
          <w:noProof/>
          <w:color w:val="000000" w:themeColor="text1"/>
          <w:szCs w:val="24"/>
        </w:rPr>
        <w:t>(</w:t>
      </w:r>
      <w:r w:rsidRPr="00CE69D8">
        <w:rPr>
          <w:rFonts w:ascii="Bookman Old Style" w:hAnsi="Bookman Old Style"/>
          <w:i/>
          <w:noProof/>
          <w:color w:val="000000" w:themeColor="text1"/>
          <w:szCs w:val="24"/>
        </w:rPr>
        <w:t>start-up</w:t>
      </w:r>
      <w:r w:rsidR="004A2F06" w:rsidRPr="00CE69D8">
        <w:rPr>
          <w:rFonts w:ascii="Bookman Old Style" w:hAnsi="Bookman Old Style"/>
          <w:noProof/>
          <w:color w:val="000000" w:themeColor="text1"/>
          <w:szCs w:val="24"/>
        </w:rPr>
        <w:t>)</w:t>
      </w:r>
      <w:r w:rsidRPr="00CE69D8">
        <w:rPr>
          <w:rFonts w:ascii="Bookman Old Style" w:hAnsi="Bookman Old Style"/>
          <w:noProof/>
          <w:color w:val="000000" w:themeColor="text1"/>
          <w:szCs w:val="24"/>
        </w:rPr>
        <w:t xml:space="preserve"> dan/atau pengembangan usaha.</w:t>
      </w:r>
    </w:p>
    <w:p w14:paraId="513BE199" w14:textId="77777777" w:rsidR="003556E1" w:rsidRPr="00CE69D8" w:rsidRDefault="000B6186" w:rsidP="00020944">
      <w:pPr>
        <w:pStyle w:val="Heading2"/>
        <w:keepNext w:val="0"/>
        <w:widowControl w:val="0"/>
        <w:numPr>
          <w:ilvl w:val="0"/>
          <w:numId w:val="246"/>
        </w:numPr>
        <w:spacing w:before="0"/>
        <w:ind w:left="2835" w:hanging="567"/>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lang w:val="en-US"/>
        </w:rPr>
        <w:t xml:space="preserve">Pembiayaan Berdasarkan Prinsip Bagi Hasil </w:t>
      </w:r>
      <w:r w:rsidR="003556E1" w:rsidRPr="00CE69D8">
        <w:rPr>
          <w:rFonts w:ascii="Bookman Old Style" w:hAnsi="Bookman Old Style"/>
          <w:noProof/>
          <w:color w:val="000000" w:themeColor="text1"/>
          <w:szCs w:val="24"/>
          <w:lang w:val="en-US"/>
        </w:rPr>
        <w:t>Neto</w:t>
      </w:r>
    </w:p>
    <w:p w14:paraId="014A8B78" w14:textId="77777777" w:rsidR="003556E1" w:rsidRPr="00CE69D8" w:rsidRDefault="003556E1" w:rsidP="001D67F7">
      <w:pPr>
        <w:pStyle w:val="Heading2"/>
        <w:keepNext w:val="0"/>
        <w:widowControl w:val="0"/>
        <w:spacing w:before="0"/>
        <w:ind w:left="2835"/>
        <w:jc w:val="both"/>
        <w:rPr>
          <w:rFonts w:ascii="Bookman Old Style" w:hAnsi="Bookman Old Style"/>
          <w:noProof/>
          <w:color w:val="000000" w:themeColor="text1"/>
          <w:szCs w:val="24"/>
        </w:rPr>
      </w:pPr>
      <w:r w:rsidRPr="00CE69D8">
        <w:rPr>
          <w:rFonts w:ascii="Bookman Old Style" w:hAnsi="Bookman Old Style"/>
          <w:noProof/>
          <w:color w:val="000000" w:themeColor="text1"/>
          <w:szCs w:val="24"/>
        </w:rPr>
        <w:t xml:space="preserve">Pos ini diisi total nilai </w:t>
      </w:r>
      <w:r w:rsidR="000B6186" w:rsidRPr="00CE69D8">
        <w:rPr>
          <w:rFonts w:ascii="Bookman Old Style" w:hAnsi="Bookman Old Style"/>
          <w:noProof/>
          <w:color w:val="000000" w:themeColor="text1"/>
          <w:szCs w:val="24"/>
        </w:rPr>
        <w:t xml:space="preserve">pembiayaan berdasarkan prinsip bagi hasil </w:t>
      </w:r>
      <w:r w:rsidRPr="00CE69D8">
        <w:rPr>
          <w:rFonts w:ascii="Bookman Old Style" w:hAnsi="Bookman Old Style"/>
          <w:noProof/>
          <w:color w:val="000000" w:themeColor="text1"/>
          <w:szCs w:val="24"/>
        </w:rPr>
        <w:t xml:space="preserve">berdasarkan masing-masing kategori umur piutang dalam mata uang baik dalam bentuk </w:t>
      </w:r>
      <w:r w:rsidR="00E91361" w:rsidRPr="00CE69D8">
        <w:rPr>
          <w:rFonts w:ascii="Bookman Old Style" w:hAnsi="Bookman Old Style"/>
          <w:noProof/>
          <w:color w:val="000000" w:themeColor="text1"/>
          <w:szCs w:val="24"/>
        </w:rPr>
        <w:t xml:space="preserve">      </w:t>
      </w:r>
      <w:r w:rsidRPr="00CE69D8">
        <w:rPr>
          <w:rFonts w:ascii="Bookman Old Style" w:hAnsi="Bookman Old Style"/>
          <w:noProof/>
          <w:color w:val="000000" w:themeColor="text1"/>
          <w:szCs w:val="24"/>
        </w:rPr>
        <w:t>rupiah dan/atau valas</w:t>
      </w:r>
      <w:r w:rsidR="005D6EA4" w:rsidRPr="00CE69D8">
        <w:rPr>
          <w:rFonts w:ascii="Bookman Old Style" w:hAnsi="Bookman Old Style"/>
          <w:noProof/>
          <w:color w:val="000000" w:themeColor="text1"/>
          <w:szCs w:val="24"/>
        </w:rPr>
        <w:t>.</w:t>
      </w:r>
      <w:r w:rsidR="001B15E1" w:rsidRPr="00CE69D8">
        <w:rPr>
          <w:rFonts w:ascii="Bookman Old Style" w:hAnsi="Bookman Old Style"/>
          <w:noProof/>
          <w:color w:val="000000" w:themeColor="text1"/>
          <w:szCs w:val="24"/>
        </w:rPr>
        <w:t xml:space="preserve"> Pos ini berasal dari pembiayaan berdasarkan prinsip bagi hasil neto setelah dikurangi cadangan penyisihan penghapusan aset produktif pembiayaan berdasarkan prinsip bagi hasil.</w:t>
      </w:r>
    </w:p>
    <w:p w14:paraId="23D528C0" w14:textId="77777777" w:rsidR="000B6186" w:rsidRPr="00CE69D8" w:rsidRDefault="000B6186" w:rsidP="00020944">
      <w:pPr>
        <w:pStyle w:val="Heading2"/>
        <w:keepNext w:val="0"/>
        <w:widowControl w:val="0"/>
        <w:numPr>
          <w:ilvl w:val="0"/>
          <w:numId w:val="243"/>
        </w:numPr>
        <w:spacing w:before="0"/>
        <w:ind w:left="2268" w:hanging="567"/>
        <w:jc w:val="both"/>
        <w:rPr>
          <w:rFonts w:ascii="Bookman Old Style" w:hAnsi="Bookman Old Style"/>
          <w:noProof/>
          <w:color w:val="000000" w:themeColor="text1"/>
          <w:szCs w:val="24"/>
          <w:lang w:val="en-US"/>
        </w:rPr>
      </w:pPr>
      <w:r w:rsidRPr="00CE69D8">
        <w:rPr>
          <w:rFonts w:ascii="Bookman Old Style" w:hAnsi="Bookman Old Style"/>
          <w:noProof/>
          <w:color w:val="000000" w:themeColor="text1"/>
          <w:szCs w:val="24"/>
          <w:lang w:val="en-US"/>
        </w:rPr>
        <w:t>Aset Non Pembiayaan</w:t>
      </w:r>
      <w:r w:rsidR="008E7EB7" w:rsidRPr="00CE69D8">
        <w:rPr>
          <w:rFonts w:ascii="Bookman Old Style" w:hAnsi="Bookman Old Style"/>
          <w:noProof/>
          <w:color w:val="000000" w:themeColor="text1"/>
          <w:szCs w:val="24"/>
          <w:lang w:val="en-US"/>
        </w:rPr>
        <w:t>/Penyertaan</w:t>
      </w:r>
      <w:r w:rsidR="008E7EB7" w:rsidRPr="00CE69D8">
        <w:rPr>
          <w:rFonts w:ascii="Bookman Old Style" w:hAnsi="Bookman Old Style"/>
          <w:noProof/>
          <w:color w:val="000000" w:themeColor="text1"/>
          <w:szCs w:val="24"/>
        </w:rPr>
        <w:t>/Investasi</w:t>
      </w:r>
    </w:p>
    <w:p w14:paraId="43892365" w14:textId="77777777" w:rsidR="000B6186" w:rsidRPr="00CE69D8" w:rsidRDefault="000B6186" w:rsidP="001D67F7">
      <w:pPr>
        <w:pStyle w:val="Heading2"/>
        <w:keepNext w:val="0"/>
        <w:widowControl w:val="0"/>
        <w:spacing w:before="0"/>
        <w:ind w:left="2268"/>
        <w:jc w:val="both"/>
        <w:rPr>
          <w:rFonts w:ascii="Bookman Old Style" w:hAnsi="Bookman Old Style"/>
          <w:noProof/>
          <w:color w:val="000000" w:themeColor="text1"/>
          <w:szCs w:val="24"/>
          <w:lang w:val="en-US"/>
        </w:rPr>
      </w:pPr>
      <w:r w:rsidRPr="00CE69D8">
        <w:rPr>
          <w:rFonts w:ascii="Bookman Old Style" w:hAnsi="Bookman Old Style"/>
          <w:noProof/>
          <w:color w:val="000000" w:themeColor="text1"/>
          <w:szCs w:val="24"/>
          <w:lang w:val="en-US"/>
        </w:rPr>
        <w:t>Pos ini mencakup umur total aset non pembiayaan</w:t>
      </w:r>
      <w:r w:rsidR="001B15E1" w:rsidRPr="00CE69D8">
        <w:rPr>
          <w:rFonts w:ascii="Bookman Old Style" w:hAnsi="Bookman Old Style"/>
          <w:noProof/>
          <w:color w:val="000000" w:themeColor="text1"/>
          <w:szCs w:val="24"/>
        </w:rPr>
        <w:t>, penyertaan, dan/atau investasi</w:t>
      </w:r>
      <w:r w:rsidRPr="00CE69D8">
        <w:rPr>
          <w:rFonts w:ascii="Bookman Old Style" w:hAnsi="Bookman Old Style"/>
          <w:noProof/>
          <w:color w:val="000000" w:themeColor="text1"/>
          <w:szCs w:val="24"/>
          <w:lang w:val="en-US"/>
        </w:rPr>
        <w:t xml:space="preserve"> sesuai dengan </w:t>
      </w:r>
      <w:r w:rsidR="00E91361" w:rsidRPr="00CE69D8">
        <w:rPr>
          <w:rFonts w:ascii="Bookman Old Style" w:hAnsi="Bookman Old Style"/>
          <w:noProof/>
          <w:color w:val="000000" w:themeColor="text1"/>
          <w:szCs w:val="24"/>
          <w:lang w:val="en-US"/>
        </w:rPr>
        <w:t xml:space="preserve">               </w:t>
      </w:r>
      <w:r w:rsidRPr="00CE69D8">
        <w:rPr>
          <w:rFonts w:ascii="Bookman Old Style" w:hAnsi="Bookman Old Style"/>
          <w:noProof/>
          <w:color w:val="000000" w:themeColor="text1"/>
          <w:szCs w:val="24"/>
          <w:lang w:val="en-US"/>
        </w:rPr>
        <w:t xml:space="preserve">mata uang, apakah dalam bentuk rupiah dan/atau </w:t>
      </w:r>
      <w:r w:rsidR="00E91361" w:rsidRPr="00CE69D8">
        <w:rPr>
          <w:rFonts w:ascii="Bookman Old Style" w:hAnsi="Bookman Old Style"/>
          <w:noProof/>
          <w:color w:val="000000" w:themeColor="text1"/>
          <w:szCs w:val="24"/>
          <w:lang w:val="en-US"/>
        </w:rPr>
        <w:t xml:space="preserve">     </w:t>
      </w:r>
      <w:r w:rsidRPr="00CE69D8">
        <w:rPr>
          <w:rFonts w:ascii="Bookman Old Style" w:hAnsi="Bookman Old Style"/>
          <w:noProof/>
          <w:color w:val="000000" w:themeColor="text1"/>
          <w:szCs w:val="24"/>
          <w:lang w:val="en-US"/>
        </w:rPr>
        <w:t>valas.</w:t>
      </w:r>
    </w:p>
    <w:p w14:paraId="7F1FB044" w14:textId="77777777" w:rsidR="003F2C5C" w:rsidRPr="00CE69D8" w:rsidRDefault="003F2C5C" w:rsidP="001D67F7">
      <w:pPr>
        <w:widowControl w:val="0"/>
        <w:spacing w:line="360" w:lineRule="auto"/>
        <w:rPr>
          <w:color w:val="000000" w:themeColor="text1"/>
        </w:rPr>
      </w:pPr>
    </w:p>
    <w:p w14:paraId="7DBA2FAA" w14:textId="77777777" w:rsidR="007854F8" w:rsidRPr="00CE69D8" w:rsidRDefault="007854F8" w:rsidP="00020944">
      <w:pPr>
        <w:pStyle w:val="Heading2"/>
        <w:keepNext w:val="0"/>
        <w:widowControl w:val="0"/>
        <w:numPr>
          <w:ilvl w:val="3"/>
          <w:numId w:val="167"/>
        </w:numPr>
        <w:spacing w:before="0"/>
        <w:ind w:left="1701" w:hanging="567"/>
        <w:jc w:val="left"/>
        <w:rPr>
          <w:rFonts w:ascii="Bookman Old Style" w:hAnsi="Bookman Old Style"/>
          <w:b/>
          <w:i/>
          <w:noProof/>
          <w:color w:val="000000" w:themeColor="text1"/>
          <w:szCs w:val="24"/>
        </w:rPr>
      </w:pPr>
      <w:r w:rsidRPr="00CE69D8">
        <w:rPr>
          <w:rFonts w:ascii="Bookman Old Style" w:hAnsi="Bookman Old Style"/>
          <w:noProof/>
          <w:color w:val="000000" w:themeColor="text1"/>
          <w:szCs w:val="24"/>
        </w:rPr>
        <w:t>Liabilitas</w:t>
      </w:r>
    </w:p>
    <w:p w14:paraId="6AC37C79" w14:textId="77777777" w:rsidR="0018613E" w:rsidRPr="00CE69D8" w:rsidRDefault="007854F8" w:rsidP="001D67F7">
      <w:pPr>
        <w:pStyle w:val="Heading5"/>
        <w:widowControl w:val="0"/>
        <w:spacing w:before="0" w:after="0" w:line="360" w:lineRule="auto"/>
        <w:ind w:left="1701"/>
        <w:jc w:val="both"/>
        <w:rPr>
          <w:rFonts w:ascii="Bookman Old Style" w:hAnsi="Bookman Old Style"/>
          <w:b w:val="0"/>
          <w:i w:val="0"/>
          <w:noProof/>
          <w:color w:val="000000" w:themeColor="text1"/>
          <w:sz w:val="24"/>
          <w:szCs w:val="24"/>
          <w:lang w:val="id-ID"/>
        </w:rPr>
      </w:pPr>
      <w:r w:rsidRPr="00CE69D8">
        <w:rPr>
          <w:rFonts w:ascii="Bookman Old Style" w:hAnsi="Bookman Old Style"/>
          <w:b w:val="0"/>
          <w:i w:val="0"/>
          <w:noProof/>
          <w:color w:val="000000" w:themeColor="text1"/>
          <w:sz w:val="24"/>
          <w:szCs w:val="24"/>
          <w:lang w:val="id-ID"/>
        </w:rPr>
        <w:t>Pos ini mencakup total liabilitas sesuai dengan mata uang, dalam bentuk rupiah dan/atau valas</w:t>
      </w:r>
      <w:r w:rsidR="00BE2988" w:rsidRPr="00CE69D8">
        <w:rPr>
          <w:rFonts w:ascii="Bookman Old Style" w:hAnsi="Bookman Old Style"/>
          <w:b w:val="0"/>
          <w:i w:val="0"/>
          <w:noProof/>
          <w:color w:val="000000" w:themeColor="text1"/>
          <w:sz w:val="24"/>
          <w:szCs w:val="24"/>
          <w:lang w:val="pt-BR"/>
        </w:rPr>
        <w:t xml:space="preserve"> sesuai dengan klasifikasi umur</w:t>
      </w:r>
      <w:r w:rsidRPr="00CE69D8">
        <w:rPr>
          <w:rFonts w:ascii="Bookman Old Style" w:hAnsi="Bookman Old Style"/>
          <w:b w:val="0"/>
          <w:i w:val="0"/>
          <w:noProof/>
          <w:color w:val="000000" w:themeColor="text1"/>
          <w:sz w:val="24"/>
          <w:szCs w:val="24"/>
          <w:lang w:val="id-ID"/>
        </w:rPr>
        <w:t>. Pos ini terdiri dari penjumlahan pinjaman</w:t>
      </w:r>
      <w:r w:rsidR="001B15E1" w:rsidRPr="00CE69D8">
        <w:rPr>
          <w:rFonts w:ascii="Bookman Old Style" w:hAnsi="Bookman Old Style"/>
          <w:b w:val="0"/>
          <w:i w:val="0"/>
          <w:noProof/>
          <w:color w:val="000000" w:themeColor="text1"/>
          <w:sz w:val="24"/>
          <w:szCs w:val="24"/>
          <w:lang w:val="id-ID"/>
        </w:rPr>
        <w:t xml:space="preserve"> atau </w:t>
      </w:r>
      <w:r w:rsidRPr="00CE69D8">
        <w:rPr>
          <w:rFonts w:ascii="Bookman Old Style" w:hAnsi="Bookman Old Style"/>
          <w:b w:val="0"/>
          <w:i w:val="0"/>
          <w:noProof/>
          <w:color w:val="000000" w:themeColor="text1"/>
          <w:sz w:val="24"/>
          <w:szCs w:val="24"/>
          <w:lang w:val="id-ID"/>
        </w:rPr>
        <w:t xml:space="preserve">pendanaan yang diterima, surat berharga yang diterbitkan, dan liabilitas selain </w:t>
      </w:r>
      <w:r w:rsidR="0047433B" w:rsidRPr="00CE69D8">
        <w:rPr>
          <w:rFonts w:ascii="Bookman Old Style" w:hAnsi="Bookman Old Style"/>
          <w:b w:val="0"/>
          <w:i w:val="0"/>
          <w:noProof/>
          <w:color w:val="000000" w:themeColor="text1"/>
          <w:sz w:val="24"/>
          <w:szCs w:val="24"/>
          <w:lang w:val="id-ID"/>
        </w:rPr>
        <w:t>pinjaman</w:t>
      </w:r>
      <w:r w:rsidR="005E5BDE" w:rsidRPr="00CE69D8">
        <w:rPr>
          <w:rFonts w:ascii="Bookman Old Style" w:hAnsi="Bookman Old Style"/>
          <w:b w:val="0"/>
          <w:i w:val="0"/>
          <w:noProof/>
          <w:color w:val="000000" w:themeColor="text1"/>
          <w:sz w:val="24"/>
          <w:szCs w:val="24"/>
          <w:lang w:val="id-ID"/>
        </w:rPr>
        <w:t xml:space="preserve"> atau </w:t>
      </w:r>
      <w:r w:rsidRPr="00CE69D8">
        <w:rPr>
          <w:rFonts w:ascii="Bookman Old Style" w:hAnsi="Bookman Old Style"/>
          <w:b w:val="0"/>
          <w:i w:val="0"/>
          <w:noProof/>
          <w:color w:val="000000" w:themeColor="text1"/>
          <w:sz w:val="24"/>
          <w:szCs w:val="24"/>
          <w:lang w:val="id-ID"/>
        </w:rPr>
        <w:t>pendanaan dan surat berharga yang diterbitkan.</w:t>
      </w:r>
      <w:r w:rsidR="0047433B" w:rsidRPr="00CE69D8">
        <w:rPr>
          <w:rFonts w:ascii="Bookman Old Style" w:hAnsi="Bookman Old Style"/>
          <w:b w:val="0"/>
          <w:i w:val="0"/>
          <w:noProof/>
          <w:color w:val="000000" w:themeColor="text1"/>
          <w:sz w:val="24"/>
          <w:szCs w:val="24"/>
          <w:lang w:val="id-ID"/>
        </w:rPr>
        <w:t xml:space="preserve"> </w:t>
      </w:r>
    </w:p>
    <w:p w14:paraId="688B2790" w14:textId="77777777" w:rsidR="00BE2988" w:rsidRPr="00CE69D8" w:rsidRDefault="00BE2988" w:rsidP="001D67F7">
      <w:pPr>
        <w:widowControl w:val="0"/>
        <w:spacing w:line="360" w:lineRule="auto"/>
        <w:ind w:left="1701"/>
        <w:rPr>
          <w:rFonts w:ascii="Bookman Old Style" w:hAnsi="Bookman Old Style"/>
          <w:color w:val="000000" w:themeColor="text1"/>
          <w:sz w:val="24"/>
          <w:szCs w:val="24"/>
          <w:lang w:val="id-ID"/>
        </w:rPr>
      </w:pPr>
    </w:p>
    <w:p w14:paraId="3D79B7F3" w14:textId="77777777" w:rsidR="005D6EA4" w:rsidRPr="00CE69D8" w:rsidRDefault="005D6EA4" w:rsidP="001D67F7">
      <w:pPr>
        <w:widowControl w:val="0"/>
        <w:spacing w:line="360" w:lineRule="auto"/>
        <w:jc w:val="both"/>
        <w:rPr>
          <w:color w:val="000000" w:themeColor="text1"/>
          <w:sz w:val="24"/>
          <w:szCs w:val="24"/>
          <w:lang w:val="id-ID"/>
        </w:rPr>
      </w:pPr>
    </w:p>
    <w:p w14:paraId="0192A9B1" w14:textId="77777777" w:rsidR="000F55E7" w:rsidRPr="00CE69D8" w:rsidRDefault="000F55E7" w:rsidP="001D67F7">
      <w:pPr>
        <w:widowControl w:val="0"/>
        <w:spacing w:line="360" w:lineRule="auto"/>
        <w:ind w:left="4820"/>
        <w:jc w:val="both"/>
        <w:rPr>
          <w:rFonts w:ascii="Bookman Old Style" w:hAnsi="Bookman Old Style"/>
          <w:color w:val="000000" w:themeColor="text1"/>
          <w:sz w:val="24"/>
          <w:szCs w:val="24"/>
          <w:lang w:val="it-IT"/>
        </w:rPr>
      </w:pPr>
      <w:r w:rsidRPr="00CE69D8">
        <w:rPr>
          <w:rFonts w:ascii="Bookman Old Style" w:hAnsi="Bookman Old Style"/>
          <w:color w:val="000000" w:themeColor="text1"/>
          <w:sz w:val="24"/>
          <w:szCs w:val="24"/>
          <w:lang w:val="it-IT"/>
        </w:rPr>
        <w:t>Ditetapkan di Jakarta</w:t>
      </w:r>
    </w:p>
    <w:p w14:paraId="7284988E" w14:textId="6B4B6248" w:rsidR="000F55E7" w:rsidRPr="00CE69D8" w:rsidRDefault="000F55E7" w:rsidP="001D67F7">
      <w:pPr>
        <w:widowControl w:val="0"/>
        <w:spacing w:line="360" w:lineRule="auto"/>
        <w:ind w:left="4820"/>
        <w:jc w:val="both"/>
        <w:rPr>
          <w:rFonts w:ascii="Bookman Old Style" w:hAnsi="Bookman Old Style"/>
          <w:color w:val="000000" w:themeColor="text1"/>
          <w:sz w:val="24"/>
          <w:lang w:val="pt-BR"/>
        </w:rPr>
      </w:pPr>
      <w:r w:rsidRPr="00CE69D8">
        <w:rPr>
          <w:rFonts w:ascii="Bookman Old Style" w:hAnsi="Bookman Old Style"/>
          <w:color w:val="000000" w:themeColor="text1"/>
          <w:sz w:val="24"/>
          <w:szCs w:val="24"/>
          <w:lang w:val="it-IT"/>
        </w:rPr>
        <w:t>pada tanggal</w:t>
      </w:r>
      <w:r w:rsidR="00D90A0A" w:rsidRPr="00CE69D8">
        <w:rPr>
          <w:rFonts w:ascii="Bookman Old Style" w:hAnsi="Bookman Old Style"/>
          <w:color w:val="000000" w:themeColor="text1"/>
          <w:sz w:val="24"/>
          <w:lang w:val="id-ID"/>
        </w:rPr>
        <w:t xml:space="preserve"> </w:t>
      </w:r>
      <w:r w:rsidR="00FD67F7" w:rsidRPr="00CE69D8">
        <w:rPr>
          <w:rFonts w:ascii="Bookman Old Style" w:hAnsi="Bookman Old Style"/>
          <w:color w:val="000000" w:themeColor="text1"/>
          <w:sz w:val="24"/>
          <w:lang w:val="id-ID"/>
        </w:rPr>
        <w:t xml:space="preserve"> </w:t>
      </w:r>
    </w:p>
    <w:p w14:paraId="63DD74B3" w14:textId="77777777" w:rsidR="00026897" w:rsidRPr="00CE69D8" w:rsidRDefault="00026897" w:rsidP="001D67F7">
      <w:pPr>
        <w:widowControl w:val="0"/>
        <w:spacing w:line="360" w:lineRule="auto"/>
        <w:ind w:left="4820"/>
        <w:jc w:val="both"/>
        <w:rPr>
          <w:rFonts w:ascii="Bookman Old Style" w:hAnsi="Bookman Old Style"/>
          <w:color w:val="000000" w:themeColor="text1"/>
          <w:sz w:val="24"/>
          <w:szCs w:val="24"/>
          <w:lang w:val="pt-BR"/>
        </w:rPr>
      </w:pPr>
    </w:p>
    <w:p w14:paraId="57656A46" w14:textId="77777777" w:rsidR="00AB5B3A" w:rsidRPr="00CE69D8" w:rsidRDefault="00AB5B3A" w:rsidP="00AB5B3A">
      <w:pPr>
        <w:pStyle w:val="Default"/>
        <w:spacing w:line="360" w:lineRule="auto"/>
        <w:ind w:left="4820"/>
        <w:jc w:val="both"/>
        <w:rPr>
          <w:color w:val="000000" w:themeColor="text1"/>
        </w:rPr>
      </w:pPr>
      <w:r w:rsidRPr="00CE69D8">
        <w:rPr>
          <w:color w:val="000000" w:themeColor="text1"/>
        </w:rPr>
        <w:t>KEPALA EKSEKUTIF PENGAWAS   LEMBAGA PEMBIAYAAN, PERUSAHAAN MODAL VENTURA, LEMBAGA KEUANGAN MIKRO DAN LEMBAGA JASA KEUANGAN LAINNYA OTORITAS JASA KEUANGAN,</w:t>
      </w:r>
    </w:p>
    <w:p w14:paraId="68AAE3AE" w14:textId="77777777" w:rsidR="00AB5B3A" w:rsidRPr="00CE69D8" w:rsidRDefault="00AB5B3A" w:rsidP="00AB5B3A">
      <w:pPr>
        <w:pStyle w:val="Default"/>
        <w:spacing w:line="360" w:lineRule="auto"/>
        <w:ind w:left="4820"/>
        <w:jc w:val="both"/>
        <w:rPr>
          <w:color w:val="000000" w:themeColor="text1"/>
        </w:rPr>
      </w:pPr>
      <w:r w:rsidRPr="00CE69D8">
        <w:rPr>
          <w:color w:val="000000" w:themeColor="text1"/>
        </w:rPr>
        <w:t xml:space="preserve">       </w:t>
      </w:r>
    </w:p>
    <w:p w14:paraId="7EED8BC2" w14:textId="77777777" w:rsidR="00AB5B3A" w:rsidRPr="00CE69D8" w:rsidRDefault="00AB5B3A" w:rsidP="611A00C1">
      <w:pPr>
        <w:pStyle w:val="Default"/>
        <w:spacing w:line="360" w:lineRule="auto"/>
        <w:ind w:left="4820"/>
        <w:jc w:val="both"/>
        <w:rPr>
          <w:color w:val="000000" w:themeColor="text1"/>
          <w:lang w:val="en-US"/>
        </w:rPr>
      </w:pPr>
      <w:r w:rsidRPr="00CE69D8">
        <w:rPr>
          <w:color w:val="000000" w:themeColor="text1"/>
          <w:lang w:val="en-US"/>
        </w:rPr>
        <w:t>Ttd</w:t>
      </w:r>
    </w:p>
    <w:p w14:paraId="7A1793D9" w14:textId="0F5E3FAC" w:rsidR="00AB5B3A" w:rsidRPr="00CE69D8" w:rsidRDefault="00A636ED" w:rsidP="00AB5B3A">
      <w:pPr>
        <w:pStyle w:val="Default"/>
        <w:spacing w:line="360" w:lineRule="auto"/>
        <w:ind w:left="4820"/>
        <w:jc w:val="both"/>
        <w:rPr>
          <w:color w:val="000000" w:themeColor="text1"/>
        </w:rPr>
      </w:pPr>
      <w:r w:rsidRPr="00CE69D8">
        <w:rPr>
          <w:color w:val="000000" w:themeColor="text1"/>
        </w:rPr>
        <w:t xml:space="preserve"> </w:t>
      </w:r>
      <w:r w:rsidR="00667F36" w:rsidRPr="00CE69D8">
        <w:rPr>
          <w:color w:val="000000" w:themeColor="text1"/>
        </w:rPr>
        <w:t xml:space="preserve">  </w:t>
      </w:r>
    </w:p>
    <w:p w14:paraId="758FEE21" w14:textId="097F4294" w:rsidR="00AB5B3A" w:rsidRPr="00CE69D8" w:rsidRDefault="00AB5B3A" w:rsidP="00AB5B3A">
      <w:pPr>
        <w:pStyle w:val="Default"/>
        <w:spacing w:line="360" w:lineRule="auto"/>
        <w:ind w:left="4820"/>
        <w:jc w:val="both"/>
        <w:rPr>
          <w:color w:val="000000" w:themeColor="text1"/>
        </w:rPr>
      </w:pPr>
      <w:r w:rsidRPr="00CE69D8">
        <w:rPr>
          <w:color w:val="000000" w:themeColor="text1"/>
        </w:rPr>
        <w:t>AGUSMAN</w:t>
      </w:r>
      <w:r w:rsidR="00F90CFE" w:rsidRPr="00CE69D8">
        <w:rPr>
          <w:color w:val="000000" w:themeColor="text1"/>
        </w:rPr>
        <w:t xml:space="preserve">   </w:t>
      </w:r>
    </w:p>
    <w:p w14:paraId="21983215" w14:textId="7D679582" w:rsidR="000F55E7" w:rsidRPr="00CE69D8" w:rsidRDefault="000F55E7" w:rsidP="001D67F7">
      <w:pPr>
        <w:widowControl w:val="0"/>
        <w:spacing w:line="360" w:lineRule="auto"/>
        <w:ind w:left="4820"/>
        <w:jc w:val="both"/>
        <w:rPr>
          <w:color w:val="000000" w:themeColor="text1"/>
          <w:sz w:val="24"/>
          <w:szCs w:val="24"/>
        </w:rPr>
      </w:pPr>
    </w:p>
    <w:sectPr w:rsidR="000F55E7" w:rsidRPr="00CE69D8" w:rsidSect="00B67A38">
      <w:pgSz w:w="12242" w:h="18722" w:code="120"/>
      <w:pgMar w:top="1701" w:right="1418" w:bottom="1418" w:left="1418" w:header="720" w:footer="720" w:gutter="0"/>
      <w:pgNumType w:fmt="numberInDash"/>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0041F" w14:textId="77777777" w:rsidR="00221017" w:rsidRDefault="00221017">
      <w:r>
        <w:separator/>
      </w:r>
    </w:p>
  </w:endnote>
  <w:endnote w:type="continuationSeparator" w:id="0">
    <w:p w14:paraId="56D85E64" w14:textId="77777777" w:rsidR="00221017" w:rsidRDefault="00221017">
      <w:r>
        <w:continuationSeparator/>
      </w:r>
    </w:p>
  </w:endnote>
  <w:endnote w:type="continuationNotice" w:id="1">
    <w:p w14:paraId="27669656" w14:textId="77777777" w:rsidR="00221017" w:rsidRDefault="00221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utiger 45 Light">
    <w:altName w:val="Arial"/>
    <w:panose1 w:val="020B0604020202020204"/>
    <w:charset w:val="00"/>
    <w:family w:val="modern"/>
    <w:pitch w:val="variable"/>
    <w:sig w:usb0="00000001"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4C63" w14:textId="77777777" w:rsidR="00221017" w:rsidRDefault="00221017">
      <w:r>
        <w:separator/>
      </w:r>
    </w:p>
  </w:footnote>
  <w:footnote w:type="continuationSeparator" w:id="0">
    <w:p w14:paraId="2F9AE032" w14:textId="77777777" w:rsidR="00221017" w:rsidRDefault="00221017">
      <w:r>
        <w:continuationSeparator/>
      </w:r>
    </w:p>
  </w:footnote>
  <w:footnote w:type="continuationNotice" w:id="1">
    <w:p w14:paraId="4E1074D2" w14:textId="77777777" w:rsidR="00221017" w:rsidRDefault="002210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501B" w14:textId="77777777" w:rsidR="003014D6" w:rsidRDefault="003014D6">
    <w:pPr>
      <w:pStyle w:val="Header"/>
    </w:pPr>
    <w:r>
      <w:rPr>
        <w:noProof/>
        <w:lang w:val="id-ID" w:eastAsia="id-ID"/>
      </w:rPr>
      <mc:AlternateContent>
        <mc:Choice Requires="wps">
          <w:drawing>
            <wp:anchor distT="0" distB="0" distL="114300" distR="114300" simplePos="0" relativeHeight="251659264" behindDoc="1" locked="0" layoutInCell="0" allowOverlap="1" wp14:anchorId="3FEB7202" wp14:editId="46817C1C">
              <wp:simplePos x="0" y="0"/>
              <wp:positionH relativeFrom="margin">
                <wp:align>center</wp:align>
              </wp:positionH>
              <wp:positionV relativeFrom="margin">
                <wp:align>center</wp:align>
              </wp:positionV>
              <wp:extent cx="6014720" cy="106045"/>
              <wp:effectExtent l="0" t="1152525" r="0" b="1384935"/>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1472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FD031D" w14:textId="77777777" w:rsidR="003014D6" w:rsidRDefault="003014D6" w:rsidP="00DF061C">
                          <w:pPr>
                            <w:pStyle w:val="NormalWeb"/>
                            <w:spacing w:before="0" w:beforeAutospacing="0" w:after="0" w:afterAutospacing="0"/>
                            <w:jc w:val="center"/>
                          </w:pPr>
                          <w:r>
                            <w:rPr>
                              <w:color w:val="C0C0C0"/>
                              <w:sz w:val="2"/>
                              <w:szCs w:val="2"/>
                              <w14:textFill>
                                <w14:solidFill>
                                  <w14:srgbClr w14:val="C0C0C0">
                                    <w14:alpha w14:val="50000"/>
                                  </w14:srgbClr>
                                </w14:solidFill>
                              </w14:textFill>
                            </w:rPr>
                            <w:t>FINAL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EB7202" id="_x0000_t202" coordsize="21600,21600" o:spt="202" path="m,l,21600r21600,l21600,xe">
              <v:stroke joinstyle="miter"/>
              <v:path gradientshapeok="t" o:connecttype="rect"/>
            </v:shapetype>
            <v:shape id="WordArt 5" o:spid="_x0000_s1026" type="#_x0000_t202" style="position:absolute;margin-left:0;margin-top:0;width:473.6pt;height:8.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" o:allowincell="f" filled="f" stroked="f">
              <v:stroke joinstyle="round"/>
              <o:lock v:ext="edit" shapetype="t"/>
              <v:textbox style="mso-fit-shape-to-text:t">
                <w:txbxContent>
                  <w:p w14:paraId="24FD031D" w14:textId="77777777" w:rsidR="003014D6" w:rsidRDefault="003014D6" w:rsidP="00DF061C">
                    <w:pPr>
                      <w:pStyle w:val="NormalWeb"/>
                      <w:spacing w:before="0" w:beforeAutospacing="0" w:after="0" w:afterAutospacing="0"/>
                      <w:jc w:val="center"/>
                    </w:pPr>
                    <w:r>
                      <w:rPr>
                        <w:color w:val="C0C0C0"/>
                        <w:sz w:val="2"/>
                        <w:szCs w:val="2"/>
                        <w14:textFill>
                          <w14:solidFill>
                            <w14:srgbClr w14:val="C0C0C0">
                              <w14:alpha w14:val="50000"/>
                            </w14:srgbClr>
                          </w14:solidFill>
                        </w14:textFill>
                      </w:rPr>
                      <w:t>FINAL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657505"/>
      <w:docPartObj>
        <w:docPartGallery w:val="Page Numbers (Top of Page)"/>
        <w:docPartUnique/>
      </w:docPartObj>
    </w:sdtPr>
    <w:sdtEndPr>
      <w:rPr>
        <w:rFonts w:ascii="Bookman Old Style" w:hAnsi="Bookman Old Style"/>
        <w:noProof/>
        <w:sz w:val="24"/>
        <w:szCs w:val="24"/>
      </w:rPr>
    </w:sdtEndPr>
    <w:sdtContent>
      <w:p w14:paraId="36ADD839" w14:textId="77777777" w:rsidR="003014D6" w:rsidRPr="00990318" w:rsidRDefault="003014D6" w:rsidP="00990318">
        <w:pPr>
          <w:pStyle w:val="Header"/>
          <w:tabs>
            <w:tab w:val="clear" w:pos="4320"/>
          </w:tabs>
          <w:jc w:val="center"/>
          <w:rPr>
            <w:rFonts w:ascii="Bookman Old Style" w:hAnsi="Bookman Old Style"/>
            <w:sz w:val="24"/>
          </w:rPr>
        </w:pPr>
        <w:r w:rsidRPr="00990318">
          <w:rPr>
            <w:rFonts w:ascii="Bookman Old Style" w:hAnsi="Bookman Old Style"/>
            <w:sz w:val="24"/>
          </w:rPr>
          <w:fldChar w:fldCharType="begin"/>
        </w:r>
        <w:r w:rsidRPr="00990318">
          <w:rPr>
            <w:rFonts w:ascii="Bookman Old Style" w:hAnsi="Bookman Old Style"/>
            <w:sz w:val="24"/>
          </w:rPr>
          <w:instrText xml:space="preserve"> PAGE   \* MERGEFORMAT </w:instrText>
        </w:r>
        <w:r w:rsidRPr="00990318">
          <w:rPr>
            <w:rFonts w:ascii="Bookman Old Style" w:hAnsi="Bookman Old Style"/>
            <w:sz w:val="24"/>
          </w:rPr>
          <w:fldChar w:fldCharType="separate"/>
        </w:r>
        <w:r>
          <w:rPr>
            <w:rFonts w:ascii="Bookman Old Style" w:hAnsi="Bookman Old Style"/>
            <w:noProof/>
            <w:sz w:val="24"/>
          </w:rPr>
          <w:t>- 83 -</w:t>
        </w:r>
        <w:r w:rsidRPr="00990318">
          <w:rPr>
            <w:rFonts w:ascii="Bookman Old Style" w:hAnsi="Bookman Old Style"/>
            <w:noProof/>
            <w:sz w:val="24"/>
          </w:rPr>
          <w:fldChar w:fldCharType="end"/>
        </w:r>
      </w:p>
    </w:sdtContent>
  </w:sdt>
  <w:p w14:paraId="464CD9B3" w14:textId="77777777" w:rsidR="003014D6" w:rsidRPr="00F64D7A" w:rsidRDefault="003014D6" w:rsidP="00F64D7A">
    <w:pPr>
      <w:pStyle w:val="Header"/>
      <w:tabs>
        <w:tab w:val="left" w:pos="3780"/>
        <w:tab w:val="left" w:pos="4230"/>
        <w:tab w:val="left" w:pos="4410"/>
      </w:tabs>
      <w:ind w:left="720"/>
      <w:jc w:val="center"/>
      <w:rPr>
        <w:rFonts w:ascii="Bookman Old Style" w:hAnsi="Bookman Old Style"/>
        <w:sz w:val="24"/>
        <w:szCs w:val="24"/>
      </w:rPr>
    </w:pPr>
  </w:p>
  <w:p w14:paraId="0D487D73" w14:textId="77777777" w:rsidR="003014D6" w:rsidRPr="00F64D7A" w:rsidRDefault="003014D6" w:rsidP="00315F4C">
    <w:pPr>
      <w:pStyle w:val="Header"/>
      <w:jc w:val="center"/>
      <w:rPr>
        <w:rFonts w:ascii="Bookman Old Style" w:hAnsi="Bookman Old Style"/>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077704"/>
      <w:docPartObj>
        <w:docPartGallery w:val="Page Numbers (Top of Page)"/>
        <w:docPartUnique/>
      </w:docPartObj>
    </w:sdtPr>
    <w:sdtEndPr>
      <w:rPr>
        <w:rFonts w:ascii="Bookman Old Style" w:hAnsi="Bookman Old Style"/>
        <w:noProof/>
        <w:sz w:val="24"/>
        <w:szCs w:val="24"/>
      </w:rPr>
    </w:sdtEndPr>
    <w:sdtContent>
      <w:p w14:paraId="1C0B02A2" w14:textId="77777777" w:rsidR="003014D6" w:rsidRPr="00E551A0" w:rsidRDefault="003014D6" w:rsidP="00E551A0">
        <w:pPr>
          <w:pStyle w:val="Header"/>
          <w:tabs>
            <w:tab w:val="clear" w:pos="4320"/>
          </w:tabs>
          <w:jc w:val="center"/>
          <w:rPr>
            <w:rFonts w:ascii="Bookman Old Style" w:hAnsi="Bookman Old Style"/>
            <w:sz w:val="24"/>
          </w:rPr>
        </w:pPr>
        <w:r w:rsidRPr="00990318">
          <w:rPr>
            <w:rFonts w:ascii="Bookman Old Style" w:hAnsi="Bookman Old Style"/>
            <w:sz w:val="24"/>
          </w:rPr>
          <w:fldChar w:fldCharType="begin"/>
        </w:r>
        <w:r w:rsidRPr="00990318">
          <w:rPr>
            <w:rFonts w:ascii="Bookman Old Style" w:hAnsi="Bookman Old Style"/>
            <w:sz w:val="24"/>
          </w:rPr>
          <w:instrText xml:space="preserve"> PAGE   \* MERGEFORMAT </w:instrText>
        </w:r>
        <w:r w:rsidRPr="00990318">
          <w:rPr>
            <w:rFonts w:ascii="Bookman Old Style" w:hAnsi="Bookman Old Style"/>
            <w:sz w:val="24"/>
          </w:rPr>
          <w:fldChar w:fldCharType="separate"/>
        </w:r>
        <w:r>
          <w:rPr>
            <w:rFonts w:ascii="Bookman Old Style" w:hAnsi="Bookman Old Style"/>
            <w:noProof/>
            <w:sz w:val="24"/>
          </w:rPr>
          <w:t>- 133 -</w:t>
        </w:r>
        <w:r w:rsidRPr="00990318">
          <w:rPr>
            <w:rFonts w:ascii="Bookman Old Style" w:hAnsi="Bookman Old Style"/>
            <w:noProof/>
            <w:sz w:val="24"/>
          </w:rPr>
          <w:fldChar w:fldCharType="end"/>
        </w:r>
      </w:p>
    </w:sdtContent>
  </w:sdt>
  <w:p w14:paraId="6D70B8F8" w14:textId="77777777" w:rsidR="003014D6" w:rsidRPr="00F64D7A" w:rsidRDefault="003014D6" w:rsidP="00F64D7A">
    <w:pPr>
      <w:pStyle w:val="Header"/>
      <w:tabs>
        <w:tab w:val="left" w:pos="3780"/>
        <w:tab w:val="left" w:pos="4230"/>
        <w:tab w:val="left" w:pos="4410"/>
      </w:tabs>
      <w:ind w:left="720"/>
      <w:jc w:val="center"/>
      <w:rPr>
        <w:rFonts w:ascii="Bookman Old Style" w:hAnsi="Bookman Old Style"/>
        <w:sz w:val="24"/>
        <w:szCs w:val="24"/>
      </w:rPr>
    </w:pPr>
  </w:p>
  <w:p w14:paraId="1875042C" w14:textId="77777777" w:rsidR="003014D6" w:rsidRPr="00F64D7A" w:rsidRDefault="003014D6" w:rsidP="00315F4C">
    <w:pPr>
      <w:pStyle w:val="Header"/>
      <w:jc w:val="center"/>
      <w:rPr>
        <w:rFonts w:ascii="Bookman Old Style" w:hAnsi="Bookman Old Style"/>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535627"/>
      <w:docPartObj>
        <w:docPartGallery w:val="Page Numbers (Top of Page)"/>
        <w:docPartUnique/>
      </w:docPartObj>
    </w:sdtPr>
    <w:sdtEndPr>
      <w:rPr>
        <w:rFonts w:ascii="Bookman Old Style" w:hAnsi="Bookman Old Style"/>
        <w:noProof/>
        <w:sz w:val="24"/>
        <w:szCs w:val="24"/>
      </w:rPr>
    </w:sdtEndPr>
    <w:sdtContent>
      <w:p w14:paraId="63F9CDCF" w14:textId="77777777" w:rsidR="003014D6" w:rsidRPr="00DB4AB5" w:rsidRDefault="003014D6">
        <w:pPr>
          <w:pStyle w:val="Header"/>
          <w:jc w:val="center"/>
          <w:rPr>
            <w:rFonts w:ascii="Bookman Old Style" w:hAnsi="Bookman Old Style"/>
            <w:sz w:val="24"/>
            <w:szCs w:val="24"/>
          </w:rPr>
        </w:pPr>
        <w:r w:rsidRPr="00DB4AB5">
          <w:rPr>
            <w:rFonts w:ascii="Bookman Old Style" w:hAnsi="Bookman Old Style"/>
            <w:sz w:val="24"/>
            <w:szCs w:val="24"/>
          </w:rPr>
          <w:fldChar w:fldCharType="begin"/>
        </w:r>
        <w:r w:rsidRPr="00DB4AB5">
          <w:rPr>
            <w:rFonts w:ascii="Bookman Old Style" w:hAnsi="Bookman Old Style"/>
            <w:sz w:val="24"/>
            <w:szCs w:val="24"/>
          </w:rPr>
          <w:instrText xml:space="preserve"> PAGE   \* MERGEFORMAT </w:instrText>
        </w:r>
        <w:r w:rsidRPr="00DB4AB5">
          <w:rPr>
            <w:rFonts w:ascii="Bookman Old Style" w:hAnsi="Bookman Old Style"/>
            <w:sz w:val="24"/>
            <w:szCs w:val="24"/>
          </w:rPr>
          <w:fldChar w:fldCharType="separate"/>
        </w:r>
        <w:r>
          <w:rPr>
            <w:rFonts w:ascii="Bookman Old Style" w:hAnsi="Bookman Old Style"/>
            <w:noProof/>
            <w:sz w:val="24"/>
            <w:szCs w:val="24"/>
          </w:rPr>
          <w:t>- 84 -</w:t>
        </w:r>
        <w:r w:rsidRPr="00DB4AB5">
          <w:rPr>
            <w:rFonts w:ascii="Bookman Old Style" w:hAnsi="Bookman Old Style"/>
            <w:noProof/>
            <w:sz w:val="24"/>
            <w:szCs w:val="24"/>
          </w:rPr>
          <w:fldChar w:fldCharType="end"/>
        </w:r>
      </w:p>
    </w:sdtContent>
  </w:sdt>
  <w:p w14:paraId="01597C28" w14:textId="77777777" w:rsidR="003014D6" w:rsidRDefault="003014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6E06" w14:textId="77777777" w:rsidR="003014D6" w:rsidRDefault="003014D6">
    <w:pPr>
      <w:pStyle w:val="Header"/>
    </w:pPr>
    <w:r>
      <w:rPr>
        <w:noProof/>
        <w:lang w:val="id-ID" w:eastAsia="id-ID"/>
      </w:rPr>
      <mc:AlternateContent>
        <mc:Choice Requires="wps">
          <w:drawing>
            <wp:anchor distT="0" distB="0" distL="114300" distR="114300" simplePos="0" relativeHeight="251657216" behindDoc="1" locked="0" layoutInCell="0" allowOverlap="1" wp14:anchorId="70831FA7" wp14:editId="71622F91">
              <wp:simplePos x="0" y="0"/>
              <wp:positionH relativeFrom="margin">
                <wp:align>center</wp:align>
              </wp:positionH>
              <wp:positionV relativeFrom="margin">
                <wp:align>center</wp:align>
              </wp:positionV>
              <wp:extent cx="6014720" cy="106045"/>
              <wp:effectExtent l="0" t="1152525" r="0" b="13849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1472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54BFB4" w14:textId="77777777" w:rsidR="003014D6" w:rsidRDefault="003014D6" w:rsidP="007854F8">
                          <w:pPr>
                            <w:pStyle w:val="NormalWeb"/>
                            <w:spacing w:before="0" w:beforeAutospacing="0" w:after="0" w:afterAutospacing="0"/>
                            <w:jc w:val="center"/>
                          </w:pPr>
                          <w:r>
                            <w:rPr>
                              <w:color w:val="C0C0C0"/>
                              <w:sz w:val="2"/>
                              <w:szCs w:val="2"/>
                              <w14:textFill>
                                <w14:solidFill>
                                  <w14:srgbClr w14:val="C0C0C0">
                                    <w14:alpha w14:val="50000"/>
                                  </w14:srgbClr>
                                </w14:solidFill>
                              </w14:textFill>
                            </w:rPr>
                            <w:t>FINAL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831FA7" id="_x0000_t202" coordsize="21600,21600" o:spt="202" path="m,l,21600r21600,l21600,xe">
              <v:stroke joinstyle="miter"/>
              <v:path gradientshapeok="t" o:connecttype="rect"/>
            </v:shapetype>
            <v:shape id="Text Box 2" o:spid="_x0000_s1027" type="#_x0000_t202" style="position:absolute;margin-left:0;margin-top:0;width:473.6pt;height:8.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" o:allowincell="f" filled="f" stroked="f">
              <v:stroke joinstyle="round"/>
              <o:lock v:ext="edit" shapetype="t"/>
              <v:textbox style="mso-fit-shape-to-text:t">
                <w:txbxContent>
                  <w:p w14:paraId="0D54BFB4" w14:textId="77777777" w:rsidR="003014D6" w:rsidRDefault="003014D6" w:rsidP="007854F8">
                    <w:pPr>
                      <w:pStyle w:val="NormalWeb"/>
                      <w:spacing w:before="0" w:beforeAutospacing="0" w:after="0" w:afterAutospacing="0"/>
                      <w:jc w:val="center"/>
                    </w:pPr>
                    <w:r>
                      <w:rPr>
                        <w:color w:val="C0C0C0"/>
                        <w:sz w:val="2"/>
                        <w:szCs w:val="2"/>
                        <w14:textFill>
                          <w14:solidFill>
                            <w14:srgbClr w14:val="C0C0C0">
                              <w14:alpha w14:val="50000"/>
                            </w14:srgbClr>
                          </w14:solidFill>
                        </w14:textFill>
                      </w:rPr>
                      <w:t>FINAL</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81570378"/>
      <w:docPartObj>
        <w:docPartGallery w:val="Page Numbers (Top of Page)"/>
        <w:docPartUnique/>
      </w:docPartObj>
    </w:sdtPr>
    <w:sdtEndPr>
      <w:rPr>
        <w:rFonts w:ascii="Bookman Old Style" w:hAnsi="Bookman Old Style"/>
        <w:noProof/>
      </w:rPr>
    </w:sdtEndPr>
    <w:sdtContent>
      <w:p w14:paraId="1F7E80EF" w14:textId="77777777" w:rsidR="003014D6" w:rsidRPr="00FA75B7" w:rsidRDefault="003014D6">
        <w:pPr>
          <w:pStyle w:val="Header"/>
          <w:jc w:val="center"/>
          <w:rPr>
            <w:rFonts w:ascii="Bookman Old Style" w:hAnsi="Bookman Old Style"/>
            <w:sz w:val="24"/>
          </w:rPr>
        </w:pPr>
        <w:r w:rsidRPr="00FA75B7">
          <w:rPr>
            <w:rFonts w:ascii="Bookman Old Style" w:hAnsi="Bookman Old Style"/>
            <w:sz w:val="24"/>
          </w:rPr>
          <w:fldChar w:fldCharType="begin"/>
        </w:r>
        <w:r w:rsidRPr="00FA75B7">
          <w:rPr>
            <w:rFonts w:ascii="Bookman Old Style" w:hAnsi="Bookman Old Style"/>
            <w:sz w:val="24"/>
          </w:rPr>
          <w:instrText xml:space="preserve"> PAGE   \* MERGEFORMAT </w:instrText>
        </w:r>
        <w:r w:rsidRPr="00FA75B7">
          <w:rPr>
            <w:rFonts w:ascii="Bookman Old Style" w:hAnsi="Bookman Old Style"/>
            <w:sz w:val="24"/>
          </w:rPr>
          <w:fldChar w:fldCharType="separate"/>
        </w:r>
        <w:r>
          <w:rPr>
            <w:rFonts w:ascii="Bookman Old Style" w:hAnsi="Bookman Old Style"/>
            <w:noProof/>
            <w:sz w:val="24"/>
          </w:rPr>
          <w:t>- 169 -</w:t>
        </w:r>
        <w:r w:rsidRPr="00FA75B7">
          <w:rPr>
            <w:rFonts w:ascii="Bookman Old Style" w:hAnsi="Bookman Old Style"/>
            <w:noProof/>
            <w:sz w:val="24"/>
          </w:rPr>
          <w:fldChar w:fldCharType="end"/>
        </w:r>
      </w:p>
    </w:sdtContent>
  </w:sdt>
  <w:p w14:paraId="53251070" w14:textId="77777777" w:rsidR="003014D6" w:rsidRPr="00F64D7A" w:rsidRDefault="003014D6" w:rsidP="00315F4C">
    <w:pPr>
      <w:pStyle w:val="Header"/>
      <w:jc w:val="center"/>
      <w:rPr>
        <w:rFonts w:ascii="Bookman Old Style" w:hAnsi="Bookman Old Style"/>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668941"/>
      <w:docPartObj>
        <w:docPartGallery w:val="Page Numbers (Top of Page)"/>
        <w:docPartUnique/>
      </w:docPartObj>
    </w:sdtPr>
    <w:sdtEndPr>
      <w:rPr>
        <w:rFonts w:ascii="Bookman Old Style" w:hAnsi="Bookman Old Style"/>
        <w:noProof/>
        <w:sz w:val="24"/>
        <w:szCs w:val="24"/>
      </w:rPr>
    </w:sdtEndPr>
    <w:sdtContent>
      <w:p w14:paraId="7113C89E" w14:textId="77777777" w:rsidR="003014D6" w:rsidRPr="00990318" w:rsidRDefault="003014D6" w:rsidP="00FA75B7">
        <w:pPr>
          <w:pStyle w:val="Header"/>
          <w:tabs>
            <w:tab w:val="clear" w:pos="4320"/>
          </w:tabs>
          <w:jc w:val="center"/>
          <w:rPr>
            <w:rFonts w:ascii="Bookman Old Style" w:hAnsi="Bookman Old Style"/>
            <w:sz w:val="24"/>
          </w:rPr>
        </w:pPr>
        <w:r w:rsidRPr="00990318">
          <w:rPr>
            <w:rFonts w:ascii="Bookman Old Style" w:hAnsi="Bookman Old Style"/>
            <w:sz w:val="24"/>
          </w:rPr>
          <w:fldChar w:fldCharType="begin"/>
        </w:r>
        <w:r w:rsidRPr="00990318">
          <w:rPr>
            <w:rFonts w:ascii="Bookman Old Style" w:hAnsi="Bookman Old Style"/>
            <w:sz w:val="24"/>
          </w:rPr>
          <w:instrText xml:space="preserve"> PAGE   \* MERGEFORMAT </w:instrText>
        </w:r>
        <w:r w:rsidRPr="00990318">
          <w:rPr>
            <w:rFonts w:ascii="Bookman Old Style" w:hAnsi="Bookman Old Style"/>
            <w:sz w:val="24"/>
          </w:rPr>
          <w:fldChar w:fldCharType="separate"/>
        </w:r>
        <w:r>
          <w:rPr>
            <w:rFonts w:ascii="Bookman Old Style" w:hAnsi="Bookman Old Style"/>
            <w:noProof/>
            <w:sz w:val="24"/>
          </w:rPr>
          <w:t>- 134 -</w:t>
        </w:r>
        <w:r w:rsidRPr="00990318">
          <w:rPr>
            <w:rFonts w:ascii="Bookman Old Style" w:hAnsi="Bookman Old Style"/>
            <w:noProof/>
            <w:sz w:val="24"/>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man Old Style" w:hAnsi="Bookman Old Style"/>
        <w:sz w:val="24"/>
        <w:szCs w:val="24"/>
      </w:rPr>
      <w:id w:val="-875154061"/>
      <w:docPartObj>
        <w:docPartGallery w:val="Page Numbers (Top of Page)"/>
        <w:docPartUnique/>
      </w:docPartObj>
    </w:sdtPr>
    <w:sdtEndPr>
      <w:rPr>
        <w:noProof/>
      </w:rPr>
    </w:sdtEndPr>
    <w:sdtContent>
      <w:p w14:paraId="0030167E" w14:textId="77777777" w:rsidR="003014D6" w:rsidRPr="00794F3E" w:rsidRDefault="003014D6" w:rsidP="007F3DAF">
        <w:pPr>
          <w:pStyle w:val="Header"/>
          <w:jc w:val="center"/>
          <w:rPr>
            <w:rFonts w:ascii="Bookman Old Style" w:hAnsi="Bookman Old Style"/>
            <w:sz w:val="24"/>
          </w:rPr>
        </w:pPr>
        <w:r w:rsidRPr="00794F3E">
          <w:rPr>
            <w:rFonts w:ascii="Bookman Old Style" w:hAnsi="Bookman Old Style"/>
            <w:sz w:val="24"/>
          </w:rPr>
          <w:fldChar w:fldCharType="begin"/>
        </w:r>
        <w:r w:rsidRPr="00794F3E">
          <w:rPr>
            <w:rFonts w:ascii="Bookman Old Style" w:hAnsi="Bookman Old Style"/>
            <w:sz w:val="24"/>
          </w:rPr>
          <w:instrText xml:space="preserve"> PAGE   \* MERGEFORMAT </w:instrText>
        </w:r>
        <w:r w:rsidRPr="00794F3E">
          <w:rPr>
            <w:rFonts w:ascii="Bookman Old Style" w:hAnsi="Bookman Old Style"/>
            <w:sz w:val="24"/>
          </w:rPr>
          <w:fldChar w:fldCharType="separate"/>
        </w:r>
        <w:r>
          <w:rPr>
            <w:rFonts w:ascii="Bookman Old Style" w:hAnsi="Bookman Old Style"/>
            <w:noProof/>
            <w:sz w:val="24"/>
          </w:rPr>
          <w:t>- 166 -</w:t>
        </w:r>
        <w:r w:rsidRPr="00794F3E">
          <w:rPr>
            <w:rFonts w:ascii="Bookman Old Style" w:hAnsi="Bookman Old Style"/>
            <w:noProof/>
            <w:sz w:val="24"/>
          </w:rPr>
          <w:fldChar w:fldCharType="end"/>
        </w:r>
      </w:p>
    </w:sdtContent>
  </w:sdt>
  <w:p w14:paraId="4FDB92E0" w14:textId="77777777" w:rsidR="003014D6" w:rsidRPr="00794F3E" w:rsidRDefault="003014D6">
    <w:pPr>
      <w:pStyle w:val="Header"/>
      <w:rPr>
        <w:rFonts w:ascii="Bookman Old Style" w:hAnsi="Bookman Old Styl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25A"/>
    <w:multiLevelType w:val="hybridMultilevel"/>
    <w:tmpl w:val="0694C34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84769A"/>
    <w:multiLevelType w:val="singleLevel"/>
    <w:tmpl w:val="87CC3146"/>
    <w:lvl w:ilvl="0">
      <w:start w:val="1"/>
      <w:numFmt w:val="lowerLetter"/>
      <w:lvlText w:val="%1."/>
      <w:lvlJc w:val="left"/>
      <w:pPr>
        <w:tabs>
          <w:tab w:val="num" w:pos="720"/>
        </w:tabs>
        <w:ind w:left="720" w:hanging="360"/>
      </w:pPr>
      <w:rPr>
        <w:rFonts w:hint="default"/>
        <w:i w:val="0"/>
      </w:rPr>
    </w:lvl>
  </w:abstractNum>
  <w:abstractNum w:abstractNumId="2" w15:restartNumberingAfterBreak="0">
    <w:nsid w:val="00BF4F23"/>
    <w:multiLevelType w:val="hybridMultilevel"/>
    <w:tmpl w:val="4A6A25DA"/>
    <w:lvl w:ilvl="0" w:tplc="04210011">
      <w:start w:val="1"/>
      <w:numFmt w:val="decimal"/>
      <w:lvlText w:val="%1)"/>
      <w:lvlJc w:val="left"/>
      <w:pPr>
        <w:ind w:left="3555" w:hanging="360"/>
      </w:pPr>
      <w:rPr>
        <w:rFonts w:hint="default"/>
      </w:rPr>
    </w:lvl>
    <w:lvl w:ilvl="1" w:tplc="04210019" w:tentative="1">
      <w:start w:val="1"/>
      <w:numFmt w:val="lowerLetter"/>
      <w:lvlText w:val="%2."/>
      <w:lvlJc w:val="left"/>
      <w:pPr>
        <w:ind w:left="4275" w:hanging="360"/>
      </w:pPr>
    </w:lvl>
    <w:lvl w:ilvl="2" w:tplc="0421001B" w:tentative="1">
      <w:start w:val="1"/>
      <w:numFmt w:val="lowerRoman"/>
      <w:lvlText w:val="%3."/>
      <w:lvlJc w:val="right"/>
      <w:pPr>
        <w:ind w:left="4995" w:hanging="180"/>
      </w:pPr>
    </w:lvl>
    <w:lvl w:ilvl="3" w:tplc="0421000F" w:tentative="1">
      <w:start w:val="1"/>
      <w:numFmt w:val="decimal"/>
      <w:lvlText w:val="%4."/>
      <w:lvlJc w:val="left"/>
      <w:pPr>
        <w:ind w:left="5715" w:hanging="360"/>
      </w:pPr>
    </w:lvl>
    <w:lvl w:ilvl="4" w:tplc="04210019" w:tentative="1">
      <w:start w:val="1"/>
      <w:numFmt w:val="lowerLetter"/>
      <w:lvlText w:val="%5."/>
      <w:lvlJc w:val="left"/>
      <w:pPr>
        <w:ind w:left="6435" w:hanging="360"/>
      </w:pPr>
    </w:lvl>
    <w:lvl w:ilvl="5" w:tplc="0421001B" w:tentative="1">
      <w:start w:val="1"/>
      <w:numFmt w:val="lowerRoman"/>
      <w:lvlText w:val="%6."/>
      <w:lvlJc w:val="right"/>
      <w:pPr>
        <w:ind w:left="7155" w:hanging="180"/>
      </w:pPr>
    </w:lvl>
    <w:lvl w:ilvl="6" w:tplc="0421000F" w:tentative="1">
      <w:start w:val="1"/>
      <w:numFmt w:val="decimal"/>
      <w:lvlText w:val="%7."/>
      <w:lvlJc w:val="left"/>
      <w:pPr>
        <w:ind w:left="7875" w:hanging="360"/>
      </w:pPr>
    </w:lvl>
    <w:lvl w:ilvl="7" w:tplc="04210019" w:tentative="1">
      <w:start w:val="1"/>
      <w:numFmt w:val="lowerLetter"/>
      <w:lvlText w:val="%8."/>
      <w:lvlJc w:val="left"/>
      <w:pPr>
        <w:ind w:left="8595" w:hanging="360"/>
      </w:pPr>
    </w:lvl>
    <w:lvl w:ilvl="8" w:tplc="0421001B" w:tentative="1">
      <w:start w:val="1"/>
      <w:numFmt w:val="lowerRoman"/>
      <w:lvlText w:val="%9."/>
      <w:lvlJc w:val="right"/>
      <w:pPr>
        <w:ind w:left="9315" w:hanging="180"/>
      </w:pPr>
    </w:lvl>
  </w:abstractNum>
  <w:abstractNum w:abstractNumId="3" w15:restartNumberingAfterBreak="0">
    <w:nsid w:val="00D526EE"/>
    <w:multiLevelType w:val="singleLevel"/>
    <w:tmpl w:val="04210019"/>
    <w:lvl w:ilvl="0">
      <w:start w:val="1"/>
      <w:numFmt w:val="lowerLetter"/>
      <w:lvlText w:val="%1."/>
      <w:lvlJc w:val="left"/>
      <w:pPr>
        <w:ind w:left="1080" w:hanging="360"/>
      </w:pPr>
      <w:rPr>
        <w:rFonts w:hint="default"/>
      </w:rPr>
    </w:lvl>
  </w:abstractNum>
  <w:abstractNum w:abstractNumId="4" w15:restartNumberingAfterBreak="0">
    <w:nsid w:val="0104133D"/>
    <w:multiLevelType w:val="hybridMultilevel"/>
    <w:tmpl w:val="3970D938"/>
    <w:lvl w:ilvl="0" w:tplc="04210011">
      <w:start w:val="1"/>
      <w:numFmt w:val="decimal"/>
      <w:lvlText w:val="%1)"/>
      <w:lvlJc w:val="left"/>
      <w:pPr>
        <w:ind w:left="1635" w:hanging="360"/>
      </w:pPr>
      <w:rPr>
        <w:rFonts w:hint="default"/>
      </w:rPr>
    </w:lvl>
    <w:lvl w:ilvl="1" w:tplc="04210019" w:tentative="1">
      <w:start w:val="1"/>
      <w:numFmt w:val="lowerLetter"/>
      <w:lvlText w:val="%2."/>
      <w:lvlJc w:val="left"/>
      <w:pPr>
        <w:ind w:left="3916" w:hanging="360"/>
      </w:pPr>
    </w:lvl>
    <w:lvl w:ilvl="2" w:tplc="0421001B" w:tentative="1">
      <w:start w:val="1"/>
      <w:numFmt w:val="lowerRoman"/>
      <w:lvlText w:val="%3."/>
      <w:lvlJc w:val="right"/>
      <w:pPr>
        <w:ind w:left="4636" w:hanging="180"/>
      </w:pPr>
    </w:lvl>
    <w:lvl w:ilvl="3" w:tplc="0421000F" w:tentative="1">
      <w:start w:val="1"/>
      <w:numFmt w:val="decimal"/>
      <w:lvlText w:val="%4."/>
      <w:lvlJc w:val="left"/>
      <w:pPr>
        <w:ind w:left="5356" w:hanging="360"/>
      </w:pPr>
    </w:lvl>
    <w:lvl w:ilvl="4" w:tplc="04210019" w:tentative="1">
      <w:start w:val="1"/>
      <w:numFmt w:val="lowerLetter"/>
      <w:lvlText w:val="%5."/>
      <w:lvlJc w:val="left"/>
      <w:pPr>
        <w:ind w:left="6076" w:hanging="360"/>
      </w:pPr>
    </w:lvl>
    <w:lvl w:ilvl="5" w:tplc="0421001B" w:tentative="1">
      <w:start w:val="1"/>
      <w:numFmt w:val="lowerRoman"/>
      <w:lvlText w:val="%6."/>
      <w:lvlJc w:val="right"/>
      <w:pPr>
        <w:ind w:left="6796" w:hanging="180"/>
      </w:pPr>
    </w:lvl>
    <w:lvl w:ilvl="6" w:tplc="0421000F" w:tentative="1">
      <w:start w:val="1"/>
      <w:numFmt w:val="decimal"/>
      <w:lvlText w:val="%7."/>
      <w:lvlJc w:val="left"/>
      <w:pPr>
        <w:ind w:left="7516" w:hanging="360"/>
      </w:pPr>
    </w:lvl>
    <w:lvl w:ilvl="7" w:tplc="04210019" w:tentative="1">
      <w:start w:val="1"/>
      <w:numFmt w:val="lowerLetter"/>
      <w:lvlText w:val="%8."/>
      <w:lvlJc w:val="left"/>
      <w:pPr>
        <w:ind w:left="8236" w:hanging="360"/>
      </w:pPr>
    </w:lvl>
    <w:lvl w:ilvl="8" w:tplc="0421001B" w:tentative="1">
      <w:start w:val="1"/>
      <w:numFmt w:val="lowerRoman"/>
      <w:lvlText w:val="%9."/>
      <w:lvlJc w:val="right"/>
      <w:pPr>
        <w:ind w:left="8956" w:hanging="180"/>
      </w:pPr>
    </w:lvl>
  </w:abstractNum>
  <w:abstractNum w:abstractNumId="5" w15:restartNumberingAfterBreak="0">
    <w:nsid w:val="02D431BD"/>
    <w:multiLevelType w:val="hybridMultilevel"/>
    <w:tmpl w:val="BA9EBA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39062E7"/>
    <w:multiLevelType w:val="hybridMultilevel"/>
    <w:tmpl w:val="A240F8F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6D41A16"/>
    <w:multiLevelType w:val="multilevel"/>
    <w:tmpl w:val="1A7C8C14"/>
    <w:lvl w:ilvl="0">
      <w:start w:val="1"/>
      <w:numFmt w:val="decimal"/>
      <w:lvlText w:val="%1."/>
      <w:lvlJc w:val="left"/>
      <w:pPr>
        <w:ind w:left="1080" w:hanging="360"/>
      </w:pPr>
      <w:rPr>
        <w:rFonts w:hint="default"/>
        <w:sz w:val="24"/>
      </w:rPr>
    </w:lvl>
    <w:lvl w:ilvl="1">
      <w:start w:val="1"/>
      <w:numFmt w:val="decimal"/>
      <w:lvlText w:val="%1.%2"/>
      <w:lvlJc w:val="left"/>
      <w:pPr>
        <w:tabs>
          <w:tab w:val="num" w:pos="740"/>
        </w:tabs>
        <w:ind w:left="740" w:hanging="360"/>
      </w:pPr>
      <w:rPr>
        <w:rFonts w:ascii="Garamond" w:hAnsi="Courier New" w:hint="default"/>
        <w:b w:val="0"/>
        <w:i w:val="0"/>
        <w:sz w:val="20"/>
      </w:rPr>
    </w:lvl>
    <w:lvl w:ilvl="2">
      <w:start w:val="1"/>
      <w:numFmt w:val="lowerLetter"/>
      <w:lvlText w:val="%1.%2.%3"/>
      <w:lvlJc w:val="left"/>
      <w:pPr>
        <w:tabs>
          <w:tab w:val="num" w:pos="1460"/>
        </w:tabs>
        <w:ind w:left="1460" w:hanging="1080"/>
      </w:pPr>
      <w:rPr>
        <w:rFonts w:hint="default"/>
      </w:rPr>
    </w:lvl>
    <w:lvl w:ilvl="3">
      <w:start w:val="1"/>
      <w:numFmt w:val="upperRoman"/>
      <w:lvlText w:val="%1.%2.%3.%4"/>
      <w:lvlJc w:val="left"/>
      <w:pPr>
        <w:tabs>
          <w:tab w:val="num" w:pos="1460"/>
        </w:tabs>
        <w:ind w:left="1460" w:hanging="1080"/>
      </w:pPr>
      <w:rPr>
        <w:rFonts w:hint="default"/>
      </w:rPr>
    </w:lvl>
    <w:lvl w:ilvl="4">
      <w:start w:val="1"/>
      <w:numFmt w:val="decimal"/>
      <w:lvlText w:val="%1.%2.%3.%4.%5"/>
      <w:lvlJc w:val="left"/>
      <w:pPr>
        <w:tabs>
          <w:tab w:val="num" w:pos="1100"/>
        </w:tabs>
        <w:ind w:left="1100" w:hanging="720"/>
      </w:pPr>
      <w:rPr>
        <w:rFonts w:hint="default"/>
      </w:rPr>
    </w:lvl>
    <w:lvl w:ilvl="5">
      <w:start w:val="1"/>
      <w:numFmt w:val="decimal"/>
      <w:lvlText w:val="%1.%2.%3.%4.%5.%6"/>
      <w:lvlJc w:val="left"/>
      <w:pPr>
        <w:tabs>
          <w:tab w:val="num" w:pos="1460"/>
        </w:tabs>
        <w:ind w:left="1460" w:hanging="1080"/>
      </w:pPr>
      <w:rPr>
        <w:rFonts w:hint="default"/>
      </w:rPr>
    </w:lvl>
    <w:lvl w:ilvl="6">
      <w:start w:val="1"/>
      <w:numFmt w:val="decimal"/>
      <w:lvlText w:val="%1.%2.%3.%4.%5.%6.%7"/>
      <w:lvlJc w:val="left"/>
      <w:pPr>
        <w:tabs>
          <w:tab w:val="num" w:pos="1460"/>
        </w:tabs>
        <w:ind w:left="1460" w:hanging="1080"/>
      </w:pPr>
      <w:rPr>
        <w:rFonts w:hint="default"/>
      </w:rPr>
    </w:lvl>
    <w:lvl w:ilvl="7">
      <w:start w:val="1"/>
      <w:numFmt w:val="decimal"/>
      <w:lvlText w:val="%1.%2.%3.%4.%5.%6.%7.%8"/>
      <w:lvlJc w:val="left"/>
      <w:pPr>
        <w:tabs>
          <w:tab w:val="num" w:pos="1820"/>
        </w:tabs>
        <w:ind w:left="1820" w:hanging="1440"/>
      </w:pPr>
      <w:rPr>
        <w:rFonts w:hint="default"/>
      </w:rPr>
    </w:lvl>
    <w:lvl w:ilvl="8">
      <w:start w:val="1"/>
      <w:numFmt w:val="decimal"/>
      <w:lvlText w:val="%1.%2.%3.%4.%5.%6.%7.%8.%9"/>
      <w:lvlJc w:val="left"/>
      <w:pPr>
        <w:tabs>
          <w:tab w:val="num" w:pos="1820"/>
        </w:tabs>
        <w:ind w:left="1820" w:hanging="1440"/>
      </w:pPr>
      <w:rPr>
        <w:rFonts w:hint="default"/>
      </w:rPr>
    </w:lvl>
  </w:abstractNum>
  <w:abstractNum w:abstractNumId="8" w15:restartNumberingAfterBreak="0">
    <w:nsid w:val="06E64A43"/>
    <w:multiLevelType w:val="hybridMultilevel"/>
    <w:tmpl w:val="7F322E1E"/>
    <w:lvl w:ilvl="0" w:tplc="F61C4B92">
      <w:start w:val="1"/>
      <w:numFmt w:val="decimal"/>
      <w:lvlText w:val="%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9" w15:restartNumberingAfterBreak="0">
    <w:nsid w:val="06ED6305"/>
    <w:multiLevelType w:val="hybridMultilevel"/>
    <w:tmpl w:val="39087A7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267CD0"/>
    <w:multiLevelType w:val="hybridMultilevel"/>
    <w:tmpl w:val="310E5D12"/>
    <w:lvl w:ilvl="0" w:tplc="0421000F">
      <w:start w:val="1"/>
      <w:numFmt w:val="decimal"/>
      <w:lvlText w:val="%1."/>
      <w:lvlJc w:val="left"/>
      <w:pPr>
        <w:ind w:left="720" w:hanging="360"/>
      </w:pPr>
      <w:rPr>
        <w:rFonts w:hint="default"/>
      </w:rPr>
    </w:lvl>
    <w:lvl w:ilvl="1" w:tplc="15E2EEA8">
      <w:start w:val="1"/>
      <w:numFmt w:val="decimal"/>
      <w:lvlText w:val="(%2)"/>
      <w:lvlJc w:val="left"/>
      <w:pPr>
        <w:ind w:left="1440" w:hanging="360"/>
      </w:pPr>
      <w:rPr>
        <w:rFonts w:hint="default"/>
        <w:b w:val="0"/>
        <w:i w:val="0"/>
        <w:sz w:val="24"/>
        <w:szCs w:val="24"/>
      </w:rPr>
    </w:lvl>
    <w:lvl w:ilvl="2" w:tplc="2ABCEA7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73B1D16"/>
    <w:multiLevelType w:val="multilevel"/>
    <w:tmpl w:val="4DCCDE08"/>
    <w:lvl w:ilvl="0">
      <w:start w:val="1"/>
      <w:numFmt w:val="decimal"/>
      <w:lvlText w:val="%1."/>
      <w:lvlJc w:val="left"/>
      <w:pPr>
        <w:tabs>
          <w:tab w:val="num" w:pos="2061"/>
        </w:tabs>
        <w:ind w:left="2061" w:hanging="360"/>
      </w:pPr>
      <w:rPr>
        <w:rFonts w:hint="default"/>
      </w:rPr>
    </w:lvl>
    <w:lvl w:ilvl="1">
      <w:start w:val="1"/>
      <w:numFmt w:val="lowerLetter"/>
      <w:lvlText w:val="%2."/>
      <w:lvlJc w:val="left"/>
      <w:pPr>
        <w:tabs>
          <w:tab w:val="num" w:pos="2481"/>
        </w:tabs>
        <w:ind w:left="2481" w:hanging="420"/>
      </w:pPr>
      <w:rPr>
        <w:rFonts w:hint="default"/>
      </w:rPr>
    </w:lvl>
    <w:lvl w:ilvl="2">
      <w:start w:val="1"/>
      <w:numFmt w:val="decimal"/>
      <w:lvlText w:val="%3)"/>
      <w:lvlJc w:val="left"/>
      <w:pPr>
        <w:tabs>
          <w:tab w:val="num" w:pos="3141"/>
        </w:tabs>
        <w:ind w:left="3141" w:hanging="720"/>
      </w:pPr>
      <w:rPr>
        <w:rFonts w:hint="default"/>
      </w:rPr>
    </w:lvl>
    <w:lvl w:ilvl="3">
      <w:start w:val="1"/>
      <w:numFmt w:val="decimal"/>
      <w:isLgl/>
      <w:lvlText w:val="%1.%2.%3.%4."/>
      <w:lvlJc w:val="left"/>
      <w:pPr>
        <w:tabs>
          <w:tab w:val="num" w:pos="3501"/>
        </w:tabs>
        <w:ind w:left="3501" w:hanging="720"/>
      </w:pPr>
      <w:rPr>
        <w:rFonts w:hint="default"/>
      </w:rPr>
    </w:lvl>
    <w:lvl w:ilvl="4">
      <w:start w:val="1"/>
      <w:numFmt w:val="decimal"/>
      <w:isLgl/>
      <w:lvlText w:val="%1.%2.%3.%4.%5."/>
      <w:lvlJc w:val="left"/>
      <w:pPr>
        <w:tabs>
          <w:tab w:val="num" w:pos="4221"/>
        </w:tabs>
        <w:ind w:left="4221" w:hanging="1080"/>
      </w:pPr>
      <w:rPr>
        <w:rFonts w:hint="default"/>
      </w:rPr>
    </w:lvl>
    <w:lvl w:ilvl="5">
      <w:start w:val="1"/>
      <w:numFmt w:val="decimal"/>
      <w:isLgl/>
      <w:lvlText w:val="%1.%2.%3.%4.%5.%6."/>
      <w:lvlJc w:val="left"/>
      <w:pPr>
        <w:tabs>
          <w:tab w:val="num" w:pos="4581"/>
        </w:tabs>
        <w:ind w:left="4581" w:hanging="1080"/>
      </w:pPr>
      <w:rPr>
        <w:rFonts w:hint="default"/>
      </w:rPr>
    </w:lvl>
    <w:lvl w:ilvl="6">
      <w:start w:val="1"/>
      <w:numFmt w:val="decimal"/>
      <w:isLgl/>
      <w:lvlText w:val="%1.%2.%3.%4.%5.%6.%7."/>
      <w:lvlJc w:val="left"/>
      <w:pPr>
        <w:tabs>
          <w:tab w:val="num" w:pos="5301"/>
        </w:tabs>
        <w:ind w:left="5301" w:hanging="1440"/>
      </w:pPr>
      <w:rPr>
        <w:rFonts w:hint="default"/>
      </w:rPr>
    </w:lvl>
    <w:lvl w:ilvl="7">
      <w:start w:val="1"/>
      <w:numFmt w:val="decimal"/>
      <w:isLgl/>
      <w:lvlText w:val="%1.%2.%3.%4.%5.%6.%7.%8."/>
      <w:lvlJc w:val="left"/>
      <w:pPr>
        <w:tabs>
          <w:tab w:val="num" w:pos="5661"/>
        </w:tabs>
        <w:ind w:left="5661" w:hanging="1440"/>
      </w:pPr>
      <w:rPr>
        <w:rFonts w:hint="default"/>
      </w:rPr>
    </w:lvl>
    <w:lvl w:ilvl="8">
      <w:start w:val="1"/>
      <w:numFmt w:val="decimal"/>
      <w:isLgl/>
      <w:lvlText w:val="%1.%2.%3.%4.%5.%6.%7.%8.%9."/>
      <w:lvlJc w:val="left"/>
      <w:pPr>
        <w:tabs>
          <w:tab w:val="num" w:pos="6381"/>
        </w:tabs>
        <w:ind w:left="6381" w:hanging="1800"/>
      </w:pPr>
      <w:rPr>
        <w:rFonts w:hint="default"/>
      </w:rPr>
    </w:lvl>
  </w:abstractNum>
  <w:abstractNum w:abstractNumId="12" w15:restartNumberingAfterBreak="0">
    <w:nsid w:val="07E92505"/>
    <w:multiLevelType w:val="hybridMultilevel"/>
    <w:tmpl w:val="A240F8F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9E83340"/>
    <w:multiLevelType w:val="hybridMultilevel"/>
    <w:tmpl w:val="A8E4CDD6"/>
    <w:lvl w:ilvl="0" w:tplc="1186A0D8">
      <w:start w:val="1"/>
      <w:numFmt w:val="lowerLetter"/>
      <w:lvlText w:val="%1."/>
      <w:lvlJc w:val="left"/>
      <w:pPr>
        <w:ind w:left="644" w:hanging="360"/>
      </w:pPr>
      <w:rPr>
        <w:rFonts w:hint="default"/>
        <w:sz w:val="22"/>
        <w:szCs w:val="22"/>
      </w:rPr>
    </w:lvl>
    <w:lvl w:ilvl="1" w:tplc="04210019" w:tentative="1">
      <w:start w:val="1"/>
      <w:numFmt w:val="lowerLetter"/>
      <w:lvlText w:val="%2."/>
      <w:lvlJc w:val="left"/>
      <w:pPr>
        <w:ind w:left="1144" w:hanging="360"/>
      </w:pPr>
    </w:lvl>
    <w:lvl w:ilvl="2" w:tplc="0421001B" w:tentative="1">
      <w:start w:val="1"/>
      <w:numFmt w:val="lowerRoman"/>
      <w:lvlText w:val="%3."/>
      <w:lvlJc w:val="right"/>
      <w:pPr>
        <w:ind w:left="1864" w:hanging="180"/>
      </w:pPr>
    </w:lvl>
    <w:lvl w:ilvl="3" w:tplc="0421000F" w:tentative="1">
      <w:start w:val="1"/>
      <w:numFmt w:val="decimal"/>
      <w:lvlText w:val="%4."/>
      <w:lvlJc w:val="left"/>
      <w:pPr>
        <w:ind w:left="2584" w:hanging="360"/>
      </w:pPr>
    </w:lvl>
    <w:lvl w:ilvl="4" w:tplc="04210019" w:tentative="1">
      <w:start w:val="1"/>
      <w:numFmt w:val="lowerLetter"/>
      <w:lvlText w:val="%5."/>
      <w:lvlJc w:val="left"/>
      <w:pPr>
        <w:ind w:left="3304" w:hanging="360"/>
      </w:pPr>
    </w:lvl>
    <w:lvl w:ilvl="5" w:tplc="0421001B" w:tentative="1">
      <w:start w:val="1"/>
      <w:numFmt w:val="lowerRoman"/>
      <w:lvlText w:val="%6."/>
      <w:lvlJc w:val="right"/>
      <w:pPr>
        <w:ind w:left="4024" w:hanging="180"/>
      </w:pPr>
    </w:lvl>
    <w:lvl w:ilvl="6" w:tplc="0421000F" w:tentative="1">
      <w:start w:val="1"/>
      <w:numFmt w:val="decimal"/>
      <w:lvlText w:val="%7."/>
      <w:lvlJc w:val="left"/>
      <w:pPr>
        <w:ind w:left="4744" w:hanging="360"/>
      </w:pPr>
    </w:lvl>
    <w:lvl w:ilvl="7" w:tplc="04210019" w:tentative="1">
      <w:start w:val="1"/>
      <w:numFmt w:val="lowerLetter"/>
      <w:lvlText w:val="%8."/>
      <w:lvlJc w:val="left"/>
      <w:pPr>
        <w:ind w:left="5464" w:hanging="360"/>
      </w:pPr>
    </w:lvl>
    <w:lvl w:ilvl="8" w:tplc="0421001B" w:tentative="1">
      <w:start w:val="1"/>
      <w:numFmt w:val="lowerRoman"/>
      <w:lvlText w:val="%9."/>
      <w:lvlJc w:val="right"/>
      <w:pPr>
        <w:ind w:left="6184" w:hanging="180"/>
      </w:pPr>
    </w:lvl>
  </w:abstractNum>
  <w:abstractNum w:abstractNumId="14" w15:restartNumberingAfterBreak="0">
    <w:nsid w:val="0A3536AA"/>
    <w:multiLevelType w:val="hybridMultilevel"/>
    <w:tmpl w:val="45CAA31A"/>
    <w:lvl w:ilvl="0" w:tplc="2C483266">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F21261D6">
      <w:start w:val="1"/>
      <w:numFmt w:val="decimal"/>
      <w:lvlText w:val="(%3)"/>
      <w:lvlJc w:val="left"/>
      <w:pPr>
        <w:tabs>
          <w:tab w:val="num" w:pos="2700"/>
        </w:tabs>
        <w:ind w:left="2700" w:hanging="360"/>
      </w:pPr>
      <w:rPr>
        <w:rFonts w:hint="default"/>
        <w:b w:val="0"/>
        <w:color w:val="auto"/>
      </w:rPr>
    </w:lvl>
    <w:lvl w:ilvl="3" w:tplc="A0F41DCA">
      <w:start w:val="1"/>
      <w:numFmt w:val="decimal"/>
      <w:lvlText w:val="%4."/>
      <w:lvlJc w:val="left"/>
      <w:pPr>
        <w:tabs>
          <w:tab w:val="num" w:pos="3240"/>
        </w:tabs>
        <w:ind w:left="3240" w:hanging="360"/>
      </w:pPr>
      <w:rPr>
        <w:sz w:val="22"/>
        <w:szCs w:val="22"/>
      </w:rPr>
    </w:lvl>
    <w:lvl w:ilvl="4" w:tplc="A4722FB6">
      <w:start w:val="1"/>
      <w:numFmt w:val="lowerRoman"/>
      <w:lvlText w:val="%5)"/>
      <w:lvlJc w:val="left"/>
      <w:pPr>
        <w:ind w:left="4265" w:hanging="720"/>
      </w:pPr>
      <w:rPr>
        <w:rFonts w:hint="default"/>
      </w:r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15" w15:restartNumberingAfterBreak="0">
    <w:nsid w:val="0AAC103A"/>
    <w:multiLevelType w:val="hybridMultilevel"/>
    <w:tmpl w:val="02C82F26"/>
    <w:lvl w:ilvl="0" w:tplc="11E8744C">
      <w:start w:val="1"/>
      <w:numFmt w:val="decimal"/>
      <w:lvlText w:val="%1."/>
      <w:lvlJc w:val="left"/>
      <w:pPr>
        <w:ind w:left="3555" w:hanging="360"/>
      </w:pPr>
      <w:rPr>
        <w:rFonts w:ascii="Bookman Old Style" w:hAnsi="Bookman Old Style" w:hint="default"/>
        <w:color w:val="auto"/>
      </w:rPr>
    </w:lvl>
    <w:lvl w:ilvl="1" w:tplc="04210019" w:tentative="1">
      <w:start w:val="1"/>
      <w:numFmt w:val="lowerLetter"/>
      <w:lvlText w:val="%2."/>
      <w:lvlJc w:val="left"/>
      <w:pPr>
        <w:ind w:left="4275" w:hanging="360"/>
      </w:pPr>
    </w:lvl>
    <w:lvl w:ilvl="2" w:tplc="0421001B" w:tentative="1">
      <w:start w:val="1"/>
      <w:numFmt w:val="lowerRoman"/>
      <w:lvlText w:val="%3."/>
      <w:lvlJc w:val="right"/>
      <w:pPr>
        <w:ind w:left="4995" w:hanging="180"/>
      </w:pPr>
    </w:lvl>
    <w:lvl w:ilvl="3" w:tplc="0421000F" w:tentative="1">
      <w:start w:val="1"/>
      <w:numFmt w:val="decimal"/>
      <w:lvlText w:val="%4."/>
      <w:lvlJc w:val="left"/>
      <w:pPr>
        <w:ind w:left="5715" w:hanging="360"/>
      </w:pPr>
    </w:lvl>
    <w:lvl w:ilvl="4" w:tplc="04210019" w:tentative="1">
      <w:start w:val="1"/>
      <w:numFmt w:val="lowerLetter"/>
      <w:lvlText w:val="%5."/>
      <w:lvlJc w:val="left"/>
      <w:pPr>
        <w:ind w:left="6435" w:hanging="360"/>
      </w:pPr>
    </w:lvl>
    <w:lvl w:ilvl="5" w:tplc="0421001B" w:tentative="1">
      <w:start w:val="1"/>
      <w:numFmt w:val="lowerRoman"/>
      <w:lvlText w:val="%6."/>
      <w:lvlJc w:val="right"/>
      <w:pPr>
        <w:ind w:left="7155" w:hanging="180"/>
      </w:pPr>
    </w:lvl>
    <w:lvl w:ilvl="6" w:tplc="0421000F" w:tentative="1">
      <w:start w:val="1"/>
      <w:numFmt w:val="decimal"/>
      <w:lvlText w:val="%7."/>
      <w:lvlJc w:val="left"/>
      <w:pPr>
        <w:ind w:left="7875" w:hanging="360"/>
      </w:pPr>
    </w:lvl>
    <w:lvl w:ilvl="7" w:tplc="04210019" w:tentative="1">
      <w:start w:val="1"/>
      <w:numFmt w:val="lowerLetter"/>
      <w:lvlText w:val="%8."/>
      <w:lvlJc w:val="left"/>
      <w:pPr>
        <w:ind w:left="8595" w:hanging="360"/>
      </w:pPr>
    </w:lvl>
    <w:lvl w:ilvl="8" w:tplc="0421001B" w:tentative="1">
      <w:start w:val="1"/>
      <w:numFmt w:val="lowerRoman"/>
      <w:lvlText w:val="%9."/>
      <w:lvlJc w:val="right"/>
      <w:pPr>
        <w:ind w:left="9315" w:hanging="180"/>
      </w:pPr>
    </w:lvl>
  </w:abstractNum>
  <w:abstractNum w:abstractNumId="16" w15:restartNumberingAfterBreak="0">
    <w:nsid w:val="0B347919"/>
    <w:multiLevelType w:val="hybridMultilevel"/>
    <w:tmpl w:val="41166B16"/>
    <w:lvl w:ilvl="0" w:tplc="F454C6EE">
      <w:start w:val="1"/>
      <w:numFmt w:val="decimal"/>
      <w:lvlText w:val="%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17" w15:restartNumberingAfterBreak="0">
    <w:nsid w:val="0B85250B"/>
    <w:multiLevelType w:val="hybridMultilevel"/>
    <w:tmpl w:val="0DC46340"/>
    <w:lvl w:ilvl="0" w:tplc="21143C9A">
      <w:start w:val="1"/>
      <w:numFmt w:val="lowerLetter"/>
      <w:lvlText w:val="%1."/>
      <w:lvlJc w:val="left"/>
      <w:pPr>
        <w:tabs>
          <w:tab w:val="num" w:pos="1260"/>
        </w:tabs>
        <w:ind w:left="1260" w:hanging="360"/>
      </w:pPr>
      <w:rPr>
        <w:rFonts w:ascii="Bookman Old Style" w:hAnsi="Bookman Old Style" w:hint="default"/>
      </w:rPr>
    </w:lvl>
    <w:lvl w:ilvl="1" w:tplc="F208A66A">
      <w:start w:val="1"/>
      <w:numFmt w:val="decimal"/>
      <w:lvlText w:val="(%2)"/>
      <w:lvlJc w:val="left"/>
      <w:pPr>
        <w:tabs>
          <w:tab w:val="num" w:pos="5760"/>
        </w:tabs>
        <w:ind w:left="5760" w:hanging="720"/>
      </w:pPr>
      <w:rPr>
        <w:rFonts w:hint="default"/>
        <w:b w:val="0"/>
        <w:i w:val="0"/>
        <w:strike w:val="0"/>
        <w:sz w:val="24"/>
        <w:szCs w:val="24"/>
      </w:rPr>
    </w:lvl>
    <w:lvl w:ilvl="2" w:tplc="FFFFFFFF">
      <w:start w:val="1"/>
      <w:numFmt w:val="decimal"/>
      <w:lvlText w:val="%3."/>
      <w:lvlJc w:val="left"/>
      <w:pPr>
        <w:tabs>
          <w:tab w:val="num" w:pos="2880"/>
        </w:tabs>
        <w:ind w:left="2880" w:hanging="360"/>
      </w:pPr>
      <w:rPr>
        <w:rFonts w:hint="default"/>
      </w:r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8" w15:restartNumberingAfterBreak="0">
    <w:nsid w:val="0C3C1C06"/>
    <w:multiLevelType w:val="singleLevel"/>
    <w:tmpl w:val="04210019"/>
    <w:lvl w:ilvl="0">
      <w:start w:val="1"/>
      <w:numFmt w:val="lowerLetter"/>
      <w:lvlText w:val="%1."/>
      <w:lvlJc w:val="left"/>
      <w:pPr>
        <w:ind w:left="1080" w:hanging="360"/>
      </w:pPr>
      <w:rPr>
        <w:rFonts w:hint="default"/>
      </w:rPr>
    </w:lvl>
  </w:abstractNum>
  <w:abstractNum w:abstractNumId="19" w15:restartNumberingAfterBreak="0">
    <w:nsid w:val="0C7E7A4C"/>
    <w:multiLevelType w:val="hybridMultilevel"/>
    <w:tmpl w:val="15D4D0E6"/>
    <w:lvl w:ilvl="0" w:tplc="04210013">
      <w:start w:val="1"/>
      <w:numFmt w:val="upperRoman"/>
      <w:lvlText w:val="%1."/>
      <w:lvlJc w:val="righ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0D1F1E97"/>
    <w:multiLevelType w:val="multilevel"/>
    <w:tmpl w:val="4A6A12A0"/>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 w15:restartNumberingAfterBreak="0">
    <w:nsid w:val="0E367266"/>
    <w:multiLevelType w:val="hybridMultilevel"/>
    <w:tmpl w:val="9ADC56F4"/>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0EC25855"/>
    <w:multiLevelType w:val="hybridMultilevel"/>
    <w:tmpl w:val="41769EF4"/>
    <w:lvl w:ilvl="0" w:tplc="04210019">
      <w:start w:val="1"/>
      <w:numFmt w:val="lowerLetter"/>
      <w:lvlText w:val="%1."/>
      <w:lvlJc w:val="left"/>
      <w:pPr>
        <w:ind w:left="1635" w:hanging="360"/>
      </w:pPr>
      <w:rPr>
        <w:rFonts w:hint="default"/>
      </w:rPr>
    </w:lvl>
    <w:lvl w:ilvl="1" w:tplc="04210019" w:tentative="1">
      <w:start w:val="1"/>
      <w:numFmt w:val="lowerLetter"/>
      <w:lvlText w:val="%2."/>
      <w:lvlJc w:val="left"/>
      <w:pPr>
        <w:ind w:left="3916" w:hanging="360"/>
      </w:pPr>
    </w:lvl>
    <w:lvl w:ilvl="2" w:tplc="0421001B" w:tentative="1">
      <w:start w:val="1"/>
      <w:numFmt w:val="lowerRoman"/>
      <w:lvlText w:val="%3."/>
      <w:lvlJc w:val="right"/>
      <w:pPr>
        <w:ind w:left="4636" w:hanging="180"/>
      </w:pPr>
    </w:lvl>
    <w:lvl w:ilvl="3" w:tplc="0421000F" w:tentative="1">
      <w:start w:val="1"/>
      <w:numFmt w:val="decimal"/>
      <w:lvlText w:val="%4."/>
      <w:lvlJc w:val="left"/>
      <w:pPr>
        <w:ind w:left="5356" w:hanging="360"/>
      </w:pPr>
    </w:lvl>
    <w:lvl w:ilvl="4" w:tplc="04210019" w:tentative="1">
      <w:start w:val="1"/>
      <w:numFmt w:val="lowerLetter"/>
      <w:lvlText w:val="%5."/>
      <w:lvlJc w:val="left"/>
      <w:pPr>
        <w:ind w:left="6076" w:hanging="360"/>
      </w:pPr>
    </w:lvl>
    <w:lvl w:ilvl="5" w:tplc="0421001B" w:tentative="1">
      <w:start w:val="1"/>
      <w:numFmt w:val="lowerRoman"/>
      <w:lvlText w:val="%6."/>
      <w:lvlJc w:val="right"/>
      <w:pPr>
        <w:ind w:left="6796" w:hanging="180"/>
      </w:pPr>
    </w:lvl>
    <w:lvl w:ilvl="6" w:tplc="0421000F" w:tentative="1">
      <w:start w:val="1"/>
      <w:numFmt w:val="decimal"/>
      <w:lvlText w:val="%7."/>
      <w:lvlJc w:val="left"/>
      <w:pPr>
        <w:ind w:left="7516" w:hanging="360"/>
      </w:pPr>
    </w:lvl>
    <w:lvl w:ilvl="7" w:tplc="04210019" w:tentative="1">
      <w:start w:val="1"/>
      <w:numFmt w:val="lowerLetter"/>
      <w:lvlText w:val="%8."/>
      <w:lvlJc w:val="left"/>
      <w:pPr>
        <w:ind w:left="8236" w:hanging="360"/>
      </w:pPr>
    </w:lvl>
    <w:lvl w:ilvl="8" w:tplc="0421001B" w:tentative="1">
      <w:start w:val="1"/>
      <w:numFmt w:val="lowerRoman"/>
      <w:lvlText w:val="%9."/>
      <w:lvlJc w:val="right"/>
      <w:pPr>
        <w:ind w:left="8956" w:hanging="180"/>
      </w:pPr>
    </w:lvl>
  </w:abstractNum>
  <w:abstractNum w:abstractNumId="23" w15:restartNumberingAfterBreak="0">
    <w:nsid w:val="0EF33E06"/>
    <w:multiLevelType w:val="hybridMultilevel"/>
    <w:tmpl w:val="77162430"/>
    <w:lvl w:ilvl="0" w:tplc="A4722FB6">
      <w:start w:val="1"/>
      <w:numFmt w:val="lowerRoman"/>
      <w:lvlText w:val="%1)"/>
      <w:lvlJc w:val="left"/>
      <w:pPr>
        <w:ind w:left="4265"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0F3D5352"/>
    <w:multiLevelType w:val="hybridMultilevel"/>
    <w:tmpl w:val="D54E96EC"/>
    <w:lvl w:ilvl="0" w:tplc="469E8EE6">
      <w:start w:val="1"/>
      <w:numFmt w:val="upperRoman"/>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5" w15:restartNumberingAfterBreak="0">
    <w:nsid w:val="0FAB5252"/>
    <w:multiLevelType w:val="hybridMultilevel"/>
    <w:tmpl w:val="D7DCA932"/>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6" w15:restartNumberingAfterBreak="0">
    <w:nsid w:val="0FD47636"/>
    <w:multiLevelType w:val="hybridMultilevel"/>
    <w:tmpl w:val="9C0ABD9C"/>
    <w:lvl w:ilvl="0" w:tplc="38090001">
      <w:start w:val="1"/>
      <w:numFmt w:val="bullet"/>
      <w:lvlText w:val=""/>
      <w:lvlJc w:val="left"/>
      <w:pPr>
        <w:ind w:left="2421" w:hanging="360"/>
      </w:pPr>
      <w:rPr>
        <w:rFonts w:ascii="Symbol" w:hAnsi="Symbol" w:hint="default"/>
      </w:rPr>
    </w:lvl>
    <w:lvl w:ilvl="1" w:tplc="38090003" w:tentative="1">
      <w:start w:val="1"/>
      <w:numFmt w:val="bullet"/>
      <w:lvlText w:val="o"/>
      <w:lvlJc w:val="left"/>
      <w:pPr>
        <w:ind w:left="3141" w:hanging="360"/>
      </w:pPr>
      <w:rPr>
        <w:rFonts w:ascii="Courier New" w:hAnsi="Courier New" w:cs="Courier New" w:hint="default"/>
      </w:rPr>
    </w:lvl>
    <w:lvl w:ilvl="2" w:tplc="38090005" w:tentative="1">
      <w:start w:val="1"/>
      <w:numFmt w:val="bullet"/>
      <w:lvlText w:val=""/>
      <w:lvlJc w:val="left"/>
      <w:pPr>
        <w:ind w:left="3861" w:hanging="360"/>
      </w:pPr>
      <w:rPr>
        <w:rFonts w:ascii="Wingdings" w:hAnsi="Wingdings" w:hint="default"/>
      </w:rPr>
    </w:lvl>
    <w:lvl w:ilvl="3" w:tplc="38090001" w:tentative="1">
      <w:start w:val="1"/>
      <w:numFmt w:val="bullet"/>
      <w:lvlText w:val=""/>
      <w:lvlJc w:val="left"/>
      <w:pPr>
        <w:ind w:left="4581" w:hanging="360"/>
      </w:pPr>
      <w:rPr>
        <w:rFonts w:ascii="Symbol" w:hAnsi="Symbol" w:hint="default"/>
      </w:rPr>
    </w:lvl>
    <w:lvl w:ilvl="4" w:tplc="38090003" w:tentative="1">
      <w:start w:val="1"/>
      <w:numFmt w:val="bullet"/>
      <w:lvlText w:val="o"/>
      <w:lvlJc w:val="left"/>
      <w:pPr>
        <w:ind w:left="5301" w:hanging="360"/>
      </w:pPr>
      <w:rPr>
        <w:rFonts w:ascii="Courier New" w:hAnsi="Courier New" w:cs="Courier New" w:hint="default"/>
      </w:rPr>
    </w:lvl>
    <w:lvl w:ilvl="5" w:tplc="38090005" w:tentative="1">
      <w:start w:val="1"/>
      <w:numFmt w:val="bullet"/>
      <w:lvlText w:val=""/>
      <w:lvlJc w:val="left"/>
      <w:pPr>
        <w:ind w:left="6021" w:hanging="360"/>
      </w:pPr>
      <w:rPr>
        <w:rFonts w:ascii="Wingdings" w:hAnsi="Wingdings" w:hint="default"/>
      </w:rPr>
    </w:lvl>
    <w:lvl w:ilvl="6" w:tplc="38090001" w:tentative="1">
      <w:start w:val="1"/>
      <w:numFmt w:val="bullet"/>
      <w:lvlText w:val=""/>
      <w:lvlJc w:val="left"/>
      <w:pPr>
        <w:ind w:left="6741" w:hanging="360"/>
      </w:pPr>
      <w:rPr>
        <w:rFonts w:ascii="Symbol" w:hAnsi="Symbol" w:hint="default"/>
      </w:rPr>
    </w:lvl>
    <w:lvl w:ilvl="7" w:tplc="38090003" w:tentative="1">
      <w:start w:val="1"/>
      <w:numFmt w:val="bullet"/>
      <w:lvlText w:val="o"/>
      <w:lvlJc w:val="left"/>
      <w:pPr>
        <w:ind w:left="7461" w:hanging="360"/>
      </w:pPr>
      <w:rPr>
        <w:rFonts w:ascii="Courier New" w:hAnsi="Courier New" w:cs="Courier New" w:hint="default"/>
      </w:rPr>
    </w:lvl>
    <w:lvl w:ilvl="8" w:tplc="38090005" w:tentative="1">
      <w:start w:val="1"/>
      <w:numFmt w:val="bullet"/>
      <w:lvlText w:val=""/>
      <w:lvlJc w:val="left"/>
      <w:pPr>
        <w:ind w:left="8181" w:hanging="360"/>
      </w:pPr>
      <w:rPr>
        <w:rFonts w:ascii="Wingdings" w:hAnsi="Wingdings" w:hint="default"/>
      </w:rPr>
    </w:lvl>
  </w:abstractNum>
  <w:abstractNum w:abstractNumId="27" w15:restartNumberingAfterBreak="0">
    <w:nsid w:val="0FE2134A"/>
    <w:multiLevelType w:val="hybridMultilevel"/>
    <w:tmpl w:val="5F6C1F66"/>
    <w:lvl w:ilvl="0" w:tplc="04210001">
      <w:start w:val="1"/>
      <w:numFmt w:val="bullet"/>
      <w:lvlText w:val=""/>
      <w:lvlJc w:val="left"/>
      <w:pPr>
        <w:ind w:left="1710" w:hanging="360"/>
      </w:pPr>
      <w:rPr>
        <w:rFonts w:ascii="Symbol" w:hAnsi="Symbol" w:hint="default"/>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28" w15:restartNumberingAfterBreak="0">
    <w:nsid w:val="0FF6158B"/>
    <w:multiLevelType w:val="hybridMultilevel"/>
    <w:tmpl w:val="420C5388"/>
    <w:lvl w:ilvl="0" w:tplc="0480E798">
      <w:start w:val="1"/>
      <w:numFmt w:val="bullet"/>
      <w:lvlText w:val=""/>
      <w:lvlJc w:val="left"/>
      <w:pPr>
        <w:ind w:left="3960" w:hanging="360"/>
      </w:pPr>
      <w:rPr>
        <w:rFonts w:ascii="Symbol" w:hAnsi="Symbo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CF77C8"/>
    <w:multiLevelType w:val="hybridMultilevel"/>
    <w:tmpl w:val="7ED2BAC0"/>
    <w:lvl w:ilvl="0" w:tplc="DC1A7400">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10D908B3"/>
    <w:multiLevelType w:val="multilevel"/>
    <w:tmpl w:val="758CDD7A"/>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auto"/>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1" w15:restartNumberingAfterBreak="0">
    <w:nsid w:val="11065807"/>
    <w:multiLevelType w:val="hybridMultilevel"/>
    <w:tmpl w:val="980A4AE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11327171"/>
    <w:multiLevelType w:val="hybridMultilevel"/>
    <w:tmpl w:val="9DE61F10"/>
    <w:lvl w:ilvl="0" w:tplc="7CC2B046">
      <w:start w:val="1"/>
      <w:numFmt w:val="upperRoman"/>
      <w:lvlText w:val="%1."/>
      <w:lvlJc w:val="left"/>
      <w:pPr>
        <w:ind w:left="1003"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11AA583E"/>
    <w:multiLevelType w:val="hybridMultilevel"/>
    <w:tmpl w:val="B6FEAD9E"/>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4" w15:restartNumberingAfterBreak="0">
    <w:nsid w:val="12AE5BA0"/>
    <w:multiLevelType w:val="hybridMultilevel"/>
    <w:tmpl w:val="924858C0"/>
    <w:lvl w:ilvl="0" w:tplc="17F6762E">
      <w:start w:val="1"/>
      <w:numFmt w:val="lowerLetter"/>
      <w:lvlText w:val="%1."/>
      <w:lvlJc w:val="left"/>
      <w:pPr>
        <w:ind w:left="720" w:hanging="360"/>
      </w:pPr>
      <w:rPr>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12C84040"/>
    <w:multiLevelType w:val="hybridMultilevel"/>
    <w:tmpl w:val="057E053E"/>
    <w:lvl w:ilvl="0" w:tplc="87207202">
      <w:start w:val="1"/>
      <w:numFmt w:val="decimal"/>
      <w:lvlText w:val="%1."/>
      <w:lvlJc w:val="left"/>
      <w:pPr>
        <w:ind w:left="1069" w:hanging="360"/>
      </w:pPr>
      <w:rPr>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15:restartNumberingAfterBreak="0">
    <w:nsid w:val="136823F9"/>
    <w:multiLevelType w:val="hybridMultilevel"/>
    <w:tmpl w:val="AD1224BE"/>
    <w:lvl w:ilvl="0" w:tplc="BE80C606">
      <w:start w:val="1"/>
      <w:numFmt w:val="decimal"/>
      <w:lvlText w:val="%1."/>
      <w:lvlJc w:val="left"/>
      <w:pPr>
        <w:ind w:left="1440" w:hanging="360"/>
      </w:pPr>
      <w:rPr>
        <w:rFonts w:ascii="Frutiger 45 Light" w:eastAsia="Times New Roman" w:hAnsi="Frutiger 45 Light" w:cs="Times New Roman" w:hint="default"/>
      </w:rPr>
    </w:lvl>
    <w:lvl w:ilvl="1" w:tplc="15E2EEA8">
      <w:start w:val="1"/>
      <w:numFmt w:val="decimal"/>
      <w:lvlText w:val="(%2)"/>
      <w:lvlJc w:val="left"/>
      <w:pPr>
        <w:ind w:left="1800" w:hanging="720"/>
      </w:pPr>
      <w:rPr>
        <w:rFonts w:hint="default"/>
        <w:b w:val="0"/>
        <w:i w:val="0"/>
        <w:sz w:val="24"/>
        <w:szCs w:val="24"/>
      </w:rPr>
    </w:lvl>
    <w:lvl w:ilvl="2" w:tplc="0421001B" w:tentative="1">
      <w:start w:val="1"/>
      <w:numFmt w:val="lowerRoman"/>
      <w:lvlText w:val="%3."/>
      <w:lvlJc w:val="right"/>
      <w:pPr>
        <w:ind w:left="2160" w:hanging="180"/>
      </w:pPr>
    </w:lvl>
    <w:lvl w:ilvl="3" w:tplc="04210001">
      <w:start w:val="1"/>
      <w:numFmt w:val="bullet"/>
      <w:lvlText w:val=""/>
      <w:lvlJc w:val="left"/>
      <w:pPr>
        <w:ind w:left="2880" w:hanging="360"/>
      </w:pPr>
      <w:rPr>
        <w:rFonts w:ascii="Symbol" w:hAnsi="Symbol" w:hint="default"/>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13A14436"/>
    <w:multiLevelType w:val="singleLevel"/>
    <w:tmpl w:val="0421000F"/>
    <w:lvl w:ilvl="0">
      <w:start w:val="1"/>
      <w:numFmt w:val="decimal"/>
      <w:lvlText w:val="%1."/>
      <w:lvlJc w:val="left"/>
      <w:pPr>
        <w:ind w:left="3240" w:hanging="360"/>
      </w:pPr>
      <w:rPr>
        <w:rFonts w:hint="default"/>
      </w:rPr>
    </w:lvl>
  </w:abstractNum>
  <w:abstractNum w:abstractNumId="38" w15:restartNumberingAfterBreak="0">
    <w:nsid w:val="13CB0B00"/>
    <w:multiLevelType w:val="hybridMultilevel"/>
    <w:tmpl w:val="03FE786E"/>
    <w:lvl w:ilvl="0" w:tplc="794CD5F0">
      <w:start w:val="1"/>
      <w:numFmt w:val="decimal"/>
      <w:lvlText w:val="%1)"/>
      <w:lvlJc w:val="left"/>
      <w:pPr>
        <w:ind w:left="2880" w:hanging="360"/>
      </w:pPr>
      <w:rPr>
        <w:rFonts w:hint="default"/>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15DB2B1C"/>
    <w:multiLevelType w:val="hybridMultilevel"/>
    <w:tmpl w:val="F5EACD12"/>
    <w:lvl w:ilvl="0" w:tplc="002874C0">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0" w15:restartNumberingAfterBreak="0">
    <w:nsid w:val="167B153D"/>
    <w:multiLevelType w:val="hybridMultilevel"/>
    <w:tmpl w:val="0694C34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169A377C"/>
    <w:multiLevelType w:val="singleLevel"/>
    <w:tmpl w:val="0421000F"/>
    <w:lvl w:ilvl="0">
      <w:start w:val="1"/>
      <w:numFmt w:val="decimal"/>
      <w:lvlText w:val="%1."/>
      <w:lvlJc w:val="left"/>
      <w:pPr>
        <w:ind w:left="3240" w:hanging="360"/>
      </w:pPr>
      <w:rPr>
        <w:rFonts w:hint="default"/>
      </w:rPr>
    </w:lvl>
  </w:abstractNum>
  <w:abstractNum w:abstractNumId="42" w15:restartNumberingAfterBreak="0">
    <w:nsid w:val="16B95B6C"/>
    <w:multiLevelType w:val="hybridMultilevel"/>
    <w:tmpl w:val="C1C079C8"/>
    <w:lvl w:ilvl="0" w:tplc="0421000F">
      <w:start w:val="1"/>
      <w:numFmt w:val="decimal"/>
      <w:lvlText w:val="%1."/>
      <w:lvlJc w:val="left"/>
      <w:pPr>
        <w:ind w:left="720" w:hanging="360"/>
      </w:pPr>
      <w:rPr>
        <w:rFonts w:hint="default"/>
      </w:rPr>
    </w:lvl>
    <w:lvl w:ilvl="1" w:tplc="77883E6E">
      <w:start w:val="1"/>
      <w:numFmt w:val="upperRoman"/>
      <w:lvlText w:val="%2."/>
      <w:lvlJc w:val="left"/>
      <w:pPr>
        <w:ind w:left="1440" w:hanging="360"/>
      </w:pPr>
      <w:rPr>
        <w:rFonts w:hint="default"/>
      </w:rPr>
    </w:lvl>
    <w:lvl w:ilvl="2" w:tplc="2ABCEA72">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181178D4"/>
    <w:multiLevelType w:val="hybridMultilevel"/>
    <w:tmpl w:val="F48A0FD2"/>
    <w:lvl w:ilvl="0" w:tplc="5F2EC9E0">
      <w:start w:val="1"/>
      <w:numFmt w:val="lowerLetter"/>
      <w:lvlText w:val="%1."/>
      <w:lvlJc w:val="left"/>
      <w:pPr>
        <w:ind w:left="1896" w:hanging="360"/>
      </w:pPr>
      <w:rPr>
        <w:sz w:val="24"/>
      </w:rPr>
    </w:lvl>
    <w:lvl w:ilvl="1" w:tplc="04210019" w:tentative="1">
      <w:start w:val="1"/>
      <w:numFmt w:val="lowerLetter"/>
      <w:lvlText w:val="%2."/>
      <w:lvlJc w:val="left"/>
      <w:pPr>
        <w:ind w:left="2616" w:hanging="360"/>
      </w:pPr>
    </w:lvl>
    <w:lvl w:ilvl="2" w:tplc="0421001B" w:tentative="1">
      <w:start w:val="1"/>
      <w:numFmt w:val="lowerRoman"/>
      <w:lvlText w:val="%3."/>
      <w:lvlJc w:val="right"/>
      <w:pPr>
        <w:ind w:left="3336" w:hanging="180"/>
      </w:pPr>
    </w:lvl>
    <w:lvl w:ilvl="3" w:tplc="0421000F" w:tentative="1">
      <w:start w:val="1"/>
      <w:numFmt w:val="decimal"/>
      <w:lvlText w:val="%4."/>
      <w:lvlJc w:val="left"/>
      <w:pPr>
        <w:ind w:left="4056" w:hanging="360"/>
      </w:pPr>
    </w:lvl>
    <w:lvl w:ilvl="4" w:tplc="04210019" w:tentative="1">
      <w:start w:val="1"/>
      <w:numFmt w:val="lowerLetter"/>
      <w:lvlText w:val="%5."/>
      <w:lvlJc w:val="left"/>
      <w:pPr>
        <w:ind w:left="4776" w:hanging="360"/>
      </w:pPr>
    </w:lvl>
    <w:lvl w:ilvl="5" w:tplc="0421001B" w:tentative="1">
      <w:start w:val="1"/>
      <w:numFmt w:val="lowerRoman"/>
      <w:lvlText w:val="%6."/>
      <w:lvlJc w:val="right"/>
      <w:pPr>
        <w:ind w:left="5496" w:hanging="180"/>
      </w:pPr>
    </w:lvl>
    <w:lvl w:ilvl="6" w:tplc="0421000F" w:tentative="1">
      <w:start w:val="1"/>
      <w:numFmt w:val="decimal"/>
      <w:lvlText w:val="%7."/>
      <w:lvlJc w:val="left"/>
      <w:pPr>
        <w:ind w:left="6216" w:hanging="360"/>
      </w:pPr>
    </w:lvl>
    <w:lvl w:ilvl="7" w:tplc="04210019" w:tentative="1">
      <w:start w:val="1"/>
      <w:numFmt w:val="lowerLetter"/>
      <w:lvlText w:val="%8."/>
      <w:lvlJc w:val="left"/>
      <w:pPr>
        <w:ind w:left="6936" w:hanging="360"/>
      </w:pPr>
    </w:lvl>
    <w:lvl w:ilvl="8" w:tplc="0421001B" w:tentative="1">
      <w:start w:val="1"/>
      <w:numFmt w:val="lowerRoman"/>
      <w:lvlText w:val="%9."/>
      <w:lvlJc w:val="right"/>
      <w:pPr>
        <w:ind w:left="7656" w:hanging="180"/>
      </w:pPr>
    </w:lvl>
  </w:abstractNum>
  <w:abstractNum w:abstractNumId="44" w15:restartNumberingAfterBreak="0">
    <w:nsid w:val="18CC7E55"/>
    <w:multiLevelType w:val="multilevel"/>
    <w:tmpl w:val="67B4C1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140"/>
        </w:tabs>
        <w:ind w:left="1140" w:hanging="420"/>
      </w:pPr>
      <w:rPr>
        <w:rFonts w:hint="default"/>
      </w:rPr>
    </w:lvl>
    <w:lvl w:ilvl="2">
      <w:start w:val="1"/>
      <w:numFmt w:val="lowerLetter"/>
      <w:lvlText w:val="%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5" w15:restartNumberingAfterBreak="0">
    <w:nsid w:val="192F644E"/>
    <w:multiLevelType w:val="singleLevel"/>
    <w:tmpl w:val="C8A4C048"/>
    <w:lvl w:ilvl="0">
      <w:start w:val="1"/>
      <w:numFmt w:val="decimal"/>
      <w:lvlText w:val="%1."/>
      <w:lvlJc w:val="left"/>
      <w:pPr>
        <w:tabs>
          <w:tab w:val="num" w:pos="720"/>
        </w:tabs>
        <w:ind w:left="720" w:hanging="360"/>
      </w:pPr>
      <w:rPr>
        <w:rFonts w:hint="default"/>
      </w:rPr>
    </w:lvl>
  </w:abstractNum>
  <w:abstractNum w:abstractNumId="46" w15:restartNumberingAfterBreak="0">
    <w:nsid w:val="1A3463CF"/>
    <w:multiLevelType w:val="hybridMultilevel"/>
    <w:tmpl w:val="ABF0C7C2"/>
    <w:lvl w:ilvl="0" w:tplc="15E2EEA8">
      <w:start w:val="1"/>
      <w:numFmt w:val="decimal"/>
      <w:lvlText w:val="(%1)"/>
      <w:lvlJc w:val="left"/>
      <w:pPr>
        <w:ind w:left="720" w:hanging="720"/>
      </w:pPr>
      <w:rPr>
        <w:rFonts w:hint="default"/>
        <w:b w:val="0"/>
        <w:i w:val="0"/>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210001">
      <w:start w:val="1"/>
      <w:numFmt w:val="bullet"/>
      <w:lvlText w:val=""/>
      <w:lvlJc w:val="left"/>
      <w:pPr>
        <w:ind w:left="720" w:hanging="360"/>
      </w:pPr>
      <w:rPr>
        <w:rFonts w:ascii="Symbol" w:hAnsi="Symbol" w:hint="default"/>
        <w:i w:val="0"/>
      </w:rPr>
    </w:lvl>
    <w:lvl w:ilvl="4" w:tplc="04090019">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47" w15:restartNumberingAfterBreak="0">
    <w:nsid w:val="1AA270F8"/>
    <w:multiLevelType w:val="singleLevel"/>
    <w:tmpl w:val="0421000F"/>
    <w:lvl w:ilvl="0">
      <w:start w:val="1"/>
      <w:numFmt w:val="decimal"/>
      <w:lvlText w:val="%1."/>
      <w:lvlJc w:val="left"/>
      <w:pPr>
        <w:ind w:left="3240" w:hanging="360"/>
      </w:pPr>
      <w:rPr>
        <w:rFonts w:hint="default"/>
      </w:rPr>
    </w:lvl>
  </w:abstractNum>
  <w:abstractNum w:abstractNumId="48" w15:restartNumberingAfterBreak="0">
    <w:nsid w:val="1AEE435C"/>
    <w:multiLevelType w:val="hybridMultilevel"/>
    <w:tmpl w:val="D1B472FA"/>
    <w:lvl w:ilvl="0" w:tplc="158AC912">
      <w:start w:val="1"/>
      <w:numFmt w:val="lowerLetter"/>
      <w:lvlText w:val="%1)"/>
      <w:lvlJc w:val="left"/>
      <w:pPr>
        <w:ind w:left="1854" w:hanging="360"/>
      </w:pPr>
      <w:rPr>
        <w:rFonts w:ascii="Bookman Old Style" w:hAnsi="Bookman Old Style" w:hint="default"/>
        <w:b w:val="0"/>
        <w:i w:val="0"/>
        <w:sz w:val="24"/>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9" w15:restartNumberingAfterBreak="0">
    <w:nsid w:val="1B1B1755"/>
    <w:multiLevelType w:val="hybridMultilevel"/>
    <w:tmpl w:val="53ECFB1A"/>
    <w:lvl w:ilvl="0" w:tplc="D08AF594">
      <w:start w:val="1"/>
      <w:numFmt w:val="decimal"/>
      <w:lvlText w:val="%1."/>
      <w:lvlJc w:val="left"/>
      <w:pPr>
        <w:tabs>
          <w:tab w:val="num" w:pos="3240"/>
        </w:tabs>
        <w:ind w:left="3240" w:hanging="360"/>
      </w:pPr>
      <w:rPr>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1B594D83"/>
    <w:multiLevelType w:val="hybridMultilevel"/>
    <w:tmpl w:val="9C4A2FC8"/>
    <w:lvl w:ilvl="0" w:tplc="8558EDA2">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1C3964D6"/>
    <w:multiLevelType w:val="hybridMultilevel"/>
    <w:tmpl w:val="3D2C36EE"/>
    <w:lvl w:ilvl="0" w:tplc="C212D682">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D027F6E"/>
    <w:multiLevelType w:val="hybridMultilevel"/>
    <w:tmpl w:val="F356E01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1D0B6ED9"/>
    <w:multiLevelType w:val="hybridMultilevel"/>
    <w:tmpl w:val="7494ED2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4" w15:restartNumberingAfterBreak="0">
    <w:nsid w:val="1DD65EC2"/>
    <w:multiLevelType w:val="hybridMultilevel"/>
    <w:tmpl w:val="E25A1AB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5" w15:restartNumberingAfterBreak="0">
    <w:nsid w:val="1E753537"/>
    <w:multiLevelType w:val="singleLevel"/>
    <w:tmpl w:val="95FC7096"/>
    <w:lvl w:ilvl="0">
      <w:start w:val="1"/>
      <w:numFmt w:val="decimal"/>
      <w:lvlText w:val="%1."/>
      <w:lvlJc w:val="left"/>
      <w:pPr>
        <w:ind w:left="3510" w:hanging="360"/>
      </w:pPr>
      <w:rPr>
        <w:rFonts w:ascii="Bookman Old Style" w:hAnsi="Bookman Old Style" w:hint="default"/>
        <w:color w:val="auto"/>
        <w:sz w:val="24"/>
        <w:szCs w:val="24"/>
      </w:rPr>
    </w:lvl>
  </w:abstractNum>
  <w:abstractNum w:abstractNumId="56" w15:restartNumberingAfterBreak="0">
    <w:nsid w:val="1EA143C5"/>
    <w:multiLevelType w:val="hybridMultilevel"/>
    <w:tmpl w:val="980A4AE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1EB24AA7"/>
    <w:multiLevelType w:val="singleLevel"/>
    <w:tmpl w:val="04210019"/>
    <w:lvl w:ilvl="0">
      <w:start w:val="1"/>
      <w:numFmt w:val="lowerLetter"/>
      <w:lvlText w:val="%1."/>
      <w:lvlJc w:val="left"/>
      <w:pPr>
        <w:ind w:left="1080" w:hanging="360"/>
      </w:pPr>
      <w:rPr>
        <w:rFonts w:hint="default"/>
      </w:rPr>
    </w:lvl>
  </w:abstractNum>
  <w:abstractNum w:abstractNumId="58" w15:restartNumberingAfterBreak="0">
    <w:nsid w:val="1F0D6B00"/>
    <w:multiLevelType w:val="multilevel"/>
    <w:tmpl w:val="9194784C"/>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9" w15:restartNumberingAfterBreak="0">
    <w:nsid w:val="20981CB2"/>
    <w:multiLevelType w:val="multilevel"/>
    <w:tmpl w:val="EAFECEC4"/>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0" w15:restartNumberingAfterBreak="0">
    <w:nsid w:val="209E7D4A"/>
    <w:multiLevelType w:val="hybridMultilevel"/>
    <w:tmpl w:val="B0AC3C64"/>
    <w:lvl w:ilvl="0" w:tplc="04210011">
      <w:start w:val="1"/>
      <w:numFmt w:val="decimal"/>
      <w:lvlText w:val="%1)"/>
      <w:lvlJc w:val="left"/>
      <w:pPr>
        <w:ind w:left="960" w:hanging="360"/>
      </w:p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61" w15:restartNumberingAfterBreak="0">
    <w:nsid w:val="20B4401D"/>
    <w:multiLevelType w:val="hybridMultilevel"/>
    <w:tmpl w:val="9ADC56F4"/>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20D307CF"/>
    <w:multiLevelType w:val="hybridMultilevel"/>
    <w:tmpl w:val="F9946804"/>
    <w:lvl w:ilvl="0" w:tplc="73867ACE">
      <w:start w:val="1"/>
      <w:numFmt w:val="upperRoman"/>
      <w:lvlText w:val="%1."/>
      <w:lvlJc w:val="left"/>
      <w:pPr>
        <w:tabs>
          <w:tab w:val="num" w:pos="1080"/>
        </w:tabs>
        <w:ind w:left="1080" w:hanging="720"/>
      </w:pPr>
      <w:rPr>
        <w:rFonts w:hint="default"/>
        <w:b/>
      </w:rPr>
    </w:lvl>
    <w:lvl w:ilvl="1" w:tplc="04210001">
      <w:start w:val="1"/>
      <w:numFmt w:val="bullet"/>
      <w:lvlText w:val=""/>
      <w:lvlJc w:val="left"/>
      <w:pPr>
        <w:tabs>
          <w:tab w:val="num" w:pos="1440"/>
        </w:tabs>
        <w:ind w:left="1440" w:hanging="360"/>
      </w:pPr>
      <w:rPr>
        <w:rFonts w:ascii="Symbol" w:hAnsi="Symbol" w:hint="default"/>
        <w:b w:val="0"/>
        <w:sz w:val="24"/>
        <w:szCs w:val="24"/>
      </w:rPr>
    </w:lvl>
    <w:lvl w:ilvl="2" w:tplc="66AC42FC">
      <w:start w:val="1"/>
      <w:numFmt w:val="decimal"/>
      <w:lvlText w:val="%3."/>
      <w:lvlJc w:val="left"/>
      <w:pPr>
        <w:tabs>
          <w:tab w:val="num" w:pos="2340"/>
        </w:tabs>
        <w:ind w:left="2340" w:hanging="360"/>
      </w:pPr>
      <w:rPr>
        <w:rFonts w:hint="default"/>
        <w:b w:val="0"/>
      </w:rPr>
    </w:lvl>
    <w:lvl w:ilvl="3" w:tplc="11064E76">
      <w:start w:val="1"/>
      <w:numFmt w:val="lowerLetter"/>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21131FEF"/>
    <w:multiLevelType w:val="singleLevel"/>
    <w:tmpl w:val="0421000F"/>
    <w:lvl w:ilvl="0">
      <w:start w:val="1"/>
      <w:numFmt w:val="decimal"/>
      <w:lvlText w:val="%1."/>
      <w:lvlJc w:val="left"/>
      <w:pPr>
        <w:ind w:left="720" w:hanging="360"/>
      </w:pPr>
      <w:rPr>
        <w:rFonts w:hint="default"/>
      </w:rPr>
    </w:lvl>
  </w:abstractNum>
  <w:abstractNum w:abstractNumId="64" w15:restartNumberingAfterBreak="0">
    <w:nsid w:val="21684D14"/>
    <w:multiLevelType w:val="hybridMultilevel"/>
    <w:tmpl w:val="ABF0C7C2"/>
    <w:lvl w:ilvl="0" w:tplc="15E2EEA8">
      <w:start w:val="1"/>
      <w:numFmt w:val="decimal"/>
      <w:lvlText w:val="(%1)"/>
      <w:lvlJc w:val="left"/>
      <w:pPr>
        <w:ind w:left="720" w:hanging="720"/>
      </w:pPr>
      <w:rPr>
        <w:rFonts w:hint="default"/>
        <w:b w:val="0"/>
        <w:i w:val="0"/>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210001">
      <w:start w:val="1"/>
      <w:numFmt w:val="bullet"/>
      <w:lvlText w:val=""/>
      <w:lvlJc w:val="left"/>
      <w:pPr>
        <w:ind w:left="720" w:hanging="360"/>
      </w:pPr>
      <w:rPr>
        <w:rFonts w:ascii="Symbol" w:hAnsi="Symbol" w:hint="default"/>
        <w:i w:val="0"/>
      </w:rPr>
    </w:lvl>
    <w:lvl w:ilvl="4" w:tplc="04090019">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65" w15:restartNumberingAfterBreak="0">
    <w:nsid w:val="21CD674C"/>
    <w:multiLevelType w:val="hybridMultilevel"/>
    <w:tmpl w:val="D3109888"/>
    <w:lvl w:ilvl="0" w:tplc="37F63AFE">
      <w:start w:val="1"/>
      <w:numFmt w:val="bullet"/>
      <w:lvlText w:val=""/>
      <w:lvlJc w:val="left"/>
      <w:pPr>
        <w:tabs>
          <w:tab w:val="num" w:pos="1440"/>
        </w:tabs>
        <w:ind w:left="1440" w:hanging="360"/>
      </w:pPr>
      <w:rPr>
        <w:rFonts w:ascii="Symbol" w:hAnsi="Symbol"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230F2C39"/>
    <w:multiLevelType w:val="hybridMultilevel"/>
    <w:tmpl w:val="D2AEF7D8"/>
    <w:lvl w:ilvl="0" w:tplc="04210019">
      <w:start w:val="1"/>
      <w:numFmt w:val="lowerLetter"/>
      <w:lvlText w:val="%1."/>
      <w:lvlJc w:val="left"/>
      <w:pPr>
        <w:ind w:left="1560" w:hanging="360"/>
      </w:pPr>
      <w:rPr>
        <w:rFonts w:hint="default"/>
      </w:r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67" w15:restartNumberingAfterBreak="0">
    <w:nsid w:val="23621407"/>
    <w:multiLevelType w:val="hybridMultilevel"/>
    <w:tmpl w:val="03E8566A"/>
    <w:lvl w:ilvl="0" w:tplc="00287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42F4C4C"/>
    <w:multiLevelType w:val="hybridMultilevel"/>
    <w:tmpl w:val="0B4CC5D4"/>
    <w:lvl w:ilvl="0" w:tplc="D024AE54">
      <w:start w:val="1"/>
      <w:numFmt w:val="decimal"/>
      <w:lvlText w:val="(%1)"/>
      <w:lvlJc w:val="left"/>
      <w:pPr>
        <w:ind w:left="3960" w:hanging="360"/>
      </w:pPr>
      <w:rPr>
        <w:rFonts w:ascii="Bookman Old Style" w:eastAsia="Times New Roman" w:hAnsi="Bookman Old Style" w:cs="Times New Roman"/>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67213DA"/>
    <w:multiLevelType w:val="hybridMultilevel"/>
    <w:tmpl w:val="D2AEF7D8"/>
    <w:lvl w:ilvl="0" w:tplc="04210019">
      <w:start w:val="1"/>
      <w:numFmt w:val="lowerLetter"/>
      <w:lvlText w:val="%1."/>
      <w:lvlJc w:val="left"/>
      <w:pPr>
        <w:ind w:left="1560" w:hanging="360"/>
      </w:pPr>
      <w:rPr>
        <w:rFonts w:hint="default"/>
      </w:r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70" w15:restartNumberingAfterBreak="0">
    <w:nsid w:val="269D01CC"/>
    <w:multiLevelType w:val="hybridMultilevel"/>
    <w:tmpl w:val="15244ABE"/>
    <w:lvl w:ilvl="0" w:tplc="F202D0CA">
      <w:start w:val="1"/>
      <w:numFmt w:val="bullet"/>
      <w:lvlText w:val=""/>
      <w:lvlJc w:val="left"/>
      <w:pPr>
        <w:ind w:left="1494" w:hanging="360"/>
      </w:pPr>
      <w:rPr>
        <w:rFonts w:ascii="Symbol" w:hAnsi="Symbol" w:hint="default"/>
        <w:strike w:val="0"/>
      </w:rPr>
    </w:lvl>
    <w:lvl w:ilvl="1" w:tplc="04210003" w:tentative="1">
      <w:start w:val="1"/>
      <w:numFmt w:val="bullet"/>
      <w:lvlText w:val="o"/>
      <w:lvlJc w:val="left"/>
      <w:pPr>
        <w:ind w:left="2214" w:hanging="360"/>
      </w:pPr>
      <w:rPr>
        <w:rFonts w:ascii="Courier New" w:hAnsi="Courier New" w:cs="Courier New" w:hint="default"/>
      </w:rPr>
    </w:lvl>
    <w:lvl w:ilvl="2" w:tplc="04210005">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71" w15:restartNumberingAfterBreak="0">
    <w:nsid w:val="27BF0D06"/>
    <w:multiLevelType w:val="hybridMultilevel"/>
    <w:tmpl w:val="7F322E1E"/>
    <w:lvl w:ilvl="0" w:tplc="F61C4B92">
      <w:start w:val="1"/>
      <w:numFmt w:val="decimal"/>
      <w:lvlText w:val="%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72" w15:restartNumberingAfterBreak="0">
    <w:nsid w:val="27C73CA5"/>
    <w:multiLevelType w:val="hybridMultilevel"/>
    <w:tmpl w:val="F48A0FD2"/>
    <w:lvl w:ilvl="0" w:tplc="5F2EC9E0">
      <w:start w:val="1"/>
      <w:numFmt w:val="lowerLetter"/>
      <w:lvlText w:val="%1."/>
      <w:lvlJc w:val="left"/>
      <w:pPr>
        <w:ind w:left="1896" w:hanging="360"/>
      </w:pPr>
      <w:rPr>
        <w:sz w:val="24"/>
      </w:rPr>
    </w:lvl>
    <w:lvl w:ilvl="1" w:tplc="04210019" w:tentative="1">
      <w:start w:val="1"/>
      <w:numFmt w:val="lowerLetter"/>
      <w:lvlText w:val="%2."/>
      <w:lvlJc w:val="left"/>
      <w:pPr>
        <w:ind w:left="2616" w:hanging="360"/>
      </w:pPr>
    </w:lvl>
    <w:lvl w:ilvl="2" w:tplc="0421001B" w:tentative="1">
      <w:start w:val="1"/>
      <w:numFmt w:val="lowerRoman"/>
      <w:lvlText w:val="%3."/>
      <w:lvlJc w:val="right"/>
      <w:pPr>
        <w:ind w:left="3336" w:hanging="180"/>
      </w:pPr>
    </w:lvl>
    <w:lvl w:ilvl="3" w:tplc="0421000F" w:tentative="1">
      <w:start w:val="1"/>
      <w:numFmt w:val="decimal"/>
      <w:lvlText w:val="%4."/>
      <w:lvlJc w:val="left"/>
      <w:pPr>
        <w:ind w:left="4056" w:hanging="360"/>
      </w:pPr>
    </w:lvl>
    <w:lvl w:ilvl="4" w:tplc="04210019" w:tentative="1">
      <w:start w:val="1"/>
      <w:numFmt w:val="lowerLetter"/>
      <w:lvlText w:val="%5."/>
      <w:lvlJc w:val="left"/>
      <w:pPr>
        <w:ind w:left="4776" w:hanging="360"/>
      </w:pPr>
    </w:lvl>
    <w:lvl w:ilvl="5" w:tplc="0421001B" w:tentative="1">
      <w:start w:val="1"/>
      <w:numFmt w:val="lowerRoman"/>
      <w:lvlText w:val="%6."/>
      <w:lvlJc w:val="right"/>
      <w:pPr>
        <w:ind w:left="5496" w:hanging="180"/>
      </w:pPr>
    </w:lvl>
    <w:lvl w:ilvl="6" w:tplc="0421000F" w:tentative="1">
      <w:start w:val="1"/>
      <w:numFmt w:val="decimal"/>
      <w:lvlText w:val="%7."/>
      <w:lvlJc w:val="left"/>
      <w:pPr>
        <w:ind w:left="6216" w:hanging="360"/>
      </w:pPr>
    </w:lvl>
    <w:lvl w:ilvl="7" w:tplc="04210019" w:tentative="1">
      <w:start w:val="1"/>
      <w:numFmt w:val="lowerLetter"/>
      <w:lvlText w:val="%8."/>
      <w:lvlJc w:val="left"/>
      <w:pPr>
        <w:ind w:left="6936" w:hanging="360"/>
      </w:pPr>
    </w:lvl>
    <w:lvl w:ilvl="8" w:tplc="0421001B" w:tentative="1">
      <w:start w:val="1"/>
      <w:numFmt w:val="lowerRoman"/>
      <w:lvlText w:val="%9."/>
      <w:lvlJc w:val="right"/>
      <w:pPr>
        <w:ind w:left="7656" w:hanging="180"/>
      </w:pPr>
    </w:lvl>
  </w:abstractNum>
  <w:abstractNum w:abstractNumId="73" w15:restartNumberingAfterBreak="0">
    <w:nsid w:val="28044E65"/>
    <w:multiLevelType w:val="hybridMultilevel"/>
    <w:tmpl w:val="91E6C6DA"/>
    <w:lvl w:ilvl="0" w:tplc="667070AA">
      <w:start w:val="1"/>
      <w:numFmt w:val="lowerLetter"/>
      <w:lvlText w:val="%1."/>
      <w:lvlJc w:val="left"/>
      <w:pPr>
        <w:ind w:left="644"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280B7801"/>
    <w:multiLevelType w:val="hybridMultilevel"/>
    <w:tmpl w:val="7F322E1E"/>
    <w:lvl w:ilvl="0" w:tplc="F61C4B92">
      <w:start w:val="1"/>
      <w:numFmt w:val="decimal"/>
      <w:lvlText w:val="%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75" w15:restartNumberingAfterBreak="0">
    <w:nsid w:val="28CE24D4"/>
    <w:multiLevelType w:val="hybridMultilevel"/>
    <w:tmpl w:val="CBFE6D8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6" w15:restartNumberingAfterBreak="0">
    <w:nsid w:val="28E05F67"/>
    <w:multiLevelType w:val="hybridMultilevel"/>
    <w:tmpl w:val="9ADC56F4"/>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29665CF3"/>
    <w:multiLevelType w:val="hybridMultilevel"/>
    <w:tmpl w:val="4AA03FB4"/>
    <w:lvl w:ilvl="0" w:tplc="04210019">
      <w:start w:val="1"/>
      <w:numFmt w:val="lowerLetter"/>
      <w:lvlText w:val="%1."/>
      <w:lvlJc w:val="left"/>
      <w:pPr>
        <w:ind w:left="3138" w:hanging="360"/>
      </w:pPr>
    </w:lvl>
    <w:lvl w:ilvl="1" w:tplc="04210019" w:tentative="1">
      <w:start w:val="1"/>
      <w:numFmt w:val="lowerLetter"/>
      <w:lvlText w:val="%2."/>
      <w:lvlJc w:val="left"/>
      <w:pPr>
        <w:ind w:left="3858" w:hanging="360"/>
      </w:pPr>
    </w:lvl>
    <w:lvl w:ilvl="2" w:tplc="0421001B" w:tentative="1">
      <w:start w:val="1"/>
      <w:numFmt w:val="lowerRoman"/>
      <w:lvlText w:val="%3."/>
      <w:lvlJc w:val="right"/>
      <w:pPr>
        <w:ind w:left="4578" w:hanging="180"/>
      </w:pPr>
    </w:lvl>
    <w:lvl w:ilvl="3" w:tplc="0421000F" w:tentative="1">
      <w:start w:val="1"/>
      <w:numFmt w:val="decimal"/>
      <w:lvlText w:val="%4."/>
      <w:lvlJc w:val="left"/>
      <w:pPr>
        <w:ind w:left="5298" w:hanging="360"/>
      </w:pPr>
    </w:lvl>
    <w:lvl w:ilvl="4" w:tplc="04210019" w:tentative="1">
      <w:start w:val="1"/>
      <w:numFmt w:val="lowerLetter"/>
      <w:lvlText w:val="%5."/>
      <w:lvlJc w:val="left"/>
      <w:pPr>
        <w:ind w:left="6018" w:hanging="360"/>
      </w:pPr>
    </w:lvl>
    <w:lvl w:ilvl="5" w:tplc="0421001B" w:tentative="1">
      <w:start w:val="1"/>
      <w:numFmt w:val="lowerRoman"/>
      <w:lvlText w:val="%6."/>
      <w:lvlJc w:val="right"/>
      <w:pPr>
        <w:ind w:left="6738" w:hanging="180"/>
      </w:pPr>
    </w:lvl>
    <w:lvl w:ilvl="6" w:tplc="0421000F" w:tentative="1">
      <w:start w:val="1"/>
      <w:numFmt w:val="decimal"/>
      <w:lvlText w:val="%7."/>
      <w:lvlJc w:val="left"/>
      <w:pPr>
        <w:ind w:left="7458" w:hanging="360"/>
      </w:pPr>
    </w:lvl>
    <w:lvl w:ilvl="7" w:tplc="04210019" w:tentative="1">
      <w:start w:val="1"/>
      <w:numFmt w:val="lowerLetter"/>
      <w:lvlText w:val="%8."/>
      <w:lvlJc w:val="left"/>
      <w:pPr>
        <w:ind w:left="8178" w:hanging="360"/>
      </w:pPr>
    </w:lvl>
    <w:lvl w:ilvl="8" w:tplc="0421001B" w:tentative="1">
      <w:start w:val="1"/>
      <w:numFmt w:val="lowerRoman"/>
      <w:lvlText w:val="%9."/>
      <w:lvlJc w:val="right"/>
      <w:pPr>
        <w:ind w:left="8898" w:hanging="180"/>
      </w:pPr>
    </w:lvl>
  </w:abstractNum>
  <w:abstractNum w:abstractNumId="78" w15:restartNumberingAfterBreak="0">
    <w:nsid w:val="29D05D0F"/>
    <w:multiLevelType w:val="hybridMultilevel"/>
    <w:tmpl w:val="70D61DD2"/>
    <w:lvl w:ilvl="0" w:tplc="4B9ADD0A">
      <w:start w:val="1"/>
      <w:numFmt w:val="decimal"/>
      <w:lvlText w:val="%1."/>
      <w:lvlJc w:val="left"/>
      <w:pPr>
        <w:ind w:left="720" w:hanging="360"/>
      </w:pPr>
      <w:rPr>
        <w:rFonts w:ascii="Bookman Old Style" w:hAnsi="Bookman Old Style"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2A7A50F8"/>
    <w:multiLevelType w:val="hybridMultilevel"/>
    <w:tmpl w:val="1820EE24"/>
    <w:lvl w:ilvl="0" w:tplc="9B848D7C">
      <w:start w:val="9"/>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2B0B0A70"/>
    <w:multiLevelType w:val="multilevel"/>
    <w:tmpl w:val="5A50116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1" w15:restartNumberingAfterBreak="0">
    <w:nsid w:val="2B470102"/>
    <w:multiLevelType w:val="hybridMultilevel"/>
    <w:tmpl w:val="A1ACD29A"/>
    <w:lvl w:ilvl="0" w:tplc="D528FBA0">
      <w:start w:val="1"/>
      <w:numFmt w:val="lowerLetter"/>
      <w:lvlText w:val="%1."/>
      <w:lvlJc w:val="left"/>
      <w:pPr>
        <w:ind w:left="720" w:hanging="360"/>
      </w:pPr>
      <w:rPr>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2B6B686E"/>
    <w:multiLevelType w:val="hybridMultilevel"/>
    <w:tmpl w:val="720C9A3E"/>
    <w:lvl w:ilvl="0" w:tplc="A5D4690A">
      <w:start w:val="1"/>
      <w:numFmt w:val="decimal"/>
      <w:lvlText w:val="(%1)"/>
      <w:lvlJc w:val="left"/>
      <w:pPr>
        <w:ind w:left="1560" w:hanging="360"/>
      </w:pPr>
      <w:rPr>
        <w:rFonts w:hint="default"/>
        <w:b w:val="0"/>
        <w:i w:val="0"/>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15:restartNumberingAfterBreak="0">
    <w:nsid w:val="2BF16A4C"/>
    <w:multiLevelType w:val="hybridMultilevel"/>
    <w:tmpl w:val="0EA05DD6"/>
    <w:lvl w:ilvl="0" w:tplc="0B9EEB72">
      <w:start w:val="1"/>
      <w:numFmt w:val="decimal"/>
      <w:lvlText w:val="%1."/>
      <w:lvlJc w:val="left"/>
      <w:pPr>
        <w:tabs>
          <w:tab w:val="num" w:pos="3240"/>
        </w:tabs>
        <w:ind w:left="324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C3C36A6"/>
    <w:multiLevelType w:val="hybridMultilevel"/>
    <w:tmpl w:val="9ADC56F4"/>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15:restartNumberingAfterBreak="0">
    <w:nsid w:val="2C476D7D"/>
    <w:multiLevelType w:val="hybridMultilevel"/>
    <w:tmpl w:val="0DC46340"/>
    <w:lvl w:ilvl="0" w:tplc="21143C9A">
      <w:start w:val="1"/>
      <w:numFmt w:val="lowerLetter"/>
      <w:lvlText w:val="%1."/>
      <w:lvlJc w:val="left"/>
      <w:pPr>
        <w:tabs>
          <w:tab w:val="num" w:pos="1260"/>
        </w:tabs>
        <w:ind w:left="1260" w:hanging="360"/>
      </w:pPr>
      <w:rPr>
        <w:rFonts w:ascii="Bookman Old Style" w:hAnsi="Bookman Old Style" w:hint="default"/>
      </w:rPr>
    </w:lvl>
    <w:lvl w:ilvl="1" w:tplc="F208A66A">
      <w:start w:val="1"/>
      <w:numFmt w:val="decimal"/>
      <w:lvlText w:val="(%2)"/>
      <w:lvlJc w:val="left"/>
      <w:pPr>
        <w:tabs>
          <w:tab w:val="num" w:pos="5760"/>
        </w:tabs>
        <w:ind w:left="5760" w:hanging="720"/>
      </w:pPr>
      <w:rPr>
        <w:rFonts w:hint="default"/>
        <w:b w:val="0"/>
        <w:i w:val="0"/>
        <w:strike w:val="0"/>
        <w:sz w:val="24"/>
        <w:szCs w:val="24"/>
      </w:rPr>
    </w:lvl>
    <w:lvl w:ilvl="2" w:tplc="FFFFFFFF">
      <w:start w:val="1"/>
      <w:numFmt w:val="decimal"/>
      <w:lvlText w:val="%3."/>
      <w:lvlJc w:val="left"/>
      <w:pPr>
        <w:tabs>
          <w:tab w:val="num" w:pos="2880"/>
        </w:tabs>
        <w:ind w:left="2880" w:hanging="360"/>
      </w:pPr>
      <w:rPr>
        <w:rFonts w:hint="default"/>
      </w:r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86" w15:restartNumberingAfterBreak="0">
    <w:nsid w:val="2D2F2A1E"/>
    <w:multiLevelType w:val="hybridMultilevel"/>
    <w:tmpl w:val="ED1E2CD6"/>
    <w:lvl w:ilvl="0" w:tplc="C3F66740">
      <w:start w:val="1"/>
      <w:numFmt w:val="upp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87" w15:restartNumberingAfterBreak="0">
    <w:nsid w:val="2D3910DD"/>
    <w:multiLevelType w:val="hybridMultilevel"/>
    <w:tmpl w:val="1D56C970"/>
    <w:lvl w:ilvl="0" w:tplc="6798967C">
      <w:start w:val="1"/>
      <w:numFmt w:val="bullet"/>
      <w:lvlText w:val="-"/>
      <w:lvlJc w:val="left"/>
      <w:pPr>
        <w:ind w:left="2988" w:hanging="360"/>
      </w:pPr>
      <w:rPr>
        <w:rFonts w:ascii="Courier New" w:hAnsi="Courier New" w:hint="default"/>
      </w:rPr>
    </w:lvl>
    <w:lvl w:ilvl="1" w:tplc="04210003" w:tentative="1">
      <w:start w:val="1"/>
      <w:numFmt w:val="bullet"/>
      <w:lvlText w:val="o"/>
      <w:lvlJc w:val="left"/>
      <w:pPr>
        <w:ind w:left="3708" w:hanging="360"/>
      </w:pPr>
      <w:rPr>
        <w:rFonts w:ascii="Courier New" w:hAnsi="Courier New" w:cs="Courier New" w:hint="default"/>
      </w:rPr>
    </w:lvl>
    <w:lvl w:ilvl="2" w:tplc="04210005" w:tentative="1">
      <w:start w:val="1"/>
      <w:numFmt w:val="bullet"/>
      <w:lvlText w:val=""/>
      <w:lvlJc w:val="left"/>
      <w:pPr>
        <w:ind w:left="4428" w:hanging="360"/>
      </w:pPr>
      <w:rPr>
        <w:rFonts w:ascii="Wingdings" w:hAnsi="Wingdings" w:hint="default"/>
      </w:rPr>
    </w:lvl>
    <w:lvl w:ilvl="3" w:tplc="04210001" w:tentative="1">
      <w:start w:val="1"/>
      <w:numFmt w:val="bullet"/>
      <w:lvlText w:val=""/>
      <w:lvlJc w:val="left"/>
      <w:pPr>
        <w:ind w:left="5148" w:hanging="360"/>
      </w:pPr>
      <w:rPr>
        <w:rFonts w:ascii="Symbol" w:hAnsi="Symbol" w:hint="default"/>
      </w:rPr>
    </w:lvl>
    <w:lvl w:ilvl="4" w:tplc="04210003" w:tentative="1">
      <w:start w:val="1"/>
      <w:numFmt w:val="bullet"/>
      <w:lvlText w:val="o"/>
      <w:lvlJc w:val="left"/>
      <w:pPr>
        <w:ind w:left="5868" w:hanging="360"/>
      </w:pPr>
      <w:rPr>
        <w:rFonts w:ascii="Courier New" w:hAnsi="Courier New" w:cs="Courier New" w:hint="default"/>
      </w:rPr>
    </w:lvl>
    <w:lvl w:ilvl="5" w:tplc="04210005" w:tentative="1">
      <w:start w:val="1"/>
      <w:numFmt w:val="bullet"/>
      <w:lvlText w:val=""/>
      <w:lvlJc w:val="left"/>
      <w:pPr>
        <w:ind w:left="6588" w:hanging="360"/>
      </w:pPr>
      <w:rPr>
        <w:rFonts w:ascii="Wingdings" w:hAnsi="Wingdings" w:hint="default"/>
      </w:rPr>
    </w:lvl>
    <w:lvl w:ilvl="6" w:tplc="04210001" w:tentative="1">
      <w:start w:val="1"/>
      <w:numFmt w:val="bullet"/>
      <w:lvlText w:val=""/>
      <w:lvlJc w:val="left"/>
      <w:pPr>
        <w:ind w:left="7308" w:hanging="360"/>
      </w:pPr>
      <w:rPr>
        <w:rFonts w:ascii="Symbol" w:hAnsi="Symbol" w:hint="default"/>
      </w:rPr>
    </w:lvl>
    <w:lvl w:ilvl="7" w:tplc="04210003" w:tentative="1">
      <w:start w:val="1"/>
      <w:numFmt w:val="bullet"/>
      <w:lvlText w:val="o"/>
      <w:lvlJc w:val="left"/>
      <w:pPr>
        <w:ind w:left="8028" w:hanging="360"/>
      </w:pPr>
      <w:rPr>
        <w:rFonts w:ascii="Courier New" w:hAnsi="Courier New" w:cs="Courier New" w:hint="default"/>
      </w:rPr>
    </w:lvl>
    <w:lvl w:ilvl="8" w:tplc="04210005" w:tentative="1">
      <w:start w:val="1"/>
      <w:numFmt w:val="bullet"/>
      <w:lvlText w:val=""/>
      <w:lvlJc w:val="left"/>
      <w:pPr>
        <w:ind w:left="8748" w:hanging="360"/>
      </w:pPr>
      <w:rPr>
        <w:rFonts w:ascii="Wingdings" w:hAnsi="Wingdings" w:hint="default"/>
      </w:rPr>
    </w:lvl>
  </w:abstractNum>
  <w:abstractNum w:abstractNumId="88" w15:restartNumberingAfterBreak="0">
    <w:nsid w:val="2D9443FC"/>
    <w:multiLevelType w:val="multilevel"/>
    <w:tmpl w:val="84CCF51A"/>
    <w:lvl w:ilvl="0">
      <w:start w:val="1"/>
      <w:numFmt w:val="decimal"/>
      <w:lvlText w:val="%1."/>
      <w:lvlJc w:val="left"/>
      <w:pPr>
        <w:ind w:left="1080" w:hanging="360"/>
      </w:pPr>
      <w:rPr>
        <w:rFonts w:hint="default"/>
        <w:sz w:val="24"/>
      </w:rPr>
    </w:lvl>
    <w:lvl w:ilvl="1">
      <w:start w:val="1"/>
      <w:numFmt w:val="decimal"/>
      <w:lvlText w:val="%1.%2"/>
      <w:lvlJc w:val="left"/>
      <w:pPr>
        <w:tabs>
          <w:tab w:val="num" w:pos="740"/>
        </w:tabs>
        <w:ind w:left="740" w:hanging="360"/>
      </w:pPr>
      <w:rPr>
        <w:rFonts w:ascii="Garamond" w:hAnsi="Courier New" w:hint="default"/>
        <w:b w:val="0"/>
        <w:i w:val="0"/>
        <w:sz w:val="20"/>
      </w:rPr>
    </w:lvl>
    <w:lvl w:ilvl="2">
      <w:start w:val="1"/>
      <w:numFmt w:val="lowerLetter"/>
      <w:lvlText w:val="%1.%2.%3"/>
      <w:lvlJc w:val="left"/>
      <w:pPr>
        <w:tabs>
          <w:tab w:val="num" w:pos="1460"/>
        </w:tabs>
        <w:ind w:left="1460" w:hanging="1080"/>
      </w:pPr>
      <w:rPr>
        <w:rFonts w:hint="default"/>
      </w:rPr>
    </w:lvl>
    <w:lvl w:ilvl="3">
      <w:start w:val="1"/>
      <w:numFmt w:val="upperRoman"/>
      <w:lvlText w:val="%1.%2.%3.%4"/>
      <w:lvlJc w:val="left"/>
      <w:pPr>
        <w:tabs>
          <w:tab w:val="num" w:pos="1460"/>
        </w:tabs>
        <w:ind w:left="1460" w:hanging="1080"/>
      </w:pPr>
      <w:rPr>
        <w:rFonts w:hint="default"/>
      </w:rPr>
    </w:lvl>
    <w:lvl w:ilvl="4">
      <w:start w:val="1"/>
      <w:numFmt w:val="decimal"/>
      <w:lvlText w:val="%1.%2.%3.%4.%5"/>
      <w:lvlJc w:val="left"/>
      <w:pPr>
        <w:tabs>
          <w:tab w:val="num" w:pos="1100"/>
        </w:tabs>
        <w:ind w:left="1100" w:hanging="720"/>
      </w:pPr>
      <w:rPr>
        <w:rFonts w:hint="default"/>
      </w:rPr>
    </w:lvl>
    <w:lvl w:ilvl="5">
      <w:start w:val="1"/>
      <w:numFmt w:val="decimal"/>
      <w:lvlText w:val="%1.%2.%3.%4.%5.%6"/>
      <w:lvlJc w:val="left"/>
      <w:pPr>
        <w:tabs>
          <w:tab w:val="num" w:pos="1460"/>
        </w:tabs>
        <w:ind w:left="1460" w:hanging="1080"/>
      </w:pPr>
      <w:rPr>
        <w:rFonts w:hint="default"/>
      </w:rPr>
    </w:lvl>
    <w:lvl w:ilvl="6">
      <w:start w:val="1"/>
      <w:numFmt w:val="decimal"/>
      <w:lvlText w:val="%1.%2.%3.%4.%5.%6.%7"/>
      <w:lvlJc w:val="left"/>
      <w:pPr>
        <w:tabs>
          <w:tab w:val="num" w:pos="1460"/>
        </w:tabs>
        <w:ind w:left="1460" w:hanging="1080"/>
      </w:pPr>
      <w:rPr>
        <w:rFonts w:hint="default"/>
      </w:rPr>
    </w:lvl>
    <w:lvl w:ilvl="7">
      <w:start w:val="1"/>
      <w:numFmt w:val="decimal"/>
      <w:lvlText w:val="%1.%2.%3.%4.%5.%6.%7.%8"/>
      <w:lvlJc w:val="left"/>
      <w:pPr>
        <w:tabs>
          <w:tab w:val="num" w:pos="1820"/>
        </w:tabs>
        <w:ind w:left="1820" w:hanging="1440"/>
      </w:pPr>
      <w:rPr>
        <w:rFonts w:hint="default"/>
      </w:rPr>
    </w:lvl>
    <w:lvl w:ilvl="8">
      <w:start w:val="1"/>
      <w:numFmt w:val="decimal"/>
      <w:lvlText w:val="%1.%2.%3.%4.%5.%6.%7.%8.%9"/>
      <w:lvlJc w:val="left"/>
      <w:pPr>
        <w:tabs>
          <w:tab w:val="num" w:pos="1820"/>
        </w:tabs>
        <w:ind w:left="1820" w:hanging="1440"/>
      </w:pPr>
      <w:rPr>
        <w:rFonts w:hint="default"/>
      </w:rPr>
    </w:lvl>
  </w:abstractNum>
  <w:abstractNum w:abstractNumId="89" w15:restartNumberingAfterBreak="0">
    <w:nsid w:val="2DCF2A75"/>
    <w:multiLevelType w:val="hybridMultilevel"/>
    <w:tmpl w:val="24C63EC6"/>
    <w:lvl w:ilvl="0" w:tplc="04210019">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90" w15:restartNumberingAfterBreak="0">
    <w:nsid w:val="2E4304A1"/>
    <w:multiLevelType w:val="singleLevel"/>
    <w:tmpl w:val="0421000F"/>
    <w:lvl w:ilvl="0">
      <w:start w:val="1"/>
      <w:numFmt w:val="decimal"/>
      <w:lvlText w:val="%1."/>
      <w:lvlJc w:val="left"/>
      <w:pPr>
        <w:ind w:left="3240" w:hanging="360"/>
      </w:pPr>
      <w:rPr>
        <w:rFonts w:hint="default"/>
      </w:rPr>
    </w:lvl>
  </w:abstractNum>
  <w:abstractNum w:abstractNumId="91" w15:restartNumberingAfterBreak="0">
    <w:nsid w:val="30562237"/>
    <w:multiLevelType w:val="hybridMultilevel"/>
    <w:tmpl w:val="5B86A08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2" w15:restartNumberingAfterBreak="0">
    <w:nsid w:val="30915BAE"/>
    <w:multiLevelType w:val="hybridMultilevel"/>
    <w:tmpl w:val="4AA03FB4"/>
    <w:lvl w:ilvl="0" w:tplc="04210019">
      <w:start w:val="1"/>
      <w:numFmt w:val="lowerLetter"/>
      <w:lvlText w:val="%1."/>
      <w:lvlJc w:val="left"/>
      <w:pPr>
        <w:ind w:left="3138" w:hanging="360"/>
      </w:pPr>
    </w:lvl>
    <w:lvl w:ilvl="1" w:tplc="04210019" w:tentative="1">
      <w:start w:val="1"/>
      <w:numFmt w:val="lowerLetter"/>
      <w:lvlText w:val="%2."/>
      <w:lvlJc w:val="left"/>
      <w:pPr>
        <w:ind w:left="3858" w:hanging="360"/>
      </w:pPr>
    </w:lvl>
    <w:lvl w:ilvl="2" w:tplc="0421001B" w:tentative="1">
      <w:start w:val="1"/>
      <w:numFmt w:val="lowerRoman"/>
      <w:lvlText w:val="%3."/>
      <w:lvlJc w:val="right"/>
      <w:pPr>
        <w:ind w:left="4578" w:hanging="180"/>
      </w:pPr>
    </w:lvl>
    <w:lvl w:ilvl="3" w:tplc="0421000F" w:tentative="1">
      <w:start w:val="1"/>
      <w:numFmt w:val="decimal"/>
      <w:lvlText w:val="%4."/>
      <w:lvlJc w:val="left"/>
      <w:pPr>
        <w:ind w:left="5298" w:hanging="360"/>
      </w:pPr>
    </w:lvl>
    <w:lvl w:ilvl="4" w:tplc="04210019" w:tentative="1">
      <w:start w:val="1"/>
      <w:numFmt w:val="lowerLetter"/>
      <w:lvlText w:val="%5."/>
      <w:lvlJc w:val="left"/>
      <w:pPr>
        <w:ind w:left="6018" w:hanging="360"/>
      </w:pPr>
    </w:lvl>
    <w:lvl w:ilvl="5" w:tplc="0421001B" w:tentative="1">
      <w:start w:val="1"/>
      <w:numFmt w:val="lowerRoman"/>
      <w:lvlText w:val="%6."/>
      <w:lvlJc w:val="right"/>
      <w:pPr>
        <w:ind w:left="6738" w:hanging="180"/>
      </w:pPr>
    </w:lvl>
    <w:lvl w:ilvl="6" w:tplc="0421000F" w:tentative="1">
      <w:start w:val="1"/>
      <w:numFmt w:val="decimal"/>
      <w:lvlText w:val="%7."/>
      <w:lvlJc w:val="left"/>
      <w:pPr>
        <w:ind w:left="7458" w:hanging="360"/>
      </w:pPr>
    </w:lvl>
    <w:lvl w:ilvl="7" w:tplc="04210019" w:tentative="1">
      <w:start w:val="1"/>
      <w:numFmt w:val="lowerLetter"/>
      <w:lvlText w:val="%8."/>
      <w:lvlJc w:val="left"/>
      <w:pPr>
        <w:ind w:left="8178" w:hanging="360"/>
      </w:pPr>
    </w:lvl>
    <w:lvl w:ilvl="8" w:tplc="0421001B" w:tentative="1">
      <w:start w:val="1"/>
      <w:numFmt w:val="lowerRoman"/>
      <w:lvlText w:val="%9."/>
      <w:lvlJc w:val="right"/>
      <w:pPr>
        <w:ind w:left="8898" w:hanging="180"/>
      </w:pPr>
    </w:lvl>
  </w:abstractNum>
  <w:abstractNum w:abstractNumId="93" w15:restartNumberingAfterBreak="0">
    <w:nsid w:val="31BB0667"/>
    <w:multiLevelType w:val="hybridMultilevel"/>
    <w:tmpl w:val="C038CE18"/>
    <w:lvl w:ilvl="0" w:tplc="667070AA">
      <w:start w:val="1"/>
      <w:numFmt w:val="lowerLetter"/>
      <w:lvlText w:val="%1."/>
      <w:lvlJc w:val="left"/>
      <w:pPr>
        <w:ind w:left="960" w:hanging="360"/>
      </w:pPr>
      <w:rPr>
        <w:rFonts w:hint="default"/>
        <w:sz w:val="22"/>
        <w:szCs w:val="22"/>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4" w15:restartNumberingAfterBreak="0">
    <w:nsid w:val="323A0C31"/>
    <w:multiLevelType w:val="singleLevel"/>
    <w:tmpl w:val="04210019"/>
    <w:lvl w:ilvl="0">
      <w:start w:val="1"/>
      <w:numFmt w:val="lowerLetter"/>
      <w:lvlText w:val="%1."/>
      <w:lvlJc w:val="left"/>
      <w:pPr>
        <w:ind w:left="1080" w:hanging="360"/>
      </w:pPr>
      <w:rPr>
        <w:rFonts w:hint="default"/>
      </w:rPr>
    </w:lvl>
  </w:abstractNum>
  <w:abstractNum w:abstractNumId="95" w15:restartNumberingAfterBreak="0">
    <w:nsid w:val="323B2F9B"/>
    <w:multiLevelType w:val="hybridMultilevel"/>
    <w:tmpl w:val="3AD6A244"/>
    <w:lvl w:ilvl="0" w:tplc="0421000F">
      <w:start w:val="1"/>
      <w:numFmt w:val="decimal"/>
      <w:lvlText w:val="%1."/>
      <w:lvlJc w:val="left"/>
      <w:pPr>
        <w:ind w:left="3240" w:hanging="360"/>
      </w:pPr>
      <w:rPr>
        <w:rFonts w:hint="default"/>
        <w:color w:val="auto"/>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96" w15:restartNumberingAfterBreak="0">
    <w:nsid w:val="323F5F4A"/>
    <w:multiLevelType w:val="hybridMultilevel"/>
    <w:tmpl w:val="980A4AE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15:restartNumberingAfterBreak="0">
    <w:nsid w:val="32483967"/>
    <w:multiLevelType w:val="hybridMultilevel"/>
    <w:tmpl w:val="24C63EC6"/>
    <w:lvl w:ilvl="0" w:tplc="04210019">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98" w15:restartNumberingAfterBreak="0">
    <w:nsid w:val="327164DD"/>
    <w:multiLevelType w:val="hybridMultilevel"/>
    <w:tmpl w:val="13C853B0"/>
    <w:lvl w:ilvl="0" w:tplc="C3F66740">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15:restartNumberingAfterBreak="0">
    <w:nsid w:val="329E1E06"/>
    <w:multiLevelType w:val="hybridMultilevel"/>
    <w:tmpl w:val="591631CC"/>
    <w:lvl w:ilvl="0" w:tplc="C2BC486C">
      <w:start w:val="1"/>
      <w:numFmt w:val="decimal"/>
      <w:lvlText w:val="%1)"/>
      <w:lvlJc w:val="left"/>
      <w:pPr>
        <w:ind w:left="2880" w:hanging="360"/>
      </w:pPr>
      <w:rPr>
        <w:rFonts w:hint="default"/>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15:restartNumberingAfterBreak="0">
    <w:nsid w:val="32BD4CE0"/>
    <w:multiLevelType w:val="multilevel"/>
    <w:tmpl w:val="4DCCDE08"/>
    <w:lvl w:ilvl="0">
      <w:start w:val="1"/>
      <w:numFmt w:val="decimal"/>
      <w:lvlText w:val="%1."/>
      <w:lvlJc w:val="left"/>
      <w:pPr>
        <w:tabs>
          <w:tab w:val="num" w:pos="2061"/>
        </w:tabs>
        <w:ind w:left="2061" w:hanging="360"/>
      </w:pPr>
      <w:rPr>
        <w:rFonts w:hint="default"/>
      </w:rPr>
    </w:lvl>
    <w:lvl w:ilvl="1">
      <w:start w:val="1"/>
      <w:numFmt w:val="lowerLetter"/>
      <w:lvlText w:val="%2."/>
      <w:lvlJc w:val="left"/>
      <w:pPr>
        <w:tabs>
          <w:tab w:val="num" w:pos="2481"/>
        </w:tabs>
        <w:ind w:left="2481" w:hanging="420"/>
      </w:pPr>
      <w:rPr>
        <w:rFonts w:hint="default"/>
      </w:rPr>
    </w:lvl>
    <w:lvl w:ilvl="2">
      <w:start w:val="1"/>
      <w:numFmt w:val="decimal"/>
      <w:lvlText w:val="%3)"/>
      <w:lvlJc w:val="left"/>
      <w:pPr>
        <w:tabs>
          <w:tab w:val="num" w:pos="3141"/>
        </w:tabs>
        <w:ind w:left="3141" w:hanging="720"/>
      </w:pPr>
      <w:rPr>
        <w:rFonts w:hint="default"/>
      </w:rPr>
    </w:lvl>
    <w:lvl w:ilvl="3">
      <w:start w:val="1"/>
      <w:numFmt w:val="decimal"/>
      <w:isLgl/>
      <w:lvlText w:val="%1.%2.%3.%4."/>
      <w:lvlJc w:val="left"/>
      <w:pPr>
        <w:tabs>
          <w:tab w:val="num" w:pos="3501"/>
        </w:tabs>
        <w:ind w:left="3501" w:hanging="720"/>
      </w:pPr>
      <w:rPr>
        <w:rFonts w:hint="default"/>
      </w:rPr>
    </w:lvl>
    <w:lvl w:ilvl="4">
      <w:start w:val="1"/>
      <w:numFmt w:val="decimal"/>
      <w:isLgl/>
      <w:lvlText w:val="%1.%2.%3.%4.%5."/>
      <w:lvlJc w:val="left"/>
      <w:pPr>
        <w:tabs>
          <w:tab w:val="num" w:pos="4221"/>
        </w:tabs>
        <w:ind w:left="4221" w:hanging="1080"/>
      </w:pPr>
      <w:rPr>
        <w:rFonts w:hint="default"/>
      </w:rPr>
    </w:lvl>
    <w:lvl w:ilvl="5">
      <w:start w:val="1"/>
      <w:numFmt w:val="decimal"/>
      <w:isLgl/>
      <w:lvlText w:val="%1.%2.%3.%4.%5.%6."/>
      <w:lvlJc w:val="left"/>
      <w:pPr>
        <w:tabs>
          <w:tab w:val="num" w:pos="4581"/>
        </w:tabs>
        <w:ind w:left="4581" w:hanging="1080"/>
      </w:pPr>
      <w:rPr>
        <w:rFonts w:hint="default"/>
      </w:rPr>
    </w:lvl>
    <w:lvl w:ilvl="6">
      <w:start w:val="1"/>
      <w:numFmt w:val="decimal"/>
      <w:isLgl/>
      <w:lvlText w:val="%1.%2.%3.%4.%5.%6.%7."/>
      <w:lvlJc w:val="left"/>
      <w:pPr>
        <w:tabs>
          <w:tab w:val="num" w:pos="5301"/>
        </w:tabs>
        <w:ind w:left="5301" w:hanging="1440"/>
      </w:pPr>
      <w:rPr>
        <w:rFonts w:hint="default"/>
      </w:rPr>
    </w:lvl>
    <w:lvl w:ilvl="7">
      <w:start w:val="1"/>
      <w:numFmt w:val="decimal"/>
      <w:isLgl/>
      <w:lvlText w:val="%1.%2.%3.%4.%5.%6.%7.%8."/>
      <w:lvlJc w:val="left"/>
      <w:pPr>
        <w:tabs>
          <w:tab w:val="num" w:pos="5661"/>
        </w:tabs>
        <w:ind w:left="5661" w:hanging="1440"/>
      </w:pPr>
      <w:rPr>
        <w:rFonts w:hint="default"/>
      </w:rPr>
    </w:lvl>
    <w:lvl w:ilvl="8">
      <w:start w:val="1"/>
      <w:numFmt w:val="decimal"/>
      <w:isLgl/>
      <w:lvlText w:val="%1.%2.%3.%4.%5.%6.%7.%8.%9."/>
      <w:lvlJc w:val="left"/>
      <w:pPr>
        <w:tabs>
          <w:tab w:val="num" w:pos="6381"/>
        </w:tabs>
        <w:ind w:left="6381" w:hanging="1800"/>
      </w:pPr>
      <w:rPr>
        <w:rFonts w:hint="default"/>
      </w:rPr>
    </w:lvl>
  </w:abstractNum>
  <w:abstractNum w:abstractNumId="101" w15:restartNumberingAfterBreak="0">
    <w:nsid w:val="344F07C3"/>
    <w:multiLevelType w:val="hybridMultilevel"/>
    <w:tmpl w:val="CC3E05B0"/>
    <w:lvl w:ilvl="0" w:tplc="2ABCEA72">
      <w:start w:val="1"/>
      <w:numFmt w:val="decimal"/>
      <w:lvlText w:val="%1)"/>
      <w:lvlJc w:val="left"/>
      <w:pPr>
        <w:ind w:left="23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37334D1F"/>
    <w:multiLevelType w:val="hybridMultilevel"/>
    <w:tmpl w:val="24C63EC6"/>
    <w:lvl w:ilvl="0" w:tplc="04210019">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103" w15:restartNumberingAfterBreak="0">
    <w:nsid w:val="37420BE8"/>
    <w:multiLevelType w:val="hybridMultilevel"/>
    <w:tmpl w:val="B74EC23A"/>
    <w:lvl w:ilvl="0" w:tplc="04210019">
      <w:start w:val="1"/>
      <w:numFmt w:val="lowerLetter"/>
      <w:lvlText w:val="%1."/>
      <w:lvlJc w:val="left"/>
      <w:pPr>
        <w:tabs>
          <w:tab w:val="num" w:pos="1620"/>
        </w:tabs>
        <w:ind w:left="1620" w:hanging="360"/>
      </w:pPr>
      <w:rPr>
        <w:rFonts w:hint="default"/>
      </w:rPr>
    </w:lvl>
    <w:lvl w:ilvl="1" w:tplc="2E445990" w:tentative="1">
      <w:start w:val="1"/>
      <w:numFmt w:val="bullet"/>
      <w:lvlText w:val="o"/>
      <w:lvlJc w:val="left"/>
      <w:pPr>
        <w:tabs>
          <w:tab w:val="num" w:pos="2340"/>
        </w:tabs>
        <w:ind w:left="2340" w:hanging="360"/>
      </w:pPr>
      <w:rPr>
        <w:rFonts w:ascii="Courier New" w:hAnsi="Courier New" w:cs="Courier New" w:hint="default"/>
      </w:rPr>
    </w:lvl>
    <w:lvl w:ilvl="2" w:tplc="4BCC6142" w:tentative="1">
      <w:start w:val="1"/>
      <w:numFmt w:val="bullet"/>
      <w:lvlText w:val=""/>
      <w:lvlJc w:val="left"/>
      <w:pPr>
        <w:tabs>
          <w:tab w:val="num" w:pos="3060"/>
        </w:tabs>
        <w:ind w:left="3060" w:hanging="360"/>
      </w:pPr>
      <w:rPr>
        <w:rFonts w:ascii="Wingdings" w:hAnsi="Wingdings" w:hint="default"/>
      </w:rPr>
    </w:lvl>
    <w:lvl w:ilvl="3" w:tplc="A08CC508" w:tentative="1">
      <w:start w:val="1"/>
      <w:numFmt w:val="bullet"/>
      <w:lvlText w:val=""/>
      <w:lvlJc w:val="left"/>
      <w:pPr>
        <w:tabs>
          <w:tab w:val="num" w:pos="3780"/>
        </w:tabs>
        <w:ind w:left="3780" w:hanging="360"/>
      </w:pPr>
      <w:rPr>
        <w:rFonts w:ascii="Symbol" w:hAnsi="Symbol" w:hint="default"/>
      </w:rPr>
    </w:lvl>
    <w:lvl w:ilvl="4" w:tplc="59462D8A" w:tentative="1">
      <w:start w:val="1"/>
      <w:numFmt w:val="bullet"/>
      <w:lvlText w:val="o"/>
      <w:lvlJc w:val="left"/>
      <w:pPr>
        <w:tabs>
          <w:tab w:val="num" w:pos="4500"/>
        </w:tabs>
        <w:ind w:left="4500" w:hanging="360"/>
      </w:pPr>
      <w:rPr>
        <w:rFonts w:ascii="Courier New" w:hAnsi="Courier New" w:cs="Courier New" w:hint="default"/>
      </w:rPr>
    </w:lvl>
    <w:lvl w:ilvl="5" w:tplc="4FE8FC3C" w:tentative="1">
      <w:start w:val="1"/>
      <w:numFmt w:val="bullet"/>
      <w:lvlText w:val=""/>
      <w:lvlJc w:val="left"/>
      <w:pPr>
        <w:tabs>
          <w:tab w:val="num" w:pos="5220"/>
        </w:tabs>
        <w:ind w:left="5220" w:hanging="360"/>
      </w:pPr>
      <w:rPr>
        <w:rFonts w:ascii="Wingdings" w:hAnsi="Wingdings" w:hint="default"/>
      </w:rPr>
    </w:lvl>
    <w:lvl w:ilvl="6" w:tplc="43186466" w:tentative="1">
      <w:start w:val="1"/>
      <w:numFmt w:val="bullet"/>
      <w:lvlText w:val=""/>
      <w:lvlJc w:val="left"/>
      <w:pPr>
        <w:tabs>
          <w:tab w:val="num" w:pos="5940"/>
        </w:tabs>
        <w:ind w:left="5940" w:hanging="360"/>
      </w:pPr>
      <w:rPr>
        <w:rFonts w:ascii="Symbol" w:hAnsi="Symbol" w:hint="default"/>
      </w:rPr>
    </w:lvl>
    <w:lvl w:ilvl="7" w:tplc="381E2952" w:tentative="1">
      <w:start w:val="1"/>
      <w:numFmt w:val="bullet"/>
      <w:lvlText w:val="o"/>
      <w:lvlJc w:val="left"/>
      <w:pPr>
        <w:tabs>
          <w:tab w:val="num" w:pos="6660"/>
        </w:tabs>
        <w:ind w:left="6660" w:hanging="360"/>
      </w:pPr>
      <w:rPr>
        <w:rFonts w:ascii="Courier New" w:hAnsi="Courier New" w:cs="Courier New" w:hint="default"/>
      </w:rPr>
    </w:lvl>
    <w:lvl w:ilvl="8" w:tplc="A3465BCC" w:tentative="1">
      <w:start w:val="1"/>
      <w:numFmt w:val="bullet"/>
      <w:lvlText w:val=""/>
      <w:lvlJc w:val="left"/>
      <w:pPr>
        <w:tabs>
          <w:tab w:val="num" w:pos="7380"/>
        </w:tabs>
        <w:ind w:left="7380" w:hanging="360"/>
      </w:pPr>
      <w:rPr>
        <w:rFonts w:ascii="Wingdings" w:hAnsi="Wingdings" w:hint="default"/>
      </w:rPr>
    </w:lvl>
  </w:abstractNum>
  <w:abstractNum w:abstractNumId="104" w15:restartNumberingAfterBreak="0">
    <w:nsid w:val="37B42700"/>
    <w:multiLevelType w:val="multilevel"/>
    <w:tmpl w:val="F1D4DA4C"/>
    <w:lvl w:ilvl="0">
      <w:start w:val="1"/>
      <w:numFmt w:val="decimal"/>
      <w:lvlText w:val="%1."/>
      <w:lvlJc w:val="left"/>
      <w:pPr>
        <w:tabs>
          <w:tab w:val="num" w:pos="947"/>
        </w:tabs>
        <w:ind w:left="947" w:hanging="227"/>
      </w:pPr>
      <w:rPr>
        <w:rFonts w:hint="default"/>
      </w:rPr>
    </w:lvl>
    <w:lvl w:ilvl="1">
      <w:start w:val="1"/>
      <w:numFmt w:val="decimal"/>
      <w:lvlText w:val="%1.%2"/>
      <w:lvlJc w:val="left"/>
      <w:pPr>
        <w:tabs>
          <w:tab w:val="num" w:pos="740"/>
        </w:tabs>
        <w:ind w:left="740" w:hanging="360"/>
      </w:pPr>
      <w:rPr>
        <w:rFonts w:ascii="Garamond" w:hAnsi="Courier New" w:hint="default"/>
        <w:b w:val="0"/>
        <w:i w:val="0"/>
        <w:sz w:val="20"/>
      </w:rPr>
    </w:lvl>
    <w:lvl w:ilvl="2">
      <w:start w:val="1"/>
      <w:numFmt w:val="lowerLetter"/>
      <w:lvlText w:val="%1.%2.%3"/>
      <w:lvlJc w:val="left"/>
      <w:pPr>
        <w:tabs>
          <w:tab w:val="num" w:pos="1460"/>
        </w:tabs>
        <w:ind w:left="1460" w:hanging="1080"/>
      </w:pPr>
      <w:rPr>
        <w:rFonts w:hint="default"/>
      </w:rPr>
    </w:lvl>
    <w:lvl w:ilvl="3">
      <w:start w:val="1"/>
      <w:numFmt w:val="upperRoman"/>
      <w:lvlText w:val="%1.%2.%3.%4"/>
      <w:lvlJc w:val="left"/>
      <w:pPr>
        <w:tabs>
          <w:tab w:val="num" w:pos="1460"/>
        </w:tabs>
        <w:ind w:left="1460" w:hanging="1080"/>
      </w:pPr>
      <w:rPr>
        <w:rFonts w:hint="default"/>
      </w:rPr>
    </w:lvl>
    <w:lvl w:ilvl="4">
      <w:start w:val="1"/>
      <w:numFmt w:val="decimal"/>
      <w:lvlText w:val="%1.%2.%3.%4.%5"/>
      <w:lvlJc w:val="left"/>
      <w:pPr>
        <w:tabs>
          <w:tab w:val="num" w:pos="1100"/>
        </w:tabs>
        <w:ind w:left="1100" w:hanging="720"/>
      </w:pPr>
      <w:rPr>
        <w:rFonts w:hint="default"/>
      </w:rPr>
    </w:lvl>
    <w:lvl w:ilvl="5">
      <w:start w:val="1"/>
      <w:numFmt w:val="decimal"/>
      <w:lvlText w:val="%1.%2.%3.%4.%5.%6"/>
      <w:lvlJc w:val="left"/>
      <w:pPr>
        <w:tabs>
          <w:tab w:val="num" w:pos="1460"/>
        </w:tabs>
        <w:ind w:left="1460" w:hanging="1080"/>
      </w:pPr>
      <w:rPr>
        <w:rFonts w:hint="default"/>
      </w:rPr>
    </w:lvl>
    <w:lvl w:ilvl="6">
      <w:start w:val="1"/>
      <w:numFmt w:val="decimal"/>
      <w:lvlText w:val="%1.%2.%3.%4.%5.%6.%7"/>
      <w:lvlJc w:val="left"/>
      <w:pPr>
        <w:tabs>
          <w:tab w:val="num" w:pos="1460"/>
        </w:tabs>
        <w:ind w:left="1460" w:hanging="1080"/>
      </w:pPr>
      <w:rPr>
        <w:rFonts w:hint="default"/>
      </w:rPr>
    </w:lvl>
    <w:lvl w:ilvl="7">
      <w:start w:val="1"/>
      <w:numFmt w:val="decimal"/>
      <w:lvlText w:val="%1.%2.%3.%4.%5.%6.%7.%8"/>
      <w:lvlJc w:val="left"/>
      <w:pPr>
        <w:tabs>
          <w:tab w:val="num" w:pos="1820"/>
        </w:tabs>
        <w:ind w:left="1820" w:hanging="1440"/>
      </w:pPr>
      <w:rPr>
        <w:rFonts w:hint="default"/>
      </w:rPr>
    </w:lvl>
    <w:lvl w:ilvl="8">
      <w:start w:val="1"/>
      <w:numFmt w:val="decimal"/>
      <w:lvlText w:val="%1.%2.%3.%4.%5.%6.%7.%8.%9"/>
      <w:lvlJc w:val="left"/>
      <w:pPr>
        <w:tabs>
          <w:tab w:val="num" w:pos="1820"/>
        </w:tabs>
        <w:ind w:left="1820" w:hanging="1440"/>
      </w:pPr>
      <w:rPr>
        <w:rFonts w:hint="default"/>
      </w:rPr>
    </w:lvl>
  </w:abstractNum>
  <w:abstractNum w:abstractNumId="105" w15:restartNumberingAfterBreak="0">
    <w:nsid w:val="38293BB8"/>
    <w:multiLevelType w:val="singleLevel"/>
    <w:tmpl w:val="3DB2465A"/>
    <w:lvl w:ilvl="0">
      <w:start w:val="1"/>
      <w:numFmt w:val="lowerLetter"/>
      <w:lvlText w:val="%1."/>
      <w:lvlJc w:val="left"/>
      <w:pPr>
        <w:ind w:left="960" w:hanging="360"/>
      </w:pPr>
      <w:rPr>
        <w:rFonts w:hint="default"/>
      </w:rPr>
    </w:lvl>
  </w:abstractNum>
  <w:abstractNum w:abstractNumId="106" w15:restartNumberingAfterBreak="0">
    <w:nsid w:val="38665B54"/>
    <w:multiLevelType w:val="singleLevel"/>
    <w:tmpl w:val="04210011"/>
    <w:lvl w:ilvl="0">
      <w:start w:val="1"/>
      <w:numFmt w:val="decimal"/>
      <w:lvlText w:val="%1)"/>
      <w:lvlJc w:val="left"/>
      <w:pPr>
        <w:ind w:left="720" w:hanging="360"/>
      </w:pPr>
      <w:rPr>
        <w:rFonts w:hint="default"/>
      </w:rPr>
    </w:lvl>
  </w:abstractNum>
  <w:abstractNum w:abstractNumId="107" w15:restartNumberingAfterBreak="0">
    <w:nsid w:val="38792763"/>
    <w:multiLevelType w:val="singleLevel"/>
    <w:tmpl w:val="0E762142"/>
    <w:lvl w:ilvl="0">
      <w:start w:val="1"/>
      <w:numFmt w:val="upperRoman"/>
      <w:lvlText w:val="%1."/>
      <w:lvlJc w:val="left"/>
      <w:pPr>
        <w:ind w:left="1080" w:hanging="360"/>
      </w:pPr>
      <w:rPr>
        <w:rFonts w:hint="default"/>
        <w:color w:val="auto"/>
      </w:rPr>
    </w:lvl>
  </w:abstractNum>
  <w:abstractNum w:abstractNumId="108" w15:restartNumberingAfterBreak="0">
    <w:nsid w:val="38AB440C"/>
    <w:multiLevelType w:val="hybridMultilevel"/>
    <w:tmpl w:val="E22C610E"/>
    <w:lvl w:ilvl="0" w:tplc="15E2EEA8">
      <w:start w:val="1"/>
      <w:numFmt w:val="decimal"/>
      <w:lvlText w:val="(%1)"/>
      <w:lvlJc w:val="left"/>
      <w:pPr>
        <w:ind w:left="1896" w:hanging="360"/>
      </w:pPr>
      <w:rPr>
        <w:rFonts w:hint="default"/>
        <w:b w:val="0"/>
        <w:i w:val="0"/>
        <w:color w:val="auto"/>
        <w:sz w:val="24"/>
        <w:szCs w:val="24"/>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1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9" w15:restartNumberingAfterBreak="0">
    <w:nsid w:val="390829E2"/>
    <w:multiLevelType w:val="hybridMultilevel"/>
    <w:tmpl w:val="8AF67632"/>
    <w:lvl w:ilvl="0" w:tplc="FFFFFFFF">
      <w:start w:val="1"/>
      <w:numFmt w:val="lowerLetter"/>
      <w:lvlText w:val="%1."/>
      <w:lvlJc w:val="left"/>
      <w:pPr>
        <w:tabs>
          <w:tab w:val="num" w:pos="1260"/>
        </w:tabs>
        <w:ind w:left="1260" w:hanging="360"/>
      </w:pPr>
      <w:rPr>
        <w:rFonts w:hint="default"/>
      </w:rPr>
    </w:lvl>
    <w:lvl w:ilvl="1" w:tplc="F208A66A">
      <w:start w:val="1"/>
      <w:numFmt w:val="decimal"/>
      <w:lvlText w:val="(%2)"/>
      <w:lvlJc w:val="left"/>
      <w:pPr>
        <w:tabs>
          <w:tab w:val="num" w:pos="5760"/>
        </w:tabs>
        <w:ind w:left="5760" w:hanging="720"/>
      </w:pPr>
      <w:rPr>
        <w:rFonts w:hint="default"/>
        <w:b w:val="0"/>
        <w:i w:val="0"/>
        <w:strike w:val="0"/>
        <w:sz w:val="24"/>
        <w:szCs w:val="24"/>
      </w:rPr>
    </w:lvl>
    <w:lvl w:ilvl="2" w:tplc="FFFFFFFF">
      <w:start w:val="1"/>
      <w:numFmt w:val="decimal"/>
      <w:lvlText w:val="%3."/>
      <w:lvlJc w:val="left"/>
      <w:pPr>
        <w:tabs>
          <w:tab w:val="num" w:pos="2880"/>
        </w:tabs>
        <w:ind w:left="2880" w:hanging="360"/>
      </w:pPr>
      <w:rPr>
        <w:rFonts w:hint="default"/>
      </w:r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10" w15:restartNumberingAfterBreak="0">
    <w:nsid w:val="39151941"/>
    <w:multiLevelType w:val="hybridMultilevel"/>
    <w:tmpl w:val="B0AC3C64"/>
    <w:lvl w:ilvl="0" w:tplc="04210011">
      <w:start w:val="1"/>
      <w:numFmt w:val="decimal"/>
      <w:lvlText w:val="%1)"/>
      <w:lvlJc w:val="left"/>
      <w:pPr>
        <w:ind w:left="960" w:hanging="360"/>
      </w:p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111" w15:restartNumberingAfterBreak="0">
    <w:nsid w:val="39523113"/>
    <w:multiLevelType w:val="hybridMultilevel"/>
    <w:tmpl w:val="CB08A47C"/>
    <w:lvl w:ilvl="0" w:tplc="667070AA">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9DE44EF"/>
    <w:multiLevelType w:val="hybridMultilevel"/>
    <w:tmpl w:val="2362D7E6"/>
    <w:lvl w:ilvl="0" w:tplc="0421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A0C3886"/>
    <w:multiLevelType w:val="hybridMultilevel"/>
    <w:tmpl w:val="F1223C44"/>
    <w:lvl w:ilvl="0" w:tplc="8FC03AAC">
      <w:start w:val="1"/>
      <w:numFmt w:val="bullet"/>
      <w:lvlText w:val=""/>
      <w:lvlJc w:val="left"/>
      <w:pPr>
        <w:ind w:left="2061" w:hanging="360"/>
      </w:pPr>
      <w:rPr>
        <w:rFonts w:ascii="Symbol" w:hAnsi="Symbol" w:hint="default"/>
      </w:rPr>
    </w:lvl>
    <w:lvl w:ilvl="1" w:tplc="21120EE0">
      <w:start w:val="1"/>
      <w:numFmt w:val="bullet"/>
      <w:lvlText w:val="o"/>
      <w:lvlJc w:val="left"/>
      <w:pPr>
        <w:ind w:left="2781" w:hanging="360"/>
      </w:pPr>
      <w:rPr>
        <w:rFonts w:ascii="Courier New" w:hAnsi="Courier New" w:hint="default"/>
      </w:rPr>
    </w:lvl>
    <w:lvl w:ilvl="2" w:tplc="EF24D0EC">
      <w:start w:val="1"/>
      <w:numFmt w:val="bullet"/>
      <w:lvlText w:val=""/>
      <w:lvlJc w:val="left"/>
      <w:pPr>
        <w:ind w:left="3501" w:hanging="360"/>
      </w:pPr>
      <w:rPr>
        <w:rFonts w:ascii="Wingdings" w:hAnsi="Wingdings" w:hint="default"/>
      </w:rPr>
    </w:lvl>
    <w:lvl w:ilvl="3" w:tplc="6A1E7492">
      <w:start w:val="1"/>
      <w:numFmt w:val="bullet"/>
      <w:lvlText w:val=""/>
      <w:lvlJc w:val="left"/>
      <w:pPr>
        <w:ind w:left="4221" w:hanging="360"/>
      </w:pPr>
      <w:rPr>
        <w:rFonts w:ascii="Symbol" w:hAnsi="Symbol" w:hint="default"/>
      </w:rPr>
    </w:lvl>
    <w:lvl w:ilvl="4" w:tplc="6ED68B00">
      <w:start w:val="1"/>
      <w:numFmt w:val="bullet"/>
      <w:lvlText w:val="o"/>
      <w:lvlJc w:val="left"/>
      <w:pPr>
        <w:ind w:left="4941" w:hanging="360"/>
      </w:pPr>
      <w:rPr>
        <w:rFonts w:ascii="Courier New" w:hAnsi="Courier New" w:hint="default"/>
      </w:rPr>
    </w:lvl>
    <w:lvl w:ilvl="5" w:tplc="12662C64">
      <w:start w:val="1"/>
      <w:numFmt w:val="bullet"/>
      <w:lvlText w:val=""/>
      <w:lvlJc w:val="left"/>
      <w:pPr>
        <w:ind w:left="5661" w:hanging="360"/>
      </w:pPr>
      <w:rPr>
        <w:rFonts w:ascii="Wingdings" w:hAnsi="Wingdings" w:hint="default"/>
      </w:rPr>
    </w:lvl>
    <w:lvl w:ilvl="6" w:tplc="79ECEC9C">
      <w:start w:val="1"/>
      <w:numFmt w:val="bullet"/>
      <w:lvlText w:val=""/>
      <w:lvlJc w:val="left"/>
      <w:pPr>
        <w:ind w:left="6381" w:hanging="360"/>
      </w:pPr>
      <w:rPr>
        <w:rFonts w:ascii="Symbol" w:hAnsi="Symbol" w:hint="default"/>
      </w:rPr>
    </w:lvl>
    <w:lvl w:ilvl="7" w:tplc="DED2ACB4">
      <w:start w:val="1"/>
      <w:numFmt w:val="bullet"/>
      <w:lvlText w:val="o"/>
      <w:lvlJc w:val="left"/>
      <w:pPr>
        <w:ind w:left="7101" w:hanging="360"/>
      </w:pPr>
      <w:rPr>
        <w:rFonts w:ascii="Courier New" w:hAnsi="Courier New" w:hint="default"/>
      </w:rPr>
    </w:lvl>
    <w:lvl w:ilvl="8" w:tplc="F32C7C9E">
      <w:start w:val="1"/>
      <w:numFmt w:val="bullet"/>
      <w:lvlText w:val=""/>
      <w:lvlJc w:val="left"/>
      <w:pPr>
        <w:ind w:left="7821" w:hanging="360"/>
      </w:pPr>
      <w:rPr>
        <w:rFonts w:ascii="Wingdings" w:hAnsi="Wingdings" w:hint="default"/>
      </w:rPr>
    </w:lvl>
  </w:abstractNum>
  <w:abstractNum w:abstractNumId="114" w15:restartNumberingAfterBreak="0">
    <w:nsid w:val="3B23007A"/>
    <w:multiLevelType w:val="hybridMultilevel"/>
    <w:tmpl w:val="92F671C2"/>
    <w:lvl w:ilvl="0" w:tplc="860E4756">
      <w:start w:val="1"/>
      <w:numFmt w:val="decimal"/>
      <w:lvlText w:val="%1."/>
      <w:lvlJc w:val="left"/>
      <w:pPr>
        <w:ind w:left="3240" w:hanging="360"/>
      </w:pPr>
      <w:rPr>
        <w:rFonts w:hint="default"/>
        <w:color w:val="auto"/>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15" w15:restartNumberingAfterBreak="0">
    <w:nsid w:val="3C4E30E4"/>
    <w:multiLevelType w:val="multilevel"/>
    <w:tmpl w:val="AE6836AC"/>
    <w:lvl w:ilvl="0">
      <w:start w:val="1"/>
      <w:numFmt w:val="decimal"/>
      <w:lvlText w:val="%1."/>
      <w:lvlJc w:val="left"/>
      <w:pPr>
        <w:ind w:left="72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116" w15:restartNumberingAfterBreak="0">
    <w:nsid w:val="3C6D61EB"/>
    <w:multiLevelType w:val="hybridMultilevel"/>
    <w:tmpl w:val="BC42DBC0"/>
    <w:lvl w:ilvl="0" w:tplc="0421000F">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17" w15:restartNumberingAfterBreak="0">
    <w:nsid w:val="3C861A7B"/>
    <w:multiLevelType w:val="hybridMultilevel"/>
    <w:tmpl w:val="CC3E05B0"/>
    <w:lvl w:ilvl="0" w:tplc="FFFFFFFF">
      <w:start w:val="1"/>
      <w:numFmt w:val="decimal"/>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3DD12C23"/>
    <w:multiLevelType w:val="singleLevel"/>
    <w:tmpl w:val="C8A4C048"/>
    <w:lvl w:ilvl="0">
      <w:start w:val="1"/>
      <w:numFmt w:val="decimal"/>
      <w:lvlText w:val="%1."/>
      <w:lvlJc w:val="left"/>
      <w:pPr>
        <w:tabs>
          <w:tab w:val="num" w:pos="720"/>
        </w:tabs>
        <w:ind w:left="720" w:hanging="360"/>
      </w:pPr>
      <w:rPr>
        <w:rFonts w:hint="default"/>
      </w:rPr>
    </w:lvl>
  </w:abstractNum>
  <w:abstractNum w:abstractNumId="119" w15:restartNumberingAfterBreak="0">
    <w:nsid w:val="3EB84F7E"/>
    <w:multiLevelType w:val="multilevel"/>
    <w:tmpl w:val="C4625D84"/>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auto"/>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0" w15:restartNumberingAfterBreak="0">
    <w:nsid w:val="3EBA183F"/>
    <w:multiLevelType w:val="multilevel"/>
    <w:tmpl w:val="5A68D2AC"/>
    <w:lvl w:ilvl="0">
      <w:start w:val="1"/>
      <w:numFmt w:val="lowerLetter"/>
      <w:lvlText w:val="%1."/>
      <w:lvlJc w:val="left"/>
      <w:pPr>
        <w:tabs>
          <w:tab w:val="num" w:pos="1440"/>
        </w:tabs>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1" w15:restartNumberingAfterBreak="0">
    <w:nsid w:val="3EF16D21"/>
    <w:multiLevelType w:val="hybridMultilevel"/>
    <w:tmpl w:val="D2023AF8"/>
    <w:lvl w:ilvl="0" w:tplc="E9A640B8">
      <w:start w:val="1"/>
      <w:numFmt w:val="lowerLetter"/>
      <w:lvlText w:val="%1."/>
      <w:lvlJc w:val="left"/>
      <w:pPr>
        <w:tabs>
          <w:tab w:val="num" w:pos="1080"/>
        </w:tabs>
        <w:ind w:left="1080" w:hanging="360"/>
      </w:pPr>
      <w:rPr>
        <w:rFonts w:hint="default"/>
        <w:sz w:val="24"/>
        <w:szCs w:val="24"/>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122" w15:restartNumberingAfterBreak="0">
    <w:nsid w:val="3F6542EB"/>
    <w:multiLevelType w:val="multilevel"/>
    <w:tmpl w:val="375883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140"/>
        </w:tabs>
        <w:ind w:left="1140" w:hanging="420"/>
      </w:pPr>
      <w:rPr>
        <w:rFonts w:hint="default"/>
        <w:sz w:val="24"/>
        <w:szCs w:val="24"/>
      </w:rPr>
    </w:lvl>
    <w:lvl w:ilvl="2">
      <w:start w:val="1"/>
      <w:numFmt w:val="decimal"/>
      <w:lvlText w:val="%3)"/>
      <w:lvlJc w:val="left"/>
      <w:pPr>
        <w:tabs>
          <w:tab w:val="num" w:pos="1800"/>
        </w:tabs>
        <w:ind w:left="1800" w:hanging="720"/>
      </w:pPr>
      <w:rPr>
        <w:rFonts w:hint="default"/>
      </w:rPr>
    </w:lvl>
    <w:lvl w:ilvl="3">
      <w:start w:val="1"/>
      <w:numFmt w:val="lowerLetter"/>
      <w:lvlText w:val="%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23" w15:restartNumberingAfterBreak="0">
    <w:nsid w:val="406E0CD8"/>
    <w:multiLevelType w:val="hybridMultilevel"/>
    <w:tmpl w:val="BC42DBC0"/>
    <w:lvl w:ilvl="0" w:tplc="0421000F">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24" w15:restartNumberingAfterBreak="0">
    <w:nsid w:val="40B82623"/>
    <w:multiLevelType w:val="hybridMultilevel"/>
    <w:tmpl w:val="6B923776"/>
    <w:lvl w:ilvl="0" w:tplc="D576D1A0">
      <w:start w:val="1"/>
      <w:numFmt w:val="lowerLetter"/>
      <w:lvlText w:val="%1."/>
      <w:lvlJc w:val="left"/>
      <w:pPr>
        <w:tabs>
          <w:tab w:val="num" w:pos="1080"/>
        </w:tabs>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5" w15:restartNumberingAfterBreak="0">
    <w:nsid w:val="40EC7075"/>
    <w:multiLevelType w:val="hybridMultilevel"/>
    <w:tmpl w:val="328EBF6A"/>
    <w:lvl w:ilvl="0" w:tplc="0409000F">
      <w:start w:val="1"/>
      <w:numFmt w:val="decimal"/>
      <w:lvlText w:val="%1."/>
      <w:lvlJc w:val="left"/>
      <w:pPr>
        <w:ind w:left="993" w:hanging="360"/>
      </w:pPr>
      <w:rPr>
        <w:rFonts w:hint="default"/>
      </w:rPr>
    </w:lvl>
    <w:lvl w:ilvl="1" w:tplc="F6F01A6A">
      <w:start w:val="1"/>
      <w:numFmt w:val="lowerLetter"/>
      <w:lvlText w:val="%2."/>
      <w:lvlJc w:val="left"/>
      <w:pPr>
        <w:ind w:left="1713" w:hanging="360"/>
      </w:pPr>
      <w:rPr>
        <w:b w:val="0"/>
      </w:rPr>
    </w:lvl>
    <w:lvl w:ilvl="2" w:tplc="04210019">
      <w:start w:val="1"/>
      <w:numFmt w:val="lowerLetter"/>
      <w:lvlText w:val="%3."/>
      <w:lvlJc w:val="left"/>
      <w:pPr>
        <w:ind w:left="2433" w:hanging="180"/>
      </w:pPr>
      <w:rPr>
        <w:rFonts w:hint="default"/>
      </w:rPr>
    </w:lvl>
    <w:lvl w:ilvl="3" w:tplc="CD9EC7E4">
      <w:start w:val="4"/>
      <w:numFmt w:val="bullet"/>
      <w:lvlText w:val=""/>
      <w:lvlJc w:val="left"/>
      <w:pPr>
        <w:ind w:left="3153" w:hanging="360"/>
      </w:pPr>
      <w:rPr>
        <w:rFonts w:ascii="Wingdings" w:eastAsia="Times New Roman" w:hAnsi="Wingdings" w:cs="Times New Roman" w:hint="default"/>
      </w:r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126" w15:restartNumberingAfterBreak="0">
    <w:nsid w:val="41A04BA4"/>
    <w:multiLevelType w:val="singleLevel"/>
    <w:tmpl w:val="04210019"/>
    <w:lvl w:ilvl="0">
      <w:start w:val="1"/>
      <w:numFmt w:val="lowerLetter"/>
      <w:lvlText w:val="%1."/>
      <w:lvlJc w:val="left"/>
      <w:pPr>
        <w:ind w:left="1080" w:hanging="360"/>
      </w:pPr>
      <w:rPr>
        <w:rFonts w:hint="default"/>
      </w:rPr>
    </w:lvl>
  </w:abstractNum>
  <w:abstractNum w:abstractNumId="127" w15:restartNumberingAfterBreak="0">
    <w:nsid w:val="41AA678A"/>
    <w:multiLevelType w:val="hybridMultilevel"/>
    <w:tmpl w:val="C76AC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41B7452F"/>
    <w:multiLevelType w:val="hybridMultilevel"/>
    <w:tmpl w:val="C92E60D2"/>
    <w:lvl w:ilvl="0" w:tplc="38090017">
      <w:start w:val="1"/>
      <w:numFmt w:val="lowerLetter"/>
      <w:lvlText w:val="%1)"/>
      <w:lvlJc w:val="left"/>
      <w:pPr>
        <w:ind w:left="2970" w:hanging="360"/>
      </w:pPr>
    </w:lvl>
    <w:lvl w:ilvl="1" w:tplc="38090019" w:tentative="1">
      <w:start w:val="1"/>
      <w:numFmt w:val="lowerLetter"/>
      <w:lvlText w:val="%2."/>
      <w:lvlJc w:val="left"/>
      <w:pPr>
        <w:ind w:left="3690" w:hanging="360"/>
      </w:pPr>
    </w:lvl>
    <w:lvl w:ilvl="2" w:tplc="3809001B" w:tentative="1">
      <w:start w:val="1"/>
      <w:numFmt w:val="lowerRoman"/>
      <w:lvlText w:val="%3."/>
      <w:lvlJc w:val="right"/>
      <w:pPr>
        <w:ind w:left="4410" w:hanging="180"/>
      </w:pPr>
    </w:lvl>
    <w:lvl w:ilvl="3" w:tplc="3809000F" w:tentative="1">
      <w:start w:val="1"/>
      <w:numFmt w:val="decimal"/>
      <w:lvlText w:val="%4."/>
      <w:lvlJc w:val="left"/>
      <w:pPr>
        <w:ind w:left="5130" w:hanging="360"/>
      </w:pPr>
    </w:lvl>
    <w:lvl w:ilvl="4" w:tplc="38090019" w:tentative="1">
      <w:start w:val="1"/>
      <w:numFmt w:val="lowerLetter"/>
      <w:lvlText w:val="%5."/>
      <w:lvlJc w:val="left"/>
      <w:pPr>
        <w:ind w:left="5850" w:hanging="360"/>
      </w:pPr>
    </w:lvl>
    <w:lvl w:ilvl="5" w:tplc="3809001B" w:tentative="1">
      <w:start w:val="1"/>
      <w:numFmt w:val="lowerRoman"/>
      <w:lvlText w:val="%6."/>
      <w:lvlJc w:val="right"/>
      <w:pPr>
        <w:ind w:left="6570" w:hanging="180"/>
      </w:pPr>
    </w:lvl>
    <w:lvl w:ilvl="6" w:tplc="3809000F" w:tentative="1">
      <w:start w:val="1"/>
      <w:numFmt w:val="decimal"/>
      <w:lvlText w:val="%7."/>
      <w:lvlJc w:val="left"/>
      <w:pPr>
        <w:ind w:left="7290" w:hanging="360"/>
      </w:pPr>
    </w:lvl>
    <w:lvl w:ilvl="7" w:tplc="38090019" w:tentative="1">
      <w:start w:val="1"/>
      <w:numFmt w:val="lowerLetter"/>
      <w:lvlText w:val="%8."/>
      <w:lvlJc w:val="left"/>
      <w:pPr>
        <w:ind w:left="8010" w:hanging="360"/>
      </w:pPr>
    </w:lvl>
    <w:lvl w:ilvl="8" w:tplc="3809001B" w:tentative="1">
      <w:start w:val="1"/>
      <w:numFmt w:val="lowerRoman"/>
      <w:lvlText w:val="%9."/>
      <w:lvlJc w:val="right"/>
      <w:pPr>
        <w:ind w:left="8730" w:hanging="180"/>
      </w:pPr>
    </w:lvl>
  </w:abstractNum>
  <w:abstractNum w:abstractNumId="129" w15:restartNumberingAfterBreak="0">
    <w:nsid w:val="41BF039E"/>
    <w:multiLevelType w:val="hybridMultilevel"/>
    <w:tmpl w:val="CC5A3406"/>
    <w:lvl w:ilvl="0" w:tplc="04210001">
      <w:start w:val="1"/>
      <w:numFmt w:val="bullet"/>
      <w:lvlText w:val=""/>
      <w:lvlJc w:val="left"/>
      <w:pPr>
        <w:ind w:left="1494" w:hanging="360"/>
      </w:pPr>
      <w:rPr>
        <w:rFonts w:ascii="Symbol" w:hAnsi="Symbol"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0" w15:restartNumberingAfterBreak="0">
    <w:nsid w:val="41C31CA7"/>
    <w:multiLevelType w:val="hybridMultilevel"/>
    <w:tmpl w:val="41166B16"/>
    <w:lvl w:ilvl="0" w:tplc="F454C6EE">
      <w:start w:val="1"/>
      <w:numFmt w:val="decimal"/>
      <w:lvlText w:val="%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131" w15:restartNumberingAfterBreak="0">
    <w:nsid w:val="41FF1D3E"/>
    <w:multiLevelType w:val="hybridMultilevel"/>
    <w:tmpl w:val="246CBDB4"/>
    <w:lvl w:ilvl="0" w:tplc="C3F66740">
      <w:start w:val="1"/>
      <w:numFmt w:val="upperLetter"/>
      <w:lvlText w:val="%1."/>
      <w:lvlJc w:val="left"/>
      <w:pPr>
        <w:ind w:left="1520" w:hanging="360"/>
      </w:pPr>
      <w:rPr>
        <w:rFonts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32" w15:restartNumberingAfterBreak="0">
    <w:nsid w:val="42421410"/>
    <w:multiLevelType w:val="multilevel"/>
    <w:tmpl w:val="4DCCDE08"/>
    <w:lvl w:ilvl="0">
      <w:start w:val="1"/>
      <w:numFmt w:val="decimal"/>
      <w:lvlText w:val="%1."/>
      <w:lvlJc w:val="left"/>
      <w:pPr>
        <w:tabs>
          <w:tab w:val="num" w:pos="2061"/>
        </w:tabs>
        <w:ind w:left="2061" w:hanging="360"/>
      </w:pPr>
      <w:rPr>
        <w:rFonts w:hint="default"/>
      </w:rPr>
    </w:lvl>
    <w:lvl w:ilvl="1">
      <w:start w:val="1"/>
      <w:numFmt w:val="lowerLetter"/>
      <w:lvlText w:val="%2."/>
      <w:lvlJc w:val="left"/>
      <w:pPr>
        <w:tabs>
          <w:tab w:val="num" w:pos="2481"/>
        </w:tabs>
        <w:ind w:left="2481" w:hanging="420"/>
      </w:pPr>
      <w:rPr>
        <w:rFonts w:hint="default"/>
      </w:rPr>
    </w:lvl>
    <w:lvl w:ilvl="2">
      <w:start w:val="1"/>
      <w:numFmt w:val="decimal"/>
      <w:lvlText w:val="%3)"/>
      <w:lvlJc w:val="left"/>
      <w:pPr>
        <w:tabs>
          <w:tab w:val="num" w:pos="3141"/>
        </w:tabs>
        <w:ind w:left="3141" w:hanging="720"/>
      </w:pPr>
      <w:rPr>
        <w:rFonts w:hint="default"/>
      </w:rPr>
    </w:lvl>
    <w:lvl w:ilvl="3">
      <w:start w:val="1"/>
      <w:numFmt w:val="decimal"/>
      <w:isLgl/>
      <w:lvlText w:val="%1.%2.%3.%4."/>
      <w:lvlJc w:val="left"/>
      <w:pPr>
        <w:tabs>
          <w:tab w:val="num" w:pos="3501"/>
        </w:tabs>
        <w:ind w:left="3501" w:hanging="720"/>
      </w:pPr>
      <w:rPr>
        <w:rFonts w:hint="default"/>
      </w:rPr>
    </w:lvl>
    <w:lvl w:ilvl="4">
      <w:start w:val="1"/>
      <w:numFmt w:val="decimal"/>
      <w:isLgl/>
      <w:lvlText w:val="%1.%2.%3.%4.%5."/>
      <w:lvlJc w:val="left"/>
      <w:pPr>
        <w:tabs>
          <w:tab w:val="num" w:pos="4221"/>
        </w:tabs>
        <w:ind w:left="4221" w:hanging="1080"/>
      </w:pPr>
      <w:rPr>
        <w:rFonts w:hint="default"/>
      </w:rPr>
    </w:lvl>
    <w:lvl w:ilvl="5">
      <w:start w:val="1"/>
      <w:numFmt w:val="decimal"/>
      <w:isLgl/>
      <w:lvlText w:val="%1.%2.%3.%4.%5.%6."/>
      <w:lvlJc w:val="left"/>
      <w:pPr>
        <w:tabs>
          <w:tab w:val="num" w:pos="4581"/>
        </w:tabs>
        <w:ind w:left="4581" w:hanging="1080"/>
      </w:pPr>
      <w:rPr>
        <w:rFonts w:hint="default"/>
      </w:rPr>
    </w:lvl>
    <w:lvl w:ilvl="6">
      <w:start w:val="1"/>
      <w:numFmt w:val="decimal"/>
      <w:isLgl/>
      <w:lvlText w:val="%1.%2.%3.%4.%5.%6.%7."/>
      <w:lvlJc w:val="left"/>
      <w:pPr>
        <w:tabs>
          <w:tab w:val="num" w:pos="5301"/>
        </w:tabs>
        <w:ind w:left="5301" w:hanging="1440"/>
      </w:pPr>
      <w:rPr>
        <w:rFonts w:hint="default"/>
      </w:rPr>
    </w:lvl>
    <w:lvl w:ilvl="7">
      <w:start w:val="1"/>
      <w:numFmt w:val="decimal"/>
      <w:isLgl/>
      <w:lvlText w:val="%1.%2.%3.%4.%5.%6.%7.%8."/>
      <w:lvlJc w:val="left"/>
      <w:pPr>
        <w:tabs>
          <w:tab w:val="num" w:pos="5661"/>
        </w:tabs>
        <w:ind w:left="5661" w:hanging="1440"/>
      </w:pPr>
      <w:rPr>
        <w:rFonts w:hint="default"/>
      </w:rPr>
    </w:lvl>
    <w:lvl w:ilvl="8">
      <w:start w:val="1"/>
      <w:numFmt w:val="decimal"/>
      <w:isLgl/>
      <w:lvlText w:val="%1.%2.%3.%4.%5.%6.%7.%8.%9."/>
      <w:lvlJc w:val="left"/>
      <w:pPr>
        <w:tabs>
          <w:tab w:val="num" w:pos="6381"/>
        </w:tabs>
        <w:ind w:left="6381" w:hanging="1800"/>
      </w:pPr>
      <w:rPr>
        <w:rFonts w:hint="default"/>
      </w:rPr>
    </w:lvl>
  </w:abstractNum>
  <w:abstractNum w:abstractNumId="133" w15:restartNumberingAfterBreak="0">
    <w:nsid w:val="42A73094"/>
    <w:multiLevelType w:val="multilevel"/>
    <w:tmpl w:val="5A68D2AC"/>
    <w:lvl w:ilvl="0">
      <w:start w:val="1"/>
      <w:numFmt w:val="lowerLetter"/>
      <w:lvlText w:val="%1."/>
      <w:lvlJc w:val="left"/>
      <w:pPr>
        <w:tabs>
          <w:tab w:val="num" w:pos="1440"/>
        </w:tabs>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4" w15:restartNumberingAfterBreak="0">
    <w:nsid w:val="42E34246"/>
    <w:multiLevelType w:val="hybridMultilevel"/>
    <w:tmpl w:val="9E6C0800"/>
    <w:lvl w:ilvl="0" w:tplc="15E2EEA8">
      <w:start w:val="1"/>
      <w:numFmt w:val="decimal"/>
      <w:lvlText w:val="(%1)"/>
      <w:lvlJc w:val="left"/>
      <w:pPr>
        <w:ind w:left="1080" w:hanging="360"/>
      </w:pPr>
      <w:rPr>
        <w:rFonts w:hint="default"/>
        <w:b w:val="0"/>
        <w:i w:val="0"/>
        <w:sz w:val="24"/>
        <w:szCs w:val="24"/>
      </w:rPr>
    </w:lvl>
    <w:lvl w:ilvl="1" w:tplc="C3F66740">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5" w15:restartNumberingAfterBreak="0">
    <w:nsid w:val="43CB1394"/>
    <w:multiLevelType w:val="multilevel"/>
    <w:tmpl w:val="AC4C7D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140"/>
        </w:tabs>
        <w:ind w:left="1140" w:hanging="420"/>
      </w:pPr>
      <w:rPr>
        <w:rFonts w:hint="default"/>
        <w:sz w:val="24"/>
        <w:szCs w:val="24"/>
      </w:rPr>
    </w:lvl>
    <w:lvl w:ilvl="2">
      <w:start w:val="1"/>
      <w:numFmt w:val="lowerLetter"/>
      <w:lvlText w:val="%3."/>
      <w:lvlJc w:val="left"/>
      <w:pPr>
        <w:tabs>
          <w:tab w:val="num" w:pos="1800"/>
        </w:tabs>
        <w:ind w:left="1800" w:hanging="720"/>
      </w:pPr>
      <w:rPr>
        <w:rFonts w:hint="default"/>
      </w:rPr>
    </w:lvl>
    <w:lvl w:ilvl="3">
      <w:start w:val="1"/>
      <w:numFmt w:val="lowerLetter"/>
      <w:lvlText w:val="%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36" w15:restartNumberingAfterBreak="0">
    <w:nsid w:val="444310DC"/>
    <w:multiLevelType w:val="multilevel"/>
    <w:tmpl w:val="09A444B8"/>
    <w:lvl w:ilvl="0">
      <w:start w:val="1"/>
      <w:numFmt w:val="lowerRoman"/>
      <w:lvlText w:val="%1."/>
      <w:lvlJc w:val="left"/>
      <w:pPr>
        <w:tabs>
          <w:tab w:val="num" w:pos="1440"/>
        </w:tabs>
        <w:ind w:left="1440" w:hanging="720"/>
      </w:pPr>
      <w:rPr>
        <w:rFonts w:hint="default"/>
        <w:b w:val="0"/>
      </w:rPr>
    </w:lvl>
    <w:lvl w:ilvl="1">
      <w:start w:val="1"/>
      <w:numFmt w:val="decimal"/>
      <w:lvlText w:val="%2."/>
      <w:lvlJc w:val="left"/>
      <w:pPr>
        <w:tabs>
          <w:tab w:val="num" w:pos="1800"/>
        </w:tabs>
        <w:ind w:left="1440" w:hanging="360"/>
      </w:pPr>
      <w:rPr>
        <w:rFonts w:hint="default"/>
        <w:b/>
        <w:i w:val="0"/>
      </w:rPr>
    </w:lvl>
    <w:lvl w:ilvl="2">
      <w:start w:val="1"/>
      <w:numFmt w:val="lowerLetter"/>
      <w:lvlText w:val="%3."/>
      <w:lvlJc w:val="left"/>
      <w:pPr>
        <w:tabs>
          <w:tab w:val="num" w:pos="2340"/>
        </w:tabs>
        <w:ind w:left="2196" w:hanging="216"/>
      </w:pPr>
      <w:rPr>
        <w:rFonts w:hint="default"/>
        <w:b/>
        <w:i w:val="0"/>
      </w:rPr>
    </w:lvl>
    <w:lvl w:ilvl="3">
      <w:start w:val="1"/>
      <w:numFmt w:val="upperRoman"/>
      <w:lvlText w:val="%4."/>
      <w:lvlJc w:val="left"/>
      <w:pPr>
        <w:ind w:left="3240" w:hanging="720"/>
      </w:pPr>
      <w:rPr>
        <w:rFonts w:hint="default"/>
        <w:b w:val="0"/>
        <w:i w:val="0"/>
      </w:rPr>
    </w:lvl>
    <w:lvl w:ilvl="4">
      <w:start w:val="1"/>
      <w:numFmt w:val="upperLetter"/>
      <w:lvlText w:val="%5."/>
      <w:lvlJc w:val="left"/>
      <w:pPr>
        <w:ind w:left="3600" w:hanging="360"/>
      </w:pPr>
      <w:rPr>
        <w:rFonts w:hint="default"/>
        <w:sz w:val="24"/>
        <w:szCs w:val="24"/>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7" w15:restartNumberingAfterBreak="0">
    <w:nsid w:val="44D02628"/>
    <w:multiLevelType w:val="hybridMultilevel"/>
    <w:tmpl w:val="F4BEB568"/>
    <w:lvl w:ilvl="0" w:tplc="FB0ED39E">
      <w:start w:val="1"/>
      <w:numFmt w:val="decimal"/>
      <w:lvlText w:val="%1)"/>
      <w:lvlJc w:val="left"/>
      <w:pPr>
        <w:ind w:left="1996" w:hanging="360"/>
      </w:pPr>
      <w:rPr>
        <w:i w:val="0"/>
      </w:rPr>
    </w:lvl>
    <w:lvl w:ilvl="1" w:tplc="04210017">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38" w15:restartNumberingAfterBreak="0">
    <w:nsid w:val="45CC74B9"/>
    <w:multiLevelType w:val="hybridMultilevel"/>
    <w:tmpl w:val="DE84F33C"/>
    <w:lvl w:ilvl="0" w:tplc="04210017">
      <w:start w:val="1"/>
      <w:numFmt w:val="lowerLetter"/>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39" w15:restartNumberingAfterBreak="0">
    <w:nsid w:val="45DA7B0C"/>
    <w:multiLevelType w:val="multilevel"/>
    <w:tmpl w:val="894CB94E"/>
    <w:lvl w:ilvl="0">
      <w:start w:val="1"/>
      <w:numFmt w:val="lowerLetter"/>
      <w:lvlText w:val="%1."/>
      <w:lvlJc w:val="left"/>
      <w:pPr>
        <w:tabs>
          <w:tab w:val="num" w:pos="1440"/>
        </w:tabs>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color w:val="auto"/>
      </w:rPr>
    </w:lvl>
    <w:lvl w:ilvl="8">
      <w:start w:val="1"/>
      <w:numFmt w:val="lowerRoman"/>
      <w:lvlText w:val="%9."/>
      <w:lvlJc w:val="right"/>
      <w:pPr>
        <w:tabs>
          <w:tab w:val="num" w:pos="6840"/>
        </w:tabs>
        <w:ind w:left="6840" w:hanging="180"/>
      </w:pPr>
      <w:rPr>
        <w:rFonts w:hint="default"/>
      </w:rPr>
    </w:lvl>
  </w:abstractNum>
  <w:abstractNum w:abstractNumId="140" w15:restartNumberingAfterBreak="0">
    <w:nsid w:val="46D65132"/>
    <w:multiLevelType w:val="hybridMultilevel"/>
    <w:tmpl w:val="9BB62DC4"/>
    <w:lvl w:ilvl="0" w:tplc="0B9EEB72">
      <w:start w:val="1"/>
      <w:numFmt w:val="decimal"/>
      <w:lvlText w:val="%1."/>
      <w:lvlJc w:val="left"/>
      <w:pPr>
        <w:tabs>
          <w:tab w:val="num" w:pos="3240"/>
        </w:tabs>
        <w:ind w:left="324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7107E5B"/>
    <w:multiLevelType w:val="singleLevel"/>
    <w:tmpl w:val="04210011"/>
    <w:lvl w:ilvl="0">
      <w:start w:val="1"/>
      <w:numFmt w:val="decimal"/>
      <w:lvlText w:val="%1)"/>
      <w:lvlJc w:val="left"/>
      <w:pPr>
        <w:ind w:left="720" w:hanging="360"/>
      </w:pPr>
      <w:rPr>
        <w:rFonts w:hint="default"/>
      </w:rPr>
    </w:lvl>
  </w:abstractNum>
  <w:abstractNum w:abstractNumId="142" w15:restartNumberingAfterBreak="0">
    <w:nsid w:val="47222842"/>
    <w:multiLevelType w:val="hybridMultilevel"/>
    <w:tmpl w:val="5E822EA4"/>
    <w:lvl w:ilvl="0" w:tplc="7F7E98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3" w15:restartNumberingAfterBreak="0">
    <w:nsid w:val="472E03D0"/>
    <w:multiLevelType w:val="hybridMultilevel"/>
    <w:tmpl w:val="584A7AE2"/>
    <w:lvl w:ilvl="0" w:tplc="B1A6A85E">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75555D4"/>
    <w:multiLevelType w:val="hybridMultilevel"/>
    <w:tmpl w:val="B6FEAD9E"/>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45" w15:restartNumberingAfterBreak="0">
    <w:nsid w:val="475A04C6"/>
    <w:multiLevelType w:val="hybridMultilevel"/>
    <w:tmpl w:val="B440A2A4"/>
    <w:lvl w:ilvl="0" w:tplc="04090019">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14F8E9B6">
      <w:start w:val="1"/>
      <w:numFmt w:val="decimal"/>
      <w:lvlText w:val="%4)"/>
      <w:lvlJc w:val="left"/>
      <w:pPr>
        <w:ind w:left="5400" w:hanging="360"/>
      </w:pPr>
      <w:rPr>
        <w:rFonts w:ascii="Times New Roman" w:hAnsi="Times New Roman" w:hint="default"/>
        <w:color w:val="auto"/>
        <w:sz w:val="24"/>
        <w:szCs w:val="24"/>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6" w15:restartNumberingAfterBreak="0">
    <w:nsid w:val="476B1265"/>
    <w:multiLevelType w:val="hybridMultilevel"/>
    <w:tmpl w:val="BC8CBD10"/>
    <w:lvl w:ilvl="0" w:tplc="04210011">
      <w:start w:val="1"/>
      <w:numFmt w:val="decimal"/>
      <w:lvlText w:val="%1)"/>
      <w:lvlJc w:val="left"/>
      <w:pPr>
        <w:ind w:left="960" w:hanging="360"/>
      </w:p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147" w15:restartNumberingAfterBreak="0">
    <w:nsid w:val="48A76B09"/>
    <w:multiLevelType w:val="hybridMultilevel"/>
    <w:tmpl w:val="181EA07A"/>
    <w:lvl w:ilvl="0" w:tplc="5F2EC9E0">
      <w:start w:val="1"/>
      <w:numFmt w:val="lowerLetter"/>
      <w:lvlText w:val="%1."/>
      <w:lvlJc w:val="lef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8" w15:restartNumberingAfterBreak="0">
    <w:nsid w:val="48C86580"/>
    <w:multiLevelType w:val="hybridMultilevel"/>
    <w:tmpl w:val="611E23BA"/>
    <w:lvl w:ilvl="0" w:tplc="15E2EEA8">
      <w:start w:val="1"/>
      <w:numFmt w:val="decimal"/>
      <w:lvlText w:val="(%1)"/>
      <w:lvlJc w:val="left"/>
      <w:pPr>
        <w:ind w:left="2340" w:hanging="360"/>
      </w:pPr>
      <w:rPr>
        <w:rFonts w:hint="default"/>
        <w:b w:val="0"/>
        <w:i w:val="0"/>
        <w:sz w:val="24"/>
        <w:szCs w:val="24"/>
      </w:rPr>
    </w:lvl>
    <w:lvl w:ilvl="1" w:tplc="04210019" w:tentative="1">
      <w:start w:val="1"/>
      <w:numFmt w:val="lowerLetter"/>
      <w:lvlText w:val="%2."/>
      <w:lvlJc w:val="left"/>
      <w:pPr>
        <w:ind w:left="2246" w:hanging="360"/>
      </w:pPr>
    </w:lvl>
    <w:lvl w:ilvl="2" w:tplc="0421001B" w:tentative="1">
      <w:start w:val="1"/>
      <w:numFmt w:val="lowerRoman"/>
      <w:lvlText w:val="%3."/>
      <w:lvlJc w:val="right"/>
      <w:pPr>
        <w:ind w:left="2966" w:hanging="180"/>
      </w:pPr>
    </w:lvl>
    <w:lvl w:ilvl="3" w:tplc="0421000F" w:tentative="1">
      <w:start w:val="1"/>
      <w:numFmt w:val="decimal"/>
      <w:lvlText w:val="%4."/>
      <w:lvlJc w:val="left"/>
      <w:pPr>
        <w:ind w:left="3686" w:hanging="360"/>
      </w:pPr>
    </w:lvl>
    <w:lvl w:ilvl="4" w:tplc="04210019" w:tentative="1">
      <w:start w:val="1"/>
      <w:numFmt w:val="lowerLetter"/>
      <w:lvlText w:val="%5."/>
      <w:lvlJc w:val="left"/>
      <w:pPr>
        <w:ind w:left="4406" w:hanging="360"/>
      </w:pPr>
    </w:lvl>
    <w:lvl w:ilvl="5" w:tplc="0421001B" w:tentative="1">
      <w:start w:val="1"/>
      <w:numFmt w:val="lowerRoman"/>
      <w:lvlText w:val="%6."/>
      <w:lvlJc w:val="right"/>
      <w:pPr>
        <w:ind w:left="5126" w:hanging="180"/>
      </w:pPr>
    </w:lvl>
    <w:lvl w:ilvl="6" w:tplc="0421000F" w:tentative="1">
      <w:start w:val="1"/>
      <w:numFmt w:val="decimal"/>
      <w:lvlText w:val="%7."/>
      <w:lvlJc w:val="left"/>
      <w:pPr>
        <w:ind w:left="5846" w:hanging="360"/>
      </w:pPr>
    </w:lvl>
    <w:lvl w:ilvl="7" w:tplc="04210019" w:tentative="1">
      <w:start w:val="1"/>
      <w:numFmt w:val="lowerLetter"/>
      <w:lvlText w:val="%8."/>
      <w:lvlJc w:val="left"/>
      <w:pPr>
        <w:ind w:left="6566" w:hanging="360"/>
      </w:pPr>
    </w:lvl>
    <w:lvl w:ilvl="8" w:tplc="0421001B" w:tentative="1">
      <w:start w:val="1"/>
      <w:numFmt w:val="lowerRoman"/>
      <w:lvlText w:val="%9."/>
      <w:lvlJc w:val="right"/>
      <w:pPr>
        <w:ind w:left="7286" w:hanging="180"/>
      </w:pPr>
    </w:lvl>
  </w:abstractNum>
  <w:abstractNum w:abstractNumId="149" w15:restartNumberingAfterBreak="0">
    <w:nsid w:val="49092ABC"/>
    <w:multiLevelType w:val="hybridMultilevel"/>
    <w:tmpl w:val="BC8CBD10"/>
    <w:lvl w:ilvl="0" w:tplc="04210011">
      <w:start w:val="1"/>
      <w:numFmt w:val="decimal"/>
      <w:lvlText w:val="%1)"/>
      <w:lvlJc w:val="left"/>
      <w:pPr>
        <w:ind w:left="960" w:hanging="360"/>
      </w:p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150" w15:restartNumberingAfterBreak="0">
    <w:nsid w:val="49586EC1"/>
    <w:multiLevelType w:val="multilevel"/>
    <w:tmpl w:val="4DCCDE0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140"/>
        </w:tabs>
        <w:ind w:left="1140" w:hanging="420"/>
      </w:pPr>
      <w:rPr>
        <w:rFonts w:hint="default"/>
      </w:rPr>
    </w:lvl>
    <w:lvl w:ilvl="2">
      <w:start w:val="1"/>
      <w:numFmt w:val="decimal"/>
      <w:lvlText w:val="%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1" w15:restartNumberingAfterBreak="0">
    <w:nsid w:val="495B63D5"/>
    <w:multiLevelType w:val="multilevel"/>
    <w:tmpl w:val="746251F2"/>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2" w15:restartNumberingAfterBreak="0">
    <w:nsid w:val="4A793992"/>
    <w:multiLevelType w:val="hybridMultilevel"/>
    <w:tmpl w:val="BC42DBC0"/>
    <w:lvl w:ilvl="0" w:tplc="0421000F">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53" w15:restartNumberingAfterBreak="0">
    <w:nsid w:val="4AD9237F"/>
    <w:multiLevelType w:val="hybridMultilevel"/>
    <w:tmpl w:val="F9C0CFC8"/>
    <w:lvl w:ilvl="0" w:tplc="04210011">
      <w:start w:val="1"/>
      <w:numFmt w:val="decimal"/>
      <w:lvlText w:val="%1)"/>
      <w:lvlJc w:val="left"/>
      <w:pPr>
        <w:ind w:left="960" w:hanging="360"/>
      </w:p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154" w15:restartNumberingAfterBreak="0">
    <w:nsid w:val="4AF2784B"/>
    <w:multiLevelType w:val="hybridMultilevel"/>
    <w:tmpl w:val="4B9AD28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5" w15:restartNumberingAfterBreak="0">
    <w:nsid w:val="4B012DBF"/>
    <w:multiLevelType w:val="hybridMultilevel"/>
    <w:tmpl w:val="93688738"/>
    <w:lvl w:ilvl="0" w:tplc="4352155A">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6" w15:restartNumberingAfterBreak="0">
    <w:nsid w:val="4B780EDB"/>
    <w:multiLevelType w:val="hybridMultilevel"/>
    <w:tmpl w:val="31E458AE"/>
    <w:lvl w:ilvl="0" w:tplc="04210019">
      <w:start w:val="1"/>
      <w:numFmt w:val="lowerLetter"/>
      <w:lvlText w:val="%1."/>
      <w:lvlJc w:val="left"/>
      <w:pPr>
        <w:ind w:left="1635" w:hanging="360"/>
      </w:pPr>
      <w:rPr>
        <w:rFonts w:hint="default"/>
      </w:rPr>
    </w:lvl>
    <w:lvl w:ilvl="1" w:tplc="04210019" w:tentative="1">
      <w:start w:val="1"/>
      <w:numFmt w:val="lowerLetter"/>
      <w:lvlText w:val="%2."/>
      <w:lvlJc w:val="left"/>
      <w:pPr>
        <w:ind w:left="3916" w:hanging="360"/>
      </w:pPr>
    </w:lvl>
    <w:lvl w:ilvl="2" w:tplc="0421001B" w:tentative="1">
      <w:start w:val="1"/>
      <w:numFmt w:val="lowerRoman"/>
      <w:lvlText w:val="%3."/>
      <w:lvlJc w:val="right"/>
      <w:pPr>
        <w:ind w:left="4636" w:hanging="180"/>
      </w:pPr>
    </w:lvl>
    <w:lvl w:ilvl="3" w:tplc="0421000F" w:tentative="1">
      <w:start w:val="1"/>
      <w:numFmt w:val="decimal"/>
      <w:lvlText w:val="%4."/>
      <w:lvlJc w:val="left"/>
      <w:pPr>
        <w:ind w:left="5356" w:hanging="360"/>
      </w:pPr>
    </w:lvl>
    <w:lvl w:ilvl="4" w:tplc="04210019" w:tentative="1">
      <w:start w:val="1"/>
      <w:numFmt w:val="lowerLetter"/>
      <w:lvlText w:val="%5."/>
      <w:lvlJc w:val="left"/>
      <w:pPr>
        <w:ind w:left="6076" w:hanging="360"/>
      </w:pPr>
    </w:lvl>
    <w:lvl w:ilvl="5" w:tplc="0421001B" w:tentative="1">
      <w:start w:val="1"/>
      <w:numFmt w:val="lowerRoman"/>
      <w:lvlText w:val="%6."/>
      <w:lvlJc w:val="right"/>
      <w:pPr>
        <w:ind w:left="6796" w:hanging="180"/>
      </w:pPr>
    </w:lvl>
    <w:lvl w:ilvl="6" w:tplc="0421000F" w:tentative="1">
      <w:start w:val="1"/>
      <w:numFmt w:val="decimal"/>
      <w:lvlText w:val="%7."/>
      <w:lvlJc w:val="left"/>
      <w:pPr>
        <w:ind w:left="7516" w:hanging="360"/>
      </w:pPr>
    </w:lvl>
    <w:lvl w:ilvl="7" w:tplc="04210019" w:tentative="1">
      <w:start w:val="1"/>
      <w:numFmt w:val="lowerLetter"/>
      <w:lvlText w:val="%8."/>
      <w:lvlJc w:val="left"/>
      <w:pPr>
        <w:ind w:left="8236" w:hanging="360"/>
      </w:pPr>
    </w:lvl>
    <w:lvl w:ilvl="8" w:tplc="0421001B" w:tentative="1">
      <w:start w:val="1"/>
      <w:numFmt w:val="lowerRoman"/>
      <w:lvlText w:val="%9."/>
      <w:lvlJc w:val="right"/>
      <w:pPr>
        <w:ind w:left="8956" w:hanging="180"/>
      </w:pPr>
    </w:lvl>
  </w:abstractNum>
  <w:abstractNum w:abstractNumId="157" w15:restartNumberingAfterBreak="0">
    <w:nsid w:val="4BB93442"/>
    <w:multiLevelType w:val="multilevel"/>
    <w:tmpl w:val="4DCCDE0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140"/>
        </w:tabs>
        <w:ind w:left="1140" w:hanging="420"/>
      </w:pPr>
      <w:rPr>
        <w:rFonts w:hint="default"/>
      </w:rPr>
    </w:lvl>
    <w:lvl w:ilvl="2">
      <w:start w:val="1"/>
      <w:numFmt w:val="decimal"/>
      <w:lvlText w:val="%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8" w15:restartNumberingAfterBreak="0">
    <w:nsid w:val="4BD447F1"/>
    <w:multiLevelType w:val="hybridMultilevel"/>
    <w:tmpl w:val="93B88960"/>
    <w:lvl w:ilvl="0" w:tplc="15E2EEA8">
      <w:start w:val="1"/>
      <w:numFmt w:val="decimal"/>
      <w:lvlText w:val="(%1)"/>
      <w:lvlJc w:val="left"/>
      <w:pPr>
        <w:ind w:left="720" w:hanging="720"/>
      </w:pPr>
      <w:rPr>
        <w:rFonts w:hint="default"/>
        <w:b w:val="0"/>
        <w:i w:val="0"/>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210001">
      <w:start w:val="1"/>
      <w:numFmt w:val="bullet"/>
      <w:lvlText w:val=""/>
      <w:lvlJc w:val="left"/>
      <w:pPr>
        <w:ind w:left="720" w:hanging="360"/>
      </w:pPr>
      <w:rPr>
        <w:rFonts w:ascii="Symbol" w:hAnsi="Symbol" w:hint="default"/>
      </w:rPr>
    </w:lvl>
    <w:lvl w:ilvl="4" w:tplc="04090019">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59" w15:restartNumberingAfterBreak="0">
    <w:nsid w:val="4C0101E2"/>
    <w:multiLevelType w:val="hybridMultilevel"/>
    <w:tmpl w:val="8EDAA8AC"/>
    <w:lvl w:ilvl="0" w:tplc="0421000F">
      <w:start w:val="1"/>
      <w:numFmt w:val="decimal"/>
      <w:lvlText w:val="%1."/>
      <w:lvlJc w:val="left"/>
      <w:pPr>
        <w:ind w:left="1520" w:hanging="360"/>
      </w:pPr>
      <w:rPr>
        <w:rFonts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60" w15:restartNumberingAfterBreak="0">
    <w:nsid w:val="4C0814BB"/>
    <w:multiLevelType w:val="hybridMultilevel"/>
    <w:tmpl w:val="10366DC8"/>
    <w:lvl w:ilvl="0" w:tplc="37AE8F8C">
      <w:start w:val="1"/>
      <w:numFmt w:val="upperLetter"/>
      <w:lvlText w:val="%1."/>
      <w:lvlJc w:val="left"/>
      <w:pPr>
        <w:ind w:left="72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1" w15:restartNumberingAfterBreak="0">
    <w:nsid w:val="4C231960"/>
    <w:multiLevelType w:val="hybridMultilevel"/>
    <w:tmpl w:val="418A9916"/>
    <w:lvl w:ilvl="0" w:tplc="04210001">
      <w:start w:val="1"/>
      <w:numFmt w:val="bullet"/>
      <w:lvlText w:val=""/>
      <w:lvlJc w:val="left"/>
      <w:pPr>
        <w:ind w:left="1872" w:hanging="360"/>
      </w:pPr>
      <w:rPr>
        <w:rFonts w:ascii="Symbol" w:hAnsi="Symbol" w:hint="default"/>
        <w:sz w:val="24"/>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62" w15:restartNumberingAfterBreak="0">
    <w:nsid w:val="4C262013"/>
    <w:multiLevelType w:val="multilevel"/>
    <w:tmpl w:val="D522FEFA"/>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63" w15:restartNumberingAfterBreak="0">
    <w:nsid w:val="4C481879"/>
    <w:multiLevelType w:val="multilevel"/>
    <w:tmpl w:val="5A50116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4" w15:restartNumberingAfterBreak="0">
    <w:nsid w:val="4E722378"/>
    <w:multiLevelType w:val="hybridMultilevel"/>
    <w:tmpl w:val="611E23BA"/>
    <w:lvl w:ilvl="0" w:tplc="15E2EEA8">
      <w:start w:val="1"/>
      <w:numFmt w:val="decimal"/>
      <w:lvlText w:val="(%1)"/>
      <w:lvlJc w:val="left"/>
      <w:pPr>
        <w:ind w:left="2340" w:hanging="360"/>
      </w:pPr>
      <w:rPr>
        <w:rFonts w:hint="default"/>
        <w:b w:val="0"/>
        <w:i w:val="0"/>
        <w:sz w:val="24"/>
        <w:szCs w:val="24"/>
      </w:rPr>
    </w:lvl>
    <w:lvl w:ilvl="1" w:tplc="04210019" w:tentative="1">
      <w:start w:val="1"/>
      <w:numFmt w:val="lowerLetter"/>
      <w:lvlText w:val="%2."/>
      <w:lvlJc w:val="left"/>
      <w:pPr>
        <w:ind w:left="2246" w:hanging="360"/>
      </w:pPr>
    </w:lvl>
    <w:lvl w:ilvl="2" w:tplc="0421001B" w:tentative="1">
      <w:start w:val="1"/>
      <w:numFmt w:val="lowerRoman"/>
      <w:lvlText w:val="%3."/>
      <w:lvlJc w:val="right"/>
      <w:pPr>
        <w:ind w:left="2966" w:hanging="180"/>
      </w:pPr>
    </w:lvl>
    <w:lvl w:ilvl="3" w:tplc="0421000F" w:tentative="1">
      <w:start w:val="1"/>
      <w:numFmt w:val="decimal"/>
      <w:lvlText w:val="%4."/>
      <w:lvlJc w:val="left"/>
      <w:pPr>
        <w:ind w:left="3686" w:hanging="360"/>
      </w:pPr>
    </w:lvl>
    <w:lvl w:ilvl="4" w:tplc="04210019" w:tentative="1">
      <w:start w:val="1"/>
      <w:numFmt w:val="lowerLetter"/>
      <w:lvlText w:val="%5."/>
      <w:lvlJc w:val="left"/>
      <w:pPr>
        <w:ind w:left="4406" w:hanging="360"/>
      </w:pPr>
    </w:lvl>
    <w:lvl w:ilvl="5" w:tplc="0421001B" w:tentative="1">
      <w:start w:val="1"/>
      <w:numFmt w:val="lowerRoman"/>
      <w:lvlText w:val="%6."/>
      <w:lvlJc w:val="right"/>
      <w:pPr>
        <w:ind w:left="5126" w:hanging="180"/>
      </w:pPr>
    </w:lvl>
    <w:lvl w:ilvl="6" w:tplc="0421000F" w:tentative="1">
      <w:start w:val="1"/>
      <w:numFmt w:val="decimal"/>
      <w:lvlText w:val="%7."/>
      <w:lvlJc w:val="left"/>
      <w:pPr>
        <w:ind w:left="5846" w:hanging="360"/>
      </w:pPr>
    </w:lvl>
    <w:lvl w:ilvl="7" w:tplc="04210019" w:tentative="1">
      <w:start w:val="1"/>
      <w:numFmt w:val="lowerLetter"/>
      <w:lvlText w:val="%8."/>
      <w:lvlJc w:val="left"/>
      <w:pPr>
        <w:ind w:left="6566" w:hanging="360"/>
      </w:pPr>
    </w:lvl>
    <w:lvl w:ilvl="8" w:tplc="0421001B" w:tentative="1">
      <w:start w:val="1"/>
      <w:numFmt w:val="lowerRoman"/>
      <w:lvlText w:val="%9."/>
      <w:lvlJc w:val="right"/>
      <w:pPr>
        <w:ind w:left="7286" w:hanging="180"/>
      </w:pPr>
    </w:lvl>
  </w:abstractNum>
  <w:abstractNum w:abstractNumId="165" w15:restartNumberingAfterBreak="0">
    <w:nsid w:val="50DE123B"/>
    <w:multiLevelType w:val="hybridMultilevel"/>
    <w:tmpl w:val="3676D3F8"/>
    <w:lvl w:ilvl="0" w:tplc="DF288B92">
      <w:start w:val="1"/>
      <w:numFmt w:val="upperLetter"/>
      <w:lvlText w:val="%1."/>
      <w:lvlJc w:val="left"/>
      <w:pPr>
        <w:ind w:left="2421" w:hanging="360"/>
      </w:pPr>
      <w:rPr>
        <w:rFonts w:hint="default"/>
        <w:b w:val="0"/>
        <w:strike w:val="0"/>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66" w15:restartNumberingAfterBreak="0">
    <w:nsid w:val="516858BA"/>
    <w:multiLevelType w:val="hybridMultilevel"/>
    <w:tmpl w:val="0DC46340"/>
    <w:lvl w:ilvl="0" w:tplc="21143C9A">
      <w:start w:val="1"/>
      <w:numFmt w:val="lowerLetter"/>
      <w:lvlText w:val="%1."/>
      <w:lvlJc w:val="left"/>
      <w:pPr>
        <w:tabs>
          <w:tab w:val="num" w:pos="1260"/>
        </w:tabs>
        <w:ind w:left="1260" w:hanging="360"/>
      </w:pPr>
      <w:rPr>
        <w:rFonts w:ascii="Bookman Old Style" w:hAnsi="Bookman Old Style" w:hint="default"/>
      </w:rPr>
    </w:lvl>
    <w:lvl w:ilvl="1" w:tplc="F208A66A">
      <w:start w:val="1"/>
      <w:numFmt w:val="decimal"/>
      <w:lvlText w:val="(%2)"/>
      <w:lvlJc w:val="left"/>
      <w:pPr>
        <w:tabs>
          <w:tab w:val="num" w:pos="5760"/>
        </w:tabs>
        <w:ind w:left="5760" w:hanging="720"/>
      </w:pPr>
      <w:rPr>
        <w:rFonts w:hint="default"/>
        <w:b w:val="0"/>
        <w:i w:val="0"/>
        <w:strike w:val="0"/>
        <w:sz w:val="24"/>
        <w:szCs w:val="24"/>
      </w:rPr>
    </w:lvl>
    <w:lvl w:ilvl="2" w:tplc="FFFFFFFF">
      <w:start w:val="1"/>
      <w:numFmt w:val="decimal"/>
      <w:lvlText w:val="%3."/>
      <w:lvlJc w:val="left"/>
      <w:pPr>
        <w:tabs>
          <w:tab w:val="num" w:pos="2880"/>
        </w:tabs>
        <w:ind w:left="2880" w:hanging="360"/>
      </w:pPr>
      <w:rPr>
        <w:rFonts w:hint="default"/>
      </w:r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67" w15:restartNumberingAfterBreak="0">
    <w:nsid w:val="51FF6276"/>
    <w:multiLevelType w:val="multilevel"/>
    <w:tmpl w:val="0C0ECA5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8" w15:restartNumberingAfterBreak="0">
    <w:nsid w:val="52194519"/>
    <w:multiLevelType w:val="hybridMultilevel"/>
    <w:tmpl w:val="BBE028B8"/>
    <w:lvl w:ilvl="0" w:tplc="04210011">
      <w:start w:val="1"/>
      <w:numFmt w:val="decimal"/>
      <w:lvlText w:val="%1)"/>
      <w:lvlJc w:val="left"/>
      <w:pPr>
        <w:ind w:left="3555" w:hanging="360"/>
      </w:pPr>
      <w:rPr>
        <w:rFonts w:hint="default"/>
      </w:rPr>
    </w:lvl>
    <w:lvl w:ilvl="1" w:tplc="04210019" w:tentative="1">
      <w:start w:val="1"/>
      <w:numFmt w:val="lowerLetter"/>
      <w:lvlText w:val="%2."/>
      <w:lvlJc w:val="left"/>
      <w:pPr>
        <w:ind w:left="4275" w:hanging="360"/>
      </w:pPr>
    </w:lvl>
    <w:lvl w:ilvl="2" w:tplc="0421001B" w:tentative="1">
      <w:start w:val="1"/>
      <w:numFmt w:val="lowerRoman"/>
      <w:lvlText w:val="%3."/>
      <w:lvlJc w:val="right"/>
      <w:pPr>
        <w:ind w:left="4995" w:hanging="180"/>
      </w:pPr>
    </w:lvl>
    <w:lvl w:ilvl="3" w:tplc="0421000F" w:tentative="1">
      <w:start w:val="1"/>
      <w:numFmt w:val="decimal"/>
      <w:lvlText w:val="%4."/>
      <w:lvlJc w:val="left"/>
      <w:pPr>
        <w:ind w:left="5715" w:hanging="360"/>
      </w:pPr>
    </w:lvl>
    <w:lvl w:ilvl="4" w:tplc="04210019" w:tentative="1">
      <w:start w:val="1"/>
      <w:numFmt w:val="lowerLetter"/>
      <w:lvlText w:val="%5."/>
      <w:lvlJc w:val="left"/>
      <w:pPr>
        <w:ind w:left="6435" w:hanging="360"/>
      </w:pPr>
    </w:lvl>
    <w:lvl w:ilvl="5" w:tplc="0421001B" w:tentative="1">
      <w:start w:val="1"/>
      <w:numFmt w:val="lowerRoman"/>
      <w:lvlText w:val="%6."/>
      <w:lvlJc w:val="right"/>
      <w:pPr>
        <w:ind w:left="7155" w:hanging="180"/>
      </w:pPr>
    </w:lvl>
    <w:lvl w:ilvl="6" w:tplc="0421000F" w:tentative="1">
      <w:start w:val="1"/>
      <w:numFmt w:val="decimal"/>
      <w:lvlText w:val="%7."/>
      <w:lvlJc w:val="left"/>
      <w:pPr>
        <w:ind w:left="7875" w:hanging="360"/>
      </w:pPr>
    </w:lvl>
    <w:lvl w:ilvl="7" w:tplc="04210019" w:tentative="1">
      <w:start w:val="1"/>
      <w:numFmt w:val="lowerLetter"/>
      <w:lvlText w:val="%8."/>
      <w:lvlJc w:val="left"/>
      <w:pPr>
        <w:ind w:left="8595" w:hanging="360"/>
      </w:pPr>
    </w:lvl>
    <w:lvl w:ilvl="8" w:tplc="0421001B" w:tentative="1">
      <w:start w:val="1"/>
      <w:numFmt w:val="lowerRoman"/>
      <w:lvlText w:val="%9."/>
      <w:lvlJc w:val="right"/>
      <w:pPr>
        <w:ind w:left="9315" w:hanging="180"/>
      </w:pPr>
    </w:lvl>
  </w:abstractNum>
  <w:abstractNum w:abstractNumId="169" w15:restartNumberingAfterBreak="0">
    <w:nsid w:val="5248648B"/>
    <w:multiLevelType w:val="hybridMultilevel"/>
    <w:tmpl w:val="FBE415D4"/>
    <w:lvl w:ilvl="0" w:tplc="38090001">
      <w:start w:val="1"/>
      <w:numFmt w:val="bullet"/>
      <w:lvlText w:val=""/>
      <w:lvlJc w:val="left"/>
      <w:pPr>
        <w:ind w:left="2421" w:hanging="360"/>
      </w:pPr>
      <w:rPr>
        <w:rFonts w:ascii="Symbol" w:hAnsi="Symbol" w:hint="default"/>
      </w:rPr>
    </w:lvl>
    <w:lvl w:ilvl="1" w:tplc="38090003" w:tentative="1">
      <w:start w:val="1"/>
      <w:numFmt w:val="bullet"/>
      <w:lvlText w:val="o"/>
      <w:lvlJc w:val="left"/>
      <w:pPr>
        <w:ind w:left="3141" w:hanging="360"/>
      </w:pPr>
      <w:rPr>
        <w:rFonts w:ascii="Courier New" w:hAnsi="Courier New" w:cs="Courier New" w:hint="default"/>
      </w:rPr>
    </w:lvl>
    <w:lvl w:ilvl="2" w:tplc="38090005" w:tentative="1">
      <w:start w:val="1"/>
      <w:numFmt w:val="bullet"/>
      <w:lvlText w:val=""/>
      <w:lvlJc w:val="left"/>
      <w:pPr>
        <w:ind w:left="3861" w:hanging="360"/>
      </w:pPr>
      <w:rPr>
        <w:rFonts w:ascii="Wingdings" w:hAnsi="Wingdings" w:hint="default"/>
      </w:rPr>
    </w:lvl>
    <w:lvl w:ilvl="3" w:tplc="38090001" w:tentative="1">
      <w:start w:val="1"/>
      <w:numFmt w:val="bullet"/>
      <w:lvlText w:val=""/>
      <w:lvlJc w:val="left"/>
      <w:pPr>
        <w:ind w:left="4581" w:hanging="360"/>
      </w:pPr>
      <w:rPr>
        <w:rFonts w:ascii="Symbol" w:hAnsi="Symbol" w:hint="default"/>
      </w:rPr>
    </w:lvl>
    <w:lvl w:ilvl="4" w:tplc="38090003" w:tentative="1">
      <w:start w:val="1"/>
      <w:numFmt w:val="bullet"/>
      <w:lvlText w:val="o"/>
      <w:lvlJc w:val="left"/>
      <w:pPr>
        <w:ind w:left="5301" w:hanging="360"/>
      </w:pPr>
      <w:rPr>
        <w:rFonts w:ascii="Courier New" w:hAnsi="Courier New" w:cs="Courier New" w:hint="default"/>
      </w:rPr>
    </w:lvl>
    <w:lvl w:ilvl="5" w:tplc="38090005" w:tentative="1">
      <w:start w:val="1"/>
      <w:numFmt w:val="bullet"/>
      <w:lvlText w:val=""/>
      <w:lvlJc w:val="left"/>
      <w:pPr>
        <w:ind w:left="6021" w:hanging="360"/>
      </w:pPr>
      <w:rPr>
        <w:rFonts w:ascii="Wingdings" w:hAnsi="Wingdings" w:hint="default"/>
      </w:rPr>
    </w:lvl>
    <w:lvl w:ilvl="6" w:tplc="38090001" w:tentative="1">
      <w:start w:val="1"/>
      <w:numFmt w:val="bullet"/>
      <w:lvlText w:val=""/>
      <w:lvlJc w:val="left"/>
      <w:pPr>
        <w:ind w:left="6741" w:hanging="360"/>
      </w:pPr>
      <w:rPr>
        <w:rFonts w:ascii="Symbol" w:hAnsi="Symbol" w:hint="default"/>
      </w:rPr>
    </w:lvl>
    <w:lvl w:ilvl="7" w:tplc="38090003" w:tentative="1">
      <w:start w:val="1"/>
      <w:numFmt w:val="bullet"/>
      <w:lvlText w:val="o"/>
      <w:lvlJc w:val="left"/>
      <w:pPr>
        <w:ind w:left="7461" w:hanging="360"/>
      </w:pPr>
      <w:rPr>
        <w:rFonts w:ascii="Courier New" w:hAnsi="Courier New" w:cs="Courier New" w:hint="default"/>
      </w:rPr>
    </w:lvl>
    <w:lvl w:ilvl="8" w:tplc="38090005" w:tentative="1">
      <w:start w:val="1"/>
      <w:numFmt w:val="bullet"/>
      <w:lvlText w:val=""/>
      <w:lvlJc w:val="left"/>
      <w:pPr>
        <w:ind w:left="8181" w:hanging="360"/>
      </w:pPr>
      <w:rPr>
        <w:rFonts w:ascii="Wingdings" w:hAnsi="Wingdings" w:hint="default"/>
      </w:rPr>
    </w:lvl>
  </w:abstractNum>
  <w:abstractNum w:abstractNumId="170" w15:restartNumberingAfterBreak="0">
    <w:nsid w:val="52C87A2D"/>
    <w:multiLevelType w:val="hybridMultilevel"/>
    <w:tmpl w:val="54C2EB3C"/>
    <w:lvl w:ilvl="0" w:tplc="0B9EEB72">
      <w:start w:val="1"/>
      <w:numFmt w:val="decimal"/>
      <w:lvlText w:val="%1."/>
      <w:lvlJc w:val="left"/>
      <w:pPr>
        <w:tabs>
          <w:tab w:val="num" w:pos="3240"/>
        </w:tabs>
        <w:ind w:left="324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2E865CB"/>
    <w:multiLevelType w:val="hybridMultilevel"/>
    <w:tmpl w:val="C602E116"/>
    <w:lvl w:ilvl="0" w:tplc="9A60D100">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2" w15:restartNumberingAfterBreak="0">
    <w:nsid w:val="52F546B9"/>
    <w:multiLevelType w:val="hybridMultilevel"/>
    <w:tmpl w:val="949CB948"/>
    <w:lvl w:ilvl="0" w:tplc="0421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3" w15:restartNumberingAfterBreak="0">
    <w:nsid w:val="530B1FB2"/>
    <w:multiLevelType w:val="hybridMultilevel"/>
    <w:tmpl w:val="8FC03E0A"/>
    <w:lvl w:ilvl="0" w:tplc="15E2EEA8">
      <w:start w:val="1"/>
      <w:numFmt w:val="decimal"/>
      <w:lvlText w:val="(%1)"/>
      <w:lvlJc w:val="left"/>
      <w:pPr>
        <w:tabs>
          <w:tab w:val="num" w:pos="1260"/>
        </w:tabs>
        <w:ind w:left="1260" w:hanging="360"/>
      </w:pPr>
      <w:rPr>
        <w:rFonts w:hint="default"/>
        <w:b w:val="0"/>
        <w:i w:val="0"/>
        <w:sz w:val="24"/>
        <w:szCs w:val="24"/>
      </w:rPr>
    </w:lvl>
    <w:lvl w:ilvl="1" w:tplc="C608BBF0">
      <w:start w:val="1"/>
      <w:numFmt w:val="upperRoman"/>
      <w:lvlText w:val="%2."/>
      <w:lvlJc w:val="left"/>
      <w:pPr>
        <w:tabs>
          <w:tab w:val="num" w:pos="2160"/>
        </w:tabs>
        <w:ind w:left="2160" w:hanging="720"/>
      </w:pPr>
      <w:rPr>
        <w:rFonts w:hint="default"/>
      </w:rPr>
    </w:lvl>
    <w:lvl w:ilvl="2" w:tplc="5788981A">
      <w:start w:val="1"/>
      <w:numFmt w:val="upperLetter"/>
      <w:lvlText w:val="%3."/>
      <w:lvlJc w:val="left"/>
      <w:pPr>
        <w:tabs>
          <w:tab w:val="num" w:pos="2700"/>
        </w:tabs>
        <w:ind w:left="2700" w:hanging="360"/>
      </w:pPr>
      <w:rPr>
        <w:rFonts w:hint="default"/>
        <w:b/>
      </w:rPr>
    </w:lvl>
    <w:lvl w:ilvl="3" w:tplc="9D58A040">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174" w15:restartNumberingAfterBreak="0">
    <w:nsid w:val="53386587"/>
    <w:multiLevelType w:val="hybridMultilevel"/>
    <w:tmpl w:val="7448481A"/>
    <w:lvl w:ilvl="0" w:tplc="04210001">
      <w:start w:val="1"/>
      <w:numFmt w:val="bullet"/>
      <w:lvlText w:val=""/>
      <w:lvlJc w:val="left"/>
      <w:pPr>
        <w:ind w:left="1890" w:hanging="360"/>
      </w:pPr>
      <w:rPr>
        <w:rFonts w:ascii="Symbol" w:hAnsi="Symbol" w:hint="default"/>
      </w:rPr>
    </w:lvl>
    <w:lvl w:ilvl="1" w:tplc="04210003" w:tentative="1">
      <w:start w:val="1"/>
      <w:numFmt w:val="bullet"/>
      <w:lvlText w:val="o"/>
      <w:lvlJc w:val="left"/>
      <w:pPr>
        <w:ind w:left="2610" w:hanging="360"/>
      </w:pPr>
      <w:rPr>
        <w:rFonts w:ascii="Courier New" w:hAnsi="Courier New" w:cs="Courier New" w:hint="default"/>
      </w:rPr>
    </w:lvl>
    <w:lvl w:ilvl="2" w:tplc="04210005" w:tentative="1">
      <w:start w:val="1"/>
      <w:numFmt w:val="bullet"/>
      <w:lvlText w:val=""/>
      <w:lvlJc w:val="left"/>
      <w:pPr>
        <w:ind w:left="3330" w:hanging="360"/>
      </w:pPr>
      <w:rPr>
        <w:rFonts w:ascii="Wingdings" w:hAnsi="Wingdings" w:hint="default"/>
      </w:rPr>
    </w:lvl>
    <w:lvl w:ilvl="3" w:tplc="04210001" w:tentative="1">
      <w:start w:val="1"/>
      <w:numFmt w:val="bullet"/>
      <w:lvlText w:val=""/>
      <w:lvlJc w:val="left"/>
      <w:pPr>
        <w:ind w:left="4050" w:hanging="360"/>
      </w:pPr>
      <w:rPr>
        <w:rFonts w:ascii="Symbol" w:hAnsi="Symbol" w:hint="default"/>
      </w:rPr>
    </w:lvl>
    <w:lvl w:ilvl="4" w:tplc="04210003" w:tentative="1">
      <w:start w:val="1"/>
      <w:numFmt w:val="bullet"/>
      <w:lvlText w:val="o"/>
      <w:lvlJc w:val="left"/>
      <w:pPr>
        <w:ind w:left="4770" w:hanging="360"/>
      </w:pPr>
      <w:rPr>
        <w:rFonts w:ascii="Courier New" w:hAnsi="Courier New" w:cs="Courier New" w:hint="default"/>
      </w:rPr>
    </w:lvl>
    <w:lvl w:ilvl="5" w:tplc="04210005" w:tentative="1">
      <w:start w:val="1"/>
      <w:numFmt w:val="bullet"/>
      <w:lvlText w:val=""/>
      <w:lvlJc w:val="left"/>
      <w:pPr>
        <w:ind w:left="5490" w:hanging="360"/>
      </w:pPr>
      <w:rPr>
        <w:rFonts w:ascii="Wingdings" w:hAnsi="Wingdings" w:hint="default"/>
      </w:rPr>
    </w:lvl>
    <w:lvl w:ilvl="6" w:tplc="04210001" w:tentative="1">
      <w:start w:val="1"/>
      <w:numFmt w:val="bullet"/>
      <w:lvlText w:val=""/>
      <w:lvlJc w:val="left"/>
      <w:pPr>
        <w:ind w:left="6210" w:hanging="360"/>
      </w:pPr>
      <w:rPr>
        <w:rFonts w:ascii="Symbol" w:hAnsi="Symbol" w:hint="default"/>
      </w:rPr>
    </w:lvl>
    <w:lvl w:ilvl="7" w:tplc="04210003" w:tentative="1">
      <w:start w:val="1"/>
      <w:numFmt w:val="bullet"/>
      <w:lvlText w:val="o"/>
      <w:lvlJc w:val="left"/>
      <w:pPr>
        <w:ind w:left="6930" w:hanging="360"/>
      </w:pPr>
      <w:rPr>
        <w:rFonts w:ascii="Courier New" w:hAnsi="Courier New" w:cs="Courier New" w:hint="default"/>
      </w:rPr>
    </w:lvl>
    <w:lvl w:ilvl="8" w:tplc="04210005" w:tentative="1">
      <w:start w:val="1"/>
      <w:numFmt w:val="bullet"/>
      <w:lvlText w:val=""/>
      <w:lvlJc w:val="left"/>
      <w:pPr>
        <w:ind w:left="7650" w:hanging="360"/>
      </w:pPr>
      <w:rPr>
        <w:rFonts w:ascii="Wingdings" w:hAnsi="Wingdings" w:hint="default"/>
      </w:rPr>
    </w:lvl>
  </w:abstractNum>
  <w:abstractNum w:abstractNumId="175" w15:restartNumberingAfterBreak="0">
    <w:nsid w:val="53785BA4"/>
    <w:multiLevelType w:val="hybridMultilevel"/>
    <w:tmpl w:val="C1C079C8"/>
    <w:lvl w:ilvl="0" w:tplc="0421000F">
      <w:start w:val="1"/>
      <w:numFmt w:val="decimal"/>
      <w:lvlText w:val="%1."/>
      <w:lvlJc w:val="left"/>
      <w:pPr>
        <w:ind w:left="720" w:hanging="360"/>
      </w:pPr>
      <w:rPr>
        <w:rFonts w:hint="default"/>
      </w:rPr>
    </w:lvl>
    <w:lvl w:ilvl="1" w:tplc="77883E6E">
      <w:start w:val="1"/>
      <w:numFmt w:val="upperRoman"/>
      <w:lvlText w:val="%2."/>
      <w:lvlJc w:val="left"/>
      <w:pPr>
        <w:ind w:left="1440" w:hanging="360"/>
      </w:pPr>
      <w:rPr>
        <w:rFonts w:hint="default"/>
      </w:rPr>
    </w:lvl>
    <w:lvl w:ilvl="2" w:tplc="2ABCEA72">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6" w15:restartNumberingAfterBreak="0">
    <w:nsid w:val="5473795A"/>
    <w:multiLevelType w:val="multilevel"/>
    <w:tmpl w:val="F1D4DA4C"/>
    <w:lvl w:ilvl="0">
      <w:start w:val="1"/>
      <w:numFmt w:val="decimal"/>
      <w:lvlText w:val="%1."/>
      <w:lvlJc w:val="left"/>
      <w:pPr>
        <w:tabs>
          <w:tab w:val="num" w:pos="947"/>
        </w:tabs>
        <w:ind w:left="947" w:hanging="227"/>
      </w:pPr>
      <w:rPr>
        <w:rFonts w:hint="default"/>
      </w:rPr>
    </w:lvl>
    <w:lvl w:ilvl="1">
      <w:start w:val="1"/>
      <w:numFmt w:val="decimal"/>
      <w:lvlText w:val="%1.%2"/>
      <w:lvlJc w:val="left"/>
      <w:pPr>
        <w:tabs>
          <w:tab w:val="num" w:pos="740"/>
        </w:tabs>
        <w:ind w:left="740" w:hanging="360"/>
      </w:pPr>
      <w:rPr>
        <w:rFonts w:ascii="Garamond" w:hAnsi="Courier New" w:hint="default"/>
        <w:b w:val="0"/>
        <w:i w:val="0"/>
        <w:sz w:val="20"/>
      </w:rPr>
    </w:lvl>
    <w:lvl w:ilvl="2">
      <w:start w:val="1"/>
      <w:numFmt w:val="lowerLetter"/>
      <w:lvlText w:val="%1.%2.%3"/>
      <w:lvlJc w:val="left"/>
      <w:pPr>
        <w:tabs>
          <w:tab w:val="num" w:pos="1460"/>
        </w:tabs>
        <w:ind w:left="1460" w:hanging="1080"/>
      </w:pPr>
      <w:rPr>
        <w:rFonts w:hint="default"/>
      </w:rPr>
    </w:lvl>
    <w:lvl w:ilvl="3">
      <w:start w:val="1"/>
      <w:numFmt w:val="upperRoman"/>
      <w:lvlText w:val="%1.%2.%3.%4"/>
      <w:lvlJc w:val="left"/>
      <w:pPr>
        <w:tabs>
          <w:tab w:val="num" w:pos="1460"/>
        </w:tabs>
        <w:ind w:left="1460" w:hanging="1080"/>
      </w:pPr>
      <w:rPr>
        <w:rFonts w:hint="default"/>
      </w:rPr>
    </w:lvl>
    <w:lvl w:ilvl="4">
      <w:start w:val="1"/>
      <w:numFmt w:val="decimal"/>
      <w:lvlText w:val="%1.%2.%3.%4.%5"/>
      <w:lvlJc w:val="left"/>
      <w:pPr>
        <w:tabs>
          <w:tab w:val="num" w:pos="1100"/>
        </w:tabs>
        <w:ind w:left="1100" w:hanging="720"/>
      </w:pPr>
      <w:rPr>
        <w:rFonts w:hint="default"/>
      </w:rPr>
    </w:lvl>
    <w:lvl w:ilvl="5">
      <w:start w:val="1"/>
      <w:numFmt w:val="decimal"/>
      <w:lvlText w:val="%1.%2.%3.%4.%5.%6"/>
      <w:lvlJc w:val="left"/>
      <w:pPr>
        <w:tabs>
          <w:tab w:val="num" w:pos="1460"/>
        </w:tabs>
        <w:ind w:left="1460" w:hanging="1080"/>
      </w:pPr>
      <w:rPr>
        <w:rFonts w:hint="default"/>
      </w:rPr>
    </w:lvl>
    <w:lvl w:ilvl="6">
      <w:start w:val="1"/>
      <w:numFmt w:val="decimal"/>
      <w:lvlText w:val="%1.%2.%3.%4.%5.%6.%7"/>
      <w:lvlJc w:val="left"/>
      <w:pPr>
        <w:tabs>
          <w:tab w:val="num" w:pos="1460"/>
        </w:tabs>
        <w:ind w:left="1460" w:hanging="1080"/>
      </w:pPr>
      <w:rPr>
        <w:rFonts w:hint="default"/>
      </w:rPr>
    </w:lvl>
    <w:lvl w:ilvl="7">
      <w:start w:val="1"/>
      <w:numFmt w:val="decimal"/>
      <w:lvlText w:val="%1.%2.%3.%4.%5.%6.%7.%8"/>
      <w:lvlJc w:val="left"/>
      <w:pPr>
        <w:tabs>
          <w:tab w:val="num" w:pos="1820"/>
        </w:tabs>
        <w:ind w:left="1820" w:hanging="1440"/>
      </w:pPr>
      <w:rPr>
        <w:rFonts w:hint="default"/>
      </w:rPr>
    </w:lvl>
    <w:lvl w:ilvl="8">
      <w:start w:val="1"/>
      <w:numFmt w:val="decimal"/>
      <w:lvlText w:val="%1.%2.%3.%4.%5.%6.%7.%8.%9"/>
      <w:lvlJc w:val="left"/>
      <w:pPr>
        <w:tabs>
          <w:tab w:val="num" w:pos="1820"/>
        </w:tabs>
        <w:ind w:left="1820" w:hanging="1440"/>
      </w:pPr>
      <w:rPr>
        <w:rFonts w:hint="default"/>
      </w:rPr>
    </w:lvl>
  </w:abstractNum>
  <w:abstractNum w:abstractNumId="177" w15:restartNumberingAfterBreak="0">
    <w:nsid w:val="54DE0DE9"/>
    <w:multiLevelType w:val="hybridMultilevel"/>
    <w:tmpl w:val="19A89B7E"/>
    <w:lvl w:ilvl="0" w:tplc="04210011">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78" w15:restartNumberingAfterBreak="0">
    <w:nsid w:val="54E81B3D"/>
    <w:multiLevelType w:val="hybridMultilevel"/>
    <w:tmpl w:val="49CEDF24"/>
    <w:lvl w:ilvl="0" w:tplc="2D0477D0">
      <w:start w:val="1"/>
      <w:numFmt w:val="decimal"/>
      <w:lvlText w:val="(%1)"/>
      <w:lvlJc w:val="left"/>
      <w:pPr>
        <w:ind w:left="1560" w:hanging="360"/>
      </w:pPr>
      <w:rPr>
        <w:rFonts w:hint="default"/>
        <w:b w:val="0"/>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7186F03"/>
    <w:multiLevelType w:val="hybridMultilevel"/>
    <w:tmpl w:val="51664E32"/>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0" w15:restartNumberingAfterBreak="0">
    <w:nsid w:val="5735557A"/>
    <w:multiLevelType w:val="hybridMultilevel"/>
    <w:tmpl w:val="C1D49018"/>
    <w:lvl w:ilvl="0" w:tplc="CBE22FC8">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81" w15:restartNumberingAfterBreak="0">
    <w:nsid w:val="57675658"/>
    <w:multiLevelType w:val="hybridMultilevel"/>
    <w:tmpl w:val="139EDFC8"/>
    <w:lvl w:ilvl="0" w:tplc="99F0F4C2">
      <w:start w:val="1"/>
      <w:numFmt w:val="bullet"/>
      <w:lvlText w:val=""/>
      <w:lvlJc w:val="left"/>
      <w:pPr>
        <w:ind w:left="2421" w:hanging="360"/>
      </w:pPr>
      <w:rPr>
        <w:rFonts w:ascii="Symbol" w:hAnsi="Symbol" w:hint="default"/>
        <w:color w:val="auto"/>
      </w:rPr>
    </w:lvl>
    <w:lvl w:ilvl="1" w:tplc="38090003" w:tentative="1">
      <w:start w:val="1"/>
      <w:numFmt w:val="bullet"/>
      <w:lvlText w:val="o"/>
      <w:lvlJc w:val="left"/>
      <w:pPr>
        <w:ind w:left="3141" w:hanging="360"/>
      </w:pPr>
      <w:rPr>
        <w:rFonts w:ascii="Courier New" w:hAnsi="Courier New" w:cs="Courier New" w:hint="default"/>
      </w:rPr>
    </w:lvl>
    <w:lvl w:ilvl="2" w:tplc="38090005" w:tentative="1">
      <w:start w:val="1"/>
      <w:numFmt w:val="bullet"/>
      <w:lvlText w:val=""/>
      <w:lvlJc w:val="left"/>
      <w:pPr>
        <w:ind w:left="3861" w:hanging="360"/>
      </w:pPr>
      <w:rPr>
        <w:rFonts w:ascii="Wingdings" w:hAnsi="Wingdings" w:hint="default"/>
      </w:rPr>
    </w:lvl>
    <w:lvl w:ilvl="3" w:tplc="38090001" w:tentative="1">
      <w:start w:val="1"/>
      <w:numFmt w:val="bullet"/>
      <w:lvlText w:val=""/>
      <w:lvlJc w:val="left"/>
      <w:pPr>
        <w:ind w:left="4581" w:hanging="360"/>
      </w:pPr>
      <w:rPr>
        <w:rFonts w:ascii="Symbol" w:hAnsi="Symbol" w:hint="default"/>
      </w:rPr>
    </w:lvl>
    <w:lvl w:ilvl="4" w:tplc="38090003" w:tentative="1">
      <w:start w:val="1"/>
      <w:numFmt w:val="bullet"/>
      <w:lvlText w:val="o"/>
      <w:lvlJc w:val="left"/>
      <w:pPr>
        <w:ind w:left="5301" w:hanging="360"/>
      </w:pPr>
      <w:rPr>
        <w:rFonts w:ascii="Courier New" w:hAnsi="Courier New" w:cs="Courier New" w:hint="default"/>
      </w:rPr>
    </w:lvl>
    <w:lvl w:ilvl="5" w:tplc="38090005" w:tentative="1">
      <w:start w:val="1"/>
      <w:numFmt w:val="bullet"/>
      <w:lvlText w:val=""/>
      <w:lvlJc w:val="left"/>
      <w:pPr>
        <w:ind w:left="6021" w:hanging="360"/>
      </w:pPr>
      <w:rPr>
        <w:rFonts w:ascii="Wingdings" w:hAnsi="Wingdings" w:hint="default"/>
      </w:rPr>
    </w:lvl>
    <w:lvl w:ilvl="6" w:tplc="38090001" w:tentative="1">
      <w:start w:val="1"/>
      <w:numFmt w:val="bullet"/>
      <w:lvlText w:val=""/>
      <w:lvlJc w:val="left"/>
      <w:pPr>
        <w:ind w:left="6741" w:hanging="360"/>
      </w:pPr>
      <w:rPr>
        <w:rFonts w:ascii="Symbol" w:hAnsi="Symbol" w:hint="default"/>
      </w:rPr>
    </w:lvl>
    <w:lvl w:ilvl="7" w:tplc="38090003" w:tentative="1">
      <w:start w:val="1"/>
      <w:numFmt w:val="bullet"/>
      <w:lvlText w:val="o"/>
      <w:lvlJc w:val="left"/>
      <w:pPr>
        <w:ind w:left="7461" w:hanging="360"/>
      </w:pPr>
      <w:rPr>
        <w:rFonts w:ascii="Courier New" w:hAnsi="Courier New" w:cs="Courier New" w:hint="default"/>
      </w:rPr>
    </w:lvl>
    <w:lvl w:ilvl="8" w:tplc="38090005" w:tentative="1">
      <w:start w:val="1"/>
      <w:numFmt w:val="bullet"/>
      <w:lvlText w:val=""/>
      <w:lvlJc w:val="left"/>
      <w:pPr>
        <w:ind w:left="8181" w:hanging="360"/>
      </w:pPr>
      <w:rPr>
        <w:rFonts w:ascii="Wingdings" w:hAnsi="Wingdings" w:hint="default"/>
      </w:rPr>
    </w:lvl>
  </w:abstractNum>
  <w:abstractNum w:abstractNumId="182" w15:restartNumberingAfterBreak="0">
    <w:nsid w:val="578D0EF7"/>
    <w:multiLevelType w:val="hybridMultilevel"/>
    <w:tmpl w:val="7F322E1E"/>
    <w:lvl w:ilvl="0" w:tplc="F61C4B92">
      <w:start w:val="1"/>
      <w:numFmt w:val="decimal"/>
      <w:lvlText w:val="%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183" w15:restartNumberingAfterBreak="0">
    <w:nsid w:val="58934B9C"/>
    <w:multiLevelType w:val="hybridMultilevel"/>
    <w:tmpl w:val="A98CCE3E"/>
    <w:lvl w:ilvl="0" w:tplc="667070AA">
      <w:start w:val="1"/>
      <w:numFmt w:val="lowerLetter"/>
      <w:lvlText w:val="%1."/>
      <w:lvlJc w:val="left"/>
      <w:pPr>
        <w:ind w:left="960" w:hanging="360"/>
      </w:pPr>
      <w:rPr>
        <w:rFonts w:hint="default"/>
        <w:sz w:val="22"/>
        <w:szCs w:val="22"/>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84" w15:restartNumberingAfterBreak="0">
    <w:nsid w:val="58E33D21"/>
    <w:multiLevelType w:val="hybridMultilevel"/>
    <w:tmpl w:val="149AD2C6"/>
    <w:lvl w:ilvl="0" w:tplc="9EACD20E">
      <w:start w:val="1"/>
      <w:numFmt w:val="decimal"/>
      <w:lvlText w:val="%1."/>
      <w:lvlJc w:val="left"/>
      <w:pPr>
        <w:ind w:left="720" w:hanging="360"/>
      </w:pPr>
      <w:rPr>
        <w:rFonts w:hint="default"/>
        <w:color w:val="auto"/>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5" w15:restartNumberingAfterBreak="0">
    <w:nsid w:val="595F4D9D"/>
    <w:multiLevelType w:val="hybridMultilevel"/>
    <w:tmpl w:val="6792E0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595F6995"/>
    <w:multiLevelType w:val="multilevel"/>
    <w:tmpl w:val="CECE3D16"/>
    <w:lvl w:ilvl="0">
      <w:start w:val="1"/>
      <w:numFmt w:val="decimal"/>
      <w:lvlText w:val="(%1)"/>
      <w:lvlJc w:val="left"/>
      <w:pPr>
        <w:ind w:left="720" w:hanging="360"/>
      </w:pPr>
      <w:rPr>
        <w:rFonts w:hint="default"/>
        <w:b w:val="0"/>
        <w:i w:val="0"/>
        <w:sz w:val="24"/>
        <w:szCs w:val="24"/>
      </w:rPr>
    </w:lvl>
    <w:lvl w:ilvl="1">
      <w:start w:val="1"/>
      <w:numFmt w:val="bullet"/>
      <w:lvlText w:val=""/>
      <w:lvlJc w:val="left"/>
      <w:pPr>
        <w:tabs>
          <w:tab w:val="num" w:pos="2073"/>
        </w:tabs>
        <w:ind w:left="2073" w:hanging="360"/>
      </w:pPr>
      <w:rPr>
        <w:rFonts w:ascii="Symbol" w:hAnsi="Symbol" w:hint="default"/>
      </w:rPr>
    </w:lvl>
    <w:lvl w:ilvl="2">
      <w:start w:val="1"/>
      <w:numFmt w:val="lowerLetter"/>
      <w:lvlText w:val="%3."/>
      <w:lvlJc w:val="left"/>
      <w:pPr>
        <w:tabs>
          <w:tab w:val="num" w:pos="2973"/>
        </w:tabs>
        <w:ind w:left="2973" w:hanging="360"/>
      </w:pPr>
      <w:rPr>
        <w:rFonts w:hint="default"/>
      </w:r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bullet"/>
      <w:lvlText w:val="-"/>
      <w:lvlJc w:val="left"/>
      <w:pPr>
        <w:tabs>
          <w:tab w:val="num" w:pos="4953"/>
        </w:tabs>
        <w:ind w:left="4953" w:hanging="180"/>
      </w:pPr>
      <w:rPr>
        <w:rFonts w:ascii="Arial" w:eastAsia="Times New Roman" w:hAnsi="Arial" w:cs="Arial" w:hint="default"/>
      </w:r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187" w15:restartNumberingAfterBreak="0">
    <w:nsid w:val="59C23A2F"/>
    <w:multiLevelType w:val="singleLevel"/>
    <w:tmpl w:val="04210019"/>
    <w:lvl w:ilvl="0">
      <w:start w:val="1"/>
      <w:numFmt w:val="lowerLetter"/>
      <w:lvlText w:val="%1."/>
      <w:lvlJc w:val="left"/>
      <w:pPr>
        <w:ind w:left="1080" w:hanging="360"/>
      </w:pPr>
      <w:rPr>
        <w:rFonts w:hint="default"/>
      </w:rPr>
    </w:lvl>
  </w:abstractNum>
  <w:abstractNum w:abstractNumId="188" w15:restartNumberingAfterBreak="0">
    <w:nsid w:val="5B505DBA"/>
    <w:multiLevelType w:val="hybridMultilevel"/>
    <w:tmpl w:val="2432F4BC"/>
    <w:lvl w:ilvl="0" w:tplc="15E2EEA8">
      <w:start w:val="1"/>
      <w:numFmt w:val="decimal"/>
      <w:lvlText w:val="(%1)"/>
      <w:lvlJc w:val="left"/>
      <w:pPr>
        <w:ind w:left="1353"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B6860AB"/>
    <w:multiLevelType w:val="hybridMultilevel"/>
    <w:tmpl w:val="BC7EE0CC"/>
    <w:lvl w:ilvl="0" w:tplc="38090001">
      <w:start w:val="1"/>
      <w:numFmt w:val="bullet"/>
      <w:lvlText w:val=""/>
      <w:lvlJc w:val="left"/>
      <w:pPr>
        <w:ind w:left="2988" w:hanging="360"/>
      </w:pPr>
      <w:rPr>
        <w:rFonts w:ascii="Symbol" w:hAnsi="Symbol" w:hint="default"/>
      </w:rPr>
    </w:lvl>
    <w:lvl w:ilvl="1" w:tplc="38090003" w:tentative="1">
      <w:start w:val="1"/>
      <w:numFmt w:val="bullet"/>
      <w:lvlText w:val="o"/>
      <w:lvlJc w:val="left"/>
      <w:pPr>
        <w:ind w:left="3708" w:hanging="360"/>
      </w:pPr>
      <w:rPr>
        <w:rFonts w:ascii="Courier New" w:hAnsi="Courier New" w:cs="Courier New" w:hint="default"/>
      </w:rPr>
    </w:lvl>
    <w:lvl w:ilvl="2" w:tplc="38090005" w:tentative="1">
      <w:start w:val="1"/>
      <w:numFmt w:val="bullet"/>
      <w:lvlText w:val=""/>
      <w:lvlJc w:val="left"/>
      <w:pPr>
        <w:ind w:left="4428" w:hanging="360"/>
      </w:pPr>
      <w:rPr>
        <w:rFonts w:ascii="Wingdings" w:hAnsi="Wingdings" w:hint="default"/>
      </w:rPr>
    </w:lvl>
    <w:lvl w:ilvl="3" w:tplc="38090001" w:tentative="1">
      <w:start w:val="1"/>
      <w:numFmt w:val="bullet"/>
      <w:lvlText w:val=""/>
      <w:lvlJc w:val="left"/>
      <w:pPr>
        <w:ind w:left="5148" w:hanging="360"/>
      </w:pPr>
      <w:rPr>
        <w:rFonts w:ascii="Symbol" w:hAnsi="Symbol" w:hint="default"/>
      </w:rPr>
    </w:lvl>
    <w:lvl w:ilvl="4" w:tplc="38090003" w:tentative="1">
      <w:start w:val="1"/>
      <w:numFmt w:val="bullet"/>
      <w:lvlText w:val="o"/>
      <w:lvlJc w:val="left"/>
      <w:pPr>
        <w:ind w:left="5868" w:hanging="360"/>
      </w:pPr>
      <w:rPr>
        <w:rFonts w:ascii="Courier New" w:hAnsi="Courier New" w:cs="Courier New" w:hint="default"/>
      </w:rPr>
    </w:lvl>
    <w:lvl w:ilvl="5" w:tplc="38090005" w:tentative="1">
      <w:start w:val="1"/>
      <w:numFmt w:val="bullet"/>
      <w:lvlText w:val=""/>
      <w:lvlJc w:val="left"/>
      <w:pPr>
        <w:ind w:left="6588" w:hanging="360"/>
      </w:pPr>
      <w:rPr>
        <w:rFonts w:ascii="Wingdings" w:hAnsi="Wingdings" w:hint="default"/>
      </w:rPr>
    </w:lvl>
    <w:lvl w:ilvl="6" w:tplc="38090001" w:tentative="1">
      <w:start w:val="1"/>
      <w:numFmt w:val="bullet"/>
      <w:lvlText w:val=""/>
      <w:lvlJc w:val="left"/>
      <w:pPr>
        <w:ind w:left="7308" w:hanging="360"/>
      </w:pPr>
      <w:rPr>
        <w:rFonts w:ascii="Symbol" w:hAnsi="Symbol" w:hint="default"/>
      </w:rPr>
    </w:lvl>
    <w:lvl w:ilvl="7" w:tplc="38090003" w:tentative="1">
      <w:start w:val="1"/>
      <w:numFmt w:val="bullet"/>
      <w:lvlText w:val="o"/>
      <w:lvlJc w:val="left"/>
      <w:pPr>
        <w:ind w:left="8028" w:hanging="360"/>
      </w:pPr>
      <w:rPr>
        <w:rFonts w:ascii="Courier New" w:hAnsi="Courier New" w:cs="Courier New" w:hint="default"/>
      </w:rPr>
    </w:lvl>
    <w:lvl w:ilvl="8" w:tplc="38090005" w:tentative="1">
      <w:start w:val="1"/>
      <w:numFmt w:val="bullet"/>
      <w:lvlText w:val=""/>
      <w:lvlJc w:val="left"/>
      <w:pPr>
        <w:ind w:left="8748" w:hanging="360"/>
      </w:pPr>
      <w:rPr>
        <w:rFonts w:ascii="Wingdings" w:hAnsi="Wingdings" w:hint="default"/>
      </w:rPr>
    </w:lvl>
  </w:abstractNum>
  <w:abstractNum w:abstractNumId="190" w15:restartNumberingAfterBreak="0">
    <w:nsid w:val="5B993C68"/>
    <w:multiLevelType w:val="hybridMultilevel"/>
    <w:tmpl w:val="4F388A4E"/>
    <w:lvl w:ilvl="0" w:tplc="D528FBA0">
      <w:start w:val="1"/>
      <w:numFmt w:val="lowerLetter"/>
      <w:lvlText w:val="%1."/>
      <w:lvlJc w:val="left"/>
      <w:pPr>
        <w:ind w:left="694" w:hanging="360"/>
      </w:pPr>
      <w:rPr>
        <w:sz w:val="22"/>
      </w:rPr>
    </w:lvl>
    <w:lvl w:ilvl="1" w:tplc="04210019" w:tentative="1">
      <w:start w:val="1"/>
      <w:numFmt w:val="lowerLetter"/>
      <w:lvlText w:val="%2."/>
      <w:lvlJc w:val="left"/>
      <w:pPr>
        <w:ind w:left="1414" w:hanging="360"/>
      </w:pPr>
    </w:lvl>
    <w:lvl w:ilvl="2" w:tplc="0421001B" w:tentative="1">
      <w:start w:val="1"/>
      <w:numFmt w:val="lowerRoman"/>
      <w:lvlText w:val="%3."/>
      <w:lvlJc w:val="right"/>
      <w:pPr>
        <w:ind w:left="2134" w:hanging="180"/>
      </w:pPr>
    </w:lvl>
    <w:lvl w:ilvl="3" w:tplc="0421000F" w:tentative="1">
      <w:start w:val="1"/>
      <w:numFmt w:val="decimal"/>
      <w:lvlText w:val="%4."/>
      <w:lvlJc w:val="left"/>
      <w:pPr>
        <w:ind w:left="2854" w:hanging="360"/>
      </w:pPr>
    </w:lvl>
    <w:lvl w:ilvl="4" w:tplc="04210019" w:tentative="1">
      <w:start w:val="1"/>
      <w:numFmt w:val="lowerLetter"/>
      <w:lvlText w:val="%5."/>
      <w:lvlJc w:val="left"/>
      <w:pPr>
        <w:ind w:left="3574" w:hanging="360"/>
      </w:pPr>
    </w:lvl>
    <w:lvl w:ilvl="5" w:tplc="0421001B" w:tentative="1">
      <w:start w:val="1"/>
      <w:numFmt w:val="lowerRoman"/>
      <w:lvlText w:val="%6."/>
      <w:lvlJc w:val="right"/>
      <w:pPr>
        <w:ind w:left="4294" w:hanging="180"/>
      </w:pPr>
    </w:lvl>
    <w:lvl w:ilvl="6" w:tplc="0421000F" w:tentative="1">
      <w:start w:val="1"/>
      <w:numFmt w:val="decimal"/>
      <w:lvlText w:val="%7."/>
      <w:lvlJc w:val="left"/>
      <w:pPr>
        <w:ind w:left="5014" w:hanging="360"/>
      </w:pPr>
    </w:lvl>
    <w:lvl w:ilvl="7" w:tplc="04210019" w:tentative="1">
      <w:start w:val="1"/>
      <w:numFmt w:val="lowerLetter"/>
      <w:lvlText w:val="%8."/>
      <w:lvlJc w:val="left"/>
      <w:pPr>
        <w:ind w:left="5734" w:hanging="360"/>
      </w:pPr>
    </w:lvl>
    <w:lvl w:ilvl="8" w:tplc="0421001B" w:tentative="1">
      <w:start w:val="1"/>
      <w:numFmt w:val="lowerRoman"/>
      <w:lvlText w:val="%9."/>
      <w:lvlJc w:val="right"/>
      <w:pPr>
        <w:ind w:left="6454" w:hanging="180"/>
      </w:pPr>
    </w:lvl>
  </w:abstractNum>
  <w:abstractNum w:abstractNumId="191" w15:restartNumberingAfterBreak="0">
    <w:nsid w:val="5BA21851"/>
    <w:multiLevelType w:val="multilevel"/>
    <w:tmpl w:val="0BAC1934"/>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2" w15:restartNumberingAfterBreak="0">
    <w:nsid w:val="5BF34E25"/>
    <w:multiLevelType w:val="hybridMultilevel"/>
    <w:tmpl w:val="9E2477A6"/>
    <w:lvl w:ilvl="0" w:tplc="C3F667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5C0F781F"/>
    <w:multiLevelType w:val="hybridMultilevel"/>
    <w:tmpl w:val="B5FC0B3C"/>
    <w:lvl w:ilvl="0" w:tplc="73867ACE">
      <w:start w:val="1"/>
      <w:numFmt w:val="upperRoman"/>
      <w:lvlText w:val="%1."/>
      <w:lvlJc w:val="left"/>
      <w:pPr>
        <w:tabs>
          <w:tab w:val="num" w:pos="1080"/>
        </w:tabs>
        <w:ind w:left="1080" w:hanging="720"/>
      </w:pPr>
      <w:rPr>
        <w:rFonts w:hint="default"/>
        <w:b/>
      </w:rPr>
    </w:lvl>
    <w:lvl w:ilvl="1" w:tplc="04210001">
      <w:start w:val="1"/>
      <w:numFmt w:val="bullet"/>
      <w:lvlText w:val=""/>
      <w:lvlJc w:val="left"/>
      <w:pPr>
        <w:tabs>
          <w:tab w:val="num" w:pos="1440"/>
        </w:tabs>
        <w:ind w:left="1440" w:hanging="360"/>
      </w:pPr>
      <w:rPr>
        <w:rFonts w:ascii="Symbol" w:hAnsi="Symbol" w:hint="default"/>
        <w:b w:val="0"/>
        <w:i w:val="0"/>
        <w:sz w:val="24"/>
        <w:szCs w:val="24"/>
      </w:rPr>
    </w:lvl>
    <w:lvl w:ilvl="2" w:tplc="04210011">
      <w:start w:val="1"/>
      <w:numFmt w:val="decimal"/>
      <w:lvlText w:val="%3)"/>
      <w:lvlJc w:val="left"/>
      <w:pPr>
        <w:tabs>
          <w:tab w:val="num" w:pos="2340"/>
        </w:tabs>
        <w:ind w:left="2340" w:hanging="360"/>
      </w:pPr>
      <w:rPr>
        <w:rFonts w:hint="default"/>
        <w:b w:val="0"/>
      </w:rPr>
    </w:lvl>
    <w:lvl w:ilvl="3" w:tplc="11064E76">
      <w:start w:val="1"/>
      <w:numFmt w:val="lowerLetter"/>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4" w15:restartNumberingAfterBreak="0">
    <w:nsid w:val="5C4F1D5B"/>
    <w:multiLevelType w:val="hybridMultilevel"/>
    <w:tmpl w:val="611E23BA"/>
    <w:lvl w:ilvl="0" w:tplc="15E2EEA8">
      <w:start w:val="1"/>
      <w:numFmt w:val="decimal"/>
      <w:lvlText w:val="(%1)"/>
      <w:lvlJc w:val="left"/>
      <w:pPr>
        <w:ind w:left="2340" w:hanging="360"/>
      </w:pPr>
      <w:rPr>
        <w:rFonts w:hint="default"/>
        <w:b w:val="0"/>
        <w:i w:val="0"/>
        <w:sz w:val="24"/>
        <w:szCs w:val="24"/>
      </w:rPr>
    </w:lvl>
    <w:lvl w:ilvl="1" w:tplc="04210019" w:tentative="1">
      <w:start w:val="1"/>
      <w:numFmt w:val="lowerLetter"/>
      <w:lvlText w:val="%2."/>
      <w:lvlJc w:val="left"/>
      <w:pPr>
        <w:ind w:left="2246" w:hanging="360"/>
      </w:pPr>
    </w:lvl>
    <w:lvl w:ilvl="2" w:tplc="0421001B" w:tentative="1">
      <w:start w:val="1"/>
      <w:numFmt w:val="lowerRoman"/>
      <w:lvlText w:val="%3."/>
      <w:lvlJc w:val="right"/>
      <w:pPr>
        <w:ind w:left="2966" w:hanging="180"/>
      </w:pPr>
    </w:lvl>
    <w:lvl w:ilvl="3" w:tplc="0421000F" w:tentative="1">
      <w:start w:val="1"/>
      <w:numFmt w:val="decimal"/>
      <w:lvlText w:val="%4."/>
      <w:lvlJc w:val="left"/>
      <w:pPr>
        <w:ind w:left="3686" w:hanging="360"/>
      </w:pPr>
    </w:lvl>
    <w:lvl w:ilvl="4" w:tplc="04210019" w:tentative="1">
      <w:start w:val="1"/>
      <w:numFmt w:val="lowerLetter"/>
      <w:lvlText w:val="%5."/>
      <w:lvlJc w:val="left"/>
      <w:pPr>
        <w:ind w:left="4406" w:hanging="360"/>
      </w:pPr>
    </w:lvl>
    <w:lvl w:ilvl="5" w:tplc="0421001B" w:tentative="1">
      <w:start w:val="1"/>
      <w:numFmt w:val="lowerRoman"/>
      <w:lvlText w:val="%6."/>
      <w:lvlJc w:val="right"/>
      <w:pPr>
        <w:ind w:left="5126" w:hanging="180"/>
      </w:pPr>
    </w:lvl>
    <w:lvl w:ilvl="6" w:tplc="0421000F" w:tentative="1">
      <w:start w:val="1"/>
      <w:numFmt w:val="decimal"/>
      <w:lvlText w:val="%7."/>
      <w:lvlJc w:val="left"/>
      <w:pPr>
        <w:ind w:left="5846" w:hanging="360"/>
      </w:pPr>
    </w:lvl>
    <w:lvl w:ilvl="7" w:tplc="04210019" w:tentative="1">
      <w:start w:val="1"/>
      <w:numFmt w:val="lowerLetter"/>
      <w:lvlText w:val="%8."/>
      <w:lvlJc w:val="left"/>
      <w:pPr>
        <w:ind w:left="6566" w:hanging="360"/>
      </w:pPr>
    </w:lvl>
    <w:lvl w:ilvl="8" w:tplc="0421001B" w:tentative="1">
      <w:start w:val="1"/>
      <w:numFmt w:val="lowerRoman"/>
      <w:lvlText w:val="%9."/>
      <w:lvlJc w:val="right"/>
      <w:pPr>
        <w:ind w:left="7286" w:hanging="180"/>
      </w:pPr>
    </w:lvl>
  </w:abstractNum>
  <w:abstractNum w:abstractNumId="195" w15:restartNumberingAfterBreak="0">
    <w:nsid w:val="5D8572D2"/>
    <w:multiLevelType w:val="hybridMultilevel"/>
    <w:tmpl w:val="763402A6"/>
    <w:lvl w:ilvl="0" w:tplc="0421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6" w15:restartNumberingAfterBreak="0">
    <w:nsid w:val="5DF37C61"/>
    <w:multiLevelType w:val="hybridMultilevel"/>
    <w:tmpl w:val="93861602"/>
    <w:lvl w:ilvl="0" w:tplc="04210019">
      <w:start w:val="1"/>
      <w:numFmt w:val="lowerLetter"/>
      <w:lvlText w:val="%1."/>
      <w:lvlJc w:val="left"/>
      <w:pPr>
        <w:ind w:left="3195" w:hanging="360"/>
      </w:pPr>
      <w:rPr>
        <w:rFonts w:hint="default"/>
        <w:i w:val="0"/>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197" w15:restartNumberingAfterBreak="0">
    <w:nsid w:val="5E6223F6"/>
    <w:multiLevelType w:val="hybridMultilevel"/>
    <w:tmpl w:val="A98CCE3E"/>
    <w:lvl w:ilvl="0" w:tplc="667070AA">
      <w:start w:val="1"/>
      <w:numFmt w:val="lowerLetter"/>
      <w:lvlText w:val="%1."/>
      <w:lvlJc w:val="left"/>
      <w:pPr>
        <w:ind w:left="960" w:hanging="360"/>
      </w:pPr>
      <w:rPr>
        <w:rFonts w:hint="default"/>
        <w:sz w:val="22"/>
        <w:szCs w:val="22"/>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98" w15:restartNumberingAfterBreak="0">
    <w:nsid w:val="5EA80FC4"/>
    <w:multiLevelType w:val="hybridMultilevel"/>
    <w:tmpl w:val="0EA05DD6"/>
    <w:lvl w:ilvl="0" w:tplc="0B9EEB72">
      <w:start w:val="1"/>
      <w:numFmt w:val="decimal"/>
      <w:lvlText w:val="%1."/>
      <w:lvlJc w:val="left"/>
      <w:pPr>
        <w:tabs>
          <w:tab w:val="num" w:pos="3240"/>
        </w:tabs>
        <w:ind w:left="324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F050B6D"/>
    <w:multiLevelType w:val="hybridMultilevel"/>
    <w:tmpl w:val="611E23BA"/>
    <w:lvl w:ilvl="0" w:tplc="15E2EEA8">
      <w:start w:val="1"/>
      <w:numFmt w:val="decimal"/>
      <w:lvlText w:val="(%1)"/>
      <w:lvlJc w:val="left"/>
      <w:pPr>
        <w:ind w:left="2340" w:hanging="360"/>
      </w:pPr>
      <w:rPr>
        <w:rFonts w:hint="default"/>
        <w:b w:val="0"/>
        <w:i w:val="0"/>
        <w:sz w:val="24"/>
        <w:szCs w:val="24"/>
      </w:rPr>
    </w:lvl>
    <w:lvl w:ilvl="1" w:tplc="04210019" w:tentative="1">
      <w:start w:val="1"/>
      <w:numFmt w:val="lowerLetter"/>
      <w:lvlText w:val="%2."/>
      <w:lvlJc w:val="left"/>
      <w:pPr>
        <w:ind w:left="2246" w:hanging="360"/>
      </w:pPr>
    </w:lvl>
    <w:lvl w:ilvl="2" w:tplc="0421001B" w:tentative="1">
      <w:start w:val="1"/>
      <w:numFmt w:val="lowerRoman"/>
      <w:lvlText w:val="%3."/>
      <w:lvlJc w:val="right"/>
      <w:pPr>
        <w:ind w:left="2966" w:hanging="180"/>
      </w:pPr>
    </w:lvl>
    <w:lvl w:ilvl="3" w:tplc="0421000F" w:tentative="1">
      <w:start w:val="1"/>
      <w:numFmt w:val="decimal"/>
      <w:lvlText w:val="%4."/>
      <w:lvlJc w:val="left"/>
      <w:pPr>
        <w:ind w:left="3686" w:hanging="360"/>
      </w:pPr>
    </w:lvl>
    <w:lvl w:ilvl="4" w:tplc="04210019" w:tentative="1">
      <w:start w:val="1"/>
      <w:numFmt w:val="lowerLetter"/>
      <w:lvlText w:val="%5."/>
      <w:lvlJc w:val="left"/>
      <w:pPr>
        <w:ind w:left="4406" w:hanging="360"/>
      </w:pPr>
    </w:lvl>
    <w:lvl w:ilvl="5" w:tplc="0421001B" w:tentative="1">
      <w:start w:val="1"/>
      <w:numFmt w:val="lowerRoman"/>
      <w:lvlText w:val="%6."/>
      <w:lvlJc w:val="right"/>
      <w:pPr>
        <w:ind w:left="5126" w:hanging="180"/>
      </w:pPr>
    </w:lvl>
    <w:lvl w:ilvl="6" w:tplc="0421000F" w:tentative="1">
      <w:start w:val="1"/>
      <w:numFmt w:val="decimal"/>
      <w:lvlText w:val="%7."/>
      <w:lvlJc w:val="left"/>
      <w:pPr>
        <w:ind w:left="5846" w:hanging="360"/>
      </w:pPr>
    </w:lvl>
    <w:lvl w:ilvl="7" w:tplc="04210019" w:tentative="1">
      <w:start w:val="1"/>
      <w:numFmt w:val="lowerLetter"/>
      <w:lvlText w:val="%8."/>
      <w:lvlJc w:val="left"/>
      <w:pPr>
        <w:ind w:left="6566" w:hanging="360"/>
      </w:pPr>
    </w:lvl>
    <w:lvl w:ilvl="8" w:tplc="0421001B" w:tentative="1">
      <w:start w:val="1"/>
      <w:numFmt w:val="lowerRoman"/>
      <w:lvlText w:val="%9."/>
      <w:lvlJc w:val="right"/>
      <w:pPr>
        <w:ind w:left="7286" w:hanging="180"/>
      </w:pPr>
    </w:lvl>
  </w:abstractNum>
  <w:abstractNum w:abstractNumId="200" w15:restartNumberingAfterBreak="0">
    <w:nsid w:val="5F2D1DF9"/>
    <w:multiLevelType w:val="hybridMultilevel"/>
    <w:tmpl w:val="8CDEB304"/>
    <w:lvl w:ilvl="0" w:tplc="0421000F">
      <w:start w:val="1"/>
      <w:numFmt w:val="decimal"/>
      <w:lvlText w:val="%1."/>
      <w:lvlJc w:val="left"/>
      <w:pPr>
        <w:ind w:left="3447" w:hanging="360"/>
      </w:pPr>
    </w:lvl>
    <w:lvl w:ilvl="1" w:tplc="04210019" w:tentative="1">
      <w:start w:val="1"/>
      <w:numFmt w:val="lowerLetter"/>
      <w:lvlText w:val="%2."/>
      <w:lvlJc w:val="left"/>
      <w:pPr>
        <w:ind w:left="4167" w:hanging="360"/>
      </w:pPr>
    </w:lvl>
    <w:lvl w:ilvl="2" w:tplc="0421001B" w:tentative="1">
      <w:start w:val="1"/>
      <w:numFmt w:val="lowerRoman"/>
      <w:lvlText w:val="%3."/>
      <w:lvlJc w:val="right"/>
      <w:pPr>
        <w:ind w:left="4887" w:hanging="180"/>
      </w:pPr>
    </w:lvl>
    <w:lvl w:ilvl="3" w:tplc="0421000F" w:tentative="1">
      <w:start w:val="1"/>
      <w:numFmt w:val="decimal"/>
      <w:lvlText w:val="%4."/>
      <w:lvlJc w:val="left"/>
      <w:pPr>
        <w:ind w:left="5607" w:hanging="360"/>
      </w:pPr>
    </w:lvl>
    <w:lvl w:ilvl="4" w:tplc="04210019" w:tentative="1">
      <w:start w:val="1"/>
      <w:numFmt w:val="lowerLetter"/>
      <w:lvlText w:val="%5."/>
      <w:lvlJc w:val="left"/>
      <w:pPr>
        <w:ind w:left="6327" w:hanging="360"/>
      </w:pPr>
    </w:lvl>
    <w:lvl w:ilvl="5" w:tplc="0421001B" w:tentative="1">
      <w:start w:val="1"/>
      <w:numFmt w:val="lowerRoman"/>
      <w:lvlText w:val="%6."/>
      <w:lvlJc w:val="right"/>
      <w:pPr>
        <w:ind w:left="7047" w:hanging="180"/>
      </w:pPr>
    </w:lvl>
    <w:lvl w:ilvl="6" w:tplc="0421000F" w:tentative="1">
      <w:start w:val="1"/>
      <w:numFmt w:val="decimal"/>
      <w:lvlText w:val="%7."/>
      <w:lvlJc w:val="left"/>
      <w:pPr>
        <w:ind w:left="7767" w:hanging="360"/>
      </w:pPr>
    </w:lvl>
    <w:lvl w:ilvl="7" w:tplc="04210019" w:tentative="1">
      <w:start w:val="1"/>
      <w:numFmt w:val="lowerLetter"/>
      <w:lvlText w:val="%8."/>
      <w:lvlJc w:val="left"/>
      <w:pPr>
        <w:ind w:left="8487" w:hanging="360"/>
      </w:pPr>
    </w:lvl>
    <w:lvl w:ilvl="8" w:tplc="0421001B" w:tentative="1">
      <w:start w:val="1"/>
      <w:numFmt w:val="lowerRoman"/>
      <w:lvlText w:val="%9."/>
      <w:lvlJc w:val="right"/>
      <w:pPr>
        <w:ind w:left="9207" w:hanging="180"/>
      </w:pPr>
    </w:lvl>
  </w:abstractNum>
  <w:abstractNum w:abstractNumId="201" w15:restartNumberingAfterBreak="0">
    <w:nsid w:val="5F9E09C5"/>
    <w:multiLevelType w:val="hybridMultilevel"/>
    <w:tmpl w:val="065A1A9E"/>
    <w:lvl w:ilvl="0" w:tplc="F6F01A6A">
      <w:start w:val="1"/>
      <w:numFmt w:val="lowerLetter"/>
      <w:lvlText w:val="%1."/>
      <w:lvlJc w:val="left"/>
      <w:pPr>
        <w:ind w:left="1713" w:hanging="360"/>
      </w:pPr>
      <w:rPr>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2" w15:restartNumberingAfterBreak="0">
    <w:nsid w:val="5FCD07EB"/>
    <w:multiLevelType w:val="hybridMultilevel"/>
    <w:tmpl w:val="CBE247B6"/>
    <w:lvl w:ilvl="0" w:tplc="9D58A040">
      <w:start w:val="1"/>
      <w:numFmt w:val="decimal"/>
      <w:lvlText w:val="%1."/>
      <w:lvlJc w:val="left"/>
      <w:pPr>
        <w:tabs>
          <w:tab w:val="num" w:pos="3240"/>
        </w:tabs>
        <w:ind w:left="32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3" w15:restartNumberingAfterBreak="0">
    <w:nsid w:val="60601916"/>
    <w:multiLevelType w:val="hybridMultilevel"/>
    <w:tmpl w:val="24C63EC6"/>
    <w:lvl w:ilvl="0" w:tplc="04210019">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204" w15:restartNumberingAfterBreak="0">
    <w:nsid w:val="6088007E"/>
    <w:multiLevelType w:val="hybridMultilevel"/>
    <w:tmpl w:val="19A89B7E"/>
    <w:lvl w:ilvl="0" w:tplc="04210011">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205" w15:restartNumberingAfterBreak="0">
    <w:nsid w:val="60AC74F3"/>
    <w:multiLevelType w:val="hybridMultilevel"/>
    <w:tmpl w:val="2F3A16D4"/>
    <w:lvl w:ilvl="0" w:tplc="58D0745A">
      <w:start w:val="1"/>
      <w:numFmt w:val="lowerLetter"/>
      <w:lvlText w:val="%1."/>
      <w:lvlJc w:val="left"/>
      <w:pPr>
        <w:tabs>
          <w:tab w:val="num" w:pos="2340"/>
        </w:tabs>
        <w:ind w:left="2340" w:hanging="360"/>
      </w:pPr>
      <w:rPr>
        <w:rFonts w:hint="default"/>
      </w:rPr>
    </w:lvl>
    <w:lvl w:ilvl="1" w:tplc="566010DC">
      <w:start w:val="2"/>
      <w:numFmt w:val="upperRoman"/>
      <w:lvlText w:val="%2."/>
      <w:lvlJc w:val="left"/>
      <w:pPr>
        <w:ind w:left="2160" w:hanging="720"/>
      </w:pPr>
      <w:rPr>
        <w:rFonts w:hint="default"/>
      </w:rPr>
    </w:lvl>
    <w:lvl w:ilvl="2" w:tplc="65B6859A">
      <w:start w:val="2"/>
      <w:numFmt w:val="upperRoman"/>
      <w:lvlText w:val="%3."/>
      <w:lvlJc w:val="left"/>
      <w:pPr>
        <w:ind w:left="3060" w:hanging="720"/>
      </w:pPr>
      <w:rPr>
        <w:rFonts w:hint="default"/>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6" w15:restartNumberingAfterBreak="0">
    <w:nsid w:val="621B7580"/>
    <w:multiLevelType w:val="hybridMultilevel"/>
    <w:tmpl w:val="15D2748E"/>
    <w:lvl w:ilvl="0" w:tplc="FDCADFB2">
      <w:start w:val="1"/>
      <w:numFmt w:val="decimal"/>
      <w:lvlText w:val="%1."/>
      <w:lvlJc w:val="left"/>
      <w:pPr>
        <w:tabs>
          <w:tab w:val="num" w:pos="2880"/>
        </w:tabs>
        <w:ind w:left="288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7" w15:restartNumberingAfterBreak="0">
    <w:nsid w:val="6222028E"/>
    <w:multiLevelType w:val="hybridMultilevel"/>
    <w:tmpl w:val="A5703724"/>
    <w:lvl w:ilvl="0" w:tplc="0421000F">
      <w:start w:val="1"/>
      <w:numFmt w:val="decimal"/>
      <w:lvlText w:val="%1."/>
      <w:lvlJc w:val="left"/>
      <w:pPr>
        <w:ind w:left="1155" w:hanging="360"/>
      </w:pPr>
    </w:lvl>
    <w:lvl w:ilvl="1" w:tplc="04210019" w:tentative="1">
      <w:start w:val="1"/>
      <w:numFmt w:val="lowerLetter"/>
      <w:lvlText w:val="%2."/>
      <w:lvlJc w:val="left"/>
      <w:pPr>
        <w:ind w:left="1875" w:hanging="360"/>
      </w:pPr>
    </w:lvl>
    <w:lvl w:ilvl="2" w:tplc="0421001B" w:tentative="1">
      <w:start w:val="1"/>
      <w:numFmt w:val="lowerRoman"/>
      <w:lvlText w:val="%3."/>
      <w:lvlJc w:val="right"/>
      <w:pPr>
        <w:ind w:left="2595" w:hanging="180"/>
      </w:pPr>
    </w:lvl>
    <w:lvl w:ilvl="3" w:tplc="0421000F" w:tentative="1">
      <w:start w:val="1"/>
      <w:numFmt w:val="decimal"/>
      <w:lvlText w:val="%4."/>
      <w:lvlJc w:val="left"/>
      <w:pPr>
        <w:ind w:left="3315" w:hanging="360"/>
      </w:pPr>
    </w:lvl>
    <w:lvl w:ilvl="4" w:tplc="04210019" w:tentative="1">
      <w:start w:val="1"/>
      <w:numFmt w:val="lowerLetter"/>
      <w:lvlText w:val="%5."/>
      <w:lvlJc w:val="left"/>
      <w:pPr>
        <w:ind w:left="4035" w:hanging="360"/>
      </w:pPr>
    </w:lvl>
    <w:lvl w:ilvl="5" w:tplc="0421001B" w:tentative="1">
      <w:start w:val="1"/>
      <w:numFmt w:val="lowerRoman"/>
      <w:lvlText w:val="%6."/>
      <w:lvlJc w:val="right"/>
      <w:pPr>
        <w:ind w:left="4755" w:hanging="180"/>
      </w:pPr>
    </w:lvl>
    <w:lvl w:ilvl="6" w:tplc="0421000F" w:tentative="1">
      <w:start w:val="1"/>
      <w:numFmt w:val="decimal"/>
      <w:lvlText w:val="%7."/>
      <w:lvlJc w:val="left"/>
      <w:pPr>
        <w:ind w:left="5475" w:hanging="360"/>
      </w:pPr>
    </w:lvl>
    <w:lvl w:ilvl="7" w:tplc="04210019" w:tentative="1">
      <w:start w:val="1"/>
      <w:numFmt w:val="lowerLetter"/>
      <w:lvlText w:val="%8."/>
      <w:lvlJc w:val="left"/>
      <w:pPr>
        <w:ind w:left="6195" w:hanging="360"/>
      </w:pPr>
    </w:lvl>
    <w:lvl w:ilvl="8" w:tplc="0421001B" w:tentative="1">
      <w:start w:val="1"/>
      <w:numFmt w:val="lowerRoman"/>
      <w:lvlText w:val="%9."/>
      <w:lvlJc w:val="right"/>
      <w:pPr>
        <w:ind w:left="6915" w:hanging="180"/>
      </w:pPr>
    </w:lvl>
  </w:abstractNum>
  <w:abstractNum w:abstractNumId="208" w15:restartNumberingAfterBreak="0">
    <w:nsid w:val="62312F69"/>
    <w:multiLevelType w:val="multilevel"/>
    <w:tmpl w:val="5A50116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9" w15:restartNumberingAfterBreak="0">
    <w:nsid w:val="62A64EB1"/>
    <w:multiLevelType w:val="hybridMultilevel"/>
    <w:tmpl w:val="24182624"/>
    <w:lvl w:ilvl="0" w:tplc="302ED4DA">
      <w:start w:val="1"/>
      <w:numFmt w:val="upperRoman"/>
      <w:lvlText w:val="%1."/>
      <w:lvlJc w:val="left"/>
      <w:pPr>
        <w:tabs>
          <w:tab w:val="num" w:pos="2700"/>
        </w:tabs>
        <w:ind w:left="270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0" w15:restartNumberingAfterBreak="0">
    <w:nsid w:val="62D37AE5"/>
    <w:multiLevelType w:val="hybridMultilevel"/>
    <w:tmpl w:val="CBA27FA4"/>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1" w15:restartNumberingAfterBreak="0">
    <w:nsid w:val="62FE7197"/>
    <w:multiLevelType w:val="hybridMultilevel"/>
    <w:tmpl w:val="980A4AE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2" w15:restartNumberingAfterBreak="0">
    <w:nsid w:val="642E0255"/>
    <w:multiLevelType w:val="hybridMultilevel"/>
    <w:tmpl w:val="CC3E05B0"/>
    <w:lvl w:ilvl="0" w:tplc="FFFFFFFF">
      <w:start w:val="1"/>
      <w:numFmt w:val="decimal"/>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652C2764"/>
    <w:multiLevelType w:val="multilevel"/>
    <w:tmpl w:val="0C0ECA5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4" w15:restartNumberingAfterBreak="0">
    <w:nsid w:val="65F07E4E"/>
    <w:multiLevelType w:val="hybridMultilevel"/>
    <w:tmpl w:val="59E8AA72"/>
    <w:lvl w:ilvl="0" w:tplc="04210019">
      <w:start w:val="1"/>
      <w:numFmt w:val="lowerLetter"/>
      <w:lvlText w:val="%1."/>
      <w:lvlJc w:val="left"/>
      <w:pPr>
        <w:ind w:left="1635" w:hanging="360"/>
      </w:pPr>
      <w:rPr>
        <w:rFonts w:hint="default"/>
      </w:rPr>
    </w:lvl>
    <w:lvl w:ilvl="1" w:tplc="04210019" w:tentative="1">
      <w:start w:val="1"/>
      <w:numFmt w:val="lowerLetter"/>
      <w:lvlText w:val="%2."/>
      <w:lvlJc w:val="left"/>
      <w:pPr>
        <w:ind w:left="3916" w:hanging="360"/>
      </w:pPr>
    </w:lvl>
    <w:lvl w:ilvl="2" w:tplc="0421001B" w:tentative="1">
      <w:start w:val="1"/>
      <w:numFmt w:val="lowerRoman"/>
      <w:lvlText w:val="%3."/>
      <w:lvlJc w:val="right"/>
      <w:pPr>
        <w:ind w:left="4636" w:hanging="180"/>
      </w:pPr>
    </w:lvl>
    <w:lvl w:ilvl="3" w:tplc="0421000F" w:tentative="1">
      <w:start w:val="1"/>
      <w:numFmt w:val="decimal"/>
      <w:lvlText w:val="%4."/>
      <w:lvlJc w:val="left"/>
      <w:pPr>
        <w:ind w:left="5356" w:hanging="360"/>
      </w:pPr>
    </w:lvl>
    <w:lvl w:ilvl="4" w:tplc="04210019" w:tentative="1">
      <w:start w:val="1"/>
      <w:numFmt w:val="lowerLetter"/>
      <w:lvlText w:val="%5."/>
      <w:lvlJc w:val="left"/>
      <w:pPr>
        <w:ind w:left="6076" w:hanging="360"/>
      </w:pPr>
    </w:lvl>
    <w:lvl w:ilvl="5" w:tplc="0421001B" w:tentative="1">
      <w:start w:val="1"/>
      <w:numFmt w:val="lowerRoman"/>
      <w:lvlText w:val="%6."/>
      <w:lvlJc w:val="right"/>
      <w:pPr>
        <w:ind w:left="6796" w:hanging="180"/>
      </w:pPr>
    </w:lvl>
    <w:lvl w:ilvl="6" w:tplc="0421000F" w:tentative="1">
      <w:start w:val="1"/>
      <w:numFmt w:val="decimal"/>
      <w:lvlText w:val="%7."/>
      <w:lvlJc w:val="left"/>
      <w:pPr>
        <w:ind w:left="7516" w:hanging="360"/>
      </w:pPr>
    </w:lvl>
    <w:lvl w:ilvl="7" w:tplc="04210019" w:tentative="1">
      <w:start w:val="1"/>
      <w:numFmt w:val="lowerLetter"/>
      <w:lvlText w:val="%8."/>
      <w:lvlJc w:val="left"/>
      <w:pPr>
        <w:ind w:left="8236" w:hanging="360"/>
      </w:pPr>
    </w:lvl>
    <w:lvl w:ilvl="8" w:tplc="0421001B" w:tentative="1">
      <w:start w:val="1"/>
      <w:numFmt w:val="lowerRoman"/>
      <w:lvlText w:val="%9."/>
      <w:lvlJc w:val="right"/>
      <w:pPr>
        <w:ind w:left="8956" w:hanging="180"/>
      </w:pPr>
    </w:lvl>
  </w:abstractNum>
  <w:abstractNum w:abstractNumId="215" w15:restartNumberingAfterBreak="0">
    <w:nsid w:val="668D6CD1"/>
    <w:multiLevelType w:val="hybridMultilevel"/>
    <w:tmpl w:val="0DC46340"/>
    <w:lvl w:ilvl="0" w:tplc="21143C9A">
      <w:start w:val="1"/>
      <w:numFmt w:val="lowerLetter"/>
      <w:lvlText w:val="%1."/>
      <w:lvlJc w:val="left"/>
      <w:pPr>
        <w:tabs>
          <w:tab w:val="num" w:pos="1260"/>
        </w:tabs>
        <w:ind w:left="1260" w:hanging="360"/>
      </w:pPr>
      <w:rPr>
        <w:rFonts w:ascii="Bookman Old Style" w:hAnsi="Bookman Old Style" w:hint="default"/>
      </w:rPr>
    </w:lvl>
    <w:lvl w:ilvl="1" w:tplc="F208A66A">
      <w:start w:val="1"/>
      <w:numFmt w:val="decimal"/>
      <w:lvlText w:val="(%2)"/>
      <w:lvlJc w:val="left"/>
      <w:pPr>
        <w:tabs>
          <w:tab w:val="num" w:pos="5760"/>
        </w:tabs>
        <w:ind w:left="5760" w:hanging="720"/>
      </w:pPr>
      <w:rPr>
        <w:rFonts w:hint="default"/>
        <w:b w:val="0"/>
        <w:i w:val="0"/>
        <w:strike w:val="0"/>
        <w:sz w:val="24"/>
        <w:szCs w:val="24"/>
      </w:rPr>
    </w:lvl>
    <w:lvl w:ilvl="2" w:tplc="FFFFFFFF">
      <w:start w:val="1"/>
      <w:numFmt w:val="decimal"/>
      <w:lvlText w:val="%3."/>
      <w:lvlJc w:val="left"/>
      <w:pPr>
        <w:tabs>
          <w:tab w:val="num" w:pos="2880"/>
        </w:tabs>
        <w:ind w:left="2880" w:hanging="360"/>
      </w:pPr>
      <w:rPr>
        <w:rFonts w:hint="default"/>
      </w:r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16" w15:restartNumberingAfterBreak="0">
    <w:nsid w:val="66A1768E"/>
    <w:multiLevelType w:val="hybridMultilevel"/>
    <w:tmpl w:val="E40EA16E"/>
    <w:lvl w:ilvl="0" w:tplc="04210019">
      <w:start w:val="1"/>
      <w:numFmt w:val="lowerLetter"/>
      <w:lvlText w:val="%1."/>
      <w:lvlJc w:val="left"/>
      <w:pPr>
        <w:ind w:left="1584" w:hanging="360"/>
      </w:pPr>
    </w:lvl>
    <w:lvl w:ilvl="1" w:tplc="04210019" w:tentative="1">
      <w:start w:val="1"/>
      <w:numFmt w:val="lowerLetter"/>
      <w:lvlText w:val="%2."/>
      <w:lvlJc w:val="left"/>
      <w:pPr>
        <w:ind w:left="2304" w:hanging="360"/>
      </w:pPr>
    </w:lvl>
    <w:lvl w:ilvl="2" w:tplc="0421001B" w:tentative="1">
      <w:start w:val="1"/>
      <w:numFmt w:val="lowerRoman"/>
      <w:lvlText w:val="%3."/>
      <w:lvlJc w:val="right"/>
      <w:pPr>
        <w:ind w:left="3024" w:hanging="180"/>
      </w:pPr>
    </w:lvl>
    <w:lvl w:ilvl="3" w:tplc="0421000F" w:tentative="1">
      <w:start w:val="1"/>
      <w:numFmt w:val="decimal"/>
      <w:lvlText w:val="%4."/>
      <w:lvlJc w:val="left"/>
      <w:pPr>
        <w:ind w:left="3744" w:hanging="360"/>
      </w:pPr>
    </w:lvl>
    <w:lvl w:ilvl="4" w:tplc="04210019" w:tentative="1">
      <w:start w:val="1"/>
      <w:numFmt w:val="lowerLetter"/>
      <w:lvlText w:val="%5."/>
      <w:lvlJc w:val="left"/>
      <w:pPr>
        <w:ind w:left="4464" w:hanging="360"/>
      </w:pPr>
    </w:lvl>
    <w:lvl w:ilvl="5" w:tplc="0421001B" w:tentative="1">
      <w:start w:val="1"/>
      <w:numFmt w:val="lowerRoman"/>
      <w:lvlText w:val="%6."/>
      <w:lvlJc w:val="right"/>
      <w:pPr>
        <w:ind w:left="5184" w:hanging="180"/>
      </w:pPr>
    </w:lvl>
    <w:lvl w:ilvl="6" w:tplc="0421000F" w:tentative="1">
      <w:start w:val="1"/>
      <w:numFmt w:val="decimal"/>
      <w:lvlText w:val="%7."/>
      <w:lvlJc w:val="left"/>
      <w:pPr>
        <w:ind w:left="5904" w:hanging="360"/>
      </w:pPr>
    </w:lvl>
    <w:lvl w:ilvl="7" w:tplc="04210019" w:tentative="1">
      <w:start w:val="1"/>
      <w:numFmt w:val="lowerLetter"/>
      <w:lvlText w:val="%8."/>
      <w:lvlJc w:val="left"/>
      <w:pPr>
        <w:ind w:left="6624" w:hanging="360"/>
      </w:pPr>
    </w:lvl>
    <w:lvl w:ilvl="8" w:tplc="0421001B" w:tentative="1">
      <w:start w:val="1"/>
      <w:numFmt w:val="lowerRoman"/>
      <w:lvlText w:val="%9."/>
      <w:lvlJc w:val="right"/>
      <w:pPr>
        <w:ind w:left="7344" w:hanging="180"/>
      </w:pPr>
    </w:lvl>
  </w:abstractNum>
  <w:abstractNum w:abstractNumId="217" w15:restartNumberingAfterBreak="0">
    <w:nsid w:val="66A33E26"/>
    <w:multiLevelType w:val="hybridMultilevel"/>
    <w:tmpl w:val="D7DCA932"/>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18" w15:restartNumberingAfterBreak="0">
    <w:nsid w:val="66E538F7"/>
    <w:multiLevelType w:val="multilevel"/>
    <w:tmpl w:val="A658FC7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sz w:val="22"/>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9" w15:restartNumberingAfterBreak="0">
    <w:nsid w:val="671013D8"/>
    <w:multiLevelType w:val="singleLevel"/>
    <w:tmpl w:val="C8A4C048"/>
    <w:lvl w:ilvl="0">
      <w:start w:val="1"/>
      <w:numFmt w:val="decimal"/>
      <w:lvlText w:val="%1."/>
      <w:lvlJc w:val="left"/>
      <w:pPr>
        <w:tabs>
          <w:tab w:val="num" w:pos="720"/>
        </w:tabs>
        <w:ind w:left="720" w:hanging="360"/>
      </w:pPr>
      <w:rPr>
        <w:rFonts w:hint="default"/>
      </w:rPr>
    </w:lvl>
  </w:abstractNum>
  <w:abstractNum w:abstractNumId="220" w15:restartNumberingAfterBreak="0">
    <w:nsid w:val="68704CB8"/>
    <w:multiLevelType w:val="hybridMultilevel"/>
    <w:tmpl w:val="EFCE729A"/>
    <w:lvl w:ilvl="0" w:tplc="F61C4B92">
      <w:start w:val="1"/>
      <w:numFmt w:val="decimal"/>
      <w:lvlText w:val="%1)"/>
      <w:lvlJc w:val="left"/>
      <w:pPr>
        <w:ind w:left="3054" w:hanging="360"/>
      </w:pPr>
      <w:rPr>
        <w:rFonts w:hint="default"/>
      </w:rPr>
    </w:lvl>
    <w:lvl w:ilvl="1" w:tplc="18CA4910">
      <w:numFmt w:val="bullet"/>
      <w:lvlText w:val="•"/>
      <w:lvlJc w:val="left"/>
      <w:pPr>
        <w:ind w:left="4029" w:hanging="615"/>
      </w:pPr>
      <w:rPr>
        <w:rFonts w:ascii="Bookman Old Style" w:eastAsia="Times New Roman" w:hAnsi="Bookman Old Style" w:cs="Times New Roman" w:hint="default"/>
      </w:r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221" w15:restartNumberingAfterBreak="0">
    <w:nsid w:val="692504EF"/>
    <w:multiLevelType w:val="singleLevel"/>
    <w:tmpl w:val="C8A4C048"/>
    <w:lvl w:ilvl="0">
      <w:start w:val="1"/>
      <w:numFmt w:val="decimal"/>
      <w:lvlText w:val="%1."/>
      <w:lvlJc w:val="left"/>
      <w:pPr>
        <w:tabs>
          <w:tab w:val="num" w:pos="720"/>
        </w:tabs>
        <w:ind w:left="720" w:hanging="360"/>
      </w:pPr>
      <w:rPr>
        <w:rFonts w:hint="default"/>
      </w:rPr>
    </w:lvl>
  </w:abstractNum>
  <w:abstractNum w:abstractNumId="222" w15:restartNumberingAfterBreak="0">
    <w:nsid w:val="695B197F"/>
    <w:multiLevelType w:val="hybridMultilevel"/>
    <w:tmpl w:val="89BED4BC"/>
    <w:lvl w:ilvl="0" w:tplc="15E2EEA8">
      <w:start w:val="1"/>
      <w:numFmt w:val="decimal"/>
      <w:lvlText w:val="(%1)"/>
      <w:lvlJc w:val="left"/>
      <w:pPr>
        <w:ind w:left="1440" w:hanging="360"/>
      </w:pPr>
      <w:rPr>
        <w:rFonts w:hint="default"/>
        <w:b w:val="0"/>
        <w:i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3" w15:restartNumberingAfterBreak="0">
    <w:nsid w:val="69C505D1"/>
    <w:multiLevelType w:val="hybridMultilevel"/>
    <w:tmpl w:val="CD301EC0"/>
    <w:lvl w:ilvl="0" w:tplc="A60249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4" w15:restartNumberingAfterBreak="0">
    <w:nsid w:val="69EF55EC"/>
    <w:multiLevelType w:val="multilevel"/>
    <w:tmpl w:val="5A50116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5" w15:restartNumberingAfterBreak="0">
    <w:nsid w:val="6A2E26A8"/>
    <w:multiLevelType w:val="hybridMultilevel"/>
    <w:tmpl w:val="6792E0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6" w15:restartNumberingAfterBreak="0">
    <w:nsid w:val="6A772226"/>
    <w:multiLevelType w:val="multilevel"/>
    <w:tmpl w:val="5A68D2AC"/>
    <w:lvl w:ilvl="0">
      <w:start w:val="1"/>
      <w:numFmt w:val="lowerLetter"/>
      <w:lvlText w:val="%1."/>
      <w:lvlJc w:val="left"/>
      <w:pPr>
        <w:tabs>
          <w:tab w:val="num" w:pos="1440"/>
        </w:tabs>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7" w15:restartNumberingAfterBreak="0">
    <w:nsid w:val="6AD235E7"/>
    <w:multiLevelType w:val="hybridMultilevel"/>
    <w:tmpl w:val="89E8F6F0"/>
    <w:lvl w:ilvl="0" w:tplc="4F70F286">
      <w:start w:val="1"/>
      <w:numFmt w:val="decimal"/>
      <w:lvlText w:val="%1."/>
      <w:lvlJc w:val="left"/>
      <w:pPr>
        <w:ind w:left="3240" w:hanging="360"/>
      </w:pPr>
      <w:rPr>
        <w:rFonts w:hint="default"/>
        <w:color w:val="auto"/>
      </w:rPr>
    </w:lvl>
    <w:lvl w:ilvl="1" w:tplc="EE420994">
      <w:start w:val="1"/>
      <w:numFmt w:val="decimal"/>
      <w:lvlText w:val="(%2)"/>
      <w:lvlJc w:val="left"/>
      <w:pPr>
        <w:ind w:left="3960" w:hanging="360"/>
      </w:pPr>
      <w:rPr>
        <w:rFonts w:ascii="Bookman Old Style" w:eastAsia="Times New Roman" w:hAnsi="Bookman Old Style" w:cs="Times New Roman"/>
      </w:r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28" w15:restartNumberingAfterBreak="0">
    <w:nsid w:val="6AFD4B28"/>
    <w:multiLevelType w:val="multilevel"/>
    <w:tmpl w:val="12A6D45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color w:val="auto"/>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9" w15:restartNumberingAfterBreak="0">
    <w:nsid w:val="6B393542"/>
    <w:multiLevelType w:val="multilevel"/>
    <w:tmpl w:val="47FACAFA"/>
    <w:lvl w:ilvl="0">
      <w:start w:val="1"/>
      <w:numFmt w:val="lowerRoman"/>
      <w:lvlText w:val="%1."/>
      <w:lvlJc w:val="left"/>
      <w:pPr>
        <w:tabs>
          <w:tab w:val="num" w:pos="1440"/>
        </w:tabs>
        <w:ind w:left="1440" w:hanging="720"/>
      </w:pPr>
      <w:rPr>
        <w:rFonts w:hint="default"/>
        <w:b w:val="0"/>
      </w:rPr>
    </w:lvl>
    <w:lvl w:ilvl="1">
      <w:start w:val="1"/>
      <w:numFmt w:val="decimal"/>
      <w:lvlText w:val="%2."/>
      <w:lvlJc w:val="left"/>
      <w:pPr>
        <w:tabs>
          <w:tab w:val="num" w:pos="1800"/>
        </w:tabs>
        <w:ind w:left="1440" w:hanging="360"/>
      </w:pPr>
      <w:rPr>
        <w:rFonts w:hint="default"/>
        <w:b/>
        <w:i w:val="0"/>
      </w:rPr>
    </w:lvl>
    <w:lvl w:ilvl="2">
      <w:start w:val="1"/>
      <w:numFmt w:val="lowerLetter"/>
      <w:lvlText w:val="%3."/>
      <w:lvlJc w:val="left"/>
      <w:pPr>
        <w:tabs>
          <w:tab w:val="num" w:pos="2340"/>
        </w:tabs>
        <w:ind w:left="2196" w:hanging="216"/>
      </w:pPr>
      <w:rPr>
        <w:rFonts w:hint="default"/>
        <w:b/>
        <w:i w:val="0"/>
      </w:rPr>
    </w:lvl>
    <w:lvl w:ilvl="3">
      <w:start w:val="1"/>
      <w:numFmt w:val="decimal"/>
      <w:lvlText w:val="(%4)"/>
      <w:lvlJc w:val="left"/>
      <w:pPr>
        <w:ind w:left="3240" w:hanging="720"/>
      </w:pPr>
      <w:rPr>
        <w:rFonts w:hint="default"/>
        <w:b w:val="0"/>
        <w:i w:val="0"/>
      </w:rPr>
    </w:lvl>
    <w:lvl w:ilvl="4">
      <w:start w:val="1"/>
      <w:numFmt w:val="upperLetter"/>
      <w:lvlText w:val="%5."/>
      <w:lvlJc w:val="left"/>
      <w:pPr>
        <w:ind w:left="3600" w:hanging="360"/>
      </w:pPr>
      <w:rPr>
        <w:rFonts w:hint="default"/>
        <w:sz w:val="24"/>
        <w:szCs w:val="24"/>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0" w15:restartNumberingAfterBreak="0">
    <w:nsid w:val="6B8C1D69"/>
    <w:multiLevelType w:val="multilevel"/>
    <w:tmpl w:val="1C94B9B0"/>
    <w:lvl w:ilvl="0">
      <w:start w:val="1"/>
      <w:numFmt w:val="lowerLetter"/>
      <w:lvlText w:val="%1."/>
      <w:lvlJc w:val="left"/>
      <w:pPr>
        <w:tabs>
          <w:tab w:val="num" w:pos="1440"/>
        </w:tabs>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1" w15:restartNumberingAfterBreak="0">
    <w:nsid w:val="6D89027B"/>
    <w:multiLevelType w:val="hybridMultilevel"/>
    <w:tmpl w:val="D342457E"/>
    <w:lvl w:ilvl="0" w:tplc="9AAA1136">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2" w15:restartNumberingAfterBreak="0">
    <w:nsid w:val="6E45134D"/>
    <w:multiLevelType w:val="hybridMultilevel"/>
    <w:tmpl w:val="7F322E1E"/>
    <w:lvl w:ilvl="0" w:tplc="F61C4B92">
      <w:start w:val="1"/>
      <w:numFmt w:val="decimal"/>
      <w:lvlText w:val="%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233" w15:restartNumberingAfterBreak="0">
    <w:nsid w:val="6E5A40C7"/>
    <w:multiLevelType w:val="hybridMultilevel"/>
    <w:tmpl w:val="87B842F8"/>
    <w:lvl w:ilvl="0" w:tplc="04210011">
      <w:start w:val="1"/>
      <w:numFmt w:val="decimal"/>
      <w:lvlText w:val="%1)"/>
      <w:lvlJc w:val="left"/>
      <w:pPr>
        <w:ind w:left="960" w:hanging="360"/>
      </w:p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234" w15:restartNumberingAfterBreak="0">
    <w:nsid w:val="6E712B4A"/>
    <w:multiLevelType w:val="hybridMultilevel"/>
    <w:tmpl w:val="792E47C2"/>
    <w:lvl w:ilvl="0" w:tplc="0409000F">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5" w15:restartNumberingAfterBreak="0">
    <w:nsid w:val="6EB61C62"/>
    <w:multiLevelType w:val="multilevel"/>
    <w:tmpl w:val="B7D6114C"/>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6" w15:restartNumberingAfterBreak="0">
    <w:nsid w:val="6F02678D"/>
    <w:multiLevelType w:val="hybridMultilevel"/>
    <w:tmpl w:val="AF7E239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7" w15:restartNumberingAfterBreak="0">
    <w:nsid w:val="6F880250"/>
    <w:multiLevelType w:val="hybridMultilevel"/>
    <w:tmpl w:val="CDD885F2"/>
    <w:lvl w:ilvl="0" w:tplc="04210011">
      <w:start w:val="1"/>
      <w:numFmt w:val="decimal"/>
      <w:lvlText w:val="%1)"/>
      <w:lvlJc w:val="left"/>
      <w:pPr>
        <w:ind w:left="1224" w:hanging="360"/>
      </w:pPr>
    </w:lvl>
    <w:lvl w:ilvl="1" w:tplc="04210019" w:tentative="1">
      <w:start w:val="1"/>
      <w:numFmt w:val="lowerLetter"/>
      <w:lvlText w:val="%2."/>
      <w:lvlJc w:val="left"/>
      <w:pPr>
        <w:ind w:left="1944" w:hanging="360"/>
      </w:pPr>
    </w:lvl>
    <w:lvl w:ilvl="2" w:tplc="0421001B" w:tentative="1">
      <w:start w:val="1"/>
      <w:numFmt w:val="lowerRoman"/>
      <w:lvlText w:val="%3."/>
      <w:lvlJc w:val="right"/>
      <w:pPr>
        <w:ind w:left="2664" w:hanging="180"/>
      </w:pPr>
    </w:lvl>
    <w:lvl w:ilvl="3" w:tplc="0421000F" w:tentative="1">
      <w:start w:val="1"/>
      <w:numFmt w:val="decimal"/>
      <w:lvlText w:val="%4."/>
      <w:lvlJc w:val="left"/>
      <w:pPr>
        <w:ind w:left="3384" w:hanging="360"/>
      </w:pPr>
    </w:lvl>
    <w:lvl w:ilvl="4" w:tplc="04210019" w:tentative="1">
      <w:start w:val="1"/>
      <w:numFmt w:val="lowerLetter"/>
      <w:lvlText w:val="%5."/>
      <w:lvlJc w:val="left"/>
      <w:pPr>
        <w:ind w:left="4104" w:hanging="360"/>
      </w:pPr>
    </w:lvl>
    <w:lvl w:ilvl="5" w:tplc="0421001B" w:tentative="1">
      <w:start w:val="1"/>
      <w:numFmt w:val="lowerRoman"/>
      <w:lvlText w:val="%6."/>
      <w:lvlJc w:val="right"/>
      <w:pPr>
        <w:ind w:left="4824" w:hanging="180"/>
      </w:pPr>
    </w:lvl>
    <w:lvl w:ilvl="6" w:tplc="0421000F" w:tentative="1">
      <w:start w:val="1"/>
      <w:numFmt w:val="decimal"/>
      <w:lvlText w:val="%7."/>
      <w:lvlJc w:val="left"/>
      <w:pPr>
        <w:ind w:left="5544" w:hanging="360"/>
      </w:pPr>
    </w:lvl>
    <w:lvl w:ilvl="7" w:tplc="04210019" w:tentative="1">
      <w:start w:val="1"/>
      <w:numFmt w:val="lowerLetter"/>
      <w:lvlText w:val="%8."/>
      <w:lvlJc w:val="left"/>
      <w:pPr>
        <w:ind w:left="6264" w:hanging="360"/>
      </w:pPr>
    </w:lvl>
    <w:lvl w:ilvl="8" w:tplc="0421001B" w:tentative="1">
      <w:start w:val="1"/>
      <w:numFmt w:val="lowerRoman"/>
      <w:lvlText w:val="%9."/>
      <w:lvlJc w:val="right"/>
      <w:pPr>
        <w:ind w:left="6984" w:hanging="180"/>
      </w:pPr>
    </w:lvl>
  </w:abstractNum>
  <w:abstractNum w:abstractNumId="238" w15:restartNumberingAfterBreak="0">
    <w:nsid w:val="7099649F"/>
    <w:multiLevelType w:val="hybridMultilevel"/>
    <w:tmpl w:val="93688738"/>
    <w:lvl w:ilvl="0" w:tplc="4352155A">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9" w15:restartNumberingAfterBreak="0">
    <w:nsid w:val="70EE3983"/>
    <w:multiLevelType w:val="hybridMultilevel"/>
    <w:tmpl w:val="5B1842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0" w15:restartNumberingAfterBreak="0">
    <w:nsid w:val="70F06925"/>
    <w:multiLevelType w:val="hybridMultilevel"/>
    <w:tmpl w:val="915291FC"/>
    <w:lvl w:ilvl="0" w:tplc="05088596">
      <w:start w:val="1"/>
      <w:numFmt w:val="decimal"/>
      <w:lvlText w:val="%1."/>
      <w:lvlJc w:val="left"/>
      <w:pPr>
        <w:ind w:left="3555" w:hanging="360"/>
      </w:pPr>
      <w:rPr>
        <w:rFonts w:ascii="Bookman Old Style" w:hAnsi="Bookman Old Style" w:hint="default"/>
        <w:color w:val="auto"/>
      </w:rPr>
    </w:lvl>
    <w:lvl w:ilvl="1" w:tplc="04210019" w:tentative="1">
      <w:start w:val="1"/>
      <w:numFmt w:val="lowerLetter"/>
      <w:lvlText w:val="%2."/>
      <w:lvlJc w:val="left"/>
      <w:pPr>
        <w:ind w:left="4275" w:hanging="360"/>
      </w:pPr>
    </w:lvl>
    <w:lvl w:ilvl="2" w:tplc="0421001B" w:tentative="1">
      <w:start w:val="1"/>
      <w:numFmt w:val="lowerRoman"/>
      <w:lvlText w:val="%3."/>
      <w:lvlJc w:val="right"/>
      <w:pPr>
        <w:ind w:left="4995" w:hanging="180"/>
      </w:pPr>
    </w:lvl>
    <w:lvl w:ilvl="3" w:tplc="0421000F" w:tentative="1">
      <w:start w:val="1"/>
      <w:numFmt w:val="decimal"/>
      <w:lvlText w:val="%4."/>
      <w:lvlJc w:val="left"/>
      <w:pPr>
        <w:ind w:left="5715" w:hanging="360"/>
      </w:pPr>
    </w:lvl>
    <w:lvl w:ilvl="4" w:tplc="04210019" w:tentative="1">
      <w:start w:val="1"/>
      <w:numFmt w:val="lowerLetter"/>
      <w:lvlText w:val="%5."/>
      <w:lvlJc w:val="left"/>
      <w:pPr>
        <w:ind w:left="6435" w:hanging="360"/>
      </w:pPr>
    </w:lvl>
    <w:lvl w:ilvl="5" w:tplc="0421001B" w:tentative="1">
      <w:start w:val="1"/>
      <w:numFmt w:val="lowerRoman"/>
      <w:lvlText w:val="%6."/>
      <w:lvlJc w:val="right"/>
      <w:pPr>
        <w:ind w:left="7155" w:hanging="180"/>
      </w:pPr>
    </w:lvl>
    <w:lvl w:ilvl="6" w:tplc="0421000F" w:tentative="1">
      <w:start w:val="1"/>
      <w:numFmt w:val="decimal"/>
      <w:lvlText w:val="%7."/>
      <w:lvlJc w:val="left"/>
      <w:pPr>
        <w:ind w:left="7875" w:hanging="360"/>
      </w:pPr>
    </w:lvl>
    <w:lvl w:ilvl="7" w:tplc="04210019" w:tentative="1">
      <w:start w:val="1"/>
      <w:numFmt w:val="lowerLetter"/>
      <w:lvlText w:val="%8."/>
      <w:lvlJc w:val="left"/>
      <w:pPr>
        <w:ind w:left="8595" w:hanging="360"/>
      </w:pPr>
    </w:lvl>
    <w:lvl w:ilvl="8" w:tplc="0421001B" w:tentative="1">
      <w:start w:val="1"/>
      <w:numFmt w:val="lowerRoman"/>
      <w:lvlText w:val="%9."/>
      <w:lvlJc w:val="right"/>
      <w:pPr>
        <w:ind w:left="9315" w:hanging="180"/>
      </w:pPr>
    </w:lvl>
  </w:abstractNum>
  <w:abstractNum w:abstractNumId="241" w15:restartNumberingAfterBreak="0">
    <w:nsid w:val="718970CF"/>
    <w:multiLevelType w:val="hybridMultilevel"/>
    <w:tmpl w:val="91D03AC0"/>
    <w:lvl w:ilvl="0" w:tplc="657A64D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718B1F68"/>
    <w:multiLevelType w:val="multilevel"/>
    <w:tmpl w:val="4DCCDE08"/>
    <w:lvl w:ilvl="0">
      <w:start w:val="1"/>
      <w:numFmt w:val="decimal"/>
      <w:lvlText w:val="%1."/>
      <w:lvlJc w:val="left"/>
      <w:pPr>
        <w:tabs>
          <w:tab w:val="num" w:pos="2061"/>
        </w:tabs>
        <w:ind w:left="2061" w:hanging="360"/>
      </w:pPr>
      <w:rPr>
        <w:rFonts w:hint="default"/>
      </w:rPr>
    </w:lvl>
    <w:lvl w:ilvl="1">
      <w:start w:val="1"/>
      <w:numFmt w:val="lowerLetter"/>
      <w:lvlText w:val="%2."/>
      <w:lvlJc w:val="left"/>
      <w:pPr>
        <w:tabs>
          <w:tab w:val="num" w:pos="2481"/>
        </w:tabs>
        <w:ind w:left="2481" w:hanging="420"/>
      </w:pPr>
      <w:rPr>
        <w:rFonts w:hint="default"/>
      </w:rPr>
    </w:lvl>
    <w:lvl w:ilvl="2">
      <w:start w:val="1"/>
      <w:numFmt w:val="decimal"/>
      <w:lvlText w:val="%3)"/>
      <w:lvlJc w:val="left"/>
      <w:pPr>
        <w:tabs>
          <w:tab w:val="num" w:pos="3141"/>
        </w:tabs>
        <w:ind w:left="3141" w:hanging="720"/>
      </w:pPr>
      <w:rPr>
        <w:rFonts w:hint="default"/>
      </w:rPr>
    </w:lvl>
    <w:lvl w:ilvl="3">
      <w:start w:val="1"/>
      <w:numFmt w:val="decimal"/>
      <w:isLgl/>
      <w:lvlText w:val="%1.%2.%3.%4."/>
      <w:lvlJc w:val="left"/>
      <w:pPr>
        <w:tabs>
          <w:tab w:val="num" w:pos="3501"/>
        </w:tabs>
        <w:ind w:left="3501" w:hanging="720"/>
      </w:pPr>
      <w:rPr>
        <w:rFonts w:hint="default"/>
      </w:rPr>
    </w:lvl>
    <w:lvl w:ilvl="4">
      <w:start w:val="1"/>
      <w:numFmt w:val="decimal"/>
      <w:isLgl/>
      <w:lvlText w:val="%1.%2.%3.%4.%5."/>
      <w:lvlJc w:val="left"/>
      <w:pPr>
        <w:tabs>
          <w:tab w:val="num" w:pos="4221"/>
        </w:tabs>
        <w:ind w:left="4221" w:hanging="1080"/>
      </w:pPr>
      <w:rPr>
        <w:rFonts w:hint="default"/>
      </w:rPr>
    </w:lvl>
    <w:lvl w:ilvl="5">
      <w:start w:val="1"/>
      <w:numFmt w:val="decimal"/>
      <w:isLgl/>
      <w:lvlText w:val="%1.%2.%3.%4.%5.%6."/>
      <w:lvlJc w:val="left"/>
      <w:pPr>
        <w:tabs>
          <w:tab w:val="num" w:pos="4581"/>
        </w:tabs>
        <w:ind w:left="4581" w:hanging="1080"/>
      </w:pPr>
      <w:rPr>
        <w:rFonts w:hint="default"/>
      </w:rPr>
    </w:lvl>
    <w:lvl w:ilvl="6">
      <w:start w:val="1"/>
      <w:numFmt w:val="decimal"/>
      <w:isLgl/>
      <w:lvlText w:val="%1.%2.%3.%4.%5.%6.%7."/>
      <w:lvlJc w:val="left"/>
      <w:pPr>
        <w:tabs>
          <w:tab w:val="num" w:pos="5301"/>
        </w:tabs>
        <w:ind w:left="5301" w:hanging="1440"/>
      </w:pPr>
      <w:rPr>
        <w:rFonts w:hint="default"/>
      </w:rPr>
    </w:lvl>
    <w:lvl w:ilvl="7">
      <w:start w:val="1"/>
      <w:numFmt w:val="decimal"/>
      <w:isLgl/>
      <w:lvlText w:val="%1.%2.%3.%4.%5.%6.%7.%8."/>
      <w:lvlJc w:val="left"/>
      <w:pPr>
        <w:tabs>
          <w:tab w:val="num" w:pos="5661"/>
        </w:tabs>
        <w:ind w:left="5661" w:hanging="1440"/>
      </w:pPr>
      <w:rPr>
        <w:rFonts w:hint="default"/>
      </w:rPr>
    </w:lvl>
    <w:lvl w:ilvl="8">
      <w:start w:val="1"/>
      <w:numFmt w:val="decimal"/>
      <w:isLgl/>
      <w:lvlText w:val="%1.%2.%3.%4.%5.%6.%7.%8.%9."/>
      <w:lvlJc w:val="left"/>
      <w:pPr>
        <w:tabs>
          <w:tab w:val="num" w:pos="6381"/>
        </w:tabs>
        <w:ind w:left="6381" w:hanging="1800"/>
      </w:pPr>
      <w:rPr>
        <w:rFonts w:hint="default"/>
      </w:rPr>
    </w:lvl>
  </w:abstractNum>
  <w:abstractNum w:abstractNumId="243" w15:restartNumberingAfterBreak="0">
    <w:nsid w:val="71AA45E3"/>
    <w:multiLevelType w:val="hybridMultilevel"/>
    <w:tmpl w:val="2C5C4AD8"/>
    <w:lvl w:ilvl="0" w:tplc="D528FBA0">
      <w:start w:val="1"/>
      <w:numFmt w:val="lowerLetter"/>
      <w:lvlText w:val="%1."/>
      <w:lvlJc w:val="left"/>
      <w:pPr>
        <w:ind w:left="720" w:hanging="360"/>
      </w:pPr>
      <w:rPr>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4" w15:restartNumberingAfterBreak="0">
    <w:nsid w:val="71E93F31"/>
    <w:multiLevelType w:val="hybridMultilevel"/>
    <w:tmpl w:val="C08C581A"/>
    <w:lvl w:ilvl="0" w:tplc="04210015">
      <w:start w:val="1"/>
      <w:numFmt w:val="upperLetter"/>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45" w15:restartNumberingAfterBreak="0">
    <w:nsid w:val="734C06F6"/>
    <w:multiLevelType w:val="multilevel"/>
    <w:tmpl w:val="5A50116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6" w15:restartNumberingAfterBreak="0">
    <w:nsid w:val="737E6BC8"/>
    <w:multiLevelType w:val="hybridMultilevel"/>
    <w:tmpl w:val="D384E812"/>
    <w:lvl w:ilvl="0" w:tplc="FB046CF6">
      <w:start w:val="1"/>
      <w:numFmt w:val="upperRoman"/>
      <w:lvlText w:val="%1."/>
      <w:lvlJc w:val="left"/>
      <w:pPr>
        <w:tabs>
          <w:tab w:val="num" w:pos="1080"/>
        </w:tabs>
        <w:ind w:left="1080" w:hanging="720"/>
      </w:pPr>
      <w:rPr>
        <w:rFonts w:hint="default"/>
        <w:b/>
      </w:rPr>
    </w:lvl>
    <w:lvl w:ilvl="1" w:tplc="0421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7" w15:restartNumberingAfterBreak="0">
    <w:nsid w:val="74117D22"/>
    <w:multiLevelType w:val="hybridMultilevel"/>
    <w:tmpl w:val="CD301EC0"/>
    <w:lvl w:ilvl="0" w:tplc="A60249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8" w15:restartNumberingAfterBreak="0">
    <w:nsid w:val="744D7828"/>
    <w:multiLevelType w:val="hybridMultilevel"/>
    <w:tmpl w:val="591631CC"/>
    <w:lvl w:ilvl="0" w:tplc="C2BC486C">
      <w:start w:val="1"/>
      <w:numFmt w:val="decimal"/>
      <w:lvlText w:val="%1)"/>
      <w:lvlJc w:val="left"/>
      <w:pPr>
        <w:ind w:left="2880" w:hanging="360"/>
      </w:pPr>
      <w:rPr>
        <w:rFonts w:hint="default"/>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9" w15:restartNumberingAfterBreak="0">
    <w:nsid w:val="74AC34BE"/>
    <w:multiLevelType w:val="hybridMultilevel"/>
    <w:tmpl w:val="3B00F3CC"/>
    <w:lvl w:ilvl="0" w:tplc="3ECA17C2">
      <w:start w:val="1"/>
      <w:numFmt w:val="lowerLetter"/>
      <w:lvlText w:val="%1."/>
      <w:lvlJc w:val="left"/>
      <w:pPr>
        <w:tabs>
          <w:tab w:val="num" w:pos="1080"/>
        </w:tabs>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0" w15:restartNumberingAfterBreak="0">
    <w:nsid w:val="74C618E8"/>
    <w:multiLevelType w:val="multilevel"/>
    <w:tmpl w:val="4DCCDE08"/>
    <w:lvl w:ilvl="0">
      <w:start w:val="1"/>
      <w:numFmt w:val="decimal"/>
      <w:lvlText w:val="%1."/>
      <w:lvlJc w:val="left"/>
      <w:pPr>
        <w:tabs>
          <w:tab w:val="num" w:pos="2061"/>
        </w:tabs>
        <w:ind w:left="2061" w:hanging="360"/>
      </w:pPr>
      <w:rPr>
        <w:rFonts w:hint="default"/>
      </w:rPr>
    </w:lvl>
    <w:lvl w:ilvl="1">
      <w:start w:val="1"/>
      <w:numFmt w:val="lowerLetter"/>
      <w:lvlText w:val="%2."/>
      <w:lvlJc w:val="left"/>
      <w:pPr>
        <w:tabs>
          <w:tab w:val="num" w:pos="2481"/>
        </w:tabs>
        <w:ind w:left="2481" w:hanging="420"/>
      </w:pPr>
      <w:rPr>
        <w:rFonts w:hint="default"/>
      </w:rPr>
    </w:lvl>
    <w:lvl w:ilvl="2">
      <w:start w:val="1"/>
      <w:numFmt w:val="decimal"/>
      <w:lvlText w:val="%3)"/>
      <w:lvlJc w:val="left"/>
      <w:pPr>
        <w:tabs>
          <w:tab w:val="num" w:pos="3141"/>
        </w:tabs>
        <w:ind w:left="3141" w:hanging="720"/>
      </w:pPr>
      <w:rPr>
        <w:rFonts w:hint="default"/>
      </w:rPr>
    </w:lvl>
    <w:lvl w:ilvl="3">
      <w:start w:val="1"/>
      <w:numFmt w:val="decimal"/>
      <w:isLgl/>
      <w:lvlText w:val="%1.%2.%3.%4."/>
      <w:lvlJc w:val="left"/>
      <w:pPr>
        <w:tabs>
          <w:tab w:val="num" w:pos="3501"/>
        </w:tabs>
        <w:ind w:left="3501" w:hanging="720"/>
      </w:pPr>
      <w:rPr>
        <w:rFonts w:hint="default"/>
      </w:rPr>
    </w:lvl>
    <w:lvl w:ilvl="4">
      <w:start w:val="1"/>
      <w:numFmt w:val="decimal"/>
      <w:isLgl/>
      <w:lvlText w:val="%1.%2.%3.%4.%5."/>
      <w:lvlJc w:val="left"/>
      <w:pPr>
        <w:tabs>
          <w:tab w:val="num" w:pos="4221"/>
        </w:tabs>
        <w:ind w:left="4221" w:hanging="1080"/>
      </w:pPr>
      <w:rPr>
        <w:rFonts w:hint="default"/>
      </w:rPr>
    </w:lvl>
    <w:lvl w:ilvl="5">
      <w:start w:val="1"/>
      <w:numFmt w:val="decimal"/>
      <w:isLgl/>
      <w:lvlText w:val="%1.%2.%3.%4.%5.%6."/>
      <w:lvlJc w:val="left"/>
      <w:pPr>
        <w:tabs>
          <w:tab w:val="num" w:pos="4581"/>
        </w:tabs>
        <w:ind w:left="4581" w:hanging="1080"/>
      </w:pPr>
      <w:rPr>
        <w:rFonts w:hint="default"/>
      </w:rPr>
    </w:lvl>
    <w:lvl w:ilvl="6">
      <w:start w:val="1"/>
      <w:numFmt w:val="decimal"/>
      <w:isLgl/>
      <w:lvlText w:val="%1.%2.%3.%4.%5.%6.%7."/>
      <w:lvlJc w:val="left"/>
      <w:pPr>
        <w:tabs>
          <w:tab w:val="num" w:pos="5301"/>
        </w:tabs>
        <w:ind w:left="5301" w:hanging="1440"/>
      </w:pPr>
      <w:rPr>
        <w:rFonts w:hint="default"/>
      </w:rPr>
    </w:lvl>
    <w:lvl w:ilvl="7">
      <w:start w:val="1"/>
      <w:numFmt w:val="decimal"/>
      <w:isLgl/>
      <w:lvlText w:val="%1.%2.%3.%4.%5.%6.%7.%8."/>
      <w:lvlJc w:val="left"/>
      <w:pPr>
        <w:tabs>
          <w:tab w:val="num" w:pos="5661"/>
        </w:tabs>
        <w:ind w:left="5661" w:hanging="1440"/>
      </w:pPr>
      <w:rPr>
        <w:rFonts w:hint="default"/>
      </w:rPr>
    </w:lvl>
    <w:lvl w:ilvl="8">
      <w:start w:val="1"/>
      <w:numFmt w:val="decimal"/>
      <w:isLgl/>
      <w:lvlText w:val="%1.%2.%3.%4.%5.%6.%7.%8.%9."/>
      <w:lvlJc w:val="left"/>
      <w:pPr>
        <w:tabs>
          <w:tab w:val="num" w:pos="6381"/>
        </w:tabs>
        <w:ind w:left="6381" w:hanging="1800"/>
      </w:pPr>
      <w:rPr>
        <w:rFonts w:hint="default"/>
      </w:rPr>
    </w:lvl>
  </w:abstractNum>
  <w:abstractNum w:abstractNumId="251" w15:restartNumberingAfterBreak="0">
    <w:nsid w:val="752EF6A0"/>
    <w:multiLevelType w:val="hybridMultilevel"/>
    <w:tmpl w:val="CB08ADFC"/>
    <w:lvl w:ilvl="0" w:tplc="45D4667E">
      <w:start w:val="1"/>
      <w:numFmt w:val="bullet"/>
      <w:lvlText w:val=""/>
      <w:lvlJc w:val="left"/>
      <w:pPr>
        <w:ind w:left="2070" w:hanging="360"/>
      </w:pPr>
      <w:rPr>
        <w:rFonts w:ascii="Symbol" w:hAnsi="Symbol" w:hint="default"/>
      </w:rPr>
    </w:lvl>
    <w:lvl w:ilvl="1" w:tplc="7AB4EC2E">
      <w:start w:val="1"/>
      <w:numFmt w:val="bullet"/>
      <w:lvlText w:val="o"/>
      <w:lvlJc w:val="left"/>
      <w:pPr>
        <w:ind w:left="2790" w:hanging="360"/>
      </w:pPr>
      <w:rPr>
        <w:rFonts w:ascii="Courier New" w:hAnsi="Courier New" w:hint="default"/>
      </w:rPr>
    </w:lvl>
    <w:lvl w:ilvl="2" w:tplc="220C8128">
      <w:start w:val="1"/>
      <w:numFmt w:val="bullet"/>
      <w:lvlText w:val=""/>
      <w:lvlJc w:val="left"/>
      <w:pPr>
        <w:ind w:left="3510" w:hanging="360"/>
      </w:pPr>
      <w:rPr>
        <w:rFonts w:ascii="Wingdings" w:hAnsi="Wingdings" w:hint="default"/>
      </w:rPr>
    </w:lvl>
    <w:lvl w:ilvl="3" w:tplc="511C09D0">
      <w:start w:val="1"/>
      <w:numFmt w:val="bullet"/>
      <w:lvlText w:val=""/>
      <w:lvlJc w:val="left"/>
      <w:pPr>
        <w:ind w:left="4230" w:hanging="360"/>
      </w:pPr>
      <w:rPr>
        <w:rFonts w:ascii="Symbol" w:hAnsi="Symbol" w:hint="default"/>
      </w:rPr>
    </w:lvl>
    <w:lvl w:ilvl="4" w:tplc="E7680A58">
      <w:start w:val="1"/>
      <w:numFmt w:val="bullet"/>
      <w:lvlText w:val="o"/>
      <w:lvlJc w:val="left"/>
      <w:pPr>
        <w:ind w:left="4950" w:hanging="360"/>
      </w:pPr>
      <w:rPr>
        <w:rFonts w:ascii="Courier New" w:hAnsi="Courier New" w:hint="default"/>
      </w:rPr>
    </w:lvl>
    <w:lvl w:ilvl="5" w:tplc="1E1A194C">
      <w:start w:val="1"/>
      <w:numFmt w:val="bullet"/>
      <w:lvlText w:val=""/>
      <w:lvlJc w:val="left"/>
      <w:pPr>
        <w:ind w:left="5670" w:hanging="360"/>
      </w:pPr>
      <w:rPr>
        <w:rFonts w:ascii="Wingdings" w:hAnsi="Wingdings" w:hint="default"/>
      </w:rPr>
    </w:lvl>
    <w:lvl w:ilvl="6" w:tplc="C38EB40E">
      <w:start w:val="1"/>
      <w:numFmt w:val="bullet"/>
      <w:lvlText w:val=""/>
      <w:lvlJc w:val="left"/>
      <w:pPr>
        <w:ind w:left="6390" w:hanging="360"/>
      </w:pPr>
      <w:rPr>
        <w:rFonts w:ascii="Symbol" w:hAnsi="Symbol" w:hint="default"/>
      </w:rPr>
    </w:lvl>
    <w:lvl w:ilvl="7" w:tplc="EDA42B68">
      <w:start w:val="1"/>
      <w:numFmt w:val="bullet"/>
      <w:lvlText w:val="o"/>
      <w:lvlJc w:val="left"/>
      <w:pPr>
        <w:ind w:left="7110" w:hanging="360"/>
      </w:pPr>
      <w:rPr>
        <w:rFonts w:ascii="Courier New" w:hAnsi="Courier New" w:hint="default"/>
      </w:rPr>
    </w:lvl>
    <w:lvl w:ilvl="8" w:tplc="BDB8C524">
      <w:start w:val="1"/>
      <w:numFmt w:val="bullet"/>
      <w:lvlText w:val=""/>
      <w:lvlJc w:val="left"/>
      <w:pPr>
        <w:ind w:left="7830" w:hanging="360"/>
      </w:pPr>
      <w:rPr>
        <w:rFonts w:ascii="Wingdings" w:hAnsi="Wingdings" w:hint="default"/>
      </w:rPr>
    </w:lvl>
  </w:abstractNum>
  <w:abstractNum w:abstractNumId="252" w15:restartNumberingAfterBreak="0">
    <w:nsid w:val="756611E6"/>
    <w:multiLevelType w:val="singleLevel"/>
    <w:tmpl w:val="87CC3146"/>
    <w:lvl w:ilvl="0">
      <w:start w:val="1"/>
      <w:numFmt w:val="lowerLetter"/>
      <w:lvlText w:val="%1."/>
      <w:lvlJc w:val="left"/>
      <w:pPr>
        <w:tabs>
          <w:tab w:val="num" w:pos="720"/>
        </w:tabs>
        <w:ind w:left="720" w:hanging="360"/>
      </w:pPr>
      <w:rPr>
        <w:rFonts w:hint="default"/>
        <w:i w:val="0"/>
      </w:rPr>
    </w:lvl>
  </w:abstractNum>
  <w:abstractNum w:abstractNumId="253" w15:restartNumberingAfterBreak="0">
    <w:nsid w:val="766372FE"/>
    <w:multiLevelType w:val="hybridMultilevel"/>
    <w:tmpl w:val="82E887A8"/>
    <w:lvl w:ilvl="0" w:tplc="04210011">
      <w:start w:val="1"/>
      <w:numFmt w:val="decimal"/>
      <w:lvlText w:val="%1)"/>
      <w:lvlJc w:val="left"/>
      <w:pPr>
        <w:ind w:left="1035" w:hanging="360"/>
      </w:pPr>
    </w:lvl>
    <w:lvl w:ilvl="1" w:tplc="04210019" w:tentative="1">
      <w:start w:val="1"/>
      <w:numFmt w:val="lowerLetter"/>
      <w:lvlText w:val="%2."/>
      <w:lvlJc w:val="left"/>
      <w:pPr>
        <w:ind w:left="1755" w:hanging="360"/>
      </w:pPr>
    </w:lvl>
    <w:lvl w:ilvl="2" w:tplc="0421001B" w:tentative="1">
      <w:start w:val="1"/>
      <w:numFmt w:val="lowerRoman"/>
      <w:lvlText w:val="%3."/>
      <w:lvlJc w:val="right"/>
      <w:pPr>
        <w:ind w:left="2475" w:hanging="180"/>
      </w:pPr>
    </w:lvl>
    <w:lvl w:ilvl="3" w:tplc="0421000F" w:tentative="1">
      <w:start w:val="1"/>
      <w:numFmt w:val="decimal"/>
      <w:lvlText w:val="%4."/>
      <w:lvlJc w:val="left"/>
      <w:pPr>
        <w:ind w:left="3195" w:hanging="360"/>
      </w:pPr>
    </w:lvl>
    <w:lvl w:ilvl="4" w:tplc="04210019" w:tentative="1">
      <w:start w:val="1"/>
      <w:numFmt w:val="lowerLetter"/>
      <w:lvlText w:val="%5."/>
      <w:lvlJc w:val="left"/>
      <w:pPr>
        <w:ind w:left="3915" w:hanging="360"/>
      </w:pPr>
    </w:lvl>
    <w:lvl w:ilvl="5" w:tplc="0421001B" w:tentative="1">
      <w:start w:val="1"/>
      <w:numFmt w:val="lowerRoman"/>
      <w:lvlText w:val="%6."/>
      <w:lvlJc w:val="right"/>
      <w:pPr>
        <w:ind w:left="4635" w:hanging="180"/>
      </w:pPr>
    </w:lvl>
    <w:lvl w:ilvl="6" w:tplc="0421000F" w:tentative="1">
      <w:start w:val="1"/>
      <w:numFmt w:val="decimal"/>
      <w:lvlText w:val="%7."/>
      <w:lvlJc w:val="left"/>
      <w:pPr>
        <w:ind w:left="5355" w:hanging="360"/>
      </w:pPr>
    </w:lvl>
    <w:lvl w:ilvl="7" w:tplc="04210019" w:tentative="1">
      <w:start w:val="1"/>
      <w:numFmt w:val="lowerLetter"/>
      <w:lvlText w:val="%8."/>
      <w:lvlJc w:val="left"/>
      <w:pPr>
        <w:ind w:left="6075" w:hanging="360"/>
      </w:pPr>
    </w:lvl>
    <w:lvl w:ilvl="8" w:tplc="0421001B" w:tentative="1">
      <w:start w:val="1"/>
      <w:numFmt w:val="lowerRoman"/>
      <w:lvlText w:val="%9."/>
      <w:lvlJc w:val="right"/>
      <w:pPr>
        <w:ind w:left="6795" w:hanging="180"/>
      </w:pPr>
    </w:lvl>
  </w:abstractNum>
  <w:abstractNum w:abstractNumId="254" w15:restartNumberingAfterBreak="0">
    <w:nsid w:val="7740163D"/>
    <w:multiLevelType w:val="hybridMultilevel"/>
    <w:tmpl w:val="82E887A8"/>
    <w:lvl w:ilvl="0" w:tplc="04210011">
      <w:start w:val="1"/>
      <w:numFmt w:val="decimal"/>
      <w:lvlText w:val="%1)"/>
      <w:lvlJc w:val="left"/>
      <w:pPr>
        <w:ind w:left="1035" w:hanging="360"/>
      </w:pPr>
    </w:lvl>
    <w:lvl w:ilvl="1" w:tplc="04210019" w:tentative="1">
      <w:start w:val="1"/>
      <w:numFmt w:val="lowerLetter"/>
      <w:lvlText w:val="%2."/>
      <w:lvlJc w:val="left"/>
      <w:pPr>
        <w:ind w:left="1755" w:hanging="360"/>
      </w:pPr>
    </w:lvl>
    <w:lvl w:ilvl="2" w:tplc="0421001B" w:tentative="1">
      <w:start w:val="1"/>
      <w:numFmt w:val="lowerRoman"/>
      <w:lvlText w:val="%3."/>
      <w:lvlJc w:val="right"/>
      <w:pPr>
        <w:ind w:left="2475" w:hanging="180"/>
      </w:pPr>
    </w:lvl>
    <w:lvl w:ilvl="3" w:tplc="0421000F" w:tentative="1">
      <w:start w:val="1"/>
      <w:numFmt w:val="decimal"/>
      <w:lvlText w:val="%4."/>
      <w:lvlJc w:val="left"/>
      <w:pPr>
        <w:ind w:left="3195" w:hanging="360"/>
      </w:pPr>
    </w:lvl>
    <w:lvl w:ilvl="4" w:tplc="04210019" w:tentative="1">
      <w:start w:val="1"/>
      <w:numFmt w:val="lowerLetter"/>
      <w:lvlText w:val="%5."/>
      <w:lvlJc w:val="left"/>
      <w:pPr>
        <w:ind w:left="3915" w:hanging="360"/>
      </w:pPr>
    </w:lvl>
    <w:lvl w:ilvl="5" w:tplc="0421001B" w:tentative="1">
      <w:start w:val="1"/>
      <w:numFmt w:val="lowerRoman"/>
      <w:lvlText w:val="%6."/>
      <w:lvlJc w:val="right"/>
      <w:pPr>
        <w:ind w:left="4635" w:hanging="180"/>
      </w:pPr>
    </w:lvl>
    <w:lvl w:ilvl="6" w:tplc="0421000F" w:tentative="1">
      <w:start w:val="1"/>
      <w:numFmt w:val="decimal"/>
      <w:lvlText w:val="%7."/>
      <w:lvlJc w:val="left"/>
      <w:pPr>
        <w:ind w:left="5355" w:hanging="360"/>
      </w:pPr>
    </w:lvl>
    <w:lvl w:ilvl="7" w:tplc="04210019" w:tentative="1">
      <w:start w:val="1"/>
      <w:numFmt w:val="lowerLetter"/>
      <w:lvlText w:val="%8."/>
      <w:lvlJc w:val="left"/>
      <w:pPr>
        <w:ind w:left="6075" w:hanging="360"/>
      </w:pPr>
    </w:lvl>
    <w:lvl w:ilvl="8" w:tplc="0421001B" w:tentative="1">
      <w:start w:val="1"/>
      <w:numFmt w:val="lowerRoman"/>
      <w:lvlText w:val="%9."/>
      <w:lvlJc w:val="right"/>
      <w:pPr>
        <w:ind w:left="6795" w:hanging="180"/>
      </w:pPr>
    </w:lvl>
  </w:abstractNum>
  <w:abstractNum w:abstractNumId="255" w15:restartNumberingAfterBreak="0">
    <w:nsid w:val="774C6336"/>
    <w:multiLevelType w:val="hybridMultilevel"/>
    <w:tmpl w:val="4EC67456"/>
    <w:lvl w:ilvl="0" w:tplc="C3F667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77BF3A6C"/>
    <w:multiLevelType w:val="hybridMultilevel"/>
    <w:tmpl w:val="E3CED3E4"/>
    <w:lvl w:ilvl="0" w:tplc="F208A66A">
      <w:start w:val="1"/>
      <w:numFmt w:val="decimal"/>
      <w:lvlText w:val="(%1)"/>
      <w:lvlJc w:val="left"/>
      <w:pPr>
        <w:tabs>
          <w:tab w:val="num" w:pos="5760"/>
        </w:tabs>
        <w:ind w:left="5760" w:hanging="720"/>
      </w:pPr>
      <w:rPr>
        <w:rFonts w:hint="default"/>
        <w:b w:val="0"/>
        <w:i w:val="0"/>
        <w:strike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7" w15:restartNumberingAfterBreak="0">
    <w:nsid w:val="780F2399"/>
    <w:multiLevelType w:val="multilevel"/>
    <w:tmpl w:val="50068D80"/>
    <w:lvl w:ilvl="0">
      <w:start w:val="1"/>
      <w:numFmt w:val="lowerRoman"/>
      <w:lvlText w:val="%1."/>
      <w:lvlJc w:val="left"/>
      <w:pPr>
        <w:tabs>
          <w:tab w:val="num" w:pos="1440"/>
        </w:tabs>
        <w:ind w:left="1440" w:hanging="720"/>
      </w:pPr>
      <w:rPr>
        <w:rFonts w:hint="default"/>
        <w:b w:val="0"/>
      </w:rPr>
    </w:lvl>
    <w:lvl w:ilvl="1">
      <w:start w:val="1"/>
      <w:numFmt w:val="decimal"/>
      <w:lvlText w:val="%2."/>
      <w:lvlJc w:val="left"/>
      <w:pPr>
        <w:tabs>
          <w:tab w:val="num" w:pos="1800"/>
        </w:tabs>
        <w:ind w:left="1440" w:hanging="360"/>
      </w:pPr>
      <w:rPr>
        <w:rFonts w:hint="default"/>
        <w:b/>
        <w:i w:val="0"/>
      </w:rPr>
    </w:lvl>
    <w:lvl w:ilvl="2">
      <w:start w:val="1"/>
      <w:numFmt w:val="lowerLetter"/>
      <w:lvlText w:val="%3."/>
      <w:lvlJc w:val="left"/>
      <w:pPr>
        <w:tabs>
          <w:tab w:val="num" w:pos="2340"/>
        </w:tabs>
        <w:ind w:left="2196" w:hanging="216"/>
      </w:pPr>
      <w:rPr>
        <w:rFonts w:hint="default"/>
        <w:b/>
        <w:i w:val="0"/>
      </w:rPr>
    </w:lvl>
    <w:lvl w:ilvl="3">
      <w:start w:val="1"/>
      <w:numFmt w:val="upperRoman"/>
      <w:lvlText w:val="%4."/>
      <w:lvlJc w:val="left"/>
      <w:pPr>
        <w:ind w:left="3240" w:hanging="720"/>
      </w:pPr>
      <w:rPr>
        <w:rFonts w:hint="default"/>
        <w:b w:val="0"/>
        <w:i w:val="0"/>
      </w:rPr>
    </w:lvl>
    <w:lvl w:ilvl="4">
      <w:start w:val="1"/>
      <w:numFmt w:val="upperLetter"/>
      <w:lvlText w:val="%5."/>
      <w:lvlJc w:val="left"/>
      <w:pPr>
        <w:ind w:left="3600" w:hanging="360"/>
      </w:pPr>
      <w:rPr>
        <w:rFonts w:hint="default"/>
        <w:sz w:val="24"/>
        <w:szCs w:val="24"/>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8" w15:restartNumberingAfterBreak="0">
    <w:nsid w:val="78176768"/>
    <w:multiLevelType w:val="hybridMultilevel"/>
    <w:tmpl w:val="D376E2A8"/>
    <w:lvl w:ilvl="0" w:tplc="048CE224">
      <w:start w:val="1"/>
      <w:numFmt w:val="decimal"/>
      <w:lvlText w:val="%1."/>
      <w:lvlJc w:val="left"/>
      <w:pPr>
        <w:ind w:left="1494" w:hanging="360"/>
      </w:pPr>
      <w:rPr>
        <w:sz w:val="24"/>
        <w:szCs w:val="24"/>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59" w15:restartNumberingAfterBreak="0">
    <w:nsid w:val="783261DB"/>
    <w:multiLevelType w:val="hybridMultilevel"/>
    <w:tmpl w:val="A608F6B0"/>
    <w:lvl w:ilvl="0" w:tplc="4F70F286">
      <w:start w:val="1"/>
      <w:numFmt w:val="decimal"/>
      <w:lvlText w:val="%1."/>
      <w:lvlJc w:val="left"/>
      <w:pPr>
        <w:ind w:left="3240" w:hanging="360"/>
      </w:pPr>
      <w:rPr>
        <w:rFonts w:hint="default"/>
        <w:color w:val="auto"/>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60" w15:restartNumberingAfterBreak="0">
    <w:nsid w:val="7839785F"/>
    <w:multiLevelType w:val="hybridMultilevel"/>
    <w:tmpl w:val="90DA8B68"/>
    <w:lvl w:ilvl="0" w:tplc="0421000F">
      <w:start w:val="1"/>
      <w:numFmt w:val="decimal"/>
      <w:lvlText w:val="%1."/>
      <w:lvlJc w:val="left"/>
      <w:pPr>
        <w:ind w:left="1560" w:hanging="360"/>
      </w:pPr>
      <w:rPr>
        <w:rFonts w:hint="default"/>
      </w:r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261" w15:restartNumberingAfterBreak="0">
    <w:nsid w:val="794230B2"/>
    <w:multiLevelType w:val="hybridMultilevel"/>
    <w:tmpl w:val="D2FCAD68"/>
    <w:lvl w:ilvl="0" w:tplc="ED161CBE">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2" w15:restartNumberingAfterBreak="0">
    <w:nsid w:val="798A675D"/>
    <w:multiLevelType w:val="hybridMultilevel"/>
    <w:tmpl w:val="03FE786E"/>
    <w:lvl w:ilvl="0" w:tplc="794CD5F0">
      <w:start w:val="1"/>
      <w:numFmt w:val="decimal"/>
      <w:lvlText w:val="%1)"/>
      <w:lvlJc w:val="left"/>
      <w:pPr>
        <w:ind w:left="2880" w:hanging="360"/>
      </w:pPr>
      <w:rPr>
        <w:rFonts w:hint="default"/>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3" w15:restartNumberingAfterBreak="0">
    <w:nsid w:val="79B739F3"/>
    <w:multiLevelType w:val="hybridMultilevel"/>
    <w:tmpl w:val="310E5D12"/>
    <w:lvl w:ilvl="0" w:tplc="0421000F">
      <w:start w:val="1"/>
      <w:numFmt w:val="decimal"/>
      <w:lvlText w:val="%1."/>
      <w:lvlJc w:val="left"/>
      <w:pPr>
        <w:ind w:left="720" w:hanging="360"/>
      </w:pPr>
      <w:rPr>
        <w:rFonts w:hint="default"/>
      </w:rPr>
    </w:lvl>
    <w:lvl w:ilvl="1" w:tplc="15E2EEA8">
      <w:start w:val="1"/>
      <w:numFmt w:val="decimal"/>
      <w:lvlText w:val="(%2)"/>
      <w:lvlJc w:val="left"/>
      <w:pPr>
        <w:ind w:left="1440" w:hanging="360"/>
      </w:pPr>
      <w:rPr>
        <w:rFonts w:hint="default"/>
        <w:b w:val="0"/>
        <w:i w:val="0"/>
        <w:sz w:val="24"/>
        <w:szCs w:val="24"/>
      </w:rPr>
    </w:lvl>
    <w:lvl w:ilvl="2" w:tplc="2ABCEA7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4" w15:restartNumberingAfterBreak="0">
    <w:nsid w:val="7A5440AF"/>
    <w:multiLevelType w:val="hybridMultilevel"/>
    <w:tmpl w:val="80B421D2"/>
    <w:lvl w:ilvl="0" w:tplc="BA5E1C6C">
      <w:start w:val="1"/>
      <w:numFmt w:val="upperLetter"/>
      <w:lvlText w:val="%1."/>
      <w:lvlJc w:val="left"/>
      <w:pPr>
        <w:ind w:left="1287" w:hanging="360"/>
      </w:pPr>
      <w:rPr>
        <w:strike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5" w15:restartNumberingAfterBreak="0">
    <w:nsid w:val="7A822295"/>
    <w:multiLevelType w:val="hybridMultilevel"/>
    <w:tmpl w:val="A8A66D7E"/>
    <w:lvl w:ilvl="0" w:tplc="D528FBA0">
      <w:start w:val="1"/>
      <w:numFmt w:val="lowerLetter"/>
      <w:lvlText w:val="%1."/>
      <w:lvlJc w:val="left"/>
      <w:pPr>
        <w:ind w:left="720" w:hanging="360"/>
      </w:pPr>
      <w:rPr>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6" w15:restartNumberingAfterBreak="0">
    <w:nsid w:val="7ACB1DF2"/>
    <w:multiLevelType w:val="hybridMultilevel"/>
    <w:tmpl w:val="AD2E50C0"/>
    <w:lvl w:ilvl="0" w:tplc="31DE6018">
      <w:start w:val="1"/>
      <w:numFmt w:val="decimal"/>
      <w:lvlText w:val="%1."/>
      <w:lvlJc w:val="left"/>
      <w:pPr>
        <w:ind w:left="720" w:hanging="360"/>
      </w:pPr>
      <w:rPr>
        <w:rFonts w:hint="default"/>
        <w:color w:val="auto"/>
      </w:rPr>
    </w:lvl>
    <w:lvl w:ilvl="1" w:tplc="77883E6E">
      <w:start w:val="1"/>
      <w:numFmt w:val="upperRoman"/>
      <w:lvlText w:val="%2."/>
      <w:lvlJc w:val="left"/>
      <w:pPr>
        <w:ind w:left="1440" w:hanging="360"/>
      </w:pPr>
      <w:rPr>
        <w:rFonts w:hint="default"/>
      </w:rPr>
    </w:lvl>
    <w:lvl w:ilvl="2" w:tplc="2ABCEA72">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7" w15:restartNumberingAfterBreak="0">
    <w:nsid w:val="7AE60CFB"/>
    <w:multiLevelType w:val="multilevel"/>
    <w:tmpl w:val="FCF00664"/>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68" w15:restartNumberingAfterBreak="0">
    <w:nsid w:val="7B221B1D"/>
    <w:multiLevelType w:val="multilevel"/>
    <w:tmpl w:val="FD58CCA8"/>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69" w15:restartNumberingAfterBreak="0">
    <w:nsid w:val="7B4735D6"/>
    <w:multiLevelType w:val="hybridMultilevel"/>
    <w:tmpl w:val="A608F6B0"/>
    <w:lvl w:ilvl="0" w:tplc="4F70F286">
      <w:start w:val="1"/>
      <w:numFmt w:val="decimal"/>
      <w:lvlText w:val="%1."/>
      <w:lvlJc w:val="left"/>
      <w:pPr>
        <w:ind w:left="3240" w:hanging="360"/>
      </w:pPr>
      <w:rPr>
        <w:rFonts w:hint="default"/>
        <w:color w:val="auto"/>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70" w15:restartNumberingAfterBreak="0">
    <w:nsid w:val="7C6D2659"/>
    <w:multiLevelType w:val="multilevel"/>
    <w:tmpl w:val="41548B78"/>
    <w:lvl w:ilvl="0">
      <w:start w:val="1"/>
      <w:numFmt w:val="decimal"/>
      <w:lvlText w:val="%1)"/>
      <w:lvlJc w:val="left"/>
      <w:pPr>
        <w:ind w:left="1080" w:hanging="360"/>
      </w:pPr>
      <w:rPr>
        <w:rFonts w:hint="default"/>
        <w:b w:val="0"/>
        <w:color w:val="auto"/>
      </w:rPr>
    </w:lvl>
    <w:lvl w:ilvl="1">
      <w:start w:val="1"/>
      <w:numFmt w:val="decimal"/>
      <w:lvlText w:val="%2."/>
      <w:lvlJc w:val="left"/>
      <w:pPr>
        <w:tabs>
          <w:tab w:val="num" w:pos="1800"/>
        </w:tabs>
        <w:ind w:left="1440" w:hanging="360"/>
      </w:pPr>
      <w:rPr>
        <w:rFonts w:hint="default"/>
        <w:b/>
        <w:i w:val="0"/>
      </w:rPr>
    </w:lvl>
    <w:lvl w:ilvl="2">
      <w:start w:val="1"/>
      <w:numFmt w:val="lowerLetter"/>
      <w:lvlText w:val="%3."/>
      <w:lvlJc w:val="left"/>
      <w:pPr>
        <w:tabs>
          <w:tab w:val="num" w:pos="2340"/>
        </w:tabs>
        <w:ind w:left="2196" w:hanging="216"/>
      </w:pPr>
      <w:rPr>
        <w:rFonts w:hint="default"/>
        <w:b/>
        <w:i w:val="0"/>
      </w:rPr>
    </w:lvl>
    <w:lvl w:ilvl="3">
      <w:start w:val="1"/>
      <w:numFmt w:val="upperRoman"/>
      <w:lvlText w:val="%4."/>
      <w:lvlJc w:val="left"/>
      <w:pPr>
        <w:ind w:left="3240" w:hanging="720"/>
      </w:pPr>
      <w:rPr>
        <w:rFonts w:hint="default"/>
      </w:rPr>
    </w:lvl>
    <w:lvl w:ilvl="4">
      <w:start w:val="1"/>
      <w:numFmt w:val="upperLetter"/>
      <w:lvlText w:val="%5."/>
      <w:lvlJc w:val="left"/>
      <w:pPr>
        <w:ind w:left="3600" w:hanging="360"/>
      </w:pPr>
      <w:rPr>
        <w:rFonts w:hint="default"/>
        <w:sz w:val="24"/>
        <w:szCs w:val="24"/>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1" w15:restartNumberingAfterBreak="0">
    <w:nsid w:val="7D01676A"/>
    <w:multiLevelType w:val="hybridMultilevel"/>
    <w:tmpl w:val="B74A2014"/>
    <w:lvl w:ilvl="0" w:tplc="0421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7D0626A6"/>
    <w:multiLevelType w:val="singleLevel"/>
    <w:tmpl w:val="0421000F"/>
    <w:lvl w:ilvl="0">
      <w:start w:val="1"/>
      <w:numFmt w:val="decimal"/>
      <w:lvlText w:val="%1."/>
      <w:lvlJc w:val="left"/>
      <w:pPr>
        <w:ind w:left="720" w:hanging="360"/>
      </w:pPr>
      <w:rPr>
        <w:rFonts w:hint="default"/>
      </w:rPr>
    </w:lvl>
  </w:abstractNum>
  <w:abstractNum w:abstractNumId="273" w15:restartNumberingAfterBreak="0">
    <w:nsid w:val="7D1305BF"/>
    <w:multiLevelType w:val="hybridMultilevel"/>
    <w:tmpl w:val="FB4C3742"/>
    <w:lvl w:ilvl="0" w:tplc="4D4CE08C">
      <w:start w:val="1"/>
      <w:numFmt w:val="decimal"/>
      <w:lvlText w:val="(%1)"/>
      <w:lvlJc w:val="left"/>
      <w:pPr>
        <w:ind w:left="1854" w:hanging="360"/>
      </w:pPr>
      <w:rPr>
        <w:rFonts w:hint="default"/>
        <w:color w:val="auto"/>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74" w15:restartNumberingAfterBreak="0">
    <w:nsid w:val="7E3D33CB"/>
    <w:multiLevelType w:val="hybridMultilevel"/>
    <w:tmpl w:val="45B47CCE"/>
    <w:lvl w:ilvl="0" w:tplc="73867ACE">
      <w:start w:val="1"/>
      <w:numFmt w:val="upperRoman"/>
      <w:lvlText w:val="%1."/>
      <w:lvlJc w:val="left"/>
      <w:pPr>
        <w:tabs>
          <w:tab w:val="num" w:pos="1080"/>
        </w:tabs>
        <w:ind w:left="1080" w:hanging="720"/>
      </w:pPr>
      <w:rPr>
        <w:rFonts w:hint="default"/>
        <w:b/>
      </w:rPr>
    </w:lvl>
    <w:lvl w:ilvl="1" w:tplc="C72EE8FE">
      <w:start w:val="1"/>
      <w:numFmt w:val="decimal"/>
      <w:lvlText w:val="%2."/>
      <w:lvlJc w:val="left"/>
      <w:pPr>
        <w:tabs>
          <w:tab w:val="num" w:pos="1440"/>
        </w:tabs>
        <w:ind w:left="1440" w:hanging="360"/>
      </w:pPr>
      <w:rPr>
        <w:rFonts w:hint="default"/>
        <w:b w:val="0"/>
        <w:sz w:val="24"/>
        <w:szCs w:val="24"/>
      </w:rPr>
    </w:lvl>
    <w:lvl w:ilvl="2" w:tplc="66AC42FC">
      <w:start w:val="1"/>
      <w:numFmt w:val="decimal"/>
      <w:lvlText w:val="%3."/>
      <w:lvlJc w:val="left"/>
      <w:pPr>
        <w:tabs>
          <w:tab w:val="num" w:pos="2340"/>
        </w:tabs>
        <w:ind w:left="2340" w:hanging="360"/>
      </w:pPr>
      <w:rPr>
        <w:rFonts w:hint="default"/>
        <w:b w:val="0"/>
      </w:rPr>
    </w:lvl>
    <w:lvl w:ilvl="3" w:tplc="11064E76">
      <w:start w:val="1"/>
      <w:numFmt w:val="lowerLetter"/>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210001">
      <w:start w:val="1"/>
      <w:numFmt w:val="bullet"/>
      <w:lvlText w:val=""/>
      <w:lvlJc w:val="left"/>
      <w:pPr>
        <w:tabs>
          <w:tab w:val="num" w:pos="5040"/>
        </w:tabs>
        <w:ind w:left="50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5" w15:restartNumberingAfterBreak="0">
    <w:nsid w:val="7ECF1E2A"/>
    <w:multiLevelType w:val="hybridMultilevel"/>
    <w:tmpl w:val="BC42DBC0"/>
    <w:lvl w:ilvl="0" w:tplc="0421000F">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76" w15:restartNumberingAfterBreak="0">
    <w:nsid w:val="7F5405E1"/>
    <w:multiLevelType w:val="multilevel"/>
    <w:tmpl w:val="EF2CF160"/>
    <w:lvl w:ilvl="0">
      <w:start w:val="1"/>
      <w:numFmt w:val="decimal"/>
      <w:lvlText w:val="%1)"/>
      <w:lvlJc w:val="left"/>
      <w:pPr>
        <w:ind w:left="1080" w:hanging="360"/>
      </w:pPr>
      <w:rPr>
        <w:rFonts w:hint="default"/>
        <w:b w:val="0"/>
      </w:rPr>
    </w:lvl>
    <w:lvl w:ilvl="1">
      <w:start w:val="1"/>
      <w:numFmt w:val="decimal"/>
      <w:lvlText w:val="%2."/>
      <w:lvlJc w:val="left"/>
      <w:pPr>
        <w:tabs>
          <w:tab w:val="num" w:pos="1800"/>
        </w:tabs>
        <w:ind w:left="1440" w:hanging="360"/>
      </w:pPr>
      <w:rPr>
        <w:rFonts w:hint="default"/>
        <w:b/>
        <w:i w:val="0"/>
      </w:rPr>
    </w:lvl>
    <w:lvl w:ilvl="2">
      <w:start w:val="1"/>
      <w:numFmt w:val="lowerLetter"/>
      <w:lvlText w:val="%3."/>
      <w:lvlJc w:val="left"/>
      <w:pPr>
        <w:tabs>
          <w:tab w:val="num" w:pos="2340"/>
        </w:tabs>
        <w:ind w:left="2196" w:hanging="216"/>
      </w:pPr>
      <w:rPr>
        <w:rFonts w:hint="default"/>
        <w:b/>
        <w:i w:val="0"/>
      </w:rPr>
    </w:lvl>
    <w:lvl w:ilvl="3">
      <w:start w:val="1"/>
      <w:numFmt w:val="upperRoman"/>
      <w:lvlText w:val="%4."/>
      <w:lvlJc w:val="left"/>
      <w:pPr>
        <w:ind w:left="3240" w:hanging="720"/>
      </w:pPr>
      <w:rPr>
        <w:rFonts w:hint="default"/>
      </w:rPr>
    </w:lvl>
    <w:lvl w:ilvl="4">
      <w:start w:val="1"/>
      <w:numFmt w:val="upperLetter"/>
      <w:lvlText w:val="%5."/>
      <w:lvlJc w:val="left"/>
      <w:pPr>
        <w:ind w:left="3600" w:hanging="360"/>
      </w:pPr>
      <w:rPr>
        <w:rFonts w:hint="default"/>
        <w:sz w:val="24"/>
        <w:szCs w:val="24"/>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62"/>
  </w:num>
  <w:num w:numId="2">
    <w:abstractNumId w:val="186"/>
  </w:num>
  <w:num w:numId="3">
    <w:abstractNumId w:val="125"/>
  </w:num>
  <w:num w:numId="4">
    <w:abstractNumId w:val="143"/>
  </w:num>
  <w:num w:numId="5">
    <w:abstractNumId w:val="115"/>
  </w:num>
  <w:num w:numId="6">
    <w:abstractNumId w:val="21"/>
  </w:num>
  <w:num w:numId="7">
    <w:abstractNumId w:val="176"/>
  </w:num>
  <w:num w:numId="8">
    <w:abstractNumId w:val="148"/>
  </w:num>
  <w:num w:numId="9">
    <w:abstractNumId w:val="134"/>
  </w:num>
  <w:num w:numId="10">
    <w:abstractNumId w:val="160"/>
  </w:num>
  <w:num w:numId="11">
    <w:abstractNumId w:val="70"/>
  </w:num>
  <w:num w:numId="12">
    <w:abstractNumId w:val="78"/>
  </w:num>
  <w:num w:numId="13">
    <w:abstractNumId w:val="42"/>
  </w:num>
  <w:num w:numId="14">
    <w:abstractNumId w:val="223"/>
  </w:num>
  <w:num w:numId="15">
    <w:abstractNumId w:val="50"/>
  </w:num>
  <w:num w:numId="16">
    <w:abstractNumId w:val="13"/>
  </w:num>
  <w:num w:numId="17">
    <w:abstractNumId w:val="73"/>
  </w:num>
  <w:num w:numId="18">
    <w:abstractNumId w:val="261"/>
  </w:num>
  <w:num w:numId="19">
    <w:abstractNumId w:val="258"/>
  </w:num>
  <w:num w:numId="20">
    <w:abstractNumId w:val="129"/>
  </w:num>
  <w:num w:numId="21">
    <w:abstractNumId w:val="137"/>
  </w:num>
  <w:num w:numId="22">
    <w:abstractNumId w:val="236"/>
  </w:num>
  <w:num w:numId="23">
    <w:abstractNumId w:val="188"/>
  </w:num>
  <w:num w:numId="24">
    <w:abstractNumId w:val="5"/>
  </w:num>
  <w:num w:numId="25">
    <w:abstractNumId w:val="107"/>
  </w:num>
  <w:num w:numId="26">
    <w:abstractNumId w:val="255"/>
  </w:num>
  <w:num w:numId="27">
    <w:abstractNumId w:val="192"/>
  </w:num>
  <w:num w:numId="28">
    <w:abstractNumId w:val="104"/>
  </w:num>
  <w:num w:numId="29">
    <w:abstractNumId w:val="88"/>
  </w:num>
  <w:num w:numId="30">
    <w:abstractNumId w:val="164"/>
  </w:num>
  <w:num w:numId="31">
    <w:abstractNumId w:val="194"/>
  </w:num>
  <w:num w:numId="32">
    <w:abstractNumId w:val="263"/>
  </w:num>
  <w:num w:numId="33">
    <w:abstractNumId w:val="10"/>
  </w:num>
  <w:num w:numId="34">
    <w:abstractNumId w:val="25"/>
  </w:num>
  <w:num w:numId="35">
    <w:abstractNumId w:val="217"/>
  </w:num>
  <w:num w:numId="36">
    <w:abstractNumId w:val="112"/>
  </w:num>
  <w:num w:numId="37">
    <w:abstractNumId w:val="138"/>
  </w:num>
  <w:num w:numId="38">
    <w:abstractNumId w:val="9"/>
  </w:num>
  <w:num w:numId="39">
    <w:abstractNumId w:val="84"/>
  </w:num>
  <w:num w:numId="40">
    <w:abstractNumId w:val="61"/>
  </w:num>
  <w:num w:numId="41">
    <w:abstractNumId w:val="171"/>
  </w:num>
  <w:num w:numId="42">
    <w:abstractNumId w:val="76"/>
  </w:num>
  <w:num w:numId="43">
    <w:abstractNumId w:val="219"/>
  </w:num>
  <w:num w:numId="44">
    <w:abstractNumId w:val="205"/>
  </w:num>
  <w:num w:numId="45">
    <w:abstractNumId w:val="231"/>
  </w:num>
  <w:num w:numId="46">
    <w:abstractNumId w:val="29"/>
  </w:num>
  <w:num w:numId="47">
    <w:abstractNumId w:val="145"/>
  </w:num>
  <w:num w:numId="48">
    <w:abstractNumId w:val="172"/>
  </w:num>
  <w:num w:numId="49">
    <w:abstractNumId w:val="153"/>
  </w:num>
  <w:num w:numId="50">
    <w:abstractNumId w:val="233"/>
  </w:num>
  <w:num w:numId="51">
    <w:abstractNumId w:val="237"/>
  </w:num>
  <w:num w:numId="52">
    <w:abstractNumId w:val="253"/>
  </w:num>
  <w:num w:numId="53">
    <w:abstractNumId w:val="103"/>
  </w:num>
  <w:num w:numId="54">
    <w:abstractNumId w:val="60"/>
  </w:num>
  <w:num w:numId="55">
    <w:abstractNumId w:val="110"/>
  </w:num>
  <w:num w:numId="56">
    <w:abstractNumId w:val="180"/>
  </w:num>
  <w:num w:numId="57">
    <w:abstractNumId w:val="195"/>
  </w:num>
  <w:num w:numId="58">
    <w:abstractNumId w:val="254"/>
  </w:num>
  <w:num w:numId="59">
    <w:abstractNumId w:val="30"/>
  </w:num>
  <w:num w:numId="60">
    <w:abstractNumId w:val="119"/>
  </w:num>
  <w:num w:numId="61">
    <w:abstractNumId w:val="99"/>
  </w:num>
  <w:num w:numId="62">
    <w:abstractNumId w:val="38"/>
  </w:num>
  <w:num w:numId="63">
    <w:abstractNumId w:val="235"/>
  </w:num>
  <w:num w:numId="64">
    <w:abstractNumId w:val="268"/>
  </w:num>
  <w:num w:numId="65">
    <w:abstractNumId w:val="59"/>
  </w:num>
  <w:num w:numId="66">
    <w:abstractNumId w:val="191"/>
  </w:num>
  <w:num w:numId="67">
    <w:abstractNumId w:val="220"/>
  </w:num>
  <w:num w:numId="68">
    <w:abstractNumId w:val="71"/>
  </w:num>
  <w:num w:numId="69">
    <w:abstractNumId w:val="58"/>
  </w:num>
  <w:num w:numId="70">
    <w:abstractNumId w:val="232"/>
  </w:num>
  <w:num w:numId="71">
    <w:abstractNumId w:val="74"/>
  </w:num>
  <w:num w:numId="72">
    <w:abstractNumId w:val="8"/>
  </w:num>
  <w:num w:numId="73">
    <w:abstractNumId w:val="267"/>
  </w:num>
  <w:num w:numId="74">
    <w:abstractNumId w:val="151"/>
  </w:num>
  <w:num w:numId="75">
    <w:abstractNumId w:val="20"/>
  </w:num>
  <w:num w:numId="76">
    <w:abstractNumId w:val="182"/>
  </w:num>
  <w:num w:numId="77">
    <w:abstractNumId w:val="16"/>
  </w:num>
  <w:num w:numId="78">
    <w:abstractNumId w:val="118"/>
  </w:num>
  <w:num w:numId="79">
    <w:abstractNumId w:val="55"/>
  </w:num>
  <w:num w:numId="80">
    <w:abstractNumId w:val="105"/>
  </w:num>
  <w:num w:numId="81">
    <w:abstractNumId w:val="252"/>
  </w:num>
  <w:num w:numId="82">
    <w:abstractNumId w:val="72"/>
  </w:num>
  <w:num w:numId="83">
    <w:abstractNumId w:val="276"/>
  </w:num>
  <w:num w:numId="84">
    <w:abstractNumId w:val="146"/>
  </w:num>
  <w:num w:numId="85">
    <w:abstractNumId w:val="149"/>
  </w:num>
  <w:num w:numId="86">
    <w:abstractNumId w:val="111"/>
  </w:num>
  <w:num w:numId="87">
    <w:abstractNumId w:val="197"/>
  </w:num>
  <w:num w:numId="88">
    <w:abstractNumId w:val="183"/>
  </w:num>
  <w:num w:numId="89">
    <w:abstractNumId w:val="93"/>
  </w:num>
  <w:num w:numId="90">
    <w:abstractNumId w:val="51"/>
  </w:num>
  <w:num w:numId="91">
    <w:abstractNumId w:val="207"/>
  </w:num>
  <w:num w:numId="92">
    <w:abstractNumId w:val="270"/>
  </w:num>
  <w:num w:numId="93">
    <w:abstractNumId w:val="1"/>
  </w:num>
  <w:num w:numId="94">
    <w:abstractNumId w:val="43"/>
  </w:num>
  <w:num w:numId="95">
    <w:abstractNumId w:val="213"/>
  </w:num>
  <w:num w:numId="96">
    <w:abstractNumId w:val="122"/>
  </w:num>
  <w:num w:numId="97">
    <w:abstractNumId w:val="229"/>
  </w:num>
  <w:num w:numId="98">
    <w:abstractNumId w:val="228"/>
  </w:num>
  <w:num w:numId="99">
    <w:abstractNumId w:val="14"/>
  </w:num>
  <w:num w:numId="100">
    <w:abstractNumId w:val="120"/>
  </w:num>
  <w:num w:numId="101">
    <w:abstractNumId w:val="155"/>
  </w:num>
  <w:num w:numId="102">
    <w:abstractNumId w:val="245"/>
  </w:num>
  <w:num w:numId="103">
    <w:abstractNumId w:val="163"/>
  </w:num>
  <w:num w:numId="104">
    <w:abstractNumId w:val="80"/>
  </w:num>
  <w:num w:numId="105">
    <w:abstractNumId w:val="226"/>
  </w:num>
  <w:num w:numId="106">
    <w:abstractNumId w:val="133"/>
  </w:num>
  <w:num w:numId="107">
    <w:abstractNumId w:val="132"/>
  </w:num>
  <w:num w:numId="108">
    <w:abstractNumId w:val="150"/>
  </w:num>
  <w:num w:numId="109">
    <w:abstractNumId w:val="250"/>
  </w:num>
  <w:num w:numId="110">
    <w:abstractNumId w:val="242"/>
  </w:num>
  <w:num w:numId="111">
    <w:abstractNumId w:val="139"/>
  </w:num>
  <w:num w:numId="112">
    <w:abstractNumId w:val="157"/>
  </w:num>
  <w:num w:numId="113">
    <w:abstractNumId w:val="106"/>
  </w:num>
  <w:num w:numId="114">
    <w:abstractNumId w:val="90"/>
  </w:num>
  <w:num w:numId="115">
    <w:abstractNumId w:val="57"/>
  </w:num>
  <w:num w:numId="116">
    <w:abstractNumId w:val="272"/>
  </w:num>
  <w:num w:numId="117">
    <w:abstractNumId w:val="121"/>
  </w:num>
  <w:num w:numId="118">
    <w:abstractNumId w:val="24"/>
  </w:num>
  <w:num w:numId="119">
    <w:abstractNumId w:val="123"/>
  </w:num>
  <w:num w:numId="120">
    <w:abstractNumId w:val="152"/>
  </w:num>
  <w:num w:numId="121">
    <w:abstractNumId w:val="116"/>
  </w:num>
  <w:num w:numId="122">
    <w:abstractNumId w:val="97"/>
  </w:num>
  <w:num w:numId="123">
    <w:abstractNumId w:val="102"/>
  </w:num>
  <w:num w:numId="124">
    <w:abstractNumId w:val="203"/>
  </w:num>
  <w:num w:numId="125">
    <w:abstractNumId w:val="141"/>
  </w:num>
  <w:num w:numId="126">
    <w:abstractNumId w:val="63"/>
  </w:num>
  <w:num w:numId="127">
    <w:abstractNumId w:val="249"/>
  </w:num>
  <w:num w:numId="128">
    <w:abstractNumId w:val="142"/>
  </w:num>
  <w:num w:numId="129">
    <w:abstractNumId w:val="124"/>
  </w:num>
  <w:num w:numId="130">
    <w:abstractNumId w:val="126"/>
  </w:num>
  <w:num w:numId="131">
    <w:abstractNumId w:val="179"/>
  </w:num>
  <w:num w:numId="132">
    <w:abstractNumId w:val="3"/>
  </w:num>
  <w:num w:numId="133">
    <w:abstractNumId w:val="18"/>
  </w:num>
  <w:num w:numId="134">
    <w:abstractNumId w:val="94"/>
  </w:num>
  <w:num w:numId="135">
    <w:abstractNumId w:val="187"/>
  </w:num>
  <w:num w:numId="136">
    <w:abstractNumId w:val="89"/>
  </w:num>
  <w:num w:numId="137">
    <w:abstractNumId w:val="109"/>
  </w:num>
  <w:num w:numId="138">
    <w:abstractNumId w:val="246"/>
  </w:num>
  <w:num w:numId="139">
    <w:abstractNumId w:val="114"/>
  </w:num>
  <w:num w:numId="140">
    <w:abstractNumId w:val="65"/>
  </w:num>
  <w:num w:numId="141">
    <w:abstractNumId w:val="269"/>
  </w:num>
  <w:num w:numId="142">
    <w:abstractNumId w:val="259"/>
  </w:num>
  <w:num w:numId="143">
    <w:abstractNumId w:val="227"/>
  </w:num>
  <w:num w:numId="144">
    <w:abstractNumId w:val="68"/>
  </w:num>
  <w:num w:numId="145">
    <w:abstractNumId w:val="181"/>
  </w:num>
  <w:num w:numId="146">
    <w:abstractNumId w:val="222"/>
  </w:num>
  <w:num w:numId="147">
    <w:abstractNumId w:val="28"/>
  </w:num>
  <w:num w:numId="148">
    <w:abstractNumId w:val="174"/>
  </w:num>
  <w:num w:numId="149">
    <w:abstractNumId w:val="46"/>
  </w:num>
  <w:num w:numId="150">
    <w:abstractNumId w:val="62"/>
  </w:num>
  <w:num w:numId="151">
    <w:abstractNumId w:val="202"/>
  </w:num>
  <w:num w:numId="152">
    <w:abstractNumId w:val="206"/>
  </w:num>
  <w:num w:numId="153">
    <w:abstractNumId w:val="173"/>
  </w:num>
  <w:num w:numId="154">
    <w:abstractNumId w:val="193"/>
  </w:num>
  <w:num w:numId="155">
    <w:abstractNumId w:val="82"/>
  </w:num>
  <w:num w:numId="156">
    <w:abstractNumId w:val="184"/>
  </w:num>
  <w:num w:numId="157">
    <w:abstractNumId w:val="158"/>
  </w:num>
  <w:num w:numId="158">
    <w:abstractNumId w:val="35"/>
  </w:num>
  <w:num w:numId="159">
    <w:abstractNumId w:val="108"/>
  </w:num>
  <w:num w:numId="160">
    <w:abstractNumId w:val="161"/>
  </w:num>
  <w:num w:numId="161">
    <w:abstractNumId w:val="36"/>
  </w:num>
  <w:num w:numId="162">
    <w:abstractNumId w:val="274"/>
  </w:num>
  <w:num w:numId="163">
    <w:abstractNumId w:val="27"/>
  </w:num>
  <w:num w:numId="164">
    <w:abstractNumId w:val="198"/>
  </w:num>
  <w:num w:numId="165">
    <w:abstractNumId w:val="83"/>
  </w:num>
  <w:num w:numId="166">
    <w:abstractNumId w:val="140"/>
  </w:num>
  <w:num w:numId="167">
    <w:abstractNumId w:val="136"/>
  </w:num>
  <w:num w:numId="168">
    <w:abstractNumId w:val="6"/>
  </w:num>
  <w:num w:numId="169">
    <w:abstractNumId w:val="239"/>
  </w:num>
  <w:num w:numId="170">
    <w:abstractNumId w:val="53"/>
  </w:num>
  <w:num w:numId="171">
    <w:abstractNumId w:val="91"/>
  </w:num>
  <w:num w:numId="172">
    <w:abstractNumId w:val="75"/>
  </w:num>
  <w:num w:numId="173">
    <w:abstractNumId w:val="196"/>
  </w:num>
  <w:num w:numId="174">
    <w:abstractNumId w:val="168"/>
  </w:num>
  <w:num w:numId="175">
    <w:abstractNumId w:val="2"/>
  </w:num>
  <w:num w:numId="176">
    <w:abstractNumId w:val="4"/>
  </w:num>
  <w:num w:numId="177">
    <w:abstractNumId w:val="49"/>
  </w:num>
  <w:num w:numId="178">
    <w:abstractNumId w:val="37"/>
  </w:num>
  <w:num w:numId="179">
    <w:abstractNumId w:val="47"/>
  </w:num>
  <w:num w:numId="180">
    <w:abstractNumId w:val="234"/>
  </w:num>
  <w:num w:numId="181">
    <w:abstractNumId w:val="45"/>
  </w:num>
  <w:num w:numId="182">
    <w:abstractNumId w:val="221"/>
  </w:num>
  <w:num w:numId="183">
    <w:abstractNumId w:val="218"/>
  </w:num>
  <w:num w:numId="184">
    <w:abstractNumId w:val="257"/>
  </w:num>
  <w:num w:numId="185">
    <w:abstractNumId w:val="224"/>
  </w:num>
  <w:num w:numId="186">
    <w:abstractNumId w:val="208"/>
  </w:num>
  <w:num w:numId="187">
    <w:abstractNumId w:val="209"/>
  </w:num>
  <w:num w:numId="188">
    <w:abstractNumId w:val="135"/>
  </w:num>
  <w:num w:numId="189">
    <w:abstractNumId w:val="100"/>
  </w:num>
  <w:num w:numId="190">
    <w:abstractNumId w:val="44"/>
  </w:num>
  <w:num w:numId="191">
    <w:abstractNumId w:val="11"/>
  </w:num>
  <w:num w:numId="192">
    <w:abstractNumId w:val="200"/>
  </w:num>
  <w:num w:numId="193">
    <w:abstractNumId w:val="244"/>
  </w:num>
  <w:num w:numId="194">
    <w:abstractNumId w:val="275"/>
  </w:num>
  <w:num w:numId="195">
    <w:abstractNumId w:val="271"/>
  </w:num>
  <w:num w:numId="196">
    <w:abstractNumId w:val="41"/>
  </w:num>
  <w:num w:numId="197">
    <w:abstractNumId w:val="95"/>
  </w:num>
  <w:num w:numId="198">
    <w:abstractNumId w:val="256"/>
  </w:num>
  <w:num w:numId="199">
    <w:abstractNumId w:val="77"/>
  </w:num>
  <w:num w:numId="200">
    <w:abstractNumId w:val="92"/>
  </w:num>
  <w:num w:numId="201">
    <w:abstractNumId w:val="248"/>
  </w:num>
  <w:num w:numId="202">
    <w:abstractNumId w:val="262"/>
  </w:num>
  <w:num w:numId="203">
    <w:abstractNumId w:val="130"/>
  </w:num>
  <w:num w:numId="204">
    <w:abstractNumId w:val="12"/>
  </w:num>
  <w:num w:numId="205">
    <w:abstractNumId w:val="31"/>
  </w:num>
  <w:num w:numId="206">
    <w:abstractNumId w:val="154"/>
  </w:num>
  <w:num w:numId="207">
    <w:abstractNumId w:val="52"/>
  </w:num>
  <w:num w:numId="208">
    <w:abstractNumId w:val="204"/>
  </w:num>
  <w:num w:numId="209">
    <w:abstractNumId w:val="177"/>
  </w:num>
  <w:num w:numId="210">
    <w:abstractNumId w:val="7"/>
  </w:num>
  <w:num w:numId="211">
    <w:abstractNumId w:val="199"/>
  </w:num>
  <w:num w:numId="212">
    <w:abstractNumId w:val="48"/>
  </w:num>
  <w:num w:numId="213">
    <w:abstractNumId w:val="210"/>
  </w:num>
  <w:num w:numId="214">
    <w:abstractNumId w:val="40"/>
  </w:num>
  <w:num w:numId="215">
    <w:abstractNumId w:val="0"/>
  </w:num>
  <w:num w:numId="216">
    <w:abstractNumId w:val="266"/>
  </w:num>
  <w:num w:numId="217">
    <w:abstractNumId w:val="273"/>
  </w:num>
  <w:num w:numId="218">
    <w:abstractNumId w:val="165"/>
  </w:num>
  <w:num w:numId="219">
    <w:abstractNumId w:val="247"/>
  </w:num>
  <w:num w:numId="220">
    <w:abstractNumId w:val="147"/>
  </w:num>
  <w:num w:numId="221">
    <w:abstractNumId w:val="144"/>
  </w:num>
  <w:num w:numId="222">
    <w:abstractNumId w:val="33"/>
  </w:num>
  <w:num w:numId="223">
    <w:abstractNumId w:val="34"/>
  </w:num>
  <w:num w:numId="224">
    <w:abstractNumId w:val="243"/>
  </w:num>
  <w:num w:numId="225">
    <w:abstractNumId w:val="265"/>
  </w:num>
  <w:num w:numId="226">
    <w:abstractNumId w:val="81"/>
  </w:num>
  <w:num w:numId="227">
    <w:abstractNumId w:val="190"/>
  </w:num>
  <w:num w:numId="228">
    <w:abstractNumId w:val="175"/>
  </w:num>
  <w:num w:numId="229">
    <w:abstractNumId w:val="32"/>
  </w:num>
  <w:num w:numId="230">
    <w:abstractNumId w:val="64"/>
  </w:num>
  <w:num w:numId="231">
    <w:abstractNumId w:val="185"/>
  </w:num>
  <w:num w:numId="232">
    <w:abstractNumId w:val="225"/>
  </w:num>
  <w:num w:numId="233">
    <w:abstractNumId w:val="230"/>
  </w:num>
  <w:num w:numId="234">
    <w:abstractNumId w:val="260"/>
  </w:num>
  <w:num w:numId="235">
    <w:abstractNumId w:val="66"/>
  </w:num>
  <w:num w:numId="236">
    <w:abstractNumId w:val="241"/>
  </w:num>
  <w:num w:numId="237">
    <w:abstractNumId w:val="98"/>
  </w:num>
  <w:num w:numId="238">
    <w:abstractNumId w:val="131"/>
  </w:num>
  <w:num w:numId="239">
    <w:abstractNumId w:val="159"/>
  </w:num>
  <w:num w:numId="240">
    <w:abstractNumId w:val="214"/>
  </w:num>
  <w:num w:numId="241">
    <w:abstractNumId w:val="22"/>
  </w:num>
  <w:num w:numId="242">
    <w:abstractNumId w:val="156"/>
  </w:num>
  <w:num w:numId="243">
    <w:abstractNumId w:val="86"/>
  </w:num>
  <w:num w:numId="244">
    <w:abstractNumId w:val="264"/>
  </w:num>
  <w:num w:numId="245">
    <w:abstractNumId w:val="240"/>
  </w:num>
  <w:num w:numId="246">
    <w:abstractNumId w:val="15"/>
  </w:num>
  <w:num w:numId="247">
    <w:abstractNumId w:val="69"/>
  </w:num>
  <w:num w:numId="248">
    <w:abstractNumId w:val="170"/>
  </w:num>
  <w:num w:numId="249">
    <w:abstractNumId w:val="238"/>
  </w:num>
  <w:num w:numId="250">
    <w:abstractNumId w:val="178"/>
  </w:num>
  <w:num w:numId="251">
    <w:abstractNumId w:val="19"/>
  </w:num>
  <w:num w:numId="252">
    <w:abstractNumId w:val="17"/>
  </w:num>
  <w:num w:numId="253">
    <w:abstractNumId w:val="85"/>
  </w:num>
  <w:num w:numId="254">
    <w:abstractNumId w:val="215"/>
  </w:num>
  <w:num w:numId="255">
    <w:abstractNumId w:val="166"/>
  </w:num>
  <w:num w:numId="256">
    <w:abstractNumId w:val="216"/>
  </w:num>
  <w:num w:numId="257">
    <w:abstractNumId w:val="23"/>
  </w:num>
  <w:num w:numId="258">
    <w:abstractNumId w:val="87"/>
  </w:num>
  <w:num w:numId="259">
    <w:abstractNumId w:val="56"/>
  </w:num>
  <w:num w:numId="260">
    <w:abstractNumId w:val="96"/>
  </w:num>
  <w:num w:numId="261">
    <w:abstractNumId w:val="211"/>
  </w:num>
  <w:num w:numId="262">
    <w:abstractNumId w:val="167"/>
  </w:num>
  <w:num w:numId="263">
    <w:abstractNumId w:val="101"/>
  </w:num>
  <w:num w:numId="264">
    <w:abstractNumId w:val="212"/>
  </w:num>
  <w:num w:numId="265">
    <w:abstractNumId w:val="54"/>
  </w:num>
  <w:num w:numId="266">
    <w:abstractNumId w:val="39"/>
  </w:num>
  <w:num w:numId="267">
    <w:abstractNumId w:val="67"/>
  </w:num>
  <w:num w:numId="268">
    <w:abstractNumId w:val="201"/>
  </w:num>
  <w:num w:numId="269">
    <w:abstractNumId w:val="117"/>
  </w:num>
  <w:num w:numId="270">
    <w:abstractNumId w:val="79"/>
  </w:num>
  <w:num w:numId="271">
    <w:abstractNumId w:val="128"/>
  </w:num>
  <w:num w:numId="272">
    <w:abstractNumId w:val="26"/>
  </w:num>
  <w:num w:numId="273">
    <w:abstractNumId w:val="169"/>
  </w:num>
  <w:num w:numId="274">
    <w:abstractNumId w:val="189"/>
  </w:num>
  <w:num w:numId="275">
    <w:abstractNumId w:val="113"/>
  </w:num>
  <w:num w:numId="276">
    <w:abstractNumId w:val="127"/>
  </w:num>
  <w:num w:numId="277">
    <w:abstractNumId w:val="251"/>
  </w:num>
  <w:numIdMacAtCleanup w:val="2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253"/>
    <w:rsid w:val="00000DBE"/>
    <w:rsid w:val="000014DC"/>
    <w:rsid w:val="00001E03"/>
    <w:rsid w:val="00002207"/>
    <w:rsid w:val="000023E8"/>
    <w:rsid w:val="0000455E"/>
    <w:rsid w:val="00004A6A"/>
    <w:rsid w:val="00004B9A"/>
    <w:rsid w:val="000056EF"/>
    <w:rsid w:val="00005AD2"/>
    <w:rsid w:val="000064D9"/>
    <w:rsid w:val="000073CA"/>
    <w:rsid w:val="0000759D"/>
    <w:rsid w:val="0000786E"/>
    <w:rsid w:val="00007981"/>
    <w:rsid w:val="000079C6"/>
    <w:rsid w:val="00010B5B"/>
    <w:rsid w:val="00010C1C"/>
    <w:rsid w:val="000114DC"/>
    <w:rsid w:val="00011C50"/>
    <w:rsid w:val="00012230"/>
    <w:rsid w:val="00012343"/>
    <w:rsid w:val="00013AE3"/>
    <w:rsid w:val="00013AF5"/>
    <w:rsid w:val="00013E55"/>
    <w:rsid w:val="00013F49"/>
    <w:rsid w:val="000143FD"/>
    <w:rsid w:val="00014BAA"/>
    <w:rsid w:val="0001555C"/>
    <w:rsid w:val="00015AA0"/>
    <w:rsid w:val="00016092"/>
    <w:rsid w:val="000171D7"/>
    <w:rsid w:val="00017BF4"/>
    <w:rsid w:val="00020944"/>
    <w:rsid w:val="00021796"/>
    <w:rsid w:val="00021799"/>
    <w:rsid w:val="0002292E"/>
    <w:rsid w:val="000231A4"/>
    <w:rsid w:val="0002358F"/>
    <w:rsid w:val="00023D09"/>
    <w:rsid w:val="00024900"/>
    <w:rsid w:val="00024E7F"/>
    <w:rsid w:val="00026327"/>
    <w:rsid w:val="00026416"/>
    <w:rsid w:val="00026897"/>
    <w:rsid w:val="00026A11"/>
    <w:rsid w:val="00026C52"/>
    <w:rsid w:val="000326D2"/>
    <w:rsid w:val="00033356"/>
    <w:rsid w:val="00033C63"/>
    <w:rsid w:val="00033CCF"/>
    <w:rsid w:val="0003412C"/>
    <w:rsid w:val="000347C8"/>
    <w:rsid w:val="00034851"/>
    <w:rsid w:val="00034AC5"/>
    <w:rsid w:val="0003561B"/>
    <w:rsid w:val="00035E87"/>
    <w:rsid w:val="00036CED"/>
    <w:rsid w:val="00036FFB"/>
    <w:rsid w:val="0003712A"/>
    <w:rsid w:val="0004011F"/>
    <w:rsid w:val="00041123"/>
    <w:rsid w:val="00041517"/>
    <w:rsid w:val="0004229C"/>
    <w:rsid w:val="000425B4"/>
    <w:rsid w:val="00042B57"/>
    <w:rsid w:val="00042EC1"/>
    <w:rsid w:val="00043D51"/>
    <w:rsid w:val="00043DF9"/>
    <w:rsid w:val="00043FB7"/>
    <w:rsid w:val="00045194"/>
    <w:rsid w:val="00045528"/>
    <w:rsid w:val="00045823"/>
    <w:rsid w:val="00045BCC"/>
    <w:rsid w:val="00047413"/>
    <w:rsid w:val="000477DA"/>
    <w:rsid w:val="0004782F"/>
    <w:rsid w:val="000479C8"/>
    <w:rsid w:val="00047A24"/>
    <w:rsid w:val="00047A4A"/>
    <w:rsid w:val="00047E53"/>
    <w:rsid w:val="000501D7"/>
    <w:rsid w:val="0005028D"/>
    <w:rsid w:val="00050490"/>
    <w:rsid w:val="00050799"/>
    <w:rsid w:val="00051379"/>
    <w:rsid w:val="000514F2"/>
    <w:rsid w:val="0005195B"/>
    <w:rsid w:val="00052037"/>
    <w:rsid w:val="00052588"/>
    <w:rsid w:val="00052F80"/>
    <w:rsid w:val="00053683"/>
    <w:rsid w:val="00054171"/>
    <w:rsid w:val="00054403"/>
    <w:rsid w:val="000559C3"/>
    <w:rsid w:val="00055B3A"/>
    <w:rsid w:val="0005610D"/>
    <w:rsid w:val="00056258"/>
    <w:rsid w:val="00057050"/>
    <w:rsid w:val="0005749D"/>
    <w:rsid w:val="00057596"/>
    <w:rsid w:val="0005763E"/>
    <w:rsid w:val="00057E41"/>
    <w:rsid w:val="00060E0A"/>
    <w:rsid w:val="00060E4B"/>
    <w:rsid w:val="000614AC"/>
    <w:rsid w:val="00062C16"/>
    <w:rsid w:val="000650A0"/>
    <w:rsid w:val="00065457"/>
    <w:rsid w:val="00065933"/>
    <w:rsid w:val="000662B7"/>
    <w:rsid w:val="000663F3"/>
    <w:rsid w:val="00066AFA"/>
    <w:rsid w:val="000672CB"/>
    <w:rsid w:val="00067614"/>
    <w:rsid w:val="00067CEF"/>
    <w:rsid w:val="00070831"/>
    <w:rsid w:val="00071DFC"/>
    <w:rsid w:val="000723F9"/>
    <w:rsid w:val="00072CD0"/>
    <w:rsid w:val="00074220"/>
    <w:rsid w:val="000742A3"/>
    <w:rsid w:val="00075574"/>
    <w:rsid w:val="00076457"/>
    <w:rsid w:val="000767E8"/>
    <w:rsid w:val="00076ABA"/>
    <w:rsid w:val="00076AD9"/>
    <w:rsid w:val="00076E57"/>
    <w:rsid w:val="00077803"/>
    <w:rsid w:val="00081529"/>
    <w:rsid w:val="00082989"/>
    <w:rsid w:val="00082C4C"/>
    <w:rsid w:val="00083062"/>
    <w:rsid w:val="0008345F"/>
    <w:rsid w:val="00083BE1"/>
    <w:rsid w:val="000840DD"/>
    <w:rsid w:val="00084498"/>
    <w:rsid w:val="00084678"/>
    <w:rsid w:val="0008468F"/>
    <w:rsid w:val="00084775"/>
    <w:rsid w:val="00084E7C"/>
    <w:rsid w:val="000858A6"/>
    <w:rsid w:val="00085C96"/>
    <w:rsid w:val="000861A9"/>
    <w:rsid w:val="0008628C"/>
    <w:rsid w:val="00086B4E"/>
    <w:rsid w:val="00087062"/>
    <w:rsid w:val="00090225"/>
    <w:rsid w:val="000907F5"/>
    <w:rsid w:val="00090A6D"/>
    <w:rsid w:val="00091FB1"/>
    <w:rsid w:val="00092FB9"/>
    <w:rsid w:val="00093B3D"/>
    <w:rsid w:val="000952EE"/>
    <w:rsid w:val="00095C51"/>
    <w:rsid w:val="00095DC7"/>
    <w:rsid w:val="00096DC5"/>
    <w:rsid w:val="000A0CC3"/>
    <w:rsid w:val="000A14E8"/>
    <w:rsid w:val="000A2598"/>
    <w:rsid w:val="000A3509"/>
    <w:rsid w:val="000A3A3D"/>
    <w:rsid w:val="000A3AB0"/>
    <w:rsid w:val="000A3F3D"/>
    <w:rsid w:val="000A4022"/>
    <w:rsid w:val="000A4759"/>
    <w:rsid w:val="000A6DB7"/>
    <w:rsid w:val="000B15E7"/>
    <w:rsid w:val="000B2991"/>
    <w:rsid w:val="000B2A6D"/>
    <w:rsid w:val="000B2BEC"/>
    <w:rsid w:val="000B3BFC"/>
    <w:rsid w:val="000B53D0"/>
    <w:rsid w:val="000B6186"/>
    <w:rsid w:val="000B7B92"/>
    <w:rsid w:val="000C10B4"/>
    <w:rsid w:val="000C19F2"/>
    <w:rsid w:val="000C1D07"/>
    <w:rsid w:val="000C292A"/>
    <w:rsid w:val="000C3936"/>
    <w:rsid w:val="000C3A95"/>
    <w:rsid w:val="000C3A9C"/>
    <w:rsid w:val="000C3D5D"/>
    <w:rsid w:val="000C401D"/>
    <w:rsid w:val="000C46E2"/>
    <w:rsid w:val="000C487E"/>
    <w:rsid w:val="000C5DD8"/>
    <w:rsid w:val="000C612A"/>
    <w:rsid w:val="000C677A"/>
    <w:rsid w:val="000C67BB"/>
    <w:rsid w:val="000C6C21"/>
    <w:rsid w:val="000C7250"/>
    <w:rsid w:val="000C7C8B"/>
    <w:rsid w:val="000D0EEB"/>
    <w:rsid w:val="000D15F4"/>
    <w:rsid w:val="000D18F2"/>
    <w:rsid w:val="000D1AA8"/>
    <w:rsid w:val="000D2429"/>
    <w:rsid w:val="000D314A"/>
    <w:rsid w:val="000D31B7"/>
    <w:rsid w:val="000D4732"/>
    <w:rsid w:val="000D6987"/>
    <w:rsid w:val="000D7900"/>
    <w:rsid w:val="000D7DF6"/>
    <w:rsid w:val="000E00DA"/>
    <w:rsid w:val="000E0923"/>
    <w:rsid w:val="000E16B5"/>
    <w:rsid w:val="000E180E"/>
    <w:rsid w:val="000E1C7D"/>
    <w:rsid w:val="000E2C52"/>
    <w:rsid w:val="000E2EA4"/>
    <w:rsid w:val="000E2EB1"/>
    <w:rsid w:val="000E375E"/>
    <w:rsid w:val="000E4647"/>
    <w:rsid w:val="000E4AD4"/>
    <w:rsid w:val="000E4B44"/>
    <w:rsid w:val="000E4FCE"/>
    <w:rsid w:val="000E713B"/>
    <w:rsid w:val="000F03A2"/>
    <w:rsid w:val="000F1DD2"/>
    <w:rsid w:val="000F4DA1"/>
    <w:rsid w:val="000F55E7"/>
    <w:rsid w:val="000F5D39"/>
    <w:rsid w:val="000F5EC7"/>
    <w:rsid w:val="000F6067"/>
    <w:rsid w:val="000F61A0"/>
    <w:rsid w:val="000F77FD"/>
    <w:rsid w:val="000F7B6A"/>
    <w:rsid w:val="000F7E0B"/>
    <w:rsid w:val="00100E6A"/>
    <w:rsid w:val="00102254"/>
    <w:rsid w:val="00102676"/>
    <w:rsid w:val="00102F45"/>
    <w:rsid w:val="00102F7A"/>
    <w:rsid w:val="00103222"/>
    <w:rsid w:val="001038DB"/>
    <w:rsid w:val="00103C32"/>
    <w:rsid w:val="001048B0"/>
    <w:rsid w:val="00104E70"/>
    <w:rsid w:val="00104F0C"/>
    <w:rsid w:val="001057A7"/>
    <w:rsid w:val="00105DD4"/>
    <w:rsid w:val="0010652D"/>
    <w:rsid w:val="001065D7"/>
    <w:rsid w:val="00106C9B"/>
    <w:rsid w:val="00106C9C"/>
    <w:rsid w:val="0011023E"/>
    <w:rsid w:val="00110880"/>
    <w:rsid w:val="00110DB9"/>
    <w:rsid w:val="0011299D"/>
    <w:rsid w:val="00112D67"/>
    <w:rsid w:val="00113F55"/>
    <w:rsid w:val="001142C5"/>
    <w:rsid w:val="00114DED"/>
    <w:rsid w:val="001154A2"/>
    <w:rsid w:val="001162C2"/>
    <w:rsid w:val="00116CB7"/>
    <w:rsid w:val="00116D9D"/>
    <w:rsid w:val="00116FD8"/>
    <w:rsid w:val="001176C5"/>
    <w:rsid w:val="00117C5B"/>
    <w:rsid w:val="00120BCB"/>
    <w:rsid w:val="0012143A"/>
    <w:rsid w:val="001220F1"/>
    <w:rsid w:val="001239BE"/>
    <w:rsid w:val="00123A02"/>
    <w:rsid w:val="00123B63"/>
    <w:rsid w:val="00124807"/>
    <w:rsid w:val="00130375"/>
    <w:rsid w:val="00132391"/>
    <w:rsid w:val="001324EC"/>
    <w:rsid w:val="00132533"/>
    <w:rsid w:val="00133472"/>
    <w:rsid w:val="00133EB0"/>
    <w:rsid w:val="001362F6"/>
    <w:rsid w:val="0013738D"/>
    <w:rsid w:val="001400A1"/>
    <w:rsid w:val="001402E0"/>
    <w:rsid w:val="00140A5B"/>
    <w:rsid w:val="00141507"/>
    <w:rsid w:val="001429D7"/>
    <w:rsid w:val="0014445A"/>
    <w:rsid w:val="00144DBB"/>
    <w:rsid w:val="00144FDF"/>
    <w:rsid w:val="001461DC"/>
    <w:rsid w:val="001465BC"/>
    <w:rsid w:val="00150000"/>
    <w:rsid w:val="0015145C"/>
    <w:rsid w:val="001515A2"/>
    <w:rsid w:val="00151BEE"/>
    <w:rsid w:val="00152179"/>
    <w:rsid w:val="001525A8"/>
    <w:rsid w:val="00153054"/>
    <w:rsid w:val="00153290"/>
    <w:rsid w:val="0015367C"/>
    <w:rsid w:val="00153E3F"/>
    <w:rsid w:val="00156505"/>
    <w:rsid w:val="00156A82"/>
    <w:rsid w:val="0015770A"/>
    <w:rsid w:val="001601A2"/>
    <w:rsid w:val="00161BC8"/>
    <w:rsid w:val="001625E9"/>
    <w:rsid w:val="001634B5"/>
    <w:rsid w:val="00163826"/>
    <w:rsid w:val="001644DB"/>
    <w:rsid w:val="001653B0"/>
    <w:rsid w:val="001657F0"/>
    <w:rsid w:val="00165C7A"/>
    <w:rsid w:val="00165F6A"/>
    <w:rsid w:val="00166309"/>
    <w:rsid w:val="00167BFB"/>
    <w:rsid w:val="00167DF6"/>
    <w:rsid w:val="0017042B"/>
    <w:rsid w:val="0017067B"/>
    <w:rsid w:val="001708CB"/>
    <w:rsid w:val="00170B53"/>
    <w:rsid w:val="00172075"/>
    <w:rsid w:val="00172629"/>
    <w:rsid w:val="00172935"/>
    <w:rsid w:val="001733B6"/>
    <w:rsid w:val="001739D7"/>
    <w:rsid w:val="001741A8"/>
    <w:rsid w:val="0017420D"/>
    <w:rsid w:val="001743F8"/>
    <w:rsid w:val="00175207"/>
    <w:rsid w:val="0017527D"/>
    <w:rsid w:val="00176016"/>
    <w:rsid w:val="001769D4"/>
    <w:rsid w:val="001777EF"/>
    <w:rsid w:val="00177A05"/>
    <w:rsid w:val="00180007"/>
    <w:rsid w:val="00182233"/>
    <w:rsid w:val="00182276"/>
    <w:rsid w:val="00182F0F"/>
    <w:rsid w:val="00183447"/>
    <w:rsid w:val="00183A54"/>
    <w:rsid w:val="00183D2E"/>
    <w:rsid w:val="00183E36"/>
    <w:rsid w:val="00184015"/>
    <w:rsid w:val="001840BF"/>
    <w:rsid w:val="00184502"/>
    <w:rsid w:val="00184810"/>
    <w:rsid w:val="00185378"/>
    <w:rsid w:val="0018613E"/>
    <w:rsid w:val="00186701"/>
    <w:rsid w:val="0018690A"/>
    <w:rsid w:val="00186A45"/>
    <w:rsid w:val="001870F0"/>
    <w:rsid w:val="0018737B"/>
    <w:rsid w:val="001904E3"/>
    <w:rsid w:val="00190C3E"/>
    <w:rsid w:val="00191A7C"/>
    <w:rsid w:val="001921DD"/>
    <w:rsid w:val="001926C3"/>
    <w:rsid w:val="00192C2D"/>
    <w:rsid w:val="0019316A"/>
    <w:rsid w:val="00193840"/>
    <w:rsid w:val="00193A70"/>
    <w:rsid w:val="00193B6B"/>
    <w:rsid w:val="0019424E"/>
    <w:rsid w:val="00194292"/>
    <w:rsid w:val="001946D1"/>
    <w:rsid w:val="00194C6B"/>
    <w:rsid w:val="00196222"/>
    <w:rsid w:val="00196721"/>
    <w:rsid w:val="00196B86"/>
    <w:rsid w:val="001A0D59"/>
    <w:rsid w:val="001A0FDE"/>
    <w:rsid w:val="001A12FF"/>
    <w:rsid w:val="001A153D"/>
    <w:rsid w:val="001A1A1B"/>
    <w:rsid w:val="001A1F56"/>
    <w:rsid w:val="001A22E7"/>
    <w:rsid w:val="001A2530"/>
    <w:rsid w:val="001A2B9E"/>
    <w:rsid w:val="001A2F42"/>
    <w:rsid w:val="001A3A58"/>
    <w:rsid w:val="001A4290"/>
    <w:rsid w:val="001A4656"/>
    <w:rsid w:val="001A4AE1"/>
    <w:rsid w:val="001A4F7C"/>
    <w:rsid w:val="001A5311"/>
    <w:rsid w:val="001A5962"/>
    <w:rsid w:val="001A6D4A"/>
    <w:rsid w:val="001A76A7"/>
    <w:rsid w:val="001A7E9A"/>
    <w:rsid w:val="001B064F"/>
    <w:rsid w:val="001B0953"/>
    <w:rsid w:val="001B0A4A"/>
    <w:rsid w:val="001B0CEA"/>
    <w:rsid w:val="001B15E1"/>
    <w:rsid w:val="001B20FF"/>
    <w:rsid w:val="001B26F3"/>
    <w:rsid w:val="001B281A"/>
    <w:rsid w:val="001B308A"/>
    <w:rsid w:val="001B454C"/>
    <w:rsid w:val="001B49A1"/>
    <w:rsid w:val="001B4FC2"/>
    <w:rsid w:val="001B5122"/>
    <w:rsid w:val="001B55DF"/>
    <w:rsid w:val="001B5E7A"/>
    <w:rsid w:val="001B5EB2"/>
    <w:rsid w:val="001B67BA"/>
    <w:rsid w:val="001B683E"/>
    <w:rsid w:val="001B68F2"/>
    <w:rsid w:val="001B7CA6"/>
    <w:rsid w:val="001C0CB6"/>
    <w:rsid w:val="001C1030"/>
    <w:rsid w:val="001C1750"/>
    <w:rsid w:val="001C1B4E"/>
    <w:rsid w:val="001C2582"/>
    <w:rsid w:val="001C2686"/>
    <w:rsid w:val="001C2C08"/>
    <w:rsid w:val="001C32A0"/>
    <w:rsid w:val="001C3831"/>
    <w:rsid w:val="001C3A4E"/>
    <w:rsid w:val="001C431E"/>
    <w:rsid w:val="001C443F"/>
    <w:rsid w:val="001C4540"/>
    <w:rsid w:val="001C4BFB"/>
    <w:rsid w:val="001C51F1"/>
    <w:rsid w:val="001C5AC3"/>
    <w:rsid w:val="001C6187"/>
    <w:rsid w:val="001C7534"/>
    <w:rsid w:val="001C76B9"/>
    <w:rsid w:val="001C7FA1"/>
    <w:rsid w:val="001D0063"/>
    <w:rsid w:val="001D0B65"/>
    <w:rsid w:val="001D18EA"/>
    <w:rsid w:val="001D2FB5"/>
    <w:rsid w:val="001D355A"/>
    <w:rsid w:val="001D42C6"/>
    <w:rsid w:val="001D4F8E"/>
    <w:rsid w:val="001D5623"/>
    <w:rsid w:val="001D566E"/>
    <w:rsid w:val="001D572F"/>
    <w:rsid w:val="001D5F8D"/>
    <w:rsid w:val="001D62E3"/>
    <w:rsid w:val="001D67F7"/>
    <w:rsid w:val="001D6FA6"/>
    <w:rsid w:val="001D73B9"/>
    <w:rsid w:val="001E01BE"/>
    <w:rsid w:val="001E0D5A"/>
    <w:rsid w:val="001E13B5"/>
    <w:rsid w:val="001E2335"/>
    <w:rsid w:val="001E2B85"/>
    <w:rsid w:val="001E403F"/>
    <w:rsid w:val="001E5991"/>
    <w:rsid w:val="001E6C33"/>
    <w:rsid w:val="001E6E87"/>
    <w:rsid w:val="001F08FB"/>
    <w:rsid w:val="001F0CF0"/>
    <w:rsid w:val="001F1DF7"/>
    <w:rsid w:val="001F2E9A"/>
    <w:rsid w:val="001F3072"/>
    <w:rsid w:val="001F39E4"/>
    <w:rsid w:val="001F502C"/>
    <w:rsid w:val="001F59C8"/>
    <w:rsid w:val="001F5F11"/>
    <w:rsid w:val="001F68D9"/>
    <w:rsid w:val="001F6947"/>
    <w:rsid w:val="001F6A6B"/>
    <w:rsid w:val="001F6B83"/>
    <w:rsid w:val="001F6BED"/>
    <w:rsid w:val="001F70D0"/>
    <w:rsid w:val="001F7B5B"/>
    <w:rsid w:val="0020012A"/>
    <w:rsid w:val="00200207"/>
    <w:rsid w:val="00201C44"/>
    <w:rsid w:val="0020203D"/>
    <w:rsid w:val="002021A9"/>
    <w:rsid w:val="002022D0"/>
    <w:rsid w:val="0020305A"/>
    <w:rsid w:val="002034F3"/>
    <w:rsid w:val="0020689D"/>
    <w:rsid w:val="00206F05"/>
    <w:rsid w:val="00207896"/>
    <w:rsid w:val="00207C0B"/>
    <w:rsid w:val="002102EB"/>
    <w:rsid w:val="002109BE"/>
    <w:rsid w:val="002110E0"/>
    <w:rsid w:val="002112FE"/>
    <w:rsid w:val="00212619"/>
    <w:rsid w:val="00212BB9"/>
    <w:rsid w:val="00212F96"/>
    <w:rsid w:val="00213767"/>
    <w:rsid w:val="002138DF"/>
    <w:rsid w:val="002144A5"/>
    <w:rsid w:val="002156AC"/>
    <w:rsid w:val="00215961"/>
    <w:rsid w:val="0021697D"/>
    <w:rsid w:val="002175A5"/>
    <w:rsid w:val="00220EC6"/>
    <w:rsid w:val="00221017"/>
    <w:rsid w:val="002212D6"/>
    <w:rsid w:val="00221990"/>
    <w:rsid w:val="00221E33"/>
    <w:rsid w:val="00222DFE"/>
    <w:rsid w:val="00223090"/>
    <w:rsid w:val="00223FA5"/>
    <w:rsid w:val="00225AFD"/>
    <w:rsid w:val="00225B51"/>
    <w:rsid w:val="00225E87"/>
    <w:rsid w:val="0022643F"/>
    <w:rsid w:val="00226996"/>
    <w:rsid w:val="002274D9"/>
    <w:rsid w:val="002310A7"/>
    <w:rsid w:val="0023142F"/>
    <w:rsid w:val="00232F9A"/>
    <w:rsid w:val="002333B7"/>
    <w:rsid w:val="00233EAE"/>
    <w:rsid w:val="00233F0B"/>
    <w:rsid w:val="00234B6B"/>
    <w:rsid w:val="00234D1E"/>
    <w:rsid w:val="00234F62"/>
    <w:rsid w:val="00235FBD"/>
    <w:rsid w:val="0023720B"/>
    <w:rsid w:val="002375F9"/>
    <w:rsid w:val="002406F1"/>
    <w:rsid w:val="002408C0"/>
    <w:rsid w:val="00240DAE"/>
    <w:rsid w:val="002411E8"/>
    <w:rsid w:val="0024306A"/>
    <w:rsid w:val="002435C9"/>
    <w:rsid w:val="00243CF7"/>
    <w:rsid w:val="00244181"/>
    <w:rsid w:val="00245209"/>
    <w:rsid w:val="002459E5"/>
    <w:rsid w:val="002468DE"/>
    <w:rsid w:val="00246990"/>
    <w:rsid w:val="00246C60"/>
    <w:rsid w:val="002472B1"/>
    <w:rsid w:val="002476FE"/>
    <w:rsid w:val="00247FB1"/>
    <w:rsid w:val="002506DF"/>
    <w:rsid w:val="00250E2A"/>
    <w:rsid w:val="0025228B"/>
    <w:rsid w:val="00252663"/>
    <w:rsid w:val="002534A6"/>
    <w:rsid w:val="00253E88"/>
    <w:rsid w:val="002550D1"/>
    <w:rsid w:val="002567D4"/>
    <w:rsid w:val="0025698D"/>
    <w:rsid w:val="00256FF6"/>
    <w:rsid w:val="0025755C"/>
    <w:rsid w:val="00261631"/>
    <w:rsid w:val="00262711"/>
    <w:rsid w:val="00262BD4"/>
    <w:rsid w:val="0026334F"/>
    <w:rsid w:val="002639AA"/>
    <w:rsid w:val="0026402D"/>
    <w:rsid w:val="002647F0"/>
    <w:rsid w:val="00264FD1"/>
    <w:rsid w:val="00265327"/>
    <w:rsid w:val="002659AF"/>
    <w:rsid w:val="00265BF4"/>
    <w:rsid w:val="00265D4F"/>
    <w:rsid w:val="002662F7"/>
    <w:rsid w:val="00267C6F"/>
    <w:rsid w:val="00267CF0"/>
    <w:rsid w:val="002703B9"/>
    <w:rsid w:val="002705B0"/>
    <w:rsid w:val="00270916"/>
    <w:rsid w:val="002709AF"/>
    <w:rsid w:val="002714F8"/>
    <w:rsid w:val="00271DB6"/>
    <w:rsid w:val="002724A0"/>
    <w:rsid w:val="00272633"/>
    <w:rsid w:val="002730B6"/>
    <w:rsid w:val="00273A88"/>
    <w:rsid w:val="002747AA"/>
    <w:rsid w:val="002765AA"/>
    <w:rsid w:val="00276E52"/>
    <w:rsid w:val="00276FA9"/>
    <w:rsid w:val="0028056C"/>
    <w:rsid w:val="00281DCA"/>
    <w:rsid w:val="0028232B"/>
    <w:rsid w:val="00282441"/>
    <w:rsid w:val="00282960"/>
    <w:rsid w:val="00282C30"/>
    <w:rsid w:val="00284DE6"/>
    <w:rsid w:val="0028525F"/>
    <w:rsid w:val="00285918"/>
    <w:rsid w:val="00285DF3"/>
    <w:rsid w:val="0028632B"/>
    <w:rsid w:val="00286832"/>
    <w:rsid w:val="0028755B"/>
    <w:rsid w:val="00287649"/>
    <w:rsid w:val="00287BB4"/>
    <w:rsid w:val="00290182"/>
    <w:rsid w:val="00291362"/>
    <w:rsid w:val="00292AB0"/>
    <w:rsid w:val="00292BE8"/>
    <w:rsid w:val="00293043"/>
    <w:rsid w:val="0029424B"/>
    <w:rsid w:val="0029493E"/>
    <w:rsid w:val="00295B8D"/>
    <w:rsid w:val="00295D0E"/>
    <w:rsid w:val="00296FF9"/>
    <w:rsid w:val="002A18E8"/>
    <w:rsid w:val="002A22AD"/>
    <w:rsid w:val="002A245B"/>
    <w:rsid w:val="002A63BF"/>
    <w:rsid w:val="002A7104"/>
    <w:rsid w:val="002A7708"/>
    <w:rsid w:val="002B0483"/>
    <w:rsid w:val="002B0602"/>
    <w:rsid w:val="002B10AD"/>
    <w:rsid w:val="002B1E1D"/>
    <w:rsid w:val="002B21FB"/>
    <w:rsid w:val="002B229B"/>
    <w:rsid w:val="002B23AA"/>
    <w:rsid w:val="002B2566"/>
    <w:rsid w:val="002B2CD8"/>
    <w:rsid w:val="002B3405"/>
    <w:rsid w:val="002B49E4"/>
    <w:rsid w:val="002B4BC2"/>
    <w:rsid w:val="002B5032"/>
    <w:rsid w:val="002B5878"/>
    <w:rsid w:val="002B5D1E"/>
    <w:rsid w:val="002B5F10"/>
    <w:rsid w:val="002B5FE1"/>
    <w:rsid w:val="002B7AC6"/>
    <w:rsid w:val="002C0150"/>
    <w:rsid w:val="002C040B"/>
    <w:rsid w:val="002C05F4"/>
    <w:rsid w:val="002C0C87"/>
    <w:rsid w:val="002C1878"/>
    <w:rsid w:val="002C3837"/>
    <w:rsid w:val="002C4533"/>
    <w:rsid w:val="002C4B77"/>
    <w:rsid w:val="002C4FD2"/>
    <w:rsid w:val="002C584A"/>
    <w:rsid w:val="002C635F"/>
    <w:rsid w:val="002C6DA3"/>
    <w:rsid w:val="002C74D8"/>
    <w:rsid w:val="002C7DC9"/>
    <w:rsid w:val="002D033E"/>
    <w:rsid w:val="002D04BF"/>
    <w:rsid w:val="002D04D7"/>
    <w:rsid w:val="002D0518"/>
    <w:rsid w:val="002D144F"/>
    <w:rsid w:val="002D1B8D"/>
    <w:rsid w:val="002D23BE"/>
    <w:rsid w:val="002D4845"/>
    <w:rsid w:val="002D568E"/>
    <w:rsid w:val="002D56AA"/>
    <w:rsid w:val="002D6D20"/>
    <w:rsid w:val="002D799D"/>
    <w:rsid w:val="002D7AFD"/>
    <w:rsid w:val="002D7E77"/>
    <w:rsid w:val="002E05D0"/>
    <w:rsid w:val="002E0ABF"/>
    <w:rsid w:val="002E0B18"/>
    <w:rsid w:val="002E186E"/>
    <w:rsid w:val="002E38AF"/>
    <w:rsid w:val="002E454D"/>
    <w:rsid w:val="002E4806"/>
    <w:rsid w:val="002E4E4E"/>
    <w:rsid w:val="002E5A40"/>
    <w:rsid w:val="002E6B79"/>
    <w:rsid w:val="002E7374"/>
    <w:rsid w:val="002E7C0A"/>
    <w:rsid w:val="002E7D4D"/>
    <w:rsid w:val="002F066E"/>
    <w:rsid w:val="002F0E4B"/>
    <w:rsid w:val="002F2946"/>
    <w:rsid w:val="002F32ED"/>
    <w:rsid w:val="002F4B7A"/>
    <w:rsid w:val="002F5150"/>
    <w:rsid w:val="002F5356"/>
    <w:rsid w:val="002F5665"/>
    <w:rsid w:val="002F5A01"/>
    <w:rsid w:val="002F71BB"/>
    <w:rsid w:val="002F7DF7"/>
    <w:rsid w:val="002F7EED"/>
    <w:rsid w:val="002F7FEE"/>
    <w:rsid w:val="003004BC"/>
    <w:rsid w:val="00300C37"/>
    <w:rsid w:val="00301308"/>
    <w:rsid w:val="003014D6"/>
    <w:rsid w:val="003036E8"/>
    <w:rsid w:val="003042A7"/>
    <w:rsid w:val="0030460E"/>
    <w:rsid w:val="003050D2"/>
    <w:rsid w:val="0030529B"/>
    <w:rsid w:val="00305C2A"/>
    <w:rsid w:val="00306764"/>
    <w:rsid w:val="00306C34"/>
    <w:rsid w:val="00306F66"/>
    <w:rsid w:val="0031012F"/>
    <w:rsid w:val="0031059A"/>
    <w:rsid w:val="00310603"/>
    <w:rsid w:val="0031063B"/>
    <w:rsid w:val="0031109D"/>
    <w:rsid w:val="003111C7"/>
    <w:rsid w:val="00311756"/>
    <w:rsid w:val="00311814"/>
    <w:rsid w:val="00311977"/>
    <w:rsid w:val="0031211D"/>
    <w:rsid w:val="00312DB6"/>
    <w:rsid w:val="00313F3E"/>
    <w:rsid w:val="00314DBD"/>
    <w:rsid w:val="00314E5D"/>
    <w:rsid w:val="00314F1E"/>
    <w:rsid w:val="00315D28"/>
    <w:rsid w:val="00315F4C"/>
    <w:rsid w:val="003162AB"/>
    <w:rsid w:val="003164BD"/>
    <w:rsid w:val="003166A3"/>
    <w:rsid w:val="00317F37"/>
    <w:rsid w:val="00320C61"/>
    <w:rsid w:val="00320E19"/>
    <w:rsid w:val="003213CC"/>
    <w:rsid w:val="00321619"/>
    <w:rsid w:val="00321E43"/>
    <w:rsid w:val="00322811"/>
    <w:rsid w:val="00322C52"/>
    <w:rsid w:val="003237C1"/>
    <w:rsid w:val="00323972"/>
    <w:rsid w:val="00323E6F"/>
    <w:rsid w:val="003244CB"/>
    <w:rsid w:val="00324FF2"/>
    <w:rsid w:val="003269BA"/>
    <w:rsid w:val="003270C9"/>
    <w:rsid w:val="00327248"/>
    <w:rsid w:val="00327DBA"/>
    <w:rsid w:val="00330A11"/>
    <w:rsid w:val="00330A2D"/>
    <w:rsid w:val="00330C95"/>
    <w:rsid w:val="003314EC"/>
    <w:rsid w:val="00331EE6"/>
    <w:rsid w:val="00332307"/>
    <w:rsid w:val="003345F7"/>
    <w:rsid w:val="00334CEB"/>
    <w:rsid w:val="003357FD"/>
    <w:rsid w:val="00335814"/>
    <w:rsid w:val="003369D5"/>
    <w:rsid w:val="00336E50"/>
    <w:rsid w:val="00337E21"/>
    <w:rsid w:val="003400B9"/>
    <w:rsid w:val="0034045C"/>
    <w:rsid w:val="00341846"/>
    <w:rsid w:val="00341B4B"/>
    <w:rsid w:val="00341DF8"/>
    <w:rsid w:val="00341E83"/>
    <w:rsid w:val="003428C2"/>
    <w:rsid w:val="00342B5C"/>
    <w:rsid w:val="00342C8D"/>
    <w:rsid w:val="00342FCF"/>
    <w:rsid w:val="003443B3"/>
    <w:rsid w:val="003463CD"/>
    <w:rsid w:val="00346964"/>
    <w:rsid w:val="00346FA3"/>
    <w:rsid w:val="003509C3"/>
    <w:rsid w:val="003514F9"/>
    <w:rsid w:val="003518AF"/>
    <w:rsid w:val="0035213A"/>
    <w:rsid w:val="00352505"/>
    <w:rsid w:val="003527D3"/>
    <w:rsid w:val="00352940"/>
    <w:rsid w:val="0035319A"/>
    <w:rsid w:val="00353554"/>
    <w:rsid w:val="00354130"/>
    <w:rsid w:val="00354156"/>
    <w:rsid w:val="00354F43"/>
    <w:rsid w:val="00355151"/>
    <w:rsid w:val="00355432"/>
    <w:rsid w:val="003556E1"/>
    <w:rsid w:val="0035613A"/>
    <w:rsid w:val="00356432"/>
    <w:rsid w:val="003566AE"/>
    <w:rsid w:val="0035688F"/>
    <w:rsid w:val="00356F9E"/>
    <w:rsid w:val="00357297"/>
    <w:rsid w:val="00357E40"/>
    <w:rsid w:val="0036081F"/>
    <w:rsid w:val="00363060"/>
    <w:rsid w:val="00363534"/>
    <w:rsid w:val="00363F0B"/>
    <w:rsid w:val="00364B35"/>
    <w:rsid w:val="00364C1F"/>
    <w:rsid w:val="00364E77"/>
    <w:rsid w:val="003658B8"/>
    <w:rsid w:val="0036759C"/>
    <w:rsid w:val="00367AAB"/>
    <w:rsid w:val="0037026E"/>
    <w:rsid w:val="003703D9"/>
    <w:rsid w:val="0037097E"/>
    <w:rsid w:val="003713EA"/>
    <w:rsid w:val="00371FC7"/>
    <w:rsid w:val="0037219E"/>
    <w:rsid w:val="00372483"/>
    <w:rsid w:val="00372A10"/>
    <w:rsid w:val="00372E8F"/>
    <w:rsid w:val="0037557C"/>
    <w:rsid w:val="003755B8"/>
    <w:rsid w:val="003758B4"/>
    <w:rsid w:val="00375E20"/>
    <w:rsid w:val="0038083F"/>
    <w:rsid w:val="003825F4"/>
    <w:rsid w:val="003826F3"/>
    <w:rsid w:val="00382D50"/>
    <w:rsid w:val="00382FAC"/>
    <w:rsid w:val="003830B7"/>
    <w:rsid w:val="0038420B"/>
    <w:rsid w:val="00385336"/>
    <w:rsid w:val="00385C14"/>
    <w:rsid w:val="00386398"/>
    <w:rsid w:val="003868E6"/>
    <w:rsid w:val="00386B21"/>
    <w:rsid w:val="00387C8F"/>
    <w:rsid w:val="00390040"/>
    <w:rsid w:val="00390792"/>
    <w:rsid w:val="00391BB3"/>
    <w:rsid w:val="00394247"/>
    <w:rsid w:val="00394735"/>
    <w:rsid w:val="00394BDD"/>
    <w:rsid w:val="00394D9F"/>
    <w:rsid w:val="00394F66"/>
    <w:rsid w:val="003960F2"/>
    <w:rsid w:val="00396CA8"/>
    <w:rsid w:val="0039728B"/>
    <w:rsid w:val="00397A41"/>
    <w:rsid w:val="003A0720"/>
    <w:rsid w:val="003A10C8"/>
    <w:rsid w:val="003A24D6"/>
    <w:rsid w:val="003A2579"/>
    <w:rsid w:val="003A446E"/>
    <w:rsid w:val="003A6D62"/>
    <w:rsid w:val="003A758B"/>
    <w:rsid w:val="003A79C8"/>
    <w:rsid w:val="003B0BA7"/>
    <w:rsid w:val="003B12F1"/>
    <w:rsid w:val="003B17AD"/>
    <w:rsid w:val="003B1B89"/>
    <w:rsid w:val="003B2665"/>
    <w:rsid w:val="003B35B3"/>
    <w:rsid w:val="003B3BD6"/>
    <w:rsid w:val="003B3E44"/>
    <w:rsid w:val="003B4302"/>
    <w:rsid w:val="003B442E"/>
    <w:rsid w:val="003B4CFA"/>
    <w:rsid w:val="003B4F9D"/>
    <w:rsid w:val="003B52F4"/>
    <w:rsid w:val="003B5337"/>
    <w:rsid w:val="003B5796"/>
    <w:rsid w:val="003B58A3"/>
    <w:rsid w:val="003B5A02"/>
    <w:rsid w:val="003B6B28"/>
    <w:rsid w:val="003B6D0C"/>
    <w:rsid w:val="003B790E"/>
    <w:rsid w:val="003B7D90"/>
    <w:rsid w:val="003C0362"/>
    <w:rsid w:val="003C0A62"/>
    <w:rsid w:val="003C0DEC"/>
    <w:rsid w:val="003C120F"/>
    <w:rsid w:val="003C17E0"/>
    <w:rsid w:val="003C35FF"/>
    <w:rsid w:val="003C3CE4"/>
    <w:rsid w:val="003C5854"/>
    <w:rsid w:val="003C5A94"/>
    <w:rsid w:val="003C5C6B"/>
    <w:rsid w:val="003C5D28"/>
    <w:rsid w:val="003C6DC5"/>
    <w:rsid w:val="003C7E70"/>
    <w:rsid w:val="003D0ADA"/>
    <w:rsid w:val="003D15BD"/>
    <w:rsid w:val="003D1DBE"/>
    <w:rsid w:val="003D1E26"/>
    <w:rsid w:val="003D1EEA"/>
    <w:rsid w:val="003D251A"/>
    <w:rsid w:val="003D2709"/>
    <w:rsid w:val="003D2AAC"/>
    <w:rsid w:val="003D2DDA"/>
    <w:rsid w:val="003D34AB"/>
    <w:rsid w:val="003D36B1"/>
    <w:rsid w:val="003D36EF"/>
    <w:rsid w:val="003D3D51"/>
    <w:rsid w:val="003D434F"/>
    <w:rsid w:val="003D456A"/>
    <w:rsid w:val="003D557A"/>
    <w:rsid w:val="003D6302"/>
    <w:rsid w:val="003D6B44"/>
    <w:rsid w:val="003E0752"/>
    <w:rsid w:val="003E0858"/>
    <w:rsid w:val="003E23BE"/>
    <w:rsid w:val="003E2DED"/>
    <w:rsid w:val="003E44C3"/>
    <w:rsid w:val="003E4976"/>
    <w:rsid w:val="003F0443"/>
    <w:rsid w:val="003F0861"/>
    <w:rsid w:val="003F17DF"/>
    <w:rsid w:val="003F1D7C"/>
    <w:rsid w:val="003F2869"/>
    <w:rsid w:val="003F290A"/>
    <w:rsid w:val="003F2C5C"/>
    <w:rsid w:val="003F323A"/>
    <w:rsid w:val="003F341B"/>
    <w:rsid w:val="003F3545"/>
    <w:rsid w:val="003F3763"/>
    <w:rsid w:val="003F3A5A"/>
    <w:rsid w:val="003F42BF"/>
    <w:rsid w:val="003F4713"/>
    <w:rsid w:val="003F51A2"/>
    <w:rsid w:val="003F55FF"/>
    <w:rsid w:val="003F6453"/>
    <w:rsid w:val="003F64F9"/>
    <w:rsid w:val="003F7135"/>
    <w:rsid w:val="003F716F"/>
    <w:rsid w:val="003F71C8"/>
    <w:rsid w:val="003F7609"/>
    <w:rsid w:val="003F7D02"/>
    <w:rsid w:val="003F7DCC"/>
    <w:rsid w:val="0040023E"/>
    <w:rsid w:val="0040048A"/>
    <w:rsid w:val="00400BFD"/>
    <w:rsid w:val="004011DD"/>
    <w:rsid w:val="004012FD"/>
    <w:rsid w:val="00402841"/>
    <w:rsid w:val="0040313C"/>
    <w:rsid w:val="004037BA"/>
    <w:rsid w:val="00403F91"/>
    <w:rsid w:val="004052EC"/>
    <w:rsid w:val="004075E1"/>
    <w:rsid w:val="00407CED"/>
    <w:rsid w:val="00407DCF"/>
    <w:rsid w:val="004103C7"/>
    <w:rsid w:val="00410645"/>
    <w:rsid w:val="00410E91"/>
    <w:rsid w:val="00413144"/>
    <w:rsid w:val="004132FD"/>
    <w:rsid w:val="00413BB9"/>
    <w:rsid w:val="00414DF3"/>
    <w:rsid w:val="00414E5F"/>
    <w:rsid w:val="004157C6"/>
    <w:rsid w:val="00416217"/>
    <w:rsid w:val="0041635B"/>
    <w:rsid w:val="00417391"/>
    <w:rsid w:val="00417F0D"/>
    <w:rsid w:val="0042039F"/>
    <w:rsid w:val="00421E62"/>
    <w:rsid w:val="004225D0"/>
    <w:rsid w:val="0042341A"/>
    <w:rsid w:val="00423787"/>
    <w:rsid w:val="004238D8"/>
    <w:rsid w:val="004246D6"/>
    <w:rsid w:val="004247E4"/>
    <w:rsid w:val="004248BA"/>
    <w:rsid w:val="00425D0A"/>
    <w:rsid w:val="00425E47"/>
    <w:rsid w:val="00425E97"/>
    <w:rsid w:val="00426237"/>
    <w:rsid w:val="00426C79"/>
    <w:rsid w:val="00427C26"/>
    <w:rsid w:val="0043033D"/>
    <w:rsid w:val="00431F89"/>
    <w:rsid w:val="00432055"/>
    <w:rsid w:val="00433746"/>
    <w:rsid w:val="004340AA"/>
    <w:rsid w:val="00434B2E"/>
    <w:rsid w:val="00434C6D"/>
    <w:rsid w:val="00435B9C"/>
    <w:rsid w:val="00436258"/>
    <w:rsid w:val="00436EA3"/>
    <w:rsid w:val="00437CAB"/>
    <w:rsid w:val="00441F4C"/>
    <w:rsid w:val="004421D1"/>
    <w:rsid w:val="00442528"/>
    <w:rsid w:val="0044278F"/>
    <w:rsid w:val="00442B23"/>
    <w:rsid w:val="0044335D"/>
    <w:rsid w:val="00443F85"/>
    <w:rsid w:val="00444269"/>
    <w:rsid w:val="00444A64"/>
    <w:rsid w:val="00445056"/>
    <w:rsid w:val="00446157"/>
    <w:rsid w:val="00446507"/>
    <w:rsid w:val="00446950"/>
    <w:rsid w:val="00446C65"/>
    <w:rsid w:val="004479A5"/>
    <w:rsid w:val="00450FD7"/>
    <w:rsid w:val="0045162D"/>
    <w:rsid w:val="00452110"/>
    <w:rsid w:val="00452A35"/>
    <w:rsid w:val="004545F0"/>
    <w:rsid w:val="004546CB"/>
    <w:rsid w:val="00454AB5"/>
    <w:rsid w:val="0045509B"/>
    <w:rsid w:val="00455425"/>
    <w:rsid w:val="00455B25"/>
    <w:rsid w:val="00455EAE"/>
    <w:rsid w:val="0045668C"/>
    <w:rsid w:val="00456724"/>
    <w:rsid w:val="0045675C"/>
    <w:rsid w:val="00456B7F"/>
    <w:rsid w:val="00456C65"/>
    <w:rsid w:val="004576A5"/>
    <w:rsid w:val="00460E2B"/>
    <w:rsid w:val="00461A25"/>
    <w:rsid w:val="00462C7D"/>
    <w:rsid w:val="00462D75"/>
    <w:rsid w:val="0046426D"/>
    <w:rsid w:val="0046434E"/>
    <w:rsid w:val="00464E13"/>
    <w:rsid w:val="004661BC"/>
    <w:rsid w:val="004669BC"/>
    <w:rsid w:val="00467132"/>
    <w:rsid w:val="00467743"/>
    <w:rsid w:val="0046796E"/>
    <w:rsid w:val="00470309"/>
    <w:rsid w:val="00470CB5"/>
    <w:rsid w:val="00470F75"/>
    <w:rsid w:val="0047173D"/>
    <w:rsid w:val="00471D1D"/>
    <w:rsid w:val="00471E0D"/>
    <w:rsid w:val="00471F3B"/>
    <w:rsid w:val="0047280A"/>
    <w:rsid w:val="00473555"/>
    <w:rsid w:val="0047433B"/>
    <w:rsid w:val="00474C65"/>
    <w:rsid w:val="00475B2F"/>
    <w:rsid w:val="00475C99"/>
    <w:rsid w:val="00477CEB"/>
    <w:rsid w:val="00480586"/>
    <w:rsid w:val="004806A6"/>
    <w:rsid w:val="004810C6"/>
    <w:rsid w:val="004811DE"/>
    <w:rsid w:val="0048129F"/>
    <w:rsid w:val="00481915"/>
    <w:rsid w:val="00481FC0"/>
    <w:rsid w:val="004822F3"/>
    <w:rsid w:val="00483125"/>
    <w:rsid w:val="004832AA"/>
    <w:rsid w:val="004842E6"/>
    <w:rsid w:val="004845D7"/>
    <w:rsid w:val="00484D1A"/>
    <w:rsid w:val="00486A90"/>
    <w:rsid w:val="004923E5"/>
    <w:rsid w:val="00493B2D"/>
    <w:rsid w:val="00493C94"/>
    <w:rsid w:val="00493EAA"/>
    <w:rsid w:val="00493FB3"/>
    <w:rsid w:val="0049486C"/>
    <w:rsid w:val="00494B38"/>
    <w:rsid w:val="004953AA"/>
    <w:rsid w:val="0049708A"/>
    <w:rsid w:val="004A06FF"/>
    <w:rsid w:val="004A0BBE"/>
    <w:rsid w:val="004A1286"/>
    <w:rsid w:val="004A1398"/>
    <w:rsid w:val="004A1976"/>
    <w:rsid w:val="004A276A"/>
    <w:rsid w:val="004A2DD2"/>
    <w:rsid w:val="004A2F06"/>
    <w:rsid w:val="004A2F29"/>
    <w:rsid w:val="004A382F"/>
    <w:rsid w:val="004A4183"/>
    <w:rsid w:val="004A430B"/>
    <w:rsid w:val="004A4A33"/>
    <w:rsid w:val="004A55DF"/>
    <w:rsid w:val="004A57C2"/>
    <w:rsid w:val="004A5D70"/>
    <w:rsid w:val="004A60B8"/>
    <w:rsid w:val="004A6A14"/>
    <w:rsid w:val="004A7F16"/>
    <w:rsid w:val="004B08FD"/>
    <w:rsid w:val="004B0E15"/>
    <w:rsid w:val="004B1A1B"/>
    <w:rsid w:val="004B311E"/>
    <w:rsid w:val="004B4608"/>
    <w:rsid w:val="004B48FB"/>
    <w:rsid w:val="004B501A"/>
    <w:rsid w:val="004B5250"/>
    <w:rsid w:val="004B5608"/>
    <w:rsid w:val="004B5A7D"/>
    <w:rsid w:val="004B6E07"/>
    <w:rsid w:val="004B6F87"/>
    <w:rsid w:val="004B77EA"/>
    <w:rsid w:val="004B77F6"/>
    <w:rsid w:val="004B78AE"/>
    <w:rsid w:val="004B7B98"/>
    <w:rsid w:val="004C0330"/>
    <w:rsid w:val="004C04B6"/>
    <w:rsid w:val="004C1675"/>
    <w:rsid w:val="004C180F"/>
    <w:rsid w:val="004C1B77"/>
    <w:rsid w:val="004C21D5"/>
    <w:rsid w:val="004C2537"/>
    <w:rsid w:val="004C2E43"/>
    <w:rsid w:val="004C3123"/>
    <w:rsid w:val="004C34F2"/>
    <w:rsid w:val="004C42F3"/>
    <w:rsid w:val="004C4D6B"/>
    <w:rsid w:val="004C5729"/>
    <w:rsid w:val="004C57E9"/>
    <w:rsid w:val="004C631B"/>
    <w:rsid w:val="004C6D58"/>
    <w:rsid w:val="004C747A"/>
    <w:rsid w:val="004D0B95"/>
    <w:rsid w:val="004D13F8"/>
    <w:rsid w:val="004D26E8"/>
    <w:rsid w:val="004D2887"/>
    <w:rsid w:val="004D295F"/>
    <w:rsid w:val="004D2ADA"/>
    <w:rsid w:val="004D3736"/>
    <w:rsid w:val="004D3E04"/>
    <w:rsid w:val="004D3F28"/>
    <w:rsid w:val="004D40EB"/>
    <w:rsid w:val="004D47E2"/>
    <w:rsid w:val="004D5B71"/>
    <w:rsid w:val="004D5B8A"/>
    <w:rsid w:val="004D71C4"/>
    <w:rsid w:val="004D7270"/>
    <w:rsid w:val="004D76E6"/>
    <w:rsid w:val="004D7F1D"/>
    <w:rsid w:val="004E08C5"/>
    <w:rsid w:val="004E0D35"/>
    <w:rsid w:val="004E0DC5"/>
    <w:rsid w:val="004E12A3"/>
    <w:rsid w:val="004E1C69"/>
    <w:rsid w:val="004E1DFD"/>
    <w:rsid w:val="004E27F0"/>
    <w:rsid w:val="004E3B1B"/>
    <w:rsid w:val="004E48DC"/>
    <w:rsid w:val="004E5896"/>
    <w:rsid w:val="004E5C16"/>
    <w:rsid w:val="004E5EA4"/>
    <w:rsid w:val="004E6017"/>
    <w:rsid w:val="004E6F16"/>
    <w:rsid w:val="004E7A69"/>
    <w:rsid w:val="004E7D73"/>
    <w:rsid w:val="004F0E48"/>
    <w:rsid w:val="004F0E67"/>
    <w:rsid w:val="004F1507"/>
    <w:rsid w:val="004F1739"/>
    <w:rsid w:val="004F21D6"/>
    <w:rsid w:val="004F253E"/>
    <w:rsid w:val="004F2FA6"/>
    <w:rsid w:val="004F3355"/>
    <w:rsid w:val="004F35D1"/>
    <w:rsid w:val="004F470D"/>
    <w:rsid w:val="004F528F"/>
    <w:rsid w:val="004F5484"/>
    <w:rsid w:val="004F550D"/>
    <w:rsid w:val="004F599B"/>
    <w:rsid w:val="004F5CAE"/>
    <w:rsid w:val="004F6DDB"/>
    <w:rsid w:val="004F7169"/>
    <w:rsid w:val="004F7E19"/>
    <w:rsid w:val="0050022B"/>
    <w:rsid w:val="00500CBA"/>
    <w:rsid w:val="0050135F"/>
    <w:rsid w:val="005017F7"/>
    <w:rsid w:val="00501EF4"/>
    <w:rsid w:val="00501F4D"/>
    <w:rsid w:val="00502212"/>
    <w:rsid w:val="00502254"/>
    <w:rsid w:val="0050303D"/>
    <w:rsid w:val="00503291"/>
    <w:rsid w:val="005038EE"/>
    <w:rsid w:val="005040A6"/>
    <w:rsid w:val="005041C6"/>
    <w:rsid w:val="00504316"/>
    <w:rsid w:val="00505B4E"/>
    <w:rsid w:val="00506AA5"/>
    <w:rsid w:val="00506D2B"/>
    <w:rsid w:val="00506E01"/>
    <w:rsid w:val="005077C5"/>
    <w:rsid w:val="00507FE4"/>
    <w:rsid w:val="005107D4"/>
    <w:rsid w:val="00510A41"/>
    <w:rsid w:val="00510B51"/>
    <w:rsid w:val="005112FE"/>
    <w:rsid w:val="00511EF5"/>
    <w:rsid w:val="00512553"/>
    <w:rsid w:val="005128F5"/>
    <w:rsid w:val="00513699"/>
    <w:rsid w:val="00513D61"/>
    <w:rsid w:val="00513F97"/>
    <w:rsid w:val="005158A2"/>
    <w:rsid w:val="005158DE"/>
    <w:rsid w:val="00515E23"/>
    <w:rsid w:val="00516476"/>
    <w:rsid w:val="00516603"/>
    <w:rsid w:val="0051668E"/>
    <w:rsid w:val="00516F84"/>
    <w:rsid w:val="00520016"/>
    <w:rsid w:val="00520713"/>
    <w:rsid w:val="00520A1A"/>
    <w:rsid w:val="00520BC5"/>
    <w:rsid w:val="00520ECB"/>
    <w:rsid w:val="005213CF"/>
    <w:rsid w:val="00521AD2"/>
    <w:rsid w:val="00522D1C"/>
    <w:rsid w:val="00522F3E"/>
    <w:rsid w:val="00523A4B"/>
    <w:rsid w:val="0052415A"/>
    <w:rsid w:val="00524B61"/>
    <w:rsid w:val="00525161"/>
    <w:rsid w:val="005258BD"/>
    <w:rsid w:val="00525C79"/>
    <w:rsid w:val="00526700"/>
    <w:rsid w:val="0052675F"/>
    <w:rsid w:val="005270D1"/>
    <w:rsid w:val="00527928"/>
    <w:rsid w:val="00530876"/>
    <w:rsid w:val="00530CBE"/>
    <w:rsid w:val="00530F4D"/>
    <w:rsid w:val="00530FDD"/>
    <w:rsid w:val="00532416"/>
    <w:rsid w:val="005327AF"/>
    <w:rsid w:val="005331BD"/>
    <w:rsid w:val="0053332B"/>
    <w:rsid w:val="00534861"/>
    <w:rsid w:val="00535431"/>
    <w:rsid w:val="0053548D"/>
    <w:rsid w:val="005365FD"/>
    <w:rsid w:val="00537249"/>
    <w:rsid w:val="00537B08"/>
    <w:rsid w:val="005413C0"/>
    <w:rsid w:val="00542307"/>
    <w:rsid w:val="0054254B"/>
    <w:rsid w:val="00542F54"/>
    <w:rsid w:val="005432C0"/>
    <w:rsid w:val="0054384A"/>
    <w:rsid w:val="005444E8"/>
    <w:rsid w:val="005463EC"/>
    <w:rsid w:val="0054677A"/>
    <w:rsid w:val="00546A59"/>
    <w:rsid w:val="00551B21"/>
    <w:rsid w:val="00551E19"/>
    <w:rsid w:val="00551EAC"/>
    <w:rsid w:val="00552E39"/>
    <w:rsid w:val="00553815"/>
    <w:rsid w:val="00553BCC"/>
    <w:rsid w:val="005546FE"/>
    <w:rsid w:val="00556AE8"/>
    <w:rsid w:val="00556DFD"/>
    <w:rsid w:val="005576F0"/>
    <w:rsid w:val="00557843"/>
    <w:rsid w:val="00560C24"/>
    <w:rsid w:val="00560CEC"/>
    <w:rsid w:val="00560CFC"/>
    <w:rsid w:val="005615CF"/>
    <w:rsid w:val="0056234D"/>
    <w:rsid w:val="0056252F"/>
    <w:rsid w:val="005629FB"/>
    <w:rsid w:val="00565186"/>
    <w:rsid w:val="00565522"/>
    <w:rsid w:val="00565B89"/>
    <w:rsid w:val="00566E1A"/>
    <w:rsid w:val="005706D5"/>
    <w:rsid w:val="005711D4"/>
    <w:rsid w:val="005725A6"/>
    <w:rsid w:val="005742FB"/>
    <w:rsid w:val="00574A08"/>
    <w:rsid w:val="00575A81"/>
    <w:rsid w:val="0057638B"/>
    <w:rsid w:val="005767C6"/>
    <w:rsid w:val="00577943"/>
    <w:rsid w:val="00583525"/>
    <w:rsid w:val="00583BE5"/>
    <w:rsid w:val="0058400E"/>
    <w:rsid w:val="005843EE"/>
    <w:rsid w:val="0058463B"/>
    <w:rsid w:val="00584C7B"/>
    <w:rsid w:val="00586279"/>
    <w:rsid w:val="00586898"/>
    <w:rsid w:val="00587EB8"/>
    <w:rsid w:val="005903C2"/>
    <w:rsid w:val="0059088E"/>
    <w:rsid w:val="00591578"/>
    <w:rsid w:val="005918B1"/>
    <w:rsid w:val="00591EB0"/>
    <w:rsid w:val="00593206"/>
    <w:rsid w:val="0059340A"/>
    <w:rsid w:val="0059379F"/>
    <w:rsid w:val="00593E57"/>
    <w:rsid w:val="00593F5F"/>
    <w:rsid w:val="00594FB2"/>
    <w:rsid w:val="00595007"/>
    <w:rsid w:val="00595438"/>
    <w:rsid w:val="005954CD"/>
    <w:rsid w:val="00595730"/>
    <w:rsid w:val="00596057"/>
    <w:rsid w:val="00596239"/>
    <w:rsid w:val="00596854"/>
    <w:rsid w:val="00596EEE"/>
    <w:rsid w:val="005973D4"/>
    <w:rsid w:val="0059771B"/>
    <w:rsid w:val="00597D43"/>
    <w:rsid w:val="005A02B1"/>
    <w:rsid w:val="005A1799"/>
    <w:rsid w:val="005A17F7"/>
    <w:rsid w:val="005A1EA5"/>
    <w:rsid w:val="005A253A"/>
    <w:rsid w:val="005A25E1"/>
    <w:rsid w:val="005A2705"/>
    <w:rsid w:val="005A2D62"/>
    <w:rsid w:val="005A2F4D"/>
    <w:rsid w:val="005A39C5"/>
    <w:rsid w:val="005A4C30"/>
    <w:rsid w:val="005A4EE4"/>
    <w:rsid w:val="005A510A"/>
    <w:rsid w:val="005A52D6"/>
    <w:rsid w:val="005A65A3"/>
    <w:rsid w:val="005B17C4"/>
    <w:rsid w:val="005B182C"/>
    <w:rsid w:val="005B3363"/>
    <w:rsid w:val="005B3D0C"/>
    <w:rsid w:val="005B6A2B"/>
    <w:rsid w:val="005C1A9D"/>
    <w:rsid w:val="005C205F"/>
    <w:rsid w:val="005C372E"/>
    <w:rsid w:val="005C3F73"/>
    <w:rsid w:val="005C47BB"/>
    <w:rsid w:val="005C520B"/>
    <w:rsid w:val="005C5AF1"/>
    <w:rsid w:val="005C5B23"/>
    <w:rsid w:val="005C6999"/>
    <w:rsid w:val="005C7702"/>
    <w:rsid w:val="005D0245"/>
    <w:rsid w:val="005D0E58"/>
    <w:rsid w:val="005D1F0B"/>
    <w:rsid w:val="005D21F5"/>
    <w:rsid w:val="005D39F1"/>
    <w:rsid w:val="005D4573"/>
    <w:rsid w:val="005D529A"/>
    <w:rsid w:val="005D52A9"/>
    <w:rsid w:val="005D61B3"/>
    <w:rsid w:val="005D6303"/>
    <w:rsid w:val="005D6469"/>
    <w:rsid w:val="005D6961"/>
    <w:rsid w:val="005D6EA4"/>
    <w:rsid w:val="005E05C9"/>
    <w:rsid w:val="005E062B"/>
    <w:rsid w:val="005E22FE"/>
    <w:rsid w:val="005E28B2"/>
    <w:rsid w:val="005E2B04"/>
    <w:rsid w:val="005E33EC"/>
    <w:rsid w:val="005E3429"/>
    <w:rsid w:val="005E4DC7"/>
    <w:rsid w:val="005E599E"/>
    <w:rsid w:val="005E5BDE"/>
    <w:rsid w:val="005E654D"/>
    <w:rsid w:val="005E6D47"/>
    <w:rsid w:val="005F0557"/>
    <w:rsid w:val="005F0B2A"/>
    <w:rsid w:val="005F0D86"/>
    <w:rsid w:val="005F3984"/>
    <w:rsid w:val="005F3AA3"/>
    <w:rsid w:val="005F4521"/>
    <w:rsid w:val="005F4E65"/>
    <w:rsid w:val="005F5CD6"/>
    <w:rsid w:val="005F5DE2"/>
    <w:rsid w:val="005F5EC9"/>
    <w:rsid w:val="005F6CC2"/>
    <w:rsid w:val="005F76A4"/>
    <w:rsid w:val="00600859"/>
    <w:rsid w:val="00600B82"/>
    <w:rsid w:val="00600BD0"/>
    <w:rsid w:val="00601244"/>
    <w:rsid w:val="00601F55"/>
    <w:rsid w:val="006024F1"/>
    <w:rsid w:val="00602BF2"/>
    <w:rsid w:val="00602D89"/>
    <w:rsid w:val="00603367"/>
    <w:rsid w:val="00603A07"/>
    <w:rsid w:val="00604C1F"/>
    <w:rsid w:val="00604CF3"/>
    <w:rsid w:val="00604DA5"/>
    <w:rsid w:val="0060506C"/>
    <w:rsid w:val="0060508A"/>
    <w:rsid w:val="00605A5C"/>
    <w:rsid w:val="00605EA8"/>
    <w:rsid w:val="006061F3"/>
    <w:rsid w:val="00606241"/>
    <w:rsid w:val="00606577"/>
    <w:rsid w:val="0060722D"/>
    <w:rsid w:val="0060723C"/>
    <w:rsid w:val="0060727B"/>
    <w:rsid w:val="00607ABC"/>
    <w:rsid w:val="00607D74"/>
    <w:rsid w:val="00610523"/>
    <w:rsid w:val="00610963"/>
    <w:rsid w:val="00611EEA"/>
    <w:rsid w:val="00613E3B"/>
    <w:rsid w:val="00614426"/>
    <w:rsid w:val="00614893"/>
    <w:rsid w:val="00615A9C"/>
    <w:rsid w:val="00616686"/>
    <w:rsid w:val="00617514"/>
    <w:rsid w:val="00617944"/>
    <w:rsid w:val="00617AD5"/>
    <w:rsid w:val="0062150C"/>
    <w:rsid w:val="0062162C"/>
    <w:rsid w:val="0062256E"/>
    <w:rsid w:val="0062320D"/>
    <w:rsid w:val="0062396F"/>
    <w:rsid w:val="00623BAD"/>
    <w:rsid w:val="006249D2"/>
    <w:rsid w:val="00624A48"/>
    <w:rsid w:val="00624D75"/>
    <w:rsid w:val="006251BA"/>
    <w:rsid w:val="00625597"/>
    <w:rsid w:val="00625A1C"/>
    <w:rsid w:val="00626FBB"/>
    <w:rsid w:val="00627F1C"/>
    <w:rsid w:val="00630326"/>
    <w:rsid w:val="0063049C"/>
    <w:rsid w:val="00630507"/>
    <w:rsid w:val="0063251E"/>
    <w:rsid w:val="0063285D"/>
    <w:rsid w:val="00632A81"/>
    <w:rsid w:val="00632B87"/>
    <w:rsid w:val="00633155"/>
    <w:rsid w:val="006337E2"/>
    <w:rsid w:val="0063438A"/>
    <w:rsid w:val="00634590"/>
    <w:rsid w:val="00634766"/>
    <w:rsid w:val="00636CE8"/>
    <w:rsid w:val="006379AD"/>
    <w:rsid w:val="0064167F"/>
    <w:rsid w:val="00641EAA"/>
    <w:rsid w:val="006423EF"/>
    <w:rsid w:val="00642A5F"/>
    <w:rsid w:val="00643087"/>
    <w:rsid w:val="00643C23"/>
    <w:rsid w:val="0064417C"/>
    <w:rsid w:val="0064419F"/>
    <w:rsid w:val="0064443D"/>
    <w:rsid w:val="00644B9F"/>
    <w:rsid w:val="0064512B"/>
    <w:rsid w:val="00645753"/>
    <w:rsid w:val="00645B70"/>
    <w:rsid w:val="006460C8"/>
    <w:rsid w:val="00646B5B"/>
    <w:rsid w:val="00646C86"/>
    <w:rsid w:val="00646E7E"/>
    <w:rsid w:val="00647C0E"/>
    <w:rsid w:val="00650248"/>
    <w:rsid w:val="00650F6D"/>
    <w:rsid w:val="0065101F"/>
    <w:rsid w:val="0065189B"/>
    <w:rsid w:val="0065216A"/>
    <w:rsid w:val="0065245F"/>
    <w:rsid w:val="00652632"/>
    <w:rsid w:val="00653447"/>
    <w:rsid w:val="00653610"/>
    <w:rsid w:val="006537BF"/>
    <w:rsid w:val="00654255"/>
    <w:rsid w:val="00654442"/>
    <w:rsid w:val="006545AE"/>
    <w:rsid w:val="006551CF"/>
    <w:rsid w:val="0065657D"/>
    <w:rsid w:val="00657E50"/>
    <w:rsid w:val="00661585"/>
    <w:rsid w:val="00662207"/>
    <w:rsid w:val="006627E5"/>
    <w:rsid w:val="00664021"/>
    <w:rsid w:val="00665456"/>
    <w:rsid w:val="00665B35"/>
    <w:rsid w:val="00667764"/>
    <w:rsid w:val="00667F36"/>
    <w:rsid w:val="0067025D"/>
    <w:rsid w:val="006707AA"/>
    <w:rsid w:val="00670EBF"/>
    <w:rsid w:val="006714F8"/>
    <w:rsid w:val="00671842"/>
    <w:rsid w:val="00671CFE"/>
    <w:rsid w:val="0067279C"/>
    <w:rsid w:val="006731BC"/>
    <w:rsid w:val="00673B33"/>
    <w:rsid w:val="00673DF8"/>
    <w:rsid w:val="00674695"/>
    <w:rsid w:val="00674A05"/>
    <w:rsid w:val="00674AB8"/>
    <w:rsid w:val="00675951"/>
    <w:rsid w:val="00677E03"/>
    <w:rsid w:val="00680AC0"/>
    <w:rsid w:val="00681460"/>
    <w:rsid w:val="00681DDF"/>
    <w:rsid w:val="00682162"/>
    <w:rsid w:val="00682370"/>
    <w:rsid w:val="00682F6F"/>
    <w:rsid w:val="0068313D"/>
    <w:rsid w:val="00683F26"/>
    <w:rsid w:val="00683FC6"/>
    <w:rsid w:val="00684C08"/>
    <w:rsid w:val="00684C6B"/>
    <w:rsid w:val="00685249"/>
    <w:rsid w:val="006853C3"/>
    <w:rsid w:val="00685AAA"/>
    <w:rsid w:val="00686527"/>
    <w:rsid w:val="006876C3"/>
    <w:rsid w:val="00690023"/>
    <w:rsid w:val="0069013E"/>
    <w:rsid w:val="006902FC"/>
    <w:rsid w:val="00690382"/>
    <w:rsid w:val="006907D8"/>
    <w:rsid w:val="0069101D"/>
    <w:rsid w:val="00691241"/>
    <w:rsid w:val="0069183E"/>
    <w:rsid w:val="00691AA6"/>
    <w:rsid w:val="00691BDC"/>
    <w:rsid w:val="00692145"/>
    <w:rsid w:val="006933F3"/>
    <w:rsid w:val="006934BA"/>
    <w:rsid w:val="00693DC1"/>
    <w:rsid w:val="00694FC5"/>
    <w:rsid w:val="00695AED"/>
    <w:rsid w:val="00696874"/>
    <w:rsid w:val="006975ED"/>
    <w:rsid w:val="006A03F4"/>
    <w:rsid w:val="006A32B9"/>
    <w:rsid w:val="006A377D"/>
    <w:rsid w:val="006A43E6"/>
    <w:rsid w:val="006A45BE"/>
    <w:rsid w:val="006A5CFD"/>
    <w:rsid w:val="006A70E6"/>
    <w:rsid w:val="006A7199"/>
    <w:rsid w:val="006A78CE"/>
    <w:rsid w:val="006B03D0"/>
    <w:rsid w:val="006B164F"/>
    <w:rsid w:val="006B2340"/>
    <w:rsid w:val="006B3C6D"/>
    <w:rsid w:val="006B3FAC"/>
    <w:rsid w:val="006B4468"/>
    <w:rsid w:val="006C0FB8"/>
    <w:rsid w:val="006C1057"/>
    <w:rsid w:val="006C219B"/>
    <w:rsid w:val="006C27E6"/>
    <w:rsid w:val="006C2EE7"/>
    <w:rsid w:val="006C322D"/>
    <w:rsid w:val="006C3BD3"/>
    <w:rsid w:val="006C3C7D"/>
    <w:rsid w:val="006C5030"/>
    <w:rsid w:val="006C7E00"/>
    <w:rsid w:val="006D055F"/>
    <w:rsid w:val="006D20ED"/>
    <w:rsid w:val="006D3786"/>
    <w:rsid w:val="006D4291"/>
    <w:rsid w:val="006D6225"/>
    <w:rsid w:val="006D63E3"/>
    <w:rsid w:val="006D7441"/>
    <w:rsid w:val="006E0E14"/>
    <w:rsid w:val="006E1768"/>
    <w:rsid w:val="006E2151"/>
    <w:rsid w:val="006E28A3"/>
    <w:rsid w:val="006E3A21"/>
    <w:rsid w:val="006E467A"/>
    <w:rsid w:val="006E7387"/>
    <w:rsid w:val="006E749E"/>
    <w:rsid w:val="006E7589"/>
    <w:rsid w:val="006F0999"/>
    <w:rsid w:val="006F1BF1"/>
    <w:rsid w:val="006F1C33"/>
    <w:rsid w:val="006F1D2D"/>
    <w:rsid w:val="006F2ACD"/>
    <w:rsid w:val="006F30BC"/>
    <w:rsid w:val="006F37BA"/>
    <w:rsid w:val="006F4D71"/>
    <w:rsid w:val="006F5296"/>
    <w:rsid w:val="006F5F99"/>
    <w:rsid w:val="006F633E"/>
    <w:rsid w:val="006F67B0"/>
    <w:rsid w:val="006F709D"/>
    <w:rsid w:val="006F7B59"/>
    <w:rsid w:val="007000F3"/>
    <w:rsid w:val="00701A3E"/>
    <w:rsid w:val="007038A2"/>
    <w:rsid w:val="00707050"/>
    <w:rsid w:val="00707924"/>
    <w:rsid w:val="007110E4"/>
    <w:rsid w:val="00711674"/>
    <w:rsid w:val="0071313D"/>
    <w:rsid w:val="00713397"/>
    <w:rsid w:val="00713A59"/>
    <w:rsid w:val="00713C97"/>
    <w:rsid w:val="00713F7B"/>
    <w:rsid w:val="007140E0"/>
    <w:rsid w:val="00714341"/>
    <w:rsid w:val="00714424"/>
    <w:rsid w:val="007150A2"/>
    <w:rsid w:val="00715EF3"/>
    <w:rsid w:val="0071608C"/>
    <w:rsid w:val="00717A77"/>
    <w:rsid w:val="007207C8"/>
    <w:rsid w:val="007208C4"/>
    <w:rsid w:val="007212A1"/>
    <w:rsid w:val="00721FF4"/>
    <w:rsid w:val="00722069"/>
    <w:rsid w:val="00722971"/>
    <w:rsid w:val="007233BD"/>
    <w:rsid w:val="00725781"/>
    <w:rsid w:val="00727326"/>
    <w:rsid w:val="00730580"/>
    <w:rsid w:val="00730F18"/>
    <w:rsid w:val="007319EC"/>
    <w:rsid w:val="00731C6C"/>
    <w:rsid w:val="00732619"/>
    <w:rsid w:val="00732A4E"/>
    <w:rsid w:val="00733E6A"/>
    <w:rsid w:val="00734733"/>
    <w:rsid w:val="007349BD"/>
    <w:rsid w:val="00735EE0"/>
    <w:rsid w:val="0073628B"/>
    <w:rsid w:val="0073689B"/>
    <w:rsid w:val="00736A6E"/>
    <w:rsid w:val="00736F92"/>
    <w:rsid w:val="007405B8"/>
    <w:rsid w:val="00740A34"/>
    <w:rsid w:val="0074141B"/>
    <w:rsid w:val="00741659"/>
    <w:rsid w:val="007420CC"/>
    <w:rsid w:val="00742E63"/>
    <w:rsid w:val="00743AE5"/>
    <w:rsid w:val="00743FB3"/>
    <w:rsid w:val="00745FC9"/>
    <w:rsid w:val="00746050"/>
    <w:rsid w:val="00746056"/>
    <w:rsid w:val="00746150"/>
    <w:rsid w:val="007469FF"/>
    <w:rsid w:val="00746E5D"/>
    <w:rsid w:val="007475F4"/>
    <w:rsid w:val="00747A1B"/>
    <w:rsid w:val="00747C5F"/>
    <w:rsid w:val="00750B44"/>
    <w:rsid w:val="0075222A"/>
    <w:rsid w:val="007529E3"/>
    <w:rsid w:val="00754032"/>
    <w:rsid w:val="00754589"/>
    <w:rsid w:val="007549F1"/>
    <w:rsid w:val="00754B63"/>
    <w:rsid w:val="00754BA8"/>
    <w:rsid w:val="007559DC"/>
    <w:rsid w:val="00756650"/>
    <w:rsid w:val="00756E82"/>
    <w:rsid w:val="00757856"/>
    <w:rsid w:val="00757932"/>
    <w:rsid w:val="007616E6"/>
    <w:rsid w:val="00761E1B"/>
    <w:rsid w:val="00763A17"/>
    <w:rsid w:val="0076430A"/>
    <w:rsid w:val="00765792"/>
    <w:rsid w:val="00765C28"/>
    <w:rsid w:val="00765F51"/>
    <w:rsid w:val="0076668A"/>
    <w:rsid w:val="00766EC1"/>
    <w:rsid w:val="00767EC1"/>
    <w:rsid w:val="00770443"/>
    <w:rsid w:val="00770684"/>
    <w:rsid w:val="007707C6"/>
    <w:rsid w:val="00770D25"/>
    <w:rsid w:val="00770E9F"/>
    <w:rsid w:val="00771107"/>
    <w:rsid w:val="007713EA"/>
    <w:rsid w:val="007718DB"/>
    <w:rsid w:val="00771EE6"/>
    <w:rsid w:val="007720C4"/>
    <w:rsid w:val="007725CA"/>
    <w:rsid w:val="00772765"/>
    <w:rsid w:val="007728C5"/>
    <w:rsid w:val="00772D16"/>
    <w:rsid w:val="007731D0"/>
    <w:rsid w:val="0077331D"/>
    <w:rsid w:val="007742E5"/>
    <w:rsid w:val="007757FE"/>
    <w:rsid w:val="007762FC"/>
    <w:rsid w:val="00776825"/>
    <w:rsid w:val="007773AC"/>
    <w:rsid w:val="00777405"/>
    <w:rsid w:val="0077779F"/>
    <w:rsid w:val="00780B58"/>
    <w:rsid w:val="00780F80"/>
    <w:rsid w:val="00781116"/>
    <w:rsid w:val="0078250E"/>
    <w:rsid w:val="00783173"/>
    <w:rsid w:val="007835D5"/>
    <w:rsid w:val="00783698"/>
    <w:rsid w:val="00784613"/>
    <w:rsid w:val="00784DC0"/>
    <w:rsid w:val="00784DC4"/>
    <w:rsid w:val="007854F8"/>
    <w:rsid w:val="00785790"/>
    <w:rsid w:val="00785A17"/>
    <w:rsid w:val="00785CD2"/>
    <w:rsid w:val="00785DC0"/>
    <w:rsid w:val="00786321"/>
    <w:rsid w:val="0078739E"/>
    <w:rsid w:val="0078758D"/>
    <w:rsid w:val="00787797"/>
    <w:rsid w:val="00787ACC"/>
    <w:rsid w:val="0079071C"/>
    <w:rsid w:val="0079120E"/>
    <w:rsid w:val="007937BE"/>
    <w:rsid w:val="0079385D"/>
    <w:rsid w:val="00794350"/>
    <w:rsid w:val="00794372"/>
    <w:rsid w:val="007946DB"/>
    <w:rsid w:val="007947D0"/>
    <w:rsid w:val="00794F3E"/>
    <w:rsid w:val="00795607"/>
    <w:rsid w:val="00795CEE"/>
    <w:rsid w:val="00796DB8"/>
    <w:rsid w:val="007975CC"/>
    <w:rsid w:val="007977BD"/>
    <w:rsid w:val="00797941"/>
    <w:rsid w:val="00797CF9"/>
    <w:rsid w:val="007A0E1F"/>
    <w:rsid w:val="007A13D6"/>
    <w:rsid w:val="007A3540"/>
    <w:rsid w:val="007A35D7"/>
    <w:rsid w:val="007A38E1"/>
    <w:rsid w:val="007A3904"/>
    <w:rsid w:val="007A45A9"/>
    <w:rsid w:val="007A4778"/>
    <w:rsid w:val="007A50A5"/>
    <w:rsid w:val="007A549A"/>
    <w:rsid w:val="007A627B"/>
    <w:rsid w:val="007A62DB"/>
    <w:rsid w:val="007A7555"/>
    <w:rsid w:val="007A7C21"/>
    <w:rsid w:val="007B0049"/>
    <w:rsid w:val="007B27DF"/>
    <w:rsid w:val="007B2F49"/>
    <w:rsid w:val="007B3265"/>
    <w:rsid w:val="007B3AE2"/>
    <w:rsid w:val="007B3D46"/>
    <w:rsid w:val="007B41B8"/>
    <w:rsid w:val="007B4D78"/>
    <w:rsid w:val="007B743A"/>
    <w:rsid w:val="007B7B4B"/>
    <w:rsid w:val="007B7B9E"/>
    <w:rsid w:val="007C00CE"/>
    <w:rsid w:val="007C052B"/>
    <w:rsid w:val="007C0B4E"/>
    <w:rsid w:val="007C0D4D"/>
    <w:rsid w:val="007C111E"/>
    <w:rsid w:val="007C1651"/>
    <w:rsid w:val="007C1C2F"/>
    <w:rsid w:val="007C20CB"/>
    <w:rsid w:val="007C2869"/>
    <w:rsid w:val="007C2893"/>
    <w:rsid w:val="007C2EDD"/>
    <w:rsid w:val="007C4890"/>
    <w:rsid w:val="007C49BC"/>
    <w:rsid w:val="007C50B8"/>
    <w:rsid w:val="007C6281"/>
    <w:rsid w:val="007C67E6"/>
    <w:rsid w:val="007C7287"/>
    <w:rsid w:val="007C7345"/>
    <w:rsid w:val="007C7C5C"/>
    <w:rsid w:val="007D1A33"/>
    <w:rsid w:val="007D2ADC"/>
    <w:rsid w:val="007D3746"/>
    <w:rsid w:val="007D37D9"/>
    <w:rsid w:val="007D3CF6"/>
    <w:rsid w:val="007D42B0"/>
    <w:rsid w:val="007D43F1"/>
    <w:rsid w:val="007D4981"/>
    <w:rsid w:val="007D55C6"/>
    <w:rsid w:val="007D742B"/>
    <w:rsid w:val="007D7784"/>
    <w:rsid w:val="007E025A"/>
    <w:rsid w:val="007E04CA"/>
    <w:rsid w:val="007E0EB7"/>
    <w:rsid w:val="007E14E0"/>
    <w:rsid w:val="007E1E52"/>
    <w:rsid w:val="007E22F8"/>
    <w:rsid w:val="007E3CF5"/>
    <w:rsid w:val="007E4BEF"/>
    <w:rsid w:val="007E4F73"/>
    <w:rsid w:val="007E6187"/>
    <w:rsid w:val="007E7DE8"/>
    <w:rsid w:val="007F0B20"/>
    <w:rsid w:val="007F1B5C"/>
    <w:rsid w:val="007F2669"/>
    <w:rsid w:val="007F3DAF"/>
    <w:rsid w:val="007F43F7"/>
    <w:rsid w:val="007F44FB"/>
    <w:rsid w:val="007F46B2"/>
    <w:rsid w:val="007F5000"/>
    <w:rsid w:val="007F5742"/>
    <w:rsid w:val="007F57CE"/>
    <w:rsid w:val="007F6BD7"/>
    <w:rsid w:val="007F7AED"/>
    <w:rsid w:val="007F7EB4"/>
    <w:rsid w:val="00802ACE"/>
    <w:rsid w:val="00802F37"/>
    <w:rsid w:val="008033DA"/>
    <w:rsid w:val="00803E08"/>
    <w:rsid w:val="00805100"/>
    <w:rsid w:val="008056E9"/>
    <w:rsid w:val="008058B8"/>
    <w:rsid w:val="00806D80"/>
    <w:rsid w:val="0080789F"/>
    <w:rsid w:val="00810C80"/>
    <w:rsid w:val="0081124E"/>
    <w:rsid w:val="00812368"/>
    <w:rsid w:val="0081314B"/>
    <w:rsid w:val="00813E6C"/>
    <w:rsid w:val="008154E8"/>
    <w:rsid w:val="008157B6"/>
    <w:rsid w:val="008175D3"/>
    <w:rsid w:val="008178B2"/>
    <w:rsid w:val="00817940"/>
    <w:rsid w:val="00820535"/>
    <w:rsid w:val="00820A11"/>
    <w:rsid w:val="00821E76"/>
    <w:rsid w:val="00822700"/>
    <w:rsid w:val="0082288C"/>
    <w:rsid w:val="00822A04"/>
    <w:rsid w:val="00822A21"/>
    <w:rsid w:val="00822C07"/>
    <w:rsid w:val="00823C41"/>
    <w:rsid w:val="00823D61"/>
    <w:rsid w:val="00823F77"/>
    <w:rsid w:val="0082457B"/>
    <w:rsid w:val="008246DB"/>
    <w:rsid w:val="00824DD5"/>
    <w:rsid w:val="0082604B"/>
    <w:rsid w:val="00826142"/>
    <w:rsid w:val="0082617B"/>
    <w:rsid w:val="008265DC"/>
    <w:rsid w:val="0082694F"/>
    <w:rsid w:val="00826C4B"/>
    <w:rsid w:val="008272E1"/>
    <w:rsid w:val="0082755E"/>
    <w:rsid w:val="00827E4E"/>
    <w:rsid w:val="00827F63"/>
    <w:rsid w:val="008303E9"/>
    <w:rsid w:val="00830547"/>
    <w:rsid w:val="0083063D"/>
    <w:rsid w:val="00830782"/>
    <w:rsid w:val="00831365"/>
    <w:rsid w:val="00832530"/>
    <w:rsid w:val="00832A65"/>
    <w:rsid w:val="008339BC"/>
    <w:rsid w:val="00833BC1"/>
    <w:rsid w:val="00833CAC"/>
    <w:rsid w:val="00833E8D"/>
    <w:rsid w:val="00835C6F"/>
    <w:rsid w:val="008361E8"/>
    <w:rsid w:val="0083625F"/>
    <w:rsid w:val="00836F56"/>
    <w:rsid w:val="00837F39"/>
    <w:rsid w:val="008413CF"/>
    <w:rsid w:val="00842104"/>
    <w:rsid w:val="008424B5"/>
    <w:rsid w:val="00842A0C"/>
    <w:rsid w:val="00844858"/>
    <w:rsid w:val="00845297"/>
    <w:rsid w:val="008456EB"/>
    <w:rsid w:val="00845834"/>
    <w:rsid w:val="00845880"/>
    <w:rsid w:val="0084590B"/>
    <w:rsid w:val="00846E1D"/>
    <w:rsid w:val="0084701D"/>
    <w:rsid w:val="00847051"/>
    <w:rsid w:val="0084767B"/>
    <w:rsid w:val="00847E1C"/>
    <w:rsid w:val="00850CA9"/>
    <w:rsid w:val="0085111C"/>
    <w:rsid w:val="00851EDC"/>
    <w:rsid w:val="00852374"/>
    <w:rsid w:val="008524D5"/>
    <w:rsid w:val="0085259A"/>
    <w:rsid w:val="00853706"/>
    <w:rsid w:val="0085379D"/>
    <w:rsid w:val="008544A1"/>
    <w:rsid w:val="008552BE"/>
    <w:rsid w:val="0085546F"/>
    <w:rsid w:val="00856806"/>
    <w:rsid w:val="0085764E"/>
    <w:rsid w:val="008603CA"/>
    <w:rsid w:val="00860A19"/>
    <w:rsid w:val="0086162E"/>
    <w:rsid w:val="0086215F"/>
    <w:rsid w:val="008632CE"/>
    <w:rsid w:val="00863C4D"/>
    <w:rsid w:val="00863FE0"/>
    <w:rsid w:val="008644E2"/>
    <w:rsid w:val="00864DF3"/>
    <w:rsid w:val="008658B6"/>
    <w:rsid w:val="00866378"/>
    <w:rsid w:val="0086676A"/>
    <w:rsid w:val="00867EDB"/>
    <w:rsid w:val="00870B4C"/>
    <w:rsid w:val="00872171"/>
    <w:rsid w:val="00872832"/>
    <w:rsid w:val="00873CC9"/>
    <w:rsid w:val="00874292"/>
    <w:rsid w:val="00874861"/>
    <w:rsid w:val="00874BE9"/>
    <w:rsid w:val="00874DD4"/>
    <w:rsid w:val="00875DC9"/>
    <w:rsid w:val="00875F87"/>
    <w:rsid w:val="008770A9"/>
    <w:rsid w:val="008772EE"/>
    <w:rsid w:val="00877E59"/>
    <w:rsid w:val="0088014D"/>
    <w:rsid w:val="00880E43"/>
    <w:rsid w:val="00881595"/>
    <w:rsid w:val="008816A3"/>
    <w:rsid w:val="00881B1F"/>
    <w:rsid w:val="00882755"/>
    <w:rsid w:val="0088341F"/>
    <w:rsid w:val="008836D1"/>
    <w:rsid w:val="0088403C"/>
    <w:rsid w:val="0088404C"/>
    <w:rsid w:val="00884111"/>
    <w:rsid w:val="00884B25"/>
    <w:rsid w:val="008852AC"/>
    <w:rsid w:val="00885A91"/>
    <w:rsid w:val="00886F0E"/>
    <w:rsid w:val="008873C5"/>
    <w:rsid w:val="00887590"/>
    <w:rsid w:val="008876F2"/>
    <w:rsid w:val="00887A8D"/>
    <w:rsid w:val="00890711"/>
    <w:rsid w:val="00890FE0"/>
    <w:rsid w:val="00891F31"/>
    <w:rsid w:val="00891FE2"/>
    <w:rsid w:val="00892A71"/>
    <w:rsid w:val="00892CF1"/>
    <w:rsid w:val="00893D78"/>
    <w:rsid w:val="008948A1"/>
    <w:rsid w:val="00894BAD"/>
    <w:rsid w:val="00894BE6"/>
    <w:rsid w:val="0089551F"/>
    <w:rsid w:val="00895D41"/>
    <w:rsid w:val="00896198"/>
    <w:rsid w:val="008965DB"/>
    <w:rsid w:val="00896A72"/>
    <w:rsid w:val="00896D6C"/>
    <w:rsid w:val="00896DB3"/>
    <w:rsid w:val="008A2864"/>
    <w:rsid w:val="008A2928"/>
    <w:rsid w:val="008A29DF"/>
    <w:rsid w:val="008A2A89"/>
    <w:rsid w:val="008A2C29"/>
    <w:rsid w:val="008A2E7E"/>
    <w:rsid w:val="008A2F32"/>
    <w:rsid w:val="008A2FB3"/>
    <w:rsid w:val="008A30E8"/>
    <w:rsid w:val="008A3C2C"/>
    <w:rsid w:val="008A4241"/>
    <w:rsid w:val="008A4D90"/>
    <w:rsid w:val="008A4DDD"/>
    <w:rsid w:val="008A5BD9"/>
    <w:rsid w:val="008A7FDD"/>
    <w:rsid w:val="008B054F"/>
    <w:rsid w:val="008B0AF4"/>
    <w:rsid w:val="008B0CED"/>
    <w:rsid w:val="008B13F0"/>
    <w:rsid w:val="008B1B7F"/>
    <w:rsid w:val="008B1E67"/>
    <w:rsid w:val="008B2A91"/>
    <w:rsid w:val="008B2EAE"/>
    <w:rsid w:val="008B3293"/>
    <w:rsid w:val="008B4AA9"/>
    <w:rsid w:val="008B4FF7"/>
    <w:rsid w:val="008B5DCB"/>
    <w:rsid w:val="008B5F73"/>
    <w:rsid w:val="008B6A6D"/>
    <w:rsid w:val="008B6F92"/>
    <w:rsid w:val="008B719D"/>
    <w:rsid w:val="008B7DA8"/>
    <w:rsid w:val="008C0336"/>
    <w:rsid w:val="008C0D99"/>
    <w:rsid w:val="008C17D4"/>
    <w:rsid w:val="008C2637"/>
    <w:rsid w:val="008C26E2"/>
    <w:rsid w:val="008C2EB9"/>
    <w:rsid w:val="008C3B9A"/>
    <w:rsid w:val="008C471A"/>
    <w:rsid w:val="008C6204"/>
    <w:rsid w:val="008C6553"/>
    <w:rsid w:val="008C7C2F"/>
    <w:rsid w:val="008D06C9"/>
    <w:rsid w:val="008D0D21"/>
    <w:rsid w:val="008D18C6"/>
    <w:rsid w:val="008D23EE"/>
    <w:rsid w:val="008D24F2"/>
    <w:rsid w:val="008D261A"/>
    <w:rsid w:val="008D27AE"/>
    <w:rsid w:val="008D28E1"/>
    <w:rsid w:val="008D5253"/>
    <w:rsid w:val="008D64FA"/>
    <w:rsid w:val="008D6D99"/>
    <w:rsid w:val="008D73C7"/>
    <w:rsid w:val="008D7718"/>
    <w:rsid w:val="008E0519"/>
    <w:rsid w:val="008E2302"/>
    <w:rsid w:val="008E29F0"/>
    <w:rsid w:val="008E3389"/>
    <w:rsid w:val="008E33B4"/>
    <w:rsid w:val="008E4DFD"/>
    <w:rsid w:val="008E507A"/>
    <w:rsid w:val="008E5686"/>
    <w:rsid w:val="008E63B0"/>
    <w:rsid w:val="008E7EB7"/>
    <w:rsid w:val="008F05B4"/>
    <w:rsid w:val="008F07EF"/>
    <w:rsid w:val="008F08CF"/>
    <w:rsid w:val="008F1295"/>
    <w:rsid w:val="008F16F6"/>
    <w:rsid w:val="008F1AA0"/>
    <w:rsid w:val="008F2515"/>
    <w:rsid w:val="008F2D61"/>
    <w:rsid w:val="008F2E47"/>
    <w:rsid w:val="008F35ED"/>
    <w:rsid w:val="008F38D6"/>
    <w:rsid w:val="008F3FEE"/>
    <w:rsid w:val="008F6A6D"/>
    <w:rsid w:val="008F758C"/>
    <w:rsid w:val="008F7C8F"/>
    <w:rsid w:val="008F7E3B"/>
    <w:rsid w:val="0090005B"/>
    <w:rsid w:val="00900990"/>
    <w:rsid w:val="00900BC1"/>
    <w:rsid w:val="00900BD5"/>
    <w:rsid w:val="00900DE9"/>
    <w:rsid w:val="00901629"/>
    <w:rsid w:val="009017B9"/>
    <w:rsid w:val="00901DB0"/>
    <w:rsid w:val="00902522"/>
    <w:rsid w:val="0090264F"/>
    <w:rsid w:val="00903477"/>
    <w:rsid w:val="00903A82"/>
    <w:rsid w:val="0090459A"/>
    <w:rsid w:val="0090471D"/>
    <w:rsid w:val="009050F2"/>
    <w:rsid w:val="0090581D"/>
    <w:rsid w:val="00905ECC"/>
    <w:rsid w:val="00906420"/>
    <w:rsid w:val="00906B5B"/>
    <w:rsid w:val="00906E66"/>
    <w:rsid w:val="00907015"/>
    <w:rsid w:val="009072AC"/>
    <w:rsid w:val="00907A49"/>
    <w:rsid w:val="00907A7B"/>
    <w:rsid w:val="0091055D"/>
    <w:rsid w:val="0091097F"/>
    <w:rsid w:val="00911FE6"/>
    <w:rsid w:val="009139B6"/>
    <w:rsid w:val="009141A4"/>
    <w:rsid w:val="009143F4"/>
    <w:rsid w:val="00914AB1"/>
    <w:rsid w:val="00915930"/>
    <w:rsid w:val="00915EA9"/>
    <w:rsid w:val="00916860"/>
    <w:rsid w:val="00916FC4"/>
    <w:rsid w:val="00917201"/>
    <w:rsid w:val="00917465"/>
    <w:rsid w:val="00917B23"/>
    <w:rsid w:val="009214AC"/>
    <w:rsid w:val="00921819"/>
    <w:rsid w:val="00921924"/>
    <w:rsid w:val="00921C0F"/>
    <w:rsid w:val="00922F56"/>
    <w:rsid w:val="00923263"/>
    <w:rsid w:val="00923B6A"/>
    <w:rsid w:val="0092504C"/>
    <w:rsid w:val="00925522"/>
    <w:rsid w:val="00925ABC"/>
    <w:rsid w:val="00926823"/>
    <w:rsid w:val="00926C2E"/>
    <w:rsid w:val="00926D19"/>
    <w:rsid w:val="0093070E"/>
    <w:rsid w:val="00930C67"/>
    <w:rsid w:val="00930D88"/>
    <w:rsid w:val="00930FF6"/>
    <w:rsid w:val="009319D0"/>
    <w:rsid w:val="00931E8E"/>
    <w:rsid w:val="00931F5C"/>
    <w:rsid w:val="00932391"/>
    <w:rsid w:val="0093269C"/>
    <w:rsid w:val="00932AA8"/>
    <w:rsid w:val="009330A7"/>
    <w:rsid w:val="00933CA1"/>
    <w:rsid w:val="00935683"/>
    <w:rsid w:val="009357AA"/>
    <w:rsid w:val="009370DA"/>
    <w:rsid w:val="009373C5"/>
    <w:rsid w:val="0094024B"/>
    <w:rsid w:val="009406DD"/>
    <w:rsid w:val="009411AC"/>
    <w:rsid w:val="009412B1"/>
    <w:rsid w:val="00941479"/>
    <w:rsid w:val="009416F0"/>
    <w:rsid w:val="00942BC3"/>
    <w:rsid w:val="00944AB7"/>
    <w:rsid w:val="00944D86"/>
    <w:rsid w:val="009459C6"/>
    <w:rsid w:val="00945E93"/>
    <w:rsid w:val="00946B65"/>
    <w:rsid w:val="00946BA6"/>
    <w:rsid w:val="00950F40"/>
    <w:rsid w:val="009521E7"/>
    <w:rsid w:val="009524AD"/>
    <w:rsid w:val="0095279A"/>
    <w:rsid w:val="00954240"/>
    <w:rsid w:val="00954272"/>
    <w:rsid w:val="00957886"/>
    <w:rsid w:val="00957925"/>
    <w:rsid w:val="00960134"/>
    <w:rsid w:val="009602EB"/>
    <w:rsid w:val="00961F24"/>
    <w:rsid w:val="00962809"/>
    <w:rsid w:val="00962BE0"/>
    <w:rsid w:val="00962C69"/>
    <w:rsid w:val="009639CE"/>
    <w:rsid w:val="00963A50"/>
    <w:rsid w:val="00963D77"/>
    <w:rsid w:val="00964331"/>
    <w:rsid w:val="0096441A"/>
    <w:rsid w:val="00964F19"/>
    <w:rsid w:val="00965AF2"/>
    <w:rsid w:val="00965B33"/>
    <w:rsid w:val="00966026"/>
    <w:rsid w:val="009678FB"/>
    <w:rsid w:val="009679C3"/>
    <w:rsid w:val="00967CE2"/>
    <w:rsid w:val="00970CAA"/>
    <w:rsid w:val="0097280D"/>
    <w:rsid w:val="009728E8"/>
    <w:rsid w:val="0097346C"/>
    <w:rsid w:val="00974E9B"/>
    <w:rsid w:val="0097507F"/>
    <w:rsid w:val="00975565"/>
    <w:rsid w:val="00976B91"/>
    <w:rsid w:val="009807DB"/>
    <w:rsid w:val="00980F6A"/>
    <w:rsid w:val="0098187A"/>
    <w:rsid w:val="009829F3"/>
    <w:rsid w:val="00982B3D"/>
    <w:rsid w:val="00984243"/>
    <w:rsid w:val="00984E18"/>
    <w:rsid w:val="00985026"/>
    <w:rsid w:val="00986ACB"/>
    <w:rsid w:val="00986EC3"/>
    <w:rsid w:val="0098729D"/>
    <w:rsid w:val="00987760"/>
    <w:rsid w:val="00987D28"/>
    <w:rsid w:val="00990318"/>
    <w:rsid w:val="0099094C"/>
    <w:rsid w:val="00991876"/>
    <w:rsid w:val="009918DA"/>
    <w:rsid w:val="0099204B"/>
    <w:rsid w:val="0099289E"/>
    <w:rsid w:val="00993306"/>
    <w:rsid w:val="00996B86"/>
    <w:rsid w:val="009977DA"/>
    <w:rsid w:val="00997CD0"/>
    <w:rsid w:val="009A0F06"/>
    <w:rsid w:val="009A1121"/>
    <w:rsid w:val="009A1A89"/>
    <w:rsid w:val="009A2829"/>
    <w:rsid w:val="009A2D41"/>
    <w:rsid w:val="009A3B89"/>
    <w:rsid w:val="009A3EF4"/>
    <w:rsid w:val="009A4196"/>
    <w:rsid w:val="009A4409"/>
    <w:rsid w:val="009A4550"/>
    <w:rsid w:val="009A4715"/>
    <w:rsid w:val="009A49B9"/>
    <w:rsid w:val="009A4C33"/>
    <w:rsid w:val="009A4C7A"/>
    <w:rsid w:val="009A5445"/>
    <w:rsid w:val="009A5B08"/>
    <w:rsid w:val="009A6D89"/>
    <w:rsid w:val="009A76E4"/>
    <w:rsid w:val="009A79E7"/>
    <w:rsid w:val="009A7A99"/>
    <w:rsid w:val="009A7E6D"/>
    <w:rsid w:val="009B0541"/>
    <w:rsid w:val="009B08DA"/>
    <w:rsid w:val="009B0AF4"/>
    <w:rsid w:val="009B160B"/>
    <w:rsid w:val="009B1E0A"/>
    <w:rsid w:val="009B1EAD"/>
    <w:rsid w:val="009B2343"/>
    <w:rsid w:val="009B2665"/>
    <w:rsid w:val="009B3938"/>
    <w:rsid w:val="009B3D37"/>
    <w:rsid w:val="009B5733"/>
    <w:rsid w:val="009B5CAD"/>
    <w:rsid w:val="009B62A0"/>
    <w:rsid w:val="009B644D"/>
    <w:rsid w:val="009B69BF"/>
    <w:rsid w:val="009B6BCA"/>
    <w:rsid w:val="009B6ED6"/>
    <w:rsid w:val="009B71B1"/>
    <w:rsid w:val="009C1088"/>
    <w:rsid w:val="009C10E9"/>
    <w:rsid w:val="009C1158"/>
    <w:rsid w:val="009C2433"/>
    <w:rsid w:val="009C36BE"/>
    <w:rsid w:val="009C4893"/>
    <w:rsid w:val="009C4BB4"/>
    <w:rsid w:val="009C5049"/>
    <w:rsid w:val="009C53DF"/>
    <w:rsid w:val="009C5E50"/>
    <w:rsid w:val="009C643D"/>
    <w:rsid w:val="009C72A4"/>
    <w:rsid w:val="009D0211"/>
    <w:rsid w:val="009D02B6"/>
    <w:rsid w:val="009D2D74"/>
    <w:rsid w:val="009D3322"/>
    <w:rsid w:val="009D4B4D"/>
    <w:rsid w:val="009D6698"/>
    <w:rsid w:val="009D6A25"/>
    <w:rsid w:val="009D74EE"/>
    <w:rsid w:val="009D751F"/>
    <w:rsid w:val="009E030D"/>
    <w:rsid w:val="009E0331"/>
    <w:rsid w:val="009E048C"/>
    <w:rsid w:val="009E14F0"/>
    <w:rsid w:val="009E216E"/>
    <w:rsid w:val="009E2997"/>
    <w:rsid w:val="009E34BA"/>
    <w:rsid w:val="009E38EE"/>
    <w:rsid w:val="009E40AC"/>
    <w:rsid w:val="009E4795"/>
    <w:rsid w:val="009E51DF"/>
    <w:rsid w:val="009E6D71"/>
    <w:rsid w:val="009E7266"/>
    <w:rsid w:val="009E73FD"/>
    <w:rsid w:val="009F051A"/>
    <w:rsid w:val="009F09DD"/>
    <w:rsid w:val="009F0A9F"/>
    <w:rsid w:val="009F0C62"/>
    <w:rsid w:val="009F1BD0"/>
    <w:rsid w:val="009F2678"/>
    <w:rsid w:val="009F4E48"/>
    <w:rsid w:val="009F4EC5"/>
    <w:rsid w:val="009F5713"/>
    <w:rsid w:val="009F5FFA"/>
    <w:rsid w:val="009F6B05"/>
    <w:rsid w:val="009F77E7"/>
    <w:rsid w:val="009F7D81"/>
    <w:rsid w:val="00A004A2"/>
    <w:rsid w:val="00A00F0E"/>
    <w:rsid w:val="00A01E44"/>
    <w:rsid w:val="00A025E0"/>
    <w:rsid w:val="00A02D54"/>
    <w:rsid w:val="00A02ED1"/>
    <w:rsid w:val="00A04996"/>
    <w:rsid w:val="00A049C0"/>
    <w:rsid w:val="00A066B5"/>
    <w:rsid w:val="00A06758"/>
    <w:rsid w:val="00A068CE"/>
    <w:rsid w:val="00A069A9"/>
    <w:rsid w:val="00A07359"/>
    <w:rsid w:val="00A07997"/>
    <w:rsid w:val="00A07E65"/>
    <w:rsid w:val="00A10218"/>
    <w:rsid w:val="00A1066A"/>
    <w:rsid w:val="00A11580"/>
    <w:rsid w:val="00A11FEE"/>
    <w:rsid w:val="00A1323E"/>
    <w:rsid w:val="00A133B9"/>
    <w:rsid w:val="00A13654"/>
    <w:rsid w:val="00A13A7A"/>
    <w:rsid w:val="00A143A9"/>
    <w:rsid w:val="00A15F1C"/>
    <w:rsid w:val="00A20388"/>
    <w:rsid w:val="00A20CCA"/>
    <w:rsid w:val="00A20D12"/>
    <w:rsid w:val="00A20D46"/>
    <w:rsid w:val="00A210EE"/>
    <w:rsid w:val="00A2183B"/>
    <w:rsid w:val="00A2283F"/>
    <w:rsid w:val="00A2294E"/>
    <w:rsid w:val="00A2314C"/>
    <w:rsid w:val="00A235C1"/>
    <w:rsid w:val="00A24117"/>
    <w:rsid w:val="00A247E1"/>
    <w:rsid w:val="00A2586A"/>
    <w:rsid w:val="00A2612C"/>
    <w:rsid w:val="00A264D1"/>
    <w:rsid w:val="00A2654F"/>
    <w:rsid w:val="00A269DB"/>
    <w:rsid w:val="00A27783"/>
    <w:rsid w:val="00A27B76"/>
    <w:rsid w:val="00A30170"/>
    <w:rsid w:val="00A30FB0"/>
    <w:rsid w:val="00A3110E"/>
    <w:rsid w:val="00A321F3"/>
    <w:rsid w:val="00A32ED4"/>
    <w:rsid w:val="00A330D0"/>
    <w:rsid w:val="00A3321A"/>
    <w:rsid w:val="00A348E4"/>
    <w:rsid w:val="00A34EE2"/>
    <w:rsid w:val="00A34F57"/>
    <w:rsid w:val="00A35E39"/>
    <w:rsid w:val="00A36B70"/>
    <w:rsid w:val="00A376D2"/>
    <w:rsid w:val="00A37A5F"/>
    <w:rsid w:val="00A40181"/>
    <w:rsid w:val="00A40472"/>
    <w:rsid w:val="00A422F5"/>
    <w:rsid w:val="00A43627"/>
    <w:rsid w:val="00A4509A"/>
    <w:rsid w:val="00A46104"/>
    <w:rsid w:val="00A46B4E"/>
    <w:rsid w:val="00A47A74"/>
    <w:rsid w:val="00A50F34"/>
    <w:rsid w:val="00A51568"/>
    <w:rsid w:val="00A52028"/>
    <w:rsid w:val="00A5389F"/>
    <w:rsid w:val="00A53E53"/>
    <w:rsid w:val="00A5418C"/>
    <w:rsid w:val="00A54451"/>
    <w:rsid w:val="00A548A0"/>
    <w:rsid w:val="00A5611A"/>
    <w:rsid w:val="00A56248"/>
    <w:rsid w:val="00A57189"/>
    <w:rsid w:val="00A573B2"/>
    <w:rsid w:val="00A57A55"/>
    <w:rsid w:val="00A57CC7"/>
    <w:rsid w:val="00A60C2B"/>
    <w:rsid w:val="00A6101E"/>
    <w:rsid w:val="00A61796"/>
    <w:rsid w:val="00A62911"/>
    <w:rsid w:val="00A62EEF"/>
    <w:rsid w:val="00A632B2"/>
    <w:rsid w:val="00A636ED"/>
    <w:rsid w:val="00A63848"/>
    <w:rsid w:val="00A64A1A"/>
    <w:rsid w:val="00A64E3D"/>
    <w:rsid w:val="00A65B2D"/>
    <w:rsid w:val="00A65B59"/>
    <w:rsid w:val="00A66A1F"/>
    <w:rsid w:val="00A66AFD"/>
    <w:rsid w:val="00A66C4B"/>
    <w:rsid w:val="00A672F2"/>
    <w:rsid w:val="00A67430"/>
    <w:rsid w:val="00A70974"/>
    <w:rsid w:val="00A71462"/>
    <w:rsid w:val="00A718DC"/>
    <w:rsid w:val="00A718EF"/>
    <w:rsid w:val="00A71C91"/>
    <w:rsid w:val="00A71D8E"/>
    <w:rsid w:val="00A72414"/>
    <w:rsid w:val="00A72E8C"/>
    <w:rsid w:val="00A72EC3"/>
    <w:rsid w:val="00A730BD"/>
    <w:rsid w:val="00A7336D"/>
    <w:rsid w:val="00A7379D"/>
    <w:rsid w:val="00A73984"/>
    <w:rsid w:val="00A73FA7"/>
    <w:rsid w:val="00A7487E"/>
    <w:rsid w:val="00A7535D"/>
    <w:rsid w:val="00A757F6"/>
    <w:rsid w:val="00A75A09"/>
    <w:rsid w:val="00A75AA5"/>
    <w:rsid w:val="00A76279"/>
    <w:rsid w:val="00A76381"/>
    <w:rsid w:val="00A763BE"/>
    <w:rsid w:val="00A7726E"/>
    <w:rsid w:val="00A77581"/>
    <w:rsid w:val="00A8177C"/>
    <w:rsid w:val="00A81AC3"/>
    <w:rsid w:val="00A8285E"/>
    <w:rsid w:val="00A84001"/>
    <w:rsid w:val="00A8489E"/>
    <w:rsid w:val="00A85756"/>
    <w:rsid w:val="00A85C88"/>
    <w:rsid w:val="00A85E8D"/>
    <w:rsid w:val="00A860F6"/>
    <w:rsid w:val="00A871E1"/>
    <w:rsid w:val="00A87434"/>
    <w:rsid w:val="00A87657"/>
    <w:rsid w:val="00A87B50"/>
    <w:rsid w:val="00A90C6A"/>
    <w:rsid w:val="00A911FD"/>
    <w:rsid w:val="00A91F94"/>
    <w:rsid w:val="00A92EA0"/>
    <w:rsid w:val="00A9321C"/>
    <w:rsid w:val="00A9340D"/>
    <w:rsid w:val="00A93609"/>
    <w:rsid w:val="00A938AB"/>
    <w:rsid w:val="00A946EB"/>
    <w:rsid w:val="00A949B0"/>
    <w:rsid w:val="00A949E8"/>
    <w:rsid w:val="00A952B9"/>
    <w:rsid w:val="00A973EB"/>
    <w:rsid w:val="00A9759F"/>
    <w:rsid w:val="00A976CB"/>
    <w:rsid w:val="00A978F6"/>
    <w:rsid w:val="00A9791E"/>
    <w:rsid w:val="00A97C5C"/>
    <w:rsid w:val="00AA013E"/>
    <w:rsid w:val="00AA0D15"/>
    <w:rsid w:val="00AA20B0"/>
    <w:rsid w:val="00AA21C3"/>
    <w:rsid w:val="00AA28D1"/>
    <w:rsid w:val="00AA3CB7"/>
    <w:rsid w:val="00AA60A4"/>
    <w:rsid w:val="00AA717D"/>
    <w:rsid w:val="00AA7BC8"/>
    <w:rsid w:val="00AB01A2"/>
    <w:rsid w:val="00AB110C"/>
    <w:rsid w:val="00AB1255"/>
    <w:rsid w:val="00AB13C0"/>
    <w:rsid w:val="00AB183A"/>
    <w:rsid w:val="00AB26B0"/>
    <w:rsid w:val="00AB2ABE"/>
    <w:rsid w:val="00AB3765"/>
    <w:rsid w:val="00AB4E07"/>
    <w:rsid w:val="00AB5864"/>
    <w:rsid w:val="00AB5AFE"/>
    <w:rsid w:val="00AB5B3A"/>
    <w:rsid w:val="00AB6422"/>
    <w:rsid w:val="00AB7733"/>
    <w:rsid w:val="00AB77D3"/>
    <w:rsid w:val="00AB7DB9"/>
    <w:rsid w:val="00AC04E3"/>
    <w:rsid w:val="00AC06CF"/>
    <w:rsid w:val="00AC0EEA"/>
    <w:rsid w:val="00AC0F36"/>
    <w:rsid w:val="00AC14E7"/>
    <w:rsid w:val="00AC1EB0"/>
    <w:rsid w:val="00AC242B"/>
    <w:rsid w:val="00AC4A5E"/>
    <w:rsid w:val="00AC6104"/>
    <w:rsid w:val="00AC6270"/>
    <w:rsid w:val="00AC6473"/>
    <w:rsid w:val="00AC6907"/>
    <w:rsid w:val="00AC7DF1"/>
    <w:rsid w:val="00AD0287"/>
    <w:rsid w:val="00AD03AC"/>
    <w:rsid w:val="00AD09A6"/>
    <w:rsid w:val="00AD0B72"/>
    <w:rsid w:val="00AD1F32"/>
    <w:rsid w:val="00AD2FB5"/>
    <w:rsid w:val="00AD3686"/>
    <w:rsid w:val="00AD3E1F"/>
    <w:rsid w:val="00AD4714"/>
    <w:rsid w:val="00AD4D41"/>
    <w:rsid w:val="00AD5378"/>
    <w:rsid w:val="00AD53B1"/>
    <w:rsid w:val="00AD55B9"/>
    <w:rsid w:val="00AD58E7"/>
    <w:rsid w:val="00AD5AC0"/>
    <w:rsid w:val="00AD5DD9"/>
    <w:rsid w:val="00AD6399"/>
    <w:rsid w:val="00AD7F08"/>
    <w:rsid w:val="00AE03A9"/>
    <w:rsid w:val="00AE06E1"/>
    <w:rsid w:val="00AE1690"/>
    <w:rsid w:val="00AE22FD"/>
    <w:rsid w:val="00AE269D"/>
    <w:rsid w:val="00AE2CDA"/>
    <w:rsid w:val="00AE3683"/>
    <w:rsid w:val="00AE3A8A"/>
    <w:rsid w:val="00AE45E8"/>
    <w:rsid w:val="00AE47BB"/>
    <w:rsid w:val="00AE489D"/>
    <w:rsid w:val="00AE4CE2"/>
    <w:rsid w:val="00AE558B"/>
    <w:rsid w:val="00AE580E"/>
    <w:rsid w:val="00AE591A"/>
    <w:rsid w:val="00AE652B"/>
    <w:rsid w:val="00AE70CC"/>
    <w:rsid w:val="00AE7355"/>
    <w:rsid w:val="00AE7917"/>
    <w:rsid w:val="00AF02F5"/>
    <w:rsid w:val="00AF09C7"/>
    <w:rsid w:val="00AF0FC1"/>
    <w:rsid w:val="00AF14DD"/>
    <w:rsid w:val="00AF1952"/>
    <w:rsid w:val="00AF1EE1"/>
    <w:rsid w:val="00AF2396"/>
    <w:rsid w:val="00AF3A46"/>
    <w:rsid w:val="00AF3B21"/>
    <w:rsid w:val="00AF456B"/>
    <w:rsid w:val="00AF46F3"/>
    <w:rsid w:val="00AF5042"/>
    <w:rsid w:val="00AF5EA1"/>
    <w:rsid w:val="00AF6435"/>
    <w:rsid w:val="00AF644F"/>
    <w:rsid w:val="00AF7494"/>
    <w:rsid w:val="00B00992"/>
    <w:rsid w:val="00B026F8"/>
    <w:rsid w:val="00B03013"/>
    <w:rsid w:val="00B03192"/>
    <w:rsid w:val="00B032C4"/>
    <w:rsid w:val="00B03B84"/>
    <w:rsid w:val="00B03DEA"/>
    <w:rsid w:val="00B04F3E"/>
    <w:rsid w:val="00B05377"/>
    <w:rsid w:val="00B055E8"/>
    <w:rsid w:val="00B0569E"/>
    <w:rsid w:val="00B05B78"/>
    <w:rsid w:val="00B064E3"/>
    <w:rsid w:val="00B06999"/>
    <w:rsid w:val="00B06AB5"/>
    <w:rsid w:val="00B10214"/>
    <w:rsid w:val="00B1144E"/>
    <w:rsid w:val="00B120D9"/>
    <w:rsid w:val="00B126B8"/>
    <w:rsid w:val="00B1302F"/>
    <w:rsid w:val="00B13DD1"/>
    <w:rsid w:val="00B14BC2"/>
    <w:rsid w:val="00B15DA3"/>
    <w:rsid w:val="00B175EF"/>
    <w:rsid w:val="00B205F4"/>
    <w:rsid w:val="00B226A9"/>
    <w:rsid w:val="00B2319D"/>
    <w:rsid w:val="00B240DD"/>
    <w:rsid w:val="00B24FFB"/>
    <w:rsid w:val="00B25121"/>
    <w:rsid w:val="00B27523"/>
    <w:rsid w:val="00B3031F"/>
    <w:rsid w:val="00B30FAE"/>
    <w:rsid w:val="00B3131A"/>
    <w:rsid w:val="00B3141C"/>
    <w:rsid w:val="00B317A9"/>
    <w:rsid w:val="00B325BD"/>
    <w:rsid w:val="00B333F6"/>
    <w:rsid w:val="00B34B15"/>
    <w:rsid w:val="00B34DBD"/>
    <w:rsid w:val="00B35395"/>
    <w:rsid w:val="00B35D26"/>
    <w:rsid w:val="00B36047"/>
    <w:rsid w:val="00B36107"/>
    <w:rsid w:val="00B36C88"/>
    <w:rsid w:val="00B37742"/>
    <w:rsid w:val="00B40008"/>
    <w:rsid w:val="00B404A4"/>
    <w:rsid w:val="00B40D83"/>
    <w:rsid w:val="00B42409"/>
    <w:rsid w:val="00B4407D"/>
    <w:rsid w:val="00B4491F"/>
    <w:rsid w:val="00B45DBB"/>
    <w:rsid w:val="00B45EDA"/>
    <w:rsid w:val="00B463B9"/>
    <w:rsid w:val="00B46CFE"/>
    <w:rsid w:val="00B50440"/>
    <w:rsid w:val="00B50543"/>
    <w:rsid w:val="00B50DE6"/>
    <w:rsid w:val="00B51BB6"/>
    <w:rsid w:val="00B51CEE"/>
    <w:rsid w:val="00B5265A"/>
    <w:rsid w:val="00B52822"/>
    <w:rsid w:val="00B52EAB"/>
    <w:rsid w:val="00B53067"/>
    <w:rsid w:val="00B53320"/>
    <w:rsid w:val="00B53496"/>
    <w:rsid w:val="00B53AED"/>
    <w:rsid w:val="00B53F6D"/>
    <w:rsid w:val="00B54C59"/>
    <w:rsid w:val="00B55C51"/>
    <w:rsid w:val="00B5705C"/>
    <w:rsid w:val="00B6019C"/>
    <w:rsid w:val="00B6094D"/>
    <w:rsid w:val="00B61358"/>
    <w:rsid w:val="00B62469"/>
    <w:rsid w:val="00B62925"/>
    <w:rsid w:val="00B63D19"/>
    <w:rsid w:val="00B64B52"/>
    <w:rsid w:val="00B64DB6"/>
    <w:rsid w:val="00B65171"/>
    <w:rsid w:val="00B6646D"/>
    <w:rsid w:val="00B665E7"/>
    <w:rsid w:val="00B67392"/>
    <w:rsid w:val="00B6759F"/>
    <w:rsid w:val="00B676E2"/>
    <w:rsid w:val="00B67A38"/>
    <w:rsid w:val="00B67E8A"/>
    <w:rsid w:val="00B72260"/>
    <w:rsid w:val="00B72D4B"/>
    <w:rsid w:val="00B736EC"/>
    <w:rsid w:val="00B737CB"/>
    <w:rsid w:val="00B738AC"/>
    <w:rsid w:val="00B75152"/>
    <w:rsid w:val="00B77050"/>
    <w:rsid w:val="00B7785E"/>
    <w:rsid w:val="00B805C6"/>
    <w:rsid w:val="00B8269A"/>
    <w:rsid w:val="00B827FF"/>
    <w:rsid w:val="00B83202"/>
    <w:rsid w:val="00B83616"/>
    <w:rsid w:val="00B8394B"/>
    <w:rsid w:val="00B83989"/>
    <w:rsid w:val="00B83A6D"/>
    <w:rsid w:val="00B84416"/>
    <w:rsid w:val="00B84C26"/>
    <w:rsid w:val="00B86078"/>
    <w:rsid w:val="00B87AE8"/>
    <w:rsid w:val="00B87F6D"/>
    <w:rsid w:val="00B907CF"/>
    <w:rsid w:val="00B90F63"/>
    <w:rsid w:val="00B9167E"/>
    <w:rsid w:val="00B92AB7"/>
    <w:rsid w:val="00B9390C"/>
    <w:rsid w:val="00B944F5"/>
    <w:rsid w:val="00B946FD"/>
    <w:rsid w:val="00B94987"/>
    <w:rsid w:val="00B94C59"/>
    <w:rsid w:val="00B9586C"/>
    <w:rsid w:val="00B96134"/>
    <w:rsid w:val="00B96CC4"/>
    <w:rsid w:val="00B96CEB"/>
    <w:rsid w:val="00B97554"/>
    <w:rsid w:val="00BA0250"/>
    <w:rsid w:val="00BA1FB1"/>
    <w:rsid w:val="00BA2320"/>
    <w:rsid w:val="00BA3755"/>
    <w:rsid w:val="00BA5D09"/>
    <w:rsid w:val="00BA6F38"/>
    <w:rsid w:val="00BA71BB"/>
    <w:rsid w:val="00BA740F"/>
    <w:rsid w:val="00BA7E13"/>
    <w:rsid w:val="00BB0161"/>
    <w:rsid w:val="00BB06EB"/>
    <w:rsid w:val="00BB0731"/>
    <w:rsid w:val="00BB0832"/>
    <w:rsid w:val="00BB0B49"/>
    <w:rsid w:val="00BB0EE6"/>
    <w:rsid w:val="00BB170D"/>
    <w:rsid w:val="00BB36B9"/>
    <w:rsid w:val="00BB3846"/>
    <w:rsid w:val="00BB4A9A"/>
    <w:rsid w:val="00BB4D7C"/>
    <w:rsid w:val="00BB5CAB"/>
    <w:rsid w:val="00BB5F49"/>
    <w:rsid w:val="00BB6B37"/>
    <w:rsid w:val="00BB7FF8"/>
    <w:rsid w:val="00BC1962"/>
    <w:rsid w:val="00BC2527"/>
    <w:rsid w:val="00BC351E"/>
    <w:rsid w:val="00BC3548"/>
    <w:rsid w:val="00BC4266"/>
    <w:rsid w:val="00BC4C78"/>
    <w:rsid w:val="00BC4E8C"/>
    <w:rsid w:val="00BC5093"/>
    <w:rsid w:val="00BC53C2"/>
    <w:rsid w:val="00BC6A1D"/>
    <w:rsid w:val="00BC6E60"/>
    <w:rsid w:val="00BC744D"/>
    <w:rsid w:val="00BC7911"/>
    <w:rsid w:val="00BC7B5B"/>
    <w:rsid w:val="00BD0812"/>
    <w:rsid w:val="00BD1086"/>
    <w:rsid w:val="00BD1FA6"/>
    <w:rsid w:val="00BD2597"/>
    <w:rsid w:val="00BD3305"/>
    <w:rsid w:val="00BD35E1"/>
    <w:rsid w:val="00BD440B"/>
    <w:rsid w:val="00BD4431"/>
    <w:rsid w:val="00BD4BDD"/>
    <w:rsid w:val="00BD5009"/>
    <w:rsid w:val="00BD64D9"/>
    <w:rsid w:val="00BD763B"/>
    <w:rsid w:val="00BD7B61"/>
    <w:rsid w:val="00BE0160"/>
    <w:rsid w:val="00BE0CF7"/>
    <w:rsid w:val="00BE0D60"/>
    <w:rsid w:val="00BE1789"/>
    <w:rsid w:val="00BE1E1F"/>
    <w:rsid w:val="00BE2988"/>
    <w:rsid w:val="00BE312D"/>
    <w:rsid w:val="00BE41D8"/>
    <w:rsid w:val="00BE41E5"/>
    <w:rsid w:val="00BE4EC2"/>
    <w:rsid w:val="00BE531C"/>
    <w:rsid w:val="00BE5AF6"/>
    <w:rsid w:val="00BE66D0"/>
    <w:rsid w:val="00BE6D3E"/>
    <w:rsid w:val="00BE74A9"/>
    <w:rsid w:val="00BE7512"/>
    <w:rsid w:val="00BE7A76"/>
    <w:rsid w:val="00BE7CFB"/>
    <w:rsid w:val="00BF053F"/>
    <w:rsid w:val="00BF0CDC"/>
    <w:rsid w:val="00BF0E72"/>
    <w:rsid w:val="00BF15DC"/>
    <w:rsid w:val="00BF1C60"/>
    <w:rsid w:val="00BF22E4"/>
    <w:rsid w:val="00BF28FA"/>
    <w:rsid w:val="00BF2900"/>
    <w:rsid w:val="00BF2C8B"/>
    <w:rsid w:val="00BF3056"/>
    <w:rsid w:val="00BF3893"/>
    <w:rsid w:val="00BF42BB"/>
    <w:rsid w:val="00BF6553"/>
    <w:rsid w:val="00BF6EE1"/>
    <w:rsid w:val="00BF6FF6"/>
    <w:rsid w:val="00BF7182"/>
    <w:rsid w:val="00BF743C"/>
    <w:rsid w:val="00C000DD"/>
    <w:rsid w:val="00C01F2D"/>
    <w:rsid w:val="00C022CC"/>
    <w:rsid w:val="00C043C4"/>
    <w:rsid w:val="00C04C89"/>
    <w:rsid w:val="00C04E7D"/>
    <w:rsid w:val="00C0686F"/>
    <w:rsid w:val="00C068A2"/>
    <w:rsid w:val="00C06BFD"/>
    <w:rsid w:val="00C074B1"/>
    <w:rsid w:val="00C110C1"/>
    <w:rsid w:val="00C1175F"/>
    <w:rsid w:val="00C11B0F"/>
    <w:rsid w:val="00C12441"/>
    <w:rsid w:val="00C129F6"/>
    <w:rsid w:val="00C13889"/>
    <w:rsid w:val="00C14132"/>
    <w:rsid w:val="00C165BD"/>
    <w:rsid w:val="00C170AA"/>
    <w:rsid w:val="00C174C2"/>
    <w:rsid w:val="00C17795"/>
    <w:rsid w:val="00C179D1"/>
    <w:rsid w:val="00C21598"/>
    <w:rsid w:val="00C22374"/>
    <w:rsid w:val="00C22484"/>
    <w:rsid w:val="00C228A6"/>
    <w:rsid w:val="00C23B1C"/>
    <w:rsid w:val="00C23C25"/>
    <w:rsid w:val="00C23E65"/>
    <w:rsid w:val="00C249D8"/>
    <w:rsid w:val="00C24D50"/>
    <w:rsid w:val="00C25D98"/>
    <w:rsid w:val="00C2616C"/>
    <w:rsid w:val="00C262F2"/>
    <w:rsid w:val="00C27398"/>
    <w:rsid w:val="00C27449"/>
    <w:rsid w:val="00C27B92"/>
    <w:rsid w:val="00C3105A"/>
    <w:rsid w:val="00C31137"/>
    <w:rsid w:val="00C31908"/>
    <w:rsid w:val="00C3265A"/>
    <w:rsid w:val="00C3274B"/>
    <w:rsid w:val="00C32E53"/>
    <w:rsid w:val="00C33465"/>
    <w:rsid w:val="00C343ED"/>
    <w:rsid w:val="00C35628"/>
    <w:rsid w:val="00C35A93"/>
    <w:rsid w:val="00C3670A"/>
    <w:rsid w:val="00C367FB"/>
    <w:rsid w:val="00C36B7E"/>
    <w:rsid w:val="00C371AF"/>
    <w:rsid w:val="00C40B06"/>
    <w:rsid w:val="00C40B65"/>
    <w:rsid w:val="00C44D55"/>
    <w:rsid w:val="00C44E2B"/>
    <w:rsid w:val="00C45074"/>
    <w:rsid w:val="00C45626"/>
    <w:rsid w:val="00C456C6"/>
    <w:rsid w:val="00C463FC"/>
    <w:rsid w:val="00C47091"/>
    <w:rsid w:val="00C4715B"/>
    <w:rsid w:val="00C472EE"/>
    <w:rsid w:val="00C474FC"/>
    <w:rsid w:val="00C4770C"/>
    <w:rsid w:val="00C51E49"/>
    <w:rsid w:val="00C5235B"/>
    <w:rsid w:val="00C52C00"/>
    <w:rsid w:val="00C52ED7"/>
    <w:rsid w:val="00C53172"/>
    <w:rsid w:val="00C5363D"/>
    <w:rsid w:val="00C54399"/>
    <w:rsid w:val="00C54461"/>
    <w:rsid w:val="00C547DE"/>
    <w:rsid w:val="00C5518C"/>
    <w:rsid w:val="00C55AEA"/>
    <w:rsid w:val="00C55DDA"/>
    <w:rsid w:val="00C56E31"/>
    <w:rsid w:val="00C57083"/>
    <w:rsid w:val="00C602DF"/>
    <w:rsid w:val="00C60339"/>
    <w:rsid w:val="00C60725"/>
    <w:rsid w:val="00C60CFA"/>
    <w:rsid w:val="00C6414E"/>
    <w:rsid w:val="00C65007"/>
    <w:rsid w:val="00C658DE"/>
    <w:rsid w:val="00C660F3"/>
    <w:rsid w:val="00C66305"/>
    <w:rsid w:val="00C67675"/>
    <w:rsid w:val="00C67850"/>
    <w:rsid w:val="00C7005E"/>
    <w:rsid w:val="00C7135C"/>
    <w:rsid w:val="00C72A5E"/>
    <w:rsid w:val="00C74477"/>
    <w:rsid w:val="00C75822"/>
    <w:rsid w:val="00C7589C"/>
    <w:rsid w:val="00C75D69"/>
    <w:rsid w:val="00C764B9"/>
    <w:rsid w:val="00C77322"/>
    <w:rsid w:val="00C77FBD"/>
    <w:rsid w:val="00C8002D"/>
    <w:rsid w:val="00C80AC7"/>
    <w:rsid w:val="00C82668"/>
    <w:rsid w:val="00C82A24"/>
    <w:rsid w:val="00C82FB5"/>
    <w:rsid w:val="00C85BD0"/>
    <w:rsid w:val="00C869BA"/>
    <w:rsid w:val="00C86C06"/>
    <w:rsid w:val="00C87F32"/>
    <w:rsid w:val="00C90D87"/>
    <w:rsid w:val="00C90DF5"/>
    <w:rsid w:val="00C91505"/>
    <w:rsid w:val="00C91B6E"/>
    <w:rsid w:val="00C91B70"/>
    <w:rsid w:val="00C92057"/>
    <w:rsid w:val="00C92C9D"/>
    <w:rsid w:val="00C93542"/>
    <w:rsid w:val="00C93ABA"/>
    <w:rsid w:val="00C9482C"/>
    <w:rsid w:val="00C953FD"/>
    <w:rsid w:val="00C971E5"/>
    <w:rsid w:val="00C973A1"/>
    <w:rsid w:val="00C9787F"/>
    <w:rsid w:val="00CA0897"/>
    <w:rsid w:val="00CA18B9"/>
    <w:rsid w:val="00CA1907"/>
    <w:rsid w:val="00CA3769"/>
    <w:rsid w:val="00CA3E11"/>
    <w:rsid w:val="00CA4192"/>
    <w:rsid w:val="00CA4853"/>
    <w:rsid w:val="00CA49D8"/>
    <w:rsid w:val="00CA5987"/>
    <w:rsid w:val="00CA5CD2"/>
    <w:rsid w:val="00CA5D88"/>
    <w:rsid w:val="00CA6770"/>
    <w:rsid w:val="00CA6C94"/>
    <w:rsid w:val="00CA6D6B"/>
    <w:rsid w:val="00CA77FA"/>
    <w:rsid w:val="00CA7E9F"/>
    <w:rsid w:val="00CB09C9"/>
    <w:rsid w:val="00CB0A05"/>
    <w:rsid w:val="00CB0CFD"/>
    <w:rsid w:val="00CB1097"/>
    <w:rsid w:val="00CB12A4"/>
    <w:rsid w:val="00CB135F"/>
    <w:rsid w:val="00CB1E84"/>
    <w:rsid w:val="00CB28AC"/>
    <w:rsid w:val="00CB3B87"/>
    <w:rsid w:val="00CB5D6D"/>
    <w:rsid w:val="00CB6A2C"/>
    <w:rsid w:val="00CB6E00"/>
    <w:rsid w:val="00CB7DD1"/>
    <w:rsid w:val="00CC05B4"/>
    <w:rsid w:val="00CC2150"/>
    <w:rsid w:val="00CC3FDF"/>
    <w:rsid w:val="00CC53C5"/>
    <w:rsid w:val="00CC589B"/>
    <w:rsid w:val="00CC5FD9"/>
    <w:rsid w:val="00CC6E4D"/>
    <w:rsid w:val="00CC6E71"/>
    <w:rsid w:val="00CC7089"/>
    <w:rsid w:val="00CD0509"/>
    <w:rsid w:val="00CD0AA6"/>
    <w:rsid w:val="00CD2CF6"/>
    <w:rsid w:val="00CD32E1"/>
    <w:rsid w:val="00CD3534"/>
    <w:rsid w:val="00CD53A8"/>
    <w:rsid w:val="00CD5937"/>
    <w:rsid w:val="00CD6B31"/>
    <w:rsid w:val="00CD744D"/>
    <w:rsid w:val="00CD753C"/>
    <w:rsid w:val="00CE051D"/>
    <w:rsid w:val="00CE0D77"/>
    <w:rsid w:val="00CE2232"/>
    <w:rsid w:val="00CE263D"/>
    <w:rsid w:val="00CE3510"/>
    <w:rsid w:val="00CE3D77"/>
    <w:rsid w:val="00CE4579"/>
    <w:rsid w:val="00CE4ABB"/>
    <w:rsid w:val="00CE54C7"/>
    <w:rsid w:val="00CE5A3D"/>
    <w:rsid w:val="00CE5CC1"/>
    <w:rsid w:val="00CE69D8"/>
    <w:rsid w:val="00CE721B"/>
    <w:rsid w:val="00CE7969"/>
    <w:rsid w:val="00CF0051"/>
    <w:rsid w:val="00CF01F3"/>
    <w:rsid w:val="00CF173E"/>
    <w:rsid w:val="00CF1845"/>
    <w:rsid w:val="00CF195F"/>
    <w:rsid w:val="00CF26DB"/>
    <w:rsid w:val="00CF2DC7"/>
    <w:rsid w:val="00CF321F"/>
    <w:rsid w:val="00CF362B"/>
    <w:rsid w:val="00CF40BF"/>
    <w:rsid w:val="00CF4A37"/>
    <w:rsid w:val="00CF51C3"/>
    <w:rsid w:val="00CF5D00"/>
    <w:rsid w:val="00CF6121"/>
    <w:rsid w:val="00CF616D"/>
    <w:rsid w:val="00CF7750"/>
    <w:rsid w:val="00D0063C"/>
    <w:rsid w:val="00D00C8F"/>
    <w:rsid w:val="00D014DC"/>
    <w:rsid w:val="00D01762"/>
    <w:rsid w:val="00D049C4"/>
    <w:rsid w:val="00D0516C"/>
    <w:rsid w:val="00D06350"/>
    <w:rsid w:val="00D06443"/>
    <w:rsid w:val="00D06B3E"/>
    <w:rsid w:val="00D06CA6"/>
    <w:rsid w:val="00D074FD"/>
    <w:rsid w:val="00D078D5"/>
    <w:rsid w:val="00D07A80"/>
    <w:rsid w:val="00D10620"/>
    <w:rsid w:val="00D1104D"/>
    <w:rsid w:val="00D11AE9"/>
    <w:rsid w:val="00D12E80"/>
    <w:rsid w:val="00D130DD"/>
    <w:rsid w:val="00D13F12"/>
    <w:rsid w:val="00D14D6B"/>
    <w:rsid w:val="00D15542"/>
    <w:rsid w:val="00D15DC7"/>
    <w:rsid w:val="00D167F0"/>
    <w:rsid w:val="00D17820"/>
    <w:rsid w:val="00D17898"/>
    <w:rsid w:val="00D17EB1"/>
    <w:rsid w:val="00D202DF"/>
    <w:rsid w:val="00D20838"/>
    <w:rsid w:val="00D211C5"/>
    <w:rsid w:val="00D242F3"/>
    <w:rsid w:val="00D24BD9"/>
    <w:rsid w:val="00D254E3"/>
    <w:rsid w:val="00D25AF0"/>
    <w:rsid w:val="00D26636"/>
    <w:rsid w:val="00D266D2"/>
    <w:rsid w:val="00D27115"/>
    <w:rsid w:val="00D30AAF"/>
    <w:rsid w:val="00D31168"/>
    <w:rsid w:val="00D31DCF"/>
    <w:rsid w:val="00D32C3E"/>
    <w:rsid w:val="00D336EB"/>
    <w:rsid w:val="00D3499E"/>
    <w:rsid w:val="00D35522"/>
    <w:rsid w:val="00D35609"/>
    <w:rsid w:val="00D359C3"/>
    <w:rsid w:val="00D35C2A"/>
    <w:rsid w:val="00D36D15"/>
    <w:rsid w:val="00D379BE"/>
    <w:rsid w:val="00D37D37"/>
    <w:rsid w:val="00D37EC5"/>
    <w:rsid w:val="00D40002"/>
    <w:rsid w:val="00D404AA"/>
    <w:rsid w:val="00D405F6"/>
    <w:rsid w:val="00D412E6"/>
    <w:rsid w:val="00D414D5"/>
    <w:rsid w:val="00D415C6"/>
    <w:rsid w:val="00D42E81"/>
    <w:rsid w:val="00D43B76"/>
    <w:rsid w:val="00D43D75"/>
    <w:rsid w:val="00D441EA"/>
    <w:rsid w:val="00D446D4"/>
    <w:rsid w:val="00D44DE4"/>
    <w:rsid w:val="00D45236"/>
    <w:rsid w:val="00D4657D"/>
    <w:rsid w:val="00D4797B"/>
    <w:rsid w:val="00D51D4A"/>
    <w:rsid w:val="00D52F6A"/>
    <w:rsid w:val="00D53351"/>
    <w:rsid w:val="00D53446"/>
    <w:rsid w:val="00D53C82"/>
    <w:rsid w:val="00D54098"/>
    <w:rsid w:val="00D54486"/>
    <w:rsid w:val="00D54C04"/>
    <w:rsid w:val="00D55773"/>
    <w:rsid w:val="00D574B2"/>
    <w:rsid w:val="00D57A4B"/>
    <w:rsid w:val="00D57D62"/>
    <w:rsid w:val="00D615F9"/>
    <w:rsid w:val="00D619C0"/>
    <w:rsid w:val="00D624C9"/>
    <w:rsid w:val="00D6257E"/>
    <w:rsid w:val="00D66221"/>
    <w:rsid w:val="00D66943"/>
    <w:rsid w:val="00D66BE6"/>
    <w:rsid w:val="00D6734B"/>
    <w:rsid w:val="00D720F1"/>
    <w:rsid w:val="00D723D5"/>
    <w:rsid w:val="00D724B2"/>
    <w:rsid w:val="00D73696"/>
    <w:rsid w:val="00D7391C"/>
    <w:rsid w:val="00D73D39"/>
    <w:rsid w:val="00D74E05"/>
    <w:rsid w:val="00D75655"/>
    <w:rsid w:val="00D75925"/>
    <w:rsid w:val="00D76427"/>
    <w:rsid w:val="00D76CC5"/>
    <w:rsid w:val="00D76DB9"/>
    <w:rsid w:val="00D76EDF"/>
    <w:rsid w:val="00D76FA6"/>
    <w:rsid w:val="00D770F8"/>
    <w:rsid w:val="00D777C3"/>
    <w:rsid w:val="00D80641"/>
    <w:rsid w:val="00D81292"/>
    <w:rsid w:val="00D8156C"/>
    <w:rsid w:val="00D8217B"/>
    <w:rsid w:val="00D83BA2"/>
    <w:rsid w:val="00D83CED"/>
    <w:rsid w:val="00D83F9B"/>
    <w:rsid w:val="00D848E3"/>
    <w:rsid w:val="00D85469"/>
    <w:rsid w:val="00D85EAC"/>
    <w:rsid w:val="00D86A0E"/>
    <w:rsid w:val="00D86B9C"/>
    <w:rsid w:val="00D86FAE"/>
    <w:rsid w:val="00D90A0A"/>
    <w:rsid w:val="00D90B91"/>
    <w:rsid w:val="00D9153E"/>
    <w:rsid w:val="00D91BB7"/>
    <w:rsid w:val="00D9285E"/>
    <w:rsid w:val="00D928F2"/>
    <w:rsid w:val="00D92A12"/>
    <w:rsid w:val="00D933BE"/>
    <w:rsid w:val="00D93C11"/>
    <w:rsid w:val="00D948AB"/>
    <w:rsid w:val="00D948AF"/>
    <w:rsid w:val="00D94ABB"/>
    <w:rsid w:val="00D956E9"/>
    <w:rsid w:val="00D957A5"/>
    <w:rsid w:val="00D95D5C"/>
    <w:rsid w:val="00D96BF6"/>
    <w:rsid w:val="00D96D3B"/>
    <w:rsid w:val="00D96DD9"/>
    <w:rsid w:val="00D9725D"/>
    <w:rsid w:val="00D973D1"/>
    <w:rsid w:val="00D97706"/>
    <w:rsid w:val="00D97B52"/>
    <w:rsid w:val="00D97BB4"/>
    <w:rsid w:val="00DA1138"/>
    <w:rsid w:val="00DA179A"/>
    <w:rsid w:val="00DA1D5D"/>
    <w:rsid w:val="00DA29ED"/>
    <w:rsid w:val="00DA31C0"/>
    <w:rsid w:val="00DA42AD"/>
    <w:rsid w:val="00DA5BBB"/>
    <w:rsid w:val="00DA6BA1"/>
    <w:rsid w:val="00DA75CE"/>
    <w:rsid w:val="00DA7E69"/>
    <w:rsid w:val="00DB0381"/>
    <w:rsid w:val="00DB0834"/>
    <w:rsid w:val="00DB0DA8"/>
    <w:rsid w:val="00DB121B"/>
    <w:rsid w:val="00DB1282"/>
    <w:rsid w:val="00DB19B8"/>
    <w:rsid w:val="00DB26BE"/>
    <w:rsid w:val="00DB2B56"/>
    <w:rsid w:val="00DB463C"/>
    <w:rsid w:val="00DB4AB5"/>
    <w:rsid w:val="00DB4D7C"/>
    <w:rsid w:val="00DB4E9D"/>
    <w:rsid w:val="00DB50F9"/>
    <w:rsid w:val="00DB6F42"/>
    <w:rsid w:val="00DB70D8"/>
    <w:rsid w:val="00DB7144"/>
    <w:rsid w:val="00DB7664"/>
    <w:rsid w:val="00DC09D7"/>
    <w:rsid w:val="00DC3406"/>
    <w:rsid w:val="00DC3531"/>
    <w:rsid w:val="00DC3A34"/>
    <w:rsid w:val="00DC3C53"/>
    <w:rsid w:val="00DC412D"/>
    <w:rsid w:val="00DC4334"/>
    <w:rsid w:val="00DC5B7F"/>
    <w:rsid w:val="00DC5BA3"/>
    <w:rsid w:val="00DC670E"/>
    <w:rsid w:val="00DC72FF"/>
    <w:rsid w:val="00DC7F4A"/>
    <w:rsid w:val="00DD01DD"/>
    <w:rsid w:val="00DD1572"/>
    <w:rsid w:val="00DD21C7"/>
    <w:rsid w:val="00DD25E0"/>
    <w:rsid w:val="00DD2731"/>
    <w:rsid w:val="00DD2F88"/>
    <w:rsid w:val="00DD334C"/>
    <w:rsid w:val="00DD3C17"/>
    <w:rsid w:val="00DD409B"/>
    <w:rsid w:val="00DD5A16"/>
    <w:rsid w:val="00DD7611"/>
    <w:rsid w:val="00DD7C20"/>
    <w:rsid w:val="00DE10FA"/>
    <w:rsid w:val="00DE1A90"/>
    <w:rsid w:val="00DE205A"/>
    <w:rsid w:val="00DE2CA3"/>
    <w:rsid w:val="00DE2CC6"/>
    <w:rsid w:val="00DE2FDF"/>
    <w:rsid w:val="00DE47B5"/>
    <w:rsid w:val="00DE4D12"/>
    <w:rsid w:val="00DE5231"/>
    <w:rsid w:val="00DE57C6"/>
    <w:rsid w:val="00DE57E2"/>
    <w:rsid w:val="00DE59D4"/>
    <w:rsid w:val="00DE6174"/>
    <w:rsid w:val="00DE7464"/>
    <w:rsid w:val="00DF02B9"/>
    <w:rsid w:val="00DF05A5"/>
    <w:rsid w:val="00DF05D3"/>
    <w:rsid w:val="00DF061C"/>
    <w:rsid w:val="00DF0688"/>
    <w:rsid w:val="00DF0B39"/>
    <w:rsid w:val="00DF222C"/>
    <w:rsid w:val="00DF22E1"/>
    <w:rsid w:val="00DF23B1"/>
    <w:rsid w:val="00DF2A83"/>
    <w:rsid w:val="00DF3BDD"/>
    <w:rsid w:val="00DF5F93"/>
    <w:rsid w:val="00DF6D23"/>
    <w:rsid w:val="00DF6E4D"/>
    <w:rsid w:val="00DF78DA"/>
    <w:rsid w:val="00DF7CFE"/>
    <w:rsid w:val="00E00106"/>
    <w:rsid w:val="00E00767"/>
    <w:rsid w:val="00E00DA8"/>
    <w:rsid w:val="00E00E66"/>
    <w:rsid w:val="00E01763"/>
    <w:rsid w:val="00E01A8A"/>
    <w:rsid w:val="00E0271F"/>
    <w:rsid w:val="00E03295"/>
    <w:rsid w:val="00E032CF"/>
    <w:rsid w:val="00E04EF7"/>
    <w:rsid w:val="00E04FE7"/>
    <w:rsid w:val="00E057B8"/>
    <w:rsid w:val="00E067C0"/>
    <w:rsid w:val="00E068A7"/>
    <w:rsid w:val="00E071D9"/>
    <w:rsid w:val="00E07838"/>
    <w:rsid w:val="00E1045F"/>
    <w:rsid w:val="00E10DC1"/>
    <w:rsid w:val="00E11092"/>
    <w:rsid w:val="00E11568"/>
    <w:rsid w:val="00E115E3"/>
    <w:rsid w:val="00E1197E"/>
    <w:rsid w:val="00E13264"/>
    <w:rsid w:val="00E1353A"/>
    <w:rsid w:val="00E14FD5"/>
    <w:rsid w:val="00E154AB"/>
    <w:rsid w:val="00E15DAE"/>
    <w:rsid w:val="00E16755"/>
    <w:rsid w:val="00E167A4"/>
    <w:rsid w:val="00E1689E"/>
    <w:rsid w:val="00E1731D"/>
    <w:rsid w:val="00E20A03"/>
    <w:rsid w:val="00E21076"/>
    <w:rsid w:val="00E216AF"/>
    <w:rsid w:val="00E2184E"/>
    <w:rsid w:val="00E21B81"/>
    <w:rsid w:val="00E21C4E"/>
    <w:rsid w:val="00E21E57"/>
    <w:rsid w:val="00E22DD4"/>
    <w:rsid w:val="00E2371B"/>
    <w:rsid w:val="00E23AE7"/>
    <w:rsid w:val="00E23C18"/>
    <w:rsid w:val="00E23C83"/>
    <w:rsid w:val="00E2426A"/>
    <w:rsid w:val="00E25626"/>
    <w:rsid w:val="00E25E6B"/>
    <w:rsid w:val="00E2698A"/>
    <w:rsid w:val="00E27606"/>
    <w:rsid w:val="00E278DF"/>
    <w:rsid w:val="00E300CC"/>
    <w:rsid w:val="00E30129"/>
    <w:rsid w:val="00E31276"/>
    <w:rsid w:val="00E312BC"/>
    <w:rsid w:val="00E313A0"/>
    <w:rsid w:val="00E3259B"/>
    <w:rsid w:val="00E32C53"/>
    <w:rsid w:val="00E3353E"/>
    <w:rsid w:val="00E33DAD"/>
    <w:rsid w:val="00E3405E"/>
    <w:rsid w:val="00E34C23"/>
    <w:rsid w:val="00E35615"/>
    <w:rsid w:val="00E357F4"/>
    <w:rsid w:val="00E35D2F"/>
    <w:rsid w:val="00E35F07"/>
    <w:rsid w:val="00E36C26"/>
    <w:rsid w:val="00E3705C"/>
    <w:rsid w:val="00E373C1"/>
    <w:rsid w:val="00E37CA7"/>
    <w:rsid w:val="00E37F18"/>
    <w:rsid w:val="00E40ABF"/>
    <w:rsid w:val="00E4171B"/>
    <w:rsid w:val="00E4174D"/>
    <w:rsid w:val="00E42891"/>
    <w:rsid w:val="00E43363"/>
    <w:rsid w:val="00E4397A"/>
    <w:rsid w:val="00E43A5B"/>
    <w:rsid w:val="00E43BA1"/>
    <w:rsid w:val="00E44C4C"/>
    <w:rsid w:val="00E44FF0"/>
    <w:rsid w:val="00E44FFE"/>
    <w:rsid w:val="00E45796"/>
    <w:rsid w:val="00E457A8"/>
    <w:rsid w:val="00E45D61"/>
    <w:rsid w:val="00E460C9"/>
    <w:rsid w:val="00E466CF"/>
    <w:rsid w:val="00E46778"/>
    <w:rsid w:val="00E5000A"/>
    <w:rsid w:val="00E50440"/>
    <w:rsid w:val="00E514E2"/>
    <w:rsid w:val="00E51897"/>
    <w:rsid w:val="00E525F2"/>
    <w:rsid w:val="00E5294A"/>
    <w:rsid w:val="00E5338C"/>
    <w:rsid w:val="00E53E2C"/>
    <w:rsid w:val="00E53EA7"/>
    <w:rsid w:val="00E540F6"/>
    <w:rsid w:val="00E54390"/>
    <w:rsid w:val="00E54771"/>
    <w:rsid w:val="00E54FD3"/>
    <w:rsid w:val="00E551A0"/>
    <w:rsid w:val="00E5548B"/>
    <w:rsid w:val="00E60253"/>
    <w:rsid w:val="00E60954"/>
    <w:rsid w:val="00E614A0"/>
    <w:rsid w:val="00E6175F"/>
    <w:rsid w:val="00E63353"/>
    <w:rsid w:val="00E63798"/>
    <w:rsid w:val="00E63DC2"/>
    <w:rsid w:val="00E64EA4"/>
    <w:rsid w:val="00E65AB0"/>
    <w:rsid w:val="00E667CB"/>
    <w:rsid w:val="00E66A62"/>
    <w:rsid w:val="00E6762C"/>
    <w:rsid w:val="00E70D04"/>
    <w:rsid w:val="00E70E50"/>
    <w:rsid w:val="00E71489"/>
    <w:rsid w:val="00E720CB"/>
    <w:rsid w:val="00E734D9"/>
    <w:rsid w:val="00E74737"/>
    <w:rsid w:val="00E748A6"/>
    <w:rsid w:val="00E7562D"/>
    <w:rsid w:val="00E763E1"/>
    <w:rsid w:val="00E7697F"/>
    <w:rsid w:val="00E7779D"/>
    <w:rsid w:val="00E77937"/>
    <w:rsid w:val="00E77CE5"/>
    <w:rsid w:val="00E77EAB"/>
    <w:rsid w:val="00E812B1"/>
    <w:rsid w:val="00E81F81"/>
    <w:rsid w:val="00E82422"/>
    <w:rsid w:val="00E831DA"/>
    <w:rsid w:val="00E8381E"/>
    <w:rsid w:val="00E847E0"/>
    <w:rsid w:val="00E84C21"/>
    <w:rsid w:val="00E8510F"/>
    <w:rsid w:val="00E85137"/>
    <w:rsid w:val="00E854B2"/>
    <w:rsid w:val="00E85621"/>
    <w:rsid w:val="00E857F5"/>
    <w:rsid w:val="00E85F43"/>
    <w:rsid w:val="00E86059"/>
    <w:rsid w:val="00E86246"/>
    <w:rsid w:val="00E86B91"/>
    <w:rsid w:val="00E8784C"/>
    <w:rsid w:val="00E87CFE"/>
    <w:rsid w:val="00E87E0E"/>
    <w:rsid w:val="00E91361"/>
    <w:rsid w:val="00E91E97"/>
    <w:rsid w:val="00E91ED4"/>
    <w:rsid w:val="00E92917"/>
    <w:rsid w:val="00E93B61"/>
    <w:rsid w:val="00E941D4"/>
    <w:rsid w:val="00E943A7"/>
    <w:rsid w:val="00E943C4"/>
    <w:rsid w:val="00E944FC"/>
    <w:rsid w:val="00E95019"/>
    <w:rsid w:val="00E9504E"/>
    <w:rsid w:val="00E951CF"/>
    <w:rsid w:val="00E9527B"/>
    <w:rsid w:val="00E9590C"/>
    <w:rsid w:val="00E95B1B"/>
    <w:rsid w:val="00E95E51"/>
    <w:rsid w:val="00E95FEB"/>
    <w:rsid w:val="00E96041"/>
    <w:rsid w:val="00E96DE6"/>
    <w:rsid w:val="00E975ED"/>
    <w:rsid w:val="00E97D2C"/>
    <w:rsid w:val="00EA06A0"/>
    <w:rsid w:val="00EA06DE"/>
    <w:rsid w:val="00EA0875"/>
    <w:rsid w:val="00EA08B4"/>
    <w:rsid w:val="00EA0DAD"/>
    <w:rsid w:val="00EA208D"/>
    <w:rsid w:val="00EA2608"/>
    <w:rsid w:val="00EA2FD1"/>
    <w:rsid w:val="00EA4019"/>
    <w:rsid w:val="00EA4148"/>
    <w:rsid w:val="00EA4D71"/>
    <w:rsid w:val="00EA50A7"/>
    <w:rsid w:val="00EA5E1B"/>
    <w:rsid w:val="00EA6140"/>
    <w:rsid w:val="00EA793D"/>
    <w:rsid w:val="00EB009B"/>
    <w:rsid w:val="00EB0595"/>
    <w:rsid w:val="00EB2446"/>
    <w:rsid w:val="00EB266E"/>
    <w:rsid w:val="00EB5201"/>
    <w:rsid w:val="00EB5B9E"/>
    <w:rsid w:val="00EB5CBA"/>
    <w:rsid w:val="00EB5D91"/>
    <w:rsid w:val="00EB781C"/>
    <w:rsid w:val="00EB7897"/>
    <w:rsid w:val="00EC066B"/>
    <w:rsid w:val="00EC126C"/>
    <w:rsid w:val="00EC1960"/>
    <w:rsid w:val="00EC2041"/>
    <w:rsid w:val="00EC222C"/>
    <w:rsid w:val="00EC2C8C"/>
    <w:rsid w:val="00EC2CF8"/>
    <w:rsid w:val="00EC2D7F"/>
    <w:rsid w:val="00EC3609"/>
    <w:rsid w:val="00EC3D28"/>
    <w:rsid w:val="00EC407A"/>
    <w:rsid w:val="00EC5017"/>
    <w:rsid w:val="00EC51C3"/>
    <w:rsid w:val="00EC540D"/>
    <w:rsid w:val="00EC54FE"/>
    <w:rsid w:val="00EC5686"/>
    <w:rsid w:val="00EC620A"/>
    <w:rsid w:val="00EC68A0"/>
    <w:rsid w:val="00EC69CA"/>
    <w:rsid w:val="00EC7216"/>
    <w:rsid w:val="00EC7F8C"/>
    <w:rsid w:val="00ED06DF"/>
    <w:rsid w:val="00ED117A"/>
    <w:rsid w:val="00ED208B"/>
    <w:rsid w:val="00ED2703"/>
    <w:rsid w:val="00ED2894"/>
    <w:rsid w:val="00ED2947"/>
    <w:rsid w:val="00ED6FD2"/>
    <w:rsid w:val="00ED74DA"/>
    <w:rsid w:val="00ED75CA"/>
    <w:rsid w:val="00EE0D94"/>
    <w:rsid w:val="00EE11AD"/>
    <w:rsid w:val="00EE2B9E"/>
    <w:rsid w:val="00EE34BF"/>
    <w:rsid w:val="00EE3A55"/>
    <w:rsid w:val="00EE4256"/>
    <w:rsid w:val="00EE56B5"/>
    <w:rsid w:val="00EE57E9"/>
    <w:rsid w:val="00EE643A"/>
    <w:rsid w:val="00EE688A"/>
    <w:rsid w:val="00EE7664"/>
    <w:rsid w:val="00EE7915"/>
    <w:rsid w:val="00EE7B61"/>
    <w:rsid w:val="00EE7D0E"/>
    <w:rsid w:val="00EE7F1D"/>
    <w:rsid w:val="00EF02D1"/>
    <w:rsid w:val="00EF04E0"/>
    <w:rsid w:val="00EF0A05"/>
    <w:rsid w:val="00EF186A"/>
    <w:rsid w:val="00EF1965"/>
    <w:rsid w:val="00EF218E"/>
    <w:rsid w:val="00EF4137"/>
    <w:rsid w:val="00EF4382"/>
    <w:rsid w:val="00EF4F44"/>
    <w:rsid w:val="00EF66A9"/>
    <w:rsid w:val="00EF69D3"/>
    <w:rsid w:val="00EF7021"/>
    <w:rsid w:val="00EF7167"/>
    <w:rsid w:val="00EF77D5"/>
    <w:rsid w:val="00F008FC"/>
    <w:rsid w:val="00F00D13"/>
    <w:rsid w:val="00F00D5D"/>
    <w:rsid w:val="00F01F3A"/>
    <w:rsid w:val="00F0212C"/>
    <w:rsid w:val="00F026DE"/>
    <w:rsid w:val="00F02F12"/>
    <w:rsid w:val="00F03110"/>
    <w:rsid w:val="00F03298"/>
    <w:rsid w:val="00F0577D"/>
    <w:rsid w:val="00F05828"/>
    <w:rsid w:val="00F05E39"/>
    <w:rsid w:val="00F05EAC"/>
    <w:rsid w:val="00F072B2"/>
    <w:rsid w:val="00F076F0"/>
    <w:rsid w:val="00F07F25"/>
    <w:rsid w:val="00F10CBE"/>
    <w:rsid w:val="00F12641"/>
    <w:rsid w:val="00F12D73"/>
    <w:rsid w:val="00F12EBF"/>
    <w:rsid w:val="00F1399A"/>
    <w:rsid w:val="00F13DEB"/>
    <w:rsid w:val="00F13EF1"/>
    <w:rsid w:val="00F14052"/>
    <w:rsid w:val="00F1414E"/>
    <w:rsid w:val="00F14738"/>
    <w:rsid w:val="00F14903"/>
    <w:rsid w:val="00F15380"/>
    <w:rsid w:val="00F153D3"/>
    <w:rsid w:val="00F15B66"/>
    <w:rsid w:val="00F168CD"/>
    <w:rsid w:val="00F170F1"/>
    <w:rsid w:val="00F17573"/>
    <w:rsid w:val="00F17AEF"/>
    <w:rsid w:val="00F2021F"/>
    <w:rsid w:val="00F2094E"/>
    <w:rsid w:val="00F212B5"/>
    <w:rsid w:val="00F227A1"/>
    <w:rsid w:val="00F229A2"/>
    <w:rsid w:val="00F23330"/>
    <w:rsid w:val="00F23555"/>
    <w:rsid w:val="00F23CB6"/>
    <w:rsid w:val="00F24B9D"/>
    <w:rsid w:val="00F24F37"/>
    <w:rsid w:val="00F25FAF"/>
    <w:rsid w:val="00F2621E"/>
    <w:rsid w:val="00F26486"/>
    <w:rsid w:val="00F26B36"/>
    <w:rsid w:val="00F27AAF"/>
    <w:rsid w:val="00F27F94"/>
    <w:rsid w:val="00F303C6"/>
    <w:rsid w:val="00F30A85"/>
    <w:rsid w:val="00F30F75"/>
    <w:rsid w:val="00F31039"/>
    <w:rsid w:val="00F311A9"/>
    <w:rsid w:val="00F32C43"/>
    <w:rsid w:val="00F33124"/>
    <w:rsid w:val="00F33A12"/>
    <w:rsid w:val="00F33E1E"/>
    <w:rsid w:val="00F33F28"/>
    <w:rsid w:val="00F34497"/>
    <w:rsid w:val="00F36123"/>
    <w:rsid w:val="00F368B8"/>
    <w:rsid w:val="00F36D67"/>
    <w:rsid w:val="00F374D8"/>
    <w:rsid w:val="00F37CE3"/>
    <w:rsid w:val="00F37DD6"/>
    <w:rsid w:val="00F40297"/>
    <w:rsid w:val="00F4036B"/>
    <w:rsid w:val="00F40C91"/>
    <w:rsid w:val="00F412E4"/>
    <w:rsid w:val="00F41D85"/>
    <w:rsid w:val="00F41E1A"/>
    <w:rsid w:val="00F41EF6"/>
    <w:rsid w:val="00F41F94"/>
    <w:rsid w:val="00F41FC2"/>
    <w:rsid w:val="00F42F37"/>
    <w:rsid w:val="00F43290"/>
    <w:rsid w:val="00F432D1"/>
    <w:rsid w:val="00F447FD"/>
    <w:rsid w:val="00F515B1"/>
    <w:rsid w:val="00F52E48"/>
    <w:rsid w:val="00F52EE6"/>
    <w:rsid w:val="00F53491"/>
    <w:rsid w:val="00F53A25"/>
    <w:rsid w:val="00F546B1"/>
    <w:rsid w:val="00F55CB6"/>
    <w:rsid w:val="00F55DC9"/>
    <w:rsid w:val="00F5608E"/>
    <w:rsid w:val="00F560DE"/>
    <w:rsid w:val="00F566ED"/>
    <w:rsid w:val="00F57737"/>
    <w:rsid w:val="00F57CFB"/>
    <w:rsid w:val="00F608FB"/>
    <w:rsid w:val="00F612F0"/>
    <w:rsid w:val="00F613EA"/>
    <w:rsid w:val="00F614A9"/>
    <w:rsid w:val="00F616FA"/>
    <w:rsid w:val="00F61F7F"/>
    <w:rsid w:val="00F62C47"/>
    <w:rsid w:val="00F62CC1"/>
    <w:rsid w:val="00F62FEA"/>
    <w:rsid w:val="00F63A12"/>
    <w:rsid w:val="00F63AE7"/>
    <w:rsid w:val="00F63F92"/>
    <w:rsid w:val="00F64241"/>
    <w:rsid w:val="00F64D7A"/>
    <w:rsid w:val="00F66818"/>
    <w:rsid w:val="00F66B40"/>
    <w:rsid w:val="00F6704C"/>
    <w:rsid w:val="00F67181"/>
    <w:rsid w:val="00F67D75"/>
    <w:rsid w:val="00F67F45"/>
    <w:rsid w:val="00F70382"/>
    <w:rsid w:val="00F70895"/>
    <w:rsid w:val="00F72BCC"/>
    <w:rsid w:val="00F72CE2"/>
    <w:rsid w:val="00F733CB"/>
    <w:rsid w:val="00F74D36"/>
    <w:rsid w:val="00F74DAB"/>
    <w:rsid w:val="00F75470"/>
    <w:rsid w:val="00F7632F"/>
    <w:rsid w:val="00F76356"/>
    <w:rsid w:val="00F76871"/>
    <w:rsid w:val="00F76BB5"/>
    <w:rsid w:val="00F773E5"/>
    <w:rsid w:val="00F7799E"/>
    <w:rsid w:val="00F77F42"/>
    <w:rsid w:val="00F80B07"/>
    <w:rsid w:val="00F83C29"/>
    <w:rsid w:val="00F8462A"/>
    <w:rsid w:val="00F84A06"/>
    <w:rsid w:val="00F84E29"/>
    <w:rsid w:val="00F85667"/>
    <w:rsid w:val="00F85DFA"/>
    <w:rsid w:val="00F8624E"/>
    <w:rsid w:val="00F86FE5"/>
    <w:rsid w:val="00F87CFC"/>
    <w:rsid w:val="00F87E40"/>
    <w:rsid w:val="00F900DD"/>
    <w:rsid w:val="00F90CFE"/>
    <w:rsid w:val="00F91218"/>
    <w:rsid w:val="00F91D5F"/>
    <w:rsid w:val="00F929CB"/>
    <w:rsid w:val="00F92B02"/>
    <w:rsid w:val="00F9352E"/>
    <w:rsid w:val="00F9360D"/>
    <w:rsid w:val="00F936B6"/>
    <w:rsid w:val="00F93C0A"/>
    <w:rsid w:val="00F93C3B"/>
    <w:rsid w:val="00F93F25"/>
    <w:rsid w:val="00F94A35"/>
    <w:rsid w:val="00F94C63"/>
    <w:rsid w:val="00F95032"/>
    <w:rsid w:val="00F95A26"/>
    <w:rsid w:val="00F95FB9"/>
    <w:rsid w:val="00F9654B"/>
    <w:rsid w:val="00F972F6"/>
    <w:rsid w:val="00F97371"/>
    <w:rsid w:val="00F97F4F"/>
    <w:rsid w:val="00F97FAD"/>
    <w:rsid w:val="00FA00C5"/>
    <w:rsid w:val="00FA02AF"/>
    <w:rsid w:val="00FA0C6C"/>
    <w:rsid w:val="00FA10E1"/>
    <w:rsid w:val="00FA2E3B"/>
    <w:rsid w:val="00FA3840"/>
    <w:rsid w:val="00FA3D16"/>
    <w:rsid w:val="00FA3D41"/>
    <w:rsid w:val="00FA45F3"/>
    <w:rsid w:val="00FA4ED8"/>
    <w:rsid w:val="00FA6135"/>
    <w:rsid w:val="00FA6475"/>
    <w:rsid w:val="00FA75B7"/>
    <w:rsid w:val="00FA7B69"/>
    <w:rsid w:val="00FB04B2"/>
    <w:rsid w:val="00FB0B42"/>
    <w:rsid w:val="00FB1056"/>
    <w:rsid w:val="00FB1C70"/>
    <w:rsid w:val="00FB1FA7"/>
    <w:rsid w:val="00FB2134"/>
    <w:rsid w:val="00FB237A"/>
    <w:rsid w:val="00FB2A3F"/>
    <w:rsid w:val="00FB2F64"/>
    <w:rsid w:val="00FB5021"/>
    <w:rsid w:val="00FB504B"/>
    <w:rsid w:val="00FB53D7"/>
    <w:rsid w:val="00FB5D0F"/>
    <w:rsid w:val="00FB704D"/>
    <w:rsid w:val="00FB7662"/>
    <w:rsid w:val="00FB7A7B"/>
    <w:rsid w:val="00FC0469"/>
    <w:rsid w:val="00FC0AAF"/>
    <w:rsid w:val="00FC0CDD"/>
    <w:rsid w:val="00FC1267"/>
    <w:rsid w:val="00FC220D"/>
    <w:rsid w:val="00FC38EB"/>
    <w:rsid w:val="00FC3A17"/>
    <w:rsid w:val="00FC45FA"/>
    <w:rsid w:val="00FC5E74"/>
    <w:rsid w:val="00FC6009"/>
    <w:rsid w:val="00FC72C1"/>
    <w:rsid w:val="00FC7538"/>
    <w:rsid w:val="00FC7E6A"/>
    <w:rsid w:val="00FD051C"/>
    <w:rsid w:val="00FD0D4D"/>
    <w:rsid w:val="00FD16D8"/>
    <w:rsid w:val="00FD1A65"/>
    <w:rsid w:val="00FD2584"/>
    <w:rsid w:val="00FD28E5"/>
    <w:rsid w:val="00FD2D72"/>
    <w:rsid w:val="00FD3C02"/>
    <w:rsid w:val="00FD3F30"/>
    <w:rsid w:val="00FD4646"/>
    <w:rsid w:val="00FD5421"/>
    <w:rsid w:val="00FD573C"/>
    <w:rsid w:val="00FD67F7"/>
    <w:rsid w:val="00FD726D"/>
    <w:rsid w:val="00FD7320"/>
    <w:rsid w:val="00FD79B2"/>
    <w:rsid w:val="00FE0DFC"/>
    <w:rsid w:val="00FE2409"/>
    <w:rsid w:val="00FE26BF"/>
    <w:rsid w:val="00FE2E42"/>
    <w:rsid w:val="00FE399C"/>
    <w:rsid w:val="00FE3BD2"/>
    <w:rsid w:val="00FE4274"/>
    <w:rsid w:val="00FE57B1"/>
    <w:rsid w:val="00FE58FB"/>
    <w:rsid w:val="00FE5D62"/>
    <w:rsid w:val="00FE6499"/>
    <w:rsid w:val="00FE6D7D"/>
    <w:rsid w:val="00FE78DF"/>
    <w:rsid w:val="00FF00D6"/>
    <w:rsid w:val="00FF0ABA"/>
    <w:rsid w:val="00FF0C55"/>
    <w:rsid w:val="00FF0F2C"/>
    <w:rsid w:val="00FF1AB1"/>
    <w:rsid w:val="00FF2B7A"/>
    <w:rsid w:val="00FF46E0"/>
    <w:rsid w:val="00FF5026"/>
    <w:rsid w:val="00FF5148"/>
    <w:rsid w:val="00FF5FE7"/>
    <w:rsid w:val="00FF6A8D"/>
    <w:rsid w:val="04C2D4EF"/>
    <w:rsid w:val="063C5685"/>
    <w:rsid w:val="0CF8EAB1"/>
    <w:rsid w:val="0E20B04B"/>
    <w:rsid w:val="0F94472F"/>
    <w:rsid w:val="15EB4A4E"/>
    <w:rsid w:val="16045381"/>
    <w:rsid w:val="1F9C9CFD"/>
    <w:rsid w:val="21067C99"/>
    <w:rsid w:val="21FAAD56"/>
    <w:rsid w:val="2E70216F"/>
    <w:rsid w:val="30150AA4"/>
    <w:rsid w:val="3194B2EA"/>
    <w:rsid w:val="359AE964"/>
    <w:rsid w:val="382A39A3"/>
    <w:rsid w:val="3F3CC245"/>
    <w:rsid w:val="40E4D954"/>
    <w:rsid w:val="420C9425"/>
    <w:rsid w:val="43DF5206"/>
    <w:rsid w:val="4CC4AF00"/>
    <w:rsid w:val="50E0101A"/>
    <w:rsid w:val="516D3769"/>
    <w:rsid w:val="566B54EA"/>
    <w:rsid w:val="5903F0D4"/>
    <w:rsid w:val="6054922F"/>
    <w:rsid w:val="611A00C1"/>
    <w:rsid w:val="652DA50C"/>
    <w:rsid w:val="68F56B86"/>
    <w:rsid w:val="69E9642E"/>
    <w:rsid w:val="6A77A5EF"/>
    <w:rsid w:val="6AEDAE8E"/>
    <w:rsid w:val="74FB2631"/>
    <w:rsid w:val="7A616EDF"/>
    <w:rsid w:val="7AE258D5"/>
    <w:rsid w:val="7F07D7E8"/>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D4497A"/>
  <w15:docId w15:val="{93DFE6BC-E2A8-4011-A62E-3248CD02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144"/>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8D5253"/>
    <w:pPr>
      <w:keepNext/>
      <w:outlineLvl w:val="0"/>
    </w:pPr>
    <w:rPr>
      <w:sz w:val="24"/>
    </w:rPr>
  </w:style>
  <w:style w:type="paragraph" w:styleId="Heading2">
    <w:name w:val="heading 2"/>
    <w:basedOn w:val="Normal"/>
    <w:next w:val="Normal"/>
    <w:link w:val="Heading2Char"/>
    <w:qFormat/>
    <w:rsid w:val="008D5253"/>
    <w:pPr>
      <w:keepNext/>
      <w:spacing w:before="120" w:line="360" w:lineRule="auto"/>
      <w:ind w:left="1440"/>
      <w:jc w:val="right"/>
      <w:outlineLvl w:val="1"/>
    </w:pPr>
    <w:rPr>
      <w:sz w:val="24"/>
      <w:lang w:val="id-ID"/>
    </w:rPr>
  </w:style>
  <w:style w:type="paragraph" w:styleId="Heading3">
    <w:name w:val="heading 3"/>
    <w:basedOn w:val="Normal"/>
    <w:next w:val="Normal"/>
    <w:link w:val="Heading3Char"/>
    <w:qFormat/>
    <w:rsid w:val="008D5253"/>
    <w:pPr>
      <w:keepNext/>
      <w:spacing w:before="120" w:line="360" w:lineRule="auto"/>
      <w:ind w:left="3105"/>
      <w:outlineLvl w:val="2"/>
    </w:pPr>
    <w:rPr>
      <w:rFonts w:ascii="Book Antiqua" w:hAnsi="Book Antiqua"/>
      <w:sz w:val="24"/>
    </w:rPr>
  </w:style>
  <w:style w:type="paragraph" w:styleId="Heading4">
    <w:name w:val="heading 4"/>
    <w:basedOn w:val="Normal"/>
    <w:next w:val="Normal"/>
    <w:link w:val="Heading4Char"/>
    <w:qFormat/>
    <w:rsid w:val="008D5253"/>
    <w:pPr>
      <w:keepNext/>
      <w:spacing w:before="240" w:after="60"/>
      <w:outlineLvl w:val="3"/>
    </w:pPr>
    <w:rPr>
      <w:b/>
      <w:bCs/>
      <w:sz w:val="28"/>
      <w:szCs w:val="28"/>
    </w:rPr>
  </w:style>
  <w:style w:type="paragraph" w:styleId="Heading5">
    <w:name w:val="heading 5"/>
    <w:basedOn w:val="Normal"/>
    <w:next w:val="Normal"/>
    <w:link w:val="Heading5Char"/>
    <w:qFormat/>
    <w:rsid w:val="008D5253"/>
    <w:pPr>
      <w:spacing w:before="240" w:after="60"/>
      <w:outlineLvl w:val="4"/>
    </w:pPr>
    <w:rPr>
      <w:b/>
      <w:bCs/>
      <w:i/>
      <w:iCs/>
      <w:sz w:val="26"/>
      <w:szCs w:val="26"/>
    </w:rPr>
  </w:style>
  <w:style w:type="paragraph" w:styleId="Heading6">
    <w:name w:val="heading 6"/>
    <w:basedOn w:val="Normal"/>
    <w:next w:val="Normal"/>
    <w:link w:val="Heading6Char"/>
    <w:qFormat/>
    <w:rsid w:val="008D5253"/>
    <w:pPr>
      <w:spacing w:before="240" w:after="60"/>
      <w:outlineLvl w:val="5"/>
    </w:pPr>
    <w:rPr>
      <w:b/>
      <w:bCs/>
      <w:sz w:val="22"/>
      <w:szCs w:val="22"/>
    </w:rPr>
  </w:style>
  <w:style w:type="paragraph" w:styleId="Heading8">
    <w:name w:val="heading 8"/>
    <w:basedOn w:val="Normal"/>
    <w:next w:val="Normal"/>
    <w:link w:val="Heading8Char"/>
    <w:qFormat/>
    <w:rsid w:val="008D5253"/>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5253"/>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rsid w:val="008D5253"/>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8D5253"/>
    <w:rPr>
      <w:rFonts w:ascii="Book Antiqua" w:eastAsia="Times New Roman" w:hAnsi="Book Antiqua" w:cs="Times New Roman"/>
      <w:sz w:val="24"/>
      <w:szCs w:val="20"/>
      <w:lang w:val="en-US"/>
    </w:rPr>
  </w:style>
  <w:style w:type="character" w:customStyle="1" w:styleId="Heading4Char">
    <w:name w:val="Heading 4 Char"/>
    <w:basedOn w:val="DefaultParagraphFont"/>
    <w:link w:val="Heading4"/>
    <w:rsid w:val="008D5253"/>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8D5253"/>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8D5253"/>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8D5253"/>
    <w:rPr>
      <w:rFonts w:ascii="Times New Roman" w:eastAsia="Times New Roman" w:hAnsi="Times New Roman" w:cs="Times New Roman"/>
      <w:i/>
      <w:iCs/>
      <w:sz w:val="24"/>
      <w:szCs w:val="24"/>
      <w:lang w:val="en-US"/>
    </w:rPr>
  </w:style>
  <w:style w:type="paragraph" w:styleId="BodyTextIndent">
    <w:name w:val="Body Text Indent"/>
    <w:basedOn w:val="Normal"/>
    <w:link w:val="BodyTextIndentChar"/>
    <w:rsid w:val="008D5253"/>
    <w:pPr>
      <w:ind w:left="720"/>
      <w:jc w:val="both"/>
    </w:pPr>
    <w:rPr>
      <w:sz w:val="24"/>
    </w:rPr>
  </w:style>
  <w:style w:type="character" w:customStyle="1" w:styleId="BodyTextIndentChar">
    <w:name w:val="Body Text Indent Char"/>
    <w:basedOn w:val="DefaultParagraphFont"/>
    <w:link w:val="BodyTextIndent"/>
    <w:rsid w:val="008D5253"/>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8D5253"/>
    <w:pPr>
      <w:ind w:left="1080"/>
      <w:jc w:val="both"/>
    </w:pPr>
    <w:rPr>
      <w:sz w:val="24"/>
    </w:rPr>
  </w:style>
  <w:style w:type="character" w:customStyle="1" w:styleId="BodyTextIndent2Char">
    <w:name w:val="Body Text Indent 2 Char"/>
    <w:basedOn w:val="DefaultParagraphFont"/>
    <w:link w:val="BodyTextIndent2"/>
    <w:rsid w:val="008D5253"/>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8D5253"/>
    <w:pPr>
      <w:ind w:left="1440"/>
      <w:jc w:val="both"/>
    </w:pPr>
    <w:rPr>
      <w:sz w:val="24"/>
    </w:rPr>
  </w:style>
  <w:style w:type="character" w:customStyle="1" w:styleId="BodyTextIndent3Char">
    <w:name w:val="Body Text Indent 3 Char"/>
    <w:basedOn w:val="DefaultParagraphFont"/>
    <w:link w:val="BodyTextIndent3"/>
    <w:rsid w:val="008D5253"/>
    <w:rPr>
      <w:rFonts w:ascii="Times New Roman" w:eastAsia="Times New Roman" w:hAnsi="Times New Roman" w:cs="Times New Roman"/>
      <w:sz w:val="24"/>
      <w:szCs w:val="20"/>
      <w:lang w:val="en-US"/>
    </w:rPr>
  </w:style>
  <w:style w:type="paragraph" w:styleId="Footer">
    <w:name w:val="footer"/>
    <w:basedOn w:val="Normal"/>
    <w:link w:val="FooterChar"/>
    <w:uiPriority w:val="99"/>
    <w:rsid w:val="008D5253"/>
    <w:pPr>
      <w:tabs>
        <w:tab w:val="center" w:pos="4320"/>
        <w:tab w:val="right" w:pos="8640"/>
      </w:tabs>
    </w:pPr>
  </w:style>
  <w:style w:type="character" w:customStyle="1" w:styleId="FooterChar">
    <w:name w:val="Footer Char"/>
    <w:basedOn w:val="DefaultParagraphFont"/>
    <w:link w:val="Footer"/>
    <w:uiPriority w:val="99"/>
    <w:rsid w:val="008D5253"/>
    <w:rPr>
      <w:rFonts w:ascii="Times New Roman" w:eastAsia="Times New Roman" w:hAnsi="Times New Roman" w:cs="Times New Roman"/>
      <w:sz w:val="20"/>
      <w:szCs w:val="20"/>
      <w:lang w:val="en-US"/>
    </w:rPr>
  </w:style>
  <w:style w:type="character" w:styleId="PageNumber">
    <w:name w:val="page number"/>
    <w:basedOn w:val="DefaultParagraphFont"/>
    <w:rsid w:val="008D5253"/>
  </w:style>
  <w:style w:type="paragraph" w:styleId="Header">
    <w:name w:val="header"/>
    <w:basedOn w:val="Normal"/>
    <w:link w:val="HeaderChar"/>
    <w:uiPriority w:val="99"/>
    <w:rsid w:val="008D5253"/>
    <w:pPr>
      <w:tabs>
        <w:tab w:val="center" w:pos="4320"/>
        <w:tab w:val="right" w:pos="8640"/>
      </w:tabs>
    </w:pPr>
  </w:style>
  <w:style w:type="character" w:customStyle="1" w:styleId="HeaderChar">
    <w:name w:val="Header Char"/>
    <w:basedOn w:val="DefaultParagraphFont"/>
    <w:link w:val="Header"/>
    <w:uiPriority w:val="99"/>
    <w:rsid w:val="008D5253"/>
    <w:rPr>
      <w:rFonts w:ascii="Times New Roman" w:eastAsia="Times New Roman" w:hAnsi="Times New Roman" w:cs="Times New Roman"/>
      <w:sz w:val="20"/>
      <w:szCs w:val="20"/>
      <w:lang w:val="en-US"/>
    </w:rPr>
  </w:style>
  <w:style w:type="paragraph" w:styleId="BodyText">
    <w:name w:val="Body Text"/>
    <w:basedOn w:val="Normal"/>
    <w:link w:val="BodyTextChar"/>
    <w:rsid w:val="008D5253"/>
    <w:pPr>
      <w:spacing w:after="120"/>
    </w:pPr>
  </w:style>
  <w:style w:type="character" w:customStyle="1" w:styleId="BodyTextChar">
    <w:name w:val="Body Text Char"/>
    <w:basedOn w:val="DefaultParagraphFont"/>
    <w:link w:val="BodyText"/>
    <w:rsid w:val="008D5253"/>
    <w:rPr>
      <w:rFonts w:ascii="Times New Roman" w:eastAsia="Times New Roman" w:hAnsi="Times New Roman" w:cs="Times New Roman"/>
      <w:sz w:val="20"/>
      <w:szCs w:val="20"/>
      <w:lang w:val="en-US"/>
    </w:rPr>
  </w:style>
  <w:style w:type="table" w:styleId="TableGrid">
    <w:name w:val="Table Grid"/>
    <w:basedOn w:val="TableNormal"/>
    <w:uiPriority w:val="39"/>
    <w:rsid w:val="008D525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D5253"/>
    <w:pPr>
      <w:jc w:val="center"/>
    </w:pPr>
    <w:rPr>
      <w:sz w:val="24"/>
    </w:rPr>
  </w:style>
  <w:style w:type="character" w:customStyle="1" w:styleId="TitleChar">
    <w:name w:val="Title Char"/>
    <w:basedOn w:val="DefaultParagraphFont"/>
    <w:link w:val="Title"/>
    <w:rsid w:val="008D5253"/>
    <w:rPr>
      <w:rFonts w:ascii="Times New Roman" w:eastAsia="Times New Roman" w:hAnsi="Times New Roman" w:cs="Times New Roman"/>
      <w:sz w:val="24"/>
      <w:szCs w:val="20"/>
      <w:lang w:val="en-US"/>
    </w:rPr>
  </w:style>
  <w:style w:type="paragraph" w:styleId="BodyText2">
    <w:name w:val="Body Text 2"/>
    <w:basedOn w:val="Normal"/>
    <w:link w:val="BodyText2Char"/>
    <w:rsid w:val="008D5253"/>
    <w:pPr>
      <w:spacing w:after="120" w:line="480" w:lineRule="auto"/>
    </w:pPr>
  </w:style>
  <w:style w:type="character" w:customStyle="1" w:styleId="BodyText2Char">
    <w:name w:val="Body Text 2 Char"/>
    <w:basedOn w:val="DefaultParagraphFont"/>
    <w:link w:val="BodyText2"/>
    <w:rsid w:val="008D5253"/>
    <w:rPr>
      <w:rFonts w:ascii="Times New Roman" w:eastAsia="Times New Roman" w:hAnsi="Times New Roman" w:cs="Times New Roman"/>
      <w:sz w:val="20"/>
      <w:szCs w:val="20"/>
      <w:lang w:val="en-US"/>
    </w:rPr>
  </w:style>
  <w:style w:type="character" w:styleId="LineNumber">
    <w:name w:val="line number"/>
    <w:basedOn w:val="DefaultParagraphFont"/>
    <w:uiPriority w:val="99"/>
    <w:semiHidden/>
    <w:unhideWhenUsed/>
    <w:rsid w:val="008D5253"/>
  </w:style>
  <w:style w:type="paragraph" w:styleId="BalloonText">
    <w:name w:val="Balloon Text"/>
    <w:basedOn w:val="Normal"/>
    <w:link w:val="BalloonTextChar"/>
    <w:uiPriority w:val="99"/>
    <w:semiHidden/>
    <w:unhideWhenUsed/>
    <w:rsid w:val="008D5253"/>
    <w:rPr>
      <w:rFonts w:ascii="Tahoma" w:hAnsi="Tahoma" w:cs="Tahoma"/>
      <w:sz w:val="16"/>
      <w:szCs w:val="16"/>
    </w:rPr>
  </w:style>
  <w:style w:type="character" w:customStyle="1" w:styleId="BalloonTextChar">
    <w:name w:val="Balloon Text Char"/>
    <w:basedOn w:val="DefaultParagraphFont"/>
    <w:link w:val="BalloonText"/>
    <w:uiPriority w:val="99"/>
    <w:semiHidden/>
    <w:rsid w:val="008D5253"/>
    <w:rPr>
      <w:rFonts w:ascii="Tahoma" w:eastAsia="Times New Roman" w:hAnsi="Tahoma" w:cs="Tahoma"/>
      <w:sz w:val="16"/>
      <w:szCs w:val="16"/>
      <w:lang w:val="en-US"/>
    </w:rPr>
  </w:style>
  <w:style w:type="paragraph" w:styleId="ListParagraph">
    <w:name w:val="List Paragraph"/>
    <w:aliases w:val="Bab,Colorful List - Accent 11,Source,awal,List Paragraph2,Atan,Cell bullets,Noise heading,RUS List,Text,Recommendation,List Paragraph1,Item2,List Paragraph11,Bulleted Para,NFP GP Bulleted List,FooterText,numbered,Paragraphe de liste1,列出段落"/>
    <w:basedOn w:val="Normal"/>
    <w:link w:val="ListParagraphChar"/>
    <w:uiPriority w:val="34"/>
    <w:qFormat/>
    <w:rsid w:val="008D5253"/>
    <w:pPr>
      <w:ind w:left="720"/>
      <w:contextualSpacing/>
    </w:pPr>
  </w:style>
  <w:style w:type="character" w:customStyle="1" w:styleId="ListParagraphChar">
    <w:name w:val="List Paragraph Char"/>
    <w:aliases w:val="Bab Char,Colorful List - Accent 11 Char,Source Char,awal Char,List Paragraph2 Char,Atan Char,Cell bullets Char,Noise heading Char,RUS List Char,Text Char,Recommendation Char,List Paragraph1 Char,Item2 Char,List Paragraph11 Char"/>
    <w:basedOn w:val="DefaultParagraphFont"/>
    <w:link w:val="ListParagraph"/>
    <w:uiPriority w:val="34"/>
    <w:qFormat/>
    <w:rsid w:val="00BB4A9A"/>
    <w:rPr>
      <w:rFonts w:ascii="Times New Roman" w:eastAsia="Times New Roman" w:hAnsi="Times New Roman" w:cs="Times New Roman"/>
      <w:sz w:val="20"/>
      <w:szCs w:val="20"/>
      <w:lang w:val="en-US"/>
    </w:rPr>
  </w:style>
  <w:style w:type="paragraph" w:styleId="DocumentMap">
    <w:name w:val="Document Map"/>
    <w:basedOn w:val="Normal"/>
    <w:link w:val="DocumentMapChar"/>
    <w:uiPriority w:val="99"/>
    <w:semiHidden/>
    <w:unhideWhenUsed/>
    <w:rsid w:val="008D5253"/>
    <w:rPr>
      <w:rFonts w:ascii="Tahoma" w:hAnsi="Tahoma" w:cs="Tahoma"/>
      <w:sz w:val="16"/>
      <w:szCs w:val="16"/>
    </w:rPr>
  </w:style>
  <w:style w:type="character" w:customStyle="1" w:styleId="DocumentMapChar">
    <w:name w:val="Document Map Char"/>
    <w:basedOn w:val="DefaultParagraphFont"/>
    <w:link w:val="DocumentMap"/>
    <w:uiPriority w:val="99"/>
    <w:semiHidden/>
    <w:rsid w:val="008D5253"/>
    <w:rPr>
      <w:rFonts w:ascii="Tahoma" w:eastAsia="Times New Roman" w:hAnsi="Tahoma" w:cs="Tahoma"/>
      <w:sz w:val="16"/>
      <w:szCs w:val="16"/>
      <w:lang w:val="en-US"/>
    </w:rPr>
  </w:style>
  <w:style w:type="paragraph" w:styleId="TOCHeading">
    <w:name w:val="TOC Heading"/>
    <w:basedOn w:val="Heading1"/>
    <w:next w:val="Normal"/>
    <w:uiPriority w:val="39"/>
    <w:unhideWhenUsed/>
    <w:qFormat/>
    <w:rsid w:val="008D5253"/>
    <w:pPr>
      <w:keepLines/>
      <w:spacing w:before="480" w:line="276" w:lineRule="auto"/>
      <w:outlineLvl w:val="9"/>
    </w:pPr>
    <w:rPr>
      <w:rFonts w:ascii="Cambria" w:hAnsi="Cambria"/>
      <w:b/>
      <w:bCs/>
      <w:color w:val="365F91"/>
      <w:sz w:val="28"/>
      <w:szCs w:val="28"/>
    </w:rPr>
  </w:style>
  <w:style w:type="paragraph" w:styleId="TOC1">
    <w:name w:val="toc 1"/>
    <w:basedOn w:val="Normal"/>
    <w:next w:val="Normal"/>
    <w:autoRedefine/>
    <w:uiPriority w:val="39"/>
    <w:unhideWhenUsed/>
    <w:rsid w:val="008D5253"/>
    <w:pPr>
      <w:tabs>
        <w:tab w:val="left" w:pos="990"/>
        <w:tab w:val="right" w:leader="dot" w:pos="9019"/>
      </w:tabs>
      <w:spacing w:line="276" w:lineRule="auto"/>
      <w:ind w:left="180"/>
    </w:pPr>
    <w:rPr>
      <w:rFonts w:ascii="Frutiger 45 Light" w:hAnsi="Frutiger 45 Light"/>
      <w:b/>
      <w:noProof/>
      <w:sz w:val="22"/>
      <w:szCs w:val="22"/>
      <w:lang w:val="id-ID"/>
    </w:rPr>
  </w:style>
  <w:style w:type="paragraph" w:styleId="TOC2">
    <w:name w:val="toc 2"/>
    <w:basedOn w:val="Normal"/>
    <w:next w:val="Normal"/>
    <w:autoRedefine/>
    <w:uiPriority w:val="39"/>
    <w:unhideWhenUsed/>
    <w:rsid w:val="008D5253"/>
    <w:pPr>
      <w:tabs>
        <w:tab w:val="right" w:leader="dot" w:pos="9019"/>
      </w:tabs>
      <w:spacing w:line="276" w:lineRule="auto"/>
      <w:ind w:left="990" w:hanging="790"/>
    </w:pPr>
  </w:style>
  <w:style w:type="paragraph" w:styleId="TOC3">
    <w:name w:val="toc 3"/>
    <w:basedOn w:val="Normal"/>
    <w:next w:val="Normal"/>
    <w:autoRedefine/>
    <w:uiPriority w:val="39"/>
    <w:unhideWhenUsed/>
    <w:rsid w:val="008D5253"/>
    <w:pPr>
      <w:ind w:left="400"/>
    </w:pPr>
  </w:style>
  <w:style w:type="paragraph" w:styleId="TOC4">
    <w:name w:val="toc 4"/>
    <w:basedOn w:val="Normal"/>
    <w:next w:val="Normal"/>
    <w:autoRedefine/>
    <w:uiPriority w:val="39"/>
    <w:unhideWhenUsed/>
    <w:rsid w:val="008D5253"/>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8D5253"/>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8D5253"/>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8D5253"/>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8D5253"/>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8D5253"/>
    <w:pPr>
      <w:spacing w:after="100" w:line="276" w:lineRule="auto"/>
      <w:ind w:left="1760"/>
    </w:pPr>
    <w:rPr>
      <w:rFonts w:ascii="Calibri" w:hAnsi="Calibri"/>
      <w:sz w:val="22"/>
      <w:szCs w:val="22"/>
    </w:rPr>
  </w:style>
  <w:style w:type="character" w:styleId="Hyperlink">
    <w:name w:val="Hyperlink"/>
    <w:basedOn w:val="DefaultParagraphFont"/>
    <w:uiPriority w:val="99"/>
    <w:unhideWhenUsed/>
    <w:rsid w:val="008D5253"/>
    <w:rPr>
      <w:color w:val="0000FF"/>
      <w:u w:val="single"/>
    </w:rPr>
  </w:style>
  <w:style w:type="paragraph" w:customStyle="1" w:styleId="Default">
    <w:name w:val="Default"/>
    <w:rsid w:val="008D5253"/>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styleId="CommentReference">
    <w:name w:val="annotation reference"/>
    <w:basedOn w:val="DefaultParagraphFont"/>
    <w:uiPriority w:val="99"/>
    <w:semiHidden/>
    <w:unhideWhenUsed/>
    <w:rsid w:val="008D5253"/>
    <w:rPr>
      <w:sz w:val="16"/>
      <w:szCs w:val="16"/>
    </w:rPr>
  </w:style>
  <w:style w:type="paragraph" w:styleId="CommentText">
    <w:name w:val="annotation text"/>
    <w:basedOn w:val="Normal"/>
    <w:link w:val="CommentTextChar"/>
    <w:uiPriority w:val="99"/>
    <w:semiHidden/>
    <w:unhideWhenUsed/>
    <w:rsid w:val="008D5253"/>
  </w:style>
  <w:style w:type="character" w:customStyle="1" w:styleId="CommentTextChar">
    <w:name w:val="Comment Text Char"/>
    <w:basedOn w:val="DefaultParagraphFont"/>
    <w:link w:val="CommentText"/>
    <w:uiPriority w:val="99"/>
    <w:semiHidden/>
    <w:rsid w:val="008D525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D5253"/>
    <w:rPr>
      <w:b/>
      <w:bCs/>
    </w:rPr>
  </w:style>
  <w:style w:type="character" w:customStyle="1" w:styleId="CommentSubjectChar">
    <w:name w:val="Comment Subject Char"/>
    <w:basedOn w:val="CommentTextChar"/>
    <w:link w:val="CommentSubject"/>
    <w:uiPriority w:val="99"/>
    <w:semiHidden/>
    <w:rsid w:val="008D5253"/>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8D5253"/>
    <w:rPr>
      <w:color w:val="800080"/>
      <w:u w:val="single"/>
    </w:rPr>
  </w:style>
  <w:style w:type="paragraph" w:customStyle="1" w:styleId="font5">
    <w:name w:val="font5"/>
    <w:basedOn w:val="Normal"/>
    <w:rsid w:val="008D5253"/>
    <w:pPr>
      <w:spacing w:before="100" w:beforeAutospacing="1" w:after="100" w:afterAutospacing="1"/>
    </w:pPr>
    <w:rPr>
      <w:rFonts w:ascii="Tahoma" w:hAnsi="Tahoma" w:cs="Tahoma"/>
      <w:color w:val="000000"/>
      <w:sz w:val="18"/>
      <w:szCs w:val="18"/>
      <w:lang w:val="id-ID" w:eastAsia="id-ID"/>
    </w:rPr>
  </w:style>
  <w:style w:type="paragraph" w:customStyle="1" w:styleId="font6">
    <w:name w:val="font6"/>
    <w:basedOn w:val="Normal"/>
    <w:rsid w:val="008D5253"/>
    <w:pPr>
      <w:spacing w:before="100" w:beforeAutospacing="1" w:after="100" w:afterAutospacing="1"/>
    </w:pPr>
    <w:rPr>
      <w:rFonts w:ascii="Tahoma" w:hAnsi="Tahoma" w:cs="Tahoma"/>
      <w:b/>
      <w:bCs/>
      <w:color w:val="000000"/>
      <w:sz w:val="18"/>
      <w:szCs w:val="18"/>
      <w:lang w:val="id-ID" w:eastAsia="id-ID"/>
    </w:rPr>
  </w:style>
  <w:style w:type="paragraph" w:customStyle="1" w:styleId="font7">
    <w:name w:val="font7"/>
    <w:basedOn w:val="Normal"/>
    <w:rsid w:val="008D5253"/>
    <w:pPr>
      <w:spacing w:before="100" w:beforeAutospacing="1" w:after="100" w:afterAutospacing="1"/>
    </w:pPr>
    <w:rPr>
      <w:rFonts w:ascii="Bookman Old Style" w:hAnsi="Bookman Old Style"/>
      <w:sz w:val="18"/>
      <w:szCs w:val="18"/>
      <w:lang w:val="id-ID" w:eastAsia="id-ID"/>
    </w:rPr>
  </w:style>
  <w:style w:type="paragraph" w:customStyle="1" w:styleId="font8">
    <w:name w:val="font8"/>
    <w:basedOn w:val="Normal"/>
    <w:rsid w:val="008D5253"/>
    <w:pPr>
      <w:spacing w:before="100" w:beforeAutospacing="1" w:after="100" w:afterAutospacing="1"/>
    </w:pPr>
    <w:rPr>
      <w:rFonts w:ascii="Bookman Old Style" w:hAnsi="Bookman Old Style"/>
      <w:i/>
      <w:iCs/>
      <w:sz w:val="18"/>
      <w:szCs w:val="18"/>
      <w:lang w:val="id-ID" w:eastAsia="id-ID"/>
    </w:rPr>
  </w:style>
  <w:style w:type="paragraph" w:customStyle="1" w:styleId="xl55345">
    <w:name w:val="xl55345"/>
    <w:basedOn w:val="Normal"/>
    <w:rsid w:val="008D5253"/>
    <w:pPr>
      <w:spacing w:before="100" w:beforeAutospacing="1" w:after="100" w:afterAutospacing="1"/>
    </w:pPr>
    <w:rPr>
      <w:rFonts w:ascii="Bookman Old Style" w:hAnsi="Bookman Old Style"/>
      <w:sz w:val="18"/>
      <w:szCs w:val="18"/>
      <w:lang w:val="id-ID" w:eastAsia="id-ID"/>
    </w:rPr>
  </w:style>
  <w:style w:type="paragraph" w:customStyle="1" w:styleId="xl55346">
    <w:name w:val="xl55346"/>
    <w:basedOn w:val="Normal"/>
    <w:rsid w:val="008D5253"/>
    <w:pP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47">
    <w:name w:val="xl55347"/>
    <w:basedOn w:val="Normal"/>
    <w:rsid w:val="008D5253"/>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18"/>
      <w:szCs w:val="18"/>
      <w:lang w:val="id-ID" w:eastAsia="id-ID"/>
    </w:rPr>
  </w:style>
  <w:style w:type="paragraph" w:customStyle="1" w:styleId="xl55348">
    <w:name w:val="xl55348"/>
    <w:basedOn w:val="Normal"/>
    <w:rsid w:val="008D5253"/>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49">
    <w:name w:val="xl55349"/>
    <w:basedOn w:val="Normal"/>
    <w:rsid w:val="008D5253"/>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50">
    <w:name w:val="xl55350"/>
    <w:basedOn w:val="Normal"/>
    <w:rsid w:val="008D5253"/>
    <w:pPr>
      <w:pBdr>
        <w:top w:val="single" w:sz="4" w:space="0" w:color="auto"/>
        <w:left w:val="single" w:sz="4" w:space="0" w:color="auto"/>
        <w:right w:val="single" w:sz="4"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51">
    <w:name w:val="xl55351"/>
    <w:basedOn w:val="Normal"/>
    <w:rsid w:val="008D5253"/>
    <w:pPr>
      <w:pBdr>
        <w:left w:val="single" w:sz="4" w:space="14" w:color="auto"/>
        <w:right w:val="single" w:sz="4" w:space="0" w:color="auto"/>
      </w:pBdr>
      <w:spacing w:before="100" w:beforeAutospacing="1" w:after="100" w:afterAutospacing="1"/>
      <w:ind w:firstLineChars="200" w:firstLine="200"/>
    </w:pPr>
    <w:rPr>
      <w:rFonts w:ascii="Bookman Old Style" w:hAnsi="Bookman Old Style"/>
      <w:sz w:val="18"/>
      <w:szCs w:val="18"/>
      <w:lang w:val="id-ID" w:eastAsia="id-ID"/>
    </w:rPr>
  </w:style>
  <w:style w:type="paragraph" w:customStyle="1" w:styleId="xl55352">
    <w:name w:val="xl55352"/>
    <w:basedOn w:val="Normal"/>
    <w:rsid w:val="008D5253"/>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53">
    <w:name w:val="xl55353"/>
    <w:basedOn w:val="Normal"/>
    <w:rsid w:val="008D5253"/>
    <w:pPr>
      <w:pBdr>
        <w:left w:val="single" w:sz="4" w:space="0" w:color="auto"/>
        <w:right w:val="single" w:sz="4"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54">
    <w:name w:val="xl55354"/>
    <w:basedOn w:val="Normal"/>
    <w:rsid w:val="008D5253"/>
    <w:pPr>
      <w:pBdr>
        <w:left w:val="single" w:sz="4" w:space="27" w:color="auto"/>
        <w:right w:val="single" w:sz="4" w:space="0" w:color="auto"/>
      </w:pBdr>
      <w:spacing w:before="100" w:beforeAutospacing="1" w:after="100" w:afterAutospacing="1"/>
      <w:ind w:firstLineChars="400" w:firstLine="400"/>
    </w:pPr>
    <w:rPr>
      <w:rFonts w:ascii="Bookman Old Style" w:hAnsi="Bookman Old Style"/>
      <w:sz w:val="18"/>
      <w:szCs w:val="18"/>
      <w:lang w:val="id-ID" w:eastAsia="id-ID"/>
    </w:rPr>
  </w:style>
  <w:style w:type="paragraph" w:customStyle="1" w:styleId="xl55355">
    <w:name w:val="xl55355"/>
    <w:basedOn w:val="Normal"/>
    <w:rsid w:val="008D5253"/>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lang w:val="id-ID" w:eastAsia="id-ID"/>
    </w:rPr>
  </w:style>
  <w:style w:type="paragraph" w:customStyle="1" w:styleId="xl55356">
    <w:name w:val="xl55356"/>
    <w:basedOn w:val="Normal"/>
    <w:rsid w:val="008D5253"/>
    <w:pPr>
      <w:pBdr>
        <w:left w:val="single" w:sz="4" w:space="31" w:color="auto"/>
        <w:right w:val="single" w:sz="4" w:space="0" w:color="auto"/>
      </w:pBdr>
      <w:spacing w:before="100" w:beforeAutospacing="1" w:after="100" w:afterAutospacing="1"/>
      <w:ind w:firstLineChars="600" w:firstLine="600"/>
    </w:pPr>
    <w:rPr>
      <w:rFonts w:ascii="Bookman Old Style" w:hAnsi="Bookman Old Style"/>
      <w:sz w:val="18"/>
      <w:szCs w:val="18"/>
      <w:lang w:val="id-ID" w:eastAsia="id-ID"/>
    </w:rPr>
  </w:style>
  <w:style w:type="paragraph" w:customStyle="1" w:styleId="xl55357">
    <w:name w:val="xl55357"/>
    <w:basedOn w:val="Normal"/>
    <w:rsid w:val="008D5253"/>
    <w:pPr>
      <w:pBdr>
        <w:left w:val="single" w:sz="4" w:space="0" w:color="auto"/>
        <w:right w:val="single" w:sz="4" w:space="0" w:color="auto"/>
      </w:pBdr>
      <w:spacing w:before="100" w:beforeAutospacing="1" w:after="100" w:afterAutospacing="1"/>
    </w:pPr>
    <w:rPr>
      <w:rFonts w:ascii="Bookman Old Style" w:hAnsi="Bookman Old Style"/>
      <w:sz w:val="18"/>
      <w:szCs w:val="18"/>
      <w:lang w:val="id-ID" w:eastAsia="id-ID"/>
    </w:rPr>
  </w:style>
  <w:style w:type="paragraph" w:customStyle="1" w:styleId="xl55358">
    <w:name w:val="xl55358"/>
    <w:basedOn w:val="Normal"/>
    <w:rsid w:val="008D5253"/>
    <w:pPr>
      <w:pBdr>
        <w:left w:val="single" w:sz="4" w:space="14" w:color="auto"/>
        <w:bottom w:val="single" w:sz="4" w:space="0" w:color="auto"/>
        <w:right w:val="single" w:sz="4" w:space="0" w:color="auto"/>
      </w:pBdr>
      <w:spacing w:before="100" w:beforeAutospacing="1" w:after="100" w:afterAutospacing="1"/>
      <w:ind w:firstLineChars="200" w:firstLine="200"/>
    </w:pPr>
    <w:rPr>
      <w:rFonts w:ascii="Bookman Old Style" w:hAnsi="Bookman Old Style"/>
      <w:sz w:val="18"/>
      <w:szCs w:val="18"/>
      <w:lang w:val="id-ID" w:eastAsia="id-ID"/>
    </w:rPr>
  </w:style>
  <w:style w:type="paragraph" w:customStyle="1" w:styleId="xl55359">
    <w:name w:val="xl55359"/>
    <w:basedOn w:val="Normal"/>
    <w:rsid w:val="008D5253"/>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0">
    <w:name w:val="xl55360"/>
    <w:basedOn w:val="Normal"/>
    <w:rsid w:val="008D5253"/>
    <w:pPr>
      <w:pBdr>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61">
    <w:name w:val="xl55361"/>
    <w:basedOn w:val="Normal"/>
    <w:rsid w:val="008D52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2">
    <w:name w:val="xl55362"/>
    <w:basedOn w:val="Normal"/>
    <w:rsid w:val="008D5253"/>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3">
    <w:name w:val="xl55363"/>
    <w:basedOn w:val="Normal"/>
    <w:rsid w:val="008D5253"/>
    <w:pPr>
      <w:pBdr>
        <w:top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4">
    <w:name w:val="xl55364"/>
    <w:basedOn w:val="Normal"/>
    <w:rsid w:val="008D5253"/>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5">
    <w:name w:val="xl55365"/>
    <w:basedOn w:val="Normal"/>
    <w:rsid w:val="008D5253"/>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6">
    <w:name w:val="xl55366"/>
    <w:basedOn w:val="Normal"/>
    <w:rsid w:val="008D5253"/>
    <w:pPr>
      <w:pBdr>
        <w:top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7">
    <w:name w:val="xl55367"/>
    <w:basedOn w:val="Normal"/>
    <w:rsid w:val="008D5253"/>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8">
    <w:name w:val="xl55368"/>
    <w:basedOn w:val="Normal"/>
    <w:rsid w:val="008D5253"/>
    <w:pPr>
      <w:pBdr>
        <w:top w:val="single" w:sz="4" w:space="0" w:color="auto"/>
        <w:left w:val="single" w:sz="4" w:space="0" w:color="auto"/>
        <w:right w:val="single" w:sz="4"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69">
    <w:name w:val="xl55369"/>
    <w:basedOn w:val="Normal"/>
    <w:rsid w:val="008D5253"/>
    <w:pPr>
      <w:pBdr>
        <w:top w:val="single" w:sz="4" w:space="0" w:color="auto"/>
        <w:left w:val="single" w:sz="4" w:space="0" w:color="auto"/>
        <w:right w:val="single" w:sz="8"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70">
    <w:name w:val="xl55370"/>
    <w:basedOn w:val="Normal"/>
    <w:rsid w:val="008D5253"/>
    <w:pPr>
      <w:pBdr>
        <w:left w:val="single" w:sz="4" w:space="0" w:color="auto"/>
        <w:right w:val="single" w:sz="8"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71">
    <w:name w:val="xl55371"/>
    <w:basedOn w:val="Normal"/>
    <w:rsid w:val="008D5253"/>
    <w:pPr>
      <w:pBdr>
        <w:left w:val="single" w:sz="4" w:space="0" w:color="auto"/>
        <w:bottom w:val="single" w:sz="4" w:space="0" w:color="auto"/>
        <w:right w:val="single" w:sz="8"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70">
    <w:name w:val="xl70"/>
    <w:basedOn w:val="Normal"/>
    <w:rsid w:val="008D5253"/>
    <w:pPr>
      <w:spacing w:before="100" w:beforeAutospacing="1" w:after="100" w:afterAutospacing="1"/>
      <w:jc w:val="center"/>
    </w:pPr>
    <w:rPr>
      <w:sz w:val="24"/>
      <w:szCs w:val="24"/>
      <w:lang w:val="id-ID" w:eastAsia="id-ID"/>
    </w:rPr>
  </w:style>
  <w:style w:type="paragraph" w:customStyle="1" w:styleId="xl71">
    <w:name w:val="xl71"/>
    <w:basedOn w:val="Normal"/>
    <w:rsid w:val="008D5253"/>
    <w:pPr>
      <w:spacing w:before="100" w:beforeAutospacing="1" w:after="100" w:afterAutospacing="1"/>
      <w:textAlignment w:val="center"/>
    </w:pPr>
    <w:rPr>
      <w:sz w:val="24"/>
      <w:szCs w:val="24"/>
      <w:lang w:val="id-ID" w:eastAsia="id-ID"/>
    </w:rPr>
  </w:style>
  <w:style w:type="paragraph" w:customStyle="1" w:styleId="xl72">
    <w:name w:val="xl72"/>
    <w:basedOn w:val="Normal"/>
    <w:rsid w:val="008D5253"/>
    <w:pPr>
      <w:spacing w:before="100" w:beforeAutospacing="1" w:after="100" w:afterAutospacing="1"/>
    </w:pPr>
    <w:rPr>
      <w:rFonts w:ascii="Frutiger 45 Light" w:hAnsi="Frutiger 45 Light"/>
      <w:sz w:val="24"/>
      <w:szCs w:val="24"/>
      <w:lang w:val="id-ID" w:eastAsia="id-ID"/>
    </w:rPr>
  </w:style>
  <w:style w:type="paragraph" w:customStyle="1" w:styleId="xl73">
    <w:name w:val="xl73"/>
    <w:basedOn w:val="Normal"/>
    <w:rsid w:val="008D5253"/>
    <w:pPr>
      <w:pBdr>
        <w:left w:val="single" w:sz="4" w:space="0" w:color="auto"/>
        <w:right w:val="single" w:sz="4" w:space="0" w:color="auto"/>
      </w:pBdr>
      <w:spacing w:before="100" w:beforeAutospacing="1" w:after="100" w:afterAutospacing="1"/>
      <w:jc w:val="center"/>
    </w:pPr>
    <w:rPr>
      <w:sz w:val="24"/>
      <w:szCs w:val="24"/>
      <w:lang w:val="id-ID" w:eastAsia="id-ID"/>
    </w:rPr>
  </w:style>
  <w:style w:type="paragraph" w:customStyle="1" w:styleId="xl74">
    <w:name w:val="xl74"/>
    <w:basedOn w:val="Normal"/>
    <w:rsid w:val="008D5253"/>
    <w:pPr>
      <w:pBdr>
        <w:left w:val="single" w:sz="4" w:space="0" w:color="auto"/>
      </w:pBdr>
      <w:spacing w:before="100" w:beforeAutospacing="1" w:after="100" w:afterAutospacing="1"/>
    </w:pPr>
    <w:rPr>
      <w:rFonts w:ascii="Frutiger 45 Light" w:hAnsi="Frutiger 45 Light"/>
      <w:sz w:val="24"/>
      <w:szCs w:val="24"/>
      <w:lang w:val="id-ID" w:eastAsia="id-ID"/>
    </w:rPr>
  </w:style>
  <w:style w:type="paragraph" w:customStyle="1" w:styleId="xl75">
    <w:name w:val="xl75"/>
    <w:basedOn w:val="Normal"/>
    <w:rsid w:val="008D5253"/>
    <w:pPr>
      <w:spacing w:before="100" w:beforeAutospacing="1" w:after="100" w:afterAutospacing="1"/>
      <w:textAlignment w:val="top"/>
    </w:pPr>
    <w:rPr>
      <w:rFonts w:ascii="Frutiger 45 Light" w:hAnsi="Frutiger 45 Light"/>
      <w:sz w:val="24"/>
      <w:szCs w:val="24"/>
      <w:lang w:val="id-ID" w:eastAsia="id-ID"/>
    </w:rPr>
  </w:style>
  <w:style w:type="paragraph" w:customStyle="1" w:styleId="xl76">
    <w:name w:val="xl76"/>
    <w:basedOn w:val="Normal"/>
    <w:rsid w:val="008D5253"/>
    <w:pPr>
      <w:pBdr>
        <w:left w:val="single" w:sz="4" w:space="0" w:color="auto"/>
        <w:right w:val="single" w:sz="4" w:space="0" w:color="auto"/>
      </w:pBdr>
      <w:spacing w:before="100" w:beforeAutospacing="1" w:after="100" w:afterAutospacing="1"/>
      <w:jc w:val="center"/>
    </w:pPr>
    <w:rPr>
      <w:rFonts w:ascii="Frutiger 45 Light" w:hAnsi="Frutiger 45 Light"/>
      <w:sz w:val="24"/>
      <w:szCs w:val="24"/>
      <w:lang w:val="id-ID" w:eastAsia="id-ID"/>
    </w:rPr>
  </w:style>
  <w:style w:type="paragraph" w:customStyle="1" w:styleId="xl77">
    <w:name w:val="xl77"/>
    <w:basedOn w:val="Normal"/>
    <w:rsid w:val="008D5253"/>
    <w:pPr>
      <w:spacing w:before="100" w:beforeAutospacing="1" w:after="100" w:afterAutospacing="1"/>
      <w:textAlignment w:val="top"/>
    </w:pPr>
    <w:rPr>
      <w:rFonts w:ascii="Frutiger 45 Light" w:hAnsi="Frutiger 45 Light"/>
      <w:sz w:val="24"/>
      <w:szCs w:val="24"/>
      <w:lang w:val="id-ID" w:eastAsia="id-ID"/>
    </w:rPr>
  </w:style>
  <w:style w:type="paragraph" w:customStyle="1" w:styleId="xl78">
    <w:name w:val="xl78"/>
    <w:basedOn w:val="Normal"/>
    <w:rsid w:val="008D5253"/>
    <w:pPr>
      <w:pBdr>
        <w:left w:val="single" w:sz="4" w:space="0" w:color="auto"/>
        <w:bottom w:val="single" w:sz="4" w:space="0" w:color="auto"/>
      </w:pBdr>
      <w:spacing w:before="100" w:beforeAutospacing="1" w:after="100" w:afterAutospacing="1"/>
    </w:pPr>
    <w:rPr>
      <w:rFonts w:ascii="Frutiger 45 Light" w:hAnsi="Frutiger 45 Light"/>
      <w:sz w:val="24"/>
      <w:szCs w:val="24"/>
      <w:lang w:val="id-ID" w:eastAsia="id-ID"/>
    </w:rPr>
  </w:style>
  <w:style w:type="paragraph" w:customStyle="1" w:styleId="xl79">
    <w:name w:val="xl79"/>
    <w:basedOn w:val="Normal"/>
    <w:rsid w:val="008D5253"/>
    <w:pPr>
      <w:pBdr>
        <w:bottom w:val="single" w:sz="4" w:space="0" w:color="auto"/>
      </w:pBdr>
      <w:spacing w:before="100" w:beforeAutospacing="1" w:after="100" w:afterAutospacing="1"/>
      <w:textAlignment w:val="top"/>
    </w:pPr>
    <w:rPr>
      <w:rFonts w:ascii="Frutiger 45 Light" w:hAnsi="Frutiger 45 Light"/>
      <w:sz w:val="24"/>
      <w:szCs w:val="24"/>
      <w:lang w:val="id-ID" w:eastAsia="id-ID"/>
    </w:rPr>
  </w:style>
  <w:style w:type="paragraph" w:customStyle="1" w:styleId="xl80">
    <w:name w:val="xl80"/>
    <w:basedOn w:val="Normal"/>
    <w:rsid w:val="008D5253"/>
    <w:pPr>
      <w:pBdr>
        <w:left w:val="single" w:sz="4" w:space="0" w:color="auto"/>
        <w:right w:val="single" w:sz="4" w:space="0" w:color="auto"/>
      </w:pBdr>
      <w:spacing w:before="100" w:beforeAutospacing="1" w:after="100" w:afterAutospacing="1"/>
      <w:jc w:val="center"/>
      <w:textAlignment w:val="top"/>
    </w:pPr>
    <w:rPr>
      <w:rFonts w:ascii="Frutiger 45 Light" w:hAnsi="Frutiger 45 Light"/>
      <w:sz w:val="24"/>
      <w:szCs w:val="24"/>
      <w:lang w:val="id-ID" w:eastAsia="id-ID"/>
    </w:rPr>
  </w:style>
  <w:style w:type="paragraph" w:customStyle="1" w:styleId="xl81">
    <w:name w:val="xl81"/>
    <w:basedOn w:val="Normal"/>
    <w:rsid w:val="008D5253"/>
    <w:pPr>
      <w:pBdr>
        <w:left w:val="single" w:sz="4" w:space="0" w:color="auto"/>
        <w:bottom w:val="single" w:sz="4" w:space="0" w:color="auto"/>
        <w:right w:val="single" w:sz="4" w:space="0" w:color="auto"/>
      </w:pBdr>
      <w:spacing w:before="100" w:beforeAutospacing="1" w:after="100" w:afterAutospacing="1"/>
      <w:jc w:val="center"/>
      <w:textAlignment w:val="top"/>
    </w:pPr>
    <w:rPr>
      <w:rFonts w:ascii="Frutiger 45 Light" w:hAnsi="Frutiger 45 Light"/>
      <w:sz w:val="24"/>
      <w:szCs w:val="24"/>
      <w:lang w:val="id-ID" w:eastAsia="id-ID"/>
    </w:rPr>
  </w:style>
  <w:style w:type="paragraph" w:customStyle="1" w:styleId="xl82">
    <w:name w:val="xl82"/>
    <w:basedOn w:val="Normal"/>
    <w:rsid w:val="008D52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utiger 45 Light" w:hAnsi="Frutiger 45 Light"/>
      <w:b/>
      <w:bCs/>
      <w:sz w:val="24"/>
      <w:szCs w:val="24"/>
      <w:lang w:val="id-ID" w:eastAsia="id-ID"/>
    </w:rPr>
  </w:style>
  <w:style w:type="paragraph" w:customStyle="1" w:styleId="xl83">
    <w:name w:val="xl83"/>
    <w:basedOn w:val="Normal"/>
    <w:rsid w:val="008D5253"/>
    <w:pPr>
      <w:pBdr>
        <w:left w:val="single" w:sz="4" w:space="0" w:color="auto"/>
      </w:pBdr>
      <w:spacing w:before="100" w:beforeAutospacing="1" w:after="100" w:afterAutospacing="1"/>
      <w:textAlignment w:val="top"/>
    </w:pPr>
    <w:rPr>
      <w:rFonts w:ascii="Frutiger 45 Light" w:hAnsi="Frutiger 45 Light"/>
      <w:b/>
      <w:bCs/>
      <w:sz w:val="24"/>
      <w:szCs w:val="24"/>
      <w:lang w:val="id-ID" w:eastAsia="id-ID"/>
    </w:rPr>
  </w:style>
  <w:style w:type="paragraph" w:customStyle="1" w:styleId="xl84">
    <w:name w:val="xl84"/>
    <w:basedOn w:val="Normal"/>
    <w:rsid w:val="008D5253"/>
    <w:pPr>
      <w:spacing w:before="100" w:beforeAutospacing="1" w:after="100" w:afterAutospacing="1"/>
      <w:textAlignment w:val="top"/>
    </w:pPr>
    <w:rPr>
      <w:rFonts w:ascii="Frutiger 45 Light" w:hAnsi="Frutiger 45 Light"/>
      <w:b/>
      <w:bCs/>
      <w:sz w:val="24"/>
      <w:szCs w:val="24"/>
      <w:lang w:val="id-ID" w:eastAsia="id-ID"/>
    </w:rPr>
  </w:style>
  <w:style w:type="paragraph" w:customStyle="1" w:styleId="xl85">
    <w:name w:val="xl85"/>
    <w:basedOn w:val="Normal"/>
    <w:rsid w:val="008D5253"/>
    <w:pPr>
      <w:spacing w:before="100" w:beforeAutospacing="1" w:after="100" w:afterAutospacing="1"/>
    </w:pPr>
    <w:rPr>
      <w:rFonts w:ascii="Frutiger 45 Light" w:hAnsi="Frutiger 45 Light"/>
      <w:b/>
      <w:bCs/>
      <w:sz w:val="24"/>
      <w:szCs w:val="24"/>
      <w:lang w:val="id-ID" w:eastAsia="id-ID"/>
    </w:rPr>
  </w:style>
  <w:style w:type="paragraph" w:customStyle="1" w:styleId="xl86">
    <w:name w:val="xl86"/>
    <w:basedOn w:val="Normal"/>
    <w:rsid w:val="008D5253"/>
    <w:pPr>
      <w:pBdr>
        <w:left w:val="single" w:sz="4" w:space="0" w:color="auto"/>
      </w:pBdr>
      <w:spacing w:before="100" w:beforeAutospacing="1" w:after="100" w:afterAutospacing="1"/>
    </w:pPr>
    <w:rPr>
      <w:rFonts w:ascii="Frutiger 45 Light" w:hAnsi="Frutiger 45 Light"/>
      <w:b/>
      <w:bCs/>
      <w:sz w:val="24"/>
      <w:szCs w:val="24"/>
      <w:lang w:val="id-ID" w:eastAsia="id-ID"/>
    </w:rPr>
  </w:style>
  <w:style w:type="paragraph" w:customStyle="1" w:styleId="xl87">
    <w:name w:val="xl87"/>
    <w:basedOn w:val="Normal"/>
    <w:rsid w:val="008D5253"/>
    <w:pPr>
      <w:spacing w:before="100" w:beforeAutospacing="1" w:after="100" w:afterAutospacing="1"/>
      <w:textAlignment w:val="top"/>
    </w:pPr>
    <w:rPr>
      <w:rFonts w:ascii="Frutiger 45 Light" w:hAnsi="Frutiger 45 Light"/>
      <w:b/>
      <w:bCs/>
      <w:sz w:val="24"/>
      <w:szCs w:val="24"/>
      <w:lang w:val="id-ID" w:eastAsia="id-ID"/>
    </w:rPr>
  </w:style>
  <w:style w:type="paragraph" w:customStyle="1" w:styleId="xl88">
    <w:name w:val="xl88"/>
    <w:basedOn w:val="Normal"/>
    <w:rsid w:val="008D5253"/>
    <w:pPr>
      <w:spacing w:before="100" w:beforeAutospacing="1" w:after="100" w:afterAutospacing="1"/>
    </w:pPr>
    <w:rPr>
      <w:rFonts w:ascii="Frutiger 45 Light" w:hAnsi="Frutiger 45 Light"/>
      <w:b/>
      <w:bCs/>
      <w:sz w:val="24"/>
      <w:szCs w:val="24"/>
      <w:lang w:val="id-ID" w:eastAsia="id-ID"/>
    </w:rPr>
  </w:style>
  <w:style w:type="paragraph" w:customStyle="1" w:styleId="xl89">
    <w:name w:val="xl89"/>
    <w:basedOn w:val="Normal"/>
    <w:rsid w:val="008D5253"/>
    <w:pPr>
      <w:pBdr>
        <w:bottom w:val="single" w:sz="4" w:space="0" w:color="auto"/>
      </w:pBdr>
      <w:spacing w:before="100" w:beforeAutospacing="1" w:after="100" w:afterAutospacing="1"/>
      <w:textAlignment w:val="top"/>
    </w:pPr>
    <w:rPr>
      <w:rFonts w:ascii="Frutiger 45 Light" w:hAnsi="Frutiger 45 Light"/>
      <w:b/>
      <w:bCs/>
      <w:sz w:val="24"/>
      <w:szCs w:val="24"/>
      <w:lang w:val="id-ID" w:eastAsia="id-ID"/>
    </w:rPr>
  </w:style>
  <w:style w:type="paragraph" w:customStyle="1" w:styleId="xl90">
    <w:name w:val="xl90"/>
    <w:basedOn w:val="Normal"/>
    <w:rsid w:val="008D5253"/>
    <w:pPr>
      <w:pBdr>
        <w:left w:val="single" w:sz="4" w:space="0" w:color="auto"/>
      </w:pBdr>
      <w:shd w:val="clear" w:color="000000" w:fill="FFFF00"/>
      <w:spacing w:before="100" w:beforeAutospacing="1" w:after="100" w:afterAutospacing="1"/>
    </w:pPr>
    <w:rPr>
      <w:rFonts w:ascii="Frutiger 45 Light" w:hAnsi="Frutiger 45 Light"/>
      <w:sz w:val="24"/>
      <w:szCs w:val="24"/>
      <w:lang w:val="id-ID" w:eastAsia="id-ID"/>
    </w:rPr>
  </w:style>
  <w:style w:type="paragraph" w:customStyle="1" w:styleId="xl91">
    <w:name w:val="xl91"/>
    <w:basedOn w:val="Normal"/>
    <w:rsid w:val="008D5253"/>
    <w:pPr>
      <w:shd w:val="clear" w:color="000000" w:fill="FFFF00"/>
      <w:spacing w:before="100" w:beforeAutospacing="1" w:after="100" w:afterAutospacing="1"/>
    </w:pPr>
    <w:rPr>
      <w:rFonts w:ascii="Frutiger 45 Light" w:hAnsi="Frutiger 45 Light"/>
      <w:sz w:val="24"/>
      <w:szCs w:val="24"/>
      <w:lang w:val="id-ID" w:eastAsia="id-ID"/>
    </w:rPr>
  </w:style>
  <w:style w:type="paragraph" w:customStyle="1" w:styleId="xl92">
    <w:name w:val="xl92"/>
    <w:basedOn w:val="Normal"/>
    <w:rsid w:val="008D5253"/>
    <w:pPr>
      <w:shd w:val="clear" w:color="000000" w:fill="FFFF00"/>
      <w:spacing w:before="100" w:beforeAutospacing="1" w:after="100" w:afterAutospacing="1"/>
      <w:textAlignment w:val="top"/>
    </w:pPr>
    <w:rPr>
      <w:rFonts w:ascii="Frutiger 45 Light" w:hAnsi="Frutiger 45 Light"/>
      <w:b/>
      <w:bCs/>
      <w:sz w:val="24"/>
      <w:szCs w:val="24"/>
      <w:lang w:val="id-ID" w:eastAsia="id-ID"/>
    </w:rPr>
  </w:style>
  <w:style w:type="paragraph" w:customStyle="1" w:styleId="xl93">
    <w:name w:val="xl93"/>
    <w:basedOn w:val="Normal"/>
    <w:rsid w:val="008D5253"/>
    <w:pPr>
      <w:pBdr>
        <w:left w:val="single" w:sz="4" w:space="0" w:color="auto"/>
        <w:right w:val="single" w:sz="4" w:space="0" w:color="auto"/>
      </w:pBdr>
      <w:shd w:val="clear" w:color="000000" w:fill="FFFF00"/>
      <w:spacing w:before="100" w:beforeAutospacing="1" w:after="100" w:afterAutospacing="1"/>
      <w:jc w:val="center"/>
    </w:pPr>
    <w:rPr>
      <w:rFonts w:ascii="Frutiger 45 Light" w:hAnsi="Frutiger 45 Light"/>
      <w:sz w:val="24"/>
      <w:szCs w:val="24"/>
      <w:lang w:val="id-ID" w:eastAsia="id-ID"/>
    </w:rPr>
  </w:style>
  <w:style w:type="paragraph" w:customStyle="1" w:styleId="xl94">
    <w:name w:val="xl94"/>
    <w:basedOn w:val="Normal"/>
    <w:rsid w:val="008D5253"/>
    <w:pPr>
      <w:shd w:val="clear" w:color="000000" w:fill="FFFF00"/>
      <w:spacing w:before="100" w:beforeAutospacing="1" w:after="100" w:afterAutospacing="1"/>
      <w:textAlignment w:val="top"/>
    </w:pPr>
    <w:rPr>
      <w:rFonts w:ascii="Frutiger 45 Light" w:hAnsi="Frutiger 45 Light"/>
      <w:sz w:val="24"/>
      <w:szCs w:val="24"/>
      <w:lang w:val="id-ID" w:eastAsia="id-ID"/>
    </w:rPr>
  </w:style>
  <w:style w:type="paragraph" w:customStyle="1" w:styleId="xl95">
    <w:name w:val="xl95"/>
    <w:basedOn w:val="Normal"/>
    <w:rsid w:val="008D5253"/>
    <w:pPr>
      <w:shd w:val="clear" w:color="000000" w:fill="FFFF00"/>
      <w:spacing w:before="100" w:beforeAutospacing="1" w:after="100" w:afterAutospacing="1"/>
      <w:textAlignment w:val="top"/>
    </w:pPr>
    <w:rPr>
      <w:rFonts w:ascii="Frutiger 45 Light" w:hAnsi="Frutiger 45 Light"/>
      <w:sz w:val="24"/>
      <w:szCs w:val="24"/>
      <w:lang w:val="id-ID" w:eastAsia="id-ID"/>
    </w:rPr>
  </w:style>
  <w:style w:type="paragraph" w:customStyle="1" w:styleId="xl96">
    <w:name w:val="xl96"/>
    <w:basedOn w:val="Normal"/>
    <w:rsid w:val="008D5253"/>
    <w:pPr>
      <w:pBdr>
        <w:left w:val="single" w:sz="4" w:space="0" w:color="auto"/>
        <w:right w:val="single" w:sz="4" w:space="0" w:color="auto"/>
      </w:pBdr>
      <w:shd w:val="clear" w:color="000000" w:fill="FFFF00"/>
      <w:spacing w:before="100" w:beforeAutospacing="1" w:after="100" w:afterAutospacing="1"/>
      <w:jc w:val="center"/>
      <w:textAlignment w:val="top"/>
    </w:pPr>
    <w:rPr>
      <w:rFonts w:ascii="Frutiger 45 Light" w:hAnsi="Frutiger 45 Light"/>
      <w:sz w:val="24"/>
      <w:szCs w:val="24"/>
      <w:lang w:val="id-ID" w:eastAsia="id-ID"/>
    </w:rPr>
  </w:style>
  <w:style w:type="paragraph" w:customStyle="1" w:styleId="xl97">
    <w:name w:val="xl97"/>
    <w:basedOn w:val="Normal"/>
    <w:rsid w:val="008D5253"/>
    <w:pPr>
      <w:shd w:val="clear" w:color="000000" w:fill="FFFF00"/>
      <w:spacing w:before="100" w:beforeAutospacing="1" w:after="100" w:afterAutospacing="1"/>
      <w:textAlignment w:val="top"/>
    </w:pPr>
    <w:rPr>
      <w:rFonts w:ascii="Frutiger 45 Light" w:hAnsi="Frutiger 45 Light"/>
      <w:b/>
      <w:bCs/>
      <w:sz w:val="24"/>
      <w:szCs w:val="24"/>
      <w:lang w:val="id-ID" w:eastAsia="id-ID"/>
    </w:rPr>
  </w:style>
  <w:style w:type="paragraph" w:customStyle="1" w:styleId="xl98">
    <w:name w:val="xl98"/>
    <w:basedOn w:val="Normal"/>
    <w:rsid w:val="008D5253"/>
    <w:pPr>
      <w:pBdr>
        <w:top w:val="single" w:sz="4" w:space="0" w:color="auto"/>
        <w:left w:val="single" w:sz="4" w:space="0" w:color="auto"/>
        <w:bottom w:val="single" w:sz="4" w:space="0" w:color="auto"/>
      </w:pBdr>
      <w:spacing w:before="100" w:beforeAutospacing="1" w:after="100" w:afterAutospacing="1"/>
      <w:jc w:val="center"/>
      <w:textAlignment w:val="center"/>
    </w:pPr>
    <w:rPr>
      <w:rFonts w:ascii="Frutiger 45 Light" w:hAnsi="Frutiger 45 Light"/>
      <w:b/>
      <w:bCs/>
      <w:sz w:val="24"/>
      <w:szCs w:val="24"/>
      <w:lang w:val="id-ID" w:eastAsia="id-ID"/>
    </w:rPr>
  </w:style>
  <w:style w:type="paragraph" w:customStyle="1" w:styleId="xl99">
    <w:name w:val="xl99"/>
    <w:basedOn w:val="Normal"/>
    <w:rsid w:val="008D5253"/>
    <w:pPr>
      <w:pBdr>
        <w:left w:val="single" w:sz="4" w:space="0" w:color="auto"/>
        <w:right w:val="single" w:sz="8" w:space="0" w:color="auto"/>
      </w:pBdr>
      <w:shd w:val="clear" w:color="000000" w:fill="FFFF00"/>
      <w:spacing w:before="100" w:beforeAutospacing="1" w:after="100" w:afterAutospacing="1"/>
      <w:jc w:val="center"/>
    </w:pPr>
    <w:rPr>
      <w:rFonts w:ascii="Bookman Old Style" w:hAnsi="Bookman Old Style"/>
      <w:sz w:val="24"/>
      <w:szCs w:val="24"/>
      <w:lang w:val="id-ID" w:eastAsia="id-ID"/>
    </w:rPr>
  </w:style>
  <w:style w:type="paragraph" w:customStyle="1" w:styleId="xl100">
    <w:name w:val="xl100"/>
    <w:basedOn w:val="Normal"/>
    <w:rsid w:val="008D5253"/>
    <w:pPr>
      <w:pBdr>
        <w:left w:val="single" w:sz="4" w:space="0" w:color="auto"/>
        <w:right w:val="single" w:sz="8" w:space="0" w:color="auto"/>
      </w:pBdr>
      <w:spacing w:before="100" w:beforeAutospacing="1" w:after="100" w:afterAutospacing="1"/>
      <w:jc w:val="center"/>
    </w:pPr>
    <w:rPr>
      <w:rFonts w:ascii="Bookman Old Style" w:hAnsi="Bookman Old Style"/>
      <w:sz w:val="24"/>
      <w:szCs w:val="24"/>
      <w:lang w:val="id-ID" w:eastAsia="id-ID"/>
    </w:rPr>
  </w:style>
  <w:style w:type="paragraph" w:customStyle="1" w:styleId="xl101">
    <w:name w:val="xl101"/>
    <w:basedOn w:val="Normal"/>
    <w:rsid w:val="008D5253"/>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4"/>
      <w:szCs w:val="24"/>
      <w:lang w:val="id-ID" w:eastAsia="id-ID"/>
    </w:rPr>
  </w:style>
  <w:style w:type="paragraph" w:customStyle="1" w:styleId="xl102">
    <w:name w:val="xl102"/>
    <w:basedOn w:val="Normal"/>
    <w:rsid w:val="008D5253"/>
    <w:pPr>
      <w:pBdr>
        <w:left w:val="single" w:sz="4" w:space="0" w:color="auto"/>
        <w:right w:val="single" w:sz="4" w:space="0" w:color="auto"/>
      </w:pBdr>
      <w:shd w:val="clear" w:color="000000" w:fill="FFFF00"/>
      <w:spacing w:before="100" w:beforeAutospacing="1" w:after="100" w:afterAutospacing="1"/>
    </w:pPr>
    <w:rPr>
      <w:rFonts w:ascii="Bookman Old Style" w:hAnsi="Bookman Old Style"/>
      <w:color w:val="0000FF"/>
      <w:sz w:val="24"/>
      <w:szCs w:val="24"/>
      <w:lang w:val="id-ID" w:eastAsia="id-ID"/>
    </w:rPr>
  </w:style>
  <w:style w:type="paragraph" w:customStyle="1" w:styleId="xl103">
    <w:name w:val="xl103"/>
    <w:basedOn w:val="Normal"/>
    <w:rsid w:val="008D5253"/>
    <w:pPr>
      <w:pBdr>
        <w:left w:val="single" w:sz="4" w:space="0" w:color="auto"/>
        <w:bottom w:val="single" w:sz="8" w:space="0" w:color="auto"/>
        <w:right w:val="single" w:sz="4" w:space="0" w:color="auto"/>
      </w:pBdr>
      <w:spacing w:before="100" w:beforeAutospacing="1" w:after="100" w:afterAutospacing="1"/>
    </w:pPr>
    <w:rPr>
      <w:rFonts w:ascii="Bookman Old Style" w:hAnsi="Bookman Old Style"/>
      <w:sz w:val="24"/>
      <w:szCs w:val="24"/>
      <w:lang w:val="id-ID" w:eastAsia="id-ID"/>
    </w:rPr>
  </w:style>
  <w:style w:type="paragraph" w:customStyle="1" w:styleId="xl104">
    <w:name w:val="xl104"/>
    <w:basedOn w:val="Normal"/>
    <w:rsid w:val="008D5253"/>
    <w:pPr>
      <w:pBdr>
        <w:left w:val="single" w:sz="4" w:space="0" w:color="auto"/>
        <w:bottom w:val="single" w:sz="8" w:space="0" w:color="auto"/>
        <w:right w:val="single" w:sz="8" w:space="0" w:color="auto"/>
      </w:pBdr>
      <w:spacing w:before="100" w:beforeAutospacing="1" w:after="100" w:afterAutospacing="1"/>
      <w:jc w:val="center"/>
    </w:pPr>
    <w:rPr>
      <w:rFonts w:ascii="Bookman Old Style" w:hAnsi="Bookman Old Style"/>
      <w:sz w:val="24"/>
      <w:szCs w:val="24"/>
      <w:lang w:val="id-ID" w:eastAsia="id-ID"/>
    </w:rPr>
  </w:style>
  <w:style w:type="paragraph" w:customStyle="1" w:styleId="xl105">
    <w:name w:val="xl105"/>
    <w:basedOn w:val="Normal"/>
    <w:rsid w:val="008D5253"/>
    <w:pPr>
      <w:pBdr>
        <w:left w:val="single" w:sz="4" w:space="0" w:color="auto"/>
        <w:right w:val="single" w:sz="4" w:space="0" w:color="auto"/>
      </w:pBdr>
      <w:spacing w:before="100" w:beforeAutospacing="1" w:after="100" w:afterAutospacing="1"/>
    </w:pPr>
    <w:rPr>
      <w:rFonts w:ascii="Bookman Old Style" w:hAnsi="Bookman Old Style"/>
      <w:sz w:val="24"/>
      <w:szCs w:val="24"/>
      <w:lang w:val="id-ID" w:eastAsia="id-ID"/>
    </w:rPr>
  </w:style>
  <w:style w:type="paragraph" w:customStyle="1" w:styleId="xl106">
    <w:name w:val="xl106"/>
    <w:basedOn w:val="Normal"/>
    <w:rsid w:val="008D5253"/>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4"/>
      <w:szCs w:val="24"/>
      <w:lang w:val="id-ID" w:eastAsia="id-ID"/>
    </w:rPr>
  </w:style>
  <w:style w:type="paragraph" w:customStyle="1" w:styleId="xl107">
    <w:name w:val="xl107"/>
    <w:basedOn w:val="Normal"/>
    <w:rsid w:val="008D5253"/>
    <w:pPr>
      <w:pBdr>
        <w:top w:val="single" w:sz="4" w:space="0" w:color="auto"/>
        <w:left w:val="single" w:sz="8" w:space="0" w:color="auto"/>
        <w:right w:val="single" w:sz="4" w:space="0" w:color="auto"/>
      </w:pBdr>
      <w:spacing w:before="100" w:beforeAutospacing="1" w:after="100" w:afterAutospacing="1"/>
    </w:pPr>
    <w:rPr>
      <w:rFonts w:ascii="Bookman Old Style" w:hAnsi="Bookman Old Style"/>
      <w:b/>
      <w:bCs/>
      <w:i/>
      <w:iCs/>
      <w:sz w:val="24"/>
      <w:szCs w:val="24"/>
      <w:lang w:val="id-ID" w:eastAsia="id-ID"/>
    </w:rPr>
  </w:style>
  <w:style w:type="paragraph" w:customStyle="1" w:styleId="xl108">
    <w:name w:val="xl108"/>
    <w:basedOn w:val="Normal"/>
    <w:rsid w:val="008D5253"/>
    <w:pPr>
      <w:pBdr>
        <w:top w:val="single" w:sz="4" w:space="0" w:color="auto"/>
        <w:left w:val="single" w:sz="4" w:space="0" w:color="auto"/>
        <w:right w:val="single" w:sz="4" w:space="0" w:color="auto"/>
      </w:pBdr>
      <w:spacing w:before="100" w:beforeAutospacing="1" w:after="100" w:afterAutospacing="1"/>
    </w:pPr>
    <w:rPr>
      <w:rFonts w:ascii="Bookman Old Style" w:hAnsi="Bookman Old Style"/>
      <w:b/>
      <w:bCs/>
      <w:i/>
      <w:iCs/>
      <w:sz w:val="24"/>
      <w:szCs w:val="24"/>
      <w:lang w:val="id-ID" w:eastAsia="id-ID"/>
    </w:rPr>
  </w:style>
  <w:style w:type="paragraph" w:customStyle="1" w:styleId="xl109">
    <w:name w:val="xl109"/>
    <w:basedOn w:val="Normal"/>
    <w:rsid w:val="008D5253"/>
    <w:pPr>
      <w:pBdr>
        <w:top w:val="single" w:sz="4" w:space="0" w:color="auto"/>
        <w:left w:val="single" w:sz="4" w:space="0" w:color="auto"/>
        <w:right w:val="single" w:sz="8" w:space="0" w:color="auto"/>
      </w:pBdr>
      <w:spacing w:before="100" w:beforeAutospacing="1" w:after="100" w:afterAutospacing="1"/>
      <w:jc w:val="center"/>
    </w:pPr>
    <w:rPr>
      <w:rFonts w:ascii="Bookman Old Style" w:hAnsi="Bookman Old Style"/>
      <w:b/>
      <w:bCs/>
      <w:sz w:val="24"/>
      <w:szCs w:val="24"/>
      <w:lang w:val="id-ID" w:eastAsia="id-ID"/>
    </w:rPr>
  </w:style>
  <w:style w:type="paragraph" w:customStyle="1" w:styleId="xl110">
    <w:name w:val="xl110"/>
    <w:basedOn w:val="Normal"/>
    <w:rsid w:val="008D5253"/>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4"/>
      <w:szCs w:val="24"/>
      <w:lang w:val="id-ID" w:eastAsia="id-ID"/>
    </w:rPr>
  </w:style>
  <w:style w:type="paragraph" w:customStyle="1" w:styleId="xl111">
    <w:name w:val="xl111"/>
    <w:basedOn w:val="Normal"/>
    <w:rsid w:val="008D5253"/>
    <w:pPr>
      <w:pBdr>
        <w:left w:val="single" w:sz="4" w:space="0" w:color="auto"/>
        <w:bottom w:val="single" w:sz="8" w:space="0" w:color="auto"/>
        <w:right w:val="single" w:sz="4" w:space="0" w:color="auto"/>
      </w:pBdr>
      <w:spacing w:before="100" w:beforeAutospacing="1" w:after="100" w:afterAutospacing="1"/>
    </w:pPr>
    <w:rPr>
      <w:rFonts w:ascii="Bookman Old Style" w:hAnsi="Bookman Old Style"/>
      <w:sz w:val="24"/>
      <w:szCs w:val="24"/>
      <w:lang w:val="id-ID" w:eastAsia="id-ID"/>
    </w:rPr>
  </w:style>
  <w:style w:type="paragraph" w:customStyle="1" w:styleId="xl112">
    <w:name w:val="xl112"/>
    <w:basedOn w:val="Normal"/>
    <w:rsid w:val="008D5253"/>
    <w:pPr>
      <w:spacing w:before="100" w:beforeAutospacing="1" w:after="100" w:afterAutospacing="1"/>
      <w:jc w:val="center"/>
    </w:pPr>
    <w:rPr>
      <w:rFonts w:ascii="Bookman Old Style" w:hAnsi="Bookman Old Style"/>
      <w:b/>
      <w:bCs/>
      <w:i/>
      <w:iCs/>
      <w:sz w:val="24"/>
      <w:szCs w:val="24"/>
      <w:lang w:val="id-ID" w:eastAsia="id-ID"/>
    </w:rPr>
  </w:style>
  <w:style w:type="paragraph" w:customStyle="1" w:styleId="xl113">
    <w:name w:val="xl113"/>
    <w:basedOn w:val="Normal"/>
    <w:rsid w:val="008D5253"/>
    <w:pPr>
      <w:spacing w:before="100" w:beforeAutospacing="1" w:after="100" w:afterAutospacing="1"/>
    </w:pPr>
    <w:rPr>
      <w:rFonts w:ascii="Bookman Old Style" w:hAnsi="Bookman Old Style"/>
      <w:b/>
      <w:bCs/>
      <w:i/>
      <w:iCs/>
      <w:sz w:val="24"/>
      <w:szCs w:val="24"/>
      <w:lang w:val="id-ID" w:eastAsia="id-ID"/>
    </w:rPr>
  </w:style>
  <w:style w:type="paragraph" w:customStyle="1" w:styleId="xl114">
    <w:name w:val="xl114"/>
    <w:basedOn w:val="Normal"/>
    <w:rsid w:val="008D5253"/>
    <w:pPr>
      <w:spacing w:before="100" w:beforeAutospacing="1" w:after="100" w:afterAutospacing="1"/>
      <w:jc w:val="center"/>
    </w:pPr>
    <w:rPr>
      <w:rFonts w:ascii="Bookman Old Style" w:hAnsi="Bookman Old Style"/>
      <w:b/>
      <w:bCs/>
      <w:sz w:val="24"/>
      <w:szCs w:val="24"/>
      <w:lang w:val="id-ID" w:eastAsia="id-ID"/>
    </w:rPr>
  </w:style>
  <w:style w:type="paragraph" w:customStyle="1" w:styleId="xl115">
    <w:name w:val="xl115"/>
    <w:basedOn w:val="Normal"/>
    <w:rsid w:val="008D5253"/>
    <w:pPr>
      <w:spacing w:before="100" w:beforeAutospacing="1" w:after="100" w:afterAutospacing="1"/>
    </w:pPr>
    <w:rPr>
      <w:rFonts w:ascii="Bookman Old Style" w:hAnsi="Bookman Old Style"/>
      <w:b/>
      <w:bCs/>
      <w:sz w:val="24"/>
      <w:szCs w:val="24"/>
      <w:lang w:val="id-ID" w:eastAsia="id-ID"/>
    </w:rPr>
  </w:style>
  <w:style w:type="paragraph" w:customStyle="1" w:styleId="xl116">
    <w:name w:val="xl116"/>
    <w:basedOn w:val="Normal"/>
    <w:rsid w:val="008D5253"/>
    <w:pPr>
      <w:spacing w:before="100" w:beforeAutospacing="1" w:after="100" w:afterAutospacing="1"/>
    </w:pPr>
    <w:rPr>
      <w:rFonts w:ascii="Bookman Old Style" w:hAnsi="Bookman Old Style"/>
      <w:sz w:val="24"/>
      <w:szCs w:val="24"/>
      <w:lang w:val="id-ID" w:eastAsia="id-ID"/>
    </w:rPr>
  </w:style>
  <w:style w:type="paragraph" w:customStyle="1" w:styleId="xl117">
    <w:name w:val="xl117"/>
    <w:basedOn w:val="Normal"/>
    <w:rsid w:val="008D5253"/>
    <w:pPr>
      <w:shd w:val="clear" w:color="000000" w:fill="FFFF00"/>
      <w:spacing w:before="100" w:beforeAutospacing="1" w:after="100" w:afterAutospacing="1"/>
      <w:jc w:val="center"/>
    </w:pPr>
    <w:rPr>
      <w:rFonts w:ascii="Bookman Old Style" w:hAnsi="Bookman Old Style"/>
      <w:sz w:val="24"/>
      <w:szCs w:val="24"/>
      <w:lang w:val="id-ID" w:eastAsia="id-ID"/>
    </w:rPr>
  </w:style>
  <w:style w:type="paragraph" w:customStyle="1" w:styleId="xl118">
    <w:name w:val="xl118"/>
    <w:basedOn w:val="Normal"/>
    <w:rsid w:val="008D5253"/>
    <w:pPr>
      <w:spacing w:before="100" w:beforeAutospacing="1" w:after="100" w:afterAutospacing="1"/>
    </w:pPr>
    <w:rPr>
      <w:rFonts w:ascii="Bookman Old Style" w:hAnsi="Bookman Old Style"/>
      <w:b/>
      <w:bCs/>
      <w:sz w:val="24"/>
      <w:szCs w:val="24"/>
      <w:lang w:val="id-ID" w:eastAsia="id-ID"/>
    </w:rPr>
  </w:style>
  <w:style w:type="paragraph" w:styleId="Revision">
    <w:name w:val="Revision"/>
    <w:hidden/>
    <w:uiPriority w:val="99"/>
    <w:semiHidden/>
    <w:rsid w:val="008D5253"/>
    <w:pPr>
      <w:spacing w:after="0" w:line="240" w:lineRule="auto"/>
    </w:pPr>
    <w:rPr>
      <w:rFonts w:ascii="Times New Roman" w:eastAsia="Times New Roman" w:hAnsi="Times New Roman" w:cs="Times New Roman"/>
      <w:sz w:val="20"/>
      <w:szCs w:val="20"/>
      <w:lang w:val="en-US"/>
    </w:rPr>
  </w:style>
  <w:style w:type="character" w:customStyle="1" w:styleId="fontstyle01">
    <w:name w:val="fontstyle01"/>
    <w:basedOn w:val="DefaultParagraphFont"/>
    <w:rsid w:val="00C93542"/>
    <w:rPr>
      <w:rFonts w:ascii="Bookman Old Style" w:hAnsi="Bookman Old Style" w:hint="default"/>
      <w:b w:val="0"/>
      <w:bCs w:val="0"/>
      <w:i w:val="0"/>
      <w:iCs w:val="0"/>
      <w:color w:val="000000"/>
      <w:sz w:val="24"/>
      <w:szCs w:val="24"/>
    </w:rPr>
  </w:style>
  <w:style w:type="character" w:customStyle="1" w:styleId="fontstyle21">
    <w:name w:val="fontstyle21"/>
    <w:basedOn w:val="DefaultParagraphFont"/>
    <w:rsid w:val="00C93542"/>
    <w:rPr>
      <w:rFonts w:ascii="Symbol" w:hAnsi="Symbol" w:hint="default"/>
      <w:b w:val="0"/>
      <w:bCs w:val="0"/>
      <w:i w:val="0"/>
      <w:iCs w:val="0"/>
      <w:color w:val="000000"/>
      <w:sz w:val="24"/>
      <w:szCs w:val="24"/>
    </w:rPr>
  </w:style>
  <w:style w:type="paragraph" w:styleId="PlainText">
    <w:name w:val="Plain Text"/>
    <w:basedOn w:val="Normal"/>
    <w:link w:val="PlainTextChar"/>
    <w:uiPriority w:val="99"/>
    <w:rsid w:val="00C93542"/>
    <w:rPr>
      <w:rFonts w:ascii="Courier New" w:hAnsi="Courier New"/>
      <w:lang w:val="sv-SE"/>
    </w:rPr>
  </w:style>
  <w:style w:type="character" w:customStyle="1" w:styleId="PlainTextChar">
    <w:name w:val="Plain Text Char"/>
    <w:basedOn w:val="DefaultParagraphFont"/>
    <w:link w:val="PlainText"/>
    <w:uiPriority w:val="99"/>
    <w:rsid w:val="00C93542"/>
    <w:rPr>
      <w:rFonts w:ascii="Courier New" w:eastAsia="Times New Roman" w:hAnsi="Courier New" w:cs="Times New Roman"/>
      <w:sz w:val="20"/>
      <w:szCs w:val="20"/>
      <w:lang w:val="sv-SE"/>
    </w:rPr>
  </w:style>
  <w:style w:type="character" w:styleId="Strong">
    <w:name w:val="Strong"/>
    <w:basedOn w:val="DefaultParagraphFont"/>
    <w:uiPriority w:val="22"/>
    <w:qFormat/>
    <w:rsid w:val="00C93542"/>
    <w:rPr>
      <w:b/>
      <w:bCs/>
    </w:rPr>
  </w:style>
  <w:style w:type="table" w:customStyle="1" w:styleId="TableGrid1">
    <w:name w:val="Table Grid1"/>
    <w:basedOn w:val="TableNormal"/>
    <w:next w:val="TableGrid"/>
    <w:uiPriority w:val="59"/>
    <w:rsid w:val="007854F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54F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854F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54F8"/>
    <w:pPr>
      <w:spacing w:before="100" w:beforeAutospacing="1" w:after="100" w:afterAutospacing="1"/>
    </w:pPr>
    <w:rPr>
      <w:rFonts w:eastAsiaTheme="minorEastAsia"/>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428">
      <w:bodyDiv w:val="1"/>
      <w:marLeft w:val="0"/>
      <w:marRight w:val="0"/>
      <w:marTop w:val="0"/>
      <w:marBottom w:val="0"/>
      <w:divBdr>
        <w:top w:val="none" w:sz="0" w:space="0" w:color="auto"/>
        <w:left w:val="none" w:sz="0" w:space="0" w:color="auto"/>
        <w:bottom w:val="none" w:sz="0" w:space="0" w:color="auto"/>
        <w:right w:val="none" w:sz="0" w:space="0" w:color="auto"/>
      </w:divBdr>
    </w:div>
    <w:div w:id="62681578">
      <w:bodyDiv w:val="1"/>
      <w:marLeft w:val="0"/>
      <w:marRight w:val="0"/>
      <w:marTop w:val="0"/>
      <w:marBottom w:val="0"/>
      <w:divBdr>
        <w:top w:val="none" w:sz="0" w:space="0" w:color="auto"/>
        <w:left w:val="none" w:sz="0" w:space="0" w:color="auto"/>
        <w:bottom w:val="none" w:sz="0" w:space="0" w:color="auto"/>
        <w:right w:val="none" w:sz="0" w:space="0" w:color="auto"/>
      </w:divBdr>
    </w:div>
    <w:div w:id="84352059">
      <w:bodyDiv w:val="1"/>
      <w:marLeft w:val="0"/>
      <w:marRight w:val="0"/>
      <w:marTop w:val="0"/>
      <w:marBottom w:val="0"/>
      <w:divBdr>
        <w:top w:val="none" w:sz="0" w:space="0" w:color="auto"/>
        <w:left w:val="none" w:sz="0" w:space="0" w:color="auto"/>
        <w:bottom w:val="none" w:sz="0" w:space="0" w:color="auto"/>
        <w:right w:val="none" w:sz="0" w:space="0" w:color="auto"/>
      </w:divBdr>
    </w:div>
    <w:div w:id="93786950">
      <w:bodyDiv w:val="1"/>
      <w:marLeft w:val="0"/>
      <w:marRight w:val="0"/>
      <w:marTop w:val="0"/>
      <w:marBottom w:val="0"/>
      <w:divBdr>
        <w:top w:val="none" w:sz="0" w:space="0" w:color="auto"/>
        <w:left w:val="none" w:sz="0" w:space="0" w:color="auto"/>
        <w:bottom w:val="none" w:sz="0" w:space="0" w:color="auto"/>
        <w:right w:val="none" w:sz="0" w:space="0" w:color="auto"/>
      </w:divBdr>
    </w:div>
    <w:div w:id="115225056">
      <w:bodyDiv w:val="1"/>
      <w:marLeft w:val="0"/>
      <w:marRight w:val="0"/>
      <w:marTop w:val="0"/>
      <w:marBottom w:val="0"/>
      <w:divBdr>
        <w:top w:val="none" w:sz="0" w:space="0" w:color="auto"/>
        <w:left w:val="none" w:sz="0" w:space="0" w:color="auto"/>
        <w:bottom w:val="none" w:sz="0" w:space="0" w:color="auto"/>
        <w:right w:val="none" w:sz="0" w:space="0" w:color="auto"/>
      </w:divBdr>
    </w:div>
    <w:div w:id="123278740">
      <w:bodyDiv w:val="1"/>
      <w:marLeft w:val="0"/>
      <w:marRight w:val="0"/>
      <w:marTop w:val="0"/>
      <w:marBottom w:val="0"/>
      <w:divBdr>
        <w:top w:val="none" w:sz="0" w:space="0" w:color="auto"/>
        <w:left w:val="none" w:sz="0" w:space="0" w:color="auto"/>
        <w:bottom w:val="none" w:sz="0" w:space="0" w:color="auto"/>
        <w:right w:val="none" w:sz="0" w:space="0" w:color="auto"/>
      </w:divBdr>
    </w:div>
    <w:div w:id="144976516">
      <w:bodyDiv w:val="1"/>
      <w:marLeft w:val="0"/>
      <w:marRight w:val="0"/>
      <w:marTop w:val="0"/>
      <w:marBottom w:val="0"/>
      <w:divBdr>
        <w:top w:val="none" w:sz="0" w:space="0" w:color="auto"/>
        <w:left w:val="none" w:sz="0" w:space="0" w:color="auto"/>
        <w:bottom w:val="none" w:sz="0" w:space="0" w:color="auto"/>
        <w:right w:val="none" w:sz="0" w:space="0" w:color="auto"/>
      </w:divBdr>
    </w:div>
    <w:div w:id="172887657">
      <w:bodyDiv w:val="1"/>
      <w:marLeft w:val="0"/>
      <w:marRight w:val="0"/>
      <w:marTop w:val="0"/>
      <w:marBottom w:val="0"/>
      <w:divBdr>
        <w:top w:val="none" w:sz="0" w:space="0" w:color="auto"/>
        <w:left w:val="none" w:sz="0" w:space="0" w:color="auto"/>
        <w:bottom w:val="none" w:sz="0" w:space="0" w:color="auto"/>
        <w:right w:val="none" w:sz="0" w:space="0" w:color="auto"/>
      </w:divBdr>
    </w:div>
    <w:div w:id="188958458">
      <w:bodyDiv w:val="1"/>
      <w:marLeft w:val="0"/>
      <w:marRight w:val="0"/>
      <w:marTop w:val="0"/>
      <w:marBottom w:val="0"/>
      <w:divBdr>
        <w:top w:val="none" w:sz="0" w:space="0" w:color="auto"/>
        <w:left w:val="none" w:sz="0" w:space="0" w:color="auto"/>
        <w:bottom w:val="none" w:sz="0" w:space="0" w:color="auto"/>
        <w:right w:val="none" w:sz="0" w:space="0" w:color="auto"/>
      </w:divBdr>
    </w:div>
    <w:div w:id="216674086">
      <w:bodyDiv w:val="1"/>
      <w:marLeft w:val="0"/>
      <w:marRight w:val="0"/>
      <w:marTop w:val="0"/>
      <w:marBottom w:val="0"/>
      <w:divBdr>
        <w:top w:val="none" w:sz="0" w:space="0" w:color="auto"/>
        <w:left w:val="none" w:sz="0" w:space="0" w:color="auto"/>
        <w:bottom w:val="none" w:sz="0" w:space="0" w:color="auto"/>
        <w:right w:val="none" w:sz="0" w:space="0" w:color="auto"/>
      </w:divBdr>
    </w:div>
    <w:div w:id="223375560">
      <w:bodyDiv w:val="1"/>
      <w:marLeft w:val="0"/>
      <w:marRight w:val="0"/>
      <w:marTop w:val="0"/>
      <w:marBottom w:val="0"/>
      <w:divBdr>
        <w:top w:val="none" w:sz="0" w:space="0" w:color="auto"/>
        <w:left w:val="none" w:sz="0" w:space="0" w:color="auto"/>
        <w:bottom w:val="none" w:sz="0" w:space="0" w:color="auto"/>
        <w:right w:val="none" w:sz="0" w:space="0" w:color="auto"/>
      </w:divBdr>
    </w:div>
    <w:div w:id="319505419">
      <w:bodyDiv w:val="1"/>
      <w:marLeft w:val="0"/>
      <w:marRight w:val="0"/>
      <w:marTop w:val="0"/>
      <w:marBottom w:val="0"/>
      <w:divBdr>
        <w:top w:val="none" w:sz="0" w:space="0" w:color="auto"/>
        <w:left w:val="none" w:sz="0" w:space="0" w:color="auto"/>
        <w:bottom w:val="none" w:sz="0" w:space="0" w:color="auto"/>
        <w:right w:val="none" w:sz="0" w:space="0" w:color="auto"/>
      </w:divBdr>
    </w:div>
    <w:div w:id="403919946">
      <w:bodyDiv w:val="1"/>
      <w:marLeft w:val="0"/>
      <w:marRight w:val="0"/>
      <w:marTop w:val="0"/>
      <w:marBottom w:val="0"/>
      <w:divBdr>
        <w:top w:val="none" w:sz="0" w:space="0" w:color="auto"/>
        <w:left w:val="none" w:sz="0" w:space="0" w:color="auto"/>
        <w:bottom w:val="none" w:sz="0" w:space="0" w:color="auto"/>
        <w:right w:val="none" w:sz="0" w:space="0" w:color="auto"/>
      </w:divBdr>
      <w:divsChild>
        <w:div w:id="465901850">
          <w:marLeft w:val="0"/>
          <w:marRight w:val="0"/>
          <w:marTop w:val="0"/>
          <w:marBottom w:val="0"/>
          <w:divBdr>
            <w:top w:val="none" w:sz="0" w:space="0" w:color="auto"/>
            <w:left w:val="none" w:sz="0" w:space="0" w:color="auto"/>
            <w:bottom w:val="none" w:sz="0" w:space="0" w:color="auto"/>
            <w:right w:val="none" w:sz="0" w:space="0" w:color="auto"/>
          </w:divBdr>
          <w:divsChild>
            <w:div w:id="605120063">
              <w:marLeft w:val="0"/>
              <w:marRight w:val="0"/>
              <w:marTop w:val="0"/>
              <w:marBottom w:val="0"/>
              <w:divBdr>
                <w:top w:val="none" w:sz="0" w:space="0" w:color="auto"/>
                <w:left w:val="none" w:sz="0" w:space="0" w:color="auto"/>
                <w:bottom w:val="none" w:sz="0" w:space="0" w:color="auto"/>
                <w:right w:val="none" w:sz="0" w:space="0" w:color="auto"/>
              </w:divBdr>
              <w:divsChild>
                <w:div w:id="25110141">
                  <w:marLeft w:val="0"/>
                  <w:marRight w:val="0"/>
                  <w:marTop w:val="0"/>
                  <w:marBottom w:val="0"/>
                  <w:divBdr>
                    <w:top w:val="none" w:sz="0" w:space="0" w:color="auto"/>
                    <w:left w:val="none" w:sz="0" w:space="0" w:color="auto"/>
                    <w:bottom w:val="none" w:sz="0" w:space="0" w:color="auto"/>
                    <w:right w:val="none" w:sz="0" w:space="0" w:color="auto"/>
                  </w:divBdr>
                  <w:divsChild>
                    <w:div w:id="1309288137">
                      <w:marLeft w:val="0"/>
                      <w:marRight w:val="0"/>
                      <w:marTop w:val="0"/>
                      <w:marBottom w:val="0"/>
                      <w:divBdr>
                        <w:top w:val="none" w:sz="0" w:space="0" w:color="auto"/>
                        <w:left w:val="none" w:sz="0" w:space="0" w:color="auto"/>
                        <w:bottom w:val="none" w:sz="0" w:space="0" w:color="auto"/>
                        <w:right w:val="none" w:sz="0" w:space="0" w:color="auto"/>
                      </w:divBdr>
                      <w:divsChild>
                        <w:div w:id="2086221193">
                          <w:marLeft w:val="-225"/>
                          <w:marRight w:val="-225"/>
                          <w:marTop w:val="0"/>
                          <w:marBottom w:val="0"/>
                          <w:divBdr>
                            <w:top w:val="none" w:sz="0" w:space="0" w:color="auto"/>
                            <w:left w:val="none" w:sz="0" w:space="0" w:color="auto"/>
                            <w:bottom w:val="none" w:sz="0" w:space="0" w:color="auto"/>
                            <w:right w:val="none" w:sz="0" w:space="0" w:color="auto"/>
                          </w:divBdr>
                          <w:divsChild>
                            <w:div w:id="159948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597949">
      <w:bodyDiv w:val="1"/>
      <w:marLeft w:val="0"/>
      <w:marRight w:val="0"/>
      <w:marTop w:val="0"/>
      <w:marBottom w:val="0"/>
      <w:divBdr>
        <w:top w:val="none" w:sz="0" w:space="0" w:color="auto"/>
        <w:left w:val="none" w:sz="0" w:space="0" w:color="auto"/>
        <w:bottom w:val="none" w:sz="0" w:space="0" w:color="auto"/>
        <w:right w:val="none" w:sz="0" w:space="0" w:color="auto"/>
      </w:divBdr>
    </w:div>
    <w:div w:id="437723325">
      <w:bodyDiv w:val="1"/>
      <w:marLeft w:val="0"/>
      <w:marRight w:val="0"/>
      <w:marTop w:val="0"/>
      <w:marBottom w:val="0"/>
      <w:divBdr>
        <w:top w:val="none" w:sz="0" w:space="0" w:color="auto"/>
        <w:left w:val="none" w:sz="0" w:space="0" w:color="auto"/>
        <w:bottom w:val="none" w:sz="0" w:space="0" w:color="auto"/>
        <w:right w:val="none" w:sz="0" w:space="0" w:color="auto"/>
      </w:divBdr>
    </w:div>
    <w:div w:id="455373582">
      <w:bodyDiv w:val="1"/>
      <w:marLeft w:val="0"/>
      <w:marRight w:val="0"/>
      <w:marTop w:val="0"/>
      <w:marBottom w:val="0"/>
      <w:divBdr>
        <w:top w:val="none" w:sz="0" w:space="0" w:color="auto"/>
        <w:left w:val="none" w:sz="0" w:space="0" w:color="auto"/>
        <w:bottom w:val="none" w:sz="0" w:space="0" w:color="auto"/>
        <w:right w:val="none" w:sz="0" w:space="0" w:color="auto"/>
      </w:divBdr>
    </w:div>
    <w:div w:id="492990239">
      <w:bodyDiv w:val="1"/>
      <w:marLeft w:val="0"/>
      <w:marRight w:val="0"/>
      <w:marTop w:val="0"/>
      <w:marBottom w:val="0"/>
      <w:divBdr>
        <w:top w:val="none" w:sz="0" w:space="0" w:color="auto"/>
        <w:left w:val="none" w:sz="0" w:space="0" w:color="auto"/>
        <w:bottom w:val="none" w:sz="0" w:space="0" w:color="auto"/>
        <w:right w:val="none" w:sz="0" w:space="0" w:color="auto"/>
      </w:divBdr>
    </w:div>
    <w:div w:id="519661896">
      <w:bodyDiv w:val="1"/>
      <w:marLeft w:val="0"/>
      <w:marRight w:val="0"/>
      <w:marTop w:val="0"/>
      <w:marBottom w:val="0"/>
      <w:divBdr>
        <w:top w:val="none" w:sz="0" w:space="0" w:color="auto"/>
        <w:left w:val="none" w:sz="0" w:space="0" w:color="auto"/>
        <w:bottom w:val="none" w:sz="0" w:space="0" w:color="auto"/>
        <w:right w:val="none" w:sz="0" w:space="0" w:color="auto"/>
      </w:divBdr>
    </w:div>
    <w:div w:id="524557487">
      <w:bodyDiv w:val="1"/>
      <w:marLeft w:val="0"/>
      <w:marRight w:val="0"/>
      <w:marTop w:val="0"/>
      <w:marBottom w:val="0"/>
      <w:divBdr>
        <w:top w:val="none" w:sz="0" w:space="0" w:color="auto"/>
        <w:left w:val="none" w:sz="0" w:space="0" w:color="auto"/>
        <w:bottom w:val="none" w:sz="0" w:space="0" w:color="auto"/>
        <w:right w:val="none" w:sz="0" w:space="0" w:color="auto"/>
      </w:divBdr>
    </w:div>
    <w:div w:id="536428885">
      <w:bodyDiv w:val="1"/>
      <w:marLeft w:val="0"/>
      <w:marRight w:val="0"/>
      <w:marTop w:val="0"/>
      <w:marBottom w:val="0"/>
      <w:divBdr>
        <w:top w:val="none" w:sz="0" w:space="0" w:color="auto"/>
        <w:left w:val="none" w:sz="0" w:space="0" w:color="auto"/>
        <w:bottom w:val="none" w:sz="0" w:space="0" w:color="auto"/>
        <w:right w:val="none" w:sz="0" w:space="0" w:color="auto"/>
      </w:divBdr>
      <w:divsChild>
        <w:div w:id="2140292732">
          <w:marLeft w:val="0"/>
          <w:marRight w:val="0"/>
          <w:marTop w:val="0"/>
          <w:marBottom w:val="0"/>
          <w:divBdr>
            <w:top w:val="none" w:sz="0" w:space="0" w:color="auto"/>
            <w:left w:val="none" w:sz="0" w:space="0" w:color="auto"/>
            <w:bottom w:val="none" w:sz="0" w:space="0" w:color="auto"/>
            <w:right w:val="none" w:sz="0" w:space="0" w:color="auto"/>
          </w:divBdr>
          <w:divsChild>
            <w:div w:id="440493874">
              <w:marLeft w:val="0"/>
              <w:marRight w:val="0"/>
              <w:marTop w:val="0"/>
              <w:marBottom w:val="0"/>
              <w:divBdr>
                <w:top w:val="none" w:sz="0" w:space="0" w:color="auto"/>
                <w:left w:val="none" w:sz="0" w:space="0" w:color="auto"/>
                <w:bottom w:val="none" w:sz="0" w:space="0" w:color="auto"/>
                <w:right w:val="none" w:sz="0" w:space="0" w:color="auto"/>
              </w:divBdr>
              <w:divsChild>
                <w:div w:id="1997300827">
                  <w:marLeft w:val="0"/>
                  <w:marRight w:val="0"/>
                  <w:marTop w:val="0"/>
                  <w:marBottom w:val="0"/>
                  <w:divBdr>
                    <w:top w:val="none" w:sz="0" w:space="0" w:color="auto"/>
                    <w:left w:val="none" w:sz="0" w:space="0" w:color="auto"/>
                    <w:bottom w:val="none" w:sz="0" w:space="0" w:color="auto"/>
                    <w:right w:val="none" w:sz="0" w:space="0" w:color="auto"/>
                  </w:divBdr>
                  <w:divsChild>
                    <w:div w:id="211111991">
                      <w:marLeft w:val="0"/>
                      <w:marRight w:val="0"/>
                      <w:marTop w:val="0"/>
                      <w:marBottom w:val="0"/>
                      <w:divBdr>
                        <w:top w:val="none" w:sz="0" w:space="0" w:color="auto"/>
                        <w:left w:val="none" w:sz="0" w:space="0" w:color="auto"/>
                        <w:bottom w:val="none" w:sz="0" w:space="0" w:color="auto"/>
                        <w:right w:val="none" w:sz="0" w:space="0" w:color="auto"/>
                      </w:divBdr>
                      <w:divsChild>
                        <w:div w:id="1393426589">
                          <w:marLeft w:val="-225"/>
                          <w:marRight w:val="-225"/>
                          <w:marTop w:val="0"/>
                          <w:marBottom w:val="0"/>
                          <w:divBdr>
                            <w:top w:val="none" w:sz="0" w:space="0" w:color="auto"/>
                            <w:left w:val="none" w:sz="0" w:space="0" w:color="auto"/>
                            <w:bottom w:val="none" w:sz="0" w:space="0" w:color="auto"/>
                            <w:right w:val="none" w:sz="0" w:space="0" w:color="auto"/>
                          </w:divBdr>
                          <w:divsChild>
                            <w:div w:id="14216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308397">
      <w:bodyDiv w:val="1"/>
      <w:marLeft w:val="0"/>
      <w:marRight w:val="0"/>
      <w:marTop w:val="0"/>
      <w:marBottom w:val="0"/>
      <w:divBdr>
        <w:top w:val="none" w:sz="0" w:space="0" w:color="auto"/>
        <w:left w:val="none" w:sz="0" w:space="0" w:color="auto"/>
        <w:bottom w:val="none" w:sz="0" w:space="0" w:color="auto"/>
        <w:right w:val="none" w:sz="0" w:space="0" w:color="auto"/>
      </w:divBdr>
    </w:div>
    <w:div w:id="691764084">
      <w:bodyDiv w:val="1"/>
      <w:marLeft w:val="0"/>
      <w:marRight w:val="0"/>
      <w:marTop w:val="0"/>
      <w:marBottom w:val="0"/>
      <w:divBdr>
        <w:top w:val="none" w:sz="0" w:space="0" w:color="auto"/>
        <w:left w:val="none" w:sz="0" w:space="0" w:color="auto"/>
        <w:bottom w:val="none" w:sz="0" w:space="0" w:color="auto"/>
        <w:right w:val="none" w:sz="0" w:space="0" w:color="auto"/>
      </w:divBdr>
    </w:div>
    <w:div w:id="795952761">
      <w:bodyDiv w:val="1"/>
      <w:marLeft w:val="0"/>
      <w:marRight w:val="0"/>
      <w:marTop w:val="0"/>
      <w:marBottom w:val="0"/>
      <w:divBdr>
        <w:top w:val="none" w:sz="0" w:space="0" w:color="auto"/>
        <w:left w:val="none" w:sz="0" w:space="0" w:color="auto"/>
        <w:bottom w:val="none" w:sz="0" w:space="0" w:color="auto"/>
        <w:right w:val="none" w:sz="0" w:space="0" w:color="auto"/>
      </w:divBdr>
      <w:divsChild>
        <w:div w:id="1460562620">
          <w:marLeft w:val="709"/>
          <w:marRight w:val="0"/>
          <w:marTop w:val="0"/>
          <w:marBottom w:val="0"/>
          <w:divBdr>
            <w:top w:val="none" w:sz="0" w:space="0" w:color="auto"/>
            <w:left w:val="none" w:sz="0" w:space="0" w:color="auto"/>
            <w:bottom w:val="none" w:sz="0" w:space="0" w:color="auto"/>
            <w:right w:val="none" w:sz="0" w:space="0" w:color="auto"/>
          </w:divBdr>
        </w:div>
        <w:div w:id="1385791311">
          <w:marLeft w:val="0"/>
          <w:marRight w:val="0"/>
          <w:marTop w:val="0"/>
          <w:marBottom w:val="0"/>
          <w:divBdr>
            <w:top w:val="none" w:sz="0" w:space="0" w:color="auto"/>
            <w:left w:val="none" w:sz="0" w:space="0" w:color="auto"/>
            <w:bottom w:val="none" w:sz="0" w:space="0" w:color="auto"/>
            <w:right w:val="none" w:sz="0" w:space="0" w:color="auto"/>
          </w:divBdr>
        </w:div>
      </w:divsChild>
    </w:div>
    <w:div w:id="797798180">
      <w:bodyDiv w:val="1"/>
      <w:marLeft w:val="0"/>
      <w:marRight w:val="0"/>
      <w:marTop w:val="0"/>
      <w:marBottom w:val="0"/>
      <w:divBdr>
        <w:top w:val="none" w:sz="0" w:space="0" w:color="auto"/>
        <w:left w:val="none" w:sz="0" w:space="0" w:color="auto"/>
        <w:bottom w:val="none" w:sz="0" w:space="0" w:color="auto"/>
        <w:right w:val="none" w:sz="0" w:space="0" w:color="auto"/>
      </w:divBdr>
      <w:divsChild>
        <w:div w:id="564069920">
          <w:marLeft w:val="720"/>
          <w:marRight w:val="0"/>
          <w:marTop w:val="0"/>
          <w:marBottom w:val="0"/>
          <w:divBdr>
            <w:top w:val="none" w:sz="0" w:space="0" w:color="auto"/>
            <w:left w:val="none" w:sz="0" w:space="0" w:color="auto"/>
            <w:bottom w:val="none" w:sz="0" w:space="0" w:color="auto"/>
            <w:right w:val="none" w:sz="0" w:space="0" w:color="auto"/>
          </w:divBdr>
        </w:div>
        <w:div w:id="2132900102">
          <w:marLeft w:val="1080"/>
          <w:marRight w:val="0"/>
          <w:marTop w:val="0"/>
          <w:marBottom w:val="0"/>
          <w:divBdr>
            <w:top w:val="none" w:sz="0" w:space="0" w:color="auto"/>
            <w:left w:val="none" w:sz="0" w:space="0" w:color="auto"/>
            <w:bottom w:val="none" w:sz="0" w:space="0" w:color="auto"/>
            <w:right w:val="none" w:sz="0" w:space="0" w:color="auto"/>
          </w:divBdr>
        </w:div>
        <w:div w:id="266886970">
          <w:marLeft w:val="1080"/>
          <w:marRight w:val="0"/>
          <w:marTop w:val="0"/>
          <w:marBottom w:val="0"/>
          <w:divBdr>
            <w:top w:val="none" w:sz="0" w:space="0" w:color="auto"/>
            <w:left w:val="none" w:sz="0" w:space="0" w:color="auto"/>
            <w:bottom w:val="none" w:sz="0" w:space="0" w:color="auto"/>
            <w:right w:val="none" w:sz="0" w:space="0" w:color="auto"/>
          </w:divBdr>
        </w:div>
        <w:div w:id="1691488905">
          <w:marLeft w:val="1080"/>
          <w:marRight w:val="0"/>
          <w:marTop w:val="0"/>
          <w:marBottom w:val="0"/>
          <w:divBdr>
            <w:top w:val="none" w:sz="0" w:space="0" w:color="auto"/>
            <w:left w:val="none" w:sz="0" w:space="0" w:color="auto"/>
            <w:bottom w:val="none" w:sz="0" w:space="0" w:color="auto"/>
            <w:right w:val="none" w:sz="0" w:space="0" w:color="auto"/>
          </w:divBdr>
        </w:div>
        <w:div w:id="359741659">
          <w:marLeft w:val="1080"/>
          <w:marRight w:val="0"/>
          <w:marTop w:val="0"/>
          <w:marBottom w:val="0"/>
          <w:divBdr>
            <w:top w:val="none" w:sz="0" w:space="0" w:color="auto"/>
            <w:left w:val="none" w:sz="0" w:space="0" w:color="auto"/>
            <w:bottom w:val="none" w:sz="0" w:space="0" w:color="auto"/>
            <w:right w:val="none" w:sz="0" w:space="0" w:color="auto"/>
          </w:divBdr>
        </w:div>
      </w:divsChild>
    </w:div>
    <w:div w:id="799298386">
      <w:bodyDiv w:val="1"/>
      <w:marLeft w:val="0"/>
      <w:marRight w:val="0"/>
      <w:marTop w:val="0"/>
      <w:marBottom w:val="0"/>
      <w:divBdr>
        <w:top w:val="none" w:sz="0" w:space="0" w:color="auto"/>
        <w:left w:val="none" w:sz="0" w:space="0" w:color="auto"/>
        <w:bottom w:val="none" w:sz="0" w:space="0" w:color="auto"/>
        <w:right w:val="none" w:sz="0" w:space="0" w:color="auto"/>
      </w:divBdr>
      <w:divsChild>
        <w:div w:id="545221729">
          <w:marLeft w:val="0"/>
          <w:marRight w:val="0"/>
          <w:marTop w:val="0"/>
          <w:marBottom w:val="0"/>
          <w:divBdr>
            <w:top w:val="none" w:sz="0" w:space="0" w:color="auto"/>
            <w:left w:val="none" w:sz="0" w:space="0" w:color="auto"/>
            <w:bottom w:val="none" w:sz="0" w:space="0" w:color="auto"/>
            <w:right w:val="none" w:sz="0" w:space="0" w:color="auto"/>
          </w:divBdr>
        </w:div>
        <w:div w:id="1695233603">
          <w:marLeft w:val="0"/>
          <w:marRight w:val="0"/>
          <w:marTop w:val="0"/>
          <w:marBottom w:val="0"/>
          <w:divBdr>
            <w:top w:val="none" w:sz="0" w:space="0" w:color="auto"/>
            <w:left w:val="none" w:sz="0" w:space="0" w:color="auto"/>
            <w:bottom w:val="none" w:sz="0" w:space="0" w:color="auto"/>
            <w:right w:val="none" w:sz="0" w:space="0" w:color="auto"/>
          </w:divBdr>
        </w:div>
        <w:div w:id="894507505">
          <w:marLeft w:val="0"/>
          <w:marRight w:val="0"/>
          <w:marTop w:val="0"/>
          <w:marBottom w:val="0"/>
          <w:divBdr>
            <w:top w:val="none" w:sz="0" w:space="0" w:color="auto"/>
            <w:left w:val="none" w:sz="0" w:space="0" w:color="auto"/>
            <w:bottom w:val="none" w:sz="0" w:space="0" w:color="auto"/>
            <w:right w:val="none" w:sz="0" w:space="0" w:color="auto"/>
          </w:divBdr>
        </w:div>
        <w:div w:id="856843622">
          <w:marLeft w:val="0"/>
          <w:marRight w:val="0"/>
          <w:marTop w:val="0"/>
          <w:marBottom w:val="0"/>
          <w:divBdr>
            <w:top w:val="none" w:sz="0" w:space="0" w:color="auto"/>
            <w:left w:val="none" w:sz="0" w:space="0" w:color="auto"/>
            <w:bottom w:val="none" w:sz="0" w:space="0" w:color="auto"/>
            <w:right w:val="none" w:sz="0" w:space="0" w:color="auto"/>
          </w:divBdr>
        </w:div>
      </w:divsChild>
    </w:div>
    <w:div w:id="809246182">
      <w:bodyDiv w:val="1"/>
      <w:marLeft w:val="0"/>
      <w:marRight w:val="0"/>
      <w:marTop w:val="0"/>
      <w:marBottom w:val="0"/>
      <w:divBdr>
        <w:top w:val="none" w:sz="0" w:space="0" w:color="auto"/>
        <w:left w:val="none" w:sz="0" w:space="0" w:color="auto"/>
        <w:bottom w:val="none" w:sz="0" w:space="0" w:color="auto"/>
        <w:right w:val="none" w:sz="0" w:space="0" w:color="auto"/>
      </w:divBdr>
    </w:div>
    <w:div w:id="856384985">
      <w:bodyDiv w:val="1"/>
      <w:marLeft w:val="0"/>
      <w:marRight w:val="0"/>
      <w:marTop w:val="0"/>
      <w:marBottom w:val="0"/>
      <w:divBdr>
        <w:top w:val="none" w:sz="0" w:space="0" w:color="auto"/>
        <w:left w:val="none" w:sz="0" w:space="0" w:color="auto"/>
        <w:bottom w:val="none" w:sz="0" w:space="0" w:color="auto"/>
        <w:right w:val="none" w:sz="0" w:space="0" w:color="auto"/>
      </w:divBdr>
    </w:div>
    <w:div w:id="861746081">
      <w:bodyDiv w:val="1"/>
      <w:marLeft w:val="0"/>
      <w:marRight w:val="0"/>
      <w:marTop w:val="0"/>
      <w:marBottom w:val="0"/>
      <w:divBdr>
        <w:top w:val="none" w:sz="0" w:space="0" w:color="auto"/>
        <w:left w:val="none" w:sz="0" w:space="0" w:color="auto"/>
        <w:bottom w:val="none" w:sz="0" w:space="0" w:color="auto"/>
        <w:right w:val="none" w:sz="0" w:space="0" w:color="auto"/>
      </w:divBdr>
      <w:divsChild>
        <w:div w:id="262996197">
          <w:marLeft w:val="709"/>
          <w:marRight w:val="0"/>
          <w:marTop w:val="0"/>
          <w:marBottom w:val="0"/>
          <w:divBdr>
            <w:top w:val="none" w:sz="0" w:space="0" w:color="auto"/>
            <w:left w:val="none" w:sz="0" w:space="0" w:color="auto"/>
            <w:bottom w:val="none" w:sz="0" w:space="0" w:color="auto"/>
            <w:right w:val="none" w:sz="0" w:space="0" w:color="auto"/>
          </w:divBdr>
        </w:div>
        <w:div w:id="1450124358">
          <w:marLeft w:val="709"/>
          <w:marRight w:val="0"/>
          <w:marTop w:val="0"/>
          <w:marBottom w:val="0"/>
          <w:divBdr>
            <w:top w:val="none" w:sz="0" w:space="0" w:color="auto"/>
            <w:left w:val="none" w:sz="0" w:space="0" w:color="auto"/>
            <w:bottom w:val="none" w:sz="0" w:space="0" w:color="auto"/>
            <w:right w:val="none" w:sz="0" w:space="0" w:color="auto"/>
          </w:divBdr>
        </w:div>
        <w:div w:id="749235819">
          <w:marLeft w:val="709"/>
          <w:marRight w:val="0"/>
          <w:marTop w:val="0"/>
          <w:marBottom w:val="0"/>
          <w:divBdr>
            <w:top w:val="none" w:sz="0" w:space="0" w:color="auto"/>
            <w:left w:val="none" w:sz="0" w:space="0" w:color="auto"/>
            <w:bottom w:val="none" w:sz="0" w:space="0" w:color="auto"/>
            <w:right w:val="none" w:sz="0" w:space="0" w:color="auto"/>
          </w:divBdr>
        </w:div>
      </w:divsChild>
    </w:div>
    <w:div w:id="904142821">
      <w:bodyDiv w:val="1"/>
      <w:marLeft w:val="0"/>
      <w:marRight w:val="0"/>
      <w:marTop w:val="0"/>
      <w:marBottom w:val="0"/>
      <w:divBdr>
        <w:top w:val="none" w:sz="0" w:space="0" w:color="auto"/>
        <w:left w:val="none" w:sz="0" w:space="0" w:color="auto"/>
        <w:bottom w:val="none" w:sz="0" w:space="0" w:color="auto"/>
        <w:right w:val="none" w:sz="0" w:space="0" w:color="auto"/>
      </w:divBdr>
    </w:div>
    <w:div w:id="938215922">
      <w:bodyDiv w:val="1"/>
      <w:marLeft w:val="0"/>
      <w:marRight w:val="0"/>
      <w:marTop w:val="0"/>
      <w:marBottom w:val="0"/>
      <w:divBdr>
        <w:top w:val="none" w:sz="0" w:space="0" w:color="auto"/>
        <w:left w:val="none" w:sz="0" w:space="0" w:color="auto"/>
        <w:bottom w:val="none" w:sz="0" w:space="0" w:color="auto"/>
        <w:right w:val="none" w:sz="0" w:space="0" w:color="auto"/>
      </w:divBdr>
    </w:div>
    <w:div w:id="955333132">
      <w:bodyDiv w:val="1"/>
      <w:marLeft w:val="0"/>
      <w:marRight w:val="0"/>
      <w:marTop w:val="0"/>
      <w:marBottom w:val="0"/>
      <w:divBdr>
        <w:top w:val="none" w:sz="0" w:space="0" w:color="auto"/>
        <w:left w:val="none" w:sz="0" w:space="0" w:color="auto"/>
        <w:bottom w:val="none" w:sz="0" w:space="0" w:color="auto"/>
        <w:right w:val="none" w:sz="0" w:space="0" w:color="auto"/>
      </w:divBdr>
    </w:div>
    <w:div w:id="1036350846">
      <w:bodyDiv w:val="1"/>
      <w:marLeft w:val="0"/>
      <w:marRight w:val="0"/>
      <w:marTop w:val="0"/>
      <w:marBottom w:val="0"/>
      <w:divBdr>
        <w:top w:val="none" w:sz="0" w:space="0" w:color="auto"/>
        <w:left w:val="none" w:sz="0" w:space="0" w:color="auto"/>
        <w:bottom w:val="none" w:sz="0" w:space="0" w:color="auto"/>
        <w:right w:val="none" w:sz="0" w:space="0" w:color="auto"/>
      </w:divBdr>
      <w:divsChild>
        <w:div w:id="160312264">
          <w:marLeft w:val="0"/>
          <w:marRight w:val="0"/>
          <w:marTop w:val="0"/>
          <w:marBottom w:val="0"/>
          <w:divBdr>
            <w:top w:val="none" w:sz="0" w:space="0" w:color="auto"/>
            <w:left w:val="none" w:sz="0" w:space="0" w:color="auto"/>
            <w:bottom w:val="none" w:sz="0" w:space="0" w:color="auto"/>
            <w:right w:val="none" w:sz="0" w:space="0" w:color="auto"/>
          </w:divBdr>
        </w:div>
        <w:div w:id="864559601">
          <w:marLeft w:val="0"/>
          <w:marRight w:val="0"/>
          <w:marTop w:val="0"/>
          <w:marBottom w:val="0"/>
          <w:divBdr>
            <w:top w:val="none" w:sz="0" w:space="0" w:color="auto"/>
            <w:left w:val="none" w:sz="0" w:space="0" w:color="auto"/>
            <w:bottom w:val="none" w:sz="0" w:space="0" w:color="auto"/>
            <w:right w:val="none" w:sz="0" w:space="0" w:color="auto"/>
          </w:divBdr>
        </w:div>
        <w:div w:id="1015959678">
          <w:marLeft w:val="0"/>
          <w:marRight w:val="0"/>
          <w:marTop w:val="0"/>
          <w:marBottom w:val="0"/>
          <w:divBdr>
            <w:top w:val="none" w:sz="0" w:space="0" w:color="auto"/>
            <w:left w:val="none" w:sz="0" w:space="0" w:color="auto"/>
            <w:bottom w:val="none" w:sz="0" w:space="0" w:color="auto"/>
            <w:right w:val="none" w:sz="0" w:space="0" w:color="auto"/>
          </w:divBdr>
        </w:div>
        <w:div w:id="17590404">
          <w:marLeft w:val="0"/>
          <w:marRight w:val="0"/>
          <w:marTop w:val="0"/>
          <w:marBottom w:val="0"/>
          <w:divBdr>
            <w:top w:val="none" w:sz="0" w:space="0" w:color="auto"/>
            <w:left w:val="none" w:sz="0" w:space="0" w:color="auto"/>
            <w:bottom w:val="none" w:sz="0" w:space="0" w:color="auto"/>
            <w:right w:val="none" w:sz="0" w:space="0" w:color="auto"/>
          </w:divBdr>
        </w:div>
      </w:divsChild>
    </w:div>
    <w:div w:id="1208368917">
      <w:bodyDiv w:val="1"/>
      <w:marLeft w:val="0"/>
      <w:marRight w:val="0"/>
      <w:marTop w:val="0"/>
      <w:marBottom w:val="0"/>
      <w:divBdr>
        <w:top w:val="none" w:sz="0" w:space="0" w:color="auto"/>
        <w:left w:val="none" w:sz="0" w:space="0" w:color="auto"/>
        <w:bottom w:val="none" w:sz="0" w:space="0" w:color="auto"/>
        <w:right w:val="none" w:sz="0" w:space="0" w:color="auto"/>
      </w:divBdr>
    </w:div>
    <w:div w:id="1228765278">
      <w:bodyDiv w:val="1"/>
      <w:marLeft w:val="0"/>
      <w:marRight w:val="0"/>
      <w:marTop w:val="0"/>
      <w:marBottom w:val="0"/>
      <w:divBdr>
        <w:top w:val="none" w:sz="0" w:space="0" w:color="auto"/>
        <w:left w:val="none" w:sz="0" w:space="0" w:color="auto"/>
        <w:bottom w:val="none" w:sz="0" w:space="0" w:color="auto"/>
        <w:right w:val="none" w:sz="0" w:space="0" w:color="auto"/>
      </w:divBdr>
    </w:div>
    <w:div w:id="1272476418">
      <w:bodyDiv w:val="1"/>
      <w:marLeft w:val="0"/>
      <w:marRight w:val="0"/>
      <w:marTop w:val="0"/>
      <w:marBottom w:val="0"/>
      <w:divBdr>
        <w:top w:val="none" w:sz="0" w:space="0" w:color="auto"/>
        <w:left w:val="none" w:sz="0" w:space="0" w:color="auto"/>
        <w:bottom w:val="none" w:sz="0" w:space="0" w:color="auto"/>
        <w:right w:val="none" w:sz="0" w:space="0" w:color="auto"/>
      </w:divBdr>
      <w:divsChild>
        <w:div w:id="904608959">
          <w:marLeft w:val="709"/>
          <w:marRight w:val="0"/>
          <w:marTop w:val="0"/>
          <w:marBottom w:val="0"/>
          <w:divBdr>
            <w:top w:val="none" w:sz="0" w:space="0" w:color="auto"/>
            <w:left w:val="none" w:sz="0" w:space="0" w:color="auto"/>
            <w:bottom w:val="none" w:sz="0" w:space="0" w:color="auto"/>
            <w:right w:val="none" w:sz="0" w:space="0" w:color="auto"/>
          </w:divBdr>
        </w:div>
        <w:div w:id="69469165">
          <w:marLeft w:val="709"/>
          <w:marRight w:val="0"/>
          <w:marTop w:val="0"/>
          <w:marBottom w:val="0"/>
          <w:divBdr>
            <w:top w:val="none" w:sz="0" w:space="0" w:color="auto"/>
            <w:left w:val="none" w:sz="0" w:space="0" w:color="auto"/>
            <w:bottom w:val="none" w:sz="0" w:space="0" w:color="auto"/>
            <w:right w:val="none" w:sz="0" w:space="0" w:color="auto"/>
          </w:divBdr>
        </w:div>
        <w:div w:id="530337806">
          <w:marLeft w:val="709"/>
          <w:marRight w:val="0"/>
          <w:marTop w:val="0"/>
          <w:marBottom w:val="0"/>
          <w:divBdr>
            <w:top w:val="none" w:sz="0" w:space="0" w:color="auto"/>
            <w:left w:val="none" w:sz="0" w:space="0" w:color="auto"/>
            <w:bottom w:val="none" w:sz="0" w:space="0" w:color="auto"/>
            <w:right w:val="none" w:sz="0" w:space="0" w:color="auto"/>
          </w:divBdr>
        </w:div>
      </w:divsChild>
    </w:div>
    <w:div w:id="1400904839">
      <w:bodyDiv w:val="1"/>
      <w:marLeft w:val="0"/>
      <w:marRight w:val="0"/>
      <w:marTop w:val="0"/>
      <w:marBottom w:val="0"/>
      <w:divBdr>
        <w:top w:val="none" w:sz="0" w:space="0" w:color="auto"/>
        <w:left w:val="none" w:sz="0" w:space="0" w:color="auto"/>
        <w:bottom w:val="none" w:sz="0" w:space="0" w:color="auto"/>
        <w:right w:val="none" w:sz="0" w:space="0" w:color="auto"/>
      </w:divBdr>
    </w:div>
    <w:div w:id="1420559277">
      <w:bodyDiv w:val="1"/>
      <w:marLeft w:val="0"/>
      <w:marRight w:val="0"/>
      <w:marTop w:val="0"/>
      <w:marBottom w:val="0"/>
      <w:divBdr>
        <w:top w:val="none" w:sz="0" w:space="0" w:color="auto"/>
        <w:left w:val="none" w:sz="0" w:space="0" w:color="auto"/>
        <w:bottom w:val="none" w:sz="0" w:space="0" w:color="auto"/>
        <w:right w:val="none" w:sz="0" w:space="0" w:color="auto"/>
      </w:divBdr>
    </w:div>
    <w:div w:id="1529875467">
      <w:bodyDiv w:val="1"/>
      <w:marLeft w:val="0"/>
      <w:marRight w:val="0"/>
      <w:marTop w:val="0"/>
      <w:marBottom w:val="0"/>
      <w:divBdr>
        <w:top w:val="none" w:sz="0" w:space="0" w:color="auto"/>
        <w:left w:val="none" w:sz="0" w:space="0" w:color="auto"/>
        <w:bottom w:val="none" w:sz="0" w:space="0" w:color="auto"/>
        <w:right w:val="none" w:sz="0" w:space="0" w:color="auto"/>
      </w:divBdr>
    </w:div>
    <w:div w:id="1531062818">
      <w:bodyDiv w:val="1"/>
      <w:marLeft w:val="0"/>
      <w:marRight w:val="0"/>
      <w:marTop w:val="0"/>
      <w:marBottom w:val="0"/>
      <w:divBdr>
        <w:top w:val="none" w:sz="0" w:space="0" w:color="auto"/>
        <w:left w:val="none" w:sz="0" w:space="0" w:color="auto"/>
        <w:bottom w:val="none" w:sz="0" w:space="0" w:color="auto"/>
        <w:right w:val="none" w:sz="0" w:space="0" w:color="auto"/>
      </w:divBdr>
    </w:div>
    <w:div w:id="1550024092">
      <w:bodyDiv w:val="1"/>
      <w:marLeft w:val="0"/>
      <w:marRight w:val="0"/>
      <w:marTop w:val="0"/>
      <w:marBottom w:val="0"/>
      <w:divBdr>
        <w:top w:val="none" w:sz="0" w:space="0" w:color="auto"/>
        <w:left w:val="none" w:sz="0" w:space="0" w:color="auto"/>
        <w:bottom w:val="none" w:sz="0" w:space="0" w:color="auto"/>
        <w:right w:val="none" w:sz="0" w:space="0" w:color="auto"/>
      </w:divBdr>
    </w:div>
    <w:div w:id="1552107087">
      <w:bodyDiv w:val="1"/>
      <w:marLeft w:val="0"/>
      <w:marRight w:val="0"/>
      <w:marTop w:val="0"/>
      <w:marBottom w:val="0"/>
      <w:divBdr>
        <w:top w:val="none" w:sz="0" w:space="0" w:color="auto"/>
        <w:left w:val="none" w:sz="0" w:space="0" w:color="auto"/>
        <w:bottom w:val="none" w:sz="0" w:space="0" w:color="auto"/>
        <w:right w:val="none" w:sz="0" w:space="0" w:color="auto"/>
      </w:divBdr>
    </w:div>
    <w:div w:id="1563327090">
      <w:bodyDiv w:val="1"/>
      <w:marLeft w:val="0"/>
      <w:marRight w:val="0"/>
      <w:marTop w:val="0"/>
      <w:marBottom w:val="0"/>
      <w:divBdr>
        <w:top w:val="none" w:sz="0" w:space="0" w:color="auto"/>
        <w:left w:val="none" w:sz="0" w:space="0" w:color="auto"/>
        <w:bottom w:val="none" w:sz="0" w:space="0" w:color="auto"/>
        <w:right w:val="none" w:sz="0" w:space="0" w:color="auto"/>
      </w:divBdr>
      <w:divsChild>
        <w:div w:id="2098594545">
          <w:marLeft w:val="0"/>
          <w:marRight w:val="0"/>
          <w:marTop w:val="0"/>
          <w:marBottom w:val="0"/>
          <w:divBdr>
            <w:top w:val="none" w:sz="0" w:space="0" w:color="auto"/>
            <w:left w:val="none" w:sz="0" w:space="0" w:color="auto"/>
            <w:bottom w:val="none" w:sz="0" w:space="0" w:color="auto"/>
            <w:right w:val="none" w:sz="0" w:space="0" w:color="auto"/>
          </w:divBdr>
          <w:divsChild>
            <w:div w:id="754522230">
              <w:marLeft w:val="0"/>
              <w:marRight w:val="0"/>
              <w:marTop w:val="0"/>
              <w:marBottom w:val="0"/>
              <w:divBdr>
                <w:top w:val="none" w:sz="0" w:space="0" w:color="auto"/>
                <w:left w:val="none" w:sz="0" w:space="0" w:color="auto"/>
                <w:bottom w:val="none" w:sz="0" w:space="0" w:color="auto"/>
                <w:right w:val="none" w:sz="0" w:space="0" w:color="auto"/>
              </w:divBdr>
              <w:divsChild>
                <w:div w:id="94175617">
                  <w:marLeft w:val="0"/>
                  <w:marRight w:val="0"/>
                  <w:marTop w:val="0"/>
                  <w:marBottom w:val="0"/>
                  <w:divBdr>
                    <w:top w:val="none" w:sz="0" w:space="0" w:color="auto"/>
                    <w:left w:val="none" w:sz="0" w:space="0" w:color="auto"/>
                    <w:bottom w:val="none" w:sz="0" w:space="0" w:color="auto"/>
                    <w:right w:val="none" w:sz="0" w:space="0" w:color="auto"/>
                  </w:divBdr>
                  <w:divsChild>
                    <w:div w:id="88622712">
                      <w:marLeft w:val="0"/>
                      <w:marRight w:val="0"/>
                      <w:marTop w:val="0"/>
                      <w:marBottom w:val="0"/>
                      <w:divBdr>
                        <w:top w:val="none" w:sz="0" w:space="0" w:color="auto"/>
                        <w:left w:val="none" w:sz="0" w:space="0" w:color="auto"/>
                        <w:bottom w:val="none" w:sz="0" w:space="0" w:color="auto"/>
                        <w:right w:val="none" w:sz="0" w:space="0" w:color="auto"/>
                      </w:divBdr>
                      <w:divsChild>
                        <w:div w:id="1913006210">
                          <w:marLeft w:val="-225"/>
                          <w:marRight w:val="-225"/>
                          <w:marTop w:val="0"/>
                          <w:marBottom w:val="0"/>
                          <w:divBdr>
                            <w:top w:val="none" w:sz="0" w:space="0" w:color="auto"/>
                            <w:left w:val="none" w:sz="0" w:space="0" w:color="auto"/>
                            <w:bottom w:val="none" w:sz="0" w:space="0" w:color="auto"/>
                            <w:right w:val="none" w:sz="0" w:space="0" w:color="auto"/>
                          </w:divBdr>
                          <w:divsChild>
                            <w:div w:id="120868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618085">
      <w:bodyDiv w:val="1"/>
      <w:marLeft w:val="0"/>
      <w:marRight w:val="0"/>
      <w:marTop w:val="0"/>
      <w:marBottom w:val="0"/>
      <w:divBdr>
        <w:top w:val="none" w:sz="0" w:space="0" w:color="auto"/>
        <w:left w:val="none" w:sz="0" w:space="0" w:color="auto"/>
        <w:bottom w:val="none" w:sz="0" w:space="0" w:color="auto"/>
        <w:right w:val="none" w:sz="0" w:space="0" w:color="auto"/>
      </w:divBdr>
      <w:divsChild>
        <w:div w:id="1920479844">
          <w:marLeft w:val="0"/>
          <w:marRight w:val="0"/>
          <w:marTop w:val="0"/>
          <w:marBottom w:val="0"/>
          <w:divBdr>
            <w:top w:val="none" w:sz="0" w:space="0" w:color="auto"/>
            <w:left w:val="none" w:sz="0" w:space="0" w:color="auto"/>
            <w:bottom w:val="none" w:sz="0" w:space="0" w:color="auto"/>
            <w:right w:val="none" w:sz="0" w:space="0" w:color="auto"/>
          </w:divBdr>
        </w:div>
        <w:div w:id="986251320">
          <w:marLeft w:val="0"/>
          <w:marRight w:val="0"/>
          <w:marTop w:val="0"/>
          <w:marBottom w:val="0"/>
          <w:divBdr>
            <w:top w:val="none" w:sz="0" w:space="0" w:color="auto"/>
            <w:left w:val="none" w:sz="0" w:space="0" w:color="auto"/>
            <w:bottom w:val="none" w:sz="0" w:space="0" w:color="auto"/>
            <w:right w:val="none" w:sz="0" w:space="0" w:color="auto"/>
          </w:divBdr>
        </w:div>
        <w:div w:id="1652558317">
          <w:marLeft w:val="0"/>
          <w:marRight w:val="0"/>
          <w:marTop w:val="0"/>
          <w:marBottom w:val="0"/>
          <w:divBdr>
            <w:top w:val="none" w:sz="0" w:space="0" w:color="auto"/>
            <w:left w:val="none" w:sz="0" w:space="0" w:color="auto"/>
            <w:bottom w:val="none" w:sz="0" w:space="0" w:color="auto"/>
            <w:right w:val="none" w:sz="0" w:space="0" w:color="auto"/>
          </w:divBdr>
        </w:div>
        <w:div w:id="1244922563">
          <w:marLeft w:val="0"/>
          <w:marRight w:val="0"/>
          <w:marTop w:val="0"/>
          <w:marBottom w:val="0"/>
          <w:divBdr>
            <w:top w:val="none" w:sz="0" w:space="0" w:color="auto"/>
            <w:left w:val="none" w:sz="0" w:space="0" w:color="auto"/>
            <w:bottom w:val="none" w:sz="0" w:space="0" w:color="auto"/>
            <w:right w:val="none" w:sz="0" w:space="0" w:color="auto"/>
          </w:divBdr>
        </w:div>
      </w:divsChild>
    </w:div>
    <w:div w:id="1762137521">
      <w:bodyDiv w:val="1"/>
      <w:marLeft w:val="0"/>
      <w:marRight w:val="0"/>
      <w:marTop w:val="0"/>
      <w:marBottom w:val="0"/>
      <w:divBdr>
        <w:top w:val="none" w:sz="0" w:space="0" w:color="auto"/>
        <w:left w:val="none" w:sz="0" w:space="0" w:color="auto"/>
        <w:bottom w:val="none" w:sz="0" w:space="0" w:color="auto"/>
        <w:right w:val="none" w:sz="0" w:space="0" w:color="auto"/>
      </w:divBdr>
    </w:div>
    <w:div w:id="1822966298">
      <w:bodyDiv w:val="1"/>
      <w:marLeft w:val="0"/>
      <w:marRight w:val="0"/>
      <w:marTop w:val="0"/>
      <w:marBottom w:val="0"/>
      <w:divBdr>
        <w:top w:val="none" w:sz="0" w:space="0" w:color="auto"/>
        <w:left w:val="none" w:sz="0" w:space="0" w:color="auto"/>
        <w:bottom w:val="none" w:sz="0" w:space="0" w:color="auto"/>
        <w:right w:val="none" w:sz="0" w:space="0" w:color="auto"/>
      </w:divBdr>
      <w:divsChild>
        <w:div w:id="627247231">
          <w:marLeft w:val="0"/>
          <w:marRight w:val="0"/>
          <w:marTop w:val="0"/>
          <w:marBottom w:val="0"/>
          <w:divBdr>
            <w:top w:val="none" w:sz="0" w:space="0" w:color="auto"/>
            <w:left w:val="none" w:sz="0" w:space="0" w:color="auto"/>
            <w:bottom w:val="none" w:sz="0" w:space="0" w:color="auto"/>
            <w:right w:val="none" w:sz="0" w:space="0" w:color="auto"/>
          </w:divBdr>
        </w:div>
        <w:div w:id="1981421888">
          <w:marLeft w:val="0"/>
          <w:marRight w:val="0"/>
          <w:marTop w:val="0"/>
          <w:marBottom w:val="0"/>
          <w:divBdr>
            <w:top w:val="none" w:sz="0" w:space="0" w:color="auto"/>
            <w:left w:val="none" w:sz="0" w:space="0" w:color="auto"/>
            <w:bottom w:val="none" w:sz="0" w:space="0" w:color="auto"/>
            <w:right w:val="none" w:sz="0" w:space="0" w:color="auto"/>
          </w:divBdr>
        </w:div>
        <w:div w:id="724642822">
          <w:marLeft w:val="0"/>
          <w:marRight w:val="0"/>
          <w:marTop w:val="0"/>
          <w:marBottom w:val="0"/>
          <w:divBdr>
            <w:top w:val="none" w:sz="0" w:space="0" w:color="auto"/>
            <w:left w:val="none" w:sz="0" w:space="0" w:color="auto"/>
            <w:bottom w:val="none" w:sz="0" w:space="0" w:color="auto"/>
            <w:right w:val="none" w:sz="0" w:space="0" w:color="auto"/>
          </w:divBdr>
        </w:div>
        <w:div w:id="1906378131">
          <w:marLeft w:val="0"/>
          <w:marRight w:val="0"/>
          <w:marTop w:val="0"/>
          <w:marBottom w:val="0"/>
          <w:divBdr>
            <w:top w:val="none" w:sz="0" w:space="0" w:color="auto"/>
            <w:left w:val="none" w:sz="0" w:space="0" w:color="auto"/>
            <w:bottom w:val="none" w:sz="0" w:space="0" w:color="auto"/>
            <w:right w:val="none" w:sz="0" w:space="0" w:color="auto"/>
          </w:divBdr>
        </w:div>
      </w:divsChild>
    </w:div>
    <w:div w:id="1871721550">
      <w:bodyDiv w:val="1"/>
      <w:marLeft w:val="0"/>
      <w:marRight w:val="0"/>
      <w:marTop w:val="0"/>
      <w:marBottom w:val="0"/>
      <w:divBdr>
        <w:top w:val="none" w:sz="0" w:space="0" w:color="auto"/>
        <w:left w:val="none" w:sz="0" w:space="0" w:color="auto"/>
        <w:bottom w:val="none" w:sz="0" w:space="0" w:color="auto"/>
        <w:right w:val="none" w:sz="0" w:space="0" w:color="auto"/>
      </w:divBdr>
    </w:div>
    <w:div w:id="1906718278">
      <w:bodyDiv w:val="1"/>
      <w:marLeft w:val="0"/>
      <w:marRight w:val="0"/>
      <w:marTop w:val="0"/>
      <w:marBottom w:val="0"/>
      <w:divBdr>
        <w:top w:val="none" w:sz="0" w:space="0" w:color="auto"/>
        <w:left w:val="none" w:sz="0" w:space="0" w:color="auto"/>
        <w:bottom w:val="none" w:sz="0" w:space="0" w:color="auto"/>
        <w:right w:val="none" w:sz="0" w:space="0" w:color="auto"/>
      </w:divBdr>
    </w:div>
    <w:div w:id="1924022803">
      <w:bodyDiv w:val="1"/>
      <w:marLeft w:val="0"/>
      <w:marRight w:val="0"/>
      <w:marTop w:val="0"/>
      <w:marBottom w:val="0"/>
      <w:divBdr>
        <w:top w:val="none" w:sz="0" w:space="0" w:color="auto"/>
        <w:left w:val="none" w:sz="0" w:space="0" w:color="auto"/>
        <w:bottom w:val="none" w:sz="0" w:space="0" w:color="auto"/>
        <w:right w:val="none" w:sz="0" w:space="0" w:color="auto"/>
      </w:divBdr>
      <w:divsChild>
        <w:div w:id="1360157365">
          <w:marLeft w:val="0"/>
          <w:marRight w:val="0"/>
          <w:marTop w:val="0"/>
          <w:marBottom w:val="0"/>
          <w:divBdr>
            <w:top w:val="none" w:sz="0" w:space="0" w:color="auto"/>
            <w:left w:val="none" w:sz="0" w:space="0" w:color="auto"/>
            <w:bottom w:val="none" w:sz="0" w:space="0" w:color="auto"/>
            <w:right w:val="none" w:sz="0" w:space="0" w:color="auto"/>
          </w:divBdr>
          <w:divsChild>
            <w:div w:id="88357851">
              <w:marLeft w:val="0"/>
              <w:marRight w:val="0"/>
              <w:marTop w:val="0"/>
              <w:marBottom w:val="0"/>
              <w:divBdr>
                <w:top w:val="none" w:sz="0" w:space="0" w:color="auto"/>
                <w:left w:val="none" w:sz="0" w:space="0" w:color="auto"/>
                <w:bottom w:val="none" w:sz="0" w:space="0" w:color="auto"/>
                <w:right w:val="none" w:sz="0" w:space="0" w:color="auto"/>
              </w:divBdr>
              <w:divsChild>
                <w:div w:id="14305332">
                  <w:marLeft w:val="0"/>
                  <w:marRight w:val="0"/>
                  <w:marTop w:val="0"/>
                  <w:marBottom w:val="0"/>
                  <w:divBdr>
                    <w:top w:val="none" w:sz="0" w:space="0" w:color="auto"/>
                    <w:left w:val="none" w:sz="0" w:space="0" w:color="auto"/>
                    <w:bottom w:val="none" w:sz="0" w:space="0" w:color="auto"/>
                    <w:right w:val="none" w:sz="0" w:space="0" w:color="auto"/>
                  </w:divBdr>
                  <w:divsChild>
                    <w:div w:id="2561966">
                      <w:marLeft w:val="0"/>
                      <w:marRight w:val="0"/>
                      <w:marTop w:val="0"/>
                      <w:marBottom w:val="0"/>
                      <w:divBdr>
                        <w:top w:val="none" w:sz="0" w:space="0" w:color="auto"/>
                        <w:left w:val="none" w:sz="0" w:space="0" w:color="auto"/>
                        <w:bottom w:val="none" w:sz="0" w:space="0" w:color="auto"/>
                        <w:right w:val="none" w:sz="0" w:space="0" w:color="auto"/>
                      </w:divBdr>
                      <w:divsChild>
                        <w:div w:id="28337089">
                          <w:marLeft w:val="-225"/>
                          <w:marRight w:val="-225"/>
                          <w:marTop w:val="0"/>
                          <w:marBottom w:val="0"/>
                          <w:divBdr>
                            <w:top w:val="none" w:sz="0" w:space="0" w:color="auto"/>
                            <w:left w:val="none" w:sz="0" w:space="0" w:color="auto"/>
                            <w:bottom w:val="none" w:sz="0" w:space="0" w:color="auto"/>
                            <w:right w:val="none" w:sz="0" w:space="0" w:color="auto"/>
                          </w:divBdr>
                          <w:divsChild>
                            <w:div w:id="3341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1FA92B-7E05-4FD3-B60E-48D38A58684C}">
  <ds:schemaRefs>
    <ds:schemaRef ds:uri="http://schemas.openxmlformats.org/officeDocument/2006/bibliography"/>
  </ds:schemaRefs>
</ds:datastoreItem>
</file>

<file path=customXml/itemProps2.xml><?xml version="1.0" encoding="utf-8"?>
<ds:datastoreItem xmlns:ds="http://schemas.openxmlformats.org/officeDocument/2006/customXml" ds:itemID="{52A34473-7314-4666-BF06-923392F55F66}"/>
</file>

<file path=customXml/itemProps3.xml><?xml version="1.0" encoding="utf-8"?>
<ds:datastoreItem xmlns:ds="http://schemas.openxmlformats.org/officeDocument/2006/customXml" ds:itemID="{76256309-8A1B-4FAB-89E6-F5EE8810AA34}"/>
</file>

<file path=customXml/itemProps4.xml><?xml version="1.0" encoding="utf-8"?>
<ds:datastoreItem xmlns:ds="http://schemas.openxmlformats.org/officeDocument/2006/customXml" ds:itemID="{10636CD1-6569-4F38-B6B6-757C0BB2E072}"/>
</file>

<file path=docProps/app.xml><?xml version="1.0" encoding="utf-8"?>
<Properties xmlns="http://schemas.openxmlformats.org/officeDocument/2006/extended-properties" xmlns:vt="http://schemas.openxmlformats.org/officeDocument/2006/docPropsVTypes">
  <Template>Normal.dotm</Template>
  <TotalTime>161</TotalTime>
  <Pages>8</Pages>
  <Words>31494</Words>
  <Characters>179518</Characters>
  <Application>Microsoft Office Word</Application>
  <DocSecurity>0</DocSecurity>
  <Lines>1495</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Anjani Zain</dc:creator>
  <cp:lastModifiedBy>Dedy Nur Arifin</cp:lastModifiedBy>
  <cp:revision>13</cp:revision>
  <cp:lastPrinted>2019-10-08T08:49:00Z</cp:lastPrinted>
  <dcterms:created xsi:type="dcterms:W3CDTF">2025-05-07T03:54:00Z</dcterms:created>
  <dcterms:modified xsi:type="dcterms:W3CDTF">2025-07-07T03:58:00Z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