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9133" w14:textId="34E24CD3" w:rsidR="008937EA" w:rsidRPr="00B76137" w:rsidRDefault="00FD595F" w:rsidP="0086568C">
      <w:pPr>
        <w:rPr>
          <w:rFonts w:ascii="Bookman Old Style" w:hAnsi="Bookman Old Style"/>
          <w:color w:val="000000" w:themeColor="text1"/>
          <w:lang w:val="en-US"/>
        </w:rPr>
      </w:pPr>
      <w:r w:rsidRPr="00B76137">
        <w:rPr>
          <w:rFonts w:ascii="Bookman Old Style" w:hAnsi="Bookman Old Style"/>
          <w:noProof/>
          <w:color w:val="000000" w:themeColor="text1"/>
          <w:lang w:val="en-US"/>
        </w:rPr>
        <w:drawing>
          <wp:anchor distT="0" distB="0" distL="114300" distR="114300" simplePos="0" relativeHeight="251659264" behindDoc="1" locked="0" layoutInCell="1" allowOverlap="1" wp14:anchorId="68A9F9AA" wp14:editId="45F2B5A7">
            <wp:simplePos x="0" y="0"/>
            <wp:positionH relativeFrom="margin">
              <wp:align>center</wp:align>
            </wp:positionH>
            <wp:positionV relativeFrom="paragraph">
              <wp:posOffset>-284162</wp:posOffset>
            </wp:positionV>
            <wp:extent cx="1112520" cy="1203960"/>
            <wp:effectExtent l="0" t="0" r="0" b="0"/>
            <wp:wrapNone/>
            <wp:docPr id="14" name="Picture 14" descr="Description: 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logo-garuda"/>
                    <pic:cNvPicPr>
                      <a:picLocks noChangeAspect="1" noChangeArrowheads="1"/>
                    </pic:cNvPicPr>
                  </pic:nvPicPr>
                  <pic:blipFill>
                    <a:blip r:embed="rId6" cstate="print"/>
                    <a:srcRect/>
                    <a:stretch>
                      <a:fillRect/>
                    </a:stretch>
                  </pic:blipFill>
                  <pic:spPr bwMode="auto">
                    <a:xfrm>
                      <a:off x="0" y="0"/>
                      <a:ext cx="1112520" cy="1203960"/>
                    </a:xfrm>
                    <a:prstGeom prst="rect">
                      <a:avLst/>
                    </a:prstGeom>
                    <a:noFill/>
                    <a:ln w="9525">
                      <a:noFill/>
                      <a:miter lim="800000"/>
                      <a:headEnd/>
                      <a:tailEnd/>
                    </a:ln>
                  </pic:spPr>
                </pic:pic>
              </a:graphicData>
            </a:graphic>
          </wp:anchor>
        </w:drawing>
      </w:r>
    </w:p>
    <w:p w14:paraId="5D3EF4B5" w14:textId="77777777" w:rsidR="00EF374F" w:rsidRPr="00B76137" w:rsidRDefault="00EF374F" w:rsidP="0086568C">
      <w:pPr>
        <w:rPr>
          <w:rFonts w:ascii="Bookman Old Style" w:hAnsi="Bookman Old Style"/>
          <w:color w:val="000000" w:themeColor="text1"/>
          <w:lang w:val="en-US"/>
        </w:rPr>
      </w:pPr>
    </w:p>
    <w:p w14:paraId="25E86E1B" w14:textId="77777777" w:rsidR="00EF374F" w:rsidRPr="00B76137" w:rsidRDefault="00EF374F" w:rsidP="0086568C">
      <w:pPr>
        <w:rPr>
          <w:rFonts w:ascii="Bookman Old Style" w:hAnsi="Bookman Old Style"/>
          <w:color w:val="000000" w:themeColor="text1"/>
          <w:lang w:val="en-US"/>
        </w:rPr>
      </w:pPr>
    </w:p>
    <w:p w14:paraId="5E68FE97" w14:textId="77777777" w:rsidR="00EF374F" w:rsidRPr="00B76137" w:rsidRDefault="00EF374F" w:rsidP="0086568C">
      <w:pPr>
        <w:rPr>
          <w:rFonts w:ascii="Bookman Old Style" w:hAnsi="Bookman Old Style"/>
          <w:color w:val="000000" w:themeColor="text1"/>
          <w:lang w:val="en-US"/>
        </w:rPr>
      </w:pPr>
    </w:p>
    <w:p w14:paraId="32B5C1F4" w14:textId="77777777" w:rsidR="00925F26" w:rsidRPr="00B76137" w:rsidRDefault="00925F26" w:rsidP="0086568C">
      <w:pPr>
        <w:jc w:val="center"/>
        <w:rPr>
          <w:rFonts w:ascii="Bookman Old Style" w:hAnsi="Bookman Old Style"/>
          <w:color w:val="000000" w:themeColor="text1"/>
          <w:lang w:val="sv-SE"/>
        </w:rPr>
      </w:pPr>
    </w:p>
    <w:p w14:paraId="76294C9A" w14:textId="77777777" w:rsidR="00925F26" w:rsidRPr="00B76137" w:rsidRDefault="00925F26" w:rsidP="0086568C">
      <w:pPr>
        <w:jc w:val="center"/>
        <w:rPr>
          <w:rFonts w:ascii="Bookman Old Style" w:hAnsi="Bookman Old Style"/>
          <w:color w:val="000000" w:themeColor="text1"/>
          <w:lang w:val="sv-SE"/>
        </w:rPr>
      </w:pPr>
    </w:p>
    <w:p w14:paraId="27402E9B" w14:textId="1DBCFC57" w:rsidR="00FD595F" w:rsidRPr="00B76137" w:rsidRDefault="00FD595F" w:rsidP="0086568C">
      <w:pPr>
        <w:jc w:val="center"/>
        <w:rPr>
          <w:rFonts w:ascii="Bookman Old Style" w:hAnsi="Bookman Old Style"/>
          <w:color w:val="000000" w:themeColor="text1"/>
          <w:sz w:val="16"/>
          <w:szCs w:val="16"/>
          <w:lang w:val="id-ID"/>
        </w:rPr>
      </w:pPr>
      <w:r w:rsidRPr="00B76137">
        <w:rPr>
          <w:rFonts w:ascii="Bookman Old Style" w:hAnsi="Bookman Old Style"/>
          <w:color w:val="000000" w:themeColor="text1"/>
          <w:sz w:val="16"/>
          <w:szCs w:val="16"/>
          <w:lang w:val="sv-SE"/>
        </w:rPr>
        <w:t>OTORITAS JASA KEUANGAN</w:t>
      </w:r>
    </w:p>
    <w:p w14:paraId="6448AF3F" w14:textId="77777777" w:rsidR="00FD595F" w:rsidRPr="00B76137" w:rsidRDefault="00FD595F" w:rsidP="0086568C">
      <w:pPr>
        <w:jc w:val="center"/>
        <w:rPr>
          <w:rFonts w:ascii="Bookman Old Style" w:hAnsi="Bookman Old Style"/>
          <w:color w:val="000000" w:themeColor="text1"/>
          <w:sz w:val="16"/>
          <w:szCs w:val="16"/>
          <w:lang w:val="id-ID"/>
        </w:rPr>
      </w:pPr>
      <w:r w:rsidRPr="00B76137">
        <w:rPr>
          <w:rFonts w:ascii="Bookman Old Style" w:hAnsi="Bookman Old Style"/>
          <w:color w:val="000000" w:themeColor="text1"/>
          <w:sz w:val="16"/>
          <w:szCs w:val="16"/>
          <w:lang w:val="sv-SE"/>
        </w:rPr>
        <w:t>REPUBLIK INDONESIA</w:t>
      </w:r>
    </w:p>
    <w:p w14:paraId="089FE05D" w14:textId="77777777" w:rsidR="00FD595F" w:rsidRPr="00B76137" w:rsidRDefault="00FD595F" w:rsidP="0086568C">
      <w:pPr>
        <w:jc w:val="center"/>
        <w:rPr>
          <w:rFonts w:ascii="Bookman Old Style" w:hAnsi="Bookman Old Style"/>
          <w:color w:val="000000" w:themeColor="text1"/>
          <w:lang w:val="pt-BR"/>
        </w:rPr>
      </w:pPr>
    </w:p>
    <w:p w14:paraId="54FCBD19" w14:textId="77777777" w:rsidR="00FD595F" w:rsidRPr="00B76137" w:rsidRDefault="00FD595F" w:rsidP="0086568C">
      <w:pPr>
        <w:rPr>
          <w:rFonts w:ascii="Bookman Old Style" w:hAnsi="Bookman Old Style"/>
          <w:color w:val="000000" w:themeColor="text1"/>
          <w:lang w:val="pt-BR"/>
        </w:rPr>
      </w:pPr>
    </w:p>
    <w:p w14:paraId="1869B956" w14:textId="77777777" w:rsidR="00FD595F" w:rsidRPr="00B76137" w:rsidRDefault="00EF374F"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 xml:space="preserve">RANCANGAN </w:t>
      </w:r>
    </w:p>
    <w:p w14:paraId="01E445C6" w14:textId="77777777" w:rsidR="00FD595F" w:rsidRPr="00B76137" w:rsidRDefault="00EF374F"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 xml:space="preserve">PERATURAN OTORITAS JASA KEUANGAN </w:t>
      </w:r>
    </w:p>
    <w:p w14:paraId="1B1E4374" w14:textId="77777777" w:rsidR="00FD595F" w:rsidRPr="00B76137" w:rsidRDefault="00FD595F"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REPUBLIK INDONESIA</w:t>
      </w:r>
    </w:p>
    <w:p w14:paraId="397F477C" w14:textId="5D1CAC2C" w:rsidR="00FD595F" w:rsidRPr="00B76137" w:rsidRDefault="00FD595F"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NOMOR … TAHUN</w:t>
      </w:r>
      <w:r w:rsidR="006B2EA6" w:rsidRPr="00B76137">
        <w:rPr>
          <w:rFonts w:ascii="Bookman Old Style" w:hAnsi="Bookman Old Style"/>
          <w:color w:val="000000" w:themeColor="text1"/>
          <w:lang w:val="pt-BR"/>
        </w:rPr>
        <w:t xml:space="preserve"> ...</w:t>
      </w:r>
    </w:p>
    <w:p w14:paraId="350B2DDB" w14:textId="77777777" w:rsidR="00FD595F" w:rsidRPr="00B76137" w:rsidRDefault="00EF374F"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 xml:space="preserve">TENTANG </w:t>
      </w:r>
    </w:p>
    <w:p w14:paraId="647D7768" w14:textId="6631631C" w:rsidR="00EF374F" w:rsidRPr="00B76137" w:rsidRDefault="00EF374F"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PENGAWASAN, PENETAPAN STATUS PENGAWASAN, DAN TINDAK LANJUT PENGAWASAN</w:t>
      </w:r>
      <w:r w:rsidR="00FD595F" w:rsidRPr="00B76137">
        <w:rPr>
          <w:rFonts w:ascii="Bookman Old Style" w:hAnsi="Bookman Old Style"/>
          <w:color w:val="000000" w:themeColor="text1"/>
          <w:lang w:val="pt-BR"/>
        </w:rPr>
        <w:t xml:space="preserve"> LEMBAGA PEMBIAYAAN, PERUSAHAAN MODAL VENTURA, LEMBAGA KEUANGAN MIKRO, DAN LEMBAGA JASA KEUANGAN LAINNYA</w:t>
      </w:r>
    </w:p>
    <w:p w14:paraId="52D4A5D5" w14:textId="77777777" w:rsidR="00FD595F" w:rsidRPr="00B76137" w:rsidRDefault="00FD595F" w:rsidP="0086568C">
      <w:pPr>
        <w:jc w:val="center"/>
        <w:rPr>
          <w:rFonts w:ascii="Bookman Old Style" w:hAnsi="Bookman Old Style"/>
          <w:color w:val="000000" w:themeColor="text1"/>
          <w:lang w:val="pt-BR"/>
        </w:rPr>
      </w:pPr>
    </w:p>
    <w:p w14:paraId="40CD9A7B" w14:textId="48E91DF9" w:rsidR="00FD595F" w:rsidRPr="00B76137" w:rsidRDefault="00FD595F"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DENGAN RAHMAT TUHAN YANG MAHA ESA</w:t>
      </w:r>
    </w:p>
    <w:p w14:paraId="6B09BBC3" w14:textId="77777777" w:rsidR="00FD595F" w:rsidRPr="00B76137" w:rsidRDefault="00FD595F" w:rsidP="0086568C">
      <w:pPr>
        <w:jc w:val="center"/>
        <w:rPr>
          <w:rFonts w:ascii="Bookman Old Style" w:hAnsi="Bookman Old Style"/>
          <w:color w:val="000000" w:themeColor="text1"/>
          <w:lang w:val="en-US"/>
        </w:rPr>
      </w:pPr>
    </w:p>
    <w:p w14:paraId="7A045CF8" w14:textId="5A45EEAD" w:rsidR="00FD595F" w:rsidRPr="00B76137" w:rsidRDefault="00FD595F"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DEWAN KOMISIONER OTORITAS JASA KEUANGAN</w:t>
      </w:r>
    </w:p>
    <w:p w14:paraId="45E01C01" w14:textId="77777777" w:rsidR="00FD595F" w:rsidRPr="00B76137" w:rsidRDefault="00FD595F" w:rsidP="0086568C">
      <w:pPr>
        <w:rPr>
          <w:rFonts w:ascii="Bookman Old Style" w:hAnsi="Bookman Old Style"/>
          <w:color w:val="000000" w:themeColor="text1"/>
          <w:lang w:val="en-US"/>
        </w:rPr>
      </w:pPr>
    </w:p>
    <w:p w14:paraId="0FE0360D" w14:textId="77777777" w:rsidR="00FD595F" w:rsidRPr="00B76137" w:rsidRDefault="00FD595F" w:rsidP="0086568C">
      <w:pPr>
        <w:rPr>
          <w:rFonts w:ascii="Bookman Old Style" w:hAnsi="Bookman Old Style"/>
          <w:color w:val="000000" w:themeColor="text1"/>
          <w:lang w:val="en-US"/>
        </w:rPr>
      </w:pPr>
    </w:p>
    <w:tbl>
      <w:tblPr>
        <w:tblStyle w:val="TableGrid"/>
        <w:tblW w:w="17123" w:type="dxa"/>
        <w:tblInd w:w="-572" w:type="dxa"/>
        <w:tblLayout w:type="fixed"/>
        <w:tblLook w:val="04A0" w:firstRow="1" w:lastRow="0" w:firstColumn="1" w:lastColumn="0" w:noHBand="0" w:noVBand="1"/>
      </w:tblPr>
      <w:tblGrid>
        <w:gridCol w:w="5386"/>
        <w:gridCol w:w="2835"/>
        <w:gridCol w:w="1814"/>
        <w:gridCol w:w="3260"/>
        <w:gridCol w:w="3828"/>
      </w:tblGrid>
      <w:tr w:rsidR="00B76137" w:rsidRPr="00B76137" w14:paraId="04E894CD" w14:textId="77CA8089" w:rsidTr="00223F22">
        <w:trPr>
          <w:trHeight w:val="300"/>
          <w:tblHeader/>
        </w:trPr>
        <w:tc>
          <w:tcPr>
            <w:tcW w:w="5386" w:type="dxa"/>
            <w:shd w:val="clear" w:color="auto" w:fill="A6A6A6" w:themeFill="background1" w:themeFillShade="A6"/>
            <w:vAlign w:val="center"/>
          </w:tcPr>
          <w:p w14:paraId="3B427D3C" w14:textId="66309CC1"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Batang Tubuh</w:t>
            </w:r>
          </w:p>
        </w:tc>
        <w:tc>
          <w:tcPr>
            <w:tcW w:w="2835" w:type="dxa"/>
            <w:shd w:val="clear" w:color="auto" w:fill="A6A6A6" w:themeFill="background1" w:themeFillShade="A6"/>
            <w:vAlign w:val="center"/>
          </w:tcPr>
          <w:p w14:paraId="00CB2B6F" w14:textId="6AA43DD5"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Penjelasan</w:t>
            </w:r>
          </w:p>
        </w:tc>
        <w:tc>
          <w:tcPr>
            <w:tcW w:w="1814" w:type="dxa"/>
            <w:shd w:val="clear" w:color="auto" w:fill="A6A6A6" w:themeFill="background1" w:themeFillShade="A6"/>
            <w:vAlign w:val="center"/>
          </w:tcPr>
          <w:p w14:paraId="1F8FDA00" w14:textId="066FDEBE"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Perusahaan/ Instansi/ Satuan Kerja</w:t>
            </w:r>
          </w:p>
        </w:tc>
        <w:tc>
          <w:tcPr>
            <w:tcW w:w="3260" w:type="dxa"/>
            <w:shd w:val="clear" w:color="auto" w:fill="A6A6A6" w:themeFill="background1" w:themeFillShade="A6"/>
            <w:vAlign w:val="center"/>
          </w:tcPr>
          <w:p w14:paraId="5DF978B9" w14:textId="114F056D"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Tanggapan</w:t>
            </w:r>
          </w:p>
        </w:tc>
        <w:tc>
          <w:tcPr>
            <w:tcW w:w="3828" w:type="dxa"/>
            <w:shd w:val="clear" w:color="auto" w:fill="A6A6A6" w:themeFill="background1" w:themeFillShade="A6"/>
            <w:vAlign w:val="center"/>
          </w:tcPr>
          <w:p w14:paraId="2EB1FD8F" w14:textId="3C7C684B"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Usulan</w:t>
            </w:r>
            <w:r w:rsidR="00004AC3" w:rsidRPr="00B76137">
              <w:rPr>
                <w:rFonts w:ascii="Bookman Old Style" w:hAnsi="Bookman Old Style"/>
                <w:color w:val="000000" w:themeColor="text1"/>
                <w:lang w:val="en-US"/>
              </w:rPr>
              <w:t xml:space="preserve"> Perubahan</w:t>
            </w:r>
          </w:p>
        </w:tc>
      </w:tr>
      <w:tr w:rsidR="00B76137" w:rsidRPr="00B76137" w14:paraId="3B574042" w14:textId="7D591F1A" w:rsidTr="00223F22">
        <w:trPr>
          <w:trHeight w:val="300"/>
        </w:trPr>
        <w:tc>
          <w:tcPr>
            <w:tcW w:w="5386" w:type="dxa"/>
          </w:tcPr>
          <w:p w14:paraId="576079D5" w14:textId="2C312BF1"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Menimbang:</w:t>
            </w:r>
          </w:p>
        </w:tc>
        <w:tc>
          <w:tcPr>
            <w:tcW w:w="2835" w:type="dxa"/>
          </w:tcPr>
          <w:p w14:paraId="2B2EBEB7" w14:textId="77777777" w:rsidR="00155E59" w:rsidRPr="00B76137" w:rsidRDefault="00155E59" w:rsidP="0086568C">
            <w:pPr>
              <w:rPr>
                <w:rFonts w:ascii="Bookman Old Style" w:hAnsi="Bookman Old Style"/>
                <w:color w:val="000000" w:themeColor="text1"/>
              </w:rPr>
            </w:pPr>
          </w:p>
        </w:tc>
        <w:tc>
          <w:tcPr>
            <w:tcW w:w="1814" w:type="dxa"/>
          </w:tcPr>
          <w:p w14:paraId="02B65C87" w14:textId="77777777" w:rsidR="00155E59" w:rsidRPr="00B76137" w:rsidRDefault="00155E59" w:rsidP="0086568C">
            <w:pPr>
              <w:rPr>
                <w:rFonts w:ascii="Bookman Old Style" w:hAnsi="Bookman Old Style"/>
                <w:color w:val="000000" w:themeColor="text1"/>
              </w:rPr>
            </w:pPr>
          </w:p>
        </w:tc>
        <w:tc>
          <w:tcPr>
            <w:tcW w:w="3260" w:type="dxa"/>
          </w:tcPr>
          <w:p w14:paraId="0BB4EBA2" w14:textId="33208C62" w:rsidR="00155E59" w:rsidRPr="00B76137" w:rsidRDefault="00155E59" w:rsidP="0086568C">
            <w:pPr>
              <w:rPr>
                <w:rFonts w:ascii="Bookman Old Style" w:hAnsi="Bookman Old Style"/>
                <w:color w:val="000000" w:themeColor="text1"/>
              </w:rPr>
            </w:pPr>
          </w:p>
        </w:tc>
        <w:tc>
          <w:tcPr>
            <w:tcW w:w="3828" w:type="dxa"/>
          </w:tcPr>
          <w:p w14:paraId="5F0B2593" w14:textId="77777777" w:rsidR="00155E59" w:rsidRPr="00B76137" w:rsidRDefault="00155E59" w:rsidP="0086568C">
            <w:pPr>
              <w:rPr>
                <w:rFonts w:ascii="Bookman Old Style" w:hAnsi="Bookman Old Style"/>
                <w:color w:val="000000" w:themeColor="text1"/>
              </w:rPr>
            </w:pPr>
          </w:p>
        </w:tc>
      </w:tr>
      <w:tr w:rsidR="00B76137" w:rsidRPr="00B76137" w14:paraId="5E583064" w14:textId="49AD5F47" w:rsidTr="00223F22">
        <w:trPr>
          <w:trHeight w:val="300"/>
        </w:trPr>
        <w:tc>
          <w:tcPr>
            <w:tcW w:w="5386" w:type="dxa"/>
          </w:tcPr>
          <w:p w14:paraId="44F507A3" w14:textId="0381B85C" w:rsidR="00155E59" w:rsidRPr="00B76137" w:rsidRDefault="00155E59" w:rsidP="0086568C">
            <w:pPr>
              <w:jc w:val="both"/>
              <w:rPr>
                <w:rFonts w:ascii="Bookman Old Style" w:eastAsia="Bookman Old Style" w:hAnsi="Bookman Old Style" w:cs="Bookman Old Style"/>
                <w:color w:val="000000" w:themeColor="text1"/>
              </w:rPr>
            </w:pPr>
            <w:r w:rsidRPr="00B76137">
              <w:rPr>
                <w:rFonts w:ascii="Bookman Old Style" w:eastAsia="Bookman Old Style" w:hAnsi="Bookman Old Style" w:cs="Bookman Old Style"/>
                <w:color w:val="000000" w:themeColor="text1"/>
              </w:rPr>
              <w:t xml:space="preserve">bahwa untuk melaksanakan amanat ketentuan Pasal 128 ayat (4) Undang-Undang Nomor 4 Tahun 2023 tentang Pengembangan dan Penguatan Sektor Keuangan, Pasal 32 </w:t>
            </w:r>
            <w:r w:rsidRPr="00B76137">
              <w:rPr>
                <w:rFonts w:ascii="Bookman Old Style" w:eastAsia="Bookman Old Style" w:hAnsi="Bookman Old Style" w:cs="Bookman Old Style"/>
                <w:color w:val="000000" w:themeColor="text1"/>
                <w:lang w:val="sv-SE"/>
              </w:rPr>
              <w:t xml:space="preserve">Undang-Undang Nomor </w:t>
            </w:r>
            <w:r w:rsidRPr="00B76137">
              <w:rPr>
                <w:rFonts w:ascii="Bookman Old Style" w:eastAsia="Bookman Old Style" w:hAnsi="Bookman Old Style" w:cs="Bookman Old Style"/>
                <w:color w:val="000000" w:themeColor="text1"/>
                <w:lang w:val="sv-SE"/>
              </w:rPr>
              <w:lastRenderedPageBreak/>
              <w:t xml:space="preserve">1 Tahun 2013 tentang Lembaga Keuangan Mikro sebagaimana telah diubah dengan </w:t>
            </w:r>
            <w:r w:rsidRPr="00B76137">
              <w:rPr>
                <w:rFonts w:ascii="Bookman Old Style" w:eastAsia="Bookman Old Style" w:hAnsi="Bookman Old Style" w:cs="Bookman Old Style"/>
                <w:color w:val="000000" w:themeColor="text1"/>
              </w:rPr>
              <w:t>Undang-Undang Nomor 4 Tahun 2023 tentang Pengembangan dan Penguatan Sektor Keuangan, dan Pasal 40 Undang-Undang Republik Indonesia Nomor 2 Tahun 2009 tentang Lembaga Pembiayaan Ekspor Indonesia</w:t>
            </w:r>
            <w:r w:rsidRPr="00B76137">
              <w:rPr>
                <w:rFonts w:ascii="Bookman Old Style" w:eastAsia="Bookman Old Style" w:hAnsi="Bookman Old Style" w:cs="Bookman Old Style"/>
                <w:color w:val="000000" w:themeColor="text1"/>
                <w:lang w:val="sv-SE"/>
              </w:rPr>
              <w:t xml:space="preserve"> </w:t>
            </w:r>
            <w:r w:rsidRPr="00B76137">
              <w:rPr>
                <w:rStyle w:val="normaltextrun"/>
                <w:rFonts w:ascii="Bookman Old Style" w:hAnsi="Bookman Old Style"/>
                <w:color w:val="000000" w:themeColor="text1"/>
              </w:rPr>
              <w:t xml:space="preserve">serta untuk mendukung kebutuhan hukum terhadap pengaturan mengenai pengawasan, penetapan status pengawasan dan tindak lanjut pengawasan di sektor jasa keuangan sebagaimana telah diatur dalam </w:t>
            </w:r>
            <w:r w:rsidRPr="00B76137">
              <w:rPr>
                <w:rStyle w:val="normaltextrun"/>
                <w:rFonts w:ascii="Bookman Old Style" w:hAnsi="Bookman Old Style"/>
                <w:color w:val="000000" w:themeColor="text1"/>
                <w:lang w:val="sv-SE"/>
              </w:rPr>
              <w:t xml:space="preserve">Peraturan Otoritas Jasa Keuangan Nomor 11/POJK.05/2014 tentang Pemeriksaan Langsung Lembaga Jasa Keuangan Nonbank sebagaimana telah diubah </w:t>
            </w:r>
            <w:r w:rsidR="004B7158" w:rsidRPr="00B76137">
              <w:rPr>
                <w:rStyle w:val="normaltextrun"/>
                <w:rFonts w:ascii="Bookman Old Style" w:hAnsi="Bookman Old Style"/>
                <w:color w:val="000000" w:themeColor="text1"/>
                <w:lang w:val="sv-SE"/>
              </w:rPr>
              <w:t xml:space="preserve">beberapa kali </w:t>
            </w:r>
            <w:r w:rsidRPr="00B76137">
              <w:rPr>
                <w:rStyle w:val="normaltextrun"/>
                <w:rFonts w:ascii="Bookman Old Style" w:hAnsi="Bookman Old Style"/>
                <w:color w:val="000000" w:themeColor="text1"/>
                <w:lang w:val="sv-SE"/>
              </w:rPr>
              <w:t xml:space="preserve">terakhir dengan </w:t>
            </w:r>
            <w:r w:rsidRPr="00B76137">
              <w:rPr>
                <w:rFonts w:ascii="Bookman Old Style" w:hAnsi="Bookman Old Style"/>
                <w:color w:val="000000" w:themeColor="text1"/>
                <w:lang w:val="sv-SE"/>
              </w:rPr>
              <w:t>Peraturan Otoritas Jasa Keuangan Nomor 30/POJK.05/2020 tentang Perubahan Kedua atas Peraturan Otoritas Jasa Keuangan Nomor 11/POJK.05/2014 tentang Pemeriksaan Langsung Lembaga Jasa Keuangan Nonbank</w:t>
            </w:r>
            <w:r w:rsidRPr="00B76137">
              <w:rPr>
                <w:rFonts w:ascii="Bookman Old Style" w:eastAsia="Bookman Old Style" w:hAnsi="Bookman Old Style" w:cs="Bookman Old Style"/>
                <w:color w:val="000000" w:themeColor="text1"/>
              </w:rPr>
              <w:t xml:space="preserve">, </w:t>
            </w:r>
            <w:r w:rsidRPr="00B76137">
              <w:rPr>
                <w:rStyle w:val="normaltextrun"/>
                <w:rFonts w:ascii="Bookman Old Style" w:hAnsi="Bookman Old Style"/>
                <w:color w:val="000000" w:themeColor="text1"/>
                <w:lang w:val="sv-SE"/>
              </w:rPr>
              <w:t xml:space="preserve">Peraturan Otoritas Jasa Keuangan Nomor 14/POJK.05/2013 tentang Pembinaan dan Pengawasan Lembaga Keuangan Mikro, dan Peraturan Otoritas Jasa Keuangan Nomor 9/POJK.05/2021 tentang Penetapan Status dan Tindak Lanjut Pengawasan Lembaga </w:t>
            </w:r>
            <w:r w:rsidRPr="00B76137">
              <w:rPr>
                <w:rStyle w:val="normaltextrun"/>
                <w:rFonts w:ascii="Bookman Old Style" w:hAnsi="Bookman Old Style"/>
                <w:color w:val="000000" w:themeColor="text1"/>
                <w:lang w:val="sv-SE"/>
              </w:rPr>
              <w:lastRenderedPageBreak/>
              <w:t>Jasa Keuangan NonBank,</w:t>
            </w:r>
            <w:r w:rsidRPr="00B76137">
              <w:rPr>
                <w:rFonts w:ascii="Bookman Old Style" w:eastAsia="Bookman Old Style" w:hAnsi="Bookman Old Style" w:cs="Bookman Old Style"/>
                <w:color w:val="000000" w:themeColor="text1"/>
              </w:rPr>
              <w:t xml:space="preserve"> perlu menetapkan Peraturan Otoritas Jasa Keuangan tentang Pengawasan, Penetapan Status Pengawasan, dan Tindak Lanjut Pengawasan Lembaga Pembiayaan, Perusahaan Modal Ventura, Lembaga Keuangan Mikro, dan Lembaga Jasa Keuangan Lainnya</w:t>
            </w:r>
            <w:r w:rsidRPr="00B76137">
              <w:rPr>
                <w:rFonts w:ascii="Bookman Old Style" w:hAnsi="Bookman Old Style"/>
                <w:color w:val="000000" w:themeColor="text1"/>
              </w:rPr>
              <w:t>;</w:t>
            </w:r>
          </w:p>
        </w:tc>
        <w:tc>
          <w:tcPr>
            <w:tcW w:w="2835" w:type="dxa"/>
          </w:tcPr>
          <w:p w14:paraId="6C6527C8" w14:textId="77777777" w:rsidR="00155E59" w:rsidRPr="00B76137" w:rsidRDefault="00155E59" w:rsidP="0086568C">
            <w:pPr>
              <w:pStyle w:val="ListParagraph"/>
              <w:numPr>
                <w:ilvl w:val="0"/>
                <w:numId w:val="2"/>
              </w:numPr>
              <w:ind w:left="567" w:hanging="567"/>
              <w:contextualSpacing w:val="0"/>
              <w:rPr>
                <w:rFonts w:ascii="Bookman Old Style" w:hAnsi="Bookman Old Style"/>
                <w:color w:val="000000" w:themeColor="text1"/>
              </w:rPr>
            </w:pPr>
            <w:r w:rsidRPr="00B76137">
              <w:rPr>
                <w:rFonts w:ascii="Bookman Old Style" w:hAnsi="Bookman Old Style"/>
                <w:color w:val="000000" w:themeColor="text1"/>
              </w:rPr>
              <w:lastRenderedPageBreak/>
              <w:t>UMUM</w:t>
            </w:r>
          </w:p>
          <w:p w14:paraId="25B770EF" w14:textId="73440D3F" w:rsidR="00155E59" w:rsidRPr="00B76137" w:rsidRDefault="00155E59" w:rsidP="0086568C">
            <w:pPr>
              <w:ind w:left="426" w:firstLine="720"/>
              <w:jc w:val="both"/>
              <w:rPr>
                <w:rFonts w:ascii="Bookman Old Style" w:eastAsia="Bookman Old Style" w:hAnsi="Bookman Old Style" w:cs="Bookman Old Style"/>
                <w:color w:val="000000" w:themeColor="text1"/>
                <w:lang w:val="en-US"/>
              </w:rPr>
            </w:pPr>
            <w:r w:rsidRPr="00B76137">
              <w:rPr>
                <w:rFonts w:ascii="Bookman Old Style" w:eastAsia="Bookman Old Style" w:hAnsi="Bookman Old Style" w:cs="Bookman Old Style"/>
                <w:color w:val="000000" w:themeColor="text1"/>
              </w:rPr>
              <w:t xml:space="preserve">Sistem lembaga jasa keuangan yang sehat merupakan </w:t>
            </w:r>
            <w:r w:rsidRPr="00B76137">
              <w:rPr>
                <w:rFonts w:ascii="Bookman Old Style" w:eastAsia="Bookman Old Style" w:hAnsi="Bookman Old Style" w:cs="Bookman Old Style"/>
                <w:color w:val="000000" w:themeColor="text1"/>
              </w:rPr>
              <w:lastRenderedPageBreak/>
              <w:t xml:space="preserve">salah satu prasyarat untuk mendukung terciptanya stabilitas sistem keuangan, pertumbuhan perekonomian nasional serta terpeliharanya kepercayaan masyarakat terhadap industri. Oleh karena itu setiap permasalahan lembaga jasa keuangan perlu mendapat tindakan yang tepat dan diselesaikan dengan cepat agar tidak mengganggu stabilitas sistem keuangan dan menurunkan tingkat </w:t>
            </w:r>
            <w:r w:rsidRPr="00B76137">
              <w:rPr>
                <w:rFonts w:ascii="Bookman Old Style" w:eastAsia="Bookman Old Style" w:hAnsi="Bookman Old Style" w:cs="Bookman Old Style"/>
                <w:color w:val="000000" w:themeColor="text1"/>
              </w:rPr>
              <w:lastRenderedPageBreak/>
              <w:t>kepercayaan masyarakat.</w:t>
            </w:r>
          </w:p>
          <w:p w14:paraId="36EBE4E2" w14:textId="6BB5F6C6" w:rsidR="00155E59" w:rsidRPr="00B76137" w:rsidRDefault="00155E59" w:rsidP="0086568C">
            <w:pPr>
              <w:ind w:left="426" w:firstLine="720"/>
              <w:jc w:val="both"/>
              <w:rPr>
                <w:rFonts w:ascii="Bookman Old Style" w:eastAsia="Bookman Old Style" w:hAnsi="Bookman Old Style" w:cs="Bookman Old Style"/>
                <w:color w:val="000000" w:themeColor="text1"/>
                <w:lang w:val="en-US"/>
              </w:rPr>
            </w:pPr>
            <w:r w:rsidRPr="00B76137">
              <w:rPr>
                <w:rFonts w:ascii="Bookman Old Style" w:eastAsia="Bookman Old Style" w:hAnsi="Bookman Old Style" w:cs="Bookman Old Style"/>
                <w:color w:val="000000" w:themeColor="text1"/>
              </w:rPr>
              <w:t xml:space="preserve">Dalam upaya penyehatan suatu lembaga jasa keuangan, permasalahan yang timbul di lembaga jasa keuangan perlu diidentifikasi dengan cepat dan dirumuskan dengan tepat. Permasalahan yang ditemukan harus segera ditangani dan apabila permasalahan terus membesar maka pengawas perlu meningkatkan langkah-langkah pengawasan agar mampu memberikan solusi </w:t>
            </w:r>
            <w:r w:rsidRPr="00B76137">
              <w:rPr>
                <w:rFonts w:ascii="Bookman Old Style" w:eastAsia="Bookman Old Style" w:hAnsi="Bookman Old Style" w:cs="Bookman Old Style"/>
                <w:color w:val="000000" w:themeColor="text1"/>
              </w:rPr>
              <w:lastRenderedPageBreak/>
              <w:t xml:space="preserve">penyelesaian atas permasalahan yang terjadi. Langkah-langkah pengawasan yang cepat tersebut bertujuan untuk mempertahankan kelangsungan usaha dari lembaga jasa keuangan agar terus dapat menunaikan kewajibannya kepada konsumen. Dalam hal dinilai bahwa lembaga jasa keuangan tidak dapat lagi mempertahankan kesehatannya, pengawas harus dapat memutuskan dengan segera mengeluarkan lembaga jasa </w:t>
            </w:r>
            <w:r w:rsidRPr="00B76137">
              <w:rPr>
                <w:rFonts w:ascii="Bookman Old Style" w:eastAsia="Bookman Old Style" w:hAnsi="Bookman Old Style" w:cs="Bookman Old Style"/>
                <w:color w:val="000000" w:themeColor="text1"/>
              </w:rPr>
              <w:lastRenderedPageBreak/>
              <w:t>keuangan tersebut dari pasar dengan mencabut izin usahanya. Langkah pencabutan izin usah</w:t>
            </w:r>
            <w:r w:rsidR="00C85780" w:rsidRPr="00B76137">
              <w:rPr>
                <w:rFonts w:ascii="Bookman Old Style" w:eastAsia="Bookman Old Style" w:hAnsi="Bookman Old Style" w:cs="Bookman Old Style"/>
                <w:color w:val="000000" w:themeColor="text1"/>
              </w:rPr>
              <w:t>a</w:t>
            </w:r>
            <w:r w:rsidRPr="00B76137">
              <w:rPr>
                <w:rFonts w:ascii="Bookman Old Style" w:eastAsia="Bookman Old Style" w:hAnsi="Bookman Old Style" w:cs="Bookman Old Style"/>
                <w:color w:val="000000" w:themeColor="text1"/>
              </w:rPr>
              <w:t xml:space="preserve"> dilakukan dengan segera setelah lembaga jasa keuangan diyakini tidak mampu menjaga tingkat kesehatannya agar meminimalkan kerugian konsumen.</w:t>
            </w:r>
          </w:p>
          <w:p w14:paraId="3075FCC4" w14:textId="68553E7D" w:rsidR="00155E59" w:rsidRPr="00B76137" w:rsidRDefault="00155E59" w:rsidP="0086568C">
            <w:pPr>
              <w:ind w:left="426" w:firstLine="720"/>
              <w:jc w:val="both"/>
              <w:rPr>
                <w:rFonts w:ascii="Bookman Old Style" w:eastAsia="Bookman Old Style" w:hAnsi="Bookman Old Style" w:cs="Bookman Old Style"/>
                <w:color w:val="000000" w:themeColor="text1"/>
                <w:lang w:val="en-US"/>
              </w:rPr>
            </w:pPr>
            <w:r w:rsidRPr="00B76137">
              <w:rPr>
                <w:rFonts w:ascii="Bookman Old Style" w:eastAsia="Bookman Old Style" w:hAnsi="Bookman Old Style" w:cs="Bookman Old Style"/>
                <w:color w:val="000000" w:themeColor="text1"/>
              </w:rPr>
              <w:t xml:space="preserve">Undang-Undang Nomor 4 Tahun 2023 tentang Pengembangan dan Penguatan Sektor Keuangan (UU P2SK) telah memberikan landasan hukum </w:t>
            </w:r>
            <w:r w:rsidRPr="00B76137">
              <w:rPr>
                <w:rFonts w:ascii="Bookman Old Style" w:eastAsia="Bookman Old Style" w:hAnsi="Bookman Old Style" w:cs="Bookman Old Style"/>
                <w:color w:val="000000" w:themeColor="text1"/>
              </w:rPr>
              <w:lastRenderedPageBreak/>
              <w:t xml:space="preserve">dalam rangka penguatan aspek pengawasan terhadap lembaga jasa keuangan. Adapun untuk melaksanakan amanat ketentuan Pasal 128 ayat (4) Undang-Undang Nomor 4 Tahun 2023 tentang Pengembangan dan Penguatan Sektor Keuangan, serta untuk mendukung kebutuhan hukum terhadap pengaturan mengenai pengawasan, status pengawasan dan tindak lanjut pengawasan di sektor jasa keuangan, perlu menetapkan </w:t>
            </w:r>
            <w:r w:rsidRPr="00B76137">
              <w:rPr>
                <w:rFonts w:ascii="Bookman Old Style" w:eastAsia="Bookman Old Style" w:hAnsi="Bookman Old Style" w:cs="Bookman Old Style"/>
                <w:color w:val="000000" w:themeColor="text1"/>
              </w:rPr>
              <w:lastRenderedPageBreak/>
              <w:t>Peraturan Otoritas Jasa Keuangan tentang Pengawasan, Penetapan Status Pengawasan, Dan Tindak Lanjut Pengawasan bagi sektor Lembaga Pembiayaan, Perusahaan Modal Ventura, Lembaga Keuangan Mikro, dan Lembaga Jasa Keuangan Lainnya (PVML).</w:t>
            </w:r>
          </w:p>
          <w:p w14:paraId="0732E384" w14:textId="1A4A2666" w:rsidR="00155E59" w:rsidRPr="00B76137" w:rsidRDefault="00155E59" w:rsidP="0086568C">
            <w:pPr>
              <w:ind w:left="426" w:firstLine="720"/>
              <w:jc w:val="both"/>
              <w:rPr>
                <w:rFonts w:ascii="Bookman Old Style" w:eastAsia="Bookman Old Style" w:hAnsi="Bookman Old Style" w:cs="Bookman Old Style"/>
                <w:color w:val="000000" w:themeColor="text1"/>
                <w:lang w:val="en-US"/>
              </w:rPr>
            </w:pPr>
            <w:r w:rsidRPr="00B76137">
              <w:rPr>
                <w:rFonts w:ascii="Bookman Old Style" w:eastAsia="Bookman Old Style" w:hAnsi="Bookman Old Style" w:cs="Bookman Old Style"/>
                <w:color w:val="000000" w:themeColor="text1"/>
              </w:rPr>
              <w:t xml:space="preserve">Pengaturan terhadap aspek </w:t>
            </w:r>
            <w:r w:rsidRPr="00B76137">
              <w:rPr>
                <w:rFonts w:ascii="Bookman Old Style" w:eastAsia="Bookman Old Style" w:hAnsi="Bookman Old Style" w:cs="Bookman Old Style"/>
                <w:i/>
                <w:iCs/>
                <w:color w:val="000000" w:themeColor="text1"/>
              </w:rPr>
              <w:t>exit policy</w:t>
            </w:r>
            <w:r w:rsidRPr="00B76137">
              <w:rPr>
                <w:rFonts w:ascii="Bookman Old Style" w:eastAsia="Bookman Old Style" w:hAnsi="Bookman Old Style" w:cs="Bookman Old Style"/>
                <w:color w:val="000000" w:themeColor="text1"/>
              </w:rPr>
              <w:t xml:space="preserve"> bagi PVML diharapkan dapat memberikan panduan yang lebih komprehensif dan rinci mengenai status pengawasan, serta mekanisme dan </w:t>
            </w:r>
            <w:r w:rsidRPr="00B76137">
              <w:rPr>
                <w:rFonts w:ascii="Bookman Old Style" w:eastAsia="Bookman Old Style" w:hAnsi="Bookman Old Style" w:cs="Bookman Old Style"/>
                <w:color w:val="000000" w:themeColor="text1"/>
              </w:rPr>
              <w:lastRenderedPageBreak/>
              <w:t xml:space="preserve">tata cara pembubaran PVML baik bagi OJK maupun PVML sehingga hak nasabah dapat dipenuhi dengan segera, serta meminimalisir adanya permasalahan terkait hak nasabah akibat perangkat hukum yang kurang lengkap atau karena berlarut- larutnya proses pembubaran. Mekanisme </w:t>
            </w:r>
            <w:r w:rsidRPr="00B76137">
              <w:rPr>
                <w:rFonts w:ascii="Bookman Old Style" w:eastAsia="Bookman Old Style" w:hAnsi="Bookman Old Style" w:cs="Bookman Old Style"/>
                <w:i/>
                <w:iCs/>
                <w:color w:val="000000" w:themeColor="text1"/>
              </w:rPr>
              <w:t>exit policy</w:t>
            </w:r>
            <w:r w:rsidRPr="00B76137">
              <w:rPr>
                <w:rFonts w:ascii="Bookman Old Style" w:eastAsia="Bookman Old Style" w:hAnsi="Bookman Old Style" w:cs="Bookman Old Style"/>
                <w:color w:val="000000" w:themeColor="text1"/>
              </w:rPr>
              <w:t xml:space="preserve"> bagi PVML yang efektif dan efisien pada akhirnya akan meningkatkan perlindungan konsumen PVML dan </w:t>
            </w:r>
            <w:r w:rsidRPr="00B76137">
              <w:rPr>
                <w:rFonts w:ascii="Bookman Old Style" w:eastAsia="Bookman Old Style" w:hAnsi="Bookman Old Style" w:cs="Bookman Old Style"/>
                <w:color w:val="000000" w:themeColor="text1"/>
              </w:rPr>
              <w:lastRenderedPageBreak/>
              <w:t>meningkatkan kepercayaan konsumen kepada PVML.</w:t>
            </w:r>
            <w:r w:rsidR="00E97961" w:rsidRPr="00B76137">
              <w:rPr>
                <w:rFonts w:ascii="Bookman Old Style" w:eastAsia="Bookman Old Style" w:hAnsi="Bookman Old Style" w:cs="Bookman Old Style"/>
                <w:color w:val="000000" w:themeColor="text1"/>
              </w:rPr>
              <w:t xml:space="preserve"> </w:t>
            </w:r>
          </w:p>
        </w:tc>
        <w:tc>
          <w:tcPr>
            <w:tcW w:w="1814" w:type="dxa"/>
          </w:tcPr>
          <w:p w14:paraId="275BF257" w14:textId="77777777" w:rsidR="00155E59" w:rsidRPr="00B76137" w:rsidRDefault="00155E59" w:rsidP="0086568C">
            <w:pPr>
              <w:rPr>
                <w:rFonts w:ascii="Bookman Old Style" w:hAnsi="Bookman Old Style"/>
                <w:color w:val="000000" w:themeColor="text1"/>
                <w:lang w:val="en-US"/>
              </w:rPr>
            </w:pPr>
          </w:p>
        </w:tc>
        <w:tc>
          <w:tcPr>
            <w:tcW w:w="3260" w:type="dxa"/>
          </w:tcPr>
          <w:p w14:paraId="1660D7CF" w14:textId="42A74DAE" w:rsidR="00155E59" w:rsidRPr="00B76137" w:rsidRDefault="00155E59" w:rsidP="0086568C">
            <w:pPr>
              <w:rPr>
                <w:rFonts w:ascii="Bookman Old Style" w:hAnsi="Bookman Old Style"/>
                <w:color w:val="000000" w:themeColor="text1"/>
                <w:lang w:val="en-US"/>
              </w:rPr>
            </w:pPr>
          </w:p>
        </w:tc>
        <w:tc>
          <w:tcPr>
            <w:tcW w:w="3828" w:type="dxa"/>
          </w:tcPr>
          <w:p w14:paraId="1B2D0FB2" w14:textId="77777777" w:rsidR="00155E59" w:rsidRPr="00B76137" w:rsidRDefault="00155E59" w:rsidP="0086568C">
            <w:pPr>
              <w:rPr>
                <w:rFonts w:ascii="Bookman Old Style" w:hAnsi="Bookman Old Style"/>
                <w:color w:val="000000" w:themeColor="text1"/>
                <w:u w:val="single"/>
              </w:rPr>
            </w:pPr>
          </w:p>
        </w:tc>
      </w:tr>
      <w:tr w:rsidR="00B76137" w:rsidRPr="00B76137" w14:paraId="3BA7D633" w14:textId="2ABFDE88" w:rsidTr="00223F22">
        <w:trPr>
          <w:trHeight w:val="300"/>
        </w:trPr>
        <w:tc>
          <w:tcPr>
            <w:tcW w:w="5386" w:type="dxa"/>
          </w:tcPr>
          <w:p w14:paraId="1241992B" w14:textId="78D0E4B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Mengingat:</w:t>
            </w:r>
          </w:p>
        </w:tc>
        <w:tc>
          <w:tcPr>
            <w:tcW w:w="2835" w:type="dxa"/>
          </w:tcPr>
          <w:p w14:paraId="799DCF99" w14:textId="77777777" w:rsidR="00155E59" w:rsidRPr="00B76137" w:rsidRDefault="00155E59" w:rsidP="0086568C">
            <w:pPr>
              <w:rPr>
                <w:rFonts w:ascii="Bookman Old Style" w:hAnsi="Bookman Old Style"/>
                <w:color w:val="000000" w:themeColor="text1"/>
                <w:lang w:val="en-US"/>
              </w:rPr>
            </w:pPr>
          </w:p>
        </w:tc>
        <w:tc>
          <w:tcPr>
            <w:tcW w:w="1814" w:type="dxa"/>
          </w:tcPr>
          <w:p w14:paraId="7B1452D3" w14:textId="77777777" w:rsidR="00155E59" w:rsidRPr="00B76137" w:rsidRDefault="00155E59" w:rsidP="0086568C">
            <w:pPr>
              <w:rPr>
                <w:rFonts w:ascii="Bookman Old Style" w:hAnsi="Bookman Old Style"/>
                <w:color w:val="000000" w:themeColor="text1"/>
                <w:lang w:val="en-US"/>
              </w:rPr>
            </w:pPr>
          </w:p>
        </w:tc>
        <w:tc>
          <w:tcPr>
            <w:tcW w:w="3260" w:type="dxa"/>
          </w:tcPr>
          <w:p w14:paraId="4C8C524B" w14:textId="3C4D431C" w:rsidR="00155E59" w:rsidRPr="00B76137" w:rsidRDefault="00155E59" w:rsidP="0086568C">
            <w:pPr>
              <w:rPr>
                <w:rFonts w:ascii="Bookman Old Style" w:hAnsi="Bookman Old Style"/>
                <w:color w:val="000000" w:themeColor="text1"/>
                <w:lang w:val="en-US"/>
              </w:rPr>
            </w:pPr>
          </w:p>
        </w:tc>
        <w:tc>
          <w:tcPr>
            <w:tcW w:w="3828" w:type="dxa"/>
          </w:tcPr>
          <w:p w14:paraId="1DC8CA18" w14:textId="77777777" w:rsidR="00155E59" w:rsidRPr="00B76137" w:rsidRDefault="00155E59" w:rsidP="0086568C">
            <w:pPr>
              <w:rPr>
                <w:rFonts w:ascii="Bookman Old Style" w:hAnsi="Bookman Old Style"/>
                <w:color w:val="000000" w:themeColor="text1"/>
                <w:lang w:val="en-US"/>
              </w:rPr>
            </w:pPr>
          </w:p>
        </w:tc>
      </w:tr>
      <w:tr w:rsidR="00B76137" w:rsidRPr="00B76137" w14:paraId="042D4648" w14:textId="3AFDC785" w:rsidTr="00223F22">
        <w:trPr>
          <w:trHeight w:val="300"/>
        </w:trPr>
        <w:tc>
          <w:tcPr>
            <w:tcW w:w="5386" w:type="dxa"/>
          </w:tcPr>
          <w:p w14:paraId="4CFAEC80" w14:textId="1C245206" w:rsidR="00155E59" w:rsidRPr="00B76137" w:rsidRDefault="00155E59" w:rsidP="0086568C">
            <w:pPr>
              <w:pStyle w:val="ListParagraph"/>
              <w:numPr>
                <w:ilvl w:val="0"/>
                <w:numId w:val="3"/>
              </w:numPr>
              <w:ind w:left="567"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shd w:val="clear" w:color="auto" w:fill="FFFFFF"/>
                <w:lang w:val="sv-SE"/>
              </w:rPr>
              <w:t xml:space="preserve">Undang-Undang Nomor 2 Tahun 2009 tentang Lembaga Pembiayaan Ekspor Indonesia (Lembaran Negara Republik Indonesia </w:t>
            </w:r>
            <w:r w:rsidRPr="00B76137">
              <w:rPr>
                <w:rStyle w:val="normaltextrun"/>
                <w:rFonts w:ascii="Bookman Old Style" w:hAnsi="Bookman Old Style"/>
                <w:color w:val="000000" w:themeColor="text1"/>
                <w:shd w:val="clear" w:color="auto" w:fill="FFFFFF"/>
                <w:lang w:val="id-ID"/>
              </w:rPr>
              <w:t>Tahun</w:t>
            </w:r>
            <w:r w:rsidRPr="00B76137">
              <w:rPr>
                <w:rStyle w:val="normaltextrun"/>
                <w:rFonts w:ascii="Bookman Old Style" w:hAnsi="Bookman Old Style"/>
                <w:color w:val="000000" w:themeColor="text1"/>
                <w:shd w:val="clear" w:color="auto" w:fill="FFFFFF"/>
                <w:lang w:val="sv-SE"/>
              </w:rPr>
              <w:t xml:space="preserve"> 2009 Nomor 2, Tambahan Lembaran Negara Republik Indonesia Nomor 4957)</w:t>
            </w:r>
            <w:r w:rsidRPr="00B76137">
              <w:rPr>
                <w:rFonts w:ascii="Bookman Old Style" w:hAnsi="Bookman Old Style"/>
                <w:color w:val="000000" w:themeColor="text1"/>
              </w:rPr>
              <w:t>;</w:t>
            </w:r>
          </w:p>
        </w:tc>
        <w:tc>
          <w:tcPr>
            <w:tcW w:w="2835" w:type="dxa"/>
          </w:tcPr>
          <w:p w14:paraId="514FC862" w14:textId="77777777" w:rsidR="00155E59" w:rsidRPr="00B76137" w:rsidRDefault="00155E59" w:rsidP="0086568C">
            <w:pPr>
              <w:rPr>
                <w:rFonts w:ascii="Bookman Old Style" w:hAnsi="Bookman Old Style"/>
                <w:color w:val="000000" w:themeColor="text1"/>
                <w:lang w:val="en-US"/>
              </w:rPr>
            </w:pPr>
          </w:p>
        </w:tc>
        <w:tc>
          <w:tcPr>
            <w:tcW w:w="1814" w:type="dxa"/>
          </w:tcPr>
          <w:p w14:paraId="3E86753A" w14:textId="77777777" w:rsidR="00155E59" w:rsidRPr="00B76137" w:rsidRDefault="00155E59" w:rsidP="0086568C">
            <w:pPr>
              <w:rPr>
                <w:rFonts w:ascii="Bookman Old Style" w:hAnsi="Bookman Old Style"/>
                <w:color w:val="000000" w:themeColor="text1"/>
                <w:lang w:val="en-US"/>
              </w:rPr>
            </w:pPr>
          </w:p>
        </w:tc>
        <w:tc>
          <w:tcPr>
            <w:tcW w:w="3260" w:type="dxa"/>
          </w:tcPr>
          <w:p w14:paraId="6AF9C00D" w14:textId="2208969B" w:rsidR="00155E59" w:rsidRPr="00B76137" w:rsidRDefault="00155E59" w:rsidP="0086568C">
            <w:pPr>
              <w:rPr>
                <w:rFonts w:ascii="Bookman Old Style" w:hAnsi="Bookman Old Style"/>
                <w:color w:val="000000" w:themeColor="text1"/>
                <w:lang w:val="en-US"/>
              </w:rPr>
            </w:pPr>
          </w:p>
        </w:tc>
        <w:tc>
          <w:tcPr>
            <w:tcW w:w="3828" w:type="dxa"/>
          </w:tcPr>
          <w:p w14:paraId="34DC1A20" w14:textId="77777777" w:rsidR="00155E59" w:rsidRPr="00B76137" w:rsidRDefault="00155E59" w:rsidP="0086568C">
            <w:pPr>
              <w:rPr>
                <w:rFonts w:ascii="Bookman Old Style" w:hAnsi="Bookman Old Style"/>
                <w:color w:val="000000" w:themeColor="text1"/>
                <w:lang w:val="en-US"/>
              </w:rPr>
            </w:pPr>
          </w:p>
        </w:tc>
      </w:tr>
      <w:tr w:rsidR="00B76137" w:rsidRPr="00B76137" w14:paraId="161C6322" w14:textId="7AE30B2C" w:rsidTr="00223F22">
        <w:trPr>
          <w:trHeight w:val="300"/>
        </w:trPr>
        <w:tc>
          <w:tcPr>
            <w:tcW w:w="5386" w:type="dxa"/>
          </w:tcPr>
          <w:p w14:paraId="765F2462" w14:textId="386B6E85" w:rsidR="00155E59" w:rsidRPr="00B76137" w:rsidRDefault="00155E59" w:rsidP="0086568C">
            <w:pPr>
              <w:pStyle w:val="ListParagraph"/>
              <w:numPr>
                <w:ilvl w:val="0"/>
                <w:numId w:val="3"/>
              </w:numPr>
              <w:ind w:left="567"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shd w:val="clear" w:color="auto" w:fill="FFFFFF"/>
                <w:lang w:val="id-ID"/>
              </w:rPr>
              <w:t>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2835" w:type="dxa"/>
          </w:tcPr>
          <w:p w14:paraId="3B03BD49" w14:textId="0F93FEE9"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lang w:val="en-US"/>
              </w:rPr>
              <w:t xml:space="preserve"> </w:t>
            </w:r>
          </w:p>
        </w:tc>
        <w:tc>
          <w:tcPr>
            <w:tcW w:w="1814" w:type="dxa"/>
          </w:tcPr>
          <w:p w14:paraId="3A3A2D4A" w14:textId="77777777" w:rsidR="00155E59" w:rsidRPr="00B76137" w:rsidRDefault="00155E59" w:rsidP="0086568C">
            <w:pPr>
              <w:rPr>
                <w:rFonts w:ascii="Bookman Old Style" w:hAnsi="Bookman Old Style"/>
                <w:color w:val="000000" w:themeColor="text1"/>
                <w:lang w:val="en-US"/>
              </w:rPr>
            </w:pPr>
          </w:p>
        </w:tc>
        <w:tc>
          <w:tcPr>
            <w:tcW w:w="3260" w:type="dxa"/>
          </w:tcPr>
          <w:p w14:paraId="7AD7C771" w14:textId="753CD812" w:rsidR="00155E59" w:rsidRPr="00B76137" w:rsidRDefault="00155E59" w:rsidP="0086568C">
            <w:pPr>
              <w:rPr>
                <w:rFonts w:ascii="Bookman Old Style" w:hAnsi="Bookman Old Style"/>
                <w:color w:val="000000" w:themeColor="text1"/>
                <w:lang w:val="en-US"/>
              </w:rPr>
            </w:pPr>
          </w:p>
        </w:tc>
        <w:tc>
          <w:tcPr>
            <w:tcW w:w="3828" w:type="dxa"/>
          </w:tcPr>
          <w:p w14:paraId="7330971C" w14:textId="77777777" w:rsidR="00155E59" w:rsidRPr="00B76137" w:rsidRDefault="00155E59" w:rsidP="0086568C">
            <w:pPr>
              <w:rPr>
                <w:rFonts w:ascii="Bookman Old Style" w:hAnsi="Bookman Old Style"/>
                <w:color w:val="000000" w:themeColor="text1"/>
                <w:lang w:val="en-US"/>
              </w:rPr>
            </w:pPr>
          </w:p>
        </w:tc>
      </w:tr>
      <w:tr w:rsidR="00B76137" w:rsidRPr="00B76137" w14:paraId="75AAA091" w14:textId="2A21FE3E" w:rsidTr="00223F22">
        <w:trPr>
          <w:trHeight w:val="300"/>
        </w:trPr>
        <w:tc>
          <w:tcPr>
            <w:tcW w:w="5386" w:type="dxa"/>
          </w:tcPr>
          <w:p w14:paraId="0CE6C5DC" w14:textId="0C7BC2F4" w:rsidR="00155E59" w:rsidRPr="00B76137" w:rsidRDefault="00155E59" w:rsidP="0086568C">
            <w:pPr>
              <w:pStyle w:val="ListParagraph"/>
              <w:numPr>
                <w:ilvl w:val="0"/>
                <w:numId w:val="3"/>
              </w:numPr>
              <w:ind w:left="567" w:hanging="567"/>
              <w:contextualSpacing w:val="0"/>
              <w:jc w:val="both"/>
              <w:rPr>
                <w:rFonts w:ascii="Bookman Old Style" w:hAnsi="Bookman Old Style"/>
                <w:color w:val="000000" w:themeColor="text1"/>
                <w:lang w:val="en-US"/>
              </w:rPr>
            </w:pPr>
            <w:r w:rsidRPr="00B76137">
              <w:rPr>
                <w:rFonts w:ascii="Bookman Old Style" w:eastAsia="Bookman Old Style" w:hAnsi="Bookman Old Style" w:cs="Bookman Old Style"/>
                <w:color w:val="000000" w:themeColor="text1"/>
                <w:lang w:val="sv-SE"/>
              </w:rPr>
              <w:t xml:space="preserve">Undang-Undang Nomor 1 Tahun 2013 tentang Lembaga Keuangan Mikro (Lembaran Negara Republik Indonesia </w:t>
            </w:r>
            <w:r w:rsidRPr="00B76137">
              <w:rPr>
                <w:rFonts w:ascii="Bookman Old Style" w:eastAsia="Bookman Old Style" w:hAnsi="Bookman Old Style" w:cs="Bookman Old Style"/>
                <w:color w:val="000000" w:themeColor="text1"/>
                <w:lang w:val="id-ID"/>
              </w:rPr>
              <w:t>Tahun</w:t>
            </w:r>
            <w:r w:rsidRPr="00B76137">
              <w:rPr>
                <w:rFonts w:ascii="Bookman Old Style" w:eastAsia="Bookman Old Style" w:hAnsi="Bookman Old Style" w:cs="Bookman Old Style"/>
                <w:color w:val="000000" w:themeColor="text1"/>
                <w:lang w:val="sv-SE"/>
              </w:rPr>
              <w:t xml:space="preserve"> 2023 Nomor 4, Tambahan </w:t>
            </w:r>
            <w:r w:rsidRPr="00B76137">
              <w:rPr>
                <w:rFonts w:ascii="Bookman Old Style" w:eastAsia="Bookman Old Style" w:hAnsi="Bookman Old Style" w:cs="Bookman Old Style"/>
                <w:color w:val="000000" w:themeColor="text1"/>
                <w:lang w:val="sv-SE"/>
              </w:rPr>
              <w:lastRenderedPageBreak/>
              <w:t>Lembaran Negara Republik Indonesia Nomor 5394);</w:t>
            </w:r>
          </w:p>
        </w:tc>
        <w:tc>
          <w:tcPr>
            <w:tcW w:w="2835" w:type="dxa"/>
          </w:tcPr>
          <w:p w14:paraId="0C4139EE" w14:textId="77777777" w:rsidR="00155E59" w:rsidRPr="00B76137" w:rsidRDefault="00155E59" w:rsidP="0086568C">
            <w:pPr>
              <w:rPr>
                <w:rFonts w:ascii="Bookman Old Style" w:hAnsi="Bookman Old Style"/>
                <w:color w:val="000000" w:themeColor="text1"/>
                <w:lang w:val="en-US"/>
              </w:rPr>
            </w:pPr>
          </w:p>
        </w:tc>
        <w:tc>
          <w:tcPr>
            <w:tcW w:w="1814" w:type="dxa"/>
          </w:tcPr>
          <w:p w14:paraId="7C6C908F" w14:textId="77777777" w:rsidR="00155E59" w:rsidRPr="00B76137" w:rsidRDefault="00155E59" w:rsidP="0086568C">
            <w:pPr>
              <w:rPr>
                <w:rFonts w:ascii="Bookman Old Style" w:hAnsi="Bookman Old Style"/>
                <w:color w:val="000000" w:themeColor="text1"/>
                <w:lang w:val="en-US"/>
              </w:rPr>
            </w:pPr>
          </w:p>
        </w:tc>
        <w:tc>
          <w:tcPr>
            <w:tcW w:w="3260" w:type="dxa"/>
          </w:tcPr>
          <w:p w14:paraId="7DC77712" w14:textId="6BB79218" w:rsidR="00155E59" w:rsidRPr="00B76137" w:rsidRDefault="00155E59" w:rsidP="0086568C">
            <w:pPr>
              <w:rPr>
                <w:rFonts w:ascii="Bookman Old Style" w:hAnsi="Bookman Old Style"/>
                <w:color w:val="000000" w:themeColor="text1"/>
                <w:lang w:val="en-US"/>
              </w:rPr>
            </w:pPr>
          </w:p>
        </w:tc>
        <w:tc>
          <w:tcPr>
            <w:tcW w:w="3828" w:type="dxa"/>
          </w:tcPr>
          <w:p w14:paraId="752347BE" w14:textId="77777777" w:rsidR="00155E59" w:rsidRPr="00B76137" w:rsidRDefault="00155E59" w:rsidP="0086568C">
            <w:pPr>
              <w:rPr>
                <w:rFonts w:ascii="Bookman Old Style" w:hAnsi="Bookman Old Style"/>
                <w:color w:val="000000" w:themeColor="text1"/>
                <w:lang w:val="en-US"/>
              </w:rPr>
            </w:pPr>
          </w:p>
        </w:tc>
      </w:tr>
      <w:tr w:rsidR="00B76137" w:rsidRPr="00B76137" w14:paraId="25F3AC39" w14:textId="5DE539BD" w:rsidTr="00223F22">
        <w:trPr>
          <w:trHeight w:val="300"/>
        </w:trPr>
        <w:tc>
          <w:tcPr>
            <w:tcW w:w="5386" w:type="dxa"/>
          </w:tcPr>
          <w:p w14:paraId="7E09B18B" w14:textId="5960E4E9" w:rsidR="00155E59" w:rsidRPr="00B76137" w:rsidRDefault="00155E59" w:rsidP="0086568C">
            <w:pPr>
              <w:pStyle w:val="ListParagraph"/>
              <w:numPr>
                <w:ilvl w:val="0"/>
                <w:numId w:val="3"/>
              </w:numPr>
              <w:ind w:left="567" w:hanging="567"/>
              <w:contextualSpacing w:val="0"/>
              <w:jc w:val="both"/>
              <w:rPr>
                <w:rFonts w:ascii="Bookman Old Style" w:eastAsia="Bookman Old Style" w:hAnsi="Bookman Old Style" w:cs="Bookman Old Style"/>
                <w:color w:val="000000" w:themeColor="text1"/>
                <w:lang w:val="sv-SE"/>
              </w:rPr>
            </w:pPr>
            <w:r w:rsidRPr="00B76137">
              <w:rPr>
                <w:rFonts w:ascii="Bookman Old Style" w:eastAsia="Bookman Old Style" w:hAnsi="Bookman Old Style" w:cs="Bookman Old Style"/>
                <w:color w:val="000000" w:themeColor="text1"/>
                <w:lang w:val="sv-SE"/>
              </w:rPr>
              <w:t>Undang-Undang Nomor 4 Tahun 2023 tentang Pengembangan dan Penguatan Sektor Keuangan (Lembaran Negara Republik Indonesia Tahun 2023 Nomor 4, Tambahan Lembaran Negara Republik Indonesia Nomor 6845);</w:t>
            </w:r>
            <w:r w:rsidR="00E97961" w:rsidRPr="00B76137">
              <w:rPr>
                <w:rFonts w:ascii="Bookman Old Style" w:eastAsia="Bookman Old Style" w:hAnsi="Bookman Old Style" w:cs="Bookman Old Style"/>
                <w:color w:val="000000" w:themeColor="text1"/>
                <w:lang w:val="sv-SE"/>
              </w:rPr>
              <w:t xml:space="preserve"> </w:t>
            </w:r>
          </w:p>
        </w:tc>
        <w:tc>
          <w:tcPr>
            <w:tcW w:w="2835" w:type="dxa"/>
          </w:tcPr>
          <w:p w14:paraId="54ED1A34" w14:textId="77777777" w:rsidR="00155E59" w:rsidRPr="00B76137" w:rsidRDefault="00155E59" w:rsidP="0086568C">
            <w:pPr>
              <w:rPr>
                <w:rFonts w:ascii="Bookman Old Style" w:hAnsi="Bookman Old Style"/>
                <w:color w:val="000000" w:themeColor="text1"/>
                <w:lang w:val="en-US"/>
              </w:rPr>
            </w:pPr>
          </w:p>
        </w:tc>
        <w:tc>
          <w:tcPr>
            <w:tcW w:w="1814" w:type="dxa"/>
          </w:tcPr>
          <w:p w14:paraId="7B061221" w14:textId="77777777" w:rsidR="00155E59" w:rsidRPr="00B76137" w:rsidRDefault="00155E59" w:rsidP="0086568C">
            <w:pPr>
              <w:rPr>
                <w:rFonts w:ascii="Bookman Old Style" w:hAnsi="Bookman Old Style"/>
                <w:color w:val="000000" w:themeColor="text1"/>
                <w:lang w:val="en-US"/>
              </w:rPr>
            </w:pPr>
          </w:p>
        </w:tc>
        <w:tc>
          <w:tcPr>
            <w:tcW w:w="3260" w:type="dxa"/>
          </w:tcPr>
          <w:p w14:paraId="5BFD0024" w14:textId="309FBC43" w:rsidR="00155E59" w:rsidRPr="00B76137" w:rsidRDefault="00155E59" w:rsidP="0086568C">
            <w:pPr>
              <w:rPr>
                <w:rFonts w:ascii="Bookman Old Style" w:hAnsi="Bookman Old Style"/>
                <w:color w:val="000000" w:themeColor="text1"/>
                <w:lang w:val="en-US"/>
              </w:rPr>
            </w:pPr>
          </w:p>
        </w:tc>
        <w:tc>
          <w:tcPr>
            <w:tcW w:w="3828" w:type="dxa"/>
          </w:tcPr>
          <w:p w14:paraId="3DE4E326" w14:textId="77777777" w:rsidR="00155E59" w:rsidRPr="00B76137" w:rsidRDefault="00155E59" w:rsidP="0086568C">
            <w:pPr>
              <w:rPr>
                <w:rFonts w:ascii="Bookman Old Style" w:hAnsi="Bookman Old Style"/>
                <w:color w:val="000000" w:themeColor="text1"/>
                <w:lang w:val="en-US"/>
              </w:rPr>
            </w:pPr>
          </w:p>
        </w:tc>
      </w:tr>
      <w:tr w:rsidR="00B76137" w:rsidRPr="00B76137" w14:paraId="169CE737" w14:textId="10EAFA54" w:rsidTr="00223F22">
        <w:trPr>
          <w:trHeight w:val="300"/>
        </w:trPr>
        <w:tc>
          <w:tcPr>
            <w:tcW w:w="5386" w:type="dxa"/>
          </w:tcPr>
          <w:p w14:paraId="3AFC5072" w14:textId="77777777" w:rsidR="00155E59" w:rsidRPr="00B76137" w:rsidRDefault="00155E59" w:rsidP="0086568C">
            <w:pPr>
              <w:rPr>
                <w:rFonts w:ascii="Bookman Old Style" w:hAnsi="Bookman Old Style"/>
                <w:color w:val="000000" w:themeColor="text1"/>
                <w:lang w:val="en-US"/>
              </w:rPr>
            </w:pPr>
          </w:p>
        </w:tc>
        <w:tc>
          <w:tcPr>
            <w:tcW w:w="2835" w:type="dxa"/>
          </w:tcPr>
          <w:p w14:paraId="7CA6F62F" w14:textId="77777777" w:rsidR="00155E59" w:rsidRPr="00B76137" w:rsidRDefault="00155E59" w:rsidP="0086568C">
            <w:pPr>
              <w:rPr>
                <w:rFonts w:ascii="Bookman Old Style" w:hAnsi="Bookman Old Style"/>
                <w:color w:val="000000" w:themeColor="text1"/>
                <w:lang w:val="en-US"/>
              </w:rPr>
            </w:pPr>
          </w:p>
        </w:tc>
        <w:tc>
          <w:tcPr>
            <w:tcW w:w="1814" w:type="dxa"/>
          </w:tcPr>
          <w:p w14:paraId="06D9352E" w14:textId="77777777" w:rsidR="00155E59" w:rsidRPr="00B76137" w:rsidRDefault="00155E59" w:rsidP="0086568C">
            <w:pPr>
              <w:rPr>
                <w:rFonts w:ascii="Bookman Old Style" w:hAnsi="Bookman Old Style"/>
                <w:color w:val="000000" w:themeColor="text1"/>
                <w:lang w:val="en-US"/>
              </w:rPr>
            </w:pPr>
          </w:p>
        </w:tc>
        <w:tc>
          <w:tcPr>
            <w:tcW w:w="3260" w:type="dxa"/>
          </w:tcPr>
          <w:p w14:paraId="68463EC7" w14:textId="46535B0F" w:rsidR="00155E59" w:rsidRPr="00B76137" w:rsidRDefault="00155E59" w:rsidP="0086568C">
            <w:pPr>
              <w:rPr>
                <w:rFonts w:ascii="Bookman Old Style" w:hAnsi="Bookman Old Style"/>
                <w:color w:val="000000" w:themeColor="text1"/>
                <w:lang w:val="en-US"/>
              </w:rPr>
            </w:pPr>
          </w:p>
        </w:tc>
        <w:tc>
          <w:tcPr>
            <w:tcW w:w="3828" w:type="dxa"/>
          </w:tcPr>
          <w:p w14:paraId="219233F8" w14:textId="77777777" w:rsidR="00155E59" w:rsidRPr="00B76137" w:rsidRDefault="00155E59" w:rsidP="0086568C">
            <w:pPr>
              <w:rPr>
                <w:rFonts w:ascii="Bookman Old Style" w:hAnsi="Bookman Old Style"/>
                <w:color w:val="000000" w:themeColor="text1"/>
                <w:lang w:val="en-US"/>
              </w:rPr>
            </w:pPr>
          </w:p>
        </w:tc>
      </w:tr>
      <w:tr w:rsidR="00B76137" w:rsidRPr="00B76137" w14:paraId="783F1C01" w14:textId="00E08791" w:rsidTr="00223F22">
        <w:trPr>
          <w:trHeight w:val="300"/>
        </w:trPr>
        <w:tc>
          <w:tcPr>
            <w:tcW w:w="5386" w:type="dxa"/>
          </w:tcPr>
          <w:p w14:paraId="791C554B" w14:textId="16CF6D8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lang w:val="en-US"/>
              </w:rPr>
              <w:t>Menetapkan:</w:t>
            </w:r>
          </w:p>
        </w:tc>
        <w:tc>
          <w:tcPr>
            <w:tcW w:w="2835" w:type="dxa"/>
          </w:tcPr>
          <w:p w14:paraId="4F011994" w14:textId="77777777" w:rsidR="00155E59" w:rsidRPr="00B76137" w:rsidRDefault="00155E59" w:rsidP="0086568C">
            <w:pPr>
              <w:rPr>
                <w:rFonts w:ascii="Bookman Old Style" w:hAnsi="Bookman Old Style"/>
                <w:color w:val="000000" w:themeColor="text1"/>
                <w:lang w:val="en-US"/>
              </w:rPr>
            </w:pPr>
          </w:p>
        </w:tc>
        <w:tc>
          <w:tcPr>
            <w:tcW w:w="1814" w:type="dxa"/>
          </w:tcPr>
          <w:p w14:paraId="2924AC95" w14:textId="77777777" w:rsidR="00155E59" w:rsidRPr="00B76137" w:rsidRDefault="00155E59" w:rsidP="0086568C">
            <w:pPr>
              <w:rPr>
                <w:rFonts w:ascii="Bookman Old Style" w:hAnsi="Bookman Old Style"/>
                <w:color w:val="000000" w:themeColor="text1"/>
                <w:lang w:val="en-US"/>
              </w:rPr>
            </w:pPr>
          </w:p>
        </w:tc>
        <w:tc>
          <w:tcPr>
            <w:tcW w:w="3260" w:type="dxa"/>
          </w:tcPr>
          <w:p w14:paraId="55CF8587" w14:textId="0428B7ED" w:rsidR="00155E59" w:rsidRPr="00B76137" w:rsidRDefault="00155E59" w:rsidP="0086568C">
            <w:pPr>
              <w:rPr>
                <w:rFonts w:ascii="Bookman Old Style" w:hAnsi="Bookman Old Style"/>
                <w:color w:val="000000" w:themeColor="text1"/>
                <w:lang w:val="en-US"/>
              </w:rPr>
            </w:pPr>
          </w:p>
        </w:tc>
        <w:tc>
          <w:tcPr>
            <w:tcW w:w="3828" w:type="dxa"/>
          </w:tcPr>
          <w:p w14:paraId="40BD6A51" w14:textId="77777777" w:rsidR="00155E59" w:rsidRPr="00B76137" w:rsidRDefault="00155E59" w:rsidP="0086568C">
            <w:pPr>
              <w:rPr>
                <w:rFonts w:ascii="Bookman Old Style" w:hAnsi="Bookman Old Style"/>
                <w:color w:val="000000" w:themeColor="text1"/>
                <w:lang w:val="en-US"/>
              </w:rPr>
            </w:pPr>
          </w:p>
        </w:tc>
      </w:tr>
      <w:tr w:rsidR="00B76137" w:rsidRPr="00B76137" w14:paraId="1416CD1E" w14:textId="3DA47873" w:rsidTr="00223F22">
        <w:trPr>
          <w:trHeight w:val="300"/>
        </w:trPr>
        <w:tc>
          <w:tcPr>
            <w:tcW w:w="5386" w:type="dxa"/>
          </w:tcPr>
          <w:p w14:paraId="77BADAA1" w14:textId="77777777" w:rsidR="00155E59" w:rsidRPr="00B76137" w:rsidRDefault="00155E59" w:rsidP="0086568C">
            <w:pPr>
              <w:rPr>
                <w:rFonts w:ascii="Bookman Old Style" w:hAnsi="Bookman Old Style"/>
                <w:color w:val="000000" w:themeColor="text1"/>
                <w:lang w:val="en-US"/>
              </w:rPr>
            </w:pPr>
          </w:p>
        </w:tc>
        <w:tc>
          <w:tcPr>
            <w:tcW w:w="2835" w:type="dxa"/>
          </w:tcPr>
          <w:p w14:paraId="56624C52" w14:textId="77777777" w:rsidR="00155E59" w:rsidRPr="00B76137" w:rsidRDefault="00155E59" w:rsidP="0086568C">
            <w:pPr>
              <w:rPr>
                <w:rFonts w:ascii="Bookman Old Style" w:hAnsi="Bookman Old Style"/>
                <w:color w:val="000000" w:themeColor="text1"/>
                <w:lang w:val="en-US"/>
              </w:rPr>
            </w:pPr>
          </w:p>
        </w:tc>
        <w:tc>
          <w:tcPr>
            <w:tcW w:w="1814" w:type="dxa"/>
          </w:tcPr>
          <w:p w14:paraId="4CC2D00F" w14:textId="77777777" w:rsidR="00155E59" w:rsidRPr="00B76137" w:rsidRDefault="00155E59" w:rsidP="0086568C">
            <w:pPr>
              <w:rPr>
                <w:rFonts w:ascii="Bookman Old Style" w:hAnsi="Bookman Old Style"/>
                <w:color w:val="000000" w:themeColor="text1"/>
                <w:lang w:val="en-US"/>
              </w:rPr>
            </w:pPr>
          </w:p>
        </w:tc>
        <w:tc>
          <w:tcPr>
            <w:tcW w:w="3260" w:type="dxa"/>
          </w:tcPr>
          <w:p w14:paraId="24268835" w14:textId="5AB78053" w:rsidR="00155E59" w:rsidRPr="00B76137" w:rsidRDefault="00155E59" w:rsidP="0086568C">
            <w:pPr>
              <w:rPr>
                <w:rFonts w:ascii="Bookman Old Style" w:hAnsi="Bookman Old Style"/>
                <w:color w:val="000000" w:themeColor="text1"/>
                <w:lang w:val="en-US"/>
              </w:rPr>
            </w:pPr>
          </w:p>
        </w:tc>
        <w:tc>
          <w:tcPr>
            <w:tcW w:w="3828" w:type="dxa"/>
          </w:tcPr>
          <w:p w14:paraId="69AD9C9B" w14:textId="77777777" w:rsidR="00155E59" w:rsidRPr="00B76137" w:rsidRDefault="00155E59" w:rsidP="0086568C">
            <w:pPr>
              <w:rPr>
                <w:rFonts w:ascii="Bookman Old Style" w:hAnsi="Bookman Old Style"/>
                <w:color w:val="000000" w:themeColor="text1"/>
                <w:lang w:val="en-US"/>
              </w:rPr>
            </w:pPr>
          </w:p>
        </w:tc>
      </w:tr>
      <w:tr w:rsidR="00B76137" w:rsidRPr="00B76137" w14:paraId="51A7BF37" w14:textId="445DD56D" w:rsidTr="00223F22">
        <w:trPr>
          <w:trHeight w:val="300"/>
        </w:trPr>
        <w:tc>
          <w:tcPr>
            <w:tcW w:w="5386" w:type="dxa"/>
          </w:tcPr>
          <w:p w14:paraId="318EB0B4" w14:textId="2E798D07"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MEMUTUSKAN:</w:t>
            </w:r>
          </w:p>
        </w:tc>
        <w:tc>
          <w:tcPr>
            <w:tcW w:w="2835" w:type="dxa"/>
          </w:tcPr>
          <w:p w14:paraId="4A1DCA46" w14:textId="77777777" w:rsidR="00155E59" w:rsidRPr="00B76137" w:rsidRDefault="00155E59" w:rsidP="0086568C">
            <w:pPr>
              <w:rPr>
                <w:rFonts w:ascii="Bookman Old Style" w:hAnsi="Bookman Old Style"/>
                <w:color w:val="000000" w:themeColor="text1"/>
                <w:lang w:val="en-US"/>
              </w:rPr>
            </w:pPr>
          </w:p>
        </w:tc>
        <w:tc>
          <w:tcPr>
            <w:tcW w:w="1814" w:type="dxa"/>
          </w:tcPr>
          <w:p w14:paraId="52448E07" w14:textId="77777777" w:rsidR="00155E59" w:rsidRPr="00B76137" w:rsidRDefault="00155E59" w:rsidP="0086568C">
            <w:pPr>
              <w:rPr>
                <w:rFonts w:ascii="Bookman Old Style" w:hAnsi="Bookman Old Style"/>
                <w:color w:val="000000" w:themeColor="text1"/>
                <w:lang w:val="en-US"/>
              </w:rPr>
            </w:pPr>
          </w:p>
        </w:tc>
        <w:tc>
          <w:tcPr>
            <w:tcW w:w="3260" w:type="dxa"/>
          </w:tcPr>
          <w:p w14:paraId="0C9A52FF" w14:textId="7348FDFB" w:rsidR="00155E59" w:rsidRPr="00B76137" w:rsidRDefault="00155E59" w:rsidP="0086568C">
            <w:pPr>
              <w:rPr>
                <w:rFonts w:ascii="Bookman Old Style" w:hAnsi="Bookman Old Style"/>
                <w:color w:val="000000" w:themeColor="text1"/>
                <w:lang w:val="en-US"/>
              </w:rPr>
            </w:pPr>
          </w:p>
        </w:tc>
        <w:tc>
          <w:tcPr>
            <w:tcW w:w="3828" w:type="dxa"/>
          </w:tcPr>
          <w:p w14:paraId="5ED19EBF" w14:textId="77777777" w:rsidR="00155E59" w:rsidRPr="00B76137" w:rsidRDefault="00155E59" w:rsidP="0086568C">
            <w:pPr>
              <w:rPr>
                <w:rFonts w:ascii="Bookman Old Style" w:hAnsi="Bookman Old Style"/>
                <w:color w:val="000000" w:themeColor="text1"/>
                <w:lang w:val="en-US"/>
              </w:rPr>
            </w:pPr>
          </w:p>
        </w:tc>
      </w:tr>
      <w:tr w:rsidR="00B76137" w:rsidRPr="00B76137" w14:paraId="68351F1C" w14:textId="2AC3F1A9" w:rsidTr="00223F22">
        <w:trPr>
          <w:trHeight w:val="300"/>
        </w:trPr>
        <w:tc>
          <w:tcPr>
            <w:tcW w:w="5386" w:type="dxa"/>
          </w:tcPr>
          <w:p w14:paraId="1E9800BE" w14:textId="789994E3"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t>PERATURAN OTORITAS JASA KEUANGAN TENTANG PENGAWASAN, PENETAPAN STATUS PENGAWASAN, DAN TINDAK LANJUT PENGAWASAN LEMBAGA PEMBIAYAAN, PERUSAHAAN MODAL VENTURA, LEMBAGA KEUANGAN MIKRO, DAN LEMBAGA JASA KEUANGAN LAINNYA.</w:t>
            </w:r>
          </w:p>
        </w:tc>
        <w:tc>
          <w:tcPr>
            <w:tcW w:w="2835" w:type="dxa"/>
          </w:tcPr>
          <w:p w14:paraId="48612F6C" w14:textId="77777777" w:rsidR="00155E59" w:rsidRPr="00B76137" w:rsidRDefault="00155E59" w:rsidP="0086568C">
            <w:pPr>
              <w:rPr>
                <w:rFonts w:ascii="Bookman Old Style" w:hAnsi="Bookman Old Style"/>
                <w:color w:val="000000" w:themeColor="text1"/>
                <w:lang w:val="en-US"/>
              </w:rPr>
            </w:pPr>
          </w:p>
        </w:tc>
        <w:tc>
          <w:tcPr>
            <w:tcW w:w="1814" w:type="dxa"/>
          </w:tcPr>
          <w:p w14:paraId="4999FA5D" w14:textId="77777777" w:rsidR="00155E59" w:rsidRPr="00B76137" w:rsidRDefault="00155E59" w:rsidP="0086568C">
            <w:pPr>
              <w:rPr>
                <w:rFonts w:ascii="Bookman Old Style" w:hAnsi="Bookman Old Style"/>
                <w:color w:val="000000" w:themeColor="text1"/>
                <w:lang w:val="en-US"/>
              </w:rPr>
            </w:pPr>
          </w:p>
        </w:tc>
        <w:tc>
          <w:tcPr>
            <w:tcW w:w="3260" w:type="dxa"/>
          </w:tcPr>
          <w:p w14:paraId="59BF738F" w14:textId="20C8921C" w:rsidR="00155E59" w:rsidRPr="00B76137" w:rsidRDefault="00155E59" w:rsidP="0086568C">
            <w:pPr>
              <w:rPr>
                <w:rFonts w:ascii="Bookman Old Style" w:hAnsi="Bookman Old Style"/>
                <w:color w:val="000000" w:themeColor="text1"/>
                <w:lang w:val="en-US"/>
              </w:rPr>
            </w:pPr>
          </w:p>
        </w:tc>
        <w:tc>
          <w:tcPr>
            <w:tcW w:w="3828" w:type="dxa"/>
          </w:tcPr>
          <w:p w14:paraId="3A1AA5EE" w14:textId="77777777" w:rsidR="00155E59" w:rsidRPr="00B76137" w:rsidRDefault="00155E59" w:rsidP="0086568C">
            <w:pPr>
              <w:rPr>
                <w:rFonts w:ascii="Bookman Old Style" w:hAnsi="Bookman Old Style"/>
                <w:color w:val="000000" w:themeColor="text1"/>
                <w:lang w:val="en-US"/>
              </w:rPr>
            </w:pPr>
          </w:p>
        </w:tc>
      </w:tr>
      <w:tr w:rsidR="00B76137" w:rsidRPr="00B76137" w14:paraId="1BAB8854" w14:textId="2B5C6485" w:rsidTr="00223F22">
        <w:trPr>
          <w:trHeight w:val="300"/>
        </w:trPr>
        <w:tc>
          <w:tcPr>
            <w:tcW w:w="5386" w:type="dxa"/>
          </w:tcPr>
          <w:p w14:paraId="0A9035D3" w14:textId="77777777" w:rsidR="00155E59" w:rsidRPr="00B76137" w:rsidRDefault="00155E59" w:rsidP="0086568C">
            <w:pPr>
              <w:rPr>
                <w:rFonts w:ascii="Bookman Old Style" w:hAnsi="Bookman Old Style"/>
                <w:color w:val="000000" w:themeColor="text1"/>
                <w:lang w:val="en-US"/>
              </w:rPr>
            </w:pPr>
          </w:p>
        </w:tc>
        <w:tc>
          <w:tcPr>
            <w:tcW w:w="2835" w:type="dxa"/>
          </w:tcPr>
          <w:p w14:paraId="596DA542" w14:textId="77777777" w:rsidR="00155E59" w:rsidRPr="00B76137" w:rsidRDefault="00155E59" w:rsidP="0086568C">
            <w:pPr>
              <w:rPr>
                <w:rFonts w:ascii="Bookman Old Style" w:hAnsi="Bookman Old Style"/>
                <w:color w:val="000000" w:themeColor="text1"/>
                <w:lang w:val="en-US"/>
              </w:rPr>
            </w:pPr>
          </w:p>
        </w:tc>
        <w:tc>
          <w:tcPr>
            <w:tcW w:w="1814" w:type="dxa"/>
          </w:tcPr>
          <w:p w14:paraId="32050CFD" w14:textId="77777777" w:rsidR="00155E59" w:rsidRPr="00B76137" w:rsidRDefault="00155E59" w:rsidP="0086568C">
            <w:pPr>
              <w:rPr>
                <w:rFonts w:ascii="Bookman Old Style" w:hAnsi="Bookman Old Style"/>
                <w:color w:val="000000" w:themeColor="text1"/>
                <w:lang w:val="en-US"/>
              </w:rPr>
            </w:pPr>
          </w:p>
        </w:tc>
        <w:tc>
          <w:tcPr>
            <w:tcW w:w="3260" w:type="dxa"/>
          </w:tcPr>
          <w:p w14:paraId="62347454" w14:textId="2EDB66D7" w:rsidR="00155E59" w:rsidRPr="00B76137" w:rsidRDefault="00155E59" w:rsidP="0086568C">
            <w:pPr>
              <w:rPr>
                <w:rFonts w:ascii="Bookman Old Style" w:hAnsi="Bookman Old Style"/>
                <w:color w:val="000000" w:themeColor="text1"/>
                <w:lang w:val="en-US"/>
              </w:rPr>
            </w:pPr>
          </w:p>
        </w:tc>
        <w:tc>
          <w:tcPr>
            <w:tcW w:w="3828" w:type="dxa"/>
          </w:tcPr>
          <w:p w14:paraId="1288F99E" w14:textId="77777777" w:rsidR="00155E59" w:rsidRPr="00B76137" w:rsidRDefault="00155E59" w:rsidP="0086568C">
            <w:pPr>
              <w:rPr>
                <w:rFonts w:ascii="Bookman Old Style" w:hAnsi="Bookman Old Style"/>
                <w:color w:val="000000" w:themeColor="text1"/>
                <w:lang w:val="en-US"/>
              </w:rPr>
            </w:pPr>
          </w:p>
        </w:tc>
      </w:tr>
      <w:tr w:rsidR="00B76137" w:rsidRPr="00B76137" w14:paraId="21E814EC" w14:textId="2BDCD7D3" w:rsidTr="00223F22">
        <w:trPr>
          <w:trHeight w:val="300"/>
        </w:trPr>
        <w:tc>
          <w:tcPr>
            <w:tcW w:w="5386" w:type="dxa"/>
          </w:tcPr>
          <w:p w14:paraId="0BD1DE1E" w14:textId="6576BBE2"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BAB I</w:t>
            </w:r>
          </w:p>
        </w:tc>
        <w:tc>
          <w:tcPr>
            <w:tcW w:w="2835" w:type="dxa"/>
          </w:tcPr>
          <w:p w14:paraId="0D42D3CF" w14:textId="77777777" w:rsidR="00155E59" w:rsidRPr="00B76137" w:rsidRDefault="00155E59" w:rsidP="0086568C">
            <w:pPr>
              <w:rPr>
                <w:rFonts w:ascii="Bookman Old Style" w:hAnsi="Bookman Old Style"/>
                <w:color w:val="000000" w:themeColor="text1"/>
                <w:lang w:val="en-US"/>
              </w:rPr>
            </w:pPr>
          </w:p>
        </w:tc>
        <w:tc>
          <w:tcPr>
            <w:tcW w:w="1814" w:type="dxa"/>
          </w:tcPr>
          <w:p w14:paraId="20A8E8FD" w14:textId="77777777" w:rsidR="00155E59" w:rsidRPr="00B76137" w:rsidRDefault="00155E59" w:rsidP="0086568C">
            <w:pPr>
              <w:rPr>
                <w:rFonts w:ascii="Bookman Old Style" w:hAnsi="Bookman Old Style"/>
                <w:color w:val="000000" w:themeColor="text1"/>
                <w:lang w:val="en-US"/>
              </w:rPr>
            </w:pPr>
          </w:p>
        </w:tc>
        <w:tc>
          <w:tcPr>
            <w:tcW w:w="3260" w:type="dxa"/>
          </w:tcPr>
          <w:p w14:paraId="20914CD8" w14:textId="3B46A807" w:rsidR="00155E59" w:rsidRPr="00B76137" w:rsidRDefault="00155E59" w:rsidP="0086568C">
            <w:pPr>
              <w:rPr>
                <w:rFonts w:ascii="Bookman Old Style" w:hAnsi="Bookman Old Style"/>
                <w:color w:val="000000" w:themeColor="text1"/>
                <w:lang w:val="en-US"/>
              </w:rPr>
            </w:pPr>
          </w:p>
        </w:tc>
        <w:tc>
          <w:tcPr>
            <w:tcW w:w="3828" w:type="dxa"/>
          </w:tcPr>
          <w:p w14:paraId="525080AF" w14:textId="77777777" w:rsidR="00155E59" w:rsidRPr="00B76137" w:rsidRDefault="00155E59" w:rsidP="0086568C">
            <w:pPr>
              <w:rPr>
                <w:rFonts w:ascii="Bookman Old Style" w:hAnsi="Bookman Old Style"/>
                <w:color w:val="000000" w:themeColor="text1"/>
                <w:lang w:val="en-US"/>
              </w:rPr>
            </w:pPr>
          </w:p>
        </w:tc>
      </w:tr>
      <w:tr w:rsidR="00B76137" w:rsidRPr="00B76137" w14:paraId="3597AE0C" w14:textId="75659AE7" w:rsidTr="00223F22">
        <w:trPr>
          <w:trHeight w:val="300"/>
        </w:trPr>
        <w:tc>
          <w:tcPr>
            <w:tcW w:w="5386" w:type="dxa"/>
          </w:tcPr>
          <w:p w14:paraId="7BADB948" w14:textId="00973C0E"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KETENTUAN UMUM</w:t>
            </w:r>
          </w:p>
        </w:tc>
        <w:tc>
          <w:tcPr>
            <w:tcW w:w="2835" w:type="dxa"/>
          </w:tcPr>
          <w:p w14:paraId="52AA0BA5" w14:textId="77777777" w:rsidR="00155E59" w:rsidRPr="00B76137" w:rsidRDefault="00155E59" w:rsidP="0086568C">
            <w:pPr>
              <w:rPr>
                <w:rFonts w:ascii="Bookman Old Style" w:hAnsi="Bookman Old Style"/>
                <w:color w:val="000000" w:themeColor="text1"/>
                <w:lang w:val="en-US"/>
              </w:rPr>
            </w:pPr>
          </w:p>
        </w:tc>
        <w:tc>
          <w:tcPr>
            <w:tcW w:w="1814" w:type="dxa"/>
          </w:tcPr>
          <w:p w14:paraId="122BC824" w14:textId="77777777" w:rsidR="00155E59" w:rsidRPr="00B76137" w:rsidRDefault="00155E59" w:rsidP="0086568C">
            <w:pPr>
              <w:rPr>
                <w:rFonts w:ascii="Bookman Old Style" w:hAnsi="Bookman Old Style"/>
                <w:color w:val="000000" w:themeColor="text1"/>
                <w:lang w:val="en-US"/>
              </w:rPr>
            </w:pPr>
          </w:p>
        </w:tc>
        <w:tc>
          <w:tcPr>
            <w:tcW w:w="3260" w:type="dxa"/>
          </w:tcPr>
          <w:p w14:paraId="608DA8F5" w14:textId="1905E4EB" w:rsidR="00155E59" w:rsidRPr="00B76137" w:rsidRDefault="00155E59" w:rsidP="0086568C">
            <w:pPr>
              <w:rPr>
                <w:rFonts w:ascii="Bookman Old Style" w:hAnsi="Bookman Old Style"/>
                <w:color w:val="000000" w:themeColor="text1"/>
                <w:lang w:val="en-US"/>
              </w:rPr>
            </w:pPr>
          </w:p>
        </w:tc>
        <w:tc>
          <w:tcPr>
            <w:tcW w:w="3828" w:type="dxa"/>
          </w:tcPr>
          <w:p w14:paraId="55F48E3F" w14:textId="77777777" w:rsidR="00155E59" w:rsidRPr="00B76137" w:rsidRDefault="00155E59" w:rsidP="0086568C">
            <w:pPr>
              <w:rPr>
                <w:rFonts w:ascii="Bookman Old Style" w:hAnsi="Bookman Old Style"/>
                <w:color w:val="000000" w:themeColor="text1"/>
                <w:lang w:val="en-US"/>
              </w:rPr>
            </w:pPr>
          </w:p>
        </w:tc>
      </w:tr>
      <w:tr w:rsidR="00B76137" w:rsidRPr="00B76137" w14:paraId="48BDED5C" w14:textId="2201EA2B" w:rsidTr="00223F22">
        <w:trPr>
          <w:trHeight w:val="300"/>
        </w:trPr>
        <w:tc>
          <w:tcPr>
            <w:tcW w:w="5386" w:type="dxa"/>
          </w:tcPr>
          <w:p w14:paraId="11AB6A10" w14:textId="77777777" w:rsidR="00155E59" w:rsidRPr="00B76137" w:rsidRDefault="00155E59" w:rsidP="0086568C">
            <w:pPr>
              <w:rPr>
                <w:rFonts w:ascii="Bookman Old Style" w:hAnsi="Bookman Old Style"/>
                <w:color w:val="000000" w:themeColor="text1"/>
              </w:rPr>
            </w:pPr>
          </w:p>
        </w:tc>
        <w:tc>
          <w:tcPr>
            <w:tcW w:w="2835" w:type="dxa"/>
          </w:tcPr>
          <w:p w14:paraId="7810B044" w14:textId="77777777" w:rsidR="00155E59" w:rsidRPr="00B76137" w:rsidRDefault="00155E59" w:rsidP="0086568C">
            <w:pPr>
              <w:rPr>
                <w:rFonts w:ascii="Bookman Old Style" w:hAnsi="Bookman Old Style"/>
                <w:color w:val="000000" w:themeColor="text1"/>
                <w:lang w:val="en-US"/>
              </w:rPr>
            </w:pPr>
          </w:p>
        </w:tc>
        <w:tc>
          <w:tcPr>
            <w:tcW w:w="1814" w:type="dxa"/>
          </w:tcPr>
          <w:p w14:paraId="655CBE9D" w14:textId="77777777" w:rsidR="00155E59" w:rsidRPr="00B76137" w:rsidRDefault="00155E59" w:rsidP="0086568C">
            <w:pPr>
              <w:rPr>
                <w:rFonts w:ascii="Bookman Old Style" w:hAnsi="Bookman Old Style"/>
                <w:color w:val="000000" w:themeColor="text1"/>
                <w:lang w:val="en-US"/>
              </w:rPr>
            </w:pPr>
          </w:p>
        </w:tc>
        <w:tc>
          <w:tcPr>
            <w:tcW w:w="3260" w:type="dxa"/>
          </w:tcPr>
          <w:p w14:paraId="2BF051F4" w14:textId="6FF356FB" w:rsidR="00155E59" w:rsidRPr="00B76137" w:rsidRDefault="00155E59" w:rsidP="0086568C">
            <w:pPr>
              <w:rPr>
                <w:rFonts w:ascii="Bookman Old Style" w:hAnsi="Bookman Old Style"/>
                <w:color w:val="000000" w:themeColor="text1"/>
                <w:lang w:val="en-US"/>
              </w:rPr>
            </w:pPr>
          </w:p>
        </w:tc>
        <w:tc>
          <w:tcPr>
            <w:tcW w:w="3828" w:type="dxa"/>
          </w:tcPr>
          <w:p w14:paraId="3E8140F3" w14:textId="77777777" w:rsidR="00155E59" w:rsidRPr="00B76137" w:rsidRDefault="00155E59" w:rsidP="0086568C">
            <w:pPr>
              <w:rPr>
                <w:rFonts w:ascii="Bookman Old Style" w:hAnsi="Bookman Old Style"/>
                <w:color w:val="000000" w:themeColor="text1"/>
                <w:lang w:val="en-US"/>
              </w:rPr>
            </w:pPr>
          </w:p>
        </w:tc>
      </w:tr>
      <w:tr w:rsidR="00B76137" w:rsidRPr="00B76137" w14:paraId="389DC337" w14:textId="7FA56F22" w:rsidTr="00223F22">
        <w:trPr>
          <w:trHeight w:val="300"/>
        </w:trPr>
        <w:tc>
          <w:tcPr>
            <w:tcW w:w="5386" w:type="dxa"/>
          </w:tcPr>
          <w:p w14:paraId="6C06D496"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5D166033" w14:textId="77777777" w:rsidR="00155E59" w:rsidRPr="00B76137" w:rsidRDefault="00155E59" w:rsidP="0086568C">
            <w:pPr>
              <w:rPr>
                <w:rFonts w:ascii="Bookman Old Style" w:hAnsi="Bookman Old Style"/>
                <w:color w:val="000000" w:themeColor="text1"/>
                <w:lang w:val="en-US"/>
              </w:rPr>
            </w:pPr>
          </w:p>
        </w:tc>
        <w:tc>
          <w:tcPr>
            <w:tcW w:w="1814" w:type="dxa"/>
          </w:tcPr>
          <w:p w14:paraId="35518208" w14:textId="77777777" w:rsidR="00155E59" w:rsidRPr="00B76137" w:rsidRDefault="00155E59" w:rsidP="0086568C">
            <w:pPr>
              <w:rPr>
                <w:rFonts w:ascii="Bookman Old Style" w:hAnsi="Bookman Old Style"/>
                <w:color w:val="000000" w:themeColor="text1"/>
                <w:lang w:val="en-US"/>
              </w:rPr>
            </w:pPr>
          </w:p>
        </w:tc>
        <w:tc>
          <w:tcPr>
            <w:tcW w:w="3260" w:type="dxa"/>
          </w:tcPr>
          <w:p w14:paraId="53858B6B" w14:textId="4EC9F890" w:rsidR="00155E59" w:rsidRPr="00B76137" w:rsidRDefault="00155E59" w:rsidP="0086568C">
            <w:pPr>
              <w:rPr>
                <w:rFonts w:ascii="Bookman Old Style" w:hAnsi="Bookman Old Style"/>
                <w:color w:val="000000" w:themeColor="text1"/>
                <w:lang w:val="en-US"/>
              </w:rPr>
            </w:pPr>
          </w:p>
        </w:tc>
        <w:tc>
          <w:tcPr>
            <w:tcW w:w="3828" w:type="dxa"/>
          </w:tcPr>
          <w:p w14:paraId="08A568C9" w14:textId="77777777" w:rsidR="00155E59" w:rsidRPr="00B76137" w:rsidRDefault="00155E59" w:rsidP="0086568C">
            <w:pPr>
              <w:rPr>
                <w:rFonts w:ascii="Bookman Old Style" w:hAnsi="Bookman Old Style"/>
                <w:color w:val="000000" w:themeColor="text1"/>
                <w:lang w:val="en-US"/>
              </w:rPr>
            </w:pPr>
          </w:p>
        </w:tc>
      </w:tr>
      <w:tr w:rsidR="00B76137" w:rsidRPr="00B76137" w14:paraId="5E3F2F98" w14:textId="4CB19D0B" w:rsidTr="00223F22">
        <w:trPr>
          <w:trHeight w:val="300"/>
        </w:trPr>
        <w:tc>
          <w:tcPr>
            <w:tcW w:w="5386" w:type="dxa"/>
          </w:tcPr>
          <w:p w14:paraId="624968B1" w14:textId="5C1293F9"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Dalam Peraturan Otoritas Jasa Keuangan ini yang dimaksud dengan:</w:t>
            </w:r>
          </w:p>
        </w:tc>
        <w:tc>
          <w:tcPr>
            <w:tcW w:w="2835" w:type="dxa"/>
          </w:tcPr>
          <w:p w14:paraId="35422D50" w14:textId="2C23F213"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lang w:val="en-US"/>
              </w:rPr>
              <w:t>Cukup jelas.</w:t>
            </w:r>
          </w:p>
        </w:tc>
        <w:tc>
          <w:tcPr>
            <w:tcW w:w="1814" w:type="dxa"/>
          </w:tcPr>
          <w:p w14:paraId="08AE403F" w14:textId="77777777" w:rsidR="00155E59" w:rsidRPr="00B76137" w:rsidRDefault="00155E59" w:rsidP="0086568C">
            <w:pPr>
              <w:rPr>
                <w:rFonts w:ascii="Bookman Old Style" w:hAnsi="Bookman Old Style"/>
                <w:color w:val="000000" w:themeColor="text1"/>
                <w:lang w:val="en-US"/>
              </w:rPr>
            </w:pPr>
          </w:p>
        </w:tc>
        <w:tc>
          <w:tcPr>
            <w:tcW w:w="3260" w:type="dxa"/>
          </w:tcPr>
          <w:p w14:paraId="79BD6105" w14:textId="42531736" w:rsidR="00155E59" w:rsidRPr="00B76137" w:rsidRDefault="00155E59" w:rsidP="0086568C">
            <w:pPr>
              <w:rPr>
                <w:rFonts w:ascii="Bookman Old Style" w:hAnsi="Bookman Old Style"/>
                <w:color w:val="000000" w:themeColor="text1"/>
                <w:lang w:val="en-US"/>
              </w:rPr>
            </w:pPr>
          </w:p>
        </w:tc>
        <w:tc>
          <w:tcPr>
            <w:tcW w:w="3828" w:type="dxa"/>
          </w:tcPr>
          <w:p w14:paraId="54E28769" w14:textId="77777777" w:rsidR="00155E59" w:rsidRPr="00B76137" w:rsidRDefault="00155E59" w:rsidP="0086568C">
            <w:pPr>
              <w:rPr>
                <w:rFonts w:ascii="Bookman Old Style" w:hAnsi="Bookman Old Style"/>
                <w:color w:val="000000" w:themeColor="text1"/>
                <w:lang w:val="en-US"/>
              </w:rPr>
            </w:pPr>
          </w:p>
        </w:tc>
      </w:tr>
      <w:tr w:rsidR="00B76137" w:rsidRPr="00B76137" w14:paraId="0E58BD02" w14:textId="1171ADE0" w:rsidTr="00223F22">
        <w:trPr>
          <w:trHeight w:val="300"/>
        </w:trPr>
        <w:tc>
          <w:tcPr>
            <w:tcW w:w="5386" w:type="dxa"/>
          </w:tcPr>
          <w:p w14:paraId="311D96E1" w14:textId="4044DAD7" w:rsidR="00155E59" w:rsidRPr="00B76137" w:rsidRDefault="00155E59" w:rsidP="0086568C">
            <w:pPr>
              <w:pStyle w:val="ListParagraph"/>
              <w:numPr>
                <w:ilvl w:val="0"/>
                <w:numId w:val="5"/>
              </w:numPr>
              <w:ind w:left="567"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rPr>
              <w:t xml:space="preserve">Lembaga Pembiayaan, Perusahaan Modal Ventura, Lembaga Keuangan </w:t>
            </w:r>
            <w:r w:rsidRPr="00B76137">
              <w:rPr>
                <w:rStyle w:val="normaltextrun"/>
                <w:rFonts w:ascii="Bookman Old Style" w:hAnsi="Bookman Old Style"/>
                <w:color w:val="000000" w:themeColor="text1"/>
              </w:rPr>
              <w:lastRenderedPageBreak/>
              <w:t>Mikro, dan Lembaga Jasa Keuangan Lainnya yang selanjutnya disebut PVML adalah lembaga jasa keuangan</w:t>
            </w:r>
            <w:r w:rsidR="00E97961" w:rsidRPr="00B76137">
              <w:rPr>
                <w:rStyle w:val="normaltextrun"/>
                <w:rFonts w:ascii="Bookman Old Style" w:hAnsi="Bookman Old Style"/>
                <w:color w:val="000000" w:themeColor="text1"/>
              </w:rPr>
              <w:t xml:space="preserve"> </w:t>
            </w:r>
            <w:r w:rsidRPr="00B76137">
              <w:rPr>
                <w:rStyle w:val="normaltextrun"/>
                <w:rFonts w:ascii="Bookman Old Style" w:hAnsi="Bookman Old Style"/>
                <w:color w:val="000000" w:themeColor="text1"/>
              </w:rPr>
              <w:t>yang meliputi:</w:t>
            </w:r>
          </w:p>
        </w:tc>
        <w:tc>
          <w:tcPr>
            <w:tcW w:w="2835" w:type="dxa"/>
          </w:tcPr>
          <w:p w14:paraId="5731FE7E" w14:textId="77777777" w:rsidR="00155E59" w:rsidRPr="00B76137" w:rsidRDefault="00155E59" w:rsidP="0086568C">
            <w:pPr>
              <w:rPr>
                <w:rFonts w:ascii="Bookman Old Style" w:hAnsi="Bookman Old Style"/>
                <w:color w:val="000000" w:themeColor="text1"/>
                <w:lang w:val="en-US"/>
              </w:rPr>
            </w:pPr>
          </w:p>
        </w:tc>
        <w:tc>
          <w:tcPr>
            <w:tcW w:w="1814" w:type="dxa"/>
          </w:tcPr>
          <w:p w14:paraId="601AAC25" w14:textId="77777777" w:rsidR="00155E59" w:rsidRPr="00B76137" w:rsidRDefault="00155E59" w:rsidP="0086568C">
            <w:pPr>
              <w:rPr>
                <w:rFonts w:ascii="Bookman Old Style" w:hAnsi="Bookman Old Style"/>
                <w:color w:val="000000" w:themeColor="text1"/>
                <w:lang w:val="en-US"/>
              </w:rPr>
            </w:pPr>
          </w:p>
        </w:tc>
        <w:tc>
          <w:tcPr>
            <w:tcW w:w="3260" w:type="dxa"/>
          </w:tcPr>
          <w:p w14:paraId="638374D4" w14:textId="142810D6" w:rsidR="00155E59" w:rsidRPr="00B76137" w:rsidRDefault="00155E59" w:rsidP="0086568C">
            <w:pPr>
              <w:rPr>
                <w:rFonts w:ascii="Bookman Old Style" w:hAnsi="Bookman Old Style"/>
                <w:color w:val="000000" w:themeColor="text1"/>
                <w:lang w:val="en-US"/>
              </w:rPr>
            </w:pPr>
          </w:p>
        </w:tc>
        <w:tc>
          <w:tcPr>
            <w:tcW w:w="3828" w:type="dxa"/>
          </w:tcPr>
          <w:p w14:paraId="51281EF9" w14:textId="77777777" w:rsidR="00155E59" w:rsidRPr="00B76137" w:rsidRDefault="00155E59" w:rsidP="0086568C">
            <w:pPr>
              <w:rPr>
                <w:rFonts w:ascii="Bookman Old Style" w:hAnsi="Bookman Old Style"/>
                <w:color w:val="000000" w:themeColor="text1"/>
                <w:lang w:val="en-US"/>
              </w:rPr>
            </w:pPr>
          </w:p>
        </w:tc>
      </w:tr>
      <w:tr w:rsidR="00B76137" w:rsidRPr="00B76137" w14:paraId="28AF16CD" w14:textId="0B3923EE" w:rsidTr="00223F22">
        <w:trPr>
          <w:trHeight w:val="300"/>
        </w:trPr>
        <w:tc>
          <w:tcPr>
            <w:tcW w:w="5386" w:type="dxa"/>
          </w:tcPr>
          <w:p w14:paraId="09A97A6E" w14:textId="43827E75" w:rsidR="00155E59" w:rsidRPr="00B76137" w:rsidRDefault="00155E59" w:rsidP="0086568C">
            <w:pPr>
              <w:pStyle w:val="ListParagraph"/>
              <w:numPr>
                <w:ilvl w:val="0"/>
                <w:numId w:val="6"/>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rPr>
              <w:t>lembaga pembiayaan, meliputi:</w:t>
            </w:r>
          </w:p>
        </w:tc>
        <w:tc>
          <w:tcPr>
            <w:tcW w:w="2835" w:type="dxa"/>
          </w:tcPr>
          <w:p w14:paraId="45CA8A5A" w14:textId="77777777" w:rsidR="00155E59" w:rsidRPr="00B76137" w:rsidRDefault="00155E59" w:rsidP="0086568C">
            <w:pPr>
              <w:rPr>
                <w:rFonts w:ascii="Bookman Old Style" w:hAnsi="Bookman Old Style"/>
                <w:color w:val="000000" w:themeColor="text1"/>
                <w:lang w:val="en-US"/>
              </w:rPr>
            </w:pPr>
          </w:p>
        </w:tc>
        <w:tc>
          <w:tcPr>
            <w:tcW w:w="1814" w:type="dxa"/>
          </w:tcPr>
          <w:p w14:paraId="3755F833" w14:textId="77777777" w:rsidR="00155E59" w:rsidRPr="00B76137" w:rsidRDefault="00155E59" w:rsidP="0086568C">
            <w:pPr>
              <w:rPr>
                <w:rFonts w:ascii="Bookman Old Style" w:hAnsi="Bookman Old Style"/>
                <w:color w:val="000000" w:themeColor="text1"/>
                <w:lang w:val="en-US"/>
              </w:rPr>
            </w:pPr>
          </w:p>
        </w:tc>
        <w:tc>
          <w:tcPr>
            <w:tcW w:w="3260" w:type="dxa"/>
          </w:tcPr>
          <w:p w14:paraId="5488EE0B" w14:textId="09A5C3D2" w:rsidR="00155E59" w:rsidRPr="00B76137" w:rsidRDefault="00155E59" w:rsidP="0086568C">
            <w:pPr>
              <w:rPr>
                <w:rFonts w:ascii="Bookman Old Style" w:hAnsi="Bookman Old Style"/>
                <w:color w:val="000000" w:themeColor="text1"/>
                <w:lang w:val="en-US"/>
              </w:rPr>
            </w:pPr>
          </w:p>
        </w:tc>
        <w:tc>
          <w:tcPr>
            <w:tcW w:w="3828" w:type="dxa"/>
          </w:tcPr>
          <w:p w14:paraId="2A242366" w14:textId="77777777" w:rsidR="00155E59" w:rsidRPr="00B76137" w:rsidRDefault="00155E59" w:rsidP="0086568C">
            <w:pPr>
              <w:rPr>
                <w:rFonts w:ascii="Bookman Old Style" w:hAnsi="Bookman Old Style"/>
                <w:color w:val="000000" w:themeColor="text1"/>
                <w:lang w:val="en-US"/>
              </w:rPr>
            </w:pPr>
          </w:p>
        </w:tc>
      </w:tr>
      <w:tr w:rsidR="00B76137" w:rsidRPr="00B76137" w14:paraId="12BB7DCE" w14:textId="476ED3E6" w:rsidTr="00223F22">
        <w:trPr>
          <w:trHeight w:val="300"/>
        </w:trPr>
        <w:tc>
          <w:tcPr>
            <w:tcW w:w="5386" w:type="dxa"/>
          </w:tcPr>
          <w:p w14:paraId="428D238F" w14:textId="56C49EB4" w:rsidR="00155E59" w:rsidRPr="00B76137" w:rsidRDefault="00155E59" w:rsidP="0086568C">
            <w:pPr>
              <w:pStyle w:val="ListParagraph"/>
              <w:numPr>
                <w:ilvl w:val="0"/>
                <w:numId w:val="25"/>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pembiayaan;</w:t>
            </w:r>
            <w:r w:rsidRPr="00B76137">
              <w:rPr>
                <w:rStyle w:val="eop"/>
                <w:rFonts w:ascii="Bookman Old Style" w:hAnsi="Bookman Old Style"/>
                <w:color w:val="000000" w:themeColor="text1"/>
              </w:rPr>
              <w:t> atau</w:t>
            </w:r>
          </w:p>
        </w:tc>
        <w:tc>
          <w:tcPr>
            <w:tcW w:w="2835" w:type="dxa"/>
          </w:tcPr>
          <w:p w14:paraId="3B99FE90" w14:textId="77777777" w:rsidR="00155E59" w:rsidRPr="00B76137" w:rsidRDefault="00155E59" w:rsidP="0086568C">
            <w:pPr>
              <w:rPr>
                <w:rFonts w:ascii="Bookman Old Style" w:hAnsi="Bookman Old Style"/>
                <w:color w:val="000000" w:themeColor="text1"/>
                <w:lang w:val="en-US"/>
              </w:rPr>
            </w:pPr>
          </w:p>
        </w:tc>
        <w:tc>
          <w:tcPr>
            <w:tcW w:w="1814" w:type="dxa"/>
          </w:tcPr>
          <w:p w14:paraId="5C92CDC2" w14:textId="77777777" w:rsidR="00155E59" w:rsidRPr="00B76137" w:rsidRDefault="00155E59" w:rsidP="0086568C">
            <w:pPr>
              <w:rPr>
                <w:rFonts w:ascii="Bookman Old Style" w:hAnsi="Bookman Old Style"/>
                <w:color w:val="000000" w:themeColor="text1"/>
                <w:lang w:val="en-US"/>
              </w:rPr>
            </w:pPr>
          </w:p>
        </w:tc>
        <w:tc>
          <w:tcPr>
            <w:tcW w:w="3260" w:type="dxa"/>
          </w:tcPr>
          <w:p w14:paraId="03C84232" w14:textId="43883CD7" w:rsidR="00155E59" w:rsidRPr="00B76137" w:rsidRDefault="00155E59" w:rsidP="0086568C">
            <w:pPr>
              <w:rPr>
                <w:rFonts w:ascii="Bookman Old Style" w:hAnsi="Bookman Old Style"/>
                <w:color w:val="000000" w:themeColor="text1"/>
                <w:lang w:val="en-US"/>
              </w:rPr>
            </w:pPr>
          </w:p>
        </w:tc>
        <w:tc>
          <w:tcPr>
            <w:tcW w:w="3828" w:type="dxa"/>
          </w:tcPr>
          <w:p w14:paraId="01C40237" w14:textId="77777777" w:rsidR="00155E59" w:rsidRPr="00B76137" w:rsidRDefault="00155E59" w:rsidP="0086568C">
            <w:pPr>
              <w:rPr>
                <w:rFonts w:ascii="Bookman Old Style" w:hAnsi="Bookman Old Style"/>
                <w:color w:val="000000" w:themeColor="text1"/>
                <w:lang w:val="en-US"/>
              </w:rPr>
            </w:pPr>
          </w:p>
        </w:tc>
      </w:tr>
      <w:tr w:rsidR="00B76137" w:rsidRPr="00B76137" w14:paraId="1A01C013" w14:textId="57959B6C" w:rsidTr="00223F22">
        <w:trPr>
          <w:trHeight w:val="300"/>
        </w:trPr>
        <w:tc>
          <w:tcPr>
            <w:tcW w:w="5386" w:type="dxa"/>
          </w:tcPr>
          <w:p w14:paraId="4022654B" w14:textId="02C2786F" w:rsidR="00155E59" w:rsidRPr="00B76137" w:rsidRDefault="00155E59" w:rsidP="0086568C">
            <w:pPr>
              <w:pStyle w:val="ListParagraph"/>
              <w:numPr>
                <w:ilvl w:val="0"/>
                <w:numId w:val="25"/>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pembiayaan infrastruktur;</w:t>
            </w:r>
            <w:r w:rsidRPr="00B76137">
              <w:rPr>
                <w:rStyle w:val="eop"/>
                <w:rFonts w:ascii="Bookman Old Style" w:hAnsi="Bookman Old Style"/>
                <w:color w:val="000000" w:themeColor="text1"/>
              </w:rPr>
              <w:t> </w:t>
            </w:r>
          </w:p>
        </w:tc>
        <w:tc>
          <w:tcPr>
            <w:tcW w:w="2835" w:type="dxa"/>
          </w:tcPr>
          <w:p w14:paraId="0294C983" w14:textId="77777777" w:rsidR="00155E59" w:rsidRPr="00B76137" w:rsidRDefault="00155E59" w:rsidP="0086568C">
            <w:pPr>
              <w:rPr>
                <w:rFonts w:ascii="Bookman Old Style" w:hAnsi="Bookman Old Style"/>
                <w:color w:val="000000" w:themeColor="text1"/>
                <w:lang w:val="en-US"/>
              </w:rPr>
            </w:pPr>
          </w:p>
        </w:tc>
        <w:tc>
          <w:tcPr>
            <w:tcW w:w="1814" w:type="dxa"/>
          </w:tcPr>
          <w:p w14:paraId="1B122791" w14:textId="77777777" w:rsidR="00155E59" w:rsidRPr="00B76137" w:rsidRDefault="00155E59" w:rsidP="0086568C">
            <w:pPr>
              <w:rPr>
                <w:rFonts w:ascii="Bookman Old Style" w:hAnsi="Bookman Old Style"/>
                <w:color w:val="000000" w:themeColor="text1"/>
                <w:lang w:val="en-US"/>
              </w:rPr>
            </w:pPr>
          </w:p>
        </w:tc>
        <w:tc>
          <w:tcPr>
            <w:tcW w:w="3260" w:type="dxa"/>
          </w:tcPr>
          <w:p w14:paraId="0B4F0C76" w14:textId="6082F587" w:rsidR="00155E59" w:rsidRPr="00B76137" w:rsidRDefault="00155E59" w:rsidP="0086568C">
            <w:pPr>
              <w:rPr>
                <w:rFonts w:ascii="Bookman Old Style" w:hAnsi="Bookman Old Style"/>
                <w:color w:val="000000" w:themeColor="text1"/>
                <w:lang w:val="en-US"/>
              </w:rPr>
            </w:pPr>
          </w:p>
        </w:tc>
        <w:tc>
          <w:tcPr>
            <w:tcW w:w="3828" w:type="dxa"/>
          </w:tcPr>
          <w:p w14:paraId="217854DB" w14:textId="77777777" w:rsidR="00155E59" w:rsidRPr="00B76137" w:rsidRDefault="00155E59" w:rsidP="0086568C">
            <w:pPr>
              <w:rPr>
                <w:rFonts w:ascii="Bookman Old Style" w:hAnsi="Bookman Old Style"/>
                <w:color w:val="000000" w:themeColor="text1"/>
                <w:lang w:val="en-US"/>
              </w:rPr>
            </w:pPr>
          </w:p>
        </w:tc>
      </w:tr>
      <w:tr w:rsidR="00B76137" w:rsidRPr="00B76137" w14:paraId="719C74B2" w14:textId="205C1F24" w:rsidTr="00223F22">
        <w:trPr>
          <w:trHeight w:val="300"/>
        </w:trPr>
        <w:tc>
          <w:tcPr>
            <w:tcW w:w="5386" w:type="dxa"/>
          </w:tcPr>
          <w:p w14:paraId="37054D07" w14:textId="3ABF48E9" w:rsidR="00155E59" w:rsidRPr="00B76137" w:rsidRDefault="00155E59" w:rsidP="0086568C">
            <w:pPr>
              <w:pStyle w:val="ListParagraph"/>
              <w:numPr>
                <w:ilvl w:val="0"/>
                <w:numId w:val="6"/>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rPr>
              <w:t>perusahaan modal ventura; </w:t>
            </w:r>
          </w:p>
        </w:tc>
        <w:tc>
          <w:tcPr>
            <w:tcW w:w="2835" w:type="dxa"/>
          </w:tcPr>
          <w:p w14:paraId="6168E394" w14:textId="77777777" w:rsidR="00155E59" w:rsidRPr="00B76137" w:rsidRDefault="00155E59" w:rsidP="0086568C">
            <w:pPr>
              <w:rPr>
                <w:rFonts w:ascii="Bookman Old Style" w:hAnsi="Bookman Old Style"/>
                <w:color w:val="000000" w:themeColor="text1"/>
                <w:lang w:val="en-US"/>
              </w:rPr>
            </w:pPr>
          </w:p>
        </w:tc>
        <w:tc>
          <w:tcPr>
            <w:tcW w:w="1814" w:type="dxa"/>
          </w:tcPr>
          <w:p w14:paraId="7A6CA549" w14:textId="77777777" w:rsidR="00155E59" w:rsidRPr="00B76137" w:rsidRDefault="00155E59" w:rsidP="0086568C">
            <w:pPr>
              <w:rPr>
                <w:rFonts w:ascii="Bookman Old Style" w:hAnsi="Bookman Old Style"/>
                <w:color w:val="000000" w:themeColor="text1"/>
                <w:lang w:val="en-US"/>
              </w:rPr>
            </w:pPr>
          </w:p>
        </w:tc>
        <w:tc>
          <w:tcPr>
            <w:tcW w:w="3260" w:type="dxa"/>
          </w:tcPr>
          <w:p w14:paraId="07E6CE58" w14:textId="2A4028DE" w:rsidR="00155E59" w:rsidRPr="00B76137" w:rsidRDefault="00155E59" w:rsidP="0086568C">
            <w:pPr>
              <w:rPr>
                <w:rFonts w:ascii="Bookman Old Style" w:hAnsi="Bookman Old Style"/>
                <w:color w:val="000000" w:themeColor="text1"/>
                <w:lang w:val="en-US"/>
              </w:rPr>
            </w:pPr>
          </w:p>
        </w:tc>
        <w:tc>
          <w:tcPr>
            <w:tcW w:w="3828" w:type="dxa"/>
          </w:tcPr>
          <w:p w14:paraId="092369CB" w14:textId="77777777" w:rsidR="00155E59" w:rsidRPr="00B76137" w:rsidRDefault="00155E59" w:rsidP="0086568C">
            <w:pPr>
              <w:rPr>
                <w:rFonts w:ascii="Bookman Old Style" w:hAnsi="Bookman Old Style"/>
                <w:color w:val="000000" w:themeColor="text1"/>
                <w:lang w:val="en-US"/>
              </w:rPr>
            </w:pPr>
          </w:p>
        </w:tc>
      </w:tr>
      <w:tr w:rsidR="00B76137" w:rsidRPr="00B76137" w14:paraId="08DE35BD" w14:textId="2E9E4FB0" w:rsidTr="00223F22">
        <w:trPr>
          <w:trHeight w:val="300"/>
        </w:trPr>
        <w:tc>
          <w:tcPr>
            <w:tcW w:w="5386" w:type="dxa"/>
          </w:tcPr>
          <w:p w14:paraId="1C795D7F" w14:textId="5A95AD50" w:rsidR="00155E59" w:rsidRPr="00B76137" w:rsidRDefault="00155E59" w:rsidP="0086568C">
            <w:pPr>
              <w:pStyle w:val="ListParagraph"/>
              <w:numPr>
                <w:ilvl w:val="0"/>
                <w:numId w:val="6"/>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rPr>
              <w:t>lembaga keuangan mikro; dan</w:t>
            </w:r>
          </w:p>
        </w:tc>
        <w:tc>
          <w:tcPr>
            <w:tcW w:w="2835" w:type="dxa"/>
          </w:tcPr>
          <w:p w14:paraId="77048176" w14:textId="77777777" w:rsidR="00155E59" w:rsidRPr="00B76137" w:rsidRDefault="00155E59" w:rsidP="0086568C">
            <w:pPr>
              <w:rPr>
                <w:rFonts w:ascii="Bookman Old Style" w:hAnsi="Bookman Old Style"/>
                <w:color w:val="000000" w:themeColor="text1"/>
                <w:lang w:val="en-US"/>
              </w:rPr>
            </w:pPr>
          </w:p>
        </w:tc>
        <w:tc>
          <w:tcPr>
            <w:tcW w:w="1814" w:type="dxa"/>
          </w:tcPr>
          <w:p w14:paraId="02A3E3C8" w14:textId="77777777" w:rsidR="00155E59" w:rsidRPr="00B76137" w:rsidRDefault="00155E59" w:rsidP="0086568C">
            <w:pPr>
              <w:rPr>
                <w:rFonts w:ascii="Bookman Old Style" w:hAnsi="Bookman Old Style"/>
                <w:color w:val="000000" w:themeColor="text1"/>
                <w:lang w:val="en-US"/>
              </w:rPr>
            </w:pPr>
          </w:p>
        </w:tc>
        <w:tc>
          <w:tcPr>
            <w:tcW w:w="3260" w:type="dxa"/>
          </w:tcPr>
          <w:p w14:paraId="1B625C4E" w14:textId="7CA5E089" w:rsidR="00155E59" w:rsidRPr="00B76137" w:rsidRDefault="00155E59" w:rsidP="0086568C">
            <w:pPr>
              <w:rPr>
                <w:rFonts w:ascii="Bookman Old Style" w:hAnsi="Bookman Old Style"/>
                <w:color w:val="000000" w:themeColor="text1"/>
                <w:lang w:val="en-US"/>
              </w:rPr>
            </w:pPr>
          </w:p>
        </w:tc>
        <w:tc>
          <w:tcPr>
            <w:tcW w:w="3828" w:type="dxa"/>
          </w:tcPr>
          <w:p w14:paraId="0A63DC98" w14:textId="77777777" w:rsidR="00155E59" w:rsidRPr="00B76137" w:rsidRDefault="00155E59" w:rsidP="0086568C">
            <w:pPr>
              <w:rPr>
                <w:rFonts w:ascii="Bookman Old Style" w:hAnsi="Bookman Old Style"/>
                <w:color w:val="000000" w:themeColor="text1"/>
                <w:lang w:val="en-US"/>
              </w:rPr>
            </w:pPr>
          </w:p>
        </w:tc>
      </w:tr>
      <w:tr w:rsidR="00B76137" w:rsidRPr="004A51D1" w14:paraId="56EF8B40" w14:textId="34127BE6" w:rsidTr="00223F22">
        <w:trPr>
          <w:trHeight w:val="300"/>
        </w:trPr>
        <w:tc>
          <w:tcPr>
            <w:tcW w:w="5386" w:type="dxa"/>
          </w:tcPr>
          <w:p w14:paraId="004F2892" w14:textId="4D0A4886" w:rsidR="00155E59" w:rsidRPr="00B76137" w:rsidRDefault="00155E59" w:rsidP="0086568C">
            <w:pPr>
              <w:pStyle w:val="ListParagraph"/>
              <w:numPr>
                <w:ilvl w:val="0"/>
                <w:numId w:val="6"/>
              </w:numPr>
              <w:ind w:left="1134" w:hanging="567"/>
              <w:contextualSpacing w:val="0"/>
              <w:jc w:val="both"/>
              <w:rPr>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lembaga jasa keuangan lainnya, meliputi: </w:t>
            </w:r>
          </w:p>
        </w:tc>
        <w:tc>
          <w:tcPr>
            <w:tcW w:w="2835" w:type="dxa"/>
          </w:tcPr>
          <w:p w14:paraId="77D42055" w14:textId="77777777" w:rsidR="00155E59" w:rsidRPr="00B76137" w:rsidRDefault="00155E59" w:rsidP="0086568C">
            <w:pPr>
              <w:rPr>
                <w:rFonts w:ascii="Bookman Old Style" w:hAnsi="Bookman Old Style"/>
                <w:color w:val="000000" w:themeColor="text1"/>
                <w:lang w:val="pt-BR"/>
              </w:rPr>
            </w:pPr>
          </w:p>
        </w:tc>
        <w:tc>
          <w:tcPr>
            <w:tcW w:w="1814" w:type="dxa"/>
          </w:tcPr>
          <w:p w14:paraId="21A98BD2" w14:textId="77777777" w:rsidR="00155E59" w:rsidRPr="00B76137" w:rsidRDefault="00155E59" w:rsidP="0086568C">
            <w:pPr>
              <w:rPr>
                <w:rFonts w:ascii="Bookman Old Style" w:hAnsi="Bookman Old Style"/>
                <w:color w:val="000000" w:themeColor="text1"/>
                <w:lang w:val="pt-BR"/>
              </w:rPr>
            </w:pPr>
          </w:p>
        </w:tc>
        <w:tc>
          <w:tcPr>
            <w:tcW w:w="3260" w:type="dxa"/>
          </w:tcPr>
          <w:p w14:paraId="6A2862FE" w14:textId="046B4102" w:rsidR="00155E59" w:rsidRPr="00B76137" w:rsidRDefault="00155E59" w:rsidP="0086568C">
            <w:pPr>
              <w:rPr>
                <w:rFonts w:ascii="Bookman Old Style" w:hAnsi="Bookman Old Style"/>
                <w:color w:val="000000" w:themeColor="text1"/>
                <w:lang w:val="pt-BR"/>
              </w:rPr>
            </w:pPr>
          </w:p>
        </w:tc>
        <w:tc>
          <w:tcPr>
            <w:tcW w:w="3828" w:type="dxa"/>
          </w:tcPr>
          <w:p w14:paraId="442807BD" w14:textId="77777777" w:rsidR="00155E59" w:rsidRPr="00B76137" w:rsidRDefault="00155E59" w:rsidP="0086568C">
            <w:pPr>
              <w:rPr>
                <w:rFonts w:ascii="Bookman Old Style" w:hAnsi="Bookman Old Style"/>
                <w:color w:val="000000" w:themeColor="text1"/>
                <w:lang w:val="pt-BR"/>
              </w:rPr>
            </w:pPr>
          </w:p>
        </w:tc>
      </w:tr>
      <w:tr w:rsidR="00B76137" w:rsidRPr="00B76137" w14:paraId="576138A1" w14:textId="4EBDA7B0" w:rsidTr="00223F22">
        <w:trPr>
          <w:trHeight w:val="300"/>
        </w:trPr>
        <w:tc>
          <w:tcPr>
            <w:tcW w:w="5386" w:type="dxa"/>
          </w:tcPr>
          <w:p w14:paraId="59B2762A" w14:textId="539F716A"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pergadaian;</w:t>
            </w:r>
            <w:r w:rsidRPr="00B76137">
              <w:rPr>
                <w:rStyle w:val="eop"/>
                <w:rFonts w:ascii="Bookman Old Style" w:hAnsi="Bookman Old Style"/>
                <w:color w:val="000000" w:themeColor="text1"/>
              </w:rPr>
              <w:t> </w:t>
            </w:r>
          </w:p>
        </w:tc>
        <w:tc>
          <w:tcPr>
            <w:tcW w:w="2835" w:type="dxa"/>
          </w:tcPr>
          <w:p w14:paraId="2E6C087E" w14:textId="77777777" w:rsidR="00155E59" w:rsidRPr="00B76137" w:rsidRDefault="00155E59" w:rsidP="0086568C">
            <w:pPr>
              <w:rPr>
                <w:rFonts w:ascii="Bookman Old Style" w:hAnsi="Bookman Old Style"/>
                <w:color w:val="000000" w:themeColor="text1"/>
                <w:lang w:val="en-US"/>
              </w:rPr>
            </w:pPr>
          </w:p>
        </w:tc>
        <w:tc>
          <w:tcPr>
            <w:tcW w:w="1814" w:type="dxa"/>
          </w:tcPr>
          <w:p w14:paraId="78CA72ED" w14:textId="77777777" w:rsidR="00155E59" w:rsidRPr="00B76137" w:rsidRDefault="00155E59" w:rsidP="0086568C">
            <w:pPr>
              <w:rPr>
                <w:rFonts w:ascii="Bookman Old Style" w:hAnsi="Bookman Old Style"/>
                <w:color w:val="000000" w:themeColor="text1"/>
                <w:lang w:val="en-US"/>
              </w:rPr>
            </w:pPr>
          </w:p>
        </w:tc>
        <w:tc>
          <w:tcPr>
            <w:tcW w:w="3260" w:type="dxa"/>
          </w:tcPr>
          <w:p w14:paraId="3392783E" w14:textId="06013E94" w:rsidR="00155E59" w:rsidRPr="00B76137" w:rsidRDefault="00155E59" w:rsidP="0086568C">
            <w:pPr>
              <w:rPr>
                <w:rFonts w:ascii="Bookman Old Style" w:hAnsi="Bookman Old Style"/>
                <w:color w:val="000000" w:themeColor="text1"/>
                <w:lang w:val="en-US"/>
              </w:rPr>
            </w:pPr>
          </w:p>
        </w:tc>
        <w:tc>
          <w:tcPr>
            <w:tcW w:w="3828" w:type="dxa"/>
          </w:tcPr>
          <w:p w14:paraId="5CD6F675" w14:textId="77777777" w:rsidR="00155E59" w:rsidRPr="00B76137" w:rsidRDefault="00155E59" w:rsidP="0086568C">
            <w:pPr>
              <w:rPr>
                <w:rFonts w:ascii="Bookman Old Style" w:hAnsi="Bookman Old Style"/>
                <w:color w:val="000000" w:themeColor="text1"/>
                <w:lang w:val="en-US"/>
              </w:rPr>
            </w:pPr>
          </w:p>
        </w:tc>
      </w:tr>
      <w:tr w:rsidR="00B76137" w:rsidRPr="00B76137" w14:paraId="2D88280C" w14:textId="3DB9D972" w:rsidTr="00223F22">
        <w:trPr>
          <w:trHeight w:val="300"/>
        </w:trPr>
        <w:tc>
          <w:tcPr>
            <w:tcW w:w="5386" w:type="dxa"/>
          </w:tcPr>
          <w:p w14:paraId="7C19CC9F" w14:textId="2721D665"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penyelenggara layanan pendanaan bersama berbasis teknologi informasi;</w:t>
            </w:r>
            <w:r w:rsidRPr="00B76137">
              <w:rPr>
                <w:rStyle w:val="eop"/>
                <w:rFonts w:ascii="Bookman Old Style" w:hAnsi="Bookman Old Style"/>
                <w:color w:val="000000" w:themeColor="text1"/>
              </w:rPr>
              <w:t> </w:t>
            </w:r>
          </w:p>
        </w:tc>
        <w:tc>
          <w:tcPr>
            <w:tcW w:w="2835" w:type="dxa"/>
          </w:tcPr>
          <w:p w14:paraId="04CBFA15" w14:textId="77777777" w:rsidR="00155E59" w:rsidRPr="00B76137" w:rsidRDefault="00155E59" w:rsidP="0086568C">
            <w:pPr>
              <w:rPr>
                <w:rFonts w:ascii="Bookman Old Style" w:hAnsi="Bookman Old Style"/>
                <w:color w:val="000000" w:themeColor="text1"/>
                <w:lang w:val="en-US"/>
              </w:rPr>
            </w:pPr>
          </w:p>
        </w:tc>
        <w:tc>
          <w:tcPr>
            <w:tcW w:w="1814" w:type="dxa"/>
          </w:tcPr>
          <w:p w14:paraId="6A6C9BA8" w14:textId="77777777" w:rsidR="00155E59" w:rsidRPr="00B76137" w:rsidRDefault="00155E59" w:rsidP="0086568C">
            <w:pPr>
              <w:rPr>
                <w:rFonts w:ascii="Bookman Old Style" w:hAnsi="Bookman Old Style"/>
                <w:color w:val="000000" w:themeColor="text1"/>
                <w:lang w:val="en-US"/>
              </w:rPr>
            </w:pPr>
          </w:p>
        </w:tc>
        <w:tc>
          <w:tcPr>
            <w:tcW w:w="3260" w:type="dxa"/>
          </w:tcPr>
          <w:p w14:paraId="0E4B6A7D" w14:textId="556A4F2F" w:rsidR="00155E59" w:rsidRPr="00B76137" w:rsidRDefault="00155E59" w:rsidP="0086568C">
            <w:pPr>
              <w:rPr>
                <w:rFonts w:ascii="Bookman Old Style" w:hAnsi="Bookman Old Style"/>
                <w:color w:val="000000" w:themeColor="text1"/>
                <w:lang w:val="en-US"/>
              </w:rPr>
            </w:pPr>
          </w:p>
        </w:tc>
        <w:tc>
          <w:tcPr>
            <w:tcW w:w="3828" w:type="dxa"/>
          </w:tcPr>
          <w:p w14:paraId="1DD7B652" w14:textId="77777777" w:rsidR="00155E59" w:rsidRPr="00B76137" w:rsidRDefault="00155E59" w:rsidP="0086568C">
            <w:pPr>
              <w:rPr>
                <w:rFonts w:ascii="Bookman Old Style" w:hAnsi="Bookman Old Style"/>
                <w:color w:val="000000" w:themeColor="text1"/>
                <w:lang w:val="en-US"/>
              </w:rPr>
            </w:pPr>
          </w:p>
        </w:tc>
      </w:tr>
      <w:tr w:rsidR="00B76137" w:rsidRPr="00B76137" w14:paraId="33A14579" w14:textId="777A1B56" w:rsidTr="00223F22">
        <w:trPr>
          <w:trHeight w:val="300"/>
        </w:trPr>
        <w:tc>
          <w:tcPr>
            <w:tcW w:w="5386" w:type="dxa"/>
          </w:tcPr>
          <w:p w14:paraId="1131C90C" w14:textId="06637B89"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pembiayaan sekunder perumahan;</w:t>
            </w:r>
            <w:r w:rsidRPr="00B76137">
              <w:rPr>
                <w:rStyle w:val="eop"/>
                <w:rFonts w:ascii="Bookman Old Style" w:hAnsi="Bookman Old Style"/>
                <w:color w:val="000000" w:themeColor="text1"/>
              </w:rPr>
              <w:t> </w:t>
            </w:r>
          </w:p>
        </w:tc>
        <w:tc>
          <w:tcPr>
            <w:tcW w:w="2835" w:type="dxa"/>
          </w:tcPr>
          <w:p w14:paraId="3DFA7C38" w14:textId="77777777" w:rsidR="00155E59" w:rsidRPr="00B76137" w:rsidRDefault="00155E59" w:rsidP="0086568C">
            <w:pPr>
              <w:rPr>
                <w:rFonts w:ascii="Bookman Old Style" w:hAnsi="Bookman Old Style"/>
                <w:color w:val="000000" w:themeColor="text1"/>
                <w:lang w:val="en-US"/>
              </w:rPr>
            </w:pPr>
          </w:p>
        </w:tc>
        <w:tc>
          <w:tcPr>
            <w:tcW w:w="1814" w:type="dxa"/>
          </w:tcPr>
          <w:p w14:paraId="61C58B2F" w14:textId="77777777" w:rsidR="00155E59" w:rsidRPr="00B76137" w:rsidRDefault="00155E59" w:rsidP="0086568C">
            <w:pPr>
              <w:rPr>
                <w:rFonts w:ascii="Bookman Old Style" w:hAnsi="Bookman Old Style"/>
                <w:color w:val="000000" w:themeColor="text1"/>
                <w:lang w:val="en-US"/>
              </w:rPr>
            </w:pPr>
          </w:p>
        </w:tc>
        <w:tc>
          <w:tcPr>
            <w:tcW w:w="3260" w:type="dxa"/>
          </w:tcPr>
          <w:p w14:paraId="6C1B628A" w14:textId="13C0AD50" w:rsidR="00155E59" w:rsidRPr="00B76137" w:rsidRDefault="00155E59" w:rsidP="0086568C">
            <w:pPr>
              <w:rPr>
                <w:rFonts w:ascii="Bookman Old Style" w:hAnsi="Bookman Old Style"/>
                <w:color w:val="000000" w:themeColor="text1"/>
                <w:lang w:val="en-US"/>
              </w:rPr>
            </w:pPr>
          </w:p>
        </w:tc>
        <w:tc>
          <w:tcPr>
            <w:tcW w:w="3828" w:type="dxa"/>
          </w:tcPr>
          <w:p w14:paraId="2277B13F" w14:textId="77777777" w:rsidR="00155E59" w:rsidRPr="00B76137" w:rsidRDefault="00155E59" w:rsidP="0086568C">
            <w:pPr>
              <w:rPr>
                <w:rFonts w:ascii="Bookman Old Style" w:hAnsi="Bookman Old Style"/>
                <w:color w:val="000000" w:themeColor="text1"/>
                <w:lang w:val="en-US"/>
              </w:rPr>
            </w:pPr>
          </w:p>
        </w:tc>
      </w:tr>
      <w:tr w:rsidR="00B76137" w:rsidRPr="00B76137" w14:paraId="6F57A442" w14:textId="64D7933A" w:rsidTr="00223F22">
        <w:trPr>
          <w:trHeight w:val="300"/>
        </w:trPr>
        <w:tc>
          <w:tcPr>
            <w:tcW w:w="5386" w:type="dxa"/>
          </w:tcPr>
          <w:p w14:paraId="515A08E1" w14:textId="00598C2E"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Lembaga Pembiayaan Ekspor Indonesia;</w:t>
            </w:r>
            <w:r w:rsidRPr="00B76137">
              <w:rPr>
                <w:rStyle w:val="eop"/>
                <w:rFonts w:ascii="Bookman Old Style" w:hAnsi="Bookman Old Style"/>
                <w:color w:val="000000" w:themeColor="text1"/>
              </w:rPr>
              <w:t> </w:t>
            </w:r>
          </w:p>
        </w:tc>
        <w:tc>
          <w:tcPr>
            <w:tcW w:w="2835" w:type="dxa"/>
          </w:tcPr>
          <w:p w14:paraId="06138F63" w14:textId="77777777" w:rsidR="00155E59" w:rsidRPr="00B76137" w:rsidRDefault="00155E59" w:rsidP="0086568C">
            <w:pPr>
              <w:rPr>
                <w:rFonts w:ascii="Bookman Old Style" w:hAnsi="Bookman Old Style"/>
                <w:color w:val="000000" w:themeColor="text1"/>
                <w:lang w:val="en-US"/>
              </w:rPr>
            </w:pPr>
          </w:p>
        </w:tc>
        <w:tc>
          <w:tcPr>
            <w:tcW w:w="1814" w:type="dxa"/>
          </w:tcPr>
          <w:p w14:paraId="65058059" w14:textId="77777777" w:rsidR="00155E59" w:rsidRPr="00B76137" w:rsidRDefault="00155E59" w:rsidP="0086568C">
            <w:pPr>
              <w:rPr>
                <w:rFonts w:ascii="Bookman Old Style" w:hAnsi="Bookman Old Style"/>
                <w:color w:val="000000" w:themeColor="text1"/>
                <w:lang w:val="en-US"/>
              </w:rPr>
            </w:pPr>
          </w:p>
        </w:tc>
        <w:tc>
          <w:tcPr>
            <w:tcW w:w="3260" w:type="dxa"/>
          </w:tcPr>
          <w:p w14:paraId="45DD96DB" w14:textId="2FC99FD5" w:rsidR="00155E59" w:rsidRPr="00B76137" w:rsidRDefault="00155E59" w:rsidP="0086568C">
            <w:pPr>
              <w:rPr>
                <w:rFonts w:ascii="Bookman Old Style" w:hAnsi="Bookman Old Style"/>
                <w:color w:val="000000" w:themeColor="text1"/>
                <w:lang w:val="en-US"/>
              </w:rPr>
            </w:pPr>
          </w:p>
        </w:tc>
        <w:tc>
          <w:tcPr>
            <w:tcW w:w="3828" w:type="dxa"/>
          </w:tcPr>
          <w:p w14:paraId="3D381401" w14:textId="77777777" w:rsidR="00155E59" w:rsidRPr="00B76137" w:rsidRDefault="00155E59" w:rsidP="0086568C">
            <w:pPr>
              <w:rPr>
                <w:rFonts w:ascii="Bookman Old Style" w:hAnsi="Bookman Old Style"/>
                <w:color w:val="000000" w:themeColor="text1"/>
                <w:lang w:val="en-US"/>
              </w:rPr>
            </w:pPr>
          </w:p>
        </w:tc>
      </w:tr>
      <w:tr w:rsidR="00B76137" w:rsidRPr="00B76137" w14:paraId="178D290B" w14:textId="2B642E7A" w:rsidTr="00223F22">
        <w:trPr>
          <w:trHeight w:val="300"/>
        </w:trPr>
        <w:tc>
          <w:tcPr>
            <w:tcW w:w="5386" w:type="dxa"/>
          </w:tcPr>
          <w:p w14:paraId="4D8520AA" w14:textId="3468A9C7"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PT Permodalan Nasional Madani;</w:t>
            </w:r>
            <w:r w:rsidRPr="00B76137">
              <w:rPr>
                <w:rStyle w:val="eop"/>
                <w:rFonts w:ascii="Bookman Old Style" w:hAnsi="Bookman Old Style"/>
                <w:color w:val="000000" w:themeColor="text1"/>
              </w:rPr>
              <w:t> </w:t>
            </w:r>
          </w:p>
        </w:tc>
        <w:tc>
          <w:tcPr>
            <w:tcW w:w="2835" w:type="dxa"/>
          </w:tcPr>
          <w:p w14:paraId="0742FE8A" w14:textId="77777777" w:rsidR="00155E59" w:rsidRPr="00B76137" w:rsidRDefault="00155E59" w:rsidP="0086568C">
            <w:pPr>
              <w:rPr>
                <w:rFonts w:ascii="Bookman Old Style" w:hAnsi="Bookman Old Style"/>
                <w:color w:val="000000" w:themeColor="text1"/>
                <w:lang w:val="en-US"/>
              </w:rPr>
            </w:pPr>
          </w:p>
        </w:tc>
        <w:tc>
          <w:tcPr>
            <w:tcW w:w="1814" w:type="dxa"/>
          </w:tcPr>
          <w:p w14:paraId="7EAEB6AB" w14:textId="77777777" w:rsidR="00155E59" w:rsidRPr="00B76137" w:rsidRDefault="00155E59" w:rsidP="0086568C">
            <w:pPr>
              <w:rPr>
                <w:rFonts w:ascii="Bookman Old Style" w:hAnsi="Bookman Old Style"/>
                <w:color w:val="000000" w:themeColor="text1"/>
                <w:lang w:val="en-US"/>
              </w:rPr>
            </w:pPr>
          </w:p>
        </w:tc>
        <w:tc>
          <w:tcPr>
            <w:tcW w:w="3260" w:type="dxa"/>
          </w:tcPr>
          <w:p w14:paraId="751730E5" w14:textId="2D8FBF68" w:rsidR="00155E59" w:rsidRPr="00B76137" w:rsidRDefault="00155E59" w:rsidP="0086568C">
            <w:pPr>
              <w:rPr>
                <w:rFonts w:ascii="Bookman Old Style" w:hAnsi="Bookman Old Style"/>
                <w:color w:val="000000" w:themeColor="text1"/>
                <w:lang w:val="en-US"/>
              </w:rPr>
            </w:pPr>
          </w:p>
        </w:tc>
        <w:tc>
          <w:tcPr>
            <w:tcW w:w="3828" w:type="dxa"/>
          </w:tcPr>
          <w:p w14:paraId="3D57B611" w14:textId="77777777" w:rsidR="00155E59" w:rsidRPr="00B76137" w:rsidRDefault="00155E59" w:rsidP="0086568C">
            <w:pPr>
              <w:rPr>
                <w:rFonts w:ascii="Bookman Old Style" w:hAnsi="Bookman Old Style"/>
                <w:color w:val="000000" w:themeColor="text1"/>
                <w:lang w:val="en-US"/>
              </w:rPr>
            </w:pPr>
          </w:p>
        </w:tc>
      </w:tr>
      <w:tr w:rsidR="00B76137" w:rsidRPr="00B76137" w14:paraId="18DDFE14" w14:textId="68F08968" w:rsidTr="00223F22">
        <w:trPr>
          <w:trHeight w:val="300"/>
        </w:trPr>
        <w:tc>
          <w:tcPr>
            <w:tcW w:w="5386" w:type="dxa"/>
          </w:tcPr>
          <w:p w14:paraId="768BFDFD" w14:textId="2E460BE3"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nl-NL"/>
              </w:rPr>
            </w:pPr>
            <w:r w:rsidRPr="00B76137">
              <w:rPr>
                <w:rStyle w:val="normaltextrun"/>
                <w:rFonts w:ascii="Bookman Old Style" w:hAnsi="Bookman Old Style"/>
                <w:color w:val="000000" w:themeColor="text1"/>
                <w:lang w:val="id-ID"/>
              </w:rPr>
              <w:t>Badan Penyelenggara Tabungan Perumahan Rakyat; dan</w:t>
            </w:r>
            <w:r w:rsidRPr="00B76137">
              <w:rPr>
                <w:rStyle w:val="eop"/>
                <w:rFonts w:ascii="Bookman Old Style" w:hAnsi="Bookman Old Style"/>
                <w:color w:val="000000" w:themeColor="text1"/>
                <w:lang w:val="nl-NL"/>
              </w:rPr>
              <w:t> </w:t>
            </w:r>
          </w:p>
        </w:tc>
        <w:tc>
          <w:tcPr>
            <w:tcW w:w="2835" w:type="dxa"/>
          </w:tcPr>
          <w:p w14:paraId="739BB8BC" w14:textId="77777777" w:rsidR="00155E59" w:rsidRPr="00B76137" w:rsidRDefault="00155E59" w:rsidP="0086568C">
            <w:pPr>
              <w:rPr>
                <w:rFonts w:ascii="Bookman Old Style" w:hAnsi="Bookman Old Style"/>
                <w:color w:val="000000" w:themeColor="text1"/>
                <w:lang w:val="nl-NL"/>
              </w:rPr>
            </w:pPr>
          </w:p>
        </w:tc>
        <w:tc>
          <w:tcPr>
            <w:tcW w:w="1814" w:type="dxa"/>
          </w:tcPr>
          <w:p w14:paraId="3518D8C3" w14:textId="77777777" w:rsidR="00155E59" w:rsidRPr="00B76137" w:rsidRDefault="00155E59" w:rsidP="0086568C">
            <w:pPr>
              <w:rPr>
                <w:rFonts w:ascii="Bookman Old Style" w:hAnsi="Bookman Old Style"/>
                <w:color w:val="000000" w:themeColor="text1"/>
                <w:lang w:val="nl-NL"/>
              </w:rPr>
            </w:pPr>
          </w:p>
        </w:tc>
        <w:tc>
          <w:tcPr>
            <w:tcW w:w="3260" w:type="dxa"/>
          </w:tcPr>
          <w:p w14:paraId="7181C434" w14:textId="230294F2" w:rsidR="00155E59" w:rsidRPr="00B76137" w:rsidRDefault="00155E59" w:rsidP="0086568C">
            <w:pPr>
              <w:rPr>
                <w:rFonts w:ascii="Bookman Old Style" w:hAnsi="Bookman Old Style"/>
                <w:color w:val="000000" w:themeColor="text1"/>
                <w:lang w:val="nl-NL"/>
              </w:rPr>
            </w:pPr>
          </w:p>
        </w:tc>
        <w:tc>
          <w:tcPr>
            <w:tcW w:w="3828" w:type="dxa"/>
          </w:tcPr>
          <w:p w14:paraId="6ED455D0" w14:textId="77777777" w:rsidR="00155E59" w:rsidRPr="00B76137" w:rsidRDefault="00155E59" w:rsidP="0086568C">
            <w:pPr>
              <w:rPr>
                <w:rFonts w:ascii="Bookman Old Style" w:hAnsi="Bookman Old Style"/>
                <w:color w:val="000000" w:themeColor="text1"/>
                <w:lang w:val="nl-NL"/>
              </w:rPr>
            </w:pPr>
          </w:p>
        </w:tc>
      </w:tr>
      <w:tr w:rsidR="00B76137" w:rsidRPr="004A51D1" w14:paraId="4BA875E7" w14:textId="62ECF024" w:rsidTr="00223F22">
        <w:trPr>
          <w:trHeight w:val="300"/>
        </w:trPr>
        <w:tc>
          <w:tcPr>
            <w:tcW w:w="5386" w:type="dxa"/>
          </w:tcPr>
          <w:p w14:paraId="2BAEDB5C" w14:textId="5042E013" w:rsidR="00155E59" w:rsidRPr="00B76137" w:rsidRDefault="00155E59" w:rsidP="0086568C">
            <w:pPr>
              <w:pStyle w:val="ListParagraph"/>
              <w:numPr>
                <w:ilvl w:val="0"/>
                <w:numId w:val="26"/>
              </w:numPr>
              <w:ind w:left="1701" w:hanging="567"/>
              <w:contextualSpacing w:val="0"/>
              <w:jc w:val="both"/>
              <w:rPr>
                <w:rFonts w:ascii="Bookman Old Style" w:hAnsi="Bookman Old Style"/>
                <w:color w:val="000000" w:themeColor="text1"/>
                <w:lang w:val="pt-BR"/>
              </w:rPr>
            </w:pPr>
            <w:r w:rsidRPr="00B76137">
              <w:rPr>
                <w:rStyle w:val="normaltextrun"/>
                <w:rFonts w:ascii="Bookman Old Style" w:hAnsi="Bookman Old Style"/>
                <w:color w:val="000000" w:themeColor="text1"/>
                <w:lang w:val="id-ID"/>
              </w:rPr>
              <w:t>PT Sarana Multi Infrastruktur (Persero).</w:t>
            </w:r>
            <w:r w:rsidRPr="00B76137">
              <w:rPr>
                <w:rStyle w:val="eop"/>
                <w:rFonts w:ascii="Bookman Old Style" w:hAnsi="Bookman Old Style"/>
                <w:color w:val="000000" w:themeColor="text1"/>
                <w:lang w:val="pt-BR"/>
              </w:rPr>
              <w:t> </w:t>
            </w:r>
          </w:p>
        </w:tc>
        <w:tc>
          <w:tcPr>
            <w:tcW w:w="2835" w:type="dxa"/>
          </w:tcPr>
          <w:p w14:paraId="6E2219FB" w14:textId="77777777" w:rsidR="00155E59" w:rsidRPr="00B76137" w:rsidRDefault="00155E59" w:rsidP="0086568C">
            <w:pPr>
              <w:rPr>
                <w:rFonts w:ascii="Bookman Old Style" w:hAnsi="Bookman Old Style"/>
                <w:color w:val="000000" w:themeColor="text1"/>
                <w:lang w:val="pt-BR"/>
              </w:rPr>
            </w:pPr>
          </w:p>
        </w:tc>
        <w:tc>
          <w:tcPr>
            <w:tcW w:w="1814" w:type="dxa"/>
          </w:tcPr>
          <w:p w14:paraId="11B44FFD" w14:textId="77777777" w:rsidR="00155E59" w:rsidRPr="00B76137" w:rsidRDefault="00155E59" w:rsidP="0086568C">
            <w:pPr>
              <w:rPr>
                <w:rFonts w:ascii="Bookman Old Style" w:hAnsi="Bookman Old Style"/>
                <w:color w:val="000000" w:themeColor="text1"/>
                <w:lang w:val="pt-BR"/>
              </w:rPr>
            </w:pPr>
          </w:p>
        </w:tc>
        <w:tc>
          <w:tcPr>
            <w:tcW w:w="3260" w:type="dxa"/>
          </w:tcPr>
          <w:p w14:paraId="019405EF" w14:textId="6255D409" w:rsidR="00155E59" w:rsidRPr="00B76137" w:rsidRDefault="00155E59" w:rsidP="0086568C">
            <w:pPr>
              <w:rPr>
                <w:rFonts w:ascii="Bookman Old Style" w:hAnsi="Bookman Old Style"/>
                <w:color w:val="000000" w:themeColor="text1"/>
                <w:lang w:val="pt-BR"/>
              </w:rPr>
            </w:pPr>
          </w:p>
        </w:tc>
        <w:tc>
          <w:tcPr>
            <w:tcW w:w="3828" w:type="dxa"/>
          </w:tcPr>
          <w:p w14:paraId="36C57E5A" w14:textId="77777777" w:rsidR="00155E59" w:rsidRPr="00B76137" w:rsidRDefault="00155E59" w:rsidP="0086568C">
            <w:pPr>
              <w:rPr>
                <w:rFonts w:ascii="Bookman Old Style" w:hAnsi="Bookman Old Style"/>
                <w:color w:val="000000" w:themeColor="text1"/>
                <w:lang w:val="pt-BR"/>
              </w:rPr>
            </w:pPr>
          </w:p>
        </w:tc>
      </w:tr>
      <w:tr w:rsidR="00B76137" w:rsidRPr="004A51D1" w14:paraId="4CAFF202" w14:textId="518D2467" w:rsidTr="00223F22">
        <w:trPr>
          <w:trHeight w:val="300"/>
        </w:trPr>
        <w:tc>
          <w:tcPr>
            <w:tcW w:w="5386" w:type="dxa"/>
          </w:tcPr>
          <w:p w14:paraId="7B0B0358" w14:textId="6263B65F"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lastRenderedPageBreak/>
              <w:t xml:space="preserve">Perusahaan Pembiayaan adalah badan usaha yang melakukan kegiatan pembiayaan barang dan/atau jasa kepada masyarakat, termasuk Perusahaan Pembiayaan yang menyelenggarakan seluruh kegiatan usahanya berdasarkan prinsip syariah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perusahaan pembiayaan.</w:t>
            </w:r>
          </w:p>
        </w:tc>
        <w:tc>
          <w:tcPr>
            <w:tcW w:w="2835" w:type="dxa"/>
          </w:tcPr>
          <w:p w14:paraId="708C2EBE" w14:textId="77777777" w:rsidR="00155E59" w:rsidRPr="00B76137" w:rsidRDefault="00155E59" w:rsidP="0086568C">
            <w:pPr>
              <w:rPr>
                <w:rFonts w:ascii="Bookman Old Style" w:hAnsi="Bookman Old Style"/>
                <w:color w:val="000000" w:themeColor="text1"/>
                <w:lang w:val="pt-BR"/>
              </w:rPr>
            </w:pPr>
          </w:p>
        </w:tc>
        <w:tc>
          <w:tcPr>
            <w:tcW w:w="1814" w:type="dxa"/>
          </w:tcPr>
          <w:p w14:paraId="40B8DF10" w14:textId="77777777" w:rsidR="00155E59" w:rsidRPr="00B76137" w:rsidRDefault="00155E59" w:rsidP="0086568C">
            <w:pPr>
              <w:rPr>
                <w:rFonts w:ascii="Bookman Old Style" w:hAnsi="Bookman Old Style"/>
                <w:color w:val="000000" w:themeColor="text1"/>
                <w:lang w:val="pt-BR"/>
              </w:rPr>
            </w:pPr>
          </w:p>
        </w:tc>
        <w:tc>
          <w:tcPr>
            <w:tcW w:w="3260" w:type="dxa"/>
          </w:tcPr>
          <w:p w14:paraId="5634F1F0" w14:textId="7CCC3276" w:rsidR="00155E59" w:rsidRPr="00B76137" w:rsidRDefault="00155E59" w:rsidP="0086568C">
            <w:pPr>
              <w:rPr>
                <w:rFonts w:ascii="Bookman Old Style" w:hAnsi="Bookman Old Style"/>
                <w:color w:val="000000" w:themeColor="text1"/>
                <w:lang w:val="pt-BR"/>
              </w:rPr>
            </w:pPr>
          </w:p>
        </w:tc>
        <w:tc>
          <w:tcPr>
            <w:tcW w:w="3828" w:type="dxa"/>
          </w:tcPr>
          <w:p w14:paraId="2EBA57DD" w14:textId="77777777" w:rsidR="00155E59" w:rsidRPr="00B76137" w:rsidRDefault="00155E59" w:rsidP="0086568C">
            <w:pPr>
              <w:rPr>
                <w:rFonts w:ascii="Bookman Old Style" w:hAnsi="Bookman Old Style"/>
                <w:color w:val="000000" w:themeColor="text1"/>
                <w:lang w:val="pt-BR"/>
              </w:rPr>
            </w:pPr>
          </w:p>
        </w:tc>
      </w:tr>
      <w:tr w:rsidR="00B76137" w:rsidRPr="004A51D1" w14:paraId="647751F3" w14:textId="3DC987F6" w:rsidTr="00223F22">
        <w:trPr>
          <w:trHeight w:val="300"/>
        </w:trPr>
        <w:tc>
          <w:tcPr>
            <w:tcW w:w="5386" w:type="dxa"/>
          </w:tcPr>
          <w:p w14:paraId="771A1CCF" w14:textId="20A974B2"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Perusahaan Pembiayaan Infrastruktur adalah badan hukum yang khusus didirikan untuk melakukan kegiatan pembiayaan dalam bentuk penyediaan dana pada proyek infrastruktur, termasuk yang menyelenggarakan seluruh kegiatan usahanya berdasarkan prinsip syariah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perusahaan pembiayaan infrastruktur. </w:t>
            </w:r>
          </w:p>
        </w:tc>
        <w:tc>
          <w:tcPr>
            <w:tcW w:w="2835" w:type="dxa"/>
          </w:tcPr>
          <w:p w14:paraId="3FD02377" w14:textId="77777777" w:rsidR="00155E59" w:rsidRPr="00B76137" w:rsidRDefault="00155E59" w:rsidP="0086568C">
            <w:pPr>
              <w:rPr>
                <w:rFonts w:ascii="Bookman Old Style" w:hAnsi="Bookman Old Style"/>
                <w:color w:val="000000" w:themeColor="text1"/>
                <w:lang w:val="pt-BR"/>
              </w:rPr>
            </w:pPr>
          </w:p>
        </w:tc>
        <w:tc>
          <w:tcPr>
            <w:tcW w:w="1814" w:type="dxa"/>
          </w:tcPr>
          <w:p w14:paraId="4763621E" w14:textId="77777777" w:rsidR="00155E59" w:rsidRPr="00B76137" w:rsidRDefault="00155E59" w:rsidP="0086568C">
            <w:pPr>
              <w:rPr>
                <w:rFonts w:ascii="Bookman Old Style" w:hAnsi="Bookman Old Style"/>
                <w:color w:val="000000" w:themeColor="text1"/>
                <w:lang w:val="pt-BR"/>
              </w:rPr>
            </w:pPr>
          </w:p>
        </w:tc>
        <w:tc>
          <w:tcPr>
            <w:tcW w:w="3260" w:type="dxa"/>
          </w:tcPr>
          <w:p w14:paraId="3C000DD9" w14:textId="3B550310" w:rsidR="00155E59" w:rsidRPr="00B76137" w:rsidRDefault="00155E59" w:rsidP="0086568C">
            <w:pPr>
              <w:rPr>
                <w:rFonts w:ascii="Bookman Old Style" w:hAnsi="Bookman Old Style"/>
                <w:color w:val="000000" w:themeColor="text1"/>
                <w:lang w:val="pt-BR"/>
              </w:rPr>
            </w:pPr>
          </w:p>
        </w:tc>
        <w:tc>
          <w:tcPr>
            <w:tcW w:w="3828" w:type="dxa"/>
          </w:tcPr>
          <w:p w14:paraId="7771B790" w14:textId="77777777" w:rsidR="00155E59" w:rsidRPr="00B76137" w:rsidRDefault="00155E59" w:rsidP="0086568C">
            <w:pPr>
              <w:rPr>
                <w:rFonts w:ascii="Bookman Old Style" w:hAnsi="Bookman Old Style"/>
                <w:color w:val="000000" w:themeColor="text1"/>
                <w:lang w:val="pt-BR"/>
              </w:rPr>
            </w:pPr>
          </w:p>
        </w:tc>
      </w:tr>
      <w:tr w:rsidR="00B76137" w:rsidRPr="004A51D1" w14:paraId="770874BA" w14:textId="609C0F4A" w:rsidTr="00223F22">
        <w:trPr>
          <w:trHeight w:val="300"/>
        </w:trPr>
        <w:tc>
          <w:tcPr>
            <w:tcW w:w="5386" w:type="dxa"/>
          </w:tcPr>
          <w:p w14:paraId="7CB79021" w14:textId="54E6868A"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Perusahaan Modal Ventura adalah badan hukum yang melakukan kegiatan usaha modal ventura termasuk yang melakukan seluruh kegiatan usahanya berdasarkan prinsip syariah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w:t>
            </w:r>
            <w:r w:rsidRPr="00B76137">
              <w:rPr>
                <w:rStyle w:val="normaltextrun"/>
                <w:rFonts w:ascii="Bookman Old Style" w:hAnsi="Bookman Old Style"/>
                <w:color w:val="000000" w:themeColor="text1"/>
                <w:lang w:val="pt-BR"/>
              </w:rPr>
              <w:lastRenderedPageBreak/>
              <w:t>dalam peraturan perundang-undangan mengenai perusahaan modal ventura. </w:t>
            </w:r>
          </w:p>
        </w:tc>
        <w:tc>
          <w:tcPr>
            <w:tcW w:w="2835" w:type="dxa"/>
          </w:tcPr>
          <w:p w14:paraId="2921317C" w14:textId="77777777" w:rsidR="00155E59" w:rsidRPr="00B76137" w:rsidRDefault="00155E59" w:rsidP="0086568C">
            <w:pPr>
              <w:rPr>
                <w:rFonts w:ascii="Bookman Old Style" w:hAnsi="Bookman Old Style"/>
                <w:color w:val="000000" w:themeColor="text1"/>
                <w:lang w:val="pt-BR"/>
              </w:rPr>
            </w:pPr>
          </w:p>
        </w:tc>
        <w:tc>
          <w:tcPr>
            <w:tcW w:w="1814" w:type="dxa"/>
          </w:tcPr>
          <w:p w14:paraId="26CBF57F" w14:textId="77777777" w:rsidR="00155E59" w:rsidRPr="00B76137" w:rsidRDefault="00155E59" w:rsidP="0086568C">
            <w:pPr>
              <w:rPr>
                <w:rFonts w:ascii="Bookman Old Style" w:hAnsi="Bookman Old Style"/>
                <w:color w:val="000000" w:themeColor="text1"/>
                <w:lang w:val="pt-BR"/>
              </w:rPr>
            </w:pPr>
          </w:p>
        </w:tc>
        <w:tc>
          <w:tcPr>
            <w:tcW w:w="3260" w:type="dxa"/>
          </w:tcPr>
          <w:p w14:paraId="4E52A638" w14:textId="0F1153E3" w:rsidR="00155E59" w:rsidRPr="00B76137" w:rsidRDefault="00155E59" w:rsidP="0086568C">
            <w:pPr>
              <w:rPr>
                <w:rFonts w:ascii="Bookman Old Style" w:hAnsi="Bookman Old Style"/>
                <w:color w:val="000000" w:themeColor="text1"/>
                <w:lang w:val="pt-BR"/>
              </w:rPr>
            </w:pPr>
          </w:p>
        </w:tc>
        <w:tc>
          <w:tcPr>
            <w:tcW w:w="3828" w:type="dxa"/>
          </w:tcPr>
          <w:p w14:paraId="5E036D03" w14:textId="77777777" w:rsidR="00155E59" w:rsidRPr="00B76137" w:rsidRDefault="00155E59" w:rsidP="0086568C">
            <w:pPr>
              <w:rPr>
                <w:rFonts w:ascii="Bookman Old Style" w:hAnsi="Bookman Old Style"/>
                <w:color w:val="000000" w:themeColor="text1"/>
                <w:lang w:val="pt-BR"/>
              </w:rPr>
            </w:pPr>
          </w:p>
        </w:tc>
      </w:tr>
      <w:tr w:rsidR="00B76137" w:rsidRPr="004A51D1" w14:paraId="1B8C67B2" w14:textId="4479F1D8" w:rsidTr="00223F22">
        <w:trPr>
          <w:trHeight w:val="300"/>
        </w:trPr>
        <w:tc>
          <w:tcPr>
            <w:tcW w:w="5386" w:type="dxa"/>
          </w:tcPr>
          <w:p w14:paraId="3AFED01A" w14:textId="457F75CF"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Lembaga Keuangan Mikro adalah lembaga keuangan yang khusus didirikan untuk memberikan jasa pengembangan usaha dan pemberdayaan masyarakat, baik melalui pinjaman atau pembiayaan dalam usaha skala mikro kepada anggota dan masyarakat, pengelolaan simpanan, maupun pemberian jasa konsultasi pengembangan usaha yang tidak semata-mata mencari keuntungan,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lembaga keuangan mikro. </w:t>
            </w:r>
          </w:p>
        </w:tc>
        <w:tc>
          <w:tcPr>
            <w:tcW w:w="2835" w:type="dxa"/>
          </w:tcPr>
          <w:p w14:paraId="5C82567A" w14:textId="77777777" w:rsidR="00155E59" w:rsidRPr="00B76137" w:rsidRDefault="00155E59" w:rsidP="0086568C">
            <w:pPr>
              <w:rPr>
                <w:rFonts w:ascii="Bookman Old Style" w:hAnsi="Bookman Old Style"/>
                <w:color w:val="000000" w:themeColor="text1"/>
                <w:lang w:val="pt-BR"/>
              </w:rPr>
            </w:pPr>
          </w:p>
        </w:tc>
        <w:tc>
          <w:tcPr>
            <w:tcW w:w="1814" w:type="dxa"/>
          </w:tcPr>
          <w:p w14:paraId="0D3B4244" w14:textId="77777777" w:rsidR="00155E59" w:rsidRPr="00B76137" w:rsidRDefault="00155E59" w:rsidP="0086568C">
            <w:pPr>
              <w:rPr>
                <w:rFonts w:ascii="Bookman Old Style" w:hAnsi="Bookman Old Style"/>
                <w:color w:val="000000" w:themeColor="text1"/>
                <w:lang w:val="pt-BR"/>
              </w:rPr>
            </w:pPr>
          </w:p>
        </w:tc>
        <w:tc>
          <w:tcPr>
            <w:tcW w:w="3260" w:type="dxa"/>
          </w:tcPr>
          <w:p w14:paraId="6B29620C" w14:textId="4BB22B7D" w:rsidR="00155E59" w:rsidRPr="00B76137" w:rsidRDefault="00155E59" w:rsidP="0086568C">
            <w:pPr>
              <w:rPr>
                <w:rFonts w:ascii="Bookman Old Style" w:hAnsi="Bookman Old Style"/>
                <w:color w:val="000000" w:themeColor="text1"/>
                <w:lang w:val="pt-BR"/>
              </w:rPr>
            </w:pPr>
          </w:p>
        </w:tc>
        <w:tc>
          <w:tcPr>
            <w:tcW w:w="3828" w:type="dxa"/>
          </w:tcPr>
          <w:p w14:paraId="153FB893" w14:textId="77777777" w:rsidR="00155E59" w:rsidRPr="00B76137" w:rsidRDefault="00155E59" w:rsidP="0086568C">
            <w:pPr>
              <w:rPr>
                <w:rFonts w:ascii="Bookman Old Style" w:hAnsi="Bookman Old Style"/>
                <w:color w:val="000000" w:themeColor="text1"/>
                <w:lang w:val="pt-BR"/>
              </w:rPr>
            </w:pPr>
          </w:p>
        </w:tc>
      </w:tr>
      <w:tr w:rsidR="00B76137" w:rsidRPr="004A51D1" w14:paraId="0AAE2006" w14:textId="48988F5B" w:rsidTr="00223F22">
        <w:trPr>
          <w:trHeight w:val="300"/>
        </w:trPr>
        <w:tc>
          <w:tcPr>
            <w:tcW w:w="5386" w:type="dxa"/>
          </w:tcPr>
          <w:p w14:paraId="47300EAE" w14:textId="721C1658"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Perusahaan Pergadaian adalah badan hukum yang melakukan kegiatan usaha pemberian pinjaman dengan jaminan barang bergerak, termasuk melakukan seluruh kegiatan usahanya berdasarkan Prinsip Syariah,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perusahaan pergadaian. </w:t>
            </w:r>
          </w:p>
        </w:tc>
        <w:tc>
          <w:tcPr>
            <w:tcW w:w="2835" w:type="dxa"/>
          </w:tcPr>
          <w:p w14:paraId="19B00527" w14:textId="77777777" w:rsidR="00155E59" w:rsidRPr="00B76137" w:rsidRDefault="00155E59" w:rsidP="0086568C">
            <w:pPr>
              <w:rPr>
                <w:rFonts w:ascii="Bookman Old Style" w:hAnsi="Bookman Old Style"/>
                <w:color w:val="000000" w:themeColor="text1"/>
                <w:lang w:val="pt-BR"/>
              </w:rPr>
            </w:pPr>
          </w:p>
        </w:tc>
        <w:tc>
          <w:tcPr>
            <w:tcW w:w="1814" w:type="dxa"/>
          </w:tcPr>
          <w:p w14:paraId="33B13733" w14:textId="77777777" w:rsidR="00155E59" w:rsidRPr="00B76137" w:rsidRDefault="00155E59" w:rsidP="0086568C">
            <w:pPr>
              <w:rPr>
                <w:rFonts w:ascii="Bookman Old Style" w:hAnsi="Bookman Old Style"/>
                <w:color w:val="000000" w:themeColor="text1"/>
                <w:lang w:val="pt-BR"/>
              </w:rPr>
            </w:pPr>
          </w:p>
        </w:tc>
        <w:tc>
          <w:tcPr>
            <w:tcW w:w="3260" w:type="dxa"/>
          </w:tcPr>
          <w:p w14:paraId="2BFE97DB" w14:textId="1116D334" w:rsidR="00155E59" w:rsidRPr="00B76137" w:rsidRDefault="00155E59" w:rsidP="0086568C">
            <w:pPr>
              <w:rPr>
                <w:rFonts w:ascii="Bookman Old Style" w:hAnsi="Bookman Old Style"/>
                <w:color w:val="000000" w:themeColor="text1"/>
                <w:lang w:val="pt-BR"/>
              </w:rPr>
            </w:pPr>
          </w:p>
        </w:tc>
        <w:tc>
          <w:tcPr>
            <w:tcW w:w="3828" w:type="dxa"/>
          </w:tcPr>
          <w:p w14:paraId="1FC0797E" w14:textId="77777777" w:rsidR="00155E59" w:rsidRPr="00B76137" w:rsidRDefault="00155E59" w:rsidP="0086568C">
            <w:pPr>
              <w:rPr>
                <w:rFonts w:ascii="Bookman Old Style" w:hAnsi="Bookman Old Style"/>
                <w:color w:val="000000" w:themeColor="text1"/>
                <w:lang w:val="pt-BR"/>
              </w:rPr>
            </w:pPr>
          </w:p>
        </w:tc>
      </w:tr>
      <w:tr w:rsidR="00B76137" w:rsidRPr="004A51D1" w14:paraId="64FDC9F0" w14:textId="36018BAC" w:rsidTr="00223F22">
        <w:trPr>
          <w:trHeight w:val="300"/>
        </w:trPr>
        <w:tc>
          <w:tcPr>
            <w:tcW w:w="5386" w:type="dxa"/>
          </w:tcPr>
          <w:p w14:paraId="3291A56C" w14:textId="1607B40A"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Penyelenggara Layanan Pendanaan Bersama Berbasis Teknologi Informasi yang selanjutnya disebut </w:t>
            </w:r>
            <w:r w:rsidRPr="00B76137">
              <w:rPr>
                <w:rStyle w:val="normaltextrun"/>
                <w:rFonts w:ascii="Bookman Old Style" w:hAnsi="Bookman Old Style"/>
                <w:color w:val="000000" w:themeColor="text1"/>
                <w:lang w:val="pt-BR"/>
              </w:rPr>
              <w:lastRenderedPageBreak/>
              <w:t xml:space="preserve">Penyelenggara LPBBTI adalah badan hukum Indonesia yang menyediakan, mengelola, dan mengoperasikan penyelenggaraan layanan jasa keuangan untuk mempertemukan pemberi dana dengan penerima dana dalam melakukan pendanaan baik secara konvensional maupun berdasarkan prinsip syariah secara langsung melalui sistem elektronik dengan menggunakan internet,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layanan pendanaan bersama berbasis teknologi informasi. </w:t>
            </w:r>
          </w:p>
        </w:tc>
        <w:tc>
          <w:tcPr>
            <w:tcW w:w="2835" w:type="dxa"/>
          </w:tcPr>
          <w:p w14:paraId="1883E8D8" w14:textId="77777777" w:rsidR="00155E59" w:rsidRPr="00B76137" w:rsidRDefault="00155E59" w:rsidP="0086568C">
            <w:pPr>
              <w:rPr>
                <w:rFonts w:ascii="Bookman Old Style" w:hAnsi="Bookman Old Style"/>
                <w:color w:val="000000" w:themeColor="text1"/>
                <w:lang w:val="pt-BR"/>
              </w:rPr>
            </w:pPr>
          </w:p>
        </w:tc>
        <w:tc>
          <w:tcPr>
            <w:tcW w:w="1814" w:type="dxa"/>
          </w:tcPr>
          <w:p w14:paraId="6E44DC69" w14:textId="77777777" w:rsidR="00155E59" w:rsidRPr="00B76137" w:rsidRDefault="00155E59" w:rsidP="0086568C">
            <w:pPr>
              <w:rPr>
                <w:rFonts w:ascii="Bookman Old Style" w:hAnsi="Bookman Old Style"/>
                <w:color w:val="000000" w:themeColor="text1"/>
                <w:lang w:val="pt-BR"/>
              </w:rPr>
            </w:pPr>
          </w:p>
        </w:tc>
        <w:tc>
          <w:tcPr>
            <w:tcW w:w="3260" w:type="dxa"/>
          </w:tcPr>
          <w:p w14:paraId="48EBD3A6" w14:textId="0340F6B3" w:rsidR="00155E59" w:rsidRPr="00B76137" w:rsidRDefault="00155E59" w:rsidP="0086568C">
            <w:pPr>
              <w:rPr>
                <w:rFonts w:ascii="Bookman Old Style" w:hAnsi="Bookman Old Style"/>
                <w:color w:val="000000" w:themeColor="text1"/>
                <w:lang w:val="pt-BR"/>
              </w:rPr>
            </w:pPr>
          </w:p>
        </w:tc>
        <w:tc>
          <w:tcPr>
            <w:tcW w:w="3828" w:type="dxa"/>
          </w:tcPr>
          <w:p w14:paraId="74582876" w14:textId="77777777" w:rsidR="00155E59" w:rsidRPr="00B76137" w:rsidRDefault="00155E59" w:rsidP="0086568C">
            <w:pPr>
              <w:rPr>
                <w:rFonts w:ascii="Bookman Old Style" w:hAnsi="Bookman Old Style"/>
                <w:color w:val="000000" w:themeColor="text1"/>
                <w:lang w:val="pt-BR"/>
              </w:rPr>
            </w:pPr>
          </w:p>
        </w:tc>
      </w:tr>
      <w:tr w:rsidR="00B76137" w:rsidRPr="004A51D1" w14:paraId="117BED14" w14:textId="7515350B" w:rsidTr="00223F22">
        <w:trPr>
          <w:trHeight w:val="300"/>
        </w:trPr>
        <w:tc>
          <w:tcPr>
            <w:tcW w:w="5386" w:type="dxa"/>
          </w:tcPr>
          <w:p w14:paraId="3B3A5030" w14:textId="560BD8B1"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Perusahaan Pembiayaan Sekunder Perumahan yang selanjutnya disingkat PPSP adalah perusahaan yang didirikan oleh Pemerintah Republik Indonesia untuk melakukan pembiayaan sekunder perumahan dan kegiatan lain yang terkait dengan pengembangan pasar pembiayaan sekunder perumahan,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perusahaan pembiayaan sekunder perumahan. </w:t>
            </w:r>
          </w:p>
        </w:tc>
        <w:tc>
          <w:tcPr>
            <w:tcW w:w="2835" w:type="dxa"/>
          </w:tcPr>
          <w:p w14:paraId="47232072" w14:textId="77777777" w:rsidR="00155E59" w:rsidRPr="00B76137" w:rsidRDefault="00155E59" w:rsidP="0086568C">
            <w:pPr>
              <w:rPr>
                <w:rFonts w:ascii="Bookman Old Style" w:hAnsi="Bookman Old Style"/>
                <w:color w:val="000000" w:themeColor="text1"/>
                <w:lang w:val="pt-BR"/>
              </w:rPr>
            </w:pPr>
          </w:p>
        </w:tc>
        <w:tc>
          <w:tcPr>
            <w:tcW w:w="1814" w:type="dxa"/>
          </w:tcPr>
          <w:p w14:paraId="27FF4D7D" w14:textId="77777777" w:rsidR="00155E59" w:rsidRPr="00B76137" w:rsidRDefault="00155E59" w:rsidP="0086568C">
            <w:pPr>
              <w:rPr>
                <w:rFonts w:ascii="Bookman Old Style" w:hAnsi="Bookman Old Style"/>
                <w:color w:val="000000" w:themeColor="text1"/>
                <w:lang w:val="pt-BR"/>
              </w:rPr>
            </w:pPr>
          </w:p>
        </w:tc>
        <w:tc>
          <w:tcPr>
            <w:tcW w:w="3260" w:type="dxa"/>
          </w:tcPr>
          <w:p w14:paraId="6C089BEB" w14:textId="51A0FC63" w:rsidR="00155E59" w:rsidRPr="00B76137" w:rsidRDefault="00155E59" w:rsidP="0086568C">
            <w:pPr>
              <w:rPr>
                <w:rFonts w:ascii="Bookman Old Style" w:hAnsi="Bookman Old Style"/>
                <w:color w:val="000000" w:themeColor="text1"/>
                <w:lang w:val="pt-BR"/>
              </w:rPr>
            </w:pPr>
          </w:p>
        </w:tc>
        <w:tc>
          <w:tcPr>
            <w:tcW w:w="3828" w:type="dxa"/>
          </w:tcPr>
          <w:p w14:paraId="49A0E2B4" w14:textId="77777777" w:rsidR="00155E59" w:rsidRPr="00B76137" w:rsidRDefault="00155E59" w:rsidP="0086568C">
            <w:pPr>
              <w:rPr>
                <w:rFonts w:ascii="Bookman Old Style" w:hAnsi="Bookman Old Style"/>
                <w:color w:val="000000" w:themeColor="text1"/>
                <w:lang w:val="pt-BR"/>
              </w:rPr>
            </w:pPr>
          </w:p>
        </w:tc>
      </w:tr>
      <w:tr w:rsidR="00B76137" w:rsidRPr="004A51D1" w14:paraId="6FDBC420" w14:textId="3C25E909" w:rsidTr="00223F22">
        <w:trPr>
          <w:trHeight w:val="300"/>
        </w:trPr>
        <w:tc>
          <w:tcPr>
            <w:tcW w:w="5386" w:type="dxa"/>
          </w:tcPr>
          <w:p w14:paraId="15B66248" w14:textId="481C7AF7"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lastRenderedPageBreak/>
              <w:t xml:space="preserve">Lembaga Pembiayaan Ekspor Indonesia adalah Lembaga Pembiayaan Ekspor Indonesia,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Undang-Undang mengenai Lembaga Pembiayaan Ekspor Indonesia. </w:t>
            </w:r>
          </w:p>
        </w:tc>
        <w:tc>
          <w:tcPr>
            <w:tcW w:w="2835" w:type="dxa"/>
          </w:tcPr>
          <w:p w14:paraId="10E52CD7" w14:textId="77777777" w:rsidR="00155E59" w:rsidRPr="00B76137" w:rsidRDefault="00155E59" w:rsidP="0086568C">
            <w:pPr>
              <w:rPr>
                <w:rFonts w:ascii="Bookman Old Style" w:hAnsi="Bookman Old Style"/>
                <w:color w:val="000000" w:themeColor="text1"/>
                <w:lang w:val="pt-BR"/>
              </w:rPr>
            </w:pPr>
          </w:p>
        </w:tc>
        <w:tc>
          <w:tcPr>
            <w:tcW w:w="1814" w:type="dxa"/>
          </w:tcPr>
          <w:p w14:paraId="45CA8EF6" w14:textId="77777777" w:rsidR="00155E59" w:rsidRPr="00B76137" w:rsidRDefault="00155E59" w:rsidP="0086568C">
            <w:pPr>
              <w:rPr>
                <w:rFonts w:ascii="Bookman Old Style" w:hAnsi="Bookman Old Style"/>
                <w:color w:val="000000" w:themeColor="text1"/>
                <w:lang w:val="pt-BR"/>
              </w:rPr>
            </w:pPr>
          </w:p>
        </w:tc>
        <w:tc>
          <w:tcPr>
            <w:tcW w:w="3260" w:type="dxa"/>
          </w:tcPr>
          <w:p w14:paraId="41FD7286" w14:textId="0206467B" w:rsidR="00155E59" w:rsidRPr="00B76137" w:rsidRDefault="00155E59" w:rsidP="0086568C">
            <w:pPr>
              <w:rPr>
                <w:rFonts w:ascii="Bookman Old Style" w:hAnsi="Bookman Old Style"/>
                <w:color w:val="000000" w:themeColor="text1"/>
                <w:lang w:val="pt-BR"/>
              </w:rPr>
            </w:pPr>
          </w:p>
        </w:tc>
        <w:tc>
          <w:tcPr>
            <w:tcW w:w="3828" w:type="dxa"/>
          </w:tcPr>
          <w:p w14:paraId="1569C95A" w14:textId="77777777" w:rsidR="00155E59" w:rsidRPr="00B76137" w:rsidRDefault="00155E59" w:rsidP="0086568C">
            <w:pPr>
              <w:rPr>
                <w:rFonts w:ascii="Bookman Old Style" w:hAnsi="Bookman Old Style"/>
                <w:color w:val="000000" w:themeColor="text1"/>
                <w:lang w:val="pt-BR"/>
              </w:rPr>
            </w:pPr>
          </w:p>
        </w:tc>
      </w:tr>
      <w:tr w:rsidR="00B76137" w:rsidRPr="004A51D1" w14:paraId="77781DCE" w14:textId="165E3553" w:rsidTr="00223F22">
        <w:trPr>
          <w:trHeight w:val="300"/>
        </w:trPr>
        <w:tc>
          <w:tcPr>
            <w:tcW w:w="5386" w:type="dxa"/>
          </w:tcPr>
          <w:p w14:paraId="5CA284D2" w14:textId="07D46DA9"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PT Permodalan Nasional Madani adalah perusahaan yang didirikan berdasarkan Peraturan Pemerintah Republik Indonesia Nomor 38 Tahun 1999 tentang Penyertaan Modal Negara Republik Indonesia untuk Pendirian Perusahaan Perseroan (Persero) dalam rangka Pengembangan Koperasi, Usaha Kecil dan Menengah.</w:t>
            </w:r>
          </w:p>
        </w:tc>
        <w:tc>
          <w:tcPr>
            <w:tcW w:w="2835" w:type="dxa"/>
          </w:tcPr>
          <w:p w14:paraId="61CE5530" w14:textId="77777777" w:rsidR="00155E59" w:rsidRPr="00B76137" w:rsidRDefault="00155E59" w:rsidP="0086568C">
            <w:pPr>
              <w:rPr>
                <w:rFonts w:ascii="Bookman Old Style" w:hAnsi="Bookman Old Style"/>
                <w:color w:val="000000" w:themeColor="text1"/>
                <w:lang w:val="pt-BR"/>
              </w:rPr>
            </w:pPr>
          </w:p>
        </w:tc>
        <w:tc>
          <w:tcPr>
            <w:tcW w:w="1814" w:type="dxa"/>
          </w:tcPr>
          <w:p w14:paraId="60B805B3" w14:textId="77777777" w:rsidR="00155E59" w:rsidRPr="00B76137" w:rsidRDefault="00155E59" w:rsidP="0086568C">
            <w:pPr>
              <w:rPr>
                <w:rFonts w:ascii="Bookman Old Style" w:hAnsi="Bookman Old Style"/>
                <w:color w:val="000000" w:themeColor="text1"/>
                <w:lang w:val="pt-BR"/>
              </w:rPr>
            </w:pPr>
          </w:p>
        </w:tc>
        <w:tc>
          <w:tcPr>
            <w:tcW w:w="3260" w:type="dxa"/>
          </w:tcPr>
          <w:p w14:paraId="43A6F7AA" w14:textId="003A8975" w:rsidR="00155E59" w:rsidRPr="00B76137" w:rsidRDefault="00155E59" w:rsidP="0086568C">
            <w:pPr>
              <w:rPr>
                <w:rFonts w:ascii="Bookman Old Style" w:hAnsi="Bookman Old Style"/>
                <w:color w:val="000000" w:themeColor="text1"/>
                <w:lang w:val="pt-BR"/>
              </w:rPr>
            </w:pPr>
          </w:p>
        </w:tc>
        <w:tc>
          <w:tcPr>
            <w:tcW w:w="3828" w:type="dxa"/>
          </w:tcPr>
          <w:p w14:paraId="37306A66" w14:textId="77777777" w:rsidR="00155E59" w:rsidRPr="00B76137" w:rsidRDefault="00155E59" w:rsidP="0086568C">
            <w:pPr>
              <w:rPr>
                <w:rFonts w:ascii="Bookman Old Style" w:hAnsi="Bookman Old Style"/>
                <w:color w:val="000000" w:themeColor="text1"/>
                <w:lang w:val="pt-BR"/>
              </w:rPr>
            </w:pPr>
          </w:p>
        </w:tc>
      </w:tr>
      <w:tr w:rsidR="00B76137" w:rsidRPr="004A51D1" w14:paraId="1D44A35B" w14:textId="576E9C33" w:rsidTr="00223F22">
        <w:trPr>
          <w:trHeight w:val="300"/>
        </w:trPr>
        <w:tc>
          <w:tcPr>
            <w:tcW w:w="5386" w:type="dxa"/>
          </w:tcPr>
          <w:p w14:paraId="15224CD9" w14:textId="0AE98355"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Badan Pengelola Tabungan Perumahan Rakyat adalah badan hukum yang dibentuk untuk mengelola tabungan perumahan rakyat, </w:t>
            </w:r>
            <w:r w:rsidR="004615B2" w:rsidRPr="00B76137">
              <w:rPr>
                <w:rStyle w:val="normaltextrun"/>
                <w:rFonts w:ascii="Bookman Old Style" w:hAnsi="Bookman Old Style"/>
                <w:color w:val="000000" w:themeColor="text1"/>
                <w:lang w:val="pt-BR"/>
              </w:rPr>
              <w:t>sebagaimana dimaksud</w:t>
            </w:r>
            <w:r w:rsidRPr="00B76137">
              <w:rPr>
                <w:rStyle w:val="normaltextrun"/>
                <w:rFonts w:ascii="Bookman Old Style" w:hAnsi="Bookman Old Style"/>
                <w:color w:val="000000" w:themeColor="text1"/>
                <w:lang w:val="pt-BR"/>
              </w:rPr>
              <w:t xml:space="preserve"> dalam peraturan perundang-undangan mengenai Badan Pengelola Tabungan Perumahan Rakyat. </w:t>
            </w:r>
          </w:p>
        </w:tc>
        <w:tc>
          <w:tcPr>
            <w:tcW w:w="2835" w:type="dxa"/>
          </w:tcPr>
          <w:p w14:paraId="5FEAD4AE" w14:textId="77777777" w:rsidR="00155E59" w:rsidRPr="00B76137" w:rsidRDefault="00155E59" w:rsidP="0086568C">
            <w:pPr>
              <w:rPr>
                <w:rFonts w:ascii="Bookman Old Style" w:hAnsi="Bookman Old Style"/>
                <w:color w:val="000000" w:themeColor="text1"/>
                <w:lang w:val="pt-BR"/>
              </w:rPr>
            </w:pPr>
          </w:p>
        </w:tc>
        <w:tc>
          <w:tcPr>
            <w:tcW w:w="1814" w:type="dxa"/>
          </w:tcPr>
          <w:p w14:paraId="1A3683DF" w14:textId="77777777" w:rsidR="00155E59" w:rsidRPr="00B76137" w:rsidRDefault="00155E59" w:rsidP="0086568C">
            <w:pPr>
              <w:rPr>
                <w:rFonts w:ascii="Bookman Old Style" w:hAnsi="Bookman Old Style"/>
                <w:color w:val="000000" w:themeColor="text1"/>
                <w:lang w:val="pt-BR"/>
              </w:rPr>
            </w:pPr>
          </w:p>
        </w:tc>
        <w:tc>
          <w:tcPr>
            <w:tcW w:w="3260" w:type="dxa"/>
          </w:tcPr>
          <w:p w14:paraId="663BE6F3" w14:textId="5F59FC72" w:rsidR="00155E59" w:rsidRPr="00B76137" w:rsidRDefault="00155E59" w:rsidP="0086568C">
            <w:pPr>
              <w:rPr>
                <w:rFonts w:ascii="Bookman Old Style" w:hAnsi="Bookman Old Style"/>
                <w:color w:val="000000" w:themeColor="text1"/>
                <w:lang w:val="pt-BR"/>
              </w:rPr>
            </w:pPr>
          </w:p>
        </w:tc>
        <w:tc>
          <w:tcPr>
            <w:tcW w:w="3828" w:type="dxa"/>
          </w:tcPr>
          <w:p w14:paraId="496B45DD" w14:textId="77777777" w:rsidR="00155E59" w:rsidRPr="00B76137" w:rsidRDefault="00155E59" w:rsidP="0086568C">
            <w:pPr>
              <w:rPr>
                <w:rFonts w:ascii="Bookman Old Style" w:hAnsi="Bookman Old Style"/>
                <w:color w:val="000000" w:themeColor="text1"/>
                <w:lang w:val="pt-BR"/>
              </w:rPr>
            </w:pPr>
          </w:p>
        </w:tc>
      </w:tr>
      <w:tr w:rsidR="00B76137" w:rsidRPr="004A51D1" w14:paraId="3E246F2C" w14:textId="33641A5C" w:rsidTr="00223F22">
        <w:trPr>
          <w:trHeight w:val="300"/>
        </w:trPr>
        <w:tc>
          <w:tcPr>
            <w:tcW w:w="5386" w:type="dxa"/>
          </w:tcPr>
          <w:p w14:paraId="645DD4AC" w14:textId="1D5AEEC6"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lang w:val="pt-BR"/>
              </w:rPr>
            </w:pPr>
            <w:r w:rsidRPr="00B76137">
              <w:rPr>
                <w:rStyle w:val="normaltextrun"/>
                <w:rFonts w:ascii="Bookman Old Style" w:hAnsi="Bookman Old Style"/>
                <w:color w:val="000000" w:themeColor="text1"/>
                <w:lang w:val="pt-BR"/>
              </w:rPr>
              <w:t xml:space="preserve">PT Sarana Multi Infrastruktur (Persero) adalah badan usaha milik negara yang didirikan berdasarkan Peraturan Pemerintah Nomor 66 Tahun 2007 tentang Penyertaan Modal Negara </w:t>
            </w:r>
            <w:r w:rsidRPr="00B76137">
              <w:rPr>
                <w:rStyle w:val="normaltextrun"/>
                <w:rFonts w:ascii="Bookman Old Style" w:hAnsi="Bookman Old Style"/>
                <w:color w:val="000000" w:themeColor="text1"/>
                <w:lang w:val="pt-BR"/>
              </w:rPr>
              <w:lastRenderedPageBreak/>
              <w:t>Republik Indonesia untuk Pendirian Perusahaan Perseroan (Persero) di Bidang Pembiayaan Infrastruktur sebagaimana telah diubah terakhir dengan Peraturan Pemerintah Nomor 53 Tahun 2020 tentang Perubahan Kedua atas Peraturan Pemerintah Nomor 66 Tahun 2007 tentang Penyertaan Modal Negara Republik Indonesia untuk Pendirian Perusahaan Perseroan (Persero) di Bidang Pembiayaan Infrastruktur.</w:t>
            </w:r>
          </w:p>
        </w:tc>
        <w:tc>
          <w:tcPr>
            <w:tcW w:w="2835" w:type="dxa"/>
          </w:tcPr>
          <w:p w14:paraId="7EB4B4BB" w14:textId="77777777" w:rsidR="00155E59" w:rsidRPr="00B76137" w:rsidRDefault="00155E59" w:rsidP="0086568C">
            <w:pPr>
              <w:rPr>
                <w:rFonts w:ascii="Bookman Old Style" w:hAnsi="Bookman Old Style"/>
                <w:color w:val="000000" w:themeColor="text1"/>
                <w:lang w:val="pt-BR"/>
              </w:rPr>
            </w:pPr>
          </w:p>
        </w:tc>
        <w:tc>
          <w:tcPr>
            <w:tcW w:w="1814" w:type="dxa"/>
          </w:tcPr>
          <w:p w14:paraId="0D46D534" w14:textId="77777777" w:rsidR="00155E59" w:rsidRPr="00B76137" w:rsidRDefault="00155E59" w:rsidP="0086568C">
            <w:pPr>
              <w:rPr>
                <w:rFonts w:ascii="Bookman Old Style" w:hAnsi="Bookman Old Style"/>
                <w:color w:val="000000" w:themeColor="text1"/>
                <w:lang w:val="pt-BR"/>
              </w:rPr>
            </w:pPr>
          </w:p>
        </w:tc>
        <w:tc>
          <w:tcPr>
            <w:tcW w:w="3260" w:type="dxa"/>
          </w:tcPr>
          <w:p w14:paraId="3FBE9E80" w14:textId="07637331" w:rsidR="00155E59" w:rsidRPr="00B76137" w:rsidRDefault="00155E59" w:rsidP="0086568C">
            <w:pPr>
              <w:rPr>
                <w:rFonts w:ascii="Bookman Old Style" w:hAnsi="Bookman Old Style"/>
                <w:color w:val="000000" w:themeColor="text1"/>
                <w:lang w:val="pt-BR"/>
              </w:rPr>
            </w:pPr>
          </w:p>
        </w:tc>
        <w:tc>
          <w:tcPr>
            <w:tcW w:w="3828" w:type="dxa"/>
          </w:tcPr>
          <w:p w14:paraId="2254048E" w14:textId="77777777" w:rsidR="00155E59" w:rsidRPr="00B76137" w:rsidRDefault="00155E59" w:rsidP="0086568C">
            <w:pPr>
              <w:rPr>
                <w:rFonts w:ascii="Bookman Old Style" w:hAnsi="Bookman Old Style"/>
                <w:color w:val="000000" w:themeColor="text1"/>
                <w:lang w:val="pt-BR"/>
              </w:rPr>
            </w:pPr>
          </w:p>
        </w:tc>
      </w:tr>
      <w:tr w:rsidR="00B76137" w:rsidRPr="00B76137" w14:paraId="511ABD68" w14:textId="0C3F79DB" w:rsidTr="00223F22">
        <w:trPr>
          <w:trHeight w:val="300"/>
        </w:trPr>
        <w:tc>
          <w:tcPr>
            <w:tcW w:w="5386" w:type="dxa"/>
          </w:tcPr>
          <w:p w14:paraId="77BD0072" w14:textId="23DF233C"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Fonts w:ascii="Bookman Old Style" w:hAnsi="Bookman Old Style"/>
                <w:color w:val="000000" w:themeColor="text1"/>
              </w:rPr>
              <w:t xml:space="preserve">Pengawasan adalah kegiatan pengukuran, </w:t>
            </w:r>
            <w:r w:rsidRPr="00B76137">
              <w:rPr>
                <w:rStyle w:val="normaltextrun"/>
                <w:rFonts w:ascii="Bookman Old Style" w:hAnsi="Bookman Old Style"/>
                <w:color w:val="000000" w:themeColor="text1"/>
                <w:lang w:val="en-US"/>
              </w:rPr>
              <w:t>penilaian</w:t>
            </w:r>
            <w:r w:rsidRPr="00B76137">
              <w:rPr>
                <w:rFonts w:ascii="Bookman Old Style" w:hAnsi="Bookman Old Style"/>
                <w:color w:val="000000" w:themeColor="text1"/>
              </w:rPr>
              <w:t>, pengevaluasian, dan/atau kegiatan lain yang dilakukan terhadap PVML berdasarkan ketentuan peraturan perundang-undangan</w:t>
            </w:r>
          </w:p>
        </w:tc>
        <w:tc>
          <w:tcPr>
            <w:tcW w:w="2835" w:type="dxa"/>
          </w:tcPr>
          <w:p w14:paraId="28C70DC0" w14:textId="5D8DCC30" w:rsidR="00155E59" w:rsidRPr="00B76137" w:rsidRDefault="00155E59" w:rsidP="0086568C">
            <w:pPr>
              <w:rPr>
                <w:rFonts w:ascii="Bookman Old Style" w:hAnsi="Bookman Old Style"/>
                <w:color w:val="000000" w:themeColor="text1"/>
              </w:rPr>
            </w:pPr>
          </w:p>
        </w:tc>
        <w:tc>
          <w:tcPr>
            <w:tcW w:w="1814" w:type="dxa"/>
          </w:tcPr>
          <w:p w14:paraId="0CA15B0F" w14:textId="77777777" w:rsidR="00155E59" w:rsidRPr="00B76137" w:rsidRDefault="00155E59" w:rsidP="0086568C">
            <w:pPr>
              <w:rPr>
                <w:rFonts w:ascii="Bookman Old Style" w:hAnsi="Bookman Old Style"/>
                <w:color w:val="000000" w:themeColor="text1"/>
              </w:rPr>
            </w:pPr>
          </w:p>
        </w:tc>
        <w:tc>
          <w:tcPr>
            <w:tcW w:w="3260" w:type="dxa"/>
          </w:tcPr>
          <w:p w14:paraId="7A8AADEA" w14:textId="11FC06E6" w:rsidR="00155E59" w:rsidRPr="00B76137" w:rsidRDefault="00155E59" w:rsidP="0086568C">
            <w:pPr>
              <w:rPr>
                <w:rFonts w:ascii="Bookman Old Style" w:hAnsi="Bookman Old Style"/>
                <w:color w:val="000000" w:themeColor="text1"/>
              </w:rPr>
            </w:pPr>
          </w:p>
        </w:tc>
        <w:tc>
          <w:tcPr>
            <w:tcW w:w="3828" w:type="dxa"/>
          </w:tcPr>
          <w:p w14:paraId="7A3277DC" w14:textId="77777777" w:rsidR="00155E59" w:rsidRPr="00B76137" w:rsidRDefault="00155E59" w:rsidP="0086568C">
            <w:pPr>
              <w:rPr>
                <w:rFonts w:ascii="Bookman Old Style" w:hAnsi="Bookman Old Style"/>
                <w:color w:val="000000" w:themeColor="text1"/>
              </w:rPr>
            </w:pPr>
          </w:p>
        </w:tc>
      </w:tr>
      <w:tr w:rsidR="00B76137" w:rsidRPr="00B76137" w14:paraId="35506C05" w14:textId="7D2D20B0" w:rsidTr="00223F22">
        <w:trPr>
          <w:trHeight w:val="300"/>
        </w:trPr>
        <w:tc>
          <w:tcPr>
            <w:tcW w:w="5386" w:type="dxa"/>
          </w:tcPr>
          <w:p w14:paraId="6EFD8F19" w14:textId="4486D7E1"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Style w:val="normaltextrun"/>
                <w:rFonts w:ascii="Bookman Old Style" w:hAnsi="Bookman Old Style"/>
                <w:color w:val="000000" w:themeColor="text1"/>
              </w:rPr>
              <w:t xml:space="preserve">Pemeriksaan adalah rangkaian kegiatan mencari, mengumpulkan, mengolah, dan mengevaluasi data dan/atau keterangan, serta </w:t>
            </w:r>
            <w:r w:rsidRPr="00B76137">
              <w:rPr>
                <w:rFonts w:ascii="Bookman Old Style" w:hAnsi="Bookman Old Style"/>
                <w:color w:val="000000" w:themeColor="text1"/>
              </w:rPr>
              <w:t xml:space="preserve">untuk menilai dan memberikan kesimpulan mengenai </w:t>
            </w:r>
            <w:r w:rsidRPr="00B76137">
              <w:rPr>
                <w:rStyle w:val="normaltextrun"/>
                <w:rFonts w:ascii="Bookman Old Style" w:hAnsi="Bookman Old Style"/>
                <w:color w:val="000000" w:themeColor="text1"/>
              </w:rPr>
              <w:t>penyelenggaraan usaha PVML.</w:t>
            </w:r>
          </w:p>
        </w:tc>
        <w:tc>
          <w:tcPr>
            <w:tcW w:w="2835" w:type="dxa"/>
          </w:tcPr>
          <w:p w14:paraId="1067B476" w14:textId="77777777" w:rsidR="00155E59" w:rsidRPr="00B76137" w:rsidRDefault="00155E59" w:rsidP="0086568C">
            <w:pPr>
              <w:rPr>
                <w:rFonts w:ascii="Bookman Old Style" w:hAnsi="Bookman Old Style"/>
                <w:color w:val="000000" w:themeColor="text1"/>
                <w:lang w:val="en-US"/>
              </w:rPr>
            </w:pPr>
          </w:p>
        </w:tc>
        <w:tc>
          <w:tcPr>
            <w:tcW w:w="1814" w:type="dxa"/>
          </w:tcPr>
          <w:p w14:paraId="72D6ED30" w14:textId="77777777" w:rsidR="00155E59" w:rsidRPr="00B76137" w:rsidRDefault="00155E59" w:rsidP="0086568C">
            <w:pPr>
              <w:rPr>
                <w:rFonts w:ascii="Bookman Old Style" w:hAnsi="Bookman Old Style"/>
                <w:color w:val="000000" w:themeColor="text1"/>
                <w:lang w:val="en-US"/>
              </w:rPr>
            </w:pPr>
          </w:p>
        </w:tc>
        <w:tc>
          <w:tcPr>
            <w:tcW w:w="3260" w:type="dxa"/>
          </w:tcPr>
          <w:p w14:paraId="7F10E881" w14:textId="3D86AE3B" w:rsidR="00155E59" w:rsidRPr="00B76137" w:rsidRDefault="00155E59" w:rsidP="0086568C">
            <w:pPr>
              <w:rPr>
                <w:rFonts w:ascii="Bookman Old Style" w:hAnsi="Bookman Old Style"/>
                <w:color w:val="000000" w:themeColor="text1"/>
                <w:lang w:val="en-US"/>
              </w:rPr>
            </w:pPr>
          </w:p>
        </w:tc>
        <w:tc>
          <w:tcPr>
            <w:tcW w:w="3828" w:type="dxa"/>
          </w:tcPr>
          <w:p w14:paraId="474C0430" w14:textId="77777777" w:rsidR="00155E59" w:rsidRPr="00B76137" w:rsidRDefault="00155E59" w:rsidP="0086568C">
            <w:pPr>
              <w:rPr>
                <w:rFonts w:ascii="Bookman Old Style" w:hAnsi="Bookman Old Style"/>
                <w:color w:val="000000" w:themeColor="text1"/>
                <w:lang w:val="en-US"/>
              </w:rPr>
            </w:pPr>
          </w:p>
        </w:tc>
      </w:tr>
      <w:tr w:rsidR="00B76137" w:rsidRPr="00B76137" w14:paraId="52968478" w14:textId="4A496FD7" w:rsidTr="00223F22">
        <w:trPr>
          <w:trHeight w:val="300"/>
        </w:trPr>
        <w:tc>
          <w:tcPr>
            <w:tcW w:w="5386" w:type="dxa"/>
          </w:tcPr>
          <w:p w14:paraId="1E7D32E0" w14:textId="1FBC9723"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Style w:val="normaltextrun"/>
                <w:rFonts w:ascii="Bookman Old Style" w:hAnsi="Bookman Old Style"/>
                <w:color w:val="000000" w:themeColor="text1"/>
              </w:rPr>
              <w:t xml:space="preserve">Direksi adalah organ PVML yang berwenang dan bertanggung jawab penuh atas pengurusan PVML untuk </w:t>
            </w:r>
            <w:r w:rsidRPr="00B76137">
              <w:rPr>
                <w:rStyle w:val="normaltextrun"/>
                <w:rFonts w:ascii="Bookman Old Style" w:hAnsi="Bookman Old Style"/>
                <w:color w:val="000000" w:themeColor="text1"/>
              </w:rPr>
              <w:lastRenderedPageBreak/>
              <w:t>kepentingan PVML, sesuai dengan maksud dan tujuan PVML serta mewakili PVML, baik di dalam maupun di luar pengadilan sesuai dengan ketentuan anggaran dasar bagi PVML yang berbentuk badan hukum perseroan terbatas, atau yang setara dengan Direksi bagi PVML berbentuk badan hukum koperasi.</w:t>
            </w:r>
          </w:p>
        </w:tc>
        <w:tc>
          <w:tcPr>
            <w:tcW w:w="2835" w:type="dxa"/>
          </w:tcPr>
          <w:p w14:paraId="441585DB" w14:textId="77777777" w:rsidR="00155E59" w:rsidRPr="00B76137" w:rsidRDefault="00155E59" w:rsidP="0086568C">
            <w:pPr>
              <w:rPr>
                <w:rFonts w:ascii="Bookman Old Style" w:hAnsi="Bookman Old Style"/>
                <w:color w:val="000000" w:themeColor="text1"/>
                <w:lang w:val="en-US"/>
              </w:rPr>
            </w:pPr>
          </w:p>
        </w:tc>
        <w:tc>
          <w:tcPr>
            <w:tcW w:w="1814" w:type="dxa"/>
          </w:tcPr>
          <w:p w14:paraId="6E7D28E3" w14:textId="77777777" w:rsidR="00155E59" w:rsidRPr="00B76137" w:rsidRDefault="00155E59" w:rsidP="0086568C">
            <w:pPr>
              <w:rPr>
                <w:rFonts w:ascii="Bookman Old Style" w:hAnsi="Bookman Old Style"/>
                <w:color w:val="000000" w:themeColor="text1"/>
                <w:lang w:val="en-US"/>
              </w:rPr>
            </w:pPr>
          </w:p>
        </w:tc>
        <w:tc>
          <w:tcPr>
            <w:tcW w:w="3260" w:type="dxa"/>
          </w:tcPr>
          <w:p w14:paraId="6754E7EB" w14:textId="64500FDB" w:rsidR="00155E59" w:rsidRPr="00B76137" w:rsidRDefault="00155E59" w:rsidP="0086568C">
            <w:pPr>
              <w:rPr>
                <w:rFonts w:ascii="Bookman Old Style" w:hAnsi="Bookman Old Style"/>
                <w:color w:val="000000" w:themeColor="text1"/>
                <w:lang w:val="en-US"/>
              </w:rPr>
            </w:pPr>
          </w:p>
        </w:tc>
        <w:tc>
          <w:tcPr>
            <w:tcW w:w="3828" w:type="dxa"/>
          </w:tcPr>
          <w:p w14:paraId="7E54731A" w14:textId="77777777" w:rsidR="00155E59" w:rsidRPr="00B76137" w:rsidRDefault="00155E59" w:rsidP="0086568C">
            <w:pPr>
              <w:rPr>
                <w:rFonts w:ascii="Bookman Old Style" w:hAnsi="Bookman Old Style"/>
                <w:color w:val="000000" w:themeColor="text1"/>
                <w:lang w:val="en-US"/>
              </w:rPr>
            </w:pPr>
          </w:p>
        </w:tc>
      </w:tr>
      <w:tr w:rsidR="00B76137" w:rsidRPr="00B76137" w14:paraId="7DF83B9B" w14:textId="08D0B126" w:rsidTr="00223F22">
        <w:trPr>
          <w:trHeight w:val="300"/>
        </w:trPr>
        <w:tc>
          <w:tcPr>
            <w:tcW w:w="5386" w:type="dxa"/>
          </w:tcPr>
          <w:p w14:paraId="2769E91B" w14:textId="1A3C2456"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Style w:val="normaltextrun"/>
                <w:rFonts w:ascii="Bookman Old Style" w:hAnsi="Bookman Old Style"/>
                <w:color w:val="000000" w:themeColor="text1"/>
              </w:rPr>
              <w:t>Dewan Komisaris adalah organ PVML yang bertugas melakukan pengawasan secara umum dan/atau khusus sesuai dengan anggaran dasar serta memberi nasihat kepada Direksi bagi PVML yang berbentuk badan hukum perseroan terbatas, atau yang setara dengan Dewan Komisaris bagi PVML berbentuk badan hukum koperasi.</w:t>
            </w:r>
          </w:p>
        </w:tc>
        <w:tc>
          <w:tcPr>
            <w:tcW w:w="2835" w:type="dxa"/>
          </w:tcPr>
          <w:p w14:paraId="25206AF5" w14:textId="77777777" w:rsidR="00155E59" w:rsidRPr="00B76137" w:rsidRDefault="00155E59" w:rsidP="0086568C">
            <w:pPr>
              <w:rPr>
                <w:rFonts w:ascii="Bookman Old Style" w:hAnsi="Bookman Old Style"/>
                <w:color w:val="000000" w:themeColor="text1"/>
                <w:lang w:val="en-US"/>
              </w:rPr>
            </w:pPr>
          </w:p>
        </w:tc>
        <w:tc>
          <w:tcPr>
            <w:tcW w:w="1814" w:type="dxa"/>
          </w:tcPr>
          <w:p w14:paraId="37F7C590" w14:textId="77777777" w:rsidR="00155E59" w:rsidRPr="00B76137" w:rsidRDefault="00155E59" w:rsidP="0086568C">
            <w:pPr>
              <w:rPr>
                <w:rFonts w:ascii="Bookman Old Style" w:hAnsi="Bookman Old Style"/>
                <w:color w:val="000000" w:themeColor="text1"/>
                <w:lang w:val="en-US"/>
              </w:rPr>
            </w:pPr>
          </w:p>
        </w:tc>
        <w:tc>
          <w:tcPr>
            <w:tcW w:w="3260" w:type="dxa"/>
          </w:tcPr>
          <w:p w14:paraId="187A7858" w14:textId="62321FB8" w:rsidR="00155E59" w:rsidRPr="00B76137" w:rsidRDefault="00155E59" w:rsidP="0086568C">
            <w:pPr>
              <w:rPr>
                <w:rFonts w:ascii="Bookman Old Style" w:hAnsi="Bookman Old Style"/>
                <w:color w:val="000000" w:themeColor="text1"/>
                <w:lang w:val="en-US"/>
              </w:rPr>
            </w:pPr>
          </w:p>
        </w:tc>
        <w:tc>
          <w:tcPr>
            <w:tcW w:w="3828" w:type="dxa"/>
          </w:tcPr>
          <w:p w14:paraId="4928A64B" w14:textId="77777777" w:rsidR="00155E59" w:rsidRPr="00B76137" w:rsidRDefault="00155E59" w:rsidP="0086568C">
            <w:pPr>
              <w:rPr>
                <w:rFonts w:ascii="Bookman Old Style" w:hAnsi="Bookman Old Style"/>
                <w:color w:val="000000" w:themeColor="text1"/>
                <w:lang w:val="en-US"/>
              </w:rPr>
            </w:pPr>
          </w:p>
        </w:tc>
      </w:tr>
      <w:tr w:rsidR="00B76137" w:rsidRPr="00B76137" w14:paraId="356E7ADC" w14:textId="37805A85" w:rsidTr="00223F22">
        <w:trPr>
          <w:trHeight w:val="300"/>
        </w:trPr>
        <w:tc>
          <w:tcPr>
            <w:tcW w:w="5386" w:type="dxa"/>
          </w:tcPr>
          <w:p w14:paraId="14C0E338" w14:textId="16B44A85"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Style w:val="normaltextrun"/>
                <w:rFonts w:ascii="Bookman Old Style" w:hAnsi="Bookman Old Style"/>
                <w:color w:val="000000" w:themeColor="text1"/>
              </w:rPr>
              <w:t>Tingkat</w:t>
            </w:r>
            <w:r w:rsidRPr="00B76137">
              <w:rPr>
                <w:rFonts w:ascii="Bookman Old Style" w:hAnsi="Bookman Old Style"/>
                <w:color w:val="000000" w:themeColor="text1"/>
                <w:lang w:val="en-US"/>
              </w:rPr>
              <w:t xml:space="preserve"> Kesehatan adalah hasil penilaian kondisi PVML yang dilakukan terhadap risiko dan kinerja PVML.</w:t>
            </w:r>
          </w:p>
        </w:tc>
        <w:tc>
          <w:tcPr>
            <w:tcW w:w="2835" w:type="dxa"/>
          </w:tcPr>
          <w:p w14:paraId="46D9A140" w14:textId="1AC2B1E2" w:rsidR="00155E59" w:rsidRPr="00B76137" w:rsidRDefault="00155E59" w:rsidP="0086568C">
            <w:pPr>
              <w:rPr>
                <w:rFonts w:ascii="Bookman Old Style" w:hAnsi="Bookman Old Style"/>
                <w:color w:val="000000" w:themeColor="text1"/>
                <w:lang w:val="en-US"/>
              </w:rPr>
            </w:pPr>
          </w:p>
        </w:tc>
        <w:tc>
          <w:tcPr>
            <w:tcW w:w="1814" w:type="dxa"/>
          </w:tcPr>
          <w:p w14:paraId="3E0FCD51" w14:textId="77777777" w:rsidR="00155E59" w:rsidRPr="00B76137" w:rsidRDefault="00155E59" w:rsidP="0086568C">
            <w:pPr>
              <w:rPr>
                <w:rFonts w:ascii="Bookman Old Style" w:hAnsi="Bookman Old Style"/>
                <w:color w:val="000000" w:themeColor="text1"/>
                <w:lang w:val="en-US"/>
              </w:rPr>
            </w:pPr>
          </w:p>
        </w:tc>
        <w:tc>
          <w:tcPr>
            <w:tcW w:w="3260" w:type="dxa"/>
          </w:tcPr>
          <w:p w14:paraId="548EFEC4" w14:textId="338CDD3A" w:rsidR="00155E59" w:rsidRPr="00B76137" w:rsidRDefault="00155E59" w:rsidP="0086568C">
            <w:pPr>
              <w:rPr>
                <w:rFonts w:ascii="Bookman Old Style" w:hAnsi="Bookman Old Style"/>
                <w:color w:val="000000" w:themeColor="text1"/>
                <w:lang w:val="en-US"/>
              </w:rPr>
            </w:pPr>
          </w:p>
        </w:tc>
        <w:tc>
          <w:tcPr>
            <w:tcW w:w="3828" w:type="dxa"/>
          </w:tcPr>
          <w:p w14:paraId="521D80E6" w14:textId="77777777" w:rsidR="00155E59" w:rsidRPr="00B76137" w:rsidRDefault="00155E59" w:rsidP="0086568C">
            <w:pPr>
              <w:rPr>
                <w:rFonts w:ascii="Bookman Old Style" w:hAnsi="Bookman Old Style"/>
                <w:color w:val="000000" w:themeColor="text1"/>
                <w:lang w:val="en-US"/>
              </w:rPr>
            </w:pPr>
          </w:p>
        </w:tc>
      </w:tr>
      <w:tr w:rsidR="00B76137" w:rsidRPr="00B76137" w14:paraId="0BA598C4" w14:textId="50E6D690" w:rsidTr="00223F22">
        <w:trPr>
          <w:trHeight w:val="300"/>
        </w:trPr>
        <w:tc>
          <w:tcPr>
            <w:tcW w:w="5386" w:type="dxa"/>
          </w:tcPr>
          <w:p w14:paraId="30A7B068" w14:textId="1D9B93C1"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Style w:val="normaltextrun"/>
                <w:rFonts w:ascii="Bookman Old Style" w:hAnsi="Bookman Old Style"/>
                <w:color w:val="000000" w:themeColor="text1"/>
                <w:lang w:val="en-US"/>
              </w:rPr>
              <w:t>Peringkat</w:t>
            </w:r>
            <w:r w:rsidRPr="00B76137">
              <w:rPr>
                <w:rStyle w:val="normaltextrun"/>
                <w:rFonts w:ascii="Bookman Old Style" w:hAnsi="Bookman Old Style"/>
                <w:color w:val="000000" w:themeColor="text1"/>
              </w:rPr>
              <w:t xml:space="preserve"> Komposit adalah peringkat akhir hasil penilaian Tingkat Kesehatan.</w:t>
            </w:r>
          </w:p>
        </w:tc>
        <w:tc>
          <w:tcPr>
            <w:tcW w:w="2835" w:type="dxa"/>
          </w:tcPr>
          <w:p w14:paraId="2C2740C0" w14:textId="77777777" w:rsidR="00155E59" w:rsidRPr="00B76137" w:rsidRDefault="00155E59" w:rsidP="0086568C">
            <w:pPr>
              <w:rPr>
                <w:rFonts w:ascii="Bookman Old Style" w:hAnsi="Bookman Old Style"/>
                <w:color w:val="000000" w:themeColor="text1"/>
                <w:lang w:val="en-US"/>
              </w:rPr>
            </w:pPr>
          </w:p>
        </w:tc>
        <w:tc>
          <w:tcPr>
            <w:tcW w:w="1814" w:type="dxa"/>
          </w:tcPr>
          <w:p w14:paraId="2BDBE665" w14:textId="77777777" w:rsidR="00155E59" w:rsidRPr="00B76137" w:rsidRDefault="00155E59" w:rsidP="0086568C">
            <w:pPr>
              <w:rPr>
                <w:rFonts w:ascii="Bookman Old Style" w:hAnsi="Bookman Old Style"/>
                <w:color w:val="000000" w:themeColor="text1"/>
                <w:lang w:val="en-US"/>
              </w:rPr>
            </w:pPr>
          </w:p>
        </w:tc>
        <w:tc>
          <w:tcPr>
            <w:tcW w:w="3260" w:type="dxa"/>
          </w:tcPr>
          <w:p w14:paraId="1E86FDC9" w14:textId="5CD9D562" w:rsidR="00155E59" w:rsidRPr="00B76137" w:rsidRDefault="00155E59" w:rsidP="0086568C">
            <w:pPr>
              <w:rPr>
                <w:rFonts w:ascii="Bookman Old Style" w:hAnsi="Bookman Old Style"/>
                <w:color w:val="000000" w:themeColor="text1"/>
                <w:lang w:val="en-US"/>
              </w:rPr>
            </w:pPr>
          </w:p>
        </w:tc>
        <w:tc>
          <w:tcPr>
            <w:tcW w:w="3828" w:type="dxa"/>
          </w:tcPr>
          <w:p w14:paraId="42C23871" w14:textId="77777777" w:rsidR="00155E59" w:rsidRPr="00B76137" w:rsidRDefault="00155E59" w:rsidP="0086568C">
            <w:pPr>
              <w:rPr>
                <w:rFonts w:ascii="Bookman Old Style" w:hAnsi="Bookman Old Style"/>
                <w:color w:val="000000" w:themeColor="text1"/>
                <w:lang w:val="en-US"/>
              </w:rPr>
            </w:pPr>
          </w:p>
        </w:tc>
      </w:tr>
      <w:tr w:rsidR="00B76137" w:rsidRPr="00B76137" w14:paraId="7DA77D9E" w14:textId="2FFC10A2" w:rsidTr="00223F22">
        <w:trPr>
          <w:trHeight w:val="300"/>
        </w:trPr>
        <w:tc>
          <w:tcPr>
            <w:tcW w:w="5386" w:type="dxa"/>
          </w:tcPr>
          <w:p w14:paraId="6ECCFBA3" w14:textId="26EB89EC" w:rsidR="00155E59" w:rsidRPr="00B76137" w:rsidRDefault="00155E59" w:rsidP="0086568C">
            <w:pPr>
              <w:pStyle w:val="ListParagraph"/>
              <w:numPr>
                <w:ilvl w:val="0"/>
                <w:numId w:val="5"/>
              </w:numPr>
              <w:ind w:left="567" w:hanging="567"/>
              <w:contextualSpacing w:val="0"/>
              <w:jc w:val="both"/>
              <w:rPr>
                <w:rStyle w:val="normaltextrun"/>
                <w:rFonts w:ascii="Bookman Old Style" w:hAnsi="Bookman Old Style"/>
                <w:color w:val="000000" w:themeColor="text1"/>
              </w:rPr>
            </w:pPr>
            <w:r w:rsidRPr="00B76137">
              <w:rPr>
                <w:rStyle w:val="normaltextrun"/>
                <w:rFonts w:ascii="Bookman Old Style" w:hAnsi="Bookman Old Style"/>
                <w:color w:val="000000" w:themeColor="text1"/>
              </w:rPr>
              <w:t xml:space="preserve">Pemegang Saham Pengendali yang selanjutnya disingkat PSP adalah badan hukum, orang perseorangan </w:t>
            </w:r>
            <w:r w:rsidRPr="00B76137">
              <w:rPr>
                <w:rStyle w:val="normaltextrun"/>
                <w:rFonts w:ascii="Bookman Old Style" w:hAnsi="Bookman Old Style"/>
                <w:color w:val="000000" w:themeColor="text1"/>
              </w:rPr>
              <w:lastRenderedPageBreak/>
              <w:t xml:space="preserve">dan/atau kelompok usaha yang secara langsung maupun tidak langsung memiliki saham atau yang setara dengan saham pada perusahaan dan/atau mempunyai kemampuan untuk melakukan pengendalian atas perusahaan dimaksud. </w:t>
            </w:r>
          </w:p>
        </w:tc>
        <w:tc>
          <w:tcPr>
            <w:tcW w:w="2835" w:type="dxa"/>
          </w:tcPr>
          <w:p w14:paraId="48DE9F57" w14:textId="77777777" w:rsidR="00155E59" w:rsidRPr="00B76137" w:rsidRDefault="00155E59" w:rsidP="0086568C">
            <w:pPr>
              <w:rPr>
                <w:rFonts w:ascii="Bookman Old Style" w:hAnsi="Bookman Old Style"/>
                <w:color w:val="000000" w:themeColor="text1"/>
                <w:lang w:val="en-US"/>
              </w:rPr>
            </w:pPr>
          </w:p>
        </w:tc>
        <w:tc>
          <w:tcPr>
            <w:tcW w:w="1814" w:type="dxa"/>
          </w:tcPr>
          <w:p w14:paraId="22E4BE2E" w14:textId="77777777" w:rsidR="00155E59" w:rsidRPr="00B76137" w:rsidRDefault="00155E59" w:rsidP="0086568C">
            <w:pPr>
              <w:rPr>
                <w:rFonts w:ascii="Bookman Old Style" w:hAnsi="Bookman Old Style"/>
                <w:color w:val="000000" w:themeColor="text1"/>
                <w:lang w:val="en-US"/>
              </w:rPr>
            </w:pPr>
          </w:p>
        </w:tc>
        <w:tc>
          <w:tcPr>
            <w:tcW w:w="3260" w:type="dxa"/>
          </w:tcPr>
          <w:p w14:paraId="659A40C4" w14:textId="55AB2CDB" w:rsidR="00155E59" w:rsidRPr="00B76137" w:rsidRDefault="00155E59" w:rsidP="0086568C">
            <w:pPr>
              <w:rPr>
                <w:rFonts w:ascii="Bookman Old Style" w:hAnsi="Bookman Old Style"/>
                <w:color w:val="000000" w:themeColor="text1"/>
                <w:lang w:val="en-US"/>
              </w:rPr>
            </w:pPr>
          </w:p>
        </w:tc>
        <w:tc>
          <w:tcPr>
            <w:tcW w:w="3828" w:type="dxa"/>
          </w:tcPr>
          <w:p w14:paraId="7416D890" w14:textId="77777777" w:rsidR="00155E59" w:rsidRPr="00B76137" w:rsidRDefault="00155E59" w:rsidP="0086568C">
            <w:pPr>
              <w:rPr>
                <w:rFonts w:ascii="Bookman Old Style" w:hAnsi="Bookman Old Style"/>
                <w:color w:val="000000" w:themeColor="text1"/>
                <w:lang w:val="en-US"/>
              </w:rPr>
            </w:pPr>
          </w:p>
        </w:tc>
      </w:tr>
      <w:tr w:rsidR="00B76137" w:rsidRPr="00B76137" w14:paraId="29004534" w14:textId="2B7EF19E" w:rsidTr="00223F22">
        <w:trPr>
          <w:trHeight w:val="300"/>
        </w:trPr>
        <w:tc>
          <w:tcPr>
            <w:tcW w:w="5386" w:type="dxa"/>
          </w:tcPr>
          <w:p w14:paraId="51A26949" w14:textId="77777777" w:rsidR="00155E59" w:rsidRPr="00B76137" w:rsidRDefault="00155E59" w:rsidP="0086568C">
            <w:pPr>
              <w:rPr>
                <w:rFonts w:ascii="Bookman Old Style" w:hAnsi="Bookman Old Style"/>
                <w:color w:val="000000" w:themeColor="text1"/>
                <w:lang w:val="en-US"/>
              </w:rPr>
            </w:pPr>
          </w:p>
        </w:tc>
        <w:tc>
          <w:tcPr>
            <w:tcW w:w="2835" w:type="dxa"/>
          </w:tcPr>
          <w:p w14:paraId="5EADEE9C" w14:textId="77777777" w:rsidR="00155E59" w:rsidRPr="00B76137" w:rsidRDefault="00155E59" w:rsidP="0086568C">
            <w:pPr>
              <w:rPr>
                <w:rFonts w:ascii="Bookman Old Style" w:hAnsi="Bookman Old Style"/>
                <w:color w:val="000000" w:themeColor="text1"/>
                <w:lang w:val="en-US"/>
              </w:rPr>
            </w:pPr>
          </w:p>
        </w:tc>
        <w:tc>
          <w:tcPr>
            <w:tcW w:w="1814" w:type="dxa"/>
          </w:tcPr>
          <w:p w14:paraId="2B1AC326" w14:textId="77777777" w:rsidR="00155E59" w:rsidRPr="00B76137" w:rsidRDefault="00155E59" w:rsidP="0086568C">
            <w:pPr>
              <w:rPr>
                <w:rFonts w:ascii="Bookman Old Style" w:hAnsi="Bookman Old Style"/>
                <w:color w:val="000000" w:themeColor="text1"/>
                <w:lang w:val="en-US"/>
              </w:rPr>
            </w:pPr>
          </w:p>
        </w:tc>
        <w:tc>
          <w:tcPr>
            <w:tcW w:w="3260" w:type="dxa"/>
          </w:tcPr>
          <w:p w14:paraId="0A0CA24B" w14:textId="531D6E3C" w:rsidR="00155E59" w:rsidRPr="00B76137" w:rsidRDefault="00155E59" w:rsidP="0086568C">
            <w:pPr>
              <w:rPr>
                <w:rFonts w:ascii="Bookman Old Style" w:hAnsi="Bookman Old Style"/>
                <w:color w:val="000000" w:themeColor="text1"/>
                <w:lang w:val="en-US"/>
              </w:rPr>
            </w:pPr>
          </w:p>
        </w:tc>
        <w:tc>
          <w:tcPr>
            <w:tcW w:w="3828" w:type="dxa"/>
          </w:tcPr>
          <w:p w14:paraId="4008040E" w14:textId="77777777" w:rsidR="00155E59" w:rsidRPr="00B76137" w:rsidRDefault="00155E59" w:rsidP="0086568C">
            <w:pPr>
              <w:rPr>
                <w:rFonts w:ascii="Bookman Old Style" w:hAnsi="Bookman Old Style"/>
                <w:color w:val="000000" w:themeColor="text1"/>
                <w:lang w:val="en-US"/>
              </w:rPr>
            </w:pPr>
          </w:p>
        </w:tc>
      </w:tr>
      <w:tr w:rsidR="00B76137" w:rsidRPr="00B76137" w14:paraId="2F0E157B" w14:textId="0E9055C5" w:rsidTr="00223F22">
        <w:trPr>
          <w:trHeight w:val="300"/>
        </w:trPr>
        <w:tc>
          <w:tcPr>
            <w:tcW w:w="5386" w:type="dxa"/>
          </w:tcPr>
          <w:p w14:paraId="345DA9D9" w14:textId="468853F9"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BAB II</w:t>
            </w:r>
          </w:p>
        </w:tc>
        <w:tc>
          <w:tcPr>
            <w:tcW w:w="2835" w:type="dxa"/>
          </w:tcPr>
          <w:p w14:paraId="0849A9F0" w14:textId="77777777" w:rsidR="00155E59" w:rsidRPr="00B76137" w:rsidRDefault="00155E59" w:rsidP="0086568C">
            <w:pPr>
              <w:rPr>
                <w:rFonts w:ascii="Bookman Old Style" w:hAnsi="Bookman Old Style"/>
                <w:color w:val="000000" w:themeColor="text1"/>
                <w:lang w:val="en-US"/>
              </w:rPr>
            </w:pPr>
          </w:p>
        </w:tc>
        <w:tc>
          <w:tcPr>
            <w:tcW w:w="1814" w:type="dxa"/>
          </w:tcPr>
          <w:p w14:paraId="47DCFE1D" w14:textId="77777777" w:rsidR="00155E59" w:rsidRPr="00B76137" w:rsidRDefault="00155E59" w:rsidP="0086568C">
            <w:pPr>
              <w:rPr>
                <w:rFonts w:ascii="Bookman Old Style" w:hAnsi="Bookman Old Style"/>
                <w:color w:val="000000" w:themeColor="text1"/>
                <w:lang w:val="en-US"/>
              </w:rPr>
            </w:pPr>
          </w:p>
        </w:tc>
        <w:tc>
          <w:tcPr>
            <w:tcW w:w="3260" w:type="dxa"/>
          </w:tcPr>
          <w:p w14:paraId="3B74518C" w14:textId="71F7BB65" w:rsidR="00155E59" w:rsidRPr="00B76137" w:rsidRDefault="00155E59" w:rsidP="0086568C">
            <w:pPr>
              <w:rPr>
                <w:rFonts w:ascii="Bookman Old Style" w:hAnsi="Bookman Old Style"/>
                <w:color w:val="000000" w:themeColor="text1"/>
                <w:lang w:val="en-US"/>
              </w:rPr>
            </w:pPr>
          </w:p>
        </w:tc>
        <w:tc>
          <w:tcPr>
            <w:tcW w:w="3828" w:type="dxa"/>
          </w:tcPr>
          <w:p w14:paraId="52372162" w14:textId="77777777" w:rsidR="00155E59" w:rsidRPr="00B76137" w:rsidRDefault="00155E59" w:rsidP="0086568C">
            <w:pPr>
              <w:rPr>
                <w:rFonts w:ascii="Bookman Old Style" w:hAnsi="Bookman Old Style"/>
                <w:color w:val="000000" w:themeColor="text1"/>
                <w:lang w:val="en-US"/>
              </w:rPr>
            </w:pPr>
          </w:p>
        </w:tc>
      </w:tr>
      <w:tr w:rsidR="00B76137" w:rsidRPr="00B76137" w14:paraId="6589BF8F" w14:textId="28089CFF" w:rsidTr="00223F22">
        <w:trPr>
          <w:trHeight w:val="300"/>
        </w:trPr>
        <w:tc>
          <w:tcPr>
            <w:tcW w:w="5386" w:type="dxa"/>
          </w:tcPr>
          <w:p w14:paraId="7461BC72" w14:textId="3539567E"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PENGAWASAN</w:t>
            </w:r>
          </w:p>
        </w:tc>
        <w:tc>
          <w:tcPr>
            <w:tcW w:w="2835" w:type="dxa"/>
          </w:tcPr>
          <w:p w14:paraId="64874D4F" w14:textId="77777777" w:rsidR="00155E59" w:rsidRPr="00B76137" w:rsidRDefault="00155E59" w:rsidP="0086568C">
            <w:pPr>
              <w:rPr>
                <w:rFonts w:ascii="Bookman Old Style" w:hAnsi="Bookman Old Style"/>
                <w:color w:val="000000" w:themeColor="text1"/>
                <w:lang w:val="en-US"/>
              </w:rPr>
            </w:pPr>
          </w:p>
        </w:tc>
        <w:tc>
          <w:tcPr>
            <w:tcW w:w="1814" w:type="dxa"/>
          </w:tcPr>
          <w:p w14:paraId="12914472" w14:textId="77777777" w:rsidR="00155E59" w:rsidRPr="00B76137" w:rsidRDefault="00155E59" w:rsidP="0086568C">
            <w:pPr>
              <w:rPr>
                <w:rFonts w:ascii="Bookman Old Style" w:hAnsi="Bookman Old Style"/>
                <w:color w:val="000000" w:themeColor="text1"/>
                <w:lang w:val="en-US"/>
              </w:rPr>
            </w:pPr>
          </w:p>
        </w:tc>
        <w:tc>
          <w:tcPr>
            <w:tcW w:w="3260" w:type="dxa"/>
          </w:tcPr>
          <w:p w14:paraId="35ADBF1E" w14:textId="76CC316E" w:rsidR="00155E59" w:rsidRPr="00B76137" w:rsidRDefault="00155E59" w:rsidP="0086568C">
            <w:pPr>
              <w:rPr>
                <w:rFonts w:ascii="Bookman Old Style" w:hAnsi="Bookman Old Style"/>
                <w:color w:val="000000" w:themeColor="text1"/>
                <w:lang w:val="en-US"/>
              </w:rPr>
            </w:pPr>
          </w:p>
        </w:tc>
        <w:tc>
          <w:tcPr>
            <w:tcW w:w="3828" w:type="dxa"/>
          </w:tcPr>
          <w:p w14:paraId="6D7BA7CB" w14:textId="77777777" w:rsidR="00155E59" w:rsidRPr="00B76137" w:rsidRDefault="00155E59" w:rsidP="0086568C">
            <w:pPr>
              <w:rPr>
                <w:rFonts w:ascii="Bookman Old Style" w:hAnsi="Bookman Old Style"/>
                <w:color w:val="000000" w:themeColor="text1"/>
                <w:lang w:val="en-US"/>
              </w:rPr>
            </w:pPr>
          </w:p>
        </w:tc>
      </w:tr>
      <w:tr w:rsidR="00B76137" w:rsidRPr="00B76137" w14:paraId="4F4E2032" w14:textId="3BE109B0" w:rsidTr="00223F22">
        <w:trPr>
          <w:trHeight w:val="300"/>
        </w:trPr>
        <w:tc>
          <w:tcPr>
            <w:tcW w:w="5386" w:type="dxa"/>
          </w:tcPr>
          <w:p w14:paraId="4BF9C8CA" w14:textId="77777777" w:rsidR="00155E59" w:rsidRPr="00B76137" w:rsidRDefault="00155E59" w:rsidP="0086568C">
            <w:pPr>
              <w:jc w:val="center"/>
              <w:rPr>
                <w:rFonts w:ascii="Bookman Old Style" w:hAnsi="Bookman Old Style"/>
                <w:color w:val="000000" w:themeColor="text1"/>
              </w:rPr>
            </w:pPr>
          </w:p>
        </w:tc>
        <w:tc>
          <w:tcPr>
            <w:tcW w:w="2835" w:type="dxa"/>
          </w:tcPr>
          <w:p w14:paraId="4898D5E8" w14:textId="77777777" w:rsidR="00155E59" w:rsidRPr="00B76137" w:rsidRDefault="00155E59" w:rsidP="0086568C">
            <w:pPr>
              <w:rPr>
                <w:rFonts w:ascii="Bookman Old Style" w:hAnsi="Bookman Old Style"/>
                <w:color w:val="000000" w:themeColor="text1"/>
                <w:lang w:val="en-US"/>
              </w:rPr>
            </w:pPr>
          </w:p>
        </w:tc>
        <w:tc>
          <w:tcPr>
            <w:tcW w:w="1814" w:type="dxa"/>
          </w:tcPr>
          <w:p w14:paraId="460BEFD1" w14:textId="77777777" w:rsidR="00155E59" w:rsidRPr="00B76137" w:rsidRDefault="00155E59" w:rsidP="0086568C">
            <w:pPr>
              <w:rPr>
                <w:rFonts w:ascii="Bookman Old Style" w:hAnsi="Bookman Old Style"/>
                <w:color w:val="000000" w:themeColor="text1"/>
                <w:lang w:val="en-US"/>
              </w:rPr>
            </w:pPr>
          </w:p>
        </w:tc>
        <w:tc>
          <w:tcPr>
            <w:tcW w:w="3260" w:type="dxa"/>
          </w:tcPr>
          <w:p w14:paraId="6FB0B42B" w14:textId="2A02BCA6" w:rsidR="00155E59" w:rsidRPr="00B76137" w:rsidRDefault="00155E59" w:rsidP="0086568C">
            <w:pPr>
              <w:rPr>
                <w:rFonts w:ascii="Bookman Old Style" w:hAnsi="Bookman Old Style"/>
                <w:color w:val="000000" w:themeColor="text1"/>
                <w:lang w:val="en-US"/>
              </w:rPr>
            </w:pPr>
          </w:p>
        </w:tc>
        <w:tc>
          <w:tcPr>
            <w:tcW w:w="3828" w:type="dxa"/>
          </w:tcPr>
          <w:p w14:paraId="433D70D7" w14:textId="77777777" w:rsidR="00155E59" w:rsidRPr="00B76137" w:rsidRDefault="00155E59" w:rsidP="0086568C">
            <w:pPr>
              <w:rPr>
                <w:rFonts w:ascii="Bookman Old Style" w:hAnsi="Bookman Old Style"/>
                <w:color w:val="000000" w:themeColor="text1"/>
                <w:lang w:val="en-US"/>
              </w:rPr>
            </w:pPr>
          </w:p>
        </w:tc>
      </w:tr>
      <w:tr w:rsidR="00B76137" w:rsidRPr="00B76137" w14:paraId="4D53C438" w14:textId="271EC205" w:rsidTr="00223F22">
        <w:trPr>
          <w:trHeight w:val="300"/>
        </w:trPr>
        <w:tc>
          <w:tcPr>
            <w:tcW w:w="5386" w:type="dxa"/>
          </w:tcPr>
          <w:p w14:paraId="3B09A4EA" w14:textId="3FF44A91"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Bagian Kesatu</w:t>
            </w:r>
          </w:p>
        </w:tc>
        <w:tc>
          <w:tcPr>
            <w:tcW w:w="2835" w:type="dxa"/>
          </w:tcPr>
          <w:p w14:paraId="7C087EEB" w14:textId="77777777" w:rsidR="00155E59" w:rsidRPr="00B76137" w:rsidRDefault="00155E59" w:rsidP="0086568C">
            <w:pPr>
              <w:rPr>
                <w:rFonts w:ascii="Bookman Old Style" w:hAnsi="Bookman Old Style"/>
                <w:color w:val="000000" w:themeColor="text1"/>
                <w:lang w:val="en-US"/>
              </w:rPr>
            </w:pPr>
          </w:p>
        </w:tc>
        <w:tc>
          <w:tcPr>
            <w:tcW w:w="1814" w:type="dxa"/>
          </w:tcPr>
          <w:p w14:paraId="3E8381F2" w14:textId="77777777" w:rsidR="00155E59" w:rsidRPr="00B76137" w:rsidRDefault="00155E59" w:rsidP="0086568C">
            <w:pPr>
              <w:rPr>
                <w:rFonts w:ascii="Bookman Old Style" w:hAnsi="Bookman Old Style"/>
                <w:color w:val="000000" w:themeColor="text1"/>
                <w:lang w:val="en-US"/>
              </w:rPr>
            </w:pPr>
          </w:p>
        </w:tc>
        <w:tc>
          <w:tcPr>
            <w:tcW w:w="3260" w:type="dxa"/>
          </w:tcPr>
          <w:p w14:paraId="36529A20" w14:textId="0EDFE5E7" w:rsidR="00155E59" w:rsidRPr="00B76137" w:rsidRDefault="00155E59" w:rsidP="0086568C">
            <w:pPr>
              <w:rPr>
                <w:rFonts w:ascii="Bookman Old Style" w:hAnsi="Bookman Old Style"/>
                <w:color w:val="000000" w:themeColor="text1"/>
                <w:lang w:val="en-US"/>
              </w:rPr>
            </w:pPr>
          </w:p>
        </w:tc>
        <w:tc>
          <w:tcPr>
            <w:tcW w:w="3828" w:type="dxa"/>
          </w:tcPr>
          <w:p w14:paraId="62061274" w14:textId="77777777" w:rsidR="00155E59" w:rsidRPr="00B76137" w:rsidRDefault="00155E59" w:rsidP="0086568C">
            <w:pPr>
              <w:rPr>
                <w:rFonts w:ascii="Bookman Old Style" w:hAnsi="Bookman Old Style"/>
                <w:color w:val="000000" w:themeColor="text1"/>
                <w:lang w:val="en-US"/>
              </w:rPr>
            </w:pPr>
          </w:p>
        </w:tc>
      </w:tr>
      <w:tr w:rsidR="00B76137" w:rsidRPr="00B76137" w14:paraId="60EB80BC" w14:textId="1DFEE7C6" w:rsidTr="00223F22">
        <w:trPr>
          <w:trHeight w:val="300"/>
        </w:trPr>
        <w:tc>
          <w:tcPr>
            <w:tcW w:w="5386" w:type="dxa"/>
          </w:tcPr>
          <w:p w14:paraId="67715314" w14:textId="0C749DE7"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Umum</w:t>
            </w:r>
          </w:p>
        </w:tc>
        <w:tc>
          <w:tcPr>
            <w:tcW w:w="2835" w:type="dxa"/>
          </w:tcPr>
          <w:p w14:paraId="018D0E0C" w14:textId="77777777" w:rsidR="00155E59" w:rsidRPr="00B76137" w:rsidRDefault="00155E59" w:rsidP="0086568C">
            <w:pPr>
              <w:rPr>
                <w:rFonts w:ascii="Bookman Old Style" w:hAnsi="Bookman Old Style"/>
                <w:color w:val="000000" w:themeColor="text1"/>
                <w:lang w:val="en-US"/>
              </w:rPr>
            </w:pPr>
          </w:p>
        </w:tc>
        <w:tc>
          <w:tcPr>
            <w:tcW w:w="1814" w:type="dxa"/>
          </w:tcPr>
          <w:p w14:paraId="628359F0" w14:textId="77777777" w:rsidR="00155E59" w:rsidRPr="00B76137" w:rsidRDefault="00155E59" w:rsidP="0086568C">
            <w:pPr>
              <w:rPr>
                <w:rFonts w:ascii="Bookman Old Style" w:hAnsi="Bookman Old Style"/>
                <w:color w:val="000000" w:themeColor="text1"/>
                <w:lang w:val="en-US"/>
              </w:rPr>
            </w:pPr>
          </w:p>
        </w:tc>
        <w:tc>
          <w:tcPr>
            <w:tcW w:w="3260" w:type="dxa"/>
          </w:tcPr>
          <w:p w14:paraId="1B60856E" w14:textId="6E12CE5B" w:rsidR="00155E59" w:rsidRPr="00B76137" w:rsidRDefault="00155E59" w:rsidP="0086568C">
            <w:pPr>
              <w:rPr>
                <w:rFonts w:ascii="Bookman Old Style" w:hAnsi="Bookman Old Style"/>
                <w:color w:val="000000" w:themeColor="text1"/>
                <w:lang w:val="en-US"/>
              </w:rPr>
            </w:pPr>
          </w:p>
        </w:tc>
        <w:tc>
          <w:tcPr>
            <w:tcW w:w="3828" w:type="dxa"/>
          </w:tcPr>
          <w:p w14:paraId="570E6587" w14:textId="77777777" w:rsidR="00155E59" w:rsidRPr="00B76137" w:rsidRDefault="00155E59" w:rsidP="0086568C">
            <w:pPr>
              <w:rPr>
                <w:rFonts w:ascii="Bookman Old Style" w:hAnsi="Bookman Old Style"/>
                <w:color w:val="000000" w:themeColor="text1"/>
                <w:lang w:val="en-US"/>
              </w:rPr>
            </w:pPr>
          </w:p>
        </w:tc>
      </w:tr>
      <w:tr w:rsidR="00B76137" w:rsidRPr="00B76137" w14:paraId="56B28BC1" w14:textId="5E59DAA3" w:rsidTr="00223F22">
        <w:trPr>
          <w:trHeight w:val="300"/>
        </w:trPr>
        <w:tc>
          <w:tcPr>
            <w:tcW w:w="5386" w:type="dxa"/>
          </w:tcPr>
          <w:p w14:paraId="78D7BCE5" w14:textId="77777777" w:rsidR="00155E59" w:rsidRPr="00B76137" w:rsidRDefault="00155E59" w:rsidP="0086568C">
            <w:pPr>
              <w:rPr>
                <w:rFonts w:ascii="Bookman Old Style" w:hAnsi="Bookman Old Style"/>
                <w:color w:val="000000" w:themeColor="text1"/>
                <w:lang w:val="en-US"/>
              </w:rPr>
            </w:pPr>
          </w:p>
        </w:tc>
        <w:tc>
          <w:tcPr>
            <w:tcW w:w="2835" w:type="dxa"/>
          </w:tcPr>
          <w:p w14:paraId="0776A32B" w14:textId="77777777" w:rsidR="00155E59" w:rsidRPr="00B76137" w:rsidRDefault="00155E59" w:rsidP="0086568C">
            <w:pPr>
              <w:rPr>
                <w:rFonts w:ascii="Bookman Old Style" w:hAnsi="Bookman Old Style"/>
                <w:color w:val="000000" w:themeColor="text1"/>
                <w:lang w:val="en-US"/>
              </w:rPr>
            </w:pPr>
          </w:p>
        </w:tc>
        <w:tc>
          <w:tcPr>
            <w:tcW w:w="1814" w:type="dxa"/>
          </w:tcPr>
          <w:p w14:paraId="3600EB6F" w14:textId="77777777" w:rsidR="00155E59" w:rsidRPr="00B76137" w:rsidRDefault="00155E59" w:rsidP="0086568C">
            <w:pPr>
              <w:rPr>
                <w:rFonts w:ascii="Bookman Old Style" w:hAnsi="Bookman Old Style"/>
                <w:color w:val="000000" w:themeColor="text1"/>
                <w:lang w:val="en-US"/>
              </w:rPr>
            </w:pPr>
          </w:p>
        </w:tc>
        <w:tc>
          <w:tcPr>
            <w:tcW w:w="3260" w:type="dxa"/>
          </w:tcPr>
          <w:p w14:paraId="5F872818" w14:textId="1B5F670C" w:rsidR="00155E59" w:rsidRPr="00B76137" w:rsidRDefault="00155E59" w:rsidP="0086568C">
            <w:pPr>
              <w:rPr>
                <w:rFonts w:ascii="Bookman Old Style" w:hAnsi="Bookman Old Style"/>
                <w:color w:val="000000" w:themeColor="text1"/>
                <w:lang w:val="en-US"/>
              </w:rPr>
            </w:pPr>
          </w:p>
        </w:tc>
        <w:tc>
          <w:tcPr>
            <w:tcW w:w="3828" w:type="dxa"/>
          </w:tcPr>
          <w:p w14:paraId="38257CF3" w14:textId="77777777" w:rsidR="00155E59" w:rsidRPr="00B76137" w:rsidRDefault="00155E59" w:rsidP="0086568C">
            <w:pPr>
              <w:rPr>
                <w:rFonts w:ascii="Bookman Old Style" w:hAnsi="Bookman Old Style"/>
                <w:color w:val="000000" w:themeColor="text1"/>
                <w:lang w:val="en-US"/>
              </w:rPr>
            </w:pPr>
          </w:p>
        </w:tc>
      </w:tr>
      <w:tr w:rsidR="00B76137" w:rsidRPr="00B76137" w14:paraId="7B7F1760" w14:textId="11375909" w:rsidTr="00223F22">
        <w:trPr>
          <w:trHeight w:val="300"/>
        </w:trPr>
        <w:tc>
          <w:tcPr>
            <w:tcW w:w="5386" w:type="dxa"/>
          </w:tcPr>
          <w:p w14:paraId="4829F74E"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0D014301" w14:textId="77777777" w:rsidR="00155E59" w:rsidRPr="00B76137" w:rsidRDefault="00155E59" w:rsidP="0086568C">
            <w:pPr>
              <w:rPr>
                <w:rFonts w:ascii="Bookman Old Style" w:hAnsi="Bookman Old Style"/>
                <w:color w:val="000000" w:themeColor="text1"/>
                <w:lang w:val="en-US"/>
              </w:rPr>
            </w:pPr>
          </w:p>
        </w:tc>
        <w:tc>
          <w:tcPr>
            <w:tcW w:w="1814" w:type="dxa"/>
          </w:tcPr>
          <w:p w14:paraId="2056DC5D" w14:textId="77777777" w:rsidR="00155E59" w:rsidRPr="00B76137" w:rsidRDefault="00155E59" w:rsidP="0086568C">
            <w:pPr>
              <w:rPr>
                <w:rFonts w:ascii="Bookman Old Style" w:hAnsi="Bookman Old Style"/>
                <w:color w:val="000000" w:themeColor="text1"/>
                <w:lang w:val="en-US"/>
              </w:rPr>
            </w:pPr>
          </w:p>
        </w:tc>
        <w:tc>
          <w:tcPr>
            <w:tcW w:w="3260" w:type="dxa"/>
          </w:tcPr>
          <w:p w14:paraId="5EC0428C" w14:textId="4C6D8367" w:rsidR="00155E59" w:rsidRPr="00B76137" w:rsidRDefault="00155E59" w:rsidP="0086568C">
            <w:pPr>
              <w:rPr>
                <w:rFonts w:ascii="Bookman Old Style" w:hAnsi="Bookman Old Style"/>
                <w:color w:val="000000" w:themeColor="text1"/>
                <w:lang w:val="en-US"/>
              </w:rPr>
            </w:pPr>
          </w:p>
        </w:tc>
        <w:tc>
          <w:tcPr>
            <w:tcW w:w="3828" w:type="dxa"/>
          </w:tcPr>
          <w:p w14:paraId="135F712F" w14:textId="77777777" w:rsidR="00155E59" w:rsidRPr="00B76137" w:rsidRDefault="00155E59" w:rsidP="0086568C">
            <w:pPr>
              <w:rPr>
                <w:rFonts w:ascii="Bookman Old Style" w:hAnsi="Bookman Old Style"/>
                <w:color w:val="000000" w:themeColor="text1"/>
                <w:lang w:val="en-US"/>
              </w:rPr>
            </w:pPr>
          </w:p>
        </w:tc>
      </w:tr>
      <w:tr w:rsidR="00B76137" w:rsidRPr="00B76137" w14:paraId="71F50CF4" w14:textId="4F85D36B" w:rsidTr="00223F22">
        <w:trPr>
          <w:trHeight w:val="300"/>
        </w:trPr>
        <w:tc>
          <w:tcPr>
            <w:tcW w:w="5386" w:type="dxa"/>
          </w:tcPr>
          <w:p w14:paraId="14595740" w14:textId="50643A2A" w:rsidR="00155E59" w:rsidRPr="00B76137" w:rsidRDefault="00155E59" w:rsidP="0086568C">
            <w:pPr>
              <w:pStyle w:val="ListParagraph"/>
              <w:numPr>
                <w:ilvl w:val="0"/>
                <w:numId w:val="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Otoritas Jasa Keuangan melakukan Pengawasan terhadap PVML.</w:t>
            </w:r>
          </w:p>
        </w:tc>
        <w:tc>
          <w:tcPr>
            <w:tcW w:w="2835" w:type="dxa"/>
          </w:tcPr>
          <w:p w14:paraId="4274FF0D" w14:textId="65665844"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C103364" w14:textId="77777777" w:rsidR="00155E59" w:rsidRPr="00B76137" w:rsidRDefault="00155E59" w:rsidP="0086568C">
            <w:pPr>
              <w:rPr>
                <w:rFonts w:ascii="Bookman Old Style" w:hAnsi="Bookman Old Style"/>
                <w:color w:val="000000" w:themeColor="text1"/>
              </w:rPr>
            </w:pPr>
          </w:p>
        </w:tc>
        <w:tc>
          <w:tcPr>
            <w:tcW w:w="3260" w:type="dxa"/>
          </w:tcPr>
          <w:p w14:paraId="544F9DF2" w14:textId="19F8E259" w:rsidR="00155E59" w:rsidRPr="00B76137" w:rsidRDefault="00155E59" w:rsidP="0086568C">
            <w:pPr>
              <w:rPr>
                <w:rFonts w:ascii="Bookman Old Style" w:hAnsi="Bookman Old Style"/>
                <w:color w:val="000000" w:themeColor="text1"/>
              </w:rPr>
            </w:pPr>
          </w:p>
        </w:tc>
        <w:tc>
          <w:tcPr>
            <w:tcW w:w="3828" w:type="dxa"/>
          </w:tcPr>
          <w:p w14:paraId="5C0C8450" w14:textId="77777777" w:rsidR="00155E59" w:rsidRPr="00B76137" w:rsidRDefault="00155E59" w:rsidP="0086568C">
            <w:pPr>
              <w:rPr>
                <w:rFonts w:ascii="Bookman Old Style" w:hAnsi="Bookman Old Style"/>
                <w:color w:val="000000" w:themeColor="text1"/>
              </w:rPr>
            </w:pPr>
          </w:p>
        </w:tc>
      </w:tr>
      <w:tr w:rsidR="00B76137" w:rsidRPr="00B76137" w14:paraId="65B85574" w14:textId="673CE619" w:rsidTr="00223F22">
        <w:trPr>
          <w:trHeight w:val="300"/>
        </w:trPr>
        <w:tc>
          <w:tcPr>
            <w:tcW w:w="5386" w:type="dxa"/>
          </w:tcPr>
          <w:p w14:paraId="6CEF128B" w14:textId="6BA87B04" w:rsidR="00155E59" w:rsidRPr="00B76137" w:rsidRDefault="00155E59" w:rsidP="0086568C">
            <w:pPr>
              <w:pStyle w:val="ListParagraph"/>
              <w:numPr>
                <w:ilvl w:val="0"/>
                <w:numId w:val="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Pengawasan terhadap PVML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dilakukan melalui:</w:t>
            </w:r>
          </w:p>
        </w:tc>
        <w:tc>
          <w:tcPr>
            <w:tcW w:w="2835" w:type="dxa"/>
          </w:tcPr>
          <w:p w14:paraId="2AA74D8B" w14:textId="7164B0C3"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085A439" w14:textId="77777777" w:rsidR="00155E59" w:rsidRPr="00B76137" w:rsidRDefault="00155E59" w:rsidP="0086568C">
            <w:pPr>
              <w:rPr>
                <w:rFonts w:ascii="Bookman Old Style" w:hAnsi="Bookman Old Style"/>
                <w:color w:val="000000" w:themeColor="text1"/>
              </w:rPr>
            </w:pPr>
          </w:p>
        </w:tc>
        <w:tc>
          <w:tcPr>
            <w:tcW w:w="3260" w:type="dxa"/>
          </w:tcPr>
          <w:p w14:paraId="15F91A68" w14:textId="441B908F" w:rsidR="00155E59" w:rsidRPr="00B76137" w:rsidRDefault="00155E59" w:rsidP="0086568C">
            <w:pPr>
              <w:rPr>
                <w:rFonts w:ascii="Bookman Old Style" w:hAnsi="Bookman Old Style"/>
                <w:color w:val="000000" w:themeColor="text1"/>
              </w:rPr>
            </w:pPr>
          </w:p>
        </w:tc>
        <w:tc>
          <w:tcPr>
            <w:tcW w:w="3828" w:type="dxa"/>
          </w:tcPr>
          <w:p w14:paraId="265442A5" w14:textId="77777777" w:rsidR="00155E59" w:rsidRPr="00B76137" w:rsidRDefault="00155E59" w:rsidP="0086568C">
            <w:pPr>
              <w:rPr>
                <w:rFonts w:ascii="Bookman Old Style" w:hAnsi="Bookman Old Style"/>
                <w:color w:val="000000" w:themeColor="text1"/>
              </w:rPr>
            </w:pPr>
          </w:p>
        </w:tc>
      </w:tr>
      <w:tr w:rsidR="00B76137" w:rsidRPr="00B76137" w14:paraId="4E136B7E" w14:textId="098D8D8F" w:rsidTr="00223F22">
        <w:trPr>
          <w:trHeight w:val="300"/>
        </w:trPr>
        <w:tc>
          <w:tcPr>
            <w:tcW w:w="5386" w:type="dxa"/>
          </w:tcPr>
          <w:p w14:paraId="21C21BE6" w14:textId="39CEFFE7" w:rsidR="00155E59" w:rsidRPr="00B76137" w:rsidRDefault="00155E59" w:rsidP="0086568C">
            <w:pPr>
              <w:pStyle w:val="ListParagraph"/>
              <w:numPr>
                <w:ilvl w:val="0"/>
                <w:numId w:val="50"/>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Pengawasan tidak langsung; dan</w:t>
            </w:r>
          </w:p>
        </w:tc>
        <w:tc>
          <w:tcPr>
            <w:tcW w:w="2835" w:type="dxa"/>
          </w:tcPr>
          <w:p w14:paraId="2EB50CFD" w14:textId="77777777" w:rsidR="00155E59" w:rsidRPr="00B76137" w:rsidRDefault="00155E59" w:rsidP="0086568C">
            <w:pPr>
              <w:rPr>
                <w:rFonts w:ascii="Bookman Old Style" w:hAnsi="Bookman Old Style"/>
                <w:color w:val="000000" w:themeColor="text1"/>
                <w:lang w:val="en-US"/>
              </w:rPr>
            </w:pPr>
          </w:p>
        </w:tc>
        <w:tc>
          <w:tcPr>
            <w:tcW w:w="1814" w:type="dxa"/>
          </w:tcPr>
          <w:p w14:paraId="580327DE" w14:textId="77777777" w:rsidR="00155E59" w:rsidRPr="00B76137" w:rsidRDefault="00155E59" w:rsidP="0086568C">
            <w:pPr>
              <w:rPr>
                <w:rFonts w:ascii="Bookman Old Style" w:hAnsi="Bookman Old Style"/>
                <w:color w:val="000000" w:themeColor="text1"/>
                <w:lang w:val="en-US"/>
              </w:rPr>
            </w:pPr>
          </w:p>
        </w:tc>
        <w:tc>
          <w:tcPr>
            <w:tcW w:w="3260" w:type="dxa"/>
          </w:tcPr>
          <w:p w14:paraId="4F0B1377" w14:textId="1E590435" w:rsidR="00155E59" w:rsidRPr="00B76137" w:rsidRDefault="00155E59" w:rsidP="0086568C">
            <w:pPr>
              <w:rPr>
                <w:rFonts w:ascii="Bookman Old Style" w:hAnsi="Bookman Old Style"/>
                <w:color w:val="000000" w:themeColor="text1"/>
                <w:lang w:val="en-US"/>
              </w:rPr>
            </w:pPr>
          </w:p>
        </w:tc>
        <w:tc>
          <w:tcPr>
            <w:tcW w:w="3828" w:type="dxa"/>
          </w:tcPr>
          <w:p w14:paraId="167C63B8" w14:textId="77777777" w:rsidR="00155E59" w:rsidRPr="00B76137" w:rsidRDefault="00155E59" w:rsidP="0086568C">
            <w:pPr>
              <w:rPr>
                <w:rFonts w:ascii="Bookman Old Style" w:hAnsi="Bookman Old Style"/>
                <w:color w:val="000000" w:themeColor="text1"/>
                <w:lang w:val="en-US"/>
              </w:rPr>
            </w:pPr>
          </w:p>
        </w:tc>
      </w:tr>
      <w:tr w:rsidR="00B76137" w:rsidRPr="00B76137" w14:paraId="1EAB54C6" w14:textId="3D0A493C" w:rsidTr="00223F22">
        <w:trPr>
          <w:trHeight w:val="300"/>
        </w:trPr>
        <w:tc>
          <w:tcPr>
            <w:tcW w:w="5386" w:type="dxa"/>
          </w:tcPr>
          <w:p w14:paraId="4ED1C084" w14:textId="3D569F5D" w:rsidR="00155E59" w:rsidRPr="00B76137" w:rsidRDefault="00155E59" w:rsidP="0086568C">
            <w:pPr>
              <w:pStyle w:val="ListParagraph"/>
              <w:numPr>
                <w:ilvl w:val="0"/>
                <w:numId w:val="50"/>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Pengawasan langsung.</w:t>
            </w:r>
          </w:p>
        </w:tc>
        <w:tc>
          <w:tcPr>
            <w:tcW w:w="2835" w:type="dxa"/>
          </w:tcPr>
          <w:p w14:paraId="5FD3775F" w14:textId="77777777" w:rsidR="00155E59" w:rsidRPr="00B76137" w:rsidRDefault="00155E59" w:rsidP="0086568C">
            <w:pPr>
              <w:rPr>
                <w:rFonts w:ascii="Bookman Old Style" w:hAnsi="Bookman Old Style"/>
                <w:color w:val="000000" w:themeColor="text1"/>
                <w:lang w:val="en-US"/>
              </w:rPr>
            </w:pPr>
          </w:p>
        </w:tc>
        <w:tc>
          <w:tcPr>
            <w:tcW w:w="1814" w:type="dxa"/>
          </w:tcPr>
          <w:p w14:paraId="661CDB26" w14:textId="77777777" w:rsidR="00155E59" w:rsidRPr="00B76137" w:rsidRDefault="00155E59" w:rsidP="0086568C">
            <w:pPr>
              <w:rPr>
                <w:rFonts w:ascii="Bookman Old Style" w:hAnsi="Bookman Old Style"/>
                <w:color w:val="000000" w:themeColor="text1"/>
                <w:lang w:val="en-US"/>
              </w:rPr>
            </w:pPr>
          </w:p>
        </w:tc>
        <w:tc>
          <w:tcPr>
            <w:tcW w:w="3260" w:type="dxa"/>
          </w:tcPr>
          <w:p w14:paraId="4A8410FE" w14:textId="785814A4" w:rsidR="00155E59" w:rsidRPr="00B76137" w:rsidRDefault="00155E59" w:rsidP="0086568C">
            <w:pPr>
              <w:rPr>
                <w:rFonts w:ascii="Bookman Old Style" w:hAnsi="Bookman Old Style"/>
                <w:color w:val="000000" w:themeColor="text1"/>
                <w:lang w:val="en-US"/>
              </w:rPr>
            </w:pPr>
          </w:p>
        </w:tc>
        <w:tc>
          <w:tcPr>
            <w:tcW w:w="3828" w:type="dxa"/>
          </w:tcPr>
          <w:p w14:paraId="4EA84FE6" w14:textId="77777777" w:rsidR="00155E59" w:rsidRPr="00B76137" w:rsidRDefault="00155E59" w:rsidP="0086568C">
            <w:pPr>
              <w:rPr>
                <w:rFonts w:ascii="Bookman Old Style" w:hAnsi="Bookman Old Style"/>
                <w:color w:val="000000" w:themeColor="text1"/>
                <w:lang w:val="en-US"/>
              </w:rPr>
            </w:pPr>
          </w:p>
        </w:tc>
      </w:tr>
      <w:tr w:rsidR="00B76137" w:rsidRPr="00B76137" w14:paraId="1D9D6336" w14:textId="2A0E00E0" w:rsidTr="00223F22">
        <w:trPr>
          <w:trHeight w:val="300"/>
        </w:trPr>
        <w:tc>
          <w:tcPr>
            <w:tcW w:w="5386" w:type="dxa"/>
          </w:tcPr>
          <w:p w14:paraId="233B7A1B" w14:textId="242A7961" w:rsidR="00155E59" w:rsidRPr="00B76137" w:rsidRDefault="00155E59" w:rsidP="0086568C">
            <w:pPr>
              <w:pStyle w:val="ListParagraph"/>
              <w:numPr>
                <w:ilvl w:val="0"/>
                <w:numId w:val="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Pengawasan</w:t>
            </w:r>
            <w:r w:rsidRPr="00B76137">
              <w:rPr>
                <w:rFonts w:ascii="Bookman Old Style" w:hAnsi="Bookman Old Style"/>
                <w:color w:val="000000" w:themeColor="text1"/>
              </w:rPr>
              <w:t xml:space="preserve"> langsung</w:t>
            </w:r>
            <w:r w:rsidRPr="00B76137">
              <w:rPr>
                <w:rFonts w:ascii="Bookman Old Style" w:hAnsi="Bookman Old Style"/>
                <w:color w:val="000000" w:themeColor="text1"/>
                <w:lang w:val="en-US"/>
              </w:rPr>
              <w:t xml:space="preserve"> dapat dilakukan melalui: </w:t>
            </w:r>
          </w:p>
        </w:tc>
        <w:tc>
          <w:tcPr>
            <w:tcW w:w="2835" w:type="dxa"/>
          </w:tcPr>
          <w:p w14:paraId="3BC81209" w14:textId="2294228C" w:rsidR="00155E59" w:rsidRPr="00B76137" w:rsidRDefault="00155E59" w:rsidP="0086568C">
            <w:pPr>
              <w:rPr>
                <w:rFonts w:ascii="Bookman Old Style" w:hAnsi="Bookman Old Style"/>
                <w:color w:val="000000" w:themeColor="text1"/>
                <w:lang w:val="en-US"/>
              </w:rPr>
            </w:pPr>
          </w:p>
        </w:tc>
        <w:tc>
          <w:tcPr>
            <w:tcW w:w="1814" w:type="dxa"/>
          </w:tcPr>
          <w:p w14:paraId="5FFD8C53" w14:textId="77777777" w:rsidR="00155E59" w:rsidRPr="00B76137" w:rsidRDefault="00155E59" w:rsidP="0086568C">
            <w:pPr>
              <w:rPr>
                <w:rFonts w:ascii="Bookman Old Style" w:hAnsi="Bookman Old Style"/>
                <w:color w:val="000000" w:themeColor="text1"/>
                <w:lang w:val="en-US"/>
              </w:rPr>
            </w:pPr>
          </w:p>
        </w:tc>
        <w:tc>
          <w:tcPr>
            <w:tcW w:w="3260" w:type="dxa"/>
          </w:tcPr>
          <w:p w14:paraId="31A5C99E" w14:textId="2B93CBC8" w:rsidR="00155E59" w:rsidRPr="00B76137" w:rsidRDefault="00155E59" w:rsidP="0086568C">
            <w:pPr>
              <w:rPr>
                <w:rFonts w:ascii="Bookman Old Style" w:hAnsi="Bookman Old Style"/>
                <w:color w:val="000000" w:themeColor="text1"/>
                <w:lang w:val="en-US"/>
              </w:rPr>
            </w:pPr>
          </w:p>
        </w:tc>
        <w:tc>
          <w:tcPr>
            <w:tcW w:w="3828" w:type="dxa"/>
          </w:tcPr>
          <w:p w14:paraId="76444E70" w14:textId="77777777" w:rsidR="00155E59" w:rsidRPr="00B76137" w:rsidRDefault="00155E59" w:rsidP="0086568C">
            <w:pPr>
              <w:rPr>
                <w:rFonts w:ascii="Bookman Old Style" w:hAnsi="Bookman Old Style"/>
                <w:color w:val="000000" w:themeColor="text1"/>
                <w:lang w:val="en-US"/>
              </w:rPr>
            </w:pPr>
          </w:p>
        </w:tc>
      </w:tr>
      <w:tr w:rsidR="00B76137" w:rsidRPr="00B76137" w14:paraId="06C42C23" w14:textId="35822050" w:rsidTr="00223F22">
        <w:trPr>
          <w:trHeight w:val="300"/>
        </w:trPr>
        <w:tc>
          <w:tcPr>
            <w:tcW w:w="5386" w:type="dxa"/>
          </w:tcPr>
          <w:p w14:paraId="7CE5504D" w14:textId="5728301F" w:rsidR="00155E59" w:rsidRPr="00B76137" w:rsidRDefault="00155E59" w:rsidP="0086568C">
            <w:pPr>
              <w:pStyle w:val="ListParagraph"/>
              <w:numPr>
                <w:ilvl w:val="0"/>
                <w:numId w:val="5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tatap muka secara langsung; dan/atau</w:t>
            </w:r>
          </w:p>
        </w:tc>
        <w:tc>
          <w:tcPr>
            <w:tcW w:w="2835" w:type="dxa"/>
          </w:tcPr>
          <w:p w14:paraId="04468E7D" w14:textId="3EDE1590"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1E823ED" w14:textId="77777777" w:rsidR="00155E59" w:rsidRPr="00B76137" w:rsidRDefault="00155E59" w:rsidP="0086568C">
            <w:pPr>
              <w:rPr>
                <w:rFonts w:ascii="Bookman Old Style" w:hAnsi="Bookman Old Style"/>
                <w:color w:val="000000" w:themeColor="text1"/>
              </w:rPr>
            </w:pPr>
          </w:p>
        </w:tc>
        <w:tc>
          <w:tcPr>
            <w:tcW w:w="3260" w:type="dxa"/>
          </w:tcPr>
          <w:p w14:paraId="1529F912" w14:textId="4BE7AD17" w:rsidR="00155E59" w:rsidRPr="00B76137" w:rsidRDefault="00155E59" w:rsidP="0086568C">
            <w:pPr>
              <w:rPr>
                <w:rFonts w:ascii="Bookman Old Style" w:hAnsi="Bookman Old Style"/>
                <w:color w:val="000000" w:themeColor="text1"/>
              </w:rPr>
            </w:pPr>
          </w:p>
        </w:tc>
        <w:tc>
          <w:tcPr>
            <w:tcW w:w="3828" w:type="dxa"/>
          </w:tcPr>
          <w:p w14:paraId="5C1E800B" w14:textId="77777777" w:rsidR="00155E59" w:rsidRPr="00B76137" w:rsidRDefault="00155E59" w:rsidP="0086568C">
            <w:pPr>
              <w:rPr>
                <w:rFonts w:ascii="Bookman Old Style" w:hAnsi="Bookman Old Style"/>
                <w:color w:val="000000" w:themeColor="text1"/>
              </w:rPr>
            </w:pPr>
          </w:p>
        </w:tc>
      </w:tr>
      <w:tr w:rsidR="00B76137" w:rsidRPr="00B76137" w14:paraId="67AC5224" w14:textId="1922FDD1" w:rsidTr="00223F22">
        <w:trPr>
          <w:trHeight w:val="300"/>
        </w:trPr>
        <w:tc>
          <w:tcPr>
            <w:tcW w:w="5386" w:type="dxa"/>
          </w:tcPr>
          <w:p w14:paraId="183ACDD0" w14:textId="044D09E6" w:rsidR="00155E59" w:rsidRPr="00B76137" w:rsidRDefault="00155E59" w:rsidP="0086568C">
            <w:pPr>
              <w:pStyle w:val="ListParagraph"/>
              <w:numPr>
                <w:ilvl w:val="0"/>
                <w:numId w:val="5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tatap muka secara elektronik.</w:t>
            </w:r>
          </w:p>
        </w:tc>
        <w:tc>
          <w:tcPr>
            <w:tcW w:w="2835" w:type="dxa"/>
          </w:tcPr>
          <w:p w14:paraId="22F66E5E" w14:textId="2773419A"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Yang dimaksud dengan tatap muka secara elektronik antara lain dapat dilakukan dengan </w:t>
            </w:r>
            <w:r w:rsidRPr="00B76137">
              <w:rPr>
                <w:rFonts w:ascii="Bookman Old Style" w:hAnsi="Bookman Old Style"/>
                <w:i/>
                <w:iCs/>
                <w:color w:val="000000" w:themeColor="text1"/>
                <w:lang w:val="en-US"/>
              </w:rPr>
              <w:t>video call/video conference</w:t>
            </w:r>
          </w:p>
        </w:tc>
        <w:tc>
          <w:tcPr>
            <w:tcW w:w="1814" w:type="dxa"/>
          </w:tcPr>
          <w:p w14:paraId="24637D3F" w14:textId="77777777" w:rsidR="00155E59" w:rsidRPr="00B76137" w:rsidRDefault="00155E59" w:rsidP="0086568C">
            <w:pPr>
              <w:jc w:val="both"/>
              <w:rPr>
                <w:rFonts w:ascii="Bookman Old Style" w:hAnsi="Bookman Old Style"/>
                <w:color w:val="000000" w:themeColor="text1"/>
                <w:lang w:val="en-US"/>
              </w:rPr>
            </w:pPr>
          </w:p>
        </w:tc>
        <w:tc>
          <w:tcPr>
            <w:tcW w:w="3260" w:type="dxa"/>
          </w:tcPr>
          <w:p w14:paraId="6E28C99B" w14:textId="54E9B221" w:rsidR="00155E59" w:rsidRPr="00B76137" w:rsidRDefault="00155E59" w:rsidP="0086568C">
            <w:pPr>
              <w:jc w:val="both"/>
              <w:rPr>
                <w:rFonts w:ascii="Bookman Old Style" w:hAnsi="Bookman Old Style"/>
                <w:color w:val="000000" w:themeColor="text1"/>
                <w:lang w:val="en-US"/>
              </w:rPr>
            </w:pPr>
          </w:p>
        </w:tc>
        <w:tc>
          <w:tcPr>
            <w:tcW w:w="3828" w:type="dxa"/>
          </w:tcPr>
          <w:p w14:paraId="6E6FE9E7" w14:textId="77777777" w:rsidR="00155E59" w:rsidRPr="00B76137" w:rsidRDefault="00155E59" w:rsidP="0086568C">
            <w:pPr>
              <w:jc w:val="both"/>
              <w:rPr>
                <w:rFonts w:ascii="Bookman Old Style" w:hAnsi="Bookman Old Style"/>
                <w:color w:val="000000" w:themeColor="text1"/>
                <w:lang w:val="en-US"/>
              </w:rPr>
            </w:pPr>
          </w:p>
        </w:tc>
      </w:tr>
      <w:tr w:rsidR="00B76137" w:rsidRPr="00B76137" w14:paraId="29DAD969" w14:textId="566D3ED9" w:rsidTr="00223F22">
        <w:trPr>
          <w:trHeight w:val="300"/>
        </w:trPr>
        <w:tc>
          <w:tcPr>
            <w:tcW w:w="5386" w:type="dxa"/>
          </w:tcPr>
          <w:p w14:paraId="0F1E6DC0" w14:textId="1AA85610" w:rsidR="00155E59" w:rsidRPr="00B76137" w:rsidRDefault="00155E59" w:rsidP="0086568C">
            <w:pPr>
              <w:rPr>
                <w:rFonts w:ascii="Bookman Old Style" w:hAnsi="Bookman Old Style"/>
                <w:color w:val="000000" w:themeColor="text1"/>
                <w:lang w:val="en-US"/>
              </w:rPr>
            </w:pPr>
          </w:p>
        </w:tc>
        <w:tc>
          <w:tcPr>
            <w:tcW w:w="2835" w:type="dxa"/>
          </w:tcPr>
          <w:p w14:paraId="1D6524BC" w14:textId="77777777" w:rsidR="00155E59" w:rsidRPr="00B76137" w:rsidRDefault="00155E59" w:rsidP="0086568C">
            <w:pPr>
              <w:rPr>
                <w:rFonts w:ascii="Bookman Old Style" w:hAnsi="Bookman Old Style"/>
                <w:color w:val="000000" w:themeColor="text1"/>
                <w:lang w:val="en-US"/>
              </w:rPr>
            </w:pPr>
          </w:p>
        </w:tc>
        <w:tc>
          <w:tcPr>
            <w:tcW w:w="1814" w:type="dxa"/>
          </w:tcPr>
          <w:p w14:paraId="6EA3164E" w14:textId="77777777" w:rsidR="00155E59" w:rsidRPr="00B76137" w:rsidRDefault="00155E59" w:rsidP="0086568C">
            <w:pPr>
              <w:rPr>
                <w:rFonts w:ascii="Bookman Old Style" w:hAnsi="Bookman Old Style"/>
                <w:color w:val="000000" w:themeColor="text1"/>
                <w:lang w:val="en-US"/>
              </w:rPr>
            </w:pPr>
          </w:p>
        </w:tc>
        <w:tc>
          <w:tcPr>
            <w:tcW w:w="3260" w:type="dxa"/>
          </w:tcPr>
          <w:p w14:paraId="7D347BDB" w14:textId="146B2CD1" w:rsidR="00155E59" w:rsidRPr="00B76137" w:rsidRDefault="00155E59" w:rsidP="0086568C">
            <w:pPr>
              <w:rPr>
                <w:rFonts w:ascii="Bookman Old Style" w:hAnsi="Bookman Old Style"/>
                <w:color w:val="000000" w:themeColor="text1"/>
                <w:lang w:val="en-US"/>
              </w:rPr>
            </w:pPr>
          </w:p>
        </w:tc>
        <w:tc>
          <w:tcPr>
            <w:tcW w:w="3828" w:type="dxa"/>
          </w:tcPr>
          <w:p w14:paraId="3810F54E" w14:textId="77777777" w:rsidR="00155E59" w:rsidRPr="00B76137" w:rsidRDefault="00155E59" w:rsidP="0086568C">
            <w:pPr>
              <w:rPr>
                <w:rFonts w:ascii="Bookman Old Style" w:hAnsi="Bookman Old Style"/>
                <w:color w:val="000000" w:themeColor="text1"/>
                <w:lang w:val="en-US"/>
              </w:rPr>
            </w:pPr>
          </w:p>
        </w:tc>
      </w:tr>
      <w:tr w:rsidR="00B76137" w:rsidRPr="00B76137" w14:paraId="588E2D29" w14:textId="7D9F8F71" w:rsidTr="00223F22">
        <w:trPr>
          <w:trHeight w:val="300"/>
        </w:trPr>
        <w:tc>
          <w:tcPr>
            <w:tcW w:w="5386" w:type="dxa"/>
          </w:tcPr>
          <w:p w14:paraId="422139BC" w14:textId="1730E2C2"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Bagian Kedua</w:t>
            </w:r>
          </w:p>
        </w:tc>
        <w:tc>
          <w:tcPr>
            <w:tcW w:w="2835" w:type="dxa"/>
          </w:tcPr>
          <w:p w14:paraId="0FB0AE40" w14:textId="77777777" w:rsidR="00155E59" w:rsidRPr="00B76137" w:rsidRDefault="00155E59" w:rsidP="0086568C">
            <w:pPr>
              <w:rPr>
                <w:rFonts w:ascii="Bookman Old Style" w:hAnsi="Bookman Old Style"/>
                <w:color w:val="000000" w:themeColor="text1"/>
                <w:lang w:val="en-US"/>
              </w:rPr>
            </w:pPr>
          </w:p>
        </w:tc>
        <w:tc>
          <w:tcPr>
            <w:tcW w:w="1814" w:type="dxa"/>
          </w:tcPr>
          <w:p w14:paraId="38EA1218" w14:textId="77777777" w:rsidR="00155E59" w:rsidRPr="00B76137" w:rsidRDefault="00155E59" w:rsidP="0086568C">
            <w:pPr>
              <w:rPr>
                <w:rFonts w:ascii="Bookman Old Style" w:hAnsi="Bookman Old Style"/>
                <w:color w:val="000000" w:themeColor="text1"/>
                <w:lang w:val="en-US"/>
              </w:rPr>
            </w:pPr>
          </w:p>
        </w:tc>
        <w:tc>
          <w:tcPr>
            <w:tcW w:w="3260" w:type="dxa"/>
          </w:tcPr>
          <w:p w14:paraId="64C0AA52" w14:textId="6C88030E" w:rsidR="00155E59" w:rsidRPr="00B76137" w:rsidRDefault="00155E59" w:rsidP="0086568C">
            <w:pPr>
              <w:rPr>
                <w:rFonts w:ascii="Bookman Old Style" w:hAnsi="Bookman Old Style"/>
                <w:color w:val="000000" w:themeColor="text1"/>
                <w:lang w:val="en-US"/>
              </w:rPr>
            </w:pPr>
          </w:p>
        </w:tc>
        <w:tc>
          <w:tcPr>
            <w:tcW w:w="3828" w:type="dxa"/>
          </w:tcPr>
          <w:p w14:paraId="6D4EE7A5" w14:textId="77777777" w:rsidR="00155E59" w:rsidRPr="00B76137" w:rsidRDefault="00155E59" w:rsidP="0086568C">
            <w:pPr>
              <w:rPr>
                <w:rFonts w:ascii="Bookman Old Style" w:hAnsi="Bookman Old Style"/>
                <w:color w:val="000000" w:themeColor="text1"/>
                <w:lang w:val="en-US"/>
              </w:rPr>
            </w:pPr>
          </w:p>
        </w:tc>
      </w:tr>
      <w:tr w:rsidR="00B76137" w:rsidRPr="00B76137" w14:paraId="5D94E812" w14:textId="0719A00D" w:rsidTr="00223F22">
        <w:trPr>
          <w:trHeight w:val="300"/>
        </w:trPr>
        <w:tc>
          <w:tcPr>
            <w:tcW w:w="5386" w:type="dxa"/>
          </w:tcPr>
          <w:p w14:paraId="7460A171" w14:textId="4591E740"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Pengawasan Tidak Langsung</w:t>
            </w:r>
          </w:p>
        </w:tc>
        <w:tc>
          <w:tcPr>
            <w:tcW w:w="2835" w:type="dxa"/>
          </w:tcPr>
          <w:p w14:paraId="3A1E6B48" w14:textId="77777777" w:rsidR="00155E59" w:rsidRPr="00B76137" w:rsidRDefault="00155E59" w:rsidP="0086568C">
            <w:pPr>
              <w:rPr>
                <w:rFonts w:ascii="Bookman Old Style" w:hAnsi="Bookman Old Style"/>
                <w:color w:val="000000" w:themeColor="text1"/>
                <w:lang w:val="en-US"/>
              </w:rPr>
            </w:pPr>
          </w:p>
        </w:tc>
        <w:tc>
          <w:tcPr>
            <w:tcW w:w="1814" w:type="dxa"/>
          </w:tcPr>
          <w:p w14:paraId="00007769" w14:textId="77777777" w:rsidR="00155E59" w:rsidRPr="00B76137" w:rsidRDefault="00155E59" w:rsidP="0086568C">
            <w:pPr>
              <w:rPr>
                <w:rFonts w:ascii="Bookman Old Style" w:hAnsi="Bookman Old Style"/>
                <w:color w:val="000000" w:themeColor="text1"/>
                <w:lang w:val="en-US"/>
              </w:rPr>
            </w:pPr>
          </w:p>
        </w:tc>
        <w:tc>
          <w:tcPr>
            <w:tcW w:w="3260" w:type="dxa"/>
          </w:tcPr>
          <w:p w14:paraId="3C066D1E" w14:textId="7C55BB54" w:rsidR="00155E59" w:rsidRPr="00B76137" w:rsidRDefault="00155E59" w:rsidP="0086568C">
            <w:pPr>
              <w:rPr>
                <w:rFonts w:ascii="Bookman Old Style" w:hAnsi="Bookman Old Style"/>
                <w:color w:val="000000" w:themeColor="text1"/>
                <w:lang w:val="en-US"/>
              </w:rPr>
            </w:pPr>
          </w:p>
        </w:tc>
        <w:tc>
          <w:tcPr>
            <w:tcW w:w="3828" w:type="dxa"/>
          </w:tcPr>
          <w:p w14:paraId="7D1DD6FB" w14:textId="77777777" w:rsidR="00155E59" w:rsidRPr="00B76137" w:rsidRDefault="00155E59" w:rsidP="0086568C">
            <w:pPr>
              <w:rPr>
                <w:rFonts w:ascii="Bookman Old Style" w:hAnsi="Bookman Old Style"/>
                <w:color w:val="000000" w:themeColor="text1"/>
                <w:lang w:val="en-US"/>
              </w:rPr>
            </w:pPr>
          </w:p>
        </w:tc>
      </w:tr>
      <w:tr w:rsidR="00B76137" w:rsidRPr="00B76137" w14:paraId="57D69835" w14:textId="7CCD473A" w:rsidTr="00223F22">
        <w:trPr>
          <w:trHeight w:val="300"/>
        </w:trPr>
        <w:tc>
          <w:tcPr>
            <w:tcW w:w="5386" w:type="dxa"/>
          </w:tcPr>
          <w:p w14:paraId="1D7BF480" w14:textId="77777777" w:rsidR="00155E59" w:rsidRPr="00B76137" w:rsidRDefault="00155E59" w:rsidP="0086568C">
            <w:pPr>
              <w:rPr>
                <w:rFonts w:ascii="Bookman Old Style" w:hAnsi="Bookman Old Style"/>
                <w:color w:val="000000" w:themeColor="text1"/>
                <w:lang w:val="en-US"/>
              </w:rPr>
            </w:pPr>
          </w:p>
        </w:tc>
        <w:tc>
          <w:tcPr>
            <w:tcW w:w="2835" w:type="dxa"/>
          </w:tcPr>
          <w:p w14:paraId="375FA419" w14:textId="77777777" w:rsidR="00155E59" w:rsidRPr="00B76137" w:rsidRDefault="00155E59" w:rsidP="0086568C">
            <w:pPr>
              <w:rPr>
                <w:rFonts w:ascii="Bookman Old Style" w:hAnsi="Bookman Old Style"/>
                <w:color w:val="000000" w:themeColor="text1"/>
                <w:lang w:val="en-US"/>
              </w:rPr>
            </w:pPr>
          </w:p>
        </w:tc>
        <w:tc>
          <w:tcPr>
            <w:tcW w:w="1814" w:type="dxa"/>
          </w:tcPr>
          <w:p w14:paraId="399EBAA5" w14:textId="77777777" w:rsidR="00155E59" w:rsidRPr="00B76137" w:rsidRDefault="00155E59" w:rsidP="0086568C">
            <w:pPr>
              <w:rPr>
                <w:rFonts w:ascii="Bookman Old Style" w:hAnsi="Bookman Old Style"/>
                <w:color w:val="000000" w:themeColor="text1"/>
                <w:lang w:val="en-US"/>
              </w:rPr>
            </w:pPr>
          </w:p>
        </w:tc>
        <w:tc>
          <w:tcPr>
            <w:tcW w:w="3260" w:type="dxa"/>
          </w:tcPr>
          <w:p w14:paraId="0A505823" w14:textId="1F5FCF41" w:rsidR="00155E59" w:rsidRPr="00B76137" w:rsidRDefault="00155E59" w:rsidP="0086568C">
            <w:pPr>
              <w:rPr>
                <w:rFonts w:ascii="Bookman Old Style" w:hAnsi="Bookman Old Style"/>
                <w:color w:val="000000" w:themeColor="text1"/>
                <w:lang w:val="en-US"/>
              </w:rPr>
            </w:pPr>
          </w:p>
        </w:tc>
        <w:tc>
          <w:tcPr>
            <w:tcW w:w="3828" w:type="dxa"/>
          </w:tcPr>
          <w:p w14:paraId="6A32796C" w14:textId="77777777" w:rsidR="00155E59" w:rsidRPr="00B76137" w:rsidRDefault="00155E59" w:rsidP="0086568C">
            <w:pPr>
              <w:rPr>
                <w:rFonts w:ascii="Bookman Old Style" w:hAnsi="Bookman Old Style"/>
                <w:color w:val="000000" w:themeColor="text1"/>
                <w:lang w:val="en-US"/>
              </w:rPr>
            </w:pPr>
          </w:p>
        </w:tc>
      </w:tr>
      <w:tr w:rsidR="00B76137" w:rsidRPr="00B76137" w14:paraId="3E5A1449" w14:textId="2D692018" w:rsidTr="00223F22">
        <w:trPr>
          <w:trHeight w:val="300"/>
        </w:trPr>
        <w:tc>
          <w:tcPr>
            <w:tcW w:w="5386" w:type="dxa"/>
          </w:tcPr>
          <w:p w14:paraId="6FF60FBA" w14:textId="5AF15D49"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4DC64BF4" w14:textId="77777777" w:rsidR="00155E59" w:rsidRPr="00B76137" w:rsidRDefault="00155E59" w:rsidP="0086568C">
            <w:pPr>
              <w:rPr>
                <w:rFonts w:ascii="Bookman Old Style" w:hAnsi="Bookman Old Style"/>
                <w:color w:val="000000" w:themeColor="text1"/>
                <w:lang w:val="en-US"/>
              </w:rPr>
            </w:pPr>
          </w:p>
        </w:tc>
        <w:tc>
          <w:tcPr>
            <w:tcW w:w="1814" w:type="dxa"/>
          </w:tcPr>
          <w:p w14:paraId="005AC08C" w14:textId="77777777" w:rsidR="00155E59" w:rsidRPr="00B76137" w:rsidRDefault="00155E59" w:rsidP="0086568C">
            <w:pPr>
              <w:rPr>
                <w:rFonts w:ascii="Bookman Old Style" w:hAnsi="Bookman Old Style"/>
                <w:color w:val="000000" w:themeColor="text1"/>
                <w:lang w:val="en-US"/>
              </w:rPr>
            </w:pPr>
          </w:p>
        </w:tc>
        <w:tc>
          <w:tcPr>
            <w:tcW w:w="3260" w:type="dxa"/>
          </w:tcPr>
          <w:p w14:paraId="21F5D82A" w14:textId="1A27B516" w:rsidR="00155E59" w:rsidRPr="00B76137" w:rsidRDefault="00155E59" w:rsidP="0086568C">
            <w:pPr>
              <w:rPr>
                <w:rFonts w:ascii="Bookman Old Style" w:hAnsi="Bookman Old Style"/>
                <w:color w:val="000000" w:themeColor="text1"/>
                <w:lang w:val="en-US"/>
              </w:rPr>
            </w:pPr>
          </w:p>
        </w:tc>
        <w:tc>
          <w:tcPr>
            <w:tcW w:w="3828" w:type="dxa"/>
          </w:tcPr>
          <w:p w14:paraId="3500F5DC" w14:textId="77777777" w:rsidR="00155E59" w:rsidRPr="00B76137" w:rsidRDefault="00155E59" w:rsidP="0086568C">
            <w:pPr>
              <w:rPr>
                <w:rFonts w:ascii="Bookman Old Style" w:hAnsi="Bookman Old Style"/>
                <w:color w:val="000000" w:themeColor="text1"/>
                <w:lang w:val="en-US"/>
              </w:rPr>
            </w:pPr>
          </w:p>
        </w:tc>
      </w:tr>
      <w:tr w:rsidR="00B76137" w:rsidRPr="00B76137" w14:paraId="238D687D" w14:textId="00E4DB28" w:rsidTr="00223F22">
        <w:trPr>
          <w:trHeight w:val="300"/>
        </w:trPr>
        <w:tc>
          <w:tcPr>
            <w:tcW w:w="5386" w:type="dxa"/>
          </w:tcPr>
          <w:p w14:paraId="032C9818" w14:textId="7C047F2F" w:rsidR="00155E59" w:rsidRPr="00B76137" w:rsidRDefault="00155E59" w:rsidP="0086568C">
            <w:pPr>
              <w:pStyle w:val="ListParagraph"/>
              <w:numPr>
                <w:ilvl w:val="0"/>
                <w:numId w:val="51"/>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Pengawasan tidak langsung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 ayat </w:t>
            </w:r>
            <w:r w:rsidR="00E21E00" w:rsidRPr="00B76137">
              <w:rPr>
                <w:rFonts w:ascii="Bookman Old Style" w:hAnsi="Bookman Old Style"/>
                <w:color w:val="000000" w:themeColor="text1"/>
                <w:lang w:val="en-US"/>
              </w:rPr>
              <w:t>(</w:t>
            </w:r>
            <w:r w:rsidRPr="00B76137">
              <w:rPr>
                <w:rFonts w:ascii="Bookman Old Style" w:hAnsi="Bookman Old Style"/>
                <w:color w:val="000000" w:themeColor="text1"/>
                <w:lang w:val="en-US"/>
              </w:rPr>
              <w:t>2</w:t>
            </w:r>
            <w:r w:rsidR="00E21E00" w:rsidRPr="00B76137">
              <w:rPr>
                <w:rFonts w:ascii="Bookman Old Style" w:hAnsi="Bookman Old Style"/>
                <w:color w:val="000000" w:themeColor="text1"/>
                <w:lang w:val="en-US"/>
              </w:rPr>
              <w:t>)</w:t>
            </w:r>
            <w:r w:rsidRPr="00B76137">
              <w:rPr>
                <w:rFonts w:ascii="Bookman Old Style" w:hAnsi="Bookman Old Style"/>
                <w:color w:val="000000" w:themeColor="text1"/>
                <w:lang w:val="en-US"/>
              </w:rPr>
              <w:t xml:space="preserve"> huruf a dilakukan melalui </w:t>
            </w:r>
            <w:r w:rsidRPr="00B76137">
              <w:rPr>
                <w:rFonts w:ascii="Bookman Old Style" w:hAnsi="Bookman Old Style"/>
                <w:color w:val="000000" w:themeColor="text1"/>
              </w:rPr>
              <w:t>pemantauan, penelitian, analisis, dan evaluasi terhadap:</w:t>
            </w:r>
          </w:p>
        </w:tc>
        <w:tc>
          <w:tcPr>
            <w:tcW w:w="2835" w:type="dxa"/>
          </w:tcPr>
          <w:p w14:paraId="60D38205" w14:textId="449FDF1D" w:rsidR="00155E59" w:rsidRPr="00B76137" w:rsidRDefault="00155E59" w:rsidP="0086568C">
            <w:pPr>
              <w:rPr>
                <w:rFonts w:ascii="Bookman Old Style" w:hAnsi="Bookman Old Style"/>
                <w:color w:val="000000" w:themeColor="text1"/>
                <w:lang w:val="en-US"/>
              </w:rPr>
            </w:pPr>
          </w:p>
        </w:tc>
        <w:tc>
          <w:tcPr>
            <w:tcW w:w="1814" w:type="dxa"/>
          </w:tcPr>
          <w:p w14:paraId="01A47749" w14:textId="77777777" w:rsidR="00155E59" w:rsidRPr="00B76137" w:rsidRDefault="00155E59" w:rsidP="0086568C">
            <w:pPr>
              <w:rPr>
                <w:rFonts w:ascii="Bookman Old Style" w:hAnsi="Bookman Old Style"/>
                <w:color w:val="000000" w:themeColor="text1"/>
                <w:lang w:val="en-US"/>
              </w:rPr>
            </w:pPr>
          </w:p>
        </w:tc>
        <w:tc>
          <w:tcPr>
            <w:tcW w:w="3260" w:type="dxa"/>
          </w:tcPr>
          <w:p w14:paraId="271534D1" w14:textId="04851C89" w:rsidR="00155E59" w:rsidRPr="00B76137" w:rsidRDefault="00155E59" w:rsidP="0086568C">
            <w:pPr>
              <w:rPr>
                <w:rFonts w:ascii="Bookman Old Style" w:hAnsi="Bookman Old Style"/>
                <w:color w:val="000000" w:themeColor="text1"/>
                <w:lang w:val="en-US"/>
              </w:rPr>
            </w:pPr>
          </w:p>
        </w:tc>
        <w:tc>
          <w:tcPr>
            <w:tcW w:w="3828" w:type="dxa"/>
          </w:tcPr>
          <w:p w14:paraId="66B84606" w14:textId="77777777" w:rsidR="00155E59" w:rsidRPr="00B76137" w:rsidRDefault="00155E59" w:rsidP="0086568C">
            <w:pPr>
              <w:rPr>
                <w:rFonts w:ascii="Bookman Old Style" w:hAnsi="Bookman Old Style"/>
                <w:color w:val="000000" w:themeColor="text1"/>
                <w:lang w:val="en-US"/>
              </w:rPr>
            </w:pPr>
          </w:p>
        </w:tc>
      </w:tr>
      <w:tr w:rsidR="00B76137" w:rsidRPr="00B76137" w14:paraId="14B7CF04" w14:textId="466352BC" w:rsidTr="00223F22">
        <w:trPr>
          <w:trHeight w:val="300"/>
        </w:trPr>
        <w:tc>
          <w:tcPr>
            <w:tcW w:w="5386" w:type="dxa"/>
          </w:tcPr>
          <w:p w14:paraId="388B0474" w14:textId="1286413D" w:rsidR="00155E59" w:rsidRPr="00B76137" w:rsidRDefault="00155E59" w:rsidP="0086568C">
            <w:pPr>
              <w:pStyle w:val="ListParagraph"/>
              <w:numPr>
                <w:ilvl w:val="0"/>
                <w:numId w:val="52"/>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laporan yang disampaikan oleh PVML kepada Otoritas Jasa Keuangan; </w:t>
            </w:r>
          </w:p>
        </w:tc>
        <w:tc>
          <w:tcPr>
            <w:tcW w:w="2835" w:type="dxa"/>
          </w:tcPr>
          <w:p w14:paraId="48369694" w14:textId="6183D4A8"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t>Yang dimaksud dengan laporan adalah laporan berkala dan/atau laporan insidental</w:t>
            </w:r>
          </w:p>
        </w:tc>
        <w:tc>
          <w:tcPr>
            <w:tcW w:w="1814" w:type="dxa"/>
          </w:tcPr>
          <w:p w14:paraId="18A43749" w14:textId="77777777" w:rsidR="00155E59" w:rsidRPr="00B76137" w:rsidRDefault="00155E59" w:rsidP="0086568C">
            <w:pPr>
              <w:jc w:val="both"/>
              <w:rPr>
                <w:rFonts w:ascii="Bookman Old Style" w:hAnsi="Bookman Old Style"/>
                <w:color w:val="000000" w:themeColor="text1"/>
                <w:lang w:val="en-US"/>
              </w:rPr>
            </w:pPr>
          </w:p>
        </w:tc>
        <w:tc>
          <w:tcPr>
            <w:tcW w:w="3260" w:type="dxa"/>
          </w:tcPr>
          <w:p w14:paraId="7BA2B26D" w14:textId="1DC48EBA" w:rsidR="00155E59" w:rsidRPr="00B76137" w:rsidRDefault="00155E59" w:rsidP="0086568C">
            <w:pPr>
              <w:jc w:val="both"/>
              <w:rPr>
                <w:rFonts w:ascii="Bookman Old Style" w:hAnsi="Bookman Old Style"/>
                <w:color w:val="000000" w:themeColor="text1"/>
                <w:lang w:val="en-US"/>
              </w:rPr>
            </w:pPr>
          </w:p>
        </w:tc>
        <w:tc>
          <w:tcPr>
            <w:tcW w:w="3828" w:type="dxa"/>
          </w:tcPr>
          <w:p w14:paraId="6B69D395" w14:textId="77777777" w:rsidR="00155E59" w:rsidRPr="00B76137" w:rsidRDefault="00155E59" w:rsidP="0086568C">
            <w:pPr>
              <w:jc w:val="both"/>
              <w:rPr>
                <w:rFonts w:ascii="Bookman Old Style" w:hAnsi="Bookman Old Style"/>
                <w:color w:val="000000" w:themeColor="text1"/>
                <w:lang w:val="en-US"/>
              </w:rPr>
            </w:pPr>
          </w:p>
        </w:tc>
      </w:tr>
      <w:tr w:rsidR="00B76137" w:rsidRPr="00B76137" w14:paraId="44AA97FE" w14:textId="55E6DA70" w:rsidTr="00223F22">
        <w:trPr>
          <w:trHeight w:val="300"/>
        </w:trPr>
        <w:tc>
          <w:tcPr>
            <w:tcW w:w="5386" w:type="dxa"/>
          </w:tcPr>
          <w:p w14:paraId="05C07872" w14:textId="5AD0F665" w:rsidR="00155E59" w:rsidRPr="00B76137" w:rsidRDefault="00155E59" w:rsidP="0086568C">
            <w:pPr>
              <w:pStyle w:val="ListParagraph"/>
              <w:numPr>
                <w:ilvl w:val="0"/>
                <w:numId w:val="52"/>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laporan yang disampaikan oleh pihak lain kepada Otoritas Jasa Keuangan;</w:t>
            </w:r>
          </w:p>
        </w:tc>
        <w:tc>
          <w:tcPr>
            <w:tcW w:w="2835" w:type="dxa"/>
          </w:tcPr>
          <w:p w14:paraId="43D95739" w14:textId="08399A7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DC05D79" w14:textId="77777777" w:rsidR="00155E59" w:rsidRPr="00B76137" w:rsidRDefault="00155E59" w:rsidP="0086568C">
            <w:pPr>
              <w:rPr>
                <w:rFonts w:ascii="Bookman Old Style" w:hAnsi="Bookman Old Style"/>
                <w:color w:val="000000" w:themeColor="text1"/>
              </w:rPr>
            </w:pPr>
          </w:p>
        </w:tc>
        <w:tc>
          <w:tcPr>
            <w:tcW w:w="3260" w:type="dxa"/>
          </w:tcPr>
          <w:p w14:paraId="3C92D627" w14:textId="68FAEF6F" w:rsidR="00155E59" w:rsidRPr="00B76137" w:rsidRDefault="00155E59" w:rsidP="0086568C">
            <w:pPr>
              <w:rPr>
                <w:rFonts w:ascii="Bookman Old Style" w:hAnsi="Bookman Old Style"/>
                <w:color w:val="000000" w:themeColor="text1"/>
              </w:rPr>
            </w:pPr>
          </w:p>
        </w:tc>
        <w:tc>
          <w:tcPr>
            <w:tcW w:w="3828" w:type="dxa"/>
          </w:tcPr>
          <w:p w14:paraId="1456D654" w14:textId="77777777" w:rsidR="00155E59" w:rsidRPr="00B76137" w:rsidRDefault="00155E59" w:rsidP="0086568C">
            <w:pPr>
              <w:rPr>
                <w:rFonts w:ascii="Bookman Old Style" w:hAnsi="Bookman Old Style"/>
                <w:color w:val="000000" w:themeColor="text1"/>
              </w:rPr>
            </w:pPr>
          </w:p>
        </w:tc>
      </w:tr>
      <w:tr w:rsidR="00B76137" w:rsidRPr="00B76137" w14:paraId="57A01BD7" w14:textId="62690D9C" w:rsidTr="00223F22">
        <w:trPr>
          <w:trHeight w:val="300"/>
        </w:trPr>
        <w:tc>
          <w:tcPr>
            <w:tcW w:w="5386" w:type="dxa"/>
          </w:tcPr>
          <w:p w14:paraId="2D51DB84" w14:textId="49BCAF17" w:rsidR="00155E59" w:rsidRPr="00B76137" w:rsidRDefault="00155E59" w:rsidP="0086568C">
            <w:pPr>
              <w:pStyle w:val="ListParagraph"/>
              <w:numPr>
                <w:ilvl w:val="0"/>
                <w:numId w:val="52"/>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data Pengawasan; dan/atau</w:t>
            </w:r>
          </w:p>
        </w:tc>
        <w:tc>
          <w:tcPr>
            <w:tcW w:w="2835" w:type="dxa"/>
          </w:tcPr>
          <w:p w14:paraId="385F31C4" w14:textId="24E78BDE"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4B5EF5A" w14:textId="77777777" w:rsidR="00155E59" w:rsidRPr="00B76137" w:rsidRDefault="00155E59" w:rsidP="0086568C">
            <w:pPr>
              <w:rPr>
                <w:rFonts w:ascii="Bookman Old Style" w:hAnsi="Bookman Old Style"/>
                <w:color w:val="000000" w:themeColor="text1"/>
              </w:rPr>
            </w:pPr>
          </w:p>
        </w:tc>
        <w:tc>
          <w:tcPr>
            <w:tcW w:w="3260" w:type="dxa"/>
          </w:tcPr>
          <w:p w14:paraId="2C8024FD" w14:textId="36584E05" w:rsidR="00155E59" w:rsidRPr="00B76137" w:rsidRDefault="00155E59" w:rsidP="0086568C">
            <w:pPr>
              <w:rPr>
                <w:rFonts w:ascii="Bookman Old Style" w:hAnsi="Bookman Old Style"/>
                <w:color w:val="000000" w:themeColor="text1"/>
              </w:rPr>
            </w:pPr>
          </w:p>
        </w:tc>
        <w:tc>
          <w:tcPr>
            <w:tcW w:w="3828" w:type="dxa"/>
          </w:tcPr>
          <w:p w14:paraId="733C033E" w14:textId="77777777" w:rsidR="00155E59" w:rsidRPr="00B76137" w:rsidRDefault="00155E59" w:rsidP="0086568C">
            <w:pPr>
              <w:rPr>
                <w:rFonts w:ascii="Bookman Old Style" w:hAnsi="Bookman Old Style"/>
                <w:color w:val="000000" w:themeColor="text1"/>
              </w:rPr>
            </w:pPr>
          </w:p>
        </w:tc>
      </w:tr>
      <w:tr w:rsidR="00B76137" w:rsidRPr="00B76137" w14:paraId="69D2B3A2" w14:textId="60555F1A" w:rsidTr="00223F22">
        <w:trPr>
          <w:trHeight w:val="300"/>
        </w:trPr>
        <w:tc>
          <w:tcPr>
            <w:tcW w:w="5386" w:type="dxa"/>
          </w:tcPr>
          <w:p w14:paraId="6A228440" w14:textId="53EE65FB" w:rsidR="00155E59" w:rsidRPr="00B76137" w:rsidRDefault="00155E59" w:rsidP="0086568C">
            <w:pPr>
              <w:pStyle w:val="ListParagraph"/>
              <w:numPr>
                <w:ilvl w:val="0"/>
                <w:numId w:val="52"/>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informasi relevan lainnya yang diperoleh Otoritas Jasa Keuangan.</w:t>
            </w:r>
          </w:p>
        </w:tc>
        <w:tc>
          <w:tcPr>
            <w:tcW w:w="2835" w:type="dxa"/>
          </w:tcPr>
          <w:p w14:paraId="493882C3" w14:textId="61ED85C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7531C29" w14:textId="77777777" w:rsidR="00155E59" w:rsidRPr="00B76137" w:rsidRDefault="00155E59" w:rsidP="0086568C">
            <w:pPr>
              <w:rPr>
                <w:rFonts w:ascii="Bookman Old Style" w:hAnsi="Bookman Old Style"/>
                <w:color w:val="000000" w:themeColor="text1"/>
              </w:rPr>
            </w:pPr>
          </w:p>
        </w:tc>
        <w:tc>
          <w:tcPr>
            <w:tcW w:w="3260" w:type="dxa"/>
          </w:tcPr>
          <w:p w14:paraId="33F76AF5" w14:textId="1B42A8D1" w:rsidR="00155E59" w:rsidRPr="00B76137" w:rsidRDefault="00155E59" w:rsidP="0086568C">
            <w:pPr>
              <w:rPr>
                <w:rFonts w:ascii="Bookman Old Style" w:hAnsi="Bookman Old Style"/>
                <w:color w:val="000000" w:themeColor="text1"/>
              </w:rPr>
            </w:pPr>
          </w:p>
        </w:tc>
        <w:tc>
          <w:tcPr>
            <w:tcW w:w="3828" w:type="dxa"/>
          </w:tcPr>
          <w:p w14:paraId="462E52C5" w14:textId="77777777" w:rsidR="00155E59" w:rsidRPr="00B76137" w:rsidRDefault="00155E59" w:rsidP="0086568C">
            <w:pPr>
              <w:rPr>
                <w:rFonts w:ascii="Bookman Old Style" w:hAnsi="Bookman Old Style"/>
                <w:color w:val="000000" w:themeColor="text1"/>
              </w:rPr>
            </w:pPr>
          </w:p>
        </w:tc>
      </w:tr>
      <w:tr w:rsidR="00B76137" w:rsidRPr="00B76137" w14:paraId="0E24993B" w14:textId="7A2A1FBD" w:rsidTr="00223F22">
        <w:trPr>
          <w:trHeight w:val="300"/>
        </w:trPr>
        <w:tc>
          <w:tcPr>
            <w:tcW w:w="5386" w:type="dxa"/>
          </w:tcPr>
          <w:p w14:paraId="37EE345C" w14:textId="31323DF6" w:rsidR="00155E59" w:rsidRPr="00B76137" w:rsidRDefault="00155E59" w:rsidP="0086568C">
            <w:pPr>
              <w:pStyle w:val="ListParagraph"/>
              <w:numPr>
                <w:ilvl w:val="0"/>
                <w:numId w:val="5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 xml:space="preserve">Otoritas Jasa Keuangan dapat meminta PVML untuk </w:t>
            </w:r>
            <w:r w:rsidRPr="00B76137">
              <w:rPr>
                <w:rFonts w:ascii="Bookman Old Style" w:hAnsi="Bookman Old Style"/>
                <w:color w:val="000000" w:themeColor="text1"/>
                <w:lang w:val="en-US"/>
              </w:rPr>
              <w:t>menyampaikan</w:t>
            </w:r>
            <w:r w:rsidRPr="00B76137">
              <w:rPr>
                <w:rFonts w:ascii="Bookman Old Style" w:hAnsi="Bookman Old Style"/>
                <w:color w:val="000000" w:themeColor="text1"/>
              </w:rPr>
              <w:t xml:space="preserve"> informasi dan/atau dokumen tertentu dalam rangka Pengawasan tidak langsung atas PVML.</w:t>
            </w:r>
          </w:p>
        </w:tc>
        <w:tc>
          <w:tcPr>
            <w:tcW w:w="2835" w:type="dxa"/>
          </w:tcPr>
          <w:p w14:paraId="485B8610" w14:textId="70333EF2"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7B22C3A" w14:textId="77777777" w:rsidR="00155E59" w:rsidRPr="00B76137" w:rsidRDefault="00155E59" w:rsidP="0086568C">
            <w:pPr>
              <w:rPr>
                <w:rFonts w:ascii="Bookman Old Style" w:hAnsi="Bookman Old Style"/>
                <w:color w:val="000000" w:themeColor="text1"/>
              </w:rPr>
            </w:pPr>
          </w:p>
        </w:tc>
        <w:tc>
          <w:tcPr>
            <w:tcW w:w="3260" w:type="dxa"/>
          </w:tcPr>
          <w:p w14:paraId="5B4EC443" w14:textId="26E3AEB5" w:rsidR="00155E59" w:rsidRPr="00B76137" w:rsidRDefault="00155E59" w:rsidP="0086568C">
            <w:pPr>
              <w:rPr>
                <w:rFonts w:ascii="Bookman Old Style" w:hAnsi="Bookman Old Style"/>
                <w:color w:val="000000" w:themeColor="text1"/>
              </w:rPr>
            </w:pPr>
          </w:p>
        </w:tc>
        <w:tc>
          <w:tcPr>
            <w:tcW w:w="3828" w:type="dxa"/>
          </w:tcPr>
          <w:p w14:paraId="3D107D23" w14:textId="77777777" w:rsidR="00155E59" w:rsidRPr="00B76137" w:rsidRDefault="00155E59" w:rsidP="0086568C">
            <w:pPr>
              <w:rPr>
                <w:rFonts w:ascii="Bookman Old Style" w:hAnsi="Bookman Old Style"/>
                <w:color w:val="000000" w:themeColor="text1"/>
              </w:rPr>
            </w:pPr>
          </w:p>
        </w:tc>
      </w:tr>
      <w:tr w:rsidR="00B76137" w:rsidRPr="00B76137" w14:paraId="7DE78D76" w14:textId="3C9D7BB6" w:rsidTr="00223F22">
        <w:trPr>
          <w:trHeight w:val="328"/>
        </w:trPr>
        <w:tc>
          <w:tcPr>
            <w:tcW w:w="5386" w:type="dxa"/>
          </w:tcPr>
          <w:p w14:paraId="6BD99D6B" w14:textId="77777777" w:rsidR="00155E59" w:rsidRPr="00B76137" w:rsidRDefault="00155E59" w:rsidP="0086568C">
            <w:pPr>
              <w:rPr>
                <w:rFonts w:ascii="Bookman Old Style" w:hAnsi="Bookman Old Style"/>
                <w:color w:val="000000" w:themeColor="text1"/>
              </w:rPr>
            </w:pPr>
          </w:p>
        </w:tc>
        <w:tc>
          <w:tcPr>
            <w:tcW w:w="2835" w:type="dxa"/>
          </w:tcPr>
          <w:p w14:paraId="1678FB99" w14:textId="77777777" w:rsidR="00155E59" w:rsidRPr="00B76137" w:rsidRDefault="00155E59" w:rsidP="0086568C">
            <w:pPr>
              <w:rPr>
                <w:rFonts w:ascii="Bookman Old Style" w:hAnsi="Bookman Old Style"/>
                <w:color w:val="000000" w:themeColor="text1"/>
                <w:lang w:val="en-US"/>
              </w:rPr>
            </w:pPr>
          </w:p>
        </w:tc>
        <w:tc>
          <w:tcPr>
            <w:tcW w:w="1814" w:type="dxa"/>
          </w:tcPr>
          <w:p w14:paraId="6EAD762F" w14:textId="77777777" w:rsidR="00155E59" w:rsidRPr="00B76137" w:rsidRDefault="00155E59" w:rsidP="0086568C">
            <w:pPr>
              <w:rPr>
                <w:rFonts w:ascii="Bookman Old Style" w:hAnsi="Bookman Old Style"/>
                <w:color w:val="000000" w:themeColor="text1"/>
                <w:lang w:val="en-US"/>
              </w:rPr>
            </w:pPr>
          </w:p>
        </w:tc>
        <w:tc>
          <w:tcPr>
            <w:tcW w:w="3260" w:type="dxa"/>
          </w:tcPr>
          <w:p w14:paraId="24892A12" w14:textId="77B4D071" w:rsidR="00155E59" w:rsidRPr="00B76137" w:rsidRDefault="00155E59" w:rsidP="0086568C">
            <w:pPr>
              <w:rPr>
                <w:rFonts w:ascii="Bookman Old Style" w:hAnsi="Bookman Old Style"/>
                <w:color w:val="000000" w:themeColor="text1"/>
                <w:lang w:val="en-US"/>
              </w:rPr>
            </w:pPr>
          </w:p>
        </w:tc>
        <w:tc>
          <w:tcPr>
            <w:tcW w:w="3828" w:type="dxa"/>
          </w:tcPr>
          <w:p w14:paraId="009FC059" w14:textId="77777777" w:rsidR="00155E59" w:rsidRPr="00B76137" w:rsidRDefault="00155E59" w:rsidP="0086568C">
            <w:pPr>
              <w:rPr>
                <w:rFonts w:ascii="Bookman Old Style" w:hAnsi="Bookman Old Style"/>
                <w:color w:val="000000" w:themeColor="text1"/>
                <w:lang w:val="en-US"/>
              </w:rPr>
            </w:pPr>
          </w:p>
        </w:tc>
      </w:tr>
      <w:tr w:rsidR="00B76137" w:rsidRPr="00B76137" w14:paraId="4B4210F2" w14:textId="0BA2D7E6" w:rsidTr="00223F22">
        <w:trPr>
          <w:trHeight w:val="300"/>
        </w:trPr>
        <w:tc>
          <w:tcPr>
            <w:tcW w:w="5386" w:type="dxa"/>
          </w:tcPr>
          <w:p w14:paraId="580E8CC4" w14:textId="070BDBD1"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Bagian Ketiga</w:t>
            </w:r>
          </w:p>
        </w:tc>
        <w:tc>
          <w:tcPr>
            <w:tcW w:w="2835" w:type="dxa"/>
          </w:tcPr>
          <w:p w14:paraId="413B0FF3" w14:textId="77777777" w:rsidR="00155E59" w:rsidRPr="00B76137" w:rsidRDefault="00155E59" w:rsidP="0086568C">
            <w:pPr>
              <w:rPr>
                <w:rFonts w:ascii="Bookman Old Style" w:hAnsi="Bookman Old Style"/>
                <w:color w:val="000000" w:themeColor="text1"/>
                <w:lang w:val="en-US"/>
              </w:rPr>
            </w:pPr>
          </w:p>
        </w:tc>
        <w:tc>
          <w:tcPr>
            <w:tcW w:w="1814" w:type="dxa"/>
          </w:tcPr>
          <w:p w14:paraId="3DA5986A" w14:textId="77777777" w:rsidR="00155E59" w:rsidRPr="00B76137" w:rsidRDefault="00155E59" w:rsidP="0086568C">
            <w:pPr>
              <w:rPr>
                <w:rFonts w:ascii="Bookman Old Style" w:hAnsi="Bookman Old Style"/>
                <w:color w:val="000000" w:themeColor="text1"/>
                <w:lang w:val="en-US"/>
              </w:rPr>
            </w:pPr>
          </w:p>
        </w:tc>
        <w:tc>
          <w:tcPr>
            <w:tcW w:w="3260" w:type="dxa"/>
          </w:tcPr>
          <w:p w14:paraId="12A215EA" w14:textId="470C4AFD" w:rsidR="00155E59" w:rsidRPr="00B76137" w:rsidRDefault="00155E59" w:rsidP="0086568C">
            <w:pPr>
              <w:rPr>
                <w:rFonts w:ascii="Bookman Old Style" w:hAnsi="Bookman Old Style"/>
                <w:color w:val="000000" w:themeColor="text1"/>
                <w:lang w:val="en-US"/>
              </w:rPr>
            </w:pPr>
          </w:p>
        </w:tc>
        <w:tc>
          <w:tcPr>
            <w:tcW w:w="3828" w:type="dxa"/>
          </w:tcPr>
          <w:p w14:paraId="01414390" w14:textId="77777777" w:rsidR="00155E59" w:rsidRPr="00B76137" w:rsidRDefault="00155E59" w:rsidP="0086568C">
            <w:pPr>
              <w:rPr>
                <w:rFonts w:ascii="Bookman Old Style" w:hAnsi="Bookman Old Style"/>
                <w:color w:val="000000" w:themeColor="text1"/>
                <w:lang w:val="en-US"/>
              </w:rPr>
            </w:pPr>
          </w:p>
        </w:tc>
      </w:tr>
      <w:tr w:rsidR="00B76137" w:rsidRPr="00B76137" w14:paraId="1DE322D1" w14:textId="3FC9A259" w:rsidTr="00223F22">
        <w:trPr>
          <w:trHeight w:val="300"/>
        </w:trPr>
        <w:tc>
          <w:tcPr>
            <w:tcW w:w="5386" w:type="dxa"/>
          </w:tcPr>
          <w:p w14:paraId="096FA918" w14:textId="7384D58F"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Pengawasan Langsung</w:t>
            </w:r>
          </w:p>
        </w:tc>
        <w:tc>
          <w:tcPr>
            <w:tcW w:w="2835" w:type="dxa"/>
          </w:tcPr>
          <w:p w14:paraId="1BB6A3B6" w14:textId="77777777" w:rsidR="00155E59" w:rsidRPr="00B76137" w:rsidRDefault="00155E59" w:rsidP="0086568C">
            <w:pPr>
              <w:rPr>
                <w:rFonts w:ascii="Bookman Old Style" w:hAnsi="Bookman Old Style"/>
                <w:color w:val="000000" w:themeColor="text1"/>
                <w:lang w:val="en-US"/>
              </w:rPr>
            </w:pPr>
          </w:p>
        </w:tc>
        <w:tc>
          <w:tcPr>
            <w:tcW w:w="1814" w:type="dxa"/>
          </w:tcPr>
          <w:p w14:paraId="166B20C5" w14:textId="77777777" w:rsidR="00155E59" w:rsidRPr="00B76137" w:rsidRDefault="00155E59" w:rsidP="0086568C">
            <w:pPr>
              <w:rPr>
                <w:rFonts w:ascii="Bookman Old Style" w:hAnsi="Bookman Old Style"/>
                <w:color w:val="000000" w:themeColor="text1"/>
                <w:lang w:val="en-US"/>
              </w:rPr>
            </w:pPr>
          </w:p>
        </w:tc>
        <w:tc>
          <w:tcPr>
            <w:tcW w:w="3260" w:type="dxa"/>
          </w:tcPr>
          <w:p w14:paraId="48B3341D" w14:textId="4617B442" w:rsidR="00155E59" w:rsidRPr="00B76137" w:rsidRDefault="00155E59" w:rsidP="0086568C">
            <w:pPr>
              <w:rPr>
                <w:rFonts w:ascii="Bookman Old Style" w:hAnsi="Bookman Old Style"/>
                <w:color w:val="000000" w:themeColor="text1"/>
                <w:lang w:val="en-US"/>
              </w:rPr>
            </w:pPr>
          </w:p>
        </w:tc>
        <w:tc>
          <w:tcPr>
            <w:tcW w:w="3828" w:type="dxa"/>
          </w:tcPr>
          <w:p w14:paraId="356606EA" w14:textId="77777777" w:rsidR="00155E59" w:rsidRPr="00B76137" w:rsidRDefault="00155E59" w:rsidP="0086568C">
            <w:pPr>
              <w:rPr>
                <w:rFonts w:ascii="Bookman Old Style" w:hAnsi="Bookman Old Style"/>
                <w:color w:val="000000" w:themeColor="text1"/>
                <w:lang w:val="en-US"/>
              </w:rPr>
            </w:pPr>
          </w:p>
        </w:tc>
      </w:tr>
      <w:tr w:rsidR="00B76137" w:rsidRPr="00B76137" w14:paraId="1E5B4A6B" w14:textId="26240CC9" w:rsidTr="00223F22">
        <w:trPr>
          <w:trHeight w:val="300"/>
        </w:trPr>
        <w:tc>
          <w:tcPr>
            <w:tcW w:w="5386" w:type="dxa"/>
          </w:tcPr>
          <w:p w14:paraId="164A6765" w14:textId="77777777" w:rsidR="00155E59" w:rsidRPr="00B76137" w:rsidRDefault="00155E59" w:rsidP="0086568C">
            <w:pPr>
              <w:rPr>
                <w:rFonts w:ascii="Bookman Old Style" w:hAnsi="Bookman Old Style"/>
                <w:color w:val="000000" w:themeColor="text1"/>
              </w:rPr>
            </w:pPr>
          </w:p>
        </w:tc>
        <w:tc>
          <w:tcPr>
            <w:tcW w:w="2835" w:type="dxa"/>
          </w:tcPr>
          <w:p w14:paraId="3F6D4151" w14:textId="77777777" w:rsidR="00155E59" w:rsidRPr="00B76137" w:rsidRDefault="00155E59" w:rsidP="0086568C">
            <w:pPr>
              <w:rPr>
                <w:rFonts w:ascii="Bookman Old Style" w:hAnsi="Bookman Old Style"/>
                <w:color w:val="000000" w:themeColor="text1"/>
                <w:lang w:val="en-US"/>
              </w:rPr>
            </w:pPr>
          </w:p>
        </w:tc>
        <w:tc>
          <w:tcPr>
            <w:tcW w:w="1814" w:type="dxa"/>
          </w:tcPr>
          <w:p w14:paraId="663A3A29" w14:textId="77777777" w:rsidR="00155E59" w:rsidRPr="00B76137" w:rsidRDefault="00155E59" w:rsidP="0086568C">
            <w:pPr>
              <w:rPr>
                <w:rFonts w:ascii="Bookman Old Style" w:hAnsi="Bookman Old Style"/>
                <w:color w:val="000000" w:themeColor="text1"/>
                <w:lang w:val="en-US"/>
              </w:rPr>
            </w:pPr>
          </w:p>
        </w:tc>
        <w:tc>
          <w:tcPr>
            <w:tcW w:w="3260" w:type="dxa"/>
          </w:tcPr>
          <w:p w14:paraId="7692CE22" w14:textId="75C6C9D7" w:rsidR="00155E59" w:rsidRPr="00B76137" w:rsidRDefault="00155E59" w:rsidP="0086568C">
            <w:pPr>
              <w:rPr>
                <w:rFonts w:ascii="Bookman Old Style" w:hAnsi="Bookman Old Style"/>
                <w:color w:val="000000" w:themeColor="text1"/>
                <w:lang w:val="en-US"/>
              </w:rPr>
            </w:pPr>
          </w:p>
        </w:tc>
        <w:tc>
          <w:tcPr>
            <w:tcW w:w="3828" w:type="dxa"/>
          </w:tcPr>
          <w:p w14:paraId="500B4353" w14:textId="77777777" w:rsidR="00155E59" w:rsidRPr="00B76137" w:rsidRDefault="00155E59" w:rsidP="0086568C">
            <w:pPr>
              <w:rPr>
                <w:rFonts w:ascii="Bookman Old Style" w:hAnsi="Bookman Old Style"/>
                <w:color w:val="000000" w:themeColor="text1"/>
                <w:lang w:val="en-US"/>
              </w:rPr>
            </w:pPr>
          </w:p>
        </w:tc>
      </w:tr>
      <w:tr w:rsidR="00B76137" w:rsidRPr="00B76137" w14:paraId="7B1A5515" w14:textId="5B22ABDB" w:rsidTr="00223F22">
        <w:trPr>
          <w:trHeight w:val="300"/>
        </w:trPr>
        <w:tc>
          <w:tcPr>
            <w:tcW w:w="5386" w:type="dxa"/>
          </w:tcPr>
          <w:p w14:paraId="01D2BE8E"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0CE4FBD2" w14:textId="77777777" w:rsidR="00155E59" w:rsidRPr="00B76137" w:rsidRDefault="00155E59" w:rsidP="0086568C">
            <w:pPr>
              <w:rPr>
                <w:rFonts w:ascii="Bookman Old Style" w:hAnsi="Bookman Old Style"/>
                <w:color w:val="000000" w:themeColor="text1"/>
                <w:lang w:val="en-US"/>
              </w:rPr>
            </w:pPr>
          </w:p>
        </w:tc>
        <w:tc>
          <w:tcPr>
            <w:tcW w:w="1814" w:type="dxa"/>
          </w:tcPr>
          <w:p w14:paraId="2AD41FE7" w14:textId="77777777" w:rsidR="00155E59" w:rsidRPr="00B76137" w:rsidRDefault="00155E59" w:rsidP="0086568C">
            <w:pPr>
              <w:rPr>
                <w:rFonts w:ascii="Bookman Old Style" w:hAnsi="Bookman Old Style"/>
                <w:color w:val="000000" w:themeColor="text1"/>
                <w:lang w:val="en-US"/>
              </w:rPr>
            </w:pPr>
          </w:p>
        </w:tc>
        <w:tc>
          <w:tcPr>
            <w:tcW w:w="3260" w:type="dxa"/>
          </w:tcPr>
          <w:p w14:paraId="0E690F94" w14:textId="75146784" w:rsidR="00155E59" w:rsidRPr="00B76137" w:rsidRDefault="00155E59" w:rsidP="0086568C">
            <w:pPr>
              <w:rPr>
                <w:rFonts w:ascii="Bookman Old Style" w:hAnsi="Bookman Old Style"/>
                <w:color w:val="000000" w:themeColor="text1"/>
                <w:lang w:val="en-US"/>
              </w:rPr>
            </w:pPr>
          </w:p>
        </w:tc>
        <w:tc>
          <w:tcPr>
            <w:tcW w:w="3828" w:type="dxa"/>
          </w:tcPr>
          <w:p w14:paraId="5C27CF31" w14:textId="77777777" w:rsidR="00155E59" w:rsidRPr="00B76137" w:rsidRDefault="00155E59" w:rsidP="0086568C">
            <w:pPr>
              <w:rPr>
                <w:rFonts w:ascii="Bookman Old Style" w:hAnsi="Bookman Old Style"/>
                <w:color w:val="000000" w:themeColor="text1"/>
                <w:lang w:val="en-US"/>
              </w:rPr>
            </w:pPr>
          </w:p>
        </w:tc>
      </w:tr>
      <w:tr w:rsidR="00B76137" w:rsidRPr="00B76137" w14:paraId="3E1C4F30" w14:textId="7E447472" w:rsidTr="00223F22">
        <w:trPr>
          <w:trHeight w:val="300"/>
        </w:trPr>
        <w:tc>
          <w:tcPr>
            <w:tcW w:w="5386" w:type="dxa"/>
          </w:tcPr>
          <w:p w14:paraId="71D281C0" w14:textId="25C746C6" w:rsidR="00155E59" w:rsidRPr="00B76137" w:rsidRDefault="00155E59" w:rsidP="0086568C">
            <w:pPr>
              <w:pStyle w:val="ListParagraph"/>
              <w:numPr>
                <w:ilvl w:val="0"/>
                <w:numId w:val="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Pengawasan langsung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 ayat (2) huruf b dilakukan oleh Otoritas Jasa Keuangan melalui Pemeriksaan terhadap PVML.</w:t>
            </w:r>
          </w:p>
        </w:tc>
        <w:tc>
          <w:tcPr>
            <w:tcW w:w="2835" w:type="dxa"/>
          </w:tcPr>
          <w:p w14:paraId="33C88F2C" w14:textId="0EE79964"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04794EE" w14:textId="77777777" w:rsidR="00155E59" w:rsidRPr="00B76137" w:rsidRDefault="00155E59" w:rsidP="0086568C">
            <w:pPr>
              <w:rPr>
                <w:rFonts w:ascii="Bookman Old Style" w:hAnsi="Bookman Old Style"/>
                <w:color w:val="000000" w:themeColor="text1"/>
              </w:rPr>
            </w:pPr>
          </w:p>
        </w:tc>
        <w:tc>
          <w:tcPr>
            <w:tcW w:w="3260" w:type="dxa"/>
          </w:tcPr>
          <w:p w14:paraId="6D917487" w14:textId="0B31CB0E" w:rsidR="00155E59" w:rsidRPr="00B76137" w:rsidRDefault="00155E59" w:rsidP="0086568C">
            <w:pPr>
              <w:rPr>
                <w:rFonts w:ascii="Bookman Old Style" w:hAnsi="Bookman Old Style"/>
                <w:color w:val="000000" w:themeColor="text1"/>
              </w:rPr>
            </w:pPr>
          </w:p>
        </w:tc>
        <w:tc>
          <w:tcPr>
            <w:tcW w:w="3828" w:type="dxa"/>
          </w:tcPr>
          <w:p w14:paraId="23343DF7" w14:textId="77777777" w:rsidR="00155E59" w:rsidRPr="00B76137" w:rsidRDefault="00155E59" w:rsidP="0086568C">
            <w:pPr>
              <w:rPr>
                <w:rFonts w:ascii="Bookman Old Style" w:hAnsi="Bookman Old Style"/>
                <w:color w:val="000000" w:themeColor="text1"/>
              </w:rPr>
            </w:pPr>
          </w:p>
        </w:tc>
      </w:tr>
      <w:tr w:rsidR="00B76137" w:rsidRPr="00B76137" w14:paraId="26CDD22D" w14:textId="2639ECA5" w:rsidTr="00223F22">
        <w:trPr>
          <w:trHeight w:val="300"/>
        </w:trPr>
        <w:tc>
          <w:tcPr>
            <w:tcW w:w="5386" w:type="dxa"/>
          </w:tcPr>
          <w:p w14:paraId="38C9D8F7" w14:textId="4AEC04D5" w:rsidR="00155E59" w:rsidRPr="00B76137" w:rsidRDefault="00155E59" w:rsidP="0086568C">
            <w:pPr>
              <w:pStyle w:val="ListParagraph"/>
              <w:numPr>
                <w:ilvl w:val="0"/>
                <w:numId w:val="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Dalam melakukan Pengawasan langsung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Otoritas Jasa Keuangan dapat melakukan Pemeriksaan terhadap:</w:t>
            </w:r>
          </w:p>
        </w:tc>
        <w:tc>
          <w:tcPr>
            <w:tcW w:w="2835" w:type="dxa"/>
          </w:tcPr>
          <w:p w14:paraId="32954C34" w14:textId="4C74B369" w:rsidR="00155E59" w:rsidRPr="00B76137" w:rsidRDefault="00155E59" w:rsidP="0086568C">
            <w:pPr>
              <w:rPr>
                <w:rFonts w:ascii="Bookman Old Style" w:hAnsi="Bookman Old Style"/>
                <w:color w:val="000000" w:themeColor="text1"/>
                <w:lang w:val="en-US"/>
              </w:rPr>
            </w:pPr>
          </w:p>
        </w:tc>
        <w:tc>
          <w:tcPr>
            <w:tcW w:w="1814" w:type="dxa"/>
          </w:tcPr>
          <w:p w14:paraId="2A6D5863" w14:textId="77777777" w:rsidR="00155E59" w:rsidRPr="00B76137" w:rsidRDefault="00155E59" w:rsidP="0086568C">
            <w:pPr>
              <w:rPr>
                <w:rFonts w:ascii="Bookman Old Style" w:hAnsi="Bookman Old Style"/>
                <w:color w:val="000000" w:themeColor="text1"/>
                <w:lang w:val="en-US"/>
              </w:rPr>
            </w:pPr>
          </w:p>
        </w:tc>
        <w:tc>
          <w:tcPr>
            <w:tcW w:w="3260" w:type="dxa"/>
          </w:tcPr>
          <w:p w14:paraId="66C79A6B" w14:textId="708E9EC1" w:rsidR="00155E59" w:rsidRPr="00B76137" w:rsidRDefault="00155E59" w:rsidP="0086568C">
            <w:pPr>
              <w:rPr>
                <w:rFonts w:ascii="Bookman Old Style" w:hAnsi="Bookman Old Style"/>
                <w:color w:val="000000" w:themeColor="text1"/>
                <w:lang w:val="en-US"/>
              </w:rPr>
            </w:pPr>
          </w:p>
        </w:tc>
        <w:tc>
          <w:tcPr>
            <w:tcW w:w="3828" w:type="dxa"/>
          </w:tcPr>
          <w:p w14:paraId="17384D76" w14:textId="77777777" w:rsidR="00155E59" w:rsidRPr="00B76137" w:rsidRDefault="00155E59" w:rsidP="0086568C">
            <w:pPr>
              <w:rPr>
                <w:rFonts w:ascii="Bookman Old Style" w:hAnsi="Bookman Old Style"/>
                <w:color w:val="000000" w:themeColor="text1"/>
                <w:lang w:val="en-US"/>
              </w:rPr>
            </w:pPr>
          </w:p>
        </w:tc>
      </w:tr>
      <w:tr w:rsidR="00B76137" w:rsidRPr="004A51D1" w14:paraId="34D4FA68" w14:textId="66006156" w:rsidTr="00223F22">
        <w:trPr>
          <w:trHeight w:val="300"/>
        </w:trPr>
        <w:tc>
          <w:tcPr>
            <w:tcW w:w="5386" w:type="dxa"/>
          </w:tcPr>
          <w:p w14:paraId="3DC0B9DD" w14:textId="588BD7B9" w:rsidR="00155E59" w:rsidRPr="00B76137" w:rsidRDefault="00155E59" w:rsidP="0086568C">
            <w:pPr>
              <w:pStyle w:val="ListParagraph"/>
              <w:numPr>
                <w:ilvl w:val="0"/>
                <w:numId w:val="9"/>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pemegang saham atau yang setara pada PVML;</w:t>
            </w:r>
          </w:p>
        </w:tc>
        <w:tc>
          <w:tcPr>
            <w:tcW w:w="2835" w:type="dxa"/>
          </w:tcPr>
          <w:p w14:paraId="25A73046" w14:textId="2CF9DB71" w:rsidR="00155E59" w:rsidRPr="00B76137" w:rsidRDefault="00155E59" w:rsidP="0086568C">
            <w:pPr>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Yang dimaksud dengan pemegang saham atau yang setara adalah pemegang saham bagi PVML yang berbentuk perseroan terbatas dan pendiri bagi </w:t>
            </w:r>
            <w:r w:rsidRPr="00B76137">
              <w:rPr>
                <w:rFonts w:ascii="Bookman Old Style" w:hAnsi="Bookman Old Style"/>
                <w:color w:val="000000" w:themeColor="text1"/>
                <w:lang w:val="pt-BR"/>
              </w:rPr>
              <w:lastRenderedPageBreak/>
              <w:t>PVML yang berbentuk koperasi.</w:t>
            </w:r>
          </w:p>
        </w:tc>
        <w:tc>
          <w:tcPr>
            <w:tcW w:w="1814" w:type="dxa"/>
          </w:tcPr>
          <w:p w14:paraId="63373EB7" w14:textId="77777777" w:rsidR="00155E59" w:rsidRPr="00B76137" w:rsidRDefault="00155E59" w:rsidP="0086568C">
            <w:pPr>
              <w:jc w:val="both"/>
              <w:rPr>
                <w:rFonts w:ascii="Bookman Old Style" w:hAnsi="Bookman Old Style"/>
                <w:color w:val="000000" w:themeColor="text1"/>
                <w:lang w:val="pt-BR"/>
              </w:rPr>
            </w:pPr>
          </w:p>
        </w:tc>
        <w:tc>
          <w:tcPr>
            <w:tcW w:w="3260" w:type="dxa"/>
          </w:tcPr>
          <w:p w14:paraId="73465413" w14:textId="42877F9B" w:rsidR="00155E59" w:rsidRPr="00B76137" w:rsidRDefault="00155E59" w:rsidP="0086568C">
            <w:pPr>
              <w:jc w:val="both"/>
              <w:rPr>
                <w:rFonts w:ascii="Bookman Old Style" w:hAnsi="Bookman Old Style"/>
                <w:color w:val="000000" w:themeColor="text1"/>
                <w:lang w:val="pt-BR"/>
              </w:rPr>
            </w:pPr>
          </w:p>
        </w:tc>
        <w:tc>
          <w:tcPr>
            <w:tcW w:w="3828" w:type="dxa"/>
          </w:tcPr>
          <w:p w14:paraId="37A3064C" w14:textId="77777777" w:rsidR="00155E59" w:rsidRPr="00B76137" w:rsidRDefault="00155E59" w:rsidP="0086568C">
            <w:pPr>
              <w:jc w:val="both"/>
              <w:rPr>
                <w:rFonts w:ascii="Bookman Old Style" w:hAnsi="Bookman Old Style"/>
                <w:color w:val="000000" w:themeColor="text1"/>
                <w:lang w:val="pt-BR"/>
              </w:rPr>
            </w:pPr>
          </w:p>
        </w:tc>
      </w:tr>
      <w:tr w:rsidR="00B76137" w:rsidRPr="00B76137" w14:paraId="399ED90F" w14:textId="04355439" w:rsidTr="00223F22">
        <w:trPr>
          <w:trHeight w:val="300"/>
        </w:trPr>
        <w:tc>
          <w:tcPr>
            <w:tcW w:w="5386" w:type="dxa"/>
          </w:tcPr>
          <w:p w14:paraId="2ACB35B4" w14:textId="07DFA8E1" w:rsidR="00155E59" w:rsidRPr="00B76137" w:rsidRDefault="00155E59" w:rsidP="0086568C">
            <w:pPr>
              <w:pStyle w:val="ListParagraph"/>
              <w:numPr>
                <w:ilvl w:val="0"/>
                <w:numId w:val="9"/>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perusahaan anak dari PVML; dan/atau</w:t>
            </w:r>
          </w:p>
        </w:tc>
        <w:tc>
          <w:tcPr>
            <w:tcW w:w="2835" w:type="dxa"/>
          </w:tcPr>
          <w:p w14:paraId="50D7F6DB" w14:textId="09779AA7"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Cukup jelas.</w:t>
            </w:r>
          </w:p>
        </w:tc>
        <w:tc>
          <w:tcPr>
            <w:tcW w:w="1814" w:type="dxa"/>
          </w:tcPr>
          <w:p w14:paraId="7CCD96FD"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31E395BF" w14:textId="72C4A3D2" w:rsidR="00155E59" w:rsidRPr="00B76137" w:rsidRDefault="00155E59" w:rsidP="0086568C">
            <w:pPr>
              <w:jc w:val="both"/>
              <w:rPr>
                <w:rFonts w:ascii="Bookman Old Style" w:hAnsi="Bookman Old Style"/>
                <w:color w:val="000000" w:themeColor="text1"/>
                <w:lang w:val="nl-NL"/>
              </w:rPr>
            </w:pPr>
          </w:p>
        </w:tc>
        <w:tc>
          <w:tcPr>
            <w:tcW w:w="3828" w:type="dxa"/>
          </w:tcPr>
          <w:p w14:paraId="0CECD48B" w14:textId="77777777" w:rsidR="00155E59" w:rsidRPr="00B76137" w:rsidRDefault="00155E59" w:rsidP="0086568C">
            <w:pPr>
              <w:jc w:val="both"/>
              <w:rPr>
                <w:rFonts w:ascii="Bookman Old Style" w:hAnsi="Bookman Old Style"/>
                <w:color w:val="000000" w:themeColor="text1"/>
                <w:lang w:val="nl-NL"/>
              </w:rPr>
            </w:pPr>
          </w:p>
        </w:tc>
      </w:tr>
      <w:tr w:rsidR="00B76137" w:rsidRPr="004A51D1" w14:paraId="764464C7" w14:textId="74A2970F" w:rsidTr="00223F22">
        <w:trPr>
          <w:trHeight w:val="300"/>
        </w:trPr>
        <w:tc>
          <w:tcPr>
            <w:tcW w:w="5386" w:type="dxa"/>
          </w:tcPr>
          <w:p w14:paraId="42C5904D" w14:textId="2A5E7CF5" w:rsidR="00155E59" w:rsidRPr="00B76137" w:rsidRDefault="00155E59" w:rsidP="0086568C">
            <w:pPr>
              <w:pStyle w:val="ListParagraph"/>
              <w:numPr>
                <w:ilvl w:val="0"/>
                <w:numId w:val="9"/>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pihak lain yang melakukan transaksi dengan PVML.</w:t>
            </w:r>
          </w:p>
        </w:tc>
        <w:tc>
          <w:tcPr>
            <w:tcW w:w="2835" w:type="dxa"/>
          </w:tcPr>
          <w:p w14:paraId="4C1F16AD" w14:textId="0D584366"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Yang dimaksud dengan pihak lain adalah pihak selain pemegang saham atau yang setara maupun perusahaan anak dari PVML.</w:t>
            </w:r>
          </w:p>
          <w:p w14:paraId="13B58978" w14:textId="77777777" w:rsidR="00155E59" w:rsidRPr="00B76137" w:rsidRDefault="00155E59" w:rsidP="0086568C">
            <w:pPr>
              <w:jc w:val="both"/>
              <w:rPr>
                <w:rFonts w:ascii="Bookman Old Style" w:hAnsi="Bookman Old Style"/>
                <w:color w:val="000000" w:themeColor="text1"/>
                <w:lang w:val="nl-NL"/>
              </w:rPr>
            </w:pPr>
          </w:p>
          <w:p w14:paraId="303DB576" w14:textId="740D4C44"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Yang dimaksud dengan pihak lain yang melakukan transaksi dengan PVML antara lain pihak yang melakukan kerja sama dengan PVML untuk melakukan pemasaran produknya.</w:t>
            </w:r>
          </w:p>
        </w:tc>
        <w:tc>
          <w:tcPr>
            <w:tcW w:w="1814" w:type="dxa"/>
          </w:tcPr>
          <w:p w14:paraId="3B7276AA"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48BA7D38" w14:textId="4DAE86B4" w:rsidR="00155E59" w:rsidRPr="00B76137" w:rsidRDefault="00155E59" w:rsidP="0086568C">
            <w:pPr>
              <w:jc w:val="both"/>
              <w:rPr>
                <w:rFonts w:ascii="Bookman Old Style" w:hAnsi="Bookman Old Style"/>
                <w:color w:val="000000" w:themeColor="text1"/>
                <w:lang w:val="nl-NL"/>
              </w:rPr>
            </w:pPr>
          </w:p>
        </w:tc>
        <w:tc>
          <w:tcPr>
            <w:tcW w:w="3828" w:type="dxa"/>
          </w:tcPr>
          <w:p w14:paraId="1C8A0DFE" w14:textId="77777777" w:rsidR="00155E59" w:rsidRPr="00B76137" w:rsidRDefault="00155E59" w:rsidP="0086568C">
            <w:pPr>
              <w:jc w:val="both"/>
              <w:rPr>
                <w:rFonts w:ascii="Bookman Old Style" w:hAnsi="Bookman Old Style"/>
                <w:color w:val="000000" w:themeColor="text1"/>
                <w:lang w:val="nl-NL"/>
              </w:rPr>
            </w:pPr>
          </w:p>
        </w:tc>
      </w:tr>
      <w:tr w:rsidR="00B76137" w:rsidRPr="00B76137" w14:paraId="1FDC19CB" w14:textId="77478031" w:rsidTr="00223F22">
        <w:trPr>
          <w:trHeight w:val="300"/>
        </w:trPr>
        <w:tc>
          <w:tcPr>
            <w:tcW w:w="5386" w:type="dxa"/>
          </w:tcPr>
          <w:p w14:paraId="16B1EC83" w14:textId="3088EC1C" w:rsidR="00155E59" w:rsidRPr="00B76137" w:rsidRDefault="00155E59" w:rsidP="0086568C">
            <w:pPr>
              <w:pStyle w:val="ListParagraph"/>
              <w:numPr>
                <w:ilvl w:val="0"/>
                <w:numId w:val="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rPr>
              <w:t>Pemeriksaan</w:t>
            </w:r>
            <w:r w:rsidRPr="00B76137">
              <w:rPr>
                <w:rFonts w:ascii="Bookman Old Style" w:hAnsi="Bookman Old Style"/>
                <w:color w:val="000000" w:themeColor="text1"/>
                <w:lang w:val="nl-NL"/>
              </w:rPr>
              <w:t xml:space="preserve">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pada ayat (1) bertujuan untuk:</w:t>
            </w:r>
          </w:p>
        </w:tc>
        <w:tc>
          <w:tcPr>
            <w:tcW w:w="2835" w:type="dxa"/>
          </w:tcPr>
          <w:p w14:paraId="42CB1AF5" w14:textId="69B5255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117EDD6" w14:textId="77777777" w:rsidR="00155E59" w:rsidRPr="00B76137" w:rsidRDefault="00155E59" w:rsidP="0086568C">
            <w:pPr>
              <w:rPr>
                <w:rFonts w:ascii="Bookman Old Style" w:hAnsi="Bookman Old Style"/>
                <w:color w:val="000000" w:themeColor="text1"/>
              </w:rPr>
            </w:pPr>
          </w:p>
        </w:tc>
        <w:tc>
          <w:tcPr>
            <w:tcW w:w="3260" w:type="dxa"/>
          </w:tcPr>
          <w:p w14:paraId="1CE8A1AD" w14:textId="6AF8AD29" w:rsidR="00155E59" w:rsidRPr="00B76137" w:rsidRDefault="00155E59" w:rsidP="0086568C">
            <w:pPr>
              <w:rPr>
                <w:rFonts w:ascii="Bookman Old Style" w:hAnsi="Bookman Old Style"/>
                <w:color w:val="000000" w:themeColor="text1"/>
              </w:rPr>
            </w:pPr>
          </w:p>
        </w:tc>
        <w:tc>
          <w:tcPr>
            <w:tcW w:w="3828" w:type="dxa"/>
          </w:tcPr>
          <w:p w14:paraId="0D0DDD7A" w14:textId="77777777" w:rsidR="00155E59" w:rsidRPr="00B76137" w:rsidRDefault="00155E59" w:rsidP="0086568C">
            <w:pPr>
              <w:rPr>
                <w:rFonts w:ascii="Bookman Old Style" w:hAnsi="Bookman Old Style"/>
                <w:color w:val="000000" w:themeColor="text1"/>
              </w:rPr>
            </w:pPr>
          </w:p>
        </w:tc>
      </w:tr>
      <w:tr w:rsidR="00B76137" w:rsidRPr="00B76137" w14:paraId="53F6556E" w14:textId="67F64698" w:rsidTr="00223F22">
        <w:trPr>
          <w:trHeight w:val="300"/>
        </w:trPr>
        <w:tc>
          <w:tcPr>
            <w:tcW w:w="5386" w:type="dxa"/>
          </w:tcPr>
          <w:p w14:paraId="132BBD65" w14:textId="76769716" w:rsidR="00155E59" w:rsidRPr="00B76137" w:rsidRDefault="00155E59" w:rsidP="0086568C">
            <w:pPr>
              <w:pStyle w:val="ListParagraph"/>
              <w:numPr>
                <w:ilvl w:val="0"/>
                <w:numId w:val="10"/>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memperoleh gambaran menyeluruh tentang perkembangan usaha dan </w:t>
            </w:r>
            <w:r w:rsidRPr="00B76137">
              <w:rPr>
                <w:rFonts w:ascii="Bookman Old Style" w:hAnsi="Bookman Old Style"/>
                <w:color w:val="000000" w:themeColor="text1"/>
                <w:lang w:val="nl-NL"/>
              </w:rPr>
              <w:lastRenderedPageBreak/>
              <w:t>keadaan keuangan PVML, termasuk mendeteksi hal-hal yang dapat mempengaruhi Tingkat Kesehatan maupun kelangsungan usaha PVML;</w:t>
            </w:r>
          </w:p>
        </w:tc>
        <w:tc>
          <w:tcPr>
            <w:tcW w:w="2835" w:type="dxa"/>
          </w:tcPr>
          <w:p w14:paraId="100D974C" w14:textId="77777777" w:rsidR="00155E59" w:rsidRPr="00B76137" w:rsidRDefault="00155E59" w:rsidP="0086568C">
            <w:pPr>
              <w:rPr>
                <w:rFonts w:ascii="Bookman Old Style" w:hAnsi="Bookman Old Style"/>
                <w:color w:val="000000" w:themeColor="text1"/>
                <w:lang w:val="nl-NL"/>
              </w:rPr>
            </w:pPr>
          </w:p>
        </w:tc>
        <w:tc>
          <w:tcPr>
            <w:tcW w:w="1814" w:type="dxa"/>
          </w:tcPr>
          <w:p w14:paraId="1C0EA12F" w14:textId="77777777" w:rsidR="00155E59" w:rsidRPr="00B76137" w:rsidRDefault="00155E59" w:rsidP="0086568C">
            <w:pPr>
              <w:rPr>
                <w:rFonts w:ascii="Bookman Old Style" w:hAnsi="Bookman Old Style"/>
                <w:color w:val="000000" w:themeColor="text1"/>
                <w:lang w:val="nl-NL"/>
              </w:rPr>
            </w:pPr>
          </w:p>
        </w:tc>
        <w:tc>
          <w:tcPr>
            <w:tcW w:w="3260" w:type="dxa"/>
          </w:tcPr>
          <w:p w14:paraId="1E058858" w14:textId="25A09205" w:rsidR="00155E59" w:rsidRPr="00B76137" w:rsidRDefault="00155E59" w:rsidP="0086568C">
            <w:pPr>
              <w:rPr>
                <w:rFonts w:ascii="Bookman Old Style" w:hAnsi="Bookman Old Style"/>
                <w:color w:val="000000" w:themeColor="text1"/>
                <w:lang w:val="nl-NL"/>
              </w:rPr>
            </w:pPr>
          </w:p>
        </w:tc>
        <w:tc>
          <w:tcPr>
            <w:tcW w:w="3828" w:type="dxa"/>
          </w:tcPr>
          <w:p w14:paraId="6DFF14AD" w14:textId="77777777" w:rsidR="00155E59" w:rsidRPr="00B76137" w:rsidRDefault="00155E59" w:rsidP="0086568C">
            <w:pPr>
              <w:rPr>
                <w:rFonts w:ascii="Bookman Old Style" w:hAnsi="Bookman Old Style"/>
                <w:color w:val="000000" w:themeColor="text1"/>
                <w:lang w:val="nl-NL"/>
              </w:rPr>
            </w:pPr>
          </w:p>
        </w:tc>
      </w:tr>
      <w:tr w:rsidR="00B76137" w:rsidRPr="00B76137" w14:paraId="4575ECB3" w14:textId="6DC91A6B" w:rsidTr="00223F22">
        <w:trPr>
          <w:trHeight w:val="300"/>
        </w:trPr>
        <w:tc>
          <w:tcPr>
            <w:tcW w:w="5386" w:type="dxa"/>
          </w:tcPr>
          <w:p w14:paraId="7C5ED593" w14:textId="5704AB06" w:rsidR="00155E59" w:rsidRPr="00B76137" w:rsidRDefault="00155E59" w:rsidP="0086568C">
            <w:pPr>
              <w:pStyle w:val="ListParagraph"/>
              <w:numPr>
                <w:ilvl w:val="0"/>
                <w:numId w:val="10"/>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mendapatkan keyakinan atas kebenaran laporan yang disampaikan oleh PVML kepada Otoritas Jasa Keuangan, laporan yang dipublikasikan kepada masyarakat, dan informasi lain;</w:t>
            </w:r>
          </w:p>
        </w:tc>
        <w:tc>
          <w:tcPr>
            <w:tcW w:w="2835" w:type="dxa"/>
          </w:tcPr>
          <w:p w14:paraId="5D346562" w14:textId="77777777" w:rsidR="00155E59" w:rsidRPr="00B76137" w:rsidRDefault="00155E59" w:rsidP="0086568C">
            <w:pPr>
              <w:rPr>
                <w:rFonts w:ascii="Bookman Old Style" w:hAnsi="Bookman Old Style"/>
                <w:color w:val="000000" w:themeColor="text1"/>
                <w:lang w:val="nl-NL"/>
              </w:rPr>
            </w:pPr>
          </w:p>
        </w:tc>
        <w:tc>
          <w:tcPr>
            <w:tcW w:w="1814" w:type="dxa"/>
          </w:tcPr>
          <w:p w14:paraId="1A64BFAE" w14:textId="77777777" w:rsidR="00155E59" w:rsidRPr="00B76137" w:rsidRDefault="00155E59" w:rsidP="0086568C">
            <w:pPr>
              <w:rPr>
                <w:rFonts w:ascii="Bookman Old Style" w:hAnsi="Bookman Old Style"/>
                <w:color w:val="000000" w:themeColor="text1"/>
                <w:lang w:val="nl-NL"/>
              </w:rPr>
            </w:pPr>
          </w:p>
        </w:tc>
        <w:tc>
          <w:tcPr>
            <w:tcW w:w="3260" w:type="dxa"/>
          </w:tcPr>
          <w:p w14:paraId="2306C439" w14:textId="28F35731" w:rsidR="00155E59" w:rsidRPr="00B76137" w:rsidRDefault="00155E59" w:rsidP="0086568C">
            <w:pPr>
              <w:rPr>
                <w:rFonts w:ascii="Bookman Old Style" w:hAnsi="Bookman Old Style"/>
                <w:color w:val="000000" w:themeColor="text1"/>
                <w:lang w:val="nl-NL"/>
              </w:rPr>
            </w:pPr>
          </w:p>
        </w:tc>
        <w:tc>
          <w:tcPr>
            <w:tcW w:w="3828" w:type="dxa"/>
          </w:tcPr>
          <w:p w14:paraId="57077886" w14:textId="77777777" w:rsidR="00155E59" w:rsidRPr="00B76137" w:rsidRDefault="00155E59" w:rsidP="0086568C">
            <w:pPr>
              <w:rPr>
                <w:rFonts w:ascii="Bookman Old Style" w:hAnsi="Bookman Old Style"/>
                <w:color w:val="000000" w:themeColor="text1"/>
                <w:lang w:val="nl-NL"/>
              </w:rPr>
            </w:pPr>
          </w:p>
        </w:tc>
      </w:tr>
      <w:tr w:rsidR="00B76137" w:rsidRPr="00B76137" w14:paraId="06CD3F24" w14:textId="54A79E0C" w:rsidTr="00223F22">
        <w:trPr>
          <w:trHeight w:val="300"/>
        </w:trPr>
        <w:tc>
          <w:tcPr>
            <w:tcW w:w="5386" w:type="dxa"/>
          </w:tcPr>
          <w:p w14:paraId="0B5D20BE" w14:textId="027D1DBD" w:rsidR="00155E59" w:rsidRPr="00B76137" w:rsidRDefault="00155E59" w:rsidP="0086568C">
            <w:pPr>
              <w:pStyle w:val="ListParagraph"/>
              <w:numPr>
                <w:ilvl w:val="0"/>
                <w:numId w:val="10"/>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memastikan kepatuhan </w:t>
            </w:r>
            <w:r w:rsidRPr="00B76137">
              <w:rPr>
                <w:rFonts w:ascii="Bookman Old Style" w:hAnsi="Bookman Old Style"/>
                <w:color w:val="000000" w:themeColor="text1"/>
                <w:lang w:val="nl-NL"/>
              </w:rPr>
              <w:t>PVML</w:t>
            </w:r>
            <w:r w:rsidRPr="00B76137">
              <w:rPr>
                <w:rFonts w:ascii="Bookman Old Style" w:hAnsi="Bookman Old Style"/>
                <w:color w:val="000000" w:themeColor="text1"/>
              </w:rPr>
              <w:t xml:space="preserve"> terhadap Peraturan Otoritas Jasa Keuangan, ketentuan peraturan perundang-undangan lain, dan pedoman ketentuan serta prosedur kerja yang ditetapkan </w:t>
            </w:r>
            <w:r w:rsidRPr="00B76137">
              <w:rPr>
                <w:rFonts w:ascii="Bookman Old Style" w:hAnsi="Bookman Old Style"/>
                <w:color w:val="000000" w:themeColor="text1"/>
                <w:lang w:val="nl-NL"/>
              </w:rPr>
              <w:t>PVML</w:t>
            </w:r>
            <w:r w:rsidRPr="00B76137">
              <w:rPr>
                <w:rFonts w:ascii="Bookman Old Style" w:hAnsi="Bookman Old Style"/>
                <w:color w:val="000000" w:themeColor="text1"/>
              </w:rPr>
              <w:t>; dan/atau</w:t>
            </w:r>
          </w:p>
        </w:tc>
        <w:tc>
          <w:tcPr>
            <w:tcW w:w="2835" w:type="dxa"/>
          </w:tcPr>
          <w:p w14:paraId="0EBDC72F" w14:textId="77777777" w:rsidR="00155E59" w:rsidRPr="00B76137" w:rsidRDefault="00155E59" w:rsidP="0086568C">
            <w:pPr>
              <w:rPr>
                <w:rFonts w:ascii="Bookman Old Style" w:hAnsi="Bookman Old Style"/>
                <w:color w:val="000000" w:themeColor="text1"/>
                <w:lang w:val="en-US"/>
              </w:rPr>
            </w:pPr>
          </w:p>
        </w:tc>
        <w:tc>
          <w:tcPr>
            <w:tcW w:w="1814" w:type="dxa"/>
          </w:tcPr>
          <w:p w14:paraId="06C3D1C2" w14:textId="77777777" w:rsidR="00155E59" w:rsidRPr="00B76137" w:rsidRDefault="00155E59" w:rsidP="0086568C">
            <w:pPr>
              <w:rPr>
                <w:rFonts w:ascii="Bookman Old Style" w:hAnsi="Bookman Old Style"/>
                <w:color w:val="000000" w:themeColor="text1"/>
                <w:lang w:val="en-US"/>
              </w:rPr>
            </w:pPr>
          </w:p>
        </w:tc>
        <w:tc>
          <w:tcPr>
            <w:tcW w:w="3260" w:type="dxa"/>
          </w:tcPr>
          <w:p w14:paraId="3E009D94" w14:textId="3A9F27BA" w:rsidR="00155E59" w:rsidRPr="00B76137" w:rsidRDefault="00155E59" w:rsidP="0086568C">
            <w:pPr>
              <w:rPr>
                <w:rFonts w:ascii="Bookman Old Style" w:hAnsi="Bookman Old Style"/>
                <w:color w:val="000000" w:themeColor="text1"/>
                <w:lang w:val="en-US"/>
              </w:rPr>
            </w:pPr>
          </w:p>
        </w:tc>
        <w:tc>
          <w:tcPr>
            <w:tcW w:w="3828" w:type="dxa"/>
          </w:tcPr>
          <w:p w14:paraId="3D670561" w14:textId="77777777" w:rsidR="00155E59" w:rsidRPr="00B76137" w:rsidRDefault="00155E59" w:rsidP="0086568C">
            <w:pPr>
              <w:rPr>
                <w:rFonts w:ascii="Bookman Old Style" w:hAnsi="Bookman Old Style"/>
                <w:color w:val="000000" w:themeColor="text1"/>
                <w:lang w:val="en-US"/>
              </w:rPr>
            </w:pPr>
          </w:p>
        </w:tc>
      </w:tr>
      <w:tr w:rsidR="00B76137" w:rsidRPr="00B76137" w14:paraId="1CF70F52" w14:textId="34463DF8" w:rsidTr="00223F22">
        <w:trPr>
          <w:trHeight w:val="300"/>
        </w:trPr>
        <w:tc>
          <w:tcPr>
            <w:tcW w:w="5386" w:type="dxa"/>
          </w:tcPr>
          <w:p w14:paraId="4FE3B926" w14:textId="31F4F4E4" w:rsidR="00155E59" w:rsidRPr="00B76137" w:rsidRDefault="00155E59" w:rsidP="0086568C">
            <w:pPr>
              <w:pStyle w:val="ListParagraph"/>
              <w:numPr>
                <w:ilvl w:val="0"/>
                <w:numId w:val="10"/>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meneliti kebenaran atas dugaan adanya transaksi yang merupakan tindak pidana di bidang PVML.</w:t>
            </w:r>
          </w:p>
        </w:tc>
        <w:tc>
          <w:tcPr>
            <w:tcW w:w="2835" w:type="dxa"/>
          </w:tcPr>
          <w:p w14:paraId="6E42B5DA" w14:textId="77777777" w:rsidR="00155E59" w:rsidRPr="00B76137" w:rsidRDefault="00155E59" w:rsidP="0086568C">
            <w:pPr>
              <w:rPr>
                <w:rFonts w:ascii="Bookman Old Style" w:hAnsi="Bookman Old Style"/>
                <w:color w:val="000000" w:themeColor="text1"/>
                <w:lang w:val="nl-NL"/>
              </w:rPr>
            </w:pPr>
          </w:p>
        </w:tc>
        <w:tc>
          <w:tcPr>
            <w:tcW w:w="1814" w:type="dxa"/>
          </w:tcPr>
          <w:p w14:paraId="1E568C9E" w14:textId="77777777" w:rsidR="00155E59" w:rsidRPr="00B76137" w:rsidRDefault="00155E59" w:rsidP="0086568C">
            <w:pPr>
              <w:rPr>
                <w:rFonts w:ascii="Bookman Old Style" w:hAnsi="Bookman Old Style"/>
                <w:color w:val="000000" w:themeColor="text1"/>
                <w:lang w:val="nl-NL"/>
              </w:rPr>
            </w:pPr>
          </w:p>
        </w:tc>
        <w:tc>
          <w:tcPr>
            <w:tcW w:w="3260" w:type="dxa"/>
          </w:tcPr>
          <w:p w14:paraId="500B1F59" w14:textId="7BC3B729" w:rsidR="00155E59" w:rsidRPr="00B76137" w:rsidRDefault="00155E59" w:rsidP="0086568C">
            <w:pPr>
              <w:rPr>
                <w:rFonts w:ascii="Bookman Old Style" w:hAnsi="Bookman Old Style"/>
                <w:color w:val="000000" w:themeColor="text1"/>
                <w:lang w:val="nl-NL"/>
              </w:rPr>
            </w:pPr>
          </w:p>
        </w:tc>
        <w:tc>
          <w:tcPr>
            <w:tcW w:w="3828" w:type="dxa"/>
          </w:tcPr>
          <w:p w14:paraId="05C423DF" w14:textId="77777777" w:rsidR="00155E59" w:rsidRPr="00B76137" w:rsidRDefault="00155E59" w:rsidP="0086568C">
            <w:pPr>
              <w:rPr>
                <w:rFonts w:ascii="Bookman Old Style" w:hAnsi="Bookman Old Style"/>
                <w:color w:val="000000" w:themeColor="text1"/>
                <w:lang w:val="nl-NL"/>
              </w:rPr>
            </w:pPr>
          </w:p>
        </w:tc>
      </w:tr>
      <w:tr w:rsidR="00B76137" w:rsidRPr="00B76137" w14:paraId="08486F12" w14:textId="50A0CE25" w:rsidTr="00223F22">
        <w:trPr>
          <w:trHeight w:val="300"/>
        </w:trPr>
        <w:tc>
          <w:tcPr>
            <w:tcW w:w="5386" w:type="dxa"/>
          </w:tcPr>
          <w:p w14:paraId="5B20D26F" w14:textId="0AF1BEE5" w:rsidR="00155E59" w:rsidRPr="00B76137" w:rsidRDefault="00155E59" w:rsidP="0086568C">
            <w:pPr>
              <w:pStyle w:val="ListParagraph"/>
              <w:numPr>
                <w:ilvl w:val="0"/>
                <w:numId w:val="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rPr>
              <w:t>Pemeriksaan</w:t>
            </w:r>
            <w:r w:rsidRPr="00B76137">
              <w:rPr>
                <w:rFonts w:ascii="Bookman Old Style" w:hAnsi="Bookman Old Style"/>
                <w:color w:val="000000" w:themeColor="text1"/>
                <w:lang w:val="nl-NL"/>
              </w:rPr>
              <w:t xml:space="preserve">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pada ayat (2) dapat dilaksanakan di kantor PVML, di tempat lain yang terkait dengan PVML baik di dalam negeri atau di luar negeri, dan/atau </w:t>
            </w:r>
            <w:r w:rsidR="00BE7621" w:rsidRPr="00B76137">
              <w:rPr>
                <w:rFonts w:ascii="Bookman Old Style" w:hAnsi="Bookman Old Style"/>
                <w:color w:val="000000" w:themeColor="text1"/>
                <w:lang w:val="nl-NL"/>
              </w:rPr>
              <w:t xml:space="preserve">di </w:t>
            </w:r>
            <w:r w:rsidRPr="00B76137">
              <w:rPr>
                <w:rFonts w:ascii="Bookman Old Style" w:hAnsi="Bookman Old Style"/>
                <w:color w:val="000000" w:themeColor="text1"/>
                <w:lang w:val="nl-NL"/>
              </w:rPr>
              <w:t>kantor Otoritas Jasa Keuangan.</w:t>
            </w:r>
          </w:p>
        </w:tc>
        <w:tc>
          <w:tcPr>
            <w:tcW w:w="2835" w:type="dxa"/>
          </w:tcPr>
          <w:p w14:paraId="1535E21D" w14:textId="7902C79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F0E661C" w14:textId="77777777" w:rsidR="00155E59" w:rsidRPr="00B76137" w:rsidRDefault="00155E59" w:rsidP="0086568C">
            <w:pPr>
              <w:rPr>
                <w:rFonts w:ascii="Bookman Old Style" w:hAnsi="Bookman Old Style"/>
                <w:color w:val="000000" w:themeColor="text1"/>
              </w:rPr>
            </w:pPr>
          </w:p>
        </w:tc>
        <w:tc>
          <w:tcPr>
            <w:tcW w:w="3260" w:type="dxa"/>
          </w:tcPr>
          <w:p w14:paraId="37256AD1" w14:textId="5051D969" w:rsidR="00155E59" w:rsidRPr="00B76137" w:rsidRDefault="00155E59" w:rsidP="0086568C">
            <w:pPr>
              <w:rPr>
                <w:rFonts w:ascii="Bookman Old Style" w:hAnsi="Bookman Old Style"/>
                <w:color w:val="000000" w:themeColor="text1"/>
              </w:rPr>
            </w:pPr>
          </w:p>
        </w:tc>
        <w:tc>
          <w:tcPr>
            <w:tcW w:w="3828" w:type="dxa"/>
          </w:tcPr>
          <w:p w14:paraId="44113AC2" w14:textId="77777777" w:rsidR="00155E59" w:rsidRPr="00B76137" w:rsidRDefault="00155E59" w:rsidP="0086568C">
            <w:pPr>
              <w:rPr>
                <w:rFonts w:ascii="Bookman Old Style" w:hAnsi="Bookman Old Style"/>
                <w:color w:val="000000" w:themeColor="text1"/>
              </w:rPr>
            </w:pPr>
          </w:p>
        </w:tc>
      </w:tr>
      <w:tr w:rsidR="00B76137" w:rsidRPr="00B76137" w14:paraId="2E8C083F" w14:textId="6407EBBB" w:rsidTr="00223F22">
        <w:trPr>
          <w:trHeight w:val="300"/>
        </w:trPr>
        <w:tc>
          <w:tcPr>
            <w:tcW w:w="5386" w:type="dxa"/>
          </w:tcPr>
          <w:p w14:paraId="2E458684" w14:textId="77777777" w:rsidR="00155E59" w:rsidRPr="00B76137" w:rsidRDefault="00155E59" w:rsidP="0086568C">
            <w:pPr>
              <w:rPr>
                <w:rFonts w:ascii="Bookman Old Style" w:hAnsi="Bookman Old Style"/>
                <w:color w:val="000000" w:themeColor="text1"/>
                <w:lang w:val="en-US"/>
              </w:rPr>
            </w:pPr>
          </w:p>
        </w:tc>
        <w:tc>
          <w:tcPr>
            <w:tcW w:w="2835" w:type="dxa"/>
          </w:tcPr>
          <w:p w14:paraId="3C464BE6" w14:textId="77777777" w:rsidR="00155E59" w:rsidRPr="00B76137" w:rsidRDefault="00155E59" w:rsidP="0086568C">
            <w:pPr>
              <w:rPr>
                <w:rFonts w:ascii="Bookman Old Style" w:hAnsi="Bookman Old Style"/>
                <w:color w:val="000000" w:themeColor="text1"/>
                <w:lang w:val="en-US"/>
              </w:rPr>
            </w:pPr>
          </w:p>
        </w:tc>
        <w:tc>
          <w:tcPr>
            <w:tcW w:w="1814" w:type="dxa"/>
          </w:tcPr>
          <w:p w14:paraId="5514C556" w14:textId="77777777" w:rsidR="00155E59" w:rsidRPr="00B76137" w:rsidRDefault="00155E59" w:rsidP="0086568C">
            <w:pPr>
              <w:rPr>
                <w:rFonts w:ascii="Bookman Old Style" w:hAnsi="Bookman Old Style"/>
                <w:color w:val="000000" w:themeColor="text1"/>
                <w:lang w:val="en-US"/>
              </w:rPr>
            </w:pPr>
          </w:p>
        </w:tc>
        <w:tc>
          <w:tcPr>
            <w:tcW w:w="3260" w:type="dxa"/>
          </w:tcPr>
          <w:p w14:paraId="153E7366" w14:textId="6C60B536" w:rsidR="00155E59" w:rsidRPr="00B76137" w:rsidRDefault="00155E59" w:rsidP="0086568C">
            <w:pPr>
              <w:rPr>
                <w:rFonts w:ascii="Bookman Old Style" w:hAnsi="Bookman Old Style"/>
                <w:color w:val="000000" w:themeColor="text1"/>
                <w:lang w:val="en-US"/>
              </w:rPr>
            </w:pPr>
          </w:p>
        </w:tc>
        <w:tc>
          <w:tcPr>
            <w:tcW w:w="3828" w:type="dxa"/>
          </w:tcPr>
          <w:p w14:paraId="1EEB5B2C" w14:textId="77777777" w:rsidR="00155E59" w:rsidRPr="00B76137" w:rsidRDefault="00155E59" w:rsidP="0086568C">
            <w:pPr>
              <w:rPr>
                <w:rFonts w:ascii="Bookman Old Style" w:hAnsi="Bookman Old Style"/>
                <w:color w:val="000000" w:themeColor="text1"/>
                <w:lang w:val="en-US"/>
              </w:rPr>
            </w:pPr>
          </w:p>
        </w:tc>
      </w:tr>
      <w:tr w:rsidR="00B76137" w:rsidRPr="00B76137" w14:paraId="1E04A76E" w14:textId="46157296" w:rsidTr="00223F22">
        <w:trPr>
          <w:trHeight w:val="300"/>
        </w:trPr>
        <w:tc>
          <w:tcPr>
            <w:tcW w:w="5386" w:type="dxa"/>
          </w:tcPr>
          <w:p w14:paraId="5536BDFD" w14:textId="0626E028" w:rsidR="00155E59" w:rsidRPr="00B76137" w:rsidRDefault="00155E59" w:rsidP="0086568C">
            <w:pPr>
              <w:pStyle w:val="PlainText"/>
              <w:jc w:val="center"/>
              <w:rPr>
                <w:rFonts w:ascii="Bookman Old Style" w:hAnsi="Bookman Old Style"/>
                <w:color w:val="000000" w:themeColor="text1"/>
                <w:sz w:val="24"/>
                <w:szCs w:val="24"/>
                <w:lang w:val="nl-NL"/>
              </w:rPr>
            </w:pPr>
            <w:r w:rsidRPr="00B76137">
              <w:rPr>
                <w:rFonts w:ascii="Bookman Old Style" w:hAnsi="Bookman Old Style"/>
                <w:color w:val="000000" w:themeColor="text1"/>
                <w:sz w:val="24"/>
                <w:szCs w:val="24"/>
                <w:lang w:val="nl-NL"/>
              </w:rPr>
              <w:t>Paragraf 1</w:t>
            </w:r>
          </w:p>
        </w:tc>
        <w:tc>
          <w:tcPr>
            <w:tcW w:w="2835" w:type="dxa"/>
          </w:tcPr>
          <w:p w14:paraId="30237BF6" w14:textId="77777777" w:rsidR="00155E59" w:rsidRPr="00B76137" w:rsidRDefault="00155E59" w:rsidP="0086568C">
            <w:pPr>
              <w:rPr>
                <w:rFonts w:ascii="Bookman Old Style" w:hAnsi="Bookman Old Style"/>
                <w:color w:val="000000" w:themeColor="text1"/>
                <w:lang w:val="nl-NL"/>
              </w:rPr>
            </w:pPr>
          </w:p>
        </w:tc>
        <w:tc>
          <w:tcPr>
            <w:tcW w:w="1814" w:type="dxa"/>
          </w:tcPr>
          <w:p w14:paraId="74C76467" w14:textId="77777777" w:rsidR="00155E59" w:rsidRPr="00B76137" w:rsidRDefault="00155E59" w:rsidP="0086568C">
            <w:pPr>
              <w:rPr>
                <w:rFonts w:ascii="Bookman Old Style" w:hAnsi="Bookman Old Style"/>
                <w:color w:val="000000" w:themeColor="text1"/>
                <w:lang w:val="nl-NL"/>
              </w:rPr>
            </w:pPr>
          </w:p>
        </w:tc>
        <w:tc>
          <w:tcPr>
            <w:tcW w:w="3260" w:type="dxa"/>
          </w:tcPr>
          <w:p w14:paraId="549A98A1" w14:textId="6AD47CDF" w:rsidR="00155E59" w:rsidRPr="00B76137" w:rsidRDefault="00155E59" w:rsidP="0086568C">
            <w:pPr>
              <w:rPr>
                <w:rFonts w:ascii="Bookman Old Style" w:hAnsi="Bookman Old Style"/>
                <w:color w:val="000000" w:themeColor="text1"/>
                <w:lang w:val="nl-NL"/>
              </w:rPr>
            </w:pPr>
          </w:p>
        </w:tc>
        <w:tc>
          <w:tcPr>
            <w:tcW w:w="3828" w:type="dxa"/>
          </w:tcPr>
          <w:p w14:paraId="3FD9C8E5" w14:textId="77777777" w:rsidR="00155E59" w:rsidRPr="00B76137" w:rsidRDefault="00155E59" w:rsidP="0086568C">
            <w:pPr>
              <w:rPr>
                <w:rFonts w:ascii="Bookman Old Style" w:hAnsi="Bookman Old Style"/>
                <w:color w:val="000000" w:themeColor="text1"/>
                <w:lang w:val="nl-NL"/>
              </w:rPr>
            </w:pPr>
          </w:p>
        </w:tc>
      </w:tr>
      <w:tr w:rsidR="00B76137" w:rsidRPr="00B76137" w14:paraId="60288BC8" w14:textId="20FCE251" w:rsidTr="00223F22">
        <w:trPr>
          <w:trHeight w:val="300"/>
        </w:trPr>
        <w:tc>
          <w:tcPr>
            <w:tcW w:w="5386" w:type="dxa"/>
          </w:tcPr>
          <w:p w14:paraId="5EB2FF51" w14:textId="5DE8B084" w:rsidR="00155E59" w:rsidRPr="00B76137" w:rsidRDefault="00155E59" w:rsidP="0086568C">
            <w:pPr>
              <w:pStyle w:val="PlainText"/>
              <w:jc w:val="center"/>
              <w:rPr>
                <w:rFonts w:ascii="Bookman Old Style" w:hAnsi="Bookman Old Style"/>
                <w:color w:val="000000" w:themeColor="text1"/>
                <w:sz w:val="24"/>
                <w:szCs w:val="24"/>
                <w:lang w:val="nl-NL"/>
              </w:rPr>
            </w:pPr>
            <w:r w:rsidRPr="00B76137">
              <w:rPr>
                <w:rFonts w:ascii="Bookman Old Style" w:hAnsi="Bookman Old Style"/>
                <w:color w:val="000000" w:themeColor="text1"/>
                <w:sz w:val="24"/>
                <w:szCs w:val="24"/>
                <w:lang w:val="nl-NL"/>
              </w:rPr>
              <w:t>Lingkup dan Frekuensi Pemeriksaaan</w:t>
            </w:r>
          </w:p>
        </w:tc>
        <w:tc>
          <w:tcPr>
            <w:tcW w:w="2835" w:type="dxa"/>
          </w:tcPr>
          <w:p w14:paraId="13F9A357" w14:textId="77777777" w:rsidR="00155E59" w:rsidRPr="00B76137" w:rsidRDefault="00155E59" w:rsidP="0086568C">
            <w:pPr>
              <w:rPr>
                <w:rFonts w:ascii="Bookman Old Style" w:hAnsi="Bookman Old Style"/>
                <w:color w:val="000000" w:themeColor="text1"/>
                <w:lang w:val="nl-NL"/>
              </w:rPr>
            </w:pPr>
          </w:p>
        </w:tc>
        <w:tc>
          <w:tcPr>
            <w:tcW w:w="1814" w:type="dxa"/>
          </w:tcPr>
          <w:p w14:paraId="511703DF" w14:textId="77777777" w:rsidR="00155E59" w:rsidRPr="00B76137" w:rsidRDefault="00155E59" w:rsidP="0086568C">
            <w:pPr>
              <w:rPr>
                <w:rFonts w:ascii="Bookman Old Style" w:hAnsi="Bookman Old Style"/>
                <w:color w:val="000000" w:themeColor="text1"/>
                <w:lang w:val="nl-NL"/>
              </w:rPr>
            </w:pPr>
          </w:p>
        </w:tc>
        <w:tc>
          <w:tcPr>
            <w:tcW w:w="3260" w:type="dxa"/>
          </w:tcPr>
          <w:p w14:paraId="6AFBFD12" w14:textId="0DBAC4A7" w:rsidR="00155E59" w:rsidRPr="00B76137" w:rsidRDefault="00155E59" w:rsidP="0086568C">
            <w:pPr>
              <w:rPr>
                <w:rFonts w:ascii="Bookman Old Style" w:hAnsi="Bookman Old Style"/>
                <w:color w:val="000000" w:themeColor="text1"/>
                <w:lang w:val="nl-NL"/>
              </w:rPr>
            </w:pPr>
          </w:p>
        </w:tc>
        <w:tc>
          <w:tcPr>
            <w:tcW w:w="3828" w:type="dxa"/>
          </w:tcPr>
          <w:p w14:paraId="20831133" w14:textId="77777777" w:rsidR="00155E59" w:rsidRPr="00B76137" w:rsidRDefault="00155E59" w:rsidP="0086568C">
            <w:pPr>
              <w:rPr>
                <w:rFonts w:ascii="Bookman Old Style" w:hAnsi="Bookman Old Style"/>
                <w:color w:val="000000" w:themeColor="text1"/>
                <w:lang w:val="nl-NL"/>
              </w:rPr>
            </w:pPr>
          </w:p>
        </w:tc>
      </w:tr>
      <w:tr w:rsidR="00B76137" w:rsidRPr="00B76137" w14:paraId="787E6221" w14:textId="5F3787D9" w:rsidTr="00223F22">
        <w:trPr>
          <w:trHeight w:val="300"/>
        </w:trPr>
        <w:tc>
          <w:tcPr>
            <w:tcW w:w="5386" w:type="dxa"/>
          </w:tcPr>
          <w:p w14:paraId="059BB0C4" w14:textId="77777777" w:rsidR="00155E59" w:rsidRPr="00B76137" w:rsidRDefault="00155E59" w:rsidP="0086568C">
            <w:pPr>
              <w:rPr>
                <w:rFonts w:ascii="Bookman Old Style" w:hAnsi="Bookman Old Style"/>
                <w:color w:val="000000" w:themeColor="text1"/>
                <w:lang w:val="nl-NL"/>
              </w:rPr>
            </w:pPr>
          </w:p>
        </w:tc>
        <w:tc>
          <w:tcPr>
            <w:tcW w:w="2835" w:type="dxa"/>
          </w:tcPr>
          <w:p w14:paraId="40D9065A" w14:textId="77777777" w:rsidR="00155E59" w:rsidRPr="00B76137" w:rsidRDefault="00155E59" w:rsidP="0086568C">
            <w:pPr>
              <w:rPr>
                <w:rFonts w:ascii="Bookman Old Style" w:hAnsi="Bookman Old Style"/>
                <w:color w:val="000000" w:themeColor="text1"/>
                <w:lang w:val="nl-NL"/>
              </w:rPr>
            </w:pPr>
          </w:p>
        </w:tc>
        <w:tc>
          <w:tcPr>
            <w:tcW w:w="1814" w:type="dxa"/>
          </w:tcPr>
          <w:p w14:paraId="5F3476C8" w14:textId="77777777" w:rsidR="00155E59" w:rsidRPr="00B76137" w:rsidRDefault="00155E59" w:rsidP="0086568C">
            <w:pPr>
              <w:rPr>
                <w:rFonts w:ascii="Bookman Old Style" w:hAnsi="Bookman Old Style"/>
                <w:color w:val="000000" w:themeColor="text1"/>
                <w:lang w:val="nl-NL"/>
              </w:rPr>
            </w:pPr>
          </w:p>
        </w:tc>
        <w:tc>
          <w:tcPr>
            <w:tcW w:w="3260" w:type="dxa"/>
          </w:tcPr>
          <w:p w14:paraId="6308B075" w14:textId="169EA534" w:rsidR="00155E59" w:rsidRPr="00B76137" w:rsidRDefault="00155E59" w:rsidP="0086568C">
            <w:pPr>
              <w:rPr>
                <w:rFonts w:ascii="Bookman Old Style" w:hAnsi="Bookman Old Style"/>
                <w:color w:val="000000" w:themeColor="text1"/>
                <w:lang w:val="nl-NL"/>
              </w:rPr>
            </w:pPr>
          </w:p>
        </w:tc>
        <w:tc>
          <w:tcPr>
            <w:tcW w:w="3828" w:type="dxa"/>
          </w:tcPr>
          <w:p w14:paraId="7063841E" w14:textId="77777777" w:rsidR="00155E59" w:rsidRPr="00B76137" w:rsidRDefault="00155E59" w:rsidP="0086568C">
            <w:pPr>
              <w:rPr>
                <w:rFonts w:ascii="Bookman Old Style" w:hAnsi="Bookman Old Style"/>
                <w:color w:val="000000" w:themeColor="text1"/>
                <w:lang w:val="nl-NL"/>
              </w:rPr>
            </w:pPr>
          </w:p>
        </w:tc>
      </w:tr>
      <w:tr w:rsidR="00B76137" w:rsidRPr="00B76137" w14:paraId="77B6CE84" w14:textId="34D06F81" w:rsidTr="00223F22">
        <w:trPr>
          <w:trHeight w:val="300"/>
        </w:trPr>
        <w:tc>
          <w:tcPr>
            <w:tcW w:w="5386" w:type="dxa"/>
          </w:tcPr>
          <w:p w14:paraId="2988237A"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nl-NL"/>
              </w:rPr>
            </w:pPr>
          </w:p>
        </w:tc>
        <w:tc>
          <w:tcPr>
            <w:tcW w:w="2835" w:type="dxa"/>
          </w:tcPr>
          <w:p w14:paraId="66C5B8A3" w14:textId="77777777" w:rsidR="00155E59" w:rsidRPr="00B76137" w:rsidRDefault="00155E59" w:rsidP="0086568C">
            <w:pPr>
              <w:rPr>
                <w:rFonts w:ascii="Bookman Old Style" w:hAnsi="Bookman Old Style"/>
                <w:color w:val="000000" w:themeColor="text1"/>
                <w:lang w:val="nl-NL"/>
              </w:rPr>
            </w:pPr>
          </w:p>
        </w:tc>
        <w:tc>
          <w:tcPr>
            <w:tcW w:w="1814" w:type="dxa"/>
          </w:tcPr>
          <w:p w14:paraId="6DE555F8" w14:textId="77777777" w:rsidR="00155E59" w:rsidRPr="00B76137" w:rsidRDefault="00155E59" w:rsidP="0086568C">
            <w:pPr>
              <w:rPr>
                <w:rFonts w:ascii="Bookman Old Style" w:hAnsi="Bookman Old Style"/>
                <w:color w:val="000000" w:themeColor="text1"/>
                <w:lang w:val="nl-NL"/>
              </w:rPr>
            </w:pPr>
          </w:p>
        </w:tc>
        <w:tc>
          <w:tcPr>
            <w:tcW w:w="3260" w:type="dxa"/>
          </w:tcPr>
          <w:p w14:paraId="7E372468" w14:textId="2231DC83" w:rsidR="00155E59" w:rsidRPr="00B76137" w:rsidRDefault="00155E59" w:rsidP="0086568C">
            <w:pPr>
              <w:rPr>
                <w:rFonts w:ascii="Bookman Old Style" w:hAnsi="Bookman Old Style"/>
                <w:color w:val="000000" w:themeColor="text1"/>
                <w:lang w:val="nl-NL"/>
              </w:rPr>
            </w:pPr>
          </w:p>
        </w:tc>
        <w:tc>
          <w:tcPr>
            <w:tcW w:w="3828" w:type="dxa"/>
          </w:tcPr>
          <w:p w14:paraId="3B528466" w14:textId="77777777" w:rsidR="00155E59" w:rsidRPr="00B76137" w:rsidRDefault="00155E59" w:rsidP="0086568C">
            <w:pPr>
              <w:rPr>
                <w:rFonts w:ascii="Bookman Old Style" w:hAnsi="Bookman Old Style"/>
                <w:color w:val="000000" w:themeColor="text1"/>
                <w:lang w:val="nl-NL"/>
              </w:rPr>
            </w:pPr>
          </w:p>
        </w:tc>
      </w:tr>
      <w:tr w:rsidR="00B76137" w:rsidRPr="00B76137" w14:paraId="01AF1752" w14:textId="67AE2368" w:rsidTr="00223F22">
        <w:trPr>
          <w:trHeight w:val="300"/>
        </w:trPr>
        <w:tc>
          <w:tcPr>
            <w:tcW w:w="5386" w:type="dxa"/>
          </w:tcPr>
          <w:p w14:paraId="2014E661" w14:textId="1249FDC8" w:rsidR="00155E59" w:rsidRPr="00B76137" w:rsidRDefault="00155E59" w:rsidP="0086568C">
            <w:pPr>
              <w:pStyle w:val="ListParagraph"/>
              <w:numPr>
                <w:ilvl w:val="0"/>
                <w:numId w:val="56"/>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Lingkup Pemeriksaan yang dilakukan Otoritas Jasa Keuangan meliputi seluruh aspek atau aspek tertentu dari kegiatan usaha PVML.</w:t>
            </w:r>
          </w:p>
        </w:tc>
        <w:tc>
          <w:tcPr>
            <w:tcW w:w="2835" w:type="dxa"/>
          </w:tcPr>
          <w:p w14:paraId="5CD6DCB2" w14:textId="091893B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FDD666A" w14:textId="77777777" w:rsidR="00155E59" w:rsidRPr="00B76137" w:rsidRDefault="00155E59" w:rsidP="0086568C">
            <w:pPr>
              <w:rPr>
                <w:rFonts w:ascii="Bookman Old Style" w:hAnsi="Bookman Old Style"/>
                <w:color w:val="000000" w:themeColor="text1"/>
              </w:rPr>
            </w:pPr>
          </w:p>
        </w:tc>
        <w:tc>
          <w:tcPr>
            <w:tcW w:w="3260" w:type="dxa"/>
          </w:tcPr>
          <w:p w14:paraId="64190C7B" w14:textId="1BAE1161" w:rsidR="00155E59" w:rsidRPr="00B76137" w:rsidRDefault="00155E59" w:rsidP="0086568C">
            <w:pPr>
              <w:rPr>
                <w:rFonts w:ascii="Bookman Old Style" w:hAnsi="Bookman Old Style"/>
                <w:color w:val="000000" w:themeColor="text1"/>
              </w:rPr>
            </w:pPr>
          </w:p>
        </w:tc>
        <w:tc>
          <w:tcPr>
            <w:tcW w:w="3828" w:type="dxa"/>
          </w:tcPr>
          <w:p w14:paraId="1E912B45" w14:textId="77777777" w:rsidR="00155E59" w:rsidRPr="00B76137" w:rsidRDefault="00155E59" w:rsidP="0086568C">
            <w:pPr>
              <w:rPr>
                <w:rFonts w:ascii="Bookman Old Style" w:hAnsi="Bookman Old Style"/>
                <w:color w:val="000000" w:themeColor="text1"/>
              </w:rPr>
            </w:pPr>
          </w:p>
        </w:tc>
      </w:tr>
      <w:tr w:rsidR="00B76137" w:rsidRPr="00B76137" w14:paraId="168C2224" w14:textId="4235AB6A" w:rsidTr="00223F22">
        <w:trPr>
          <w:trHeight w:val="300"/>
        </w:trPr>
        <w:tc>
          <w:tcPr>
            <w:tcW w:w="5386" w:type="dxa"/>
          </w:tcPr>
          <w:p w14:paraId="4069DC14" w14:textId="7C521AE8" w:rsidR="00155E59" w:rsidRPr="00B76137" w:rsidRDefault="00155E59" w:rsidP="0086568C">
            <w:pPr>
              <w:pStyle w:val="ListParagraph"/>
              <w:numPr>
                <w:ilvl w:val="0"/>
                <w:numId w:val="56"/>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lang w:val="nl-NL"/>
              </w:rPr>
              <w:t>Penentuan</w:t>
            </w:r>
            <w:r w:rsidRPr="00B76137">
              <w:rPr>
                <w:rFonts w:ascii="Bookman Old Style" w:hAnsi="Bookman Old Style"/>
                <w:color w:val="000000" w:themeColor="text1"/>
              </w:rPr>
              <w:t xml:space="preserve"> lingkup Pemeriksaan ditetapkan oleh Otoritas Jasa Keuangan berdasarkan:</w:t>
            </w:r>
          </w:p>
        </w:tc>
        <w:tc>
          <w:tcPr>
            <w:tcW w:w="2835" w:type="dxa"/>
          </w:tcPr>
          <w:p w14:paraId="382CC7CE" w14:textId="7AAEF70A"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0CEAED85" w14:textId="77777777" w:rsidR="00155E59" w:rsidRPr="00B76137" w:rsidRDefault="00155E59" w:rsidP="0086568C">
            <w:pPr>
              <w:jc w:val="both"/>
              <w:rPr>
                <w:rFonts w:ascii="Bookman Old Style" w:hAnsi="Bookman Old Style"/>
                <w:color w:val="000000" w:themeColor="text1"/>
              </w:rPr>
            </w:pPr>
          </w:p>
        </w:tc>
        <w:tc>
          <w:tcPr>
            <w:tcW w:w="3260" w:type="dxa"/>
          </w:tcPr>
          <w:p w14:paraId="15614101" w14:textId="74D43B11" w:rsidR="00155E59" w:rsidRPr="00B76137" w:rsidRDefault="00155E59" w:rsidP="0086568C">
            <w:pPr>
              <w:jc w:val="both"/>
              <w:rPr>
                <w:rFonts w:ascii="Bookman Old Style" w:hAnsi="Bookman Old Style"/>
                <w:color w:val="000000" w:themeColor="text1"/>
              </w:rPr>
            </w:pPr>
          </w:p>
        </w:tc>
        <w:tc>
          <w:tcPr>
            <w:tcW w:w="3828" w:type="dxa"/>
          </w:tcPr>
          <w:p w14:paraId="1FFDE7F0" w14:textId="77777777" w:rsidR="00155E59" w:rsidRPr="00B76137" w:rsidRDefault="00155E59" w:rsidP="0086568C">
            <w:pPr>
              <w:jc w:val="both"/>
              <w:rPr>
                <w:rFonts w:ascii="Bookman Old Style" w:hAnsi="Bookman Old Style"/>
                <w:color w:val="000000" w:themeColor="text1"/>
              </w:rPr>
            </w:pPr>
          </w:p>
        </w:tc>
      </w:tr>
      <w:tr w:rsidR="00B76137" w:rsidRPr="00B76137" w14:paraId="1297D375" w14:textId="6AB7A146" w:rsidTr="00223F22">
        <w:trPr>
          <w:trHeight w:val="300"/>
        </w:trPr>
        <w:tc>
          <w:tcPr>
            <w:tcW w:w="5386" w:type="dxa"/>
          </w:tcPr>
          <w:p w14:paraId="7452F975" w14:textId="4C226510" w:rsidR="00155E59" w:rsidRPr="00B76137" w:rsidRDefault="00155E59" w:rsidP="0086568C">
            <w:pPr>
              <w:pStyle w:val="ListParagraph"/>
              <w:numPr>
                <w:ilvl w:val="0"/>
                <w:numId w:val="57"/>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Pengawasan berbasis risiko bagi PVML yang sudah menerapkan Pengawasan berbasis risiko; atau</w:t>
            </w:r>
          </w:p>
        </w:tc>
        <w:tc>
          <w:tcPr>
            <w:tcW w:w="2835" w:type="dxa"/>
          </w:tcPr>
          <w:p w14:paraId="2E390427" w14:textId="77777777" w:rsidR="00155E59" w:rsidRPr="00B76137" w:rsidRDefault="00155E59" w:rsidP="0086568C">
            <w:pPr>
              <w:jc w:val="both"/>
              <w:rPr>
                <w:rFonts w:ascii="Bookman Old Style" w:hAnsi="Bookman Old Style"/>
                <w:color w:val="000000" w:themeColor="text1"/>
              </w:rPr>
            </w:pPr>
          </w:p>
        </w:tc>
        <w:tc>
          <w:tcPr>
            <w:tcW w:w="1814" w:type="dxa"/>
          </w:tcPr>
          <w:p w14:paraId="284C8D08" w14:textId="77777777" w:rsidR="00155E59" w:rsidRPr="00B76137" w:rsidRDefault="00155E59" w:rsidP="0086568C">
            <w:pPr>
              <w:jc w:val="both"/>
              <w:rPr>
                <w:rFonts w:ascii="Bookman Old Style" w:hAnsi="Bookman Old Style"/>
                <w:color w:val="000000" w:themeColor="text1"/>
              </w:rPr>
            </w:pPr>
          </w:p>
        </w:tc>
        <w:tc>
          <w:tcPr>
            <w:tcW w:w="3260" w:type="dxa"/>
          </w:tcPr>
          <w:p w14:paraId="7364F8EE" w14:textId="6281CAC3" w:rsidR="00155E59" w:rsidRPr="00B76137" w:rsidRDefault="00155E59" w:rsidP="0086568C">
            <w:pPr>
              <w:jc w:val="both"/>
              <w:rPr>
                <w:rFonts w:ascii="Bookman Old Style" w:hAnsi="Bookman Old Style"/>
                <w:color w:val="000000" w:themeColor="text1"/>
              </w:rPr>
            </w:pPr>
          </w:p>
        </w:tc>
        <w:tc>
          <w:tcPr>
            <w:tcW w:w="3828" w:type="dxa"/>
          </w:tcPr>
          <w:p w14:paraId="21B2F863" w14:textId="77777777" w:rsidR="00155E59" w:rsidRPr="00B76137" w:rsidRDefault="00155E59" w:rsidP="0086568C">
            <w:pPr>
              <w:jc w:val="both"/>
              <w:rPr>
                <w:rFonts w:ascii="Bookman Old Style" w:hAnsi="Bookman Old Style"/>
                <w:color w:val="000000" w:themeColor="text1"/>
              </w:rPr>
            </w:pPr>
          </w:p>
        </w:tc>
      </w:tr>
      <w:tr w:rsidR="00B76137" w:rsidRPr="00B76137" w14:paraId="0049D7C1" w14:textId="69EFAE67" w:rsidTr="00223F22">
        <w:trPr>
          <w:trHeight w:val="300"/>
        </w:trPr>
        <w:tc>
          <w:tcPr>
            <w:tcW w:w="5386" w:type="dxa"/>
          </w:tcPr>
          <w:p w14:paraId="32BDEE6A" w14:textId="2D56DBCC" w:rsidR="00155E59" w:rsidRPr="00B76137" w:rsidRDefault="00155E59" w:rsidP="0086568C">
            <w:pPr>
              <w:pStyle w:val="ListParagraph"/>
              <w:numPr>
                <w:ilvl w:val="0"/>
                <w:numId w:val="57"/>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rencana Pemeriksaan bagi PVML yang belum menerapkan Pengawasan berbasis risiko.</w:t>
            </w:r>
          </w:p>
        </w:tc>
        <w:tc>
          <w:tcPr>
            <w:tcW w:w="2835" w:type="dxa"/>
          </w:tcPr>
          <w:p w14:paraId="3B7028C2" w14:textId="77777777" w:rsidR="00155E59" w:rsidRPr="00B76137" w:rsidRDefault="00155E59" w:rsidP="0086568C">
            <w:pPr>
              <w:jc w:val="both"/>
              <w:rPr>
                <w:rFonts w:ascii="Bookman Old Style" w:hAnsi="Bookman Old Style"/>
                <w:color w:val="000000" w:themeColor="text1"/>
              </w:rPr>
            </w:pPr>
          </w:p>
        </w:tc>
        <w:tc>
          <w:tcPr>
            <w:tcW w:w="1814" w:type="dxa"/>
          </w:tcPr>
          <w:p w14:paraId="0A74F37B" w14:textId="77777777" w:rsidR="00155E59" w:rsidRPr="00B76137" w:rsidRDefault="00155E59" w:rsidP="0086568C">
            <w:pPr>
              <w:jc w:val="both"/>
              <w:rPr>
                <w:rFonts w:ascii="Bookman Old Style" w:hAnsi="Bookman Old Style"/>
                <w:color w:val="000000" w:themeColor="text1"/>
              </w:rPr>
            </w:pPr>
          </w:p>
        </w:tc>
        <w:tc>
          <w:tcPr>
            <w:tcW w:w="3260" w:type="dxa"/>
          </w:tcPr>
          <w:p w14:paraId="70A86FF6" w14:textId="6D4BA7E5" w:rsidR="00155E59" w:rsidRPr="00B76137" w:rsidRDefault="00155E59" w:rsidP="0086568C">
            <w:pPr>
              <w:jc w:val="both"/>
              <w:rPr>
                <w:rFonts w:ascii="Bookman Old Style" w:hAnsi="Bookman Old Style"/>
                <w:color w:val="000000" w:themeColor="text1"/>
              </w:rPr>
            </w:pPr>
          </w:p>
        </w:tc>
        <w:tc>
          <w:tcPr>
            <w:tcW w:w="3828" w:type="dxa"/>
          </w:tcPr>
          <w:p w14:paraId="2B02875A" w14:textId="77777777" w:rsidR="00155E59" w:rsidRPr="00B76137" w:rsidRDefault="00155E59" w:rsidP="0086568C">
            <w:pPr>
              <w:jc w:val="both"/>
              <w:rPr>
                <w:rFonts w:ascii="Bookman Old Style" w:hAnsi="Bookman Old Style"/>
                <w:color w:val="000000" w:themeColor="text1"/>
              </w:rPr>
            </w:pPr>
          </w:p>
        </w:tc>
      </w:tr>
      <w:tr w:rsidR="00B76137" w:rsidRPr="00B76137" w14:paraId="06E31620" w14:textId="1B0F4AAF" w:rsidTr="00223F22">
        <w:trPr>
          <w:trHeight w:val="300"/>
        </w:trPr>
        <w:tc>
          <w:tcPr>
            <w:tcW w:w="5386" w:type="dxa"/>
          </w:tcPr>
          <w:p w14:paraId="5797553B" w14:textId="77777777" w:rsidR="00155E59" w:rsidRPr="00B76137" w:rsidRDefault="00155E59" w:rsidP="0086568C">
            <w:pPr>
              <w:pStyle w:val="ListParagraph"/>
              <w:ind w:left="448"/>
              <w:contextualSpacing w:val="0"/>
              <w:jc w:val="both"/>
              <w:rPr>
                <w:rFonts w:ascii="Bookman Old Style" w:hAnsi="Bookman Old Style"/>
                <w:color w:val="000000" w:themeColor="text1"/>
              </w:rPr>
            </w:pPr>
          </w:p>
        </w:tc>
        <w:tc>
          <w:tcPr>
            <w:tcW w:w="2835" w:type="dxa"/>
          </w:tcPr>
          <w:p w14:paraId="63AD9E69" w14:textId="77777777" w:rsidR="00155E59" w:rsidRPr="00B76137" w:rsidRDefault="00155E59" w:rsidP="0086568C">
            <w:pPr>
              <w:jc w:val="both"/>
              <w:rPr>
                <w:rFonts w:ascii="Bookman Old Style" w:hAnsi="Bookman Old Style"/>
                <w:color w:val="000000" w:themeColor="text1"/>
              </w:rPr>
            </w:pPr>
          </w:p>
        </w:tc>
        <w:tc>
          <w:tcPr>
            <w:tcW w:w="1814" w:type="dxa"/>
          </w:tcPr>
          <w:p w14:paraId="5DBEE351" w14:textId="77777777" w:rsidR="00155E59" w:rsidRPr="00B76137" w:rsidRDefault="00155E59" w:rsidP="0086568C">
            <w:pPr>
              <w:jc w:val="both"/>
              <w:rPr>
                <w:rFonts w:ascii="Bookman Old Style" w:hAnsi="Bookman Old Style"/>
                <w:color w:val="000000" w:themeColor="text1"/>
              </w:rPr>
            </w:pPr>
          </w:p>
        </w:tc>
        <w:tc>
          <w:tcPr>
            <w:tcW w:w="3260" w:type="dxa"/>
          </w:tcPr>
          <w:p w14:paraId="7553475B" w14:textId="2A6AC972" w:rsidR="00155E59" w:rsidRPr="00B76137" w:rsidRDefault="00155E59" w:rsidP="0086568C">
            <w:pPr>
              <w:jc w:val="both"/>
              <w:rPr>
                <w:rFonts w:ascii="Bookman Old Style" w:hAnsi="Bookman Old Style"/>
                <w:color w:val="000000" w:themeColor="text1"/>
              </w:rPr>
            </w:pPr>
          </w:p>
        </w:tc>
        <w:tc>
          <w:tcPr>
            <w:tcW w:w="3828" w:type="dxa"/>
          </w:tcPr>
          <w:p w14:paraId="34B0DDE3" w14:textId="77777777" w:rsidR="00155E59" w:rsidRPr="00B76137" w:rsidRDefault="00155E59" w:rsidP="0086568C">
            <w:pPr>
              <w:jc w:val="both"/>
              <w:rPr>
                <w:rFonts w:ascii="Bookman Old Style" w:hAnsi="Bookman Old Style"/>
                <w:color w:val="000000" w:themeColor="text1"/>
              </w:rPr>
            </w:pPr>
          </w:p>
        </w:tc>
      </w:tr>
      <w:tr w:rsidR="00B76137" w:rsidRPr="00B76137" w14:paraId="799F7258" w14:textId="003D1DCB" w:rsidTr="00223F22">
        <w:trPr>
          <w:trHeight w:val="300"/>
        </w:trPr>
        <w:tc>
          <w:tcPr>
            <w:tcW w:w="5386" w:type="dxa"/>
          </w:tcPr>
          <w:p w14:paraId="33D576CB" w14:textId="3CC09A63"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rPr>
            </w:pPr>
          </w:p>
        </w:tc>
        <w:tc>
          <w:tcPr>
            <w:tcW w:w="2835" w:type="dxa"/>
          </w:tcPr>
          <w:p w14:paraId="1F3B205E" w14:textId="77777777" w:rsidR="00155E59" w:rsidRPr="00B76137" w:rsidRDefault="00155E59" w:rsidP="0086568C">
            <w:pPr>
              <w:jc w:val="both"/>
              <w:rPr>
                <w:rFonts w:ascii="Bookman Old Style" w:hAnsi="Bookman Old Style"/>
                <w:color w:val="000000" w:themeColor="text1"/>
              </w:rPr>
            </w:pPr>
          </w:p>
        </w:tc>
        <w:tc>
          <w:tcPr>
            <w:tcW w:w="1814" w:type="dxa"/>
          </w:tcPr>
          <w:p w14:paraId="64249D3D" w14:textId="77777777" w:rsidR="00155E59" w:rsidRPr="00B76137" w:rsidRDefault="00155E59" w:rsidP="0086568C">
            <w:pPr>
              <w:jc w:val="both"/>
              <w:rPr>
                <w:rFonts w:ascii="Bookman Old Style" w:hAnsi="Bookman Old Style"/>
                <w:color w:val="000000" w:themeColor="text1"/>
              </w:rPr>
            </w:pPr>
          </w:p>
        </w:tc>
        <w:tc>
          <w:tcPr>
            <w:tcW w:w="3260" w:type="dxa"/>
          </w:tcPr>
          <w:p w14:paraId="51A32B5D" w14:textId="4DEEFB1E" w:rsidR="00155E59" w:rsidRPr="00B76137" w:rsidRDefault="00155E59" w:rsidP="0086568C">
            <w:pPr>
              <w:jc w:val="both"/>
              <w:rPr>
                <w:rFonts w:ascii="Bookman Old Style" w:hAnsi="Bookman Old Style"/>
                <w:color w:val="000000" w:themeColor="text1"/>
              </w:rPr>
            </w:pPr>
          </w:p>
        </w:tc>
        <w:tc>
          <w:tcPr>
            <w:tcW w:w="3828" w:type="dxa"/>
          </w:tcPr>
          <w:p w14:paraId="43AC9D6F" w14:textId="77777777" w:rsidR="00155E59" w:rsidRPr="00B76137" w:rsidRDefault="00155E59" w:rsidP="0086568C">
            <w:pPr>
              <w:jc w:val="both"/>
              <w:rPr>
                <w:rFonts w:ascii="Bookman Old Style" w:hAnsi="Bookman Old Style"/>
                <w:color w:val="000000" w:themeColor="text1"/>
              </w:rPr>
            </w:pPr>
          </w:p>
        </w:tc>
      </w:tr>
      <w:tr w:rsidR="00B76137" w:rsidRPr="00B76137" w14:paraId="7A65473D" w14:textId="50207701" w:rsidTr="00223F22">
        <w:trPr>
          <w:trHeight w:val="300"/>
        </w:trPr>
        <w:tc>
          <w:tcPr>
            <w:tcW w:w="5386" w:type="dxa"/>
          </w:tcPr>
          <w:p w14:paraId="2C54D4F9" w14:textId="45A23780" w:rsidR="00155E59" w:rsidRPr="00B76137" w:rsidRDefault="00155E59" w:rsidP="0086568C">
            <w:pPr>
              <w:pStyle w:val="ListParagraph"/>
              <w:numPr>
                <w:ilvl w:val="0"/>
                <w:numId w:val="5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Otoritas Jasa Keuangan melakukan Pemeriksaan terhadap PVML secara berkala maupun sewaktu-waktu.</w:t>
            </w:r>
          </w:p>
        </w:tc>
        <w:tc>
          <w:tcPr>
            <w:tcW w:w="2835" w:type="dxa"/>
          </w:tcPr>
          <w:p w14:paraId="4D7B217C" w14:textId="77274381"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 xml:space="preserve">Pemeriksaan sewaktu-waktu dilakukan antara lain untuk mendalami hasil Pengawasan tidak langsung dan/atau adanya indikasi </w:t>
            </w:r>
            <w:r w:rsidRPr="00B76137">
              <w:rPr>
                <w:rFonts w:ascii="Bookman Old Style" w:hAnsi="Bookman Old Style"/>
                <w:color w:val="000000" w:themeColor="text1"/>
              </w:rPr>
              <w:lastRenderedPageBreak/>
              <w:t>penyimpangan dari praktik PVML yang sehat.</w:t>
            </w:r>
          </w:p>
        </w:tc>
        <w:tc>
          <w:tcPr>
            <w:tcW w:w="1814" w:type="dxa"/>
          </w:tcPr>
          <w:p w14:paraId="11359DE7" w14:textId="77777777" w:rsidR="00155E59" w:rsidRPr="00B76137" w:rsidRDefault="00155E59" w:rsidP="0086568C">
            <w:pPr>
              <w:jc w:val="both"/>
              <w:rPr>
                <w:rFonts w:ascii="Bookman Old Style" w:hAnsi="Bookman Old Style"/>
                <w:color w:val="000000" w:themeColor="text1"/>
              </w:rPr>
            </w:pPr>
          </w:p>
        </w:tc>
        <w:tc>
          <w:tcPr>
            <w:tcW w:w="3260" w:type="dxa"/>
          </w:tcPr>
          <w:p w14:paraId="0980AD46" w14:textId="4444747C" w:rsidR="00155E59" w:rsidRPr="00B76137" w:rsidRDefault="00155E59" w:rsidP="0086568C">
            <w:pPr>
              <w:jc w:val="both"/>
              <w:rPr>
                <w:rFonts w:ascii="Bookman Old Style" w:hAnsi="Bookman Old Style"/>
                <w:color w:val="000000" w:themeColor="text1"/>
              </w:rPr>
            </w:pPr>
          </w:p>
        </w:tc>
        <w:tc>
          <w:tcPr>
            <w:tcW w:w="3828" w:type="dxa"/>
          </w:tcPr>
          <w:p w14:paraId="088234C3" w14:textId="77777777" w:rsidR="00155E59" w:rsidRPr="00B76137" w:rsidRDefault="00155E59" w:rsidP="0086568C">
            <w:pPr>
              <w:jc w:val="both"/>
              <w:rPr>
                <w:rFonts w:ascii="Bookman Old Style" w:hAnsi="Bookman Old Style"/>
                <w:color w:val="000000" w:themeColor="text1"/>
              </w:rPr>
            </w:pPr>
          </w:p>
        </w:tc>
      </w:tr>
      <w:tr w:rsidR="00B76137" w:rsidRPr="00B76137" w14:paraId="24953A09" w14:textId="062ED6B0" w:rsidTr="00223F22">
        <w:trPr>
          <w:trHeight w:val="300"/>
        </w:trPr>
        <w:tc>
          <w:tcPr>
            <w:tcW w:w="5386" w:type="dxa"/>
          </w:tcPr>
          <w:p w14:paraId="75C1D03B" w14:textId="6A78847C" w:rsidR="00155E59" w:rsidRPr="00B76137" w:rsidRDefault="00155E59" w:rsidP="0086568C">
            <w:pPr>
              <w:pStyle w:val="ListParagraph"/>
              <w:numPr>
                <w:ilvl w:val="0"/>
                <w:numId w:val="5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Otoritas Jasa Keuangan dapat menetapkan Pemeriksaan secara berkala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dengan frekuensi 1 (satu) kali dalam 1 (satu) tahun.</w:t>
            </w:r>
          </w:p>
        </w:tc>
        <w:tc>
          <w:tcPr>
            <w:tcW w:w="2835" w:type="dxa"/>
          </w:tcPr>
          <w:p w14:paraId="275E5D26" w14:textId="76D1AB1B"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Penetapan pemeriksaan dapat didasarkan pada faktor ketersediaan sumber daya manusia, anggaran, dan/atau ukuran PVML.</w:t>
            </w:r>
          </w:p>
        </w:tc>
        <w:tc>
          <w:tcPr>
            <w:tcW w:w="1814" w:type="dxa"/>
          </w:tcPr>
          <w:p w14:paraId="1F663A44" w14:textId="77777777" w:rsidR="00155E59" w:rsidRPr="00B76137" w:rsidRDefault="00155E59" w:rsidP="0086568C">
            <w:pPr>
              <w:jc w:val="both"/>
              <w:rPr>
                <w:rFonts w:ascii="Bookman Old Style" w:hAnsi="Bookman Old Style"/>
                <w:color w:val="000000" w:themeColor="text1"/>
              </w:rPr>
            </w:pPr>
          </w:p>
        </w:tc>
        <w:tc>
          <w:tcPr>
            <w:tcW w:w="3260" w:type="dxa"/>
          </w:tcPr>
          <w:p w14:paraId="7689201D" w14:textId="20E57FD8" w:rsidR="00155E59" w:rsidRPr="00B76137" w:rsidRDefault="00155E59" w:rsidP="0086568C">
            <w:pPr>
              <w:jc w:val="both"/>
              <w:rPr>
                <w:rFonts w:ascii="Bookman Old Style" w:hAnsi="Bookman Old Style"/>
                <w:color w:val="000000" w:themeColor="text1"/>
              </w:rPr>
            </w:pPr>
          </w:p>
        </w:tc>
        <w:tc>
          <w:tcPr>
            <w:tcW w:w="3828" w:type="dxa"/>
          </w:tcPr>
          <w:p w14:paraId="4DEEDA1B" w14:textId="77777777" w:rsidR="00155E59" w:rsidRPr="00B76137" w:rsidRDefault="00155E59" w:rsidP="0086568C">
            <w:pPr>
              <w:jc w:val="both"/>
              <w:rPr>
                <w:rFonts w:ascii="Bookman Old Style" w:hAnsi="Bookman Old Style"/>
                <w:color w:val="000000" w:themeColor="text1"/>
              </w:rPr>
            </w:pPr>
          </w:p>
        </w:tc>
      </w:tr>
      <w:tr w:rsidR="00B76137" w:rsidRPr="00B76137" w14:paraId="30C3417D" w14:textId="5F32122D" w:rsidTr="00223F22">
        <w:trPr>
          <w:trHeight w:val="300"/>
        </w:trPr>
        <w:tc>
          <w:tcPr>
            <w:tcW w:w="5386" w:type="dxa"/>
          </w:tcPr>
          <w:p w14:paraId="382162B0" w14:textId="32EC777E" w:rsidR="00155E59" w:rsidRPr="00B76137" w:rsidRDefault="00155E59" w:rsidP="0086568C">
            <w:pPr>
              <w:pStyle w:val="ListParagraph"/>
              <w:numPr>
                <w:ilvl w:val="0"/>
                <w:numId w:val="5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Frekuensi Pemeriksaan secara berkala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ditentukan berdasarkan penilaian pengawas atas kondisi Tingkat Kesehatan atau faktor yang berdampak terhadap kegiatan usaha PVML.</w:t>
            </w:r>
          </w:p>
        </w:tc>
        <w:tc>
          <w:tcPr>
            <w:tcW w:w="2835" w:type="dxa"/>
          </w:tcPr>
          <w:p w14:paraId="4B0453F7" w14:textId="77777777"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Yang dimaksud dengan “penilaian pengawas atas kondisi Tingkat Kesehatan” adalah penilaian atas kondisi PVML yang dilakukan terhadap risiko dan kinerja PVML.</w:t>
            </w:r>
          </w:p>
          <w:p w14:paraId="73D3C730" w14:textId="43C0803C"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 xml:space="preserve">Yang dimaksud dengan “penilaian pengawas atas faktor yang berdampak terhadap kegiatan usaha” adalah penilaian pengawas atas faktor kelembagaan, faktor </w:t>
            </w:r>
            <w:r w:rsidRPr="00B76137">
              <w:rPr>
                <w:rFonts w:ascii="Bookman Old Style" w:hAnsi="Bookman Old Style"/>
                <w:color w:val="000000" w:themeColor="text1"/>
              </w:rPr>
              <w:lastRenderedPageBreak/>
              <w:t>keuangan, faktor operasional, dan/atau faktor lainnya yang diperoleh pengawas dari laporan berkala bagi PVML yang belum menerapkan pengawasan berbasis risiko.</w:t>
            </w:r>
          </w:p>
        </w:tc>
        <w:tc>
          <w:tcPr>
            <w:tcW w:w="1814" w:type="dxa"/>
          </w:tcPr>
          <w:p w14:paraId="7FEEA177" w14:textId="77777777" w:rsidR="00155E59" w:rsidRPr="00B76137" w:rsidRDefault="00155E59" w:rsidP="0086568C">
            <w:pPr>
              <w:jc w:val="both"/>
              <w:rPr>
                <w:rFonts w:ascii="Bookman Old Style" w:hAnsi="Bookman Old Style"/>
                <w:color w:val="000000" w:themeColor="text1"/>
              </w:rPr>
            </w:pPr>
          </w:p>
        </w:tc>
        <w:tc>
          <w:tcPr>
            <w:tcW w:w="3260" w:type="dxa"/>
          </w:tcPr>
          <w:p w14:paraId="651AAACD" w14:textId="322992B9" w:rsidR="00155E59" w:rsidRPr="00B76137" w:rsidRDefault="00155E59" w:rsidP="0086568C">
            <w:pPr>
              <w:jc w:val="both"/>
              <w:rPr>
                <w:rFonts w:ascii="Bookman Old Style" w:hAnsi="Bookman Old Style"/>
                <w:color w:val="000000" w:themeColor="text1"/>
              </w:rPr>
            </w:pPr>
          </w:p>
        </w:tc>
        <w:tc>
          <w:tcPr>
            <w:tcW w:w="3828" w:type="dxa"/>
          </w:tcPr>
          <w:p w14:paraId="1EF0366B" w14:textId="77777777" w:rsidR="00155E59" w:rsidRPr="00B76137" w:rsidRDefault="00155E59" w:rsidP="0086568C">
            <w:pPr>
              <w:jc w:val="both"/>
              <w:rPr>
                <w:rFonts w:ascii="Bookman Old Style" w:hAnsi="Bookman Old Style"/>
                <w:color w:val="000000" w:themeColor="text1"/>
              </w:rPr>
            </w:pPr>
          </w:p>
        </w:tc>
      </w:tr>
      <w:tr w:rsidR="00B76137" w:rsidRPr="00B76137" w14:paraId="3D2B0E8B" w14:textId="00647A32" w:rsidTr="00223F22">
        <w:trPr>
          <w:trHeight w:val="300"/>
        </w:trPr>
        <w:tc>
          <w:tcPr>
            <w:tcW w:w="5386" w:type="dxa"/>
          </w:tcPr>
          <w:p w14:paraId="1D233FF5" w14:textId="62EDD1CA" w:rsidR="00155E59" w:rsidRPr="00B76137" w:rsidRDefault="00155E59" w:rsidP="0086568C">
            <w:pPr>
              <w:pStyle w:val="ListParagraph"/>
              <w:numPr>
                <w:ilvl w:val="0"/>
                <w:numId w:val="5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Pemeriksaan</w:t>
            </w:r>
            <w:r w:rsidRPr="00B76137">
              <w:rPr>
                <w:rFonts w:ascii="Bookman Old Style" w:hAnsi="Bookman Old Style"/>
                <w:color w:val="000000" w:themeColor="text1"/>
                <w:lang w:val="en-US"/>
              </w:rPr>
              <w:t xml:space="preserve"> sewaktu-waktu merupakan:</w:t>
            </w:r>
          </w:p>
        </w:tc>
        <w:tc>
          <w:tcPr>
            <w:tcW w:w="2835" w:type="dxa"/>
          </w:tcPr>
          <w:p w14:paraId="6C594CBA" w14:textId="2548341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02A719F" w14:textId="77777777" w:rsidR="00155E59" w:rsidRPr="00B76137" w:rsidRDefault="00155E59" w:rsidP="0086568C">
            <w:pPr>
              <w:rPr>
                <w:rFonts w:ascii="Bookman Old Style" w:hAnsi="Bookman Old Style"/>
                <w:color w:val="000000" w:themeColor="text1"/>
              </w:rPr>
            </w:pPr>
          </w:p>
        </w:tc>
        <w:tc>
          <w:tcPr>
            <w:tcW w:w="3260" w:type="dxa"/>
          </w:tcPr>
          <w:p w14:paraId="430E0F73" w14:textId="040508AC" w:rsidR="00155E59" w:rsidRPr="00B76137" w:rsidRDefault="00155E59" w:rsidP="0086568C">
            <w:pPr>
              <w:rPr>
                <w:rFonts w:ascii="Bookman Old Style" w:hAnsi="Bookman Old Style"/>
                <w:color w:val="000000" w:themeColor="text1"/>
              </w:rPr>
            </w:pPr>
          </w:p>
        </w:tc>
        <w:tc>
          <w:tcPr>
            <w:tcW w:w="3828" w:type="dxa"/>
          </w:tcPr>
          <w:p w14:paraId="29B0830B" w14:textId="77777777" w:rsidR="00155E59" w:rsidRPr="00B76137" w:rsidRDefault="00155E59" w:rsidP="0086568C">
            <w:pPr>
              <w:rPr>
                <w:rFonts w:ascii="Bookman Old Style" w:hAnsi="Bookman Old Style"/>
                <w:color w:val="000000" w:themeColor="text1"/>
              </w:rPr>
            </w:pPr>
          </w:p>
        </w:tc>
      </w:tr>
      <w:tr w:rsidR="00B76137" w:rsidRPr="00B76137" w14:paraId="41ADAD53" w14:textId="739FFD49" w:rsidTr="00223F22">
        <w:trPr>
          <w:trHeight w:val="300"/>
        </w:trPr>
        <w:tc>
          <w:tcPr>
            <w:tcW w:w="5386" w:type="dxa"/>
          </w:tcPr>
          <w:p w14:paraId="300F3FC2" w14:textId="70AED51C" w:rsidR="00155E59" w:rsidRPr="00B76137" w:rsidRDefault="00155E59" w:rsidP="0086568C">
            <w:pPr>
              <w:pStyle w:val="ListParagraph"/>
              <w:numPr>
                <w:ilvl w:val="0"/>
                <w:numId w:val="54"/>
              </w:numPr>
              <w:ind w:left="1134" w:hanging="567"/>
              <w:contextualSpacing w:val="0"/>
              <w:rPr>
                <w:rFonts w:ascii="Bookman Old Style" w:hAnsi="Bookman Old Style"/>
                <w:color w:val="000000" w:themeColor="text1"/>
                <w:lang w:val="en-US"/>
              </w:rPr>
            </w:pPr>
            <w:r w:rsidRPr="00B76137">
              <w:rPr>
                <w:rFonts w:ascii="Bookman Old Style" w:hAnsi="Bookman Old Style"/>
                <w:color w:val="000000" w:themeColor="text1"/>
                <w:lang w:val="en-US"/>
              </w:rPr>
              <w:t>Pemeriksaan tematik; dan</w:t>
            </w:r>
          </w:p>
        </w:tc>
        <w:tc>
          <w:tcPr>
            <w:tcW w:w="2835" w:type="dxa"/>
          </w:tcPr>
          <w:p w14:paraId="540DBFA8" w14:textId="77777777" w:rsidR="00155E59" w:rsidRPr="00B76137" w:rsidRDefault="00155E59" w:rsidP="0086568C">
            <w:pPr>
              <w:rPr>
                <w:rFonts w:ascii="Bookman Old Style" w:hAnsi="Bookman Old Style"/>
                <w:color w:val="000000" w:themeColor="text1"/>
                <w:lang w:val="en-US"/>
              </w:rPr>
            </w:pPr>
          </w:p>
        </w:tc>
        <w:tc>
          <w:tcPr>
            <w:tcW w:w="1814" w:type="dxa"/>
          </w:tcPr>
          <w:p w14:paraId="536816BA" w14:textId="77777777" w:rsidR="00155E59" w:rsidRPr="00B76137" w:rsidRDefault="00155E59" w:rsidP="0086568C">
            <w:pPr>
              <w:rPr>
                <w:rFonts w:ascii="Bookman Old Style" w:hAnsi="Bookman Old Style"/>
                <w:color w:val="000000" w:themeColor="text1"/>
                <w:lang w:val="en-US"/>
              </w:rPr>
            </w:pPr>
          </w:p>
        </w:tc>
        <w:tc>
          <w:tcPr>
            <w:tcW w:w="3260" w:type="dxa"/>
          </w:tcPr>
          <w:p w14:paraId="0557E137" w14:textId="7A98CFC8" w:rsidR="00155E59" w:rsidRPr="00B76137" w:rsidRDefault="00155E59" w:rsidP="0086568C">
            <w:pPr>
              <w:rPr>
                <w:rFonts w:ascii="Bookman Old Style" w:hAnsi="Bookman Old Style"/>
                <w:color w:val="000000" w:themeColor="text1"/>
                <w:lang w:val="en-US"/>
              </w:rPr>
            </w:pPr>
          </w:p>
        </w:tc>
        <w:tc>
          <w:tcPr>
            <w:tcW w:w="3828" w:type="dxa"/>
          </w:tcPr>
          <w:p w14:paraId="5BC4BBE6" w14:textId="77777777" w:rsidR="00155E59" w:rsidRPr="00B76137" w:rsidRDefault="00155E59" w:rsidP="0086568C">
            <w:pPr>
              <w:rPr>
                <w:rFonts w:ascii="Bookman Old Style" w:hAnsi="Bookman Old Style"/>
                <w:color w:val="000000" w:themeColor="text1"/>
                <w:lang w:val="en-US"/>
              </w:rPr>
            </w:pPr>
          </w:p>
        </w:tc>
      </w:tr>
      <w:tr w:rsidR="00B76137" w:rsidRPr="004A51D1" w14:paraId="5D2EDE23" w14:textId="2569536D" w:rsidTr="00223F22">
        <w:trPr>
          <w:trHeight w:val="300"/>
        </w:trPr>
        <w:tc>
          <w:tcPr>
            <w:tcW w:w="5386" w:type="dxa"/>
          </w:tcPr>
          <w:p w14:paraId="70438BD9" w14:textId="619375D2" w:rsidR="00155E59" w:rsidRPr="00B76137" w:rsidRDefault="00155E59" w:rsidP="0086568C">
            <w:pPr>
              <w:pStyle w:val="ListParagraph"/>
              <w:numPr>
                <w:ilvl w:val="0"/>
                <w:numId w:val="54"/>
              </w:numPr>
              <w:ind w:left="1134" w:hanging="567"/>
              <w:contextualSpacing w:val="0"/>
              <w:rPr>
                <w:rFonts w:ascii="Bookman Old Style" w:hAnsi="Bookman Old Style"/>
                <w:color w:val="000000" w:themeColor="text1"/>
                <w:lang w:val="pt-BR"/>
              </w:rPr>
            </w:pPr>
            <w:r w:rsidRPr="00B76137">
              <w:rPr>
                <w:rFonts w:ascii="Bookman Old Style" w:hAnsi="Bookman Old Style"/>
                <w:color w:val="000000" w:themeColor="text1"/>
                <w:lang w:val="pt-BR"/>
              </w:rPr>
              <w:t>Pemeriksaan khusus dugaan tindak pidana pada PVML.</w:t>
            </w:r>
          </w:p>
        </w:tc>
        <w:tc>
          <w:tcPr>
            <w:tcW w:w="2835" w:type="dxa"/>
          </w:tcPr>
          <w:p w14:paraId="6A58F99E" w14:textId="77777777" w:rsidR="00155E59" w:rsidRPr="00B76137" w:rsidRDefault="00155E59" w:rsidP="0086568C">
            <w:pPr>
              <w:rPr>
                <w:rFonts w:ascii="Bookman Old Style" w:hAnsi="Bookman Old Style"/>
                <w:color w:val="000000" w:themeColor="text1"/>
                <w:lang w:val="pt-BR"/>
              </w:rPr>
            </w:pPr>
          </w:p>
        </w:tc>
        <w:tc>
          <w:tcPr>
            <w:tcW w:w="1814" w:type="dxa"/>
          </w:tcPr>
          <w:p w14:paraId="61A4B374" w14:textId="77777777" w:rsidR="00155E59" w:rsidRPr="00B76137" w:rsidRDefault="00155E59" w:rsidP="0086568C">
            <w:pPr>
              <w:rPr>
                <w:rFonts w:ascii="Bookman Old Style" w:hAnsi="Bookman Old Style"/>
                <w:color w:val="000000" w:themeColor="text1"/>
                <w:lang w:val="pt-BR"/>
              </w:rPr>
            </w:pPr>
          </w:p>
        </w:tc>
        <w:tc>
          <w:tcPr>
            <w:tcW w:w="3260" w:type="dxa"/>
          </w:tcPr>
          <w:p w14:paraId="4DEBE772" w14:textId="1C04079C" w:rsidR="00155E59" w:rsidRPr="00B76137" w:rsidRDefault="00155E59" w:rsidP="0086568C">
            <w:pPr>
              <w:rPr>
                <w:rFonts w:ascii="Bookman Old Style" w:hAnsi="Bookman Old Style"/>
                <w:color w:val="000000" w:themeColor="text1"/>
                <w:lang w:val="pt-BR"/>
              </w:rPr>
            </w:pPr>
          </w:p>
        </w:tc>
        <w:tc>
          <w:tcPr>
            <w:tcW w:w="3828" w:type="dxa"/>
          </w:tcPr>
          <w:p w14:paraId="54B25383" w14:textId="77777777" w:rsidR="00155E59" w:rsidRPr="00B76137" w:rsidRDefault="00155E59" w:rsidP="0086568C">
            <w:pPr>
              <w:rPr>
                <w:rFonts w:ascii="Bookman Old Style" w:hAnsi="Bookman Old Style"/>
                <w:color w:val="000000" w:themeColor="text1"/>
                <w:lang w:val="pt-BR"/>
              </w:rPr>
            </w:pPr>
          </w:p>
        </w:tc>
      </w:tr>
      <w:tr w:rsidR="00B76137" w:rsidRPr="004A51D1" w14:paraId="0E5B6E2A" w14:textId="583ABD67" w:rsidTr="00223F22">
        <w:trPr>
          <w:trHeight w:val="300"/>
        </w:trPr>
        <w:tc>
          <w:tcPr>
            <w:tcW w:w="5386" w:type="dxa"/>
          </w:tcPr>
          <w:p w14:paraId="1B908386" w14:textId="77777777" w:rsidR="00155E59" w:rsidRPr="00B76137" w:rsidRDefault="00155E59" w:rsidP="0086568C">
            <w:pPr>
              <w:rPr>
                <w:rFonts w:ascii="Bookman Old Style" w:hAnsi="Bookman Old Style"/>
                <w:color w:val="000000" w:themeColor="text1"/>
                <w:lang w:val="pt-BR"/>
              </w:rPr>
            </w:pPr>
          </w:p>
        </w:tc>
        <w:tc>
          <w:tcPr>
            <w:tcW w:w="2835" w:type="dxa"/>
          </w:tcPr>
          <w:p w14:paraId="12126826" w14:textId="77777777" w:rsidR="00155E59" w:rsidRPr="00B76137" w:rsidRDefault="00155E59" w:rsidP="0086568C">
            <w:pPr>
              <w:rPr>
                <w:rFonts w:ascii="Bookman Old Style" w:hAnsi="Bookman Old Style"/>
                <w:color w:val="000000" w:themeColor="text1"/>
                <w:lang w:val="pt-BR"/>
              </w:rPr>
            </w:pPr>
          </w:p>
        </w:tc>
        <w:tc>
          <w:tcPr>
            <w:tcW w:w="1814" w:type="dxa"/>
          </w:tcPr>
          <w:p w14:paraId="1FC683B9" w14:textId="77777777" w:rsidR="00155E59" w:rsidRPr="00B76137" w:rsidRDefault="00155E59" w:rsidP="0086568C">
            <w:pPr>
              <w:rPr>
                <w:rFonts w:ascii="Bookman Old Style" w:hAnsi="Bookman Old Style"/>
                <w:color w:val="000000" w:themeColor="text1"/>
                <w:lang w:val="pt-BR"/>
              </w:rPr>
            </w:pPr>
          </w:p>
        </w:tc>
        <w:tc>
          <w:tcPr>
            <w:tcW w:w="3260" w:type="dxa"/>
          </w:tcPr>
          <w:p w14:paraId="6B841F6B" w14:textId="4CD4EE4B" w:rsidR="00155E59" w:rsidRPr="00B76137" w:rsidRDefault="00155E59" w:rsidP="0086568C">
            <w:pPr>
              <w:rPr>
                <w:rFonts w:ascii="Bookman Old Style" w:hAnsi="Bookman Old Style"/>
                <w:color w:val="000000" w:themeColor="text1"/>
                <w:lang w:val="pt-BR"/>
              </w:rPr>
            </w:pPr>
          </w:p>
        </w:tc>
        <w:tc>
          <w:tcPr>
            <w:tcW w:w="3828" w:type="dxa"/>
          </w:tcPr>
          <w:p w14:paraId="6080F913" w14:textId="77777777" w:rsidR="00155E59" w:rsidRPr="00B76137" w:rsidRDefault="00155E59" w:rsidP="0086568C">
            <w:pPr>
              <w:rPr>
                <w:rFonts w:ascii="Bookman Old Style" w:hAnsi="Bookman Old Style"/>
                <w:color w:val="000000" w:themeColor="text1"/>
                <w:lang w:val="pt-BR"/>
              </w:rPr>
            </w:pPr>
          </w:p>
        </w:tc>
      </w:tr>
      <w:tr w:rsidR="00B76137" w:rsidRPr="00B76137" w14:paraId="4CB64CCD" w14:textId="4EE033E1" w:rsidTr="00223F22">
        <w:trPr>
          <w:trHeight w:val="300"/>
        </w:trPr>
        <w:tc>
          <w:tcPr>
            <w:tcW w:w="5386" w:type="dxa"/>
          </w:tcPr>
          <w:p w14:paraId="518A66D0" w14:textId="7C274E28" w:rsidR="00155E59" w:rsidRPr="00B76137" w:rsidRDefault="00155E59" w:rsidP="0086568C">
            <w:pPr>
              <w:pStyle w:val="PlainText"/>
              <w:jc w:val="center"/>
              <w:rPr>
                <w:rFonts w:ascii="Bookman Old Style" w:hAnsi="Bookman Old Style"/>
                <w:color w:val="000000" w:themeColor="text1"/>
                <w:sz w:val="24"/>
                <w:szCs w:val="24"/>
              </w:rPr>
            </w:pPr>
            <w:r w:rsidRPr="00B76137">
              <w:rPr>
                <w:rFonts w:ascii="Bookman Old Style" w:hAnsi="Bookman Old Style"/>
                <w:color w:val="000000" w:themeColor="text1"/>
                <w:sz w:val="24"/>
                <w:szCs w:val="24"/>
              </w:rPr>
              <w:t>Paragraf 2</w:t>
            </w:r>
          </w:p>
        </w:tc>
        <w:tc>
          <w:tcPr>
            <w:tcW w:w="2835" w:type="dxa"/>
          </w:tcPr>
          <w:p w14:paraId="459707B6" w14:textId="77777777" w:rsidR="00155E59" w:rsidRPr="00B76137" w:rsidRDefault="00155E59" w:rsidP="0086568C">
            <w:pPr>
              <w:rPr>
                <w:rFonts w:ascii="Bookman Old Style" w:hAnsi="Bookman Old Style"/>
                <w:color w:val="000000" w:themeColor="text1"/>
                <w:lang w:val="en-US"/>
              </w:rPr>
            </w:pPr>
          </w:p>
        </w:tc>
        <w:tc>
          <w:tcPr>
            <w:tcW w:w="1814" w:type="dxa"/>
          </w:tcPr>
          <w:p w14:paraId="75682E88" w14:textId="77777777" w:rsidR="00155E59" w:rsidRPr="00B76137" w:rsidRDefault="00155E59" w:rsidP="0086568C">
            <w:pPr>
              <w:rPr>
                <w:rFonts w:ascii="Bookman Old Style" w:hAnsi="Bookman Old Style"/>
                <w:color w:val="000000" w:themeColor="text1"/>
                <w:lang w:val="en-US"/>
              </w:rPr>
            </w:pPr>
          </w:p>
        </w:tc>
        <w:tc>
          <w:tcPr>
            <w:tcW w:w="3260" w:type="dxa"/>
          </w:tcPr>
          <w:p w14:paraId="33A02261" w14:textId="482603AF" w:rsidR="00155E59" w:rsidRPr="00B76137" w:rsidRDefault="00155E59" w:rsidP="0086568C">
            <w:pPr>
              <w:rPr>
                <w:rFonts w:ascii="Bookman Old Style" w:hAnsi="Bookman Old Style"/>
                <w:color w:val="000000" w:themeColor="text1"/>
                <w:lang w:val="en-US"/>
              </w:rPr>
            </w:pPr>
          </w:p>
        </w:tc>
        <w:tc>
          <w:tcPr>
            <w:tcW w:w="3828" w:type="dxa"/>
          </w:tcPr>
          <w:p w14:paraId="0A3320C0" w14:textId="77777777" w:rsidR="00155E59" w:rsidRPr="00B76137" w:rsidRDefault="00155E59" w:rsidP="0086568C">
            <w:pPr>
              <w:rPr>
                <w:rFonts w:ascii="Bookman Old Style" w:hAnsi="Bookman Old Style"/>
                <w:color w:val="000000" w:themeColor="text1"/>
                <w:lang w:val="en-US"/>
              </w:rPr>
            </w:pPr>
          </w:p>
        </w:tc>
      </w:tr>
      <w:tr w:rsidR="00B76137" w:rsidRPr="00B76137" w14:paraId="3D232133" w14:textId="667C0957" w:rsidTr="00223F22">
        <w:trPr>
          <w:trHeight w:val="300"/>
        </w:trPr>
        <w:tc>
          <w:tcPr>
            <w:tcW w:w="5386" w:type="dxa"/>
          </w:tcPr>
          <w:p w14:paraId="31A1B713" w14:textId="4FA87C42" w:rsidR="00155E59" w:rsidRPr="00B76137" w:rsidRDefault="00155E59" w:rsidP="0086568C">
            <w:pPr>
              <w:pStyle w:val="PlainText"/>
              <w:jc w:val="center"/>
              <w:rPr>
                <w:rFonts w:ascii="Bookman Old Style" w:hAnsi="Bookman Old Style"/>
                <w:color w:val="000000" w:themeColor="text1"/>
                <w:sz w:val="24"/>
                <w:szCs w:val="24"/>
              </w:rPr>
            </w:pPr>
            <w:r w:rsidRPr="00B76137">
              <w:rPr>
                <w:rFonts w:ascii="Bookman Old Style" w:hAnsi="Bookman Old Style"/>
                <w:color w:val="000000" w:themeColor="text1"/>
                <w:sz w:val="24"/>
                <w:szCs w:val="24"/>
              </w:rPr>
              <w:t>Tim Pemeriksa</w:t>
            </w:r>
          </w:p>
        </w:tc>
        <w:tc>
          <w:tcPr>
            <w:tcW w:w="2835" w:type="dxa"/>
          </w:tcPr>
          <w:p w14:paraId="23F917B7" w14:textId="77777777" w:rsidR="00155E59" w:rsidRPr="00B76137" w:rsidRDefault="00155E59" w:rsidP="0086568C">
            <w:pPr>
              <w:rPr>
                <w:rFonts w:ascii="Bookman Old Style" w:hAnsi="Bookman Old Style"/>
                <w:color w:val="000000" w:themeColor="text1"/>
                <w:lang w:val="en-US"/>
              </w:rPr>
            </w:pPr>
          </w:p>
        </w:tc>
        <w:tc>
          <w:tcPr>
            <w:tcW w:w="1814" w:type="dxa"/>
          </w:tcPr>
          <w:p w14:paraId="3084446C" w14:textId="77777777" w:rsidR="00155E59" w:rsidRPr="00B76137" w:rsidRDefault="00155E59" w:rsidP="0086568C">
            <w:pPr>
              <w:rPr>
                <w:rFonts w:ascii="Bookman Old Style" w:hAnsi="Bookman Old Style"/>
                <w:color w:val="000000" w:themeColor="text1"/>
                <w:lang w:val="en-US"/>
              </w:rPr>
            </w:pPr>
          </w:p>
        </w:tc>
        <w:tc>
          <w:tcPr>
            <w:tcW w:w="3260" w:type="dxa"/>
          </w:tcPr>
          <w:p w14:paraId="260F89B8" w14:textId="251EFAB2" w:rsidR="00155E59" w:rsidRPr="00B76137" w:rsidRDefault="00155E59" w:rsidP="0086568C">
            <w:pPr>
              <w:rPr>
                <w:rFonts w:ascii="Bookman Old Style" w:hAnsi="Bookman Old Style"/>
                <w:color w:val="000000" w:themeColor="text1"/>
                <w:lang w:val="en-US"/>
              </w:rPr>
            </w:pPr>
          </w:p>
        </w:tc>
        <w:tc>
          <w:tcPr>
            <w:tcW w:w="3828" w:type="dxa"/>
          </w:tcPr>
          <w:p w14:paraId="3F7F3329" w14:textId="77777777" w:rsidR="00155E59" w:rsidRPr="00B76137" w:rsidRDefault="00155E59" w:rsidP="0086568C">
            <w:pPr>
              <w:rPr>
                <w:rFonts w:ascii="Bookman Old Style" w:hAnsi="Bookman Old Style"/>
                <w:color w:val="000000" w:themeColor="text1"/>
                <w:lang w:val="en-US"/>
              </w:rPr>
            </w:pPr>
          </w:p>
        </w:tc>
      </w:tr>
      <w:tr w:rsidR="00B76137" w:rsidRPr="00B76137" w14:paraId="09A2B79D" w14:textId="0DDA7C98" w:rsidTr="00223F22">
        <w:trPr>
          <w:trHeight w:val="300"/>
        </w:trPr>
        <w:tc>
          <w:tcPr>
            <w:tcW w:w="5386" w:type="dxa"/>
          </w:tcPr>
          <w:p w14:paraId="7529C9F4" w14:textId="77777777" w:rsidR="00155E59" w:rsidRPr="00B76137" w:rsidRDefault="00155E59" w:rsidP="0086568C">
            <w:pPr>
              <w:rPr>
                <w:rFonts w:ascii="Bookman Old Style" w:hAnsi="Bookman Old Style"/>
                <w:color w:val="000000" w:themeColor="text1"/>
                <w:lang w:val="en-US"/>
              </w:rPr>
            </w:pPr>
          </w:p>
        </w:tc>
        <w:tc>
          <w:tcPr>
            <w:tcW w:w="2835" w:type="dxa"/>
          </w:tcPr>
          <w:p w14:paraId="5F358535" w14:textId="77777777" w:rsidR="00155E59" w:rsidRPr="00B76137" w:rsidRDefault="00155E59" w:rsidP="0086568C">
            <w:pPr>
              <w:rPr>
                <w:rFonts w:ascii="Bookman Old Style" w:hAnsi="Bookman Old Style"/>
                <w:color w:val="000000" w:themeColor="text1"/>
                <w:lang w:val="en-US"/>
              </w:rPr>
            </w:pPr>
          </w:p>
        </w:tc>
        <w:tc>
          <w:tcPr>
            <w:tcW w:w="1814" w:type="dxa"/>
          </w:tcPr>
          <w:p w14:paraId="743B001F" w14:textId="77777777" w:rsidR="00155E59" w:rsidRPr="00B76137" w:rsidRDefault="00155E59" w:rsidP="0086568C">
            <w:pPr>
              <w:rPr>
                <w:rFonts w:ascii="Bookman Old Style" w:hAnsi="Bookman Old Style"/>
                <w:color w:val="000000" w:themeColor="text1"/>
                <w:lang w:val="en-US"/>
              </w:rPr>
            </w:pPr>
          </w:p>
        </w:tc>
        <w:tc>
          <w:tcPr>
            <w:tcW w:w="3260" w:type="dxa"/>
          </w:tcPr>
          <w:p w14:paraId="488566E4" w14:textId="3856C7C7" w:rsidR="00155E59" w:rsidRPr="00B76137" w:rsidRDefault="00155E59" w:rsidP="0086568C">
            <w:pPr>
              <w:rPr>
                <w:rFonts w:ascii="Bookman Old Style" w:hAnsi="Bookman Old Style"/>
                <w:color w:val="000000" w:themeColor="text1"/>
                <w:lang w:val="en-US"/>
              </w:rPr>
            </w:pPr>
          </w:p>
        </w:tc>
        <w:tc>
          <w:tcPr>
            <w:tcW w:w="3828" w:type="dxa"/>
          </w:tcPr>
          <w:p w14:paraId="11EA9EC0" w14:textId="77777777" w:rsidR="00155E59" w:rsidRPr="00B76137" w:rsidRDefault="00155E59" w:rsidP="0086568C">
            <w:pPr>
              <w:rPr>
                <w:rFonts w:ascii="Bookman Old Style" w:hAnsi="Bookman Old Style"/>
                <w:color w:val="000000" w:themeColor="text1"/>
                <w:lang w:val="en-US"/>
              </w:rPr>
            </w:pPr>
          </w:p>
        </w:tc>
      </w:tr>
      <w:tr w:rsidR="00B76137" w:rsidRPr="00B76137" w14:paraId="2E9663A4" w14:textId="70D8E2D2" w:rsidTr="00223F22">
        <w:trPr>
          <w:trHeight w:val="300"/>
        </w:trPr>
        <w:tc>
          <w:tcPr>
            <w:tcW w:w="5386" w:type="dxa"/>
          </w:tcPr>
          <w:p w14:paraId="36545EEC" w14:textId="53CEB9F4"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5DCA46B8" w14:textId="77777777" w:rsidR="00155E59" w:rsidRPr="00B76137" w:rsidRDefault="00155E59" w:rsidP="0086568C">
            <w:pPr>
              <w:rPr>
                <w:rFonts w:ascii="Bookman Old Style" w:hAnsi="Bookman Old Style"/>
                <w:color w:val="000000" w:themeColor="text1"/>
                <w:lang w:val="en-US"/>
              </w:rPr>
            </w:pPr>
          </w:p>
        </w:tc>
        <w:tc>
          <w:tcPr>
            <w:tcW w:w="1814" w:type="dxa"/>
          </w:tcPr>
          <w:p w14:paraId="5B188784" w14:textId="77777777" w:rsidR="00155E59" w:rsidRPr="00B76137" w:rsidRDefault="00155E59" w:rsidP="0086568C">
            <w:pPr>
              <w:rPr>
                <w:rFonts w:ascii="Bookman Old Style" w:hAnsi="Bookman Old Style"/>
                <w:color w:val="000000" w:themeColor="text1"/>
                <w:lang w:val="en-US"/>
              </w:rPr>
            </w:pPr>
          </w:p>
        </w:tc>
        <w:tc>
          <w:tcPr>
            <w:tcW w:w="3260" w:type="dxa"/>
          </w:tcPr>
          <w:p w14:paraId="357B3B6E" w14:textId="0137F757" w:rsidR="00155E59" w:rsidRPr="00B76137" w:rsidRDefault="00155E59" w:rsidP="0086568C">
            <w:pPr>
              <w:rPr>
                <w:rFonts w:ascii="Bookman Old Style" w:hAnsi="Bookman Old Style"/>
                <w:color w:val="000000" w:themeColor="text1"/>
                <w:lang w:val="en-US"/>
              </w:rPr>
            </w:pPr>
          </w:p>
        </w:tc>
        <w:tc>
          <w:tcPr>
            <w:tcW w:w="3828" w:type="dxa"/>
          </w:tcPr>
          <w:p w14:paraId="4B827F89" w14:textId="77777777" w:rsidR="00155E59" w:rsidRPr="00B76137" w:rsidRDefault="00155E59" w:rsidP="0086568C">
            <w:pPr>
              <w:rPr>
                <w:rFonts w:ascii="Bookman Old Style" w:hAnsi="Bookman Old Style"/>
                <w:color w:val="000000" w:themeColor="text1"/>
                <w:lang w:val="en-US"/>
              </w:rPr>
            </w:pPr>
          </w:p>
        </w:tc>
      </w:tr>
      <w:tr w:rsidR="00B76137" w:rsidRPr="00B76137" w14:paraId="6FC4A712" w14:textId="68637E2A" w:rsidTr="00223F22">
        <w:trPr>
          <w:trHeight w:val="300"/>
        </w:trPr>
        <w:tc>
          <w:tcPr>
            <w:tcW w:w="5386" w:type="dxa"/>
          </w:tcPr>
          <w:p w14:paraId="4AC5201D" w14:textId="0395BAD9" w:rsidR="00155E59" w:rsidRPr="00B76137" w:rsidRDefault="00155E59" w:rsidP="0086568C">
            <w:pPr>
              <w:pStyle w:val="ListParagraph"/>
              <w:numPr>
                <w:ilvl w:val="0"/>
                <w:numId w:val="11"/>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ab/>
              <w:t xml:space="preserve"> dalam Pasal 6 ayat (1) dilakukan oleh tim pemeriksa.</w:t>
            </w:r>
          </w:p>
        </w:tc>
        <w:tc>
          <w:tcPr>
            <w:tcW w:w="2835" w:type="dxa"/>
          </w:tcPr>
          <w:p w14:paraId="076DCAF6" w14:textId="5E034120"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A416221" w14:textId="77777777" w:rsidR="00155E59" w:rsidRPr="00B76137" w:rsidRDefault="00155E59" w:rsidP="0086568C">
            <w:pPr>
              <w:rPr>
                <w:rFonts w:ascii="Bookman Old Style" w:hAnsi="Bookman Old Style"/>
                <w:color w:val="000000" w:themeColor="text1"/>
              </w:rPr>
            </w:pPr>
          </w:p>
        </w:tc>
        <w:tc>
          <w:tcPr>
            <w:tcW w:w="3260" w:type="dxa"/>
          </w:tcPr>
          <w:p w14:paraId="388D633E" w14:textId="59E751FE" w:rsidR="00155E59" w:rsidRPr="00B76137" w:rsidRDefault="00155E59" w:rsidP="0086568C">
            <w:pPr>
              <w:rPr>
                <w:rFonts w:ascii="Bookman Old Style" w:hAnsi="Bookman Old Style"/>
                <w:color w:val="000000" w:themeColor="text1"/>
              </w:rPr>
            </w:pPr>
          </w:p>
        </w:tc>
        <w:tc>
          <w:tcPr>
            <w:tcW w:w="3828" w:type="dxa"/>
          </w:tcPr>
          <w:p w14:paraId="4BEBF177" w14:textId="77777777" w:rsidR="00155E59" w:rsidRPr="00B76137" w:rsidRDefault="00155E59" w:rsidP="0086568C">
            <w:pPr>
              <w:rPr>
                <w:rFonts w:ascii="Bookman Old Style" w:hAnsi="Bookman Old Style"/>
                <w:color w:val="000000" w:themeColor="text1"/>
              </w:rPr>
            </w:pPr>
          </w:p>
        </w:tc>
      </w:tr>
      <w:tr w:rsidR="00B76137" w:rsidRPr="00B76137" w14:paraId="21B10C2F" w14:textId="359B44C3" w:rsidTr="00223F22">
        <w:trPr>
          <w:trHeight w:val="300"/>
        </w:trPr>
        <w:tc>
          <w:tcPr>
            <w:tcW w:w="5386" w:type="dxa"/>
          </w:tcPr>
          <w:p w14:paraId="423D3803" w14:textId="5429AE2D" w:rsidR="00155E59" w:rsidRPr="00B76137" w:rsidRDefault="00155E59" w:rsidP="0086568C">
            <w:pPr>
              <w:pStyle w:val="ListParagraph"/>
              <w:numPr>
                <w:ilvl w:val="0"/>
                <w:numId w:val="11"/>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Tim pemeriksa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(1) terdiri dari paling sedikit 2 (dua) orang.</w:t>
            </w:r>
          </w:p>
        </w:tc>
        <w:tc>
          <w:tcPr>
            <w:tcW w:w="2835" w:type="dxa"/>
          </w:tcPr>
          <w:p w14:paraId="419AAE38" w14:textId="3DE6629C"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5234C39D" w14:textId="77777777" w:rsidR="00155E59" w:rsidRPr="00B76137" w:rsidRDefault="00155E59" w:rsidP="0086568C">
            <w:pPr>
              <w:rPr>
                <w:rFonts w:ascii="Bookman Old Style" w:hAnsi="Bookman Old Style"/>
                <w:color w:val="000000" w:themeColor="text1"/>
              </w:rPr>
            </w:pPr>
          </w:p>
        </w:tc>
        <w:tc>
          <w:tcPr>
            <w:tcW w:w="3260" w:type="dxa"/>
          </w:tcPr>
          <w:p w14:paraId="57E41B62" w14:textId="733BA4F8" w:rsidR="00155E59" w:rsidRPr="00B76137" w:rsidRDefault="00155E59" w:rsidP="0086568C">
            <w:pPr>
              <w:rPr>
                <w:rFonts w:ascii="Bookman Old Style" w:hAnsi="Bookman Old Style"/>
                <w:color w:val="000000" w:themeColor="text1"/>
              </w:rPr>
            </w:pPr>
          </w:p>
        </w:tc>
        <w:tc>
          <w:tcPr>
            <w:tcW w:w="3828" w:type="dxa"/>
          </w:tcPr>
          <w:p w14:paraId="20A9C136" w14:textId="77777777" w:rsidR="00155E59" w:rsidRPr="00B76137" w:rsidRDefault="00155E59" w:rsidP="0086568C">
            <w:pPr>
              <w:rPr>
                <w:rFonts w:ascii="Bookman Old Style" w:hAnsi="Bookman Old Style"/>
                <w:color w:val="000000" w:themeColor="text1"/>
              </w:rPr>
            </w:pPr>
          </w:p>
        </w:tc>
      </w:tr>
      <w:tr w:rsidR="00B76137" w:rsidRPr="00B76137" w14:paraId="24A51555" w14:textId="2B65FC53" w:rsidTr="00223F22">
        <w:trPr>
          <w:trHeight w:val="300"/>
        </w:trPr>
        <w:tc>
          <w:tcPr>
            <w:tcW w:w="5386" w:type="dxa"/>
          </w:tcPr>
          <w:p w14:paraId="43F1D5BD" w14:textId="0939335A" w:rsidR="00155E59" w:rsidRPr="00B76137" w:rsidRDefault="00155E59" w:rsidP="0086568C">
            <w:pPr>
              <w:pStyle w:val="ListParagraph"/>
              <w:numPr>
                <w:ilvl w:val="0"/>
                <w:numId w:val="11"/>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Tim pemeriksa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(1) terdiri atas:</w:t>
            </w:r>
          </w:p>
        </w:tc>
        <w:tc>
          <w:tcPr>
            <w:tcW w:w="2835" w:type="dxa"/>
          </w:tcPr>
          <w:p w14:paraId="2FA196A5" w14:textId="4A61C96C"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62A89A59" w14:textId="77777777" w:rsidR="00155E59" w:rsidRPr="00B76137" w:rsidRDefault="00155E59" w:rsidP="0086568C">
            <w:pPr>
              <w:rPr>
                <w:rFonts w:ascii="Bookman Old Style" w:hAnsi="Bookman Old Style"/>
                <w:color w:val="000000" w:themeColor="text1"/>
              </w:rPr>
            </w:pPr>
          </w:p>
        </w:tc>
        <w:tc>
          <w:tcPr>
            <w:tcW w:w="3260" w:type="dxa"/>
          </w:tcPr>
          <w:p w14:paraId="21C8617F" w14:textId="553B6543" w:rsidR="00155E59" w:rsidRPr="00B76137" w:rsidRDefault="00155E59" w:rsidP="0086568C">
            <w:pPr>
              <w:rPr>
                <w:rFonts w:ascii="Bookman Old Style" w:hAnsi="Bookman Old Style"/>
                <w:color w:val="000000" w:themeColor="text1"/>
              </w:rPr>
            </w:pPr>
          </w:p>
        </w:tc>
        <w:tc>
          <w:tcPr>
            <w:tcW w:w="3828" w:type="dxa"/>
          </w:tcPr>
          <w:p w14:paraId="028DCF7A" w14:textId="77777777" w:rsidR="00155E59" w:rsidRPr="00B76137" w:rsidRDefault="00155E59" w:rsidP="0086568C">
            <w:pPr>
              <w:rPr>
                <w:rFonts w:ascii="Bookman Old Style" w:hAnsi="Bookman Old Style"/>
                <w:color w:val="000000" w:themeColor="text1"/>
              </w:rPr>
            </w:pPr>
          </w:p>
        </w:tc>
      </w:tr>
      <w:tr w:rsidR="00B76137" w:rsidRPr="00B76137" w14:paraId="039AA4A8" w14:textId="155D2E33" w:rsidTr="00223F22">
        <w:trPr>
          <w:trHeight w:val="300"/>
        </w:trPr>
        <w:tc>
          <w:tcPr>
            <w:tcW w:w="5386" w:type="dxa"/>
          </w:tcPr>
          <w:p w14:paraId="3A741D5F" w14:textId="6F77EFD9" w:rsidR="00155E59" w:rsidRPr="00B76137" w:rsidRDefault="00155E59" w:rsidP="0086568C">
            <w:pPr>
              <w:pStyle w:val="ListParagraph"/>
              <w:numPr>
                <w:ilvl w:val="0"/>
                <w:numId w:val="12"/>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lastRenderedPageBreak/>
              <w:t>pegawai Otoritas Jasa Keuangan yang ditugaskan untuk melakukan Pemeriksaan;</w:t>
            </w:r>
          </w:p>
        </w:tc>
        <w:tc>
          <w:tcPr>
            <w:tcW w:w="2835" w:type="dxa"/>
          </w:tcPr>
          <w:p w14:paraId="1397A8DF" w14:textId="77777777" w:rsidR="00155E59" w:rsidRPr="00B76137" w:rsidRDefault="00155E59" w:rsidP="0086568C">
            <w:pPr>
              <w:rPr>
                <w:rFonts w:ascii="Bookman Old Style" w:hAnsi="Bookman Old Style"/>
                <w:color w:val="000000" w:themeColor="text1"/>
                <w:lang w:val="nl-NL"/>
              </w:rPr>
            </w:pPr>
          </w:p>
        </w:tc>
        <w:tc>
          <w:tcPr>
            <w:tcW w:w="1814" w:type="dxa"/>
          </w:tcPr>
          <w:p w14:paraId="561B6774" w14:textId="77777777" w:rsidR="00155E59" w:rsidRPr="00B76137" w:rsidRDefault="00155E59" w:rsidP="0086568C">
            <w:pPr>
              <w:rPr>
                <w:rFonts w:ascii="Bookman Old Style" w:hAnsi="Bookman Old Style"/>
                <w:color w:val="000000" w:themeColor="text1"/>
                <w:lang w:val="nl-NL"/>
              </w:rPr>
            </w:pPr>
          </w:p>
        </w:tc>
        <w:tc>
          <w:tcPr>
            <w:tcW w:w="3260" w:type="dxa"/>
          </w:tcPr>
          <w:p w14:paraId="1F203025" w14:textId="787FB3A3" w:rsidR="00155E59" w:rsidRPr="00B76137" w:rsidRDefault="00155E59" w:rsidP="0086568C">
            <w:pPr>
              <w:rPr>
                <w:rFonts w:ascii="Bookman Old Style" w:hAnsi="Bookman Old Style"/>
                <w:color w:val="000000" w:themeColor="text1"/>
                <w:lang w:val="nl-NL"/>
              </w:rPr>
            </w:pPr>
          </w:p>
        </w:tc>
        <w:tc>
          <w:tcPr>
            <w:tcW w:w="3828" w:type="dxa"/>
          </w:tcPr>
          <w:p w14:paraId="32C21AD2" w14:textId="77777777" w:rsidR="00155E59" w:rsidRPr="00B76137" w:rsidRDefault="00155E59" w:rsidP="0086568C">
            <w:pPr>
              <w:rPr>
                <w:rFonts w:ascii="Bookman Old Style" w:hAnsi="Bookman Old Style"/>
                <w:color w:val="000000" w:themeColor="text1"/>
                <w:lang w:val="nl-NL"/>
              </w:rPr>
            </w:pPr>
          </w:p>
        </w:tc>
      </w:tr>
      <w:tr w:rsidR="00B76137" w:rsidRPr="00B76137" w14:paraId="7F83361C" w14:textId="5B8BAEEC" w:rsidTr="00223F22">
        <w:trPr>
          <w:trHeight w:val="300"/>
        </w:trPr>
        <w:tc>
          <w:tcPr>
            <w:tcW w:w="5386" w:type="dxa"/>
          </w:tcPr>
          <w:p w14:paraId="6DA7C471" w14:textId="67394453" w:rsidR="00155E59" w:rsidRPr="00B76137" w:rsidRDefault="00155E59" w:rsidP="0086568C">
            <w:pPr>
              <w:pStyle w:val="ListParagraph"/>
              <w:numPr>
                <w:ilvl w:val="0"/>
                <w:numId w:val="12"/>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pihak lain yang ditunjuk oleh Otoritas Jasa Keuangan; atau</w:t>
            </w:r>
          </w:p>
        </w:tc>
        <w:tc>
          <w:tcPr>
            <w:tcW w:w="2835" w:type="dxa"/>
          </w:tcPr>
          <w:p w14:paraId="58280BB9" w14:textId="7DD0373E" w:rsidR="00155E59" w:rsidRPr="00B76137" w:rsidRDefault="00155E59" w:rsidP="0086568C">
            <w:pPr>
              <w:rPr>
                <w:rFonts w:ascii="Bookman Old Style" w:hAnsi="Bookman Old Style"/>
                <w:color w:val="000000" w:themeColor="text1"/>
                <w:lang w:val="nl-NL"/>
              </w:rPr>
            </w:pPr>
          </w:p>
        </w:tc>
        <w:tc>
          <w:tcPr>
            <w:tcW w:w="1814" w:type="dxa"/>
          </w:tcPr>
          <w:p w14:paraId="4F623C5D" w14:textId="77777777" w:rsidR="00155E59" w:rsidRPr="00B76137" w:rsidRDefault="00155E59" w:rsidP="0086568C">
            <w:pPr>
              <w:rPr>
                <w:rFonts w:ascii="Bookman Old Style" w:hAnsi="Bookman Old Style"/>
                <w:color w:val="000000" w:themeColor="text1"/>
                <w:lang w:val="nl-NL"/>
              </w:rPr>
            </w:pPr>
          </w:p>
        </w:tc>
        <w:tc>
          <w:tcPr>
            <w:tcW w:w="3260" w:type="dxa"/>
          </w:tcPr>
          <w:p w14:paraId="5B4204C5" w14:textId="11D5BA8C" w:rsidR="00155E59" w:rsidRPr="00B76137" w:rsidRDefault="00155E59" w:rsidP="0086568C">
            <w:pPr>
              <w:rPr>
                <w:rFonts w:ascii="Bookman Old Style" w:hAnsi="Bookman Old Style"/>
                <w:color w:val="000000" w:themeColor="text1"/>
                <w:lang w:val="nl-NL"/>
              </w:rPr>
            </w:pPr>
          </w:p>
        </w:tc>
        <w:tc>
          <w:tcPr>
            <w:tcW w:w="3828" w:type="dxa"/>
          </w:tcPr>
          <w:p w14:paraId="18C27C43" w14:textId="77777777" w:rsidR="00155E59" w:rsidRPr="00B76137" w:rsidRDefault="00155E59" w:rsidP="0086568C">
            <w:pPr>
              <w:rPr>
                <w:rFonts w:ascii="Bookman Old Style" w:hAnsi="Bookman Old Style"/>
                <w:color w:val="000000" w:themeColor="text1"/>
                <w:lang w:val="nl-NL"/>
              </w:rPr>
            </w:pPr>
          </w:p>
        </w:tc>
      </w:tr>
      <w:tr w:rsidR="00B76137" w:rsidRPr="00B76137" w14:paraId="4D5F7014" w14:textId="7825D8B9" w:rsidTr="00223F22">
        <w:trPr>
          <w:trHeight w:val="300"/>
        </w:trPr>
        <w:tc>
          <w:tcPr>
            <w:tcW w:w="5386" w:type="dxa"/>
          </w:tcPr>
          <w:p w14:paraId="24CBFACD" w14:textId="493987B2" w:rsidR="00155E59" w:rsidRPr="00B76137" w:rsidRDefault="00155E59" w:rsidP="0086568C">
            <w:pPr>
              <w:pStyle w:val="ListParagraph"/>
              <w:numPr>
                <w:ilvl w:val="0"/>
                <w:numId w:val="12"/>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gabungan antara pegawai Otoritas Jasa Keuangan dan pihak lain yang ditunjuk Otoritas Jasa Keuangan.</w:t>
            </w:r>
          </w:p>
        </w:tc>
        <w:tc>
          <w:tcPr>
            <w:tcW w:w="2835" w:type="dxa"/>
          </w:tcPr>
          <w:p w14:paraId="406145E4" w14:textId="77777777" w:rsidR="00155E59" w:rsidRPr="00B76137" w:rsidRDefault="00155E59" w:rsidP="0086568C">
            <w:pPr>
              <w:rPr>
                <w:rFonts w:ascii="Bookman Old Style" w:hAnsi="Bookman Old Style"/>
                <w:color w:val="000000" w:themeColor="text1"/>
                <w:lang w:val="nl-NL"/>
              </w:rPr>
            </w:pPr>
          </w:p>
        </w:tc>
        <w:tc>
          <w:tcPr>
            <w:tcW w:w="1814" w:type="dxa"/>
          </w:tcPr>
          <w:p w14:paraId="5DE0D85A" w14:textId="77777777" w:rsidR="00155E59" w:rsidRPr="00B76137" w:rsidRDefault="00155E59" w:rsidP="0086568C">
            <w:pPr>
              <w:rPr>
                <w:rFonts w:ascii="Bookman Old Style" w:hAnsi="Bookman Old Style"/>
                <w:color w:val="000000" w:themeColor="text1"/>
                <w:lang w:val="nl-NL"/>
              </w:rPr>
            </w:pPr>
          </w:p>
        </w:tc>
        <w:tc>
          <w:tcPr>
            <w:tcW w:w="3260" w:type="dxa"/>
          </w:tcPr>
          <w:p w14:paraId="6B3D79D9" w14:textId="05711289" w:rsidR="00155E59" w:rsidRPr="00B76137" w:rsidRDefault="00155E59" w:rsidP="0086568C">
            <w:pPr>
              <w:rPr>
                <w:rFonts w:ascii="Bookman Old Style" w:hAnsi="Bookman Old Style"/>
                <w:color w:val="000000" w:themeColor="text1"/>
                <w:lang w:val="nl-NL"/>
              </w:rPr>
            </w:pPr>
          </w:p>
        </w:tc>
        <w:tc>
          <w:tcPr>
            <w:tcW w:w="3828" w:type="dxa"/>
          </w:tcPr>
          <w:p w14:paraId="5EF82EDC" w14:textId="77777777" w:rsidR="00155E59" w:rsidRPr="00B76137" w:rsidRDefault="00155E59" w:rsidP="0086568C">
            <w:pPr>
              <w:rPr>
                <w:rFonts w:ascii="Bookman Old Style" w:hAnsi="Bookman Old Style"/>
                <w:color w:val="000000" w:themeColor="text1"/>
                <w:lang w:val="nl-NL"/>
              </w:rPr>
            </w:pPr>
          </w:p>
        </w:tc>
      </w:tr>
      <w:tr w:rsidR="00B76137" w:rsidRPr="00B76137" w14:paraId="57D61D28" w14:textId="722A9F49" w:rsidTr="00223F22">
        <w:trPr>
          <w:trHeight w:val="300"/>
        </w:trPr>
        <w:tc>
          <w:tcPr>
            <w:tcW w:w="5386" w:type="dxa"/>
          </w:tcPr>
          <w:p w14:paraId="1690085C" w14:textId="77777777" w:rsidR="00155E59" w:rsidRPr="00B76137" w:rsidRDefault="00155E59" w:rsidP="0086568C">
            <w:pPr>
              <w:rPr>
                <w:rFonts w:ascii="Bookman Old Style" w:hAnsi="Bookman Old Style"/>
                <w:color w:val="000000" w:themeColor="text1"/>
                <w:lang w:val="nl-NL"/>
              </w:rPr>
            </w:pPr>
          </w:p>
        </w:tc>
        <w:tc>
          <w:tcPr>
            <w:tcW w:w="2835" w:type="dxa"/>
          </w:tcPr>
          <w:p w14:paraId="2E9D75C3" w14:textId="77777777" w:rsidR="00155E59" w:rsidRPr="00B76137" w:rsidRDefault="00155E59" w:rsidP="0086568C">
            <w:pPr>
              <w:rPr>
                <w:rFonts w:ascii="Bookman Old Style" w:hAnsi="Bookman Old Style"/>
                <w:color w:val="000000" w:themeColor="text1"/>
                <w:lang w:val="nl-NL"/>
              </w:rPr>
            </w:pPr>
          </w:p>
        </w:tc>
        <w:tc>
          <w:tcPr>
            <w:tcW w:w="1814" w:type="dxa"/>
          </w:tcPr>
          <w:p w14:paraId="7DC83739" w14:textId="77777777" w:rsidR="00155E59" w:rsidRPr="00B76137" w:rsidRDefault="00155E59" w:rsidP="0086568C">
            <w:pPr>
              <w:rPr>
                <w:rFonts w:ascii="Bookman Old Style" w:hAnsi="Bookman Old Style"/>
                <w:color w:val="000000" w:themeColor="text1"/>
                <w:lang w:val="nl-NL"/>
              </w:rPr>
            </w:pPr>
          </w:p>
        </w:tc>
        <w:tc>
          <w:tcPr>
            <w:tcW w:w="3260" w:type="dxa"/>
          </w:tcPr>
          <w:p w14:paraId="3EF41292" w14:textId="159B318A" w:rsidR="00155E59" w:rsidRPr="00B76137" w:rsidRDefault="00155E59" w:rsidP="0086568C">
            <w:pPr>
              <w:rPr>
                <w:rFonts w:ascii="Bookman Old Style" w:hAnsi="Bookman Old Style"/>
                <w:color w:val="000000" w:themeColor="text1"/>
                <w:lang w:val="nl-NL"/>
              </w:rPr>
            </w:pPr>
          </w:p>
        </w:tc>
        <w:tc>
          <w:tcPr>
            <w:tcW w:w="3828" w:type="dxa"/>
          </w:tcPr>
          <w:p w14:paraId="682DACE7" w14:textId="77777777" w:rsidR="00155E59" w:rsidRPr="00B76137" w:rsidRDefault="00155E59" w:rsidP="0086568C">
            <w:pPr>
              <w:rPr>
                <w:rFonts w:ascii="Bookman Old Style" w:hAnsi="Bookman Old Style"/>
                <w:color w:val="000000" w:themeColor="text1"/>
                <w:lang w:val="nl-NL"/>
              </w:rPr>
            </w:pPr>
          </w:p>
        </w:tc>
      </w:tr>
      <w:tr w:rsidR="00B76137" w:rsidRPr="00B76137" w14:paraId="02B021DA" w14:textId="3B4EFDA6" w:rsidTr="00223F22">
        <w:trPr>
          <w:trHeight w:val="300"/>
        </w:trPr>
        <w:tc>
          <w:tcPr>
            <w:tcW w:w="5386" w:type="dxa"/>
          </w:tcPr>
          <w:p w14:paraId="34DDB8C0"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nl-NL"/>
              </w:rPr>
            </w:pPr>
          </w:p>
        </w:tc>
        <w:tc>
          <w:tcPr>
            <w:tcW w:w="2835" w:type="dxa"/>
          </w:tcPr>
          <w:p w14:paraId="3905683B" w14:textId="77777777" w:rsidR="00155E59" w:rsidRPr="00B76137" w:rsidRDefault="00155E59" w:rsidP="0086568C">
            <w:pPr>
              <w:rPr>
                <w:rFonts w:ascii="Bookman Old Style" w:hAnsi="Bookman Old Style"/>
                <w:color w:val="000000" w:themeColor="text1"/>
                <w:lang w:val="nl-NL"/>
              </w:rPr>
            </w:pPr>
          </w:p>
        </w:tc>
        <w:tc>
          <w:tcPr>
            <w:tcW w:w="1814" w:type="dxa"/>
          </w:tcPr>
          <w:p w14:paraId="058A4963" w14:textId="77777777" w:rsidR="00155E59" w:rsidRPr="00B76137" w:rsidRDefault="00155E59" w:rsidP="0086568C">
            <w:pPr>
              <w:rPr>
                <w:rFonts w:ascii="Bookman Old Style" w:hAnsi="Bookman Old Style"/>
                <w:color w:val="000000" w:themeColor="text1"/>
                <w:lang w:val="nl-NL"/>
              </w:rPr>
            </w:pPr>
          </w:p>
        </w:tc>
        <w:tc>
          <w:tcPr>
            <w:tcW w:w="3260" w:type="dxa"/>
          </w:tcPr>
          <w:p w14:paraId="23DFAF72" w14:textId="655EEBD5" w:rsidR="00155E59" w:rsidRPr="00B76137" w:rsidRDefault="00155E59" w:rsidP="0086568C">
            <w:pPr>
              <w:rPr>
                <w:rFonts w:ascii="Bookman Old Style" w:hAnsi="Bookman Old Style"/>
                <w:color w:val="000000" w:themeColor="text1"/>
                <w:lang w:val="nl-NL"/>
              </w:rPr>
            </w:pPr>
          </w:p>
        </w:tc>
        <w:tc>
          <w:tcPr>
            <w:tcW w:w="3828" w:type="dxa"/>
          </w:tcPr>
          <w:p w14:paraId="60659A13" w14:textId="77777777" w:rsidR="00155E59" w:rsidRPr="00B76137" w:rsidRDefault="00155E59" w:rsidP="0086568C">
            <w:pPr>
              <w:rPr>
                <w:rFonts w:ascii="Bookman Old Style" w:hAnsi="Bookman Old Style"/>
                <w:color w:val="000000" w:themeColor="text1"/>
                <w:lang w:val="nl-NL"/>
              </w:rPr>
            </w:pPr>
          </w:p>
        </w:tc>
      </w:tr>
      <w:tr w:rsidR="00B76137" w:rsidRPr="00B76137" w14:paraId="6577E93F" w14:textId="34D4C3C3" w:rsidTr="00223F22">
        <w:trPr>
          <w:trHeight w:val="300"/>
        </w:trPr>
        <w:tc>
          <w:tcPr>
            <w:tcW w:w="5386" w:type="dxa"/>
          </w:tcPr>
          <w:p w14:paraId="5191A2CA" w14:textId="5A193DBF" w:rsidR="00155E59" w:rsidRPr="00B76137" w:rsidRDefault="00155E59" w:rsidP="0086568C">
            <w:pPr>
              <w:tabs>
                <w:tab w:val="left" w:pos="1097"/>
              </w:tabs>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Tim pemeriksa dari pihak lain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dalam Pasal 7 ayat (3) huruf b </w:t>
            </w:r>
            <w:r w:rsidR="0086568C" w:rsidRPr="00B76137">
              <w:rPr>
                <w:rFonts w:ascii="Bookman Old Style" w:hAnsi="Bookman Old Style"/>
                <w:color w:val="000000" w:themeColor="text1"/>
                <w:lang w:val="nl-NL"/>
              </w:rPr>
              <w:t>wajib</w:t>
            </w:r>
            <w:r w:rsidRPr="00B76137">
              <w:rPr>
                <w:rFonts w:ascii="Bookman Old Style" w:hAnsi="Bookman Old Style"/>
                <w:color w:val="000000" w:themeColor="text1"/>
                <w:lang w:val="nl-NL"/>
              </w:rPr>
              <w:t xml:space="preserve"> memenuhi syarat:</w:t>
            </w:r>
          </w:p>
        </w:tc>
        <w:tc>
          <w:tcPr>
            <w:tcW w:w="2835" w:type="dxa"/>
          </w:tcPr>
          <w:p w14:paraId="5B1EF2A0" w14:textId="77777777" w:rsidR="00155E59" w:rsidRPr="00B76137" w:rsidRDefault="00155E59" w:rsidP="0086568C">
            <w:pPr>
              <w:jc w:val="both"/>
              <w:rPr>
                <w:rFonts w:ascii="Bookman Old Style" w:hAnsi="Bookman Old Style"/>
                <w:color w:val="000000" w:themeColor="text1"/>
                <w:lang w:val="nl-NL"/>
              </w:rPr>
            </w:pPr>
          </w:p>
        </w:tc>
        <w:tc>
          <w:tcPr>
            <w:tcW w:w="1814" w:type="dxa"/>
          </w:tcPr>
          <w:p w14:paraId="754FAF6F"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35F91144" w14:textId="3C2F1544" w:rsidR="00155E59" w:rsidRPr="00B76137" w:rsidRDefault="00155E59" w:rsidP="0086568C">
            <w:pPr>
              <w:jc w:val="both"/>
              <w:rPr>
                <w:rFonts w:ascii="Bookman Old Style" w:hAnsi="Bookman Old Style"/>
                <w:color w:val="000000" w:themeColor="text1"/>
                <w:lang w:val="nl-NL"/>
              </w:rPr>
            </w:pPr>
          </w:p>
        </w:tc>
        <w:tc>
          <w:tcPr>
            <w:tcW w:w="3828" w:type="dxa"/>
          </w:tcPr>
          <w:p w14:paraId="6166E927" w14:textId="77777777" w:rsidR="00155E59" w:rsidRPr="00B76137" w:rsidRDefault="00155E59" w:rsidP="0086568C">
            <w:pPr>
              <w:jc w:val="both"/>
              <w:rPr>
                <w:rFonts w:ascii="Bookman Old Style" w:hAnsi="Bookman Old Style"/>
                <w:color w:val="000000" w:themeColor="text1"/>
                <w:lang w:val="nl-NL"/>
              </w:rPr>
            </w:pPr>
          </w:p>
        </w:tc>
      </w:tr>
      <w:tr w:rsidR="00B76137" w:rsidRPr="00B76137" w14:paraId="12E3E7B3" w14:textId="440B6ACA" w:rsidTr="00223F22">
        <w:trPr>
          <w:trHeight w:val="300"/>
        </w:trPr>
        <w:tc>
          <w:tcPr>
            <w:tcW w:w="5386" w:type="dxa"/>
          </w:tcPr>
          <w:p w14:paraId="656655E0" w14:textId="748018DE" w:rsidR="00155E59" w:rsidRPr="00B76137" w:rsidRDefault="00155E59" w:rsidP="0086568C">
            <w:pPr>
              <w:pStyle w:val="ListParagraph"/>
              <w:numPr>
                <w:ilvl w:val="0"/>
                <w:numId w:val="60"/>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tidak termasuk dalam daftar tidak lulus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ketentuan peraturan perundang-undangan mengenai uji kemampuan dan kepatutan;</w:t>
            </w:r>
          </w:p>
        </w:tc>
        <w:tc>
          <w:tcPr>
            <w:tcW w:w="2835" w:type="dxa"/>
          </w:tcPr>
          <w:p w14:paraId="21F96731" w14:textId="24790A67"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687CDB25" w14:textId="77777777" w:rsidR="00155E59" w:rsidRPr="00B76137" w:rsidRDefault="00155E59" w:rsidP="0086568C">
            <w:pPr>
              <w:jc w:val="both"/>
              <w:rPr>
                <w:rFonts w:ascii="Bookman Old Style" w:hAnsi="Bookman Old Style"/>
                <w:color w:val="000000" w:themeColor="text1"/>
              </w:rPr>
            </w:pPr>
          </w:p>
        </w:tc>
        <w:tc>
          <w:tcPr>
            <w:tcW w:w="3260" w:type="dxa"/>
          </w:tcPr>
          <w:p w14:paraId="572BC80B" w14:textId="71D73799" w:rsidR="00155E59" w:rsidRPr="00B76137" w:rsidRDefault="00155E59" w:rsidP="0086568C">
            <w:pPr>
              <w:jc w:val="both"/>
              <w:rPr>
                <w:rFonts w:ascii="Bookman Old Style" w:hAnsi="Bookman Old Style"/>
                <w:color w:val="000000" w:themeColor="text1"/>
              </w:rPr>
            </w:pPr>
          </w:p>
        </w:tc>
        <w:tc>
          <w:tcPr>
            <w:tcW w:w="3828" w:type="dxa"/>
          </w:tcPr>
          <w:p w14:paraId="050C9743" w14:textId="77777777" w:rsidR="00155E59" w:rsidRPr="00B76137" w:rsidRDefault="00155E59" w:rsidP="0086568C">
            <w:pPr>
              <w:jc w:val="both"/>
              <w:rPr>
                <w:rFonts w:ascii="Bookman Old Style" w:hAnsi="Bookman Old Style"/>
                <w:color w:val="000000" w:themeColor="text1"/>
              </w:rPr>
            </w:pPr>
          </w:p>
        </w:tc>
      </w:tr>
      <w:tr w:rsidR="00B76137" w:rsidRPr="004A51D1" w14:paraId="1F684252" w14:textId="4F138A94" w:rsidTr="00223F22">
        <w:trPr>
          <w:trHeight w:val="300"/>
        </w:trPr>
        <w:tc>
          <w:tcPr>
            <w:tcW w:w="5386" w:type="dxa"/>
          </w:tcPr>
          <w:p w14:paraId="4D8ECFD2" w14:textId="6793FBD1" w:rsidR="00155E59" w:rsidRPr="00B76137" w:rsidRDefault="00155E59" w:rsidP="0086568C">
            <w:pPr>
              <w:pStyle w:val="ListParagraph"/>
              <w:numPr>
                <w:ilvl w:val="0"/>
                <w:numId w:val="60"/>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bukan pihak terafiliasi terhadap objek yang diperiksa;</w:t>
            </w:r>
          </w:p>
        </w:tc>
        <w:tc>
          <w:tcPr>
            <w:tcW w:w="2835" w:type="dxa"/>
          </w:tcPr>
          <w:p w14:paraId="5E22B6F4" w14:textId="77777777"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Yang dimaksud dengan pihak terafiliasi adalah:</w:t>
            </w:r>
          </w:p>
          <w:p w14:paraId="6D56A5D9" w14:textId="2AC9739B" w:rsidR="00155E59" w:rsidRPr="00B76137" w:rsidRDefault="00155E59" w:rsidP="0086568C">
            <w:pPr>
              <w:pStyle w:val="ListParagraph"/>
              <w:numPr>
                <w:ilvl w:val="0"/>
                <w:numId w:val="61"/>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anggota Dewan Komisaris, Direksi, pejabat atau karyawan PVML;</w:t>
            </w:r>
          </w:p>
          <w:p w14:paraId="78411164" w14:textId="77FF492B" w:rsidR="00155E59" w:rsidRPr="00B76137" w:rsidRDefault="00155E59" w:rsidP="0086568C">
            <w:pPr>
              <w:pStyle w:val="ListParagraph"/>
              <w:numPr>
                <w:ilvl w:val="0"/>
                <w:numId w:val="61"/>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lastRenderedPageBreak/>
              <w:t>pihak yang memberikan jasanya kepada PVML antara lain akuntan publik, penilai, konsultan hukum dan konsultan lainnya; dan/atau</w:t>
            </w:r>
          </w:p>
          <w:p w14:paraId="7AC79A1B" w14:textId="17A700CB" w:rsidR="00155E59" w:rsidRPr="00B76137" w:rsidRDefault="00155E59" w:rsidP="0086568C">
            <w:pPr>
              <w:pStyle w:val="ListParagraph"/>
              <w:numPr>
                <w:ilvl w:val="0"/>
                <w:numId w:val="61"/>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pihak yang menurut penilaian OJK turut serta mempengaruhi pengelolaan PVML antara lain pemegang saham dan keluarganya, keluarga Dewan Komisaris, dan keluarga Direksi.</w:t>
            </w:r>
          </w:p>
        </w:tc>
        <w:tc>
          <w:tcPr>
            <w:tcW w:w="1814" w:type="dxa"/>
          </w:tcPr>
          <w:p w14:paraId="528A6CD7"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78AF7C7E" w14:textId="562B3483" w:rsidR="00155E59" w:rsidRPr="00B76137" w:rsidRDefault="00155E59" w:rsidP="0086568C">
            <w:pPr>
              <w:jc w:val="both"/>
              <w:rPr>
                <w:rFonts w:ascii="Bookman Old Style" w:hAnsi="Bookman Old Style"/>
                <w:color w:val="000000" w:themeColor="text1"/>
                <w:lang w:val="nl-NL"/>
              </w:rPr>
            </w:pPr>
          </w:p>
        </w:tc>
        <w:tc>
          <w:tcPr>
            <w:tcW w:w="3828" w:type="dxa"/>
          </w:tcPr>
          <w:p w14:paraId="3BB8342C" w14:textId="77777777" w:rsidR="00155E59" w:rsidRPr="00B76137" w:rsidRDefault="00155E59" w:rsidP="0086568C">
            <w:pPr>
              <w:jc w:val="both"/>
              <w:rPr>
                <w:rFonts w:ascii="Bookman Old Style" w:hAnsi="Bookman Old Style"/>
                <w:color w:val="000000" w:themeColor="text1"/>
                <w:lang w:val="nl-NL"/>
              </w:rPr>
            </w:pPr>
          </w:p>
        </w:tc>
      </w:tr>
      <w:tr w:rsidR="00B76137" w:rsidRPr="00B76137" w14:paraId="4DC357C3" w14:textId="24B63EBF" w:rsidTr="00223F22">
        <w:trPr>
          <w:trHeight w:val="300"/>
        </w:trPr>
        <w:tc>
          <w:tcPr>
            <w:tcW w:w="5386" w:type="dxa"/>
          </w:tcPr>
          <w:p w14:paraId="17BE6056" w14:textId="052EFE97" w:rsidR="00155E59" w:rsidRPr="00B76137" w:rsidRDefault="00155E59" w:rsidP="0086568C">
            <w:pPr>
              <w:pStyle w:val="ListParagraph"/>
              <w:numPr>
                <w:ilvl w:val="0"/>
                <w:numId w:val="60"/>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memiliki sikap mental yang baik dan etika serta tanggung jawab profesi yang tinggi;</w:t>
            </w:r>
          </w:p>
        </w:tc>
        <w:tc>
          <w:tcPr>
            <w:tcW w:w="2835" w:type="dxa"/>
          </w:tcPr>
          <w:p w14:paraId="7D8291D7" w14:textId="5290E6E9"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46E8108D" w14:textId="77777777" w:rsidR="00155E59" w:rsidRPr="00B76137" w:rsidRDefault="00155E59" w:rsidP="0086568C">
            <w:pPr>
              <w:jc w:val="both"/>
              <w:rPr>
                <w:rFonts w:ascii="Bookman Old Style" w:hAnsi="Bookman Old Style"/>
                <w:color w:val="000000" w:themeColor="text1"/>
              </w:rPr>
            </w:pPr>
          </w:p>
        </w:tc>
        <w:tc>
          <w:tcPr>
            <w:tcW w:w="3260" w:type="dxa"/>
          </w:tcPr>
          <w:p w14:paraId="70F96B37" w14:textId="2B751D0C" w:rsidR="00155E59" w:rsidRPr="00B76137" w:rsidRDefault="00155E59" w:rsidP="0086568C">
            <w:pPr>
              <w:jc w:val="both"/>
              <w:rPr>
                <w:rFonts w:ascii="Bookman Old Style" w:hAnsi="Bookman Old Style"/>
                <w:color w:val="000000" w:themeColor="text1"/>
              </w:rPr>
            </w:pPr>
          </w:p>
        </w:tc>
        <w:tc>
          <w:tcPr>
            <w:tcW w:w="3828" w:type="dxa"/>
          </w:tcPr>
          <w:p w14:paraId="7E91F927" w14:textId="77777777" w:rsidR="00155E59" w:rsidRPr="00B76137" w:rsidRDefault="00155E59" w:rsidP="0086568C">
            <w:pPr>
              <w:jc w:val="both"/>
              <w:rPr>
                <w:rFonts w:ascii="Bookman Old Style" w:hAnsi="Bookman Old Style"/>
                <w:color w:val="000000" w:themeColor="text1"/>
              </w:rPr>
            </w:pPr>
          </w:p>
        </w:tc>
      </w:tr>
      <w:tr w:rsidR="00B76137" w:rsidRPr="00B76137" w14:paraId="280F10F0" w14:textId="41105038" w:rsidTr="00223F22">
        <w:trPr>
          <w:trHeight w:val="300"/>
        </w:trPr>
        <w:tc>
          <w:tcPr>
            <w:tcW w:w="5386" w:type="dxa"/>
          </w:tcPr>
          <w:p w14:paraId="21B28088" w14:textId="4A5BF6EB" w:rsidR="00155E59" w:rsidRPr="00B76137" w:rsidRDefault="00155E59" w:rsidP="0086568C">
            <w:pPr>
              <w:pStyle w:val="ListParagraph"/>
              <w:numPr>
                <w:ilvl w:val="0"/>
                <w:numId w:val="60"/>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bersikap independen, jujur, dan objektif;</w:t>
            </w:r>
          </w:p>
        </w:tc>
        <w:tc>
          <w:tcPr>
            <w:tcW w:w="2835" w:type="dxa"/>
          </w:tcPr>
          <w:p w14:paraId="57F9A0CB" w14:textId="1BF75C27"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1FC8467E" w14:textId="77777777" w:rsidR="00155E59" w:rsidRPr="00B76137" w:rsidRDefault="00155E59" w:rsidP="0086568C">
            <w:pPr>
              <w:jc w:val="both"/>
              <w:rPr>
                <w:rFonts w:ascii="Bookman Old Style" w:hAnsi="Bookman Old Style"/>
                <w:color w:val="000000" w:themeColor="text1"/>
              </w:rPr>
            </w:pPr>
          </w:p>
        </w:tc>
        <w:tc>
          <w:tcPr>
            <w:tcW w:w="3260" w:type="dxa"/>
          </w:tcPr>
          <w:p w14:paraId="77D7EF99" w14:textId="23B2DCAB" w:rsidR="00155E59" w:rsidRPr="00B76137" w:rsidRDefault="00155E59" w:rsidP="0086568C">
            <w:pPr>
              <w:jc w:val="both"/>
              <w:rPr>
                <w:rFonts w:ascii="Bookman Old Style" w:hAnsi="Bookman Old Style"/>
                <w:color w:val="000000" w:themeColor="text1"/>
              </w:rPr>
            </w:pPr>
          </w:p>
        </w:tc>
        <w:tc>
          <w:tcPr>
            <w:tcW w:w="3828" w:type="dxa"/>
          </w:tcPr>
          <w:p w14:paraId="29E24259" w14:textId="77777777" w:rsidR="00155E59" w:rsidRPr="00B76137" w:rsidRDefault="00155E59" w:rsidP="0086568C">
            <w:pPr>
              <w:jc w:val="both"/>
              <w:rPr>
                <w:rFonts w:ascii="Bookman Old Style" w:hAnsi="Bookman Old Style"/>
                <w:color w:val="000000" w:themeColor="text1"/>
              </w:rPr>
            </w:pPr>
          </w:p>
        </w:tc>
      </w:tr>
      <w:tr w:rsidR="00B76137" w:rsidRPr="00B76137" w14:paraId="783F2625" w14:textId="6818072D" w:rsidTr="00223F22">
        <w:trPr>
          <w:trHeight w:val="300"/>
        </w:trPr>
        <w:tc>
          <w:tcPr>
            <w:tcW w:w="5386" w:type="dxa"/>
          </w:tcPr>
          <w:p w14:paraId="15AE9367" w14:textId="4F9DC245" w:rsidR="00155E59" w:rsidRPr="00B76137" w:rsidRDefault="00155E59" w:rsidP="0086568C">
            <w:pPr>
              <w:pStyle w:val="ListParagraph"/>
              <w:numPr>
                <w:ilvl w:val="0"/>
                <w:numId w:val="60"/>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lastRenderedPageBreak/>
              <w:t>kompeten di bidangnya dan memahami ketentuan peraturan perundang-undangan di bidang PVML dan ketentuan peraturan perundang-undangan lain; dan</w:t>
            </w:r>
          </w:p>
        </w:tc>
        <w:tc>
          <w:tcPr>
            <w:tcW w:w="2835" w:type="dxa"/>
          </w:tcPr>
          <w:p w14:paraId="65598FBC" w14:textId="7B970008"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1DD42F8F" w14:textId="77777777" w:rsidR="00155E59" w:rsidRPr="00B76137" w:rsidRDefault="00155E59" w:rsidP="0086568C">
            <w:pPr>
              <w:jc w:val="both"/>
              <w:rPr>
                <w:rFonts w:ascii="Bookman Old Style" w:hAnsi="Bookman Old Style"/>
                <w:color w:val="000000" w:themeColor="text1"/>
              </w:rPr>
            </w:pPr>
          </w:p>
        </w:tc>
        <w:tc>
          <w:tcPr>
            <w:tcW w:w="3260" w:type="dxa"/>
          </w:tcPr>
          <w:p w14:paraId="1D0FC2A5" w14:textId="2D4DD43F" w:rsidR="00155E59" w:rsidRPr="00B76137" w:rsidRDefault="00155E59" w:rsidP="0086568C">
            <w:pPr>
              <w:jc w:val="both"/>
              <w:rPr>
                <w:rFonts w:ascii="Bookman Old Style" w:hAnsi="Bookman Old Style"/>
                <w:color w:val="000000" w:themeColor="text1"/>
              </w:rPr>
            </w:pPr>
          </w:p>
        </w:tc>
        <w:tc>
          <w:tcPr>
            <w:tcW w:w="3828" w:type="dxa"/>
          </w:tcPr>
          <w:p w14:paraId="7CD8480C" w14:textId="77777777" w:rsidR="00155E59" w:rsidRPr="00B76137" w:rsidRDefault="00155E59" w:rsidP="0086568C">
            <w:pPr>
              <w:jc w:val="both"/>
              <w:rPr>
                <w:rFonts w:ascii="Bookman Old Style" w:hAnsi="Bookman Old Style"/>
                <w:color w:val="000000" w:themeColor="text1"/>
              </w:rPr>
            </w:pPr>
          </w:p>
        </w:tc>
      </w:tr>
      <w:tr w:rsidR="00B76137" w:rsidRPr="00B76137" w14:paraId="567EF8C3" w14:textId="1050FA7C" w:rsidTr="00223F22">
        <w:trPr>
          <w:trHeight w:val="300"/>
        </w:trPr>
        <w:tc>
          <w:tcPr>
            <w:tcW w:w="5386" w:type="dxa"/>
          </w:tcPr>
          <w:p w14:paraId="6707D78C" w14:textId="2961904F" w:rsidR="00155E59" w:rsidRPr="00B76137" w:rsidRDefault="00155E59" w:rsidP="0086568C">
            <w:pPr>
              <w:pStyle w:val="ListParagraph"/>
              <w:numPr>
                <w:ilvl w:val="0"/>
                <w:numId w:val="60"/>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secara terus-menerus mengikuti program pendidikan profesi dalam bidangnya masing-masing.</w:t>
            </w:r>
          </w:p>
        </w:tc>
        <w:tc>
          <w:tcPr>
            <w:tcW w:w="2835" w:type="dxa"/>
          </w:tcPr>
          <w:p w14:paraId="32E5110B" w14:textId="6AE93820"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453A50EB" w14:textId="77777777" w:rsidR="00155E59" w:rsidRPr="00B76137" w:rsidRDefault="00155E59" w:rsidP="0086568C">
            <w:pPr>
              <w:jc w:val="both"/>
              <w:rPr>
                <w:rFonts w:ascii="Bookman Old Style" w:hAnsi="Bookman Old Style"/>
                <w:color w:val="000000" w:themeColor="text1"/>
              </w:rPr>
            </w:pPr>
          </w:p>
        </w:tc>
        <w:tc>
          <w:tcPr>
            <w:tcW w:w="3260" w:type="dxa"/>
          </w:tcPr>
          <w:p w14:paraId="33EA7D48" w14:textId="081FC0F6" w:rsidR="00155E59" w:rsidRPr="00B76137" w:rsidRDefault="00155E59" w:rsidP="0086568C">
            <w:pPr>
              <w:jc w:val="both"/>
              <w:rPr>
                <w:rFonts w:ascii="Bookman Old Style" w:hAnsi="Bookman Old Style"/>
                <w:color w:val="000000" w:themeColor="text1"/>
              </w:rPr>
            </w:pPr>
          </w:p>
        </w:tc>
        <w:tc>
          <w:tcPr>
            <w:tcW w:w="3828" w:type="dxa"/>
          </w:tcPr>
          <w:p w14:paraId="0DA61FC5" w14:textId="77777777" w:rsidR="00155E59" w:rsidRPr="00B76137" w:rsidRDefault="00155E59" w:rsidP="0086568C">
            <w:pPr>
              <w:jc w:val="both"/>
              <w:rPr>
                <w:rFonts w:ascii="Bookman Old Style" w:hAnsi="Bookman Old Style"/>
                <w:color w:val="000000" w:themeColor="text1"/>
              </w:rPr>
            </w:pPr>
          </w:p>
        </w:tc>
      </w:tr>
      <w:tr w:rsidR="00B76137" w:rsidRPr="00B76137" w14:paraId="39DBB805" w14:textId="391D8F4D" w:rsidTr="00223F22">
        <w:trPr>
          <w:trHeight w:val="300"/>
        </w:trPr>
        <w:tc>
          <w:tcPr>
            <w:tcW w:w="5386" w:type="dxa"/>
          </w:tcPr>
          <w:p w14:paraId="285C23FF" w14:textId="77777777" w:rsidR="00155E59" w:rsidRPr="00B76137" w:rsidRDefault="00155E59" w:rsidP="0086568C">
            <w:pPr>
              <w:rPr>
                <w:rFonts w:ascii="Bookman Old Style" w:hAnsi="Bookman Old Style"/>
                <w:color w:val="000000" w:themeColor="text1"/>
                <w:lang w:val="nl-NL"/>
              </w:rPr>
            </w:pPr>
          </w:p>
        </w:tc>
        <w:tc>
          <w:tcPr>
            <w:tcW w:w="2835" w:type="dxa"/>
          </w:tcPr>
          <w:p w14:paraId="71DDA921" w14:textId="77777777" w:rsidR="00155E59" w:rsidRPr="00B76137" w:rsidRDefault="00155E59" w:rsidP="0086568C">
            <w:pPr>
              <w:rPr>
                <w:rFonts w:ascii="Bookman Old Style" w:hAnsi="Bookman Old Style"/>
                <w:color w:val="000000" w:themeColor="text1"/>
                <w:lang w:val="nl-NL"/>
              </w:rPr>
            </w:pPr>
          </w:p>
        </w:tc>
        <w:tc>
          <w:tcPr>
            <w:tcW w:w="1814" w:type="dxa"/>
          </w:tcPr>
          <w:p w14:paraId="69180E69" w14:textId="77777777" w:rsidR="00155E59" w:rsidRPr="00B76137" w:rsidRDefault="00155E59" w:rsidP="0086568C">
            <w:pPr>
              <w:rPr>
                <w:rFonts w:ascii="Bookman Old Style" w:hAnsi="Bookman Old Style"/>
                <w:color w:val="000000" w:themeColor="text1"/>
                <w:lang w:val="nl-NL"/>
              </w:rPr>
            </w:pPr>
          </w:p>
        </w:tc>
        <w:tc>
          <w:tcPr>
            <w:tcW w:w="3260" w:type="dxa"/>
          </w:tcPr>
          <w:p w14:paraId="25C14B2E" w14:textId="04CDE007" w:rsidR="00155E59" w:rsidRPr="00B76137" w:rsidRDefault="00155E59" w:rsidP="0086568C">
            <w:pPr>
              <w:rPr>
                <w:rFonts w:ascii="Bookman Old Style" w:hAnsi="Bookman Old Style"/>
                <w:color w:val="000000" w:themeColor="text1"/>
                <w:lang w:val="nl-NL"/>
              </w:rPr>
            </w:pPr>
          </w:p>
        </w:tc>
        <w:tc>
          <w:tcPr>
            <w:tcW w:w="3828" w:type="dxa"/>
          </w:tcPr>
          <w:p w14:paraId="3E0F426E" w14:textId="77777777" w:rsidR="00155E59" w:rsidRPr="00B76137" w:rsidRDefault="00155E59" w:rsidP="0086568C">
            <w:pPr>
              <w:rPr>
                <w:rFonts w:ascii="Bookman Old Style" w:hAnsi="Bookman Old Style"/>
                <w:color w:val="000000" w:themeColor="text1"/>
                <w:lang w:val="nl-NL"/>
              </w:rPr>
            </w:pPr>
          </w:p>
        </w:tc>
      </w:tr>
      <w:tr w:rsidR="00B76137" w:rsidRPr="00B76137" w14:paraId="0E5557ED" w14:textId="6A745E69" w:rsidTr="00223F22">
        <w:trPr>
          <w:trHeight w:val="300"/>
        </w:trPr>
        <w:tc>
          <w:tcPr>
            <w:tcW w:w="5386" w:type="dxa"/>
          </w:tcPr>
          <w:p w14:paraId="279D7A1E"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nl-NL"/>
              </w:rPr>
            </w:pPr>
          </w:p>
        </w:tc>
        <w:tc>
          <w:tcPr>
            <w:tcW w:w="2835" w:type="dxa"/>
          </w:tcPr>
          <w:p w14:paraId="5F62A711" w14:textId="77777777" w:rsidR="00155E59" w:rsidRPr="00B76137" w:rsidRDefault="00155E59" w:rsidP="0086568C">
            <w:pPr>
              <w:rPr>
                <w:rFonts w:ascii="Bookman Old Style" w:hAnsi="Bookman Old Style"/>
                <w:color w:val="000000" w:themeColor="text1"/>
                <w:lang w:val="nl-NL"/>
              </w:rPr>
            </w:pPr>
          </w:p>
        </w:tc>
        <w:tc>
          <w:tcPr>
            <w:tcW w:w="1814" w:type="dxa"/>
          </w:tcPr>
          <w:p w14:paraId="0762C225" w14:textId="77777777" w:rsidR="00155E59" w:rsidRPr="00B76137" w:rsidRDefault="00155E59" w:rsidP="0086568C">
            <w:pPr>
              <w:rPr>
                <w:rFonts w:ascii="Bookman Old Style" w:hAnsi="Bookman Old Style"/>
                <w:color w:val="000000" w:themeColor="text1"/>
                <w:lang w:val="nl-NL"/>
              </w:rPr>
            </w:pPr>
          </w:p>
        </w:tc>
        <w:tc>
          <w:tcPr>
            <w:tcW w:w="3260" w:type="dxa"/>
          </w:tcPr>
          <w:p w14:paraId="05C2692A" w14:textId="55BB240C" w:rsidR="00155E59" w:rsidRPr="00B76137" w:rsidRDefault="00155E59" w:rsidP="0086568C">
            <w:pPr>
              <w:rPr>
                <w:rFonts w:ascii="Bookman Old Style" w:hAnsi="Bookman Old Style"/>
                <w:color w:val="000000" w:themeColor="text1"/>
                <w:lang w:val="nl-NL"/>
              </w:rPr>
            </w:pPr>
          </w:p>
        </w:tc>
        <w:tc>
          <w:tcPr>
            <w:tcW w:w="3828" w:type="dxa"/>
          </w:tcPr>
          <w:p w14:paraId="0D56C3EE" w14:textId="77777777" w:rsidR="00155E59" w:rsidRPr="00B76137" w:rsidRDefault="00155E59" w:rsidP="0086568C">
            <w:pPr>
              <w:rPr>
                <w:rFonts w:ascii="Bookman Old Style" w:hAnsi="Bookman Old Style"/>
                <w:color w:val="000000" w:themeColor="text1"/>
                <w:lang w:val="nl-NL"/>
              </w:rPr>
            </w:pPr>
          </w:p>
        </w:tc>
      </w:tr>
      <w:tr w:rsidR="00B76137" w:rsidRPr="00B76137" w14:paraId="1FC689B9" w14:textId="54A73682" w:rsidTr="00223F22">
        <w:trPr>
          <w:trHeight w:val="300"/>
        </w:trPr>
        <w:tc>
          <w:tcPr>
            <w:tcW w:w="5386" w:type="dxa"/>
          </w:tcPr>
          <w:p w14:paraId="05CC9A59" w14:textId="70833AB7" w:rsidR="00155E59" w:rsidRPr="00B76137" w:rsidRDefault="00155E59" w:rsidP="0086568C">
            <w:pPr>
              <w:pStyle w:val="ListParagraph"/>
              <w:numPr>
                <w:ilvl w:val="0"/>
                <w:numId w:val="5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Otoritas Jasa Keuangan dapat menunjuk akuntan publik, aktuaris, dan/atau penilai independen sebagai tim pemeriksa. </w:t>
            </w:r>
          </w:p>
        </w:tc>
        <w:tc>
          <w:tcPr>
            <w:tcW w:w="2835" w:type="dxa"/>
          </w:tcPr>
          <w:p w14:paraId="154A094C" w14:textId="35760E7D" w:rsidR="00155E59" w:rsidRPr="00B76137" w:rsidRDefault="00155E59" w:rsidP="0086568C">
            <w:pPr>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4754E452" w14:textId="77777777" w:rsidR="00155E59" w:rsidRPr="00B76137" w:rsidRDefault="00155E59" w:rsidP="0086568C">
            <w:pPr>
              <w:rPr>
                <w:rFonts w:ascii="Bookman Old Style" w:hAnsi="Bookman Old Style"/>
                <w:color w:val="000000" w:themeColor="text1"/>
              </w:rPr>
            </w:pPr>
          </w:p>
        </w:tc>
        <w:tc>
          <w:tcPr>
            <w:tcW w:w="3260" w:type="dxa"/>
          </w:tcPr>
          <w:p w14:paraId="1AF3B576" w14:textId="5634EC2A" w:rsidR="00155E59" w:rsidRPr="00B76137" w:rsidRDefault="00155E59" w:rsidP="0086568C">
            <w:pPr>
              <w:rPr>
                <w:rFonts w:ascii="Bookman Old Style" w:hAnsi="Bookman Old Style"/>
                <w:color w:val="000000" w:themeColor="text1"/>
              </w:rPr>
            </w:pPr>
          </w:p>
        </w:tc>
        <w:tc>
          <w:tcPr>
            <w:tcW w:w="3828" w:type="dxa"/>
          </w:tcPr>
          <w:p w14:paraId="2DE30A25" w14:textId="77777777" w:rsidR="00155E59" w:rsidRPr="00B76137" w:rsidRDefault="00155E59" w:rsidP="0086568C">
            <w:pPr>
              <w:rPr>
                <w:rFonts w:ascii="Bookman Old Style" w:hAnsi="Bookman Old Style"/>
                <w:color w:val="000000" w:themeColor="text1"/>
              </w:rPr>
            </w:pPr>
          </w:p>
        </w:tc>
      </w:tr>
      <w:tr w:rsidR="00B76137" w:rsidRPr="00B76137" w14:paraId="536D0A16" w14:textId="7A08FD03" w:rsidTr="00223F22">
        <w:trPr>
          <w:trHeight w:val="300"/>
        </w:trPr>
        <w:tc>
          <w:tcPr>
            <w:tcW w:w="5386" w:type="dxa"/>
          </w:tcPr>
          <w:p w14:paraId="5C7AEAB3" w14:textId="296C7B41" w:rsidR="00155E59" w:rsidRPr="00B76137" w:rsidRDefault="00155E59" w:rsidP="0086568C">
            <w:pPr>
              <w:pStyle w:val="ListParagraph"/>
              <w:numPr>
                <w:ilvl w:val="0"/>
                <w:numId w:val="5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Akuntan publik, aktuaris, dan/atau penilai independen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pada ayat (1) </w:t>
            </w:r>
            <w:r w:rsidR="0086568C" w:rsidRPr="00B76137">
              <w:rPr>
                <w:rFonts w:ascii="Bookman Old Style" w:hAnsi="Bookman Old Style"/>
                <w:color w:val="000000" w:themeColor="text1"/>
                <w:lang w:val="nl-NL"/>
              </w:rPr>
              <w:t>wajib</w:t>
            </w:r>
            <w:r w:rsidRPr="00B76137">
              <w:rPr>
                <w:rFonts w:ascii="Bookman Old Style" w:hAnsi="Bookman Old Style"/>
                <w:color w:val="000000" w:themeColor="text1"/>
                <w:lang w:val="nl-NL"/>
              </w:rPr>
              <w:t xml:space="preserve"> terdaftar di Otoritas Jasa Keuangan dan memenuhi </w:t>
            </w:r>
            <w:r w:rsidR="00003080" w:rsidRPr="00B76137">
              <w:rPr>
                <w:rFonts w:ascii="Bookman Old Style" w:hAnsi="Bookman Old Style"/>
                <w:color w:val="000000" w:themeColor="text1"/>
                <w:lang w:val="nl-NL"/>
              </w:rPr>
              <w:t>per</w:t>
            </w:r>
            <w:r w:rsidRPr="00B76137">
              <w:rPr>
                <w:rFonts w:ascii="Bookman Old Style" w:hAnsi="Bookman Old Style"/>
                <w:color w:val="000000" w:themeColor="text1"/>
                <w:lang w:val="nl-NL"/>
              </w:rPr>
              <w:t>syarat</w:t>
            </w:r>
            <w:r w:rsidR="00003080" w:rsidRPr="00B76137">
              <w:rPr>
                <w:rFonts w:ascii="Bookman Old Style" w:hAnsi="Bookman Old Style"/>
                <w:color w:val="000000" w:themeColor="text1"/>
                <w:lang w:val="nl-NL"/>
              </w:rPr>
              <w:t>an</w:t>
            </w:r>
            <w:r w:rsidRPr="00B76137">
              <w:rPr>
                <w:rFonts w:ascii="Bookman Old Style" w:hAnsi="Bookman Old Style"/>
                <w:color w:val="000000" w:themeColor="text1"/>
                <w:lang w:val="nl-NL"/>
              </w:rPr>
              <w:t xml:space="preserve">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dalam Pasal 8.</w:t>
            </w:r>
          </w:p>
        </w:tc>
        <w:tc>
          <w:tcPr>
            <w:tcW w:w="2835" w:type="dxa"/>
          </w:tcPr>
          <w:p w14:paraId="728AB130" w14:textId="0D16B0CC" w:rsidR="00155E59" w:rsidRPr="00B76137" w:rsidRDefault="00155E59" w:rsidP="0086568C">
            <w:pPr>
              <w:rPr>
                <w:rFonts w:ascii="Bookman Old Style" w:hAnsi="Bookman Old Style"/>
                <w:i/>
                <w:color w:val="000000" w:themeColor="text1"/>
                <w:lang w:val="nl-NL"/>
              </w:rPr>
            </w:pPr>
            <w:r w:rsidRPr="00B76137">
              <w:rPr>
                <w:rFonts w:ascii="Bookman Old Style" w:hAnsi="Bookman Old Style"/>
                <w:color w:val="000000" w:themeColor="text1"/>
              </w:rPr>
              <w:t>Cukup jelas.</w:t>
            </w:r>
          </w:p>
        </w:tc>
        <w:tc>
          <w:tcPr>
            <w:tcW w:w="1814" w:type="dxa"/>
          </w:tcPr>
          <w:p w14:paraId="27D5500D" w14:textId="77777777" w:rsidR="00155E59" w:rsidRPr="00B76137" w:rsidRDefault="00155E59" w:rsidP="0086568C">
            <w:pPr>
              <w:rPr>
                <w:rFonts w:ascii="Bookman Old Style" w:hAnsi="Bookman Old Style"/>
                <w:color w:val="000000" w:themeColor="text1"/>
              </w:rPr>
            </w:pPr>
          </w:p>
        </w:tc>
        <w:tc>
          <w:tcPr>
            <w:tcW w:w="3260" w:type="dxa"/>
          </w:tcPr>
          <w:p w14:paraId="0270D4D7" w14:textId="4C1DA1CF" w:rsidR="00155E59" w:rsidRPr="00B76137" w:rsidRDefault="00155E59" w:rsidP="0086568C">
            <w:pPr>
              <w:rPr>
                <w:rFonts w:ascii="Bookman Old Style" w:hAnsi="Bookman Old Style"/>
                <w:color w:val="000000" w:themeColor="text1"/>
              </w:rPr>
            </w:pPr>
          </w:p>
        </w:tc>
        <w:tc>
          <w:tcPr>
            <w:tcW w:w="3828" w:type="dxa"/>
          </w:tcPr>
          <w:p w14:paraId="45DF588C" w14:textId="77777777" w:rsidR="00155E59" w:rsidRPr="00B76137" w:rsidRDefault="00155E59" w:rsidP="0086568C">
            <w:pPr>
              <w:rPr>
                <w:rFonts w:ascii="Bookman Old Style" w:hAnsi="Bookman Old Style"/>
                <w:color w:val="000000" w:themeColor="text1"/>
              </w:rPr>
            </w:pPr>
          </w:p>
        </w:tc>
      </w:tr>
      <w:tr w:rsidR="00B76137" w:rsidRPr="00B76137" w14:paraId="4C0DA8A9" w14:textId="2454C176" w:rsidTr="00223F22">
        <w:trPr>
          <w:trHeight w:val="300"/>
        </w:trPr>
        <w:tc>
          <w:tcPr>
            <w:tcW w:w="5386" w:type="dxa"/>
          </w:tcPr>
          <w:p w14:paraId="3DE0A4DD" w14:textId="77777777" w:rsidR="00155E59" w:rsidRPr="00B76137" w:rsidRDefault="00155E59" w:rsidP="0086568C">
            <w:pPr>
              <w:pStyle w:val="ListParagraph"/>
              <w:ind w:left="448"/>
              <w:contextualSpacing w:val="0"/>
              <w:rPr>
                <w:rFonts w:ascii="Bookman Old Style" w:hAnsi="Bookman Old Style"/>
                <w:color w:val="000000" w:themeColor="text1"/>
                <w:lang w:val="nl-NL"/>
              </w:rPr>
            </w:pPr>
          </w:p>
        </w:tc>
        <w:tc>
          <w:tcPr>
            <w:tcW w:w="2835" w:type="dxa"/>
          </w:tcPr>
          <w:p w14:paraId="6E219543" w14:textId="77777777" w:rsidR="00155E59" w:rsidRPr="00B76137" w:rsidRDefault="00155E59" w:rsidP="0086568C">
            <w:pPr>
              <w:rPr>
                <w:rFonts w:ascii="Bookman Old Style" w:hAnsi="Bookman Old Style"/>
                <w:i/>
                <w:color w:val="000000" w:themeColor="text1"/>
                <w:lang w:val="nl-NL"/>
              </w:rPr>
            </w:pPr>
          </w:p>
        </w:tc>
        <w:tc>
          <w:tcPr>
            <w:tcW w:w="1814" w:type="dxa"/>
          </w:tcPr>
          <w:p w14:paraId="4F45DDD2" w14:textId="77777777" w:rsidR="00155E59" w:rsidRPr="00B76137" w:rsidRDefault="00155E59" w:rsidP="0086568C">
            <w:pPr>
              <w:rPr>
                <w:rFonts w:ascii="Bookman Old Style" w:hAnsi="Bookman Old Style"/>
                <w:i/>
                <w:color w:val="000000" w:themeColor="text1"/>
                <w:lang w:val="nl-NL"/>
              </w:rPr>
            </w:pPr>
          </w:p>
        </w:tc>
        <w:tc>
          <w:tcPr>
            <w:tcW w:w="3260" w:type="dxa"/>
          </w:tcPr>
          <w:p w14:paraId="0CC912B2" w14:textId="11CBB75B" w:rsidR="00155E59" w:rsidRPr="00B76137" w:rsidRDefault="00155E59" w:rsidP="0086568C">
            <w:pPr>
              <w:rPr>
                <w:rFonts w:ascii="Bookman Old Style" w:hAnsi="Bookman Old Style"/>
                <w:i/>
                <w:color w:val="000000" w:themeColor="text1"/>
                <w:lang w:val="nl-NL"/>
              </w:rPr>
            </w:pPr>
          </w:p>
        </w:tc>
        <w:tc>
          <w:tcPr>
            <w:tcW w:w="3828" w:type="dxa"/>
          </w:tcPr>
          <w:p w14:paraId="628E9419" w14:textId="77777777" w:rsidR="00155E59" w:rsidRPr="00B76137" w:rsidRDefault="00155E59" w:rsidP="0086568C">
            <w:pPr>
              <w:rPr>
                <w:rFonts w:ascii="Bookman Old Style" w:hAnsi="Bookman Old Style"/>
                <w:i/>
                <w:color w:val="000000" w:themeColor="text1"/>
                <w:lang w:val="nl-NL"/>
              </w:rPr>
            </w:pPr>
          </w:p>
        </w:tc>
      </w:tr>
      <w:tr w:rsidR="00B76137" w:rsidRPr="00B76137" w14:paraId="385E4319" w14:textId="12D460D2" w:rsidTr="00223F22">
        <w:trPr>
          <w:trHeight w:val="300"/>
        </w:trPr>
        <w:tc>
          <w:tcPr>
            <w:tcW w:w="5386" w:type="dxa"/>
          </w:tcPr>
          <w:p w14:paraId="21E08EB7"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nl-NL"/>
              </w:rPr>
            </w:pPr>
          </w:p>
        </w:tc>
        <w:tc>
          <w:tcPr>
            <w:tcW w:w="2835" w:type="dxa"/>
          </w:tcPr>
          <w:p w14:paraId="3ECFB4AF" w14:textId="77777777" w:rsidR="00155E59" w:rsidRPr="00B76137" w:rsidRDefault="00155E59" w:rsidP="0086568C">
            <w:pPr>
              <w:rPr>
                <w:rFonts w:ascii="Bookman Old Style" w:hAnsi="Bookman Old Style"/>
                <w:i/>
                <w:color w:val="000000" w:themeColor="text1"/>
                <w:lang w:val="nl-NL"/>
              </w:rPr>
            </w:pPr>
          </w:p>
        </w:tc>
        <w:tc>
          <w:tcPr>
            <w:tcW w:w="1814" w:type="dxa"/>
          </w:tcPr>
          <w:p w14:paraId="7C4C770F" w14:textId="77777777" w:rsidR="00155E59" w:rsidRPr="00B76137" w:rsidRDefault="00155E59" w:rsidP="0086568C">
            <w:pPr>
              <w:rPr>
                <w:rFonts w:ascii="Bookman Old Style" w:hAnsi="Bookman Old Style"/>
                <w:i/>
                <w:color w:val="000000" w:themeColor="text1"/>
                <w:lang w:val="nl-NL"/>
              </w:rPr>
            </w:pPr>
          </w:p>
        </w:tc>
        <w:tc>
          <w:tcPr>
            <w:tcW w:w="3260" w:type="dxa"/>
          </w:tcPr>
          <w:p w14:paraId="6E4F0AAB" w14:textId="2B0BBC88" w:rsidR="00155E59" w:rsidRPr="00B76137" w:rsidRDefault="00155E59" w:rsidP="0086568C">
            <w:pPr>
              <w:rPr>
                <w:rFonts w:ascii="Bookman Old Style" w:hAnsi="Bookman Old Style"/>
                <w:i/>
                <w:color w:val="000000" w:themeColor="text1"/>
                <w:lang w:val="nl-NL"/>
              </w:rPr>
            </w:pPr>
          </w:p>
        </w:tc>
        <w:tc>
          <w:tcPr>
            <w:tcW w:w="3828" w:type="dxa"/>
          </w:tcPr>
          <w:p w14:paraId="789314AE" w14:textId="77777777" w:rsidR="00155E59" w:rsidRPr="00B76137" w:rsidRDefault="00155E59" w:rsidP="0086568C">
            <w:pPr>
              <w:rPr>
                <w:rFonts w:ascii="Bookman Old Style" w:hAnsi="Bookman Old Style"/>
                <w:i/>
                <w:color w:val="000000" w:themeColor="text1"/>
                <w:lang w:val="nl-NL"/>
              </w:rPr>
            </w:pPr>
          </w:p>
        </w:tc>
      </w:tr>
      <w:tr w:rsidR="00B76137" w:rsidRPr="00B76137" w14:paraId="7313A17D" w14:textId="3D8D407C" w:rsidTr="00223F22">
        <w:trPr>
          <w:trHeight w:val="300"/>
        </w:trPr>
        <w:tc>
          <w:tcPr>
            <w:tcW w:w="5386" w:type="dxa"/>
          </w:tcPr>
          <w:p w14:paraId="16148045" w14:textId="655C748A" w:rsidR="00155E59" w:rsidRPr="00B76137" w:rsidRDefault="00155E59" w:rsidP="0086568C">
            <w:pPr>
              <w:pStyle w:val="ListParagraph"/>
              <w:numPr>
                <w:ilvl w:val="0"/>
                <w:numId w:val="62"/>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Otoritas Jasa Keuangan menerbitkan surat perintah kerja kepada pihak lain yang ditunjuk untuk melakukan Pemeriksaan.</w:t>
            </w:r>
          </w:p>
        </w:tc>
        <w:tc>
          <w:tcPr>
            <w:tcW w:w="2835" w:type="dxa"/>
          </w:tcPr>
          <w:p w14:paraId="2B899EC6" w14:textId="5F89D077" w:rsidR="00155E59" w:rsidRPr="00B76137" w:rsidRDefault="00155E59" w:rsidP="0086568C">
            <w:pPr>
              <w:ind w:left="443" w:hanging="426"/>
              <w:jc w:val="both"/>
              <w:rPr>
                <w:rFonts w:ascii="Bookman Old Style" w:hAnsi="Bookman Old Style"/>
                <w:i/>
                <w:color w:val="000000" w:themeColor="text1"/>
                <w:lang w:val="nl-NL"/>
              </w:rPr>
            </w:pPr>
            <w:r w:rsidRPr="00B76137">
              <w:rPr>
                <w:rFonts w:ascii="Bookman Old Style" w:hAnsi="Bookman Old Style"/>
                <w:color w:val="000000" w:themeColor="text1"/>
              </w:rPr>
              <w:t>Cukup jelas.</w:t>
            </w:r>
          </w:p>
        </w:tc>
        <w:tc>
          <w:tcPr>
            <w:tcW w:w="1814" w:type="dxa"/>
          </w:tcPr>
          <w:p w14:paraId="19702E36" w14:textId="77777777" w:rsidR="00155E59" w:rsidRPr="00B76137" w:rsidRDefault="00155E59" w:rsidP="0086568C">
            <w:pPr>
              <w:ind w:left="443" w:hanging="426"/>
              <w:jc w:val="both"/>
              <w:rPr>
                <w:rFonts w:ascii="Bookman Old Style" w:hAnsi="Bookman Old Style"/>
                <w:color w:val="000000" w:themeColor="text1"/>
              </w:rPr>
            </w:pPr>
          </w:p>
        </w:tc>
        <w:tc>
          <w:tcPr>
            <w:tcW w:w="3260" w:type="dxa"/>
          </w:tcPr>
          <w:p w14:paraId="7A44B6E7" w14:textId="31E42BC7" w:rsidR="00155E59" w:rsidRPr="00B76137" w:rsidRDefault="00155E59" w:rsidP="0086568C">
            <w:pPr>
              <w:ind w:left="443" w:hanging="426"/>
              <w:jc w:val="both"/>
              <w:rPr>
                <w:rFonts w:ascii="Bookman Old Style" w:hAnsi="Bookman Old Style"/>
                <w:color w:val="000000" w:themeColor="text1"/>
              </w:rPr>
            </w:pPr>
          </w:p>
        </w:tc>
        <w:tc>
          <w:tcPr>
            <w:tcW w:w="3828" w:type="dxa"/>
          </w:tcPr>
          <w:p w14:paraId="6EEFB6D3" w14:textId="77777777" w:rsidR="00155E59" w:rsidRPr="00B76137" w:rsidRDefault="00155E59" w:rsidP="0086568C">
            <w:pPr>
              <w:ind w:left="443" w:hanging="426"/>
              <w:jc w:val="both"/>
              <w:rPr>
                <w:rFonts w:ascii="Bookman Old Style" w:hAnsi="Bookman Old Style"/>
                <w:color w:val="000000" w:themeColor="text1"/>
              </w:rPr>
            </w:pPr>
          </w:p>
        </w:tc>
      </w:tr>
      <w:tr w:rsidR="00B76137" w:rsidRPr="00B76137" w14:paraId="5031D557" w14:textId="7D45BE6D" w:rsidTr="00223F22">
        <w:trPr>
          <w:trHeight w:val="300"/>
        </w:trPr>
        <w:tc>
          <w:tcPr>
            <w:tcW w:w="5386" w:type="dxa"/>
          </w:tcPr>
          <w:p w14:paraId="5E03A4FE" w14:textId="19381F2F" w:rsidR="00155E59" w:rsidRPr="00B76137" w:rsidRDefault="00155E59" w:rsidP="0086568C">
            <w:pPr>
              <w:pStyle w:val="ListParagraph"/>
              <w:numPr>
                <w:ilvl w:val="0"/>
                <w:numId w:val="62"/>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lastRenderedPageBreak/>
              <w:t xml:space="preserve">Penunjukan pihak-pihak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pada ayat (1) dituangkan dalam surat perintah kerja dan kerangka acuan kerja (</w:t>
            </w:r>
            <w:r w:rsidRPr="00B76137">
              <w:rPr>
                <w:rFonts w:ascii="Bookman Old Style" w:hAnsi="Bookman Old Style"/>
                <w:i/>
                <w:color w:val="000000" w:themeColor="text1"/>
                <w:lang w:val="nl-NL"/>
              </w:rPr>
              <w:t>terms of reference</w:t>
            </w:r>
            <w:r w:rsidRPr="00B76137">
              <w:rPr>
                <w:rFonts w:ascii="Bookman Old Style" w:hAnsi="Bookman Old Style"/>
                <w:color w:val="000000" w:themeColor="text1"/>
                <w:lang w:val="nl-NL"/>
              </w:rPr>
              <w:t>) yang ditetapkan oleh Otoritas Jasa Keuangan yang merupakan bagian tidak terpisahkan dari surat perintah kerja.</w:t>
            </w:r>
          </w:p>
        </w:tc>
        <w:tc>
          <w:tcPr>
            <w:tcW w:w="2835" w:type="dxa"/>
          </w:tcPr>
          <w:p w14:paraId="4010445D" w14:textId="1EE9F3CE" w:rsidR="00155E59" w:rsidRPr="00B76137" w:rsidRDefault="00155E59" w:rsidP="0086568C">
            <w:pPr>
              <w:ind w:left="61" w:hanging="44"/>
              <w:jc w:val="both"/>
              <w:rPr>
                <w:rFonts w:ascii="Bookman Old Style" w:hAnsi="Bookman Old Style"/>
                <w:color w:val="000000" w:themeColor="text1"/>
                <w:lang w:val="nl-NL"/>
              </w:rPr>
            </w:pPr>
            <w:r w:rsidRPr="00B76137">
              <w:rPr>
                <w:rFonts w:ascii="Bookman Old Style" w:hAnsi="Bookman Old Style"/>
                <w:color w:val="000000" w:themeColor="text1"/>
                <w:lang w:val="nl-NL"/>
              </w:rPr>
              <w:t>Kerangka acuan kerja (</w:t>
            </w:r>
            <w:r w:rsidRPr="00B76137">
              <w:rPr>
                <w:rFonts w:ascii="Bookman Old Style" w:hAnsi="Bookman Old Style"/>
                <w:i/>
                <w:color w:val="000000" w:themeColor="text1"/>
                <w:lang w:val="nl-NL"/>
              </w:rPr>
              <w:t>terms of reference)</w:t>
            </w:r>
            <w:r w:rsidRPr="00B76137">
              <w:rPr>
                <w:rFonts w:ascii="Bookman Old Style" w:hAnsi="Bookman Old Style"/>
                <w:color w:val="000000" w:themeColor="text1"/>
                <w:lang w:val="nl-NL"/>
              </w:rPr>
              <w:t xml:space="preserve"> memuat antara lain:</w:t>
            </w:r>
          </w:p>
          <w:p w14:paraId="4B1B6BDE" w14:textId="0E107C8E"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tujuan dan ruang lingkup Pemeriksaan;</w:t>
            </w:r>
          </w:p>
          <w:p w14:paraId="7605F372" w14:textId="5F6CB3C9"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jangka waktu pelaksanaan;</w:t>
            </w:r>
          </w:p>
          <w:p w14:paraId="5D594769" w14:textId="3E460A0B"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penyusunan laporan hasil Pemeriksaan;</w:t>
            </w:r>
          </w:p>
          <w:p w14:paraId="45156FAB" w14:textId="24DC153D"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teknik dan etika Pemeriksaan;</w:t>
            </w:r>
          </w:p>
          <w:p w14:paraId="6269DBDE" w14:textId="5C490649"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jumlah dan kualifikasi tenaga pemeriksa yang digunakan;</w:t>
            </w:r>
          </w:p>
          <w:p w14:paraId="23DEC352" w14:textId="48ECA422"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kerahasiaan Pemeriksaan; dan</w:t>
            </w:r>
          </w:p>
          <w:p w14:paraId="4CDD9231" w14:textId="6FC45C2F" w:rsidR="00155E59" w:rsidRPr="00B76137" w:rsidRDefault="00155E59" w:rsidP="0086568C">
            <w:pPr>
              <w:pStyle w:val="ListParagraph"/>
              <w:numPr>
                <w:ilvl w:val="1"/>
                <w:numId w:val="59"/>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kertas kerja Pemeriksaan.</w:t>
            </w:r>
          </w:p>
        </w:tc>
        <w:tc>
          <w:tcPr>
            <w:tcW w:w="1814" w:type="dxa"/>
          </w:tcPr>
          <w:p w14:paraId="39FA76E5" w14:textId="77777777" w:rsidR="00155E59" w:rsidRPr="00B76137" w:rsidRDefault="00155E59" w:rsidP="0086568C">
            <w:pPr>
              <w:ind w:left="61" w:hanging="44"/>
              <w:jc w:val="both"/>
              <w:rPr>
                <w:rFonts w:ascii="Bookman Old Style" w:hAnsi="Bookman Old Style"/>
                <w:i/>
                <w:color w:val="000000" w:themeColor="text1"/>
                <w:lang w:val="nl-NL"/>
              </w:rPr>
            </w:pPr>
          </w:p>
        </w:tc>
        <w:tc>
          <w:tcPr>
            <w:tcW w:w="3260" w:type="dxa"/>
          </w:tcPr>
          <w:p w14:paraId="1F9508BE" w14:textId="1C065513" w:rsidR="00155E59" w:rsidRPr="00B76137" w:rsidRDefault="00155E59" w:rsidP="0086568C">
            <w:pPr>
              <w:ind w:left="61" w:hanging="44"/>
              <w:jc w:val="both"/>
              <w:rPr>
                <w:rFonts w:ascii="Bookman Old Style" w:hAnsi="Bookman Old Style"/>
                <w:i/>
                <w:color w:val="000000" w:themeColor="text1"/>
                <w:lang w:val="nl-NL"/>
              </w:rPr>
            </w:pPr>
          </w:p>
        </w:tc>
        <w:tc>
          <w:tcPr>
            <w:tcW w:w="3828" w:type="dxa"/>
          </w:tcPr>
          <w:p w14:paraId="77A74C83" w14:textId="77777777" w:rsidR="00155E59" w:rsidRPr="00B76137" w:rsidRDefault="00155E59" w:rsidP="0086568C">
            <w:pPr>
              <w:ind w:left="61" w:hanging="44"/>
              <w:jc w:val="both"/>
              <w:rPr>
                <w:rFonts w:ascii="Bookman Old Style" w:hAnsi="Bookman Old Style"/>
                <w:i/>
                <w:color w:val="000000" w:themeColor="text1"/>
                <w:lang w:val="nl-NL"/>
              </w:rPr>
            </w:pPr>
          </w:p>
        </w:tc>
      </w:tr>
      <w:tr w:rsidR="00B76137" w:rsidRPr="00B76137" w14:paraId="722C53AA" w14:textId="682F339A" w:rsidTr="00223F22">
        <w:trPr>
          <w:trHeight w:val="300"/>
        </w:trPr>
        <w:tc>
          <w:tcPr>
            <w:tcW w:w="5386" w:type="dxa"/>
          </w:tcPr>
          <w:p w14:paraId="1D278DE0" w14:textId="122826DC" w:rsidR="00155E59" w:rsidRPr="00B76137" w:rsidRDefault="00155E59" w:rsidP="0086568C">
            <w:pPr>
              <w:rPr>
                <w:rFonts w:ascii="Bookman Old Style" w:hAnsi="Bookman Old Style"/>
                <w:color w:val="000000" w:themeColor="text1"/>
                <w:lang w:val="nl-NL"/>
              </w:rPr>
            </w:pPr>
          </w:p>
        </w:tc>
        <w:tc>
          <w:tcPr>
            <w:tcW w:w="2835" w:type="dxa"/>
          </w:tcPr>
          <w:p w14:paraId="117A85A5" w14:textId="77777777" w:rsidR="00155E59" w:rsidRPr="00B76137" w:rsidRDefault="00155E59" w:rsidP="0086568C">
            <w:pPr>
              <w:rPr>
                <w:rFonts w:ascii="Bookman Old Style" w:hAnsi="Bookman Old Style"/>
                <w:color w:val="000000" w:themeColor="text1"/>
                <w:lang w:val="nl-NL"/>
              </w:rPr>
            </w:pPr>
          </w:p>
        </w:tc>
        <w:tc>
          <w:tcPr>
            <w:tcW w:w="1814" w:type="dxa"/>
          </w:tcPr>
          <w:p w14:paraId="763479D3" w14:textId="77777777" w:rsidR="00155E59" w:rsidRPr="00B76137" w:rsidRDefault="00155E59" w:rsidP="0086568C">
            <w:pPr>
              <w:rPr>
                <w:rFonts w:ascii="Bookman Old Style" w:hAnsi="Bookman Old Style"/>
                <w:color w:val="000000" w:themeColor="text1"/>
                <w:lang w:val="nl-NL"/>
              </w:rPr>
            </w:pPr>
          </w:p>
        </w:tc>
        <w:tc>
          <w:tcPr>
            <w:tcW w:w="3260" w:type="dxa"/>
          </w:tcPr>
          <w:p w14:paraId="6C52E8A4" w14:textId="7353F03E" w:rsidR="00155E59" w:rsidRPr="00B76137" w:rsidRDefault="00155E59" w:rsidP="0086568C">
            <w:pPr>
              <w:rPr>
                <w:rFonts w:ascii="Bookman Old Style" w:hAnsi="Bookman Old Style"/>
                <w:color w:val="000000" w:themeColor="text1"/>
                <w:lang w:val="nl-NL"/>
              </w:rPr>
            </w:pPr>
          </w:p>
        </w:tc>
        <w:tc>
          <w:tcPr>
            <w:tcW w:w="3828" w:type="dxa"/>
          </w:tcPr>
          <w:p w14:paraId="75DB7814" w14:textId="77777777" w:rsidR="00155E59" w:rsidRPr="00B76137" w:rsidRDefault="00155E59" w:rsidP="0086568C">
            <w:pPr>
              <w:rPr>
                <w:rFonts w:ascii="Bookman Old Style" w:hAnsi="Bookman Old Style"/>
                <w:color w:val="000000" w:themeColor="text1"/>
                <w:lang w:val="nl-NL"/>
              </w:rPr>
            </w:pPr>
          </w:p>
        </w:tc>
      </w:tr>
      <w:tr w:rsidR="00B76137" w:rsidRPr="00B76137" w14:paraId="6791A0FA" w14:textId="7F9A8EFF" w:rsidTr="00223F22">
        <w:trPr>
          <w:trHeight w:val="300"/>
        </w:trPr>
        <w:tc>
          <w:tcPr>
            <w:tcW w:w="5386" w:type="dxa"/>
          </w:tcPr>
          <w:p w14:paraId="2A425A2B" w14:textId="7069F4B8" w:rsidR="00155E59" w:rsidRPr="00B76137" w:rsidRDefault="00155E59" w:rsidP="0086568C">
            <w:pPr>
              <w:pStyle w:val="PlainText"/>
              <w:jc w:val="center"/>
              <w:rPr>
                <w:rFonts w:ascii="Bookman Old Style" w:hAnsi="Bookman Old Style"/>
                <w:color w:val="000000" w:themeColor="text1"/>
                <w:sz w:val="24"/>
                <w:szCs w:val="24"/>
              </w:rPr>
            </w:pPr>
            <w:r w:rsidRPr="00B76137">
              <w:rPr>
                <w:rFonts w:ascii="Bookman Old Style" w:hAnsi="Bookman Old Style"/>
                <w:color w:val="000000" w:themeColor="text1"/>
                <w:sz w:val="24"/>
                <w:szCs w:val="24"/>
              </w:rPr>
              <w:t>Paragraf 3</w:t>
            </w:r>
          </w:p>
        </w:tc>
        <w:tc>
          <w:tcPr>
            <w:tcW w:w="2835" w:type="dxa"/>
          </w:tcPr>
          <w:p w14:paraId="4E89E1BC" w14:textId="77777777" w:rsidR="00155E59" w:rsidRPr="00B76137" w:rsidRDefault="00155E59" w:rsidP="0086568C">
            <w:pPr>
              <w:rPr>
                <w:rFonts w:ascii="Bookman Old Style" w:hAnsi="Bookman Old Style"/>
                <w:color w:val="000000" w:themeColor="text1"/>
                <w:lang w:val="en-US"/>
              </w:rPr>
            </w:pPr>
          </w:p>
        </w:tc>
        <w:tc>
          <w:tcPr>
            <w:tcW w:w="1814" w:type="dxa"/>
          </w:tcPr>
          <w:p w14:paraId="04D5F85E" w14:textId="77777777" w:rsidR="00155E59" w:rsidRPr="00B76137" w:rsidRDefault="00155E59" w:rsidP="0086568C">
            <w:pPr>
              <w:rPr>
                <w:rFonts w:ascii="Bookman Old Style" w:hAnsi="Bookman Old Style"/>
                <w:color w:val="000000" w:themeColor="text1"/>
                <w:lang w:val="en-US"/>
              </w:rPr>
            </w:pPr>
          </w:p>
        </w:tc>
        <w:tc>
          <w:tcPr>
            <w:tcW w:w="3260" w:type="dxa"/>
          </w:tcPr>
          <w:p w14:paraId="4BFF1038" w14:textId="4B187890" w:rsidR="00155E59" w:rsidRPr="00B76137" w:rsidRDefault="00155E59" w:rsidP="0086568C">
            <w:pPr>
              <w:rPr>
                <w:rFonts w:ascii="Bookman Old Style" w:hAnsi="Bookman Old Style"/>
                <w:color w:val="000000" w:themeColor="text1"/>
                <w:lang w:val="en-US"/>
              </w:rPr>
            </w:pPr>
          </w:p>
        </w:tc>
        <w:tc>
          <w:tcPr>
            <w:tcW w:w="3828" w:type="dxa"/>
          </w:tcPr>
          <w:p w14:paraId="676CD6E1" w14:textId="77777777" w:rsidR="00155E59" w:rsidRPr="00B76137" w:rsidRDefault="00155E59" w:rsidP="0086568C">
            <w:pPr>
              <w:rPr>
                <w:rFonts w:ascii="Bookman Old Style" w:hAnsi="Bookman Old Style"/>
                <w:color w:val="000000" w:themeColor="text1"/>
                <w:lang w:val="en-US"/>
              </w:rPr>
            </w:pPr>
          </w:p>
        </w:tc>
      </w:tr>
      <w:tr w:rsidR="00B76137" w:rsidRPr="00B76137" w14:paraId="3AAA1032" w14:textId="557C5486" w:rsidTr="00223F22">
        <w:trPr>
          <w:trHeight w:val="300"/>
        </w:trPr>
        <w:tc>
          <w:tcPr>
            <w:tcW w:w="5386" w:type="dxa"/>
          </w:tcPr>
          <w:p w14:paraId="5021D8CF" w14:textId="4DA8D353" w:rsidR="00155E59" w:rsidRPr="00B76137" w:rsidRDefault="00155E59" w:rsidP="0086568C">
            <w:pPr>
              <w:pStyle w:val="PlainText"/>
              <w:jc w:val="center"/>
              <w:rPr>
                <w:rFonts w:ascii="Bookman Old Style" w:hAnsi="Bookman Old Style"/>
                <w:color w:val="000000" w:themeColor="text1"/>
                <w:sz w:val="24"/>
                <w:szCs w:val="24"/>
              </w:rPr>
            </w:pPr>
            <w:r w:rsidRPr="00B76137">
              <w:rPr>
                <w:rFonts w:ascii="Bookman Old Style" w:hAnsi="Bookman Old Style"/>
                <w:color w:val="000000" w:themeColor="text1"/>
                <w:sz w:val="24"/>
                <w:szCs w:val="24"/>
              </w:rPr>
              <w:t>Kewajiban PVML</w:t>
            </w:r>
          </w:p>
        </w:tc>
        <w:tc>
          <w:tcPr>
            <w:tcW w:w="2835" w:type="dxa"/>
          </w:tcPr>
          <w:p w14:paraId="3D875816" w14:textId="77777777" w:rsidR="00155E59" w:rsidRPr="00B76137" w:rsidRDefault="00155E59" w:rsidP="0086568C">
            <w:pPr>
              <w:rPr>
                <w:rFonts w:ascii="Bookman Old Style" w:hAnsi="Bookman Old Style"/>
                <w:color w:val="000000" w:themeColor="text1"/>
                <w:lang w:val="en-US"/>
              </w:rPr>
            </w:pPr>
          </w:p>
        </w:tc>
        <w:tc>
          <w:tcPr>
            <w:tcW w:w="1814" w:type="dxa"/>
          </w:tcPr>
          <w:p w14:paraId="6C4E39A4" w14:textId="77777777" w:rsidR="00155E59" w:rsidRPr="00B76137" w:rsidRDefault="00155E59" w:rsidP="0086568C">
            <w:pPr>
              <w:rPr>
                <w:rFonts w:ascii="Bookman Old Style" w:hAnsi="Bookman Old Style"/>
                <w:color w:val="000000" w:themeColor="text1"/>
                <w:lang w:val="en-US"/>
              </w:rPr>
            </w:pPr>
          </w:p>
        </w:tc>
        <w:tc>
          <w:tcPr>
            <w:tcW w:w="3260" w:type="dxa"/>
          </w:tcPr>
          <w:p w14:paraId="0C4B2A7F" w14:textId="2A752D0E" w:rsidR="00155E59" w:rsidRPr="00B76137" w:rsidRDefault="00155E59" w:rsidP="0086568C">
            <w:pPr>
              <w:rPr>
                <w:rFonts w:ascii="Bookman Old Style" w:hAnsi="Bookman Old Style"/>
                <w:color w:val="000000" w:themeColor="text1"/>
                <w:lang w:val="en-US"/>
              </w:rPr>
            </w:pPr>
          </w:p>
        </w:tc>
        <w:tc>
          <w:tcPr>
            <w:tcW w:w="3828" w:type="dxa"/>
          </w:tcPr>
          <w:p w14:paraId="1DC369E8" w14:textId="77777777" w:rsidR="00155E59" w:rsidRPr="00B76137" w:rsidRDefault="00155E59" w:rsidP="0086568C">
            <w:pPr>
              <w:rPr>
                <w:rFonts w:ascii="Bookman Old Style" w:hAnsi="Bookman Old Style"/>
                <w:color w:val="000000" w:themeColor="text1"/>
                <w:lang w:val="en-US"/>
              </w:rPr>
            </w:pPr>
          </w:p>
        </w:tc>
      </w:tr>
      <w:tr w:rsidR="00B76137" w:rsidRPr="00B76137" w14:paraId="7270A5E6" w14:textId="6CC298DC" w:rsidTr="00223F22">
        <w:trPr>
          <w:trHeight w:val="300"/>
        </w:trPr>
        <w:tc>
          <w:tcPr>
            <w:tcW w:w="5386" w:type="dxa"/>
          </w:tcPr>
          <w:p w14:paraId="01A58FDE" w14:textId="77777777" w:rsidR="00155E59" w:rsidRPr="00B76137" w:rsidRDefault="00155E59" w:rsidP="0086568C">
            <w:pPr>
              <w:rPr>
                <w:rFonts w:ascii="Bookman Old Style" w:hAnsi="Bookman Old Style"/>
                <w:color w:val="000000" w:themeColor="text1"/>
                <w:lang w:val="en-US"/>
              </w:rPr>
            </w:pPr>
          </w:p>
        </w:tc>
        <w:tc>
          <w:tcPr>
            <w:tcW w:w="2835" w:type="dxa"/>
          </w:tcPr>
          <w:p w14:paraId="478CEF9F" w14:textId="77777777" w:rsidR="00155E59" w:rsidRPr="00B76137" w:rsidRDefault="00155E59" w:rsidP="0086568C">
            <w:pPr>
              <w:rPr>
                <w:rFonts w:ascii="Bookman Old Style" w:hAnsi="Bookman Old Style"/>
                <w:color w:val="000000" w:themeColor="text1"/>
                <w:lang w:val="en-US"/>
              </w:rPr>
            </w:pPr>
          </w:p>
        </w:tc>
        <w:tc>
          <w:tcPr>
            <w:tcW w:w="1814" w:type="dxa"/>
          </w:tcPr>
          <w:p w14:paraId="442C33EF" w14:textId="77777777" w:rsidR="00155E59" w:rsidRPr="00B76137" w:rsidRDefault="00155E59" w:rsidP="0086568C">
            <w:pPr>
              <w:rPr>
                <w:rFonts w:ascii="Bookman Old Style" w:hAnsi="Bookman Old Style"/>
                <w:color w:val="000000" w:themeColor="text1"/>
                <w:lang w:val="en-US"/>
              </w:rPr>
            </w:pPr>
          </w:p>
        </w:tc>
        <w:tc>
          <w:tcPr>
            <w:tcW w:w="3260" w:type="dxa"/>
          </w:tcPr>
          <w:p w14:paraId="3D9DFC32" w14:textId="2AA62D7F" w:rsidR="00155E59" w:rsidRPr="00B76137" w:rsidRDefault="00155E59" w:rsidP="0086568C">
            <w:pPr>
              <w:rPr>
                <w:rFonts w:ascii="Bookman Old Style" w:hAnsi="Bookman Old Style"/>
                <w:color w:val="000000" w:themeColor="text1"/>
                <w:lang w:val="en-US"/>
              </w:rPr>
            </w:pPr>
          </w:p>
        </w:tc>
        <w:tc>
          <w:tcPr>
            <w:tcW w:w="3828" w:type="dxa"/>
          </w:tcPr>
          <w:p w14:paraId="006F16E1" w14:textId="77777777" w:rsidR="00155E59" w:rsidRPr="00B76137" w:rsidRDefault="00155E59" w:rsidP="0086568C">
            <w:pPr>
              <w:rPr>
                <w:rFonts w:ascii="Bookman Old Style" w:hAnsi="Bookman Old Style"/>
                <w:color w:val="000000" w:themeColor="text1"/>
                <w:lang w:val="en-US"/>
              </w:rPr>
            </w:pPr>
          </w:p>
        </w:tc>
      </w:tr>
      <w:tr w:rsidR="00B76137" w:rsidRPr="00B76137" w14:paraId="48C6BC48" w14:textId="40CD58E1" w:rsidTr="00223F22">
        <w:trPr>
          <w:trHeight w:val="300"/>
        </w:trPr>
        <w:tc>
          <w:tcPr>
            <w:tcW w:w="5386" w:type="dxa"/>
          </w:tcPr>
          <w:p w14:paraId="27B48CFA" w14:textId="58A4233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54910938" w14:textId="77777777" w:rsidR="00155E59" w:rsidRPr="00B76137" w:rsidRDefault="00155E59" w:rsidP="0086568C">
            <w:pPr>
              <w:rPr>
                <w:rFonts w:ascii="Bookman Old Style" w:hAnsi="Bookman Old Style"/>
                <w:color w:val="000000" w:themeColor="text1"/>
                <w:lang w:val="en-US"/>
              </w:rPr>
            </w:pPr>
          </w:p>
        </w:tc>
        <w:tc>
          <w:tcPr>
            <w:tcW w:w="1814" w:type="dxa"/>
          </w:tcPr>
          <w:p w14:paraId="715ED5FB" w14:textId="77777777" w:rsidR="00155E59" w:rsidRPr="00B76137" w:rsidRDefault="00155E59" w:rsidP="0086568C">
            <w:pPr>
              <w:rPr>
                <w:rFonts w:ascii="Bookman Old Style" w:hAnsi="Bookman Old Style"/>
                <w:color w:val="000000" w:themeColor="text1"/>
                <w:lang w:val="en-US"/>
              </w:rPr>
            </w:pPr>
          </w:p>
        </w:tc>
        <w:tc>
          <w:tcPr>
            <w:tcW w:w="3260" w:type="dxa"/>
          </w:tcPr>
          <w:p w14:paraId="264B365E" w14:textId="57263F7F" w:rsidR="00155E59" w:rsidRPr="00B76137" w:rsidRDefault="00155E59" w:rsidP="0086568C">
            <w:pPr>
              <w:rPr>
                <w:rFonts w:ascii="Bookman Old Style" w:hAnsi="Bookman Old Style"/>
                <w:color w:val="000000" w:themeColor="text1"/>
                <w:lang w:val="en-US"/>
              </w:rPr>
            </w:pPr>
          </w:p>
        </w:tc>
        <w:tc>
          <w:tcPr>
            <w:tcW w:w="3828" w:type="dxa"/>
          </w:tcPr>
          <w:p w14:paraId="20D790D9" w14:textId="77777777" w:rsidR="00155E59" w:rsidRPr="00B76137" w:rsidRDefault="00155E59" w:rsidP="0086568C">
            <w:pPr>
              <w:rPr>
                <w:rFonts w:ascii="Bookman Old Style" w:hAnsi="Bookman Old Style"/>
                <w:color w:val="000000" w:themeColor="text1"/>
                <w:lang w:val="en-US"/>
              </w:rPr>
            </w:pPr>
          </w:p>
        </w:tc>
      </w:tr>
      <w:tr w:rsidR="00B76137" w:rsidRPr="00B76137" w14:paraId="3DFE0E4B" w14:textId="08DCA35C" w:rsidTr="00223F22">
        <w:trPr>
          <w:trHeight w:val="300"/>
        </w:trPr>
        <w:tc>
          <w:tcPr>
            <w:tcW w:w="5386" w:type="dxa"/>
          </w:tcPr>
          <w:p w14:paraId="77D39EE8" w14:textId="3CABED70" w:rsidR="00155E59" w:rsidRPr="00B76137" w:rsidRDefault="00155E59" w:rsidP="0086568C">
            <w:pPr>
              <w:pStyle w:val="ListParagraph"/>
              <w:numPr>
                <w:ilvl w:val="0"/>
                <w:numId w:val="1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lastRenderedPageBreak/>
              <w:t xml:space="preserve">PVML dan/atau pihak terkait yang dilakukan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4 ayat (2) </w:t>
            </w:r>
            <w:r w:rsidR="0086568C" w:rsidRPr="00B76137">
              <w:rPr>
                <w:rFonts w:ascii="Bookman Old Style" w:hAnsi="Bookman Old Style"/>
                <w:color w:val="000000" w:themeColor="text1"/>
              </w:rPr>
              <w:t>wajib</w:t>
            </w:r>
            <w:r w:rsidRPr="00B76137">
              <w:rPr>
                <w:rFonts w:ascii="Bookman Old Style" w:hAnsi="Bookman Old Style"/>
                <w:color w:val="000000" w:themeColor="text1"/>
              </w:rPr>
              <w:t>:</w:t>
            </w:r>
          </w:p>
        </w:tc>
        <w:tc>
          <w:tcPr>
            <w:tcW w:w="2835" w:type="dxa"/>
          </w:tcPr>
          <w:p w14:paraId="0C8428FD" w14:textId="00607449"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B191774" w14:textId="77777777" w:rsidR="00155E59" w:rsidRPr="00B76137" w:rsidRDefault="00155E59" w:rsidP="0086568C">
            <w:pPr>
              <w:rPr>
                <w:rFonts w:ascii="Bookman Old Style" w:hAnsi="Bookman Old Style"/>
                <w:color w:val="000000" w:themeColor="text1"/>
              </w:rPr>
            </w:pPr>
          </w:p>
        </w:tc>
        <w:tc>
          <w:tcPr>
            <w:tcW w:w="3260" w:type="dxa"/>
          </w:tcPr>
          <w:p w14:paraId="18C0ECEF" w14:textId="15A66262" w:rsidR="00155E59" w:rsidRPr="00B76137" w:rsidRDefault="00155E59" w:rsidP="0086568C">
            <w:pPr>
              <w:rPr>
                <w:rFonts w:ascii="Bookman Old Style" w:hAnsi="Bookman Old Style"/>
                <w:color w:val="000000" w:themeColor="text1"/>
              </w:rPr>
            </w:pPr>
          </w:p>
        </w:tc>
        <w:tc>
          <w:tcPr>
            <w:tcW w:w="3828" w:type="dxa"/>
          </w:tcPr>
          <w:p w14:paraId="1373C1B0" w14:textId="77777777" w:rsidR="00155E59" w:rsidRPr="00B76137" w:rsidRDefault="00155E59" w:rsidP="0086568C">
            <w:pPr>
              <w:rPr>
                <w:rFonts w:ascii="Bookman Old Style" w:hAnsi="Bookman Old Style"/>
                <w:color w:val="000000" w:themeColor="text1"/>
              </w:rPr>
            </w:pPr>
          </w:p>
        </w:tc>
      </w:tr>
      <w:tr w:rsidR="00B76137" w:rsidRPr="00B76137" w14:paraId="7DEBD55F" w14:textId="5ADA386E" w:rsidTr="00223F22">
        <w:trPr>
          <w:trHeight w:val="300"/>
        </w:trPr>
        <w:tc>
          <w:tcPr>
            <w:tcW w:w="5386" w:type="dxa"/>
          </w:tcPr>
          <w:p w14:paraId="3DD5F70B" w14:textId="16B3AF70" w:rsidR="00155E59" w:rsidRPr="00B76137" w:rsidRDefault="00155E59" w:rsidP="0086568C">
            <w:pPr>
              <w:pStyle w:val="ListParagraph"/>
              <w:numPr>
                <w:ilvl w:val="0"/>
                <w:numId w:val="14"/>
              </w:numPr>
              <w:tabs>
                <w:tab w:val="left" w:pos="448"/>
              </w:tabs>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memenuhi permintaan tim pemeriksa untuk memberikan atau meminjamkan buku, berkas, catatan, disposisi, memorandum, dokumen lain yang dibutuhkan, data elektronik, termasuk salinannya dan barang lainnya yang dianggap perlu dalam mendukung Pengawasan;</w:t>
            </w:r>
          </w:p>
        </w:tc>
        <w:tc>
          <w:tcPr>
            <w:tcW w:w="2835" w:type="dxa"/>
          </w:tcPr>
          <w:p w14:paraId="54732E2C" w14:textId="77777777" w:rsidR="00155E59" w:rsidRPr="00B76137" w:rsidRDefault="00155E59" w:rsidP="0086568C">
            <w:pPr>
              <w:rPr>
                <w:rFonts w:ascii="Bookman Old Style" w:hAnsi="Bookman Old Style"/>
                <w:color w:val="000000" w:themeColor="text1"/>
                <w:lang w:val="en-US"/>
              </w:rPr>
            </w:pPr>
          </w:p>
        </w:tc>
        <w:tc>
          <w:tcPr>
            <w:tcW w:w="1814" w:type="dxa"/>
          </w:tcPr>
          <w:p w14:paraId="0738F9DD" w14:textId="77777777" w:rsidR="00155E59" w:rsidRPr="00B76137" w:rsidRDefault="00155E59" w:rsidP="0086568C">
            <w:pPr>
              <w:rPr>
                <w:rFonts w:ascii="Bookman Old Style" w:hAnsi="Bookman Old Style"/>
                <w:color w:val="000000" w:themeColor="text1"/>
                <w:lang w:val="en-US"/>
              </w:rPr>
            </w:pPr>
          </w:p>
        </w:tc>
        <w:tc>
          <w:tcPr>
            <w:tcW w:w="3260" w:type="dxa"/>
          </w:tcPr>
          <w:p w14:paraId="291103DF" w14:textId="43CC1471" w:rsidR="00155E59" w:rsidRPr="00B76137" w:rsidRDefault="00155E59" w:rsidP="0086568C">
            <w:pPr>
              <w:rPr>
                <w:rFonts w:ascii="Bookman Old Style" w:hAnsi="Bookman Old Style"/>
                <w:color w:val="000000" w:themeColor="text1"/>
                <w:lang w:val="en-US"/>
              </w:rPr>
            </w:pPr>
          </w:p>
        </w:tc>
        <w:tc>
          <w:tcPr>
            <w:tcW w:w="3828" w:type="dxa"/>
          </w:tcPr>
          <w:p w14:paraId="00B3B659" w14:textId="77777777" w:rsidR="00155E59" w:rsidRPr="00B76137" w:rsidRDefault="00155E59" w:rsidP="0086568C">
            <w:pPr>
              <w:rPr>
                <w:rFonts w:ascii="Bookman Old Style" w:hAnsi="Bookman Old Style"/>
                <w:color w:val="000000" w:themeColor="text1"/>
                <w:lang w:val="en-US"/>
              </w:rPr>
            </w:pPr>
          </w:p>
        </w:tc>
      </w:tr>
      <w:tr w:rsidR="00B76137" w:rsidRPr="00B76137" w14:paraId="13DA788D" w14:textId="09671468" w:rsidTr="00223F22">
        <w:trPr>
          <w:trHeight w:val="300"/>
        </w:trPr>
        <w:tc>
          <w:tcPr>
            <w:tcW w:w="5386" w:type="dxa"/>
          </w:tcPr>
          <w:p w14:paraId="333349CE" w14:textId="75B4EEFE" w:rsidR="00155E59" w:rsidRPr="00B76137" w:rsidRDefault="00155E59" w:rsidP="0086568C">
            <w:pPr>
              <w:pStyle w:val="ListParagraph"/>
              <w:numPr>
                <w:ilvl w:val="0"/>
                <w:numId w:val="14"/>
              </w:numPr>
              <w:tabs>
                <w:tab w:val="left" w:pos="448"/>
              </w:tabs>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memberikan keterangan dan penjelasan kepada tim pemeriksa berdasarkan fakta dan kondisi sebenarnya yang berkaitan dengan aspek yang diperiksa baik secara lisan maupun tertulis;</w:t>
            </w:r>
          </w:p>
        </w:tc>
        <w:tc>
          <w:tcPr>
            <w:tcW w:w="2835" w:type="dxa"/>
          </w:tcPr>
          <w:p w14:paraId="51A336EE" w14:textId="77777777" w:rsidR="00155E59" w:rsidRPr="00B76137" w:rsidRDefault="00155E59" w:rsidP="0086568C">
            <w:pPr>
              <w:rPr>
                <w:rFonts w:ascii="Bookman Old Style" w:hAnsi="Bookman Old Style"/>
                <w:color w:val="000000" w:themeColor="text1"/>
                <w:lang w:val="en-US"/>
              </w:rPr>
            </w:pPr>
          </w:p>
        </w:tc>
        <w:tc>
          <w:tcPr>
            <w:tcW w:w="1814" w:type="dxa"/>
          </w:tcPr>
          <w:p w14:paraId="5501E11D" w14:textId="77777777" w:rsidR="00155E59" w:rsidRPr="00B76137" w:rsidRDefault="00155E59" w:rsidP="0086568C">
            <w:pPr>
              <w:rPr>
                <w:rFonts w:ascii="Bookman Old Style" w:hAnsi="Bookman Old Style"/>
                <w:color w:val="000000" w:themeColor="text1"/>
                <w:lang w:val="en-US"/>
              </w:rPr>
            </w:pPr>
          </w:p>
        </w:tc>
        <w:tc>
          <w:tcPr>
            <w:tcW w:w="3260" w:type="dxa"/>
          </w:tcPr>
          <w:p w14:paraId="017ECC43" w14:textId="1691088E" w:rsidR="00155E59" w:rsidRPr="00B76137" w:rsidRDefault="00155E59" w:rsidP="0086568C">
            <w:pPr>
              <w:rPr>
                <w:rFonts w:ascii="Bookman Old Style" w:hAnsi="Bookman Old Style"/>
                <w:color w:val="000000" w:themeColor="text1"/>
                <w:lang w:val="en-US"/>
              </w:rPr>
            </w:pPr>
          </w:p>
        </w:tc>
        <w:tc>
          <w:tcPr>
            <w:tcW w:w="3828" w:type="dxa"/>
          </w:tcPr>
          <w:p w14:paraId="5286835E" w14:textId="77777777" w:rsidR="00155E59" w:rsidRPr="00B76137" w:rsidRDefault="00155E59" w:rsidP="0086568C">
            <w:pPr>
              <w:rPr>
                <w:rFonts w:ascii="Bookman Old Style" w:hAnsi="Bookman Old Style"/>
                <w:color w:val="000000" w:themeColor="text1"/>
                <w:lang w:val="en-US"/>
              </w:rPr>
            </w:pPr>
          </w:p>
        </w:tc>
      </w:tr>
      <w:tr w:rsidR="00B76137" w:rsidRPr="00B76137" w14:paraId="1DA0FF67" w14:textId="0D6A8B39" w:rsidTr="00223F22">
        <w:trPr>
          <w:trHeight w:val="300"/>
        </w:trPr>
        <w:tc>
          <w:tcPr>
            <w:tcW w:w="5386" w:type="dxa"/>
          </w:tcPr>
          <w:p w14:paraId="25AFFE7A" w14:textId="27858DCD" w:rsidR="00155E59" w:rsidRPr="00B76137" w:rsidRDefault="00155E59" w:rsidP="0086568C">
            <w:pPr>
              <w:pStyle w:val="ListParagraph"/>
              <w:numPr>
                <w:ilvl w:val="0"/>
                <w:numId w:val="14"/>
              </w:numPr>
              <w:tabs>
                <w:tab w:val="left" w:pos="448"/>
              </w:tabs>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memberi kesempatan kepada tim pemeriksa untuk meneliti keberadaan dan penggunaan seluruh sarana fisik yang berkaitan dengan aspek yang diperiksa;</w:t>
            </w:r>
          </w:p>
        </w:tc>
        <w:tc>
          <w:tcPr>
            <w:tcW w:w="2835" w:type="dxa"/>
          </w:tcPr>
          <w:p w14:paraId="6BC26070" w14:textId="77777777" w:rsidR="00155E59" w:rsidRPr="00B76137" w:rsidRDefault="00155E59" w:rsidP="0086568C">
            <w:pPr>
              <w:rPr>
                <w:rFonts w:ascii="Bookman Old Style" w:hAnsi="Bookman Old Style"/>
                <w:color w:val="000000" w:themeColor="text1"/>
                <w:lang w:val="en-US"/>
              </w:rPr>
            </w:pPr>
          </w:p>
        </w:tc>
        <w:tc>
          <w:tcPr>
            <w:tcW w:w="1814" w:type="dxa"/>
          </w:tcPr>
          <w:p w14:paraId="06E43F52" w14:textId="77777777" w:rsidR="00155E59" w:rsidRPr="00B76137" w:rsidRDefault="00155E59" w:rsidP="0086568C">
            <w:pPr>
              <w:rPr>
                <w:rFonts w:ascii="Bookman Old Style" w:hAnsi="Bookman Old Style"/>
                <w:color w:val="000000" w:themeColor="text1"/>
                <w:lang w:val="en-US"/>
              </w:rPr>
            </w:pPr>
          </w:p>
        </w:tc>
        <w:tc>
          <w:tcPr>
            <w:tcW w:w="3260" w:type="dxa"/>
          </w:tcPr>
          <w:p w14:paraId="31415178" w14:textId="090B05A5" w:rsidR="00155E59" w:rsidRPr="00B76137" w:rsidRDefault="00155E59" w:rsidP="0086568C">
            <w:pPr>
              <w:rPr>
                <w:rFonts w:ascii="Bookman Old Style" w:hAnsi="Bookman Old Style"/>
                <w:color w:val="000000" w:themeColor="text1"/>
                <w:lang w:val="en-US"/>
              </w:rPr>
            </w:pPr>
          </w:p>
        </w:tc>
        <w:tc>
          <w:tcPr>
            <w:tcW w:w="3828" w:type="dxa"/>
          </w:tcPr>
          <w:p w14:paraId="4B6BD250" w14:textId="77777777" w:rsidR="00155E59" w:rsidRPr="00B76137" w:rsidRDefault="00155E59" w:rsidP="0086568C">
            <w:pPr>
              <w:rPr>
                <w:rFonts w:ascii="Bookman Old Style" w:hAnsi="Bookman Old Style"/>
                <w:color w:val="000000" w:themeColor="text1"/>
                <w:lang w:val="en-US"/>
              </w:rPr>
            </w:pPr>
          </w:p>
        </w:tc>
      </w:tr>
      <w:tr w:rsidR="00B76137" w:rsidRPr="00B76137" w14:paraId="16290923" w14:textId="02702148" w:rsidTr="00223F22">
        <w:trPr>
          <w:trHeight w:val="300"/>
        </w:trPr>
        <w:tc>
          <w:tcPr>
            <w:tcW w:w="5386" w:type="dxa"/>
          </w:tcPr>
          <w:p w14:paraId="7BD9E3CC" w14:textId="201E507F" w:rsidR="00155E59" w:rsidRPr="00B76137" w:rsidRDefault="00155E59" w:rsidP="0086568C">
            <w:pPr>
              <w:pStyle w:val="ListParagraph"/>
              <w:numPr>
                <w:ilvl w:val="0"/>
                <w:numId w:val="14"/>
              </w:numPr>
              <w:tabs>
                <w:tab w:val="left" w:pos="448"/>
              </w:tabs>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menghadirkan pihak ketiga atas permintaan tim pemeriksa untuk memberikan data, dokumen, dan/atau keterangan kepada </w:t>
            </w:r>
            <w:r w:rsidRPr="00B76137">
              <w:rPr>
                <w:rFonts w:ascii="Bookman Old Style" w:hAnsi="Bookman Old Style"/>
                <w:color w:val="000000" w:themeColor="text1"/>
              </w:rPr>
              <w:lastRenderedPageBreak/>
              <w:t>pemeriksa terkait dengan Pemeriksaan; dan/atau</w:t>
            </w:r>
          </w:p>
        </w:tc>
        <w:tc>
          <w:tcPr>
            <w:tcW w:w="2835" w:type="dxa"/>
          </w:tcPr>
          <w:p w14:paraId="71050BB5" w14:textId="77777777" w:rsidR="00155E59" w:rsidRPr="00B76137" w:rsidRDefault="00155E59" w:rsidP="0086568C">
            <w:pPr>
              <w:rPr>
                <w:rFonts w:ascii="Bookman Old Style" w:hAnsi="Bookman Old Style"/>
                <w:color w:val="000000" w:themeColor="text1"/>
                <w:lang w:val="en-US"/>
              </w:rPr>
            </w:pPr>
          </w:p>
        </w:tc>
        <w:tc>
          <w:tcPr>
            <w:tcW w:w="1814" w:type="dxa"/>
          </w:tcPr>
          <w:p w14:paraId="70354959" w14:textId="77777777" w:rsidR="00155E59" w:rsidRPr="00B76137" w:rsidRDefault="00155E59" w:rsidP="0086568C">
            <w:pPr>
              <w:rPr>
                <w:rFonts w:ascii="Bookman Old Style" w:hAnsi="Bookman Old Style"/>
                <w:color w:val="000000" w:themeColor="text1"/>
                <w:lang w:val="en-US"/>
              </w:rPr>
            </w:pPr>
          </w:p>
        </w:tc>
        <w:tc>
          <w:tcPr>
            <w:tcW w:w="3260" w:type="dxa"/>
          </w:tcPr>
          <w:p w14:paraId="7DBF1DAA" w14:textId="672ACE32" w:rsidR="00155E59" w:rsidRPr="00B76137" w:rsidRDefault="00155E59" w:rsidP="0086568C">
            <w:pPr>
              <w:rPr>
                <w:rFonts w:ascii="Bookman Old Style" w:hAnsi="Bookman Old Style"/>
                <w:color w:val="000000" w:themeColor="text1"/>
                <w:lang w:val="en-US"/>
              </w:rPr>
            </w:pPr>
          </w:p>
        </w:tc>
        <w:tc>
          <w:tcPr>
            <w:tcW w:w="3828" w:type="dxa"/>
          </w:tcPr>
          <w:p w14:paraId="22B96EF2" w14:textId="77777777" w:rsidR="00155E59" w:rsidRPr="00B76137" w:rsidRDefault="00155E59" w:rsidP="0086568C">
            <w:pPr>
              <w:rPr>
                <w:rFonts w:ascii="Bookman Old Style" w:hAnsi="Bookman Old Style"/>
                <w:color w:val="000000" w:themeColor="text1"/>
                <w:lang w:val="en-US"/>
              </w:rPr>
            </w:pPr>
          </w:p>
        </w:tc>
      </w:tr>
      <w:tr w:rsidR="00B76137" w:rsidRPr="00B76137" w14:paraId="00A52638" w14:textId="3EE1FEB3" w:rsidTr="00223F22">
        <w:trPr>
          <w:trHeight w:val="300"/>
        </w:trPr>
        <w:tc>
          <w:tcPr>
            <w:tcW w:w="5386" w:type="dxa"/>
          </w:tcPr>
          <w:p w14:paraId="6CF1D8A5" w14:textId="4309A0A0" w:rsidR="00155E59" w:rsidRPr="00B76137" w:rsidRDefault="00155E59" w:rsidP="0086568C">
            <w:pPr>
              <w:pStyle w:val="ListParagraph"/>
              <w:numPr>
                <w:ilvl w:val="0"/>
                <w:numId w:val="14"/>
              </w:numPr>
              <w:tabs>
                <w:tab w:val="left" w:pos="448"/>
              </w:tabs>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memenuhi permintaan lainnya dari tim pemeriksa untuk mendukung proses Pemeriksaan terhadap PVML dan pihak terkait.</w:t>
            </w:r>
          </w:p>
        </w:tc>
        <w:tc>
          <w:tcPr>
            <w:tcW w:w="2835" w:type="dxa"/>
          </w:tcPr>
          <w:p w14:paraId="15111047" w14:textId="77777777" w:rsidR="00155E59" w:rsidRPr="00B76137" w:rsidRDefault="00155E59" w:rsidP="0086568C">
            <w:pPr>
              <w:rPr>
                <w:rFonts w:ascii="Bookman Old Style" w:hAnsi="Bookman Old Style"/>
                <w:color w:val="000000" w:themeColor="text1"/>
                <w:lang w:val="en-US"/>
              </w:rPr>
            </w:pPr>
          </w:p>
        </w:tc>
        <w:tc>
          <w:tcPr>
            <w:tcW w:w="1814" w:type="dxa"/>
          </w:tcPr>
          <w:p w14:paraId="5B7AC016" w14:textId="77777777" w:rsidR="00155E59" w:rsidRPr="00B76137" w:rsidRDefault="00155E59" w:rsidP="0086568C">
            <w:pPr>
              <w:rPr>
                <w:rFonts w:ascii="Bookman Old Style" w:hAnsi="Bookman Old Style"/>
                <w:color w:val="000000" w:themeColor="text1"/>
                <w:lang w:val="en-US"/>
              </w:rPr>
            </w:pPr>
          </w:p>
        </w:tc>
        <w:tc>
          <w:tcPr>
            <w:tcW w:w="3260" w:type="dxa"/>
          </w:tcPr>
          <w:p w14:paraId="2D911679" w14:textId="3DCC2380" w:rsidR="00155E59" w:rsidRPr="00B76137" w:rsidRDefault="00155E59" w:rsidP="0086568C">
            <w:pPr>
              <w:rPr>
                <w:rFonts w:ascii="Bookman Old Style" w:hAnsi="Bookman Old Style"/>
                <w:color w:val="000000" w:themeColor="text1"/>
                <w:lang w:val="en-US"/>
              </w:rPr>
            </w:pPr>
          </w:p>
        </w:tc>
        <w:tc>
          <w:tcPr>
            <w:tcW w:w="3828" w:type="dxa"/>
          </w:tcPr>
          <w:p w14:paraId="7EF50020" w14:textId="77777777" w:rsidR="00155E59" w:rsidRPr="00B76137" w:rsidRDefault="00155E59" w:rsidP="0086568C">
            <w:pPr>
              <w:rPr>
                <w:rFonts w:ascii="Bookman Old Style" w:hAnsi="Bookman Old Style"/>
                <w:color w:val="000000" w:themeColor="text1"/>
                <w:lang w:val="en-US"/>
              </w:rPr>
            </w:pPr>
          </w:p>
        </w:tc>
      </w:tr>
      <w:tr w:rsidR="00B76137" w:rsidRPr="00B76137" w14:paraId="7A335934" w14:textId="1812C96F" w:rsidTr="00223F22">
        <w:trPr>
          <w:trHeight w:val="300"/>
        </w:trPr>
        <w:tc>
          <w:tcPr>
            <w:tcW w:w="5386" w:type="dxa"/>
          </w:tcPr>
          <w:p w14:paraId="3653BFFC" w14:textId="6181F318" w:rsidR="00155E59" w:rsidRPr="00B76137" w:rsidRDefault="00155E59" w:rsidP="0086568C">
            <w:pPr>
              <w:pStyle w:val="ListParagraph"/>
              <w:numPr>
                <w:ilvl w:val="0"/>
                <w:numId w:val="13"/>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PVML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menyampaikan dokumen Pemeriksaan sesuai dengan jangka waktu yang ditetapkan oleh </w:t>
            </w:r>
            <w:r w:rsidRPr="00B76137">
              <w:rPr>
                <w:rFonts w:ascii="Bookman Old Style" w:hAnsi="Bookman Old Style"/>
                <w:color w:val="000000" w:themeColor="text1"/>
                <w:lang w:val="nl-NL"/>
              </w:rPr>
              <w:t>Otoritas Jasa Keuangan.</w:t>
            </w:r>
          </w:p>
        </w:tc>
        <w:tc>
          <w:tcPr>
            <w:tcW w:w="2835" w:type="dxa"/>
          </w:tcPr>
          <w:p w14:paraId="45F8F453" w14:textId="60CC40A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332EEF6B" w14:textId="77777777" w:rsidR="00155E59" w:rsidRPr="00B76137" w:rsidRDefault="00155E59" w:rsidP="0086568C">
            <w:pPr>
              <w:rPr>
                <w:rFonts w:ascii="Bookman Old Style" w:hAnsi="Bookman Old Style"/>
                <w:color w:val="000000" w:themeColor="text1"/>
              </w:rPr>
            </w:pPr>
          </w:p>
        </w:tc>
        <w:tc>
          <w:tcPr>
            <w:tcW w:w="3260" w:type="dxa"/>
          </w:tcPr>
          <w:p w14:paraId="76A26D1E" w14:textId="6EBF1253" w:rsidR="00155E59" w:rsidRPr="00B76137" w:rsidRDefault="00155E59" w:rsidP="0086568C">
            <w:pPr>
              <w:rPr>
                <w:rFonts w:ascii="Bookman Old Style" w:hAnsi="Bookman Old Style"/>
                <w:color w:val="000000" w:themeColor="text1"/>
              </w:rPr>
            </w:pPr>
          </w:p>
        </w:tc>
        <w:tc>
          <w:tcPr>
            <w:tcW w:w="3828" w:type="dxa"/>
          </w:tcPr>
          <w:p w14:paraId="23C659E7" w14:textId="77777777" w:rsidR="00155E59" w:rsidRPr="00B76137" w:rsidRDefault="00155E59" w:rsidP="0086568C">
            <w:pPr>
              <w:rPr>
                <w:rFonts w:ascii="Bookman Old Style" w:hAnsi="Bookman Old Style"/>
                <w:color w:val="000000" w:themeColor="text1"/>
              </w:rPr>
            </w:pPr>
          </w:p>
        </w:tc>
      </w:tr>
      <w:tr w:rsidR="00B76137" w:rsidRPr="00B76137" w14:paraId="59AD6505" w14:textId="0B73BDB3" w:rsidTr="00223F22">
        <w:trPr>
          <w:trHeight w:val="300"/>
        </w:trPr>
        <w:tc>
          <w:tcPr>
            <w:tcW w:w="5386" w:type="dxa"/>
          </w:tcPr>
          <w:p w14:paraId="2B534E62" w14:textId="3E995F35" w:rsidR="00155E59" w:rsidRPr="00B76137" w:rsidRDefault="00155E59" w:rsidP="0086568C">
            <w:pPr>
              <w:pStyle w:val="ListParagraph"/>
              <w:numPr>
                <w:ilvl w:val="0"/>
                <w:numId w:val="1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PVML dan/atau pihak terkait yang dilakukan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4 ayat (2) </w:t>
            </w:r>
            <w:r w:rsidR="0086568C" w:rsidRPr="00B76137">
              <w:rPr>
                <w:rFonts w:ascii="Bookman Old Style" w:hAnsi="Bookman Old Style"/>
                <w:color w:val="000000" w:themeColor="text1"/>
              </w:rPr>
              <w:t>dilarang</w:t>
            </w:r>
            <w:r w:rsidRPr="00B76137">
              <w:rPr>
                <w:rFonts w:ascii="Bookman Old Style" w:hAnsi="Bookman Old Style"/>
                <w:color w:val="000000" w:themeColor="text1"/>
              </w:rPr>
              <w:t xml:space="preserve"> untuk menghambat/menghalang-halangi proses Pemeriksaan baik secara langsung maupun tidak langsung.</w:t>
            </w:r>
          </w:p>
        </w:tc>
        <w:tc>
          <w:tcPr>
            <w:tcW w:w="2835" w:type="dxa"/>
          </w:tcPr>
          <w:p w14:paraId="35F2C72A" w14:textId="3398F3C0" w:rsidR="00155E59" w:rsidRPr="00B76137" w:rsidRDefault="00155E59" w:rsidP="0086568C">
            <w:pPr>
              <w:jc w:val="both"/>
              <w:rPr>
                <w:rFonts w:ascii="Bookman Old Style" w:hAnsi="Bookman Old Style"/>
                <w:color w:val="000000" w:themeColor="text1"/>
                <w:lang w:val="en-US"/>
              </w:rPr>
            </w:pPr>
            <w:r w:rsidRPr="00B76137">
              <w:rPr>
                <w:rStyle w:val="fontstyle01"/>
                <w:color w:val="000000" w:themeColor="text1"/>
              </w:rPr>
              <w:t>Yang dimaksud dengan “menghambat proses Pemeriksaan”</w:t>
            </w:r>
            <w:r w:rsidRPr="00B76137">
              <w:rPr>
                <w:rFonts w:ascii="Bookman Old Style" w:hAnsi="Bookman Old Style"/>
                <w:color w:val="000000" w:themeColor="text1"/>
              </w:rPr>
              <w:br/>
            </w:r>
            <w:r w:rsidRPr="00B76137">
              <w:rPr>
                <w:rStyle w:val="fontstyle01"/>
                <w:color w:val="000000" w:themeColor="text1"/>
              </w:rPr>
              <w:t>antara lain apabila PVML dan/atau pihak terkait yang</w:t>
            </w:r>
            <w:r w:rsidRPr="00B76137">
              <w:rPr>
                <w:rFonts w:ascii="Bookman Old Style" w:hAnsi="Bookman Old Style"/>
                <w:color w:val="000000" w:themeColor="text1"/>
              </w:rPr>
              <w:br/>
            </w:r>
            <w:r w:rsidRPr="00B76137">
              <w:rPr>
                <w:rStyle w:val="fontstyle01"/>
                <w:color w:val="000000" w:themeColor="text1"/>
              </w:rPr>
              <w:t>dilakukan Pemeriksaan tidak memperlihatkan dokumen atau hal lain yang diperlukan dalam Pemeriksaan kepada Otoritas Jasa Keuangan sesuai dengan batas waktu yang ditentukan,</w:t>
            </w:r>
            <w:r w:rsidRPr="00B76137">
              <w:rPr>
                <w:rFonts w:ascii="Bookman Old Style" w:hAnsi="Bookman Old Style"/>
                <w:color w:val="000000" w:themeColor="text1"/>
              </w:rPr>
              <w:br/>
            </w:r>
            <w:r w:rsidRPr="00B76137">
              <w:rPr>
                <w:rStyle w:val="fontstyle01"/>
                <w:color w:val="000000" w:themeColor="text1"/>
              </w:rPr>
              <w:t xml:space="preserve">atau meminjamkan buku, memberikan </w:t>
            </w:r>
            <w:r w:rsidRPr="00B76137">
              <w:rPr>
                <w:rStyle w:val="fontstyle01"/>
                <w:color w:val="000000" w:themeColor="text1"/>
              </w:rPr>
              <w:lastRenderedPageBreak/>
              <w:t>catatan, dokumen, atau keterangan yang tidak benar.</w:t>
            </w:r>
          </w:p>
        </w:tc>
        <w:tc>
          <w:tcPr>
            <w:tcW w:w="1814" w:type="dxa"/>
          </w:tcPr>
          <w:p w14:paraId="0CDACC53" w14:textId="77777777" w:rsidR="00155E59" w:rsidRPr="00B76137" w:rsidRDefault="00155E59" w:rsidP="0086568C">
            <w:pPr>
              <w:jc w:val="both"/>
              <w:rPr>
                <w:rStyle w:val="fontstyle01"/>
                <w:color w:val="000000" w:themeColor="text1"/>
              </w:rPr>
            </w:pPr>
          </w:p>
        </w:tc>
        <w:tc>
          <w:tcPr>
            <w:tcW w:w="3260" w:type="dxa"/>
          </w:tcPr>
          <w:p w14:paraId="046005FF" w14:textId="3370E3AA" w:rsidR="00155E59" w:rsidRPr="00B76137" w:rsidRDefault="00155E59" w:rsidP="0086568C">
            <w:pPr>
              <w:jc w:val="both"/>
              <w:rPr>
                <w:rStyle w:val="fontstyle01"/>
                <w:color w:val="000000" w:themeColor="text1"/>
              </w:rPr>
            </w:pPr>
          </w:p>
        </w:tc>
        <w:tc>
          <w:tcPr>
            <w:tcW w:w="3828" w:type="dxa"/>
          </w:tcPr>
          <w:p w14:paraId="72413A24" w14:textId="77777777" w:rsidR="00155E59" w:rsidRPr="00B76137" w:rsidRDefault="00155E59" w:rsidP="0086568C">
            <w:pPr>
              <w:jc w:val="both"/>
              <w:rPr>
                <w:rStyle w:val="fontstyle01"/>
                <w:color w:val="000000" w:themeColor="text1"/>
              </w:rPr>
            </w:pPr>
          </w:p>
        </w:tc>
      </w:tr>
      <w:tr w:rsidR="00B76137" w:rsidRPr="00B76137" w14:paraId="53531C32" w14:textId="4B60672C" w:rsidTr="00223F22">
        <w:trPr>
          <w:trHeight w:val="300"/>
        </w:trPr>
        <w:tc>
          <w:tcPr>
            <w:tcW w:w="5386" w:type="dxa"/>
          </w:tcPr>
          <w:p w14:paraId="19AD1F02" w14:textId="77777777" w:rsidR="00155E59" w:rsidRPr="00B76137" w:rsidRDefault="00155E59" w:rsidP="0086568C">
            <w:pPr>
              <w:rPr>
                <w:rFonts w:ascii="Bookman Old Style" w:hAnsi="Bookman Old Style"/>
                <w:color w:val="000000" w:themeColor="text1"/>
                <w:lang w:val="en-US"/>
              </w:rPr>
            </w:pPr>
          </w:p>
        </w:tc>
        <w:tc>
          <w:tcPr>
            <w:tcW w:w="2835" w:type="dxa"/>
          </w:tcPr>
          <w:p w14:paraId="218B581C" w14:textId="77777777" w:rsidR="00155E59" w:rsidRPr="00B76137" w:rsidRDefault="00155E59" w:rsidP="0086568C">
            <w:pPr>
              <w:rPr>
                <w:rFonts w:ascii="Bookman Old Style" w:hAnsi="Bookman Old Style"/>
                <w:color w:val="000000" w:themeColor="text1"/>
                <w:lang w:val="en-US"/>
              </w:rPr>
            </w:pPr>
          </w:p>
        </w:tc>
        <w:tc>
          <w:tcPr>
            <w:tcW w:w="1814" w:type="dxa"/>
          </w:tcPr>
          <w:p w14:paraId="368A9E19" w14:textId="77777777" w:rsidR="00155E59" w:rsidRPr="00B76137" w:rsidRDefault="00155E59" w:rsidP="0086568C">
            <w:pPr>
              <w:rPr>
                <w:rFonts w:ascii="Bookman Old Style" w:hAnsi="Bookman Old Style"/>
                <w:color w:val="000000" w:themeColor="text1"/>
                <w:lang w:val="en-US"/>
              </w:rPr>
            </w:pPr>
          </w:p>
        </w:tc>
        <w:tc>
          <w:tcPr>
            <w:tcW w:w="3260" w:type="dxa"/>
          </w:tcPr>
          <w:p w14:paraId="67FD05B5" w14:textId="78B0ED40" w:rsidR="00155E59" w:rsidRPr="00B76137" w:rsidRDefault="00155E59" w:rsidP="0086568C">
            <w:pPr>
              <w:rPr>
                <w:rFonts w:ascii="Bookman Old Style" w:hAnsi="Bookman Old Style"/>
                <w:color w:val="000000" w:themeColor="text1"/>
                <w:lang w:val="en-US"/>
              </w:rPr>
            </w:pPr>
          </w:p>
        </w:tc>
        <w:tc>
          <w:tcPr>
            <w:tcW w:w="3828" w:type="dxa"/>
          </w:tcPr>
          <w:p w14:paraId="4C62D2A2" w14:textId="77777777" w:rsidR="00155E59" w:rsidRPr="00B76137" w:rsidRDefault="00155E59" w:rsidP="0086568C">
            <w:pPr>
              <w:rPr>
                <w:rFonts w:ascii="Bookman Old Style" w:hAnsi="Bookman Old Style"/>
                <w:color w:val="000000" w:themeColor="text1"/>
                <w:lang w:val="en-US"/>
              </w:rPr>
            </w:pPr>
          </w:p>
        </w:tc>
      </w:tr>
      <w:tr w:rsidR="00B76137" w:rsidRPr="00B76137" w14:paraId="3DA659B9" w14:textId="06376DEB" w:rsidTr="00223F22">
        <w:trPr>
          <w:trHeight w:val="300"/>
        </w:trPr>
        <w:tc>
          <w:tcPr>
            <w:tcW w:w="5386" w:type="dxa"/>
          </w:tcPr>
          <w:p w14:paraId="796E470A" w14:textId="52F65D7A"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Paragraf 4</w:t>
            </w:r>
          </w:p>
        </w:tc>
        <w:tc>
          <w:tcPr>
            <w:tcW w:w="2835" w:type="dxa"/>
          </w:tcPr>
          <w:p w14:paraId="16A8436C" w14:textId="77777777" w:rsidR="00155E59" w:rsidRPr="00B76137" w:rsidRDefault="00155E59" w:rsidP="0086568C">
            <w:pPr>
              <w:rPr>
                <w:rFonts w:ascii="Bookman Old Style" w:hAnsi="Bookman Old Style"/>
                <w:color w:val="000000" w:themeColor="text1"/>
                <w:lang w:val="en-US"/>
              </w:rPr>
            </w:pPr>
          </w:p>
        </w:tc>
        <w:tc>
          <w:tcPr>
            <w:tcW w:w="1814" w:type="dxa"/>
          </w:tcPr>
          <w:p w14:paraId="3CEF6A86" w14:textId="77777777" w:rsidR="00155E59" w:rsidRPr="00B76137" w:rsidRDefault="00155E59" w:rsidP="0086568C">
            <w:pPr>
              <w:rPr>
                <w:rFonts w:ascii="Bookman Old Style" w:hAnsi="Bookman Old Style"/>
                <w:color w:val="000000" w:themeColor="text1"/>
                <w:lang w:val="en-US"/>
              </w:rPr>
            </w:pPr>
          </w:p>
        </w:tc>
        <w:tc>
          <w:tcPr>
            <w:tcW w:w="3260" w:type="dxa"/>
          </w:tcPr>
          <w:p w14:paraId="32617610" w14:textId="2507F284" w:rsidR="00155E59" w:rsidRPr="00B76137" w:rsidRDefault="00155E59" w:rsidP="0086568C">
            <w:pPr>
              <w:rPr>
                <w:rFonts w:ascii="Bookman Old Style" w:hAnsi="Bookman Old Style"/>
                <w:color w:val="000000" w:themeColor="text1"/>
                <w:lang w:val="en-US"/>
              </w:rPr>
            </w:pPr>
          </w:p>
        </w:tc>
        <w:tc>
          <w:tcPr>
            <w:tcW w:w="3828" w:type="dxa"/>
          </w:tcPr>
          <w:p w14:paraId="1780746A" w14:textId="77777777" w:rsidR="00155E59" w:rsidRPr="00B76137" w:rsidRDefault="00155E59" w:rsidP="0086568C">
            <w:pPr>
              <w:rPr>
                <w:rFonts w:ascii="Bookman Old Style" w:hAnsi="Bookman Old Style"/>
                <w:color w:val="000000" w:themeColor="text1"/>
                <w:lang w:val="en-US"/>
              </w:rPr>
            </w:pPr>
          </w:p>
        </w:tc>
      </w:tr>
      <w:tr w:rsidR="00B76137" w:rsidRPr="00B76137" w14:paraId="3375D56D" w14:textId="35FEC825" w:rsidTr="00223F22">
        <w:trPr>
          <w:trHeight w:val="300"/>
        </w:trPr>
        <w:tc>
          <w:tcPr>
            <w:tcW w:w="5386" w:type="dxa"/>
          </w:tcPr>
          <w:p w14:paraId="79DA8F40" w14:textId="62C59304" w:rsidR="00155E59" w:rsidRPr="00B76137" w:rsidRDefault="00155E59" w:rsidP="0086568C">
            <w:pPr>
              <w:jc w:val="center"/>
              <w:rPr>
                <w:rFonts w:ascii="Bookman Old Style" w:hAnsi="Bookman Old Style"/>
                <w:color w:val="000000" w:themeColor="text1"/>
              </w:rPr>
            </w:pPr>
            <w:r w:rsidRPr="00B76137">
              <w:rPr>
                <w:rFonts w:ascii="Bookman Old Style" w:hAnsi="Bookman Old Style"/>
                <w:color w:val="000000" w:themeColor="text1"/>
              </w:rPr>
              <w:t>Tata Cara Pemeriksaan</w:t>
            </w:r>
          </w:p>
        </w:tc>
        <w:tc>
          <w:tcPr>
            <w:tcW w:w="2835" w:type="dxa"/>
          </w:tcPr>
          <w:p w14:paraId="50B683C8" w14:textId="77777777" w:rsidR="00155E59" w:rsidRPr="00B76137" w:rsidRDefault="00155E59" w:rsidP="0086568C">
            <w:pPr>
              <w:rPr>
                <w:rFonts w:ascii="Bookman Old Style" w:hAnsi="Bookman Old Style"/>
                <w:color w:val="000000" w:themeColor="text1"/>
                <w:lang w:val="en-US"/>
              </w:rPr>
            </w:pPr>
          </w:p>
        </w:tc>
        <w:tc>
          <w:tcPr>
            <w:tcW w:w="1814" w:type="dxa"/>
          </w:tcPr>
          <w:p w14:paraId="290E9499" w14:textId="77777777" w:rsidR="00155E59" w:rsidRPr="00B76137" w:rsidRDefault="00155E59" w:rsidP="0086568C">
            <w:pPr>
              <w:rPr>
                <w:rFonts w:ascii="Bookman Old Style" w:hAnsi="Bookman Old Style"/>
                <w:color w:val="000000" w:themeColor="text1"/>
                <w:lang w:val="en-US"/>
              </w:rPr>
            </w:pPr>
          </w:p>
        </w:tc>
        <w:tc>
          <w:tcPr>
            <w:tcW w:w="3260" w:type="dxa"/>
          </w:tcPr>
          <w:p w14:paraId="04EA817A" w14:textId="3007748A" w:rsidR="00155E59" w:rsidRPr="00B76137" w:rsidRDefault="00155E59" w:rsidP="0086568C">
            <w:pPr>
              <w:rPr>
                <w:rFonts w:ascii="Bookman Old Style" w:hAnsi="Bookman Old Style"/>
                <w:color w:val="000000" w:themeColor="text1"/>
                <w:lang w:val="en-US"/>
              </w:rPr>
            </w:pPr>
          </w:p>
        </w:tc>
        <w:tc>
          <w:tcPr>
            <w:tcW w:w="3828" w:type="dxa"/>
          </w:tcPr>
          <w:p w14:paraId="0A5111C8" w14:textId="77777777" w:rsidR="00155E59" w:rsidRPr="00B76137" w:rsidRDefault="00155E59" w:rsidP="0086568C">
            <w:pPr>
              <w:rPr>
                <w:rFonts w:ascii="Bookman Old Style" w:hAnsi="Bookman Old Style"/>
                <w:color w:val="000000" w:themeColor="text1"/>
                <w:lang w:val="en-US"/>
              </w:rPr>
            </w:pPr>
          </w:p>
        </w:tc>
      </w:tr>
      <w:tr w:rsidR="00B76137" w:rsidRPr="00B76137" w14:paraId="2F7F871A" w14:textId="6323CD11" w:rsidTr="00223F22">
        <w:trPr>
          <w:trHeight w:val="300"/>
        </w:trPr>
        <w:tc>
          <w:tcPr>
            <w:tcW w:w="5386" w:type="dxa"/>
          </w:tcPr>
          <w:p w14:paraId="22068563" w14:textId="77777777" w:rsidR="00155E59" w:rsidRPr="00B76137" w:rsidRDefault="00155E59" w:rsidP="0086568C">
            <w:pPr>
              <w:rPr>
                <w:rFonts w:ascii="Bookman Old Style" w:hAnsi="Bookman Old Style"/>
                <w:color w:val="000000" w:themeColor="text1"/>
                <w:lang w:val="en-US"/>
              </w:rPr>
            </w:pPr>
          </w:p>
        </w:tc>
        <w:tc>
          <w:tcPr>
            <w:tcW w:w="2835" w:type="dxa"/>
          </w:tcPr>
          <w:p w14:paraId="6F37E7DA" w14:textId="77777777" w:rsidR="00155E59" w:rsidRPr="00B76137" w:rsidRDefault="00155E59" w:rsidP="0086568C">
            <w:pPr>
              <w:rPr>
                <w:rFonts w:ascii="Bookman Old Style" w:hAnsi="Bookman Old Style"/>
                <w:color w:val="000000" w:themeColor="text1"/>
                <w:lang w:val="en-US"/>
              </w:rPr>
            </w:pPr>
          </w:p>
        </w:tc>
        <w:tc>
          <w:tcPr>
            <w:tcW w:w="1814" w:type="dxa"/>
          </w:tcPr>
          <w:p w14:paraId="4C1968DB" w14:textId="77777777" w:rsidR="00155E59" w:rsidRPr="00B76137" w:rsidRDefault="00155E59" w:rsidP="0086568C">
            <w:pPr>
              <w:rPr>
                <w:rFonts w:ascii="Bookman Old Style" w:hAnsi="Bookman Old Style"/>
                <w:color w:val="000000" w:themeColor="text1"/>
                <w:lang w:val="en-US"/>
              </w:rPr>
            </w:pPr>
          </w:p>
        </w:tc>
        <w:tc>
          <w:tcPr>
            <w:tcW w:w="3260" w:type="dxa"/>
          </w:tcPr>
          <w:p w14:paraId="1B72973D" w14:textId="7F0A6032" w:rsidR="00155E59" w:rsidRPr="00B76137" w:rsidRDefault="00155E59" w:rsidP="0086568C">
            <w:pPr>
              <w:rPr>
                <w:rFonts w:ascii="Bookman Old Style" w:hAnsi="Bookman Old Style"/>
                <w:color w:val="000000" w:themeColor="text1"/>
                <w:lang w:val="en-US"/>
              </w:rPr>
            </w:pPr>
          </w:p>
        </w:tc>
        <w:tc>
          <w:tcPr>
            <w:tcW w:w="3828" w:type="dxa"/>
          </w:tcPr>
          <w:p w14:paraId="6F7EF3D8" w14:textId="77777777" w:rsidR="00155E59" w:rsidRPr="00B76137" w:rsidRDefault="00155E59" w:rsidP="0086568C">
            <w:pPr>
              <w:rPr>
                <w:rFonts w:ascii="Bookman Old Style" w:hAnsi="Bookman Old Style"/>
                <w:color w:val="000000" w:themeColor="text1"/>
                <w:lang w:val="en-US"/>
              </w:rPr>
            </w:pPr>
          </w:p>
        </w:tc>
      </w:tr>
      <w:tr w:rsidR="00B76137" w:rsidRPr="00B76137" w14:paraId="17E117CA" w14:textId="745D8A2B" w:rsidTr="00223F22">
        <w:trPr>
          <w:trHeight w:val="300"/>
        </w:trPr>
        <w:tc>
          <w:tcPr>
            <w:tcW w:w="5386" w:type="dxa"/>
          </w:tcPr>
          <w:p w14:paraId="05C99BDD"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226D13E0" w14:textId="77777777" w:rsidR="00155E59" w:rsidRPr="00B76137" w:rsidRDefault="00155E59" w:rsidP="0086568C">
            <w:pPr>
              <w:rPr>
                <w:rFonts w:ascii="Bookman Old Style" w:hAnsi="Bookman Old Style"/>
                <w:color w:val="000000" w:themeColor="text1"/>
                <w:lang w:val="en-US"/>
              </w:rPr>
            </w:pPr>
          </w:p>
        </w:tc>
        <w:tc>
          <w:tcPr>
            <w:tcW w:w="1814" w:type="dxa"/>
          </w:tcPr>
          <w:p w14:paraId="6404434D" w14:textId="77777777" w:rsidR="00155E59" w:rsidRPr="00B76137" w:rsidRDefault="00155E59" w:rsidP="0086568C">
            <w:pPr>
              <w:rPr>
                <w:rFonts w:ascii="Bookman Old Style" w:hAnsi="Bookman Old Style"/>
                <w:color w:val="000000" w:themeColor="text1"/>
                <w:lang w:val="en-US"/>
              </w:rPr>
            </w:pPr>
          </w:p>
        </w:tc>
        <w:tc>
          <w:tcPr>
            <w:tcW w:w="3260" w:type="dxa"/>
          </w:tcPr>
          <w:p w14:paraId="3F2AC16A" w14:textId="0FE1C9B8" w:rsidR="00155E59" w:rsidRPr="00B76137" w:rsidRDefault="00155E59" w:rsidP="0086568C">
            <w:pPr>
              <w:rPr>
                <w:rFonts w:ascii="Bookman Old Style" w:hAnsi="Bookman Old Style"/>
                <w:color w:val="000000" w:themeColor="text1"/>
                <w:lang w:val="en-US"/>
              </w:rPr>
            </w:pPr>
          </w:p>
        </w:tc>
        <w:tc>
          <w:tcPr>
            <w:tcW w:w="3828" w:type="dxa"/>
          </w:tcPr>
          <w:p w14:paraId="438A989E" w14:textId="77777777" w:rsidR="00155E59" w:rsidRPr="00B76137" w:rsidRDefault="00155E59" w:rsidP="0086568C">
            <w:pPr>
              <w:rPr>
                <w:rFonts w:ascii="Bookman Old Style" w:hAnsi="Bookman Old Style"/>
                <w:color w:val="000000" w:themeColor="text1"/>
                <w:lang w:val="en-US"/>
              </w:rPr>
            </w:pPr>
          </w:p>
        </w:tc>
      </w:tr>
      <w:tr w:rsidR="00B76137" w:rsidRPr="00B76137" w14:paraId="24CCEB75" w14:textId="370DCF20" w:rsidTr="00223F22">
        <w:trPr>
          <w:trHeight w:val="300"/>
        </w:trPr>
        <w:tc>
          <w:tcPr>
            <w:tcW w:w="5386" w:type="dxa"/>
          </w:tcPr>
          <w:p w14:paraId="25174413" w14:textId="7A6DE6DF" w:rsidR="00155E59" w:rsidRPr="00B76137" w:rsidRDefault="00155E59" w:rsidP="0086568C">
            <w:pPr>
              <w:pStyle w:val="ListParagraph"/>
              <w:numPr>
                <w:ilvl w:val="0"/>
                <w:numId w:val="1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Pemeriksaan dilakukan oleh tim pemeriksa berdasarkan surat perintah Pemeriksaan yang diterbitkan oleh Otoritas Jasa Keuangan.</w:t>
            </w:r>
          </w:p>
        </w:tc>
        <w:tc>
          <w:tcPr>
            <w:tcW w:w="2835" w:type="dxa"/>
          </w:tcPr>
          <w:p w14:paraId="089B604D" w14:textId="7260302B"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029C62A" w14:textId="77777777" w:rsidR="00155E59" w:rsidRPr="00B76137" w:rsidRDefault="00155E59" w:rsidP="0086568C">
            <w:pPr>
              <w:rPr>
                <w:rFonts w:ascii="Bookman Old Style" w:hAnsi="Bookman Old Style"/>
                <w:color w:val="000000" w:themeColor="text1"/>
              </w:rPr>
            </w:pPr>
          </w:p>
        </w:tc>
        <w:tc>
          <w:tcPr>
            <w:tcW w:w="3260" w:type="dxa"/>
          </w:tcPr>
          <w:p w14:paraId="465CCB29" w14:textId="30CB3E82" w:rsidR="00155E59" w:rsidRPr="00B76137" w:rsidRDefault="00155E59" w:rsidP="0086568C">
            <w:pPr>
              <w:rPr>
                <w:rFonts w:ascii="Bookman Old Style" w:hAnsi="Bookman Old Style"/>
                <w:color w:val="000000" w:themeColor="text1"/>
              </w:rPr>
            </w:pPr>
          </w:p>
        </w:tc>
        <w:tc>
          <w:tcPr>
            <w:tcW w:w="3828" w:type="dxa"/>
          </w:tcPr>
          <w:p w14:paraId="27CFBD6B" w14:textId="77777777" w:rsidR="00155E59" w:rsidRPr="00B76137" w:rsidRDefault="00155E59" w:rsidP="0086568C">
            <w:pPr>
              <w:rPr>
                <w:rFonts w:ascii="Bookman Old Style" w:hAnsi="Bookman Old Style"/>
                <w:color w:val="000000" w:themeColor="text1"/>
              </w:rPr>
            </w:pPr>
          </w:p>
        </w:tc>
      </w:tr>
      <w:tr w:rsidR="00B76137" w:rsidRPr="00B76137" w14:paraId="014F7F4F" w14:textId="67A26D96" w:rsidTr="00223F22">
        <w:trPr>
          <w:trHeight w:val="300"/>
        </w:trPr>
        <w:tc>
          <w:tcPr>
            <w:tcW w:w="5386" w:type="dxa"/>
          </w:tcPr>
          <w:p w14:paraId="357720F3" w14:textId="2DBB7185" w:rsidR="00155E59" w:rsidRPr="00B76137" w:rsidRDefault="00155E59" w:rsidP="0086568C">
            <w:pPr>
              <w:pStyle w:val="ListParagraph"/>
              <w:numPr>
                <w:ilvl w:val="0"/>
                <w:numId w:val="1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Tim pemeriksa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menyampaikan surat perintah Pemeriksaan kepada PVML.</w:t>
            </w:r>
          </w:p>
        </w:tc>
        <w:tc>
          <w:tcPr>
            <w:tcW w:w="2835" w:type="dxa"/>
          </w:tcPr>
          <w:p w14:paraId="3637E385" w14:textId="6F24E485"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5212DDF" w14:textId="77777777" w:rsidR="00155E59" w:rsidRPr="00B76137" w:rsidRDefault="00155E59" w:rsidP="0086568C">
            <w:pPr>
              <w:rPr>
                <w:rFonts w:ascii="Bookman Old Style" w:hAnsi="Bookman Old Style"/>
                <w:color w:val="000000" w:themeColor="text1"/>
              </w:rPr>
            </w:pPr>
          </w:p>
        </w:tc>
        <w:tc>
          <w:tcPr>
            <w:tcW w:w="3260" w:type="dxa"/>
          </w:tcPr>
          <w:p w14:paraId="471FAA0B" w14:textId="4CFB70BF" w:rsidR="00155E59" w:rsidRPr="00B76137" w:rsidRDefault="00155E59" w:rsidP="0086568C">
            <w:pPr>
              <w:rPr>
                <w:rFonts w:ascii="Bookman Old Style" w:hAnsi="Bookman Old Style"/>
                <w:color w:val="000000" w:themeColor="text1"/>
              </w:rPr>
            </w:pPr>
          </w:p>
        </w:tc>
        <w:tc>
          <w:tcPr>
            <w:tcW w:w="3828" w:type="dxa"/>
          </w:tcPr>
          <w:p w14:paraId="5D530AC7" w14:textId="77777777" w:rsidR="00155E59" w:rsidRPr="00B76137" w:rsidRDefault="00155E59" w:rsidP="0086568C">
            <w:pPr>
              <w:rPr>
                <w:rFonts w:ascii="Bookman Old Style" w:hAnsi="Bookman Old Style"/>
                <w:color w:val="000000" w:themeColor="text1"/>
              </w:rPr>
            </w:pPr>
          </w:p>
        </w:tc>
      </w:tr>
      <w:tr w:rsidR="00B76137" w:rsidRPr="00B76137" w14:paraId="55CD62EF" w14:textId="55D154BA" w:rsidTr="00223F22">
        <w:trPr>
          <w:trHeight w:val="300"/>
        </w:trPr>
        <w:tc>
          <w:tcPr>
            <w:tcW w:w="5386" w:type="dxa"/>
          </w:tcPr>
          <w:p w14:paraId="01D220FF" w14:textId="49AAE7C3" w:rsidR="00155E59" w:rsidRPr="00B76137" w:rsidRDefault="00155E59" w:rsidP="0086568C">
            <w:pPr>
              <w:pStyle w:val="ListParagraph"/>
              <w:numPr>
                <w:ilvl w:val="0"/>
                <w:numId w:val="1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Sebelum dilakukan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Otoritas Jasa Keuangan menyampaikan surat pemberitahuan Pemeriksaan kepada PVML.</w:t>
            </w:r>
          </w:p>
        </w:tc>
        <w:tc>
          <w:tcPr>
            <w:tcW w:w="2835" w:type="dxa"/>
          </w:tcPr>
          <w:p w14:paraId="75487A26" w14:textId="755FA8BE"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73175ED" w14:textId="77777777" w:rsidR="00155E59" w:rsidRPr="00B76137" w:rsidRDefault="00155E59" w:rsidP="0086568C">
            <w:pPr>
              <w:rPr>
                <w:rFonts w:ascii="Bookman Old Style" w:hAnsi="Bookman Old Style"/>
                <w:color w:val="000000" w:themeColor="text1"/>
              </w:rPr>
            </w:pPr>
          </w:p>
        </w:tc>
        <w:tc>
          <w:tcPr>
            <w:tcW w:w="3260" w:type="dxa"/>
          </w:tcPr>
          <w:p w14:paraId="2702952B" w14:textId="3751C64E" w:rsidR="00155E59" w:rsidRPr="00B76137" w:rsidRDefault="00155E59" w:rsidP="0086568C">
            <w:pPr>
              <w:rPr>
                <w:rFonts w:ascii="Bookman Old Style" w:hAnsi="Bookman Old Style"/>
                <w:color w:val="000000" w:themeColor="text1"/>
              </w:rPr>
            </w:pPr>
          </w:p>
        </w:tc>
        <w:tc>
          <w:tcPr>
            <w:tcW w:w="3828" w:type="dxa"/>
          </w:tcPr>
          <w:p w14:paraId="5AAC34A4" w14:textId="77777777" w:rsidR="00155E59" w:rsidRPr="00B76137" w:rsidRDefault="00155E59" w:rsidP="0086568C">
            <w:pPr>
              <w:rPr>
                <w:rFonts w:ascii="Bookman Old Style" w:hAnsi="Bookman Old Style"/>
                <w:color w:val="000000" w:themeColor="text1"/>
              </w:rPr>
            </w:pPr>
          </w:p>
        </w:tc>
      </w:tr>
      <w:tr w:rsidR="00B76137" w:rsidRPr="00B76137" w14:paraId="09449821" w14:textId="1B6C65F3" w:rsidTr="00223F22">
        <w:trPr>
          <w:trHeight w:val="300"/>
        </w:trPr>
        <w:tc>
          <w:tcPr>
            <w:tcW w:w="5386" w:type="dxa"/>
          </w:tcPr>
          <w:p w14:paraId="195C0AEC" w14:textId="1579A684" w:rsidR="00155E59" w:rsidRPr="00B76137" w:rsidRDefault="00155E59" w:rsidP="0086568C">
            <w:pPr>
              <w:pStyle w:val="ListParagraph"/>
              <w:numPr>
                <w:ilvl w:val="0"/>
                <w:numId w:val="1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Surat pemberitahuan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(3) memuat informasi sebagai berikut:</w:t>
            </w:r>
          </w:p>
        </w:tc>
        <w:tc>
          <w:tcPr>
            <w:tcW w:w="2835" w:type="dxa"/>
          </w:tcPr>
          <w:p w14:paraId="7B1BCAA9" w14:textId="71D9668C"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4584984" w14:textId="77777777" w:rsidR="00155E59" w:rsidRPr="00B76137" w:rsidRDefault="00155E59" w:rsidP="0086568C">
            <w:pPr>
              <w:rPr>
                <w:rFonts w:ascii="Bookman Old Style" w:hAnsi="Bookman Old Style"/>
                <w:color w:val="000000" w:themeColor="text1"/>
              </w:rPr>
            </w:pPr>
          </w:p>
        </w:tc>
        <w:tc>
          <w:tcPr>
            <w:tcW w:w="3260" w:type="dxa"/>
          </w:tcPr>
          <w:p w14:paraId="35369AE2" w14:textId="762D5665" w:rsidR="00155E59" w:rsidRPr="00B76137" w:rsidRDefault="00155E59" w:rsidP="0086568C">
            <w:pPr>
              <w:rPr>
                <w:rFonts w:ascii="Bookman Old Style" w:hAnsi="Bookman Old Style"/>
                <w:color w:val="000000" w:themeColor="text1"/>
              </w:rPr>
            </w:pPr>
          </w:p>
        </w:tc>
        <w:tc>
          <w:tcPr>
            <w:tcW w:w="3828" w:type="dxa"/>
          </w:tcPr>
          <w:p w14:paraId="288FE41C" w14:textId="77777777" w:rsidR="00155E59" w:rsidRPr="00B76137" w:rsidRDefault="00155E59" w:rsidP="0086568C">
            <w:pPr>
              <w:rPr>
                <w:rFonts w:ascii="Bookman Old Style" w:hAnsi="Bookman Old Style"/>
                <w:color w:val="000000" w:themeColor="text1"/>
              </w:rPr>
            </w:pPr>
          </w:p>
        </w:tc>
      </w:tr>
      <w:tr w:rsidR="00B76137" w:rsidRPr="00B76137" w14:paraId="16C17A4A" w14:textId="332ECEEE" w:rsidTr="00223F22">
        <w:trPr>
          <w:trHeight w:val="300"/>
        </w:trPr>
        <w:tc>
          <w:tcPr>
            <w:tcW w:w="5386" w:type="dxa"/>
          </w:tcPr>
          <w:p w14:paraId="0440BABD" w14:textId="70F484F3" w:rsidR="00155E59" w:rsidRPr="00B76137" w:rsidRDefault="00155E59" w:rsidP="0086568C">
            <w:pPr>
              <w:pStyle w:val="ListParagraph"/>
              <w:numPr>
                <w:ilvl w:val="0"/>
                <w:numId w:val="16"/>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susunan tim pemeriksa;</w:t>
            </w:r>
          </w:p>
        </w:tc>
        <w:tc>
          <w:tcPr>
            <w:tcW w:w="2835" w:type="dxa"/>
          </w:tcPr>
          <w:p w14:paraId="424890A5" w14:textId="77777777" w:rsidR="00155E59" w:rsidRPr="00B76137" w:rsidRDefault="00155E59" w:rsidP="0086568C">
            <w:pPr>
              <w:rPr>
                <w:rFonts w:ascii="Bookman Old Style" w:hAnsi="Bookman Old Style"/>
                <w:color w:val="000000" w:themeColor="text1"/>
                <w:lang w:val="en-US"/>
              </w:rPr>
            </w:pPr>
          </w:p>
        </w:tc>
        <w:tc>
          <w:tcPr>
            <w:tcW w:w="1814" w:type="dxa"/>
          </w:tcPr>
          <w:p w14:paraId="71DD61BA" w14:textId="77777777" w:rsidR="00155E59" w:rsidRPr="00B76137" w:rsidRDefault="00155E59" w:rsidP="0086568C">
            <w:pPr>
              <w:rPr>
                <w:rFonts w:ascii="Bookman Old Style" w:hAnsi="Bookman Old Style"/>
                <w:color w:val="000000" w:themeColor="text1"/>
                <w:lang w:val="en-US"/>
              </w:rPr>
            </w:pPr>
          </w:p>
        </w:tc>
        <w:tc>
          <w:tcPr>
            <w:tcW w:w="3260" w:type="dxa"/>
          </w:tcPr>
          <w:p w14:paraId="090A3AF1" w14:textId="399DB2B3" w:rsidR="00155E59" w:rsidRPr="00B76137" w:rsidRDefault="00155E59" w:rsidP="0086568C">
            <w:pPr>
              <w:rPr>
                <w:rFonts w:ascii="Bookman Old Style" w:hAnsi="Bookman Old Style"/>
                <w:color w:val="000000" w:themeColor="text1"/>
                <w:lang w:val="en-US"/>
              </w:rPr>
            </w:pPr>
          </w:p>
        </w:tc>
        <w:tc>
          <w:tcPr>
            <w:tcW w:w="3828" w:type="dxa"/>
          </w:tcPr>
          <w:p w14:paraId="25C54240" w14:textId="77777777" w:rsidR="00155E59" w:rsidRPr="00B76137" w:rsidRDefault="00155E59" w:rsidP="0086568C">
            <w:pPr>
              <w:rPr>
                <w:rFonts w:ascii="Bookman Old Style" w:hAnsi="Bookman Old Style"/>
                <w:color w:val="000000" w:themeColor="text1"/>
                <w:lang w:val="en-US"/>
              </w:rPr>
            </w:pPr>
          </w:p>
        </w:tc>
      </w:tr>
      <w:tr w:rsidR="00B76137" w:rsidRPr="00B76137" w14:paraId="435779A2" w14:textId="1B8B5729" w:rsidTr="00223F22">
        <w:trPr>
          <w:trHeight w:val="300"/>
        </w:trPr>
        <w:tc>
          <w:tcPr>
            <w:tcW w:w="5386" w:type="dxa"/>
          </w:tcPr>
          <w:p w14:paraId="7B68C8A6" w14:textId="6F9D4168" w:rsidR="00155E59" w:rsidRPr="00B76137" w:rsidRDefault="00155E59" w:rsidP="0086568C">
            <w:pPr>
              <w:pStyle w:val="ListParagraph"/>
              <w:numPr>
                <w:ilvl w:val="0"/>
                <w:numId w:val="16"/>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ruang lingkup Pemeriksaan;</w:t>
            </w:r>
          </w:p>
        </w:tc>
        <w:tc>
          <w:tcPr>
            <w:tcW w:w="2835" w:type="dxa"/>
          </w:tcPr>
          <w:p w14:paraId="7DE6946B" w14:textId="77777777" w:rsidR="00155E59" w:rsidRPr="00B76137" w:rsidRDefault="00155E59" w:rsidP="0086568C">
            <w:pPr>
              <w:rPr>
                <w:rFonts w:ascii="Bookman Old Style" w:hAnsi="Bookman Old Style"/>
                <w:color w:val="000000" w:themeColor="text1"/>
                <w:lang w:val="en-US"/>
              </w:rPr>
            </w:pPr>
          </w:p>
        </w:tc>
        <w:tc>
          <w:tcPr>
            <w:tcW w:w="1814" w:type="dxa"/>
          </w:tcPr>
          <w:p w14:paraId="6E1BF255" w14:textId="77777777" w:rsidR="00155E59" w:rsidRPr="00B76137" w:rsidRDefault="00155E59" w:rsidP="0086568C">
            <w:pPr>
              <w:rPr>
                <w:rFonts w:ascii="Bookman Old Style" w:hAnsi="Bookman Old Style"/>
                <w:color w:val="000000" w:themeColor="text1"/>
                <w:lang w:val="en-US"/>
              </w:rPr>
            </w:pPr>
          </w:p>
        </w:tc>
        <w:tc>
          <w:tcPr>
            <w:tcW w:w="3260" w:type="dxa"/>
          </w:tcPr>
          <w:p w14:paraId="01CACCE1" w14:textId="5A93AB35" w:rsidR="00155E59" w:rsidRPr="00B76137" w:rsidRDefault="00155E59" w:rsidP="0086568C">
            <w:pPr>
              <w:rPr>
                <w:rFonts w:ascii="Bookman Old Style" w:hAnsi="Bookman Old Style"/>
                <w:color w:val="000000" w:themeColor="text1"/>
                <w:lang w:val="en-US"/>
              </w:rPr>
            </w:pPr>
          </w:p>
        </w:tc>
        <w:tc>
          <w:tcPr>
            <w:tcW w:w="3828" w:type="dxa"/>
          </w:tcPr>
          <w:p w14:paraId="4B9B856D" w14:textId="77777777" w:rsidR="00155E59" w:rsidRPr="00B76137" w:rsidRDefault="00155E59" w:rsidP="0086568C">
            <w:pPr>
              <w:rPr>
                <w:rFonts w:ascii="Bookman Old Style" w:hAnsi="Bookman Old Style"/>
                <w:color w:val="000000" w:themeColor="text1"/>
                <w:lang w:val="en-US"/>
              </w:rPr>
            </w:pPr>
          </w:p>
        </w:tc>
      </w:tr>
      <w:tr w:rsidR="00B76137" w:rsidRPr="00B76137" w14:paraId="6F30A80F" w14:textId="285A9605" w:rsidTr="00223F22">
        <w:trPr>
          <w:trHeight w:val="300"/>
        </w:trPr>
        <w:tc>
          <w:tcPr>
            <w:tcW w:w="5386" w:type="dxa"/>
          </w:tcPr>
          <w:p w14:paraId="7D33ABAE" w14:textId="7EE3189B" w:rsidR="00155E59" w:rsidRPr="00B76137" w:rsidRDefault="00155E59" w:rsidP="0086568C">
            <w:pPr>
              <w:pStyle w:val="ListParagraph"/>
              <w:numPr>
                <w:ilvl w:val="0"/>
                <w:numId w:val="16"/>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tujuan Pemeriksaan;</w:t>
            </w:r>
          </w:p>
        </w:tc>
        <w:tc>
          <w:tcPr>
            <w:tcW w:w="2835" w:type="dxa"/>
          </w:tcPr>
          <w:p w14:paraId="424E2CDE" w14:textId="77777777" w:rsidR="00155E59" w:rsidRPr="00B76137" w:rsidRDefault="00155E59" w:rsidP="0086568C">
            <w:pPr>
              <w:rPr>
                <w:rFonts w:ascii="Bookman Old Style" w:hAnsi="Bookman Old Style"/>
                <w:color w:val="000000" w:themeColor="text1"/>
                <w:lang w:val="en-US"/>
              </w:rPr>
            </w:pPr>
          </w:p>
        </w:tc>
        <w:tc>
          <w:tcPr>
            <w:tcW w:w="1814" w:type="dxa"/>
          </w:tcPr>
          <w:p w14:paraId="286A9EE2" w14:textId="77777777" w:rsidR="00155E59" w:rsidRPr="00B76137" w:rsidRDefault="00155E59" w:rsidP="0086568C">
            <w:pPr>
              <w:rPr>
                <w:rFonts w:ascii="Bookman Old Style" w:hAnsi="Bookman Old Style"/>
                <w:color w:val="000000" w:themeColor="text1"/>
                <w:lang w:val="en-US"/>
              </w:rPr>
            </w:pPr>
          </w:p>
        </w:tc>
        <w:tc>
          <w:tcPr>
            <w:tcW w:w="3260" w:type="dxa"/>
          </w:tcPr>
          <w:p w14:paraId="6ED3346E" w14:textId="482E045F" w:rsidR="00155E59" w:rsidRPr="00B76137" w:rsidRDefault="00155E59" w:rsidP="0086568C">
            <w:pPr>
              <w:rPr>
                <w:rFonts w:ascii="Bookman Old Style" w:hAnsi="Bookman Old Style"/>
                <w:color w:val="000000" w:themeColor="text1"/>
                <w:lang w:val="en-US"/>
              </w:rPr>
            </w:pPr>
          </w:p>
        </w:tc>
        <w:tc>
          <w:tcPr>
            <w:tcW w:w="3828" w:type="dxa"/>
          </w:tcPr>
          <w:p w14:paraId="3639F51D" w14:textId="77777777" w:rsidR="00155E59" w:rsidRPr="00B76137" w:rsidRDefault="00155E59" w:rsidP="0086568C">
            <w:pPr>
              <w:rPr>
                <w:rFonts w:ascii="Bookman Old Style" w:hAnsi="Bookman Old Style"/>
                <w:color w:val="000000" w:themeColor="text1"/>
                <w:lang w:val="en-US"/>
              </w:rPr>
            </w:pPr>
          </w:p>
        </w:tc>
      </w:tr>
      <w:tr w:rsidR="00B76137" w:rsidRPr="00B76137" w14:paraId="12444C6F" w14:textId="687D3552" w:rsidTr="00223F22">
        <w:trPr>
          <w:trHeight w:val="300"/>
        </w:trPr>
        <w:tc>
          <w:tcPr>
            <w:tcW w:w="5386" w:type="dxa"/>
          </w:tcPr>
          <w:p w14:paraId="6D3786B2" w14:textId="7A7C4EAA" w:rsidR="00155E59" w:rsidRPr="00B76137" w:rsidRDefault="00155E59" w:rsidP="0086568C">
            <w:pPr>
              <w:pStyle w:val="ListParagraph"/>
              <w:numPr>
                <w:ilvl w:val="0"/>
                <w:numId w:val="16"/>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lastRenderedPageBreak/>
              <w:t xml:space="preserve">dokumen-dokumen </w:t>
            </w:r>
            <w:r w:rsidRPr="00B76137">
              <w:rPr>
                <w:rFonts w:ascii="Bookman Old Style" w:hAnsi="Bookman Old Style"/>
                <w:color w:val="000000" w:themeColor="text1"/>
                <w:lang w:val="nl-NL"/>
              </w:rPr>
              <w:tab/>
              <w:t>yang diperlukan</w:t>
            </w:r>
            <w:r w:rsidRPr="00B76137">
              <w:rPr>
                <w:rFonts w:ascii="Bookman Old Style" w:hAnsi="Bookman Old Style"/>
                <w:color w:val="000000" w:themeColor="text1"/>
                <w:lang w:val="nl-NL"/>
              </w:rPr>
              <w:tab/>
              <w:t xml:space="preserve"> untuk Pemeriksaan; dan</w:t>
            </w:r>
          </w:p>
        </w:tc>
        <w:tc>
          <w:tcPr>
            <w:tcW w:w="2835" w:type="dxa"/>
          </w:tcPr>
          <w:p w14:paraId="06373FF9" w14:textId="77777777" w:rsidR="00155E59" w:rsidRPr="00B76137" w:rsidRDefault="00155E59" w:rsidP="0086568C">
            <w:pPr>
              <w:rPr>
                <w:rFonts w:ascii="Bookman Old Style" w:hAnsi="Bookman Old Style"/>
                <w:color w:val="000000" w:themeColor="text1"/>
                <w:lang w:val="nl-NL"/>
              </w:rPr>
            </w:pPr>
          </w:p>
        </w:tc>
        <w:tc>
          <w:tcPr>
            <w:tcW w:w="1814" w:type="dxa"/>
          </w:tcPr>
          <w:p w14:paraId="7D5FFB47" w14:textId="77777777" w:rsidR="00155E59" w:rsidRPr="00B76137" w:rsidRDefault="00155E59" w:rsidP="0086568C">
            <w:pPr>
              <w:rPr>
                <w:rFonts w:ascii="Bookman Old Style" w:hAnsi="Bookman Old Style"/>
                <w:color w:val="000000" w:themeColor="text1"/>
                <w:lang w:val="nl-NL"/>
              </w:rPr>
            </w:pPr>
          </w:p>
        </w:tc>
        <w:tc>
          <w:tcPr>
            <w:tcW w:w="3260" w:type="dxa"/>
          </w:tcPr>
          <w:p w14:paraId="40FA5681" w14:textId="243416EB" w:rsidR="00155E59" w:rsidRPr="00B76137" w:rsidRDefault="00155E59" w:rsidP="0086568C">
            <w:pPr>
              <w:rPr>
                <w:rFonts w:ascii="Bookman Old Style" w:hAnsi="Bookman Old Style"/>
                <w:color w:val="000000" w:themeColor="text1"/>
                <w:lang w:val="nl-NL"/>
              </w:rPr>
            </w:pPr>
          </w:p>
        </w:tc>
        <w:tc>
          <w:tcPr>
            <w:tcW w:w="3828" w:type="dxa"/>
          </w:tcPr>
          <w:p w14:paraId="26737830" w14:textId="77777777" w:rsidR="00155E59" w:rsidRPr="00B76137" w:rsidRDefault="00155E59" w:rsidP="0086568C">
            <w:pPr>
              <w:rPr>
                <w:rFonts w:ascii="Bookman Old Style" w:hAnsi="Bookman Old Style"/>
                <w:color w:val="000000" w:themeColor="text1"/>
                <w:lang w:val="nl-NL"/>
              </w:rPr>
            </w:pPr>
          </w:p>
        </w:tc>
      </w:tr>
      <w:tr w:rsidR="00B76137" w:rsidRPr="00B76137" w14:paraId="5A6DF89F" w14:textId="36D68468" w:rsidTr="00223F22">
        <w:trPr>
          <w:trHeight w:val="300"/>
        </w:trPr>
        <w:tc>
          <w:tcPr>
            <w:tcW w:w="5386" w:type="dxa"/>
          </w:tcPr>
          <w:p w14:paraId="5ED2491D" w14:textId="0B811CEA" w:rsidR="00155E59" w:rsidRPr="00B76137" w:rsidRDefault="00155E59" w:rsidP="0086568C">
            <w:pPr>
              <w:pStyle w:val="ListParagraph"/>
              <w:numPr>
                <w:ilvl w:val="0"/>
                <w:numId w:val="16"/>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batas waktu penyampaian dokumen kepada Pemeriksa.</w:t>
            </w:r>
          </w:p>
        </w:tc>
        <w:tc>
          <w:tcPr>
            <w:tcW w:w="2835" w:type="dxa"/>
          </w:tcPr>
          <w:p w14:paraId="444BD07A" w14:textId="77777777" w:rsidR="00155E59" w:rsidRPr="00B76137" w:rsidRDefault="00155E59" w:rsidP="0086568C">
            <w:pPr>
              <w:rPr>
                <w:rFonts w:ascii="Bookman Old Style" w:hAnsi="Bookman Old Style"/>
                <w:color w:val="000000" w:themeColor="text1"/>
                <w:lang w:val="nl-NL"/>
              </w:rPr>
            </w:pPr>
          </w:p>
        </w:tc>
        <w:tc>
          <w:tcPr>
            <w:tcW w:w="1814" w:type="dxa"/>
          </w:tcPr>
          <w:p w14:paraId="507FABA1" w14:textId="77777777" w:rsidR="00155E59" w:rsidRPr="00B76137" w:rsidRDefault="00155E59" w:rsidP="0086568C">
            <w:pPr>
              <w:rPr>
                <w:rFonts w:ascii="Bookman Old Style" w:hAnsi="Bookman Old Style"/>
                <w:color w:val="000000" w:themeColor="text1"/>
                <w:lang w:val="nl-NL"/>
              </w:rPr>
            </w:pPr>
          </w:p>
        </w:tc>
        <w:tc>
          <w:tcPr>
            <w:tcW w:w="3260" w:type="dxa"/>
          </w:tcPr>
          <w:p w14:paraId="21ECB63C" w14:textId="792661B7" w:rsidR="00155E59" w:rsidRPr="00B76137" w:rsidRDefault="00155E59" w:rsidP="0086568C">
            <w:pPr>
              <w:rPr>
                <w:rFonts w:ascii="Bookman Old Style" w:hAnsi="Bookman Old Style"/>
                <w:color w:val="000000" w:themeColor="text1"/>
                <w:lang w:val="nl-NL"/>
              </w:rPr>
            </w:pPr>
          </w:p>
        </w:tc>
        <w:tc>
          <w:tcPr>
            <w:tcW w:w="3828" w:type="dxa"/>
          </w:tcPr>
          <w:p w14:paraId="5EA261BF" w14:textId="77777777" w:rsidR="00155E59" w:rsidRPr="00B76137" w:rsidRDefault="00155E59" w:rsidP="0086568C">
            <w:pPr>
              <w:rPr>
                <w:rFonts w:ascii="Bookman Old Style" w:hAnsi="Bookman Old Style"/>
                <w:color w:val="000000" w:themeColor="text1"/>
                <w:lang w:val="nl-NL"/>
              </w:rPr>
            </w:pPr>
          </w:p>
        </w:tc>
      </w:tr>
      <w:tr w:rsidR="00B76137" w:rsidRPr="00B76137" w14:paraId="0652CE13" w14:textId="168CBFAB" w:rsidTr="00223F22">
        <w:trPr>
          <w:trHeight w:val="300"/>
        </w:trPr>
        <w:tc>
          <w:tcPr>
            <w:tcW w:w="5386" w:type="dxa"/>
          </w:tcPr>
          <w:p w14:paraId="7330C689" w14:textId="1FA0F053" w:rsidR="00155E59" w:rsidRPr="00B76137" w:rsidRDefault="00155E59" w:rsidP="0086568C">
            <w:pPr>
              <w:pStyle w:val="ListParagraph"/>
              <w:numPr>
                <w:ilvl w:val="0"/>
                <w:numId w:val="15"/>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Otoritas Jasa Keuangan dapat menyampaikan surat pemberitahuan Pemeriksaan kepada PVML pada hari yang sama dengan pelaksanaan Pemeriksaan apabila pemberitahuan sebelum pelaksanaan Pemeriksaan: </w:t>
            </w:r>
          </w:p>
        </w:tc>
        <w:tc>
          <w:tcPr>
            <w:tcW w:w="2835" w:type="dxa"/>
          </w:tcPr>
          <w:p w14:paraId="313D645D" w14:textId="3C400DDC" w:rsidR="00155E59" w:rsidRPr="00B76137" w:rsidRDefault="00155E59" w:rsidP="0086568C">
            <w:pPr>
              <w:rPr>
                <w:rFonts w:ascii="Bookman Old Style" w:hAnsi="Bookman Old Style"/>
                <w:color w:val="000000" w:themeColor="text1"/>
                <w:lang w:val="nl-NL"/>
              </w:rPr>
            </w:pPr>
            <w:r w:rsidRPr="00B76137">
              <w:rPr>
                <w:rFonts w:ascii="Bookman Old Style" w:hAnsi="Bookman Old Style"/>
                <w:color w:val="000000" w:themeColor="text1"/>
              </w:rPr>
              <w:t>Cukup jelas.</w:t>
            </w:r>
          </w:p>
        </w:tc>
        <w:tc>
          <w:tcPr>
            <w:tcW w:w="1814" w:type="dxa"/>
          </w:tcPr>
          <w:p w14:paraId="5AD56F5E" w14:textId="77777777" w:rsidR="00155E59" w:rsidRPr="00B76137" w:rsidRDefault="00155E59" w:rsidP="0086568C">
            <w:pPr>
              <w:rPr>
                <w:rFonts w:ascii="Bookman Old Style" w:hAnsi="Bookman Old Style"/>
                <w:color w:val="000000" w:themeColor="text1"/>
              </w:rPr>
            </w:pPr>
          </w:p>
        </w:tc>
        <w:tc>
          <w:tcPr>
            <w:tcW w:w="3260" w:type="dxa"/>
          </w:tcPr>
          <w:p w14:paraId="78AF1117" w14:textId="787FD32D" w:rsidR="00155E59" w:rsidRPr="00B76137" w:rsidRDefault="00155E59" w:rsidP="0086568C">
            <w:pPr>
              <w:rPr>
                <w:rFonts w:ascii="Bookman Old Style" w:hAnsi="Bookman Old Style"/>
                <w:color w:val="000000" w:themeColor="text1"/>
              </w:rPr>
            </w:pPr>
          </w:p>
        </w:tc>
        <w:tc>
          <w:tcPr>
            <w:tcW w:w="3828" w:type="dxa"/>
          </w:tcPr>
          <w:p w14:paraId="30A1D073" w14:textId="77777777" w:rsidR="00155E59" w:rsidRPr="00B76137" w:rsidRDefault="00155E59" w:rsidP="0086568C">
            <w:pPr>
              <w:rPr>
                <w:rFonts w:ascii="Bookman Old Style" w:hAnsi="Bookman Old Style"/>
                <w:color w:val="000000" w:themeColor="text1"/>
              </w:rPr>
            </w:pPr>
          </w:p>
        </w:tc>
      </w:tr>
      <w:tr w:rsidR="00B76137" w:rsidRPr="00B76137" w14:paraId="0E861B89" w14:textId="4AC690A3" w:rsidTr="00223F22">
        <w:trPr>
          <w:trHeight w:val="300"/>
        </w:trPr>
        <w:tc>
          <w:tcPr>
            <w:tcW w:w="5386" w:type="dxa"/>
          </w:tcPr>
          <w:p w14:paraId="08439D84" w14:textId="4FBC60CE" w:rsidR="00155E59" w:rsidRPr="00B76137" w:rsidRDefault="00155E59" w:rsidP="0086568C">
            <w:pPr>
              <w:pStyle w:val="ListParagraph"/>
              <w:numPr>
                <w:ilvl w:val="0"/>
                <w:numId w:val="1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mempersulit atau menghambat proses Pemeriksaan;</w:t>
            </w:r>
          </w:p>
        </w:tc>
        <w:tc>
          <w:tcPr>
            <w:tcW w:w="2835" w:type="dxa"/>
          </w:tcPr>
          <w:p w14:paraId="24FE7944" w14:textId="77777777" w:rsidR="00155E59" w:rsidRPr="00B76137" w:rsidRDefault="00155E59" w:rsidP="0086568C">
            <w:pPr>
              <w:rPr>
                <w:rFonts w:ascii="Bookman Old Style" w:hAnsi="Bookman Old Style"/>
                <w:color w:val="000000" w:themeColor="text1"/>
                <w:lang w:val="en-US"/>
              </w:rPr>
            </w:pPr>
          </w:p>
        </w:tc>
        <w:tc>
          <w:tcPr>
            <w:tcW w:w="1814" w:type="dxa"/>
          </w:tcPr>
          <w:p w14:paraId="30A6A59A" w14:textId="77777777" w:rsidR="00155E59" w:rsidRPr="00B76137" w:rsidRDefault="00155E59" w:rsidP="0086568C">
            <w:pPr>
              <w:rPr>
                <w:rFonts w:ascii="Bookman Old Style" w:hAnsi="Bookman Old Style"/>
                <w:color w:val="000000" w:themeColor="text1"/>
                <w:lang w:val="en-US"/>
              </w:rPr>
            </w:pPr>
          </w:p>
        </w:tc>
        <w:tc>
          <w:tcPr>
            <w:tcW w:w="3260" w:type="dxa"/>
          </w:tcPr>
          <w:p w14:paraId="249F0D8F" w14:textId="7FA9D03D" w:rsidR="00155E59" w:rsidRPr="00B76137" w:rsidRDefault="00155E59" w:rsidP="0086568C">
            <w:pPr>
              <w:rPr>
                <w:rFonts w:ascii="Bookman Old Style" w:hAnsi="Bookman Old Style"/>
                <w:color w:val="000000" w:themeColor="text1"/>
                <w:lang w:val="en-US"/>
              </w:rPr>
            </w:pPr>
          </w:p>
        </w:tc>
        <w:tc>
          <w:tcPr>
            <w:tcW w:w="3828" w:type="dxa"/>
          </w:tcPr>
          <w:p w14:paraId="3EA79448" w14:textId="77777777" w:rsidR="00155E59" w:rsidRPr="00B76137" w:rsidRDefault="00155E59" w:rsidP="0086568C">
            <w:pPr>
              <w:rPr>
                <w:rFonts w:ascii="Bookman Old Style" w:hAnsi="Bookman Old Style"/>
                <w:color w:val="000000" w:themeColor="text1"/>
                <w:lang w:val="en-US"/>
              </w:rPr>
            </w:pPr>
          </w:p>
        </w:tc>
      </w:tr>
      <w:tr w:rsidR="00B76137" w:rsidRPr="00B76137" w14:paraId="0E4B879F" w14:textId="3DF06A8B" w:rsidTr="00223F22">
        <w:trPr>
          <w:trHeight w:val="300"/>
        </w:trPr>
        <w:tc>
          <w:tcPr>
            <w:tcW w:w="5386" w:type="dxa"/>
          </w:tcPr>
          <w:p w14:paraId="537C65C8" w14:textId="08DAA6C4" w:rsidR="00155E59" w:rsidRPr="00B76137" w:rsidRDefault="00155E59" w:rsidP="0086568C">
            <w:pPr>
              <w:pStyle w:val="ListParagraph"/>
              <w:numPr>
                <w:ilvl w:val="0"/>
                <w:numId w:val="17"/>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mengaburkan keadaan yang sebenarnya; dan/atau</w:t>
            </w:r>
          </w:p>
        </w:tc>
        <w:tc>
          <w:tcPr>
            <w:tcW w:w="2835" w:type="dxa"/>
          </w:tcPr>
          <w:p w14:paraId="6659800C" w14:textId="77777777" w:rsidR="00155E59" w:rsidRPr="00B76137" w:rsidRDefault="00155E59" w:rsidP="0086568C">
            <w:pPr>
              <w:rPr>
                <w:rFonts w:ascii="Bookman Old Style" w:hAnsi="Bookman Old Style"/>
                <w:color w:val="000000" w:themeColor="text1"/>
                <w:lang w:val="nl-NL"/>
              </w:rPr>
            </w:pPr>
          </w:p>
        </w:tc>
        <w:tc>
          <w:tcPr>
            <w:tcW w:w="1814" w:type="dxa"/>
          </w:tcPr>
          <w:p w14:paraId="49F1DE56" w14:textId="77777777" w:rsidR="00155E59" w:rsidRPr="00B76137" w:rsidRDefault="00155E59" w:rsidP="0086568C">
            <w:pPr>
              <w:rPr>
                <w:rFonts w:ascii="Bookman Old Style" w:hAnsi="Bookman Old Style"/>
                <w:color w:val="000000" w:themeColor="text1"/>
                <w:lang w:val="nl-NL"/>
              </w:rPr>
            </w:pPr>
          </w:p>
        </w:tc>
        <w:tc>
          <w:tcPr>
            <w:tcW w:w="3260" w:type="dxa"/>
          </w:tcPr>
          <w:p w14:paraId="5D5E68BA" w14:textId="5DD18540" w:rsidR="00155E59" w:rsidRPr="00B76137" w:rsidRDefault="00155E59" w:rsidP="0086568C">
            <w:pPr>
              <w:rPr>
                <w:rFonts w:ascii="Bookman Old Style" w:hAnsi="Bookman Old Style"/>
                <w:color w:val="000000" w:themeColor="text1"/>
                <w:lang w:val="nl-NL"/>
              </w:rPr>
            </w:pPr>
          </w:p>
        </w:tc>
        <w:tc>
          <w:tcPr>
            <w:tcW w:w="3828" w:type="dxa"/>
          </w:tcPr>
          <w:p w14:paraId="4B342EE9" w14:textId="77777777" w:rsidR="00155E59" w:rsidRPr="00B76137" w:rsidRDefault="00155E59" w:rsidP="0086568C">
            <w:pPr>
              <w:rPr>
                <w:rFonts w:ascii="Bookman Old Style" w:hAnsi="Bookman Old Style"/>
                <w:color w:val="000000" w:themeColor="text1"/>
                <w:lang w:val="nl-NL"/>
              </w:rPr>
            </w:pPr>
          </w:p>
        </w:tc>
      </w:tr>
      <w:tr w:rsidR="00B76137" w:rsidRPr="00B76137" w14:paraId="49305107" w14:textId="2BF8875F" w:rsidTr="00223F22">
        <w:trPr>
          <w:trHeight w:val="300"/>
        </w:trPr>
        <w:tc>
          <w:tcPr>
            <w:tcW w:w="5386" w:type="dxa"/>
          </w:tcPr>
          <w:p w14:paraId="77BDEFE2" w14:textId="473C5E35" w:rsidR="00155E59" w:rsidRPr="00B76137" w:rsidRDefault="00155E59" w:rsidP="0086568C">
            <w:pPr>
              <w:pStyle w:val="ListParagraph"/>
              <w:numPr>
                <w:ilvl w:val="0"/>
                <w:numId w:val="17"/>
              </w:numPr>
              <w:ind w:left="1134"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menyembunyikan atau menghilangkan data, keterangan, atau laporan yang diperlukan dalam rangka Pemeriksaan.</w:t>
            </w:r>
          </w:p>
        </w:tc>
        <w:tc>
          <w:tcPr>
            <w:tcW w:w="2835" w:type="dxa"/>
          </w:tcPr>
          <w:p w14:paraId="4CA89F8C" w14:textId="77777777" w:rsidR="00155E59" w:rsidRPr="00B76137" w:rsidRDefault="00155E59" w:rsidP="0086568C">
            <w:pPr>
              <w:rPr>
                <w:rFonts w:ascii="Bookman Old Style" w:hAnsi="Bookman Old Style"/>
                <w:color w:val="000000" w:themeColor="text1"/>
                <w:lang w:val="nl-NL"/>
              </w:rPr>
            </w:pPr>
          </w:p>
        </w:tc>
        <w:tc>
          <w:tcPr>
            <w:tcW w:w="1814" w:type="dxa"/>
          </w:tcPr>
          <w:p w14:paraId="7D082E95" w14:textId="77777777" w:rsidR="00155E59" w:rsidRPr="00B76137" w:rsidRDefault="00155E59" w:rsidP="0086568C">
            <w:pPr>
              <w:rPr>
                <w:rFonts w:ascii="Bookman Old Style" w:hAnsi="Bookman Old Style"/>
                <w:color w:val="000000" w:themeColor="text1"/>
                <w:lang w:val="nl-NL"/>
              </w:rPr>
            </w:pPr>
          </w:p>
        </w:tc>
        <w:tc>
          <w:tcPr>
            <w:tcW w:w="3260" w:type="dxa"/>
          </w:tcPr>
          <w:p w14:paraId="38BEC42A" w14:textId="0FDF1A7F" w:rsidR="00155E59" w:rsidRPr="00B76137" w:rsidRDefault="00155E59" w:rsidP="0086568C">
            <w:pPr>
              <w:rPr>
                <w:rFonts w:ascii="Bookman Old Style" w:hAnsi="Bookman Old Style"/>
                <w:color w:val="000000" w:themeColor="text1"/>
                <w:lang w:val="nl-NL"/>
              </w:rPr>
            </w:pPr>
          </w:p>
        </w:tc>
        <w:tc>
          <w:tcPr>
            <w:tcW w:w="3828" w:type="dxa"/>
          </w:tcPr>
          <w:p w14:paraId="786E2279" w14:textId="77777777" w:rsidR="00155E59" w:rsidRPr="00B76137" w:rsidRDefault="00155E59" w:rsidP="0086568C">
            <w:pPr>
              <w:rPr>
                <w:rFonts w:ascii="Bookman Old Style" w:hAnsi="Bookman Old Style"/>
                <w:color w:val="000000" w:themeColor="text1"/>
                <w:lang w:val="nl-NL"/>
              </w:rPr>
            </w:pPr>
          </w:p>
        </w:tc>
      </w:tr>
      <w:tr w:rsidR="00B76137" w:rsidRPr="00B76137" w14:paraId="01D96F64" w14:textId="342D696E" w:rsidTr="00223F22">
        <w:trPr>
          <w:trHeight w:val="300"/>
        </w:trPr>
        <w:tc>
          <w:tcPr>
            <w:tcW w:w="5386" w:type="dxa"/>
          </w:tcPr>
          <w:p w14:paraId="02157165" w14:textId="77777777" w:rsidR="00155E59" w:rsidRPr="00B76137" w:rsidRDefault="00155E59" w:rsidP="0086568C">
            <w:pPr>
              <w:rPr>
                <w:rFonts w:ascii="Bookman Old Style" w:hAnsi="Bookman Old Style"/>
                <w:color w:val="000000" w:themeColor="text1"/>
                <w:lang w:val="nl-NL"/>
              </w:rPr>
            </w:pPr>
          </w:p>
        </w:tc>
        <w:tc>
          <w:tcPr>
            <w:tcW w:w="2835" w:type="dxa"/>
          </w:tcPr>
          <w:p w14:paraId="0BABD443" w14:textId="77777777" w:rsidR="00155E59" w:rsidRPr="00B76137" w:rsidRDefault="00155E59" w:rsidP="0086568C">
            <w:pPr>
              <w:rPr>
                <w:rFonts w:ascii="Bookman Old Style" w:hAnsi="Bookman Old Style"/>
                <w:color w:val="000000" w:themeColor="text1"/>
                <w:lang w:val="nl-NL"/>
              </w:rPr>
            </w:pPr>
          </w:p>
        </w:tc>
        <w:tc>
          <w:tcPr>
            <w:tcW w:w="1814" w:type="dxa"/>
          </w:tcPr>
          <w:p w14:paraId="7CED108F" w14:textId="77777777" w:rsidR="00155E59" w:rsidRPr="00B76137" w:rsidRDefault="00155E59" w:rsidP="0086568C">
            <w:pPr>
              <w:rPr>
                <w:rFonts w:ascii="Bookman Old Style" w:hAnsi="Bookman Old Style"/>
                <w:color w:val="000000" w:themeColor="text1"/>
                <w:lang w:val="nl-NL"/>
              </w:rPr>
            </w:pPr>
          </w:p>
        </w:tc>
        <w:tc>
          <w:tcPr>
            <w:tcW w:w="3260" w:type="dxa"/>
          </w:tcPr>
          <w:p w14:paraId="5128947B" w14:textId="4A42BA2C" w:rsidR="00155E59" w:rsidRPr="00B76137" w:rsidRDefault="00155E59" w:rsidP="0086568C">
            <w:pPr>
              <w:rPr>
                <w:rFonts w:ascii="Bookman Old Style" w:hAnsi="Bookman Old Style"/>
                <w:color w:val="000000" w:themeColor="text1"/>
                <w:lang w:val="nl-NL"/>
              </w:rPr>
            </w:pPr>
          </w:p>
        </w:tc>
        <w:tc>
          <w:tcPr>
            <w:tcW w:w="3828" w:type="dxa"/>
          </w:tcPr>
          <w:p w14:paraId="4D3262F9" w14:textId="77777777" w:rsidR="00155E59" w:rsidRPr="00B76137" w:rsidRDefault="00155E59" w:rsidP="0086568C">
            <w:pPr>
              <w:rPr>
                <w:rFonts w:ascii="Bookman Old Style" w:hAnsi="Bookman Old Style"/>
                <w:color w:val="000000" w:themeColor="text1"/>
                <w:lang w:val="nl-NL"/>
              </w:rPr>
            </w:pPr>
          </w:p>
        </w:tc>
      </w:tr>
      <w:tr w:rsidR="00B76137" w:rsidRPr="00B76137" w14:paraId="4F6AF542" w14:textId="210BC546" w:rsidTr="00223F22">
        <w:trPr>
          <w:trHeight w:val="300"/>
        </w:trPr>
        <w:tc>
          <w:tcPr>
            <w:tcW w:w="5386" w:type="dxa"/>
          </w:tcPr>
          <w:p w14:paraId="6BCD28F2" w14:textId="71F6E926"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nl-NL"/>
              </w:rPr>
            </w:pPr>
            <w:r w:rsidRPr="00B76137">
              <w:rPr>
                <w:rFonts w:ascii="Bookman Old Style" w:hAnsi="Bookman Old Style"/>
                <w:color w:val="000000" w:themeColor="text1"/>
                <w:lang w:val="nl-NL"/>
              </w:rPr>
              <w:tab/>
            </w:r>
          </w:p>
        </w:tc>
        <w:tc>
          <w:tcPr>
            <w:tcW w:w="2835" w:type="dxa"/>
          </w:tcPr>
          <w:p w14:paraId="38A8CE4A" w14:textId="77777777" w:rsidR="00155E59" w:rsidRPr="00B76137" w:rsidRDefault="00155E59" w:rsidP="0086568C">
            <w:pPr>
              <w:rPr>
                <w:rFonts w:ascii="Bookman Old Style" w:hAnsi="Bookman Old Style"/>
                <w:color w:val="000000" w:themeColor="text1"/>
                <w:lang w:val="nl-NL"/>
              </w:rPr>
            </w:pPr>
          </w:p>
        </w:tc>
        <w:tc>
          <w:tcPr>
            <w:tcW w:w="1814" w:type="dxa"/>
          </w:tcPr>
          <w:p w14:paraId="0D0D57B1" w14:textId="77777777" w:rsidR="00155E59" w:rsidRPr="00B76137" w:rsidRDefault="00155E59" w:rsidP="0086568C">
            <w:pPr>
              <w:rPr>
                <w:rFonts w:ascii="Bookman Old Style" w:hAnsi="Bookman Old Style"/>
                <w:color w:val="000000" w:themeColor="text1"/>
                <w:lang w:val="nl-NL"/>
              </w:rPr>
            </w:pPr>
          </w:p>
        </w:tc>
        <w:tc>
          <w:tcPr>
            <w:tcW w:w="3260" w:type="dxa"/>
          </w:tcPr>
          <w:p w14:paraId="50559860" w14:textId="2D616931" w:rsidR="00155E59" w:rsidRPr="00B76137" w:rsidRDefault="00155E59" w:rsidP="0086568C">
            <w:pPr>
              <w:rPr>
                <w:rFonts w:ascii="Bookman Old Style" w:hAnsi="Bookman Old Style"/>
                <w:color w:val="000000" w:themeColor="text1"/>
                <w:lang w:val="nl-NL"/>
              </w:rPr>
            </w:pPr>
          </w:p>
        </w:tc>
        <w:tc>
          <w:tcPr>
            <w:tcW w:w="3828" w:type="dxa"/>
          </w:tcPr>
          <w:p w14:paraId="5B9BC799" w14:textId="77777777" w:rsidR="00155E59" w:rsidRPr="00B76137" w:rsidRDefault="00155E59" w:rsidP="0086568C">
            <w:pPr>
              <w:rPr>
                <w:rFonts w:ascii="Bookman Old Style" w:hAnsi="Bookman Old Style"/>
                <w:color w:val="000000" w:themeColor="text1"/>
                <w:lang w:val="nl-NL"/>
              </w:rPr>
            </w:pPr>
          </w:p>
        </w:tc>
      </w:tr>
      <w:tr w:rsidR="00B76137" w:rsidRPr="004A51D1" w14:paraId="45A6E552" w14:textId="02452921" w:rsidTr="00223F22">
        <w:trPr>
          <w:trHeight w:val="300"/>
        </w:trPr>
        <w:tc>
          <w:tcPr>
            <w:tcW w:w="5386" w:type="dxa"/>
          </w:tcPr>
          <w:p w14:paraId="75C3EA6C" w14:textId="03F97BFF"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Dalam proses Pemeriksaan secara berkala, tim pemeriksa melakukan konfirmasi kepada Direksi PVML atas temuan pada Pemeriksaan </w:t>
            </w:r>
          </w:p>
          <w:p w14:paraId="55808910" w14:textId="4CF4BE2B" w:rsidR="00155E59" w:rsidRPr="00B76137" w:rsidRDefault="00155E59" w:rsidP="0086568C">
            <w:pPr>
              <w:pStyle w:val="ListParagraph"/>
              <w:ind w:left="567" w:hanging="567"/>
              <w:contextualSpacing w:val="0"/>
              <w:jc w:val="both"/>
              <w:rPr>
                <w:rFonts w:ascii="Bookman Old Style" w:hAnsi="Bookman Old Style"/>
                <w:color w:val="000000" w:themeColor="text1"/>
                <w:lang w:val="nl-NL"/>
              </w:rPr>
            </w:pPr>
          </w:p>
        </w:tc>
        <w:tc>
          <w:tcPr>
            <w:tcW w:w="2835" w:type="dxa"/>
          </w:tcPr>
          <w:p w14:paraId="3F171BBB" w14:textId="1EECC88A"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Yang dimaksud dengan konfirmasi adalah kegiatan untuk meminta penjelasan tambahan kepada Direksi PVML atas temuan </w:t>
            </w:r>
            <w:r w:rsidRPr="00B76137">
              <w:rPr>
                <w:rFonts w:ascii="Bookman Old Style" w:hAnsi="Bookman Old Style"/>
                <w:color w:val="000000" w:themeColor="text1"/>
                <w:lang w:val="nl-NL"/>
              </w:rPr>
              <w:lastRenderedPageBreak/>
              <w:t>Pemeriksa dengan meminta bukti atau fakta tambahan atas temuan dimaksud.</w:t>
            </w:r>
          </w:p>
        </w:tc>
        <w:tc>
          <w:tcPr>
            <w:tcW w:w="1814" w:type="dxa"/>
          </w:tcPr>
          <w:p w14:paraId="095FCDC2"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69F0D554" w14:textId="4A786FA4" w:rsidR="00155E59" w:rsidRPr="00B76137" w:rsidRDefault="00155E59" w:rsidP="0086568C">
            <w:pPr>
              <w:jc w:val="both"/>
              <w:rPr>
                <w:rFonts w:ascii="Bookman Old Style" w:hAnsi="Bookman Old Style"/>
                <w:color w:val="000000" w:themeColor="text1"/>
                <w:lang w:val="nl-NL"/>
              </w:rPr>
            </w:pPr>
          </w:p>
        </w:tc>
        <w:tc>
          <w:tcPr>
            <w:tcW w:w="3828" w:type="dxa"/>
          </w:tcPr>
          <w:p w14:paraId="324783B9" w14:textId="77777777" w:rsidR="00155E59" w:rsidRPr="00B76137" w:rsidRDefault="00155E59" w:rsidP="0086568C">
            <w:pPr>
              <w:jc w:val="both"/>
              <w:rPr>
                <w:rFonts w:ascii="Bookman Old Style" w:hAnsi="Bookman Old Style"/>
                <w:color w:val="000000" w:themeColor="text1"/>
                <w:lang w:val="nl-NL"/>
              </w:rPr>
            </w:pPr>
          </w:p>
        </w:tc>
      </w:tr>
      <w:tr w:rsidR="00B76137" w:rsidRPr="004A51D1" w14:paraId="64F1BFFA" w14:textId="7C95148A" w:rsidTr="00223F22">
        <w:trPr>
          <w:trHeight w:val="300"/>
        </w:trPr>
        <w:tc>
          <w:tcPr>
            <w:tcW w:w="5386" w:type="dxa"/>
          </w:tcPr>
          <w:p w14:paraId="46E6D0AF" w14:textId="2B931525"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Sebelum Pemeriksaan secara berkala berakhir, tim pemeriksa melakukan pembahasan terlebih dahulu dengan Direksi PVML atas temuan pada Pemeriksaan.</w:t>
            </w:r>
          </w:p>
        </w:tc>
        <w:tc>
          <w:tcPr>
            <w:tcW w:w="2835" w:type="dxa"/>
          </w:tcPr>
          <w:p w14:paraId="1FE0AC68" w14:textId="4CE4BB89"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Yang dimaksud dengan pembahasan terlebih dahulu atau pra-</w:t>
            </w:r>
            <w:r w:rsidRPr="00B76137">
              <w:rPr>
                <w:rFonts w:ascii="Bookman Old Style" w:hAnsi="Bookman Old Style"/>
                <w:i/>
                <w:color w:val="000000" w:themeColor="text1"/>
                <w:lang w:val="nl-NL"/>
              </w:rPr>
              <w:t>exit meeting</w:t>
            </w:r>
            <w:r w:rsidRPr="00B76137">
              <w:rPr>
                <w:rFonts w:ascii="Bookman Old Style" w:hAnsi="Bookman Old Style"/>
                <w:color w:val="000000" w:themeColor="text1"/>
                <w:lang w:val="nl-NL"/>
              </w:rPr>
              <w:t xml:space="preserve"> adalah kegiatan untuk memastikan hasil Pemeriksaan oleh tim pemeriksa telah sesuai dengan bukti atau fakta dan dapat diterima oleh Direksi PVML.</w:t>
            </w:r>
          </w:p>
        </w:tc>
        <w:tc>
          <w:tcPr>
            <w:tcW w:w="1814" w:type="dxa"/>
          </w:tcPr>
          <w:p w14:paraId="34A132BC"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0E513022" w14:textId="3AA059C8" w:rsidR="00155E59" w:rsidRPr="00B76137" w:rsidRDefault="00155E59" w:rsidP="0086568C">
            <w:pPr>
              <w:jc w:val="both"/>
              <w:rPr>
                <w:rFonts w:ascii="Bookman Old Style" w:hAnsi="Bookman Old Style"/>
                <w:color w:val="000000" w:themeColor="text1"/>
                <w:lang w:val="nl-NL"/>
              </w:rPr>
            </w:pPr>
          </w:p>
        </w:tc>
        <w:tc>
          <w:tcPr>
            <w:tcW w:w="3828" w:type="dxa"/>
          </w:tcPr>
          <w:p w14:paraId="7E41FC26" w14:textId="77777777" w:rsidR="00155E59" w:rsidRPr="00B76137" w:rsidRDefault="00155E59" w:rsidP="0086568C">
            <w:pPr>
              <w:jc w:val="both"/>
              <w:rPr>
                <w:rFonts w:ascii="Bookman Old Style" w:hAnsi="Bookman Old Style"/>
                <w:color w:val="000000" w:themeColor="text1"/>
                <w:lang w:val="nl-NL"/>
              </w:rPr>
            </w:pPr>
          </w:p>
        </w:tc>
      </w:tr>
      <w:tr w:rsidR="00B76137" w:rsidRPr="004A51D1" w14:paraId="1598B1D5" w14:textId="44732DF9" w:rsidTr="00223F22">
        <w:trPr>
          <w:trHeight w:val="300"/>
        </w:trPr>
        <w:tc>
          <w:tcPr>
            <w:tcW w:w="5386" w:type="dxa"/>
          </w:tcPr>
          <w:p w14:paraId="445072E9" w14:textId="45470E44"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Pada saat Pemeriksaan secara berkala berakhir, tim pemeriksa melakukan pertemuan dengan Direksi PVML dan/atau pimpinan dari pihak terkait atas hasil Pemeriksaan dan tindak lanjut dari hasil Pemeriksaan.</w:t>
            </w:r>
          </w:p>
        </w:tc>
        <w:tc>
          <w:tcPr>
            <w:tcW w:w="2835" w:type="dxa"/>
          </w:tcPr>
          <w:p w14:paraId="5D553021" w14:textId="34AC9A53" w:rsidR="00155E59" w:rsidRPr="00B76137" w:rsidRDefault="00155E59" w:rsidP="0086568C">
            <w:pPr>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Pertemuan atau </w:t>
            </w:r>
            <w:r w:rsidRPr="00B76137">
              <w:rPr>
                <w:rFonts w:ascii="Bookman Old Style" w:hAnsi="Bookman Old Style"/>
                <w:i/>
                <w:iCs/>
                <w:color w:val="000000" w:themeColor="text1"/>
                <w:lang w:val="nl-NL"/>
              </w:rPr>
              <w:t>exit meeting</w:t>
            </w:r>
            <w:r w:rsidRPr="00B76137">
              <w:rPr>
                <w:rFonts w:ascii="Bookman Old Style" w:hAnsi="Bookman Old Style"/>
                <w:color w:val="000000" w:themeColor="text1"/>
                <w:lang w:val="nl-NL"/>
              </w:rPr>
              <w:t xml:space="preserve"> bertujuan agar tidak terdapat perbedaan pendapat antara tim pemeriksa dengan Direksi PVML dan/atau pimpinan dari pihak terkait atas hasil Pemeriksaan.</w:t>
            </w:r>
          </w:p>
        </w:tc>
        <w:tc>
          <w:tcPr>
            <w:tcW w:w="1814" w:type="dxa"/>
          </w:tcPr>
          <w:p w14:paraId="6867D7BB" w14:textId="77777777" w:rsidR="00155E59" w:rsidRPr="00B76137" w:rsidRDefault="00155E59" w:rsidP="0086568C">
            <w:pPr>
              <w:jc w:val="both"/>
              <w:rPr>
                <w:rFonts w:ascii="Bookman Old Style" w:hAnsi="Bookman Old Style"/>
                <w:color w:val="000000" w:themeColor="text1"/>
                <w:lang w:val="nl-NL"/>
              </w:rPr>
            </w:pPr>
          </w:p>
        </w:tc>
        <w:tc>
          <w:tcPr>
            <w:tcW w:w="3260" w:type="dxa"/>
          </w:tcPr>
          <w:p w14:paraId="6B70CC6A" w14:textId="3492377F" w:rsidR="00155E59" w:rsidRPr="00B76137" w:rsidRDefault="00155E59" w:rsidP="0086568C">
            <w:pPr>
              <w:jc w:val="both"/>
              <w:rPr>
                <w:rFonts w:ascii="Bookman Old Style" w:hAnsi="Bookman Old Style"/>
                <w:color w:val="000000" w:themeColor="text1"/>
                <w:lang w:val="nl-NL"/>
              </w:rPr>
            </w:pPr>
          </w:p>
        </w:tc>
        <w:tc>
          <w:tcPr>
            <w:tcW w:w="3828" w:type="dxa"/>
          </w:tcPr>
          <w:p w14:paraId="11B78027" w14:textId="77777777" w:rsidR="00155E59" w:rsidRPr="00B76137" w:rsidRDefault="00155E59" w:rsidP="0086568C">
            <w:pPr>
              <w:jc w:val="both"/>
              <w:rPr>
                <w:rFonts w:ascii="Bookman Old Style" w:hAnsi="Bookman Old Style"/>
                <w:color w:val="000000" w:themeColor="text1"/>
                <w:lang w:val="nl-NL"/>
              </w:rPr>
            </w:pPr>
          </w:p>
        </w:tc>
      </w:tr>
      <w:tr w:rsidR="00B76137" w:rsidRPr="00B76137" w14:paraId="44ED5FF6" w14:textId="47BC11B6" w:rsidTr="00223F22">
        <w:trPr>
          <w:trHeight w:val="300"/>
        </w:trPr>
        <w:tc>
          <w:tcPr>
            <w:tcW w:w="5386" w:type="dxa"/>
          </w:tcPr>
          <w:p w14:paraId="206CCDBF" w14:textId="4D76FB8E"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nl-NL"/>
              </w:rPr>
            </w:pPr>
            <w:r w:rsidRPr="00B76137">
              <w:rPr>
                <w:rFonts w:ascii="Bookman Old Style" w:hAnsi="Bookman Old Style"/>
                <w:color w:val="000000" w:themeColor="text1"/>
                <w:lang w:val="nl-NL"/>
              </w:rPr>
              <w:t xml:space="preserve">Hasil pertemuan </w:t>
            </w:r>
            <w:r w:rsidR="004615B2" w:rsidRPr="00B76137">
              <w:rPr>
                <w:rFonts w:ascii="Bookman Old Style" w:hAnsi="Bookman Old Style"/>
                <w:color w:val="000000" w:themeColor="text1"/>
                <w:lang w:val="nl-NL"/>
              </w:rPr>
              <w:t>sebagaimana dimaksud</w:t>
            </w:r>
            <w:r w:rsidRPr="00B76137">
              <w:rPr>
                <w:rFonts w:ascii="Bookman Old Style" w:hAnsi="Bookman Old Style"/>
                <w:color w:val="000000" w:themeColor="text1"/>
                <w:lang w:val="nl-NL"/>
              </w:rPr>
              <w:t xml:space="preserve"> pada ayat (3) dituangkan dalam berita acara yang berisi hasil </w:t>
            </w:r>
            <w:r w:rsidRPr="00B76137">
              <w:rPr>
                <w:rFonts w:ascii="Bookman Old Style" w:hAnsi="Bookman Old Style"/>
                <w:color w:val="000000" w:themeColor="text1"/>
                <w:lang w:val="nl-NL"/>
              </w:rPr>
              <w:lastRenderedPageBreak/>
              <w:t>Pemeriksaan dan rekomendasi atau tindak lanjut yang ditandatangani oleh tim pemeriksa dan Direksi PVML.</w:t>
            </w:r>
          </w:p>
        </w:tc>
        <w:tc>
          <w:tcPr>
            <w:tcW w:w="2835" w:type="dxa"/>
          </w:tcPr>
          <w:p w14:paraId="091DD5C2" w14:textId="5D295DE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635048D7" w14:textId="77777777" w:rsidR="00155E59" w:rsidRPr="00B76137" w:rsidRDefault="00155E59" w:rsidP="0086568C">
            <w:pPr>
              <w:rPr>
                <w:rFonts w:ascii="Bookman Old Style" w:hAnsi="Bookman Old Style"/>
                <w:color w:val="000000" w:themeColor="text1"/>
              </w:rPr>
            </w:pPr>
          </w:p>
        </w:tc>
        <w:tc>
          <w:tcPr>
            <w:tcW w:w="3260" w:type="dxa"/>
          </w:tcPr>
          <w:p w14:paraId="43D8D589" w14:textId="7807EE5C" w:rsidR="00155E59" w:rsidRPr="00B76137" w:rsidRDefault="00155E59" w:rsidP="0086568C">
            <w:pPr>
              <w:rPr>
                <w:rFonts w:ascii="Bookman Old Style" w:hAnsi="Bookman Old Style"/>
                <w:color w:val="000000" w:themeColor="text1"/>
              </w:rPr>
            </w:pPr>
          </w:p>
        </w:tc>
        <w:tc>
          <w:tcPr>
            <w:tcW w:w="3828" w:type="dxa"/>
          </w:tcPr>
          <w:p w14:paraId="15006024" w14:textId="77777777" w:rsidR="00155E59" w:rsidRPr="00B76137" w:rsidRDefault="00155E59" w:rsidP="0086568C">
            <w:pPr>
              <w:rPr>
                <w:rFonts w:ascii="Bookman Old Style" w:hAnsi="Bookman Old Style"/>
                <w:color w:val="000000" w:themeColor="text1"/>
              </w:rPr>
            </w:pPr>
          </w:p>
        </w:tc>
      </w:tr>
      <w:tr w:rsidR="00B76137" w:rsidRPr="00B76137" w14:paraId="0085EFBB" w14:textId="4A750391" w:rsidTr="00223F22">
        <w:trPr>
          <w:trHeight w:val="300"/>
        </w:trPr>
        <w:tc>
          <w:tcPr>
            <w:tcW w:w="5386" w:type="dxa"/>
          </w:tcPr>
          <w:p w14:paraId="31987C41" w14:textId="78735CA0"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Dalam hal Direksi PVML menolak untuk menandatangani berita acara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(4), tim pemeriksa menetapkan berita acara tanpa ditandatangani oleh Direksi PVML dan/atau pimpinan dari pihak terkait</w:t>
            </w:r>
          </w:p>
        </w:tc>
        <w:tc>
          <w:tcPr>
            <w:tcW w:w="2835" w:type="dxa"/>
          </w:tcPr>
          <w:p w14:paraId="41E39537" w14:textId="3D1B8F6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851BB1D" w14:textId="77777777" w:rsidR="00155E59" w:rsidRPr="00B76137" w:rsidRDefault="00155E59" w:rsidP="0086568C">
            <w:pPr>
              <w:rPr>
                <w:rFonts w:ascii="Bookman Old Style" w:hAnsi="Bookman Old Style"/>
                <w:color w:val="000000" w:themeColor="text1"/>
              </w:rPr>
            </w:pPr>
          </w:p>
        </w:tc>
        <w:tc>
          <w:tcPr>
            <w:tcW w:w="3260" w:type="dxa"/>
          </w:tcPr>
          <w:p w14:paraId="056279E7" w14:textId="5B8AD672" w:rsidR="00155E59" w:rsidRPr="00B76137" w:rsidRDefault="00155E59" w:rsidP="0086568C">
            <w:pPr>
              <w:rPr>
                <w:rFonts w:ascii="Bookman Old Style" w:hAnsi="Bookman Old Style"/>
                <w:color w:val="000000" w:themeColor="text1"/>
              </w:rPr>
            </w:pPr>
          </w:p>
        </w:tc>
        <w:tc>
          <w:tcPr>
            <w:tcW w:w="3828" w:type="dxa"/>
          </w:tcPr>
          <w:p w14:paraId="0616BE40" w14:textId="77777777" w:rsidR="00155E59" w:rsidRPr="00B76137" w:rsidRDefault="00155E59" w:rsidP="0086568C">
            <w:pPr>
              <w:rPr>
                <w:rFonts w:ascii="Bookman Old Style" w:hAnsi="Bookman Old Style"/>
                <w:color w:val="000000" w:themeColor="text1"/>
              </w:rPr>
            </w:pPr>
          </w:p>
        </w:tc>
      </w:tr>
      <w:tr w:rsidR="00B76137" w:rsidRPr="00B76137" w14:paraId="48172925" w14:textId="318D584B" w:rsidTr="00223F22">
        <w:trPr>
          <w:trHeight w:val="300"/>
        </w:trPr>
        <w:tc>
          <w:tcPr>
            <w:tcW w:w="5386" w:type="dxa"/>
          </w:tcPr>
          <w:p w14:paraId="1BB62627" w14:textId="55547F93"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Dalam hal Direksi PVML menolak menandatangani berita acara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(5), penolakan dimaksud harus disertai dengan alasan.</w:t>
            </w:r>
          </w:p>
        </w:tc>
        <w:tc>
          <w:tcPr>
            <w:tcW w:w="2835" w:type="dxa"/>
          </w:tcPr>
          <w:p w14:paraId="35E25BE4" w14:textId="655A18D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0DCD4CA" w14:textId="77777777" w:rsidR="00155E59" w:rsidRPr="00B76137" w:rsidRDefault="00155E59" w:rsidP="0086568C">
            <w:pPr>
              <w:rPr>
                <w:rFonts w:ascii="Bookman Old Style" w:hAnsi="Bookman Old Style"/>
                <w:color w:val="000000" w:themeColor="text1"/>
              </w:rPr>
            </w:pPr>
          </w:p>
        </w:tc>
        <w:tc>
          <w:tcPr>
            <w:tcW w:w="3260" w:type="dxa"/>
          </w:tcPr>
          <w:p w14:paraId="59098BB8" w14:textId="39DC3B54" w:rsidR="00155E59" w:rsidRPr="00B76137" w:rsidRDefault="00155E59" w:rsidP="0086568C">
            <w:pPr>
              <w:rPr>
                <w:rFonts w:ascii="Bookman Old Style" w:hAnsi="Bookman Old Style"/>
                <w:color w:val="000000" w:themeColor="text1"/>
              </w:rPr>
            </w:pPr>
          </w:p>
        </w:tc>
        <w:tc>
          <w:tcPr>
            <w:tcW w:w="3828" w:type="dxa"/>
          </w:tcPr>
          <w:p w14:paraId="1681142F" w14:textId="77777777" w:rsidR="00155E59" w:rsidRPr="00B76137" w:rsidRDefault="00155E59" w:rsidP="0086568C">
            <w:pPr>
              <w:rPr>
                <w:rFonts w:ascii="Bookman Old Style" w:hAnsi="Bookman Old Style"/>
                <w:color w:val="000000" w:themeColor="text1"/>
              </w:rPr>
            </w:pPr>
          </w:p>
        </w:tc>
      </w:tr>
      <w:tr w:rsidR="00B76137" w:rsidRPr="00B76137" w14:paraId="74C369D9" w14:textId="70F007DE" w:rsidTr="00223F22">
        <w:trPr>
          <w:trHeight w:val="300"/>
        </w:trPr>
        <w:tc>
          <w:tcPr>
            <w:tcW w:w="5386" w:type="dxa"/>
          </w:tcPr>
          <w:p w14:paraId="5A15DAAC" w14:textId="1B3C043B" w:rsidR="00155E59" w:rsidRPr="00B76137" w:rsidRDefault="00155E59" w:rsidP="0086568C">
            <w:pPr>
              <w:pStyle w:val="ListParagraph"/>
              <w:numPr>
                <w:ilvl w:val="0"/>
                <w:numId w:val="1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Jangka waktu Pemeriksaan dapat diperpanjang sesuai</w:t>
            </w:r>
            <w:r w:rsidRPr="00B76137">
              <w:rPr>
                <w:rFonts w:ascii="Bookman Old Style" w:hAnsi="Bookman Old Style"/>
                <w:color w:val="000000" w:themeColor="text1"/>
              </w:rPr>
              <w:tab/>
              <w:t xml:space="preserve"> kebutuhan maupun </w:t>
            </w:r>
            <w:r w:rsidRPr="00B76137">
              <w:rPr>
                <w:rFonts w:ascii="Bookman Old Style" w:hAnsi="Bookman Old Style"/>
                <w:color w:val="000000" w:themeColor="text1"/>
              </w:rPr>
              <w:tab/>
              <w:t>kompleksitas Pemeriksaan.</w:t>
            </w:r>
          </w:p>
        </w:tc>
        <w:tc>
          <w:tcPr>
            <w:tcW w:w="2835" w:type="dxa"/>
          </w:tcPr>
          <w:p w14:paraId="1372DD61" w14:textId="7141092C"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CCDA5F6" w14:textId="77777777" w:rsidR="00155E59" w:rsidRPr="00B76137" w:rsidRDefault="00155E59" w:rsidP="0086568C">
            <w:pPr>
              <w:rPr>
                <w:rFonts w:ascii="Bookman Old Style" w:hAnsi="Bookman Old Style"/>
                <w:color w:val="000000" w:themeColor="text1"/>
              </w:rPr>
            </w:pPr>
          </w:p>
        </w:tc>
        <w:tc>
          <w:tcPr>
            <w:tcW w:w="3260" w:type="dxa"/>
          </w:tcPr>
          <w:p w14:paraId="2695DD78" w14:textId="03F583CB" w:rsidR="00155E59" w:rsidRPr="00B76137" w:rsidRDefault="00155E59" w:rsidP="0086568C">
            <w:pPr>
              <w:rPr>
                <w:rFonts w:ascii="Bookman Old Style" w:hAnsi="Bookman Old Style"/>
                <w:color w:val="000000" w:themeColor="text1"/>
              </w:rPr>
            </w:pPr>
          </w:p>
        </w:tc>
        <w:tc>
          <w:tcPr>
            <w:tcW w:w="3828" w:type="dxa"/>
          </w:tcPr>
          <w:p w14:paraId="436AC3B6" w14:textId="77777777" w:rsidR="00155E59" w:rsidRPr="00B76137" w:rsidRDefault="00155E59" w:rsidP="0086568C">
            <w:pPr>
              <w:rPr>
                <w:rFonts w:ascii="Bookman Old Style" w:hAnsi="Bookman Old Style"/>
                <w:color w:val="000000" w:themeColor="text1"/>
              </w:rPr>
            </w:pPr>
          </w:p>
        </w:tc>
      </w:tr>
      <w:tr w:rsidR="00B76137" w:rsidRPr="00B76137" w14:paraId="2912C890" w14:textId="71E304E4" w:rsidTr="00223F22">
        <w:trPr>
          <w:trHeight w:val="300"/>
        </w:trPr>
        <w:tc>
          <w:tcPr>
            <w:tcW w:w="5386" w:type="dxa"/>
          </w:tcPr>
          <w:p w14:paraId="72C3983A" w14:textId="77777777" w:rsidR="00155E59" w:rsidRPr="00B76137" w:rsidRDefault="00155E59" w:rsidP="0086568C">
            <w:pPr>
              <w:rPr>
                <w:rFonts w:ascii="Bookman Old Style" w:hAnsi="Bookman Old Style"/>
                <w:color w:val="000000" w:themeColor="text1"/>
                <w:lang w:val="en-US"/>
              </w:rPr>
            </w:pPr>
          </w:p>
        </w:tc>
        <w:tc>
          <w:tcPr>
            <w:tcW w:w="2835" w:type="dxa"/>
          </w:tcPr>
          <w:p w14:paraId="54B3DA97" w14:textId="77777777" w:rsidR="00155E59" w:rsidRPr="00B76137" w:rsidRDefault="00155E59" w:rsidP="0086568C">
            <w:pPr>
              <w:rPr>
                <w:rFonts w:ascii="Bookman Old Style" w:hAnsi="Bookman Old Style"/>
                <w:color w:val="000000" w:themeColor="text1"/>
                <w:lang w:val="en-US"/>
              </w:rPr>
            </w:pPr>
          </w:p>
        </w:tc>
        <w:tc>
          <w:tcPr>
            <w:tcW w:w="1814" w:type="dxa"/>
          </w:tcPr>
          <w:p w14:paraId="5429BCEC" w14:textId="77777777" w:rsidR="00155E59" w:rsidRPr="00B76137" w:rsidRDefault="00155E59" w:rsidP="0086568C">
            <w:pPr>
              <w:rPr>
                <w:rFonts w:ascii="Bookman Old Style" w:hAnsi="Bookman Old Style"/>
                <w:color w:val="000000" w:themeColor="text1"/>
                <w:lang w:val="en-US"/>
              </w:rPr>
            </w:pPr>
          </w:p>
        </w:tc>
        <w:tc>
          <w:tcPr>
            <w:tcW w:w="3260" w:type="dxa"/>
          </w:tcPr>
          <w:p w14:paraId="67E793C4" w14:textId="0DDC36A9" w:rsidR="00155E59" w:rsidRPr="00B76137" w:rsidRDefault="00155E59" w:rsidP="0086568C">
            <w:pPr>
              <w:rPr>
                <w:rFonts w:ascii="Bookman Old Style" w:hAnsi="Bookman Old Style"/>
                <w:color w:val="000000" w:themeColor="text1"/>
                <w:lang w:val="en-US"/>
              </w:rPr>
            </w:pPr>
          </w:p>
        </w:tc>
        <w:tc>
          <w:tcPr>
            <w:tcW w:w="3828" w:type="dxa"/>
          </w:tcPr>
          <w:p w14:paraId="2D3F8E9F" w14:textId="77777777" w:rsidR="00155E59" w:rsidRPr="00B76137" w:rsidRDefault="00155E59" w:rsidP="0086568C">
            <w:pPr>
              <w:rPr>
                <w:rFonts w:ascii="Bookman Old Style" w:hAnsi="Bookman Old Style"/>
                <w:color w:val="000000" w:themeColor="text1"/>
                <w:lang w:val="en-US"/>
              </w:rPr>
            </w:pPr>
          </w:p>
        </w:tc>
      </w:tr>
      <w:tr w:rsidR="00B76137" w:rsidRPr="00B76137" w14:paraId="7005F877" w14:textId="7A4F43E6" w:rsidTr="00223F22">
        <w:trPr>
          <w:trHeight w:val="300"/>
        </w:trPr>
        <w:tc>
          <w:tcPr>
            <w:tcW w:w="5386" w:type="dxa"/>
          </w:tcPr>
          <w:p w14:paraId="3F655F6E"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2F0ACE16" w14:textId="77777777" w:rsidR="00155E59" w:rsidRPr="00B76137" w:rsidRDefault="00155E59" w:rsidP="0086568C">
            <w:pPr>
              <w:rPr>
                <w:rFonts w:ascii="Bookman Old Style" w:hAnsi="Bookman Old Style"/>
                <w:color w:val="000000" w:themeColor="text1"/>
                <w:lang w:val="en-US"/>
              </w:rPr>
            </w:pPr>
          </w:p>
        </w:tc>
        <w:tc>
          <w:tcPr>
            <w:tcW w:w="1814" w:type="dxa"/>
          </w:tcPr>
          <w:p w14:paraId="5AB7AF34" w14:textId="77777777" w:rsidR="00155E59" w:rsidRPr="00B76137" w:rsidRDefault="00155E59" w:rsidP="0086568C">
            <w:pPr>
              <w:rPr>
                <w:rFonts w:ascii="Bookman Old Style" w:hAnsi="Bookman Old Style"/>
                <w:color w:val="000000" w:themeColor="text1"/>
                <w:lang w:val="en-US"/>
              </w:rPr>
            </w:pPr>
          </w:p>
        </w:tc>
        <w:tc>
          <w:tcPr>
            <w:tcW w:w="3260" w:type="dxa"/>
          </w:tcPr>
          <w:p w14:paraId="60F9C4F5" w14:textId="7E493D0A" w:rsidR="00155E59" w:rsidRPr="00B76137" w:rsidRDefault="00155E59" w:rsidP="0086568C">
            <w:pPr>
              <w:rPr>
                <w:rFonts w:ascii="Bookman Old Style" w:hAnsi="Bookman Old Style"/>
                <w:color w:val="000000" w:themeColor="text1"/>
                <w:lang w:val="en-US"/>
              </w:rPr>
            </w:pPr>
          </w:p>
        </w:tc>
        <w:tc>
          <w:tcPr>
            <w:tcW w:w="3828" w:type="dxa"/>
          </w:tcPr>
          <w:p w14:paraId="4DECBC19" w14:textId="77777777" w:rsidR="00155E59" w:rsidRPr="00B76137" w:rsidRDefault="00155E59" w:rsidP="0086568C">
            <w:pPr>
              <w:rPr>
                <w:rFonts w:ascii="Bookman Old Style" w:hAnsi="Bookman Old Style"/>
                <w:color w:val="000000" w:themeColor="text1"/>
                <w:lang w:val="en-US"/>
              </w:rPr>
            </w:pPr>
          </w:p>
        </w:tc>
      </w:tr>
      <w:tr w:rsidR="00B76137" w:rsidRPr="00B76137" w14:paraId="47CB8FA1" w14:textId="0DF8FA5B" w:rsidTr="00223F22">
        <w:trPr>
          <w:trHeight w:val="300"/>
        </w:trPr>
        <w:tc>
          <w:tcPr>
            <w:tcW w:w="5386" w:type="dxa"/>
          </w:tcPr>
          <w:p w14:paraId="58D6B70A" w14:textId="1AF2EDF8" w:rsidR="00155E59" w:rsidRPr="00B76137" w:rsidRDefault="00155E59" w:rsidP="0086568C">
            <w:pPr>
              <w:pStyle w:val="ListParagraph"/>
              <w:numPr>
                <w:ilvl w:val="0"/>
                <w:numId w:val="1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Setelah proses Pemeriksaan secara berkala berakhir, tim pemeriksa menyusun laporan hasil Pemeriksaan.</w:t>
            </w:r>
          </w:p>
        </w:tc>
        <w:tc>
          <w:tcPr>
            <w:tcW w:w="2835" w:type="dxa"/>
          </w:tcPr>
          <w:p w14:paraId="4038D812" w14:textId="7CF95454"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E5AC1C6" w14:textId="77777777" w:rsidR="00155E59" w:rsidRPr="00B76137" w:rsidRDefault="00155E59" w:rsidP="0086568C">
            <w:pPr>
              <w:rPr>
                <w:rFonts w:ascii="Bookman Old Style" w:hAnsi="Bookman Old Style"/>
                <w:color w:val="000000" w:themeColor="text1"/>
              </w:rPr>
            </w:pPr>
          </w:p>
        </w:tc>
        <w:tc>
          <w:tcPr>
            <w:tcW w:w="3260" w:type="dxa"/>
          </w:tcPr>
          <w:p w14:paraId="1209C72F" w14:textId="60635903" w:rsidR="00155E59" w:rsidRPr="00B76137" w:rsidRDefault="00155E59" w:rsidP="0086568C">
            <w:pPr>
              <w:rPr>
                <w:rFonts w:ascii="Bookman Old Style" w:hAnsi="Bookman Old Style"/>
                <w:color w:val="000000" w:themeColor="text1"/>
              </w:rPr>
            </w:pPr>
          </w:p>
        </w:tc>
        <w:tc>
          <w:tcPr>
            <w:tcW w:w="3828" w:type="dxa"/>
          </w:tcPr>
          <w:p w14:paraId="23A91E6C" w14:textId="77777777" w:rsidR="00155E59" w:rsidRPr="00B76137" w:rsidRDefault="00155E59" w:rsidP="0086568C">
            <w:pPr>
              <w:rPr>
                <w:rFonts w:ascii="Bookman Old Style" w:hAnsi="Bookman Old Style"/>
                <w:color w:val="000000" w:themeColor="text1"/>
              </w:rPr>
            </w:pPr>
          </w:p>
        </w:tc>
      </w:tr>
      <w:tr w:rsidR="00B76137" w:rsidRPr="00B76137" w14:paraId="5B8A92D1" w14:textId="2A00D2E7" w:rsidTr="00223F22">
        <w:trPr>
          <w:trHeight w:val="300"/>
        </w:trPr>
        <w:tc>
          <w:tcPr>
            <w:tcW w:w="5386" w:type="dxa"/>
          </w:tcPr>
          <w:p w14:paraId="446C1089" w14:textId="45B89667" w:rsidR="00155E59" w:rsidRPr="00B76137" w:rsidRDefault="00155E59" w:rsidP="0086568C">
            <w:pPr>
              <w:pStyle w:val="ListParagraph"/>
              <w:numPr>
                <w:ilvl w:val="0"/>
                <w:numId w:val="1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Otoritas Jasa Keuangan menyampaikan laporan hasil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kepada Direksi dan </w:t>
            </w:r>
            <w:r w:rsidRPr="00B76137">
              <w:rPr>
                <w:rFonts w:ascii="Bookman Old Style" w:hAnsi="Bookman Old Style"/>
                <w:color w:val="000000" w:themeColor="text1"/>
              </w:rPr>
              <w:lastRenderedPageBreak/>
              <w:t>Dewan Komisaris atau yang setara pada PVML.</w:t>
            </w:r>
          </w:p>
        </w:tc>
        <w:tc>
          <w:tcPr>
            <w:tcW w:w="2835" w:type="dxa"/>
          </w:tcPr>
          <w:p w14:paraId="00C31F7B" w14:textId="1B069E7B"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253ECFD4" w14:textId="77777777" w:rsidR="00155E59" w:rsidRPr="00B76137" w:rsidRDefault="00155E59" w:rsidP="0086568C">
            <w:pPr>
              <w:rPr>
                <w:rFonts w:ascii="Bookman Old Style" w:hAnsi="Bookman Old Style"/>
                <w:color w:val="000000" w:themeColor="text1"/>
              </w:rPr>
            </w:pPr>
          </w:p>
        </w:tc>
        <w:tc>
          <w:tcPr>
            <w:tcW w:w="3260" w:type="dxa"/>
          </w:tcPr>
          <w:p w14:paraId="782E2A19" w14:textId="154F7B6D" w:rsidR="00155E59" w:rsidRPr="00B76137" w:rsidRDefault="00155E59" w:rsidP="0086568C">
            <w:pPr>
              <w:rPr>
                <w:rFonts w:ascii="Bookman Old Style" w:hAnsi="Bookman Old Style"/>
                <w:color w:val="000000" w:themeColor="text1"/>
              </w:rPr>
            </w:pPr>
          </w:p>
        </w:tc>
        <w:tc>
          <w:tcPr>
            <w:tcW w:w="3828" w:type="dxa"/>
          </w:tcPr>
          <w:p w14:paraId="7CA7AE33" w14:textId="77777777" w:rsidR="00155E59" w:rsidRPr="00B76137" w:rsidRDefault="00155E59" w:rsidP="0086568C">
            <w:pPr>
              <w:rPr>
                <w:rFonts w:ascii="Bookman Old Style" w:hAnsi="Bookman Old Style"/>
                <w:color w:val="000000" w:themeColor="text1"/>
              </w:rPr>
            </w:pPr>
          </w:p>
        </w:tc>
      </w:tr>
      <w:tr w:rsidR="00B76137" w:rsidRPr="00B76137" w14:paraId="7B315924" w14:textId="47D2C2E7" w:rsidTr="00223F22">
        <w:trPr>
          <w:trHeight w:val="300"/>
        </w:trPr>
        <w:tc>
          <w:tcPr>
            <w:tcW w:w="5386" w:type="dxa"/>
          </w:tcPr>
          <w:p w14:paraId="35F17C57" w14:textId="16B3B715" w:rsidR="00155E59" w:rsidRPr="00B76137" w:rsidRDefault="00155E59" w:rsidP="0086568C">
            <w:pPr>
              <w:pStyle w:val="ListParagraph"/>
              <w:numPr>
                <w:ilvl w:val="0"/>
                <w:numId w:val="1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Laporan hasil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bersifat rahasia.</w:t>
            </w:r>
          </w:p>
        </w:tc>
        <w:tc>
          <w:tcPr>
            <w:tcW w:w="2835" w:type="dxa"/>
          </w:tcPr>
          <w:p w14:paraId="0C3BEA21" w14:textId="7A76E743"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 xml:space="preserve">Laporan hasil Pemeriksaan dimaksudkan sebagai alat pembinaan untuk peningkatan kinerja PVML. Oleh karena itu direksi dan dewan komisaris PVML </w:t>
            </w:r>
            <w:r w:rsidRPr="00B76137">
              <w:rPr>
                <w:rFonts w:ascii="Bookman Old Style" w:hAnsi="Bookman Old Style"/>
                <w:color w:val="000000" w:themeColor="text1"/>
              </w:rPr>
              <w:tab/>
              <w:t xml:space="preserve">tidak diperkenankan </w:t>
            </w:r>
            <w:r w:rsidRPr="00B76137">
              <w:rPr>
                <w:rFonts w:ascii="Bookman Old Style" w:hAnsi="Bookman Old Style"/>
                <w:color w:val="000000" w:themeColor="text1"/>
              </w:rPr>
              <w:tab/>
              <w:t>untuk menyebarluaskan data dan/atau informasi yang terdapat dalam laporan hasil Pemeriksaan</w:t>
            </w:r>
          </w:p>
        </w:tc>
        <w:tc>
          <w:tcPr>
            <w:tcW w:w="1814" w:type="dxa"/>
          </w:tcPr>
          <w:p w14:paraId="4DA8AAEC" w14:textId="77777777" w:rsidR="00155E59" w:rsidRPr="00B76137" w:rsidRDefault="00155E59" w:rsidP="0086568C">
            <w:pPr>
              <w:jc w:val="both"/>
              <w:rPr>
                <w:rFonts w:ascii="Bookman Old Style" w:hAnsi="Bookman Old Style"/>
                <w:color w:val="000000" w:themeColor="text1"/>
              </w:rPr>
            </w:pPr>
          </w:p>
        </w:tc>
        <w:tc>
          <w:tcPr>
            <w:tcW w:w="3260" w:type="dxa"/>
          </w:tcPr>
          <w:p w14:paraId="65B94419" w14:textId="415DFC66" w:rsidR="00155E59" w:rsidRPr="00B76137" w:rsidRDefault="00155E59" w:rsidP="0086568C">
            <w:pPr>
              <w:jc w:val="both"/>
              <w:rPr>
                <w:rFonts w:ascii="Bookman Old Style" w:hAnsi="Bookman Old Style"/>
                <w:color w:val="000000" w:themeColor="text1"/>
              </w:rPr>
            </w:pPr>
          </w:p>
        </w:tc>
        <w:tc>
          <w:tcPr>
            <w:tcW w:w="3828" w:type="dxa"/>
          </w:tcPr>
          <w:p w14:paraId="7B8BF2CD" w14:textId="77777777" w:rsidR="00155E59" w:rsidRPr="00B76137" w:rsidRDefault="00155E59" w:rsidP="0086568C">
            <w:pPr>
              <w:jc w:val="both"/>
              <w:rPr>
                <w:rFonts w:ascii="Bookman Old Style" w:hAnsi="Bookman Old Style"/>
                <w:color w:val="000000" w:themeColor="text1"/>
              </w:rPr>
            </w:pPr>
          </w:p>
        </w:tc>
      </w:tr>
      <w:tr w:rsidR="00B76137" w:rsidRPr="00B76137" w14:paraId="0343A6D9" w14:textId="42EEAF57" w:rsidTr="00223F22">
        <w:trPr>
          <w:trHeight w:val="300"/>
        </w:trPr>
        <w:tc>
          <w:tcPr>
            <w:tcW w:w="5386" w:type="dxa"/>
          </w:tcPr>
          <w:p w14:paraId="51D2AB0E" w14:textId="5477DEE5" w:rsidR="00155E59" w:rsidRPr="00B76137" w:rsidRDefault="00155E59" w:rsidP="0086568C">
            <w:pPr>
              <w:pStyle w:val="ListParagraph"/>
              <w:numPr>
                <w:ilvl w:val="0"/>
                <w:numId w:val="1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Penggunaan laporan hasil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oleh pihak di luar PVML yang diperiksa harus dikonsultasikan dan memperoleh persetujuan terlebih dahulu dari Otoritas Jasa Keuangan, kecuali diatur lain berdasarkan ketentuan peraturan perundang-undangan. </w:t>
            </w:r>
          </w:p>
        </w:tc>
        <w:tc>
          <w:tcPr>
            <w:tcW w:w="2835" w:type="dxa"/>
          </w:tcPr>
          <w:p w14:paraId="19F9294E" w14:textId="308977BC"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 xml:space="preserve">Cukup jelas. </w:t>
            </w:r>
          </w:p>
        </w:tc>
        <w:tc>
          <w:tcPr>
            <w:tcW w:w="1814" w:type="dxa"/>
          </w:tcPr>
          <w:p w14:paraId="4D3CA42C" w14:textId="77777777" w:rsidR="00155E59" w:rsidRPr="00B76137" w:rsidRDefault="00155E59" w:rsidP="0086568C">
            <w:pPr>
              <w:rPr>
                <w:rFonts w:ascii="Bookman Old Style" w:hAnsi="Bookman Old Style"/>
                <w:color w:val="000000" w:themeColor="text1"/>
              </w:rPr>
            </w:pPr>
          </w:p>
        </w:tc>
        <w:tc>
          <w:tcPr>
            <w:tcW w:w="3260" w:type="dxa"/>
          </w:tcPr>
          <w:p w14:paraId="519DDF8C" w14:textId="570DF353" w:rsidR="00155E59" w:rsidRPr="00B76137" w:rsidRDefault="00155E59" w:rsidP="0086568C">
            <w:pPr>
              <w:rPr>
                <w:rFonts w:ascii="Bookman Old Style" w:hAnsi="Bookman Old Style"/>
                <w:color w:val="000000" w:themeColor="text1"/>
              </w:rPr>
            </w:pPr>
          </w:p>
        </w:tc>
        <w:tc>
          <w:tcPr>
            <w:tcW w:w="3828" w:type="dxa"/>
          </w:tcPr>
          <w:p w14:paraId="59C962AA" w14:textId="77777777" w:rsidR="00155E59" w:rsidRPr="00B76137" w:rsidRDefault="00155E59" w:rsidP="0086568C">
            <w:pPr>
              <w:rPr>
                <w:rFonts w:ascii="Bookman Old Style" w:hAnsi="Bookman Old Style"/>
                <w:color w:val="000000" w:themeColor="text1"/>
              </w:rPr>
            </w:pPr>
          </w:p>
        </w:tc>
      </w:tr>
      <w:tr w:rsidR="00B76137" w:rsidRPr="00B76137" w14:paraId="7EF041A5" w14:textId="1DDAE73B" w:rsidTr="00223F22">
        <w:trPr>
          <w:trHeight w:val="300"/>
        </w:trPr>
        <w:tc>
          <w:tcPr>
            <w:tcW w:w="5386" w:type="dxa"/>
          </w:tcPr>
          <w:p w14:paraId="6AD33B3A" w14:textId="77777777" w:rsidR="00155E59" w:rsidRPr="00B76137" w:rsidRDefault="00155E59" w:rsidP="0086568C">
            <w:pPr>
              <w:rPr>
                <w:rFonts w:ascii="Bookman Old Style" w:hAnsi="Bookman Old Style"/>
                <w:color w:val="000000" w:themeColor="text1"/>
                <w:lang w:val="en-US"/>
              </w:rPr>
            </w:pPr>
          </w:p>
        </w:tc>
        <w:tc>
          <w:tcPr>
            <w:tcW w:w="2835" w:type="dxa"/>
          </w:tcPr>
          <w:p w14:paraId="449400E1" w14:textId="77777777" w:rsidR="00155E59" w:rsidRPr="00B76137" w:rsidRDefault="00155E59" w:rsidP="0086568C">
            <w:pPr>
              <w:rPr>
                <w:rFonts w:ascii="Bookman Old Style" w:hAnsi="Bookman Old Style"/>
                <w:color w:val="000000" w:themeColor="text1"/>
                <w:lang w:val="en-US"/>
              </w:rPr>
            </w:pPr>
          </w:p>
        </w:tc>
        <w:tc>
          <w:tcPr>
            <w:tcW w:w="1814" w:type="dxa"/>
          </w:tcPr>
          <w:p w14:paraId="1CB43E88" w14:textId="77777777" w:rsidR="00155E59" w:rsidRPr="00B76137" w:rsidRDefault="00155E59" w:rsidP="0086568C">
            <w:pPr>
              <w:rPr>
                <w:rFonts w:ascii="Bookman Old Style" w:hAnsi="Bookman Old Style"/>
                <w:color w:val="000000" w:themeColor="text1"/>
                <w:lang w:val="en-US"/>
              </w:rPr>
            </w:pPr>
          </w:p>
        </w:tc>
        <w:tc>
          <w:tcPr>
            <w:tcW w:w="3260" w:type="dxa"/>
          </w:tcPr>
          <w:p w14:paraId="648BF029" w14:textId="5F4CB478" w:rsidR="00155E59" w:rsidRPr="00B76137" w:rsidRDefault="00155E59" w:rsidP="0086568C">
            <w:pPr>
              <w:rPr>
                <w:rFonts w:ascii="Bookman Old Style" w:hAnsi="Bookman Old Style"/>
                <w:color w:val="000000" w:themeColor="text1"/>
                <w:lang w:val="en-US"/>
              </w:rPr>
            </w:pPr>
          </w:p>
        </w:tc>
        <w:tc>
          <w:tcPr>
            <w:tcW w:w="3828" w:type="dxa"/>
          </w:tcPr>
          <w:p w14:paraId="71E5833E" w14:textId="77777777" w:rsidR="00155E59" w:rsidRPr="00B76137" w:rsidRDefault="00155E59" w:rsidP="0086568C">
            <w:pPr>
              <w:rPr>
                <w:rFonts w:ascii="Bookman Old Style" w:hAnsi="Bookman Old Style"/>
                <w:color w:val="000000" w:themeColor="text1"/>
                <w:lang w:val="en-US"/>
              </w:rPr>
            </w:pPr>
          </w:p>
        </w:tc>
      </w:tr>
      <w:tr w:rsidR="00B76137" w:rsidRPr="00B76137" w14:paraId="47A8AB37" w14:textId="0CE8E64D" w:rsidTr="00223F22">
        <w:trPr>
          <w:trHeight w:val="300"/>
        </w:trPr>
        <w:tc>
          <w:tcPr>
            <w:tcW w:w="5386" w:type="dxa"/>
          </w:tcPr>
          <w:p w14:paraId="6D5CD035" w14:textId="63E688F9" w:rsidR="00155E59" w:rsidRPr="00B76137" w:rsidRDefault="00155E59" w:rsidP="0086568C">
            <w:pPr>
              <w:rPr>
                <w:rFonts w:ascii="Bookman Old Style" w:hAnsi="Bookman Old Style"/>
                <w:color w:val="000000" w:themeColor="text1"/>
                <w:lang w:val="en-US"/>
              </w:rPr>
            </w:pPr>
          </w:p>
        </w:tc>
        <w:tc>
          <w:tcPr>
            <w:tcW w:w="2835" w:type="dxa"/>
          </w:tcPr>
          <w:p w14:paraId="1CAC74CC" w14:textId="77777777" w:rsidR="00155E59" w:rsidRPr="00B76137" w:rsidRDefault="00155E59" w:rsidP="0086568C">
            <w:pPr>
              <w:rPr>
                <w:rFonts w:ascii="Bookman Old Style" w:hAnsi="Bookman Old Style"/>
                <w:color w:val="000000" w:themeColor="text1"/>
                <w:lang w:val="en-US"/>
              </w:rPr>
            </w:pPr>
          </w:p>
        </w:tc>
        <w:tc>
          <w:tcPr>
            <w:tcW w:w="1814" w:type="dxa"/>
          </w:tcPr>
          <w:p w14:paraId="22AC106A" w14:textId="77777777" w:rsidR="00155E59" w:rsidRPr="00B76137" w:rsidRDefault="00155E59" w:rsidP="0086568C">
            <w:pPr>
              <w:rPr>
                <w:rFonts w:ascii="Bookman Old Style" w:hAnsi="Bookman Old Style"/>
                <w:color w:val="000000" w:themeColor="text1"/>
                <w:lang w:val="en-US"/>
              </w:rPr>
            </w:pPr>
          </w:p>
        </w:tc>
        <w:tc>
          <w:tcPr>
            <w:tcW w:w="3260" w:type="dxa"/>
          </w:tcPr>
          <w:p w14:paraId="3D975310" w14:textId="1D53608F" w:rsidR="00155E59" w:rsidRPr="00B76137" w:rsidRDefault="00155E59" w:rsidP="0086568C">
            <w:pPr>
              <w:rPr>
                <w:rFonts w:ascii="Bookman Old Style" w:hAnsi="Bookman Old Style"/>
                <w:color w:val="000000" w:themeColor="text1"/>
                <w:lang w:val="en-US"/>
              </w:rPr>
            </w:pPr>
          </w:p>
        </w:tc>
        <w:tc>
          <w:tcPr>
            <w:tcW w:w="3828" w:type="dxa"/>
          </w:tcPr>
          <w:p w14:paraId="5DD7C65A" w14:textId="77777777" w:rsidR="00155E59" w:rsidRPr="00B76137" w:rsidRDefault="00155E59" w:rsidP="0086568C">
            <w:pPr>
              <w:rPr>
                <w:rFonts w:ascii="Bookman Old Style" w:hAnsi="Bookman Old Style"/>
                <w:color w:val="000000" w:themeColor="text1"/>
                <w:lang w:val="en-US"/>
              </w:rPr>
            </w:pPr>
          </w:p>
        </w:tc>
      </w:tr>
      <w:tr w:rsidR="00B76137" w:rsidRPr="004A51D1" w14:paraId="09657CF0" w14:textId="39E1553E" w:rsidTr="00223F22">
        <w:trPr>
          <w:trHeight w:val="300"/>
        </w:trPr>
        <w:tc>
          <w:tcPr>
            <w:tcW w:w="5386" w:type="dxa"/>
          </w:tcPr>
          <w:p w14:paraId="04AB0C54" w14:textId="77777777" w:rsidR="00155E59" w:rsidRPr="00B76137" w:rsidRDefault="00155E59"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Paragraf 5</w:t>
            </w:r>
          </w:p>
          <w:p w14:paraId="7F258F21" w14:textId="0E32BC49" w:rsidR="00155E59" w:rsidRPr="00B76137" w:rsidRDefault="00155E59" w:rsidP="0086568C">
            <w:pPr>
              <w:jc w:val="center"/>
              <w:rPr>
                <w:rFonts w:ascii="Bookman Old Style" w:hAnsi="Bookman Old Style"/>
                <w:color w:val="000000" w:themeColor="text1"/>
                <w:lang w:val="pt-BR"/>
              </w:rPr>
            </w:pPr>
            <w:r w:rsidRPr="00B76137">
              <w:rPr>
                <w:rFonts w:ascii="Bookman Old Style" w:hAnsi="Bookman Old Style"/>
                <w:color w:val="000000" w:themeColor="text1"/>
                <w:lang w:val="pt-BR"/>
              </w:rPr>
              <w:t xml:space="preserve">Tindak Lanjut Hasil Pemeriksaan </w:t>
            </w:r>
          </w:p>
        </w:tc>
        <w:tc>
          <w:tcPr>
            <w:tcW w:w="2835" w:type="dxa"/>
          </w:tcPr>
          <w:p w14:paraId="5EF0E2A4" w14:textId="77777777" w:rsidR="00155E59" w:rsidRPr="00B76137" w:rsidRDefault="00155E59" w:rsidP="0086568C">
            <w:pPr>
              <w:rPr>
                <w:rFonts w:ascii="Bookman Old Style" w:hAnsi="Bookman Old Style"/>
                <w:color w:val="000000" w:themeColor="text1"/>
                <w:lang w:val="pt-BR"/>
              </w:rPr>
            </w:pPr>
          </w:p>
        </w:tc>
        <w:tc>
          <w:tcPr>
            <w:tcW w:w="1814" w:type="dxa"/>
          </w:tcPr>
          <w:p w14:paraId="6D1C957C" w14:textId="77777777" w:rsidR="00155E59" w:rsidRPr="00B76137" w:rsidRDefault="00155E59" w:rsidP="0086568C">
            <w:pPr>
              <w:rPr>
                <w:rFonts w:ascii="Bookman Old Style" w:hAnsi="Bookman Old Style"/>
                <w:color w:val="000000" w:themeColor="text1"/>
                <w:lang w:val="pt-BR"/>
              </w:rPr>
            </w:pPr>
          </w:p>
        </w:tc>
        <w:tc>
          <w:tcPr>
            <w:tcW w:w="3260" w:type="dxa"/>
          </w:tcPr>
          <w:p w14:paraId="17CCB558" w14:textId="411C1348" w:rsidR="00155E59" w:rsidRPr="00B76137" w:rsidRDefault="00155E59" w:rsidP="0086568C">
            <w:pPr>
              <w:rPr>
                <w:rFonts w:ascii="Bookman Old Style" w:hAnsi="Bookman Old Style"/>
                <w:color w:val="000000" w:themeColor="text1"/>
                <w:lang w:val="pt-BR"/>
              </w:rPr>
            </w:pPr>
          </w:p>
        </w:tc>
        <w:tc>
          <w:tcPr>
            <w:tcW w:w="3828" w:type="dxa"/>
          </w:tcPr>
          <w:p w14:paraId="1490109B" w14:textId="77777777" w:rsidR="00155E59" w:rsidRPr="00B76137" w:rsidRDefault="00155E59" w:rsidP="0086568C">
            <w:pPr>
              <w:rPr>
                <w:rFonts w:ascii="Bookman Old Style" w:hAnsi="Bookman Old Style"/>
                <w:color w:val="000000" w:themeColor="text1"/>
                <w:lang w:val="pt-BR"/>
              </w:rPr>
            </w:pPr>
          </w:p>
        </w:tc>
      </w:tr>
      <w:tr w:rsidR="00B76137" w:rsidRPr="004A51D1" w14:paraId="10AE680A" w14:textId="75D9BF0E" w:rsidTr="00223F22">
        <w:trPr>
          <w:trHeight w:val="300"/>
        </w:trPr>
        <w:tc>
          <w:tcPr>
            <w:tcW w:w="5386" w:type="dxa"/>
          </w:tcPr>
          <w:p w14:paraId="4C0A13EB" w14:textId="593C9849" w:rsidR="00155E59" w:rsidRPr="00B76137" w:rsidRDefault="00155E59" w:rsidP="0086568C">
            <w:pPr>
              <w:rPr>
                <w:rFonts w:ascii="Bookman Old Style" w:hAnsi="Bookman Old Style"/>
                <w:color w:val="000000" w:themeColor="text1"/>
                <w:lang w:val="pt-BR"/>
              </w:rPr>
            </w:pPr>
          </w:p>
        </w:tc>
        <w:tc>
          <w:tcPr>
            <w:tcW w:w="2835" w:type="dxa"/>
          </w:tcPr>
          <w:p w14:paraId="39AAF7B0" w14:textId="77777777" w:rsidR="00155E59" w:rsidRPr="00B76137" w:rsidRDefault="00155E59" w:rsidP="0086568C">
            <w:pPr>
              <w:rPr>
                <w:rFonts w:ascii="Bookman Old Style" w:hAnsi="Bookman Old Style"/>
                <w:color w:val="000000" w:themeColor="text1"/>
                <w:lang w:val="pt-BR"/>
              </w:rPr>
            </w:pPr>
          </w:p>
        </w:tc>
        <w:tc>
          <w:tcPr>
            <w:tcW w:w="1814" w:type="dxa"/>
          </w:tcPr>
          <w:p w14:paraId="7473DD31" w14:textId="77777777" w:rsidR="00155E59" w:rsidRPr="00B76137" w:rsidRDefault="00155E59" w:rsidP="0086568C">
            <w:pPr>
              <w:rPr>
                <w:rFonts w:ascii="Bookman Old Style" w:hAnsi="Bookman Old Style"/>
                <w:color w:val="000000" w:themeColor="text1"/>
                <w:lang w:val="pt-BR"/>
              </w:rPr>
            </w:pPr>
          </w:p>
        </w:tc>
        <w:tc>
          <w:tcPr>
            <w:tcW w:w="3260" w:type="dxa"/>
          </w:tcPr>
          <w:p w14:paraId="3439E7E9" w14:textId="1641C6C9" w:rsidR="00155E59" w:rsidRPr="00B76137" w:rsidRDefault="00155E59" w:rsidP="0086568C">
            <w:pPr>
              <w:rPr>
                <w:rFonts w:ascii="Bookman Old Style" w:hAnsi="Bookman Old Style"/>
                <w:color w:val="000000" w:themeColor="text1"/>
                <w:lang w:val="pt-BR"/>
              </w:rPr>
            </w:pPr>
          </w:p>
        </w:tc>
        <w:tc>
          <w:tcPr>
            <w:tcW w:w="3828" w:type="dxa"/>
          </w:tcPr>
          <w:p w14:paraId="3D83777E" w14:textId="77777777" w:rsidR="00155E59" w:rsidRPr="00B76137" w:rsidRDefault="00155E59" w:rsidP="0086568C">
            <w:pPr>
              <w:rPr>
                <w:rFonts w:ascii="Bookman Old Style" w:hAnsi="Bookman Old Style"/>
                <w:color w:val="000000" w:themeColor="text1"/>
                <w:lang w:val="pt-BR"/>
              </w:rPr>
            </w:pPr>
          </w:p>
        </w:tc>
      </w:tr>
      <w:tr w:rsidR="00B76137" w:rsidRPr="004A51D1" w14:paraId="21AC9E19" w14:textId="778BFCE7" w:rsidTr="00223F22">
        <w:trPr>
          <w:trHeight w:val="300"/>
        </w:trPr>
        <w:tc>
          <w:tcPr>
            <w:tcW w:w="5386" w:type="dxa"/>
          </w:tcPr>
          <w:p w14:paraId="3ED392A7"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pt-BR"/>
              </w:rPr>
            </w:pPr>
          </w:p>
        </w:tc>
        <w:tc>
          <w:tcPr>
            <w:tcW w:w="2835" w:type="dxa"/>
          </w:tcPr>
          <w:p w14:paraId="55ADE470" w14:textId="77777777" w:rsidR="00155E59" w:rsidRPr="00B76137" w:rsidRDefault="00155E59" w:rsidP="0086568C">
            <w:pPr>
              <w:rPr>
                <w:rFonts w:ascii="Bookman Old Style" w:hAnsi="Bookman Old Style"/>
                <w:color w:val="000000" w:themeColor="text1"/>
                <w:lang w:val="pt-BR"/>
              </w:rPr>
            </w:pPr>
          </w:p>
        </w:tc>
        <w:tc>
          <w:tcPr>
            <w:tcW w:w="1814" w:type="dxa"/>
          </w:tcPr>
          <w:p w14:paraId="55902F99" w14:textId="77777777" w:rsidR="00155E59" w:rsidRPr="00B76137" w:rsidRDefault="00155E59" w:rsidP="0086568C">
            <w:pPr>
              <w:rPr>
                <w:rFonts w:ascii="Bookman Old Style" w:hAnsi="Bookman Old Style"/>
                <w:color w:val="000000" w:themeColor="text1"/>
                <w:lang w:val="pt-BR"/>
              </w:rPr>
            </w:pPr>
          </w:p>
        </w:tc>
        <w:tc>
          <w:tcPr>
            <w:tcW w:w="3260" w:type="dxa"/>
          </w:tcPr>
          <w:p w14:paraId="748C1C73" w14:textId="16AF139D" w:rsidR="00155E59" w:rsidRPr="00B76137" w:rsidRDefault="00155E59" w:rsidP="0086568C">
            <w:pPr>
              <w:rPr>
                <w:rFonts w:ascii="Bookman Old Style" w:hAnsi="Bookman Old Style"/>
                <w:color w:val="000000" w:themeColor="text1"/>
                <w:lang w:val="pt-BR"/>
              </w:rPr>
            </w:pPr>
          </w:p>
        </w:tc>
        <w:tc>
          <w:tcPr>
            <w:tcW w:w="3828" w:type="dxa"/>
          </w:tcPr>
          <w:p w14:paraId="50722BD8" w14:textId="77777777" w:rsidR="00155E59" w:rsidRPr="00B76137" w:rsidRDefault="00155E59" w:rsidP="0086568C">
            <w:pPr>
              <w:rPr>
                <w:rFonts w:ascii="Bookman Old Style" w:hAnsi="Bookman Old Style"/>
                <w:color w:val="000000" w:themeColor="text1"/>
                <w:lang w:val="pt-BR"/>
              </w:rPr>
            </w:pPr>
          </w:p>
        </w:tc>
      </w:tr>
      <w:tr w:rsidR="00B76137" w:rsidRPr="00B76137" w14:paraId="252EEA28" w14:textId="4708D5F5" w:rsidTr="00223F22">
        <w:trPr>
          <w:trHeight w:val="300"/>
        </w:trPr>
        <w:tc>
          <w:tcPr>
            <w:tcW w:w="5386" w:type="dxa"/>
          </w:tcPr>
          <w:p w14:paraId="5878A24A" w14:textId="6DAA3C2E" w:rsidR="00155E59" w:rsidRPr="00B76137" w:rsidRDefault="00155E59" w:rsidP="0086568C">
            <w:pPr>
              <w:pStyle w:val="ListParagraph"/>
              <w:numPr>
                <w:ilvl w:val="0"/>
                <w:numId w:val="2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PVML </w:t>
            </w:r>
            <w:r w:rsidR="0086568C" w:rsidRPr="00B76137">
              <w:rPr>
                <w:rFonts w:ascii="Bookman Old Style" w:hAnsi="Bookman Old Style"/>
                <w:color w:val="000000" w:themeColor="text1"/>
                <w:lang w:val="pt-BR"/>
              </w:rPr>
              <w:t>wajib</w:t>
            </w:r>
            <w:r w:rsidRPr="00B76137">
              <w:rPr>
                <w:rFonts w:ascii="Bookman Old Style" w:hAnsi="Bookman Old Style"/>
                <w:color w:val="000000" w:themeColor="text1"/>
                <w:lang w:val="pt-BR"/>
              </w:rPr>
              <w:t xml:space="preserve"> melakukan langkah tindak lanjut sesuai rekomendasi yang terdapat dalam laporan hasil Pemeriksaan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14 ayat (1).</w:t>
            </w:r>
          </w:p>
        </w:tc>
        <w:tc>
          <w:tcPr>
            <w:tcW w:w="2835" w:type="dxa"/>
          </w:tcPr>
          <w:p w14:paraId="26F6DE94" w14:textId="5A795523"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0798905" w14:textId="77777777" w:rsidR="00155E59" w:rsidRPr="00B76137" w:rsidRDefault="00155E59" w:rsidP="0086568C">
            <w:pPr>
              <w:jc w:val="both"/>
              <w:rPr>
                <w:rFonts w:ascii="Bookman Old Style" w:hAnsi="Bookman Old Style"/>
                <w:color w:val="000000" w:themeColor="text1"/>
              </w:rPr>
            </w:pPr>
          </w:p>
        </w:tc>
        <w:tc>
          <w:tcPr>
            <w:tcW w:w="3260" w:type="dxa"/>
          </w:tcPr>
          <w:p w14:paraId="601032C1" w14:textId="4B302147" w:rsidR="00155E59" w:rsidRPr="00B76137" w:rsidRDefault="00155E59" w:rsidP="0086568C">
            <w:pPr>
              <w:jc w:val="both"/>
              <w:rPr>
                <w:rFonts w:ascii="Bookman Old Style" w:hAnsi="Bookman Old Style"/>
                <w:color w:val="000000" w:themeColor="text1"/>
              </w:rPr>
            </w:pPr>
          </w:p>
        </w:tc>
        <w:tc>
          <w:tcPr>
            <w:tcW w:w="3828" w:type="dxa"/>
          </w:tcPr>
          <w:p w14:paraId="390505B3" w14:textId="77777777" w:rsidR="00155E59" w:rsidRPr="00B76137" w:rsidRDefault="00155E59" w:rsidP="0086568C">
            <w:pPr>
              <w:jc w:val="both"/>
              <w:rPr>
                <w:rFonts w:ascii="Bookman Old Style" w:hAnsi="Bookman Old Style"/>
                <w:color w:val="000000" w:themeColor="text1"/>
              </w:rPr>
            </w:pPr>
          </w:p>
        </w:tc>
      </w:tr>
      <w:tr w:rsidR="00B76137" w:rsidRPr="00B76137" w14:paraId="43C73B32" w14:textId="10B87ADF" w:rsidTr="00223F22">
        <w:trPr>
          <w:trHeight w:val="300"/>
        </w:trPr>
        <w:tc>
          <w:tcPr>
            <w:tcW w:w="5386" w:type="dxa"/>
          </w:tcPr>
          <w:p w14:paraId="614EC07B" w14:textId="2AAA5520" w:rsidR="00155E59" w:rsidRPr="00B76137" w:rsidRDefault="00155E59" w:rsidP="0086568C">
            <w:pPr>
              <w:pStyle w:val="ListParagraph"/>
              <w:numPr>
                <w:ilvl w:val="0"/>
                <w:numId w:val="2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PVML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melaporkan pelaksanaan langkah tindak lanjut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kepada Otoritas Jasa Keuangan paling sedikit setiap bulan atau sesuai laporan hasil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w:t>
            </w:r>
          </w:p>
        </w:tc>
        <w:tc>
          <w:tcPr>
            <w:tcW w:w="2835" w:type="dxa"/>
          </w:tcPr>
          <w:p w14:paraId="253B0D3F" w14:textId="505DBD4A"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 xml:space="preserve">Laporan hasil pemeriksaan yang diterbitkan OJK dapat memuat kewajiban bagi PVML untuk menyampaikan laporan pelaksanaan langkah-langkah tindak lanjut hasil pemeriksaan kepada OJK. Apabila laporan hasil pemeriksaan tidak menyebutkan secara spesifik mengenai batas waktu kewajiban pelaporan tersebut, PVML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menyampaikan </w:t>
            </w:r>
            <w:r w:rsidRPr="00B76137">
              <w:rPr>
                <w:rFonts w:ascii="Bookman Old Style" w:hAnsi="Bookman Old Style"/>
                <w:color w:val="000000" w:themeColor="text1"/>
              </w:rPr>
              <w:lastRenderedPageBreak/>
              <w:t>laporan pelaksanaan tindak lanjut hasil Pemeriksaan paling sedikit setiap bulan.</w:t>
            </w:r>
          </w:p>
        </w:tc>
        <w:tc>
          <w:tcPr>
            <w:tcW w:w="1814" w:type="dxa"/>
          </w:tcPr>
          <w:p w14:paraId="41BA21CE" w14:textId="77777777" w:rsidR="00155E59" w:rsidRPr="00B76137" w:rsidRDefault="00155E59" w:rsidP="0086568C">
            <w:pPr>
              <w:jc w:val="both"/>
              <w:rPr>
                <w:rFonts w:ascii="Bookman Old Style" w:hAnsi="Bookman Old Style"/>
                <w:color w:val="000000" w:themeColor="text1"/>
              </w:rPr>
            </w:pPr>
          </w:p>
        </w:tc>
        <w:tc>
          <w:tcPr>
            <w:tcW w:w="3260" w:type="dxa"/>
          </w:tcPr>
          <w:p w14:paraId="7360BCDB" w14:textId="351D57B2" w:rsidR="00155E59" w:rsidRPr="00B76137" w:rsidRDefault="00155E59" w:rsidP="0086568C">
            <w:pPr>
              <w:jc w:val="both"/>
              <w:rPr>
                <w:rFonts w:ascii="Bookman Old Style" w:hAnsi="Bookman Old Style"/>
                <w:color w:val="000000" w:themeColor="text1"/>
              </w:rPr>
            </w:pPr>
          </w:p>
        </w:tc>
        <w:tc>
          <w:tcPr>
            <w:tcW w:w="3828" w:type="dxa"/>
          </w:tcPr>
          <w:p w14:paraId="104E847F" w14:textId="77777777" w:rsidR="00155E59" w:rsidRPr="00B76137" w:rsidRDefault="00155E59" w:rsidP="0086568C">
            <w:pPr>
              <w:jc w:val="both"/>
              <w:rPr>
                <w:rFonts w:ascii="Bookman Old Style" w:hAnsi="Bookman Old Style"/>
                <w:color w:val="000000" w:themeColor="text1"/>
              </w:rPr>
            </w:pPr>
          </w:p>
        </w:tc>
      </w:tr>
      <w:tr w:rsidR="00B76137" w:rsidRPr="00B76137" w14:paraId="56CEBDF6" w14:textId="2F3DBA8E" w:rsidTr="00223F22">
        <w:trPr>
          <w:trHeight w:val="300"/>
        </w:trPr>
        <w:tc>
          <w:tcPr>
            <w:tcW w:w="5386" w:type="dxa"/>
          </w:tcPr>
          <w:p w14:paraId="5183B82A" w14:textId="292A65B2" w:rsidR="00155E59" w:rsidRPr="00B76137" w:rsidRDefault="00155E59" w:rsidP="0086568C">
            <w:pPr>
              <w:pStyle w:val="ListParagraph"/>
              <w:numPr>
                <w:ilvl w:val="0"/>
                <w:numId w:val="2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Kewajiban melaporkan pelaksanaan langkah tindak lanjut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berakhir apabila Otoritas Jasa Keuangan menilai bahwa PVML telah melaksanakan langkah tindak lanjut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w:t>
            </w:r>
          </w:p>
        </w:tc>
        <w:tc>
          <w:tcPr>
            <w:tcW w:w="2835" w:type="dxa"/>
          </w:tcPr>
          <w:p w14:paraId="453D0710" w14:textId="28113A61"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FE7ED7D" w14:textId="77777777" w:rsidR="00155E59" w:rsidRPr="00B76137" w:rsidRDefault="00155E59" w:rsidP="0086568C">
            <w:pPr>
              <w:jc w:val="both"/>
              <w:rPr>
                <w:rFonts w:ascii="Bookman Old Style" w:hAnsi="Bookman Old Style"/>
                <w:color w:val="000000" w:themeColor="text1"/>
              </w:rPr>
            </w:pPr>
          </w:p>
        </w:tc>
        <w:tc>
          <w:tcPr>
            <w:tcW w:w="3260" w:type="dxa"/>
          </w:tcPr>
          <w:p w14:paraId="0E272A5E" w14:textId="3F80EBEE" w:rsidR="00155E59" w:rsidRPr="00B76137" w:rsidRDefault="00155E59" w:rsidP="0086568C">
            <w:pPr>
              <w:jc w:val="both"/>
              <w:rPr>
                <w:rFonts w:ascii="Bookman Old Style" w:hAnsi="Bookman Old Style"/>
                <w:color w:val="000000" w:themeColor="text1"/>
              </w:rPr>
            </w:pPr>
          </w:p>
        </w:tc>
        <w:tc>
          <w:tcPr>
            <w:tcW w:w="3828" w:type="dxa"/>
          </w:tcPr>
          <w:p w14:paraId="6E2A98D3" w14:textId="77777777" w:rsidR="00155E59" w:rsidRPr="00B76137" w:rsidRDefault="00155E59" w:rsidP="0086568C">
            <w:pPr>
              <w:jc w:val="both"/>
              <w:rPr>
                <w:rFonts w:ascii="Bookman Old Style" w:hAnsi="Bookman Old Style"/>
                <w:color w:val="000000" w:themeColor="text1"/>
              </w:rPr>
            </w:pPr>
          </w:p>
        </w:tc>
      </w:tr>
      <w:tr w:rsidR="00B76137" w:rsidRPr="00B76137" w14:paraId="1BE76C43" w14:textId="7335BC2D" w:rsidTr="00223F22">
        <w:trPr>
          <w:trHeight w:val="300"/>
        </w:trPr>
        <w:tc>
          <w:tcPr>
            <w:tcW w:w="5386" w:type="dxa"/>
          </w:tcPr>
          <w:p w14:paraId="3DCF63B5" w14:textId="4DB63E81" w:rsidR="00155E59" w:rsidRPr="00B76137" w:rsidRDefault="00155E59" w:rsidP="0086568C">
            <w:pPr>
              <w:pStyle w:val="ListParagraph"/>
              <w:numPr>
                <w:ilvl w:val="0"/>
                <w:numId w:val="2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Penilaian Otoritas Jasa Keuangan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(3) disampaikan kepada PVML melalui surat.</w:t>
            </w:r>
          </w:p>
        </w:tc>
        <w:tc>
          <w:tcPr>
            <w:tcW w:w="2835" w:type="dxa"/>
          </w:tcPr>
          <w:p w14:paraId="5830E43B" w14:textId="77219C8A"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6AB45BE" w14:textId="77777777" w:rsidR="00155E59" w:rsidRPr="00B76137" w:rsidRDefault="00155E59" w:rsidP="0086568C">
            <w:pPr>
              <w:jc w:val="both"/>
              <w:rPr>
                <w:rFonts w:ascii="Bookman Old Style" w:hAnsi="Bookman Old Style"/>
                <w:color w:val="000000" w:themeColor="text1"/>
              </w:rPr>
            </w:pPr>
          </w:p>
        </w:tc>
        <w:tc>
          <w:tcPr>
            <w:tcW w:w="3260" w:type="dxa"/>
          </w:tcPr>
          <w:p w14:paraId="32003767" w14:textId="444A6FAE" w:rsidR="00155E59" w:rsidRPr="00B76137" w:rsidRDefault="00155E59" w:rsidP="0086568C">
            <w:pPr>
              <w:jc w:val="both"/>
              <w:rPr>
                <w:rFonts w:ascii="Bookman Old Style" w:hAnsi="Bookman Old Style"/>
                <w:color w:val="000000" w:themeColor="text1"/>
              </w:rPr>
            </w:pPr>
          </w:p>
        </w:tc>
        <w:tc>
          <w:tcPr>
            <w:tcW w:w="3828" w:type="dxa"/>
          </w:tcPr>
          <w:p w14:paraId="6F810F58" w14:textId="77777777" w:rsidR="00155E59" w:rsidRPr="00B76137" w:rsidRDefault="00155E59" w:rsidP="0086568C">
            <w:pPr>
              <w:jc w:val="both"/>
              <w:rPr>
                <w:rFonts w:ascii="Bookman Old Style" w:hAnsi="Bookman Old Style"/>
                <w:color w:val="000000" w:themeColor="text1"/>
              </w:rPr>
            </w:pPr>
          </w:p>
        </w:tc>
      </w:tr>
      <w:tr w:rsidR="00B76137" w:rsidRPr="00B76137" w14:paraId="00E35B86" w14:textId="45368CB1" w:rsidTr="00223F22">
        <w:trPr>
          <w:trHeight w:val="300"/>
        </w:trPr>
        <w:tc>
          <w:tcPr>
            <w:tcW w:w="5386" w:type="dxa"/>
          </w:tcPr>
          <w:p w14:paraId="5040B7F8" w14:textId="77777777" w:rsidR="00155E59" w:rsidRPr="00B76137" w:rsidRDefault="00155E59" w:rsidP="0086568C">
            <w:pPr>
              <w:rPr>
                <w:rFonts w:ascii="Bookman Old Style" w:hAnsi="Bookman Old Style"/>
                <w:color w:val="000000" w:themeColor="text1"/>
                <w:lang w:val="en-US"/>
              </w:rPr>
            </w:pPr>
          </w:p>
        </w:tc>
        <w:tc>
          <w:tcPr>
            <w:tcW w:w="2835" w:type="dxa"/>
          </w:tcPr>
          <w:p w14:paraId="5DDE8CA5" w14:textId="77777777" w:rsidR="00155E59" w:rsidRPr="00B76137" w:rsidRDefault="00155E59" w:rsidP="0086568C">
            <w:pPr>
              <w:rPr>
                <w:rFonts w:ascii="Bookman Old Style" w:hAnsi="Bookman Old Style"/>
                <w:color w:val="000000" w:themeColor="text1"/>
                <w:lang w:val="en-US"/>
              </w:rPr>
            </w:pPr>
          </w:p>
        </w:tc>
        <w:tc>
          <w:tcPr>
            <w:tcW w:w="1814" w:type="dxa"/>
          </w:tcPr>
          <w:p w14:paraId="7D559822" w14:textId="77777777" w:rsidR="00155E59" w:rsidRPr="00B76137" w:rsidRDefault="00155E59" w:rsidP="0086568C">
            <w:pPr>
              <w:rPr>
                <w:rFonts w:ascii="Bookman Old Style" w:hAnsi="Bookman Old Style"/>
                <w:color w:val="000000" w:themeColor="text1"/>
                <w:lang w:val="en-US"/>
              </w:rPr>
            </w:pPr>
          </w:p>
        </w:tc>
        <w:tc>
          <w:tcPr>
            <w:tcW w:w="3260" w:type="dxa"/>
          </w:tcPr>
          <w:p w14:paraId="2CB94FE5" w14:textId="52F43301" w:rsidR="00155E59" w:rsidRPr="00B76137" w:rsidRDefault="00155E59" w:rsidP="0086568C">
            <w:pPr>
              <w:rPr>
                <w:rFonts w:ascii="Bookman Old Style" w:hAnsi="Bookman Old Style"/>
                <w:color w:val="000000" w:themeColor="text1"/>
                <w:lang w:val="en-US"/>
              </w:rPr>
            </w:pPr>
          </w:p>
        </w:tc>
        <w:tc>
          <w:tcPr>
            <w:tcW w:w="3828" w:type="dxa"/>
          </w:tcPr>
          <w:p w14:paraId="58C04787" w14:textId="77777777" w:rsidR="00155E59" w:rsidRPr="00B76137" w:rsidRDefault="00155E59" w:rsidP="0086568C">
            <w:pPr>
              <w:rPr>
                <w:rFonts w:ascii="Bookman Old Style" w:hAnsi="Bookman Old Style"/>
                <w:color w:val="000000" w:themeColor="text1"/>
                <w:lang w:val="en-US"/>
              </w:rPr>
            </w:pPr>
          </w:p>
        </w:tc>
      </w:tr>
      <w:tr w:rsidR="00B76137" w:rsidRPr="00B76137" w14:paraId="1FF6D1CF" w14:textId="6384EF17" w:rsidTr="00223F22">
        <w:trPr>
          <w:trHeight w:val="300"/>
        </w:trPr>
        <w:tc>
          <w:tcPr>
            <w:tcW w:w="5386" w:type="dxa"/>
          </w:tcPr>
          <w:p w14:paraId="601ADBA5" w14:textId="4CF19B27" w:rsidR="00155E59" w:rsidRPr="00B76137" w:rsidRDefault="00155E59" w:rsidP="0086568C">
            <w:pPr>
              <w:pStyle w:val="PlainText"/>
              <w:jc w:val="center"/>
              <w:rPr>
                <w:rFonts w:ascii="Bookman Old Style" w:hAnsi="Bookman Old Style"/>
                <w:color w:val="000000" w:themeColor="text1"/>
                <w:sz w:val="24"/>
                <w:szCs w:val="24"/>
              </w:rPr>
            </w:pPr>
            <w:r w:rsidRPr="00B76137">
              <w:rPr>
                <w:rFonts w:ascii="Bookman Old Style" w:hAnsi="Bookman Old Style"/>
                <w:color w:val="000000" w:themeColor="text1"/>
                <w:sz w:val="24"/>
                <w:szCs w:val="24"/>
              </w:rPr>
              <w:t>Paragraf 6</w:t>
            </w:r>
          </w:p>
        </w:tc>
        <w:tc>
          <w:tcPr>
            <w:tcW w:w="2835" w:type="dxa"/>
          </w:tcPr>
          <w:p w14:paraId="0169360B" w14:textId="77777777" w:rsidR="00155E59" w:rsidRPr="00B76137" w:rsidRDefault="00155E59" w:rsidP="0086568C">
            <w:pPr>
              <w:rPr>
                <w:rFonts w:ascii="Bookman Old Style" w:hAnsi="Bookman Old Style"/>
                <w:color w:val="000000" w:themeColor="text1"/>
              </w:rPr>
            </w:pPr>
          </w:p>
        </w:tc>
        <w:tc>
          <w:tcPr>
            <w:tcW w:w="1814" w:type="dxa"/>
          </w:tcPr>
          <w:p w14:paraId="170BBD8C" w14:textId="77777777" w:rsidR="00155E59" w:rsidRPr="00B76137" w:rsidRDefault="00155E59" w:rsidP="0086568C">
            <w:pPr>
              <w:rPr>
                <w:rFonts w:ascii="Bookman Old Style" w:hAnsi="Bookman Old Style"/>
                <w:color w:val="000000" w:themeColor="text1"/>
              </w:rPr>
            </w:pPr>
          </w:p>
        </w:tc>
        <w:tc>
          <w:tcPr>
            <w:tcW w:w="3260" w:type="dxa"/>
          </w:tcPr>
          <w:p w14:paraId="72F02120" w14:textId="63B44D70" w:rsidR="00155E59" w:rsidRPr="00B76137" w:rsidRDefault="00155E59" w:rsidP="0086568C">
            <w:pPr>
              <w:rPr>
                <w:rFonts w:ascii="Bookman Old Style" w:hAnsi="Bookman Old Style"/>
                <w:color w:val="000000" w:themeColor="text1"/>
              </w:rPr>
            </w:pPr>
          </w:p>
        </w:tc>
        <w:tc>
          <w:tcPr>
            <w:tcW w:w="3828" w:type="dxa"/>
          </w:tcPr>
          <w:p w14:paraId="7DD53884" w14:textId="77777777" w:rsidR="00155E59" w:rsidRPr="00B76137" w:rsidRDefault="00155E59" w:rsidP="0086568C">
            <w:pPr>
              <w:rPr>
                <w:rFonts w:ascii="Bookman Old Style" w:hAnsi="Bookman Old Style"/>
                <w:color w:val="000000" w:themeColor="text1"/>
              </w:rPr>
            </w:pPr>
          </w:p>
        </w:tc>
      </w:tr>
      <w:tr w:rsidR="00B76137" w:rsidRPr="00B76137" w14:paraId="05FC4EF0" w14:textId="77E6271F" w:rsidTr="00223F22">
        <w:trPr>
          <w:trHeight w:val="300"/>
        </w:trPr>
        <w:tc>
          <w:tcPr>
            <w:tcW w:w="5386" w:type="dxa"/>
          </w:tcPr>
          <w:p w14:paraId="2AFFFA62" w14:textId="2A56D448" w:rsidR="00155E59" w:rsidRPr="00B76137" w:rsidRDefault="00155E59" w:rsidP="0086568C">
            <w:pPr>
              <w:pStyle w:val="PlainText"/>
              <w:jc w:val="center"/>
              <w:rPr>
                <w:rFonts w:ascii="Bookman Old Style" w:hAnsi="Bookman Old Style"/>
                <w:color w:val="000000" w:themeColor="text1"/>
                <w:sz w:val="24"/>
                <w:szCs w:val="24"/>
              </w:rPr>
            </w:pPr>
            <w:r w:rsidRPr="00B76137">
              <w:rPr>
                <w:rFonts w:ascii="Bookman Old Style" w:hAnsi="Bookman Old Style"/>
                <w:color w:val="000000" w:themeColor="text1"/>
                <w:sz w:val="24"/>
                <w:szCs w:val="24"/>
              </w:rPr>
              <w:t>Pemeriksaan Oleh Pihak Asing</w:t>
            </w:r>
          </w:p>
        </w:tc>
        <w:tc>
          <w:tcPr>
            <w:tcW w:w="2835" w:type="dxa"/>
          </w:tcPr>
          <w:p w14:paraId="3935524D" w14:textId="77777777" w:rsidR="00155E59" w:rsidRPr="00B76137" w:rsidRDefault="00155E59" w:rsidP="0086568C">
            <w:pPr>
              <w:rPr>
                <w:rFonts w:ascii="Bookman Old Style" w:hAnsi="Bookman Old Style"/>
                <w:color w:val="000000" w:themeColor="text1"/>
              </w:rPr>
            </w:pPr>
          </w:p>
        </w:tc>
        <w:tc>
          <w:tcPr>
            <w:tcW w:w="1814" w:type="dxa"/>
          </w:tcPr>
          <w:p w14:paraId="39FF8A70" w14:textId="77777777" w:rsidR="00155E59" w:rsidRPr="00B76137" w:rsidRDefault="00155E59" w:rsidP="0086568C">
            <w:pPr>
              <w:rPr>
                <w:rFonts w:ascii="Bookman Old Style" w:hAnsi="Bookman Old Style"/>
                <w:color w:val="000000" w:themeColor="text1"/>
              </w:rPr>
            </w:pPr>
          </w:p>
        </w:tc>
        <w:tc>
          <w:tcPr>
            <w:tcW w:w="3260" w:type="dxa"/>
          </w:tcPr>
          <w:p w14:paraId="4DA31F80" w14:textId="3883F94B" w:rsidR="00155E59" w:rsidRPr="00B76137" w:rsidRDefault="00155E59" w:rsidP="0086568C">
            <w:pPr>
              <w:rPr>
                <w:rFonts w:ascii="Bookman Old Style" w:hAnsi="Bookman Old Style"/>
                <w:color w:val="000000" w:themeColor="text1"/>
              </w:rPr>
            </w:pPr>
          </w:p>
        </w:tc>
        <w:tc>
          <w:tcPr>
            <w:tcW w:w="3828" w:type="dxa"/>
          </w:tcPr>
          <w:p w14:paraId="5377C42D" w14:textId="77777777" w:rsidR="00155E59" w:rsidRPr="00B76137" w:rsidRDefault="00155E59" w:rsidP="0086568C">
            <w:pPr>
              <w:rPr>
                <w:rFonts w:ascii="Bookman Old Style" w:hAnsi="Bookman Old Style"/>
                <w:color w:val="000000" w:themeColor="text1"/>
              </w:rPr>
            </w:pPr>
          </w:p>
        </w:tc>
      </w:tr>
      <w:tr w:rsidR="00B76137" w:rsidRPr="00B76137" w14:paraId="106B12F0" w14:textId="34ADCC30" w:rsidTr="00223F22">
        <w:trPr>
          <w:trHeight w:val="300"/>
        </w:trPr>
        <w:tc>
          <w:tcPr>
            <w:tcW w:w="5386" w:type="dxa"/>
          </w:tcPr>
          <w:p w14:paraId="63EA7C63" w14:textId="77777777" w:rsidR="00155E59" w:rsidRPr="00B76137" w:rsidRDefault="00155E59" w:rsidP="0086568C">
            <w:pPr>
              <w:rPr>
                <w:rFonts w:ascii="Bookman Old Style" w:hAnsi="Bookman Old Style"/>
                <w:color w:val="000000" w:themeColor="text1"/>
              </w:rPr>
            </w:pPr>
          </w:p>
        </w:tc>
        <w:tc>
          <w:tcPr>
            <w:tcW w:w="2835" w:type="dxa"/>
          </w:tcPr>
          <w:p w14:paraId="35B2C47F" w14:textId="77777777" w:rsidR="00155E59" w:rsidRPr="00B76137" w:rsidRDefault="00155E59" w:rsidP="0086568C">
            <w:pPr>
              <w:rPr>
                <w:rFonts w:ascii="Bookman Old Style" w:hAnsi="Bookman Old Style"/>
                <w:color w:val="000000" w:themeColor="text1"/>
              </w:rPr>
            </w:pPr>
          </w:p>
        </w:tc>
        <w:tc>
          <w:tcPr>
            <w:tcW w:w="1814" w:type="dxa"/>
          </w:tcPr>
          <w:p w14:paraId="5740048B" w14:textId="77777777" w:rsidR="00155E59" w:rsidRPr="00B76137" w:rsidRDefault="00155E59" w:rsidP="0086568C">
            <w:pPr>
              <w:rPr>
                <w:rFonts w:ascii="Bookman Old Style" w:hAnsi="Bookman Old Style"/>
                <w:color w:val="000000" w:themeColor="text1"/>
              </w:rPr>
            </w:pPr>
          </w:p>
        </w:tc>
        <w:tc>
          <w:tcPr>
            <w:tcW w:w="3260" w:type="dxa"/>
          </w:tcPr>
          <w:p w14:paraId="4489EDB9" w14:textId="532F4391" w:rsidR="00155E59" w:rsidRPr="00B76137" w:rsidRDefault="00155E59" w:rsidP="0086568C">
            <w:pPr>
              <w:rPr>
                <w:rFonts w:ascii="Bookman Old Style" w:hAnsi="Bookman Old Style"/>
                <w:color w:val="000000" w:themeColor="text1"/>
              </w:rPr>
            </w:pPr>
          </w:p>
        </w:tc>
        <w:tc>
          <w:tcPr>
            <w:tcW w:w="3828" w:type="dxa"/>
          </w:tcPr>
          <w:p w14:paraId="0A7F1F1D" w14:textId="77777777" w:rsidR="00155E59" w:rsidRPr="00B76137" w:rsidRDefault="00155E59" w:rsidP="0086568C">
            <w:pPr>
              <w:rPr>
                <w:rFonts w:ascii="Bookman Old Style" w:hAnsi="Bookman Old Style"/>
                <w:color w:val="000000" w:themeColor="text1"/>
              </w:rPr>
            </w:pPr>
          </w:p>
        </w:tc>
      </w:tr>
      <w:tr w:rsidR="00B76137" w:rsidRPr="00B76137" w14:paraId="09D980D6" w14:textId="49D94E90" w:rsidTr="00223F22">
        <w:trPr>
          <w:trHeight w:val="300"/>
        </w:trPr>
        <w:tc>
          <w:tcPr>
            <w:tcW w:w="5386" w:type="dxa"/>
          </w:tcPr>
          <w:p w14:paraId="7A718774"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rPr>
            </w:pPr>
          </w:p>
        </w:tc>
        <w:tc>
          <w:tcPr>
            <w:tcW w:w="2835" w:type="dxa"/>
          </w:tcPr>
          <w:p w14:paraId="70665FC7" w14:textId="77777777" w:rsidR="00155E59" w:rsidRPr="00B76137" w:rsidRDefault="00155E59" w:rsidP="0086568C">
            <w:pPr>
              <w:rPr>
                <w:rFonts w:ascii="Bookman Old Style" w:hAnsi="Bookman Old Style"/>
                <w:color w:val="000000" w:themeColor="text1"/>
              </w:rPr>
            </w:pPr>
          </w:p>
        </w:tc>
        <w:tc>
          <w:tcPr>
            <w:tcW w:w="1814" w:type="dxa"/>
          </w:tcPr>
          <w:p w14:paraId="4022DCF5" w14:textId="77777777" w:rsidR="00155E59" w:rsidRPr="00B76137" w:rsidRDefault="00155E59" w:rsidP="0086568C">
            <w:pPr>
              <w:rPr>
                <w:rFonts w:ascii="Bookman Old Style" w:hAnsi="Bookman Old Style"/>
                <w:color w:val="000000" w:themeColor="text1"/>
              </w:rPr>
            </w:pPr>
          </w:p>
        </w:tc>
        <w:tc>
          <w:tcPr>
            <w:tcW w:w="3260" w:type="dxa"/>
          </w:tcPr>
          <w:p w14:paraId="4869ADEB" w14:textId="54399556" w:rsidR="00155E59" w:rsidRPr="00B76137" w:rsidRDefault="00155E59" w:rsidP="0086568C">
            <w:pPr>
              <w:rPr>
                <w:rFonts w:ascii="Bookman Old Style" w:hAnsi="Bookman Old Style"/>
                <w:color w:val="000000" w:themeColor="text1"/>
              </w:rPr>
            </w:pPr>
          </w:p>
        </w:tc>
        <w:tc>
          <w:tcPr>
            <w:tcW w:w="3828" w:type="dxa"/>
          </w:tcPr>
          <w:p w14:paraId="30A7B88A" w14:textId="77777777" w:rsidR="00155E59" w:rsidRPr="00B76137" w:rsidRDefault="00155E59" w:rsidP="0086568C">
            <w:pPr>
              <w:rPr>
                <w:rFonts w:ascii="Bookman Old Style" w:hAnsi="Bookman Old Style"/>
                <w:color w:val="000000" w:themeColor="text1"/>
              </w:rPr>
            </w:pPr>
          </w:p>
        </w:tc>
      </w:tr>
      <w:tr w:rsidR="00B76137" w:rsidRPr="00B76137" w14:paraId="4BEB21BB" w14:textId="2D5F51E3" w:rsidTr="00223F22">
        <w:trPr>
          <w:trHeight w:val="300"/>
        </w:trPr>
        <w:tc>
          <w:tcPr>
            <w:tcW w:w="5386" w:type="dxa"/>
          </w:tcPr>
          <w:p w14:paraId="18196BF1" w14:textId="2C5A7ABD"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Pemeriksaan terhadap PVML yang sebagian sahamnya dimiliki oleh lembaga keuangan asing yang dilakukan oleh pemeriksa dari otoritas pengawas sektor jasa keuangan dari negara lain hanya dapat dilakukan setelah memperoleh izin tertulis dari Otoritas Jasa Keuangan.</w:t>
            </w:r>
          </w:p>
        </w:tc>
        <w:tc>
          <w:tcPr>
            <w:tcW w:w="2835" w:type="dxa"/>
          </w:tcPr>
          <w:p w14:paraId="224EB127" w14:textId="00A5690D"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65D9724E" w14:textId="77777777" w:rsidR="00155E59" w:rsidRPr="00B76137" w:rsidRDefault="00155E59" w:rsidP="0086568C">
            <w:pPr>
              <w:rPr>
                <w:rFonts w:ascii="Bookman Old Style" w:hAnsi="Bookman Old Style"/>
                <w:color w:val="000000" w:themeColor="text1"/>
              </w:rPr>
            </w:pPr>
          </w:p>
        </w:tc>
        <w:tc>
          <w:tcPr>
            <w:tcW w:w="3260" w:type="dxa"/>
          </w:tcPr>
          <w:p w14:paraId="5760CEB2" w14:textId="2A3246F8" w:rsidR="00155E59" w:rsidRPr="00B76137" w:rsidRDefault="00155E59" w:rsidP="0086568C">
            <w:pPr>
              <w:rPr>
                <w:rFonts w:ascii="Bookman Old Style" w:hAnsi="Bookman Old Style"/>
                <w:color w:val="000000" w:themeColor="text1"/>
              </w:rPr>
            </w:pPr>
          </w:p>
        </w:tc>
        <w:tc>
          <w:tcPr>
            <w:tcW w:w="3828" w:type="dxa"/>
          </w:tcPr>
          <w:p w14:paraId="3CD53D71" w14:textId="77777777" w:rsidR="00155E59" w:rsidRPr="00B76137" w:rsidRDefault="00155E59" w:rsidP="0086568C">
            <w:pPr>
              <w:rPr>
                <w:rFonts w:ascii="Bookman Old Style" w:hAnsi="Bookman Old Style"/>
                <w:color w:val="000000" w:themeColor="text1"/>
              </w:rPr>
            </w:pPr>
          </w:p>
        </w:tc>
      </w:tr>
      <w:tr w:rsidR="00B76137" w:rsidRPr="00B76137" w14:paraId="5EEDD7CB" w14:textId="5BA2F8EF" w:rsidTr="00223F22">
        <w:trPr>
          <w:trHeight w:val="300"/>
        </w:trPr>
        <w:tc>
          <w:tcPr>
            <w:tcW w:w="5386" w:type="dxa"/>
          </w:tcPr>
          <w:p w14:paraId="1339FB16" w14:textId="0ED3EBB4"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 xml:space="preserve">Permohonan izin tertulis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w:t>
            </w:r>
            <w:r w:rsidRPr="00B76137">
              <w:rPr>
                <w:rFonts w:ascii="Bookman Old Style" w:hAnsi="Bookman Old Style"/>
                <w:color w:val="000000" w:themeColor="text1"/>
              </w:rPr>
              <w:tab/>
              <w:t xml:space="preserve"> harus disampaikan kepada Otoritas Jasa Keuangan paling lambat 14 (empat belas) hari kerja sebelum dilakukannya Pemeriksaan.</w:t>
            </w:r>
          </w:p>
        </w:tc>
        <w:tc>
          <w:tcPr>
            <w:tcW w:w="2835" w:type="dxa"/>
          </w:tcPr>
          <w:p w14:paraId="32622B3F" w14:textId="64BBD83C"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0235B0AB" w14:textId="77777777" w:rsidR="00155E59" w:rsidRPr="00B76137" w:rsidRDefault="00155E59" w:rsidP="0086568C">
            <w:pPr>
              <w:rPr>
                <w:rFonts w:ascii="Bookman Old Style" w:hAnsi="Bookman Old Style"/>
                <w:color w:val="000000" w:themeColor="text1"/>
              </w:rPr>
            </w:pPr>
          </w:p>
        </w:tc>
        <w:tc>
          <w:tcPr>
            <w:tcW w:w="3260" w:type="dxa"/>
          </w:tcPr>
          <w:p w14:paraId="26097030" w14:textId="60E9BE48" w:rsidR="00155E59" w:rsidRPr="00B76137" w:rsidRDefault="00155E59" w:rsidP="0086568C">
            <w:pPr>
              <w:rPr>
                <w:rFonts w:ascii="Bookman Old Style" w:hAnsi="Bookman Old Style"/>
                <w:color w:val="000000" w:themeColor="text1"/>
              </w:rPr>
            </w:pPr>
          </w:p>
        </w:tc>
        <w:tc>
          <w:tcPr>
            <w:tcW w:w="3828" w:type="dxa"/>
          </w:tcPr>
          <w:p w14:paraId="1634BD59" w14:textId="77777777" w:rsidR="00155E59" w:rsidRPr="00B76137" w:rsidRDefault="00155E59" w:rsidP="0086568C">
            <w:pPr>
              <w:rPr>
                <w:rFonts w:ascii="Bookman Old Style" w:hAnsi="Bookman Old Style"/>
                <w:color w:val="000000" w:themeColor="text1"/>
              </w:rPr>
            </w:pPr>
          </w:p>
        </w:tc>
      </w:tr>
      <w:tr w:rsidR="00B76137" w:rsidRPr="00B76137" w14:paraId="7B631A03" w14:textId="0050AE9E" w:rsidTr="00223F22">
        <w:trPr>
          <w:trHeight w:val="300"/>
        </w:trPr>
        <w:tc>
          <w:tcPr>
            <w:tcW w:w="5386" w:type="dxa"/>
          </w:tcPr>
          <w:p w14:paraId="00C3DD20" w14:textId="4B218863"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Persetujuan atau penolakan atas permohonan izin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diberikan paling lambat 7 (tujuh) hari kerja sejak surat permohonan diterima secara lengkap oleh Otoritas Jasa Keuangan.</w:t>
            </w:r>
          </w:p>
        </w:tc>
        <w:tc>
          <w:tcPr>
            <w:tcW w:w="2835" w:type="dxa"/>
          </w:tcPr>
          <w:p w14:paraId="7506CB65" w14:textId="15635EB3"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7E470904" w14:textId="77777777" w:rsidR="00155E59" w:rsidRPr="00B76137" w:rsidRDefault="00155E59" w:rsidP="0086568C">
            <w:pPr>
              <w:rPr>
                <w:rFonts w:ascii="Bookman Old Style" w:hAnsi="Bookman Old Style"/>
                <w:color w:val="000000" w:themeColor="text1"/>
              </w:rPr>
            </w:pPr>
          </w:p>
        </w:tc>
        <w:tc>
          <w:tcPr>
            <w:tcW w:w="3260" w:type="dxa"/>
          </w:tcPr>
          <w:p w14:paraId="5274A262" w14:textId="04BDBEA2" w:rsidR="00155E59" w:rsidRPr="00B76137" w:rsidRDefault="00155E59" w:rsidP="0086568C">
            <w:pPr>
              <w:rPr>
                <w:rFonts w:ascii="Bookman Old Style" w:hAnsi="Bookman Old Style"/>
                <w:color w:val="000000" w:themeColor="text1"/>
              </w:rPr>
            </w:pPr>
          </w:p>
        </w:tc>
        <w:tc>
          <w:tcPr>
            <w:tcW w:w="3828" w:type="dxa"/>
          </w:tcPr>
          <w:p w14:paraId="3247881D" w14:textId="77777777" w:rsidR="00155E59" w:rsidRPr="00B76137" w:rsidRDefault="00155E59" w:rsidP="0086568C">
            <w:pPr>
              <w:rPr>
                <w:rFonts w:ascii="Bookman Old Style" w:hAnsi="Bookman Old Style"/>
                <w:color w:val="000000" w:themeColor="text1"/>
              </w:rPr>
            </w:pPr>
          </w:p>
        </w:tc>
      </w:tr>
      <w:tr w:rsidR="00B76137" w:rsidRPr="00B76137" w14:paraId="31A1A3AB" w14:textId="7D3D9A86" w:rsidTr="00223F22">
        <w:trPr>
          <w:trHeight w:val="300"/>
        </w:trPr>
        <w:tc>
          <w:tcPr>
            <w:tcW w:w="5386" w:type="dxa"/>
          </w:tcPr>
          <w:p w14:paraId="38BE0C2F" w14:textId="485FFAF4"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Otoritas Jasa Keuangan dapat meminta kepada pemeriksa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agar dalam Pemeriksaan sekaligus memeriksa hal-hal yang dibutuhkan oleh Otoritas Jasa Keuangan.</w:t>
            </w:r>
          </w:p>
        </w:tc>
        <w:tc>
          <w:tcPr>
            <w:tcW w:w="2835" w:type="dxa"/>
          </w:tcPr>
          <w:p w14:paraId="6DE64867" w14:textId="2034C35C"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041B9479" w14:textId="77777777" w:rsidR="00155E59" w:rsidRPr="00B76137" w:rsidRDefault="00155E59" w:rsidP="0086568C">
            <w:pPr>
              <w:rPr>
                <w:rFonts w:ascii="Bookman Old Style" w:hAnsi="Bookman Old Style"/>
                <w:color w:val="000000" w:themeColor="text1"/>
              </w:rPr>
            </w:pPr>
          </w:p>
        </w:tc>
        <w:tc>
          <w:tcPr>
            <w:tcW w:w="3260" w:type="dxa"/>
          </w:tcPr>
          <w:p w14:paraId="27C54025" w14:textId="11DDC6AD" w:rsidR="00155E59" w:rsidRPr="00B76137" w:rsidRDefault="00155E59" w:rsidP="0086568C">
            <w:pPr>
              <w:rPr>
                <w:rFonts w:ascii="Bookman Old Style" w:hAnsi="Bookman Old Style"/>
                <w:color w:val="000000" w:themeColor="text1"/>
              </w:rPr>
            </w:pPr>
          </w:p>
        </w:tc>
        <w:tc>
          <w:tcPr>
            <w:tcW w:w="3828" w:type="dxa"/>
          </w:tcPr>
          <w:p w14:paraId="3F5DF4AD" w14:textId="77777777" w:rsidR="00155E59" w:rsidRPr="00B76137" w:rsidRDefault="00155E59" w:rsidP="0086568C">
            <w:pPr>
              <w:rPr>
                <w:rFonts w:ascii="Bookman Old Style" w:hAnsi="Bookman Old Style"/>
                <w:color w:val="000000" w:themeColor="text1"/>
              </w:rPr>
            </w:pPr>
          </w:p>
        </w:tc>
      </w:tr>
      <w:tr w:rsidR="00B76137" w:rsidRPr="00B76137" w14:paraId="3E42CB5F" w14:textId="12805D34" w:rsidTr="00223F22">
        <w:trPr>
          <w:trHeight w:val="300"/>
        </w:trPr>
        <w:tc>
          <w:tcPr>
            <w:tcW w:w="5386" w:type="dxa"/>
          </w:tcPr>
          <w:p w14:paraId="04300849" w14:textId="081ABC95"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Otoritas Jasa Keuangan dapat memerintahkan pegawai Otoritas Jasa Keuangan untuk mendampingi pemeriksa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w:t>
            </w:r>
            <w:r w:rsidRPr="00B76137">
              <w:rPr>
                <w:rFonts w:ascii="Bookman Old Style" w:hAnsi="Bookman Old Style"/>
                <w:color w:val="000000" w:themeColor="text1"/>
              </w:rPr>
              <w:tab/>
              <w:t xml:space="preserve"> selama kegiatan Pemeriksaan berlangsung.</w:t>
            </w:r>
          </w:p>
        </w:tc>
        <w:tc>
          <w:tcPr>
            <w:tcW w:w="2835" w:type="dxa"/>
          </w:tcPr>
          <w:p w14:paraId="41BA8E8B" w14:textId="23375B18"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6C7BE1B7" w14:textId="77777777" w:rsidR="00155E59" w:rsidRPr="00B76137" w:rsidRDefault="00155E59" w:rsidP="0086568C">
            <w:pPr>
              <w:rPr>
                <w:rFonts w:ascii="Bookman Old Style" w:hAnsi="Bookman Old Style"/>
                <w:color w:val="000000" w:themeColor="text1"/>
              </w:rPr>
            </w:pPr>
          </w:p>
        </w:tc>
        <w:tc>
          <w:tcPr>
            <w:tcW w:w="3260" w:type="dxa"/>
          </w:tcPr>
          <w:p w14:paraId="3BBDAB72" w14:textId="32C28BD9" w:rsidR="00155E59" w:rsidRPr="00B76137" w:rsidRDefault="00155E59" w:rsidP="0086568C">
            <w:pPr>
              <w:rPr>
                <w:rFonts w:ascii="Bookman Old Style" w:hAnsi="Bookman Old Style"/>
                <w:color w:val="000000" w:themeColor="text1"/>
              </w:rPr>
            </w:pPr>
          </w:p>
        </w:tc>
        <w:tc>
          <w:tcPr>
            <w:tcW w:w="3828" w:type="dxa"/>
          </w:tcPr>
          <w:p w14:paraId="61844AE3" w14:textId="77777777" w:rsidR="00155E59" w:rsidRPr="00B76137" w:rsidRDefault="00155E59" w:rsidP="0086568C">
            <w:pPr>
              <w:rPr>
                <w:rFonts w:ascii="Bookman Old Style" w:hAnsi="Bookman Old Style"/>
                <w:color w:val="000000" w:themeColor="text1"/>
              </w:rPr>
            </w:pPr>
          </w:p>
        </w:tc>
      </w:tr>
      <w:tr w:rsidR="00B76137" w:rsidRPr="00B76137" w14:paraId="73797CEB" w14:textId="2B39CCBE" w:rsidTr="00223F22">
        <w:trPr>
          <w:trHeight w:val="300"/>
        </w:trPr>
        <w:tc>
          <w:tcPr>
            <w:tcW w:w="5386" w:type="dxa"/>
          </w:tcPr>
          <w:p w14:paraId="39C5B6E6" w14:textId="0704BABE"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Pemberian izin pemeriksaan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dilakukan dengan menganut asas </w:t>
            </w:r>
            <w:r w:rsidRPr="00B76137">
              <w:rPr>
                <w:rFonts w:ascii="Bookman Old Style" w:hAnsi="Bookman Old Style"/>
                <w:color w:val="000000" w:themeColor="text1"/>
              </w:rPr>
              <w:lastRenderedPageBreak/>
              <w:t>timbal balik yang dituangkan secara tertulis.</w:t>
            </w:r>
          </w:p>
        </w:tc>
        <w:tc>
          <w:tcPr>
            <w:tcW w:w="2835" w:type="dxa"/>
          </w:tcPr>
          <w:p w14:paraId="43E45CE8" w14:textId="73262924"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lastRenderedPageBreak/>
              <w:t xml:space="preserve">Yang dimaksud dengan “menganut asas timbal balik” adalah dalam hal </w:t>
            </w:r>
            <w:r w:rsidRPr="00B76137">
              <w:rPr>
                <w:rFonts w:ascii="Bookman Old Style" w:hAnsi="Bookman Old Style"/>
                <w:color w:val="000000" w:themeColor="text1"/>
              </w:rPr>
              <w:lastRenderedPageBreak/>
              <w:t>Otoritas Jasa Keuangan diperkenankan untuk melakukan pemeriksaan di suatu negara, terhadap negara tersebut akan diterapkan perlakuan yang sama, demikian</w:t>
            </w:r>
          </w:p>
          <w:p w14:paraId="71066966" w14:textId="27A630E2" w:rsidR="00155E59" w:rsidRPr="00B76137" w:rsidRDefault="00155E59" w:rsidP="0086568C">
            <w:pPr>
              <w:jc w:val="both"/>
              <w:rPr>
                <w:rFonts w:ascii="Bookman Old Style" w:hAnsi="Bookman Old Style"/>
                <w:color w:val="000000" w:themeColor="text1"/>
                <w:lang w:val="pt-BR"/>
              </w:rPr>
            </w:pPr>
            <w:r w:rsidRPr="00B76137">
              <w:rPr>
                <w:rFonts w:ascii="Bookman Old Style" w:hAnsi="Bookman Old Style"/>
                <w:color w:val="000000" w:themeColor="text1"/>
              </w:rPr>
              <w:t>pula sebaliknya.</w:t>
            </w:r>
          </w:p>
        </w:tc>
        <w:tc>
          <w:tcPr>
            <w:tcW w:w="1814" w:type="dxa"/>
          </w:tcPr>
          <w:p w14:paraId="1911EA33" w14:textId="77777777" w:rsidR="00155E59" w:rsidRPr="00B76137" w:rsidRDefault="00155E59" w:rsidP="0086568C">
            <w:pPr>
              <w:jc w:val="both"/>
              <w:rPr>
                <w:rFonts w:ascii="Bookman Old Style" w:hAnsi="Bookman Old Style"/>
                <w:color w:val="000000" w:themeColor="text1"/>
                <w:lang w:val="pt-BR"/>
              </w:rPr>
            </w:pPr>
          </w:p>
        </w:tc>
        <w:tc>
          <w:tcPr>
            <w:tcW w:w="3260" w:type="dxa"/>
          </w:tcPr>
          <w:p w14:paraId="33BE5742" w14:textId="30A3DAE9" w:rsidR="00155E59" w:rsidRPr="00B76137" w:rsidRDefault="00155E59" w:rsidP="0086568C">
            <w:pPr>
              <w:jc w:val="both"/>
              <w:rPr>
                <w:rFonts w:ascii="Bookman Old Style" w:hAnsi="Bookman Old Style"/>
                <w:color w:val="000000" w:themeColor="text1"/>
                <w:lang w:val="pt-BR"/>
              </w:rPr>
            </w:pPr>
          </w:p>
        </w:tc>
        <w:tc>
          <w:tcPr>
            <w:tcW w:w="3828" w:type="dxa"/>
          </w:tcPr>
          <w:p w14:paraId="63706C8A" w14:textId="77777777" w:rsidR="00155E59" w:rsidRPr="00B76137" w:rsidRDefault="00155E59" w:rsidP="0086568C">
            <w:pPr>
              <w:jc w:val="both"/>
              <w:rPr>
                <w:rFonts w:ascii="Bookman Old Style" w:hAnsi="Bookman Old Style"/>
                <w:color w:val="000000" w:themeColor="text1"/>
                <w:lang w:val="pt-BR"/>
              </w:rPr>
            </w:pPr>
          </w:p>
        </w:tc>
      </w:tr>
      <w:tr w:rsidR="00B76137" w:rsidRPr="00B76137" w14:paraId="4C9BB36A" w14:textId="6B00C9F7" w:rsidTr="00223F22">
        <w:trPr>
          <w:trHeight w:val="300"/>
        </w:trPr>
        <w:tc>
          <w:tcPr>
            <w:tcW w:w="5386" w:type="dxa"/>
          </w:tcPr>
          <w:p w14:paraId="75D058FE" w14:textId="714700F8" w:rsidR="00155E59" w:rsidRPr="00B76137" w:rsidRDefault="00155E59" w:rsidP="0086568C">
            <w:pPr>
              <w:pStyle w:val="ListParagraph"/>
              <w:numPr>
                <w:ilvl w:val="0"/>
                <w:numId w:val="2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Pemeriksa dari otoritas pengawas sektor jasa keuangan dari negara lain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menyampaikan hasil pemeriksaan kepada Otoritas Jasa Keuangan.</w:t>
            </w:r>
          </w:p>
        </w:tc>
        <w:tc>
          <w:tcPr>
            <w:tcW w:w="2835" w:type="dxa"/>
          </w:tcPr>
          <w:p w14:paraId="54F2ECC1" w14:textId="791EAC8C"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40A0756B" w14:textId="77777777" w:rsidR="00155E59" w:rsidRPr="00B76137" w:rsidRDefault="00155E59" w:rsidP="0086568C">
            <w:pPr>
              <w:rPr>
                <w:rFonts w:ascii="Bookman Old Style" w:hAnsi="Bookman Old Style"/>
                <w:color w:val="000000" w:themeColor="text1"/>
              </w:rPr>
            </w:pPr>
          </w:p>
        </w:tc>
        <w:tc>
          <w:tcPr>
            <w:tcW w:w="3260" w:type="dxa"/>
          </w:tcPr>
          <w:p w14:paraId="5FF97519" w14:textId="37688AC5" w:rsidR="00155E59" w:rsidRPr="00B76137" w:rsidRDefault="00155E59" w:rsidP="0086568C">
            <w:pPr>
              <w:rPr>
                <w:rFonts w:ascii="Bookman Old Style" w:hAnsi="Bookman Old Style"/>
                <w:color w:val="000000" w:themeColor="text1"/>
              </w:rPr>
            </w:pPr>
          </w:p>
        </w:tc>
        <w:tc>
          <w:tcPr>
            <w:tcW w:w="3828" w:type="dxa"/>
          </w:tcPr>
          <w:p w14:paraId="1850EEC9" w14:textId="77777777" w:rsidR="00155E59" w:rsidRPr="00B76137" w:rsidRDefault="00155E59" w:rsidP="0086568C">
            <w:pPr>
              <w:rPr>
                <w:rFonts w:ascii="Bookman Old Style" w:hAnsi="Bookman Old Style"/>
                <w:color w:val="000000" w:themeColor="text1"/>
              </w:rPr>
            </w:pPr>
          </w:p>
        </w:tc>
      </w:tr>
      <w:tr w:rsidR="00B76137" w:rsidRPr="00B76137" w14:paraId="38C5FF17" w14:textId="73E557A1" w:rsidTr="00223F22">
        <w:trPr>
          <w:trHeight w:val="300"/>
        </w:trPr>
        <w:tc>
          <w:tcPr>
            <w:tcW w:w="5386" w:type="dxa"/>
          </w:tcPr>
          <w:p w14:paraId="6A7DE2CD" w14:textId="77777777" w:rsidR="00155E59" w:rsidRPr="00B76137" w:rsidRDefault="00155E59" w:rsidP="0086568C">
            <w:pPr>
              <w:pStyle w:val="ListParagraph"/>
              <w:ind w:left="567"/>
              <w:contextualSpacing w:val="0"/>
              <w:jc w:val="both"/>
              <w:rPr>
                <w:rFonts w:ascii="Bookman Old Style" w:hAnsi="Bookman Old Style"/>
                <w:color w:val="000000" w:themeColor="text1"/>
                <w:lang w:val="pt-BR"/>
              </w:rPr>
            </w:pPr>
          </w:p>
        </w:tc>
        <w:tc>
          <w:tcPr>
            <w:tcW w:w="2835" w:type="dxa"/>
          </w:tcPr>
          <w:p w14:paraId="7A72B24D" w14:textId="77777777" w:rsidR="00155E59" w:rsidRPr="00B76137" w:rsidRDefault="00155E59" w:rsidP="0086568C">
            <w:pPr>
              <w:rPr>
                <w:rFonts w:ascii="Bookman Old Style" w:hAnsi="Bookman Old Style"/>
                <w:color w:val="000000" w:themeColor="text1"/>
                <w:lang w:val="pt-BR"/>
              </w:rPr>
            </w:pPr>
          </w:p>
        </w:tc>
        <w:tc>
          <w:tcPr>
            <w:tcW w:w="1814" w:type="dxa"/>
          </w:tcPr>
          <w:p w14:paraId="73E83190" w14:textId="77777777" w:rsidR="00155E59" w:rsidRPr="00B76137" w:rsidRDefault="00155E59" w:rsidP="0086568C">
            <w:pPr>
              <w:rPr>
                <w:rFonts w:ascii="Bookman Old Style" w:hAnsi="Bookman Old Style"/>
                <w:color w:val="000000" w:themeColor="text1"/>
                <w:lang w:val="pt-BR"/>
              </w:rPr>
            </w:pPr>
          </w:p>
        </w:tc>
        <w:tc>
          <w:tcPr>
            <w:tcW w:w="3260" w:type="dxa"/>
          </w:tcPr>
          <w:p w14:paraId="49222956" w14:textId="776EE230" w:rsidR="00155E59" w:rsidRPr="00B76137" w:rsidRDefault="00155E59" w:rsidP="0086568C">
            <w:pPr>
              <w:rPr>
                <w:rFonts w:ascii="Bookman Old Style" w:hAnsi="Bookman Old Style"/>
                <w:color w:val="000000" w:themeColor="text1"/>
                <w:lang w:val="pt-BR"/>
              </w:rPr>
            </w:pPr>
          </w:p>
        </w:tc>
        <w:tc>
          <w:tcPr>
            <w:tcW w:w="3828" w:type="dxa"/>
          </w:tcPr>
          <w:p w14:paraId="405FA7AF" w14:textId="77777777" w:rsidR="00155E59" w:rsidRPr="00B76137" w:rsidRDefault="00155E59" w:rsidP="0086568C">
            <w:pPr>
              <w:rPr>
                <w:rFonts w:ascii="Bookman Old Style" w:hAnsi="Bookman Old Style"/>
                <w:color w:val="000000" w:themeColor="text1"/>
                <w:lang w:val="pt-BR"/>
              </w:rPr>
            </w:pPr>
          </w:p>
        </w:tc>
      </w:tr>
      <w:tr w:rsidR="00B76137" w:rsidRPr="00B76137" w14:paraId="57B1B2D9" w14:textId="30B0C981" w:rsidTr="00223F22">
        <w:trPr>
          <w:trHeight w:val="300"/>
        </w:trPr>
        <w:tc>
          <w:tcPr>
            <w:tcW w:w="5386" w:type="dxa"/>
          </w:tcPr>
          <w:p w14:paraId="5F8183BC"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pt-BR"/>
              </w:rPr>
            </w:pPr>
          </w:p>
        </w:tc>
        <w:tc>
          <w:tcPr>
            <w:tcW w:w="2835" w:type="dxa"/>
          </w:tcPr>
          <w:p w14:paraId="06A7AD40" w14:textId="77777777" w:rsidR="00155E59" w:rsidRPr="00B76137" w:rsidRDefault="00155E59" w:rsidP="0086568C">
            <w:pPr>
              <w:rPr>
                <w:rFonts w:ascii="Bookman Old Style" w:hAnsi="Bookman Old Style"/>
                <w:color w:val="000000" w:themeColor="text1"/>
                <w:lang w:val="pt-BR"/>
              </w:rPr>
            </w:pPr>
          </w:p>
        </w:tc>
        <w:tc>
          <w:tcPr>
            <w:tcW w:w="1814" w:type="dxa"/>
          </w:tcPr>
          <w:p w14:paraId="4CD70145" w14:textId="77777777" w:rsidR="00155E59" w:rsidRPr="00B76137" w:rsidRDefault="00155E59" w:rsidP="0086568C">
            <w:pPr>
              <w:rPr>
                <w:rFonts w:ascii="Bookman Old Style" w:hAnsi="Bookman Old Style"/>
                <w:color w:val="000000" w:themeColor="text1"/>
                <w:lang w:val="pt-BR"/>
              </w:rPr>
            </w:pPr>
          </w:p>
        </w:tc>
        <w:tc>
          <w:tcPr>
            <w:tcW w:w="3260" w:type="dxa"/>
          </w:tcPr>
          <w:p w14:paraId="4FFA0517" w14:textId="0F871901" w:rsidR="00155E59" w:rsidRPr="00B76137" w:rsidRDefault="00155E59" w:rsidP="0086568C">
            <w:pPr>
              <w:rPr>
                <w:rFonts w:ascii="Bookman Old Style" w:hAnsi="Bookman Old Style"/>
                <w:color w:val="000000" w:themeColor="text1"/>
                <w:lang w:val="pt-BR"/>
              </w:rPr>
            </w:pPr>
          </w:p>
        </w:tc>
        <w:tc>
          <w:tcPr>
            <w:tcW w:w="3828" w:type="dxa"/>
          </w:tcPr>
          <w:p w14:paraId="092F270B" w14:textId="77777777" w:rsidR="00155E59" w:rsidRPr="00B76137" w:rsidRDefault="00155E59" w:rsidP="0086568C">
            <w:pPr>
              <w:rPr>
                <w:rFonts w:ascii="Bookman Old Style" w:hAnsi="Bookman Old Style"/>
                <w:color w:val="000000" w:themeColor="text1"/>
                <w:lang w:val="pt-BR"/>
              </w:rPr>
            </w:pPr>
          </w:p>
        </w:tc>
      </w:tr>
      <w:tr w:rsidR="00B76137" w:rsidRPr="00B76137" w14:paraId="1578ED97" w14:textId="70F987EA" w:rsidTr="00223F22">
        <w:trPr>
          <w:trHeight w:val="300"/>
        </w:trPr>
        <w:tc>
          <w:tcPr>
            <w:tcW w:w="5386" w:type="dxa"/>
          </w:tcPr>
          <w:p w14:paraId="3B24FF51" w14:textId="77777777" w:rsidR="00155E59" w:rsidRPr="00B76137" w:rsidRDefault="00155E59" w:rsidP="0086568C">
            <w:pPr>
              <w:ind w:left="360"/>
              <w:jc w:val="center"/>
              <w:rPr>
                <w:rFonts w:ascii="Bookman Old Style" w:hAnsi="Bookman Old Style"/>
                <w:color w:val="000000" w:themeColor="text1"/>
                <w:lang w:val="pt-BR"/>
              </w:rPr>
            </w:pPr>
          </w:p>
        </w:tc>
        <w:tc>
          <w:tcPr>
            <w:tcW w:w="2835" w:type="dxa"/>
          </w:tcPr>
          <w:p w14:paraId="156391A8" w14:textId="77777777" w:rsidR="00155E59" w:rsidRPr="00B76137" w:rsidRDefault="00155E59" w:rsidP="0086568C">
            <w:pPr>
              <w:rPr>
                <w:rFonts w:ascii="Bookman Old Style" w:hAnsi="Bookman Old Style"/>
                <w:color w:val="000000" w:themeColor="text1"/>
                <w:lang w:val="pt-BR"/>
              </w:rPr>
            </w:pPr>
          </w:p>
        </w:tc>
        <w:tc>
          <w:tcPr>
            <w:tcW w:w="1814" w:type="dxa"/>
          </w:tcPr>
          <w:p w14:paraId="22D7A1DF" w14:textId="77777777" w:rsidR="00155E59" w:rsidRPr="00B76137" w:rsidRDefault="00155E59" w:rsidP="0086568C">
            <w:pPr>
              <w:rPr>
                <w:rFonts w:ascii="Bookman Old Style" w:hAnsi="Bookman Old Style"/>
                <w:color w:val="000000" w:themeColor="text1"/>
                <w:lang w:val="pt-BR"/>
              </w:rPr>
            </w:pPr>
          </w:p>
        </w:tc>
        <w:tc>
          <w:tcPr>
            <w:tcW w:w="3260" w:type="dxa"/>
          </w:tcPr>
          <w:p w14:paraId="74CABA24" w14:textId="5B81EFC1" w:rsidR="00155E59" w:rsidRPr="00B76137" w:rsidRDefault="00155E59" w:rsidP="0086568C">
            <w:pPr>
              <w:rPr>
                <w:rFonts w:ascii="Bookman Old Style" w:hAnsi="Bookman Old Style"/>
                <w:color w:val="000000" w:themeColor="text1"/>
                <w:lang w:val="pt-BR"/>
              </w:rPr>
            </w:pPr>
          </w:p>
        </w:tc>
        <w:tc>
          <w:tcPr>
            <w:tcW w:w="3828" w:type="dxa"/>
          </w:tcPr>
          <w:p w14:paraId="2FE021AE" w14:textId="77777777" w:rsidR="00155E59" w:rsidRPr="00B76137" w:rsidRDefault="00155E59" w:rsidP="0086568C">
            <w:pPr>
              <w:rPr>
                <w:rFonts w:ascii="Bookman Old Style" w:hAnsi="Bookman Old Style"/>
                <w:color w:val="000000" w:themeColor="text1"/>
                <w:lang w:val="pt-BR"/>
              </w:rPr>
            </w:pPr>
          </w:p>
        </w:tc>
      </w:tr>
      <w:tr w:rsidR="00B76137" w:rsidRPr="00B76137" w14:paraId="70A3F70C" w14:textId="4478EBD9" w:rsidTr="00223F22">
        <w:trPr>
          <w:trHeight w:val="300"/>
        </w:trPr>
        <w:tc>
          <w:tcPr>
            <w:tcW w:w="5386" w:type="dxa"/>
          </w:tcPr>
          <w:p w14:paraId="1BE3C688" w14:textId="5BAC1843" w:rsidR="00155E59" w:rsidRPr="00B76137" w:rsidRDefault="00A35781" w:rsidP="0086568C">
            <w:pPr>
              <w:pStyle w:val="ListParagraph"/>
              <w:numPr>
                <w:ilvl w:val="0"/>
                <w:numId w:val="63"/>
              </w:numPr>
              <w:tabs>
                <w:tab w:val="left" w:pos="1485"/>
              </w:tabs>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PVML wajib </w:t>
            </w:r>
            <w:r w:rsidR="00E73EC0" w:rsidRPr="00B76137">
              <w:rPr>
                <w:rFonts w:ascii="Bookman Old Style" w:hAnsi="Bookman Old Style"/>
                <w:color w:val="000000" w:themeColor="text1"/>
              </w:rPr>
              <w:t xml:space="preserve">melaporkan rencana </w:t>
            </w:r>
            <w:r w:rsidR="00AF6FEB" w:rsidRPr="00B76137">
              <w:rPr>
                <w:rFonts w:ascii="Bookman Old Style" w:hAnsi="Bookman Old Style"/>
                <w:color w:val="000000" w:themeColor="text1"/>
              </w:rPr>
              <w:t>p</w:t>
            </w:r>
            <w:r w:rsidR="00155E59" w:rsidRPr="00B76137">
              <w:rPr>
                <w:rFonts w:ascii="Bookman Old Style" w:hAnsi="Bookman Old Style"/>
                <w:color w:val="000000" w:themeColor="text1"/>
              </w:rPr>
              <w:t>emeriksaan terhadap kantor cabang dari PVML yang berkedudukan di luar negeri yang dilakukan oleh pemeriksa internal atau kantor akuntan publik yang ditugaskan kantor pusat PVML yang bersangkutan kepada Otoritas Jasa Keuangan</w:t>
            </w:r>
          </w:p>
        </w:tc>
        <w:tc>
          <w:tcPr>
            <w:tcW w:w="2835" w:type="dxa"/>
          </w:tcPr>
          <w:p w14:paraId="0C441851" w14:textId="1EB1D828"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5E2676D0" w14:textId="77777777" w:rsidR="00155E59" w:rsidRPr="00B76137" w:rsidRDefault="00155E59" w:rsidP="0086568C">
            <w:pPr>
              <w:rPr>
                <w:rFonts w:ascii="Bookman Old Style" w:hAnsi="Bookman Old Style"/>
                <w:color w:val="000000" w:themeColor="text1"/>
              </w:rPr>
            </w:pPr>
          </w:p>
        </w:tc>
        <w:tc>
          <w:tcPr>
            <w:tcW w:w="3260" w:type="dxa"/>
          </w:tcPr>
          <w:p w14:paraId="0AE7B325" w14:textId="7D77207E" w:rsidR="00155E59" w:rsidRPr="00B76137" w:rsidRDefault="00155E59" w:rsidP="0086568C">
            <w:pPr>
              <w:rPr>
                <w:rFonts w:ascii="Bookman Old Style" w:hAnsi="Bookman Old Style"/>
                <w:color w:val="000000" w:themeColor="text1"/>
              </w:rPr>
            </w:pPr>
          </w:p>
        </w:tc>
        <w:tc>
          <w:tcPr>
            <w:tcW w:w="3828" w:type="dxa"/>
          </w:tcPr>
          <w:p w14:paraId="6DFCC34A" w14:textId="77777777" w:rsidR="00155E59" w:rsidRPr="00B76137" w:rsidRDefault="00155E59" w:rsidP="0086568C">
            <w:pPr>
              <w:rPr>
                <w:rFonts w:ascii="Bookman Old Style" w:hAnsi="Bookman Old Style"/>
                <w:color w:val="000000" w:themeColor="text1"/>
              </w:rPr>
            </w:pPr>
          </w:p>
        </w:tc>
      </w:tr>
      <w:tr w:rsidR="00B76137" w:rsidRPr="00B76137" w14:paraId="29576F53" w14:textId="14DCD776" w:rsidTr="00223F22">
        <w:trPr>
          <w:trHeight w:val="300"/>
        </w:trPr>
        <w:tc>
          <w:tcPr>
            <w:tcW w:w="5386" w:type="dxa"/>
          </w:tcPr>
          <w:p w14:paraId="78FBEF98" w14:textId="0971CF40" w:rsidR="00155E59" w:rsidRPr="00B76137" w:rsidRDefault="00753B8F" w:rsidP="0086568C">
            <w:pPr>
              <w:pStyle w:val="ListParagraph"/>
              <w:numPr>
                <w:ilvl w:val="0"/>
                <w:numId w:val="63"/>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 xml:space="preserve">PVML wajib melaporkan rencana pemeriksaan </w:t>
            </w:r>
            <w:r w:rsidR="00155E59" w:rsidRPr="00B76137">
              <w:rPr>
                <w:rFonts w:ascii="Bookman Old Style" w:hAnsi="Bookman Old Style"/>
                <w:color w:val="000000" w:themeColor="text1"/>
              </w:rPr>
              <w:t xml:space="preserve">terhadap PVML yang sebagian sahamnya dimiliki </w:t>
            </w:r>
            <w:r w:rsidR="00784B62" w:rsidRPr="00B76137">
              <w:rPr>
                <w:rFonts w:ascii="Bookman Old Style" w:hAnsi="Bookman Old Style"/>
                <w:color w:val="000000" w:themeColor="text1"/>
              </w:rPr>
              <w:t xml:space="preserve">pemegang saham </w:t>
            </w:r>
            <w:r w:rsidR="00155E59" w:rsidRPr="00B76137">
              <w:rPr>
                <w:rFonts w:ascii="Bookman Old Style" w:hAnsi="Bookman Old Style"/>
                <w:color w:val="000000" w:themeColor="text1"/>
              </w:rPr>
              <w:t xml:space="preserve">yang berkedudukan di luar negeri yang dilakukan oleh pemeriksa yang ditugaskan oleh </w:t>
            </w:r>
            <w:r w:rsidR="00D8594E" w:rsidRPr="00B76137">
              <w:rPr>
                <w:rFonts w:ascii="Bookman Old Style" w:hAnsi="Bookman Old Style"/>
                <w:color w:val="000000" w:themeColor="text1"/>
              </w:rPr>
              <w:t xml:space="preserve">pemegang saham </w:t>
            </w:r>
            <w:r w:rsidR="00155E59" w:rsidRPr="00B76137">
              <w:rPr>
                <w:rFonts w:ascii="Bookman Old Style" w:hAnsi="Bookman Old Style"/>
                <w:color w:val="000000" w:themeColor="text1"/>
              </w:rPr>
              <w:t>yang berkedudukan di luar negeri kepada Otoritas Jasa Keuangan</w:t>
            </w:r>
          </w:p>
        </w:tc>
        <w:tc>
          <w:tcPr>
            <w:tcW w:w="2835" w:type="dxa"/>
          </w:tcPr>
          <w:p w14:paraId="74239699" w14:textId="27BE2643"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44832645" w14:textId="77777777" w:rsidR="00155E59" w:rsidRPr="00B76137" w:rsidRDefault="00155E59" w:rsidP="0086568C">
            <w:pPr>
              <w:rPr>
                <w:rFonts w:ascii="Bookman Old Style" w:hAnsi="Bookman Old Style"/>
                <w:color w:val="000000" w:themeColor="text1"/>
              </w:rPr>
            </w:pPr>
          </w:p>
        </w:tc>
        <w:tc>
          <w:tcPr>
            <w:tcW w:w="3260" w:type="dxa"/>
          </w:tcPr>
          <w:p w14:paraId="57734DDF" w14:textId="5CD3CD98" w:rsidR="00155E59" w:rsidRPr="00B76137" w:rsidRDefault="00155E59" w:rsidP="0086568C">
            <w:pPr>
              <w:rPr>
                <w:rFonts w:ascii="Bookman Old Style" w:hAnsi="Bookman Old Style"/>
                <w:color w:val="000000" w:themeColor="text1"/>
              </w:rPr>
            </w:pPr>
          </w:p>
        </w:tc>
        <w:tc>
          <w:tcPr>
            <w:tcW w:w="3828" w:type="dxa"/>
          </w:tcPr>
          <w:p w14:paraId="77427ACB" w14:textId="77777777" w:rsidR="00155E59" w:rsidRPr="00B76137" w:rsidRDefault="00155E59" w:rsidP="0086568C">
            <w:pPr>
              <w:rPr>
                <w:rFonts w:ascii="Bookman Old Style" w:hAnsi="Bookman Old Style"/>
                <w:color w:val="000000" w:themeColor="text1"/>
              </w:rPr>
            </w:pPr>
          </w:p>
        </w:tc>
      </w:tr>
      <w:tr w:rsidR="00B76137" w:rsidRPr="00B76137" w14:paraId="181D230B" w14:textId="4C6DAF0A" w:rsidTr="00223F22">
        <w:trPr>
          <w:trHeight w:val="300"/>
        </w:trPr>
        <w:tc>
          <w:tcPr>
            <w:tcW w:w="5386" w:type="dxa"/>
          </w:tcPr>
          <w:p w14:paraId="5E2397B8" w14:textId="77777777" w:rsidR="00155E59" w:rsidRPr="00B76137" w:rsidRDefault="00155E59" w:rsidP="0086568C">
            <w:pPr>
              <w:ind w:left="360"/>
              <w:jc w:val="center"/>
              <w:rPr>
                <w:rFonts w:ascii="Bookman Old Style" w:hAnsi="Bookman Old Style"/>
                <w:color w:val="000000" w:themeColor="text1"/>
                <w:lang w:val="pt-BR"/>
              </w:rPr>
            </w:pPr>
          </w:p>
        </w:tc>
        <w:tc>
          <w:tcPr>
            <w:tcW w:w="2835" w:type="dxa"/>
          </w:tcPr>
          <w:p w14:paraId="16804729" w14:textId="77777777" w:rsidR="00155E59" w:rsidRPr="00B76137" w:rsidRDefault="00155E59" w:rsidP="0086568C">
            <w:pPr>
              <w:rPr>
                <w:rFonts w:ascii="Bookman Old Style" w:hAnsi="Bookman Old Style"/>
                <w:color w:val="000000" w:themeColor="text1"/>
                <w:lang w:val="pt-BR"/>
              </w:rPr>
            </w:pPr>
          </w:p>
        </w:tc>
        <w:tc>
          <w:tcPr>
            <w:tcW w:w="1814" w:type="dxa"/>
          </w:tcPr>
          <w:p w14:paraId="38A1BF17" w14:textId="77777777" w:rsidR="00155E59" w:rsidRPr="00B76137" w:rsidRDefault="00155E59" w:rsidP="0086568C">
            <w:pPr>
              <w:rPr>
                <w:rFonts w:ascii="Bookman Old Style" w:hAnsi="Bookman Old Style"/>
                <w:color w:val="000000" w:themeColor="text1"/>
                <w:lang w:val="pt-BR"/>
              </w:rPr>
            </w:pPr>
          </w:p>
        </w:tc>
        <w:tc>
          <w:tcPr>
            <w:tcW w:w="3260" w:type="dxa"/>
          </w:tcPr>
          <w:p w14:paraId="7707F998" w14:textId="610C86F1" w:rsidR="00155E59" w:rsidRPr="00B76137" w:rsidRDefault="00155E59" w:rsidP="0086568C">
            <w:pPr>
              <w:rPr>
                <w:rFonts w:ascii="Bookman Old Style" w:hAnsi="Bookman Old Style"/>
                <w:color w:val="000000" w:themeColor="text1"/>
                <w:lang w:val="pt-BR"/>
              </w:rPr>
            </w:pPr>
          </w:p>
        </w:tc>
        <w:tc>
          <w:tcPr>
            <w:tcW w:w="3828" w:type="dxa"/>
          </w:tcPr>
          <w:p w14:paraId="26E0DEB0" w14:textId="77777777" w:rsidR="00155E59" w:rsidRPr="00B76137" w:rsidRDefault="00155E59" w:rsidP="0086568C">
            <w:pPr>
              <w:rPr>
                <w:rFonts w:ascii="Bookman Old Style" w:hAnsi="Bookman Old Style"/>
                <w:color w:val="000000" w:themeColor="text1"/>
                <w:lang w:val="pt-BR"/>
              </w:rPr>
            </w:pPr>
          </w:p>
        </w:tc>
      </w:tr>
      <w:tr w:rsidR="00B76137" w:rsidRPr="00B76137" w14:paraId="7760B177" w14:textId="1BCBC76D" w:rsidTr="00223F22">
        <w:trPr>
          <w:trHeight w:val="300"/>
        </w:trPr>
        <w:tc>
          <w:tcPr>
            <w:tcW w:w="5386" w:type="dxa"/>
          </w:tcPr>
          <w:p w14:paraId="4E5DDD1E" w14:textId="49848930"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Bagian Keempat</w:t>
            </w:r>
          </w:p>
        </w:tc>
        <w:tc>
          <w:tcPr>
            <w:tcW w:w="2835" w:type="dxa"/>
          </w:tcPr>
          <w:p w14:paraId="01F8B36D" w14:textId="77777777" w:rsidR="00155E59" w:rsidRPr="00B76137" w:rsidRDefault="00155E59" w:rsidP="0086568C">
            <w:pPr>
              <w:rPr>
                <w:rFonts w:ascii="Bookman Old Style" w:hAnsi="Bookman Old Style"/>
                <w:color w:val="000000" w:themeColor="text1"/>
                <w:lang w:val="en-US"/>
              </w:rPr>
            </w:pPr>
          </w:p>
        </w:tc>
        <w:tc>
          <w:tcPr>
            <w:tcW w:w="1814" w:type="dxa"/>
          </w:tcPr>
          <w:p w14:paraId="05D820E8" w14:textId="77777777" w:rsidR="00155E59" w:rsidRPr="00B76137" w:rsidRDefault="00155E59" w:rsidP="0086568C">
            <w:pPr>
              <w:rPr>
                <w:rFonts w:ascii="Bookman Old Style" w:hAnsi="Bookman Old Style"/>
                <w:color w:val="000000" w:themeColor="text1"/>
                <w:lang w:val="en-US"/>
              </w:rPr>
            </w:pPr>
          </w:p>
        </w:tc>
        <w:tc>
          <w:tcPr>
            <w:tcW w:w="3260" w:type="dxa"/>
          </w:tcPr>
          <w:p w14:paraId="743558CC" w14:textId="27370C1B" w:rsidR="00155E59" w:rsidRPr="00B76137" w:rsidRDefault="00155E59" w:rsidP="0086568C">
            <w:pPr>
              <w:rPr>
                <w:rFonts w:ascii="Bookman Old Style" w:hAnsi="Bookman Old Style"/>
                <w:color w:val="000000" w:themeColor="text1"/>
                <w:lang w:val="en-US"/>
              </w:rPr>
            </w:pPr>
          </w:p>
        </w:tc>
        <w:tc>
          <w:tcPr>
            <w:tcW w:w="3828" w:type="dxa"/>
          </w:tcPr>
          <w:p w14:paraId="73AE70FE" w14:textId="77777777" w:rsidR="00155E59" w:rsidRPr="00B76137" w:rsidRDefault="00155E59" w:rsidP="0086568C">
            <w:pPr>
              <w:rPr>
                <w:rFonts w:ascii="Bookman Old Style" w:hAnsi="Bookman Old Style"/>
                <w:color w:val="000000" w:themeColor="text1"/>
                <w:lang w:val="en-US"/>
              </w:rPr>
            </w:pPr>
          </w:p>
        </w:tc>
      </w:tr>
      <w:tr w:rsidR="00B76137" w:rsidRPr="00B76137" w14:paraId="1774A246" w14:textId="0631BCA9" w:rsidTr="00223F22">
        <w:trPr>
          <w:trHeight w:val="300"/>
        </w:trPr>
        <w:tc>
          <w:tcPr>
            <w:tcW w:w="5386" w:type="dxa"/>
          </w:tcPr>
          <w:p w14:paraId="2D848C4F" w14:textId="6302ECA9"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Sanksi Administratif</w:t>
            </w:r>
          </w:p>
        </w:tc>
        <w:tc>
          <w:tcPr>
            <w:tcW w:w="2835" w:type="dxa"/>
          </w:tcPr>
          <w:p w14:paraId="51078B69" w14:textId="77777777" w:rsidR="00155E59" w:rsidRPr="00B76137" w:rsidRDefault="00155E59" w:rsidP="0086568C">
            <w:pPr>
              <w:rPr>
                <w:rFonts w:ascii="Bookman Old Style" w:hAnsi="Bookman Old Style"/>
                <w:color w:val="000000" w:themeColor="text1"/>
                <w:lang w:val="en-US"/>
              </w:rPr>
            </w:pPr>
          </w:p>
        </w:tc>
        <w:tc>
          <w:tcPr>
            <w:tcW w:w="1814" w:type="dxa"/>
          </w:tcPr>
          <w:p w14:paraId="2F7C0CF9" w14:textId="77777777" w:rsidR="00155E59" w:rsidRPr="00B76137" w:rsidRDefault="00155E59" w:rsidP="0086568C">
            <w:pPr>
              <w:rPr>
                <w:rFonts w:ascii="Bookman Old Style" w:hAnsi="Bookman Old Style"/>
                <w:color w:val="000000" w:themeColor="text1"/>
                <w:lang w:val="en-US"/>
              </w:rPr>
            </w:pPr>
          </w:p>
        </w:tc>
        <w:tc>
          <w:tcPr>
            <w:tcW w:w="3260" w:type="dxa"/>
          </w:tcPr>
          <w:p w14:paraId="297C0FBE" w14:textId="293D4B3C" w:rsidR="00155E59" w:rsidRPr="00B76137" w:rsidRDefault="00155E59" w:rsidP="0086568C">
            <w:pPr>
              <w:rPr>
                <w:rFonts w:ascii="Bookman Old Style" w:hAnsi="Bookman Old Style"/>
                <w:color w:val="000000" w:themeColor="text1"/>
                <w:lang w:val="en-US"/>
              </w:rPr>
            </w:pPr>
          </w:p>
        </w:tc>
        <w:tc>
          <w:tcPr>
            <w:tcW w:w="3828" w:type="dxa"/>
          </w:tcPr>
          <w:p w14:paraId="3D1F4097" w14:textId="77777777" w:rsidR="00155E59" w:rsidRPr="00B76137" w:rsidRDefault="00155E59" w:rsidP="0086568C">
            <w:pPr>
              <w:rPr>
                <w:rFonts w:ascii="Bookman Old Style" w:hAnsi="Bookman Old Style"/>
                <w:color w:val="000000" w:themeColor="text1"/>
                <w:lang w:val="en-US"/>
              </w:rPr>
            </w:pPr>
          </w:p>
        </w:tc>
      </w:tr>
      <w:tr w:rsidR="00B76137" w:rsidRPr="00B76137" w14:paraId="607BE038" w14:textId="72FDA63C" w:rsidTr="00223F22">
        <w:trPr>
          <w:trHeight w:val="300"/>
        </w:trPr>
        <w:tc>
          <w:tcPr>
            <w:tcW w:w="5386" w:type="dxa"/>
          </w:tcPr>
          <w:p w14:paraId="2F800734" w14:textId="77777777" w:rsidR="00155E59" w:rsidRPr="00B76137" w:rsidRDefault="00155E59" w:rsidP="0086568C">
            <w:pPr>
              <w:rPr>
                <w:rFonts w:ascii="Bookman Old Style" w:hAnsi="Bookman Old Style"/>
                <w:color w:val="000000" w:themeColor="text1"/>
                <w:lang w:val="en-US"/>
              </w:rPr>
            </w:pPr>
          </w:p>
        </w:tc>
        <w:tc>
          <w:tcPr>
            <w:tcW w:w="2835" w:type="dxa"/>
          </w:tcPr>
          <w:p w14:paraId="5DA1204B" w14:textId="77777777" w:rsidR="00155E59" w:rsidRPr="00B76137" w:rsidRDefault="00155E59" w:rsidP="0086568C">
            <w:pPr>
              <w:rPr>
                <w:rFonts w:ascii="Bookman Old Style" w:hAnsi="Bookman Old Style"/>
                <w:color w:val="000000" w:themeColor="text1"/>
                <w:lang w:val="en-US"/>
              </w:rPr>
            </w:pPr>
          </w:p>
        </w:tc>
        <w:tc>
          <w:tcPr>
            <w:tcW w:w="1814" w:type="dxa"/>
          </w:tcPr>
          <w:p w14:paraId="6891D82B" w14:textId="77777777" w:rsidR="00155E59" w:rsidRPr="00B76137" w:rsidRDefault="00155E59" w:rsidP="0086568C">
            <w:pPr>
              <w:rPr>
                <w:rFonts w:ascii="Bookman Old Style" w:hAnsi="Bookman Old Style"/>
                <w:color w:val="000000" w:themeColor="text1"/>
                <w:lang w:val="en-US"/>
              </w:rPr>
            </w:pPr>
          </w:p>
        </w:tc>
        <w:tc>
          <w:tcPr>
            <w:tcW w:w="3260" w:type="dxa"/>
          </w:tcPr>
          <w:p w14:paraId="17652681" w14:textId="582D9AA0" w:rsidR="00155E59" w:rsidRPr="00B76137" w:rsidRDefault="00155E59" w:rsidP="0086568C">
            <w:pPr>
              <w:rPr>
                <w:rFonts w:ascii="Bookman Old Style" w:hAnsi="Bookman Old Style"/>
                <w:color w:val="000000" w:themeColor="text1"/>
                <w:lang w:val="en-US"/>
              </w:rPr>
            </w:pPr>
          </w:p>
        </w:tc>
        <w:tc>
          <w:tcPr>
            <w:tcW w:w="3828" w:type="dxa"/>
          </w:tcPr>
          <w:p w14:paraId="07DF53A5" w14:textId="77777777" w:rsidR="00155E59" w:rsidRPr="00B76137" w:rsidRDefault="00155E59" w:rsidP="0086568C">
            <w:pPr>
              <w:rPr>
                <w:rFonts w:ascii="Bookman Old Style" w:hAnsi="Bookman Old Style"/>
                <w:color w:val="000000" w:themeColor="text1"/>
                <w:lang w:val="en-US"/>
              </w:rPr>
            </w:pPr>
          </w:p>
        </w:tc>
      </w:tr>
      <w:tr w:rsidR="00B76137" w:rsidRPr="00B76137" w14:paraId="72F1A6AD" w14:textId="1D98A08F" w:rsidTr="00223F22">
        <w:trPr>
          <w:trHeight w:val="300"/>
        </w:trPr>
        <w:tc>
          <w:tcPr>
            <w:tcW w:w="5386" w:type="dxa"/>
          </w:tcPr>
          <w:p w14:paraId="1472A267" w14:textId="1A8DBA65"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0CCD01B1" w14:textId="77777777" w:rsidR="00155E59" w:rsidRPr="00B76137" w:rsidRDefault="00155E59" w:rsidP="0086568C">
            <w:pPr>
              <w:rPr>
                <w:rFonts w:ascii="Bookman Old Style" w:hAnsi="Bookman Old Style"/>
                <w:color w:val="000000" w:themeColor="text1"/>
                <w:lang w:val="en-US"/>
              </w:rPr>
            </w:pPr>
          </w:p>
        </w:tc>
        <w:tc>
          <w:tcPr>
            <w:tcW w:w="1814" w:type="dxa"/>
          </w:tcPr>
          <w:p w14:paraId="5309BD04" w14:textId="77777777" w:rsidR="00155E59" w:rsidRPr="00B76137" w:rsidRDefault="00155E59" w:rsidP="0086568C">
            <w:pPr>
              <w:rPr>
                <w:rFonts w:ascii="Bookman Old Style" w:hAnsi="Bookman Old Style"/>
                <w:color w:val="000000" w:themeColor="text1"/>
                <w:lang w:val="en-US"/>
              </w:rPr>
            </w:pPr>
          </w:p>
        </w:tc>
        <w:tc>
          <w:tcPr>
            <w:tcW w:w="3260" w:type="dxa"/>
          </w:tcPr>
          <w:p w14:paraId="1A8A0E45" w14:textId="23B432B3" w:rsidR="00155E59" w:rsidRPr="00B76137" w:rsidRDefault="00155E59" w:rsidP="0086568C">
            <w:pPr>
              <w:rPr>
                <w:rFonts w:ascii="Bookman Old Style" w:hAnsi="Bookman Old Style"/>
                <w:color w:val="000000" w:themeColor="text1"/>
                <w:lang w:val="en-US"/>
              </w:rPr>
            </w:pPr>
          </w:p>
        </w:tc>
        <w:tc>
          <w:tcPr>
            <w:tcW w:w="3828" w:type="dxa"/>
          </w:tcPr>
          <w:p w14:paraId="03544999" w14:textId="77777777" w:rsidR="00155E59" w:rsidRPr="00B76137" w:rsidRDefault="00155E59" w:rsidP="0086568C">
            <w:pPr>
              <w:rPr>
                <w:rFonts w:ascii="Bookman Old Style" w:hAnsi="Bookman Old Style"/>
                <w:color w:val="000000" w:themeColor="text1"/>
                <w:lang w:val="en-US"/>
              </w:rPr>
            </w:pPr>
          </w:p>
        </w:tc>
      </w:tr>
      <w:tr w:rsidR="00B76137" w:rsidRPr="00B76137" w14:paraId="354E8A23" w14:textId="5398162C" w:rsidTr="00223F22">
        <w:trPr>
          <w:trHeight w:val="300"/>
        </w:trPr>
        <w:tc>
          <w:tcPr>
            <w:tcW w:w="5386" w:type="dxa"/>
          </w:tcPr>
          <w:p w14:paraId="0CB063C2" w14:textId="0FE55673" w:rsidR="00155E59" w:rsidRPr="00B76137" w:rsidRDefault="00155E59" w:rsidP="0086568C">
            <w:pPr>
              <w:pStyle w:val="ListParagraph"/>
              <w:numPr>
                <w:ilvl w:val="0"/>
                <w:numId w:val="64"/>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PVML yang melanggar ketentuan Pasal 11, Pasal 15 ayat (1) dan ayat (2), dan/atau Pasal 17 </w:t>
            </w:r>
            <w:r w:rsidRPr="00B76137">
              <w:rPr>
                <w:rFonts w:ascii="Bookman Old Style" w:hAnsi="Bookman Old Style"/>
                <w:color w:val="000000" w:themeColor="text1"/>
                <w:lang w:val="id-ID"/>
              </w:rPr>
              <w:t>di</w:t>
            </w:r>
            <w:r w:rsidRPr="00B76137">
              <w:rPr>
                <w:rFonts w:ascii="Bookman Old Style" w:hAnsi="Bookman Old Style"/>
                <w:color w:val="000000" w:themeColor="text1"/>
                <w:lang w:val="en-US"/>
              </w:rPr>
              <w:t xml:space="preserve">kenai sanksi administratif berupa: </w:t>
            </w:r>
          </w:p>
        </w:tc>
        <w:tc>
          <w:tcPr>
            <w:tcW w:w="2835" w:type="dxa"/>
          </w:tcPr>
          <w:p w14:paraId="65EFB90E" w14:textId="0F039BA2"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CCDCDA4" w14:textId="77777777" w:rsidR="00155E59" w:rsidRPr="00B76137" w:rsidRDefault="00155E59" w:rsidP="0086568C">
            <w:pPr>
              <w:rPr>
                <w:rFonts w:ascii="Bookman Old Style" w:hAnsi="Bookman Old Style"/>
                <w:color w:val="000000" w:themeColor="text1"/>
                <w:lang w:val="en-US"/>
              </w:rPr>
            </w:pPr>
          </w:p>
        </w:tc>
        <w:tc>
          <w:tcPr>
            <w:tcW w:w="3260" w:type="dxa"/>
          </w:tcPr>
          <w:p w14:paraId="6281521F" w14:textId="345DC7FC" w:rsidR="00155E59" w:rsidRPr="00B76137" w:rsidRDefault="00155E59" w:rsidP="0086568C">
            <w:pPr>
              <w:rPr>
                <w:rFonts w:ascii="Bookman Old Style" w:hAnsi="Bookman Old Style"/>
                <w:color w:val="000000" w:themeColor="text1"/>
                <w:lang w:val="en-US"/>
              </w:rPr>
            </w:pPr>
          </w:p>
        </w:tc>
        <w:tc>
          <w:tcPr>
            <w:tcW w:w="3828" w:type="dxa"/>
          </w:tcPr>
          <w:p w14:paraId="0C977A8B" w14:textId="77777777" w:rsidR="00155E59" w:rsidRPr="00B76137" w:rsidRDefault="00155E59" w:rsidP="0086568C">
            <w:pPr>
              <w:rPr>
                <w:rFonts w:ascii="Bookman Old Style" w:hAnsi="Bookman Old Style"/>
                <w:color w:val="000000" w:themeColor="text1"/>
                <w:lang w:val="en-US"/>
              </w:rPr>
            </w:pPr>
          </w:p>
        </w:tc>
      </w:tr>
      <w:tr w:rsidR="00B76137" w:rsidRPr="00B76137" w14:paraId="158871A0" w14:textId="2A44E7D6" w:rsidTr="00223F22">
        <w:trPr>
          <w:trHeight w:val="300"/>
        </w:trPr>
        <w:tc>
          <w:tcPr>
            <w:tcW w:w="5386" w:type="dxa"/>
          </w:tcPr>
          <w:p w14:paraId="4EF6E2DC" w14:textId="3B974E42"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peringatan tertulis;</w:t>
            </w:r>
          </w:p>
        </w:tc>
        <w:tc>
          <w:tcPr>
            <w:tcW w:w="2835" w:type="dxa"/>
          </w:tcPr>
          <w:p w14:paraId="7069DFC5" w14:textId="77777777" w:rsidR="00155E59" w:rsidRPr="00B76137" w:rsidRDefault="00155E59" w:rsidP="0086568C">
            <w:pPr>
              <w:rPr>
                <w:rFonts w:ascii="Bookman Old Style" w:hAnsi="Bookman Old Style"/>
                <w:color w:val="000000" w:themeColor="text1"/>
                <w:lang w:val="en-US"/>
              </w:rPr>
            </w:pPr>
          </w:p>
        </w:tc>
        <w:tc>
          <w:tcPr>
            <w:tcW w:w="1814" w:type="dxa"/>
          </w:tcPr>
          <w:p w14:paraId="348285DE" w14:textId="77777777" w:rsidR="00155E59" w:rsidRPr="00B76137" w:rsidRDefault="00155E59" w:rsidP="0086568C">
            <w:pPr>
              <w:rPr>
                <w:rFonts w:ascii="Bookman Old Style" w:hAnsi="Bookman Old Style"/>
                <w:color w:val="000000" w:themeColor="text1"/>
                <w:lang w:val="en-US"/>
              </w:rPr>
            </w:pPr>
          </w:p>
        </w:tc>
        <w:tc>
          <w:tcPr>
            <w:tcW w:w="3260" w:type="dxa"/>
          </w:tcPr>
          <w:p w14:paraId="0D31564B" w14:textId="07ED4526" w:rsidR="00155E59" w:rsidRPr="00B76137" w:rsidRDefault="00155E59" w:rsidP="0086568C">
            <w:pPr>
              <w:rPr>
                <w:rFonts w:ascii="Bookman Old Style" w:hAnsi="Bookman Old Style"/>
                <w:color w:val="000000" w:themeColor="text1"/>
                <w:lang w:val="en-US"/>
              </w:rPr>
            </w:pPr>
          </w:p>
        </w:tc>
        <w:tc>
          <w:tcPr>
            <w:tcW w:w="3828" w:type="dxa"/>
          </w:tcPr>
          <w:p w14:paraId="307EBF34" w14:textId="77777777" w:rsidR="00155E59" w:rsidRPr="00B76137" w:rsidRDefault="00155E59" w:rsidP="0086568C">
            <w:pPr>
              <w:rPr>
                <w:rFonts w:ascii="Bookman Old Style" w:hAnsi="Bookman Old Style"/>
                <w:color w:val="000000" w:themeColor="text1"/>
                <w:lang w:val="en-US"/>
              </w:rPr>
            </w:pPr>
          </w:p>
        </w:tc>
      </w:tr>
      <w:tr w:rsidR="00B76137" w:rsidRPr="00B76137" w14:paraId="4ED1E6C1" w14:textId="097A0C27" w:rsidTr="00223F22">
        <w:trPr>
          <w:trHeight w:val="300"/>
        </w:trPr>
        <w:tc>
          <w:tcPr>
            <w:tcW w:w="5386" w:type="dxa"/>
          </w:tcPr>
          <w:p w14:paraId="1449416F" w14:textId="02EA8A16"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pembatasan kegiatan usaha tertentu;</w:t>
            </w:r>
          </w:p>
        </w:tc>
        <w:tc>
          <w:tcPr>
            <w:tcW w:w="2835" w:type="dxa"/>
          </w:tcPr>
          <w:p w14:paraId="595FF5B9" w14:textId="77777777" w:rsidR="00155E59" w:rsidRPr="00B76137" w:rsidRDefault="00155E59" w:rsidP="0086568C">
            <w:pPr>
              <w:rPr>
                <w:rFonts w:ascii="Bookman Old Style" w:hAnsi="Bookman Old Style"/>
                <w:color w:val="000000" w:themeColor="text1"/>
                <w:lang w:val="en-US"/>
              </w:rPr>
            </w:pPr>
          </w:p>
        </w:tc>
        <w:tc>
          <w:tcPr>
            <w:tcW w:w="1814" w:type="dxa"/>
          </w:tcPr>
          <w:p w14:paraId="0C1CD43C" w14:textId="77777777" w:rsidR="00155E59" w:rsidRPr="00B76137" w:rsidRDefault="00155E59" w:rsidP="0086568C">
            <w:pPr>
              <w:rPr>
                <w:rFonts w:ascii="Bookman Old Style" w:hAnsi="Bookman Old Style"/>
                <w:color w:val="000000" w:themeColor="text1"/>
                <w:lang w:val="en-US"/>
              </w:rPr>
            </w:pPr>
          </w:p>
        </w:tc>
        <w:tc>
          <w:tcPr>
            <w:tcW w:w="3260" w:type="dxa"/>
          </w:tcPr>
          <w:p w14:paraId="51181AB1" w14:textId="547AF52E" w:rsidR="00155E59" w:rsidRPr="00B76137" w:rsidRDefault="00155E59" w:rsidP="0086568C">
            <w:pPr>
              <w:rPr>
                <w:rFonts w:ascii="Bookman Old Style" w:hAnsi="Bookman Old Style"/>
                <w:color w:val="000000" w:themeColor="text1"/>
                <w:lang w:val="en-US"/>
              </w:rPr>
            </w:pPr>
          </w:p>
        </w:tc>
        <w:tc>
          <w:tcPr>
            <w:tcW w:w="3828" w:type="dxa"/>
          </w:tcPr>
          <w:p w14:paraId="2A30FAFA" w14:textId="77777777" w:rsidR="00155E59" w:rsidRPr="00B76137" w:rsidRDefault="00155E59" w:rsidP="0086568C">
            <w:pPr>
              <w:rPr>
                <w:rFonts w:ascii="Bookman Old Style" w:hAnsi="Bookman Old Style"/>
                <w:color w:val="000000" w:themeColor="text1"/>
                <w:lang w:val="en-US"/>
              </w:rPr>
            </w:pPr>
          </w:p>
        </w:tc>
      </w:tr>
      <w:tr w:rsidR="00B76137" w:rsidRPr="00B76137" w14:paraId="45AF50E8" w14:textId="34191540" w:rsidTr="00223F22">
        <w:trPr>
          <w:trHeight w:val="300"/>
        </w:trPr>
        <w:tc>
          <w:tcPr>
            <w:tcW w:w="5386" w:type="dxa"/>
          </w:tcPr>
          <w:p w14:paraId="127A9509" w14:textId="56F60779"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pembekuan sebagian atau seluruh kegiatan usaha;</w:t>
            </w:r>
          </w:p>
        </w:tc>
        <w:tc>
          <w:tcPr>
            <w:tcW w:w="2835" w:type="dxa"/>
          </w:tcPr>
          <w:p w14:paraId="03B43A0A" w14:textId="77777777" w:rsidR="00155E59" w:rsidRPr="00B76137" w:rsidRDefault="00155E59" w:rsidP="0086568C">
            <w:pPr>
              <w:rPr>
                <w:rFonts w:ascii="Bookman Old Style" w:hAnsi="Bookman Old Style"/>
                <w:color w:val="000000" w:themeColor="text1"/>
                <w:lang w:val="en-US"/>
              </w:rPr>
            </w:pPr>
          </w:p>
        </w:tc>
        <w:tc>
          <w:tcPr>
            <w:tcW w:w="1814" w:type="dxa"/>
          </w:tcPr>
          <w:p w14:paraId="2A669DA8" w14:textId="77777777" w:rsidR="00155E59" w:rsidRPr="00B76137" w:rsidRDefault="00155E59" w:rsidP="0086568C">
            <w:pPr>
              <w:rPr>
                <w:rFonts w:ascii="Bookman Old Style" w:hAnsi="Bookman Old Style"/>
                <w:color w:val="000000" w:themeColor="text1"/>
                <w:lang w:val="en-US"/>
              </w:rPr>
            </w:pPr>
          </w:p>
        </w:tc>
        <w:tc>
          <w:tcPr>
            <w:tcW w:w="3260" w:type="dxa"/>
          </w:tcPr>
          <w:p w14:paraId="30104678" w14:textId="13E09952" w:rsidR="00155E59" w:rsidRPr="00B76137" w:rsidRDefault="00155E59" w:rsidP="0086568C">
            <w:pPr>
              <w:rPr>
                <w:rFonts w:ascii="Bookman Old Style" w:hAnsi="Bookman Old Style"/>
                <w:color w:val="000000" w:themeColor="text1"/>
                <w:lang w:val="en-US"/>
              </w:rPr>
            </w:pPr>
          </w:p>
        </w:tc>
        <w:tc>
          <w:tcPr>
            <w:tcW w:w="3828" w:type="dxa"/>
          </w:tcPr>
          <w:p w14:paraId="4150F637" w14:textId="77777777" w:rsidR="00155E59" w:rsidRPr="00B76137" w:rsidRDefault="00155E59" w:rsidP="0086568C">
            <w:pPr>
              <w:rPr>
                <w:rFonts w:ascii="Bookman Old Style" w:hAnsi="Bookman Old Style"/>
                <w:color w:val="000000" w:themeColor="text1"/>
                <w:lang w:val="en-US"/>
              </w:rPr>
            </w:pPr>
          </w:p>
        </w:tc>
      </w:tr>
      <w:tr w:rsidR="00B76137" w:rsidRPr="00B76137" w14:paraId="0B4A95FF" w14:textId="5A027E23" w:rsidTr="00223F22">
        <w:trPr>
          <w:trHeight w:val="300"/>
        </w:trPr>
        <w:tc>
          <w:tcPr>
            <w:tcW w:w="5386" w:type="dxa"/>
          </w:tcPr>
          <w:p w14:paraId="00A9A32B" w14:textId="37899E40"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penurunan hasil penilaian tingkat risiko;</w:t>
            </w:r>
          </w:p>
        </w:tc>
        <w:tc>
          <w:tcPr>
            <w:tcW w:w="2835" w:type="dxa"/>
          </w:tcPr>
          <w:p w14:paraId="06E56504" w14:textId="77777777" w:rsidR="00155E59" w:rsidRPr="00B76137" w:rsidRDefault="00155E59" w:rsidP="0086568C">
            <w:pPr>
              <w:rPr>
                <w:rFonts w:ascii="Bookman Old Style" w:hAnsi="Bookman Old Style"/>
                <w:color w:val="000000" w:themeColor="text1"/>
                <w:lang w:val="en-US"/>
              </w:rPr>
            </w:pPr>
          </w:p>
        </w:tc>
        <w:tc>
          <w:tcPr>
            <w:tcW w:w="1814" w:type="dxa"/>
          </w:tcPr>
          <w:p w14:paraId="3CEAF44D" w14:textId="77777777" w:rsidR="00155E59" w:rsidRPr="00B76137" w:rsidRDefault="00155E59" w:rsidP="0086568C">
            <w:pPr>
              <w:rPr>
                <w:rFonts w:ascii="Bookman Old Style" w:hAnsi="Bookman Old Style"/>
                <w:color w:val="000000" w:themeColor="text1"/>
                <w:lang w:val="en-US"/>
              </w:rPr>
            </w:pPr>
          </w:p>
        </w:tc>
        <w:tc>
          <w:tcPr>
            <w:tcW w:w="3260" w:type="dxa"/>
          </w:tcPr>
          <w:p w14:paraId="6854594D" w14:textId="7FCED5BF" w:rsidR="00155E59" w:rsidRPr="00B76137" w:rsidRDefault="00155E59" w:rsidP="0086568C">
            <w:pPr>
              <w:rPr>
                <w:rFonts w:ascii="Bookman Old Style" w:hAnsi="Bookman Old Style"/>
                <w:color w:val="000000" w:themeColor="text1"/>
                <w:lang w:val="en-US"/>
              </w:rPr>
            </w:pPr>
          </w:p>
        </w:tc>
        <w:tc>
          <w:tcPr>
            <w:tcW w:w="3828" w:type="dxa"/>
          </w:tcPr>
          <w:p w14:paraId="2CADDC9B" w14:textId="77777777" w:rsidR="00155E59" w:rsidRPr="00B76137" w:rsidRDefault="00155E59" w:rsidP="0086568C">
            <w:pPr>
              <w:rPr>
                <w:rFonts w:ascii="Bookman Old Style" w:hAnsi="Bookman Old Style"/>
                <w:color w:val="000000" w:themeColor="text1"/>
                <w:lang w:val="en-US"/>
              </w:rPr>
            </w:pPr>
          </w:p>
        </w:tc>
      </w:tr>
      <w:tr w:rsidR="00B76137" w:rsidRPr="00B76137" w14:paraId="60369A5E" w14:textId="24F5029F" w:rsidTr="00223F22">
        <w:trPr>
          <w:trHeight w:val="300"/>
        </w:trPr>
        <w:tc>
          <w:tcPr>
            <w:tcW w:w="5386" w:type="dxa"/>
          </w:tcPr>
          <w:p w14:paraId="63C9D0C4" w14:textId="3588C94E"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pembatalan persetujuan;</w:t>
            </w:r>
          </w:p>
        </w:tc>
        <w:tc>
          <w:tcPr>
            <w:tcW w:w="2835" w:type="dxa"/>
          </w:tcPr>
          <w:p w14:paraId="505AE3DE" w14:textId="77777777" w:rsidR="00155E59" w:rsidRPr="00B76137" w:rsidRDefault="00155E59" w:rsidP="0086568C">
            <w:pPr>
              <w:rPr>
                <w:rFonts w:ascii="Bookman Old Style" w:hAnsi="Bookman Old Style"/>
                <w:color w:val="000000" w:themeColor="text1"/>
                <w:lang w:val="en-US"/>
              </w:rPr>
            </w:pPr>
          </w:p>
        </w:tc>
        <w:tc>
          <w:tcPr>
            <w:tcW w:w="1814" w:type="dxa"/>
          </w:tcPr>
          <w:p w14:paraId="340EE2AA" w14:textId="77777777" w:rsidR="00155E59" w:rsidRPr="00B76137" w:rsidRDefault="00155E59" w:rsidP="0086568C">
            <w:pPr>
              <w:rPr>
                <w:rFonts w:ascii="Bookman Old Style" w:hAnsi="Bookman Old Style"/>
                <w:color w:val="000000" w:themeColor="text1"/>
                <w:lang w:val="en-US"/>
              </w:rPr>
            </w:pPr>
          </w:p>
        </w:tc>
        <w:tc>
          <w:tcPr>
            <w:tcW w:w="3260" w:type="dxa"/>
          </w:tcPr>
          <w:p w14:paraId="67EFC2A6" w14:textId="01123F31" w:rsidR="00155E59" w:rsidRPr="00B76137" w:rsidRDefault="00155E59" w:rsidP="0086568C">
            <w:pPr>
              <w:rPr>
                <w:rFonts w:ascii="Bookman Old Style" w:hAnsi="Bookman Old Style"/>
                <w:color w:val="000000" w:themeColor="text1"/>
                <w:lang w:val="en-US"/>
              </w:rPr>
            </w:pPr>
          </w:p>
        </w:tc>
        <w:tc>
          <w:tcPr>
            <w:tcW w:w="3828" w:type="dxa"/>
          </w:tcPr>
          <w:p w14:paraId="66725F35" w14:textId="77777777" w:rsidR="00155E59" w:rsidRPr="00B76137" w:rsidRDefault="00155E59" w:rsidP="0086568C">
            <w:pPr>
              <w:rPr>
                <w:rFonts w:ascii="Bookman Old Style" w:hAnsi="Bookman Old Style"/>
                <w:color w:val="000000" w:themeColor="text1"/>
                <w:lang w:val="en-US"/>
              </w:rPr>
            </w:pPr>
          </w:p>
        </w:tc>
      </w:tr>
      <w:tr w:rsidR="00B76137" w:rsidRPr="00B76137" w14:paraId="1B36AC43" w14:textId="4CBB5F1A" w:rsidTr="00223F22">
        <w:trPr>
          <w:trHeight w:val="300"/>
        </w:trPr>
        <w:tc>
          <w:tcPr>
            <w:tcW w:w="5386" w:type="dxa"/>
          </w:tcPr>
          <w:p w14:paraId="78237BC2" w14:textId="706C44FF"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larangan menjadi PSP, Direksi, Dewan Komisaris, Dewan Pengawas Syariah; dan/atau</w:t>
            </w:r>
          </w:p>
        </w:tc>
        <w:tc>
          <w:tcPr>
            <w:tcW w:w="2835" w:type="dxa"/>
          </w:tcPr>
          <w:p w14:paraId="044FB40C" w14:textId="77777777" w:rsidR="00155E59" w:rsidRPr="00B76137" w:rsidRDefault="00155E59" w:rsidP="0086568C">
            <w:pPr>
              <w:rPr>
                <w:rFonts w:ascii="Bookman Old Style" w:hAnsi="Bookman Old Style"/>
                <w:color w:val="000000" w:themeColor="text1"/>
                <w:lang w:val="en-US"/>
              </w:rPr>
            </w:pPr>
          </w:p>
        </w:tc>
        <w:tc>
          <w:tcPr>
            <w:tcW w:w="1814" w:type="dxa"/>
          </w:tcPr>
          <w:p w14:paraId="52980FC0" w14:textId="77777777" w:rsidR="00155E59" w:rsidRPr="00B76137" w:rsidRDefault="00155E59" w:rsidP="0086568C">
            <w:pPr>
              <w:rPr>
                <w:rFonts w:ascii="Bookman Old Style" w:hAnsi="Bookman Old Style"/>
                <w:color w:val="000000" w:themeColor="text1"/>
                <w:lang w:val="en-US"/>
              </w:rPr>
            </w:pPr>
          </w:p>
        </w:tc>
        <w:tc>
          <w:tcPr>
            <w:tcW w:w="3260" w:type="dxa"/>
          </w:tcPr>
          <w:p w14:paraId="33E279FC" w14:textId="3FA907AB" w:rsidR="00155E59" w:rsidRPr="00B76137" w:rsidRDefault="00155E59" w:rsidP="0086568C">
            <w:pPr>
              <w:rPr>
                <w:rFonts w:ascii="Bookman Old Style" w:hAnsi="Bookman Old Style"/>
                <w:color w:val="000000" w:themeColor="text1"/>
                <w:lang w:val="en-US"/>
              </w:rPr>
            </w:pPr>
          </w:p>
        </w:tc>
        <w:tc>
          <w:tcPr>
            <w:tcW w:w="3828" w:type="dxa"/>
          </w:tcPr>
          <w:p w14:paraId="4B3C4309" w14:textId="77777777" w:rsidR="00155E59" w:rsidRPr="00B76137" w:rsidRDefault="00155E59" w:rsidP="0086568C">
            <w:pPr>
              <w:rPr>
                <w:rFonts w:ascii="Bookman Old Style" w:hAnsi="Bookman Old Style"/>
                <w:color w:val="000000" w:themeColor="text1"/>
                <w:lang w:val="en-US"/>
              </w:rPr>
            </w:pPr>
          </w:p>
        </w:tc>
      </w:tr>
      <w:tr w:rsidR="00B76137" w:rsidRPr="00B76137" w14:paraId="6C4A9988" w14:textId="61E47AE5" w:rsidTr="00223F22">
        <w:trPr>
          <w:trHeight w:val="300"/>
        </w:trPr>
        <w:tc>
          <w:tcPr>
            <w:tcW w:w="5386" w:type="dxa"/>
          </w:tcPr>
          <w:p w14:paraId="559FACA9" w14:textId="04A81B60" w:rsidR="00155E59" w:rsidRPr="00B76137" w:rsidRDefault="00155E59" w:rsidP="0086568C">
            <w:pPr>
              <w:pStyle w:val="ListParagraph"/>
              <w:numPr>
                <w:ilvl w:val="1"/>
                <w:numId w:val="2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denda administratif.</w:t>
            </w:r>
          </w:p>
        </w:tc>
        <w:tc>
          <w:tcPr>
            <w:tcW w:w="2835" w:type="dxa"/>
          </w:tcPr>
          <w:p w14:paraId="69AFB273" w14:textId="77777777" w:rsidR="00155E59" w:rsidRPr="00B76137" w:rsidRDefault="00155E59" w:rsidP="0086568C">
            <w:pPr>
              <w:rPr>
                <w:rFonts w:ascii="Bookman Old Style" w:hAnsi="Bookman Old Style"/>
                <w:color w:val="000000" w:themeColor="text1"/>
                <w:lang w:val="en-US"/>
              </w:rPr>
            </w:pPr>
          </w:p>
        </w:tc>
        <w:tc>
          <w:tcPr>
            <w:tcW w:w="1814" w:type="dxa"/>
          </w:tcPr>
          <w:p w14:paraId="1CA87AAC" w14:textId="77777777" w:rsidR="00155E59" w:rsidRPr="00B76137" w:rsidRDefault="00155E59" w:rsidP="0086568C">
            <w:pPr>
              <w:rPr>
                <w:rFonts w:ascii="Bookman Old Style" w:hAnsi="Bookman Old Style"/>
                <w:color w:val="000000" w:themeColor="text1"/>
                <w:lang w:val="en-US"/>
              </w:rPr>
            </w:pPr>
          </w:p>
        </w:tc>
        <w:tc>
          <w:tcPr>
            <w:tcW w:w="3260" w:type="dxa"/>
          </w:tcPr>
          <w:p w14:paraId="3843ADDB" w14:textId="30B4A19B" w:rsidR="00155E59" w:rsidRPr="00B76137" w:rsidRDefault="00155E59" w:rsidP="0086568C">
            <w:pPr>
              <w:rPr>
                <w:rFonts w:ascii="Bookman Old Style" w:hAnsi="Bookman Old Style"/>
                <w:color w:val="000000" w:themeColor="text1"/>
                <w:lang w:val="en-US"/>
              </w:rPr>
            </w:pPr>
          </w:p>
        </w:tc>
        <w:tc>
          <w:tcPr>
            <w:tcW w:w="3828" w:type="dxa"/>
          </w:tcPr>
          <w:p w14:paraId="154BA01A" w14:textId="77777777" w:rsidR="00155E59" w:rsidRPr="00B76137" w:rsidRDefault="00155E59" w:rsidP="0086568C">
            <w:pPr>
              <w:rPr>
                <w:rFonts w:ascii="Bookman Old Style" w:hAnsi="Bookman Old Style"/>
                <w:color w:val="000000" w:themeColor="text1"/>
                <w:lang w:val="en-US"/>
              </w:rPr>
            </w:pPr>
          </w:p>
        </w:tc>
      </w:tr>
      <w:tr w:rsidR="00B76137" w:rsidRPr="00B76137" w14:paraId="0B770527" w14:textId="1149B10F" w:rsidTr="00223F22">
        <w:trPr>
          <w:trHeight w:val="300"/>
        </w:trPr>
        <w:tc>
          <w:tcPr>
            <w:tcW w:w="5386" w:type="dxa"/>
          </w:tcPr>
          <w:p w14:paraId="16D04D75" w14:textId="741E811D" w:rsidR="00155E59" w:rsidRPr="00B76137" w:rsidRDefault="00155E59" w:rsidP="0086568C">
            <w:pPr>
              <w:pStyle w:val="ListParagraph"/>
              <w:numPr>
                <w:ilvl w:val="0"/>
                <w:numId w:val="64"/>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administratif sebagaimana pada ayat (1) huruf b sampai dengan huruf g dapat dikenakan dengan atau tanpa didahului pengenaan sanksi administratif berupa peringatan tertulis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a.</w:t>
            </w:r>
          </w:p>
        </w:tc>
        <w:tc>
          <w:tcPr>
            <w:tcW w:w="2835" w:type="dxa"/>
          </w:tcPr>
          <w:p w14:paraId="50385041" w14:textId="7E4D81A9"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B9CB605" w14:textId="77777777" w:rsidR="00155E59" w:rsidRPr="00B76137" w:rsidRDefault="00155E59" w:rsidP="0086568C">
            <w:pPr>
              <w:rPr>
                <w:rFonts w:ascii="Bookman Old Style" w:hAnsi="Bookman Old Style"/>
                <w:color w:val="000000" w:themeColor="text1"/>
                <w:lang w:val="en-US"/>
              </w:rPr>
            </w:pPr>
          </w:p>
        </w:tc>
        <w:tc>
          <w:tcPr>
            <w:tcW w:w="3260" w:type="dxa"/>
          </w:tcPr>
          <w:p w14:paraId="32AE3E5E" w14:textId="23C1C484" w:rsidR="00155E59" w:rsidRPr="00B76137" w:rsidRDefault="00155E59" w:rsidP="0086568C">
            <w:pPr>
              <w:rPr>
                <w:rFonts w:ascii="Bookman Old Style" w:hAnsi="Bookman Old Style"/>
                <w:color w:val="000000" w:themeColor="text1"/>
                <w:lang w:val="en-US"/>
              </w:rPr>
            </w:pPr>
          </w:p>
        </w:tc>
        <w:tc>
          <w:tcPr>
            <w:tcW w:w="3828" w:type="dxa"/>
          </w:tcPr>
          <w:p w14:paraId="531A34FC" w14:textId="77777777" w:rsidR="00155E59" w:rsidRPr="00B76137" w:rsidRDefault="00155E59" w:rsidP="0086568C">
            <w:pPr>
              <w:rPr>
                <w:rFonts w:ascii="Bookman Old Style" w:hAnsi="Bookman Old Style"/>
                <w:color w:val="000000" w:themeColor="text1"/>
                <w:lang w:val="en-US"/>
              </w:rPr>
            </w:pPr>
          </w:p>
        </w:tc>
      </w:tr>
      <w:tr w:rsidR="00B76137" w:rsidRPr="00B76137" w14:paraId="4F43A91A" w14:textId="2F6F8BA7" w:rsidTr="00223F22">
        <w:trPr>
          <w:trHeight w:val="300"/>
        </w:trPr>
        <w:tc>
          <w:tcPr>
            <w:tcW w:w="5386" w:type="dxa"/>
          </w:tcPr>
          <w:p w14:paraId="056C17EF" w14:textId="6F6C56CF" w:rsidR="00155E59" w:rsidRPr="00B76137" w:rsidRDefault="00155E59" w:rsidP="0086568C">
            <w:pPr>
              <w:pStyle w:val="ListParagraph"/>
              <w:numPr>
                <w:ilvl w:val="0"/>
                <w:numId w:val="64"/>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denda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g dikenakan paling banyak Rp50.000.000,00 (lima puluh juta rupiah).</w:t>
            </w:r>
          </w:p>
        </w:tc>
        <w:tc>
          <w:tcPr>
            <w:tcW w:w="2835" w:type="dxa"/>
          </w:tcPr>
          <w:p w14:paraId="1EDECC45" w14:textId="4D11A7C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31DED1FA" w14:textId="77777777" w:rsidR="00155E59" w:rsidRPr="00B76137" w:rsidRDefault="00155E59" w:rsidP="0086568C">
            <w:pPr>
              <w:rPr>
                <w:rFonts w:ascii="Bookman Old Style" w:hAnsi="Bookman Old Style"/>
                <w:color w:val="000000" w:themeColor="text1"/>
                <w:lang w:val="en-US"/>
              </w:rPr>
            </w:pPr>
          </w:p>
        </w:tc>
        <w:tc>
          <w:tcPr>
            <w:tcW w:w="3260" w:type="dxa"/>
          </w:tcPr>
          <w:p w14:paraId="53436221" w14:textId="6B302A97" w:rsidR="00155E59" w:rsidRPr="00B76137" w:rsidRDefault="00155E59" w:rsidP="0086568C">
            <w:pPr>
              <w:rPr>
                <w:rFonts w:ascii="Bookman Old Style" w:hAnsi="Bookman Old Style"/>
                <w:color w:val="000000" w:themeColor="text1"/>
                <w:lang w:val="en-US"/>
              </w:rPr>
            </w:pPr>
          </w:p>
        </w:tc>
        <w:tc>
          <w:tcPr>
            <w:tcW w:w="3828" w:type="dxa"/>
          </w:tcPr>
          <w:p w14:paraId="654D52EB" w14:textId="77777777" w:rsidR="00155E59" w:rsidRPr="00B76137" w:rsidRDefault="00155E59" w:rsidP="0086568C">
            <w:pPr>
              <w:rPr>
                <w:rFonts w:ascii="Bookman Old Style" w:hAnsi="Bookman Old Style"/>
                <w:color w:val="000000" w:themeColor="text1"/>
                <w:lang w:val="en-US"/>
              </w:rPr>
            </w:pPr>
          </w:p>
        </w:tc>
      </w:tr>
      <w:tr w:rsidR="00B76137" w:rsidRPr="00B76137" w14:paraId="4D507083" w14:textId="6272E5A0" w:rsidTr="00223F22">
        <w:trPr>
          <w:trHeight w:val="300"/>
        </w:trPr>
        <w:tc>
          <w:tcPr>
            <w:tcW w:w="5386" w:type="dxa"/>
          </w:tcPr>
          <w:p w14:paraId="23488BF8" w14:textId="1FD3ACBA" w:rsidR="00155E59" w:rsidRPr="00B76137" w:rsidRDefault="00155E59" w:rsidP="0086568C">
            <w:pPr>
              <w:pStyle w:val="ListParagraph"/>
              <w:numPr>
                <w:ilvl w:val="0"/>
                <w:numId w:val="64"/>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PVML telah memenuhi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mencabut sanksi administratif.</w:t>
            </w:r>
          </w:p>
        </w:tc>
        <w:tc>
          <w:tcPr>
            <w:tcW w:w="2835" w:type="dxa"/>
          </w:tcPr>
          <w:p w14:paraId="312E6AF5" w14:textId="2CCAC1E0"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2133703" w14:textId="77777777" w:rsidR="00155E59" w:rsidRPr="00B76137" w:rsidRDefault="00155E59" w:rsidP="0086568C">
            <w:pPr>
              <w:rPr>
                <w:rFonts w:ascii="Bookman Old Style" w:hAnsi="Bookman Old Style"/>
                <w:color w:val="000000" w:themeColor="text1"/>
                <w:lang w:val="en-US"/>
              </w:rPr>
            </w:pPr>
          </w:p>
        </w:tc>
        <w:tc>
          <w:tcPr>
            <w:tcW w:w="3260" w:type="dxa"/>
          </w:tcPr>
          <w:p w14:paraId="0FF29802" w14:textId="48975E8E" w:rsidR="00155E59" w:rsidRPr="00B76137" w:rsidRDefault="00155E59" w:rsidP="0086568C">
            <w:pPr>
              <w:rPr>
                <w:rFonts w:ascii="Bookman Old Style" w:hAnsi="Bookman Old Style"/>
                <w:color w:val="000000" w:themeColor="text1"/>
                <w:lang w:val="en-US"/>
              </w:rPr>
            </w:pPr>
          </w:p>
        </w:tc>
        <w:tc>
          <w:tcPr>
            <w:tcW w:w="3828" w:type="dxa"/>
          </w:tcPr>
          <w:p w14:paraId="6CE0064F" w14:textId="77777777" w:rsidR="00155E59" w:rsidRPr="00B76137" w:rsidRDefault="00155E59" w:rsidP="0086568C">
            <w:pPr>
              <w:rPr>
                <w:rFonts w:ascii="Bookman Old Style" w:hAnsi="Bookman Old Style"/>
                <w:color w:val="000000" w:themeColor="text1"/>
                <w:lang w:val="en-US"/>
              </w:rPr>
            </w:pPr>
          </w:p>
        </w:tc>
      </w:tr>
      <w:tr w:rsidR="00B76137" w:rsidRPr="00B76137" w14:paraId="2F43BD9A" w14:textId="695F0712" w:rsidTr="00223F22">
        <w:trPr>
          <w:trHeight w:val="300"/>
        </w:trPr>
        <w:tc>
          <w:tcPr>
            <w:tcW w:w="5386" w:type="dxa"/>
          </w:tcPr>
          <w:p w14:paraId="52FA48A3" w14:textId="19DF8217" w:rsidR="00155E59" w:rsidRPr="00B76137" w:rsidRDefault="00155E59" w:rsidP="0086568C">
            <w:pPr>
              <w:pStyle w:val="ListParagraph"/>
              <w:numPr>
                <w:ilvl w:val="0"/>
                <w:numId w:val="64"/>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terjadi pelanggaran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namun pelanggaran telah diperbaiki, Otoritas Jasa Keuangan memberikan sanksi administratif yang berakhir dengan sendirinya.</w:t>
            </w:r>
          </w:p>
        </w:tc>
        <w:tc>
          <w:tcPr>
            <w:tcW w:w="2835" w:type="dxa"/>
          </w:tcPr>
          <w:p w14:paraId="66C16D2E" w14:textId="0F7F8CE6"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29CA5C5" w14:textId="77777777" w:rsidR="00155E59" w:rsidRPr="00B76137" w:rsidRDefault="00155E59" w:rsidP="0086568C">
            <w:pPr>
              <w:rPr>
                <w:rFonts w:ascii="Bookman Old Style" w:hAnsi="Bookman Old Style"/>
                <w:color w:val="000000" w:themeColor="text1"/>
                <w:lang w:val="en-US"/>
              </w:rPr>
            </w:pPr>
          </w:p>
        </w:tc>
        <w:tc>
          <w:tcPr>
            <w:tcW w:w="3260" w:type="dxa"/>
          </w:tcPr>
          <w:p w14:paraId="3377B3CE" w14:textId="48EC0C32" w:rsidR="00155E59" w:rsidRPr="00B76137" w:rsidRDefault="00155E59" w:rsidP="0086568C">
            <w:pPr>
              <w:rPr>
                <w:rFonts w:ascii="Bookman Old Style" w:hAnsi="Bookman Old Style"/>
                <w:color w:val="000000" w:themeColor="text1"/>
                <w:lang w:val="en-US"/>
              </w:rPr>
            </w:pPr>
          </w:p>
        </w:tc>
        <w:tc>
          <w:tcPr>
            <w:tcW w:w="3828" w:type="dxa"/>
          </w:tcPr>
          <w:p w14:paraId="7D9F3FD6" w14:textId="77777777" w:rsidR="00155E59" w:rsidRPr="00B76137" w:rsidRDefault="00155E59" w:rsidP="0086568C">
            <w:pPr>
              <w:rPr>
                <w:rFonts w:ascii="Bookman Old Style" w:hAnsi="Bookman Old Style"/>
                <w:color w:val="000000" w:themeColor="text1"/>
                <w:lang w:val="en-US"/>
              </w:rPr>
            </w:pPr>
          </w:p>
        </w:tc>
      </w:tr>
      <w:tr w:rsidR="00B76137" w:rsidRPr="00B76137" w14:paraId="6C55417B" w14:textId="6160F013" w:rsidTr="00223F22">
        <w:trPr>
          <w:trHeight w:val="300"/>
        </w:trPr>
        <w:tc>
          <w:tcPr>
            <w:tcW w:w="5386" w:type="dxa"/>
          </w:tcPr>
          <w:p w14:paraId="435147CB" w14:textId="26F6A071" w:rsidR="00155E59" w:rsidRPr="00B76137" w:rsidRDefault="00155E59" w:rsidP="0086568C">
            <w:pPr>
              <w:pStyle w:val="ListParagraph"/>
              <w:numPr>
                <w:ilvl w:val="0"/>
                <w:numId w:val="64"/>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Selain sanksi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berwenang untuk:</w:t>
            </w:r>
          </w:p>
        </w:tc>
        <w:tc>
          <w:tcPr>
            <w:tcW w:w="2835" w:type="dxa"/>
          </w:tcPr>
          <w:p w14:paraId="203C1C5A" w14:textId="085FCF0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BF2B247" w14:textId="77777777" w:rsidR="00155E59" w:rsidRPr="00B76137" w:rsidRDefault="00155E59" w:rsidP="0086568C">
            <w:pPr>
              <w:rPr>
                <w:rFonts w:ascii="Bookman Old Style" w:hAnsi="Bookman Old Style"/>
                <w:color w:val="000000" w:themeColor="text1"/>
                <w:lang w:val="en-US"/>
              </w:rPr>
            </w:pPr>
          </w:p>
        </w:tc>
        <w:tc>
          <w:tcPr>
            <w:tcW w:w="3260" w:type="dxa"/>
          </w:tcPr>
          <w:p w14:paraId="66A421FA" w14:textId="660D012B" w:rsidR="00155E59" w:rsidRPr="00B76137" w:rsidRDefault="00155E59" w:rsidP="0086568C">
            <w:pPr>
              <w:rPr>
                <w:rFonts w:ascii="Bookman Old Style" w:hAnsi="Bookman Old Style"/>
                <w:color w:val="000000" w:themeColor="text1"/>
                <w:lang w:val="en-US"/>
              </w:rPr>
            </w:pPr>
          </w:p>
        </w:tc>
        <w:tc>
          <w:tcPr>
            <w:tcW w:w="3828" w:type="dxa"/>
          </w:tcPr>
          <w:p w14:paraId="5EE6E1FE" w14:textId="77777777" w:rsidR="00155E59" w:rsidRPr="00B76137" w:rsidRDefault="00155E59" w:rsidP="0086568C">
            <w:pPr>
              <w:rPr>
                <w:rFonts w:ascii="Bookman Old Style" w:hAnsi="Bookman Old Style"/>
                <w:color w:val="000000" w:themeColor="text1"/>
                <w:lang w:val="en-US"/>
              </w:rPr>
            </w:pPr>
          </w:p>
        </w:tc>
      </w:tr>
      <w:tr w:rsidR="00B76137" w:rsidRPr="00B76137" w14:paraId="177B7400" w14:textId="5A78A5FD" w:rsidTr="00223F22">
        <w:trPr>
          <w:trHeight w:val="300"/>
        </w:trPr>
        <w:tc>
          <w:tcPr>
            <w:tcW w:w="5386" w:type="dxa"/>
          </w:tcPr>
          <w:p w14:paraId="31A6D07B" w14:textId="555026CA" w:rsidR="00155E59" w:rsidRPr="00B76137" w:rsidRDefault="00155E59" w:rsidP="0086568C">
            <w:pPr>
              <w:pStyle w:val="ListParagraph"/>
              <w:numPr>
                <w:ilvl w:val="1"/>
                <w:numId w:val="5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menurunkan hasil penilaian Tingkat Kesehatan;</w:t>
            </w:r>
          </w:p>
        </w:tc>
        <w:tc>
          <w:tcPr>
            <w:tcW w:w="2835" w:type="dxa"/>
          </w:tcPr>
          <w:p w14:paraId="6798C6C3" w14:textId="77777777" w:rsidR="00155E59" w:rsidRPr="00B76137" w:rsidRDefault="00155E59" w:rsidP="0086568C">
            <w:pPr>
              <w:rPr>
                <w:rFonts w:ascii="Bookman Old Style" w:hAnsi="Bookman Old Style"/>
                <w:color w:val="000000" w:themeColor="text1"/>
                <w:lang w:val="en-US"/>
              </w:rPr>
            </w:pPr>
          </w:p>
        </w:tc>
        <w:tc>
          <w:tcPr>
            <w:tcW w:w="1814" w:type="dxa"/>
          </w:tcPr>
          <w:p w14:paraId="5145865F" w14:textId="77777777" w:rsidR="00155E59" w:rsidRPr="00B76137" w:rsidRDefault="00155E59" w:rsidP="0086568C">
            <w:pPr>
              <w:rPr>
                <w:rFonts w:ascii="Bookman Old Style" w:hAnsi="Bookman Old Style"/>
                <w:color w:val="000000" w:themeColor="text1"/>
                <w:lang w:val="en-US"/>
              </w:rPr>
            </w:pPr>
          </w:p>
        </w:tc>
        <w:tc>
          <w:tcPr>
            <w:tcW w:w="3260" w:type="dxa"/>
          </w:tcPr>
          <w:p w14:paraId="36534999" w14:textId="06D5C079" w:rsidR="00155E59" w:rsidRPr="00B76137" w:rsidRDefault="00155E59" w:rsidP="0086568C">
            <w:pPr>
              <w:rPr>
                <w:rFonts w:ascii="Bookman Old Style" w:hAnsi="Bookman Old Style"/>
                <w:color w:val="000000" w:themeColor="text1"/>
                <w:lang w:val="en-US"/>
              </w:rPr>
            </w:pPr>
          </w:p>
        </w:tc>
        <w:tc>
          <w:tcPr>
            <w:tcW w:w="3828" w:type="dxa"/>
          </w:tcPr>
          <w:p w14:paraId="6184B725" w14:textId="77777777" w:rsidR="00155E59" w:rsidRPr="00B76137" w:rsidRDefault="00155E59" w:rsidP="0086568C">
            <w:pPr>
              <w:rPr>
                <w:rFonts w:ascii="Bookman Old Style" w:hAnsi="Bookman Old Style"/>
                <w:color w:val="000000" w:themeColor="text1"/>
                <w:lang w:val="en-US"/>
              </w:rPr>
            </w:pPr>
          </w:p>
        </w:tc>
      </w:tr>
      <w:tr w:rsidR="00B76137" w:rsidRPr="00B76137" w14:paraId="328B118F" w14:textId="3B72F749" w:rsidTr="00223F22">
        <w:trPr>
          <w:trHeight w:val="300"/>
        </w:trPr>
        <w:tc>
          <w:tcPr>
            <w:tcW w:w="5386" w:type="dxa"/>
          </w:tcPr>
          <w:p w14:paraId="112EB593" w14:textId="687D9226" w:rsidR="00155E59" w:rsidRPr="00B76137" w:rsidRDefault="00155E59" w:rsidP="0086568C">
            <w:pPr>
              <w:pStyle w:val="ListParagraph"/>
              <w:numPr>
                <w:ilvl w:val="1"/>
                <w:numId w:val="5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melakukan penilaian kembali terhadap pihak utama yang menyebabkan PVML melanggar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dan/atau</w:t>
            </w:r>
          </w:p>
        </w:tc>
        <w:tc>
          <w:tcPr>
            <w:tcW w:w="2835" w:type="dxa"/>
          </w:tcPr>
          <w:p w14:paraId="47F88AF0" w14:textId="77777777" w:rsidR="00155E59" w:rsidRPr="00B76137" w:rsidRDefault="00155E59" w:rsidP="0086568C">
            <w:pPr>
              <w:rPr>
                <w:rFonts w:ascii="Bookman Old Style" w:hAnsi="Bookman Old Style"/>
                <w:color w:val="000000" w:themeColor="text1"/>
                <w:lang w:val="en-US"/>
              </w:rPr>
            </w:pPr>
          </w:p>
        </w:tc>
        <w:tc>
          <w:tcPr>
            <w:tcW w:w="1814" w:type="dxa"/>
          </w:tcPr>
          <w:p w14:paraId="1259DE27" w14:textId="77777777" w:rsidR="00155E59" w:rsidRPr="00B76137" w:rsidRDefault="00155E59" w:rsidP="0086568C">
            <w:pPr>
              <w:rPr>
                <w:rFonts w:ascii="Bookman Old Style" w:hAnsi="Bookman Old Style"/>
                <w:color w:val="000000" w:themeColor="text1"/>
                <w:lang w:val="en-US"/>
              </w:rPr>
            </w:pPr>
          </w:p>
        </w:tc>
        <w:tc>
          <w:tcPr>
            <w:tcW w:w="3260" w:type="dxa"/>
          </w:tcPr>
          <w:p w14:paraId="035C8E5C" w14:textId="10D9E604" w:rsidR="00155E59" w:rsidRPr="00B76137" w:rsidRDefault="00155E59" w:rsidP="0086568C">
            <w:pPr>
              <w:rPr>
                <w:rFonts w:ascii="Bookman Old Style" w:hAnsi="Bookman Old Style"/>
                <w:color w:val="000000" w:themeColor="text1"/>
                <w:lang w:val="en-US"/>
              </w:rPr>
            </w:pPr>
          </w:p>
        </w:tc>
        <w:tc>
          <w:tcPr>
            <w:tcW w:w="3828" w:type="dxa"/>
          </w:tcPr>
          <w:p w14:paraId="44857420" w14:textId="77777777" w:rsidR="00155E59" w:rsidRPr="00B76137" w:rsidRDefault="00155E59" w:rsidP="0086568C">
            <w:pPr>
              <w:rPr>
                <w:rFonts w:ascii="Bookman Old Style" w:hAnsi="Bookman Old Style"/>
                <w:color w:val="000000" w:themeColor="text1"/>
                <w:lang w:val="en-US"/>
              </w:rPr>
            </w:pPr>
          </w:p>
        </w:tc>
      </w:tr>
      <w:tr w:rsidR="00B76137" w:rsidRPr="00B76137" w14:paraId="626464DD" w14:textId="4EC4C9D7" w:rsidTr="00223F22">
        <w:trPr>
          <w:trHeight w:val="300"/>
        </w:trPr>
        <w:tc>
          <w:tcPr>
            <w:tcW w:w="5386" w:type="dxa"/>
          </w:tcPr>
          <w:p w14:paraId="2B782E96" w14:textId="641E507A" w:rsidR="00155E59" w:rsidRPr="00B76137" w:rsidRDefault="00155E59" w:rsidP="0086568C">
            <w:pPr>
              <w:pStyle w:val="ListParagraph"/>
              <w:numPr>
                <w:ilvl w:val="1"/>
                <w:numId w:val="5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melakukan pencatatan rekam jejak terhadap pihak terkait PVML yang menyebabkan PVML melanggar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dalam sistem elektronik Otoritas Jasa Keuangan.</w:t>
            </w:r>
          </w:p>
        </w:tc>
        <w:tc>
          <w:tcPr>
            <w:tcW w:w="2835" w:type="dxa"/>
          </w:tcPr>
          <w:p w14:paraId="3C9FF43A" w14:textId="77777777" w:rsidR="00155E59" w:rsidRPr="00B76137" w:rsidRDefault="00155E59" w:rsidP="0086568C">
            <w:pPr>
              <w:rPr>
                <w:rFonts w:ascii="Bookman Old Style" w:hAnsi="Bookman Old Style"/>
                <w:color w:val="000000" w:themeColor="text1"/>
                <w:lang w:val="en-US"/>
              </w:rPr>
            </w:pPr>
          </w:p>
        </w:tc>
        <w:tc>
          <w:tcPr>
            <w:tcW w:w="1814" w:type="dxa"/>
          </w:tcPr>
          <w:p w14:paraId="0489F9E0" w14:textId="77777777" w:rsidR="00155E59" w:rsidRPr="00B76137" w:rsidRDefault="00155E59" w:rsidP="0086568C">
            <w:pPr>
              <w:rPr>
                <w:rFonts w:ascii="Bookman Old Style" w:hAnsi="Bookman Old Style"/>
                <w:color w:val="000000" w:themeColor="text1"/>
                <w:lang w:val="en-US"/>
              </w:rPr>
            </w:pPr>
          </w:p>
        </w:tc>
        <w:tc>
          <w:tcPr>
            <w:tcW w:w="3260" w:type="dxa"/>
          </w:tcPr>
          <w:p w14:paraId="5F6936B3" w14:textId="0CF3EAF9" w:rsidR="00155E59" w:rsidRPr="00B76137" w:rsidRDefault="00155E59" w:rsidP="0086568C">
            <w:pPr>
              <w:rPr>
                <w:rFonts w:ascii="Bookman Old Style" w:hAnsi="Bookman Old Style"/>
                <w:color w:val="000000" w:themeColor="text1"/>
                <w:lang w:val="en-US"/>
              </w:rPr>
            </w:pPr>
          </w:p>
        </w:tc>
        <w:tc>
          <w:tcPr>
            <w:tcW w:w="3828" w:type="dxa"/>
          </w:tcPr>
          <w:p w14:paraId="6E800B41" w14:textId="77777777" w:rsidR="00155E59" w:rsidRPr="00B76137" w:rsidRDefault="00155E59" w:rsidP="0086568C">
            <w:pPr>
              <w:rPr>
                <w:rFonts w:ascii="Bookman Old Style" w:hAnsi="Bookman Old Style"/>
                <w:color w:val="000000" w:themeColor="text1"/>
                <w:lang w:val="en-US"/>
              </w:rPr>
            </w:pPr>
          </w:p>
        </w:tc>
      </w:tr>
      <w:tr w:rsidR="00B76137" w:rsidRPr="00B76137" w14:paraId="4DFD10BF" w14:textId="413CA7C3" w:rsidTr="00223F22">
        <w:trPr>
          <w:trHeight w:val="300"/>
        </w:trPr>
        <w:tc>
          <w:tcPr>
            <w:tcW w:w="5386" w:type="dxa"/>
          </w:tcPr>
          <w:p w14:paraId="7C867782" w14:textId="77777777" w:rsidR="00155E59" w:rsidRPr="00B76137" w:rsidRDefault="00155E59" w:rsidP="0086568C">
            <w:pPr>
              <w:pStyle w:val="ListParagraph"/>
              <w:ind w:left="1440"/>
              <w:contextualSpacing w:val="0"/>
              <w:rPr>
                <w:rFonts w:ascii="Bookman Old Style" w:hAnsi="Bookman Old Style"/>
                <w:color w:val="000000" w:themeColor="text1"/>
                <w:lang w:val="en-US"/>
              </w:rPr>
            </w:pPr>
          </w:p>
        </w:tc>
        <w:tc>
          <w:tcPr>
            <w:tcW w:w="2835" w:type="dxa"/>
          </w:tcPr>
          <w:p w14:paraId="4DA3A652" w14:textId="77777777" w:rsidR="00155E59" w:rsidRPr="00B76137" w:rsidRDefault="00155E59" w:rsidP="0086568C">
            <w:pPr>
              <w:rPr>
                <w:rFonts w:ascii="Bookman Old Style" w:hAnsi="Bookman Old Style"/>
                <w:color w:val="000000" w:themeColor="text1"/>
                <w:lang w:val="en-US"/>
              </w:rPr>
            </w:pPr>
          </w:p>
        </w:tc>
        <w:tc>
          <w:tcPr>
            <w:tcW w:w="1814" w:type="dxa"/>
          </w:tcPr>
          <w:p w14:paraId="4F9EDD69" w14:textId="77777777" w:rsidR="00155E59" w:rsidRPr="00B76137" w:rsidRDefault="00155E59" w:rsidP="0086568C">
            <w:pPr>
              <w:rPr>
                <w:rFonts w:ascii="Bookman Old Style" w:hAnsi="Bookman Old Style"/>
                <w:color w:val="000000" w:themeColor="text1"/>
                <w:lang w:val="en-US"/>
              </w:rPr>
            </w:pPr>
          </w:p>
        </w:tc>
        <w:tc>
          <w:tcPr>
            <w:tcW w:w="3260" w:type="dxa"/>
          </w:tcPr>
          <w:p w14:paraId="18925932" w14:textId="4680A09F" w:rsidR="00155E59" w:rsidRPr="00B76137" w:rsidRDefault="00155E59" w:rsidP="0086568C">
            <w:pPr>
              <w:rPr>
                <w:rFonts w:ascii="Bookman Old Style" w:hAnsi="Bookman Old Style"/>
                <w:color w:val="000000" w:themeColor="text1"/>
                <w:lang w:val="en-US"/>
              </w:rPr>
            </w:pPr>
          </w:p>
        </w:tc>
        <w:tc>
          <w:tcPr>
            <w:tcW w:w="3828" w:type="dxa"/>
          </w:tcPr>
          <w:p w14:paraId="4EFCB3F0" w14:textId="77777777" w:rsidR="00155E59" w:rsidRPr="00B76137" w:rsidRDefault="00155E59" w:rsidP="0086568C">
            <w:pPr>
              <w:rPr>
                <w:rFonts w:ascii="Bookman Old Style" w:hAnsi="Bookman Old Style"/>
                <w:color w:val="000000" w:themeColor="text1"/>
                <w:lang w:val="en-US"/>
              </w:rPr>
            </w:pPr>
          </w:p>
        </w:tc>
      </w:tr>
      <w:tr w:rsidR="00B76137" w:rsidRPr="00B76137" w14:paraId="61B460EB" w14:textId="4F8FDEB2" w:rsidTr="00223F22">
        <w:trPr>
          <w:trHeight w:val="300"/>
        </w:trPr>
        <w:tc>
          <w:tcPr>
            <w:tcW w:w="5386" w:type="dxa"/>
          </w:tcPr>
          <w:p w14:paraId="6D4D7144"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4EFF392F" w14:textId="77777777" w:rsidR="00155E59" w:rsidRPr="00B76137" w:rsidRDefault="00155E59" w:rsidP="0086568C">
            <w:pPr>
              <w:rPr>
                <w:rFonts w:ascii="Bookman Old Style" w:hAnsi="Bookman Old Style"/>
                <w:color w:val="000000" w:themeColor="text1"/>
                <w:lang w:val="en-US"/>
              </w:rPr>
            </w:pPr>
          </w:p>
        </w:tc>
        <w:tc>
          <w:tcPr>
            <w:tcW w:w="1814" w:type="dxa"/>
          </w:tcPr>
          <w:p w14:paraId="6C84A248" w14:textId="77777777" w:rsidR="00155E59" w:rsidRPr="00B76137" w:rsidRDefault="00155E59" w:rsidP="0086568C">
            <w:pPr>
              <w:rPr>
                <w:rFonts w:ascii="Bookman Old Style" w:hAnsi="Bookman Old Style"/>
                <w:color w:val="000000" w:themeColor="text1"/>
                <w:lang w:val="en-US"/>
              </w:rPr>
            </w:pPr>
          </w:p>
        </w:tc>
        <w:tc>
          <w:tcPr>
            <w:tcW w:w="3260" w:type="dxa"/>
          </w:tcPr>
          <w:p w14:paraId="0B0267CB" w14:textId="5ABBAA64" w:rsidR="00155E59" w:rsidRPr="00B76137" w:rsidRDefault="00155E59" w:rsidP="0086568C">
            <w:pPr>
              <w:rPr>
                <w:rFonts w:ascii="Bookman Old Style" w:hAnsi="Bookman Old Style"/>
                <w:color w:val="000000" w:themeColor="text1"/>
                <w:lang w:val="en-US"/>
              </w:rPr>
            </w:pPr>
          </w:p>
        </w:tc>
        <w:tc>
          <w:tcPr>
            <w:tcW w:w="3828" w:type="dxa"/>
          </w:tcPr>
          <w:p w14:paraId="5D5F2AB4" w14:textId="77777777" w:rsidR="00155E59" w:rsidRPr="00B76137" w:rsidRDefault="00155E59" w:rsidP="0086568C">
            <w:pPr>
              <w:rPr>
                <w:rFonts w:ascii="Bookman Old Style" w:hAnsi="Bookman Old Style"/>
                <w:color w:val="000000" w:themeColor="text1"/>
                <w:lang w:val="en-US"/>
              </w:rPr>
            </w:pPr>
          </w:p>
        </w:tc>
      </w:tr>
      <w:tr w:rsidR="00B76137" w:rsidRPr="00B76137" w14:paraId="6061F61D" w14:textId="26F625A4" w:rsidTr="00223F22">
        <w:trPr>
          <w:trHeight w:val="300"/>
        </w:trPr>
        <w:tc>
          <w:tcPr>
            <w:tcW w:w="5386" w:type="dxa"/>
          </w:tcPr>
          <w:p w14:paraId="7F33FF9A" w14:textId="4181BE1C" w:rsidR="00155E59" w:rsidRPr="00B76137" w:rsidRDefault="00155E59" w:rsidP="0086568C">
            <w:pPr>
              <w:pStyle w:val="ListParagraph"/>
              <w:numPr>
                <w:ilvl w:val="0"/>
                <w:numId w:val="6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Pemegang saham, perusahaan anak, dan pihak lain yang melakukan transaksi dengan PVML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4 ayat (2) yang tidak memenuhi ketentuan pasal 11 ayat (1) dan ayat (3) dikenai sanksi administratif berupa:</w:t>
            </w:r>
          </w:p>
        </w:tc>
        <w:tc>
          <w:tcPr>
            <w:tcW w:w="2835" w:type="dxa"/>
          </w:tcPr>
          <w:p w14:paraId="08E1BAE6" w14:textId="7B7F3144"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1C5D383" w14:textId="77777777" w:rsidR="00155E59" w:rsidRPr="00B76137" w:rsidRDefault="00155E59" w:rsidP="0086568C">
            <w:pPr>
              <w:rPr>
                <w:rFonts w:ascii="Bookman Old Style" w:hAnsi="Bookman Old Style"/>
                <w:color w:val="000000" w:themeColor="text1"/>
                <w:lang w:val="en-US"/>
              </w:rPr>
            </w:pPr>
          </w:p>
        </w:tc>
        <w:tc>
          <w:tcPr>
            <w:tcW w:w="3260" w:type="dxa"/>
          </w:tcPr>
          <w:p w14:paraId="2F7D7C05" w14:textId="3857F7AF" w:rsidR="00155E59" w:rsidRPr="00B76137" w:rsidRDefault="00155E59" w:rsidP="0086568C">
            <w:pPr>
              <w:rPr>
                <w:rFonts w:ascii="Bookman Old Style" w:hAnsi="Bookman Old Style"/>
                <w:color w:val="000000" w:themeColor="text1"/>
                <w:lang w:val="en-US"/>
              </w:rPr>
            </w:pPr>
          </w:p>
        </w:tc>
        <w:tc>
          <w:tcPr>
            <w:tcW w:w="3828" w:type="dxa"/>
          </w:tcPr>
          <w:p w14:paraId="4C0ECDC8" w14:textId="77777777" w:rsidR="00155E59" w:rsidRPr="00B76137" w:rsidRDefault="00155E59" w:rsidP="0086568C">
            <w:pPr>
              <w:rPr>
                <w:rFonts w:ascii="Bookman Old Style" w:hAnsi="Bookman Old Style"/>
                <w:color w:val="000000" w:themeColor="text1"/>
                <w:lang w:val="en-US"/>
              </w:rPr>
            </w:pPr>
          </w:p>
        </w:tc>
      </w:tr>
      <w:tr w:rsidR="00B76137" w:rsidRPr="00B76137" w14:paraId="12956A55" w14:textId="6EF95D40" w:rsidTr="00223F22">
        <w:trPr>
          <w:trHeight w:val="300"/>
        </w:trPr>
        <w:tc>
          <w:tcPr>
            <w:tcW w:w="5386" w:type="dxa"/>
          </w:tcPr>
          <w:p w14:paraId="7683AA34" w14:textId="1584210B" w:rsidR="00155E59" w:rsidRPr="00B76137" w:rsidRDefault="00155E59" w:rsidP="0086568C">
            <w:pPr>
              <w:pStyle w:val="ListParagraph"/>
              <w:numPr>
                <w:ilvl w:val="0"/>
                <w:numId w:val="6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peringatan tertulis;</w:t>
            </w:r>
          </w:p>
        </w:tc>
        <w:tc>
          <w:tcPr>
            <w:tcW w:w="2835" w:type="dxa"/>
          </w:tcPr>
          <w:p w14:paraId="342578B7" w14:textId="77777777" w:rsidR="00155E59" w:rsidRPr="00B76137" w:rsidRDefault="00155E59" w:rsidP="0086568C">
            <w:pPr>
              <w:rPr>
                <w:rFonts w:ascii="Bookman Old Style" w:hAnsi="Bookman Old Style"/>
                <w:color w:val="000000" w:themeColor="text1"/>
                <w:lang w:val="en-US"/>
              </w:rPr>
            </w:pPr>
          </w:p>
        </w:tc>
        <w:tc>
          <w:tcPr>
            <w:tcW w:w="1814" w:type="dxa"/>
          </w:tcPr>
          <w:p w14:paraId="7DD7AE53" w14:textId="77777777" w:rsidR="00155E59" w:rsidRPr="00B76137" w:rsidRDefault="00155E59" w:rsidP="0086568C">
            <w:pPr>
              <w:rPr>
                <w:rFonts w:ascii="Bookman Old Style" w:hAnsi="Bookman Old Style"/>
                <w:color w:val="000000" w:themeColor="text1"/>
                <w:lang w:val="en-US"/>
              </w:rPr>
            </w:pPr>
          </w:p>
        </w:tc>
        <w:tc>
          <w:tcPr>
            <w:tcW w:w="3260" w:type="dxa"/>
          </w:tcPr>
          <w:p w14:paraId="565AC20C" w14:textId="01F06176" w:rsidR="00155E59" w:rsidRPr="00B76137" w:rsidRDefault="00155E59" w:rsidP="0086568C">
            <w:pPr>
              <w:rPr>
                <w:rFonts w:ascii="Bookman Old Style" w:hAnsi="Bookman Old Style"/>
                <w:color w:val="000000" w:themeColor="text1"/>
                <w:lang w:val="en-US"/>
              </w:rPr>
            </w:pPr>
          </w:p>
        </w:tc>
        <w:tc>
          <w:tcPr>
            <w:tcW w:w="3828" w:type="dxa"/>
          </w:tcPr>
          <w:p w14:paraId="6F7B5A28" w14:textId="77777777" w:rsidR="00155E59" w:rsidRPr="00B76137" w:rsidRDefault="00155E59" w:rsidP="0086568C">
            <w:pPr>
              <w:rPr>
                <w:rFonts w:ascii="Bookman Old Style" w:hAnsi="Bookman Old Style"/>
                <w:color w:val="000000" w:themeColor="text1"/>
                <w:lang w:val="en-US"/>
              </w:rPr>
            </w:pPr>
          </w:p>
        </w:tc>
      </w:tr>
      <w:tr w:rsidR="00B76137" w:rsidRPr="00B76137" w14:paraId="381B814C" w14:textId="6A3E9EC0" w:rsidTr="00223F22">
        <w:trPr>
          <w:trHeight w:val="300"/>
        </w:trPr>
        <w:tc>
          <w:tcPr>
            <w:tcW w:w="5386" w:type="dxa"/>
          </w:tcPr>
          <w:p w14:paraId="01BD8F0D" w14:textId="3B12AFFB" w:rsidR="00155E59" w:rsidRPr="00B76137" w:rsidRDefault="00155E59" w:rsidP="0086568C">
            <w:pPr>
              <w:pStyle w:val="ListParagraph"/>
              <w:numPr>
                <w:ilvl w:val="0"/>
                <w:numId w:val="6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pembatalan persetujuan;</w:t>
            </w:r>
          </w:p>
        </w:tc>
        <w:tc>
          <w:tcPr>
            <w:tcW w:w="2835" w:type="dxa"/>
          </w:tcPr>
          <w:p w14:paraId="60259AFF" w14:textId="77777777" w:rsidR="00155E59" w:rsidRPr="00B76137" w:rsidRDefault="00155E59" w:rsidP="0086568C">
            <w:pPr>
              <w:rPr>
                <w:rFonts w:ascii="Bookman Old Style" w:hAnsi="Bookman Old Style"/>
                <w:color w:val="000000" w:themeColor="text1"/>
                <w:lang w:val="en-US"/>
              </w:rPr>
            </w:pPr>
          </w:p>
        </w:tc>
        <w:tc>
          <w:tcPr>
            <w:tcW w:w="1814" w:type="dxa"/>
          </w:tcPr>
          <w:p w14:paraId="4FD975AA" w14:textId="77777777" w:rsidR="00155E59" w:rsidRPr="00B76137" w:rsidRDefault="00155E59" w:rsidP="0086568C">
            <w:pPr>
              <w:rPr>
                <w:rFonts w:ascii="Bookman Old Style" w:hAnsi="Bookman Old Style"/>
                <w:color w:val="000000" w:themeColor="text1"/>
                <w:lang w:val="en-US"/>
              </w:rPr>
            </w:pPr>
          </w:p>
        </w:tc>
        <w:tc>
          <w:tcPr>
            <w:tcW w:w="3260" w:type="dxa"/>
          </w:tcPr>
          <w:p w14:paraId="6E2B43BF" w14:textId="4C7C190A" w:rsidR="00155E59" w:rsidRPr="00B76137" w:rsidRDefault="00155E59" w:rsidP="0086568C">
            <w:pPr>
              <w:rPr>
                <w:rFonts w:ascii="Bookman Old Style" w:hAnsi="Bookman Old Style"/>
                <w:color w:val="000000" w:themeColor="text1"/>
                <w:lang w:val="en-US"/>
              </w:rPr>
            </w:pPr>
          </w:p>
        </w:tc>
        <w:tc>
          <w:tcPr>
            <w:tcW w:w="3828" w:type="dxa"/>
          </w:tcPr>
          <w:p w14:paraId="7F5D0D14" w14:textId="77777777" w:rsidR="00155E59" w:rsidRPr="00B76137" w:rsidRDefault="00155E59" w:rsidP="0086568C">
            <w:pPr>
              <w:rPr>
                <w:rFonts w:ascii="Bookman Old Style" w:hAnsi="Bookman Old Style"/>
                <w:color w:val="000000" w:themeColor="text1"/>
                <w:lang w:val="en-US"/>
              </w:rPr>
            </w:pPr>
          </w:p>
        </w:tc>
      </w:tr>
      <w:tr w:rsidR="00B76137" w:rsidRPr="00B76137" w14:paraId="71462010" w14:textId="2FCBB699" w:rsidTr="00223F22">
        <w:trPr>
          <w:trHeight w:val="300"/>
        </w:trPr>
        <w:tc>
          <w:tcPr>
            <w:tcW w:w="5386" w:type="dxa"/>
          </w:tcPr>
          <w:p w14:paraId="4E70B139" w14:textId="0ACA5E29" w:rsidR="00155E59" w:rsidRPr="00B76137" w:rsidRDefault="00155E59" w:rsidP="0086568C">
            <w:pPr>
              <w:pStyle w:val="ListParagraph"/>
              <w:numPr>
                <w:ilvl w:val="0"/>
                <w:numId w:val="6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larangan menjadi PSP, Direksi, Dewan Komisaris, Dewan Pengawas Syariah; dan/atau</w:t>
            </w:r>
          </w:p>
        </w:tc>
        <w:tc>
          <w:tcPr>
            <w:tcW w:w="2835" w:type="dxa"/>
          </w:tcPr>
          <w:p w14:paraId="544BB837" w14:textId="77777777" w:rsidR="00155E59" w:rsidRPr="00B76137" w:rsidRDefault="00155E59" w:rsidP="0086568C">
            <w:pPr>
              <w:rPr>
                <w:rFonts w:ascii="Bookman Old Style" w:hAnsi="Bookman Old Style"/>
                <w:color w:val="000000" w:themeColor="text1"/>
                <w:lang w:val="en-US"/>
              </w:rPr>
            </w:pPr>
          </w:p>
        </w:tc>
        <w:tc>
          <w:tcPr>
            <w:tcW w:w="1814" w:type="dxa"/>
          </w:tcPr>
          <w:p w14:paraId="2C3AF1E8" w14:textId="77777777" w:rsidR="00155E59" w:rsidRPr="00B76137" w:rsidRDefault="00155E59" w:rsidP="0086568C">
            <w:pPr>
              <w:rPr>
                <w:rFonts w:ascii="Bookman Old Style" w:hAnsi="Bookman Old Style"/>
                <w:color w:val="000000" w:themeColor="text1"/>
                <w:lang w:val="en-US"/>
              </w:rPr>
            </w:pPr>
          </w:p>
        </w:tc>
        <w:tc>
          <w:tcPr>
            <w:tcW w:w="3260" w:type="dxa"/>
          </w:tcPr>
          <w:p w14:paraId="786BD472" w14:textId="3A13FF6E" w:rsidR="00155E59" w:rsidRPr="00B76137" w:rsidRDefault="00155E59" w:rsidP="0086568C">
            <w:pPr>
              <w:rPr>
                <w:rFonts w:ascii="Bookman Old Style" w:hAnsi="Bookman Old Style"/>
                <w:color w:val="000000" w:themeColor="text1"/>
                <w:lang w:val="en-US"/>
              </w:rPr>
            </w:pPr>
          </w:p>
        </w:tc>
        <w:tc>
          <w:tcPr>
            <w:tcW w:w="3828" w:type="dxa"/>
          </w:tcPr>
          <w:p w14:paraId="3528C880" w14:textId="77777777" w:rsidR="00155E59" w:rsidRPr="00B76137" w:rsidRDefault="00155E59" w:rsidP="0086568C">
            <w:pPr>
              <w:rPr>
                <w:rFonts w:ascii="Bookman Old Style" w:hAnsi="Bookman Old Style"/>
                <w:color w:val="000000" w:themeColor="text1"/>
                <w:lang w:val="en-US"/>
              </w:rPr>
            </w:pPr>
          </w:p>
        </w:tc>
      </w:tr>
      <w:tr w:rsidR="00B76137" w:rsidRPr="00B76137" w14:paraId="4A9868B2" w14:textId="78A0A3D3" w:rsidTr="00223F22">
        <w:trPr>
          <w:trHeight w:val="300"/>
        </w:trPr>
        <w:tc>
          <w:tcPr>
            <w:tcW w:w="5386" w:type="dxa"/>
          </w:tcPr>
          <w:p w14:paraId="7A67ECAC" w14:textId="40F3E12C" w:rsidR="00155E59" w:rsidRPr="00B76137" w:rsidRDefault="00155E59" w:rsidP="0086568C">
            <w:pPr>
              <w:pStyle w:val="ListParagraph"/>
              <w:numPr>
                <w:ilvl w:val="0"/>
                <w:numId w:val="6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denda administratif.</w:t>
            </w:r>
          </w:p>
        </w:tc>
        <w:tc>
          <w:tcPr>
            <w:tcW w:w="2835" w:type="dxa"/>
          </w:tcPr>
          <w:p w14:paraId="7FEF8861" w14:textId="77777777" w:rsidR="00155E59" w:rsidRPr="00B76137" w:rsidRDefault="00155E59" w:rsidP="0086568C">
            <w:pPr>
              <w:rPr>
                <w:rFonts w:ascii="Bookman Old Style" w:hAnsi="Bookman Old Style"/>
                <w:color w:val="000000" w:themeColor="text1"/>
                <w:lang w:val="en-US"/>
              </w:rPr>
            </w:pPr>
          </w:p>
        </w:tc>
        <w:tc>
          <w:tcPr>
            <w:tcW w:w="1814" w:type="dxa"/>
          </w:tcPr>
          <w:p w14:paraId="4CE962FC" w14:textId="77777777" w:rsidR="00155E59" w:rsidRPr="00B76137" w:rsidRDefault="00155E59" w:rsidP="0086568C">
            <w:pPr>
              <w:rPr>
                <w:rFonts w:ascii="Bookman Old Style" w:hAnsi="Bookman Old Style"/>
                <w:color w:val="000000" w:themeColor="text1"/>
                <w:lang w:val="en-US"/>
              </w:rPr>
            </w:pPr>
          </w:p>
        </w:tc>
        <w:tc>
          <w:tcPr>
            <w:tcW w:w="3260" w:type="dxa"/>
          </w:tcPr>
          <w:p w14:paraId="77F564B8" w14:textId="433E6D06" w:rsidR="00155E59" w:rsidRPr="00B76137" w:rsidRDefault="00155E59" w:rsidP="0086568C">
            <w:pPr>
              <w:rPr>
                <w:rFonts w:ascii="Bookman Old Style" w:hAnsi="Bookman Old Style"/>
                <w:color w:val="000000" w:themeColor="text1"/>
                <w:lang w:val="en-US"/>
              </w:rPr>
            </w:pPr>
          </w:p>
        </w:tc>
        <w:tc>
          <w:tcPr>
            <w:tcW w:w="3828" w:type="dxa"/>
          </w:tcPr>
          <w:p w14:paraId="45B9C0E0" w14:textId="77777777" w:rsidR="00155E59" w:rsidRPr="00B76137" w:rsidRDefault="00155E59" w:rsidP="0086568C">
            <w:pPr>
              <w:rPr>
                <w:rFonts w:ascii="Bookman Old Style" w:hAnsi="Bookman Old Style"/>
                <w:color w:val="000000" w:themeColor="text1"/>
                <w:lang w:val="en-US"/>
              </w:rPr>
            </w:pPr>
          </w:p>
        </w:tc>
      </w:tr>
      <w:tr w:rsidR="00B76137" w:rsidRPr="00B76137" w14:paraId="3AD91AD3" w14:textId="02292885" w:rsidTr="00223F22">
        <w:trPr>
          <w:trHeight w:val="300"/>
        </w:trPr>
        <w:tc>
          <w:tcPr>
            <w:tcW w:w="5386" w:type="dxa"/>
          </w:tcPr>
          <w:p w14:paraId="3DFA3667" w14:textId="71E0121F" w:rsidR="00155E59" w:rsidRPr="00B76137" w:rsidRDefault="00155E59" w:rsidP="0086568C">
            <w:pPr>
              <w:pStyle w:val="ListParagraph"/>
              <w:numPr>
                <w:ilvl w:val="0"/>
                <w:numId w:val="6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administratif sebagaimana pada ayat (1) huruf b sampai dengan huruf d dapat dikenakan dengan atau tanpa didahului pengenaan sanksi administratif berupa peringatan tertulis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a.</w:t>
            </w:r>
          </w:p>
        </w:tc>
        <w:tc>
          <w:tcPr>
            <w:tcW w:w="2835" w:type="dxa"/>
          </w:tcPr>
          <w:p w14:paraId="4305F173" w14:textId="483900D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A56E2DB" w14:textId="77777777" w:rsidR="00155E59" w:rsidRPr="00B76137" w:rsidRDefault="00155E59" w:rsidP="0086568C">
            <w:pPr>
              <w:rPr>
                <w:rFonts w:ascii="Bookman Old Style" w:hAnsi="Bookman Old Style"/>
                <w:color w:val="000000" w:themeColor="text1"/>
                <w:lang w:val="en-US"/>
              </w:rPr>
            </w:pPr>
          </w:p>
        </w:tc>
        <w:tc>
          <w:tcPr>
            <w:tcW w:w="3260" w:type="dxa"/>
          </w:tcPr>
          <w:p w14:paraId="4FAEBCE7" w14:textId="760C8BAA" w:rsidR="00155E59" w:rsidRPr="00B76137" w:rsidRDefault="00155E59" w:rsidP="0086568C">
            <w:pPr>
              <w:rPr>
                <w:rFonts w:ascii="Bookman Old Style" w:hAnsi="Bookman Old Style"/>
                <w:color w:val="000000" w:themeColor="text1"/>
                <w:lang w:val="en-US"/>
              </w:rPr>
            </w:pPr>
          </w:p>
        </w:tc>
        <w:tc>
          <w:tcPr>
            <w:tcW w:w="3828" w:type="dxa"/>
          </w:tcPr>
          <w:p w14:paraId="00043350" w14:textId="77777777" w:rsidR="00155E59" w:rsidRPr="00B76137" w:rsidRDefault="00155E59" w:rsidP="0086568C">
            <w:pPr>
              <w:rPr>
                <w:rFonts w:ascii="Bookman Old Style" w:hAnsi="Bookman Old Style"/>
                <w:color w:val="000000" w:themeColor="text1"/>
                <w:lang w:val="en-US"/>
              </w:rPr>
            </w:pPr>
          </w:p>
        </w:tc>
      </w:tr>
      <w:tr w:rsidR="00B76137" w:rsidRPr="00B76137" w14:paraId="41B9CD38" w14:textId="3C3131FF" w:rsidTr="00223F22">
        <w:trPr>
          <w:trHeight w:val="300"/>
        </w:trPr>
        <w:tc>
          <w:tcPr>
            <w:tcW w:w="5386" w:type="dxa"/>
          </w:tcPr>
          <w:p w14:paraId="26D71062" w14:textId="51FBC876" w:rsidR="00155E59" w:rsidRPr="00B76137" w:rsidRDefault="00155E59" w:rsidP="0086568C">
            <w:pPr>
              <w:pStyle w:val="ListParagraph"/>
              <w:numPr>
                <w:ilvl w:val="0"/>
                <w:numId w:val="6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denda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d dikenakan paling banyak Rp50.000.000,00 (lima puluh juta rupiah).</w:t>
            </w:r>
          </w:p>
        </w:tc>
        <w:tc>
          <w:tcPr>
            <w:tcW w:w="2835" w:type="dxa"/>
          </w:tcPr>
          <w:p w14:paraId="239C52D9" w14:textId="04F04D22"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5E85BC1" w14:textId="77777777" w:rsidR="00155E59" w:rsidRPr="00B76137" w:rsidRDefault="00155E59" w:rsidP="0086568C">
            <w:pPr>
              <w:rPr>
                <w:rFonts w:ascii="Bookman Old Style" w:hAnsi="Bookman Old Style"/>
                <w:color w:val="000000" w:themeColor="text1"/>
                <w:lang w:val="en-US"/>
              </w:rPr>
            </w:pPr>
          </w:p>
        </w:tc>
        <w:tc>
          <w:tcPr>
            <w:tcW w:w="3260" w:type="dxa"/>
          </w:tcPr>
          <w:p w14:paraId="6E7D8BFD" w14:textId="7A31DC96" w:rsidR="00155E59" w:rsidRPr="00B76137" w:rsidRDefault="00155E59" w:rsidP="0086568C">
            <w:pPr>
              <w:rPr>
                <w:rFonts w:ascii="Bookman Old Style" w:hAnsi="Bookman Old Style"/>
                <w:color w:val="000000" w:themeColor="text1"/>
                <w:lang w:val="en-US"/>
              </w:rPr>
            </w:pPr>
          </w:p>
        </w:tc>
        <w:tc>
          <w:tcPr>
            <w:tcW w:w="3828" w:type="dxa"/>
          </w:tcPr>
          <w:p w14:paraId="4657DB5F" w14:textId="77777777" w:rsidR="00155E59" w:rsidRPr="00B76137" w:rsidRDefault="00155E59" w:rsidP="0086568C">
            <w:pPr>
              <w:rPr>
                <w:rFonts w:ascii="Bookman Old Style" w:hAnsi="Bookman Old Style"/>
                <w:color w:val="000000" w:themeColor="text1"/>
                <w:lang w:val="en-US"/>
              </w:rPr>
            </w:pPr>
          </w:p>
        </w:tc>
      </w:tr>
      <w:tr w:rsidR="00B76137" w:rsidRPr="00B76137" w14:paraId="28E42E9B" w14:textId="3387AF78" w:rsidTr="00223F22">
        <w:trPr>
          <w:trHeight w:val="300"/>
        </w:trPr>
        <w:tc>
          <w:tcPr>
            <w:tcW w:w="5386" w:type="dxa"/>
          </w:tcPr>
          <w:p w14:paraId="491BA4A5" w14:textId="77EF741A" w:rsidR="00155E59" w:rsidRPr="00B76137" w:rsidRDefault="00155E59" w:rsidP="0086568C">
            <w:pPr>
              <w:pStyle w:val="ListParagraph"/>
              <w:numPr>
                <w:ilvl w:val="0"/>
                <w:numId w:val="6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pemegang saham, perusahaan anak, dan pihak lain yang melakukan transaksi dengan PVML telah memenuhi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mencabut sanksi administratif.</w:t>
            </w:r>
          </w:p>
        </w:tc>
        <w:tc>
          <w:tcPr>
            <w:tcW w:w="2835" w:type="dxa"/>
          </w:tcPr>
          <w:p w14:paraId="44881FC3" w14:textId="7A5FBEF0"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F334058" w14:textId="77777777" w:rsidR="00155E59" w:rsidRPr="00B76137" w:rsidRDefault="00155E59" w:rsidP="0086568C">
            <w:pPr>
              <w:rPr>
                <w:rFonts w:ascii="Bookman Old Style" w:hAnsi="Bookman Old Style"/>
                <w:color w:val="000000" w:themeColor="text1"/>
                <w:lang w:val="en-US"/>
              </w:rPr>
            </w:pPr>
          </w:p>
        </w:tc>
        <w:tc>
          <w:tcPr>
            <w:tcW w:w="3260" w:type="dxa"/>
          </w:tcPr>
          <w:p w14:paraId="3EA19F1D" w14:textId="6D68F95C" w:rsidR="00155E59" w:rsidRPr="00B76137" w:rsidRDefault="00155E59" w:rsidP="0086568C">
            <w:pPr>
              <w:rPr>
                <w:rFonts w:ascii="Bookman Old Style" w:hAnsi="Bookman Old Style"/>
                <w:color w:val="000000" w:themeColor="text1"/>
                <w:lang w:val="en-US"/>
              </w:rPr>
            </w:pPr>
          </w:p>
        </w:tc>
        <w:tc>
          <w:tcPr>
            <w:tcW w:w="3828" w:type="dxa"/>
          </w:tcPr>
          <w:p w14:paraId="77634DE8" w14:textId="77777777" w:rsidR="00155E59" w:rsidRPr="00B76137" w:rsidRDefault="00155E59" w:rsidP="0086568C">
            <w:pPr>
              <w:rPr>
                <w:rFonts w:ascii="Bookman Old Style" w:hAnsi="Bookman Old Style"/>
                <w:color w:val="000000" w:themeColor="text1"/>
                <w:lang w:val="en-US"/>
              </w:rPr>
            </w:pPr>
          </w:p>
        </w:tc>
      </w:tr>
      <w:tr w:rsidR="00B76137" w:rsidRPr="00B76137" w14:paraId="46F07CD6" w14:textId="37B0A9C7" w:rsidTr="00223F22">
        <w:trPr>
          <w:trHeight w:val="300"/>
        </w:trPr>
        <w:tc>
          <w:tcPr>
            <w:tcW w:w="5386" w:type="dxa"/>
          </w:tcPr>
          <w:p w14:paraId="5BD1B22C" w14:textId="717CDC04" w:rsidR="00155E59" w:rsidRPr="00B76137" w:rsidRDefault="00155E59" w:rsidP="0086568C">
            <w:pPr>
              <w:pStyle w:val="ListParagraph"/>
              <w:numPr>
                <w:ilvl w:val="0"/>
                <w:numId w:val="6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terjadi pelanggaran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namun pelanggaran telah diperbaiki, Otoritas Jasa Keuangan memberikan sanksi administratif yang berakhir dengan sendirinya.</w:t>
            </w:r>
          </w:p>
        </w:tc>
        <w:tc>
          <w:tcPr>
            <w:tcW w:w="2835" w:type="dxa"/>
          </w:tcPr>
          <w:p w14:paraId="16AD1A41" w14:textId="3D64B3F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38AF331B" w14:textId="77777777" w:rsidR="00155E59" w:rsidRPr="00B76137" w:rsidRDefault="00155E59" w:rsidP="0086568C">
            <w:pPr>
              <w:rPr>
                <w:rFonts w:ascii="Bookman Old Style" w:hAnsi="Bookman Old Style"/>
                <w:color w:val="000000" w:themeColor="text1"/>
                <w:lang w:val="en-US"/>
              </w:rPr>
            </w:pPr>
          </w:p>
        </w:tc>
        <w:tc>
          <w:tcPr>
            <w:tcW w:w="3260" w:type="dxa"/>
          </w:tcPr>
          <w:p w14:paraId="17B3529B" w14:textId="51655D0A" w:rsidR="00155E59" w:rsidRPr="00B76137" w:rsidRDefault="00155E59" w:rsidP="0086568C">
            <w:pPr>
              <w:rPr>
                <w:rFonts w:ascii="Bookman Old Style" w:hAnsi="Bookman Old Style"/>
                <w:color w:val="000000" w:themeColor="text1"/>
                <w:lang w:val="en-US"/>
              </w:rPr>
            </w:pPr>
          </w:p>
        </w:tc>
        <w:tc>
          <w:tcPr>
            <w:tcW w:w="3828" w:type="dxa"/>
          </w:tcPr>
          <w:p w14:paraId="0F6E11BC" w14:textId="77777777" w:rsidR="00155E59" w:rsidRPr="00B76137" w:rsidRDefault="00155E59" w:rsidP="0086568C">
            <w:pPr>
              <w:rPr>
                <w:rFonts w:ascii="Bookman Old Style" w:hAnsi="Bookman Old Style"/>
                <w:color w:val="000000" w:themeColor="text1"/>
                <w:lang w:val="en-US"/>
              </w:rPr>
            </w:pPr>
          </w:p>
        </w:tc>
      </w:tr>
      <w:tr w:rsidR="00B76137" w:rsidRPr="00B76137" w14:paraId="7A1F725E" w14:textId="0CAB15FE" w:rsidTr="00223F22">
        <w:trPr>
          <w:trHeight w:val="300"/>
        </w:trPr>
        <w:tc>
          <w:tcPr>
            <w:tcW w:w="5386" w:type="dxa"/>
          </w:tcPr>
          <w:p w14:paraId="08142E50" w14:textId="6F156E1D" w:rsidR="00155E59" w:rsidRPr="00B76137" w:rsidRDefault="00155E59" w:rsidP="0086568C">
            <w:pPr>
              <w:pStyle w:val="ListParagraph"/>
              <w:numPr>
                <w:ilvl w:val="0"/>
                <w:numId w:val="6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Selain sanksi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w:t>
            </w:r>
            <w:r w:rsidRPr="00B76137">
              <w:rPr>
                <w:rFonts w:ascii="Bookman Old Style" w:hAnsi="Bookman Old Style"/>
                <w:color w:val="000000" w:themeColor="text1"/>
                <w:lang w:val="en-US"/>
              </w:rPr>
              <w:lastRenderedPageBreak/>
              <w:t xml:space="preserve">Otoritas Jasa Keuangan berwenang untuk melakukan pencatatan rekam jejak terhadap pihak terkait PVML yang menyebabkan PVML melanggar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dalam sistem elektronik Otoritas Jasa Keuangan.</w:t>
            </w:r>
          </w:p>
        </w:tc>
        <w:tc>
          <w:tcPr>
            <w:tcW w:w="2835" w:type="dxa"/>
          </w:tcPr>
          <w:p w14:paraId="09416C9C" w14:textId="63506F9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0148E667" w14:textId="77777777" w:rsidR="00155E59" w:rsidRPr="00B76137" w:rsidRDefault="00155E59" w:rsidP="0086568C">
            <w:pPr>
              <w:rPr>
                <w:rFonts w:ascii="Bookman Old Style" w:hAnsi="Bookman Old Style"/>
                <w:color w:val="000000" w:themeColor="text1"/>
                <w:lang w:val="en-US"/>
              </w:rPr>
            </w:pPr>
          </w:p>
        </w:tc>
        <w:tc>
          <w:tcPr>
            <w:tcW w:w="3260" w:type="dxa"/>
          </w:tcPr>
          <w:p w14:paraId="3DB1BBE4" w14:textId="366FFCFA" w:rsidR="00155E59" w:rsidRPr="00B76137" w:rsidRDefault="00155E59" w:rsidP="0086568C">
            <w:pPr>
              <w:rPr>
                <w:rFonts w:ascii="Bookman Old Style" w:hAnsi="Bookman Old Style"/>
                <w:color w:val="000000" w:themeColor="text1"/>
                <w:lang w:val="en-US"/>
              </w:rPr>
            </w:pPr>
          </w:p>
        </w:tc>
        <w:tc>
          <w:tcPr>
            <w:tcW w:w="3828" w:type="dxa"/>
          </w:tcPr>
          <w:p w14:paraId="1A7769B2" w14:textId="77777777" w:rsidR="00155E59" w:rsidRPr="00B76137" w:rsidRDefault="00155E59" w:rsidP="0086568C">
            <w:pPr>
              <w:rPr>
                <w:rFonts w:ascii="Bookman Old Style" w:hAnsi="Bookman Old Style"/>
                <w:color w:val="000000" w:themeColor="text1"/>
                <w:lang w:val="en-US"/>
              </w:rPr>
            </w:pPr>
          </w:p>
        </w:tc>
      </w:tr>
      <w:tr w:rsidR="00B76137" w:rsidRPr="00B76137" w14:paraId="38D3C9A4" w14:textId="721EA2E2" w:rsidTr="00223F22">
        <w:trPr>
          <w:trHeight w:val="300"/>
        </w:trPr>
        <w:tc>
          <w:tcPr>
            <w:tcW w:w="5386" w:type="dxa"/>
          </w:tcPr>
          <w:p w14:paraId="153CBD67" w14:textId="77777777" w:rsidR="00155E59" w:rsidRPr="00B76137" w:rsidRDefault="00155E59" w:rsidP="0086568C">
            <w:pPr>
              <w:pStyle w:val="ListParagraph"/>
              <w:ind w:left="1440"/>
              <w:contextualSpacing w:val="0"/>
              <w:rPr>
                <w:rFonts w:ascii="Bookman Old Style" w:hAnsi="Bookman Old Style"/>
                <w:color w:val="000000" w:themeColor="text1"/>
                <w:lang w:val="en-US"/>
              </w:rPr>
            </w:pPr>
          </w:p>
        </w:tc>
        <w:tc>
          <w:tcPr>
            <w:tcW w:w="2835" w:type="dxa"/>
          </w:tcPr>
          <w:p w14:paraId="563AC5C0" w14:textId="77777777" w:rsidR="00155E59" w:rsidRPr="00B76137" w:rsidRDefault="00155E59" w:rsidP="0086568C">
            <w:pPr>
              <w:rPr>
                <w:rFonts w:ascii="Bookman Old Style" w:hAnsi="Bookman Old Style"/>
                <w:color w:val="000000" w:themeColor="text1"/>
                <w:lang w:val="en-US"/>
              </w:rPr>
            </w:pPr>
          </w:p>
        </w:tc>
        <w:tc>
          <w:tcPr>
            <w:tcW w:w="1814" w:type="dxa"/>
          </w:tcPr>
          <w:p w14:paraId="1E9D9DDB" w14:textId="77777777" w:rsidR="00155E59" w:rsidRPr="00B76137" w:rsidRDefault="00155E59" w:rsidP="0086568C">
            <w:pPr>
              <w:rPr>
                <w:rFonts w:ascii="Bookman Old Style" w:hAnsi="Bookman Old Style"/>
                <w:color w:val="000000" w:themeColor="text1"/>
                <w:lang w:val="en-US"/>
              </w:rPr>
            </w:pPr>
          </w:p>
        </w:tc>
        <w:tc>
          <w:tcPr>
            <w:tcW w:w="3260" w:type="dxa"/>
          </w:tcPr>
          <w:p w14:paraId="6712A080" w14:textId="410958BA" w:rsidR="00155E59" w:rsidRPr="00B76137" w:rsidRDefault="00155E59" w:rsidP="0086568C">
            <w:pPr>
              <w:rPr>
                <w:rFonts w:ascii="Bookman Old Style" w:hAnsi="Bookman Old Style"/>
                <w:color w:val="000000" w:themeColor="text1"/>
                <w:lang w:val="en-US"/>
              </w:rPr>
            </w:pPr>
          </w:p>
        </w:tc>
        <w:tc>
          <w:tcPr>
            <w:tcW w:w="3828" w:type="dxa"/>
          </w:tcPr>
          <w:p w14:paraId="1C5BB469" w14:textId="77777777" w:rsidR="00155E59" w:rsidRPr="00B76137" w:rsidRDefault="00155E59" w:rsidP="0086568C">
            <w:pPr>
              <w:rPr>
                <w:rFonts w:ascii="Bookman Old Style" w:hAnsi="Bookman Old Style"/>
                <w:color w:val="000000" w:themeColor="text1"/>
                <w:lang w:val="en-US"/>
              </w:rPr>
            </w:pPr>
          </w:p>
        </w:tc>
      </w:tr>
      <w:tr w:rsidR="00B76137" w:rsidRPr="00B76137" w14:paraId="1A9B565C" w14:textId="0524E0D0" w:rsidTr="00223F22">
        <w:trPr>
          <w:trHeight w:val="300"/>
        </w:trPr>
        <w:tc>
          <w:tcPr>
            <w:tcW w:w="5386" w:type="dxa"/>
          </w:tcPr>
          <w:p w14:paraId="107AD62B"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5376D83B" w14:textId="77777777" w:rsidR="00155E59" w:rsidRPr="00B76137" w:rsidRDefault="00155E59" w:rsidP="0086568C">
            <w:pPr>
              <w:rPr>
                <w:rFonts w:ascii="Bookman Old Style" w:hAnsi="Bookman Old Style"/>
                <w:color w:val="000000" w:themeColor="text1"/>
                <w:lang w:val="en-US"/>
              </w:rPr>
            </w:pPr>
          </w:p>
        </w:tc>
        <w:tc>
          <w:tcPr>
            <w:tcW w:w="1814" w:type="dxa"/>
          </w:tcPr>
          <w:p w14:paraId="0917D11E" w14:textId="77777777" w:rsidR="00155E59" w:rsidRPr="00B76137" w:rsidRDefault="00155E59" w:rsidP="0086568C">
            <w:pPr>
              <w:rPr>
                <w:rFonts w:ascii="Bookman Old Style" w:hAnsi="Bookman Old Style"/>
                <w:color w:val="000000" w:themeColor="text1"/>
                <w:lang w:val="en-US"/>
              </w:rPr>
            </w:pPr>
          </w:p>
        </w:tc>
        <w:tc>
          <w:tcPr>
            <w:tcW w:w="3260" w:type="dxa"/>
          </w:tcPr>
          <w:p w14:paraId="7E506C5B" w14:textId="6A98F5BA" w:rsidR="00155E59" w:rsidRPr="00B76137" w:rsidRDefault="00155E59" w:rsidP="0086568C">
            <w:pPr>
              <w:rPr>
                <w:rFonts w:ascii="Bookman Old Style" w:hAnsi="Bookman Old Style"/>
                <w:color w:val="000000" w:themeColor="text1"/>
                <w:lang w:val="en-US"/>
              </w:rPr>
            </w:pPr>
          </w:p>
        </w:tc>
        <w:tc>
          <w:tcPr>
            <w:tcW w:w="3828" w:type="dxa"/>
          </w:tcPr>
          <w:p w14:paraId="72D135AB" w14:textId="77777777" w:rsidR="00155E59" w:rsidRPr="00B76137" w:rsidRDefault="00155E59" w:rsidP="0086568C">
            <w:pPr>
              <w:rPr>
                <w:rFonts w:ascii="Bookman Old Style" w:hAnsi="Bookman Old Style"/>
                <w:color w:val="000000" w:themeColor="text1"/>
                <w:lang w:val="en-US"/>
              </w:rPr>
            </w:pPr>
          </w:p>
        </w:tc>
      </w:tr>
      <w:tr w:rsidR="00B76137" w:rsidRPr="00B76137" w14:paraId="423AE4AA" w14:textId="5F04E478" w:rsidTr="00223F22">
        <w:trPr>
          <w:trHeight w:val="300"/>
        </w:trPr>
        <w:tc>
          <w:tcPr>
            <w:tcW w:w="5386" w:type="dxa"/>
          </w:tcPr>
          <w:p w14:paraId="73BF80F0" w14:textId="1B8788C3" w:rsidR="00155E59" w:rsidRPr="00B76137" w:rsidRDefault="00155E59" w:rsidP="0086568C">
            <w:pPr>
              <w:pStyle w:val="ListParagraph"/>
              <w:numPr>
                <w:ilvl w:val="0"/>
                <w:numId w:val="6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Pihak yang tidak memenuhi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8, Pasal 9 ayat (2), </w:t>
            </w:r>
            <w:r w:rsidR="00AF7A1A" w:rsidRPr="00B76137">
              <w:rPr>
                <w:rFonts w:ascii="Bookman Old Style" w:hAnsi="Bookman Old Style"/>
                <w:color w:val="000000" w:themeColor="text1"/>
                <w:lang w:val="en-US"/>
              </w:rPr>
              <w:t xml:space="preserve">Pasal 12 ayat (2), </w:t>
            </w:r>
            <w:r w:rsidRPr="00B76137">
              <w:rPr>
                <w:rFonts w:ascii="Bookman Old Style" w:hAnsi="Bookman Old Style"/>
                <w:color w:val="000000" w:themeColor="text1"/>
                <w:lang w:val="en-US"/>
              </w:rPr>
              <w:t>Pasal 16 ayat (7) dikenakan sanksi administratif berupa:</w:t>
            </w:r>
          </w:p>
        </w:tc>
        <w:tc>
          <w:tcPr>
            <w:tcW w:w="2835" w:type="dxa"/>
          </w:tcPr>
          <w:p w14:paraId="14C275BF" w14:textId="3FFE2E2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AB2A63A" w14:textId="77777777" w:rsidR="00155E59" w:rsidRPr="00B76137" w:rsidRDefault="00155E59" w:rsidP="0086568C">
            <w:pPr>
              <w:rPr>
                <w:rFonts w:ascii="Bookman Old Style" w:hAnsi="Bookman Old Style"/>
                <w:color w:val="000000" w:themeColor="text1"/>
                <w:lang w:val="en-US"/>
              </w:rPr>
            </w:pPr>
          </w:p>
        </w:tc>
        <w:tc>
          <w:tcPr>
            <w:tcW w:w="3260" w:type="dxa"/>
          </w:tcPr>
          <w:p w14:paraId="59E6F9D0" w14:textId="0523D518" w:rsidR="00155E59" w:rsidRPr="00B76137" w:rsidRDefault="00155E59" w:rsidP="0086568C">
            <w:pPr>
              <w:rPr>
                <w:rFonts w:ascii="Bookman Old Style" w:hAnsi="Bookman Old Style"/>
                <w:color w:val="000000" w:themeColor="text1"/>
                <w:lang w:val="en-US"/>
              </w:rPr>
            </w:pPr>
          </w:p>
        </w:tc>
        <w:tc>
          <w:tcPr>
            <w:tcW w:w="3828" w:type="dxa"/>
          </w:tcPr>
          <w:p w14:paraId="59BDB977" w14:textId="77777777" w:rsidR="00155E59" w:rsidRPr="00B76137" w:rsidRDefault="00155E59" w:rsidP="0086568C">
            <w:pPr>
              <w:rPr>
                <w:rFonts w:ascii="Bookman Old Style" w:hAnsi="Bookman Old Style"/>
                <w:color w:val="000000" w:themeColor="text1"/>
                <w:lang w:val="en-US"/>
              </w:rPr>
            </w:pPr>
          </w:p>
        </w:tc>
      </w:tr>
      <w:tr w:rsidR="00B76137" w:rsidRPr="00B76137" w14:paraId="14D5BAB9" w14:textId="5E80FD52" w:rsidTr="00223F22">
        <w:trPr>
          <w:trHeight w:val="300"/>
        </w:trPr>
        <w:tc>
          <w:tcPr>
            <w:tcW w:w="5386" w:type="dxa"/>
          </w:tcPr>
          <w:p w14:paraId="366EC49D" w14:textId="014984E7" w:rsidR="00155E59" w:rsidRPr="00B76137" w:rsidRDefault="00155E59" w:rsidP="0086568C">
            <w:pPr>
              <w:pStyle w:val="ListParagraph"/>
              <w:numPr>
                <w:ilvl w:val="0"/>
                <w:numId w:val="65"/>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peringatan tertulis;</w:t>
            </w:r>
          </w:p>
        </w:tc>
        <w:tc>
          <w:tcPr>
            <w:tcW w:w="2835" w:type="dxa"/>
          </w:tcPr>
          <w:p w14:paraId="52797C39" w14:textId="77777777" w:rsidR="00155E59" w:rsidRPr="00B76137" w:rsidRDefault="00155E59" w:rsidP="0086568C">
            <w:pPr>
              <w:rPr>
                <w:rFonts w:ascii="Bookman Old Style" w:hAnsi="Bookman Old Style"/>
                <w:color w:val="000000" w:themeColor="text1"/>
                <w:lang w:val="en-US"/>
              </w:rPr>
            </w:pPr>
          </w:p>
        </w:tc>
        <w:tc>
          <w:tcPr>
            <w:tcW w:w="1814" w:type="dxa"/>
          </w:tcPr>
          <w:p w14:paraId="06B49535" w14:textId="77777777" w:rsidR="00155E59" w:rsidRPr="00B76137" w:rsidRDefault="00155E59" w:rsidP="0086568C">
            <w:pPr>
              <w:rPr>
                <w:rFonts w:ascii="Bookman Old Style" w:hAnsi="Bookman Old Style"/>
                <w:color w:val="000000" w:themeColor="text1"/>
                <w:lang w:val="en-US"/>
              </w:rPr>
            </w:pPr>
          </w:p>
        </w:tc>
        <w:tc>
          <w:tcPr>
            <w:tcW w:w="3260" w:type="dxa"/>
          </w:tcPr>
          <w:p w14:paraId="6EA9F669" w14:textId="48768AB8" w:rsidR="00155E59" w:rsidRPr="00B76137" w:rsidRDefault="00155E59" w:rsidP="0086568C">
            <w:pPr>
              <w:rPr>
                <w:rFonts w:ascii="Bookman Old Style" w:hAnsi="Bookman Old Style"/>
                <w:color w:val="000000" w:themeColor="text1"/>
                <w:lang w:val="en-US"/>
              </w:rPr>
            </w:pPr>
          </w:p>
        </w:tc>
        <w:tc>
          <w:tcPr>
            <w:tcW w:w="3828" w:type="dxa"/>
          </w:tcPr>
          <w:p w14:paraId="15830CA2" w14:textId="77777777" w:rsidR="00155E59" w:rsidRPr="00B76137" w:rsidRDefault="00155E59" w:rsidP="0086568C">
            <w:pPr>
              <w:rPr>
                <w:rFonts w:ascii="Bookman Old Style" w:hAnsi="Bookman Old Style"/>
                <w:color w:val="000000" w:themeColor="text1"/>
                <w:lang w:val="en-US"/>
              </w:rPr>
            </w:pPr>
          </w:p>
        </w:tc>
      </w:tr>
      <w:tr w:rsidR="00B76137" w:rsidRPr="00B76137" w14:paraId="50EE7FF8" w14:textId="5F884E29" w:rsidTr="00223F22">
        <w:trPr>
          <w:trHeight w:val="300"/>
        </w:trPr>
        <w:tc>
          <w:tcPr>
            <w:tcW w:w="5386" w:type="dxa"/>
          </w:tcPr>
          <w:p w14:paraId="3CDA5782" w14:textId="221724B1" w:rsidR="00155E59" w:rsidRPr="00B76137" w:rsidRDefault="00155E59" w:rsidP="0086568C">
            <w:pPr>
              <w:pStyle w:val="ListParagraph"/>
              <w:numPr>
                <w:ilvl w:val="0"/>
                <w:numId w:val="65"/>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rekomendasi pembatalan pendaftaran di Otoritas Jasa Keuangan atas pihak lain yang ditunjuk meliputi akuntan publik, aktuaris dan/ atau penilai independen; </w:t>
            </w:r>
          </w:p>
        </w:tc>
        <w:tc>
          <w:tcPr>
            <w:tcW w:w="2835" w:type="dxa"/>
          </w:tcPr>
          <w:p w14:paraId="1F5BEA13" w14:textId="77777777" w:rsidR="00155E59" w:rsidRPr="00B76137" w:rsidRDefault="00155E59" w:rsidP="0086568C">
            <w:pPr>
              <w:rPr>
                <w:rFonts w:ascii="Bookman Old Style" w:hAnsi="Bookman Old Style"/>
                <w:color w:val="000000" w:themeColor="text1"/>
                <w:lang w:val="en-US"/>
              </w:rPr>
            </w:pPr>
          </w:p>
        </w:tc>
        <w:tc>
          <w:tcPr>
            <w:tcW w:w="1814" w:type="dxa"/>
          </w:tcPr>
          <w:p w14:paraId="152E65AD" w14:textId="77777777" w:rsidR="00155E59" w:rsidRPr="00B76137" w:rsidRDefault="00155E59" w:rsidP="0086568C">
            <w:pPr>
              <w:rPr>
                <w:rFonts w:ascii="Bookman Old Style" w:hAnsi="Bookman Old Style"/>
                <w:color w:val="000000" w:themeColor="text1"/>
                <w:lang w:val="en-US"/>
              </w:rPr>
            </w:pPr>
          </w:p>
        </w:tc>
        <w:tc>
          <w:tcPr>
            <w:tcW w:w="3260" w:type="dxa"/>
          </w:tcPr>
          <w:p w14:paraId="418A503E" w14:textId="7458FEA8" w:rsidR="00155E59" w:rsidRPr="00B76137" w:rsidRDefault="00155E59" w:rsidP="0086568C">
            <w:pPr>
              <w:rPr>
                <w:rFonts w:ascii="Bookman Old Style" w:hAnsi="Bookman Old Style"/>
                <w:color w:val="000000" w:themeColor="text1"/>
                <w:lang w:val="en-US"/>
              </w:rPr>
            </w:pPr>
          </w:p>
        </w:tc>
        <w:tc>
          <w:tcPr>
            <w:tcW w:w="3828" w:type="dxa"/>
          </w:tcPr>
          <w:p w14:paraId="0B2B544A" w14:textId="77777777" w:rsidR="00155E59" w:rsidRPr="00B76137" w:rsidRDefault="00155E59" w:rsidP="0086568C">
            <w:pPr>
              <w:rPr>
                <w:rFonts w:ascii="Bookman Old Style" w:hAnsi="Bookman Old Style"/>
                <w:color w:val="000000" w:themeColor="text1"/>
                <w:lang w:val="en-US"/>
              </w:rPr>
            </w:pPr>
          </w:p>
        </w:tc>
      </w:tr>
      <w:tr w:rsidR="00B76137" w:rsidRPr="00B76137" w14:paraId="14AC18E8" w14:textId="184D42BF" w:rsidTr="00223F22">
        <w:trPr>
          <w:trHeight w:val="300"/>
        </w:trPr>
        <w:tc>
          <w:tcPr>
            <w:tcW w:w="5386" w:type="dxa"/>
          </w:tcPr>
          <w:p w14:paraId="7C9F65C3" w14:textId="576BF87B" w:rsidR="00155E59" w:rsidRPr="00B76137" w:rsidRDefault="00155E59" w:rsidP="0086568C">
            <w:pPr>
              <w:pStyle w:val="ListParagraph"/>
              <w:numPr>
                <w:ilvl w:val="0"/>
                <w:numId w:val="65"/>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rekomendasi pencabutan atau pembatalan izin usaha pihak lain yang ditunjuk kepada instansi yang berwenang; dan/atau</w:t>
            </w:r>
          </w:p>
        </w:tc>
        <w:tc>
          <w:tcPr>
            <w:tcW w:w="2835" w:type="dxa"/>
          </w:tcPr>
          <w:p w14:paraId="0A0FDA9C" w14:textId="77777777" w:rsidR="00155E59" w:rsidRPr="00B76137" w:rsidRDefault="00155E59" w:rsidP="0086568C">
            <w:pPr>
              <w:rPr>
                <w:rFonts w:ascii="Bookman Old Style" w:hAnsi="Bookman Old Style"/>
                <w:color w:val="000000" w:themeColor="text1"/>
                <w:lang w:val="en-US"/>
              </w:rPr>
            </w:pPr>
          </w:p>
        </w:tc>
        <w:tc>
          <w:tcPr>
            <w:tcW w:w="1814" w:type="dxa"/>
          </w:tcPr>
          <w:p w14:paraId="17FDE161" w14:textId="77777777" w:rsidR="00155E59" w:rsidRPr="00B76137" w:rsidRDefault="00155E59" w:rsidP="0086568C">
            <w:pPr>
              <w:rPr>
                <w:rFonts w:ascii="Bookman Old Style" w:hAnsi="Bookman Old Style"/>
                <w:color w:val="000000" w:themeColor="text1"/>
                <w:lang w:val="en-US"/>
              </w:rPr>
            </w:pPr>
          </w:p>
        </w:tc>
        <w:tc>
          <w:tcPr>
            <w:tcW w:w="3260" w:type="dxa"/>
          </w:tcPr>
          <w:p w14:paraId="223D0959" w14:textId="5C287ADA" w:rsidR="00155E59" w:rsidRPr="00B76137" w:rsidRDefault="00155E59" w:rsidP="0086568C">
            <w:pPr>
              <w:rPr>
                <w:rFonts w:ascii="Bookman Old Style" w:hAnsi="Bookman Old Style"/>
                <w:color w:val="000000" w:themeColor="text1"/>
                <w:lang w:val="en-US"/>
              </w:rPr>
            </w:pPr>
          </w:p>
        </w:tc>
        <w:tc>
          <w:tcPr>
            <w:tcW w:w="3828" w:type="dxa"/>
          </w:tcPr>
          <w:p w14:paraId="67066523" w14:textId="77777777" w:rsidR="00155E59" w:rsidRPr="00B76137" w:rsidRDefault="00155E59" w:rsidP="0086568C">
            <w:pPr>
              <w:rPr>
                <w:rFonts w:ascii="Bookman Old Style" w:hAnsi="Bookman Old Style"/>
                <w:color w:val="000000" w:themeColor="text1"/>
                <w:lang w:val="en-US"/>
              </w:rPr>
            </w:pPr>
          </w:p>
        </w:tc>
      </w:tr>
      <w:tr w:rsidR="00B76137" w:rsidRPr="00B76137" w14:paraId="63202C99" w14:textId="7B62E20D" w:rsidTr="00223F22">
        <w:trPr>
          <w:trHeight w:val="300"/>
        </w:trPr>
        <w:tc>
          <w:tcPr>
            <w:tcW w:w="5386" w:type="dxa"/>
          </w:tcPr>
          <w:p w14:paraId="6F451451" w14:textId="7039A318" w:rsidR="00155E59" w:rsidRPr="00B76137" w:rsidRDefault="00155E59" w:rsidP="0086568C">
            <w:pPr>
              <w:pStyle w:val="ListParagraph"/>
              <w:numPr>
                <w:ilvl w:val="0"/>
                <w:numId w:val="65"/>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denda administratif.</w:t>
            </w:r>
          </w:p>
        </w:tc>
        <w:tc>
          <w:tcPr>
            <w:tcW w:w="2835" w:type="dxa"/>
          </w:tcPr>
          <w:p w14:paraId="48294F6D" w14:textId="77777777" w:rsidR="00155E59" w:rsidRPr="00B76137" w:rsidRDefault="00155E59" w:rsidP="0086568C">
            <w:pPr>
              <w:rPr>
                <w:rFonts w:ascii="Bookman Old Style" w:hAnsi="Bookman Old Style"/>
                <w:color w:val="000000" w:themeColor="text1"/>
                <w:lang w:val="en-US"/>
              </w:rPr>
            </w:pPr>
          </w:p>
        </w:tc>
        <w:tc>
          <w:tcPr>
            <w:tcW w:w="1814" w:type="dxa"/>
          </w:tcPr>
          <w:p w14:paraId="2869ABF9" w14:textId="77777777" w:rsidR="00155E59" w:rsidRPr="00B76137" w:rsidRDefault="00155E59" w:rsidP="0086568C">
            <w:pPr>
              <w:rPr>
                <w:rFonts w:ascii="Bookman Old Style" w:hAnsi="Bookman Old Style"/>
                <w:color w:val="000000" w:themeColor="text1"/>
                <w:lang w:val="en-US"/>
              </w:rPr>
            </w:pPr>
          </w:p>
        </w:tc>
        <w:tc>
          <w:tcPr>
            <w:tcW w:w="3260" w:type="dxa"/>
          </w:tcPr>
          <w:p w14:paraId="5C26E962" w14:textId="0DAFB2C3" w:rsidR="00155E59" w:rsidRPr="00B76137" w:rsidRDefault="00155E59" w:rsidP="0086568C">
            <w:pPr>
              <w:rPr>
                <w:rFonts w:ascii="Bookman Old Style" w:hAnsi="Bookman Old Style"/>
                <w:color w:val="000000" w:themeColor="text1"/>
                <w:lang w:val="en-US"/>
              </w:rPr>
            </w:pPr>
          </w:p>
        </w:tc>
        <w:tc>
          <w:tcPr>
            <w:tcW w:w="3828" w:type="dxa"/>
          </w:tcPr>
          <w:p w14:paraId="1B8713F9" w14:textId="77777777" w:rsidR="00155E59" w:rsidRPr="00B76137" w:rsidRDefault="00155E59" w:rsidP="0086568C">
            <w:pPr>
              <w:rPr>
                <w:rFonts w:ascii="Bookman Old Style" w:hAnsi="Bookman Old Style"/>
                <w:color w:val="000000" w:themeColor="text1"/>
                <w:lang w:val="en-US"/>
              </w:rPr>
            </w:pPr>
          </w:p>
        </w:tc>
      </w:tr>
      <w:tr w:rsidR="00B76137" w:rsidRPr="00B76137" w14:paraId="4A5115AB" w14:textId="2815E5B1" w:rsidTr="00223F22">
        <w:trPr>
          <w:trHeight w:val="300"/>
        </w:trPr>
        <w:tc>
          <w:tcPr>
            <w:tcW w:w="5386" w:type="dxa"/>
          </w:tcPr>
          <w:p w14:paraId="01F06B7B" w14:textId="5A5AF47F" w:rsidR="00155E59" w:rsidRPr="00B76137" w:rsidRDefault="00155E59" w:rsidP="0086568C">
            <w:pPr>
              <w:pStyle w:val="ListParagraph"/>
              <w:numPr>
                <w:ilvl w:val="0"/>
                <w:numId w:val="6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administratif sebagaimana pada ayat (1) huruf b sampai dengan </w:t>
            </w:r>
            <w:r w:rsidRPr="00B76137">
              <w:rPr>
                <w:rFonts w:ascii="Bookman Old Style" w:hAnsi="Bookman Old Style"/>
                <w:color w:val="000000" w:themeColor="text1"/>
                <w:lang w:val="en-US"/>
              </w:rPr>
              <w:lastRenderedPageBreak/>
              <w:t xml:space="preserve">huruf d dapat dikenakan dengan atau tanpa didahului pengenaan sanksi administratif berupa peringatan tertulis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a.</w:t>
            </w:r>
          </w:p>
        </w:tc>
        <w:tc>
          <w:tcPr>
            <w:tcW w:w="2835" w:type="dxa"/>
          </w:tcPr>
          <w:p w14:paraId="7F57F684" w14:textId="36BE9774"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203B7F36" w14:textId="77777777" w:rsidR="00155E59" w:rsidRPr="00B76137" w:rsidRDefault="00155E59" w:rsidP="0086568C">
            <w:pPr>
              <w:rPr>
                <w:rFonts w:ascii="Bookman Old Style" w:hAnsi="Bookman Old Style"/>
                <w:color w:val="000000" w:themeColor="text1"/>
                <w:lang w:val="en-US"/>
              </w:rPr>
            </w:pPr>
          </w:p>
        </w:tc>
        <w:tc>
          <w:tcPr>
            <w:tcW w:w="3260" w:type="dxa"/>
          </w:tcPr>
          <w:p w14:paraId="2E97A648" w14:textId="0795FDEF" w:rsidR="00155E59" w:rsidRPr="00B76137" w:rsidRDefault="00155E59" w:rsidP="0086568C">
            <w:pPr>
              <w:rPr>
                <w:rFonts w:ascii="Bookman Old Style" w:hAnsi="Bookman Old Style"/>
                <w:color w:val="000000" w:themeColor="text1"/>
                <w:lang w:val="en-US"/>
              </w:rPr>
            </w:pPr>
          </w:p>
        </w:tc>
        <w:tc>
          <w:tcPr>
            <w:tcW w:w="3828" w:type="dxa"/>
          </w:tcPr>
          <w:p w14:paraId="6B196D8C" w14:textId="77777777" w:rsidR="00155E59" w:rsidRPr="00B76137" w:rsidRDefault="00155E59" w:rsidP="0086568C">
            <w:pPr>
              <w:rPr>
                <w:rFonts w:ascii="Bookman Old Style" w:hAnsi="Bookman Old Style"/>
                <w:color w:val="000000" w:themeColor="text1"/>
                <w:lang w:val="en-US"/>
              </w:rPr>
            </w:pPr>
          </w:p>
        </w:tc>
      </w:tr>
      <w:tr w:rsidR="00B76137" w:rsidRPr="00B76137" w14:paraId="77CEF541" w14:textId="498C812E" w:rsidTr="00223F22">
        <w:trPr>
          <w:trHeight w:val="300"/>
        </w:trPr>
        <w:tc>
          <w:tcPr>
            <w:tcW w:w="5386" w:type="dxa"/>
          </w:tcPr>
          <w:p w14:paraId="182EEBC5" w14:textId="581BD290" w:rsidR="00155E59" w:rsidRPr="00B76137" w:rsidRDefault="00155E59" w:rsidP="0086568C">
            <w:pPr>
              <w:pStyle w:val="ListParagraph"/>
              <w:numPr>
                <w:ilvl w:val="0"/>
                <w:numId w:val="6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denda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d dikenakan paling banyak Rp50.000.000,00 (lima puluh juta rupiah).</w:t>
            </w:r>
          </w:p>
        </w:tc>
        <w:tc>
          <w:tcPr>
            <w:tcW w:w="2835" w:type="dxa"/>
          </w:tcPr>
          <w:p w14:paraId="5B17920C" w14:textId="7062735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21B96C1" w14:textId="77777777" w:rsidR="00155E59" w:rsidRPr="00B76137" w:rsidRDefault="00155E59" w:rsidP="0086568C">
            <w:pPr>
              <w:rPr>
                <w:rFonts w:ascii="Bookman Old Style" w:hAnsi="Bookman Old Style"/>
                <w:color w:val="000000" w:themeColor="text1"/>
                <w:lang w:val="en-US"/>
              </w:rPr>
            </w:pPr>
          </w:p>
        </w:tc>
        <w:tc>
          <w:tcPr>
            <w:tcW w:w="3260" w:type="dxa"/>
          </w:tcPr>
          <w:p w14:paraId="5B3FA7E7" w14:textId="2B706691" w:rsidR="00155E59" w:rsidRPr="00B76137" w:rsidRDefault="00155E59" w:rsidP="0086568C">
            <w:pPr>
              <w:rPr>
                <w:rFonts w:ascii="Bookman Old Style" w:hAnsi="Bookman Old Style"/>
                <w:color w:val="000000" w:themeColor="text1"/>
                <w:lang w:val="en-US"/>
              </w:rPr>
            </w:pPr>
          </w:p>
        </w:tc>
        <w:tc>
          <w:tcPr>
            <w:tcW w:w="3828" w:type="dxa"/>
          </w:tcPr>
          <w:p w14:paraId="2E449C27" w14:textId="77777777" w:rsidR="00155E59" w:rsidRPr="00B76137" w:rsidRDefault="00155E59" w:rsidP="0086568C">
            <w:pPr>
              <w:rPr>
                <w:rFonts w:ascii="Bookman Old Style" w:hAnsi="Bookman Old Style"/>
                <w:color w:val="000000" w:themeColor="text1"/>
                <w:lang w:val="en-US"/>
              </w:rPr>
            </w:pPr>
          </w:p>
        </w:tc>
      </w:tr>
      <w:tr w:rsidR="00B76137" w:rsidRPr="00B76137" w14:paraId="1BEA0727" w14:textId="192740DD" w:rsidTr="00223F22">
        <w:trPr>
          <w:trHeight w:val="300"/>
        </w:trPr>
        <w:tc>
          <w:tcPr>
            <w:tcW w:w="5386" w:type="dxa"/>
          </w:tcPr>
          <w:p w14:paraId="7F57E1B1" w14:textId="7C905662" w:rsidR="00155E59" w:rsidRPr="00B76137" w:rsidRDefault="00155E59" w:rsidP="0086568C">
            <w:pPr>
              <w:pStyle w:val="ListParagraph"/>
              <w:numPr>
                <w:ilvl w:val="0"/>
                <w:numId w:val="6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pihak telah memenuhi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mencabut sanksi administratif.</w:t>
            </w:r>
          </w:p>
        </w:tc>
        <w:tc>
          <w:tcPr>
            <w:tcW w:w="2835" w:type="dxa"/>
          </w:tcPr>
          <w:p w14:paraId="697A3A82" w14:textId="4748D72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9230387" w14:textId="77777777" w:rsidR="00155E59" w:rsidRPr="00B76137" w:rsidRDefault="00155E59" w:rsidP="0086568C">
            <w:pPr>
              <w:rPr>
                <w:rFonts w:ascii="Bookman Old Style" w:hAnsi="Bookman Old Style"/>
                <w:color w:val="000000" w:themeColor="text1"/>
                <w:lang w:val="en-US"/>
              </w:rPr>
            </w:pPr>
          </w:p>
        </w:tc>
        <w:tc>
          <w:tcPr>
            <w:tcW w:w="3260" w:type="dxa"/>
          </w:tcPr>
          <w:p w14:paraId="73735B82" w14:textId="64AD5858" w:rsidR="00155E59" w:rsidRPr="00B76137" w:rsidRDefault="00155E59" w:rsidP="0086568C">
            <w:pPr>
              <w:rPr>
                <w:rFonts w:ascii="Bookman Old Style" w:hAnsi="Bookman Old Style"/>
                <w:color w:val="000000" w:themeColor="text1"/>
                <w:lang w:val="en-US"/>
              </w:rPr>
            </w:pPr>
          </w:p>
        </w:tc>
        <w:tc>
          <w:tcPr>
            <w:tcW w:w="3828" w:type="dxa"/>
          </w:tcPr>
          <w:p w14:paraId="11F016B6" w14:textId="77777777" w:rsidR="00155E59" w:rsidRPr="00B76137" w:rsidRDefault="00155E59" w:rsidP="0086568C">
            <w:pPr>
              <w:rPr>
                <w:rFonts w:ascii="Bookman Old Style" w:hAnsi="Bookman Old Style"/>
                <w:color w:val="000000" w:themeColor="text1"/>
                <w:lang w:val="en-US"/>
              </w:rPr>
            </w:pPr>
          </w:p>
        </w:tc>
      </w:tr>
      <w:tr w:rsidR="00B76137" w:rsidRPr="00B76137" w14:paraId="634105BC" w14:textId="42A3EEFA" w:rsidTr="00223F22">
        <w:trPr>
          <w:trHeight w:val="300"/>
        </w:trPr>
        <w:tc>
          <w:tcPr>
            <w:tcW w:w="5386" w:type="dxa"/>
          </w:tcPr>
          <w:p w14:paraId="067EAA08" w14:textId="166A9092" w:rsidR="00155E59" w:rsidRPr="00B76137" w:rsidRDefault="00155E59" w:rsidP="0086568C">
            <w:pPr>
              <w:pStyle w:val="ListParagraph"/>
              <w:numPr>
                <w:ilvl w:val="0"/>
                <w:numId w:val="6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terjadi pelanggaran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namun pelanggaran telah diperbaiki, Otoritas Jasa Keuangan memberikan sanksi administratif yang berakhir dengan sendirinya.</w:t>
            </w:r>
          </w:p>
        </w:tc>
        <w:tc>
          <w:tcPr>
            <w:tcW w:w="2835" w:type="dxa"/>
          </w:tcPr>
          <w:p w14:paraId="444DA037" w14:textId="6043D22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D766B2F" w14:textId="77777777" w:rsidR="00155E59" w:rsidRPr="00B76137" w:rsidRDefault="00155E59" w:rsidP="0086568C">
            <w:pPr>
              <w:rPr>
                <w:rFonts w:ascii="Bookman Old Style" w:hAnsi="Bookman Old Style"/>
                <w:color w:val="000000" w:themeColor="text1"/>
                <w:lang w:val="en-US"/>
              </w:rPr>
            </w:pPr>
          </w:p>
        </w:tc>
        <w:tc>
          <w:tcPr>
            <w:tcW w:w="3260" w:type="dxa"/>
          </w:tcPr>
          <w:p w14:paraId="06193146" w14:textId="3ABE314F" w:rsidR="00155E59" w:rsidRPr="00B76137" w:rsidRDefault="00155E59" w:rsidP="0086568C">
            <w:pPr>
              <w:rPr>
                <w:rFonts w:ascii="Bookman Old Style" w:hAnsi="Bookman Old Style"/>
                <w:color w:val="000000" w:themeColor="text1"/>
                <w:lang w:val="en-US"/>
              </w:rPr>
            </w:pPr>
          </w:p>
        </w:tc>
        <w:tc>
          <w:tcPr>
            <w:tcW w:w="3828" w:type="dxa"/>
          </w:tcPr>
          <w:p w14:paraId="2613C2C4" w14:textId="77777777" w:rsidR="00155E59" w:rsidRPr="00B76137" w:rsidRDefault="00155E59" w:rsidP="0086568C">
            <w:pPr>
              <w:rPr>
                <w:rFonts w:ascii="Bookman Old Style" w:hAnsi="Bookman Old Style"/>
                <w:color w:val="000000" w:themeColor="text1"/>
                <w:lang w:val="en-US"/>
              </w:rPr>
            </w:pPr>
          </w:p>
        </w:tc>
      </w:tr>
      <w:tr w:rsidR="00B76137" w:rsidRPr="00B76137" w14:paraId="50CFB762" w14:textId="5F2399CA" w:rsidTr="00223F22">
        <w:trPr>
          <w:trHeight w:val="300"/>
        </w:trPr>
        <w:tc>
          <w:tcPr>
            <w:tcW w:w="5386" w:type="dxa"/>
          </w:tcPr>
          <w:p w14:paraId="6EA57B6F" w14:textId="76241F22" w:rsidR="00155E59" w:rsidRPr="00B76137" w:rsidRDefault="00155E59" w:rsidP="0086568C">
            <w:pPr>
              <w:pStyle w:val="ListParagraph"/>
              <w:numPr>
                <w:ilvl w:val="0"/>
                <w:numId w:val="6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Selain sanksi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berwenang untuk melakukan pencatatan rekam jejak terhadap pihak terkait PVML yang menyebabkan PVML melanggar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w:t>
            </w:r>
            <w:r w:rsidRPr="00B76137">
              <w:rPr>
                <w:rFonts w:ascii="Bookman Old Style" w:hAnsi="Bookman Old Style"/>
                <w:color w:val="000000" w:themeColor="text1"/>
                <w:lang w:val="en-US"/>
              </w:rPr>
              <w:lastRenderedPageBreak/>
              <w:t>pada ayat (1) dalam sistem elektronik Otoritas Jasa Keuangan.</w:t>
            </w:r>
          </w:p>
        </w:tc>
        <w:tc>
          <w:tcPr>
            <w:tcW w:w="2835" w:type="dxa"/>
          </w:tcPr>
          <w:p w14:paraId="5D7D4FCD" w14:textId="5A42EC83"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78E534F4" w14:textId="77777777" w:rsidR="00155E59" w:rsidRPr="00B76137" w:rsidRDefault="00155E59" w:rsidP="0086568C">
            <w:pPr>
              <w:rPr>
                <w:rFonts w:ascii="Bookman Old Style" w:hAnsi="Bookman Old Style"/>
                <w:color w:val="000000" w:themeColor="text1"/>
                <w:lang w:val="en-US"/>
              </w:rPr>
            </w:pPr>
          </w:p>
        </w:tc>
        <w:tc>
          <w:tcPr>
            <w:tcW w:w="3260" w:type="dxa"/>
          </w:tcPr>
          <w:p w14:paraId="7D60C229" w14:textId="1446BD9F" w:rsidR="00155E59" w:rsidRPr="00B76137" w:rsidRDefault="00155E59" w:rsidP="0086568C">
            <w:pPr>
              <w:rPr>
                <w:rFonts w:ascii="Bookman Old Style" w:hAnsi="Bookman Old Style"/>
                <w:color w:val="000000" w:themeColor="text1"/>
                <w:lang w:val="en-US"/>
              </w:rPr>
            </w:pPr>
          </w:p>
        </w:tc>
        <w:tc>
          <w:tcPr>
            <w:tcW w:w="3828" w:type="dxa"/>
          </w:tcPr>
          <w:p w14:paraId="73CFCA3F" w14:textId="77777777" w:rsidR="00155E59" w:rsidRPr="00B76137" w:rsidRDefault="00155E59" w:rsidP="0086568C">
            <w:pPr>
              <w:rPr>
                <w:rFonts w:ascii="Bookman Old Style" w:hAnsi="Bookman Old Style"/>
                <w:color w:val="000000" w:themeColor="text1"/>
                <w:lang w:val="en-US"/>
              </w:rPr>
            </w:pPr>
          </w:p>
        </w:tc>
      </w:tr>
      <w:tr w:rsidR="00B76137" w:rsidRPr="00B76137" w14:paraId="773B4D0C" w14:textId="058EDA5C" w:rsidTr="00223F22">
        <w:trPr>
          <w:trHeight w:val="300"/>
        </w:trPr>
        <w:tc>
          <w:tcPr>
            <w:tcW w:w="5386" w:type="dxa"/>
          </w:tcPr>
          <w:p w14:paraId="21D19024" w14:textId="77777777" w:rsidR="00155E59" w:rsidRPr="00B76137" w:rsidRDefault="00155E59" w:rsidP="0086568C">
            <w:pPr>
              <w:pStyle w:val="ListParagraph"/>
              <w:contextualSpacing w:val="0"/>
              <w:rPr>
                <w:rFonts w:ascii="Bookman Old Style" w:hAnsi="Bookman Old Style"/>
                <w:color w:val="000000" w:themeColor="text1"/>
                <w:lang w:val="en-US"/>
              </w:rPr>
            </w:pPr>
          </w:p>
        </w:tc>
        <w:tc>
          <w:tcPr>
            <w:tcW w:w="2835" w:type="dxa"/>
          </w:tcPr>
          <w:p w14:paraId="7F936AE0" w14:textId="77777777" w:rsidR="00155E59" w:rsidRPr="00B76137" w:rsidRDefault="00155E59" w:rsidP="0086568C">
            <w:pPr>
              <w:rPr>
                <w:rFonts w:ascii="Bookman Old Style" w:hAnsi="Bookman Old Style"/>
                <w:color w:val="000000" w:themeColor="text1"/>
                <w:lang w:val="en-US"/>
              </w:rPr>
            </w:pPr>
          </w:p>
        </w:tc>
        <w:tc>
          <w:tcPr>
            <w:tcW w:w="1814" w:type="dxa"/>
          </w:tcPr>
          <w:p w14:paraId="77D4A5A2" w14:textId="77777777" w:rsidR="00155E59" w:rsidRPr="00B76137" w:rsidRDefault="00155E59" w:rsidP="0086568C">
            <w:pPr>
              <w:rPr>
                <w:rFonts w:ascii="Bookman Old Style" w:hAnsi="Bookman Old Style"/>
                <w:color w:val="000000" w:themeColor="text1"/>
                <w:lang w:val="en-US"/>
              </w:rPr>
            </w:pPr>
          </w:p>
        </w:tc>
        <w:tc>
          <w:tcPr>
            <w:tcW w:w="3260" w:type="dxa"/>
          </w:tcPr>
          <w:p w14:paraId="0689C0DF" w14:textId="2E687170" w:rsidR="00155E59" w:rsidRPr="00B76137" w:rsidRDefault="00155E59" w:rsidP="0086568C">
            <w:pPr>
              <w:rPr>
                <w:rFonts w:ascii="Bookman Old Style" w:hAnsi="Bookman Old Style"/>
                <w:color w:val="000000" w:themeColor="text1"/>
                <w:lang w:val="en-US"/>
              </w:rPr>
            </w:pPr>
          </w:p>
        </w:tc>
        <w:tc>
          <w:tcPr>
            <w:tcW w:w="3828" w:type="dxa"/>
          </w:tcPr>
          <w:p w14:paraId="545BBE7B" w14:textId="77777777" w:rsidR="00155E59" w:rsidRPr="00B76137" w:rsidRDefault="00155E59" w:rsidP="0086568C">
            <w:pPr>
              <w:rPr>
                <w:rFonts w:ascii="Bookman Old Style" w:hAnsi="Bookman Old Style"/>
                <w:color w:val="000000" w:themeColor="text1"/>
                <w:lang w:val="en-US"/>
              </w:rPr>
            </w:pPr>
          </w:p>
        </w:tc>
      </w:tr>
      <w:tr w:rsidR="00B76137" w:rsidRPr="00B76137" w14:paraId="00B508AA" w14:textId="5EA76453" w:rsidTr="00223F22">
        <w:trPr>
          <w:trHeight w:val="300"/>
        </w:trPr>
        <w:tc>
          <w:tcPr>
            <w:tcW w:w="5386" w:type="dxa"/>
          </w:tcPr>
          <w:p w14:paraId="4F588DA3" w14:textId="3F75C192"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BAB III</w:t>
            </w:r>
          </w:p>
        </w:tc>
        <w:tc>
          <w:tcPr>
            <w:tcW w:w="2835" w:type="dxa"/>
          </w:tcPr>
          <w:p w14:paraId="133E774A" w14:textId="77777777" w:rsidR="00155E59" w:rsidRPr="00B76137" w:rsidRDefault="00155E59" w:rsidP="0086568C">
            <w:pPr>
              <w:rPr>
                <w:rFonts w:ascii="Bookman Old Style" w:hAnsi="Bookman Old Style"/>
                <w:color w:val="000000" w:themeColor="text1"/>
                <w:lang w:val="en-US"/>
              </w:rPr>
            </w:pPr>
          </w:p>
        </w:tc>
        <w:tc>
          <w:tcPr>
            <w:tcW w:w="1814" w:type="dxa"/>
          </w:tcPr>
          <w:p w14:paraId="5594B3FC" w14:textId="77777777" w:rsidR="00155E59" w:rsidRPr="00B76137" w:rsidRDefault="00155E59" w:rsidP="0086568C">
            <w:pPr>
              <w:rPr>
                <w:rFonts w:ascii="Bookman Old Style" w:hAnsi="Bookman Old Style"/>
                <w:color w:val="000000" w:themeColor="text1"/>
                <w:lang w:val="en-US"/>
              </w:rPr>
            </w:pPr>
          </w:p>
        </w:tc>
        <w:tc>
          <w:tcPr>
            <w:tcW w:w="3260" w:type="dxa"/>
          </w:tcPr>
          <w:p w14:paraId="38A38C8F" w14:textId="23678637" w:rsidR="00155E59" w:rsidRPr="00B76137" w:rsidRDefault="00155E59" w:rsidP="0086568C">
            <w:pPr>
              <w:rPr>
                <w:rFonts w:ascii="Bookman Old Style" w:hAnsi="Bookman Old Style"/>
                <w:color w:val="000000" w:themeColor="text1"/>
                <w:lang w:val="en-US"/>
              </w:rPr>
            </w:pPr>
          </w:p>
        </w:tc>
        <w:tc>
          <w:tcPr>
            <w:tcW w:w="3828" w:type="dxa"/>
          </w:tcPr>
          <w:p w14:paraId="56C0B6B7" w14:textId="77777777" w:rsidR="00155E59" w:rsidRPr="00B76137" w:rsidRDefault="00155E59" w:rsidP="0086568C">
            <w:pPr>
              <w:rPr>
                <w:rFonts w:ascii="Bookman Old Style" w:hAnsi="Bookman Old Style"/>
                <w:color w:val="000000" w:themeColor="text1"/>
                <w:lang w:val="en-US"/>
              </w:rPr>
            </w:pPr>
          </w:p>
        </w:tc>
      </w:tr>
      <w:tr w:rsidR="00B76137" w:rsidRPr="00B76137" w14:paraId="63A57D90" w14:textId="3A2E8045" w:rsidTr="00223F22">
        <w:trPr>
          <w:trHeight w:val="300"/>
        </w:trPr>
        <w:tc>
          <w:tcPr>
            <w:tcW w:w="5386" w:type="dxa"/>
          </w:tcPr>
          <w:p w14:paraId="5D730FAD" w14:textId="302F8B0B"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PENETAPAN STATUS PENGAWASAN</w:t>
            </w:r>
          </w:p>
        </w:tc>
        <w:tc>
          <w:tcPr>
            <w:tcW w:w="2835" w:type="dxa"/>
          </w:tcPr>
          <w:p w14:paraId="222D40E2" w14:textId="77777777" w:rsidR="00155E59" w:rsidRPr="00B76137" w:rsidRDefault="00155E59" w:rsidP="0086568C">
            <w:pPr>
              <w:rPr>
                <w:rFonts w:ascii="Bookman Old Style" w:hAnsi="Bookman Old Style"/>
                <w:color w:val="000000" w:themeColor="text1"/>
                <w:lang w:val="en-US"/>
              </w:rPr>
            </w:pPr>
          </w:p>
        </w:tc>
        <w:tc>
          <w:tcPr>
            <w:tcW w:w="1814" w:type="dxa"/>
          </w:tcPr>
          <w:p w14:paraId="04191353" w14:textId="77777777" w:rsidR="00155E59" w:rsidRPr="00B76137" w:rsidRDefault="00155E59" w:rsidP="0086568C">
            <w:pPr>
              <w:rPr>
                <w:rFonts w:ascii="Bookman Old Style" w:hAnsi="Bookman Old Style"/>
                <w:color w:val="000000" w:themeColor="text1"/>
                <w:lang w:val="en-US"/>
              </w:rPr>
            </w:pPr>
          </w:p>
        </w:tc>
        <w:tc>
          <w:tcPr>
            <w:tcW w:w="3260" w:type="dxa"/>
          </w:tcPr>
          <w:p w14:paraId="3D1EDA32" w14:textId="0FC49872" w:rsidR="00155E59" w:rsidRPr="00B76137" w:rsidRDefault="00155E59" w:rsidP="0086568C">
            <w:pPr>
              <w:rPr>
                <w:rFonts w:ascii="Bookman Old Style" w:hAnsi="Bookman Old Style"/>
                <w:color w:val="000000" w:themeColor="text1"/>
                <w:lang w:val="en-US"/>
              </w:rPr>
            </w:pPr>
          </w:p>
        </w:tc>
        <w:tc>
          <w:tcPr>
            <w:tcW w:w="3828" w:type="dxa"/>
          </w:tcPr>
          <w:p w14:paraId="24FB9F39" w14:textId="77777777" w:rsidR="00155E59" w:rsidRPr="00B76137" w:rsidRDefault="00155E59" w:rsidP="0086568C">
            <w:pPr>
              <w:rPr>
                <w:rFonts w:ascii="Bookman Old Style" w:hAnsi="Bookman Old Style"/>
                <w:color w:val="000000" w:themeColor="text1"/>
                <w:lang w:val="en-US"/>
              </w:rPr>
            </w:pPr>
          </w:p>
        </w:tc>
      </w:tr>
      <w:tr w:rsidR="00B76137" w:rsidRPr="00B76137" w14:paraId="516A05E8" w14:textId="64182479" w:rsidTr="00223F22">
        <w:trPr>
          <w:trHeight w:val="300"/>
        </w:trPr>
        <w:tc>
          <w:tcPr>
            <w:tcW w:w="5386" w:type="dxa"/>
          </w:tcPr>
          <w:p w14:paraId="150A4161" w14:textId="77777777" w:rsidR="00155E59" w:rsidRPr="00B76137" w:rsidRDefault="00155E59" w:rsidP="0086568C">
            <w:pPr>
              <w:rPr>
                <w:rFonts w:ascii="Bookman Old Style" w:hAnsi="Bookman Old Style"/>
                <w:color w:val="000000" w:themeColor="text1"/>
                <w:lang w:val="en-US"/>
              </w:rPr>
            </w:pPr>
          </w:p>
        </w:tc>
        <w:tc>
          <w:tcPr>
            <w:tcW w:w="2835" w:type="dxa"/>
          </w:tcPr>
          <w:p w14:paraId="457AE3C1" w14:textId="77777777" w:rsidR="00155E59" w:rsidRPr="00B76137" w:rsidRDefault="00155E59" w:rsidP="0086568C">
            <w:pPr>
              <w:rPr>
                <w:rFonts w:ascii="Bookman Old Style" w:hAnsi="Bookman Old Style"/>
                <w:color w:val="000000" w:themeColor="text1"/>
                <w:lang w:val="en-US"/>
              </w:rPr>
            </w:pPr>
          </w:p>
        </w:tc>
        <w:tc>
          <w:tcPr>
            <w:tcW w:w="1814" w:type="dxa"/>
          </w:tcPr>
          <w:p w14:paraId="5528B99C" w14:textId="77777777" w:rsidR="00155E59" w:rsidRPr="00B76137" w:rsidRDefault="00155E59" w:rsidP="0086568C">
            <w:pPr>
              <w:rPr>
                <w:rFonts w:ascii="Bookman Old Style" w:hAnsi="Bookman Old Style"/>
                <w:color w:val="000000" w:themeColor="text1"/>
                <w:lang w:val="en-US"/>
              </w:rPr>
            </w:pPr>
          </w:p>
        </w:tc>
        <w:tc>
          <w:tcPr>
            <w:tcW w:w="3260" w:type="dxa"/>
          </w:tcPr>
          <w:p w14:paraId="27850430" w14:textId="0A9D71F0" w:rsidR="00155E59" w:rsidRPr="00B76137" w:rsidRDefault="00155E59" w:rsidP="0086568C">
            <w:pPr>
              <w:rPr>
                <w:rFonts w:ascii="Bookman Old Style" w:hAnsi="Bookman Old Style"/>
                <w:color w:val="000000" w:themeColor="text1"/>
                <w:lang w:val="en-US"/>
              </w:rPr>
            </w:pPr>
          </w:p>
        </w:tc>
        <w:tc>
          <w:tcPr>
            <w:tcW w:w="3828" w:type="dxa"/>
          </w:tcPr>
          <w:p w14:paraId="0D3C1CD6" w14:textId="77777777" w:rsidR="00155E59" w:rsidRPr="00B76137" w:rsidRDefault="00155E59" w:rsidP="0086568C">
            <w:pPr>
              <w:rPr>
                <w:rFonts w:ascii="Bookman Old Style" w:hAnsi="Bookman Old Style"/>
                <w:color w:val="000000" w:themeColor="text1"/>
                <w:lang w:val="en-US"/>
              </w:rPr>
            </w:pPr>
          </w:p>
        </w:tc>
      </w:tr>
      <w:tr w:rsidR="00B76137" w:rsidRPr="00B76137" w14:paraId="4A29AA25" w14:textId="562B0047" w:rsidTr="00223F22">
        <w:trPr>
          <w:trHeight w:val="300"/>
        </w:trPr>
        <w:tc>
          <w:tcPr>
            <w:tcW w:w="5386" w:type="dxa"/>
          </w:tcPr>
          <w:p w14:paraId="02F93E16" w14:textId="77777777"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Bagian Kesatu</w:t>
            </w:r>
          </w:p>
          <w:p w14:paraId="0273E2CB" w14:textId="6F6515BA"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Umum</w:t>
            </w:r>
          </w:p>
        </w:tc>
        <w:tc>
          <w:tcPr>
            <w:tcW w:w="2835" w:type="dxa"/>
          </w:tcPr>
          <w:p w14:paraId="32D032B4" w14:textId="77777777" w:rsidR="00155E59" w:rsidRPr="00B76137" w:rsidRDefault="00155E59" w:rsidP="0086568C">
            <w:pPr>
              <w:rPr>
                <w:rFonts w:ascii="Bookman Old Style" w:hAnsi="Bookman Old Style"/>
                <w:color w:val="000000" w:themeColor="text1"/>
                <w:lang w:val="en-US"/>
              </w:rPr>
            </w:pPr>
          </w:p>
        </w:tc>
        <w:tc>
          <w:tcPr>
            <w:tcW w:w="1814" w:type="dxa"/>
          </w:tcPr>
          <w:p w14:paraId="6F0D8614" w14:textId="77777777" w:rsidR="00155E59" w:rsidRPr="00B76137" w:rsidRDefault="00155E59" w:rsidP="0086568C">
            <w:pPr>
              <w:rPr>
                <w:rFonts w:ascii="Bookman Old Style" w:hAnsi="Bookman Old Style"/>
                <w:color w:val="000000" w:themeColor="text1"/>
                <w:lang w:val="en-US"/>
              </w:rPr>
            </w:pPr>
          </w:p>
        </w:tc>
        <w:tc>
          <w:tcPr>
            <w:tcW w:w="3260" w:type="dxa"/>
          </w:tcPr>
          <w:p w14:paraId="11ECA2FA" w14:textId="7E53C730" w:rsidR="00155E59" w:rsidRPr="00B76137" w:rsidRDefault="00155E59" w:rsidP="0086568C">
            <w:pPr>
              <w:rPr>
                <w:rFonts w:ascii="Bookman Old Style" w:hAnsi="Bookman Old Style"/>
                <w:color w:val="000000" w:themeColor="text1"/>
                <w:lang w:val="en-US"/>
              </w:rPr>
            </w:pPr>
          </w:p>
        </w:tc>
        <w:tc>
          <w:tcPr>
            <w:tcW w:w="3828" w:type="dxa"/>
          </w:tcPr>
          <w:p w14:paraId="4AB68905" w14:textId="77777777" w:rsidR="00155E59" w:rsidRPr="00B76137" w:rsidRDefault="00155E59" w:rsidP="0086568C">
            <w:pPr>
              <w:rPr>
                <w:rFonts w:ascii="Bookman Old Style" w:hAnsi="Bookman Old Style"/>
                <w:color w:val="000000" w:themeColor="text1"/>
                <w:lang w:val="en-US"/>
              </w:rPr>
            </w:pPr>
          </w:p>
        </w:tc>
      </w:tr>
      <w:tr w:rsidR="00B76137" w:rsidRPr="00B76137" w14:paraId="6583553A" w14:textId="57B36DDD" w:rsidTr="00223F22">
        <w:trPr>
          <w:trHeight w:val="300"/>
        </w:trPr>
        <w:tc>
          <w:tcPr>
            <w:tcW w:w="5386" w:type="dxa"/>
          </w:tcPr>
          <w:p w14:paraId="4D25071C" w14:textId="77777777" w:rsidR="00155E59" w:rsidRPr="00B76137" w:rsidRDefault="00155E59" w:rsidP="0086568C">
            <w:pPr>
              <w:rPr>
                <w:rFonts w:ascii="Bookman Old Style" w:hAnsi="Bookman Old Style"/>
                <w:color w:val="000000" w:themeColor="text1"/>
                <w:lang w:val="en-US"/>
              </w:rPr>
            </w:pPr>
          </w:p>
        </w:tc>
        <w:tc>
          <w:tcPr>
            <w:tcW w:w="2835" w:type="dxa"/>
          </w:tcPr>
          <w:p w14:paraId="208E9703" w14:textId="77777777" w:rsidR="00155E59" w:rsidRPr="00B76137" w:rsidRDefault="00155E59" w:rsidP="0086568C">
            <w:pPr>
              <w:rPr>
                <w:rFonts w:ascii="Bookman Old Style" w:hAnsi="Bookman Old Style"/>
                <w:color w:val="000000" w:themeColor="text1"/>
                <w:lang w:val="en-US"/>
              </w:rPr>
            </w:pPr>
          </w:p>
        </w:tc>
        <w:tc>
          <w:tcPr>
            <w:tcW w:w="1814" w:type="dxa"/>
          </w:tcPr>
          <w:p w14:paraId="32BCA71F" w14:textId="77777777" w:rsidR="00155E59" w:rsidRPr="00B76137" w:rsidRDefault="00155E59" w:rsidP="0086568C">
            <w:pPr>
              <w:rPr>
                <w:rFonts w:ascii="Bookman Old Style" w:hAnsi="Bookman Old Style"/>
                <w:color w:val="000000" w:themeColor="text1"/>
                <w:lang w:val="en-US"/>
              </w:rPr>
            </w:pPr>
          </w:p>
        </w:tc>
        <w:tc>
          <w:tcPr>
            <w:tcW w:w="3260" w:type="dxa"/>
          </w:tcPr>
          <w:p w14:paraId="26FF924E" w14:textId="03D58E31" w:rsidR="00155E59" w:rsidRPr="00B76137" w:rsidRDefault="00155E59" w:rsidP="0086568C">
            <w:pPr>
              <w:rPr>
                <w:rFonts w:ascii="Bookman Old Style" w:hAnsi="Bookman Old Style"/>
                <w:color w:val="000000" w:themeColor="text1"/>
                <w:lang w:val="en-US"/>
              </w:rPr>
            </w:pPr>
          </w:p>
        </w:tc>
        <w:tc>
          <w:tcPr>
            <w:tcW w:w="3828" w:type="dxa"/>
          </w:tcPr>
          <w:p w14:paraId="198AAA74" w14:textId="77777777" w:rsidR="00155E59" w:rsidRPr="00B76137" w:rsidRDefault="00155E59" w:rsidP="0086568C">
            <w:pPr>
              <w:rPr>
                <w:rFonts w:ascii="Bookman Old Style" w:hAnsi="Bookman Old Style"/>
                <w:color w:val="000000" w:themeColor="text1"/>
                <w:lang w:val="en-US"/>
              </w:rPr>
            </w:pPr>
          </w:p>
        </w:tc>
      </w:tr>
      <w:tr w:rsidR="00B76137" w:rsidRPr="00B76137" w14:paraId="53D21B84" w14:textId="77B9DE95" w:rsidTr="00223F22">
        <w:trPr>
          <w:trHeight w:val="300"/>
        </w:trPr>
        <w:tc>
          <w:tcPr>
            <w:tcW w:w="5386" w:type="dxa"/>
          </w:tcPr>
          <w:p w14:paraId="3EE2ECF6"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22A96FC3" w14:textId="77777777" w:rsidR="00155E59" w:rsidRPr="00B76137" w:rsidRDefault="00155E59" w:rsidP="0086568C">
            <w:pPr>
              <w:rPr>
                <w:rFonts w:ascii="Bookman Old Style" w:hAnsi="Bookman Old Style"/>
                <w:color w:val="000000" w:themeColor="text1"/>
                <w:lang w:val="en-US"/>
              </w:rPr>
            </w:pPr>
          </w:p>
        </w:tc>
        <w:tc>
          <w:tcPr>
            <w:tcW w:w="1814" w:type="dxa"/>
          </w:tcPr>
          <w:p w14:paraId="6A992971" w14:textId="77777777" w:rsidR="00155E59" w:rsidRPr="00B76137" w:rsidRDefault="00155E59" w:rsidP="0086568C">
            <w:pPr>
              <w:rPr>
                <w:rFonts w:ascii="Bookman Old Style" w:hAnsi="Bookman Old Style"/>
                <w:color w:val="000000" w:themeColor="text1"/>
                <w:lang w:val="en-US"/>
              </w:rPr>
            </w:pPr>
          </w:p>
        </w:tc>
        <w:tc>
          <w:tcPr>
            <w:tcW w:w="3260" w:type="dxa"/>
          </w:tcPr>
          <w:p w14:paraId="64FB092D" w14:textId="74A149CD" w:rsidR="00155E59" w:rsidRPr="00B76137" w:rsidRDefault="00155E59" w:rsidP="0086568C">
            <w:pPr>
              <w:rPr>
                <w:rFonts w:ascii="Bookman Old Style" w:hAnsi="Bookman Old Style"/>
                <w:color w:val="000000" w:themeColor="text1"/>
                <w:lang w:val="en-US"/>
              </w:rPr>
            </w:pPr>
          </w:p>
        </w:tc>
        <w:tc>
          <w:tcPr>
            <w:tcW w:w="3828" w:type="dxa"/>
          </w:tcPr>
          <w:p w14:paraId="309CEE0B" w14:textId="77777777" w:rsidR="00155E59" w:rsidRPr="00B76137" w:rsidRDefault="00155E59" w:rsidP="0086568C">
            <w:pPr>
              <w:rPr>
                <w:rFonts w:ascii="Bookman Old Style" w:hAnsi="Bookman Old Style"/>
                <w:color w:val="000000" w:themeColor="text1"/>
                <w:lang w:val="en-US"/>
              </w:rPr>
            </w:pPr>
          </w:p>
        </w:tc>
      </w:tr>
      <w:tr w:rsidR="00B76137" w:rsidRPr="00B76137" w14:paraId="4B8CA60E" w14:textId="0F64F5D7" w:rsidTr="00223F22">
        <w:trPr>
          <w:trHeight w:val="300"/>
        </w:trPr>
        <w:tc>
          <w:tcPr>
            <w:tcW w:w="5386" w:type="dxa"/>
          </w:tcPr>
          <w:p w14:paraId="257C8360" w14:textId="7D5C2D6F" w:rsidR="00155E59" w:rsidRPr="00B76137" w:rsidRDefault="00155E59" w:rsidP="0086568C">
            <w:pPr>
              <w:pStyle w:val="ListParagraph"/>
              <w:numPr>
                <w:ilvl w:val="0"/>
                <w:numId w:val="69"/>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Otoritas Jasa Keuangan menetapkan status Pengawasan terhadap PVML sebagai berikut:</w:t>
            </w:r>
          </w:p>
        </w:tc>
        <w:tc>
          <w:tcPr>
            <w:tcW w:w="2835" w:type="dxa"/>
          </w:tcPr>
          <w:p w14:paraId="34C8D151" w14:textId="01CFC326"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19096E83" w14:textId="77777777" w:rsidR="00155E59" w:rsidRPr="00B76137" w:rsidRDefault="00155E59" w:rsidP="0086568C">
            <w:pPr>
              <w:rPr>
                <w:rFonts w:ascii="Bookman Old Style" w:hAnsi="Bookman Old Style"/>
                <w:color w:val="000000" w:themeColor="text1"/>
              </w:rPr>
            </w:pPr>
          </w:p>
        </w:tc>
        <w:tc>
          <w:tcPr>
            <w:tcW w:w="3260" w:type="dxa"/>
          </w:tcPr>
          <w:p w14:paraId="711F647A" w14:textId="08BB6B20" w:rsidR="00155E59" w:rsidRPr="00B76137" w:rsidRDefault="00155E59" w:rsidP="0086568C">
            <w:pPr>
              <w:rPr>
                <w:rFonts w:ascii="Bookman Old Style" w:hAnsi="Bookman Old Style"/>
                <w:color w:val="000000" w:themeColor="text1"/>
              </w:rPr>
            </w:pPr>
          </w:p>
        </w:tc>
        <w:tc>
          <w:tcPr>
            <w:tcW w:w="3828" w:type="dxa"/>
          </w:tcPr>
          <w:p w14:paraId="2F37E46A" w14:textId="77777777" w:rsidR="00155E59" w:rsidRPr="00B76137" w:rsidRDefault="00155E59" w:rsidP="0086568C">
            <w:pPr>
              <w:rPr>
                <w:rFonts w:ascii="Bookman Old Style" w:hAnsi="Bookman Old Style"/>
                <w:color w:val="000000" w:themeColor="text1"/>
              </w:rPr>
            </w:pPr>
          </w:p>
        </w:tc>
      </w:tr>
      <w:tr w:rsidR="00B76137" w:rsidRPr="00B76137" w14:paraId="1BFC5258" w14:textId="0E428FE7" w:rsidTr="00223F22">
        <w:trPr>
          <w:trHeight w:val="300"/>
        </w:trPr>
        <w:tc>
          <w:tcPr>
            <w:tcW w:w="5386" w:type="dxa"/>
          </w:tcPr>
          <w:p w14:paraId="757A57D5" w14:textId="0B6DBEDD" w:rsidR="00155E59" w:rsidRPr="00B76137" w:rsidRDefault="00155E59" w:rsidP="0086568C">
            <w:pPr>
              <w:pStyle w:val="ListParagraph"/>
              <w:numPr>
                <w:ilvl w:val="0"/>
                <w:numId w:val="22"/>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Pembiayaan;</w:t>
            </w:r>
            <w:r w:rsidRPr="00B76137">
              <w:rPr>
                <w:rStyle w:val="eop"/>
                <w:rFonts w:ascii="Bookman Old Style" w:hAnsi="Bookman Old Style"/>
                <w:color w:val="000000" w:themeColor="text1"/>
              </w:rPr>
              <w:t> </w:t>
            </w:r>
          </w:p>
        </w:tc>
        <w:tc>
          <w:tcPr>
            <w:tcW w:w="2835" w:type="dxa"/>
          </w:tcPr>
          <w:p w14:paraId="7188739F" w14:textId="77777777" w:rsidR="00155E59" w:rsidRPr="00B76137" w:rsidRDefault="00155E59" w:rsidP="0086568C">
            <w:pPr>
              <w:rPr>
                <w:rFonts w:ascii="Bookman Old Style" w:hAnsi="Bookman Old Style"/>
                <w:color w:val="000000" w:themeColor="text1"/>
                <w:lang w:val="en-US"/>
              </w:rPr>
            </w:pPr>
          </w:p>
        </w:tc>
        <w:tc>
          <w:tcPr>
            <w:tcW w:w="1814" w:type="dxa"/>
          </w:tcPr>
          <w:p w14:paraId="41AED5CF" w14:textId="77777777" w:rsidR="00155E59" w:rsidRPr="00B76137" w:rsidRDefault="00155E59" w:rsidP="0086568C">
            <w:pPr>
              <w:rPr>
                <w:rFonts w:ascii="Bookman Old Style" w:hAnsi="Bookman Old Style"/>
                <w:color w:val="000000" w:themeColor="text1"/>
                <w:lang w:val="en-US"/>
              </w:rPr>
            </w:pPr>
          </w:p>
        </w:tc>
        <w:tc>
          <w:tcPr>
            <w:tcW w:w="3260" w:type="dxa"/>
          </w:tcPr>
          <w:p w14:paraId="4F36E5A8" w14:textId="3E96FE84" w:rsidR="00155E59" w:rsidRPr="00B76137" w:rsidRDefault="00155E59" w:rsidP="0086568C">
            <w:pPr>
              <w:rPr>
                <w:rFonts w:ascii="Bookman Old Style" w:hAnsi="Bookman Old Style"/>
                <w:color w:val="000000" w:themeColor="text1"/>
                <w:lang w:val="en-US"/>
              </w:rPr>
            </w:pPr>
          </w:p>
        </w:tc>
        <w:tc>
          <w:tcPr>
            <w:tcW w:w="3828" w:type="dxa"/>
          </w:tcPr>
          <w:p w14:paraId="2A9738C8" w14:textId="77777777" w:rsidR="00155E59" w:rsidRPr="00B76137" w:rsidRDefault="00155E59" w:rsidP="0086568C">
            <w:pPr>
              <w:rPr>
                <w:rFonts w:ascii="Bookman Old Style" w:hAnsi="Bookman Old Style"/>
                <w:color w:val="000000" w:themeColor="text1"/>
                <w:lang w:val="en-US"/>
              </w:rPr>
            </w:pPr>
          </w:p>
        </w:tc>
      </w:tr>
      <w:tr w:rsidR="00B76137" w:rsidRPr="00B76137" w14:paraId="38A43E74" w14:textId="066A1C6A" w:rsidTr="00223F22">
        <w:trPr>
          <w:trHeight w:val="300"/>
        </w:trPr>
        <w:tc>
          <w:tcPr>
            <w:tcW w:w="5386" w:type="dxa"/>
          </w:tcPr>
          <w:p w14:paraId="132F8C27" w14:textId="0C79D364" w:rsidR="00155E59" w:rsidRPr="00B76137" w:rsidRDefault="00155E59" w:rsidP="0086568C">
            <w:pPr>
              <w:pStyle w:val="ListParagraph"/>
              <w:numPr>
                <w:ilvl w:val="0"/>
                <w:numId w:val="22"/>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Pembiayaan Infrastruktur;</w:t>
            </w:r>
            <w:r w:rsidRPr="00B76137">
              <w:rPr>
                <w:rStyle w:val="eop"/>
                <w:rFonts w:ascii="Bookman Old Style" w:hAnsi="Bookman Old Style"/>
                <w:color w:val="000000" w:themeColor="text1"/>
              </w:rPr>
              <w:t> </w:t>
            </w:r>
          </w:p>
        </w:tc>
        <w:tc>
          <w:tcPr>
            <w:tcW w:w="2835" w:type="dxa"/>
          </w:tcPr>
          <w:p w14:paraId="22205F67" w14:textId="77777777" w:rsidR="00155E59" w:rsidRPr="00B76137" w:rsidRDefault="00155E59" w:rsidP="0086568C">
            <w:pPr>
              <w:rPr>
                <w:rFonts w:ascii="Bookman Old Style" w:hAnsi="Bookman Old Style"/>
                <w:color w:val="000000" w:themeColor="text1"/>
                <w:lang w:val="en-US"/>
              </w:rPr>
            </w:pPr>
          </w:p>
        </w:tc>
        <w:tc>
          <w:tcPr>
            <w:tcW w:w="1814" w:type="dxa"/>
          </w:tcPr>
          <w:p w14:paraId="4F7B2FBD" w14:textId="77777777" w:rsidR="00155E59" w:rsidRPr="00B76137" w:rsidRDefault="00155E59" w:rsidP="0086568C">
            <w:pPr>
              <w:rPr>
                <w:rFonts w:ascii="Bookman Old Style" w:hAnsi="Bookman Old Style"/>
                <w:color w:val="000000" w:themeColor="text1"/>
                <w:lang w:val="en-US"/>
              </w:rPr>
            </w:pPr>
          </w:p>
        </w:tc>
        <w:tc>
          <w:tcPr>
            <w:tcW w:w="3260" w:type="dxa"/>
          </w:tcPr>
          <w:p w14:paraId="08856271" w14:textId="3C7429FA" w:rsidR="00155E59" w:rsidRPr="00B76137" w:rsidRDefault="00155E59" w:rsidP="0086568C">
            <w:pPr>
              <w:rPr>
                <w:rFonts w:ascii="Bookman Old Style" w:hAnsi="Bookman Old Style"/>
                <w:color w:val="000000" w:themeColor="text1"/>
                <w:lang w:val="en-US"/>
              </w:rPr>
            </w:pPr>
          </w:p>
        </w:tc>
        <w:tc>
          <w:tcPr>
            <w:tcW w:w="3828" w:type="dxa"/>
          </w:tcPr>
          <w:p w14:paraId="2FD0B420" w14:textId="77777777" w:rsidR="00155E59" w:rsidRPr="00B76137" w:rsidRDefault="00155E59" w:rsidP="0086568C">
            <w:pPr>
              <w:rPr>
                <w:rFonts w:ascii="Bookman Old Style" w:hAnsi="Bookman Old Style"/>
                <w:color w:val="000000" w:themeColor="text1"/>
                <w:lang w:val="en-US"/>
              </w:rPr>
            </w:pPr>
          </w:p>
        </w:tc>
      </w:tr>
      <w:tr w:rsidR="00B76137" w:rsidRPr="00B76137" w14:paraId="5ED6C1C1" w14:textId="749AEA24" w:rsidTr="00223F22">
        <w:trPr>
          <w:trHeight w:val="300"/>
        </w:trPr>
        <w:tc>
          <w:tcPr>
            <w:tcW w:w="5386" w:type="dxa"/>
          </w:tcPr>
          <w:p w14:paraId="46837E0A" w14:textId="12C32D00" w:rsidR="00155E59" w:rsidRPr="00B76137" w:rsidRDefault="00155E59" w:rsidP="0086568C">
            <w:pPr>
              <w:pStyle w:val="ListParagraph"/>
              <w:numPr>
                <w:ilvl w:val="0"/>
                <w:numId w:val="22"/>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rPr>
              <w:t>Perusahaan Modal Ventura; </w:t>
            </w:r>
          </w:p>
        </w:tc>
        <w:tc>
          <w:tcPr>
            <w:tcW w:w="2835" w:type="dxa"/>
          </w:tcPr>
          <w:p w14:paraId="3D8723AB" w14:textId="77777777" w:rsidR="00155E59" w:rsidRPr="00B76137" w:rsidRDefault="00155E59" w:rsidP="0086568C">
            <w:pPr>
              <w:rPr>
                <w:rFonts w:ascii="Bookman Old Style" w:hAnsi="Bookman Old Style"/>
                <w:color w:val="000000" w:themeColor="text1"/>
                <w:lang w:val="en-US"/>
              </w:rPr>
            </w:pPr>
          </w:p>
        </w:tc>
        <w:tc>
          <w:tcPr>
            <w:tcW w:w="1814" w:type="dxa"/>
          </w:tcPr>
          <w:p w14:paraId="6C7FA685" w14:textId="77777777" w:rsidR="00155E59" w:rsidRPr="00B76137" w:rsidRDefault="00155E59" w:rsidP="0086568C">
            <w:pPr>
              <w:rPr>
                <w:rFonts w:ascii="Bookman Old Style" w:hAnsi="Bookman Old Style"/>
                <w:color w:val="000000" w:themeColor="text1"/>
                <w:lang w:val="en-US"/>
              </w:rPr>
            </w:pPr>
          </w:p>
        </w:tc>
        <w:tc>
          <w:tcPr>
            <w:tcW w:w="3260" w:type="dxa"/>
          </w:tcPr>
          <w:p w14:paraId="65D94350" w14:textId="473F8FE2" w:rsidR="00155E59" w:rsidRPr="00B76137" w:rsidRDefault="00155E59" w:rsidP="0086568C">
            <w:pPr>
              <w:rPr>
                <w:rFonts w:ascii="Bookman Old Style" w:hAnsi="Bookman Old Style"/>
                <w:color w:val="000000" w:themeColor="text1"/>
                <w:lang w:val="en-US"/>
              </w:rPr>
            </w:pPr>
          </w:p>
        </w:tc>
        <w:tc>
          <w:tcPr>
            <w:tcW w:w="3828" w:type="dxa"/>
          </w:tcPr>
          <w:p w14:paraId="761561F5" w14:textId="77777777" w:rsidR="00155E59" w:rsidRPr="00B76137" w:rsidRDefault="00155E59" w:rsidP="0086568C">
            <w:pPr>
              <w:rPr>
                <w:rFonts w:ascii="Bookman Old Style" w:hAnsi="Bookman Old Style"/>
                <w:color w:val="000000" w:themeColor="text1"/>
                <w:lang w:val="en-US"/>
              </w:rPr>
            </w:pPr>
          </w:p>
        </w:tc>
      </w:tr>
      <w:tr w:rsidR="00B76137" w:rsidRPr="00B76137" w14:paraId="16EA94C3" w14:textId="2D5BF003" w:rsidTr="00223F22">
        <w:trPr>
          <w:trHeight w:val="300"/>
        </w:trPr>
        <w:tc>
          <w:tcPr>
            <w:tcW w:w="5386" w:type="dxa"/>
          </w:tcPr>
          <w:p w14:paraId="24D9C627" w14:textId="38B12B63" w:rsidR="00155E59" w:rsidRPr="00B76137" w:rsidRDefault="00155E59" w:rsidP="0086568C">
            <w:pPr>
              <w:pStyle w:val="ListParagraph"/>
              <w:numPr>
                <w:ilvl w:val="0"/>
                <w:numId w:val="22"/>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rPr>
              <w:t>Lembaga Keuangan Mikro; </w:t>
            </w:r>
          </w:p>
        </w:tc>
        <w:tc>
          <w:tcPr>
            <w:tcW w:w="2835" w:type="dxa"/>
          </w:tcPr>
          <w:p w14:paraId="51938302" w14:textId="77777777" w:rsidR="00155E59" w:rsidRPr="00B76137" w:rsidRDefault="00155E59" w:rsidP="0086568C">
            <w:pPr>
              <w:rPr>
                <w:rFonts w:ascii="Bookman Old Style" w:hAnsi="Bookman Old Style"/>
                <w:color w:val="000000" w:themeColor="text1"/>
                <w:lang w:val="en-US"/>
              </w:rPr>
            </w:pPr>
          </w:p>
        </w:tc>
        <w:tc>
          <w:tcPr>
            <w:tcW w:w="1814" w:type="dxa"/>
          </w:tcPr>
          <w:p w14:paraId="4AF81395" w14:textId="77777777" w:rsidR="00155E59" w:rsidRPr="00B76137" w:rsidRDefault="00155E59" w:rsidP="0086568C">
            <w:pPr>
              <w:rPr>
                <w:rFonts w:ascii="Bookman Old Style" w:hAnsi="Bookman Old Style"/>
                <w:color w:val="000000" w:themeColor="text1"/>
                <w:lang w:val="en-US"/>
              </w:rPr>
            </w:pPr>
          </w:p>
        </w:tc>
        <w:tc>
          <w:tcPr>
            <w:tcW w:w="3260" w:type="dxa"/>
          </w:tcPr>
          <w:p w14:paraId="5989331A" w14:textId="5EBB1A98" w:rsidR="00155E59" w:rsidRPr="00B76137" w:rsidRDefault="00155E59" w:rsidP="0086568C">
            <w:pPr>
              <w:rPr>
                <w:rFonts w:ascii="Bookman Old Style" w:hAnsi="Bookman Old Style"/>
                <w:color w:val="000000" w:themeColor="text1"/>
                <w:lang w:val="en-US"/>
              </w:rPr>
            </w:pPr>
          </w:p>
        </w:tc>
        <w:tc>
          <w:tcPr>
            <w:tcW w:w="3828" w:type="dxa"/>
          </w:tcPr>
          <w:p w14:paraId="3B136E3E" w14:textId="77777777" w:rsidR="00155E59" w:rsidRPr="00B76137" w:rsidRDefault="00155E59" w:rsidP="0086568C">
            <w:pPr>
              <w:rPr>
                <w:rFonts w:ascii="Bookman Old Style" w:hAnsi="Bookman Old Style"/>
                <w:color w:val="000000" w:themeColor="text1"/>
                <w:lang w:val="en-US"/>
              </w:rPr>
            </w:pPr>
          </w:p>
        </w:tc>
      </w:tr>
      <w:tr w:rsidR="00B76137" w:rsidRPr="00B76137" w14:paraId="41A79ACF" w14:textId="7379217A" w:rsidTr="00223F22">
        <w:trPr>
          <w:trHeight w:val="300"/>
        </w:trPr>
        <w:tc>
          <w:tcPr>
            <w:tcW w:w="5386" w:type="dxa"/>
          </w:tcPr>
          <w:p w14:paraId="4D905F56" w14:textId="407FCEC9" w:rsidR="00155E59" w:rsidRPr="00B76137" w:rsidRDefault="00155E59" w:rsidP="0086568C">
            <w:pPr>
              <w:pStyle w:val="ListParagraph"/>
              <w:numPr>
                <w:ilvl w:val="0"/>
                <w:numId w:val="22"/>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Perusahaan Pergadaian;</w:t>
            </w:r>
            <w:r w:rsidRPr="00B76137">
              <w:rPr>
                <w:rStyle w:val="eop"/>
                <w:rFonts w:ascii="Bookman Old Style" w:hAnsi="Bookman Old Style"/>
                <w:color w:val="000000" w:themeColor="text1"/>
              </w:rPr>
              <w:t> dan</w:t>
            </w:r>
          </w:p>
        </w:tc>
        <w:tc>
          <w:tcPr>
            <w:tcW w:w="2835" w:type="dxa"/>
          </w:tcPr>
          <w:p w14:paraId="36A652F7" w14:textId="77777777" w:rsidR="00155E59" w:rsidRPr="00B76137" w:rsidRDefault="00155E59" w:rsidP="0086568C">
            <w:pPr>
              <w:rPr>
                <w:rFonts w:ascii="Bookman Old Style" w:hAnsi="Bookman Old Style"/>
                <w:color w:val="000000" w:themeColor="text1"/>
                <w:lang w:val="en-US"/>
              </w:rPr>
            </w:pPr>
          </w:p>
        </w:tc>
        <w:tc>
          <w:tcPr>
            <w:tcW w:w="1814" w:type="dxa"/>
          </w:tcPr>
          <w:p w14:paraId="244CCA87" w14:textId="77777777" w:rsidR="00155E59" w:rsidRPr="00B76137" w:rsidRDefault="00155E59" w:rsidP="0086568C">
            <w:pPr>
              <w:rPr>
                <w:rFonts w:ascii="Bookman Old Style" w:hAnsi="Bookman Old Style"/>
                <w:color w:val="000000" w:themeColor="text1"/>
                <w:lang w:val="en-US"/>
              </w:rPr>
            </w:pPr>
          </w:p>
        </w:tc>
        <w:tc>
          <w:tcPr>
            <w:tcW w:w="3260" w:type="dxa"/>
          </w:tcPr>
          <w:p w14:paraId="7370EA7F" w14:textId="1C5C8451" w:rsidR="00155E59" w:rsidRPr="00B76137" w:rsidRDefault="00155E59" w:rsidP="0086568C">
            <w:pPr>
              <w:rPr>
                <w:rFonts w:ascii="Bookman Old Style" w:hAnsi="Bookman Old Style"/>
                <w:color w:val="000000" w:themeColor="text1"/>
                <w:lang w:val="en-US"/>
              </w:rPr>
            </w:pPr>
          </w:p>
        </w:tc>
        <w:tc>
          <w:tcPr>
            <w:tcW w:w="3828" w:type="dxa"/>
          </w:tcPr>
          <w:p w14:paraId="0906472D" w14:textId="77777777" w:rsidR="00155E59" w:rsidRPr="00B76137" w:rsidRDefault="00155E59" w:rsidP="0086568C">
            <w:pPr>
              <w:rPr>
                <w:rFonts w:ascii="Bookman Old Style" w:hAnsi="Bookman Old Style"/>
                <w:color w:val="000000" w:themeColor="text1"/>
                <w:lang w:val="en-US"/>
              </w:rPr>
            </w:pPr>
          </w:p>
        </w:tc>
      </w:tr>
      <w:tr w:rsidR="00B76137" w:rsidRPr="00B76137" w14:paraId="302F86CE" w14:textId="50E53495" w:rsidTr="00223F22">
        <w:trPr>
          <w:trHeight w:val="300"/>
        </w:trPr>
        <w:tc>
          <w:tcPr>
            <w:tcW w:w="5386" w:type="dxa"/>
          </w:tcPr>
          <w:p w14:paraId="3BADFFDE" w14:textId="35D90845" w:rsidR="00155E59" w:rsidRPr="00B76137" w:rsidRDefault="00155E59" w:rsidP="0086568C">
            <w:pPr>
              <w:pStyle w:val="ListParagraph"/>
              <w:numPr>
                <w:ilvl w:val="0"/>
                <w:numId w:val="22"/>
              </w:numPr>
              <w:ind w:left="1134" w:hanging="567"/>
              <w:contextualSpacing w:val="0"/>
              <w:jc w:val="both"/>
              <w:rPr>
                <w:rFonts w:ascii="Bookman Old Style" w:hAnsi="Bookman Old Style"/>
                <w:color w:val="000000" w:themeColor="text1"/>
                <w:lang w:val="en-US"/>
              </w:rPr>
            </w:pPr>
            <w:r w:rsidRPr="00B76137">
              <w:rPr>
                <w:rStyle w:val="normaltextrun"/>
                <w:rFonts w:ascii="Bookman Old Style" w:hAnsi="Bookman Old Style"/>
                <w:color w:val="000000" w:themeColor="text1"/>
                <w:lang w:val="id-ID"/>
              </w:rPr>
              <w:t>Penyelenggara LPBBTI.</w:t>
            </w:r>
            <w:r w:rsidRPr="00B76137">
              <w:rPr>
                <w:rStyle w:val="eop"/>
                <w:rFonts w:ascii="Bookman Old Style" w:hAnsi="Bookman Old Style"/>
                <w:color w:val="000000" w:themeColor="text1"/>
              </w:rPr>
              <w:t> </w:t>
            </w:r>
          </w:p>
        </w:tc>
        <w:tc>
          <w:tcPr>
            <w:tcW w:w="2835" w:type="dxa"/>
          </w:tcPr>
          <w:p w14:paraId="1D3DCB3B" w14:textId="77777777" w:rsidR="00155E59" w:rsidRPr="00B76137" w:rsidRDefault="00155E59" w:rsidP="0086568C">
            <w:pPr>
              <w:rPr>
                <w:rFonts w:ascii="Bookman Old Style" w:hAnsi="Bookman Old Style"/>
                <w:color w:val="000000" w:themeColor="text1"/>
                <w:lang w:val="en-US"/>
              </w:rPr>
            </w:pPr>
          </w:p>
        </w:tc>
        <w:tc>
          <w:tcPr>
            <w:tcW w:w="1814" w:type="dxa"/>
          </w:tcPr>
          <w:p w14:paraId="7FE4B170" w14:textId="77777777" w:rsidR="00155E59" w:rsidRPr="00B76137" w:rsidRDefault="00155E59" w:rsidP="0086568C">
            <w:pPr>
              <w:rPr>
                <w:rFonts w:ascii="Bookman Old Style" w:hAnsi="Bookman Old Style"/>
                <w:color w:val="000000" w:themeColor="text1"/>
                <w:lang w:val="en-US"/>
              </w:rPr>
            </w:pPr>
          </w:p>
        </w:tc>
        <w:tc>
          <w:tcPr>
            <w:tcW w:w="3260" w:type="dxa"/>
          </w:tcPr>
          <w:p w14:paraId="098D2F21" w14:textId="0A19191A" w:rsidR="00155E59" w:rsidRPr="00B76137" w:rsidRDefault="00155E59" w:rsidP="0086568C">
            <w:pPr>
              <w:rPr>
                <w:rFonts w:ascii="Bookman Old Style" w:hAnsi="Bookman Old Style"/>
                <w:color w:val="000000" w:themeColor="text1"/>
                <w:lang w:val="en-US"/>
              </w:rPr>
            </w:pPr>
          </w:p>
        </w:tc>
        <w:tc>
          <w:tcPr>
            <w:tcW w:w="3828" w:type="dxa"/>
          </w:tcPr>
          <w:p w14:paraId="041F0A8E" w14:textId="77777777" w:rsidR="00155E59" w:rsidRPr="00B76137" w:rsidRDefault="00155E59" w:rsidP="0086568C">
            <w:pPr>
              <w:rPr>
                <w:rFonts w:ascii="Bookman Old Style" w:hAnsi="Bookman Old Style"/>
                <w:color w:val="000000" w:themeColor="text1"/>
                <w:lang w:val="en-US"/>
              </w:rPr>
            </w:pPr>
          </w:p>
        </w:tc>
      </w:tr>
      <w:tr w:rsidR="00B76137" w:rsidRPr="00B76137" w14:paraId="2588A58D" w14:textId="35E49592" w:rsidTr="00223F22">
        <w:trPr>
          <w:trHeight w:val="300"/>
        </w:trPr>
        <w:tc>
          <w:tcPr>
            <w:tcW w:w="5386" w:type="dxa"/>
          </w:tcPr>
          <w:p w14:paraId="3F9252D8" w14:textId="2E95678F" w:rsidR="00155E59" w:rsidRPr="00B76137" w:rsidRDefault="00155E59" w:rsidP="0086568C">
            <w:pPr>
              <w:pStyle w:val="ListParagraph"/>
              <w:numPr>
                <w:ilvl w:val="0"/>
                <w:numId w:val="6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Status Pengawasan terhadap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terdiri atas:</w:t>
            </w:r>
          </w:p>
        </w:tc>
        <w:tc>
          <w:tcPr>
            <w:tcW w:w="2835" w:type="dxa"/>
          </w:tcPr>
          <w:p w14:paraId="6B80F4E5" w14:textId="0BE3294A" w:rsidR="00155E59" w:rsidRPr="00B76137" w:rsidRDefault="00155E59" w:rsidP="0086568C">
            <w:pPr>
              <w:rPr>
                <w:rFonts w:ascii="Bookman Old Style" w:hAnsi="Bookman Old Style"/>
                <w:color w:val="000000" w:themeColor="text1"/>
                <w:lang w:val="en-US"/>
              </w:rPr>
            </w:pPr>
          </w:p>
        </w:tc>
        <w:tc>
          <w:tcPr>
            <w:tcW w:w="1814" w:type="dxa"/>
          </w:tcPr>
          <w:p w14:paraId="054E349B" w14:textId="77777777" w:rsidR="00155E59" w:rsidRPr="00B76137" w:rsidRDefault="00155E59" w:rsidP="0086568C">
            <w:pPr>
              <w:rPr>
                <w:rFonts w:ascii="Bookman Old Style" w:hAnsi="Bookman Old Style"/>
                <w:color w:val="000000" w:themeColor="text1"/>
                <w:lang w:val="en-US"/>
              </w:rPr>
            </w:pPr>
          </w:p>
        </w:tc>
        <w:tc>
          <w:tcPr>
            <w:tcW w:w="3260" w:type="dxa"/>
          </w:tcPr>
          <w:p w14:paraId="02E2249F" w14:textId="020E9A9D" w:rsidR="00155E59" w:rsidRPr="00B76137" w:rsidRDefault="00155E59" w:rsidP="0086568C">
            <w:pPr>
              <w:rPr>
                <w:rFonts w:ascii="Bookman Old Style" w:hAnsi="Bookman Old Style"/>
                <w:color w:val="000000" w:themeColor="text1"/>
                <w:lang w:val="en-US"/>
              </w:rPr>
            </w:pPr>
          </w:p>
        </w:tc>
        <w:tc>
          <w:tcPr>
            <w:tcW w:w="3828" w:type="dxa"/>
          </w:tcPr>
          <w:p w14:paraId="1D4ACD6B" w14:textId="77777777" w:rsidR="00155E59" w:rsidRPr="00B76137" w:rsidRDefault="00155E59" w:rsidP="0086568C">
            <w:pPr>
              <w:rPr>
                <w:rFonts w:ascii="Bookman Old Style" w:hAnsi="Bookman Old Style"/>
                <w:color w:val="000000" w:themeColor="text1"/>
                <w:lang w:val="en-US"/>
              </w:rPr>
            </w:pPr>
          </w:p>
        </w:tc>
      </w:tr>
      <w:tr w:rsidR="00B76137" w:rsidRPr="00B76137" w14:paraId="34B6F274" w14:textId="59B7515E" w:rsidTr="00223F22">
        <w:trPr>
          <w:trHeight w:val="300"/>
        </w:trPr>
        <w:tc>
          <w:tcPr>
            <w:tcW w:w="5386" w:type="dxa"/>
          </w:tcPr>
          <w:p w14:paraId="25FAA418" w14:textId="2CCBC465" w:rsidR="00155E59" w:rsidRPr="00B76137" w:rsidRDefault="00155E59" w:rsidP="0086568C">
            <w:pPr>
              <w:pStyle w:val="ListParagraph"/>
              <w:numPr>
                <w:ilvl w:val="1"/>
                <w:numId w:val="20"/>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Pengawasan normal;</w:t>
            </w:r>
          </w:p>
        </w:tc>
        <w:tc>
          <w:tcPr>
            <w:tcW w:w="2835" w:type="dxa"/>
          </w:tcPr>
          <w:p w14:paraId="7888D298" w14:textId="621EFE14"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 xml:space="preserve">Yang dimaksud dengan “Pengawasan normal” adalah </w:t>
            </w:r>
            <w:r w:rsidRPr="00B76137">
              <w:rPr>
                <w:rFonts w:ascii="Bookman Old Style" w:hAnsi="Bookman Old Style"/>
                <w:color w:val="000000" w:themeColor="text1"/>
              </w:rPr>
              <w:lastRenderedPageBreak/>
              <w:t>pengawasan terhadap PVML yang dinilai:</w:t>
            </w:r>
          </w:p>
          <w:p w14:paraId="644FEF80" w14:textId="1837E017" w:rsidR="00155E59" w:rsidRPr="00B76137" w:rsidRDefault="00155E59" w:rsidP="0086568C">
            <w:pPr>
              <w:pStyle w:val="ListParagraph"/>
              <w:numPr>
                <w:ilvl w:val="0"/>
                <w:numId w:val="10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tidak memiliki potensi kesulitan</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yang membahayakan kelangsungan usaha; atau</w:t>
            </w:r>
          </w:p>
          <w:p w14:paraId="1B75EDAF" w14:textId="5A063C40" w:rsidR="00155E59" w:rsidRPr="00B76137" w:rsidRDefault="00155E59" w:rsidP="0086568C">
            <w:pPr>
              <w:pStyle w:val="ListParagraph"/>
              <w:numPr>
                <w:ilvl w:val="0"/>
                <w:numId w:val="10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tidak mengalami kesulitan yang membahayakan kelangsungan usaha.</w:t>
            </w:r>
          </w:p>
        </w:tc>
        <w:tc>
          <w:tcPr>
            <w:tcW w:w="1814" w:type="dxa"/>
          </w:tcPr>
          <w:p w14:paraId="7F72C1AD" w14:textId="77777777" w:rsidR="00155E59" w:rsidRPr="00B76137" w:rsidRDefault="00155E59" w:rsidP="0086568C">
            <w:pPr>
              <w:jc w:val="both"/>
              <w:rPr>
                <w:rFonts w:ascii="Bookman Old Style" w:hAnsi="Bookman Old Style"/>
                <w:color w:val="000000" w:themeColor="text1"/>
              </w:rPr>
            </w:pPr>
          </w:p>
        </w:tc>
        <w:tc>
          <w:tcPr>
            <w:tcW w:w="3260" w:type="dxa"/>
          </w:tcPr>
          <w:p w14:paraId="77DCCB00" w14:textId="3F176461" w:rsidR="00155E59" w:rsidRPr="00B76137" w:rsidRDefault="00155E59" w:rsidP="0086568C">
            <w:pPr>
              <w:jc w:val="both"/>
              <w:rPr>
                <w:rFonts w:ascii="Bookman Old Style" w:hAnsi="Bookman Old Style"/>
                <w:color w:val="000000" w:themeColor="text1"/>
              </w:rPr>
            </w:pPr>
          </w:p>
        </w:tc>
        <w:tc>
          <w:tcPr>
            <w:tcW w:w="3828" w:type="dxa"/>
          </w:tcPr>
          <w:p w14:paraId="68B978A2" w14:textId="77777777" w:rsidR="00155E59" w:rsidRPr="00B76137" w:rsidRDefault="00155E59" w:rsidP="0086568C">
            <w:pPr>
              <w:jc w:val="both"/>
              <w:rPr>
                <w:rFonts w:ascii="Bookman Old Style" w:hAnsi="Bookman Old Style"/>
                <w:color w:val="000000" w:themeColor="text1"/>
              </w:rPr>
            </w:pPr>
          </w:p>
        </w:tc>
      </w:tr>
      <w:tr w:rsidR="00B76137" w:rsidRPr="00B76137" w14:paraId="490A877B" w14:textId="2E55D7DD" w:rsidTr="00223F22">
        <w:trPr>
          <w:trHeight w:val="300"/>
        </w:trPr>
        <w:tc>
          <w:tcPr>
            <w:tcW w:w="5386" w:type="dxa"/>
          </w:tcPr>
          <w:p w14:paraId="56044674" w14:textId="70458707" w:rsidR="00155E59" w:rsidRPr="00B76137" w:rsidRDefault="00155E59" w:rsidP="0086568C">
            <w:pPr>
              <w:pStyle w:val="ListParagraph"/>
              <w:numPr>
                <w:ilvl w:val="1"/>
                <w:numId w:val="20"/>
              </w:numPr>
              <w:ind w:left="1134"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Pengawasan intensif; atau</w:t>
            </w:r>
          </w:p>
        </w:tc>
        <w:tc>
          <w:tcPr>
            <w:tcW w:w="2835" w:type="dxa"/>
          </w:tcPr>
          <w:p w14:paraId="7D0FA8ED" w14:textId="7E1D45CF" w:rsidR="00155E59" w:rsidRPr="00B76137" w:rsidRDefault="00155E59" w:rsidP="0086568C">
            <w:pPr>
              <w:jc w:val="both"/>
              <w:rPr>
                <w:rFonts w:ascii="Bookman Old Style" w:hAnsi="Bookman Old Style"/>
                <w:strike/>
                <w:color w:val="000000" w:themeColor="text1"/>
                <w:lang w:val="en-US"/>
              </w:rPr>
            </w:pPr>
            <w:r w:rsidRPr="00B76137">
              <w:rPr>
                <w:rFonts w:ascii="Bookman Old Style" w:hAnsi="Bookman Old Style"/>
                <w:color w:val="000000" w:themeColor="text1"/>
              </w:rPr>
              <w:t>Yang dimaksud dengan “Pengawasan intensif” adalah pengawasan terhadap PVML yang dinilai memiliki potensi kesulitan yang membahayakan kelangsungan usaha.</w:t>
            </w:r>
          </w:p>
        </w:tc>
        <w:tc>
          <w:tcPr>
            <w:tcW w:w="1814" w:type="dxa"/>
          </w:tcPr>
          <w:p w14:paraId="73973D9F" w14:textId="77777777" w:rsidR="00155E59" w:rsidRPr="00B76137" w:rsidRDefault="00155E59" w:rsidP="0086568C">
            <w:pPr>
              <w:jc w:val="both"/>
              <w:rPr>
                <w:rFonts w:ascii="Bookman Old Style" w:hAnsi="Bookman Old Style"/>
                <w:color w:val="000000" w:themeColor="text1"/>
              </w:rPr>
            </w:pPr>
          </w:p>
        </w:tc>
        <w:tc>
          <w:tcPr>
            <w:tcW w:w="3260" w:type="dxa"/>
          </w:tcPr>
          <w:p w14:paraId="5D71BFC8" w14:textId="79D821D7" w:rsidR="00155E59" w:rsidRPr="00B76137" w:rsidRDefault="00155E59" w:rsidP="0086568C">
            <w:pPr>
              <w:jc w:val="both"/>
              <w:rPr>
                <w:rFonts w:ascii="Bookman Old Style" w:hAnsi="Bookman Old Style"/>
                <w:color w:val="000000" w:themeColor="text1"/>
              </w:rPr>
            </w:pPr>
          </w:p>
          <w:p w14:paraId="339B909D" w14:textId="70B55289" w:rsidR="00155E59" w:rsidRPr="00B76137" w:rsidRDefault="00155E59" w:rsidP="0086568C">
            <w:pPr>
              <w:jc w:val="both"/>
              <w:rPr>
                <w:rFonts w:ascii="Bookman Old Style" w:hAnsi="Bookman Old Style"/>
                <w:color w:val="000000" w:themeColor="text1"/>
              </w:rPr>
            </w:pPr>
          </w:p>
        </w:tc>
        <w:tc>
          <w:tcPr>
            <w:tcW w:w="3828" w:type="dxa"/>
          </w:tcPr>
          <w:p w14:paraId="2E46FA2D" w14:textId="77777777" w:rsidR="00155E59" w:rsidRPr="00B76137" w:rsidRDefault="00155E59" w:rsidP="0086568C">
            <w:pPr>
              <w:jc w:val="both"/>
              <w:rPr>
                <w:rFonts w:ascii="Bookman Old Style" w:hAnsi="Bookman Old Style"/>
                <w:color w:val="000000" w:themeColor="text1"/>
              </w:rPr>
            </w:pPr>
          </w:p>
        </w:tc>
      </w:tr>
      <w:tr w:rsidR="00B76137" w:rsidRPr="00B76137" w14:paraId="7481C1FA" w14:textId="73F84F5C" w:rsidTr="00223F22">
        <w:trPr>
          <w:trHeight w:val="300"/>
        </w:trPr>
        <w:tc>
          <w:tcPr>
            <w:tcW w:w="5386" w:type="dxa"/>
          </w:tcPr>
          <w:p w14:paraId="73B2FDAF" w14:textId="387355F7" w:rsidR="00155E59" w:rsidRPr="00B76137" w:rsidRDefault="00155E59" w:rsidP="0086568C">
            <w:pPr>
              <w:pStyle w:val="ListParagraph"/>
              <w:numPr>
                <w:ilvl w:val="1"/>
                <w:numId w:val="20"/>
              </w:numPr>
              <w:ind w:left="1134"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Pengawasan khusus.</w:t>
            </w:r>
          </w:p>
        </w:tc>
        <w:tc>
          <w:tcPr>
            <w:tcW w:w="2835" w:type="dxa"/>
          </w:tcPr>
          <w:p w14:paraId="34BB0F99" w14:textId="1D626D33"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 xml:space="preserve">Yang dimaksud dengan “Pengawasan khusus” adalah pengawasan terhadap PVML yang dinilai mengalami kesulitan </w:t>
            </w:r>
            <w:r w:rsidRPr="00B76137">
              <w:rPr>
                <w:rFonts w:ascii="Bookman Old Style" w:hAnsi="Bookman Old Style"/>
                <w:color w:val="000000" w:themeColor="text1"/>
              </w:rPr>
              <w:lastRenderedPageBreak/>
              <w:t>yang membahayakan kelangsungan usaha.</w:t>
            </w:r>
          </w:p>
        </w:tc>
        <w:tc>
          <w:tcPr>
            <w:tcW w:w="1814" w:type="dxa"/>
          </w:tcPr>
          <w:p w14:paraId="63360972" w14:textId="77777777" w:rsidR="00155E59" w:rsidRPr="00B76137" w:rsidRDefault="00155E59" w:rsidP="0086568C">
            <w:pPr>
              <w:jc w:val="both"/>
              <w:rPr>
                <w:rFonts w:ascii="Bookman Old Style" w:hAnsi="Bookman Old Style"/>
                <w:color w:val="000000" w:themeColor="text1"/>
              </w:rPr>
            </w:pPr>
          </w:p>
        </w:tc>
        <w:tc>
          <w:tcPr>
            <w:tcW w:w="3260" w:type="dxa"/>
          </w:tcPr>
          <w:p w14:paraId="1CA6D4A9" w14:textId="288A784E" w:rsidR="00155E59" w:rsidRPr="00B76137" w:rsidRDefault="00155E59" w:rsidP="0086568C">
            <w:pPr>
              <w:jc w:val="both"/>
              <w:rPr>
                <w:rFonts w:ascii="Bookman Old Style" w:hAnsi="Bookman Old Style"/>
                <w:color w:val="000000" w:themeColor="text1"/>
              </w:rPr>
            </w:pPr>
          </w:p>
        </w:tc>
        <w:tc>
          <w:tcPr>
            <w:tcW w:w="3828" w:type="dxa"/>
          </w:tcPr>
          <w:p w14:paraId="18097369" w14:textId="77777777" w:rsidR="00155E59" w:rsidRPr="00B76137" w:rsidRDefault="00155E59" w:rsidP="0086568C">
            <w:pPr>
              <w:jc w:val="both"/>
              <w:rPr>
                <w:rFonts w:ascii="Bookman Old Style" w:hAnsi="Bookman Old Style"/>
                <w:color w:val="000000" w:themeColor="text1"/>
              </w:rPr>
            </w:pPr>
          </w:p>
        </w:tc>
      </w:tr>
      <w:tr w:rsidR="00B76137" w:rsidRPr="00B76137" w14:paraId="63E48701" w14:textId="4503F053" w:rsidTr="00223F22">
        <w:trPr>
          <w:trHeight w:val="300"/>
        </w:trPr>
        <w:tc>
          <w:tcPr>
            <w:tcW w:w="5386" w:type="dxa"/>
          </w:tcPr>
          <w:p w14:paraId="27F808F6" w14:textId="7B6A554E" w:rsidR="00155E59" w:rsidRPr="00B76137" w:rsidRDefault="00155E59" w:rsidP="0086568C">
            <w:pPr>
              <w:rPr>
                <w:rFonts w:ascii="Bookman Old Style" w:hAnsi="Bookman Old Style"/>
                <w:color w:val="000000" w:themeColor="text1"/>
                <w:lang w:val="en-US"/>
              </w:rPr>
            </w:pPr>
          </w:p>
        </w:tc>
        <w:tc>
          <w:tcPr>
            <w:tcW w:w="2835" w:type="dxa"/>
          </w:tcPr>
          <w:p w14:paraId="717C862D" w14:textId="77777777" w:rsidR="00155E59" w:rsidRPr="00B76137" w:rsidRDefault="00155E59" w:rsidP="0086568C">
            <w:pPr>
              <w:rPr>
                <w:rFonts w:ascii="Bookman Old Style" w:hAnsi="Bookman Old Style"/>
                <w:color w:val="000000" w:themeColor="text1"/>
                <w:lang w:val="en-US"/>
              </w:rPr>
            </w:pPr>
          </w:p>
        </w:tc>
        <w:tc>
          <w:tcPr>
            <w:tcW w:w="1814" w:type="dxa"/>
          </w:tcPr>
          <w:p w14:paraId="7010B0D1" w14:textId="77777777" w:rsidR="00155E59" w:rsidRPr="00B76137" w:rsidRDefault="00155E59" w:rsidP="0086568C">
            <w:pPr>
              <w:rPr>
                <w:rFonts w:ascii="Bookman Old Style" w:hAnsi="Bookman Old Style"/>
                <w:color w:val="000000" w:themeColor="text1"/>
                <w:lang w:val="en-US"/>
              </w:rPr>
            </w:pPr>
          </w:p>
        </w:tc>
        <w:tc>
          <w:tcPr>
            <w:tcW w:w="3260" w:type="dxa"/>
          </w:tcPr>
          <w:p w14:paraId="2039D34C" w14:textId="17A6AB92" w:rsidR="00155E59" w:rsidRPr="00B76137" w:rsidRDefault="00155E59" w:rsidP="0086568C">
            <w:pPr>
              <w:rPr>
                <w:rFonts w:ascii="Bookman Old Style" w:hAnsi="Bookman Old Style"/>
                <w:color w:val="000000" w:themeColor="text1"/>
                <w:lang w:val="en-US"/>
              </w:rPr>
            </w:pPr>
          </w:p>
        </w:tc>
        <w:tc>
          <w:tcPr>
            <w:tcW w:w="3828" w:type="dxa"/>
          </w:tcPr>
          <w:p w14:paraId="432784B5" w14:textId="77777777" w:rsidR="00155E59" w:rsidRPr="00B76137" w:rsidRDefault="00155E59" w:rsidP="0086568C">
            <w:pPr>
              <w:rPr>
                <w:rFonts w:ascii="Bookman Old Style" w:hAnsi="Bookman Old Style"/>
                <w:color w:val="000000" w:themeColor="text1"/>
                <w:lang w:val="en-US"/>
              </w:rPr>
            </w:pPr>
          </w:p>
        </w:tc>
      </w:tr>
      <w:tr w:rsidR="00B76137" w:rsidRPr="00B76137" w14:paraId="6EF8CC47" w14:textId="5E1AE473" w:rsidTr="00223F22">
        <w:trPr>
          <w:trHeight w:val="300"/>
        </w:trPr>
        <w:tc>
          <w:tcPr>
            <w:tcW w:w="5386" w:type="dxa"/>
          </w:tcPr>
          <w:p w14:paraId="2840FA52" w14:textId="030AB3F3"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Bagian Kedua</w:t>
            </w:r>
          </w:p>
        </w:tc>
        <w:tc>
          <w:tcPr>
            <w:tcW w:w="2835" w:type="dxa"/>
          </w:tcPr>
          <w:p w14:paraId="5FCFF0D5" w14:textId="77777777" w:rsidR="00155E59" w:rsidRPr="00B76137" w:rsidRDefault="00155E59" w:rsidP="0086568C">
            <w:pPr>
              <w:rPr>
                <w:rFonts w:ascii="Bookman Old Style" w:hAnsi="Bookman Old Style"/>
                <w:color w:val="000000" w:themeColor="text1"/>
                <w:lang w:val="en-US"/>
              </w:rPr>
            </w:pPr>
          </w:p>
        </w:tc>
        <w:tc>
          <w:tcPr>
            <w:tcW w:w="1814" w:type="dxa"/>
          </w:tcPr>
          <w:p w14:paraId="569F83F6" w14:textId="77777777" w:rsidR="00155E59" w:rsidRPr="00B76137" w:rsidRDefault="00155E59" w:rsidP="0086568C">
            <w:pPr>
              <w:rPr>
                <w:rFonts w:ascii="Bookman Old Style" w:hAnsi="Bookman Old Style"/>
                <w:color w:val="000000" w:themeColor="text1"/>
                <w:lang w:val="en-US"/>
              </w:rPr>
            </w:pPr>
          </w:p>
        </w:tc>
        <w:tc>
          <w:tcPr>
            <w:tcW w:w="3260" w:type="dxa"/>
          </w:tcPr>
          <w:p w14:paraId="19DE4774" w14:textId="41D6559F" w:rsidR="00155E59" w:rsidRPr="00B76137" w:rsidRDefault="00155E59" w:rsidP="0086568C">
            <w:pPr>
              <w:rPr>
                <w:rFonts w:ascii="Bookman Old Style" w:hAnsi="Bookman Old Style"/>
                <w:color w:val="000000" w:themeColor="text1"/>
                <w:lang w:val="en-US"/>
              </w:rPr>
            </w:pPr>
          </w:p>
        </w:tc>
        <w:tc>
          <w:tcPr>
            <w:tcW w:w="3828" w:type="dxa"/>
          </w:tcPr>
          <w:p w14:paraId="48BB01AB" w14:textId="77777777" w:rsidR="00155E59" w:rsidRPr="00B76137" w:rsidRDefault="00155E59" w:rsidP="0086568C">
            <w:pPr>
              <w:rPr>
                <w:rFonts w:ascii="Bookman Old Style" w:hAnsi="Bookman Old Style"/>
                <w:color w:val="000000" w:themeColor="text1"/>
                <w:lang w:val="en-US"/>
              </w:rPr>
            </w:pPr>
          </w:p>
        </w:tc>
      </w:tr>
      <w:tr w:rsidR="00B76137" w:rsidRPr="00B76137" w14:paraId="40D1D5CA" w14:textId="493BDA8E" w:rsidTr="00223F22">
        <w:trPr>
          <w:trHeight w:val="300"/>
        </w:trPr>
        <w:tc>
          <w:tcPr>
            <w:tcW w:w="5386" w:type="dxa"/>
          </w:tcPr>
          <w:p w14:paraId="20B356D5" w14:textId="0804D0BC"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 xml:space="preserve">Kriteria dan Jangka Waktu Status Pengawasan Intensif </w:t>
            </w:r>
          </w:p>
        </w:tc>
        <w:tc>
          <w:tcPr>
            <w:tcW w:w="2835" w:type="dxa"/>
          </w:tcPr>
          <w:p w14:paraId="1B16F2D0" w14:textId="77777777" w:rsidR="00155E59" w:rsidRPr="00B76137" w:rsidRDefault="00155E59" w:rsidP="0086568C">
            <w:pPr>
              <w:rPr>
                <w:rFonts w:ascii="Bookman Old Style" w:hAnsi="Bookman Old Style"/>
                <w:color w:val="000000" w:themeColor="text1"/>
                <w:lang w:val="en-US"/>
              </w:rPr>
            </w:pPr>
          </w:p>
        </w:tc>
        <w:tc>
          <w:tcPr>
            <w:tcW w:w="1814" w:type="dxa"/>
          </w:tcPr>
          <w:p w14:paraId="6E003A06" w14:textId="77777777" w:rsidR="00155E59" w:rsidRPr="00B76137" w:rsidRDefault="00155E59" w:rsidP="0086568C">
            <w:pPr>
              <w:rPr>
                <w:rFonts w:ascii="Bookman Old Style" w:hAnsi="Bookman Old Style"/>
                <w:color w:val="000000" w:themeColor="text1"/>
                <w:lang w:val="en-US"/>
              </w:rPr>
            </w:pPr>
          </w:p>
        </w:tc>
        <w:tc>
          <w:tcPr>
            <w:tcW w:w="3260" w:type="dxa"/>
          </w:tcPr>
          <w:p w14:paraId="5A6DC956" w14:textId="1B4CD7D1" w:rsidR="00155E59" w:rsidRPr="00B76137" w:rsidRDefault="00155E59" w:rsidP="0086568C">
            <w:pPr>
              <w:rPr>
                <w:rFonts w:ascii="Bookman Old Style" w:hAnsi="Bookman Old Style"/>
                <w:color w:val="000000" w:themeColor="text1"/>
                <w:lang w:val="en-US"/>
              </w:rPr>
            </w:pPr>
          </w:p>
        </w:tc>
        <w:tc>
          <w:tcPr>
            <w:tcW w:w="3828" w:type="dxa"/>
          </w:tcPr>
          <w:p w14:paraId="183C66D6" w14:textId="77777777" w:rsidR="00155E59" w:rsidRPr="00B76137" w:rsidRDefault="00155E59" w:rsidP="0086568C">
            <w:pPr>
              <w:rPr>
                <w:rFonts w:ascii="Bookman Old Style" w:hAnsi="Bookman Old Style"/>
                <w:color w:val="000000" w:themeColor="text1"/>
                <w:lang w:val="en-US"/>
              </w:rPr>
            </w:pPr>
          </w:p>
        </w:tc>
      </w:tr>
      <w:tr w:rsidR="00B76137" w:rsidRPr="00B76137" w14:paraId="5D4D957F" w14:textId="10FD9B6F" w:rsidTr="00223F22">
        <w:trPr>
          <w:trHeight w:val="300"/>
        </w:trPr>
        <w:tc>
          <w:tcPr>
            <w:tcW w:w="5386" w:type="dxa"/>
          </w:tcPr>
          <w:p w14:paraId="5D731A23" w14:textId="77777777" w:rsidR="00155E59" w:rsidRPr="00B76137" w:rsidRDefault="00155E59" w:rsidP="0086568C">
            <w:pPr>
              <w:jc w:val="center"/>
              <w:rPr>
                <w:rFonts w:ascii="Bookman Old Style" w:hAnsi="Bookman Old Style"/>
                <w:color w:val="000000" w:themeColor="text1"/>
                <w:lang w:val="en-US"/>
              </w:rPr>
            </w:pPr>
          </w:p>
        </w:tc>
        <w:tc>
          <w:tcPr>
            <w:tcW w:w="2835" w:type="dxa"/>
          </w:tcPr>
          <w:p w14:paraId="23BE9652" w14:textId="77777777" w:rsidR="00155E59" w:rsidRPr="00B76137" w:rsidRDefault="00155E59" w:rsidP="0086568C">
            <w:pPr>
              <w:rPr>
                <w:rFonts w:ascii="Bookman Old Style" w:hAnsi="Bookman Old Style"/>
                <w:color w:val="000000" w:themeColor="text1"/>
                <w:lang w:val="en-US"/>
              </w:rPr>
            </w:pPr>
          </w:p>
        </w:tc>
        <w:tc>
          <w:tcPr>
            <w:tcW w:w="1814" w:type="dxa"/>
          </w:tcPr>
          <w:p w14:paraId="3EB7EBFC" w14:textId="77777777" w:rsidR="00155E59" w:rsidRPr="00B76137" w:rsidRDefault="00155E59" w:rsidP="0086568C">
            <w:pPr>
              <w:rPr>
                <w:rFonts w:ascii="Bookman Old Style" w:hAnsi="Bookman Old Style"/>
                <w:color w:val="000000" w:themeColor="text1"/>
                <w:lang w:val="en-US"/>
              </w:rPr>
            </w:pPr>
          </w:p>
        </w:tc>
        <w:tc>
          <w:tcPr>
            <w:tcW w:w="3260" w:type="dxa"/>
          </w:tcPr>
          <w:p w14:paraId="235DF84F" w14:textId="06567AF6" w:rsidR="00155E59" w:rsidRPr="00B76137" w:rsidRDefault="00155E59" w:rsidP="0086568C">
            <w:pPr>
              <w:rPr>
                <w:rFonts w:ascii="Bookman Old Style" w:hAnsi="Bookman Old Style"/>
                <w:color w:val="000000" w:themeColor="text1"/>
                <w:lang w:val="en-US"/>
              </w:rPr>
            </w:pPr>
          </w:p>
        </w:tc>
        <w:tc>
          <w:tcPr>
            <w:tcW w:w="3828" w:type="dxa"/>
          </w:tcPr>
          <w:p w14:paraId="6C40B19C" w14:textId="77777777" w:rsidR="00155E59" w:rsidRPr="00B76137" w:rsidRDefault="00155E59" w:rsidP="0086568C">
            <w:pPr>
              <w:rPr>
                <w:rFonts w:ascii="Bookman Old Style" w:hAnsi="Bookman Old Style"/>
                <w:color w:val="000000" w:themeColor="text1"/>
                <w:lang w:val="en-US"/>
              </w:rPr>
            </w:pPr>
          </w:p>
        </w:tc>
      </w:tr>
      <w:tr w:rsidR="00B76137" w:rsidRPr="00B76137" w14:paraId="19353E4A" w14:textId="08EAA809" w:rsidTr="00223F22">
        <w:trPr>
          <w:trHeight w:val="300"/>
        </w:trPr>
        <w:tc>
          <w:tcPr>
            <w:tcW w:w="5386" w:type="dxa"/>
          </w:tcPr>
          <w:p w14:paraId="330DD0EB"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34149D17" w14:textId="77777777" w:rsidR="00155E59" w:rsidRPr="00B76137" w:rsidRDefault="00155E59" w:rsidP="0086568C">
            <w:pPr>
              <w:rPr>
                <w:rFonts w:ascii="Bookman Old Style" w:hAnsi="Bookman Old Style"/>
                <w:color w:val="000000" w:themeColor="text1"/>
                <w:lang w:val="en-US"/>
              </w:rPr>
            </w:pPr>
          </w:p>
        </w:tc>
        <w:tc>
          <w:tcPr>
            <w:tcW w:w="1814" w:type="dxa"/>
          </w:tcPr>
          <w:p w14:paraId="00600C10" w14:textId="77777777" w:rsidR="00155E59" w:rsidRPr="00B76137" w:rsidRDefault="00155E59" w:rsidP="0086568C">
            <w:pPr>
              <w:rPr>
                <w:rFonts w:ascii="Bookman Old Style" w:hAnsi="Bookman Old Style"/>
                <w:color w:val="000000" w:themeColor="text1"/>
                <w:lang w:val="en-US"/>
              </w:rPr>
            </w:pPr>
          </w:p>
        </w:tc>
        <w:tc>
          <w:tcPr>
            <w:tcW w:w="3260" w:type="dxa"/>
          </w:tcPr>
          <w:p w14:paraId="55CA5ECB" w14:textId="6363A28E" w:rsidR="00155E59" w:rsidRPr="00B76137" w:rsidRDefault="00155E59" w:rsidP="0086568C">
            <w:pPr>
              <w:rPr>
                <w:rFonts w:ascii="Bookman Old Style" w:hAnsi="Bookman Old Style"/>
                <w:color w:val="000000" w:themeColor="text1"/>
                <w:lang w:val="en-US"/>
              </w:rPr>
            </w:pPr>
          </w:p>
        </w:tc>
        <w:tc>
          <w:tcPr>
            <w:tcW w:w="3828" w:type="dxa"/>
          </w:tcPr>
          <w:p w14:paraId="2D3D0636" w14:textId="77777777" w:rsidR="00155E59" w:rsidRPr="00B76137" w:rsidRDefault="00155E59" w:rsidP="0086568C">
            <w:pPr>
              <w:rPr>
                <w:rFonts w:ascii="Bookman Old Style" w:hAnsi="Bookman Old Style"/>
                <w:color w:val="000000" w:themeColor="text1"/>
                <w:lang w:val="en-US"/>
              </w:rPr>
            </w:pPr>
          </w:p>
        </w:tc>
      </w:tr>
      <w:tr w:rsidR="00B76137" w:rsidRPr="00B76137" w14:paraId="73D3A39D" w14:textId="19240E27" w:rsidTr="00223F22">
        <w:trPr>
          <w:trHeight w:val="300"/>
        </w:trPr>
        <w:tc>
          <w:tcPr>
            <w:tcW w:w="5386" w:type="dxa"/>
          </w:tcPr>
          <w:p w14:paraId="0421DD0C" w14:textId="43C7407B" w:rsidR="00155E59" w:rsidRPr="00B76137" w:rsidRDefault="00155E59" w:rsidP="0086568C">
            <w:pPr>
              <w:pStyle w:val="ListParagraph"/>
              <w:numPr>
                <w:ilvl w:val="0"/>
                <w:numId w:val="76"/>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lang w:val="en-US"/>
              </w:rPr>
              <w:t xml:space="preserve">Otoritas Jasa Keuangan </w:t>
            </w:r>
            <w:r w:rsidRPr="00B76137">
              <w:rPr>
                <w:rFonts w:ascii="Bookman Old Style" w:hAnsi="Bookman Old Style"/>
                <w:color w:val="000000" w:themeColor="text1"/>
              </w:rPr>
              <w:t xml:space="preserve">menetapkan status Pengawasan intensif bagi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 jika memenuhi kriteria:</w:t>
            </w:r>
          </w:p>
        </w:tc>
        <w:tc>
          <w:tcPr>
            <w:tcW w:w="2835" w:type="dxa"/>
          </w:tcPr>
          <w:p w14:paraId="2229CB16" w14:textId="320E767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A9EF8A5" w14:textId="77777777" w:rsidR="00155E59" w:rsidRPr="00B76137" w:rsidRDefault="00155E59" w:rsidP="0086568C">
            <w:pPr>
              <w:rPr>
                <w:rFonts w:ascii="Bookman Old Style" w:hAnsi="Bookman Old Style"/>
                <w:color w:val="000000" w:themeColor="text1"/>
                <w:lang w:val="en-US"/>
              </w:rPr>
            </w:pPr>
          </w:p>
        </w:tc>
        <w:tc>
          <w:tcPr>
            <w:tcW w:w="3260" w:type="dxa"/>
          </w:tcPr>
          <w:p w14:paraId="64034056" w14:textId="077EE835" w:rsidR="00155E59" w:rsidRPr="00B76137" w:rsidRDefault="00155E59" w:rsidP="0086568C">
            <w:pPr>
              <w:rPr>
                <w:rFonts w:ascii="Bookman Old Style" w:hAnsi="Bookman Old Style"/>
                <w:color w:val="000000" w:themeColor="text1"/>
                <w:lang w:val="en-US"/>
              </w:rPr>
            </w:pPr>
          </w:p>
        </w:tc>
        <w:tc>
          <w:tcPr>
            <w:tcW w:w="3828" w:type="dxa"/>
          </w:tcPr>
          <w:p w14:paraId="173F9B0E" w14:textId="77777777" w:rsidR="00155E59" w:rsidRPr="00B76137" w:rsidRDefault="00155E59" w:rsidP="0086568C">
            <w:pPr>
              <w:rPr>
                <w:rFonts w:ascii="Bookman Old Style" w:hAnsi="Bookman Old Style"/>
                <w:color w:val="000000" w:themeColor="text1"/>
                <w:lang w:val="en-US"/>
              </w:rPr>
            </w:pPr>
          </w:p>
        </w:tc>
      </w:tr>
      <w:tr w:rsidR="00B76137" w:rsidRPr="00B76137" w14:paraId="430F9C69" w14:textId="7E2C13FE" w:rsidTr="00223F22">
        <w:trPr>
          <w:trHeight w:val="300"/>
        </w:trPr>
        <w:tc>
          <w:tcPr>
            <w:tcW w:w="5386" w:type="dxa"/>
          </w:tcPr>
          <w:p w14:paraId="00F7E252" w14:textId="5FB905AA" w:rsidR="00155E59" w:rsidRPr="00B76137" w:rsidRDefault="00155E59" w:rsidP="0086568C">
            <w:pPr>
              <w:pStyle w:val="ListParagraph"/>
              <w:numPr>
                <w:ilvl w:val="0"/>
                <w:numId w:val="24"/>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Tingkat Kesehatan ditetapkan pada Peringkat Komposit 4 (empat); dan/atau</w:t>
            </w:r>
          </w:p>
        </w:tc>
        <w:tc>
          <w:tcPr>
            <w:tcW w:w="2835" w:type="dxa"/>
          </w:tcPr>
          <w:p w14:paraId="40B209C7" w14:textId="77777777" w:rsidR="00155E59" w:rsidRPr="00B76137" w:rsidRDefault="00155E59" w:rsidP="0086568C">
            <w:pPr>
              <w:rPr>
                <w:rFonts w:ascii="Bookman Old Style" w:hAnsi="Bookman Old Style"/>
                <w:color w:val="000000" w:themeColor="text1"/>
                <w:lang w:val="en-US"/>
              </w:rPr>
            </w:pPr>
          </w:p>
        </w:tc>
        <w:tc>
          <w:tcPr>
            <w:tcW w:w="1814" w:type="dxa"/>
          </w:tcPr>
          <w:p w14:paraId="78189408" w14:textId="77777777" w:rsidR="00155E59" w:rsidRPr="00B76137" w:rsidRDefault="00155E59" w:rsidP="0086568C">
            <w:pPr>
              <w:rPr>
                <w:rFonts w:ascii="Bookman Old Style" w:hAnsi="Bookman Old Style"/>
                <w:color w:val="000000" w:themeColor="text1"/>
                <w:lang w:val="en-US"/>
              </w:rPr>
            </w:pPr>
          </w:p>
        </w:tc>
        <w:tc>
          <w:tcPr>
            <w:tcW w:w="3260" w:type="dxa"/>
          </w:tcPr>
          <w:p w14:paraId="65D0060B" w14:textId="42C0C37E" w:rsidR="00155E59" w:rsidRPr="00B76137" w:rsidRDefault="00155E59" w:rsidP="0086568C">
            <w:pPr>
              <w:rPr>
                <w:rFonts w:ascii="Bookman Old Style" w:hAnsi="Bookman Old Style"/>
                <w:color w:val="000000" w:themeColor="text1"/>
                <w:lang w:val="en-US"/>
              </w:rPr>
            </w:pPr>
          </w:p>
        </w:tc>
        <w:tc>
          <w:tcPr>
            <w:tcW w:w="3828" w:type="dxa"/>
          </w:tcPr>
          <w:p w14:paraId="7C07E20B" w14:textId="77777777" w:rsidR="00155E59" w:rsidRPr="00B76137" w:rsidRDefault="00155E59" w:rsidP="0086568C">
            <w:pPr>
              <w:rPr>
                <w:rFonts w:ascii="Bookman Old Style" w:hAnsi="Bookman Old Style"/>
                <w:color w:val="000000" w:themeColor="text1"/>
                <w:lang w:val="en-US"/>
              </w:rPr>
            </w:pPr>
          </w:p>
        </w:tc>
      </w:tr>
      <w:tr w:rsidR="00B76137" w:rsidRPr="00B76137" w14:paraId="5CDB295A" w14:textId="5577BA0E" w:rsidTr="00223F22">
        <w:trPr>
          <w:trHeight w:val="300"/>
        </w:trPr>
        <w:tc>
          <w:tcPr>
            <w:tcW w:w="5386" w:type="dxa"/>
          </w:tcPr>
          <w:p w14:paraId="0AE18256" w14:textId="09C3E9F9" w:rsidR="00155E59" w:rsidRPr="00B76137" w:rsidRDefault="00155E59" w:rsidP="0086568C">
            <w:pPr>
              <w:pStyle w:val="ListParagraph"/>
              <w:numPr>
                <w:ilvl w:val="0"/>
                <w:numId w:val="24"/>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lang w:val="pt-BR"/>
              </w:rPr>
              <w:t>memenuhi paramater kuantitatif.</w:t>
            </w:r>
          </w:p>
        </w:tc>
        <w:tc>
          <w:tcPr>
            <w:tcW w:w="2835" w:type="dxa"/>
          </w:tcPr>
          <w:p w14:paraId="0851E3E7" w14:textId="77777777" w:rsidR="00155E59" w:rsidRPr="00B76137" w:rsidRDefault="00155E59" w:rsidP="0086568C">
            <w:pPr>
              <w:rPr>
                <w:rFonts w:ascii="Bookman Old Style" w:hAnsi="Bookman Old Style"/>
                <w:color w:val="000000" w:themeColor="text1"/>
                <w:lang w:val="en-US"/>
              </w:rPr>
            </w:pPr>
          </w:p>
        </w:tc>
        <w:tc>
          <w:tcPr>
            <w:tcW w:w="1814" w:type="dxa"/>
          </w:tcPr>
          <w:p w14:paraId="55B791C6" w14:textId="77777777" w:rsidR="00155E59" w:rsidRPr="00B76137" w:rsidRDefault="00155E59" w:rsidP="0086568C">
            <w:pPr>
              <w:rPr>
                <w:rFonts w:ascii="Bookman Old Style" w:hAnsi="Bookman Old Style"/>
                <w:color w:val="000000" w:themeColor="text1"/>
                <w:lang w:val="en-US"/>
              </w:rPr>
            </w:pPr>
          </w:p>
        </w:tc>
        <w:tc>
          <w:tcPr>
            <w:tcW w:w="3260" w:type="dxa"/>
          </w:tcPr>
          <w:p w14:paraId="48A0D368" w14:textId="53469464" w:rsidR="00155E59" w:rsidRPr="00B76137" w:rsidRDefault="00155E59" w:rsidP="0086568C">
            <w:pPr>
              <w:rPr>
                <w:rFonts w:ascii="Bookman Old Style" w:hAnsi="Bookman Old Style"/>
                <w:color w:val="000000" w:themeColor="text1"/>
                <w:lang w:val="en-US"/>
              </w:rPr>
            </w:pPr>
          </w:p>
        </w:tc>
        <w:tc>
          <w:tcPr>
            <w:tcW w:w="3828" w:type="dxa"/>
          </w:tcPr>
          <w:p w14:paraId="6D2980E0" w14:textId="77777777" w:rsidR="00155E59" w:rsidRPr="00B76137" w:rsidRDefault="00155E59" w:rsidP="0086568C">
            <w:pPr>
              <w:rPr>
                <w:rFonts w:ascii="Bookman Old Style" w:hAnsi="Bookman Old Style"/>
                <w:color w:val="000000" w:themeColor="text1"/>
                <w:lang w:val="en-US"/>
              </w:rPr>
            </w:pPr>
          </w:p>
        </w:tc>
      </w:tr>
      <w:tr w:rsidR="00B76137" w:rsidRPr="00B76137" w14:paraId="443F70EB" w14:textId="6C4210C0" w:rsidTr="00223F22">
        <w:trPr>
          <w:trHeight w:val="300"/>
        </w:trPr>
        <w:tc>
          <w:tcPr>
            <w:tcW w:w="5386" w:type="dxa"/>
          </w:tcPr>
          <w:p w14:paraId="53CE2B40" w14:textId="2C666846" w:rsidR="00155E59" w:rsidRPr="00B76137" w:rsidRDefault="00155E59" w:rsidP="0086568C">
            <w:pPr>
              <w:pStyle w:val="ListParagraph"/>
              <w:numPr>
                <w:ilvl w:val="0"/>
                <w:numId w:val="76"/>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Pemenuhan</w:t>
            </w:r>
            <w:r w:rsidRPr="00B76137">
              <w:rPr>
                <w:rFonts w:ascii="Bookman Old Style" w:hAnsi="Bookman Old Style"/>
                <w:color w:val="000000" w:themeColor="text1"/>
                <w:lang w:val="en-US"/>
              </w:rPr>
              <w:t xml:space="preserve"> parameter kuantitatif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b, terdiri atas:</w:t>
            </w:r>
          </w:p>
        </w:tc>
        <w:tc>
          <w:tcPr>
            <w:tcW w:w="2835" w:type="dxa"/>
          </w:tcPr>
          <w:p w14:paraId="275E0F6B" w14:textId="5C55099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6C51F58" w14:textId="77777777" w:rsidR="00155E59" w:rsidRPr="00B76137" w:rsidRDefault="00155E59" w:rsidP="0086568C">
            <w:pPr>
              <w:rPr>
                <w:rFonts w:ascii="Bookman Old Style" w:hAnsi="Bookman Old Style"/>
                <w:color w:val="000000" w:themeColor="text1"/>
                <w:lang w:val="en-US"/>
              </w:rPr>
            </w:pPr>
          </w:p>
        </w:tc>
        <w:tc>
          <w:tcPr>
            <w:tcW w:w="3260" w:type="dxa"/>
          </w:tcPr>
          <w:p w14:paraId="3865D269" w14:textId="1742BFCF" w:rsidR="00155E59" w:rsidRPr="00B76137" w:rsidRDefault="00155E59" w:rsidP="0086568C">
            <w:pPr>
              <w:rPr>
                <w:rFonts w:ascii="Bookman Old Style" w:hAnsi="Bookman Old Style"/>
                <w:color w:val="000000" w:themeColor="text1"/>
                <w:lang w:val="en-US"/>
              </w:rPr>
            </w:pPr>
          </w:p>
        </w:tc>
        <w:tc>
          <w:tcPr>
            <w:tcW w:w="3828" w:type="dxa"/>
          </w:tcPr>
          <w:p w14:paraId="3D898DDC" w14:textId="77777777" w:rsidR="00155E59" w:rsidRPr="00B76137" w:rsidRDefault="00155E59" w:rsidP="0086568C">
            <w:pPr>
              <w:rPr>
                <w:rFonts w:ascii="Bookman Old Style" w:hAnsi="Bookman Old Style"/>
                <w:color w:val="000000" w:themeColor="text1"/>
                <w:lang w:val="en-US"/>
              </w:rPr>
            </w:pPr>
          </w:p>
        </w:tc>
      </w:tr>
      <w:tr w:rsidR="00B76137" w:rsidRPr="00B76137" w14:paraId="70040E01" w14:textId="6114115A" w:rsidTr="00223F22">
        <w:trPr>
          <w:trHeight w:val="300"/>
        </w:trPr>
        <w:tc>
          <w:tcPr>
            <w:tcW w:w="5386" w:type="dxa"/>
          </w:tcPr>
          <w:p w14:paraId="46970874" w14:textId="48AAA8E9" w:rsidR="00155E59" w:rsidRPr="00B76137" w:rsidRDefault="00155E59" w:rsidP="0086568C">
            <w:pPr>
              <w:pStyle w:val="ListParagraph"/>
              <w:numPr>
                <w:ilvl w:val="0"/>
                <w:numId w:val="46"/>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bagi Perusahaan Pembiayaan, memenuhi parameter kuantitatif:</w:t>
            </w:r>
          </w:p>
        </w:tc>
        <w:tc>
          <w:tcPr>
            <w:tcW w:w="2835" w:type="dxa"/>
          </w:tcPr>
          <w:p w14:paraId="2B2C1D16" w14:textId="77777777" w:rsidR="00155E59" w:rsidRPr="00B76137" w:rsidRDefault="00155E59" w:rsidP="0086568C">
            <w:pPr>
              <w:rPr>
                <w:rFonts w:ascii="Bookman Old Style" w:hAnsi="Bookman Old Style"/>
                <w:color w:val="000000" w:themeColor="text1"/>
                <w:lang w:val="en-US"/>
              </w:rPr>
            </w:pPr>
          </w:p>
        </w:tc>
        <w:tc>
          <w:tcPr>
            <w:tcW w:w="1814" w:type="dxa"/>
          </w:tcPr>
          <w:p w14:paraId="1C923BEA" w14:textId="77777777" w:rsidR="00155E59" w:rsidRPr="00B76137" w:rsidRDefault="00155E59" w:rsidP="0086568C">
            <w:pPr>
              <w:rPr>
                <w:rFonts w:ascii="Bookman Old Style" w:hAnsi="Bookman Old Style"/>
                <w:color w:val="000000" w:themeColor="text1"/>
                <w:lang w:val="en-US"/>
              </w:rPr>
            </w:pPr>
          </w:p>
        </w:tc>
        <w:tc>
          <w:tcPr>
            <w:tcW w:w="3260" w:type="dxa"/>
          </w:tcPr>
          <w:p w14:paraId="5DCE13C7" w14:textId="32DB27CA" w:rsidR="00155E59" w:rsidRPr="00B76137" w:rsidRDefault="00155E59" w:rsidP="0086568C">
            <w:pPr>
              <w:rPr>
                <w:rFonts w:ascii="Bookman Old Style" w:hAnsi="Bookman Old Style"/>
                <w:color w:val="000000" w:themeColor="text1"/>
                <w:lang w:val="en-US"/>
              </w:rPr>
            </w:pPr>
          </w:p>
        </w:tc>
        <w:tc>
          <w:tcPr>
            <w:tcW w:w="3828" w:type="dxa"/>
          </w:tcPr>
          <w:p w14:paraId="59EAA121" w14:textId="77777777" w:rsidR="00155E59" w:rsidRPr="00B76137" w:rsidRDefault="00155E59" w:rsidP="0086568C">
            <w:pPr>
              <w:rPr>
                <w:rFonts w:ascii="Bookman Old Style" w:hAnsi="Bookman Old Style"/>
                <w:color w:val="000000" w:themeColor="text1"/>
                <w:lang w:val="en-US"/>
              </w:rPr>
            </w:pPr>
          </w:p>
        </w:tc>
      </w:tr>
      <w:tr w:rsidR="00B76137" w:rsidRPr="00B76137" w14:paraId="790997E0" w14:textId="19345D5C" w:rsidTr="00223F22">
        <w:trPr>
          <w:trHeight w:val="300"/>
        </w:trPr>
        <w:tc>
          <w:tcPr>
            <w:tcW w:w="5386" w:type="dxa"/>
          </w:tcPr>
          <w:p w14:paraId="6A7F8CFB" w14:textId="1E01A48A" w:rsidR="00155E59" w:rsidRPr="00B76137" w:rsidRDefault="00155E59" w:rsidP="0086568C">
            <w:pPr>
              <w:pStyle w:val="ListParagraph"/>
              <w:numPr>
                <w:ilvl w:val="0"/>
                <w:numId w:val="77"/>
              </w:numPr>
              <w:ind w:left="1701"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rasio ekuitas terhadap modal disetor lebih besar atau sama dengan 0% (nol persen) dan lebih kecil dari 50% (lima puluh persen); dan/atau</w:t>
            </w:r>
          </w:p>
        </w:tc>
        <w:tc>
          <w:tcPr>
            <w:tcW w:w="2835" w:type="dxa"/>
          </w:tcPr>
          <w:p w14:paraId="3A506D8C" w14:textId="754DED31"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 xml:space="preserve">Yang dimaksud dengan “rasio ekuitas terhadap modal disetor” adalah perbandingan antara jumlah ekuitas perusahaan </w:t>
            </w:r>
            <w:r w:rsidRPr="00B76137">
              <w:rPr>
                <w:rFonts w:ascii="Bookman Old Style" w:hAnsi="Bookman Old Style"/>
                <w:color w:val="000000" w:themeColor="text1"/>
              </w:rPr>
              <w:lastRenderedPageBreak/>
              <w:t>pembiayaan terhadap jumlah modal disetor.</w:t>
            </w:r>
          </w:p>
        </w:tc>
        <w:tc>
          <w:tcPr>
            <w:tcW w:w="1814" w:type="dxa"/>
          </w:tcPr>
          <w:p w14:paraId="193F26D5" w14:textId="77777777" w:rsidR="00155E59" w:rsidRPr="00B76137" w:rsidRDefault="00155E59" w:rsidP="0086568C">
            <w:pPr>
              <w:jc w:val="both"/>
              <w:rPr>
                <w:rFonts w:ascii="Bookman Old Style" w:hAnsi="Bookman Old Style"/>
                <w:color w:val="000000" w:themeColor="text1"/>
              </w:rPr>
            </w:pPr>
          </w:p>
        </w:tc>
        <w:tc>
          <w:tcPr>
            <w:tcW w:w="3260" w:type="dxa"/>
          </w:tcPr>
          <w:p w14:paraId="2AC9EC27" w14:textId="12105FFD" w:rsidR="00155E59" w:rsidRPr="00B76137" w:rsidRDefault="00155E59" w:rsidP="0086568C">
            <w:pPr>
              <w:jc w:val="both"/>
              <w:rPr>
                <w:rFonts w:ascii="Bookman Old Style" w:hAnsi="Bookman Old Style"/>
                <w:color w:val="000000" w:themeColor="text1"/>
              </w:rPr>
            </w:pPr>
          </w:p>
        </w:tc>
        <w:tc>
          <w:tcPr>
            <w:tcW w:w="3828" w:type="dxa"/>
          </w:tcPr>
          <w:p w14:paraId="08EE5B42" w14:textId="77777777" w:rsidR="00155E59" w:rsidRPr="00B76137" w:rsidRDefault="00155E59" w:rsidP="0086568C">
            <w:pPr>
              <w:jc w:val="both"/>
              <w:rPr>
                <w:rFonts w:ascii="Bookman Old Style" w:hAnsi="Bookman Old Style"/>
                <w:color w:val="000000" w:themeColor="text1"/>
              </w:rPr>
            </w:pPr>
          </w:p>
        </w:tc>
      </w:tr>
      <w:tr w:rsidR="00B76137" w:rsidRPr="004A51D1" w14:paraId="1B78C678" w14:textId="3B2F955F" w:rsidTr="00223F22">
        <w:trPr>
          <w:trHeight w:val="300"/>
        </w:trPr>
        <w:tc>
          <w:tcPr>
            <w:tcW w:w="5386" w:type="dxa"/>
          </w:tcPr>
          <w:p w14:paraId="68337E2E" w14:textId="5B0C4562" w:rsidR="00155E59" w:rsidRPr="00B76137" w:rsidRDefault="00155E59" w:rsidP="0086568C">
            <w:pPr>
              <w:pStyle w:val="ListParagraph"/>
              <w:numPr>
                <w:ilvl w:val="0"/>
                <w:numId w:val="77"/>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dari 5% (lima persen) dan lebih kecil atau sama dengan 25% (dua puluh lima persen);</w:t>
            </w:r>
          </w:p>
        </w:tc>
        <w:tc>
          <w:tcPr>
            <w:tcW w:w="2835" w:type="dxa"/>
          </w:tcPr>
          <w:p w14:paraId="1A7C9BEE" w14:textId="66D42983" w:rsidR="00155E59" w:rsidRPr="00B76137" w:rsidRDefault="00155E59" w:rsidP="0086568C">
            <w:pPr>
              <w:jc w:val="both"/>
              <w:rPr>
                <w:rFonts w:ascii="Bookman Old Style" w:hAnsi="Bookman Old Style"/>
                <w:color w:val="000000" w:themeColor="text1"/>
                <w:lang w:val="pt-BR"/>
              </w:rPr>
            </w:pPr>
            <w:r w:rsidRPr="00B76137">
              <w:rPr>
                <w:rFonts w:ascii="Bookman Old Style" w:hAnsi="Bookman Old Style"/>
                <w:color w:val="000000" w:themeColor="text1"/>
                <w:lang w:val="pt-BR"/>
              </w:rPr>
              <w:t>Yang dimaksud dengan “rasio kualitas piutang pembiayaan bermasalah neto” adalah perbandingan antara piutang pembiayaan dengan kualitas kurang lancar, diragukan, dan macet, setelah dikurangi cadangan penyisihan penghapusan piutang pembiayaan untuk piutang pembiayaan yang terdiri dari piutang pembiayaan dengan kualitas kurang lancar,</w:t>
            </w:r>
            <w:r w:rsidRPr="00B76137">
              <w:rPr>
                <w:rFonts w:ascii="Bookman Old Style" w:hAnsi="Bookman Old Style"/>
                <w:color w:val="000000" w:themeColor="text1"/>
                <w:lang w:val="pt-BR"/>
              </w:rPr>
              <w:tab/>
              <w:t xml:space="preserve"> diragukan,</w:t>
            </w:r>
            <w:r w:rsidRPr="00B76137">
              <w:rPr>
                <w:rFonts w:ascii="Bookman Old Style" w:hAnsi="Bookman Old Style"/>
                <w:color w:val="000000" w:themeColor="text1"/>
                <w:lang w:val="pt-BR"/>
              </w:rPr>
              <w:tab/>
              <w:t xml:space="preserve">dan </w:t>
            </w:r>
            <w:r w:rsidRPr="00B76137">
              <w:rPr>
                <w:rFonts w:ascii="Bookman Old Style" w:hAnsi="Bookman Old Style"/>
                <w:color w:val="000000" w:themeColor="text1"/>
                <w:lang w:val="pt-BR"/>
              </w:rPr>
              <w:tab/>
              <w:t xml:space="preserve">macet, terhadap </w:t>
            </w:r>
            <w:r w:rsidRPr="00B76137">
              <w:rPr>
                <w:rFonts w:ascii="Bookman Old Style" w:hAnsi="Bookman Old Style"/>
                <w:color w:val="000000" w:themeColor="text1"/>
                <w:lang w:val="pt-BR"/>
              </w:rPr>
              <w:tab/>
              <w:t>total piutang pembiayaan.</w:t>
            </w:r>
          </w:p>
        </w:tc>
        <w:tc>
          <w:tcPr>
            <w:tcW w:w="1814" w:type="dxa"/>
          </w:tcPr>
          <w:p w14:paraId="62CDEE41" w14:textId="77777777" w:rsidR="00155E59" w:rsidRPr="00B76137" w:rsidRDefault="00155E59" w:rsidP="0086568C">
            <w:pPr>
              <w:jc w:val="both"/>
              <w:rPr>
                <w:rFonts w:ascii="Bookman Old Style" w:hAnsi="Bookman Old Style"/>
                <w:color w:val="000000" w:themeColor="text1"/>
                <w:lang w:val="pt-BR"/>
              </w:rPr>
            </w:pPr>
          </w:p>
        </w:tc>
        <w:tc>
          <w:tcPr>
            <w:tcW w:w="3260" w:type="dxa"/>
          </w:tcPr>
          <w:p w14:paraId="0FC8E4AB" w14:textId="16F226F9" w:rsidR="00155E59" w:rsidRPr="00B76137" w:rsidRDefault="00155E59" w:rsidP="0086568C">
            <w:pPr>
              <w:jc w:val="both"/>
              <w:rPr>
                <w:rFonts w:ascii="Bookman Old Style" w:hAnsi="Bookman Old Style"/>
                <w:color w:val="000000" w:themeColor="text1"/>
                <w:lang w:val="pt-BR"/>
              </w:rPr>
            </w:pPr>
          </w:p>
        </w:tc>
        <w:tc>
          <w:tcPr>
            <w:tcW w:w="3828" w:type="dxa"/>
          </w:tcPr>
          <w:p w14:paraId="2B821F4D" w14:textId="77777777" w:rsidR="00155E59" w:rsidRPr="00B76137" w:rsidRDefault="00155E59" w:rsidP="0086568C">
            <w:pPr>
              <w:jc w:val="both"/>
              <w:rPr>
                <w:rFonts w:ascii="Bookman Old Style" w:hAnsi="Bookman Old Style"/>
                <w:color w:val="000000" w:themeColor="text1"/>
                <w:lang w:val="pt-BR"/>
              </w:rPr>
            </w:pPr>
          </w:p>
        </w:tc>
      </w:tr>
      <w:tr w:rsidR="00B76137" w:rsidRPr="00B76137" w14:paraId="5BFDDDAC" w14:textId="39F792E2" w:rsidTr="00223F22">
        <w:trPr>
          <w:trHeight w:val="300"/>
        </w:trPr>
        <w:tc>
          <w:tcPr>
            <w:tcW w:w="5386" w:type="dxa"/>
          </w:tcPr>
          <w:p w14:paraId="7571C259" w14:textId="633EB8DA" w:rsidR="00155E59" w:rsidRPr="00B76137" w:rsidRDefault="00155E59" w:rsidP="0086568C">
            <w:pPr>
              <w:pStyle w:val="ListParagraph"/>
              <w:numPr>
                <w:ilvl w:val="0"/>
                <w:numId w:val="46"/>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bagi Perusahaan Modal Ventura, memenuhi parameter kuantitatif:</w:t>
            </w:r>
          </w:p>
        </w:tc>
        <w:tc>
          <w:tcPr>
            <w:tcW w:w="2835" w:type="dxa"/>
          </w:tcPr>
          <w:p w14:paraId="2839BA5B" w14:textId="2CFCF685"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0B1DD74" w14:textId="77777777" w:rsidR="00155E59" w:rsidRPr="00B76137" w:rsidRDefault="00155E59" w:rsidP="0086568C">
            <w:pPr>
              <w:rPr>
                <w:rFonts w:ascii="Bookman Old Style" w:hAnsi="Bookman Old Style"/>
                <w:color w:val="000000" w:themeColor="text1"/>
              </w:rPr>
            </w:pPr>
          </w:p>
        </w:tc>
        <w:tc>
          <w:tcPr>
            <w:tcW w:w="3260" w:type="dxa"/>
          </w:tcPr>
          <w:p w14:paraId="19E0FA50" w14:textId="2AE079EA" w:rsidR="00155E59" w:rsidRPr="00B76137" w:rsidRDefault="00155E59" w:rsidP="0086568C">
            <w:pPr>
              <w:rPr>
                <w:rFonts w:ascii="Bookman Old Style" w:hAnsi="Bookman Old Style"/>
                <w:color w:val="000000" w:themeColor="text1"/>
              </w:rPr>
            </w:pPr>
          </w:p>
        </w:tc>
        <w:tc>
          <w:tcPr>
            <w:tcW w:w="3828" w:type="dxa"/>
          </w:tcPr>
          <w:p w14:paraId="69CAADA2" w14:textId="77777777" w:rsidR="00155E59" w:rsidRPr="00B76137" w:rsidRDefault="00155E59" w:rsidP="0086568C">
            <w:pPr>
              <w:rPr>
                <w:rFonts w:ascii="Bookman Old Style" w:hAnsi="Bookman Old Style"/>
                <w:color w:val="000000" w:themeColor="text1"/>
              </w:rPr>
            </w:pPr>
          </w:p>
        </w:tc>
      </w:tr>
      <w:tr w:rsidR="00B76137" w:rsidRPr="00B76137" w14:paraId="71083F13" w14:textId="1F740F46" w:rsidTr="00223F22">
        <w:trPr>
          <w:trHeight w:val="300"/>
        </w:trPr>
        <w:tc>
          <w:tcPr>
            <w:tcW w:w="5386" w:type="dxa"/>
          </w:tcPr>
          <w:p w14:paraId="4E20C0AF" w14:textId="134969AC" w:rsidR="00155E59" w:rsidRPr="00B76137" w:rsidRDefault="00155E59" w:rsidP="0086568C">
            <w:pPr>
              <w:pStyle w:val="ListParagraph"/>
              <w:numPr>
                <w:ilvl w:val="0"/>
                <w:numId w:val="78"/>
              </w:numPr>
              <w:ind w:left="1701"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rasio ekuitas terhadap modal disetor lebih besar atau sama </w:t>
            </w:r>
            <w:r w:rsidRPr="00B76137">
              <w:rPr>
                <w:rFonts w:ascii="Bookman Old Style" w:hAnsi="Bookman Old Style"/>
                <w:color w:val="000000" w:themeColor="text1"/>
              </w:rPr>
              <w:lastRenderedPageBreak/>
              <w:t>dengan 0% (nol persen) dan lebih kecil dari 30% (tiga puluh persen); dan/atau</w:t>
            </w:r>
          </w:p>
        </w:tc>
        <w:tc>
          <w:tcPr>
            <w:tcW w:w="2835" w:type="dxa"/>
          </w:tcPr>
          <w:p w14:paraId="598CE53F" w14:textId="5930C017" w:rsidR="00155E59" w:rsidRPr="00B76137" w:rsidRDefault="00155E59" w:rsidP="0086568C">
            <w:pPr>
              <w:rPr>
                <w:rFonts w:ascii="Bookman Old Style" w:hAnsi="Bookman Old Style"/>
                <w:color w:val="000000" w:themeColor="text1"/>
                <w:lang w:val="en-US"/>
              </w:rPr>
            </w:pPr>
          </w:p>
        </w:tc>
        <w:tc>
          <w:tcPr>
            <w:tcW w:w="1814" w:type="dxa"/>
          </w:tcPr>
          <w:p w14:paraId="2FD93E44" w14:textId="77777777" w:rsidR="00155E59" w:rsidRPr="00B76137" w:rsidRDefault="00155E59" w:rsidP="0086568C">
            <w:pPr>
              <w:rPr>
                <w:rFonts w:ascii="Bookman Old Style" w:hAnsi="Bookman Old Style"/>
                <w:color w:val="000000" w:themeColor="text1"/>
                <w:lang w:val="en-US"/>
              </w:rPr>
            </w:pPr>
          </w:p>
        </w:tc>
        <w:tc>
          <w:tcPr>
            <w:tcW w:w="3260" w:type="dxa"/>
          </w:tcPr>
          <w:p w14:paraId="01DC9F9E" w14:textId="12D927D1" w:rsidR="00155E59" w:rsidRPr="00B76137" w:rsidRDefault="00155E59" w:rsidP="0086568C">
            <w:pPr>
              <w:rPr>
                <w:rFonts w:ascii="Bookman Old Style" w:hAnsi="Bookman Old Style"/>
                <w:color w:val="000000" w:themeColor="text1"/>
                <w:lang w:val="en-US"/>
              </w:rPr>
            </w:pPr>
          </w:p>
        </w:tc>
        <w:tc>
          <w:tcPr>
            <w:tcW w:w="3828" w:type="dxa"/>
          </w:tcPr>
          <w:p w14:paraId="427AA7BA" w14:textId="77777777" w:rsidR="00155E59" w:rsidRPr="00B76137" w:rsidRDefault="00155E59" w:rsidP="0086568C">
            <w:pPr>
              <w:rPr>
                <w:rFonts w:ascii="Bookman Old Style" w:hAnsi="Bookman Old Style"/>
                <w:color w:val="000000" w:themeColor="text1"/>
                <w:lang w:val="en-US"/>
              </w:rPr>
            </w:pPr>
          </w:p>
        </w:tc>
      </w:tr>
      <w:tr w:rsidR="00B76137" w:rsidRPr="004A51D1" w14:paraId="76B3AEE9" w14:textId="7681665B" w:rsidTr="00223F22">
        <w:trPr>
          <w:trHeight w:val="300"/>
        </w:trPr>
        <w:tc>
          <w:tcPr>
            <w:tcW w:w="5386" w:type="dxa"/>
          </w:tcPr>
          <w:p w14:paraId="2542221D" w14:textId="528F35B5" w:rsidR="00155E59" w:rsidRPr="00B76137" w:rsidRDefault="00155E59" w:rsidP="0086568C">
            <w:pPr>
              <w:pStyle w:val="ListParagraph"/>
              <w:numPr>
                <w:ilvl w:val="0"/>
                <w:numId w:val="78"/>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dari 5% (lima persen) dan lebih kecil atau sama dengan 25% (dua puluh lima persen);</w:t>
            </w:r>
          </w:p>
        </w:tc>
        <w:tc>
          <w:tcPr>
            <w:tcW w:w="2835" w:type="dxa"/>
          </w:tcPr>
          <w:p w14:paraId="75236855" w14:textId="77777777" w:rsidR="00155E59" w:rsidRPr="00B76137" w:rsidRDefault="00155E59" w:rsidP="0086568C">
            <w:pPr>
              <w:rPr>
                <w:rFonts w:ascii="Bookman Old Style" w:hAnsi="Bookman Old Style"/>
                <w:color w:val="000000" w:themeColor="text1"/>
                <w:lang w:val="pt-BR"/>
              </w:rPr>
            </w:pPr>
          </w:p>
        </w:tc>
        <w:tc>
          <w:tcPr>
            <w:tcW w:w="1814" w:type="dxa"/>
          </w:tcPr>
          <w:p w14:paraId="45B9E70D" w14:textId="77777777" w:rsidR="00155E59" w:rsidRPr="00B76137" w:rsidRDefault="00155E59" w:rsidP="0086568C">
            <w:pPr>
              <w:rPr>
                <w:rFonts w:ascii="Bookman Old Style" w:hAnsi="Bookman Old Style"/>
                <w:color w:val="000000" w:themeColor="text1"/>
                <w:lang w:val="pt-BR"/>
              </w:rPr>
            </w:pPr>
          </w:p>
        </w:tc>
        <w:tc>
          <w:tcPr>
            <w:tcW w:w="3260" w:type="dxa"/>
          </w:tcPr>
          <w:p w14:paraId="4F5B432B" w14:textId="0E469B21" w:rsidR="00155E59" w:rsidRPr="00B76137" w:rsidRDefault="00155E59" w:rsidP="0086568C">
            <w:pPr>
              <w:rPr>
                <w:rFonts w:ascii="Bookman Old Style" w:hAnsi="Bookman Old Style"/>
                <w:color w:val="000000" w:themeColor="text1"/>
                <w:lang w:val="pt-BR"/>
              </w:rPr>
            </w:pPr>
          </w:p>
        </w:tc>
        <w:tc>
          <w:tcPr>
            <w:tcW w:w="3828" w:type="dxa"/>
          </w:tcPr>
          <w:p w14:paraId="5D409E74" w14:textId="77777777" w:rsidR="00155E59" w:rsidRPr="00B76137" w:rsidRDefault="00155E59" w:rsidP="0086568C">
            <w:pPr>
              <w:rPr>
                <w:rFonts w:ascii="Bookman Old Style" w:hAnsi="Bookman Old Style"/>
                <w:color w:val="000000" w:themeColor="text1"/>
                <w:lang w:val="pt-BR"/>
              </w:rPr>
            </w:pPr>
          </w:p>
        </w:tc>
      </w:tr>
      <w:tr w:rsidR="00B76137" w:rsidRPr="00B76137" w14:paraId="39C00833" w14:textId="130BA97A" w:rsidTr="00223F22">
        <w:trPr>
          <w:trHeight w:val="300"/>
        </w:trPr>
        <w:tc>
          <w:tcPr>
            <w:tcW w:w="5386" w:type="dxa"/>
          </w:tcPr>
          <w:p w14:paraId="2EC40416" w14:textId="78467CBA" w:rsidR="00155E59" w:rsidRPr="00B76137" w:rsidRDefault="00155E59" w:rsidP="0086568C">
            <w:pPr>
              <w:pStyle w:val="ListParagraph"/>
              <w:numPr>
                <w:ilvl w:val="0"/>
                <w:numId w:val="46"/>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bagi Perusahaan Pembiayaan Infrastruktur, memenuhi parameter kuantitatif:</w:t>
            </w:r>
          </w:p>
        </w:tc>
        <w:tc>
          <w:tcPr>
            <w:tcW w:w="2835" w:type="dxa"/>
          </w:tcPr>
          <w:p w14:paraId="30DD8AB2" w14:textId="7F8A1B96"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E6A2DE0" w14:textId="77777777" w:rsidR="00155E59" w:rsidRPr="00B76137" w:rsidRDefault="00155E59" w:rsidP="0086568C">
            <w:pPr>
              <w:rPr>
                <w:rFonts w:ascii="Bookman Old Style" w:hAnsi="Bookman Old Style"/>
                <w:color w:val="000000" w:themeColor="text1"/>
              </w:rPr>
            </w:pPr>
          </w:p>
        </w:tc>
        <w:tc>
          <w:tcPr>
            <w:tcW w:w="3260" w:type="dxa"/>
          </w:tcPr>
          <w:p w14:paraId="2D35BA02" w14:textId="3D84E5A1" w:rsidR="00155E59" w:rsidRPr="00B76137" w:rsidRDefault="00155E59" w:rsidP="0086568C">
            <w:pPr>
              <w:rPr>
                <w:rFonts w:ascii="Bookman Old Style" w:hAnsi="Bookman Old Style"/>
                <w:color w:val="000000" w:themeColor="text1"/>
              </w:rPr>
            </w:pPr>
          </w:p>
        </w:tc>
        <w:tc>
          <w:tcPr>
            <w:tcW w:w="3828" w:type="dxa"/>
          </w:tcPr>
          <w:p w14:paraId="41715EEC" w14:textId="77777777" w:rsidR="00155E59" w:rsidRPr="00B76137" w:rsidRDefault="00155E59" w:rsidP="0086568C">
            <w:pPr>
              <w:rPr>
                <w:rFonts w:ascii="Bookman Old Style" w:hAnsi="Bookman Old Style"/>
                <w:color w:val="000000" w:themeColor="text1"/>
              </w:rPr>
            </w:pPr>
          </w:p>
        </w:tc>
      </w:tr>
      <w:tr w:rsidR="00B76137" w:rsidRPr="00B76137" w14:paraId="45107CE6" w14:textId="35536704" w:rsidTr="00223F22">
        <w:trPr>
          <w:trHeight w:val="300"/>
        </w:trPr>
        <w:tc>
          <w:tcPr>
            <w:tcW w:w="5386" w:type="dxa"/>
          </w:tcPr>
          <w:p w14:paraId="4523B83C" w14:textId="79A9913E" w:rsidR="00155E59" w:rsidRPr="00B76137" w:rsidRDefault="00155E59" w:rsidP="0086568C">
            <w:pPr>
              <w:pStyle w:val="ListParagraph"/>
              <w:numPr>
                <w:ilvl w:val="0"/>
                <w:numId w:val="79"/>
              </w:numPr>
              <w:ind w:left="1701"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rasio ekuitas terhadap modal disetor lebih besar atau sama dengan 0% (nol persen) dan lebih kecil dari 50% (lima puluh persen); dan/atau</w:t>
            </w:r>
          </w:p>
        </w:tc>
        <w:tc>
          <w:tcPr>
            <w:tcW w:w="2835" w:type="dxa"/>
          </w:tcPr>
          <w:p w14:paraId="065FACDE" w14:textId="7BBF608A" w:rsidR="00155E59" w:rsidRPr="00B76137" w:rsidRDefault="00155E59" w:rsidP="0086568C">
            <w:pPr>
              <w:rPr>
                <w:rFonts w:ascii="Bookman Old Style" w:hAnsi="Bookman Old Style"/>
                <w:color w:val="000000" w:themeColor="text1"/>
                <w:lang w:val="en-US"/>
              </w:rPr>
            </w:pPr>
          </w:p>
        </w:tc>
        <w:tc>
          <w:tcPr>
            <w:tcW w:w="1814" w:type="dxa"/>
          </w:tcPr>
          <w:p w14:paraId="124D14D3" w14:textId="77777777" w:rsidR="00155E59" w:rsidRPr="00B76137" w:rsidRDefault="00155E59" w:rsidP="0086568C">
            <w:pPr>
              <w:rPr>
                <w:rFonts w:ascii="Bookman Old Style" w:hAnsi="Bookman Old Style"/>
                <w:color w:val="000000" w:themeColor="text1"/>
                <w:lang w:val="en-US"/>
              </w:rPr>
            </w:pPr>
          </w:p>
        </w:tc>
        <w:tc>
          <w:tcPr>
            <w:tcW w:w="3260" w:type="dxa"/>
          </w:tcPr>
          <w:p w14:paraId="50F98F26" w14:textId="46785B22" w:rsidR="00155E59" w:rsidRPr="00B76137" w:rsidRDefault="00155E59" w:rsidP="0086568C">
            <w:pPr>
              <w:rPr>
                <w:rFonts w:ascii="Bookman Old Style" w:hAnsi="Bookman Old Style"/>
                <w:color w:val="000000" w:themeColor="text1"/>
                <w:lang w:val="en-US"/>
              </w:rPr>
            </w:pPr>
          </w:p>
        </w:tc>
        <w:tc>
          <w:tcPr>
            <w:tcW w:w="3828" w:type="dxa"/>
          </w:tcPr>
          <w:p w14:paraId="5BA3D1C7" w14:textId="77777777" w:rsidR="00155E59" w:rsidRPr="00B76137" w:rsidRDefault="00155E59" w:rsidP="0086568C">
            <w:pPr>
              <w:rPr>
                <w:rFonts w:ascii="Bookman Old Style" w:hAnsi="Bookman Old Style"/>
                <w:color w:val="000000" w:themeColor="text1"/>
                <w:lang w:val="en-US"/>
              </w:rPr>
            </w:pPr>
          </w:p>
        </w:tc>
      </w:tr>
      <w:tr w:rsidR="00B76137" w:rsidRPr="00B76137" w14:paraId="3AFD1CEC" w14:textId="36B3AA84" w:rsidTr="00223F22">
        <w:trPr>
          <w:trHeight w:val="300"/>
        </w:trPr>
        <w:tc>
          <w:tcPr>
            <w:tcW w:w="5386" w:type="dxa"/>
          </w:tcPr>
          <w:p w14:paraId="74999D84" w14:textId="7E77BCB4" w:rsidR="00155E59" w:rsidRPr="00B76137" w:rsidRDefault="00155E59" w:rsidP="0086568C">
            <w:pPr>
              <w:pStyle w:val="ListParagraph"/>
              <w:numPr>
                <w:ilvl w:val="0"/>
                <w:numId w:val="79"/>
              </w:numPr>
              <w:ind w:left="1701"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rasio kualitas piutang pembiayaan bermasalah neto lebih besar dari 5% (lima persen) namun lebih kecil atau sama dengan 25% (dua puluh lima persen)</w:t>
            </w:r>
            <w:r w:rsidRPr="00B76137">
              <w:rPr>
                <w:rFonts w:ascii="Bookman Old Style" w:hAnsi="Bookman Old Style"/>
                <w:color w:val="000000" w:themeColor="text1"/>
              </w:rPr>
              <w:t>;</w:t>
            </w:r>
          </w:p>
        </w:tc>
        <w:tc>
          <w:tcPr>
            <w:tcW w:w="2835" w:type="dxa"/>
          </w:tcPr>
          <w:p w14:paraId="443CBE20" w14:textId="77777777" w:rsidR="00155E59" w:rsidRPr="00B76137" w:rsidRDefault="00155E59" w:rsidP="0086568C">
            <w:pPr>
              <w:rPr>
                <w:rFonts w:ascii="Bookman Old Style" w:hAnsi="Bookman Old Style"/>
                <w:color w:val="000000" w:themeColor="text1"/>
                <w:lang w:val="en-US"/>
              </w:rPr>
            </w:pPr>
          </w:p>
        </w:tc>
        <w:tc>
          <w:tcPr>
            <w:tcW w:w="1814" w:type="dxa"/>
          </w:tcPr>
          <w:p w14:paraId="2BE96961" w14:textId="77777777" w:rsidR="00155E59" w:rsidRPr="00B76137" w:rsidRDefault="00155E59" w:rsidP="0086568C">
            <w:pPr>
              <w:rPr>
                <w:rFonts w:ascii="Bookman Old Style" w:hAnsi="Bookman Old Style"/>
                <w:color w:val="000000" w:themeColor="text1"/>
                <w:lang w:val="en-US"/>
              </w:rPr>
            </w:pPr>
          </w:p>
        </w:tc>
        <w:tc>
          <w:tcPr>
            <w:tcW w:w="3260" w:type="dxa"/>
          </w:tcPr>
          <w:p w14:paraId="7C06FAD4" w14:textId="02199EB0" w:rsidR="00155E59" w:rsidRPr="00B76137" w:rsidRDefault="00155E59" w:rsidP="0086568C">
            <w:pPr>
              <w:rPr>
                <w:rFonts w:ascii="Bookman Old Style" w:hAnsi="Bookman Old Style"/>
                <w:color w:val="000000" w:themeColor="text1"/>
                <w:lang w:val="en-US"/>
              </w:rPr>
            </w:pPr>
          </w:p>
        </w:tc>
        <w:tc>
          <w:tcPr>
            <w:tcW w:w="3828" w:type="dxa"/>
          </w:tcPr>
          <w:p w14:paraId="25A16106" w14:textId="77777777" w:rsidR="00155E59" w:rsidRPr="00B76137" w:rsidRDefault="00155E59" w:rsidP="0086568C">
            <w:pPr>
              <w:rPr>
                <w:rFonts w:ascii="Bookman Old Style" w:hAnsi="Bookman Old Style"/>
                <w:color w:val="000000" w:themeColor="text1"/>
                <w:lang w:val="en-US"/>
              </w:rPr>
            </w:pPr>
          </w:p>
        </w:tc>
      </w:tr>
      <w:tr w:rsidR="00B76137" w:rsidRPr="00B76137" w14:paraId="030A5592" w14:textId="3B13D934" w:rsidTr="00223F22">
        <w:trPr>
          <w:trHeight w:val="300"/>
        </w:trPr>
        <w:tc>
          <w:tcPr>
            <w:tcW w:w="5386" w:type="dxa"/>
          </w:tcPr>
          <w:p w14:paraId="7799E7B4" w14:textId="432BDD3D" w:rsidR="00155E59" w:rsidRPr="00B76137" w:rsidRDefault="00155E59" w:rsidP="0086568C">
            <w:pPr>
              <w:pStyle w:val="ListParagraph"/>
              <w:numPr>
                <w:ilvl w:val="0"/>
                <w:numId w:val="46"/>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bagi Lembaga Keuangan Mikro, memenuhi parameter kuantitatif:</w:t>
            </w:r>
          </w:p>
        </w:tc>
        <w:tc>
          <w:tcPr>
            <w:tcW w:w="2835" w:type="dxa"/>
          </w:tcPr>
          <w:p w14:paraId="665ACAF7" w14:textId="7051506F"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00707B4" w14:textId="77777777" w:rsidR="00155E59" w:rsidRPr="00B76137" w:rsidRDefault="00155E59" w:rsidP="0086568C">
            <w:pPr>
              <w:rPr>
                <w:rFonts w:ascii="Bookman Old Style" w:hAnsi="Bookman Old Style"/>
                <w:color w:val="000000" w:themeColor="text1"/>
              </w:rPr>
            </w:pPr>
          </w:p>
        </w:tc>
        <w:tc>
          <w:tcPr>
            <w:tcW w:w="3260" w:type="dxa"/>
          </w:tcPr>
          <w:p w14:paraId="12FEDE74" w14:textId="649CD793" w:rsidR="00155E59" w:rsidRPr="00B76137" w:rsidRDefault="00155E59" w:rsidP="0086568C">
            <w:pPr>
              <w:rPr>
                <w:rFonts w:ascii="Bookman Old Style" w:hAnsi="Bookman Old Style"/>
                <w:color w:val="000000" w:themeColor="text1"/>
              </w:rPr>
            </w:pPr>
          </w:p>
        </w:tc>
        <w:tc>
          <w:tcPr>
            <w:tcW w:w="3828" w:type="dxa"/>
          </w:tcPr>
          <w:p w14:paraId="0380784F" w14:textId="77777777" w:rsidR="00155E59" w:rsidRPr="00B76137" w:rsidRDefault="00155E59" w:rsidP="0086568C">
            <w:pPr>
              <w:rPr>
                <w:rFonts w:ascii="Bookman Old Style" w:hAnsi="Bookman Old Style"/>
                <w:color w:val="000000" w:themeColor="text1"/>
              </w:rPr>
            </w:pPr>
          </w:p>
        </w:tc>
      </w:tr>
      <w:tr w:rsidR="00B76137" w:rsidRPr="00B76137" w14:paraId="39D3AA7E" w14:textId="72942F0F" w:rsidTr="00223F22">
        <w:trPr>
          <w:trHeight w:val="300"/>
        </w:trPr>
        <w:tc>
          <w:tcPr>
            <w:tcW w:w="5386" w:type="dxa"/>
          </w:tcPr>
          <w:p w14:paraId="217650EC" w14:textId="397D09B8" w:rsidR="00155E59" w:rsidRPr="00B76137" w:rsidRDefault="00155E59" w:rsidP="0086568C">
            <w:pPr>
              <w:pStyle w:val="ListParagraph"/>
              <w:numPr>
                <w:ilvl w:val="0"/>
                <w:numId w:val="80"/>
              </w:numPr>
              <w:ind w:left="1701"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rasio ekuitas terhadap modal disetor lebih besar atau sama dengan 50% (lima puluh </w:t>
            </w:r>
            <w:r w:rsidRPr="00B76137">
              <w:rPr>
                <w:rFonts w:ascii="Bookman Old Style" w:hAnsi="Bookman Old Style"/>
                <w:color w:val="000000" w:themeColor="text1"/>
              </w:rPr>
              <w:lastRenderedPageBreak/>
              <w:t>persen) dan lebih kecil dari 75% (tujuh puluh lima persen); dan/atau</w:t>
            </w:r>
          </w:p>
        </w:tc>
        <w:tc>
          <w:tcPr>
            <w:tcW w:w="2835" w:type="dxa"/>
          </w:tcPr>
          <w:p w14:paraId="530B210F" w14:textId="77777777" w:rsidR="00155E59" w:rsidRPr="00B76137" w:rsidRDefault="00155E59" w:rsidP="0086568C">
            <w:pPr>
              <w:rPr>
                <w:rFonts w:ascii="Bookman Old Style" w:hAnsi="Bookman Old Style"/>
                <w:color w:val="000000" w:themeColor="text1"/>
                <w:lang w:val="en-US"/>
              </w:rPr>
            </w:pPr>
          </w:p>
        </w:tc>
        <w:tc>
          <w:tcPr>
            <w:tcW w:w="1814" w:type="dxa"/>
          </w:tcPr>
          <w:p w14:paraId="40AC50AA" w14:textId="77777777" w:rsidR="00155E59" w:rsidRPr="00B76137" w:rsidRDefault="00155E59" w:rsidP="0086568C">
            <w:pPr>
              <w:rPr>
                <w:rFonts w:ascii="Bookman Old Style" w:hAnsi="Bookman Old Style"/>
                <w:color w:val="000000" w:themeColor="text1"/>
                <w:lang w:val="en-US"/>
              </w:rPr>
            </w:pPr>
          </w:p>
        </w:tc>
        <w:tc>
          <w:tcPr>
            <w:tcW w:w="3260" w:type="dxa"/>
          </w:tcPr>
          <w:p w14:paraId="4B58D34F" w14:textId="431967B5" w:rsidR="00155E59" w:rsidRPr="00B76137" w:rsidRDefault="00155E59" w:rsidP="0086568C">
            <w:pPr>
              <w:rPr>
                <w:rFonts w:ascii="Bookman Old Style" w:hAnsi="Bookman Old Style"/>
                <w:color w:val="000000" w:themeColor="text1"/>
                <w:lang w:val="en-US"/>
              </w:rPr>
            </w:pPr>
          </w:p>
        </w:tc>
        <w:tc>
          <w:tcPr>
            <w:tcW w:w="3828" w:type="dxa"/>
          </w:tcPr>
          <w:p w14:paraId="39DE53C7" w14:textId="77777777" w:rsidR="00155E59" w:rsidRPr="00B76137" w:rsidRDefault="00155E59" w:rsidP="0086568C">
            <w:pPr>
              <w:rPr>
                <w:rFonts w:ascii="Bookman Old Style" w:hAnsi="Bookman Old Style"/>
                <w:color w:val="000000" w:themeColor="text1"/>
                <w:lang w:val="en-US"/>
              </w:rPr>
            </w:pPr>
          </w:p>
        </w:tc>
      </w:tr>
      <w:tr w:rsidR="00B76137" w:rsidRPr="004A51D1" w14:paraId="29A5D23A" w14:textId="2140C067" w:rsidTr="00223F22">
        <w:trPr>
          <w:trHeight w:val="300"/>
        </w:trPr>
        <w:tc>
          <w:tcPr>
            <w:tcW w:w="5386" w:type="dxa"/>
          </w:tcPr>
          <w:p w14:paraId="4B7326E5" w14:textId="2462D450" w:rsidR="00155E59" w:rsidRPr="00B76137" w:rsidRDefault="00155E59" w:rsidP="0086568C">
            <w:pPr>
              <w:pStyle w:val="ListParagraph"/>
              <w:numPr>
                <w:ilvl w:val="0"/>
                <w:numId w:val="80"/>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dari 5% (lima persen) dan lebih kecil dari 25% (dua puluh lima persen);</w:t>
            </w:r>
          </w:p>
        </w:tc>
        <w:tc>
          <w:tcPr>
            <w:tcW w:w="2835" w:type="dxa"/>
          </w:tcPr>
          <w:p w14:paraId="1BA80552" w14:textId="77777777" w:rsidR="00155E59" w:rsidRPr="00B76137" w:rsidRDefault="00155E59" w:rsidP="0086568C">
            <w:pPr>
              <w:rPr>
                <w:rFonts w:ascii="Bookman Old Style" w:hAnsi="Bookman Old Style"/>
                <w:color w:val="000000" w:themeColor="text1"/>
                <w:lang w:val="pt-BR"/>
              </w:rPr>
            </w:pPr>
          </w:p>
        </w:tc>
        <w:tc>
          <w:tcPr>
            <w:tcW w:w="1814" w:type="dxa"/>
          </w:tcPr>
          <w:p w14:paraId="056BCEA5" w14:textId="77777777" w:rsidR="00155E59" w:rsidRPr="00B76137" w:rsidRDefault="00155E59" w:rsidP="0086568C">
            <w:pPr>
              <w:rPr>
                <w:rFonts w:ascii="Bookman Old Style" w:hAnsi="Bookman Old Style"/>
                <w:color w:val="000000" w:themeColor="text1"/>
                <w:lang w:val="pt-BR"/>
              </w:rPr>
            </w:pPr>
          </w:p>
        </w:tc>
        <w:tc>
          <w:tcPr>
            <w:tcW w:w="3260" w:type="dxa"/>
          </w:tcPr>
          <w:p w14:paraId="20C09F45" w14:textId="641E9CA2" w:rsidR="00155E59" w:rsidRPr="00B76137" w:rsidRDefault="00155E59" w:rsidP="0086568C">
            <w:pPr>
              <w:rPr>
                <w:rFonts w:ascii="Bookman Old Style" w:hAnsi="Bookman Old Style"/>
                <w:color w:val="000000" w:themeColor="text1"/>
                <w:lang w:val="pt-BR"/>
              </w:rPr>
            </w:pPr>
          </w:p>
        </w:tc>
        <w:tc>
          <w:tcPr>
            <w:tcW w:w="3828" w:type="dxa"/>
          </w:tcPr>
          <w:p w14:paraId="4C21F15B" w14:textId="77777777" w:rsidR="00155E59" w:rsidRPr="00B76137" w:rsidRDefault="00155E59" w:rsidP="0086568C">
            <w:pPr>
              <w:rPr>
                <w:rFonts w:ascii="Bookman Old Style" w:hAnsi="Bookman Old Style"/>
                <w:color w:val="000000" w:themeColor="text1"/>
                <w:lang w:val="pt-BR"/>
              </w:rPr>
            </w:pPr>
          </w:p>
        </w:tc>
      </w:tr>
      <w:tr w:rsidR="00B76137" w:rsidRPr="00B76137" w14:paraId="1CC9D4AC" w14:textId="4D3503E7" w:rsidTr="00223F22">
        <w:trPr>
          <w:trHeight w:val="300"/>
        </w:trPr>
        <w:tc>
          <w:tcPr>
            <w:tcW w:w="5386" w:type="dxa"/>
          </w:tcPr>
          <w:p w14:paraId="3273BFC4" w14:textId="04D335C5" w:rsidR="00155E59" w:rsidRPr="00B76137" w:rsidRDefault="00155E59" w:rsidP="0086568C">
            <w:pPr>
              <w:pStyle w:val="ListParagraph"/>
              <w:numPr>
                <w:ilvl w:val="0"/>
                <w:numId w:val="46"/>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rPr>
              <w:t>bagi Perusahaan Pergadaian, memenuhi parameter kuantitatif:</w:t>
            </w:r>
          </w:p>
        </w:tc>
        <w:tc>
          <w:tcPr>
            <w:tcW w:w="2835" w:type="dxa"/>
          </w:tcPr>
          <w:p w14:paraId="1D9081E5" w14:textId="7A87B7C5"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1FA781CC" w14:textId="77777777" w:rsidR="00155E59" w:rsidRPr="00B76137" w:rsidRDefault="00155E59" w:rsidP="0086568C">
            <w:pPr>
              <w:rPr>
                <w:rFonts w:ascii="Bookman Old Style" w:hAnsi="Bookman Old Style"/>
                <w:color w:val="000000" w:themeColor="text1"/>
              </w:rPr>
            </w:pPr>
          </w:p>
        </w:tc>
        <w:tc>
          <w:tcPr>
            <w:tcW w:w="3260" w:type="dxa"/>
          </w:tcPr>
          <w:p w14:paraId="51B93092" w14:textId="00D5A855" w:rsidR="00155E59" w:rsidRPr="00B76137" w:rsidRDefault="00155E59" w:rsidP="0086568C">
            <w:pPr>
              <w:rPr>
                <w:rFonts w:ascii="Bookman Old Style" w:hAnsi="Bookman Old Style"/>
                <w:color w:val="000000" w:themeColor="text1"/>
              </w:rPr>
            </w:pPr>
          </w:p>
        </w:tc>
        <w:tc>
          <w:tcPr>
            <w:tcW w:w="3828" w:type="dxa"/>
          </w:tcPr>
          <w:p w14:paraId="05E39894" w14:textId="77777777" w:rsidR="00155E59" w:rsidRPr="00B76137" w:rsidRDefault="00155E59" w:rsidP="0086568C">
            <w:pPr>
              <w:rPr>
                <w:rFonts w:ascii="Bookman Old Style" w:hAnsi="Bookman Old Style"/>
                <w:color w:val="000000" w:themeColor="text1"/>
              </w:rPr>
            </w:pPr>
          </w:p>
        </w:tc>
      </w:tr>
      <w:tr w:rsidR="00B76137" w:rsidRPr="004A51D1" w14:paraId="3B61AD96" w14:textId="07610936" w:rsidTr="00223F22">
        <w:trPr>
          <w:trHeight w:val="300"/>
        </w:trPr>
        <w:tc>
          <w:tcPr>
            <w:tcW w:w="5386" w:type="dxa"/>
          </w:tcPr>
          <w:p w14:paraId="0239F2DB" w14:textId="6BDE2470" w:rsidR="00155E59" w:rsidRPr="00B76137" w:rsidRDefault="00155E59" w:rsidP="0086568C">
            <w:pPr>
              <w:pStyle w:val="ListParagraph"/>
              <w:numPr>
                <w:ilvl w:val="0"/>
                <w:numId w:val="84"/>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rasio ekuitas terhadap modal disetor lebih besar atau sama dengan 0% (nol persen) dan lebih kecil dari 50% (lima puluh persen); </w:t>
            </w:r>
          </w:p>
        </w:tc>
        <w:tc>
          <w:tcPr>
            <w:tcW w:w="2835" w:type="dxa"/>
          </w:tcPr>
          <w:p w14:paraId="04267C4D" w14:textId="77777777" w:rsidR="00155E59" w:rsidRPr="00B76137" w:rsidRDefault="00155E59" w:rsidP="0086568C">
            <w:pPr>
              <w:rPr>
                <w:rFonts w:ascii="Bookman Old Style" w:hAnsi="Bookman Old Style"/>
                <w:color w:val="000000" w:themeColor="text1"/>
                <w:lang w:val="pt-BR"/>
              </w:rPr>
            </w:pPr>
          </w:p>
        </w:tc>
        <w:tc>
          <w:tcPr>
            <w:tcW w:w="1814" w:type="dxa"/>
          </w:tcPr>
          <w:p w14:paraId="7CC0FC81" w14:textId="77777777" w:rsidR="00155E59" w:rsidRPr="00B76137" w:rsidRDefault="00155E59" w:rsidP="0086568C">
            <w:pPr>
              <w:rPr>
                <w:rFonts w:ascii="Bookman Old Style" w:hAnsi="Bookman Old Style"/>
                <w:color w:val="000000" w:themeColor="text1"/>
                <w:lang w:val="pt-BR"/>
              </w:rPr>
            </w:pPr>
          </w:p>
        </w:tc>
        <w:tc>
          <w:tcPr>
            <w:tcW w:w="3260" w:type="dxa"/>
          </w:tcPr>
          <w:p w14:paraId="53C6427E" w14:textId="62C3632F" w:rsidR="00155E59" w:rsidRPr="00B76137" w:rsidRDefault="00155E59" w:rsidP="0086568C">
            <w:pPr>
              <w:rPr>
                <w:rFonts w:ascii="Bookman Old Style" w:hAnsi="Bookman Old Style"/>
                <w:color w:val="000000" w:themeColor="text1"/>
                <w:lang w:val="pt-BR"/>
              </w:rPr>
            </w:pPr>
          </w:p>
        </w:tc>
        <w:tc>
          <w:tcPr>
            <w:tcW w:w="3828" w:type="dxa"/>
          </w:tcPr>
          <w:p w14:paraId="30AB0CDF" w14:textId="77777777" w:rsidR="00155E59" w:rsidRPr="00B76137" w:rsidRDefault="00155E59" w:rsidP="0086568C">
            <w:pPr>
              <w:rPr>
                <w:rFonts w:ascii="Bookman Old Style" w:hAnsi="Bookman Old Style"/>
                <w:color w:val="000000" w:themeColor="text1"/>
                <w:lang w:val="pt-BR"/>
              </w:rPr>
            </w:pPr>
          </w:p>
        </w:tc>
      </w:tr>
      <w:tr w:rsidR="00B76137" w:rsidRPr="004A51D1" w14:paraId="3DDE92FB" w14:textId="2D199FF4" w:rsidTr="00223F22">
        <w:trPr>
          <w:trHeight w:val="300"/>
        </w:trPr>
        <w:tc>
          <w:tcPr>
            <w:tcW w:w="5386" w:type="dxa"/>
          </w:tcPr>
          <w:p w14:paraId="65E39840" w14:textId="1799D4A0" w:rsidR="00155E59" w:rsidRPr="00B76137" w:rsidRDefault="00155E59" w:rsidP="0086568C">
            <w:pPr>
              <w:pStyle w:val="ListParagraph"/>
              <w:numPr>
                <w:ilvl w:val="0"/>
                <w:numId w:val="84"/>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pinjaman bermasalah neto lebih besar atau sama dengan 5% (lima persen) dan lebih kecil dari 25% (dua puluh lima persen); dan/atau</w:t>
            </w:r>
          </w:p>
        </w:tc>
        <w:tc>
          <w:tcPr>
            <w:tcW w:w="2835" w:type="dxa"/>
          </w:tcPr>
          <w:p w14:paraId="6754C735" w14:textId="77777777" w:rsidR="00155E59" w:rsidRPr="00B76137" w:rsidRDefault="00155E59" w:rsidP="0086568C">
            <w:pPr>
              <w:rPr>
                <w:rFonts w:ascii="Bookman Old Style" w:hAnsi="Bookman Old Style"/>
                <w:color w:val="000000" w:themeColor="text1"/>
                <w:lang w:val="pt-BR"/>
              </w:rPr>
            </w:pPr>
          </w:p>
        </w:tc>
        <w:tc>
          <w:tcPr>
            <w:tcW w:w="1814" w:type="dxa"/>
          </w:tcPr>
          <w:p w14:paraId="26175E24" w14:textId="77777777" w:rsidR="00155E59" w:rsidRPr="00B76137" w:rsidRDefault="00155E59" w:rsidP="0086568C">
            <w:pPr>
              <w:rPr>
                <w:rFonts w:ascii="Bookman Old Style" w:hAnsi="Bookman Old Style"/>
                <w:color w:val="000000" w:themeColor="text1"/>
                <w:lang w:val="pt-BR"/>
              </w:rPr>
            </w:pPr>
          </w:p>
        </w:tc>
        <w:tc>
          <w:tcPr>
            <w:tcW w:w="3260" w:type="dxa"/>
          </w:tcPr>
          <w:p w14:paraId="29C32BB9" w14:textId="464D7F3F" w:rsidR="00155E59" w:rsidRPr="00B76137" w:rsidRDefault="00155E59" w:rsidP="0086568C">
            <w:pPr>
              <w:rPr>
                <w:rFonts w:ascii="Bookman Old Style" w:hAnsi="Bookman Old Style"/>
                <w:color w:val="000000" w:themeColor="text1"/>
                <w:lang w:val="pt-BR"/>
              </w:rPr>
            </w:pPr>
          </w:p>
        </w:tc>
        <w:tc>
          <w:tcPr>
            <w:tcW w:w="3828" w:type="dxa"/>
          </w:tcPr>
          <w:p w14:paraId="4B1A1E6B" w14:textId="77777777" w:rsidR="00155E59" w:rsidRPr="00B76137" w:rsidRDefault="00155E59" w:rsidP="0086568C">
            <w:pPr>
              <w:rPr>
                <w:rFonts w:ascii="Bookman Old Style" w:hAnsi="Bookman Old Style"/>
                <w:color w:val="000000" w:themeColor="text1"/>
                <w:lang w:val="pt-BR"/>
              </w:rPr>
            </w:pPr>
          </w:p>
        </w:tc>
      </w:tr>
      <w:tr w:rsidR="00B76137" w:rsidRPr="00B76137" w14:paraId="10A80D08" w14:textId="440DD35A" w:rsidTr="00223F22">
        <w:trPr>
          <w:trHeight w:val="300"/>
        </w:trPr>
        <w:tc>
          <w:tcPr>
            <w:tcW w:w="5386" w:type="dxa"/>
          </w:tcPr>
          <w:p w14:paraId="7FB23E10" w14:textId="1DCD435E" w:rsidR="00155E59" w:rsidRPr="00B76137" w:rsidRDefault="00155E59" w:rsidP="0086568C">
            <w:pPr>
              <w:pStyle w:val="ListParagraph"/>
              <w:numPr>
                <w:ilvl w:val="0"/>
                <w:numId w:val="46"/>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bagi</w:t>
            </w:r>
            <w:r w:rsidRPr="00B76137">
              <w:rPr>
                <w:rStyle w:val="normaltextrun"/>
                <w:rFonts w:ascii="Bookman Old Style" w:hAnsi="Bookman Old Style"/>
                <w:color w:val="000000" w:themeColor="text1"/>
                <w:lang w:val="pt-BR"/>
              </w:rPr>
              <w:t xml:space="preserve"> Penyelenggara LPBBTI</w:t>
            </w:r>
            <w:r w:rsidRPr="00B76137">
              <w:rPr>
                <w:rFonts w:ascii="Bookman Old Style" w:hAnsi="Bookman Old Style"/>
                <w:color w:val="000000" w:themeColor="text1"/>
                <w:lang w:val="pt-BR"/>
              </w:rPr>
              <w:t>, memenuhi parameter kuantitatif:</w:t>
            </w:r>
          </w:p>
        </w:tc>
        <w:tc>
          <w:tcPr>
            <w:tcW w:w="2835" w:type="dxa"/>
          </w:tcPr>
          <w:p w14:paraId="7403F381" w14:textId="43A1EDB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82BBCCC" w14:textId="77777777" w:rsidR="00155E59" w:rsidRPr="00B76137" w:rsidRDefault="00155E59" w:rsidP="0086568C">
            <w:pPr>
              <w:rPr>
                <w:rFonts w:ascii="Bookman Old Style" w:hAnsi="Bookman Old Style"/>
                <w:color w:val="000000" w:themeColor="text1"/>
              </w:rPr>
            </w:pPr>
          </w:p>
        </w:tc>
        <w:tc>
          <w:tcPr>
            <w:tcW w:w="3260" w:type="dxa"/>
          </w:tcPr>
          <w:p w14:paraId="4806A60E" w14:textId="5CA8860E" w:rsidR="00155E59" w:rsidRPr="00B76137" w:rsidRDefault="00155E59" w:rsidP="0086568C">
            <w:pPr>
              <w:rPr>
                <w:rFonts w:ascii="Bookman Old Style" w:hAnsi="Bookman Old Style"/>
                <w:color w:val="000000" w:themeColor="text1"/>
              </w:rPr>
            </w:pPr>
          </w:p>
        </w:tc>
        <w:tc>
          <w:tcPr>
            <w:tcW w:w="3828" w:type="dxa"/>
          </w:tcPr>
          <w:p w14:paraId="6171ED6C" w14:textId="77777777" w:rsidR="00155E59" w:rsidRPr="00B76137" w:rsidRDefault="00155E59" w:rsidP="0086568C">
            <w:pPr>
              <w:rPr>
                <w:rFonts w:ascii="Bookman Old Style" w:hAnsi="Bookman Old Style"/>
                <w:color w:val="000000" w:themeColor="text1"/>
              </w:rPr>
            </w:pPr>
          </w:p>
        </w:tc>
      </w:tr>
      <w:tr w:rsidR="00B76137" w:rsidRPr="00B76137" w14:paraId="28C6D63E" w14:textId="6AAE3E3F" w:rsidTr="00223F22">
        <w:trPr>
          <w:trHeight w:val="300"/>
        </w:trPr>
        <w:tc>
          <w:tcPr>
            <w:tcW w:w="5386" w:type="dxa"/>
          </w:tcPr>
          <w:p w14:paraId="35EE5B5E" w14:textId="3E15C3BE" w:rsidR="00155E59" w:rsidRPr="00B76137" w:rsidRDefault="00155E59" w:rsidP="0086568C">
            <w:pPr>
              <w:pStyle w:val="ListParagraph"/>
              <w:numPr>
                <w:ilvl w:val="0"/>
                <w:numId w:val="81"/>
              </w:numPr>
              <w:ind w:left="1701"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rasio ekuitas terhadap modal disetor lebih besar atau sama dengan 0% (nol persen) dan lebih kecil dari 50% (lima puluh persen); dan/atau</w:t>
            </w:r>
          </w:p>
        </w:tc>
        <w:tc>
          <w:tcPr>
            <w:tcW w:w="2835" w:type="dxa"/>
          </w:tcPr>
          <w:p w14:paraId="1433E524" w14:textId="77777777" w:rsidR="00155E59" w:rsidRPr="00B76137" w:rsidRDefault="00155E59" w:rsidP="0086568C">
            <w:pPr>
              <w:rPr>
                <w:rFonts w:ascii="Bookman Old Style" w:hAnsi="Bookman Old Style"/>
                <w:color w:val="000000" w:themeColor="text1"/>
                <w:lang w:val="en-US"/>
              </w:rPr>
            </w:pPr>
          </w:p>
        </w:tc>
        <w:tc>
          <w:tcPr>
            <w:tcW w:w="1814" w:type="dxa"/>
          </w:tcPr>
          <w:p w14:paraId="078B0075" w14:textId="77777777" w:rsidR="00155E59" w:rsidRPr="00B76137" w:rsidRDefault="00155E59" w:rsidP="0086568C">
            <w:pPr>
              <w:rPr>
                <w:rFonts w:ascii="Bookman Old Style" w:hAnsi="Bookman Old Style"/>
                <w:color w:val="000000" w:themeColor="text1"/>
                <w:lang w:val="en-US"/>
              </w:rPr>
            </w:pPr>
          </w:p>
        </w:tc>
        <w:tc>
          <w:tcPr>
            <w:tcW w:w="3260" w:type="dxa"/>
          </w:tcPr>
          <w:p w14:paraId="42D86A0F" w14:textId="5EFC13A8" w:rsidR="00155E59" w:rsidRPr="00B76137" w:rsidRDefault="00155E59" w:rsidP="0086568C">
            <w:pPr>
              <w:rPr>
                <w:rFonts w:ascii="Bookman Old Style" w:hAnsi="Bookman Old Style"/>
                <w:color w:val="000000" w:themeColor="text1"/>
                <w:lang w:val="en-US"/>
              </w:rPr>
            </w:pPr>
          </w:p>
        </w:tc>
        <w:tc>
          <w:tcPr>
            <w:tcW w:w="3828" w:type="dxa"/>
          </w:tcPr>
          <w:p w14:paraId="3996D3F3" w14:textId="77777777" w:rsidR="00155E59" w:rsidRPr="00B76137" w:rsidRDefault="00155E59" w:rsidP="0086568C">
            <w:pPr>
              <w:rPr>
                <w:rFonts w:ascii="Bookman Old Style" w:hAnsi="Bookman Old Style"/>
                <w:color w:val="000000" w:themeColor="text1"/>
                <w:lang w:val="en-US"/>
              </w:rPr>
            </w:pPr>
          </w:p>
        </w:tc>
      </w:tr>
      <w:tr w:rsidR="00B76137" w:rsidRPr="004A51D1" w14:paraId="7C3F89B0" w14:textId="6A4DDBAE" w:rsidTr="00223F22">
        <w:trPr>
          <w:trHeight w:val="300"/>
        </w:trPr>
        <w:tc>
          <w:tcPr>
            <w:tcW w:w="5386" w:type="dxa"/>
          </w:tcPr>
          <w:p w14:paraId="3BE6A6A8" w14:textId="281C2CA3" w:rsidR="00155E59" w:rsidRPr="00B76137" w:rsidRDefault="00155E59" w:rsidP="0086568C">
            <w:pPr>
              <w:pStyle w:val="ListParagraph"/>
              <w:numPr>
                <w:ilvl w:val="0"/>
                <w:numId w:val="81"/>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rasio kualitas pendanaan bermasalah neto lebih besar atau sama dengan dari 5% (lima persen) dan lebih kecil dari 25% (dua puluh lima persen).</w:t>
            </w:r>
          </w:p>
        </w:tc>
        <w:tc>
          <w:tcPr>
            <w:tcW w:w="2835" w:type="dxa"/>
          </w:tcPr>
          <w:p w14:paraId="1A944969" w14:textId="1BC1E1D4" w:rsidR="00155E59" w:rsidRPr="00B76137" w:rsidRDefault="00E97961"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 xml:space="preserve"> </w:t>
            </w:r>
          </w:p>
        </w:tc>
        <w:tc>
          <w:tcPr>
            <w:tcW w:w="1814" w:type="dxa"/>
          </w:tcPr>
          <w:p w14:paraId="2DA8BE37" w14:textId="77777777" w:rsidR="00155E59" w:rsidRPr="00B76137" w:rsidRDefault="00155E59" w:rsidP="0086568C">
            <w:pPr>
              <w:rPr>
                <w:rFonts w:ascii="Bookman Old Style" w:hAnsi="Bookman Old Style"/>
                <w:color w:val="000000" w:themeColor="text1"/>
                <w:lang w:val="pt-BR"/>
              </w:rPr>
            </w:pPr>
          </w:p>
        </w:tc>
        <w:tc>
          <w:tcPr>
            <w:tcW w:w="3260" w:type="dxa"/>
          </w:tcPr>
          <w:p w14:paraId="1F6E20F4" w14:textId="3A74CB51" w:rsidR="00155E59" w:rsidRPr="00B76137" w:rsidRDefault="00155E59" w:rsidP="0086568C">
            <w:pPr>
              <w:rPr>
                <w:rFonts w:ascii="Bookman Old Style" w:hAnsi="Bookman Old Style"/>
                <w:color w:val="000000" w:themeColor="text1"/>
                <w:lang w:val="pt-BR"/>
              </w:rPr>
            </w:pPr>
          </w:p>
        </w:tc>
        <w:tc>
          <w:tcPr>
            <w:tcW w:w="3828" w:type="dxa"/>
          </w:tcPr>
          <w:p w14:paraId="47F18A36" w14:textId="77777777" w:rsidR="00155E59" w:rsidRPr="00B76137" w:rsidRDefault="00155E59" w:rsidP="0086568C">
            <w:pPr>
              <w:rPr>
                <w:rFonts w:ascii="Bookman Old Style" w:hAnsi="Bookman Old Style"/>
                <w:color w:val="000000" w:themeColor="text1"/>
                <w:lang w:val="pt-BR"/>
              </w:rPr>
            </w:pPr>
          </w:p>
        </w:tc>
      </w:tr>
      <w:tr w:rsidR="00B76137" w:rsidRPr="004A51D1" w14:paraId="30322A70" w14:textId="185017F4" w:rsidTr="00223F22">
        <w:trPr>
          <w:trHeight w:val="300"/>
        </w:trPr>
        <w:tc>
          <w:tcPr>
            <w:tcW w:w="5386" w:type="dxa"/>
          </w:tcPr>
          <w:p w14:paraId="58EA299C" w14:textId="77777777" w:rsidR="00155E59" w:rsidRPr="00B76137" w:rsidRDefault="00155E59" w:rsidP="0086568C">
            <w:pPr>
              <w:rPr>
                <w:rFonts w:ascii="Bookman Old Style" w:hAnsi="Bookman Old Style"/>
                <w:color w:val="000000" w:themeColor="text1"/>
                <w:lang w:val="pt-BR"/>
              </w:rPr>
            </w:pPr>
          </w:p>
        </w:tc>
        <w:tc>
          <w:tcPr>
            <w:tcW w:w="2835" w:type="dxa"/>
          </w:tcPr>
          <w:p w14:paraId="2A4B25E2" w14:textId="77777777" w:rsidR="00155E59" w:rsidRPr="00B76137" w:rsidRDefault="00155E59" w:rsidP="0086568C">
            <w:pPr>
              <w:rPr>
                <w:rFonts w:ascii="Bookman Old Style" w:hAnsi="Bookman Old Style"/>
                <w:color w:val="000000" w:themeColor="text1"/>
                <w:lang w:val="pt-BR"/>
              </w:rPr>
            </w:pPr>
          </w:p>
        </w:tc>
        <w:tc>
          <w:tcPr>
            <w:tcW w:w="1814" w:type="dxa"/>
          </w:tcPr>
          <w:p w14:paraId="01AB3DD0" w14:textId="77777777" w:rsidR="00155E59" w:rsidRPr="00B76137" w:rsidRDefault="00155E59" w:rsidP="0086568C">
            <w:pPr>
              <w:rPr>
                <w:rFonts w:ascii="Bookman Old Style" w:hAnsi="Bookman Old Style"/>
                <w:color w:val="000000" w:themeColor="text1"/>
                <w:lang w:val="pt-BR"/>
              </w:rPr>
            </w:pPr>
          </w:p>
        </w:tc>
        <w:tc>
          <w:tcPr>
            <w:tcW w:w="3260" w:type="dxa"/>
          </w:tcPr>
          <w:p w14:paraId="489BB61A" w14:textId="3F5A2E33" w:rsidR="00155E59" w:rsidRPr="00B76137" w:rsidRDefault="00155E59" w:rsidP="0086568C">
            <w:pPr>
              <w:rPr>
                <w:rFonts w:ascii="Bookman Old Style" w:hAnsi="Bookman Old Style"/>
                <w:color w:val="000000" w:themeColor="text1"/>
                <w:lang w:val="pt-BR"/>
              </w:rPr>
            </w:pPr>
          </w:p>
        </w:tc>
        <w:tc>
          <w:tcPr>
            <w:tcW w:w="3828" w:type="dxa"/>
          </w:tcPr>
          <w:p w14:paraId="53B3B96A" w14:textId="77777777" w:rsidR="00155E59" w:rsidRPr="00B76137" w:rsidRDefault="00155E59" w:rsidP="0086568C">
            <w:pPr>
              <w:rPr>
                <w:rFonts w:ascii="Bookman Old Style" w:hAnsi="Bookman Old Style"/>
                <w:color w:val="000000" w:themeColor="text1"/>
                <w:lang w:val="pt-BR"/>
              </w:rPr>
            </w:pPr>
          </w:p>
        </w:tc>
      </w:tr>
      <w:tr w:rsidR="00B76137" w:rsidRPr="004A51D1" w14:paraId="0819B4AC" w14:textId="30DD062E" w:rsidTr="00223F22">
        <w:trPr>
          <w:trHeight w:val="300"/>
        </w:trPr>
        <w:tc>
          <w:tcPr>
            <w:tcW w:w="5386" w:type="dxa"/>
          </w:tcPr>
          <w:p w14:paraId="517787FB"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pt-BR"/>
              </w:rPr>
            </w:pPr>
          </w:p>
        </w:tc>
        <w:tc>
          <w:tcPr>
            <w:tcW w:w="2835" w:type="dxa"/>
          </w:tcPr>
          <w:p w14:paraId="71A87A87" w14:textId="77777777" w:rsidR="00155E59" w:rsidRPr="00B76137" w:rsidRDefault="00155E59" w:rsidP="0086568C">
            <w:pPr>
              <w:rPr>
                <w:rFonts w:ascii="Bookman Old Style" w:hAnsi="Bookman Old Style"/>
                <w:color w:val="000000" w:themeColor="text1"/>
                <w:lang w:val="pt-BR"/>
              </w:rPr>
            </w:pPr>
          </w:p>
        </w:tc>
        <w:tc>
          <w:tcPr>
            <w:tcW w:w="1814" w:type="dxa"/>
          </w:tcPr>
          <w:p w14:paraId="4DD39D97" w14:textId="77777777" w:rsidR="00155E59" w:rsidRPr="00B76137" w:rsidRDefault="00155E59" w:rsidP="0086568C">
            <w:pPr>
              <w:rPr>
                <w:rFonts w:ascii="Bookman Old Style" w:hAnsi="Bookman Old Style"/>
                <w:color w:val="000000" w:themeColor="text1"/>
                <w:lang w:val="pt-BR"/>
              </w:rPr>
            </w:pPr>
          </w:p>
        </w:tc>
        <w:tc>
          <w:tcPr>
            <w:tcW w:w="3260" w:type="dxa"/>
          </w:tcPr>
          <w:p w14:paraId="49B5767D" w14:textId="101D4458" w:rsidR="00155E59" w:rsidRPr="00B76137" w:rsidRDefault="00155E59" w:rsidP="0086568C">
            <w:pPr>
              <w:rPr>
                <w:rFonts w:ascii="Bookman Old Style" w:hAnsi="Bookman Old Style"/>
                <w:color w:val="000000" w:themeColor="text1"/>
                <w:lang w:val="pt-BR"/>
              </w:rPr>
            </w:pPr>
          </w:p>
        </w:tc>
        <w:tc>
          <w:tcPr>
            <w:tcW w:w="3828" w:type="dxa"/>
          </w:tcPr>
          <w:p w14:paraId="2A42D10E" w14:textId="77777777" w:rsidR="00155E59" w:rsidRPr="00B76137" w:rsidRDefault="00155E59" w:rsidP="0086568C">
            <w:pPr>
              <w:rPr>
                <w:rFonts w:ascii="Bookman Old Style" w:hAnsi="Bookman Old Style"/>
                <w:color w:val="000000" w:themeColor="text1"/>
                <w:lang w:val="pt-BR"/>
              </w:rPr>
            </w:pPr>
          </w:p>
        </w:tc>
      </w:tr>
      <w:tr w:rsidR="00B76137" w:rsidRPr="00B76137" w14:paraId="1B767CB6" w14:textId="605ABE5B" w:rsidTr="00223F22">
        <w:trPr>
          <w:trHeight w:val="300"/>
        </w:trPr>
        <w:tc>
          <w:tcPr>
            <w:tcW w:w="5386" w:type="dxa"/>
          </w:tcPr>
          <w:p w14:paraId="1B21799D" w14:textId="78524FBF" w:rsidR="00155E59" w:rsidRPr="00B76137" w:rsidRDefault="00155E59" w:rsidP="0086568C">
            <w:pPr>
              <w:pStyle w:val="ListParagraph"/>
              <w:numPr>
                <w:ilvl w:val="0"/>
                <w:numId w:val="27"/>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Otoritas Jasa Keuangan menetapkan PVML dengan status Pengawasan intensif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22 ayat (1) untuk jangka waktu paling lama 1 (satu) tahun sejak tanggal surat pemberitahuan Otoritas Jasa Keuangan.</w:t>
            </w:r>
          </w:p>
        </w:tc>
        <w:tc>
          <w:tcPr>
            <w:tcW w:w="2835" w:type="dxa"/>
          </w:tcPr>
          <w:p w14:paraId="6E434623" w14:textId="0491DB2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2C6CD07" w14:textId="77777777" w:rsidR="00155E59" w:rsidRPr="00B76137" w:rsidRDefault="00155E59" w:rsidP="0086568C">
            <w:pPr>
              <w:rPr>
                <w:rFonts w:ascii="Bookman Old Style" w:hAnsi="Bookman Old Style"/>
                <w:color w:val="000000" w:themeColor="text1"/>
              </w:rPr>
            </w:pPr>
          </w:p>
        </w:tc>
        <w:tc>
          <w:tcPr>
            <w:tcW w:w="3260" w:type="dxa"/>
          </w:tcPr>
          <w:p w14:paraId="03352884" w14:textId="6307F174" w:rsidR="00155E59" w:rsidRPr="00B76137" w:rsidRDefault="00155E59" w:rsidP="0086568C">
            <w:pPr>
              <w:rPr>
                <w:rFonts w:ascii="Bookman Old Style" w:hAnsi="Bookman Old Style"/>
                <w:color w:val="000000" w:themeColor="text1"/>
              </w:rPr>
            </w:pPr>
          </w:p>
        </w:tc>
        <w:tc>
          <w:tcPr>
            <w:tcW w:w="3828" w:type="dxa"/>
          </w:tcPr>
          <w:p w14:paraId="144592B6" w14:textId="77777777" w:rsidR="00155E59" w:rsidRPr="00B76137" w:rsidRDefault="00155E59" w:rsidP="0086568C">
            <w:pPr>
              <w:rPr>
                <w:rFonts w:ascii="Bookman Old Style" w:hAnsi="Bookman Old Style"/>
                <w:color w:val="000000" w:themeColor="text1"/>
              </w:rPr>
            </w:pPr>
          </w:p>
        </w:tc>
      </w:tr>
      <w:tr w:rsidR="00B76137" w:rsidRPr="00B76137" w14:paraId="158444C2" w14:textId="4C1A07F0" w:rsidTr="00223F22">
        <w:trPr>
          <w:trHeight w:val="300"/>
        </w:trPr>
        <w:tc>
          <w:tcPr>
            <w:tcW w:w="5386" w:type="dxa"/>
          </w:tcPr>
          <w:p w14:paraId="3F201307" w14:textId="50E6E99B" w:rsidR="00155E59" w:rsidRPr="00B76137" w:rsidRDefault="00155E59" w:rsidP="0086568C">
            <w:pPr>
              <w:pStyle w:val="ListParagraph"/>
              <w:numPr>
                <w:ilvl w:val="0"/>
                <w:numId w:val="27"/>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Otoritas Jasa Keuangan dapat menetapkan perpanjangan jangka waktu status Pengawasan intensif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apabila:</w:t>
            </w:r>
          </w:p>
        </w:tc>
        <w:tc>
          <w:tcPr>
            <w:tcW w:w="2835" w:type="dxa"/>
          </w:tcPr>
          <w:p w14:paraId="4C86CAAF" w14:textId="1F8F03B7"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Perhitungan jangka waktu status pengawasan PVML paling lama 1 (satu) tahun termasuk jangka waktu penyusunan dan revisi rencana tindak.</w:t>
            </w:r>
          </w:p>
        </w:tc>
        <w:tc>
          <w:tcPr>
            <w:tcW w:w="1814" w:type="dxa"/>
          </w:tcPr>
          <w:p w14:paraId="2A48CE8B" w14:textId="77777777" w:rsidR="00155E59" w:rsidRPr="00B76137" w:rsidRDefault="00155E59" w:rsidP="0086568C">
            <w:pPr>
              <w:jc w:val="both"/>
              <w:rPr>
                <w:rFonts w:ascii="Bookman Old Style" w:hAnsi="Bookman Old Style"/>
                <w:color w:val="000000" w:themeColor="text1"/>
              </w:rPr>
            </w:pPr>
          </w:p>
        </w:tc>
        <w:tc>
          <w:tcPr>
            <w:tcW w:w="3260" w:type="dxa"/>
          </w:tcPr>
          <w:p w14:paraId="1FCA1566" w14:textId="0E0D2B75" w:rsidR="00155E59" w:rsidRPr="00B76137" w:rsidRDefault="00155E59" w:rsidP="0086568C">
            <w:pPr>
              <w:jc w:val="both"/>
              <w:rPr>
                <w:rFonts w:ascii="Bookman Old Style" w:hAnsi="Bookman Old Style"/>
                <w:color w:val="000000" w:themeColor="text1"/>
              </w:rPr>
            </w:pPr>
          </w:p>
        </w:tc>
        <w:tc>
          <w:tcPr>
            <w:tcW w:w="3828" w:type="dxa"/>
          </w:tcPr>
          <w:p w14:paraId="1DAF6864" w14:textId="77777777" w:rsidR="00155E59" w:rsidRPr="00B76137" w:rsidRDefault="00155E59" w:rsidP="0086568C">
            <w:pPr>
              <w:jc w:val="both"/>
              <w:rPr>
                <w:rFonts w:ascii="Bookman Old Style" w:hAnsi="Bookman Old Style"/>
                <w:color w:val="000000" w:themeColor="text1"/>
              </w:rPr>
            </w:pPr>
          </w:p>
        </w:tc>
      </w:tr>
      <w:tr w:rsidR="00B76137" w:rsidRPr="00B76137" w14:paraId="62373821" w14:textId="6D4494E0" w:rsidTr="00223F22">
        <w:trPr>
          <w:trHeight w:val="668"/>
        </w:trPr>
        <w:tc>
          <w:tcPr>
            <w:tcW w:w="5386" w:type="dxa"/>
          </w:tcPr>
          <w:p w14:paraId="5E4FE602" w14:textId="0EFEBF8B" w:rsidR="00155E59" w:rsidRPr="00B76137" w:rsidRDefault="00155E59" w:rsidP="0086568C">
            <w:pPr>
              <w:pStyle w:val="ListParagraph"/>
              <w:numPr>
                <w:ilvl w:val="0"/>
                <w:numId w:val="94"/>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jangka waktu status Pengawasan intensif berakhir; dan</w:t>
            </w:r>
          </w:p>
        </w:tc>
        <w:tc>
          <w:tcPr>
            <w:tcW w:w="2835" w:type="dxa"/>
          </w:tcPr>
          <w:p w14:paraId="3A37BC82" w14:textId="77777777" w:rsidR="00155E59" w:rsidRPr="00B76137" w:rsidRDefault="00155E59" w:rsidP="0086568C">
            <w:pPr>
              <w:jc w:val="both"/>
              <w:rPr>
                <w:rFonts w:ascii="Bookman Old Style" w:hAnsi="Bookman Old Style"/>
                <w:color w:val="000000" w:themeColor="text1"/>
              </w:rPr>
            </w:pPr>
          </w:p>
        </w:tc>
        <w:tc>
          <w:tcPr>
            <w:tcW w:w="1814" w:type="dxa"/>
          </w:tcPr>
          <w:p w14:paraId="0E7E6B5E" w14:textId="77777777" w:rsidR="00155E59" w:rsidRPr="00B76137" w:rsidRDefault="00155E59" w:rsidP="0086568C">
            <w:pPr>
              <w:jc w:val="both"/>
              <w:rPr>
                <w:rFonts w:ascii="Bookman Old Style" w:hAnsi="Bookman Old Style"/>
                <w:color w:val="000000" w:themeColor="text1"/>
              </w:rPr>
            </w:pPr>
          </w:p>
        </w:tc>
        <w:tc>
          <w:tcPr>
            <w:tcW w:w="3260" w:type="dxa"/>
          </w:tcPr>
          <w:p w14:paraId="201DE6DB" w14:textId="321298D8" w:rsidR="00155E59" w:rsidRPr="00B76137" w:rsidRDefault="00155E59" w:rsidP="0086568C">
            <w:pPr>
              <w:jc w:val="both"/>
              <w:rPr>
                <w:rFonts w:ascii="Bookman Old Style" w:hAnsi="Bookman Old Style"/>
                <w:color w:val="000000" w:themeColor="text1"/>
              </w:rPr>
            </w:pPr>
          </w:p>
        </w:tc>
        <w:tc>
          <w:tcPr>
            <w:tcW w:w="3828" w:type="dxa"/>
          </w:tcPr>
          <w:p w14:paraId="7B103953" w14:textId="77777777" w:rsidR="00155E59" w:rsidRPr="00B76137" w:rsidRDefault="00155E59" w:rsidP="0086568C">
            <w:pPr>
              <w:jc w:val="both"/>
              <w:rPr>
                <w:rFonts w:ascii="Bookman Old Style" w:hAnsi="Bookman Old Style"/>
                <w:color w:val="000000" w:themeColor="text1"/>
              </w:rPr>
            </w:pPr>
          </w:p>
        </w:tc>
      </w:tr>
      <w:tr w:rsidR="00B76137" w:rsidRPr="004A51D1" w14:paraId="0E9451C1" w14:textId="38743132" w:rsidTr="00223F22">
        <w:trPr>
          <w:trHeight w:val="300"/>
        </w:trPr>
        <w:tc>
          <w:tcPr>
            <w:tcW w:w="5386" w:type="dxa"/>
          </w:tcPr>
          <w:p w14:paraId="55E43C76" w14:textId="2BA533E1" w:rsidR="00155E59" w:rsidRPr="00B76137" w:rsidRDefault="00155E59" w:rsidP="0086568C">
            <w:pPr>
              <w:pStyle w:val="ListParagraph"/>
              <w:numPr>
                <w:ilvl w:val="0"/>
                <w:numId w:val="94"/>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PVML masih memenuhi kriteria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22,</w:t>
            </w:r>
          </w:p>
        </w:tc>
        <w:tc>
          <w:tcPr>
            <w:tcW w:w="2835" w:type="dxa"/>
          </w:tcPr>
          <w:p w14:paraId="2FF04F63" w14:textId="77777777" w:rsidR="00155E59" w:rsidRPr="00B76137" w:rsidRDefault="00155E59" w:rsidP="0086568C">
            <w:pPr>
              <w:jc w:val="both"/>
              <w:rPr>
                <w:rFonts w:ascii="Bookman Old Style" w:hAnsi="Bookman Old Style"/>
                <w:color w:val="000000" w:themeColor="text1"/>
                <w:lang w:val="pt-BR"/>
              </w:rPr>
            </w:pPr>
          </w:p>
        </w:tc>
        <w:tc>
          <w:tcPr>
            <w:tcW w:w="1814" w:type="dxa"/>
          </w:tcPr>
          <w:p w14:paraId="38A641FE" w14:textId="77777777" w:rsidR="00155E59" w:rsidRPr="00B76137" w:rsidRDefault="00155E59" w:rsidP="0086568C">
            <w:pPr>
              <w:jc w:val="both"/>
              <w:rPr>
                <w:rFonts w:ascii="Bookman Old Style" w:hAnsi="Bookman Old Style"/>
                <w:color w:val="000000" w:themeColor="text1"/>
                <w:lang w:val="pt-BR"/>
              </w:rPr>
            </w:pPr>
          </w:p>
        </w:tc>
        <w:tc>
          <w:tcPr>
            <w:tcW w:w="3260" w:type="dxa"/>
          </w:tcPr>
          <w:p w14:paraId="18B44404" w14:textId="51D377C3" w:rsidR="00155E59" w:rsidRPr="00B76137" w:rsidRDefault="00155E59" w:rsidP="0086568C">
            <w:pPr>
              <w:jc w:val="both"/>
              <w:rPr>
                <w:rFonts w:ascii="Bookman Old Style" w:hAnsi="Bookman Old Style"/>
                <w:color w:val="000000" w:themeColor="text1"/>
                <w:lang w:val="pt-BR"/>
              </w:rPr>
            </w:pPr>
          </w:p>
        </w:tc>
        <w:tc>
          <w:tcPr>
            <w:tcW w:w="3828" w:type="dxa"/>
          </w:tcPr>
          <w:p w14:paraId="5C90115F" w14:textId="77777777" w:rsidR="00155E59" w:rsidRPr="00B76137" w:rsidRDefault="00155E59" w:rsidP="0086568C">
            <w:pPr>
              <w:jc w:val="both"/>
              <w:rPr>
                <w:rFonts w:ascii="Bookman Old Style" w:hAnsi="Bookman Old Style"/>
                <w:color w:val="000000" w:themeColor="text1"/>
                <w:lang w:val="pt-BR"/>
              </w:rPr>
            </w:pPr>
          </w:p>
        </w:tc>
      </w:tr>
      <w:tr w:rsidR="00B76137" w:rsidRPr="00B76137" w14:paraId="31EFCBFD" w14:textId="1DF74AEC" w:rsidTr="00223F22">
        <w:trPr>
          <w:trHeight w:val="300"/>
        </w:trPr>
        <w:tc>
          <w:tcPr>
            <w:tcW w:w="5386" w:type="dxa"/>
          </w:tcPr>
          <w:p w14:paraId="75D828B6" w14:textId="685A6300" w:rsidR="00155E59" w:rsidRPr="00B76137" w:rsidRDefault="00155E59" w:rsidP="0086568C">
            <w:pPr>
              <w:pStyle w:val="ListParagraph"/>
              <w:ind w:left="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paling banyak 1 (satu) kali dengan jangka waktu paling lama 1 (satu) tahun.</w:t>
            </w:r>
          </w:p>
        </w:tc>
        <w:tc>
          <w:tcPr>
            <w:tcW w:w="2835" w:type="dxa"/>
          </w:tcPr>
          <w:p w14:paraId="009EC2DC" w14:textId="77777777" w:rsidR="00155E59" w:rsidRPr="00B76137" w:rsidRDefault="00155E59" w:rsidP="0086568C">
            <w:pPr>
              <w:jc w:val="both"/>
              <w:rPr>
                <w:rFonts w:ascii="Bookman Old Style" w:hAnsi="Bookman Old Style"/>
                <w:color w:val="000000" w:themeColor="text1"/>
              </w:rPr>
            </w:pPr>
          </w:p>
        </w:tc>
        <w:tc>
          <w:tcPr>
            <w:tcW w:w="1814" w:type="dxa"/>
          </w:tcPr>
          <w:p w14:paraId="1C177E31" w14:textId="77777777" w:rsidR="00155E59" w:rsidRPr="00B76137" w:rsidRDefault="00155E59" w:rsidP="0086568C">
            <w:pPr>
              <w:jc w:val="both"/>
              <w:rPr>
                <w:rFonts w:ascii="Bookman Old Style" w:hAnsi="Bookman Old Style"/>
                <w:color w:val="000000" w:themeColor="text1"/>
              </w:rPr>
            </w:pPr>
          </w:p>
        </w:tc>
        <w:tc>
          <w:tcPr>
            <w:tcW w:w="3260" w:type="dxa"/>
          </w:tcPr>
          <w:p w14:paraId="654BEE9B" w14:textId="0A05D05F" w:rsidR="00155E59" w:rsidRPr="00B76137" w:rsidRDefault="00155E59" w:rsidP="0086568C">
            <w:pPr>
              <w:jc w:val="both"/>
              <w:rPr>
                <w:rFonts w:ascii="Bookman Old Style" w:hAnsi="Bookman Old Style"/>
                <w:color w:val="000000" w:themeColor="text1"/>
              </w:rPr>
            </w:pPr>
          </w:p>
        </w:tc>
        <w:tc>
          <w:tcPr>
            <w:tcW w:w="3828" w:type="dxa"/>
          </w:tcPr>
          <w:p w14:paraId="3301F84E" w14:textId="77777777" w:rsidR="00155E59" w:rsidRPr="00B76137" w:rsidRDefault="00155E59" w:rsidP="0086568C">
            <w:pPr>
              <w:jc w:val="both"/>
              <w:rPr>
                <w:rFonts w:ascii="Bookman Old Style" w:hAnsi="Bookman Old Style"/>
                <w:color w:val="000000" w:themeColor="text1"/>
              </w:rPr>
            </w:pPr>
          </w:p>
        </w:tc>
      </w:tr>
      <w:tr w:rsidR="00B76137" w:rsidRPr="00B76137" w14:paraId="27546AF2" w14:textId="6D9FA77E" w:rsidTr="00223F22">
        <w:trPr>
          <w:trHeight w:val="300"/>
        </w:trPr>
        <w:tc>
          <w:tcPr>
            <w:tcW w:w="5386" w:type="dxa"/>
          </w:tcPr>
          <w:p w14:paraId="70FF3117" w14:textId="2A9132BA" w:rsidR="00155E59" w:rsidRPr="00B76137" w:rsidRDefault="00155E59" w:rsidP="0086568C">
            <w:pPr>
              <w:pStyle w:val="ListParagraph"/>
              <w:numPr>
                <w:ilvl w:val="0"/>
                <w:numId w:val="27"/>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Penetapan perpanjangan jangka waktu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didasarkan atas penilaian Otoritas Jasa Keuangan dengan mempertimbangkan penyelesaian atas rencana tindak yang telah disetujui.</w:t>
            </w:r>
          </w:p>
        </w:tc>
        <w:tc>
          <w:tcPr>
            <w:tcW w:w="2835" w:type="dxa"/>
          </w:tcPr>
          <w:p w14:paraId="67C2178F" w14:textId="77777777"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Penilaian Otoritas Jasa Keuangan diberikan berdasarkan keyakinan bahwa dengan adanya perpanjangan waktu maka PVML dimaksud dapat menyelesaikan permasalahan yang dihadapi.</w:t>
            </w:r>
          </w:p>
          <w:p w14:paraId="090B4661" w14:textId="1C0EAAE2"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Yang dimaksud dengan “penyelesaian atas rencana tindak yang telah disetujui” antara lain proses akuisisi lembaga pembiayaan.</w:t>
            </w:r>
          </w:p>
        </w:tc>
        <w:tc>
          <w:tcPr>
            <w:tcW w:w="1814" w:type="dxa"/>
          </w:tcPr>
          <w:p w14:paraId="1B0E6665" w14:textId="77777777" w:rsidR="00155E59" w:rsidRPr="00B76137" w:rsidRDefault="00155E59" w:rsidP="0086568C">
            <w:pPr>
              <w:jc w:val="both"/>
              <w:rPr>
                <w:rFonts w:ascii="Bookman Old Style" w:hAnsi="Bookman Old Style"/>
                <w:color w:val="000000" w:themeColor="text1"/>
              </w:rPr>
            </w:pPr>
          </w:p>
        </w:tc>
        <w:tc>
          <w:tcPr>
            <w:tcW w:w="3260" w:type="dxa"/>
          </w:tcPr>
          <w:p w14:paraId="1097B701" w14:textId="48FFDEAD" w:rsidR="00155E59" w:rsidRPr="00B76137" w:rsidRDefault="00155E59" w:rsidP="0086568C">
            <w:pPr>
              <w:jc w:val="both"/>
              <w:rPr>
                <w:rFonts w:ascii="Bookman Old Style" w:hAnsi="Bookman Old Style"/>
                <w:color w:val="000000" w:themeColor="text1"/>
              </w:rPr>
            </w:pPr>
          </w:p>
        </w:tc>
        <w:tc>
          <w:tcPr>
            <w:tcW w:w="3828" w:type="dxa"/>
          </w:tcPr>
          <w:p w14:paraId="20E980D7" w14:textId="77777777" w:rsidR="00155E59" w:rsidRPr="00B76137" w:rsidRDefault="00155E59" w:rsidP="0086568C">
            <w:pPr>
              <w:jc w:val="both"/>
              <w:rPr>
                <w:rFonts w:ascii="Bookman Old Style" w:hAnsi="Bookman Old Style"/>
                <w:color w:val="000000" w:themeColor="text1"/>
              </w:rPr>
            </w:pPr>
          </w:p>
        </w:tc>
      </w:tr>
      <w:tr w:rsidR="00B76137" w:rsidRPr="00B76137" w14:paraId="00AB2D9F" w14:textId="39007985" w:rsidTr="00223F22">
        <w:trPr>
          <w:trHeight w:val="300"/>
        </w:trPr>
        <w:tc>
          <w:tcPr>
            <w:tcW w:w="5386" w:type="dxa"/>
          </w:tcPr>
          <w:p w14:paraId="0136A81A" w14:textId="138E910B" w:rsidR="00155E59" w:rsidRPr="00B76137" w:rsidRDefault="00155E59" w:rsidP="0086568C">
            <w:pPr>
              <w:pStyle w:val="ListParagraph"/>
              <w:numPr>
                <w:ilvl w:val="0"/>
                <w:numId w:val="2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Penetapan perpanjangan jangka waktu status Pengawasan intensif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disertai dengan peningkatan tindakan Pengawasan yang harus dilakukan oleh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w:t>
            </w:r>
          </w:p>
        </w:tc>
        <w:tc>
          <w:tcPr>
            <w:tcW w:w="2835" w:type="dxa"/>
          </w:tcPr>
          <w:p w14:paraId="28DBB168" w14:textId="5B5D0391"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 xml:space="preserve">Yang dimaksud dengan “peningkatan tindakan Pengawasan” adalah peningkatan jumlah tindakan Pengawasan dan/atau penerapan </w:t>
            </w:r>
            <w:r w:rsidRPr="00B76137">
              <w:rPr>
                <w:rFonts w:ascii="Bookman Old Style" w:hAnsi="Bookman Old Style"/>
                <w:color w:val="000000" w:themeColor="text1"/>
              </w:rPr>
              <w:lastRenderedPageBreak/>
              <w:t xml:space="preserve">tindakan Pengawasan yang berdampak lebih berat bagi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dari tindakan Pengawasan yang ditetapkan sebelumnya.</w:t>
            </w:r>
          </w:p>
        </w:tc>
        <w:tc>
          <w:tcPr>
            <w:tcW w:w="1814" w:type="dxa"/>
          </w:tcPr>
          <w:p w14:paraId="460F2F64" w14:textId="77777777" w:rsidR="00155E59" w:rsidRPr="00B76137" w:rsidRDefault="00155E59" w:rsidP="0086568C">
            <w:pPr>
              <w:jc w:val="both"/>
              <w:rPr>
                <w:rFonts w:ascii="Bookman Old Style" w:hAnsi="Bookman Old Style"/>
                <w:color w:val="000000" w:themeColor="text1"/>
              </w:rPr>
            </w:pPr>
          </w:p>
        </w:tc>
        <w:tc>
          <w:tcPr>
            <w:tcW w:w="3260" w:type="dxa"/>
          </w:tcPr>
          <w:p w14:paraId="062FEEC6" w14:textId="62648A01" w:rsidR="00155E59" w:rsidRPr="00B76137" w:rsidRDefault="00155E59" w:rsidP="0086568C">
            <w:pPr>
              <w:jc w:val="both"/>
              <w:rPr>
                <w:rFonts w:ascii="Bookman Old Style" w:hAnsi="Bookman Old Style"/>
                <w:color w:val="000000" w:themeColor="text1"/>
              </w:rPr>
            </w:pPr>
          </w:p>
        </w:tc>
        <w:tc>
          <w:tcPr>
            <w:tcW w:w="3828" w:type="dxa"/>
          </w:tcPr>
          <w:p w14:paraId="6242ACBF" w14:textId="77777777" w:rsidR="00155E59" w:rsidRPr="00B76137" w:rsidRDefault="00155E59" w:rsidP="0086568C">
            <w:pPr>
              <w:jc w:val="both"/>
              <w:rPr>
                <w:rFonts w:ascii="Bookman Old Style" w:hAnsi="Bookman Old Style"/>
                <w:color w:val="000000" w:themeColor="text1"/>
              </w:rPr>
            </w:pPr>
          </w:p>
        </w:tc>
      </w:tr>
      <w:tr w:rsidR="00B76137" w:rsidRPr="00B76137" w14:paraId="6C58463D" w14:textId="32E9F587" w:rsidTr="00223F22">
        <w:trPr>
          <w:trHeight w:val="300"/>
        </w:trPr>
        <w:tc>
          <w:tcPr>
            <w:tcW w:w="5386" w:type="dxa"/>
          </w:tcPr>
          <w:p w14:paraId="0DBDB52B" w14:textId="405930EC" w:rsidR="00155E59" w:rsidRPr="00B76137" w:rsidRDefault="00155E59" w:rsidP="0086568C">
            <w:pPr>
              <w:pStyle w:val="ListParagraph"/>
              <w:numPr>
                <w:ilvl w:val="0"/>
                <w:numId w:val="2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Apabila jangka waktu perpanjangan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berakhir, Otoritas Jasa Keuangan menetapkan</w:t>
            </w:r>
            <w:r w:rsidRPr="00B76137">
              <w:rPr>
                <w:rFonts w:ascii="Bookman Old Style" w:hAnsi="Bookman Old Style"/>
                <w:color w:val="000000" w:themeColor="text1"/>
              </w:rPr>
              <w:tab/>
              <w:t xml:space="preserve"> peningkatan status Pengawasan.</w:t>
            </w:r>
          </w:p>
        </w:tc>
        <w:tc>
          <w:tcPr>
            <w:tcW w:w="2835" w:type="dxa"/>
          </w:tcPr>
          <w:p w14:paraId="41DBEDD1" w14:textId="378B47E2"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38863818" w14:textId="77777777" w:rsidR="00155E59" w:rsidRPr="00B76137" w:rsidRDefault="00155E59" w:rsidP="0086568C">
            <w:pPr>
              <w:rPr>
                <w:rFonts w:ascii="Bookman Old Style" w:hAnsi="Bookman Old Style"/>
                <w:color w:val="000000" w:themeColor="text1"/>
              </w:rPr>
            </w:pPr>
          </w:p>
        </w:tc>
        <w:tc>
          <w:tcPr>
            <w:tcW w:w="3260" w:type="dxa"/>
          </w:tcPr>
          <w:p w14:paraId="625BEBC1" w14:textId="6C84AA4D" w:rsidR="00155E59" w:rsidRPr="00B76137" w:rsidRDefault="00155E59" w:rsidP="0086568C">
            <w:pPr>
              <w:rPr>
                <w:rFonts w:ascii="Bookman Old Style" w:hAnsi="Bookman Old Style"/>
                <w:color w:val="000000" w:themeColor="text1"/>
              </w:rPr>
            </w:pPr>
          </w:p>
        </w:tc>
        <w:tc>
          <w:tcPr>
            <w:tcW w:w="3828" w:type="dxa"/>
          </w:tcPr>
          <w:p w14:paraId="547D0339" w14:textId="77777777" w:rsidR="00155E59" w:rsidRPr="00B76137" w:rsidRDefault="00155E59" w:rsidP="0086568C">
            <w:pPr>
              <w:rPr>
                <w:rFonts w:ascii="Bookman Old Style" w:hAnsi="Bookman Old Style"/>
                <w:color w:val="000000" w:themeColor="text1"/>
              </w:rPr>
            </w:pPr>
          </w:p>
        </w:tc>
      </w:tr>
      <w:tr w:rsidR="00B76137" w:rsidRPr="00B76137" w14:paraId="72119665" w14:textId="5AF190F9" w:rsidTr="00223F22">
        <w:trPr>
          <w:trHeight w:val="300"/>
        </w:trPr>
        <w:tc>
          <w:tcPr>
            <w:tcW w:w="5386" w:type="dxa"/>
          </w:tcPr>
          <w:p w14:paraId="6AE28D10" w14:textId="5ABBBFE3" w:rsidR="00155E59" w:rsidRPr="00B76137" w:rsidRDefault="00155E59" w:rsidP="0086568C">
            <w:pPr>
              <w:pStyle w:val="ListParagraph"/>
              <w:ind w:left="567"/>
              <w:contextualSpacing w:val="0"/>
              <w:jc w:val="both"/>
              <w:rPr>
                <w:rFonts w:ascii="Bookman Old Style" w:hAnsi="Bookman Old Style"/>
                <w:strike/>
                <w:color w:val="000000" w:themeColor="text1"/>
              </w:rPr>
            </w:pPr>
          </w:p>
        </w:tc>
        <w:tc>
          <w:tcPr>
            <w:tcW w:w="2835" w:type="dxa"/>
          </w:tcPr>
          <w:p w14:paraId="104A931B" w14:textId="739CA03A" w:rsidR="00155E59" w:rsidRPr="00B76137" w:rsidRDefault="00155E59" w:rsidP="0086568C">
            <w:pPr>
              <w:jc w:val="both"/>
              <w:rPr>
                <w:rFonts w:ascii="Bookman Old Style" w:hAnsi="Bookman Old Style"/>
                <w:color w:val="000000" w:themeColor="text1"/>
              </w:rPr>
            </w:pPr>
          </w:p>
        </w:tc>
        <w:tc>
          <w:tcPr>
            <w:tcW w:w="1814" w:type="dxa"/>
          </w:tcPr>
          <w:p w14:paraId="35A973C0" w14:textId="77777777" w:rsidR="00155E59" w:rsidRPr="00B76137" w:rsidRDefault="00155E59" w:rsidP="0086568C">
            <w:pPr>
              <w:jc w:val="both"/>
              <w:rPr>
                <w:rFonts w:ascii="Bookman Old Style" w:hAnsi="Bookman Old Style"/>
                <w:color w:val="000000" w:themeColor="text1"/>
              </w:rPr>
            </w:pPr>
          </w:p>
        </w:tc>
        <w:tc>
          <w:tcPr>
            <w:tcW w:w="3260" w:type="dxa"/>
          </w:tcPr>
          <w:p w14:paraId="54FCFCA9" w14:textId="3BC95407" w:rsidR="00155E59" w:rsidRPr="00B76137" w:rsidRDefault="00155E59" w:rsidP="0086568C">
            <w:pPr>
              <w:jc w:val="both"/>
              <w:rPr>
                <w:rFonts w:ascii="Bookman Old Style" w:hAnsi="Bookman Old Style"/>
                <w:color w:val="000000" w:themeColor="text1"/>
              </w:rPr>
            </w:pPr>
          </w:p>
        </w:tc>
        <w:tc>
          <w:tcPr>
            <w:tcW w:w="3828" w:type="dxa"/>
          </w:tcPr>
          <w:p w14:paraId="0053968C" w14:textId="77777777" w:rsidR="00155E59" w:rsidRPr="00B76137" w:rsidRDefault="00155E59" w:rsidP="0086568C">
            <w:pPr>
              <w:jc w:val="both"/>
              <w:rPr>
                <w:rFonts w:ascii="Bookman Old Style" w:hAnsi="Bookman Old Style"/>
                <w:color w:val="000000" w:themeColor="text1"/>
              </w:rPr>
            </w:pPr>
          </w:p>
        </w:tc>
      </w:tr>
      <w:tr w:rsidR="00B76137" w:rsidRPr="00B76137" w14:paraId="56A30CDC" w14:textId="21C33687" w:rsidTr="00223F22">
        <w:trPr>
          <w:trHeight w:val="300"/>
        </w:trPr>
        <w:tc>
          <w:tcPr>
            <w:tcW w:w="5386" w:type="dxa"/>
          </w:tcPr>
          <w:p w14:paraId="195D92E7"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35D95447" w14:textId="77777777" w:rsidR="00155E59" w:rsidRPr="00B76137" w:rsidRDefault="00155E59" w:rsidP="0086568C">
            <w:pPr>
              <w:rPr>
                <w:rFonts w:ascii="Bookman Old Style" w:hAnsi="Bookman Old Style"/>
                <w:color w:val="000000" w:themeColor="text1"/>
                <w:lang w:val="en-US"/>
              </w:rPr>
            </w:pPr>
          </w:p>
        </w:tc>
        <w:tc>
          <w:tcPr>
            <w:tcW w:w="1814" w:type="dxa"/>
          </w:tcPr>
          <w:p w14:paraId="033ABFD6" w14:textId="77777777" w:rsidR="00155E59" w:rsidRPr="00B76137" w:rsidRDefault="00155E59" w:rsidP="0086568C">
            <w:pPr>
              <w:rPr>
                <w:rFonts w:ascii="Bookman Old Style" w:hAnsi="Bookman Old Style"/>
                <w:color w:val="000000" w:themeColor="text1"/>
                <w:lang w:val="en-US"/>
              </w:rPr>
            </w:pPr>
          </w:p>
        </w:tc>
        <w:tc>
          <w:tcPr>
            <w:tcW w:w="3260" w:type="dxa"/>
          </w:tcPr>
          <w:p w14:paraId="65982705" w14:textId="20A208DD" w:rsidR="00155E59" w:rsidRPr="00B76137" w:rsidRDefault="00155E59" w:rsidP="0086568C">
            <w:pPr>
              <w:rPr>
                <w:rFonts w:ascii="Bookman Old Style" w:hAnsi="Bookman Old Style"/>
                <w:color w:val="000000" w:themeColor="text1"/>
                <w:lang w:val="en-US"/>
              </w:rPr>
            </w:pPr>
          </w:p>
        </w:tc>
        <w:tc>
          <w:tcPr>
            <w:tcW w:w="3828" w:type="dxa"/>
          </w:tcPr>
          <w:p w14:paraId="590F9F53" w14:textId="77777777" w:rsidR="00155E59" w:rsidRPr="00B76137" w:rsidRDefault="00155E59" w:rsidP="0086568C">
            <w:pPr>
              <w:rPr>
                <w:rFonts w:ascii="Bookman Old Style" w:hAnsi="Bookman Old Style"/>
                <w:color w:val="000000" w:themeColor="text1"/>
                <w:lang w:val="en-US"/>
              </w:rPr>
            </w:pPr>
          </w:p>
        </w:tc>
      </w:tr>
      <w:tr w:rsidR="00B76137" w:rsidRPr="00B76137" w14:paraId="00165E1D" w14:textId="476029EA" w:rsidTr="00223F22">
        <w:trPr>
          <w:trHeight w:val="300"/>
        </w:trPr>
        <w:tc>
          <w:tcPr>
            <w:tcW w:w="5386" w:type="dxa"/>
          </w:tcPr>
          <w:p w14:paraId="7B1A81A0" w14:textId="5255E36D" w:rsidR="00155E59" w:rsidRPr="00B76137" w:rsidRDefault="00155E59" w:rsidP="0086568C">
            <w:pPr>
              <w:pStyle w:val="ListParagraph"/>
              <w:numPr>
                <w:ilvl w:val="0"/>
                <w:numId w:val="7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PVML yang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22 dapat tidak ditetapkan pada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intensif dalam jangka waktu tertentu oleh Otoritas Jasa Keuangan jika PVML:</w:t>
            </w:r>
          </w:p>
        </w:tc>
        <w:tc>
          <w:tcPr>
            <w:tcW w:w="2835" w:type="dxa"/>
          </w:tcPr>
          <w:p w14:paraId="42EBCD5D" w14:textId="374FEA7C" w:rsidR="00155E59" w:rsidRPr="00B76137" w:rsidRDefault="00155E59" w:rsidP="0086568C">
            <w:pPr>
              <w:jc w:val="both"/>
              <w:rPr>
                <w:rFonts w:ascii="Bookman Old Style" w:hAnsi="Bookman Old Style"/>
                <w:color w:val="000000" w:themeColor="text1"/>
              </w:rPr>
            </w:pPr>
            <w:r w:rsidRPr="00B76137">
              <w:rPr>
                <w:rFonts w:ascii="Bookman Old Style" w:hAnsi="Bookman Old Style"/>
                <w:color w:val="000000" w:themeColor="text1"/>
              </w:rPr>
              <w:t xml:space="preserve">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 yang tidak ditetapkan ke dalam status PVML dalam status pengawasan intensif merupakan PVML yang memiliki permasalahan non struktural dan diyakini dapat tetap </w:t>
            </w:r>
            <w:r w:rsidRPr="00B76137">
              <w:rPr>
                <w:rFonts w:ascii="Bookman Old Style" w:hAnsi="Bookman Old Style"/>
                <w:color w:val="000000" w:themeColor="text1"/>
              </w:rPr>
              <w:lastRenderedPageBreak/>
              <w:t>memenuhi kriteria PVML dalam pengawasan normal.</w:t>
            </w:r>
          </w:p>
        </w:tc>
        <w:tc>
          <w:tcPr>
            <w:tcW w:w="1814" w:type="dxa"/>
          </w:tcPr>
          <w:p w14:paraId="623CE8F4" w14:textId="77777777" w:rsidR="00155E59" w:rsidRPr="00B76137" w:rsidRDefault="00155E59" w:rsidP="0086568C">
            <w:pPr>
              <w:jc w:val="both"/>
              <w:rPr>
                <w:rFonts w:ascii="Bookman Old Style" w:hAnsi="Bookman Old Style"/>
                <w:color w:val="000000" w:themeColor="text1"/>
              </w:rPr>
            </w:pPr>
          </w:p>
        </w:tc>
        <w:tc>
          <w:tcPr>
            <w:tcW w:w="3260" w:type="dxa"/>
          </w:tcPr>
          <w:p w14:paraId="013B486D" w14:textId="1251ABEA" w:rsidR="00155E59" w:rsidRPr="00B76137" w:rsidRDefault="00155E59" w:rsidP="0086568C">
            <w:pPr>
              <w:jc w:val="both"/>
              <w:rPr>
                <w:rFonts w:ascii="Bookman Old Style" w:hAnsi="Bookman Old Style"/>
                <w:color w:val="000000" w:themeColor="text1"/>
              </w:rPr>
            </w:pPr>
          </w:p>
        </w:tc>
        <w:tc>
          <w:tcPr>
            <w:tcW w:w="3828" w:type="dxa"/>
          </w:tcPr>
          <w:p w14:paraId="4F34CC06" w14:textId="77777777" w:rsidR="00155E59" w:rsidRPr="00B76137" w:rsidRDefault="00155E59" w:rsidP="0086568C">
            <w:pPr>
              <w:jc w:val="both"/>
              <w:rPr>
                <w:rFonts w:ascii="Bookman Old Style" w:hAnsi="Bookman Old Style"/>
                <w:color w:val="000000" w:themeColor="text1"/>
              </w:rPr>
            </w:pPr>
          </w:p>
        </w:tc>
      </w:tr>
      <w:tr w:rsidR="00B76137" w:rsidRPr="00B76137" w14:paraId="442C3275" w14:textId="3783F01A" w:rsidTr="00223F22">
        <w:trPr>
          <w:trHeight w:val="300"/>
        </w:trPr>
        <w:tc>
          <w:tcPr>
            <w:tcW w:w="5386" w:type="dxa"/>
          </w:tcPr>
          <w:p w14:paraId="1C4D240F" w14:textId="4D8299BD" w:rsidR="00155E59" w:rsidRPr="00B76137" w:rsidRDefault="00155E59" w:rsidP="0086568C">
            <w:pPr>
              <w:pStyle w:val="ListParagraph"/>
              <w:numPr>
                <w:ilvl w:val="0"/>
                <w:numId w:val="7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dalam proses penggabungan, peleburan, atau pengambilalihan; dan/atau</w:t>
            </w:r>
          </w:p>
        </w:tc>
        <w:tc>
          <w:tcPr>
            <w:tcW w:w="2835" w:type="dxa"/>
          </w:tcPr>
          <w:p w14:paraId="566D0952" w14:textId="5C63F050"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t>Yang dimaksud dengan “dalam proses penggabungan, peleburan, atau pengambilalihan” apabila PVML telah menyampaikan permohonan persetujuan rencana penggabungan, peleburan, dan/atau pengambilalihan kepada Otoritas Jasa Keuangan sesuai dengan ketentuan peraturan perundang-undangan mengenai perizinan usaha dan kelembagaan PVML.</w:t>
            </w:r>
          </w:p>
        </w:tc>
        <w:tc>
          <w:tcPr>
            <w:tcW w:w="1814" w:type="dxa"/>
          </w:tcPr>
          <w:p w14:paraId="04EE54E0" w14:textId="77777777" w:rsidR="00155E59" w:rsidRPr="00B76137" w:rsidRDefault="00155E59" w:rsidP="0086568C">
            <w:pPr>
              <w:jc w:val="both"/>
              <w:rPr>
                <w:rFonts w:ascii="Bookman Old Style" w:hAnsi="Bookman Old Style"/>
                <w:color w:val="000000" w:themeColor="text1"/>
                <w:lang w:val="en-US"/>
              </w:rPr>
            </w:pPr>
          </w:p>
        </w:tc>
        <w:tc>
          <w:tcPr>
            <w:tcW w:w="3260" w:type="dxa"/>
          </w:tcPr>
          <w:p w14:paraId="604A3E83" w14:textId="130D6BD4" w:rsidR="00155E59" w:rsidRPr="00B76137" w:rsidRDefault="00155E59" w:rsidP="0086568C">
            <w:pPr>
              <w:jc w:val="both"/>
              <w:rPr>
                <w:rFonts w:ascii="Bookman Old Style" w:hAnsi="Bookman Old Style"/>
                <w:color w:val="000000" w:themeColor="text1"/>
                <w:lang w:val="en-US"/>
              </w:rPr>
            </w:pPr>
          </w:p>
        </w:tc>
        <w:tc>
          <w:tcPr>
            <w:tcW w:w="3828" w:type="dxa"/>
          </w:tcPr>
          <w:p w14:paraId="5B9EDAD4" w14:textId="77777777" w:rsidR="00155E59" w:rsidRPr="00B76137" w:rsidRDefault="00155E59" w:rsidP="0086568C">
            <w:pPr>
              <w:jc w:val="both"/>
              <w:rPr>
                <w:rFonts w:ascii="Bookman Old Style" w:hAnsi="Bookman Old Style"/>
                <w:color w:val="000000" w:themeColor="text1"/>
                <w:lang w:val="en-US"/>
              </w:rPr>
            </w:pPr>
          </w:p>
        </w:tc>
      </w:tr>
      <w:tr w:rsidR="00B76137" w:rsidRPr="00B76137" w14:paraId="6A19B2AE" w14:textId="783DD87F" w:rsidTr="00223F22">
        <w:trPr>
          <w:trHeight w:val="300"/>
        </w:trPr>
        <w:tc>
          <w:tcPr>
            <w:tcW w:w="5386" w:type="dxa"/>
          </w:tcPr>
          <w:p w14:paraId="0A185385" w14:textId="6CED294B" w:rsidR="00155E59" w:rsidRPr="00B76137" w:rsidRDefault="00155E59" w:rsidP="0086568C">
            <w:pPr>
              <w:pStyle w:val="ListParagraph"/>
              <w:numPr>
                <w:ilvl w:val="0"/>
                <w:numId w:val="7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dalam proses penambahan setoran modal yang paling sedikit telah tercatat dalam kriteria dana setoran modal,</w:t>
            </w:r>
          </w:p>
        </w:tc>
        <w:tc>
          <w:tcPr>
            <w:tcW w:w="2835" w:type="dxa"/>
          </w:tcPr>
          <w:p w14:paraId="6248C7D1" w14:textId="1B0913EB"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Yang dimaksud dengan “kriteria dana setoran modal” adalah apabila pemegang saham PVML telah melakukan setoran modal kepada PVML </w:t>
            </w:r>
            <w:r w:rsidRPr="00B76137">
              <w:rPr>
                <w:rFonts w:ascii="Bookman Old Style" w:hAnsi="Bookman Old Style"/>
                <w:color w:val="000000" w:themeColor="text1"/>
                <w:lang w:val="en-US"/>
              </w:rPr>
              <w:lastRenderedPageBreak/>
              <w:t xml:space="preserve">melalui </w:t>
            </w:r>
            <w:r w:rsidRPr="00B76137">
              <w:rPr>
                <w:rFonts w:ascii="Bookman Old Style" w:hAnsi="Bookman Old Style"/>
                <w:i/>
                <w:color w:val="000000" w:themeColor="text1"/>
                <w:lang w:val="en-US"/>
              </w:rPr>
              <w:t>escrow account</w:t>
            </w:r>
            <w:r w:rsidRPr="00B76137">
              <w:rPr>
                <w:rFonts w:ascii="Bookman Old Style" w:hAnsi="Bookman Old Style"/>
                <w:color w:val="000000" w:themeColor="text1"/>
                <w:lang w:val="en-US"/>
              </w:rPr>
              <w:t xml:space="preserve"> yang dapat meningkatkan permodalan PVML.</w:t>
            </w:r>
          </w:p>
        </w:tc>
        <w:tc>
          <w:tcPr>
            <w:tcW w:w="1814" w:type="dxa"/>
          </w:tcPr>
          <w:p w14:paraId="17642AE7" w14:textId="77777777" w:rsidR="00155E59" w:rsidRPr="00B76137" w:rsidRDefault="00155E59" w:rsidP="0086568C">
            <w:pPr>
              <w:rPr>
                <w:rFonts w:ascii="Bookman Old Style" w:hAnsi="Bookman Old Style"/>
                <w:color w:val="000000" w:themeColor="text1"/>
              </w:rPr>
            </w:pPr>
          </w:p>
        </w:tc>
        <w:tc>
          <w:tcPr>
            <w:tcW w:w="3260" w:type="dxa"/>
          </w:tcPr>
          <w:p w14:paraId="3296201D" w14:textId="730B6665" w:rsidR="00155E59" w:rsidRPr="00B76137" w:rsidRDefault="00155E59" w:rsidP="0086568C">
            <w:pPr>
              <w:rPr>
                <w:rFonts w:ascii="Bookman Old Style" w:hAnsi="Bookman Old Style"/>
                <w:color w:val="000000" w:themeColor="text1"/>
              </w:rPr>
            </w:pPr>
          </w:p>
        </w:tc>
        <w:tc>
          <w:tcPr>
            <w:tcW w:w="3828" w:type="dxa"/>
          </w:tcPr>
          <w:p w14:paraId="77A76609" w14:textId="77777777" w:rsidR="00155E59" w:rsidRPr="00B76137" w:rsidRDefault="00155E59" w:rsidP="0086568C">
            <w:pPr>
              <w:rPr>
                <w:rFonts w:ascii="Bookman Old Style" w:hAnsi="Bookman Old Style"/>
                <w:color w:val="000000" w:themeColor="text1"/>
              </w:rPr>
            </w:pPr>
          </w:p>
        </w:tc>
      </w:tr>
      <w:tr w:rsidR="00B76137" w:rsidRPr="00B76137" w14:paraId="6CE1BD36" w14:textId="6C0268AB" w:rsidTr="00223F22">
        <w:trPr>
          <w:trHeight w:val="300"/>
        </w:trPr>
        <w:tc>
          <w:tcPr>
            <w:tcW w:w="5386" w:type="dxa"/>
          </w:tcPr>
          <w:p w14:paraId="77E4C6EA" w14:textId="6E287807" w:rsidR="00155E59" w:rsidRPr="00B76137" w:rsidRDefault="00155E59" w:rsidP="0086568C">
            <w:pPr>
              <w:ind w:left="567"/>
              <w:jc w:val="both"/>
              <w:rPr>
                <w:rFonts w:ascii="Bookman Old Style" w:hAnsi="Bookman Old Style"/>
                <w:color w:val="000000" w:themeColor="text1"/>
                <w:lang w:val="en-US"/>
              </w:rPr>
            </w:pPr>
            <w:r w:rsidRPr="00B76137">
              <w:rPr>
                <w:rFonts w:ascii="Bookman Old Style" w:hAnsi="Bookman Old Style"/>
                <w:color w:val="000000" w:themeColor="text1"/>
                <w:lang w:val="en-US"/>
              </w:rPr>
              <w:t>dalam rangka memenuhi kriteria status Pengawasan normal.</w:t>
            </w:r>
          </w:p>
        </w:tc>
        <w:tc>
          <w:tcPr>
            <w:tcW w:w="2835" w:type="dxa"/>
          </w:tcPr>
          <w:p w14:paraId="1EAFEA02" w14:textId="77777777" w:rsidR="00155E59" w:rsidRPr="00B76137" w:rsidRDefault="00155E59" w:rsidP="0086568C">
            <w:pPr>
              <w:rPr>
                <w:rFonts w:ascii="Bookman Old Style" w:hAnsi="Bookman Old Style"/>
                <w:strike/>
                <w:color w:val="000000" w:themeColor="text1"/>
              </w:rPr>
            </w:pPr>
          </w:p>
        </w:tc>
        <w:tc>
          <w:tcPr>
            <w:tcW w:w="1814" w:type="dxa"/>
          </w:tcPr>
          <w:p w14:paraId="00FB1F15" w14:textId="77777777" w:rsidR="00155E59" w:rsidRPr="00B76137" w:rsidRDefault="00155E59" w:rsidP="0086568C">
            <w:pPr>
              <w:rPr>
                <w:rFonts w:ascii="Bookman Old Style" w:hAnsi="Bookman Old Style"/>
                <w:color w:val="000000" w:themeColor="text1"/>
              </w:rPr>
            </w:pPr>
          </w:p>
        </w:tc>
        <w:tc>
          <w:tcPr>
            <w:tcW w:w="3260" w:type="dxa"/>
          </w:tcPr>
          <w:p w14:paraId="5DB110E3" w14:textId="008171E5" w:rsidR="00155E59" w:rsidRPr="00B76137" w:rsidRDefault="00155E59" w:rsidP="0086568C">
            <w:pPr>
              <w:rPr>
                <w:rFonts w:ascii="Bookman Old Style" w:hAnsi="Bookman Old Style"/>
                <w:color w:val="000000" w:themeColor="text1"/>
              </w:rPr>
            </w:pPr>
          </w:p>
        </w:tc>
        <w:tc>
          <w:tcPr>
            <w:tcW w:w="3828" w:type="dxa"/>
          </w:tcPr>
          <w:p w14:paraId="33765CA3" w14:textId="77777777" w:rsidR="00155E59" w:rsidRPr="00B76137" w:rsidRDefault="00155E59" w:rsidP="0086568C">
            <w:pPr>
              <w:rPr>
                <w:rFonts w:ascii="Bookman Old Style" w:hAnsi="Bookman Old Style"/>
                <w:color w:val="000000" w:themeColor="text1"/>
              </w:rPr>
            </w:pPr>
          </w:p>
        </w:tc>
      </w:tr>
      <w:tr w:rsidR="00B76137" w:rsidRPr="00B76137" w14:paraId="320CE922" w14:textId="5ECC9E13" w:rsidTr="00223F22">
        <w:trPr>
          <w:trHeight w:val="300"/>
        </w:trPr>
        <w:tc>
          <w:tcPr>
            <w:tcW w:w="5386" w:type="dxa"/>
          </w:tcPr>
          <w:p w14:paraId="2C6591F9" w14:textId="246E5AA1" w:rsidR="00155E59" w:rsidRPr="00B76137" w:rsidRDefault="00155E59" w:rsidP="0086568C">
            <w:pPr>
              <w:pStyle w:val="ListParagraph"/>
              <w:numPr>
                <w:ilvl w:val="0"/>
                <w:numId w:val="7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Otoritas Jasa Keuangan menetapkan PVML yang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dengan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normal.</w:t>
            </w:r>
          </w:p>
        </w:tc>
        <w:tc>
          <w:tcPr>
            <w:tcW w:w="2835" w:type="dxa"/>
          </w:tcPr>
          <w:p w14:paraId="4F9DC5C3" w14:textId="0DCAF16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2879535" w14:textId="77777777" w:rsidR="00155E59" w:rsidRPr="00B76137" w:rsidRDefault="00155E59" w:rsidP="0086568C">
            <w:pPr>
              <w:rPr>
                <w:rFonts w:ascii="Bookman Old Style" w:hAnsi="Bookman Old Style"/>
                <w:color w:val="000000" w:themeColor="text1"/>
              </w:rPr>
            </w:pPr>
          </w:p>
        </w:tc>
        <w:tc>
          <w:tcPr>
            <w:tcW w:w="3260" w:type="dxa"/>
          </w:tcPr>
          <w:p w14:paraId="5FE6756D" w14:textId="64E8656B" w:rsidR="00155E59" w:rsidRPr="00B76137" w:rsidRDefault="00155E59" w:rsidP="0086568C">
            <w:pPr>
              <w:rPr>
                <w:rFonts w:ascii="Bookman Old Style" w:hAnsi="Bookman Old Style"/>
                <w:color w:val="000000" w:themeColor="text1"/>
              </w:rPr>
            </w:pPr>
          </w:p>
        </w:tc>
        <w:tc>
          <w:tcPr>
            <w:tcW w:w="3828" w:type="dxa"/>
          </w:tcPr>
          <w:p w14:paraId="6AD915F7" w14:textId="77777777" w:rsidR="00155E59" w:rsidRPr="00B76137" w:rsidRDefault="00155E59" w:rsidP="0086568C">
            <w:pPr>
              <w:rPr>
                <w:rFonts w:ascii="Bookman Old Style" w:hAnsi="Bookman Old Style"/>
                <w:color w:val="000000" w:themeColor="text1"/>
              </w:rPr>
            </w:pPr>
          </w:p>
        </w:tc>
      </w:tr>
      <w:tr w:rsidR="00B76137" w:rsidRPr="00B76137" w14:paraId="6EA3970E" w14:textId="252CA77B" w:rsidTr="00223F22">
        <w:trPr>
          <w:trHeight w:val="300"/>
        </w:trPr>
        <w:tc>
          <w:tcPr>
            <w:tcW w:w="5386" w:type="dxa"/>
          </w:tcPr>
          <w:p w14:paraId="6E3239A3" w14:textId="2A70AA15" w:rsidR="00155E59" w:rsidRPr="00B76137" w:rsidRDefault="00155E59" w:rsidP="0086568C">
            <w:pPr>
              <w:pStyle w:val="ListParagraph"/>
              <w:numPr>
                <w:ilvl w:val="0"/>
                <w:numId w:val="7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Bagi PVML yang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dan belum memenuhi kriteria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normal serta diketahui bahwa:</w:t>
            </w:r>
          </w:p>
        </w:tc>
        <w:tc>
          <w:tcPr>
            <w:tcW w:w="2835" w:type="dxa"/>
          </w:tcPr>
          <w:p w14:paraId="17DA0E57" w14:textId="3D9AC63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3C2F3A9" w14:textId="77777777" w:rsidR="00155E59" w:rsidRPr="00B76137" w:rsidRDefault="00155E59" w:rsidP="0086568C">
            <w:pPr>
              <w:rPr>
                <w:rFonts w:ascii="Bookman Old Style" w:hAnsi="Bookman Old Style"/>
                <w:color w:val="000000" w:themeColor="text1"/>
              </w:rPr>
            </w:pPr>
          </w:p>
        </w:tc>
        <w:tc>
          <w:tcPr>
            <w:tcW w:w="3260" w:type="dxa"/>
          </w:tcPr>
          <w:p w14:paraId="73DBF11F" w14:textId="17319237" w:rsidR="00155E59" w:rsidRPr="00B76137" w:rsidRDefault="00155E59" w:rsidP="0086568C">
            <w:pPr>
              <w:rPr>
                <w:rFonts w:ascii="Bookman Old Style" w:hAnsi="Bookman Old Style"/>
                <w:color w:val="000000" w:themeColor="text1"/>
              </w:rPr>
            </w:pPr>
          </w:p>
        </w:tc>
        <w:tc>
          <w:tcPr>
            <w:tcW w:w="3828" w:type="dxa"/>
          </w:tcPr>
          <w:p w14:paraId="3D21F22D" w14:textId="77777777" w:rsidR="00155E59" w:rsidRPr="00B76137" w:rsidRDefault="00155E59" w:rsidP="0086568C">
            <w:pPr>
              <w:rPr>
                <w:rFonts w:ascii="Bookman Old Style" w:hAnsi="Bookman Old Style"/>
                <w:color w:val="000000" w:themeColor="text1"/>
              </w:rPr>
            </w:pPr>
          </w:p>
        </w:tc>
      </w:tr>
      <w:tr w:rsidR="00B76137" w:rsidRPr="00B76137" w14:paraId="486B62F6" w14:textId="5A546FAE" w:rsidTr="00223F22">
        <w:trPr>
          <w:trHeight w:val="300"/>
        </w:trPr>
        <w:tc>
          <w:tcPr>
            <w:tcW w:w="5386" w:type="dxa"/>
          </w:tcPr>
          <w:p w14:paraId="76FE0E7E" w14:textId="3FAEAC42" w:rsidR="00155E59" w:rsidRPr="00B76137" w:rsidRDefault="00155E59" w:rsidP="0086568C">
            <w:pPr>
              <w:pStyle w:val="ListParagraph"/>
              <w:numPr>
                <w:ilvl w:val="0"/>
                <w:numId w:val="72"/>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tidak menindaklanjuti proses penggabungan, peleburan, atau pengambilalihan; dan/atau</w:t>
            </w:r>
          </w:p>
        </w:tc>
        <w:tc>
          <w:tcPr>
            <w:tcW w:w="2835" w:type="dxa"/>
          </w:tcPr>
          <w:p w14:paraId="0B7EE6E5" w14:textId="77777777" w:rsidR="00155E59" w:rsidRPr="00B76137" w:rsidRDefault="00155E59" w:rsidP="0086568C">
            <w:pPr>
              <w:rPr>
                <w:rFonts w:ascii="Bookman Old Style" w:hAnsi="Bookman Old Style"/>
                <w:color w:val="000000" w:themeColor="text1"/>
                <w:lang w:val="en-US"/>
              </w:rPr>
            </w:pPr>
          </w:p>
        </w:tc>
        <w:tc>
          <w:tcPr>
            <w:tcW w:w="1814" w:type="dxa"/>
          </w:tcPr>
          <w:p w14:paraId="75782DD7" w14:textId="77777777" w:rsidR="00155E59" w:rsidRPr="00B76137" w:rsidRDefault="00155E59" w:rsidP="0086568C">
            <w:pPr>
              <w:rPr>
                <w:rFonts w:ascii="Bookman Old Style" w:hAnsi="Bookman Old Style"/>
                <w:color w:val="000000" w:themeColor="text1"/>
                <w:lang w:val="en-US"/>
              </w:rPr>
            </w:pPr>
          </w:p>
        </w:tc>
        <w:tc>
          <w:tcPr>
            <w:tcW w:w="3260" w:type="dxa"/>
          </w:tcPr>
          <w:p w14:paraId="0B57A9C6" w14:textId="03DDF7CD" w:rsidR="00155E59" w:rsidRPr="00B76137" w:rsidRDefault="00155E59" w:rsidP="0086568C">
            <w:pPr>
              <w:rPr>
                <w:rFonts w:ascii="Bookman Old Style" w:hAnsi="Bookman Old Style"/>
                <w:color w:val="000000" w:themeColor="text1"/>
                <w:lang w:val="en-US"/>
              </w:rPr>
            </w:pPr>
          </w:p>
        </w:tc>
        <w:tc>
          <w:tcPr>
            <w:tcW w:w="3828" w:type="dxa"/>
          </w:tcPr>
          <w:p w14:paraId="744D3D0D" w14:textId="77777777" w:rsidR="00155E59" w:rsidRPr="00B76137" w:rsidRDefault="00155E59" w:rsidP="0086568C">
            <w:pPr>
              <w:rPr>
                <w:rFonts w:ascii="Bookman Old Style" w:hAnsi="Bookman Old Style"/>
                <w:color w:val="000000" w:themeColor="text1"/>
                <w:lang w:val="en-US"/>
              </w:rPr>
            </w:pPr>
          </w:p>
        </w:tc>
      </w:tr>
      <w:tr w:rsidR="00B76137" w:rsidRPr="00B76137" w14:paraId="386093B8" w14:textId="522C0991" w:rsidTr="00223F22">
        <w:trPr>
          <w:trHeight w:val="300"/>
        </w:trPr>
        <w:tc>
          <w:tcPr>
            <w:tcW w:w="5386" w:type="dxa"/>
          </w:tcPr>
          <w:p w14:paraId="45A9D573" w14:textId="010721E1" w:rsidR="00155E59" w:rsidRPr="00B76137" w:rsidRDefault="00155E59" w:rsidP="0086568C">
            <w:pPr>
              <w:pStyle w:val="ListParagraph"/>
              <w:numPr>
                <w:ilvl w:val="0"/>
                <w:numId w:val="72"/>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tidak menindaklanjuti proses penambahan setoran modal; </w:t>
            </w:r>
          </w:p>
        </w:tc>
        <w:tc>
          <w:tcPr>
            <w:tcW w:w="2835" w:type="dxa"/>
          </w:tcPr>
          <w:p w14:paraId="1F6E8528" w14:textId="77777777" w:rsidR="00155E59" w:rsidRPr="00B76137" w:rsidRDefault="00155E59" w:rsidP="0086568C">
            <w:pPr>
              <w:rPr>
                <w:rFonts w:ascii="Bookman Old Style" w:hAnsi="Bookman Old Style"/>
                <w:color w:val="000000" w:themeColor="text1"/>
                <w:lang w:val="en-US"/>
              </w:rPr>
            </w:pPr>
          </w:p>
        </w:tc>
        <w:tc>
          <w:tcPr>
            <w:tcW w:w="1814" w:type="dxa"/>
          </w:tcPr>
          <w:p w14:paraId="3D5219D0" w14:textId="77777777" w:rsidR="00155E59" w:rsidRPr="00B76137" w:rsidRDefault="00155E59" w:rsidP="0086568C">
            <w:pPr>
              <w:rPr>
                <w:rFonts w:ascii="Bookman Old Style" w:hAnsi="Bookman Old Style"/>
                <w:color w:val="000000" w:themeColor="text1"/>
                <w:lang w:val="en-US"/>
              </w:rPr>
            </w:pPr>
          </w:p>
        </w:tc>
        <w:tc>
          <w:tcPr>
            <w:tcW w:w="3260" w:type="dxa"/>
          </w:tcPr>
          <w:p w14:paraId="20C67166" w14:textId="2DAF68BE" w:rsidR="00155E59" w:rsidRPr="00B76137" w:rsidRDefault="00155E59" w:rsidP="0086568C">
            <w:pPr>
              <w:rPr>
                <w:rFonts w:ascii="Bookman Old Style" w:hAnsi="Bookman Old Style"/>
                <w:color w:val="000000" w:themeColor="text1"/>
                <w:lang w:val="en-US"/>
              </w:rPr>
            </w:pPr>
          </w:p>
        </w:tc>
        <w:tc>
          <w:tcPr>
            <w:tcW w:w="3828" w:type="dxa"/>
          </w:tcPr>
          <w:p w14:paraId="7E77E473" w14:textId="77777777" w:rsidR="00155E59" w:rsidRPr="00B76137" w:rsidRDefault="00155E59" w:rsidP="0086568C">
            <w:pPr>
              <w:rPr>
                <w:rFonts w:ascii="Bookman Old Style" w:hAnsi="Bookman Old Style"/>
                <w:color w:val="000000" w:themeColor="text1"/>
                <w:lang w:val="en-US"/>
              </w:rPr>
            </w:pPr>
          </w:p>
        </w:tc>
      </w:tr>
      <w:tr w:rsidR="00B76137" w:rsidRPr="00B76137" w14:paraId="26708A12" w14:textId="49C558C8" w:rsidTr="00223F22">
        <w:trPr>
          <w:trHeight w:val="300"/>
        </w:trPr>
        <w:tc>
          <w:tcPr>
            <w:tcW w:w="5386" w:type="dxa"/>
          </w:tcPr>
          <w:p w14:paraId="6E3411CE" w14:textId="09AB6F09" w:rsidR="00155E59" w:rsidRPr="00B76137" w:rsidRDefault="00155E59" w:rsidP="0086568C">
            <w:pPr>
              <w:ind w:left="567"/>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Otoritas Jasa Keuangan menetapkan sebagai PVML dengan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intensif.</w:t>
            </w:r>
          </w:p>
        </w:tc>
        <w:tc>
          <w:tcPr>
            <w:tcW w:w="2835" w:type="dxa"/>
          </w:tcPr>
          <w:p w14:paraId="5E9BFFF9" w14:textId="77777777" w:rsidR="00155E59" w:rsidRPr="00B76137" w:rsidRDefault="00155E59" w:rsidP="0086568C">
            <w:pPr>
              <w:rPr>
                <w:rFonts w:ascii="Bookman Old Style" w:hAnsi="Bookman Old Style"/>
                <w:color w:val="000000" w:themeColor="text1"/>
                <w:lang w:val="en-US"/>
              </w:rPr>
            </w:pPr>
          </w:p>
        </w:tc>
        <w:tc>
          <w:tcPr>
            <w:tcW w:w="1814" w:type="dxa"/>
          </w:tcPr>
          <w:p w14:paraId="5E7F611B" w14:textId="77777777" w:rsidR="00155E59" w:rsidRPr="00B76137" w:rsidRDefault="00155E59" w:rsidP="0086568C">
            <w:pPr>
              <w:rPr>
                <w:rFonts w:ascii="Bookman Old Style" w:hAnsi="Bookman Old Style"/>
                <w:color w:val="000000" w:themeColor="text1"/>
                <w:lang w:val="en-US"/>
              </w:rPr>
            </w:pPr>
          </w:p>
        </w:tc>
        <w:tc>
          <w:tcPr>
            <w:tcW w:w="3260" w:type="dxa"/>
          </w:tcPr>
          <w:p w14:paraId="74BA7C12" w14:textId="7FBF0713" w:rsidR="00155E59" w:rsidRPr="00B76137" w:rsidRDefault="00155E59" w:rsidP="0086568C">
            <w:pPr>
              <w:rPr>
                <w:rFonts w:ascii="Bookman Old Style" w:hAnsi="Bookman Old Style"/>
                <w:color w:val="000000" w:themeColor="text1"/>
                <w:lang w:val="en-US"/>
              </w:rPr>
            </w:pPr>
          </w:p>
        </w:tc>
        <w:tc>
          <w:tcPr>
            <w:tcW w:w="3828" w:type="dxa"/>
          </w:tcPr>
          <w:p w14:paraId="32EBD357" w14:textId="77777777" w:rsidR="00155E59" w:rsidRPr="00B76137" w:rsidRDefault="00155E59" w:rsidP="0086568C">
            <w:pPr>
              <w:rPr>
                <w:rFonts w:ascii="Bookman Old Style" w:hAnsi="Bookman Old Style"/>
                <w:color w:val="000000" w:themeColor="text1"/>
                <w:lang w:val="en-US"/>
              </w:rPr>
            </w:pPr>
          </w:p>
        </w:tc>
      </w:tr>
      <w:tr w:rsidR="00B76137" w:rsidRPr="00B76137" w14:paraId="2A55BA57" w14:textId="1C176C8D" w:rsidTr="00223F22">
        <w:trPr>
          <w:trHeight w:val="300"/>
        </w:trPr>
        <w:tc>
          <w:tcPr>
            <w:tcW w:w="5386" w:type="dxa"/>
          </w:tcPr>
          <w:p w14:paraId="2460D843" w14:textId="77777777" w:rsidR="00155E59" w:rsidRPr="00B76137" w:rsidRDefault="00155E59" w:rsidP="0086568C">
            <w:pPr>
              <w:jc w:val="both"/>
              <w:rPr>
                <w:rFonts w:ascii="Bookman Old Style" w:hAnsi="Bookman Old Style"/>
                <w:color w:val="000000" w:themeColor="text1"/>
                <w:lang w:val="en-US"/>
              </w:rPr>
            </w:pPr>
          </w:p>
        </w:tc>
        <w:tc>
          <w:tcPr>
            <w:tcW w:w="2835" w:type="dxa"/>
          </w:tcPr>
          <w:p w14:paraId="32554554" w14:textId="77777777" w:rsidR="00155E59" w:rsidRPr="00B76137" w:rsidRDefault="00155E59" w:rsidP="0086568C">
            <w:pPr>
              <w:rPr>
                <w:rFonts w:ascii="Bookman Old Style" w:hAnsi="Bookman Old Style"/>
                <w:color w:val="000000" w:themeColor="text1"/>
                <w:lang w:val="en-US"/>
              </w:rPr>
            </w:pPr>
          </w:p>
        </w:tc>
        <w:tc>
          <w:tcPr>
            <w:tcW w:w="1814" w:type="dxa"/>
          </w:tcPr>
          <w:p w14:paraId="1AA68F30" w14:textId="77777777" w:rsidR="00155E59" w:rsidRPr="00B76137" w:rsidRDefault="00155E59" w:rsidP="0086568C">
            <w:pPr>
              <w:rPr>
                <w:rFonts w:ascii="Bookman Old Style" w:hAnsi="Bookman Old Style"/>
                <w:color w:val="000000" w:themeColor="text1"/>
                <w:lang w:val="en-US"/>
              </w:rPr>
            </w:pPr>
          </w:p>
        </w:tc>
        <w:tc>
          <w:tcPr>
            <w:tcW w:w="3260" w:type="dxa"/>
          </w:tcPr>
          <w:p w14:paraId="7BBD04B1" w14:textId="657A29E8" w:rsidR="00155E59" w:rsidRPr="00B76137" w:rsidRDefault="00155E59" w:rsidP="0086568C">
            <w:pPr>
              <w:rPr>
                <w:rFonts w:ascii="Bookman Old Style" w:hAnsi="Bookman Old Style"/>
                <w:color w:val="000000" w:themeColor="text1"/>
                <w:lang w:val="en-US"/>
              </w:rPr>
            </w:pPr>
          </w:p>
        </w:tc>
        <w:tc>
          <w:tcPr>
            <w:tcW w:w="3828" w:type="dxa"/>
          </w:tcPr>
          <w:p w14:paraId="49AC1CB0" w14:textId="77777777" w:rsidR="00155E59" w:rsidRPr="00B76137" w:rsidRDefault="00155E59" w:rsidP="0086568C">
            <w:pPr>
              <w:rPr>
                <w:rFonts w:ascii="Bookman Old Style" w:hAnsi="Bookman Old Style"/>
                <w:color w:val="000000" w:themeColor="text1"/>
                <w:lang w:val="en-US"/>
              </w:rPr>
            </w:pPr>
          </w:p>
        </w:tc>
      </w:tr>
      <w:tr w:rsidR="00B76137" w:rsidRPr="00B76137" w14:paraId="1D31EDCC" w14:textId="6AD56001" w:rsidTr="00223F22">
        <w:trPr>
          <w:trHeight w:val="300"/>
        </w:trPr>
        <w:tc>
          <w:tcPr>
            <w:tcW w:w="5386" w:type="dxa"/>
          </w:tcPr>
          <w:p w14:paraId="1238EB19"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2C9FD53B" w14:textId="77777777" w:rsidR="00155E59" w:rsidRPr="00B76137" w:rsidRDefault="00155E59" w:rsidP="0086568C">
            <w:pPr>
              <w:rPr>
                <w:rFonts w:ascii="Bookman Old Style" w:hAnsi="Bookman Old Style"/>
                <w:color w:val="000000" w:themeColor="text1"/>
                <w:lang w:val="en-US"/>
              </w:rPr>
            </w:pPr>
          </w:p>
        </w:tc>
        <w:tc>
          <w:tcPr>
            <w:tcW w:w="1814" w:type="dxa"/>
          </w:tcPr>
          <w:p w14:paraId="678E5D6A" w14:textId="77777777" w:rsidR="00155E59" w:rsidRPr="00B76137" w:rsidRDefault="00155E59" w:rsidP="0086568C">
            <w:pPr>
              <w:rPr>
                <w:rFonts w:ascii="Bookman Old Style" w:hAnsi="Bookman Old Style"/>
                <w:color w:val="000000" w:themeColor="text1"/>
                <w:lang w:val="en-US"/>
              </w:rPr>
            </w:pPr>
          </w:p>
        </w:tc>
        <w:tc>
          <w:tcPr>
            <w:tcW w:w="3260" w:type="dxa"/>
          </w:tcPr>
          <w:p w14:paraId="0169A2C8" w14:textId="0B6973DB" w:rsidR="00155E59" w:rsidRPr="00B76137" w:rsidRDefault="00155E59" w:rsidP="0086568C">
            <w:pPr>
              <w:rPr>
                <w:rFonts w:ascii="Bookman Old Style" w:hAnsi="Bookman Old Style"/>
                <w:color w:val="000000" w:themeColor="text1"/>
                <w:lang w:val="en-US"/>
              </w:rPr>
            </w:pPr>
          </w:p>
        </w:tc>
        <w:tc>
          <w:tcPr>
            <w:tcW w:w="3828" w:type="dxa"/>
          </w:tcPr>
          <w:p w14:paraId="16D0FEED" w14:textId="77777777" w:rsidR="00155E59" w:rsidRPr="00B76137" w:rsidRDefault="00155E59" w:rsidP="0086568C">
            <w:pPr>
              <w:rPr>
                <w:rFonts w:ascii="Bookman Old Style" w:hAnsi="Bookman Old Style"/>
                <w:color w:val="000000" w:themeColor="text1"/>
                <w:lang w:val="en-US"/>
              </w:rPr>
            </w:pPr>
          </w:p>
        </w:tc>
      </w:tr>
      <w:tr w:rsidR="00B76137" w:rsidRPr="00B76137" w14:paraId="07B77C19" w14:textId="6AD0879D" w:rsidTr="00223F22">
        <w:trPr>
          <w:trHeight w:val="1739"/>
        </w:trPr>
        <w:tc>
          <w:tcPr>
            <w:tcW w:w="5386" w:type="dxa"/>
          </w:tcPr>
          <w:p w14:paraId="795B3309" w14:textId="3C619B2F"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 xml:space="preserve">Otoritas Jasa Keuangan dapat menetapkan perubahan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 xml:space="preserve">engawasan dari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 xml:space="preserve">engawasan intensif menjadi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 xml:space="preserve">engawasan normal apabila PVML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21 ayat (1) tidak lagi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22.</w:t>
            </w:r>
          </w:p>
        </w:tc>
        <w:tc>
          <w:tcPr>
            <w:tcW w:w="2835" w:type="dxa"/>
          </w:tcPr>
          <w:p w14:paraId="3AC1E0EC" w14:textId="75B2293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B7B2EA7" w14:textId="77777777" w:rsidR="00155E59" w:rsidRPr="00B76137" w:rsidRDefault="00155E59" w:rsidP="0086568C">
            <w:pPr>
              <w:rPr>
                <w:rFonts w:ascii="Bookman Old Style" w:hAnsi="Bookman Old Style"/>
                <w:color w:val="000000" w:themeColor="text1"/>
              </w:rPr>
            </w:pPr>
          </w:p>
        </w:tc>
        <w:tc>
          <w:tcPr>
            <w:tcW w:w="3260" w:type="dxa"/>
          </w:tcPr>
          <w:p w14:paraId="51FFAE6A" w14:textId="1BEF6ED2" w:rsidR="00155E59" w:rsidRPr="00B76137" w:rsidRDefault="00155E59" w:rsidP="0086568C">
            <w:pPr>
              <w:rPr>
                <w:rFonts w:ascii="Bookman Old Style" w:hAnsi="Bookman Old Style"/>
                <w:color w:val="000000" w:themeColor="text1"/>
              </w:rPr>
            </w:pPr>
          </w:p>
        </w:tc>
        <w:tc>
          <w:tcPr>
            <w:tcW w:w="3828" w:type="dxa"/>
          </w:tcPr>
          <w:p w14:paraId="5CEF70BE" w14:textId="77777777" w:rsidR="00155E59" w:rsidRPr="00B76137" w:rsidRDefault="00155E59" w:rsidP="0086568C">
            <w:pPr>
              <w:rPr>
                <w:rFonts w:ascii="Bookman Old Style" w:hAnsi="Bookman Old Style"/>
                <w:color w:val="000000" w:themeColor="text1"/>
              </w:rPr>
            </w:pPr>
          </w:p>
        </w:tc>
      </w:tr>
      <w:tr w:rsidR="00B76137" w:rsidRPr="00B76137" w14:paraId="0CDA5B6F" w14:textId="68C519A3" w:rsidTr="00223F22">
        <w:trPr>
          <w:trHeight w:val="300"/>
        </w:trPr>
        <w:tc>
          <w:tcPr>
            <w:tcW w:w="5386" w:type="dxa"/>
          </w:tcPr>
          <w:p w14:paraId="60A21FF7" w14:textId="77777777" w:rsidR="00155E59" w:rsidRPr="00B76137" w:rsidRDefault="00155E59" w:rsidP="0086568C">
            <w:pPr>
              <w:rPr>
                <w:rFonts w:ascii="Bookman Old Style" w:hAnsi="Bookman Old Style"/>
                <w:color w:val="000000" w:themeColor="text1"/>
                <w:lang w:val="en-US"/>
              </w:rPr>
            </w:pPr>
          </w:p>
        </w:tc>
        <w:tc>
          <w:tcPr>
            <w:tcW w:w="2835" w:type="dxa"/>
          </w:tcPr>
          <w:p w14:paraId="46B142E3" w14:textId="77777777" w:rsidR="00155E59" w:rsidRPr="00B76137" w:rsidRDefault="00155E59" w:rsidP="0086568C">
            <w:pPr>
              <w:rPr>
                <w:rFonts w:ascii="Bookman Old Style" w:hAnsi="Bookman Old Style"/>
                <w:color w:val="000000" w:themeColor="text1"/>
                <w:lang w:val="en-US"/>
              </w:rPr>
            </w:pPr>
          </w:p>
        </w:tc>
        <w:tc>
          <w:tcPr>
            <w:tcW w:w="1814" w:type="dxa"/>
          </w:tcPr>
          <w:p w14:paraId="39016F2E" w14:textId="77777777" w:rsidR="00155E59" w:rsidRPr="00B76137" w:rsidRDefault="00155E59" w:rsidP="0086568C">
            <w:pPr>
              <w:rPr>
                <w:rFonts w:ascii="Bookman Old Style" w:hAnsi="Bookman Old Style"/>
                <w:color w:val="000000" w:themeColor="text1"/>
                <w:lang w:val="en-US"/>
              </w:rPr>
            </w:pPr>
          </w:p>
        </w:tc>
        <w:tc>
          <w:tcPr>
            <w:tcW w:w="3260" w:type="dxa"/>
          </w:tcPr>
          <w:p w14:paraId="4EBDCEC9" w14:textId="3DC7E74E" w:rsidR="00155E59" w:rsidRPr="00B76137" w:rsidRDefault="00155E59" w:rsidP="0086568C">
            <w:pPr>
              <w:rPr>
                <w:rFonts w:ascii="Bookman Old Style" w:hAnsi="Bookman Old Style"/>
                <w:color w:val="000000" w:themeColor="text1"/>
                <w:lang w:val="en-US"/>
              </w:rPr>
            </w:pPr>
          </w:p>
        </w:tc>
        <w:tc>
          <w:tcPr>
            <w:tcW w:w="3828" w:type="dxa"/>
          </w:tcPr>
          <w:p w14:paraId="6C7582A4" w14:textId="77777777" w:rsidR="00155E59" w:rsidRPr="00B76137" w:rsidRDefault="00155E59" w:rsidP="0086568C">
            <w:pPr>
              <w:rPr>
                <w:rFonts w:ascii="Bookman Old Style" w:hAnsi="Bookman Old Style"/>
                <w:color w:val="000000" w:themeColor="text1"/>
                <w:lang w:val="en-US"/>
              </w:rPr>
            </w:pPr>
          </w:p>
        </w:tc>
      </w:tr>
      <w:tr w:rsidR="00B76137" w:rsidRPr="00B76137" w14:paraId="35804D69" w14:textId="7321B427" w:rsidTr="00223F22">
        <w:trPr>
          <w:trHeight w:val="300"/>
        </w:trPr>
        <w:tc>
          <w:tcPr>
            <w:tcW w:w="5386" w:type="dxa"/>
          </w:tcPr>
          <w:p w14:paraId="46D7A129" w14:textId="5E575A39" w:rsidR="00155E59" w:rsidRPr="00B76137" w:rsidRDefault="00155E59" w:rsidP="0086568C">
            <w:pPr>
              <w:jc w:val="center"/>
              <w:rPr>
                <w:rFonts w:ascii="Bookman Old Style" w:hAnsi="Bookman Old Style"/>
                <w:strike/>
                <w:color w:val="000000" w:themeColor="text1"/>
                <w:lang w:val="en-US"/>
              </w:rPr>
            </w:pPr>
            <w:r w:rsidRPr="00B76137">
              <w:rPr>
                <w:rFonts w:ascii="Bookman Old Style" w:hAnsi="Bookman Old Style"/>
                <w:color w:val="000000" w:themeColor="text1"/>
                <w:lang w:val="en-US"/>
              </w:rPr>
              <w:t>Bagian Ketiga</w:t>
            </w:r>
          </w:p>
        </w:tc>
        <w:tc>
          <w:tcPr>
            <w:tcW w:w="2835" w:type="dxa"/>
          </w:tcPr>
          <w:p w14:paraId="594E86BF" w14:textId="77777777" w:rsidR="00155E59" w:rsidRPr="00B76137" w:rsidRDefault="00155E59" w:rsidP="0086568C">
            <w:pPr>
              <w:rPr>
                <w:rFonts w:ascii="Bookman Old Style" w:hAnsi="Bookman Old Style"/>
                <w:color w:val="000000" w:themeColor="text1"/>
                <w:lang w:val="en-US"/>
              </w:rPr>
            </w:pPr>
          </w:p>
        </w:tc>
        <w:tc>
          <w:tcPr>
            <w:tcW w:w="1814" w:type="dxa"/>
          </w:tcPr>
          <w:p w14:paraId="2286C5EC" w14:textId="77777777" w:rsidR="00155E59" w:rsidRPr="00B76137" w:rsidRDefault="00155E59" w:rsidP="0086568C">
            <w:pPr>
              <w:rPr>
                <w:rFonts w:ascii="Bookman Old Style" w:hAnsi="Bookman Old Style"/>
                <w:color w:val="000000" w:themeColor="text1"/>
                <w:lang w:val="en-US"/>
              </w:rPr>
            </w:pPr>
          </w:p>
        </w:tc>
        <w:tc>
          <w:tcPr>
            <w:tcW w:w="3260" w:type="dxa"/>
          </w:tcPr>
          <w:p w14:paraId="45DB95B7" w14:textId="3EFD9D42" w:rsidR="00155E59" w:rsidRPr="00B76137" w:rsidRDefault="00155E59" w:rsidP="0086568C">
            <w:pPr>
              <w:rPr>
                <w:rFonts w:ascii="Bookman Old Style" w:hAnsi="Bookman Old Style"/>
                <w:color w:val="000000" w:themeColor="text1"/>
                <w:lang w:val="en-US"/>
              </w:rPr>
            </w:pPr>
          </w:p>
        </w:tc>
        <w:tc>
          <w:tcPr>
            <w:tcW w:w="3828" w:type="dxa"/>
          </w:tcPr>
          <w:p w14:paraId="6F092FA1" w14:textId="77777777" w:rsidR="00155E59" w:rsidRPr="00B76137" w:rsidRDefault="00155E59" w:rsidP="0086568C">
            <w:pPr>
              <w:rPr>
                <w:rFonts w:ascii="Bookman Old Style" w:hAnsi="Bookman Old Style"/>
                <w:color w:val="000000" w:themeColor="text1"/>
                <w:lang w:val="en-US"/>
              </w:rPr>
            </w:pPr>
          </w:p>
        </w:tc>
      </w:tr>
      <w:tr w:rsidR="00B76137" w:rsidRPr="00B76137" w14:paraId="0FBC7474" w14:textId="4E75303E" w:rsidTr="00223F22">
        <w:trPr>
          <w:trHeight w:val="300"/>
        </w:trPr>
        <w:tc>
          <w:tcPr>
            <w:tcW w:w="5386" w:type="dxa"/>
          </w:tcPr>
          <w:p w14:paraId="6A988D1C" w14:textId="3D3CCD53"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Kriteria dan Jangka Waktu Status Pengawasan Khusus</w:t>
            </w:r>
          </w:p>
        </w:tc>
        <w:tc>
          <w:tcPr>
            <w:tcW w:w="2835" w:type="dxa"/>
          </w:tcPr>
          <w:p w14:paraId="796A4B14" w14:textId="77777777" w:rsidR="00155E59" w:rsidRPr="00B76137" w:rsidRDefault="00155E59" w:rsidP="0086568C">
            <w:pPr>
              <w:rPr>
                <w:rFonts w:ascii="Bookman Old Style" w:hAnsi="Bookman Old Style"/>
                <w:color w:val="000000" w:themeColor="text1"/>
                <w:lang w:val="en-US"/>
              </w:rPr>
            </w:pPr>
          </w:p>
        </w:tc>
        <w:tc>
          <w:tcPr>
            <w:tcW w:w="1814" w:type="dxa"/>
          </w:tcPr>
          <w:p w14:paraId="09F4CC27" w14:textId="77777777" w:rsidR="00155E59" w:rsidRPr="00B76137" w:rsidRDefault="00155E59" w:rsidP="0086568C">
            <w:pPr>
              <w:rPr>
                <w:rFonts w:ascii="Bookman Old Style" w:hAnsi="Bookman Old Style"/>
                <w:color w:val="000000" w:themeColor="text1"/>
                <w:lang w:val="en-US"/>
              </w:rPr>
            </w:pPr>
          </w:p>
        </w:tc>
        <w:tc>
          <w:tcPr>
            <w:tcW w:w="3260" w:type="dxa"/>
          </w:tcPr>
          <w:p w14:paraId="7DCF2B48" w14:textId="0F429FB0" w:rsidR="00155E59" w:rsidRPr="00B76137" w:rsidRDefault="00155E59" w:rsidP="0086568C">
            <w:pPr>
              <w:rPr>
                <w:rFonts w:ascii="Bookman Old Style" w:hAnsi="Bookman Old Style"/>
                <w:color w:val="000000" w:themeColor="text1"/>
                <w:lang w:val="en-US"/>
              </w:rPr>
            </w:pPr>
          </w:p>
        </w:tc>
        <w:tc>
          <w:tcPr>
            <w:tcW w:w="3828" w:type="dxa"/>
          </w:tcPr>
          <w:p w14:paraId="00C8A500" w14:textId="77777777" w:rsidR="00155E59" w:rsidRPr="00B76137" w:rsidRDefault="00155E59" w:rsidP="0086568C">
            <w:pPr>
              <w:rPr>
                <w:rFonts w:ascii="Bookman Old Style" w:hAnsi="Bookman Old Style"/>
                <w:color w:val="000000" w:themeColor="text1"/>
                <w:lang w:val="en-US"/>
              </w:rPr>
            </w:pPr>
          </w:p>
        </w:tc>
      </w:tr>
      <w:tr w:rsidR="00B76137" w:rsidRPr="00B76137" w14:paraId="62B66D99" w14:textId="2C6EA8C0" w:rsidTr="00223F22">
        <w:trPr>
          <w:trHeight w:val="300"/>
        </w:trPr>
        <w:tc>
          <w:tcPr>
            <w:tcW w:w="5386" w:type="dxa"/>
          </w:tcPr>
          <w:p w14:paraId="2F6073BB" w14:textId="77777777" w:rsidR="00155E59" w:rsidRPr="00B76137" w:rsidRDefault="00155E59" w:rsidP="0086568C">
            <w:pPr>
              <w:rPr>
                <w:rFonts w:ascii="Bookman Old Style" w:hAnsi="Bookman Old Style"/>
                <w:color w:val="000000" w:themeColor="text1"/>
                <w:lang w:val="en-US"/>
              </w:rPr>
            </w:pPr>
          </w:p>
        </w:tc>
        <w:tc>
          <w:tcPr>
            <w:tcW w:w="2835" w:type="dxa"/>
          </w:tcPr>
          <w:p w14:paraId="224487C1" w14:textId="77777777" w:rsidR="00155E59" w:rsidRPr="00B76137" w:rsidRDefault="00155E59" w:rsidP="0086568C">
            <w:pPr>
              <w:rPr>
                <w:rFonts w:ascii="Bookman Old Style" w:hAnsi="Bookman Old Style"/>
                <w:color w:val="000000" w:themeColor="text1"/>
                <w:lang w:val="en-US"/>
              </w:rPr>
            </w:pPr>
          </w:p>
        </w:tc>
        <w:tc>
          <w:tcPr>
            <w:tcW w:w="1814" w:type="dxa"/>
          </w:tcPr>
          <w:p w14:paraId="29A8BFC3" w14:textId="77777777" w:rsidR="00155E59" w:rsidRPr="00B76137" w:rsidRDefault="00155E59" w:rsidP="0086568C">
            <w:pPr>
              <w:rPr>
                <w:rFonts w:ascii="Bookman Old Style" w:hAnsi="Bookman Old Style"/>
                <w:color w:val="000000" w:themeColor="text1"/>
                <w:lang w:val="en-US"/>
              </w:rPr>
            </w:pPr>
          </w:p>
        </w:tc>
        <w:tc>
          <w:tcPr>
            <w:tcW w:w="3260" w:type="dxa"/>
          </w:tcPr>
          <w:p w14:paraId="1A9D0587" w14:textId="3CFF4FE4" w:rsidR="00155E59" w:rsidRPr="00B76137" w:rsidRDefault="00155E59" w:rsidP="0086568C">
            <w:pPr>
              <w:rPr>
                <w:rFonts w:ascii="Bookman Old Style" w:hAnsi="Bookman Old Style"/>
                <w:color w:val="000000" w:themeColor="text1"/>
                <w:lang w:val="en-US"/>
              </w:rPr>
            </w:pPr>
          </w:p>
        </w:tc>
        <w:tc>
          <w:tcPr>
            <w:tcW w:w="3828" w:type="dxa"/>
          </w:tcPr>
          <w:p w14:paraId="2C4C86A0" w14:textId="77777777" w:rsidR="00155E59" w:rsidRPr="00B76137" w:rsidRDefault="00155E59" w:rsidP="0086568C">
            <w:pPr>
              <w:rPr>
                <w:rFonts w:ascii="Bookman Old Style" w:hAnsi="Bookman Old Style"/>
                <w:color w:val="000000" w:themeColor="text1"/>
                <w:lang w:val="en-US"/>
              </w:rPr>
            </w:pPr>
          </w:p>
        </w:tc>
      </w:tr>
      <w:tr w:rsidR="00B76137" w:rsidRPr="00B76137" w14:paraId="3BD2688E" w14:textId="0ED561EF" w:rsidTr="00223F22">
        <w:trPr>
          <w:trHeight w:val="300"/>
        </w:trPr>
        <w:tc>
          <w:tcPr>
            <w:tcW w:w="5386" w:type="dxa"/>
          </w:tcPr>
          <w:p w14:paraId="340FFE07"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64912A82" w14:textId="77777777" w:rsidR="00155E59" w:rsidRPr="00B76137" w:rsidRDefault="00155E59" w:rsidP="0086568C">
            <w:pPr>
              <w:rPr>
                <w:rFonts w:ascii="Bookman Old Style" w:hAnsi="Bookman Old Style"/>
                <w:color w:val="000000" w:themeColor="text1"/>
                <w:lang w:val="en-US"/>
              </w:rPr>
            </w:pPr>
          </w:p>
        </w:tc>
        <w:tc>
          <w:tcPr>
            <w:tcW w:w="1814" w:type="dxa"/>
          </w:tcPr>
          <w:p w14:paraId="23B2EA29" w14:textId="77777777" w:rsidR="00155E59" w:rsidRPr="00B76137" w:rsidRDefault="00155E59" w:rsidP="0086568C">
            <w:pPr>
              <w:rPr>
                <w:rFonts w:ascii="Bookman Old Style" w:hAnsi="Bookman Old Style"/>
                <w:color w:val="000000" w:themeColor="text1"/>
                <w:lang w:val="en-US"/>
              </w:rPr>
            </w:pPr>
          </w:p>
        </w:tc>
        <w:tc>
          <w:tcPr>
            <w:tcW w:w="3260" w:type="dxa"/>
          </w:tcPr>
          <w:p w14:paraId="2A42C413" w14:textId="40193FD7" w:rsidR="00155E59" w:rsidRPr="00B76137" w:rsidRDefault="00155E59" w:rsidP="0086568C">
            <w:pPr>
              <w:rPr>
                <w:rFonts w:ascii="Bookman Old Style" w:hAnsi="Bookman Old Style"/>
                <w:color w:val="000000" w:themeColor="text1"/>
                <w:lang w:val="en-US"/>
              </w:rPr>
            </w:pPr>
          </w:p>
        </w:tc>
        <w:tc>
          <w:tcPr>
            <w:tcW w:w="3828" w:type="dxa"/>
          </w:tcPr>
          <w:p w14:paraId="2B1AD9B1" w14:textId="77777777" w:rsidR="00155E59" w:rsidRPr="00B76137" w:rsidRDefault="00155E59" w:rsidP="0086568C">
            <w:pPr>
              <w:rPr>
                <w:rFonts w:ascii="Bookman Old Style" w:hAnsi="Bookman Old Style"/>
                <w:color w:val="000000" w:themeColor="text1"/>
                <w:lang w:val="en-US"/>
              </w:rPr>
            </w:pPr>
          </w:p>
        </w:tc>
      </w:tr>
      <w:tr w:rsidR="00B76137" w:rsidRPr="00B76137" w14:paraId="04105702" w14:textId="401E1E8D" w:rsidTr="00223F22">
        <w:trPr>
          <w:trHeight w:val="300"/>
        </w:trPr>
        <w:tc>
          <w:tcPr>
            <w:tcW w:w="5386" w:type="dxa"/>
          </w:tcPr>
          <w:p w14:paraId="0EF97B13" w14:textId="019E51D5" w:rsidR="00155E59" w:rsidRPr="00B76137" w:rsidRDefault="00155E59" w:rsidP="0086568C">
            <w:pPr>
              <w:pStyle w:val="ListParagraph"/>
              <w:numPr>
                <w:ilvl w:val="0"/>
                <w:numId w:val="3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Otoritas Jasa Keuangan menetapkan status Pengawasan khusus bagi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 jika memenuhi kriteria:</w:t>
            </w:r>
          </w:p>
        </w:tc>
        <w:tc>
          <w:tcPr>
            <w:tcW w:w="2835" w:type="dxa"/>
          </w:tcPr>
          <w:p w14:paraId="13F33A08" w14:textId="59A1EBDE"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BFEA810" w14:textId="77777777" w:rsidR="00155E59" w:rsidRPr="00B76137" w:rsidRDefault="00155E59" w:rsidP="0086568C">
            <w:pPr>
              <w:rPr>
                <w:rFonts w:ascii="Bookman Old Style" w:hAnsi="Bookman Old Style"/>
                <w:color w:val="000000" w:themeColor="text1"/>
              </w:rPr>
            </w:pPr>
          </w:p>
        </w:tc>
        <w:tc>
          <w:tcPr>
            <w:tcW w:w="3260" w:type="dxa"/>
          </w:tcPr>
          <w:p w14:paraId="313F1D2A" w14:textId="6D616222" w:rsidR="00155E59" w:rsidRPr="00B76137" w:rsidRDefault="00155E59" w:rsidP="0086568C">
            <w:pPr>
              <w:rPr>
                <w:rFonts w:ascii="Bookman Old Style" w:hAnsi="Bookman Old Style"/>
                <w:color w:val="000000" w:themeColor="text1"/>
              </w:rPr>
            </w:pPr>
          </w:p>
        </w:tc>
        <w:tc>
          <w:tcPr>
            <w:tcW w:w="3828" w:type="dxa"/>
          </w:tcPr>
          <w:p w14:paraId="5E86CEBD" w14:textId="77777777" w:rsidR="00155E59" w:rsidRPr="00B76137" w:rsidRDefault="00155E59" w:rsidP="0086568C">
            <w:pPr>
              <w:rPr>
                <w:rFonts w:ascii="Bookman Old Style" w:hAnsi="Bookman Old Style"/>
                <w:color w:val="000000" w:themeColor="text1"/>
              </w:rPr>
            </w:pPr>
          </w:p>
        </w:tc>
      </w:tr>
      <w:tr w:rsidR="00B76137" w:rsidRPr="00B76137" w14:paraId="5A5B2A38" w14:textId="74B62424" w:rsidTr="00223F22">
        <w:trPr>
          <w:trHeight w:val="300"/>
        </w:trPr>
        <w:tc>
          <w:tcPr>
            <w:tcW w:w="5386" w:type="dxa"/>
          </w:tcPr>
          <w:p w14:paraId="4928DF62" w14:textId="6A56F777" w:rsidR="00155E59" w:rsidRPr="00B76137" w:rsidRDefault="00155E59" w:rsidP="0086568C">
            <w:pPr>
              <w:pStyle w:val="ListParagraph"/>
              <w:numPr>
                <w:ilvl w:val="0"/>
                <w:numId w:val="2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lang w:val="en-US"/>
              </w:rPr>
              <w:t xml:space="preserve">jangka waktu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 xml:space="preserve">engawasan intensif telah berakhir; </w:t>
            </w:r>
          </w:p>
        </w:tc>
        <w:tc>
          <w:tcPr>
            <w:tcW w:w="2835" w:type="dxa"/>
          </w:tcPr>
          <w:p w14:paraId="400E8922" w14:textId="77777777" w:rsidR="00155E59" w:rsidRPr="00B76137" w:rsidRDefault="00155E59" w:rsidP="0086568C">
            <w:pPr>
              <w:rPr>
                <w:rFonts w:ascii="Bookman Old Style" w:hAnsi="Bookman Old Style"/>
                <w:color w:val="000000" w:themeColor="text1"/>
                <w:lang w:val="en-US"/>
              </w:rPr>
            </w:pPr>
          </w:p>
        </w:tc>
        <w:tc>
          <w:tcPr>
            <w:tcW w:w="1814" w:type="dxa"/>
          </w:tcPr>
          <w:p w14:paraId="7131BF2B" w14:textId="77777777" w:rsidR="00155E59" w:rsidRPr="00B76137" w:rsidRDefault="00155E59" w:rsidP="0086568C">
            <w:pPr>
              <w:rPr>
                <w:rFonts w:ascii="Bookman Old Style" w:hAnsi="Bookman Old Style"/>
                <w:color w:val="000000" w:themeColor="text1"/>
                <w:lang w:val="en-US"/>
              </w:rPr>
            </w:pPr>
          </w:p>
        </w:tc>
        <w:tc>
          <w:tcPr>
            <w:tcW w:w="3260" w:type="dxa"/>
          </w:tcPr>
          <w:p w14:paraId="567A8A83" w14:textId="413A35E1" w:rsidR="00155E59" w:rsidRPr="00B76137" w:rsidRDefault="00155E59" w:rsidP="0086568C">
            <w:pPr>
              <w:rPr>
                <w:rFonts w:ascii="Bookman Old Style" w:hAnsi="Bookman Old Style"/>
                <w:color w:val="000000" w:themeColor="text1"/>
                <w:lang w:val="en-US"/>
              </w:rPr>
            </w:pPr>
          </w:p>
        </w:tc>
        <w:tc>
          <w:tcPr>
            <w:tcW w:w="3828" w:type="dxa"/>
          </w:tcPr>
          <w:p w14:paraId="0A95601C" w14:textId="77777777" w:rsidR="00155E59" w:rsidRPr="00B76137" w:rsidRDefault="00155E59" w:rsidP="0086568C">
            <w:pPr>
              <w:rPr>
                <w:rFonts w:ascii="Bookman Old Style" w:hAnsi="Bookman Old Style"/>
                <w:color w:val="000000" w:themeColor="text1"/>
                <w:lang w:val="en-US"/>
              </w:rPr>
            </w:pPr>
          </w:p>
        </w:tc>
      </w:tr>
      <w:tr w:rsidR="00B76137" w:rsidRPr="00B76137" w14:paraId="64F40291" w14:textId="1F94BC5C" w:rsidTr="00223F22">
        <w:trPr>
          <w:trHeight w:val="300"/>
        </w:trPr>
        <w:tc>
          <w:tcPr>
            <w:tcW w:w="5386" w:type="dxa"/>
          </w:tcPr>
          <w:p w14:paraId="15C87D71" w14:textId="3F19A46D" w:rsidR="00155E59" w:rsidRPr="00B76137" w:rsidRDefault="00155E59" w:rsidP="0086568C">
            <w:pPr>
              <w:pStyle w:val="ListParagraph"/>
              <w:numPr>
                <w:ilvl w:val="0"/>
                <w:numId w:val="2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Tingkat Kesehatan ditetapkan pada Peringkat Komposit 5 (lima);</w:t>
            </w:r>
          </w:p>
        </w:tc>
        <w:tc>
          <w:tcPr>
            <w:tcW w:w="2835" w:type="dxa"/>
          </w:tcPr>
          <w:p w14:paraId="47810382" w14:textId="77777777" w:rsidR="00155E59" w:rsidRPr="00B76137" w:rsidRDefault="00155E59" w:rsidP="0086568C">
            <w:pPr>
              <w:rPr>
                <w:rFonts w:ascii="Bookman Old Style" w:hAnsi="Bookman Old Style"/>
                <w:color w:val="000000" w:themeColor="text1"/>
                <w:lang w:val="en-US"/>
              </w:rPr>
            </w:pPr>
          </w:p>
        </w:tc>
        <w:tc>
          <w:tcPr>
            <w:tcW w:w="1814" w:type="dxa"/>
          </w:tcPr>
          <w:p w14:paraId="4BC74AFF" w14:textId="77777777" w:rsidR="00155E59" w:rsidRPr="00B76137" w:rsidRDefault="00155E59" w:rsidP="0086568C">
            <w:pPr>
              <w:rPr>
                <w:rFonts w:ascii="Bookman Old Style" w:hAnsi="Bookman Old Style"/>
                <w:color w:val="000000" w:themeColor="text1"/>
                <w:lang w:val="en-US"/>
              </w:rPr>
            </w:pPr>
          </w:p>
        </w:tc>
        <w:tc>
          <w:tcPr>
            <w:tcW w:w="3260" w:type="dxa"/>
          </w:tcPr>
          <w:p w14:paraId="19E0336F" w14:textId="2273B3D9" w:rsidR="00155E59" w:rsidRPr="00B76137" w:rsidRDefault="00155E59" w:rsidP="0086568C">
            <w:pPr>
              <w:rPr>
                <w:rFonts w:ascii="Bookman Old Style" w:hAnsi="Bookman Old Style"/>
                <w:color w:val="000000" w:themeColor="text1"/>
                <w:lang w:val="en-US"/>
              </w:rPr>
            </w:pPr>
          </w:p>
        </w:tc>
        <w:tc>
          <w:tcPr>
            <w:tcW w:w="3828" w:type="dxa"/>
          </w:tcPr>
          <w:p w14:paraId="280AD304" w14:textId="77777777" w:rsidR="00155E59" w:rsidRPr="00B76137" w:rsidRDefault="00155E59" w:rsidP="0086568C">
            <w:pPr>
              <w:rPr>
                <w:rFonts w:ascii="Bookman Old Style" w:hAnsi="Bookman Old Style"/>
                <w:color w:val="000000" w:themeColor="text1"/>
                <w:lang w:val="en-US"/>
              </w:rPr>
            </w:pPr>
          </w:p>
        </w:tc>
      </w:tr>
      <w:tr w:rsidR="00B76137" w:rsidRPr="00B76137" w14:paraId="541E8D4F" w14:textId="424DFFC5" w:rsidTr="00223F22">
        <w:trPr>
          <w:trHeight w:val="300"/>
        </w:trPr>
        <w:tc>
          <w:tcPr>
            <w:tcW w:w="5386" w:type="dxa"/>
          </w:tcPr>
          <w:p w14:paraId="42EE0322" w14:textId="2BB18160" w:rsidR="00155E59" w:rsidRPr="00B76137" w:rsidRDefault="00155E59" w:rsidP="0086568C">
            <w:pPr>
              <w:pStyle w:val="ListParagraph"/>
              <w:numPr>
                <w:ilvl w:val="0"/>
                <w:numId w:val="2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lang w:val="pt-BR"/>
              </w:rPr>
              <w:t>memenuhi paramater kuantitatif; dan/atau</w:t>
            </w:r>
          </w:p>
        </w:tc>
        <w:tc>
          <w:tcPr>
            <w:tcW w:w="2835" w:type="dxa"/>
          </w:tcPr>
          <w:p w14:paraId="3FFAFE40" w14:textId="77777777" w:rsidR="00155E59" w:rsidRPr="00B76137" w:rsidRDefault="00155E59" w:rsidP="0086568C">
            <w:pPr>
              <w:rPr>
                <w:rFonts w:ascii="Bookman Old Style" w:hAnsi="Bookman Old Style"/>
                <w:color w:val="000000" w:themeColor="text1"/>
                <w:lang w:val="en-US"/>
              </w:rPr>
            </w:pPr>
          </w:p>
        </w:tc>
        <w:tc>
          <w:tcPr>
            <w:tcW w:w="1814" w:type="dxa"/>
          </w:tcPr>
          <w:p w14:paraId="2BDB04C2" w14:textId="77777777" w:rsidR="00155E59" w:rsidRPr="00B76137" w:rsidRDefault="00155E59" w:rsidP="0086568C">
            <w:pPr>
              <w:rPr>
                <w:rFonts w:ascii="Bookman Old Style" w:hAnsi="Bookman Old Style"/>
                <w:color w:val="000000" w:themeColor="text1"/>
                <w:lang w:val="en-US"/>
              </w:rPr>
            </w:pPr>
          </w:p>
        </w:tc>
        <w:tc>
          <w:tcPr>
            <w:tcW w:w="3260" w:type="dxa"/>
          </w:tcPr>
          <w:p w14:paraId="1F098FFE" w14:textId="5F250FC6" w:rsidR="00155E59" w:rsidRPr="00B76137" w:rsidRDefault="00155E59" w:rsidP="0086568C">
            <w:pPr>
              <w:rPr>
                <w:rFonts w:ascii="Bookman Old Style" w:hAnsi="Bookman Old Style"/>
                <w:color w:val="000000" w:themeColor="text1"/>
                <w:lang w:val="en-US"/>
              </w:rPr>
            </w:pPr>
          </w:p>
        </w:tc>
        <w:tc>
          <w:tcPr>
            <w:tcW w:w="3828" w:type="dxa"/>
          </w:tcPr>
          <w:p w14:paraId="4559EEB3" w14:textId="77777777" w:rsidR="00155E59" w:rsidRPr="00B76137" w:rsidRDefault="00155E59" w:rsidP="0086568C">
            <w:pPr>
              <w:rPr>
                <w:rFonts w:ascii="Bookman Old Style" w:hAnsi="Bookman Old Style"/>
                <w:color w:val="000000" w:themeColor="text1"/>
                <w:lang w:val="en-US"/>
              </w:rPr>
            </w:pPr>
          </w:p>
        </w:tc>
      </w:tr>
      <w:tr w:rsidR="00B76137" w:rsidRPr="00B76137" w14:paraId="3839664B" w14:textId="26272378" w:rsidTr="00223F22">
        <w:trPr>
          <w:trHeight w:val="300"/>
        </w:trPr>
        <w:tc>
          <w:tcPr>
            <w:tcW w:w="5386" w:type="dxa"/>
          </w:tcPr>
          <w:p w14:paraId="0522D00B" w14:textId="6A9122C3" w:rsidR="00155E59" w:rsidRPr="00B76137" w:rsidRDefault="00155E59" w:rsidP="0086568C">
            <w:pPr>
              <w:pStyle w:val="ListParagraph"/>
              <w:numPr>
                <w:ilvl w:val="0"/>
                <w:numId w:val="2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lang w:val="en-US"/>
              </w:rPr>
              <w:t xml:space="preserve">memenuhi kriteria selain huruf a, huruf b, atau huruf c yang berdampak pada kelangsungan usaha PVML dan/atau merugikan </w:t>
            </w:r>
            <w:r w:rsidRPr="00B76137">
              <w:rPr>
                <w:rFonts w:ascii="Bookman Old Style" w:hAnsi="Bookman Old Style"/>
                <w:color w:val="000000" w:themeColor="text1"/>
                <w:lang w:val="en-US"/>
              </w:rPr>
              <w:lastRenderedPageBreak/>
              <w:t>kepentingan nasabah/masyarakat.</w:t>
            </w:r>
          </w:p>
        </w:tc>
        <w:tc>
          <w:tcPr>
            <w:tcW w:w="2835" w:type="dxa"/>
          </w:tcPr>
          <w:p w14:paraId="2393DA1D" w14:textId="77777777" w:rsidR="00155E59" w:rsidRPr="00B76137" w:rsidRDefault="00155E59" w:rsidP="0086568C">
            <w:pPr>
              <w:rPr>
                <w:rFonts w:ascii="Bookman Old Style" w:hAnsi="Bookman Old Style"/>
                <w:color w:val="000000" w:themeColor="text1"/>
                <w:lang w:val="en-US"/>
              </w:rPr>
            </w:pPr>
          </w:p>
        </w:tc>
        <w:tc>
          <w:tcPr>
            <w:tcW w:w="1814" w:type="dxa"/>
          </w:tcPr>
          <w:p w14:paraId="1FD74592" w14:textId="77777777" w:rsidR="00155E59" w:rsidRPr="00B76137" w:rsidRDefault="00155E59" w:rsidP="0086568C">
            <w:pPr>
              <w:rPr>
                <w:rFonts w:ascii="Bookman Old Style" w:hAnsi="Bookman Old Style"/>
                <w:color w:val="000000" w:themeColor="text1"/>
                <w:lang w:val="en-US"/>
              </w:rPr>
            </w:pPr>
          </w:p>
        </w:tc>
        <w:tc>
          <w:tcPr>
            <w:tcW w:w="3260" w:type="dxa"/>
          </w:tcPr>
          <w:p w14:paraId="14ED1E76" w14:textId="19DF1FE5" w:rsidR="00155E59" w:rsidRPr="00B76137" w:rsidRDefault="00155E59" w:rsidP="0086568C">
            <w:pPr>
              <w:rPr>
                <w:rFonts w:ascii="Bookman Old Style" w:hAnsi="Bookman Old Style"/>
                <w:color w:val="000000" w:themeColor="text1"/>
                <w:lang w:val="en-US"/>
              </w:rPr>
            </w:pPr>
          </w:p>
        </w:tc>
        <w:tc>
          <w:tcPr>
            <w:tcW w:w="3828" w:type="dxa"/>
          </w:tcPr>
          <w:p w14:paraId="46886F49" w14:textId="77777777" w:rsidR="00155E59" w:rsidRPr="00B76137" w:rsidRDefault="00155E59" w:rsidP="0086568C">
            <w:pPr>
              <w:rPr>
                <w:rFonts w:ascii="Bookman Old Style" w:hAnsi="Bookman Old Style"/>
                <w:color w:val="000000" w:themeColor="text1"/>
                <w:lang w:val="en-US"/>
              </w:rPr>
            </w:pPr>
          </w:p>
        </w:tc>
      </w:tr>
      <w:tr w:rsidR="00B76137" w:rsidRPr="00B76137" w14:paraId="441CC305" w14:textId="7B22224D" w:rsidTr="00223F22">
        <w:trPr>
          <w:trHeight w:val="300"/>
        </w:trPr>
        <w:tc>
          <w:tcPr>
            <w:tcW w:w="5386" w:type="dxa"/>
          </w:tcPr>
          <w:p w14:paraId="42A85CAF" w14:textId="2E8A5266" w:rsidR="00155E59" w:rsidRPr="00B76137" w:rsidRDefault="00155E59" w:rsidP="0086568C">
            <w:pPr>
              <w:pStyle w:val="ListParagraph"/>
              <w:numPr>
                <w:ilvl w:val="0"/>
                <w:numId w:val="3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Pemenuhan parameter kuantitatif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(1) huruf c, terdiri atas: </w:t>
            </w:r>
          </w:p>
        </w:tc>
        <w:tc>
          <w:tcPr>
            <w:tcW w:w="2835" w:type="dxa"/>
          </w:tcPr>
          <w:p w14:paraId="4FF8773F" w14:textId="33E28D4C"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56340FF8" w14:textId="77777777" w:rsidR="00155E59" w:rsidRPr="00B76137" w:rsidRDefault="00155E59" w:rsidP="0086568C">
            <w:pPr>
              <w:rPr>
                <w:rFonts w:ascii="Bookman Old Style" w:hAnsi="Bookman Old Style"/>
                <w:color w:val="000000" w:themeColor="text1"/>
              </w:rPr>
            </w:pPr>
          </w:p>
        </w:tc>
        <w:tc>
          <w:tcPr>
            <w:tcW w:w="3260" w:type="dxa"/>
          </w:tcPr>
          <w:p w14:paraId="74AB9C65" w14:textId="5EF77443" w:rsidR="00155E59" w:rsidRPr="00B76137" w:rsidRDefault="00155E59" w:rsidP="0086568C">
            <w:pPr>
              <w:rPr>
                <w:rFonts w:ascii="Bookman Old Style" w:hAnsi="Bookman Old Style"/>
                <w:color w:val="000000" w:themeColor="text1"/>
              </w:rPr>
            </w:pPr>
          </w:p>
        </w:tc>
        <w:tc>
          <w:tcPr>
            <w:tcW w:w="3828" w:type="dxa"/>
          </w:tcPr>
          <w:p w14:paraId="678ADB8E" w14:textId="77777777" w:rsidR="00155E59" w:rsidRPr="00B76137" w:rsidRDefault="00155E59" w:rsidP="0086568C">
            <w:pPr>
              <w:rPr>
                <w:rFonts w:ascii="Bookman Old Style" w:hAnsi="Bookman Old Style"/>
                <w:color w:val="000000" w:themeColor="text1"/>
              </w:rPr>
            </w:pPr>
          </w:p>
        </w:tc>
      </w:tr>
      <w:tr w:rsidR="00B76137" w:rsidRPr="00B76137" w14:paraId="2C8D9A97" w14:textId="5515D2E4" w:rsidTr="00223F22">
        <w:trPr>
          <w:trHeight w:val="300"/>
        </w:trPr>
        <w:tc>
          <w:tcPr>
            <w:tcW w:w="5386" w:type="dxa"/>
          </w:tcPr>
          <w:p w14:paraId="469445A5" w14:textId="0C358FF8" w:rsidR="00155E59" w:rsidRPr="00B76137" w:rsidRDefault="00155E59" w:rsidP="0086568C">
            <w:pPr>
              <w:pStyle w:val="ListParagraph"/>
              <w:numPr>
                <w:ilvl w:val="0"/>
                <w:numId w:val="82"/>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bagi Perusahaan Pembiayaan, memenuhi parameter kuantitatif:</w:t>
            </w:r>
          </w:p>
        </w:tc>
        <w:tc>
          <w:tcPr>
            <w:tcW w:w="2835" w:type="dxa"/>
          </w:tcPr>
          <w:p w14:paraId="41409C17" w14:textId="77777777" w:rsidR="00155E59" w:rsidRPr="00B76137" w:rsidRDefault="00155E59" w:rsidP="0086568C">
            <w:pPr>
              <w:rPr>
                <w:rFonts w:ascii="Bookman Old Style" w:hAnsi="Bookman Old Style"/>
                <w:color w:val="000000" w:themeColor="text1"/>
                <w:lang w:val="en-US"/>
              </w:rPr>
            </w:pPr>
          </w:p>
        </w:tc>
        <w:tc>
          <w:tcPr>
            <w:tcW w:w="1814" w:type="dxa"/>
          </w:tcPr>
          <w:p w14:paraId="0E30FCA2" w14:textId="77777777" w:rsidR="00155E59" w:rsidRPr="00B76137" w:rsidRDefault="00155E59" w:rsidP="0086568C">
            <w:pPr>
              <w:rPr>
                <w:rFonts w:ascii="Bookman Old Style" w:hAnsi="Bookman Old Style"/>
                <w:color w:val="000000" w:themeColor="text1"/>
                <w:lang w:val="en-US"/>
              </w:rPr>
            </w:pPr>
          </w:p>
        </w:tc>
        <w:tc>
          <w:tcPr>
            <w:tcW w:w="3260" w:type="dxa"/>
          </w:tcPr>
          <w:p w14:paraId="67CED5C4" w14:textId="687FE996" w:rsidR="00155E59" w:rsidRPr="00B76137" w:rsidRDefault="00155E59" w:rsidP="0086568C">
            <w:pPr>
              <w:rPr>
                <w:rFonts w:ascii="Bookman Old Style" w:hAnsi="Bookman Old Style"/>
                <w:color w:val="000000" w:themeColor="text1"/>
                <w:lang w:val="en-US"/>
              </w:rPr>
            </w:pPr>
          </w:p>
        </w:tc>
        <w:tc>
          <w:tcPr>
            <w:tcW w:w="3828" w:type="dxa"/>
          </w:tcPr>
          <w:p w14:paraId="41485BC8" w14:textId="77777777" w:rsidR="00155E59" w:rsidRPr="00B76137" w:rsidRDefault="00155E59" w:rsidP="0086568C">
            <w:pPr>
              <w:rPr>
                <w:rFonts w:ascii="Bookman Old Style" w:hAnsi="Bookman Old Style"/>
                <w:color w:val="000000" w:themeColor="text1"/>
                <w:lang w:val="en-US"/>
              </w:rPr>
            </w:pPr>
          </w:p>
        </w:tc>
      </w:tr>
      <w:tr w:rsidR="00B76137" w:rsidRPr="004A51D1" w14:paraId="7A2B05A7" w14:textId="0FF5D12A" w:rsidTr="00223F22">
        <w:trPr>
          <w:trHeight w:val="300"/>
        </w:trPr>
        <w:tc>
          <w:tcPr>
            <w:tcW w:w="5386" w:type="dxa"/>
          </w:tcPr>
          <w:p w14:paraId="38D11104" w14:textId="58338316" w:rsidR="00155E59" w:rsidRPr="00B76137" w:rsidRDefault="00155E59" w:rsidP="0086568C">
            <w:pPr>
              <w:pStyle w:val="ListParagraph"/>
              <w:numPr>
                <w:ilvl w:val="0"/>
                <w:numId w:val="83"/>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ekuitas terhadap modal disetor lebih kecil dari 0% (nol persen); dan/atau</w:t>
            </w:r>
          </w:p>
        </w:tc>
        <w:tc>
          <w:tcPr>
            <w:tcW w:w="2835" w:type="dxa"/>
          </w:tcPr>
          <w:p w14:paraId="47868DDC" w14:textId="77777777" w:rsidR="00155E59" w:rsidRPr="00B76137" w:rsidRDefault="00155E59" w:rsidP="0086568C">
            <w:pPr>
              <w:rPr>
                <w:rFonts w:ascii="Bookman Old Style" w:hAnsi="Bookman Old Style"/>
                <w:color w:val="000000" w:themeColor="text1"/>
                <w:lang w:val="pt-BR"/>
              </w:rPr>
            </w:pPr>
          </w:p>
        </w:tc>
        <w:tc>
          <w:tcPr>
            <w:tcW w:w="1814" w:type="dxa"/>
          </w:tcPr>
          <w:p w14:paraId="5B661454" w14:textId="77777777" w:rsidR="00155E59" w:rsidRPr="00B76137" w:rsidRDefault="00155E59" w:rsidP="0086568C">
            <w:pPr>
              <w:rPr>
                <w:rFonts w:ascii="Bookman Old Style" w:hAnsi="Bookman Old Style"/>
                <w:color w:val="000000" w:themeColor="text1"/>
                <w:lang w:val="pt-BR"/>
              </w:rPr>
            </w:pPr>
          </w:p>
        </w:tc>
        <w:tc>
          <w:tcPr>
            <w:tcW w:w="3260" w:type="dxa"/>
          </w:tcPr>
          <w:p w14:paraId="50DAF993" w14:textId="6E194B2E" w:rsidR="00155E59" w:rsidRPr="00B76137" w:rsidRDefault="00155E59" w:rsidP="0086568C">
            <w:pPr>
              <w:rPr>
                <w:rFonts w:ascii="Bookman Old Style" w:hAnsi="Bookman Old Style"/>
                <w:color w:val="000000" w:themeColor="text1"/>
                <w:lang w:val="pt-BR"/>
              </w:rPr>
            </w:pPr>
          </w:p>
        </w:tc>
        <w:tc>
          <w:tcPr>
            <w:tcW w:w="3828" w:type="dxa"/>
          </w:tcPr>
          <w:p w14:paraId="6465F300" w14:textId="77777777" w:rsidR="00155E59" w:rsidRPr="00B76137" w:rsidRDefault="00155E59" w:rsidP="0086568C">
            <w:pPr>
              <w:rPr>
                <w:rFonts w:ascii="Bookman Old Style" w:hAnsi="Bookman Old Style"/>
                <w:color w:val="000000" w:themeColor="text1"/>
                <w:lang w:val="pt-BR"/>
              </w:rPr>
            </w:pPr>
          </w:p>
        </w:tc>
      </w:tr>
      <w:tr w:rsidR="00B76137" w:rsidRPr="004A51D1" w14:paraId="7404B810" w14:textId="3628306D" w:rsidTr="00223F22">
        <w:trPr>
          <w:trHeight w:val="300"/>
        </w:trPr>
        <w:tc>
          <w:tcPr>
            <w:tcW w:w="5386" w:type="dxa"/>
          </w:tcPr>
          <w:p w14:paraId="5E70E332" w14:textId="4B38C573" w:rsidR="00155E59" w:rsidRPr="00B76137" w:rsidRDefault="00155E59" w:rsidP="0086568C">
            <w:pPr>
              <w:pStyle w:val="ListParagraph"/>
              <w:numPr>
                <w:ilvl w:val="0"/>
                <w:numId w:val="83"/>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dari 25% (dua puluh lima persen);</w:t>
            </w:r>
          </w:p>
        </w:tc>
        <w:tc>
          <w:tcPr>
            <w:tcW w:w="2835" w:type="dxa"/>
          </w:tcPr>
          <w:p w14:paraId="2BC8CD5B" w14:textId="77777777" w:rsidR="00155E59" w:rsidRPr="00B76137" w:rsidRDefault="00155E59" w:rsidP="0086568C">
            <w:pPr>
              <w:rPr>
                <w:rFonts w:ascii="Bookman Old Style" w:hAnsi="Bookman Old Style"/>
                <w:color w:val="000000" w:themeColor="text1"/>
                <w:lang w:val="pt-BR"/>
              </w:rPr>
            </w:pPr>
          </w:p>
        </w:tc>
        <w:tc>
          <w:tcPr>
            <w:tcW w:w="1814" w:type="dxa"/>
          </w:tcPr>
          <w:p w14:paraId="5A0DD9EE" w14:textId="77777777" w:rsidR="00155E59" w:rsidRPr="00B76137" w:rsidRDefault="00155E59" w:rsidP="0086568C">
            <w:pPr>
              <w:rPr>
                <w:rFonts w:ascii="Bookman Old Style" w:hAnsi="Bookman Old Style"/>
                <w:color w:val="000000" w:themeColor="text1"/>
                <w:lang w:val="pt-BR"/>
              </w:rPr>
            </w:pPr>
          </w:p>
        </w:tc>
        <w:tc>
          <w:tcPr>
            <w:tcW w:w="3260" w:type="dxa"/>
          </w:tcPr>
          <w:p w14:paraId="00734B38" w14:textId="3D5DFF09" w:rsidR="00155E59" w:rsidRPr="00B76137" w:rsidRDefault="00155E59" w:rsidP="0086568C">
            <w:pPr>
              <w:rPr>
                <w:rFonts w:ascii="Bookman Old Style" w:hAnsi="Bookman Old Style"/>
                <w:color w:val="000000" w:themeColor="text1"/>
                <w:lang w:val="pt-BR"/>
              </w:rPr>
            </w:pPr>
          </w:p>
        </w:tc>
        <w:tc>
          <w:tcPr>
            <w:tcW w:w="3828" w:type="dxa"/>
          </w:tcPr>
          <w:p w14:paraId="3ED68EE1" w14:textId="77777777" w:rsidR="00155E59" w:rsidRPr="00B76137" w:rsidRDefault="00155E59" w:rsidP="0086568C">
            <w:pPr>
              <w:rPr>
                <w:rFonts w:ascii="Bookman Old Style" w:hAnsi="Bookman Old Style"/>
                <w:color w:val="000000" w:themeColor="text1"/>
                <w:lang w:val="pt-BR"/>
              </w:rPr>
            </w:pPr>
          </w:p>
        </w:tc>
      </w:tr>
      <w:tr w:rsidR="00B76137" w:rsidRPr="004A51D1" w14:paraId="74E90B70" w14:textId="483419F1" w:rsidTr="00223F22">
        <w:trPr>
          <w:trHeight w:val="300"/>
        </w:trPr>
        <w:tc>
          <w:tcPr>
            <w:tcW w:w="5386" w:type="dxa"/>
          </w:tcPr>
          <w:p w14:paraId="193254CF" w14:textId="7DE0C6D4" w:rsidR="00155E59" w:rsidRPr="00B76137" w:rsidRDefault="00155E59" w:rsidP="0086568C">
            <w:pPr>
              <w:pStyle w:val="ListParagraph"/>
              <w:numPr>
                <w:ilvl w:val="0"/>
                <w:numId w:val="82"/>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bagi Perusahaan Modal Ventura, memenuhi parameter kuantitatif:</w:t>
            </w:r>
          </w:p>
        </w:tc>
        <w:tc>
          <w:tcPr>
            <w:tcW w:w="2835" w:type="dxa"/>
          </w:tcPr>
          <w:p w14:paraId="3AEC3F99" w14:textId="77777777" w:rsidR="00155E59" w:rsidRPr="00B76137" w:rsidRDefault="00155E59" w:rsidP="0086568C">
            <w:pPr>
              <w:rPr>
                <w:rFonts w:ascii="Bookman Old Style" w:hAnsi="Bookman Old Style"/>
                <w:color w:val="000000" w:themeColor="text1"/>
                <w:lang w:val="pt-BR"/>
              </w:rPr>
            </w:pPr>
          </w:p>
        </w:tc>
        <w:tc>
          <w:tcPr>
            <w:tcW w:w="1814" w:type="dxa"/>
          </w:tcPr>
          <w:p w14:paraId="7A50475F" w14:textId="77777777" w:rsidR="00155E59" w:rsidRPr="00B76137" w:rsidRDefault="00155E59" w:rsidP="0086568C">
            <w:pPr>
              <w:rPr>
                <w:rFonts w:ascii="Bookman Old Style" w:hAnsi="Bookman Old Style"/>
                <w:color w:val="000000" w:themeColor="text1"/>
                <w:lang w:val="pt-BR"/>
              </w:rPr>
            </w:pPr>
          </w:p>
        </w:tc>
        <w:tc>
          <w:tcPr>
            <w:tcW w:w="3260" w:type="dxa"/>
          </w:tcPr>
          <w:p w14:paraId="08EC7279" w14:textId="5900447D" w:rsidR="00155E59" w:rsidRPr="00B76137" w:rsidRDefault="00155E59" w:rsidP="0086568C">
            <w:pPr>
              <w:rPr>
                <w:rFonts w:ascii="Bookman Old Style" w:hAnsi="Bookman Old Style"/>
                <w:color w:val="000000" w:themeColor="text1"/>
                <w:lang w:val="pt-BR"/>
              </w:rPr>
            </w:pPr>
          </w:p>
        </w:tc>
        <w:tc>
          <w:tcPr>
            <w:tcW w:w="3828" w:type="dxa"/>
          </w:tcPr>
          <w:p w14:paraId="11D401FA" w14:textId="77777777" w:rsidR="00155E59" w:rsidRPr="00B76137" w:rsidRDefault="00155E59" w:rsidP="0086568C">
            <w:pPr>
              <w:rPr>
                <w:rFonts w:ascii="Bookman Old Style" w:hAnsi="Bookman Old Style"/>
                <w:color w:val="000000" w:themeColor="text1"/>
                <w:lang w:val="pt-BR"/>
              </w:rPr>
            </w:pPr>
          </w:p>
        </w:tc>
      </w:tr>
      <w:tr w:rsidR="00B76137" w:rsidRPr="004A51D1" w14:paraId="3D20E837" w14:textId="0D5C9BFB" w:rsidTr="00223F22">
        <w:trPr>
          <w:trHeight w:val="300"/>
        </w:trPr>
        <w:tc>
          <w:tcPr>
            <w:tcW w:w="5386" w:type="dxa"/>
          </w:tcPr>
          <w:p w14:paraId="548E36DB" w14:textId="75E2D925" w:rsidR="00155E59" w:rsidRPr="00B76137" w:rsidRDefault="00155E59" w:rsidP="0086568C">
            <w:pPr>
              <w:pStyle w:val="ListParagraph"/>
              <w:numPr>
                <w:ilvl w:val="0"/>
                <w:numId w:val="86"/>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ekuitas terhadap modal disetor lebih kecil dari 0% (nol persen); dan/atau</w:t>
            </w:r>
          </w:p>
        </w:tc>
        <w:tc>
          <w:tcPr>
            <w:tcW w:w="2835" w:type="dxa"/>
          </w:tcPr>
          <w:p w14:paraId="6EDB559C" w14:textId="77777777" w:rsidR="00155E59" w:rsidRPr="00B76137" w:rsidRDefault="00155E59" w:rsidP="0086568C">
            <w:pPr>
              <w:rPr>
                <w:rFonts w:ascii="Bookman Old Style" w:hAnsi="Bookman Old Style"/>
                <w:color w:val="000000" w:themeColor="text1"/>
                <w:lang w:val="pt-BR"/>
              </w:rPr>
            </w:pPr>
          </w:p>
        </w:tc>
        <w:tc>
          <w:tcPr>
            <w:tcW w:w="1814" w:type="dxa"/>
          </w:tcPr>
          <w:p w14:paraId="59ED1D7C" w14:textId="77777777" w:rsidR="00155E59" w:rsidRPr="00B76137" w:rsidRDefault="00155E59" w:rsidP="0086568C">
            <w:pPr>
              <w:rPr>
                <w:rFonts w:ascii="Bookman Old Style" w:hAnsi="Bookman Old Style"/>
                <w:color w:val="000000" w:themeColor="text1"/>
                <w:lang w:val="pt-BR"/>
              </w:rPr>
            </w:pPr>
          </w:p>
        </w:tc>
        <w:tc>
          <w:tcPr>
            <w:tcW w:w="3260" w:type="dxa"/>
          </w:tcPr>
          <w:p w14:paraId="2C2F0FD0" w14:textId="0047B4BB" w:rsidR="00155E59" w:rsidRPr="00B76137" w:rsidRDefault="00155E59" w:rsidP="0086568C">
            <w:pPr>
              <w:rPr>
                <w:rFonts w:ascii="Bookman Old Style" w:hAnsi="Bookman Old Style"/>
                <w:color w:val="000000" w:themeColor="text1"/>
                <w:lang w:val="pt-BR"/>
              </w:rPr>
            </w:pPr>
          </w:p>
        </w:tc>
        <w:tc>
          <w:tcPr>
            <w:tcW w:w="3828" w:type="dxa"/>
          </w:tcPr>
          <w:p w14:paraId="34D89C97" w14:textId="77777777" w:rsidR="00155E59" w:rsidRPr="00B76137" w:rsidRDefault="00155E59" w:rsidP="0086568C">
            <w:pPr>
              <w:rPr>
                <w:rFonts w:ascii="Bookman Old Style" w:hAnsi="Bookman Old Style"/>
                <w:color w:val="000000" w:themeColor="text1"/>
                <w:lang w:val="pt-BR"/>
              </w:rPr>
            </w:pPr>
          </w:p>
        </w:tc>
      </w:tr>
      <w:tr w:rsidR="00B76137" w:rsidRPr="004A51D1" w14:paraId="5DA2504B" w14:textId="74FC0D5E" w:rsidTr="00223F22">
        <w:trPr>
          <w:trHeight w:val="300"/>
        </w:trPr>
        <w:tc>
          <w:tcPr>
            <w:tcW w:w="5386" w:type="dxa"/>
          </w:tcPr>
          <w:p w14:paraId="3979B942" w14:textId="4BEBF0F8" w:rsidR="00155E59" w:rsidRPr="00B76137" w:rsidRDefault="00155E59" w:rsidP="0086568C">
            <w:pPr>
              <w:pStyle w:val="ListParagraph"/>
              <w:numPr>
                <w:ilvl w:val="0"/>
                <w:numId w:val="86"/>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dari 25% (dua puluh lima persen);</w:t>
            </w:r>
          </w:p>
        </w:tc>
        <w:tc>
          <w:tcPr>
            <w:tcW w:w="2835" w:type="dxa"/>
          </w:tcPr>
          <w:p w14:paraId="0DC4E901" w14:textId="77777777" w:rsidR="00155E59" w:rsidRPr="00B76137" w:rsidRDefault="00155E59" w:rsidP="0086568C">
            <w:pPr>
              <w:rPr>
                <w:rFonts w:ascii="Bookman Old Style" w:hAnsi="Bookman Old Style"/>
                <w:color w:val="000000" w:themeColor="text1"/>
                <w:lang w:val="pt-BR"/>
              </w:rPr>
            </w:pPr>
          </w:p>
        </w:tc>
        <w:tc>
          <w:tcPr>
            <w:tcW w:w="1814" w:type="dxa"/>
          </w:tcPr>
          <w:p w14:paraId="66D4929C" w14:textId="77777777" w:rsidR="00155E59" w:rsidRPr="00B76137" w:rsidRDefault="00155E59" w:rsidP="0086568C">
            <w:pPr>
              <w:rPr>
                <w:rFonts w:ascii="Bookman Old Style" w:hAnsi="Bookman Old Style"/>
                <w:color w:val="000000" w:themeColor="text1"/>
                <w:lang w:val="pt-BR"/>
              </w:rPr>
            </w:pPr>
          </w:p>
        </w:tc>
        <w:tc>
          <w:tcPr>
            <w:tcW w:w="3260" w:type="dxa"/>
          </w:tcPr>
          <w:p w14:paraId="4709D4CD" w14:textId="05C80E2D" w:rsidR="00155E59" w:rsidRPr="00B76137" w:rsidRDefault="00155E59" w:rsidP="0086568C">
            <w:pPr>
              <w:rPr>
                <w:rFonts w:ascii="Bookman Old Style" w:hAnsi="Bookman Old Style"/>
                <w:color w:val="000000" w:themeColor="text1"/>
                <w:lang w:val="pt-BR"/>
              </w:rPr>
            </w:pPr>
          </w:p>
        </w:tc>
        <w:tc>
          <w:tcPr>
            <w:tcW w:w="3828" w:type="dxa"/>
          </w:tcPr>
          <w:p w14:paraId="0499B80D" w14:textId="77777777" w:rsidR="00155E59" w:rsidRPr="00B76137" w:rsidRDefault="00155E59" w:rsidP="0086568C">
            <w:pPr>
              <w:rPr>
                <w:rFonts w:ascii="Bookman Old Style" w:hAnsi="Bookman Old Style"/>
                <w:color w:val="000000" w:themeColor="text1"/>
                <w:lang w:val="pt-BR"/>
              </w:rPr>
            </w:pPr>
          </w:p>
        </w:tc>
      </w:tr>
      <w:tr w:rsidR="00B76137" w:rsidRPr="00B76137" w14:paraId="05E73A5B" w14:textId="18368997" w:rsidTr="00223F22">
        <w:trPr>
          <w:trHeight w:val="300"/>
        </w:trPr>
        <w:tc>
          <w:tcPr>
            <w:tcW w:w="5386" w:type="dxa"/>
          </w:tcPr>
          <w:p w14:paraId="4DBBFFC0" w14:textId="33389F07" w:rsidR="00155E59" w:rsidRPr="00B76137" w:rsidRDefault="00155E59" w:rsidP="0086568C">
            <w:pPr>
              <w:pStyle w:val="ListParagraph"/>
              <w:numPr>
                <w:ilvl w:val="0"/>
                <w:numId w:val="82"/>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bagi Perusahaan Pembiayaan Infrastruktur, memenuhi parameter kuantitatif:</w:t>
            </w:r>
          </w:p>
        </w:tc>
        <w:tc>
          <w:tcPr>
            <w:tcW w:w="2835" w:type="dxa"/>
          </w:tcPr>
          <w:p w14:paraId="404F3A6C" w14:textId="77777777" w:rsidR="00155E59" w:rsidRPr="00B76137" w:rsidRDefault="00155E59" w:rsidP="0086568C">
            <w:pPr>
              <w:rPr>
                <w:rFonts w:ascii="Bookman Old Style" w:hAnsi="Bookman Old Style"/>
                <w:color w:val="000000" w:themeColor="text1"/>
                <w:lang w:val="en-US"/>
              </w:rPr>
            </w:pPr>
          </w:p>
        </w:tc>
        <w:tc>
          <w:tcPr>
            <w:tcW w:w="1814" w:type="dxa"/>
          </w:tcPr>
          <w:p w14:paraId="7CD63C17" w14:textId="77777777" w:rsidR="00155E59" w:rsidRPr="00B76137" w:rsidRDefault="00155E59" w:rsidP="0086568C">
            <w:pPr>
              <w:rPr>
                <w:rFonts w:ascii="Bookman Old Style" w:hAnsi="Bookman Old Style"/>
                <w:color w:val="000000" w:themeColor="text1"/>
                <w:lang w:val="en-US"/>
              </w:rPr>
            </w:pPr>
          </w:p>
        </w:tc>
        <w:tc>
          <w:tcPr>
            <w:tcW w:w="3260" w:type="dxa"/>
          </w:tcPr>
          <w:p w14:paraId="2525FA8A" w14:textId="1446D7EC" w:rsidR="00155E59" w:rsidRPr="00B76137" w:rsidRDefault="00155E59" w:rsidP="0086568C">
            <w:pPr>
              <w:rPr>
                <w:rFonts w:ascii="Bookman Old Style" w:hAnsi="Bookman Old Style"/>
                <w:color w:val="000000" w:themeColor="text1"/>
                <w:lang w:val="en-US"/>
              </w:rPr>
            </w:pPr>
          </w:p>
        </w:tc>
        <w:tc>
          <w:tcPr>
            <w:tcW w:w="3828" w:type="dxa"/>
          </w:tcPr>
          <w:p w14:paraId="7F49288A" w14:textId="77777777" w:rsidR="00155E59" w:rsidRPr="00B76137" w:rsidRDefault="00155E59" w:rsidP="0086568C">
            <w:pPr>
              <w:rPr>
                <w:rFonts w:ascii="Bookman Old Style" w:hAnsi="Bookman Old Style"/>
                <w:color w:val="000000" w:themeColor="text1"/>
                <w:lang w:val="en-US"/>
              </w:rPr>
            </w:pPr>
          </w:p>
        </w:tc>
      </w:tr>
      <w:tr w:rsidR="00B76137" w:rsidRPr="004A51D1" w14:paraId="306085DF" w14:textId="34A5294C" w:rsidTr="00223F22">
        <w:trPr>
          <w:trHeight w:val="300"/>
        </w:trPr>
        <w:tc>
          <w:tcPr>
            <w:tcW w:w="5386" w:type="dxa"/>
          </w:tcPr>
          <w:p w14:paraId="49C6E178" w14:textId="358828EB" w:rsidR="00155E59" w:rsidRPr="00B76137" w:rsidRDefault="00155E59" w:rsidP="0086568C">
            <w:pPr>
              <w:pStyle w:val="ListParagraph"/>
              <w:numPr>
                <w:ilvl w:val="0"/>
                <w:numId w:val="87"/>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rasio ekuitas terhadap modal disetor lebih kecil dari 0% (nol persen); dan/atau</w:t>
            </w:r>
          </w:p>
        </w:tc>
        <w:tc>
          <w:tcPr>
            <w:tcW w:w="2835" w:type="dxa"/>
          </w:tcPr>
          <w:p w14:paraId="6DC49B7F" w14:textId="599802AC" w:rsidR="00155E59" w:rsidRPr="00B76137" w:rsidRDefault="00E97961"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 xml:space="preserve"> </w:t>
            </w:r>
          </w:p>
        </w:tc>
        <w:tc>
          <w:tcPr>
            <w:tcW w:w="1814" w:type="dxa"/>
          </w:tcPr>
          <w:p w14:paraId="42774ECB" w14:textId="77777777" w:rsidR="00155E59" w:rsidRPr="00B76137" w:rsidRDefault="00155E59" w:rsidP="0086568C">
            <w:pPr>
              <w:rPr>
                <w:rFonts w:ascii="Bookman Old Style" w:hAnsi="Bookman Old Style"/>
                <w:color w:val="000000" w:themeColor="text1"/>
                <w:lang w:val="pt-BR"/>
              </w:rPr>
            </w:pPr>
          </w:p>
        </w:tc>
        <w:tc>
          <w:tcPr>
            <w:tcW w:w="3260" w:type="dxa"/>
          </w:tcPr>
          <w:p w14:paraId="1FB2CE47" w14:textId="4CA07362" w:rsidR="00155E59" w:rsidRPr="00B76137" w:rsidRDefault="00155E59" w:rsidP="0086568C">
            <w:pPr>
              <w:rPr>
                <w:rFonts w:ascii="Bookman Old Style" w:hAnsi="Bookman Old Style"/>
                <w:color w:val="000000" w:themeColor="text1"/>
                <w:lang w:val="pt-BR"/>
              </w:rPr>
            </w:pPr>
          </w:p>
        </w:tc>
        <w:tc>
          <w:tcPr>
            <w:tcW w:w="3828" w:type="dxa"/>
          </w:tcPr>
          <w:p w14:paraId="3F2E297E" w14:textId="77777777" w:rsidR="00155E59" w:rsidRPr="00B76137" w:rsidRDefault="00155E59" w:rsidP="0086568C">
            <w:pPr>
              <w:rPr>
                <w:rFonts w:ascii="Bookman Old Style" w:hAnsi="Bookman Old Style"/>
                <w:color w:val="000000" w:themeColor="text1"/>
                <w:lang w:val="pt-BR"/>
              </w:rPr>
            </w:pPr>
          </w:p>
        </w:tc>
      </w:tr>
      <w:tr w:rsidR="00B76137" w:rsidRPr="004A51D1" w14:paraId="7B28A53F" w14:textId="68FA9B4A" w:rsidTr="00223F22">
        <w:trPr>
          <w:trHeight w:val="300"/>
        </w:trPr>
        <w:tc>
          <w:tcPr>
            <w:tcW w:w="5386" w:type="dxa"/>
          </w:tcPr>
          <w:p w14:paraId="43D93713" w14:textId="43969C82" w:rsidR="00155E59" w:rsidRPr="00B76137" w:rsidRDefault="00155E59" w:rsidP="0086568C">
            <w:pPr>
              <w:pStyle w:val="ListParagraph"/>
              <w:numPr>
                <w:ilvl w:val="0"/>
                <w:numId w:val="87"/>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dari 25% (dua puluh lima persen);</w:t>
            </w:r>
          </w:p>
        </w:tc>
        <w:tc>
          <w:tcPr>
            <w:tcW w:w="2835" w:type="dxa"/>
          </w:tcPr>
          <w:p w14:paraId="7F22B349" w14:textId="77777777" w:rsidR="00155E59" w:rsidRPr="00B76137" w:rsidRDefault="00155E59" w:rsidP="0086568C">
            <w:pPr>
              <w:rPr>
                <w:rFonts w:ascii="Bookman Old Style" w:hAnsi="Bookman Old Style"/>
                <w:color w:val="000000" w:themeColor="text1"/>
                <w:lang w:val="pt-BR"/>
              </w:rPr>
            </w:pPr>
          </w:p>
        </w:tc>
        <w:tc>
          <w:tcPr>
            <w:tcW w:w="1814" w:type="dxa"/>
          </w:tcPr>
          <w:p w14:paraId="31EACFB5" w14:textId="77777777" w:rsidR="00155E59" w:rsidRPr="00B76137" w:rsidRDefault="00155E59" w:rsidP="0086568C">
            <w:pPr>
              <w:rPr>
                <w:rFonts w:ascii="Bookman Old Style" w:hAnsi="Bookman Old Style"/>
                <w:color w:val="000000" w:themeColor="text1"/>
                <w:lang w:val="pt-BR"/>
              </w:rPr>
            </w:pPr>
          </w:p>
        </w:tc>
        <w:tc>
          <w:tcPr>
            <w:tcW w:w="3260" w:type="dxa"/>
          </w:tcPr>
          <w:p w14:paraId="0E3C914F" w14:textId="29EE316C" w:rsidR="00155E59" w:rsidRPr="00B76137" w:rsidRDefault="00155E59" w:rsidP="0086568C">
            <w:pPr>
              <w:rPr>
                <w:rFonts w:ascii="Bookman Old Style" w:hAnsi="Bookman Old Style"/>
                <w:color w:val="000000" w:themeColor="text1"/>
                <w:lang w:val="pt-BR"/>
              </w:rPr>
            </w:pPr>
          </w:p>
        </w:tc>
        <w:tc>
          <w:tcPr>
            <w:tcW w:w="3828" w:type="dxa"/>
          </w:tcPr>
          <w:p w14:paraId="712461E3" w14:textId="77777777" w:rsidR="00155E59" w:rsidRPr="00B76137" w:rsidRDefault="00155E59" w:rsidP="0086568C">
            <w:pPr>
              <w:rPr>
                <w:rFonts w:ascii="Bookman Old Style" w:hAnsi="Bookman Old Style"/>
                <w:color w:val="000000" w:themeColor="text1"/>
                <w:lang w:val="pt-BR"/>
              </w:rPr>
            </w:pPr>
          </w:p>
        </w:tc>
      </w:tr>
      <w:tr w:rsidR="00B76137" w:rsidRPr="004A51D1" w14:paraId="693DDE5B" w14:textId="1BCC32E9" w:rsidTr="00223F22">
        <w:trPr>
          <w:trHeight w:val="300"/>
        </w:trPr>
        <w:tc>
          <w:tcPr>
            <w:tcW w:w="5386" w:type="dxa"/>
          </w:tcPr>
          <w:p w14:paraId="49F4F9A7" w14:textId="1E398FE9" w:rsidR="00155E59" w:rsidRPr="00B76137" w:rsidRDefault="00155E59" w:rsidP="0086568C">
            <w:pPr>
              <w:pStyle w:val="ListParagraph"/>
              <w:numPr>
                <w:ilvl w:val="0"/>
                <w:numId w:val="82"/>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bagi Lembaga Keuangan Mikro, memenuhi parameter kuantitatif:</w:t>
            </w:r>
          </w:p>
        </w:tc>
        <w:tc>
          <w:tcPr>
            <w:tcW w:w="2835" w:type="dxa"/>
          </w:tcPr>
          <w:p w14:paraId="561A4625" w14:textId="77777777" w:rsidR="00155E59" w:rsidRPr="00B76137" w:rsidRDefault="00155E59" w:rsidP="0086568C">
            <w:pPr>
              <w:rPr>
                <w:rFonts w:ascii="Bookman Old Style" w:hAnsi="Bookman Old Style"/>
                <w:color w:val="000000" w:themeColor="text1"/>
                <w:lang w:val="pt-BR"/>
              </w:rPr>
            </w:pPr>
          </w:p>
        </w:tc>
        <w:tc>
          <w:tcPr>
            <w:tcW w:w="1814" w:type="dxa"/>
          </w:tcPr>
          <w:p w14:paraId="3DA736D8" w14:textId="77777777" w:rsidR="00155E59" w:rsidRPr="00B76137" w:rsidRDefault="00155E59" w:rsidP="0086568C">
            <w:pPr>
              <w:rPr>
                <w:rFonts w:ascii="Bookman Old Style" w:hAnsi="Bookman Old Style"/>
                <w:color w:val="000000" w:themeColor="text1"/>
                <w:lang w:val="pt-BR"/>
              </w:rPr>
            </w:pPr>
          </w:p>
        </w:tc>
        <w:tc>
          <w:tcPr>
            <w:tcW w:w="3260" w:type="dxa"/>
          </w:tcPr>
          <w:p w14:paraId="25EC7376" w14:textId="0454A0BD" w:rsidR="00155E59" w:rsidRPr="00B76137" w:rsidRDefault="00155E59" w:rsidP="0086568C">
            <w:pPr>
              <w:rPr>
                <w:rFonts w:ascii="Bookman Old Style" w:hAnsi="Bookman Old Style"/>
                <w:color w:val="000000" w:themeColor="text1"/>
                <w:lang w:val="pt-BR"/>
              </w:rPr>
            </w:pPr>
          </w:p>
        </w:tc>
        <w:tc>
          <w:tcPr>
            <w:tcW w:w="3828" w:type="dxa"/>
          </w:tcPr>
          <w:p w14:paraId="03C9C846" w14:textId="77777777" w:rsidR="00155E59" w:rsidRPr="00B76137" w:rsidRDefault="00155E59" w:rsidP="0086568C">
            <w:pPr>
              <w:rPr>
                <w:rFonts w:ascii="Bookman Old Style" w:hAnsi="Bookman Old Style"/>
                <w:color w:val="000000" w:themeColor="text1"/>
                <w:lang w:val="pt-BR"/>
              </w:rPr>
            </w:pPr>
          </w:p>
        </w:tc>
      </w:tr>
      <w:tr w:rsidR="00B76137" w:rsidRPr="004A51D1" w14:paraId="3D7C2484" w14:textId="6F14DEAC" w:rsidTr="00223F22">
        <w:trPr>
          <w:trHeight w:val="300"/>
        </w:trPr>
        <w:tc>
          <w:tcPr>
            <w:tcW w:w="5386" w:type="dxa"/>
          </w:tcPr>
          <w:p w14:paraId="69F2FDCA" w14:textId="2E3EE4E4" w:rsidR="00155E59" w:rsidRPr="00B76137" w:rsidRDefault="00155E59" w:rsidP="0086568C">
            <w:pPr>
              <w:pStyle w:val="ListParagraph"/>
              <w:numPr>
                <w:ilvl w:val="0"/>
                <w:numId w:val="88"/>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ekuitas terhadap modal disetor lebih kecil dari 50% (lima puluh persen); dan/atau</w:t>
            </w:r>
          </w:p>
        </w:tc>
        <w:tc>
          <w:tcPr>
            <w:tcW w:w="2835" w:type="dxa"/>
          </w:tcPr>
          <w:p w14:paraId="29FF1F9A" w14:textId="77777777" w:rsidR="00155E59" w:rsidRPr="00B76137" w:rsidRDefault="00155E59" w:rsidP="0086568C">
            <w:pPr>
              <w:rPr>
                <w:rFonts w:ascii="Bookman Old Style" w:hAnsi="Bookman Old Style"/>
                <w:color w:val="000000" w:themeColor="text1"/>
                <w:lang w:val="pt-BR"/>
              </w:rPr>
            </w:pPr>
          </w:p>
        </w:tc>
        <w:tc>
          <w:tcPr>
            <w:tcW w:w="1814" w:type="dxa"/>
          </w:tcPr>
          <w:p w14:paraId="1A1E2190" w14:textId="77777777" w:rsidR="00155E59" w:rsidRPr="00B76137" w:rsidRDefault="00155E59" w:rsidP="0086568C">
            <w:pPr>
              <w:rPr>
                <w:rFonts w:ascii="Bookman Old Style" w:hAnsi="Bookman Old Style"/>
                <w:color w:val="000000" w:themeColor="text1"/>
                <w:lang w:val="pt-BR"/>
              </w:rPr>
            </w:pPr>
          </w:p>
        </w:tc>
        <w:tc>
          <w:tcPr>
            <w:tcW w:w="3260" w:type="dxa"/>
          </w:tcPr>
          <w:p w14:paraId="2B9DE896" w14:textId="128F2F81" w:rsidR="00155E59" w:rsidRPr="00B76137" w:rsidRDefault="00155E59" w:rsidP="0086568C">
            <w:pPr>
              <w:rPr>
                <w:rFonts w:ascii="Bookman Old Style" w:hAnsi="Bookman Old Style"/>
                <w:color w:val="000000" w:themeColor="text1"/>
                <w:lang w:val="pt-BR"/>
              </w:rPr>
            </w:pPr>
          </w:p>
        </w:tc>
        <w:tc>
          <w:tcPr>
            <w:tcW w:w="3828" w:type="dxa"/>
          </w:tcPr>
          <w:p w14:paraId="0EAF6400" w14:textId="77777777" w:rsidR="00155E59" w:rsidRPr="00B76137" w:rsidRDefault="00155E59" w:rsidP="0086568C">
            <w:pPr>
              <w:rPr>
                <w:rFonts w:ascii="Bookman Old Style" w:hAnsi="Bookman Old Style"/>
                <w:color w:val="000000" w:themeColor="text1"/>
                <w:lang w:val="pt-BR"/>
              </w:rPr>
            </w:pPr>
          </w:p>
        </w:tc>
      </w:tr>
      <w:tr w:rsidR="00B76137" w:rsidRPr="004A51D1" w14:paraId="7A681931" w14:textId="799BFCAF" w:rsidTr="00223F22">
        <w:trPr>
          <w:trHeight w:val="300"/>
        </w:trPr>
        <w:tc>
          <w:tcPr>
            <w:tcW w:w="5386" w:type="dxa"/>
          </w:tcPr>
          <w:p w14:paraId="54DFF895" w14:textId="03FEF89A" w:rsidR="00155E59" w:rsidRPr="00B76137" w:rsidRDefault="00155E59" w:rsidP="0086568C">
            <w:pPr>
              <w:pStyle w:val="ListParagraph"/>
              <w:numPr>
                <w:ilvl w:val="0"/>
                <w:numId w:val="88"/>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pembiayaan bermasalah neto lebih besar atau sama dengan 25% (dua puluh lima persen);</w:t>
            </w:r>
          </w:p>
        </w:tc>
        <w:tc>
          <w:tcPr>
            <w:tcW w:w="2835" w:type="dxa"/>
          </w:tcPr>
          <w:p w14:paraId="2F505601" w14:textId="3ACF8227" w:rsidR="00155E59" w:rsidRPr="00B76137" w:rsidRDefault="00E97961"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 xml:space="preserve"> </w:t>
            </w:r>
          </w:p>
        </w:tc>
        <w:tc>
          <w:tcPr>
            <w:tcW w:w="1814" w:type="dxa"/>
          </w:tcPr>
          <w:p w14:paraId="746E756D" w14:textId="77777777" w:rsidR="00155E59" w:rsidRPr="00B76137" w:rsidRDefault="00155E59" w:rsidP="0086568C">
            <w:pPr>
              <w:rPr>
                <w:rFonts w:ascii="Bookman Old Style" w:hAnsi="Bookman Old Style"/>
                <w:color w:val="000000" w:themeColor="text1"/>
                <w:lang w:val="pt-BR"/>
              </w:rPr>
            </w:pPr>
          </w:p>
        </w:tc>
        <w:tc>
          <w:tcPr>
            <w:tcW w:w="3260" w:type="dxa"/>
          </w:tcPr>
          <w:p w14:paraId="2742F213" w14:textId="0C92BD22" w:rsidR="00155E59" w:rsidRPr="00B76137" w:rsidRDefault="00155E59" w:rsidP="0086568C">
            <w:pPr>
              <w:rPr>
                <w:rFonts w:ascii="Bookman Old Style" w:hAnsi="Bookman Old Style"/>
                <w:color w:val="000000" w:themeColor="text1"/>
                <w:lang w:val="pt-BR"/>
              </w:rPr>
            </w:pPr>
          </w:p>
        </w:tc>
        <w:tc>
          <w:tcPr>
            <w:tcW w:w="3828" w:type="dxa"/>
          </w:tcPr>
          <w:p w14:paraId="7039B79D" w14:textId="77777777" w:rsidR="00155E59" w:rsidRPr="00B76137" w:rsidRDefault="00155E59" w:rsidP="0086568C">
            <w:pPr>
              <w:rPr>
                <w:rFonts w:ascii="Bookman Old Style" w:hAnsi="Bookman Old Style"/>
                <w:color w:val="000000" w:themeColor="text1"/>
                <w:lang w:val="pt-BR"/>
              </w:rPr>
            </w:pPr>
          </w:p>
        </w:tc>
      </w:tr>
      <w:tr w:rsidR="00B76137" w:rsidRPr="00B76137" w14:paraId="5CAD6550" w14:textId="7145ED68" w:rsidTr="00223F22">
        <w:trPr>
          <w:trHeight w:val="300"/>
        </w:trPr>
        <w:tc>
          <w:tcPr>
            <w:tcW w:w="5386" w:type="dxa"/>
          </w:tcPr>
          <w:p w14:paraId="70386828" w14:textId="2152923F" w:rsidR="00155E59" w:rsidRPr="00B76137" w:rsidRDefault="00155E59" w:rsidP="0086568C">
            <w:pPr>
              <w:pStyle w:val="ListParagraph"/>
              <w:numPr>
                <w:ilvl w:val="0"/>
                <w:numId w:val="82"/>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rPr>
              <w:t>bagi Perusahaan Pergadaian, memenuhi parameter kuantitatif:</w:t>
            </w:r>
          </w:p>
        </w:tc>
        <w:tc>
          <w:tcPr>
            <w:tcW w:w="2835" w:type="dxa"/>
          </w:tcPr>
          <w:p w14:paraId="3F00B700" w14:textId="77777777" w:rsidR="00155E59" w:rsidRPr="00B76137" w:rsidRDefault="00155E59" w:rsidP="0086568C">
            <w:pPr>
              <w:rPr>
                <w:rFonts w:ascii="Bookman Old Style" w:hAnsi="Bookman Old Style"/>
                <w:color w:val="000000" w:themeColor="text1"/>
                <w:lang w:val="pt-BR"/>
              </w:rPr>
            </w:pPr>
          </w:p>
        </w:tc>
        <w:tc>
          <w:tcPr>
            <w:tcW w:w="1814" w:type="dxa"/>
          </w:tcPr>
          <w:p w14:paraId="15968A83" w14:textId="77777777" w:rsidR="00155E59" w:rsidRPr="00B76137" w:rsidRDefault="00155E59" w:rsidP="0086568C">
            <w:pPr>
              <w:rPr>
                <w:rFonts w:ascii="Bookman Old Style" w:hAnsi="Bookman Old Style"/>
                <w:color w:val="000000" w:themeColor="text1"/>
                <w:lang w:val="pt-BR"/>
              </w:rPr>
            </w:pPr>
          </w:p>
        </w:tc>
        <w:tc>
          <w:tcPr>
            <w:tcW w:w="3260" w:type="dxa"/>
          </w:tcPr>
          <w:p w14:paraId="40A9EF12" w14:textId="3CBF651B" w:rsidR="00155E59" w:rsidRPr="00B76137" w:rsidRDefault="00155E59" w:rsidP="0086568C">
            <w:pPr>
              <w:rPr>
                <w:rFonts w:ascii="Bookman Old Style" w:hAnsi="Bookman Old Style"/>
                <w:color w:val="000000" w:themeColor="text1"/>
                <w:lang w:val="pt-BR"/>
              </w:rPr>
            </w:pPr>
          </w:p>
        </w:tc>
        <w:tc>
          <w:tcPr>
            <w:tcW w:w="3828" w:type="dxa"/>
          </w:tcPr>
          <w:p w14:paraId="22B193DD" w14:textId="77777777" w:rsidR="00155E59" w:rsidRPr="00B76137" w:rsidRDefault="00155E59" w:rsidP="0086568C">
            <w:pPr>
              <w:rPr>
                <w:rFonts w:ascii="Bookman Old Style" w:hAnsi="Bookman Old Style"/>
                <w:color w:val="000000" w:themeColor="text1"/>
                <w:lang w:val="pt-BR"/>
              </w:rPr>
            </w:pPr>
          </w:p>
        </w:tc>
      </w:tr>
      <w:tr w:rsidR="00B76137" w:rsidRPr="004A51D1" w14:paraId="4A069665" w14:textId="11823A1D" w:rsidTr="00223F22">
        <w:trPr>
          <w:trHeight w:val="300"/>
        </w:trPr>
        <w:tc>
          <w:tcPr>
            <w:tcW w:w="5386" w:type="dxa"/>
          </w:tcPr>
          <w:p w14:paraId="18AF77F4" w14:textId="5D9B85B7" w:rsidR="00155E59" w:rsidRPr="00B76137" w:rsidRDefault="00155E59" w:rsidP="0086568C">
            <w:pPr>
              <w:pStyle w:val="ListParagraph"/>
              <w:numPr>
                <w:ilvl w:val="0"/>
                <w:numId w:val="85"/>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rasio ekuitas terhadap modal disetor lebih kecil dari 0% (nol persen); </w:t>
            </w:r>
          </w:p>
        </w:tc>
        <w:tc>
          <w:tcPr>
            <w:tcW w:w="2835" w:type="dxa"/>
          </w:tcPr>
          <w:p w14:paraId="1E9978FA" w14:textId="77777777" w:rsidR="00155E59" w:rsidRPr="00B76137" w:rsidRDefault="00155E59" w:rsidP="0086568C">
            <w:pPr>
              <w:rPr>
                <w:rFonts w:ascii="Bookman Old Style" w:hAnsi="Bookman Old Style"/>
                <w:color w:val="000000" w:themeColor="text1"/>
                <w:lang w:val="pt-BR"/>
              </w:rPr>
            </w:pPr>
          </w:p>
        </w:tc>
        <w:tc>
          <w:tcPr>
            <w:tcW w:w="1814" w:type="dxa"/>
          </w:tcPr>
          <w:p w14:paraId="5CD9CC71" w14:textId="77777777" w:rsidR="00155E59" w:rsidRPr="00B76137" w:rsidRDefault="00155E59" w:rsidP="0086568C">
            <w:pPr>
              <w:rPr>
                <w:rFonts w:ascii="Bookman Old Style" w:hAnsi="Bookman Old Style"/>
                <w:color w:val="000000" w:themeColor="text1"/>
                <w:lang w:val="pt-BR"/>
              </w:rPr>
            </w:pPr>
          </w:p>
        </w:tc>
        <w:tc>
          <w:tcPr>
            <w:tcW w:w="3260" w:type="dxa"/>
          </w:tcPr>
          <w:p w14:paraId="47A6AFE8" w14:textId="44571BFF" w:rsidR="00155E59" w:rsidRPr="00B76137" w:rsidRDefault="00155E59" w:rsidP="0086568C">
            <w:pPr>
              <w:rPr>
                <w:rFonts w:ascii="Bookman Old Style" w:hAnsi="Bookman Old Style"/>
                <w:color w:val="000000" w:themeColor="text1"/>
                <w:lang w:val="pt-BR"/>
              </w:rPr>
            </w:pPr>
          </w:p>
        </w:tc>
        <w:tc>
          <w:tcPr>
            <w:tcW w:w="3828" w:type="dxa"/>
          </w:tcPr>
          <w:p w14:paraId="4BFC202F" w14:textId="77777777" w:rsidR="00155E59" w:rsidRPr="00B76137" w:rsidRDefault="00155E59" w:rsidP="0086568C">
            <w:pPr>
              <w:rPr>
                <w:rFonts w:ascii="Bookman Old Style" w:hAnsi="Bookman Old Style"/>
                <w:color w:val="000000" w:themeColor="text1"/>
                <w:lang w:val="pt-BR"/>
              </w:rPr>
            </w:pPr>
          </w:p>
        </w:tc>
      </w:tr>
      <w:tr w:rsidR="00B76137" w:rsidRPr="004A51D1" w14:paraId="24A60C90" w14:textId="226B8703" w:rsidTr="00223F22">
        <w:trPr>
          <w:trHeight w:val="300"/>
        </w:trPr>
        <w:tc>
          <w:tcPr>
            <w:tcW w:w="5386" w:type="dxa"/>
          </w:tcPr>
          <w:p w14:paraId="42D8516A" w14:textId="541A0789" w:rsidR="00155E59" w:rsidRPr="00B76137" w:rsidRDefault="00155E59" w:rsidP="0086568C">
            <w:pPr>
              <w:pStyle w:val="ListParagraph"/>
              <w:numPr>
                <w:ilvl w:val="0"/>
                <w:numId w:val="85"/>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piutang pinjaman bermasalah neto lebih besar atau sama dengan 25% (dua puluh lima persen); dan/atau</w:t>
            </w:r>
          </w:p>
        </w:tc>
        <w:tc>
          <w:tcPr>
            <w:tcW w:w="2835" w:type="dxa"/>
          </w:tcPr>
          <w:p w14:paraId="7FB82140" w14:textId="77777777" w:rsidR="00155E59" w:rsidRPr="00B76137" w:rsidRDefault="00155E59" w:rsidP="0086568C">
            <w:pPr>
              <w:rPr>
                <w:rFonts w:ascii="Bookman Old Style" w:hAnsi="Bookman Old Style"/>
                <w:color w:val="000000" w:themeColor="text1"/>
                <w:lang w:val="pt-BR"/>
              </w:rPr>
            </w:pPr>
          </w:p>
        </w:tc>
        <w:tc>
          <w:tcPr>
            <w:tcW w:w="1814" w:type="dxa"/>
          </w:tcPr>
          <w:p w14:paraId="1FC82794" w14:textId="77777777" w:rsidR="00155E59" w:rsidRPr="00B76137" w:rsidRDefault="00155E59" w:rsidP="0086568C">
            <w:pPr>
              <w:rPr>
                <w:rFonts w:ascii="Bookman Old Style" w:hAnsi="Bookman Old Style"/>
                <w:color w:val="000000" w:themeColor="text1"/>
                <w:lang w:val="pt-BR"/>
              </w:rPr>
            </w:pPr>
          </w:p>
        </w:tc>
        <w:tc>
          <w:tcPr>
            <w:tcW w:w="3260" w:type="dxa"/>
          </w:tcPr>
          <w:p w14:paraId="04374599" w14:textId="00DC557C" w:rsidR="00155E59" w:rsidRPr="00B76137" w:rsidRDefault="00155E59" w:rsidP="0086568C">
            <w:pPr>
              <w:rPr>
                <w:rFonts w:ascii="Bookman Old Style" w:hAnsi="Bookman Old Style"/>
                <w:color w:val="000000" w:themeColor="text1"/>
                <w:lang w:val="pt-BR"/>
              </w:rPr>
            </w:pPr>
          </w:p>
        </w:tc>
        <w:tc>
          <w:tcPr>
            <w:tcW w:w="3828" w:type="dxa"/>
          </w:tcPr>
          <w:p w14:paraId="12275310" w14:textId="77777777" w:rsidR="00155E59" w:rsidRPr="00B76137" w:rsidRDefault="00155E59" w:rsidP="0086568C">
            <w:pPr>
              <w:rPr>
                <w:rFonts w:ascii="Bookman Old Style" w:hAnsi="Bookman Old Style"/>
                <w:color w:val="000000" w:themeColor="text1"/>
                <w:lang w:val="pt-BR"/>
              </w:rPr>
            </w:pPr>
          </w:p>
        </w:tc>
      </w:tr>
      <w:tr w:rsidR="00B76137" w:rsidRPr="004A51D1" w14:paraId="27EE7DE6" w14:textId="09AA3F8B" w:rsidTr="00223F22">
        <w:trPr>
          <w:trHeight w:val="300"/>
        </w:trPr>
        <w:tc>
          <w:tcPr>
            <w:tcW w:w="5386" w:type="dxa"/>
          </w:tcPr>
          <w:p w14:paraId="05532D0E" w14:textId="3FD9AAD9" w:rsidR="00155E59" w:rsidRPr="00B76137" w:rsidRDefault="00155E59" w:rsidP="0086568C">
            <w:pPr>
              <w:pStyle w:val="ListParagraph"/>
              <w:numPr>
                <w:ilvl w:val="0"/>
                <w:numId w:val="82"/>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bagi Penyelenggara LPBBTI, memenuhi parameter kuantitatif:</w:t>
            </w:r>
          </w:p>
        </w:tc>
        <w:tc>
          <w:tcPr>
            <w:tcW w:w="2835" w:type="dxa"/>
          </w:tcPr>
          <w:p w14:paraId="62F415D3" w14:textId="77777777" w:rsidR="00155E59" w:rsidRPr="00B76137" w:rsidRDefault="00155E59" w:rsidP="0086568C">
            <w:pPr>
              <w:rPr>
                <w:rFonts w:ascii="Bookman Old Style" w:hAnsi="Bookman Old Style"/>
                <w:color w:val="000000" w:themeColor="text1"/>
                <w:lang w:val="pt-BR"/>
              </w:rPr>
            </w:pPr>
          </w:p>
        </w:tc>
        <w:tc>
          <w:tcPr>
            <w:tcW w:w="1814" w:type="dxa"/>
          </w:tcPr>
          <w:p w14:paraId="12172DCF" w14:textId="77777777" w:rsidR="00155E59" w:rsidRPr="00B76137" w:rsidRDefault="00155E59" w:rsidP="0086568C">
            <w:pPr>
              <w:rPr>
                <w:rFonts w:ascii="Bookman Old Style" w:hAnsi="Bookman Old Style"/>
                <w:color w:val="000000" w:themeColor="text1"/>
                <w:lang w:val="pt-BR"/>
              </w:rPr>
            </w:pPr>
          </w:p>
        </w:tc>
        <w:tc>
          <w:tcPr>
            <w:tcW w:w="3260" w:type="dxa"/>
          </w:tcPr>
          <w:p w14:paraId="46C60B0E" w14:textId="02F1D223" w:rsidR="00155E59" w:rsidRPr="00B76137" w:rsidRDefault="00155E59" w:rsidP="0086568C">
            <w:pPr>
              <w:rPr>
                <w:rFonts w:ascii="Bookman Old Style" w:hAnsi="Bookman Old Style"/>
                <w:color w:val="000000" w:themeColor="text1"/>
                <w:lang w:val="pt-BR"/>
              </w:rPr>
            </w:pPr>
          </w:p>
        </w:tc>
        <w:tc>
          <w:tcPr>
            <w:tcW w:w="3828" w:type="dxa"/>
          </w:tcPr>
          <w:p w14:paraId="635469D9" w14:textId="77777777" w:rsidR="00155E59" w:rsidRPr="00B76137" w:rsidRDefault="00155E59" w:rsidP="0086568C">
            <w:pPr>
              <w:rPr>
                <w:rFonts w:ascii="Bookman Old Style" w:hAnsi="Bookman Old Style"/>
                <w:color w:val="000000" w:themeColor="text1"/>
                <w:lang w:val="pt-BR"/>
              </w:rPr>
            </w:pPr>
          </w:p>
        </w:tc>
      </w:tr>
      <w:tr w:rsidR="00B76137" w:rsidRPr="004A51D1" w14:paraId="2C264251" w14:textId="386D8612" w:rsidTr="00223F22">
        <w:trPr>
          <w:trHeight w:val="300"/>
        </w:trPr>
        <w:tc>
          <w:tcPr>
            <w:tcW w:w="5386" w:type="dxa"/>
          </w:tcPr>
          <w:p w14:paraId="78F598F6" w14:textId="473858F6" w:rsidR="00155E59" w:rsidRPr="00B76137" w:rsidRDefault="00155E59" w:rsidP="0086568C">
            <w:pPr>
              <w:pStyle w:val="ListParagraph"/>
              <w:numPr>
                <w:ilvl w:val="0"/>
                <w:numId w:val="89"/>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ekuitas terhadap modal disetor lebih kecil dari 0% (nol persen); dan/atau</w:t>
            </w:r>
          </w:p>
        </w:tc>
        <w:tc>
          <w:tcPr>
            <w:tcW w:w="2835" w:type="dxa"/>
          </w:tcPr>
          <w:p w14:paraId="00FA12E0" w14:textId="15C6136B" w:rsidR="00155E59" w:rsidRPr="00B76137" w:rsidRDefault="00E97961"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 xml:space="preserve"> </w:t>
            </w:r>
          </w:p>
        </w:tc>
        <w:tc>
          <w:tcPr>
            <w:tcW w:w="1814" w:type="dxa"/>
          </w:tcPr>
          <w:p w14:paraId="3AF39F4A" w14:textId="77777777" w:rsidR="00155E59" w:rsidRPr="00B76137" w:rsidRDefault="00155E59" w:rsidP="0086568C">
            <w:pPr>
              <w:rPr>
                <w:rFonts w:ascii="Bookman Old Style" w:hAnsi="Bookman Old Style"/>
                <w:color w:val="000000" w:themeColor="text1"/>
                <w:lang w:val="pt-BR"/>
              </w:rPr>
            </w:pPr>
          </w:p>
        </w:tc>
        <w:tc>
          <w:tcPr>
            <w:tcW w:w="3260" w:type="dxa"/>
          </w:tcPr>
          <w:p w14:paraId="6A9FF125" w14:textId="4A4101EC" w:rsidR="00155E59" w:rsidRPr="00B76137" w:rsidRDefault="00155E59" w:rsidP="0086568C">
            <w:pPr>
              <w:rPr>
                <w:rFonts w:ascii="Bookman Old Style" w:hAnsi="Bookman Old Style"/>
                <w:color w:val="000000" w:themeColor="text1"/>
                <w:lang w:val="pt-BR"/>
              </w:rPr>
            </w:pPr>
          </w:p>
        </w:tc>
        <w:tc>
          <w:tcPr>
            <w:tcW w:w="3828" w:type="dxa"/>
          </w:tcPr>
          <w:p w14:paraId="5CBD2B04" w14:textId="77777777" w:rsidR="00155E59" w:rsidRPr="00B76137" w:rsidRDefault="00155E59" w:rsidP="0086568C">
            <w:pPr>
              <w:rPr>
                <w:rFonts w:ascii="Bookman Old Style" w:hAnsi="Bookman Old Style"/>
                <w:color w:val="000000" w:themeColor="text1"/>
                <w:lang w:val="pt-BR"/>
              </w:rPr>
            </w:pPr>
          </w:p>
        </w:tc>
      </w:tr>
      <w:tr w:rsidR="00B76137" w:rsidRPr="004A51D1" w14:paraId="2A7AEC3F" w14:textId="6028276C" w:rsidTr="00223F22">
        <w:trPr>
          <w:trHeight w:val="300"/>
        </w:trPr>
        <w:tc>
          <w:tcPr>
            <w:tcW w:w="5386" w:type="dxa"/>
          </w:tcPr>
          <w:p w14:paraId="10B8F017" w14:textId="30F95714" w:rsidR="00155E59" w:rsidRPr="00B76137" w:rsidRDefault="00155E59" w:rsidP="0086568C">
            <w:pPr>
              <w:pStyle w:val="ListParagraph"/>
              <w:numPr>
                <w:ilvl w:val="0"/>
                <w:numId w:val="89"/>
              </w:numPr>
              <w:ind w:left="1701"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rasio kualitas pendanaan bermasalah neto lebih besar atau sama dengan 25% (dua puluh lima persen).</w:t>
            </w:r>
          </w:p>
        </w:tc>
        <w:tc>
          <w:tcPr>
            <w:tcW w:w="2835" w:type="dxa"/>
          </w:tcPr>
          <w:p w14:paraId="21DF64D2" w14:textId="77777777" w:rsidR="00155E59" w:rsidRPr="00B76137" w:rsidRDefault="00155E59" w:rsidP="0086568C">
            <w:pPr>
              <w:rPr>
                <w:rFonts w:ascii="Bookman Old Style" w:hAnsi="Bookman Old Style"/>
                <w:color w:val="000000" w:themeColor="text1"/>
                <w:lang w:val="pt-BR"/>
              </w:rPr>
            </w:pPr>
          </w:p>
        </w:tc>
        <w:tc>
          <w:tcPr>
            <w:tcW w:w="1814" w:type="dxa"/>
          </w:tcPr>
          <w:p w14:paraId="19B00D7B" w14:textId="77777777" w:rsidR="00155E59" w:rsidRPr="00B76137" w:rsidRDefault="00155E59" w:rsidP="0086568C">
            <w:pPr>
              <w:rPr>
                <w:rFonts w:ascii="Bookman Old Style" w:hAnsi="Bookman Old Style"/>
                <w:color w:val="000000" w:themeColor="text1"/>
                <w:lang w:val="pt-BR"/>
              </w:rPr>
            </w:pPr>
          </w:p>
        </w:tc>
        <w:tc>
          <w:tcPr>
            <w:tcW w:w="3260" w:type="dxa"/>
          </w:tcPr>
          <w:p w14:paraId="52C6397F" w14:textId="79CBC777" w:rsidR="00155E59" w:rsidRPr="00B76137" w:rsidRDefault="00155E59" w:rsidP="0086568C">
            <w:pPr>
              <w:rPr>
                <w:rFonts w:ascii="Bookman Old Style" w:hAnsi="Bookman Old Style"/>
                <w:color w:val="000000" w:themeColor="text1"/>
                <w:lang w:val="pt-BR"/>
              </w:rPr>
            </w:pPr>
          </w:p>
        </w:tc>
        <w:tc>
          <w:tcPr>
            <w:tcW w:w="3828" w:type="dxa"/>
          </w:tcPr>
          <w:p w14:paraId="7F7D3472" w14:textId="77777777" w:rsidR="00155E59" w:rsidRPr="00B76137" w:rsidRDefault="00155E59" w:rsidP="0086568C">
            <w:pPr>
              <w:rPr>
                <w:rFonts w:ascii="Bookman Old Style" w:hAnsi="Bookman Old Style"/>
                <w:color w:val="000000" w:themeColor="text1"/>
                <w:lang w:val="pt-BR"/>
              </w:rPr>
            </w:pPr>
          </w:p>
        </w:tc>
      </w:tr>
      <w:tr w:rsidR="00B76137" w:rsidRPr="004A51D1" w14:paraId="70BB3090" w14:textId="0151EDEF" w:rsidTr="00223F22">
        <w:trPr>
          <w:trHeight w:val="300"/>
        </w:trPr>
        <w:tc>
          <w:tcPr>
            <w:tcW w:w="5386" w:type="dxa"/>
          </w:tcPr>
          <w:p w14:paraId="43109E85" w14:textId="19DBCF0A" w:rsidR="00155E59" w:rsidRPr="00B76137" w:rsidRDefault="00155E59" w:rsidP="0086568C">
            <w:pPr>
              <w:pStyle w:val="ListParagraph"/>
              <w:contextualSpacing w:val="0"/>
              <w:rPr>
                <w:rFonts w:ascii="Bookman Old Style" w:hAnsi="Bookman Old Style"/>
                <w:color w:val="000000" w:themeColor="text1"/>
                <w:lang w:val="pt-BR"/>
              </w:rPr>
            </w:pPr>
          </w:p>
        </w:tc>
        <w:tc>
          <w:tcPr>
            <w:tcW w:w="2835" w:type="dxa"/>
          </w:tcPr>
          <w:p w14:paraId="6F9E3BB7" w14:textId="77777777" w:rsidR="00155E59" w:rsidRPr="00B76137" w:rsidRDefault="00155E59" w:rsidP="0086568C">
            <w:pPr>
              <w:rPr>
                <w:rFonts w:ascii="Bookman Old Style" w:hAnsi="Bookman Old Style"/>
                <w:color w:val="000000" w:themeColor="text1"/>
                <w:lang w:val="pt-BR"/>
              </w:rPr>
            </w:pPr>
          </w:p>
        </w:tc>
        <w:tc>
          <w:tcPr>
            <w:tcW w:w="1814" w:type="dxa"/>
          </w:tcPr>
          <w:p w14:paraId="1D2F3A72" w14:textId="77777777" w:rsidR="00155E59" w:rsidRPr="00B76137" w:rsidRDefault="00155E59" w:rsidP="0086568C">
            <w:pPr>
              <w:rPr>
                <w:rFonts w:ascii="Bookman Old Style" w:hAnsi="Bookman Old Style"/>
                <w:color w:val="000000" w:themeColor="text1"/>
                <w:lang w:val="pt-BR"/>
              </w:rPr>
            </w:pPr>
          </w:p>
        </w:tc>
        <w:tc>
          <w:tcPr>
            <w:tcW w:w="3260" w:type="dxa"/>
          </w:tcPr>
          <w:p w14:paraId="38E1772A" w14:textId="7993263F" w:rsidR="00155E59" w:rsidRPr="00B76137" w:rsidRDefault="00155E59" w:rsidP="0086568C">
            <w:pPr>
              <w:rPr>
                <w:rFonts w:ascii="Bookman Old Style" w:hAnsi="Bookman Old Style"/>
                <w:color w:val="000000" w:themeColor="text1"/>
                <w:lang w:val="pt-BR"/>
              </w:rPr>
            </w:pPr>
          </w:p>
        </w:tc>
        <w:tc>
          <w:tcPr>
            <w:tcW w:w="3828" w:type="dxa"/>
          </w:tcPr>
          <w:p w14:paraId="3F218852" w14:textId="77777777" w:rsidR="00155E59" w:rsidRPr="00B76137" w:rsidRDefault="00155E59" w:rsidP="0086568C">
            <w:pPr>
              <w:rPr>
                <w:rFonts w:ascii="Bookman Old Style" w:hAnsi="Bookman Old Style"/>
                <w:color w:val="000000" w:themeColor="text1"/>
                <w:lang w:val="pt-BR"/>
              </w:rPr>
            </w:pPr>
          </w:p>
        </w:tc>
      </w:tr>
      <w:tr w:rsidR="00B76137" w:rsidRPr="004A51D1" w14:paraId="3CDC1FD2" w14:textId="047788DC" w:rsidTr="00223F22">
        <w:trPr>
          <w:trHeight w:val="300"/>
        </w:trPr>
        <w:tc>
          <w:tcPr>
            <w:tcW w:w="5386" w:type="dxa"/>
          </w:tcPr>
          <w:p w14:paraId="200ABFA3" w14:textId="044022B0"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pt-BR"/>
              </w:rPr>
            </w:pPr>
          </w:p>
        </w:tc>
        <w:tc>
          <w:tcPr>
            <w:tcW w:w="2835" w:type="dxa"/>
          </w:tcPr>
          <w:p w14:paraId="57668BEE" w14:textId="77777777" w:rsidR="00155E59" w:rsidRPr="00B76137" w:rsidRDefault="00155E59" w:rsidP="0086568C">
            <w:pPr>
              <w:rPr>
                <w:rFonts w:ascii="Bookman Old Style" w:hAnsi="Bookman Old Style"/>
                <w:color w:val="000000" w:themeColor="text1"/>
                <w:lang w:val="pt-BR"/>
              </w:rPr>
            </w:pPr>
          </w:p>
        </w:tc>
        <w:tc>
          <w:tcPr>
            <w:tcW w:w="1814" w:type="dxa"/>
          </w:tcPr>
          <w:p w14:paraId="750138DF" w14:textId="77777777" w:rsidR="00155E59" w:rsidRPr="00B76137" w:rsidRDefault="00155E59" w:rsidP="0086568C">
            <w:pPr>
              <w:rPr>
                <w:rFonts w:ascii="Bookman Old Style" w:hAnsi="Bookman Old Style"/>
                <w:color w:val="000000" w:themeColor="text1"/>
                <w:lang w:val="pt-BR"/>
              </w:rPr>
            </w:pPr>
          </w:p>
        </w:tc>
        <w:tc>
          <w:tcPr>
            <w:tcW w:w="3260" w:type="dxa"/>
          </w:tcPr>
          <w:p w14:paraId="590107C1" w14:textId="07236C5F" w:rsidR="00155E59" w:rsidRPr="00B76137" w:rsidRDefault="00155E59" w:rsidP="0086568C">
            <w:pPr>
              <w:rPr>
                <w:rFonts w:ascii="Bookman Old Style" w:hAnsi="Bookman Old Style"/>
                <w:color w:val="000000" w:themeColor="text1"/>
                <w:lang w:val="pt-BR"/>
              </w:rPr>
            </w:pPr>
          </w:p>
        </w:tc>
        <w:tc>
          <w:tcPr>
            <w:tcW w:w="3828" w:type="dxa"/>
          </w:tcPr>
          <w:p w14:paraId="78CA2168" w14:textId="77777777" w:rsidR="00155E59" w:rsidRPr="00B76137" w:rsidRDefault="00155E59" w:rsidP="0086568C">
            <w:pPr>
              <w:rPr>
                <w:rFonts w:ascii="Bookman Old Style" w:hAnsi="Bookman Old Style"/>
                <w:color w:val="000000" w:themeColor="text1"/>
                <w:lang w:val="pt-BR"/>
              </w:rPr>
            </w:pPr>
          </w:p>
        </w:tc>
      </w:tr>
      <w:tr w:rsidR="00B76137" w:rsidRPr="00B76137" w14:paraId="3E9ED219" w14:textId="7D70898A" w:rsidTr="00223F22">
        <w:trPr>
          <w:trHeight w:val="300"/>
        </w:trPr>
        <w:tc>
          <w:tcPr>
            <w:tcW w:w="5386" w:type="dxa"/>
          </w:tcPr>
          <w:p w14:paraId="24227377" w14:textId="76F5A1AD" w:rsidR="00155E59" w:rsidRPr="00B76137" w:rsidRDefault="00155E59" w:rsidP="0086568C">
            <w:pPr>
              <w:pStyle w:val="ListParagraph"/>
              <w:numPr>
                <w:ilvl w:val="0"/>
                <w:numId w:val="29"/>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Otoritas Jasa Keuangan menetapkan PVML dengan status Pengawasan khusus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26 ayat (1) untuk jangka waktu paling lama 6 (enam) bulan sejak tanggal surat pemberitahuan Otoritas Jasa Keuangan.</w:t>
            </w:r>
          </w:p>
        </w:tc>
        <w:tc>
          <w:tcPr>
            <w:tcW w:w="2835" w:type="dxa"/>
          </w:tcPr>
          <w:p w14:paraId="58B4546D" w14:textId="74005A8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5B98AA6" w14:textId="77777777" w:rsidR="00155E59" w:rsidRPr="00B76137" w:rsidRDefault="00155E59" w:rsidP="0086568C">
            <w:pPr>
              <w:rPr>
                <w:rFonts w:ascii="Bookman Old Style" w:hAnsi="Bookman Old Style"/>
                <w:color w:val="000000" w:themeColor="text1"/>
              </w:rPr>
            </w:pPr>
          </w:p>
        </w:tc>
        <w:tc>
          <w:tcPr>
            <w:tcW w:w="3260" w:type="dxa"/>
          </w:tcPr>
          <w:p w14:paraId="2E2461F1" w14:textId="5E636228" w:rsidR="00155E59" w:rsidRPr="00B76137" w:rsidRDefault="00155E59" w:rsidP="0086568C">
            <w:pPr>
              <w:rPr>
                <w:rFonts w:ascii="Bookman Old Style" w:hAnsi="Bookman Old Style"/>
                <w:color w:val="000000" w:themeColor="text1"/>
              </w:rPr>
            </w:pPr>
          </w:p>
        </w:tc>
        <w:tc>
          <w:tcPr>
            <w:tcW w:w="3828" w:type="dxa"/>
          </w:tcPr>
          <w:p w14:paraId="61596F96" w14:textId="77777777" w:rsidR="00155E59" w:rsidRPr="00B76137" w:rsidRDefault="00155E59" w:rsidP="0086568C">
            <w:pPr>
              <w:rPr>
                <w:rFonts w:ascii="Bookman Old Style" w:hAnsi="Bookman Old Style"/>
                <w:color w:val="000000" w:themeColor="text1"/>
              </w:rPr>
            </w:pPr>
          </w:p>
        </w:tc>
      </w:tr>
      <w:tr w:rsidR="00B76137" w:rsidRPr="00B76137" w14:paraId="767914FF" w14:textId="3F1AC275" w:rsidTr="00223F22">
        <w:trPr>
          <w:trHeight w:val="300"/>
        </w:trPr>
        <w:tc>
          <w:tcPr>
            <w:tcW w:w="5386" w:type="dxa"/>
          </w:tcPr>
          <w:p w14:paraId="47AF4665" w14:textId="1DC72E9C" w:rsidR="00155E59" w:rsidRPr="00B76137" w:rsidRDefault="00155E59" w:rsidP="0086568C">
            <w:pPr>
              <w:pStyle w:val="ListParagraph"/>
              <w:numPr>
                <w:ilvl w:val="0"/>
                <w:numId w:val="29"/>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Otoritas Jasa Keuangan dapat menetapkan perpanjangan jangka waktu status Pengawasan khusus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apabila:</w:t>
            </w:r>
          </w:p>
        </w:tc>
        <w:tc>
          <w:tcPr>
            <w:tcW w:w="2835" w:type="dxa"/>
          </w:tcPr>
          <w:p w14:paraId="2A2C6AFB" w14:textId="4C9EBDD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0AF7ACF" w14:textId="77777777" w:rsidR="00155E59" w:rsidRPr="00B76137" w:rsidRDefault="00155E59" w:rsidP="0086568C">
            <w:pPr>
              <w:rPr>
                <w:rFonts w:ascii="Bookman Old Style" w:hAnsi="Bookman Old Style"/>
                <w:color w:val="000000" w:themeColor="text1"/>
              </w:rPr>
            </w:pPr>
          </w:p>
        </w:tc>
        <w:tc>
          <w:tcPr>
            <w:tcW w:w="3260" w:type="dxa"/>
          </w:tcPr>
          <w:p w14:paraId="43DD6B49" w14:textId="59093127" w:rsidR="00155E59" w:rsidRPr="00B76137" w:rsidRDefault="00155E59" w:rsidP="0086568C">
            <w:pPr>
              <w:rPr>
                <w:rFonts w:ascii="Bookman Old Style" w:hAnsi="Bookman Old Style"/>
                <w:color w:val="000000" w:themeColor="text1"/>
              </w:rPr>
            </w:pPr>
          </w:p>
        </w:tc>
        <w:tc>
          <w:tcPr>
            <w:tcW w:w="3828" w:type="dxa"/>
          </w:tcPr>
          <w:p w14:paraId="00A2CABD" w14:textId="77777777" w:rsidR="00155E59" w:rsidRPr="00B76137" w:rsidRDefault="00155E59" w:rsidP="0086568C">
            <w:pPr>
              <w:rPr>
                <w:rFonts w:ascii="Bookman Old Style" w:hAnsi="Bookman Old Style"/>
                <w:color w:val="000000" w:themeColor="text1"/>
              </w:rPr>
            </w:pPr>
          </w:p>
        </w:tc>
      </w:tr>
      <w:tr w:rsidR="00B76137" w:rsidRPr="00B76137" w14:paraId="787E83E7" w14:textId="00486C09" w:rsidTr="00223F22">
        <w:trPr>
          <w:trHeight w:val="300"/>
        </w:trPr>
        <w:tc>
          <w:tcPr>
            <w:tcW w:w="5386" w:type="dxa"/>
          </w:tcPr>
          <w:p w14:paraId="6D3039DF" w14:textId="578FF8B2" w:rsidR="00155E59" w:rsidRPr="00B76137" w:rsidRDefault="00155E59" w:rsidP="0086568C">
            <w:pPr>
              <w:pStyle w:val="ListParagraph"/>
              <w:numPr>
                <w:ilvl w:val="0"/>
                <w:numId w:val="95"/>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jangka waktu status Pengawasan khusus berakhir; dan</w:t>
            </w:r>
          </w:p>
        </w:tc>
        <w:tc>
          <w:tcPr>
            <w:tcW w:w="2835" w:type="dxa"/>
          </w:tcPr>
          <w:p w14:paraId="6E29175F" w14:textId="77777777" w:rsidR="00155E59" w:rsidRPr="00B76137" w:rsidRDefault="00155E59" w:rsidP="0086568C">
            <w:pPr>
              <w:rPr>
                <w:rFonts w:ascii="Bookman Old Style" w:hAnsi="Bookman Old Style"/>
                <w:color w:val="000000" w:themeColor="text1"/>
                <w:lang w:val="en-US"/>
              </w:rPr>
            </w:pPr>
          </w:p>
        </w:tc>
        <w:tc>
          <w:tcPr>
            <w:tcW w:w="1814" w:type="dxa"/>
          </w:tcPr>
          <w:p w14:paraId="39C8909D" w14:textId="77777777" w:rsidR="00155E59" w:rsidRPr="00B76137" w:rsidRDefault="00155E59" w:rsidP="0086568C">
            <w:pPr>
              <w:rPr>
                <w:rFonts w:ascii="Bookman Old Style" w:hAnsi="Bookman Old Style"/>
                <w:color w:val="000000" w:themeColor="text1"/>
                <w:lang w:val="en-US"/>
              </w:rPr>
            </w:pPr>
          </w:p>
        </w:tc>
        <w:tc>
          <w:tcPr>
            <w:tcW w:w="3260" w:type="dxa"/>
          </w:tcPr>
          <w:p w14:paraId="69F5C1EA" w14:textId="12C8BB5D" w:rsidR="00155E59" w:rsidRPr="00B76137" w:rsidRDefault="00155E59" w:rsidP="0086568C">
            <w:pPr>
              <w:rPr>
                <w:rFonts w:ascii="Bookman Old Style" w:hAnsi="Bookman Old Style"/>
                <w:color w:val="000000" w:themeColor="text1"/>
                <w:lang w:val="en-US"/>
              </w:rPr>
            </w:pPr>
          </w:p>
        </w:tc>
        <w:tc>
          <w:tcPr>
            <w:tcW w:w="3828" w:type="dxa"/>
          </w:tcPr>
          <w:p w14:paraId="756551A9" w14:textId="77777777" w:rsidR="00155E59" w:rsidRPr="00B76137" w:rsidRDefault="00155E59" w:rsidP="0086568C">
            <w:pPr>
              <w:rPr>
                <w:rFonts w:ascii="Bookman Old Style" w:hAnsi="Bookman Old Style"/>
                <w:color w:val="000000" w:themeColor="text1"/>
                <w:lang w:val="en-US"/>
              </w:rPr>
            </w:pPr>
          </w:p>
        </w:tc>
      </w:tr>
      <w:tr w:rsidR="00B76137" w:rsidRPr="004A51D1" w14:paraId="52D2C4DF" w14:textId="4AFAB52B" w:rsidTr="00223F22">
        <w:trPr>
          <w:trHeight w:val="300"/>
        </w:trPr>
        <w:tc>
          <w:tcPr>
            <w:tcW w:w="5386" w:type="dxa"/>
          </w:tcPr>
          <w:p w14:paraId="3172CECD" w14:textId="15D49F12" w:rsidR="00155E59" w:rsidRPr="00B76137" w:rsidRDefault="00155E59" w:rsidP="0086568C">
            <w:pPr>
              <w:pStyle w:val="ListParagraph"/>
              <w:numPr>
                <w:ilvl w:val="0"/>
                <w:numId w:val="95"/>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PVML masih memenuhi kriteria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26,</w:t>
            </w:r>
          </w:p>
        </w:tc>
        <w:tc>
          <w:tcPr>
            <w:tcW w:w="2835" w:type="dxa"/>
          </w:tcPr>
          <w:p w14:paraId="1C746205" w14:textId="77777777" w:rsidR="00155E59" w:rsidRPr="00B76137" w:rsidRDefault="00155E59" w:rsidP="0086568C">
            <w:pPr>
              <w:rPr>
                <w:rFonts w:ascii="Bookman Old Style" w:hAnsi="Bookman Old Style"/>
                <w:color w:val="000000" w:themeColor="text1"/>
                <w:lang w:val="pt-BR"/>
              </w:rPr>
            </w:pPr>
          </w:p>
        </w:tc>
        <w:tc>
          <w:tcPr>
            <w:tcW w:w="1814" w:type="dxa"/>
          </w:tcPr>
          <w:p w14:paraId="1FFA2A48" w14:textId="77777777" w:rsidR="00155E59" w:rsidRPr="00B76137" w:rsidRDefault="00155E59" w:rsidP="0086568C">
            <w:pPr>
              <w:rPr>
                <w:rFonts w:ascii="Bookman Old Style" w:hAnsi="Bookman Old Style"/>
                <w:color w:val="000000" w:themeColor="text1"/>
                <w:lang w:val="pt-BR"/>
              </w:rPr>
            </w:pPr>
          </w:p>
        </w:tc>
        <w:tc>
          <w:tcPr>
            <w:tcW w:w="3260" w:type="dxa"/>
          </w:tcPr>
          <w:p w14:paraId="5587E91D" w14:textId="12068A73" w:rsidR="00155E59" w:rsidRPr="00B76137" w:rsidRDefault="00155E59" w:rsidP="0086568C">
            <w:pPr>
              <w:rPr>
                <w:rFonts w:ascii="Bookman Old Style" w:hAnsi="Bookman Old Style"/>
                <w:color w:val="000000" w:themeColor="text1"/>
                <w:lang w:val="pt-BR"/>
              </w:rPr>
            </w:pPr>
          </w:p>
        </w:tc>
        <w:tc>
          <w:tcPr>
            <w:tcW w:w="3828" w:type="dxa"/>
          </w:tcPr>
          <w:p w14:paraId="0F050EDC" w14:textId="77777777" w:rsidR="00155E59" w:rsidRPr="00B76137" w:rsidRDefault="00155E59" w:rsidP="0086568C">
            <w:pPr>
              <w:rPr>
                <w:rFonts w:ascii="Bookman Old Style" w:hAnsi="Bookman Old Style"/>
                <w:color w:val="000000" w:themeColor="text1"/>
                <w:lang w:val="pt-BR"/>
              </w:rPr>
            </w:pPr>
          </w:p>
        </w:tc>
      </w:tr>
      <w:tr w:rsidR="00B76137" w:rsidRPr="00B76137" w14:paraId="615FB55A" w14:textId="5017D866" w:rsidTr="00223F22">
        <w:trPr>
          <w:trHeight w:val="300"/>
        </w:trPr>
        <w:tc>
          <w:tcPr>
            <w:tcW w:w="5386" w:type="dxa"/>
          </w:tcPr>
          <w:p w14:paraId="314B61F2" w14:textId="60B1C0F3" w:rsidR="00155E59" w:rsidRPr="00B76137" w:rsidRDefault="00155E59" w:rsidP="0086568C">
            <w:pPr>
              <w:pStyle w:val="ListParagraph"/>
              <w:ind w:left="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paling banyak 1 (satu) kali dengan jangka waktu paling lama 6 (enam) bulan.</w:t>
            </w:r>
          </w:p>
        </w:tc>
        <w:tc>
          <w:tcPr>
            <w:tcW w:w="2835" w:type="dxa"/>
          </w:tcPr>
          <w:p w14:paraId="33F94A58" w14:textId="77777777" w:rsidR="00155E59" w:rsidRPr="00B76137" w:rsidRDefault="00155E59" w:rsidP="0086568C">
            <w:pPr>
              <w:rPr>
                <w:rFonts w:ascii="Bookman Old Style" w:hAnsi="Bookman Old Style"/>
                <w:color w:val="000000" w:themeColor="text1"/>
                <w:lang w:val="en-US"/>
              </w:rPr>
            </w:pPr>
          </w:p>
        </w:tc>
        <w:tc>
          <w:tcPr>
            <w:tcW w:w="1814" w:type="dxa"/>
          </w:tcPr>
          <w:p w14:paraId="5EE68902" w14:textId="77777777" w:rsidR="00155E59" w:rsidRPr="00B76137" w:rsidRDefault="00155E59" w:rsidP="0086568C">
            <w:pPr>
              <w:rPr>
                <w:rFonts w:ascii="Bookman Old Style" w:hAnsi="Bookman Old Style"/>
                <w:color w:val="000000" w:themeColor="text1"/>
                <w:lang w:val="en-US"/>
              </w:rPr>
            </w:pPr>
          </w:p>
        </w:tc>
        <w:tc>
          <w:tcPr>
            <w:tcW w:w="3260" w:type="dxa"/>
          </w:tcPr>
          <w:p w14:paraId="276B9356" w14:textId="65ADFD97" w:rsidR="00155E59" w:rsidRPr="00B76137" w:rsidRDefault="00155E59" w:rsidP="0086568C">
            <w:pPr>
              <w:rPr>
                <w:rFonts w:ascii="Bookman Old Style" w:hAnsi="Bookman Old Style"/>
                <w:color w:val="000000" w:themeColor="text1"/>
                <w:lang w:val="en-US"/>
              </w:rPr>
            </w:pPr>
          </w:p>
        </w:tc>
        <w:tc>
          <w:tcPr>
            <w:tcW w:w="3828" w:type="dxa"/>
          </w:tcPr>
          <w:p w14:paraId="3DD5B006" w14:textId="77777777" w:rsidR="00155E59" w:rsidRPr="00B76137" w:rsidRDefault="00155E59" w:rsidP="0086568C">
            <w:pPr>
              <w:rPr>
                <w:rFonts w:ascii="Bookman Old Style" w:hAnsi="Bookman Old Style"/>
                <w:color w:val="000000" w:themeColor="text1"/>
                <w:lang w:val="en-US"/>
              </w:rPr>
            </w:pPr>
          </w:p>
        </w:tc>
      </w:tr>
      <w:tr w:rsidR="00B76137" w:rsidRPr="00B76137" w14:paraId="1A759897" w14:textId="49CEB065" w:rsidTr="00223F22">
        <w:trPr>
          <w:trHeight w:val="300"/>
        </w:trPr>
        <w:tc>
          <w:tcPr>
            <w:tcW w:w="5386" w:type="dxa"/>
          </w:tcPr>
          <w:p w14:paraId="48846EDB" w14:textId="779BCA6E" w:rsidR="00155E59" w:rsidRPr="00B76137" w:rsidRDefault="00155E59" w:rsidP="0086568C">
            <w:pPr>
              <w:pStyle w:val="ListParagraph"/>
              <w:numPr>
                <w:ilvl w:val="0"/>
                <w:numId w:val="29"/>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Penetapan perpanjangan jangka waktu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didasarkan atas penilaian Otoritas Jasa Keuangan dengan mempertimbangkan penyelesaian atas rencana tindak yang telah disetujui.</w:t>
            </w:r>
          </w:p>
        </w:tc>
        <w:tc>
          <w:tcPr>
            <w:tcW w:w="2835" w:type="dxa"/>
          </w:tcPr>
          <w:p w14:paraId="1B9DA931" w14:textId="0EBDDBB5"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30AB46C7" w14:textId="77777777" w:rsidR="00155E59" w:rsidRPr="00B76137" w:rsidRDefault="00155E59" w:rsidP="0086568C">
            <w:pPr>
              <w:rPr>
                <w:rFonts w:ascii="Bookman Old Style" w:hAnsi="Bookman Old Style"/>
                <w:color w:val="000000" w:themeColor="text1"/>
              </w:rPr>
            </w:pPr>
          </w:p>
        </w:tc>
        <w:tc>
          <w:tcPr>
            <w:tcW w:w="3260" w:type="dxa"/>
          </w:tcPr>
          <w:p w14:paraId="0A708A48" w14:textId="1CBA430F" w:rsidR="00155E59" w:rsidRPr="00B76137" w:rsidRDefault="00155E59" w:rsidP="0086568C">
            <w:pPr>
              <w:rPr>
                <w:rFonts w:ascii="Bookman Old Style" w:hAnsi="Bookman Old Style"/>
                <w:color w:val="000000" w:themeColor="text1"/>
              </w:rPr>
            </w:pPr>
          </w:p>
        </w:tc>
        <w:tc>
          <w:tcPr>
            <w:tcW w:w="3828" w:type="dxa"/>
          </w:tcPr>
          <w:p w14:paraId="1951E0D8" w14:textId="77777777" w:rsidR="00155E59" w:rsidRPr="00B76137" w:rsidRDefault="00155E59" w:rsidP="0086568C">
            <w:pPr>
              <w:rPr>
                <w:rFonts w:ascii="Bookman Old Style" w:hAnsi="Bookman Old Style"/>
                <w:color w:val="000000" w:themeColor="text1"/>
              </w:rPr>
            </w:pPr>
          </w:p>
        </w:tc>
      </w:tr>
      <w:tr w:rsidR="00B76137" w:rsidRPr="00B76137" w14:paraId="0E93957C" w14:textId="752B8340" w:rsidTr="00223F22">
        <w:trPr>
          <w:trHeight w:val="300"/>
        </w:trPr>
        <w:tc>
          <w:tcPr>
            <w:tcW w:w="5386" w:type="dxa"/>
          </w:tcPr>
          <w:p w14:paraId="2991C618" w14:textId="720DC77B" w:rsidR="00155E59" w:rsidRPr="00B76137" w:rsidRDefault="00155E59" w:rsidP="0086568C">
            <w:pPr>
              <w:pStyle w:val="ListParagraph"/>
              <w:numPr>
                <w:ilvl w:val="0"/>
                <w:numId w:val="2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Penetapan perpanjangan jangka waktu status Pengawasan khusus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disertai dengan peningkatan tindakan Pengawasan yang harus dilakukan oleh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w:t>
            </w:r>
          </w:p>
        </w:tc>
        <w:tc>
          <w:tcPr>
            <w:tcW w:w="2835" w:type="dxa"/>
          </w:tcPr>
          <w:p w14:paraId="5869443C" w14:textId="00E5F39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CA6AEB1" w14:textId="77777777" w:rsidR="00155E59" w:rsidRPr="00B76137" w:rsidRDefault="00155E59" w:rsidP="0086568C">
            <w:pPr>
              <w:rPr>
                <w:rFonts w:ascii="Bookman Old Style" w:hAnsi="Bookman Old Style"/>
                <w:color w:val="000000" w:themeColor="text1"/>
              </w:rPr>
            </w:pPr>
          </w:p>
        </w:tc>
        <w:tc>
          <w:tcPr>
            <w:tcW w:w="3260" w:type="dxa"/>
          </w:tcPr>
          <w:p w14:paraId="2DA84A22" w14:textId="1B18ACB7" w:rsidR="00155E59" w:rsidRPr="00B76137" w:rsidRDefault="00155E59" w:rsidP="0086568C">
            <w:pPr>
              <w:rPr>
                <w:rFonts w:ascii="Bookman Old Style" w:hAnsi="Bookman Old Style"/>
                <w:color w:val="000000" w:themeColor="text1"/>
              </w:rPr>
            </w:pPr>
          </w:p>
        </w:tc>
        <w:tc>
          <w:tcPr>
            <w:tcW w:w="3828" w:type="dxa"/>
          </w:tcPr>
          <w:p w14:paraId="215724B7" w14:textId="77777777" w:rsidR="00155E59" w:rsidRPr="00B76137" w:rsidRDefault="00155E59" w:rsidP="0086568C">
            <w:pPr>
              <w:rPr>
                <w:rFonts w:ascii="Bookman Old Style" w:hAnsi="Bookman Old Style"/>
                <w:color w:val="000000" w:themeColor="text1"/>
              </w:rPr>
            </w:pPr>
          </w:p>
        </w:tc>
      </w:tr>
      <w:tr w:rsidR="00B76137" w:rsidRPr="00B76137" w14:paraId="38A4C4CC" w14:textId="27283AB4" w:rsidTr="00223F22">
        <w:trPr>
          <w:trHeight w:val="300"/>
        </w:trPr>
        <w:tc>
          <w:tcPr>
            <w:tcW w:w="5386" w:type="dxa"/>
          </w:tcPr>
          <w:p w14:paraId="46F324B8" w14:textId="77777777" w:rsidR="00155E59" w:rsidRPr="00B76137" w:rsidRDefault="00155E59" w:rsidP="0086568C">
            <w:pPr>
              <w:rPr>
                <w:rFonts w:ascii="Bookman Old Style" w:hAnsi="Bookman Old Style"/>
                <w:color w:val="000000" w:themeColor="text1"/>
                <w:lang w:val="en-US"/>
              </w:rPr>
            </w:pPr>
          </w:p>
        </w:tc>
        <w:tc>
          <w:tcPr>
            <w:tcW w:w="2835" w:type="dxa"/>
          </w:tcPr>
          <w:p w14:paraId="78D478E3" w14:textId="77777777" w:rsidR="00155E59" w:rsidRPr="00B76137" w:rsidRDefault="00155E59" w:rsidP="0086568C">
            <w:pPr>
              <w:rPr>
                <w:rFonts w:ascii="Bookman Old Style" w:hAnsi="Bookman Old Style"/>
                <w:color w:val="000000" w:themeColor="text1"/>
                <w:lang w:val="en-US"/>
              </w:rPr>
            </w:pPr>
          </w:p>
        </w:tc>
        <w:tc>
          <w:tcPr>
            <w:tcW w:w="1814" w:type="dxa"/>
          </w:tcPr>
          <w:p w14:paraId="774B86F7" w14:textId="77777777" w:rsidR="00155E59" w:rsidRPr="00B76137" w:rsidRDefault="00155E59" w:rsidP="0086568C">
            <w:pPr>
              <w:rPr>
                <w:rFonts w:ascii="Bookman Old Style" w:hAnsi="Bookman Old Style"/>
                <w:color w:val="000000" w:themeColor="text1"/>
                <w:lang w:val="en-US"/>
              </w:rPr>
            </w:pPr>
          </w:p>
        </w:tc>
        <w:tc>
          <w:tcPr>
            <w:tcW w:w="3260" w:type="dxa"/>
          </w:tcPr>
          <w:p w14:paraId="18CC777E" w14:textId="4EBB0214" w:rsidR="00155E59" w:rsidRPr="00B76137" w:rsidRDefault="00155E59" w:rsidP="0086568C">
            <w:pPr>
              <w:rPr>
                <w:rFonts w:ascii="Bookman Old Style" w:hAnsi="Bookman Old Style"/>
                <w:color w:val="000000" w:themeColor="text1"/>
                <w:lang w:val="en-US"/>
              </w:rPr>
            </w:pPr>
          </w:p>
        </w:tc>
        <w:tc>
          <w:tcPr>
            <w:tcW w:w="3828" w:type="dxa"/>
          </w:tcPr>
          <w:p w14:paraId="4D60C409" w14:textId="77777777" w:rsidR="00155E59" w:rsidRPr="00B76137" w:rsidRDefault="00155E59" w:rsidP="0086568C">
            <w:pPr>
              <w:rPr>
                <w:rFonts w:ascii="Bookman Old Style" w:hAnsi="Bookman Old Style"/>
                <w:color w:val="000000" w:themeColor="text1"/>
                <w:lang w:val="en-US"/>
              </w:rPr>
            </w:pPr>
          </w:p>
        </w:tc>
      </w:tr>
      <w:tr w:rsidR="00B76137" w:rsidRPr="00B76137" w14:paraId="3DF1BC16" w14:textId="144D7366" w:rsidTr="00223F22">
        <w:trPr>
          <w:trHeight w:val="300"/>
        </w:trPr>
        <w:tc>
          <w:tcPr>
            <w:tcW w:w="5386" w:type="dxa"/>
          </w:tcPr>
          <w:p w14:paraId="44FCE026"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342FD8B0" w14:textId="77777777" w:rsidR="00155E59" w:rsidRPr="00B76137" w:rsidRDefault="00155E59" w:rsidP="0086568C">
            <w:pPr>
              <w:rPr>
                <w:rFonts w:ascii="Bookman Old Style" w:hAnsi="Bookman Old Style"/>
                <w:color w:val="000000" w:themeColor="text1"/>
                <w:lang w:val="en-US"/>
              </w:rPr>
            </w:pPr>
          </w:p>
        </w:tc>
        <w:tc>
          <w:tcPr>
            <w:tcW w:w="1814" w:type="dxa"/>
          </w:tcPr>
          <w:p w14:paraId="344EFAF7" w14:textId="77777777" w:rsidR="00155E59" w:rsidRPr="00B76137" w:rsidRDefault="00155E59" w:rsidP="0086568C">
            <w:pPr>
              <w:rPr>
                <w:rFonts w:ascii="Bookman Old Style" w:hAnsi="Bookman Old Style"/>
                <w:color w:val="000000" w:themeColor="text1"/>
                <w:lang w:val="en-US"/>
              </w:rPr>
            </w:pPr>
          </w:p>
        </w:tc>
        <w:tc>
          <w:tcPr>
            <w:tcW w:w="3260" w:type="dxa"/>
          </w:tcPr>
          <w:p w14:paraId="54F9EA16" w14:textId="228A7248" w:rsidR="00155E59" w:rsidRPr="00B76137" w:rsidRDefault="00155E59" w:rsidP="0086568C">
            <w:pPr>
              <w:rPr>
                <w:rFonts w:ascii="Bookman Old Style" w:hAnsi="Bookman Old Style"/>
                <w:color w:val="000000" w:themeColor="text1"/>
                <w:lang w:val="en-US"/>
              </w:rPr>
            </w:pPr>
          </w:p>
        </w:tc>
        <w:tc>
          <w:tcPr>
            <w:tcW w:w="3828" w:type="dxa"/>
          </w:tcPr>
          <w:p w14:paraId="7A50D9A2" w14:textId="77777777" w:rsidR="00155E59" w:rsidRPr="00B76137" w:rsidRDefault="00155E59" w:rsidP="0086568C">
            <w:pPr>
              <w:rPr>
                <w:rFonts w:ascii="Bookman Old Style" w:hAnsi="Bookman Old Style"/>
                <w:color w:val="000000" w:themeColor="text1"/>
                <w:lang w:val="en-US"/>
              </w:rPr>
            </w:pPr>
          </w:p>
        </w:tc>
      </w:tr>
      <w:tr w:rsidR="00B76137" w:rsidRPr="00B76137" w14:paraId="7F6C987B" w14:textId="0ABA03EE" w:rsidTr="00223F22">
        <w:trPr>
          <w:trHeight w:val="300"/>
        </w:trPr>
        <w:tc>
          <w:tcPr>
            <w:tcW w:w="5386" w:type="dxa"/>
          </w:tcPr>
          <w:p w14:paraId="0CBCED50" w14:textId="4DE156DE" w:rsidR="00155E59" w:rsidRPr="00B76137" w:rsidRDefault="00155E59" w:rsidP="0086568C">
            <w:pPr>
              <w:pStyle w:val="ListParagraph"/>
              <w:numPr>
                <w:ilvl w:val="0"/>
                <w:numId w:val="7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PVML yang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26 dapat tidak ditetapkan pada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khusus dalam jangka waktu tertentu oleh Otoritas Jasa Keuangan jika PVML:</w:t>
            </w:r>
          </w:p>
        </w:tc>
        <w:tc>
          <w:tcPr>
            <w:tcW w:w="2835" w:type="dxa"/>
          </w:tcPr>
          <w:p w14:paraId="46E8BD06" w14:textId="2CEC3230" w:rsidR="00155E59" w:rsidRPr="00B76137" w:rsidRDefault="00155E59" w:rsidP="0086568C">
            <w:pPr>
              <w:rPr>
                <w:rFonts w:ascii="Bookman Old Style" w:hAnsi="Bookman Old Style"/>
                <w:strike/>
                <w:color w:val="000000" w:themeColor="text1"/>
                <w:lang w:val="en-US"/>
              </w:rPr>
            </w:pPr>
          </w:p>
        </w:tc>
        <w:tc>
          <w:tcPr>
            <w:tcW w:w="1814" w:type="dxa"/>
          </w:tcPr>
          <w:p w14:paraId="374AA528" w14:textId="77777777" w:rsidR="00155E59" w:rsidRPr="00B76137" w:rsidRDefault="00155E59" w:rsidP="0086568C">
            <w:pPr>
              <w:rPr>
                <w:rFonts w:ascii="Bookman Old Style" w:hAnsi="Bookman Old Style"/>
                <w:color w:val="000000" w:themeColor="text1"/>
              </w:rPr>
            </w:pPr>
          </w:p>
        </w:tc>
        <w:tc>
          <w:tcPr>
            <w:tcW w:w="3260" w:type="dxa"/>
          </w:tcPr>
          <w:p w14:paraId="57603401" w14:textId="561D2614" w:rsidR="00155E59" w:rsidRPr="00B76137" w:rsidRDefault="00155E59" w:rsidP="0086568C">
            <w:pPr>
              <w:rPr>
                <w:rFonts w:ascii="Bookman Old Style" w:hAnsi="Bookman Old Style"/>
                <w:color w:val="000000" w:themeColor="text1"/>
              </w:rPr>
            </w:pPr>
          </w:p>
        </w:tc>
        <w:tc>
          <w:tcPr>
            <w:tcW w:w="3828" w:type="dxa"/>
          </w:tcPr>
          <w:p w14:paraId="1D35807A" w14:textId="77777777" w:rsidR="00155E59" w:rsidRPr="00B76137" w:rsidRDefault="00155E59" w:rsidP="0086568C">
            <w:pPr>
              <w:rPr>
                <w:rFonts w:ascii="Bookman Old Style" w:hAnsi="Bookman Old Style"/>
                <w:color w:val="000000" w:themeColor="text1"/>
              </w:rPr>
            </w:pPr>
          </w:p>
        </w:tc>
      </w:tr>
      <w:tr w:rsidR="00B76137" w:rsidRPr="00B76137" w14:paraId="2E59ACFF" w14:textId="288E98F2" w:rsidTr="00223F22">
        <w:trPr>
          <w:trHeight w:val="300"/>
        </w:trPr>
        <w:tc>
          <w:tcPr>
            <w:tcW w:w="5386" w:type="dxa"/>
          </w:tcPr>
          <w:p w14:paraId="21F48271" w14:textId="6E18EF72" w:rsidR="00155E59" w:rsidRPr="00B76137" w:rsidRDefault="00155E59" w:rsidP="0086568C">
            <w:pPr>
              <w:pStyle w:val="ListParagraph"/>
              <w:numPr>
                <w:ilvl w:val="0"/>
                <w:numId w:val="74"/>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dalam proses penggabungan, peleburan, atau pengambilalihan; dan/atau</w:t>
            </w:r>
          </w:p>
        </w:tc>
        <w:tc>
          <w:tcPr>
            <w:tcW w:w="2835" w:type="dxa"/>
          </w:tcPr>
          <w:p w14:paraId="3C3CDD20" w14:textId="0C51F7E0"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lang w:val="en-US"/>
              </w:rPr>
              <w:t>Lihat penjelasan Pasal 24 ayat (1) huruf a</w:t>
            </w:r>
          </w:p>
        </w:tc>
        <w:tc>
          <w:tcPr>
            <w:tcW w:w="1814" w:type="dxa"/>
          </w:tcPr>
          <w:p w14:paraId="1A0CB926" w14:textId="77777777" w:rsidR="00155E59" w:rsidRPr="00B76137" w:rsidRDefault="00155E59" w:rsidP="0086568C">
            <w:pPr>
              <w:rPr>
                <w:rFonts w:ascii="Bookman Old Style" w:hAnsi="Bookman Old Style"/>
                <w:color w:val="000000" w:themeColor="text1"/>
                <w:lang w:val="en-US"/>
              </w:rPr>
            </w:pPr>
          </w:p>
        </w:tc>
        <w:tc>
          <w:tcPr>
            <w:tcW w:w="3260" w:type="dxa"/>
          </w:tcPr>
          <w:p w14:paraId="1C779FFE" w14:textId="66B071DB" w:rsidR="00155E59" w:rsidRPr="00B76137" w:rsidRDefault="00155E59" w:rsidP="0086568C">
            <w:pPr>
              <w:rPr>
                <w:rFonts w:ascii="Bookman Old Style" w:hAnsi="Bookman Old Style"/>
                <w:color w:val="000000" w:themeColor="text1"/>
                <w:lang w:val="en-US"/>
              </w:rPr>
            </w:pPr>
          </w:p>
        </w:tc>
        <w:tc>
          <w:tcPr>
            <w:tcW w:w="3828" w:type="dxa"/>
          </w:tcPr>
          <w:p w14:paraId="018E407A" w14:textId="77777777" w:rsidR="00155E59" w:rsidRPr="00B76137" w:rsidRDefault="00155E59" w:rsidP="0086568C">
            <w:pPr>
              <w:rPr>
                <w:rFonts w:ascii="Bookman Old Style" w:hAnsi="Bookman Old Style"/>
                <w:color w:val="000000" w:themeColor="text1"/>
                <w:lang w:val="en-US"/>
              </w:rPr>
            </w:pPr>
          </w:p>
        </w:tc>
      </w:tr>
      <w:tr w:rsidR="00B76137" w:rsidRPr="00B76137" w14:paraId="5E7D9AD4" w14:textId="494C4383" w:rsidTr="00223F22">
        <w:trPr>
          <w:trHeight w:val="300"/>
        </w:trPr>
        <w:tc>
          <w:tcPr>
            <w:tcW w:w="5386" w:type="dxa"/>
          </w:tcPr>
          <w:p w14:paraId="6B7F2DC6" w14:textId="1A3D95CB" w:rsidR="00155E59" w:rsidRPr="00B76137" w:rsidRDefault="00155E59" w:rsidP="0086568C">
            <w:pPr>
              <w:pStyle w:val="ListParagraph"/>
              <w:numPr>
                <w:ilvl w:val="0"/>
                <w:numId w:val="74"/>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dalam proses penambahan setoran modal yang paling sedikit telah tercatat dalam kriteria dana setoran modal,</w:t>
            </w:r>
          </w:p>
        </w:tc>
        <w:tc>
          <w:tcPr>
            <w:tcW w:w="2835" w:type="dxa"/>
          </w:tcPr>
          <w:p w14:paraId="090BF89F" w14:textId="7209CBAB"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lang w:val="en-US"/>
              </w:rPr>
              <w:t>Lihat penjelasan Pasal 24 ayat (1) huruf b</w:t>
            </w:r>
          </w:p>
        </w:tc>
        <w:tc>
          <w:tcPr>
            <w:tcW w:w="1814" w:type="dxa"/>
          </w:tcPr>
          <w:p w14:paraId="14F32D89" w14:textId="77777777" w:rsidR="00155E59" w:rsidRPr="00B76137" w:rsidRDefault="00155E59" w:rsidP="0086568C">
            <w:pPr>
              <w:rPr>
                <w:rFonts w:ascii="Bookman Old Style" w:hAnsi="Bookman Old Style"/>
                <w:color w:val="000000" w:themeColor="text1"/>
                <w:lang w:val="en-US"/>
              </w:rPr>
            </w:pPr>
          </w:p>
        </w:tc>
        <w:tc>
          <w:tcPr>
            <w:tcW w:w="3260" w:type="dxa"/>
          </w:tcPr>
          <w:p w14:paraId="2B6C8DFB" w14:textId="2D89A7B2" w:rsidR="00155E59" w:rsidRPr="00B76137" w:rsidRDefault="00155E59" w:rsidP="0086568C">
            <w:pPr>
              <w:rPr>
                <w:rFonts w:ascii="Bookman Old Style" w:hAnsi="Bookman Old Style"/>
                <w:color w:val="000000" w:themeColor="text1"/>
                <w:lang w:val="en-US"/>
              </w:rPr>
            </w:pPr>
          </w:p>
        </w:tc>
        <w:tc>
          <w:tcPr>
            <w:tcW w:w="3828" w:type="dxa"/>
          </w:tcPr>
          <w:p w14:paraId="0DC6E577" w14:textId="77777777" w:rsidR="00155E59" w:rsidRPr="00B76137" w:rsidRDefault="00155E59" w:rsidP="0086568C">
            <w:pPr>
              <w:rPr>
                <w:rFonts w:ascii="Bookman Old Style" w:hAnsi="Bookman Old Style"/>
                <w:color w:val="000000" w:themeColor="text1"/>
                <w:lang w:val="en-US"/>
              </w:rPr>
            </w:pPr>
          </w:p>
        </w:tc>
      </w:tr>
      <w:tr w:rsidR="00B76137" w:rsidRPr="00B76137" w14:paraId="40328D16" w14:textId="225DC240" w:rsidTr="00223F22">
        <w:trPr>
          <w:trHeight w:val="300"/>
        </w:trPr>
        <w:tc>
          <w:tcPr>
            <w:tcW w:w="5386" w:type="dxa"/>
          </w:tcPr>
          <w:p w14:paraId="35171A2B" w14:textId="2191A413" w:rsidR="00155E59" w:rsidRPr="00B76137" w:rsidRDefault="00155E59" w:rsidP="0086568C">
            <w:pPr>
              <w:ind w:left="567"/>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rangka memenuhi kriteria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normal.</w:t>
            </w:r>
          </w:p>
        </w:tc>
        <w:tc>
          <w:tcPr>
            <w:tcW w:w="2835" w:type="dxa"/>
          </w:tcPr>
          <w:p w14:paraId="5253C28E" w14:textId="77777777" w:rsidR="00155E59" w:rsidRPr="00B76137" w:rsidRDefault="00155E59" w:rsidP="0086568C">
            <w:pPr>
              <w:rPr>
                <w:rFonts w:ascii="Bookman Old Style" w:hAnsi="Bookman Old Style"/>
                <w:color w:val="000000" w:themeColor="text1"/>
                <w:lang w:val="en-US"/>
              </w:rPr>
            </w:pPr>
          </w:p>
        </w:tc>
        <w:tc>
          <w:tcPr>
            <w:tcW w:w="1814" w:type="dxa"/>
          </w:tcPr>
          <w:p w14:paraId="3D1E0988" w14:textId="77777777" w:rsidR="00155E59" w:rsidRPr="00B76137" w:rsidRDefault="00155E59" w:rsidP="0086568C">
            <w:pPr>
              <w:rPr>
                <w:rFonts w:ascii="Bookman Old Style" w:hAnsi="Bookman Old Style"/>
                <w:color w:val="000000" w:themeColor="text1"/>
                <w:lang w:val="en-US"/>
              </w:rPr>
            </w:pPr>
          </w:p>
        </w:tc>
        <w:tc>
          <w:tcPr>
            <w:tcW w:w="3260" w:type="dxa"/>
          </w:tcPr>
          <w:p w14:paraId="725BA0BE" w14:textId="6820605F" w:rsidR="00155E59" w:rsidRPr="00B76137" w:rsidRDefault="00155E59" w:rsidP="0086568C">
            <w:pPr>
              <w:rPr>
                <w:rFonts w:ascii="Bookman Old Style" w:hAnsi="Bookman Old Style"/>
                <w:color w:val="000000" w:themeColor="text1"/>
                <w:lang w:val="en-US"/>
              </w:rPr>
            </w:pPr>
          </w:p>
        </w:tc>
        <w:tc>
          <w:tcPr>
            <w:tcW w:w="3828" w:type="dxa"/>
          </w:tcPr>
          <w:p w14:paraId="01F1D7B0" w14:textId="77777777" w:rsidR="00155E59" w:rsidRPr="00B76137" w:rsidRDefault="00155E59" w:rsidP="0086568C">
            <w:pPr>
              <w:rPr>
                <w:rFonts w:ascii="Bookman Old Style" w:hAnsi="Bookman Old Style"/>
                <w:color w:val="000000" w:themeColor="text1"/>
                <w:lang w:val="en-US"/>
              </w:rPr>
            </w:pPr>
          </w:p>
        </w:tc>
      </w:tr>
      <w:tr w:rsidR="00B76137" w:rsidRPr="00B76137" w14:paraId="6BADD4F2" w14:textId="35EC2486" w:rsidTr="00223F22">
        <w:trPr>
          <w:trHeight w:val="300"/>
        </w:trPr>
        <w:tc>
          <w:tcPr>
            <w:tcW w:w="5386" w:type="dxa"/>
          </w:tcPr>
          <w:p w14:paraId="4D0EC354" w14:textId="02EC747D" w:rsidR="00155E59" w:rsidRPr="00B76137" w:rsidRDefault="00155E59" w:rsidP="0086568C">
            <w:pPr>
              <w:pStyle w:val="ListParagraph"/>
              <w:numPr>
                <w:ilvl w:val="0"/>
                <w:numId w:val="7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Otoritas Jasa Keuangan menetapkan PVML yang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dalam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normal.</w:t>
            </w:r>
          </w:p>
        </w:tc>
        <w:tc>
          <w:tcPr>
            <w:tcW w:w="2835" w:type="dxa"/>
          </w:tcPr>
          <w:p w14:paraId="4A68458E" w14:textId="19AA733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D0002A4" w14:textId="77777777" w:rsidR="00155E59" w:rsidRPr="00B76137" w:rsidRDefault="00155E59" w:rsidP="0086568C">
            <w:pPr>
              <w:rPr>
                <w:rFonts w:ascii="Bookman Old Style" w:hAnsi="Bookman Old Style"/>
                <w:color w:val="000000" w:themeColor="text1"/>
              </w:rPr>
            </w:pPr>
          </w:p>
        </w:tc>
        <w:tc>
          <w:tcPr>
            <w:tcW w:w="3260" w:type="dxa"/>
          </w:tcPr>
          <w:p w14:paraId="06EADEDB" w14:textId="00B78F45" w:rsidR="00155E59" w:rsidRPr="00B76137" w:rsidRDefault="00155E59" w:rsidP="0086568C">
            <w:pPr>
              <w:rPr>
                <w:rFonts w:ascii="Bookman Old Style" w:hAnsi="Bookman Old Style"/>
                <w:color w:val="000000" w:themeColor="text1"/>
              </w:rPr>
            </w:pPr>
          </w:p>
        </w:tc>
        <w:tc>
          <w:tcPr>
            <w:tcW w:w="3828" w:type="dxa"/>
          </w:tcPr>
          <w:p w14:paraId="3F41FB41" w14:textId="77777777" w:rsidR="00155E59" w:rsidRPr="00B76137" w:rsidRDefault="00155E59" w:rsidP="0086568C">
            <w:pPr>
              <w:rPr>
                <w:rFonts w:ascii="Bookman Old Style" w:hAnsi="Bookman Old Style"/>
                <w:color w:val="000000" w:themeColor="text1"/>
              </w:rPr>
            </w:pPr>
          </w:p>
        </w:tc>
      </w:tr>
      <w:tr w:rsidR="00B76137" w:rsidRPr="00B76137" w14:paraId="10C3BC75" w14:textId="6150BD89" w:rsidTr="00223F22">
        <w:trPr>
          <w:trHeight w:val="300"/>
        </w:trPr>
        <w:tc>
          <w:tcPr>
            <w:tcW w:w="5386" w:type="dxa"/>
          </w:tcPr>
          <w:p w14:paraId="1B5B9804" w14:textId="06DA5B6E" w:rsidR="00155E59" w:rsidRPr="00B76137" w:rsidRDefault="00155E59" w:rsidP="0086568C">
            <w:pPr>
              <w:pStyle w:val="ListParagraph"/>
              <w:numPr>
                <w:ilvl w:val="0"/>
                <w:numId w:val="7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Bagi PVML yang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dan belum memenuhi kriteria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normal serta diketahui bahwa:</w:t>
            </w:r>
          </w:p>
        </w:tc>
        <w:tc>
          <w:tcPr>
            <w:tcW w:w="2835" w:type="dxa"/>
          </w:tcPr>
          <w:p w14:paraId="23E394E4" w14:textId="3B13305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D26ED73" w14:textId="77777777" w:rsidR="00155E59" w:rsidRPr="00B76137" w:rsidRDefault="00155E59" w:rsidP="0086568C">
            <w:pPr>
              <w:rPr>
                <w:rFonts w:ascii="Bookman Old Style" w:hAnsi="Bookman Old Style"/>
                <w:color w:val="000000" w:themeColor="text1"/>
              </w:rPr>
            </w:pPr>
          </w:p>
        </w:tc>
        <w:tc>
          <w:tcPr>
            <w:tcW w:w="3260" w:type="dxa"/>
          </w:tcPr>
          <w:p w14:paraId="489E7943" w14:textId="44D15140" w:rsidR="00155E59" w:rsidRPr="00B76137" w:rsidRDefault="00155E59" w:rsidP="0086568C">
            <w:pPr>
              <w:rPr>
                <w:rFonts w:ascii="Bookman Old Style" w:hAnsi="Bookman Old Style"/>
                <w:color w:val="000000" w:themeColor="text1"/>
              </w:rPr>
            </w:pPr>
          </w:p>
        </w:tc>
        <w:tc>
          <w:tcPr>
            <w:tcW w:w="3828" w:type="dxa"/>
          </w:tcPr>
          <w:p w14:paraId="71841133" w14:textId="77777777" w:rsidR="00155E59" w:rsidRPr="00B76137" w:rsidRDefault="00155E59" w:rsidP="0086568C">
            <w:pPr>
              <w:rPr>
                <w:rFonts w:ascii="Bookman Old Style" w:hAnsi="Bookman Old Style"/>
                <w:color w:val="000000" w:themeColor="text1"/>
              </w:rPr>
            </w:pPr>
          </w:p>
        </w:tc>
      </w:tr>
      <w:tr w:rsidR="00B76137" w:rsidRPr="00B76137" w14:paraId="1A40A442" w14:textId="7294C8F6" w:rsidTr="00223F22">
        <w:trPr>
          <w:trHeight w:val="300"/>
        </w:trPr>
        <w:tc>
          <w:tcPr>
            <w:tcW w:w="5386" w:type="dxa"/>
          </w:tcPr>
          <w:p w14:paraId="7DD09BFD" w14:textId="4D8E90B5" w:rsidR="00155E59" w:rsidRPr="00B76137" w:rsidRDefault="00155E59" w:rsidP="0086568C">
            <w:pPr>
              <w:pStyle w:val="ListParagraph"/>
              <w:numPr>
                <w:ilvl w:val="0"/>
                <w:numId w:val="75"/>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tidak menindaklanjuti proses penggabungan, peleburan, atau pengambilalihan; dan/atau</w:t>
            </w:r>
          </w:p>
        </w:tc>
        <w:tc>
          <w:tcPr>
            <w:tcW w:w="2835" w:type="dxa"/>
          </w:tcPr>
          <w:p w14:paraId="46FD2987" w14:textId="77777777" w:rsidR="00155E59" w:rsidRPr="00B76137" w:rsidRDefault="00155E59" w:rsidP="0086568C">
            <w:pPr>
              <w:rPr>
                <w:rFonts w:ascii="Bookman Old Style" w:hAnsi="Bookman Old Style"/>
                <w:color w:val="000000" w:themeColor="text1"/>
                <w:lang w:val="en-US"/>
              </w:rPr>
            </w:pPr>
          </w:p>
        </w:tc>
        <w:tc>
          <w:tcPr>
            <w:tcW w:w="1814" w:type="dxa"/>
          </w:tcPr>
          <w:p w14:paraId="65975731" w14:textId="77777777" w:rsidR="00155E59" w:rsidRPr="00B76137" w:rsidRDefault="00155E59" w:rsidP="0086568C">
            <w:pPr>
              <w:rPr>
                <w:rFonts w:ascii="Bookman Old Style" w:hAnsi="Bookman Old Style"/>
                <w:color w:val="000000" w:themeColor="text1"/>
                <w:lang w:val="en-US"/>
              </w:rPr>
            </w:pPr>
          </w:p>
        </w:tc>
        <w:tc>
          <w:tcPr>
            <w:tcW w:w="3260" w:type="dxa"/>
          </w:tcPr>
          <w:p w14:paraId="44015192" w14:textId="5A82C39D" w:rsidR="00155E59" w:rsidRPr="00B76137" w:rsidRDefault="00155E59" w:rsidP="0086568C">
            <w:pPr>
              <w:rPr>
                <w:rFonts w:ascii="Bookman Old Style" w:hAnsi="Bookman Old Style"/>
                <w:color w:val="000000" w:themeColor="text1"/>
                <w:lang w:val="en-US"/>
              </w:rPr>
            </w:pPr>
          </w:p>
        </w:tc>
        <w:tc>
          <w:tcPr>
            <w:tcW w:w="3828" w:type="dxa"/>
          </w:tcPr>
          <w:p w14:paraId="50EE73BC" w14:textId="77777777" w:rsidR="00155E59" w:rsidRPr="00B76137" w:rsidRDefault="00155E59" w:rsidP="0086568C">
            <w:pPr>
              <w:rPr>
                <w:rFonts w:ascii="Bookman Old Style" w:hAnsi="Bookman Old Style"/>
                <w:color w:val="000000" w:themeColor="text1"/>
                <w:lang w:val="en-US"/>
              </w:rPr>
            </w:pPr>
          </w:p>
        </w:tc>
      </w:tr>
      <w:tr w:rsidR="00B76137" w:rsidRPr="00B76137" w14:paraId="1D41506B" w14:textId="66DAE290" w:rsidTr="00223F22">
        <w:trPr>
          <w:trHeight w:val="300"/>
        </w:trPr>
        <w:tc>
          <w:tcPr>
            <w:tcW w:w="5386" w:type="dxa"/>
          </w:tcPr>
          <w:p w14:paraId="2D4215CF" w14:textId="08E2AE66" w:rsidR="00155E59" w:rsidRPr="00B76137" w:rsidRDefault="00155E59" w:rsidP="0086568C">
            <w:pPr>
              <w:pStyle w:val="ListParagraph"/>
              <w:numPr>
                <w:ilvl w:val="0"/>
                <w:numId w:val="75"/>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tidak menindaklanjuti proses penambahan setoran modal; </w:t>
            </w:r>
          </w:p>
        </w:tc>
        <w:tc>
          <w:tcPr>
            <w:tcW w:w="2835" w:type="dxa"/>
          </w:tcPr>
          <w:p w14:paraId="5B4B64D7" w14:textId="77777777" w:rsidR="00155E59" w:rsidRPr="00B76137" w:rsidRDefault="00155E59" w:rsidP="0086568C">
            <w:pPr>
              <w:rPr>
                <w:rFonts w:ascii="Bookman Old Style" w:hAnsi="Bookman Old Style"/>
                <w:color w:val="000000" w:themeColor="text1"/>
                <w:lang w:val="en-US"/>
              </w:rPr>
            </w:pPr>
          </w:p>
        </w:tc>
        <w:tc>
          <w:tcPr>
            <w:tcW w:w="1814" w:type="dxa"/>
          </w:tcPr>
          <w:p w14:paraId="26E694AF" w14:textId="77777777" w:rsidR="00155E59" w:rsidRPr="00B76137" w:rsidRDefault="00155E59" w:rsidP="0086568C">
            <w:pPr>
              <w:rPr>
                <w:rFonts w:ascii="Bookman Old Style" w:hAnsi="Bookman Old Style"/>
                <w:color w:val="000000" w:themeColor="text1"/>
                <w:lang w:val="en-US"/>
              </w:rPr>
            </w:pPr>
          </w:p>
        </w:tc>
        <w:tc>
          <w:tcPr>
            <w:tcW w:w="3260" w:type="dxa"/>
          </w:tcPr>
          <w:p w14:paraId="72B0F963" w14:textId="660347CE" w:rsidR="00155E59" w:rsidRPr="00B76137" w:rsidRDefault="00155E59" w:rsidP="0086568C">
            <w:pPr>
              <w:rPr>
                <w:rFonts w:ascii="Bookman Old Style" w:hAnsi="Bookman Old Style"/>
                <w:color w:val="000000" w:themeColor="text1"/>
                <w:lang w:val="en-US"/>
              </w:rPr>
            </w:pPr>
          </w:p>
        </w:tc>
        <w:tc>
          <w:tcPr>
            <w:tcW w:w="3828" w:type="dxa"/>
          </w:tcPr>
          <w:p w14:paraId="7632A466" w14:textId="77777777" w:rsidR="00155E59" w:rsidRPr="00B76137" w:rsidRDefault="00155E59" w:rsidP="0086568C">
            <w:pPr>
              <w:rPr>
                <w:rFonts w:ascii="Bookman Old Style" w:hAnsi="Bookman Old Style"/>
                <w:color w:val="000000" w:themeColor="text1"/>
                <w:lang w:val="en-US"/>
              </w:rPr>
            </w:pPr>
          </w:p>
        </w:tc>
      </w:tr>
      <w:tr w:rsidR="00B76137" w:rsidRPr="00B76137" w14:paraId="0C673EC4" w14:textId="071258AE" w:rsidTr="00223F22">
        <w:trPr>
          <w:trHeight w:val="300"/>
        </w:trPr>
        <w:tc>
          <w:tcPr>
            <w:tcW w:w="5386" w:type="dxa"/>
          </w:tcPr>
          <w:p w14:paraId="32BFBF4A" w14:textId="7B49446F" w:rsidR="00155E59" w:rsidRPr="00B76137" w:rsidRDefault="00155E59" w:rsidP="0086568C">
            <w:pPr>
              <w:pStyle w:val="ListParagraph"/>
              <w:ind w:left="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Otoritas Jasa Keuangan menetapkan sebagai PVML dalam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engawasan khusus.</w:t>
            </w:r>
          </w:p>
        </w:tc>
        <w:tc>
          <w:tcPr>
            <w:tcW w:w="2835" w:type="dxa"/>
          </w:tcPr>
          <w:p w14:paraId="011A4437" w14:textId="77777777" w:rsidR="00155E59" w:rsidRPr="00B76137" w:rsidRDefault="00155E59" w:rsidP="0086568C">
            <w:pPr>
              <w:rPr>
                <w:rFonts w:ascii="Bookman Old Style" w:hAnsi="Bookman Old Style"/>
                <w:color w:val="000000" w:themeColor="text1"/>
                <w:lang w:val="en-US"/>
              </w:rPr>
            </w:pPr>
          </w:p>
        </w:tc>
        <w:tc>
          <w:tcPr>
            <w:tcW w:w="1814" w:type="dxa"/>
          </w:tcPr>
          <w:p w14:paraId="063F62C7" w14:textId="77777777" w:rsidR="00155E59" w:rsidRPr="00B76137" w:rsidRDefault="00155E59" w:rsidP="0086568C">
            <w:pPr>
              <w:rPr>
                <w:rFonts w:ascii="Bookman Old Style" w:hAnsi="Bookman Old Style"/>
                <w:color w:val="000000" w:themeColor="text1"/>
                <w:lang w:val="en-US"/>
              </w:rPr>
            </w:pPr>
          </w:p>
        </w:tc>
        <w:tc>
          <w:tcPr>
            <w:tcW w:w="3260" w:type="dxa"/>
          </w:tcPr>
          <w:p w14:paraId="6082C18D" w14:textId="3FCF1402" w:rsidR="00155E59" w:rsidRPr="00B76137" w:rsidRDefault="00155E59" w:rsidP="0086568C">
            <w:pPr>
              <w:rPr>
                <w:rFonts w:ascii="Bookman Old Style" w:hAnsi="Bookman Old Style"/>
                <w:color w:val="000000" w:themeColor="text1"/>
                <w:lang w:val="en-US"/>
              </w:rPr>
            </w:pPr>
          </w:p>
        </w:tc>
        <w:tc>
          <w:tcPr>
            <w:tcW w:w="3828" w:type="dxa"/>
          </w:tcPr>
          <w:p w14:paraId="65E0BB8A" w14:textId="77777777" w:rsidR="00155E59" w:rsidRPr="00B76137" w:rsidRDefault="00155E59" w:rsidP="0086568C">
            <w:pPr>
              <w:rPr>
                <w:rFonts w:ascii="Bookman Old Style" w:hAnsi="Bookman Old Style"/>
                <w:color w:val="000000" w:themeColor="text1"/>
                <w:lang w:val="en-US"/>
              </w:rPr>
            </w:pPr>
          </w:p>
        </w:tc>
      </w:tr>
      <w:tr w:rsidR="00B76137" w:rsidRPr="00B76137" w14:paraId="39C8DF24" w14:textId="79877D0A" w:rsidTr="00223F22">
        <w:trPr>
          <w:trHeight w:val="300"/>
        </w:trPr>
        <w:tc>
          <w:tcPr>
            <w:tcW w:w="5386" w:type="dxa"/>
          </w:tcPr>
          <w:p w14:paraId="76A277A7" w14:textId="77777777" w:rsidR="00155E59" w:rsidRPr="00B76137" w:rsidRDefault="00155E59" w:rsidP="0086568C">
            <w:pPr>
              <w:pStyle w:val="ListParagraph"/>
              <w:contextualSpacing w:val="0"/>
              <w:rPr>
                <w:rFonts w:ascii="Bookman Old Style" w:hAnsi="Bookman Old Style"/>
                <w:color w:val="000000" w:themeColor="text1"/>
                <w:lang w:val="en-US"/>
              </w:rPr>
            </w:pPr>
          </w:p>
        </w:tc>
        <w:tc>
          <w:tcPr>
            <w:tcW w:w="2835" w:type="dxa"/>
          </w:tcPr>
          <w:p w14:paraId="51D53761" w14:textId="77777777" w:rsidR="00155E59" w:rsidRPr="00B76137" w:rsidRDefault="00155E59" w:rsidP="0086568C">
            <w:pPr>
              <w:rPr>
                <w:rFonts w:ascii="Bookman Old Style" w:hAnsi="Bookman Old Style"/>
                <w:color w:val="000000" w:themeColor="text1"/>
                <w:lang w:val="en-US"/>
              </w:rPr>
            </w:pPr>
          </w:p>
        </w:tc>
        <w:tc>
          <w:tcPr>
            <w:tcW w:w="1814" w:type="dxa"/>
          </w:tcPr>
          <w:p w14:paraId="3F4327B4" w14:textId="77777777" w:rsidR="00155E59" w:rsidRPr="00B76137" w:rsidRDefault="00155E59" w:rsidP="0086568C">
            <w:pPr>
              <w:rPr>
                <w:rFonts w:ascii="Bookman Old Style" w:hAnsi="Bookman Old Style"/>
                <w:color w:val="000000" w:themeColor="text1"/>
                <w:lang w:val="en-US"/>
              </w:rPr>
            </w:pPr>
          </w:p>
        </w:tc>
        <w:tc>
          <w:tcPr>
            <w:tcW w:w="3260" w:type="dxa"/>
          </w:tcPr>
          <w:p w14:paraId="7A4AC1AE" w14:textId="4B2E0358" w:rsidR="00155E59" w:rsidRPr="00B76137" w:rsidRDefault="00155E59" w:rsidP="0086568C">
            <w:pPr>
              <w:rPr>
                <w:rFonts w:ascii="Bookman Old Style" w:hAnsi="Bookman Old Style"/>
                <w:color w:val="000000" w:themeColor="text1"/>
                <w:lang w:val="en-US"/>
              </w:rPr>
            </w:pPr>
          </w:p>
        </w:tc>
        <w:tc>
          <w:tcPr>
            <w:tcW w:w="3828" w:type="dxa"/>
          </w:tcPr>
          <w:p w14:paraId="5DD4D5A7" w14:textId="77777777" w:rsidR="00155E59" w:rsidRPr="00B76137" w:rsidRDefault="00155E59" w:rsidP="0086568C">
            <w:pPr>
              <w:rPr>
                <w:rFonts w:ascii="Bookman Old Style" w:hAnsi="Bookman Old Style"/>
                <w:color w:val="000000" w:themeColor="text1"/>
                <w:lang w:val="en-US"/>
              </w:rPr>
            </w:pPr>
          </w:p>
        </w:tc>
      </w:tr>
      <w:tr w:rsidR="00B76137" w:rsidRPr="00B76137" w14:paraId="0208611A" w14:textId="49154C99" w:rsidTr="00223F22">
        <w:trPr>
          <w:trHeight w:val="300"/>
        </w:trPr>
        <w:tc>
          <w:tcPr>
            <w:tcW w:w="5386" w:type="dxa"/>
          </w:tcPr>
          <w:p w14:paraId="4F4B229C"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107B87ED" w14:textId="77777777" w:rsidR="00155E59" w:rsidRPr="00B76137" w:rsidRDefault="00155E59" w:rsidP="0086568C">
            <w:pPr>
              <w:rPr>
                <w:rFonts w:ascii="Bookman Old Style" w:hAnsi="Bookman Old Style"/>
                <w:color w:val="000000" w:themeColor="text1"/>
                <w:lang w:val="en-US"/>
              </w:rPr>
            </w:pPr>
          </w:p>
        </w:tc>
        <w:tc>
          <w:tcPr>
            <w:tcW w:w="1814" w:type="dxa"/>
          </w:tcPr>
          <w:p w14:paraId="1382C6A5" w14:textId="77777777" w:rsidR="00155E59" w:rsidRPr="00B76137" w:rsidRDefault="00155E59" w:rsidP="0086568C">
            <w:pPr>
              <w:rPr>
                <w:rFonts w:ascii="Bookman Old Style" w:hAnsi="Bookman Old Style"/>
                <w:color w:val="000000" w:themeColor="text1"/>
                <w:lang w:val="en-US"/>
              </w:rPr>
            </w:pPr>
          </w:p>
        </w:tc>
        <w:tc>
          <w:tcPr>
            <w:tcW w:w="3260" w:type="dxa"/>
          </w:tcPr>
          <w:p w14:paraId="0C9AA8B8" w14:textId="72286A4B" w:rsidR="00155E59" w:rsidRPr="00B76137" w:rsidRDefault="00155E59" w:rsidP="0086568C">
            <w:pPr>
              <w:rPr>
                <w:rFonts w:ascii="Bookman Old Style" w:hAnsi="Bookman Old Style"/>
                <w:color w:val="000000" w:themeColor="text1"/>
                <w:lang w:val="en-US"/>
              </w:rPr>
            </w:pPr>
          </w:p>
        </w:tc>
        <w:tc>
          <w:tcPr>
            <w:tcW w:w="3828" w:type="dxa"/>
          </w:tcPr>
          <w:p w14:paraId="512856C2" w14:textId="77777777" w:rsidR="00155E59" w:rsidRPr="00B76137" w:rsidRDefault="00155E59" w:rsidP="0086568C">
            <w:pPr>
              <w:rPr>
                <w:rFonts w:ascii="Bookman Old Style" w:hAnsi="Bookman Old Style"/>
                <w:color w:val="000000" w:themeColor="text1"/>
                <w:lang w:val="en-US"/>
              </w:rPr>
            </w:pPr>
          </w:p>
        </w:tc>
      </w:tr>
      <w:tr w:rsidR="00B76137" w:rsidRPr="00B76137" w14:paraId="1BCDE830" w14:textId="13952DC4" w:rsidTr="00223F22">
        <w:trPr>
          <w:trHeight w:val="300"/>
        </w:trPr>
        <w:tc>
          <w:tcPr>
            <w:tcW w:w="5386" w:type="dxa"/>
          </w:tcPr>
          <w:p w14:paraId="29F08CC5" w14:textId="03C0C527" w:rsidR="00155E59" w:rsidRPr="00B76137" w:rsidRDefault="00155E59" w:rsidP="0086568C">
            <w:pPr>
              <w:pStyle w:val="ListParagraph"/>
              <w:ind w:left="0"/>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Otoritas Jasa Keuangan dapat menetapkan perubahan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 xml:space="preserve">engawasan dari status </w:t>
            </w:r>
            <w:r w:rsidRPr="00B76137">
              <w:rPr>
                <w:rFonts w:ascii="Bookman Old Style" w:hAnsi="Bookman Old Style"/>
                <w:color w:val="000000" w:themeColor="text1"/>
              </w:rPr>
              <w:t>P</w:t>
            </w:r>
            <w:r w:rsidRPr="00B76137">
              <w:rPr>
                <w:rFonts w:ascii="Bookman Old Style" w:hAnsi="Bookman Old Style"/>
                <w:color w:val="000000" w:themeColor="text1"/>
                <w:lang w:val="en-US"/>
              </w:rPr>
              <w:t xml:space="preserve">engawasan khusus menjadi status </w:t>
            </w:r>
            <w:r w:rsidRPr="00B76137">
              <w:rPr>
                <w:rFonts w:ascii="Bookman Old Style" w:hAnsi="Bookman Old Style"/>
                <w:color w:val="000000" w:themeColor="text1"/>
              </w:rPr>
              <w:lastRenderedPageBreak/>
              <w:t>P</w:t>
            </w:r>
            <w:r w:rsidRPr="00B76137">
              <w:rPr>
                <w:rFonts w:ascii="Bookman Old Style" w:hAnsi="Bookman Old Style"/>
                <w:color w:val="000000" w:themeColor="text1"/>
                <w:lang w:val="en-US"/>
              </w:rPr>
              <w:t xml:space="preserve">engawasan normal dan/atau Pengawasan intensif apabila PVML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21 ayat (1) tidak lagi memenuhi kriteria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26.</w:t>
            </w:r>
          </w:p>
        </w:tc>
        <w:tc>
          <w:tcPr>
            <w:tcW w:w="2835" w:type="dxa"/>
          </w:tcPr>
          <w:p w14:paraId="0C551A11" w14:textId="6A32634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1896F437" w14:textId="77777777" w:rsidR="00155E59" w:rsidRPr="00B76137" w:rsidRDefault="00155E59" w:rsidP="0086568C">
            <w:pPr>
              <w:rPr>
                <w:rFonts w:ascii="Bookman Old Style" w:hAnsi="Bookman Old Style"/>
                <w:color w:val="000000" w:themeColor="text1"/>
              </w:rPr>
            </w:pPr>
          </w:p>
        </w:tc>
        <w:tc>
          <w:tcPr>
            <w:tcW w:w="3260" w:type="dxa"/>
          </w:tcPr>
          <w:p w14:paraId="4C0AEDE9" w14:textId="37FA4E34" w:rsidR="00155E59" w:rsidRPr="00B76137" w:rsidRDefault="00155E59" w:rsidP="0086568C">
            <w:pPr>
              <w:rPr>
                <w:rFonts w:ascii="Bookman Old Style" w:hAnsi="Bookman Old Style"/>
                <w:color w:val="000000" w:themeColor="text1"/>
              </w:rPr>
            </w:pPr>
          </w:p>
        </w:tc>
        <w:tc>
          <w:tcPr>
            <w:tcW w:w="3828" w:type="dxa"/>
          </w:tcPr>
          <w:p w14:paraId="5D097126" w14:textId="77777777" w:rsidR="00155E59" w:rsidRPr="00B76137" w:rsidRDefault="00155E59" w:rsidP="0086568C">
            <w:pPr>
              <w:rPr>
                <w:rFonts w:ascii="Bookman Old Style" w:hAnsi="Bookman Old Style"/>
                <w:color w:val="000000" w:themeColor="text1"/>
              </w:rPr>
            </w:pPr>
          </w:p>
        </w:tc>
      </w:tr>
      <w:tr w:rsidR="00B76137" w:rsidRPr="00B76137" w14:paraId="5CE7BA1F" w14:textId="4E469A71" w:rsidTr="00223F22">
        <w:trPr>
          <w:trHeight w:val="300"/>
        </w:trPr>
        <w:tc>
          <w:tcPr>
            <w:tcW w:w="5386" w:type="dxa"/>
          </w:tcPr>
          <w:p w14:paraId="4C7AA8D6" w14:textId="77777777" w:rsidR="00155E59" w:rsidRPr="00B76137" w:rsidRDefault="00155E59" w:rsidP="0086568C">
            <w:pPr>
              <w:ind w:left="360"/>
              <w:jc w:val="center"/>
              <w:rPr>
                <w:rFonts w:ascii="Bookman Old Style" w:hAnsi="Bookman Old Style"/>
                <w:color w:val="000000" w:themeColor="text1"/>
                <w:lang w:val="en-US"/>
              </w:rPr>
            </w:pPr>
          </w:p>
        </w:tc>
        <w:tc>
          <w:tcPr>
            <w:tcW w:w="2835" w:type="dxa"/>
          </w:tcPr>
          <w:p w14:paraId="18ABE712" w14:textId="77777777" w:rsidR="00155E59" w:rsidRPr="00B76137" w:rsidRDefault="00155E59" w:rsidP="0086568C">
            <w:pPr>
              <w:rPr>
                <w:rFonts w:ascii="Bookman Old Style" w:hAnsi="Bookman Old Style"/>
                <w:color w:val="000000" w:themeColor="text1"/>
                <w:lang w:val="en-US"/>
              </w:rPr>
            </w:pPr>
          </w:p>
        </w:tc>
        <w:tc>
          <w:tcPr>
            <w:tcW w:w="1814" w:type="dxa"/>
          </w:tcPr>
          <w:p w14:paraId="6EB4CD01" w14:textId="77777777" w:rsidR="00155E59" w:rsidRPr="00B76137" w:rsidRDefault="00155E59" w:rsidP="0086568C">
            <w:pPr>
              <w:rPr>
                <w:rFonts w:ascii="Bookman Old Style" w:hAnsi="Bookman Old Style"/>
                <w:color w:val="000000" w:themeColor="text1"/>
                <w:lang w:val="en-US"/>
              </w:rPr>
            </w:pPr>
          </w:p>
        </w:tc>
        <w:tc>
          <w:tcPr>
            <w:tcW w:w="3260" w:type="dxa"/>
          </w:tcPr>
          <w:p w14:paraId="5686FB35" w14:textId="1233F7C4" w:rsidR="00155E59" w:rsidRPr="00B76137" w:rsidRDefault="00155E59" w:rsidP="0086568C">
            <w:pPr>
              <w:rPr>
                <w:rFonts w:ascii="Bookman Old Style" w:hAnsi="Bookman Old Style"/>
                <w:color w:val="000000" w:themeColor="text1"/>
                <w:lang w:val="en-US"/>
              </w:rPr>
            </w:pPr>
          </w:p>
        </w:tc>
        <w:tc>
          <w:tcPr>
            <w:tcW w:w="3828" w:type="dxa"/>
          </w:tcPr>
          <w:p w14:paraId="059FC083" w14:textId="77777777" w:rsidR="00155E59" w:rsidRPr="00B76137" w:rsidRDefault="00155E59" w:rsidP="0086568C">
            <w:pPr>
              <w:rPr>
                <w:rFonts w:ascii="Bookman Old Style" w:hAnsi="Bookman Old Style"/>
                <w:color w:val="000000" w:themeColor="text1"/>
                <w:lang w:val="en-US"/>
              </w:rPr>
            </w:pPr>
          </w:p>
        </w:tc>
      </w:tr>
      <w:tr w:rsidR="00B76137" w:rsidRPr="00B76137" w14:paraId="36226C14" w14:textId="5CA924CD" w:rsidTr="00223F22">
        <w:trPr>
          <w:trHeight w:val="300"/>
        </w:trPr>
        <w:tc>
          <w:tcPr>
            <w:tcW w:w="5386" w:type="dxa"/>
          </w:tcPr>
          <w:p w14:paraId="13975665" w14:textId="77777777" w:rsidR="00155E59" w:rsidRPr="00B76137" w:rsidRDefault="00155E59" w:rsidP="0086568C">
            <w:pPr>
              <w:pStyle w:val="ListParagraph"/>
              <w:ind w:left="0"/>
              <w:contextualSpacing w:val="0"/>
              <w:rPr>
                <w:rFonts w:ascii="Bookman Old Style" w:hAnsi="Bookman Old Style"/>
                <w:color w:val="000000" w:themeColor="text1"/>
                <w:lang w:val="en-US"/>
              </w:rPr>
            </w:pPr>
          </w:p>
        </w:tc>
        <w:tc>
          <w:tcPr>
            <w:tcW w:w="2835" w:type="dxa"/>
          </w:tcPr>
          <w:p w14:paraId="2FDA1D76" w14:textId="77777777" w:rsidR="00155E59" w:rsidRPr="00B76137" w:rsidRDefault="00155E59" w:rsidP="0086568C">
            <w:pPr>
              <w:rPr>
                <w:rFonts w:ascii="Bookman Old Style" w:hAnsi="Bookman Old Style"/>
                <w:color w:val="000000" w:themeColor="text1"/>
                <w:lang w:val="en-US"/>
              </w:rPr>
            </w:pPr>
          </w:p>
        </w:tc>
        <w:tc>
          <w:tcPr>
            <w:tcW w:w="1814" w:type="dxa"/>
          </w:tcPr>
          <w:p w14:paraId="50101352" w14:textId="77777777" w:rsidR="00155E59" w:rsidRPr="00B76137" w:rsidRDefault="00155E59" w:rsidP="0086568C">
            <w:pPr>
              <w:rPr>
                <w:rFonts w:ascii="Bookman Old Style" w:hAnsi="Bookman Old Style"/>
                <w:color w:val="000000" w:themeColor="text1"/>
                <w:lang w:val="en-US"/>
              </w:rPr>
            </w:pPr>
          </w:p>
        </w:tc>
        <w:tc>
          <w:tcPr>
            <w:tcW w:w="3260" w:type="dxa"/>
          </w:tcPr>
          <w:p w14:paraId="1DD780E4" w14:textId="51233E0B" w:rsidR="00155E59" w:rsidRPr="00B76137" w:rsidRDefault="00155E59" w:rsidP="0086568C">
            <w:pPr>
              <w:rPr>
                <w:rFonts w:ascii="Bookman Old Style" w:hAnsi="Bookman Old Style"/>
                <w:color w:val="000000" w:themeColor="text1"/>
                <w:lang w:val="en-US"/>
              </w:rPr>
            </w:pPr>
          </w:p>
        </w:tc>
        <w:tc>
          <w:tcPr>
            <w:tcW w:w="3828" w:type="dxa"/>
          </w:tcPr>
          <w:p w14:paraId="5FF5A3B0" w14:textId="77777777" w:rsidR="00155E59" w:rsidRPr="00B76137" w:rsidRDefault="00155E59" w:rsidP="0086568C">
            <w:pPr>
              <w:rPr>
                <w:rFonts w:ascii="Bookman Old Style" w:hAnsi="Bookman Old Style"/>
                <w:color w:val="000000" w:themeColor="text1"/>
                <w:lang w:val="en-US"/>
              </w:rPr>
            </w:pPr>
          </w:p>
        </w:tc>
      </w:tr>
      <w:tr w:rsidR="00B76137" w:rsidRPr="00B76137" w14:paraId="7E6DDA25" w14:textId="6D958142" w:rsidTr="00223F22">
        <w:trPr>
          <w:trHeight w:val="300"/>
        </w:trPr>
        <w:tc>
          <w:tcPr>
            <w:tcW w:w="5386" w:type="dxa"/>
          </w:tcPr>
          <w:p w14:paraId="6E1B5D68" w14:textId="064F7B49"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BAB IV</w:t>
            </w:r>
          </w:p>
        </w:tc>
        <w:tc>
          <w:tcPr>
            <w:tcW w:w="2835" w:type="dxa"/>
          </w:tcPr>
          <w:p w14:paraId="2ADB546C" w14:textId="2A1692CD" w:rsidR="00155E59" w:rsidRPr="00B76137" w:rsidRDefault="00155E59" w:rsidP="0086568C">
            <w:pPr>
              <w:rPr>
                <w:rFonts w:ascii="Bookman Old Style" w:hAnsi="Bookman Old Style"/>
                <w:color w:val="000000" w:themeColor="text1"/>
                <w:lang w:val="en-US"/>
              </w:rPr>
            </w:pPr>
          </w:p>
        </w:tc>
        <w:tc>
          <w:tcPr>
            <w:tcW w:w="1814" w:type="dxa"/>
          </w:tcPr>
          <w:p w14:paraId="4E999AD4" w14:textId="77777777" w:rsidR="00155E59" w:rsidRPr="00B76137" w:rsidRDefault="00155E59" w:rsidP="0086568C">
            <w:pPr>
              <w:rPr>
                <w:rFonts w:ascii="Bookman Old Style" w:hAnsi="Bookman Old Style"/>
                <w:color w:val="000000" w:themeColor="text1"/>
                <w:lang w:val="en-US"/>
              </w:rPr>
            </w:pPr>
          </w:p>
        </w:tc>
        <w:tc>
          <w:tcPr>
            <w:tcW w:w="3260" w:type="dxa"/>
          </w:tcPr>
          <w:p w14:paraId="67544164" w14:textId="1416ED48" w:rsidR="00155E59" w:rsidRPr="00B76137" w:rsidRDefault="00155E59" w:rsidP="0086568C">
            <w:pPr>
              <w:rPr>
                <w:rFonts w:ascii="Bookman Old Style" w:hAnsi="Bookman Old Style"/>
                <w:color w:val="000000" w:themeColor="text1"/>
                <w:lang w:val="en-US"/>
              </w:rPr>
            </w:pPr>
          </w:p>
        </w:tc>
        <w:tc>
          <w:tcPr>
            <w:tcW w:w="3828" w:type="dxa"/>
          </w:tcPr>
          <w:p w14:paraId="1B8CB784" w14:textId="77777777" w:rsidR="00155E59" w:rsidRPr="00B76137" w:rsidRDefault="00155E59" w:rsidP="0086568C">
            <w:pPr>
              <w:rPr>
                <w:rFonts w:ascii="Bookman Old Style" w:hAnsi="Bookman Old Style"/>
                <w:color w:val="000000" w:themeColor="text1"/>
                <w:lang w:val="en-US"/>
              </w:rPr>
            </w:pPr>
          </w:p>
        </w:tc>
      </w:tr>
      <w:tr w:rsidR="00B76137" w:rsidRPr="00B76137" w14:paraId="5190C835" w14:textId="00690412" w:rsidTr="00223F22">
        <w:trPr>
          <w:trHeight w:val="300"/>
        </w:trPr>
        <w:tc>
          <w:tcPr>
            <w:tcW w:w="5386" w:type="dxa"/>
          </w:tcPr>
          <w:p w14:paraId="3CCE13C9" w14:textId="61AD63AC"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TINDAK LANJUT PENGAWASAN</w:t>
            </w:r>
          </w:p>
        </w:tc>
        <w:tc>
          <w:tcPr>
            <w:tcW w:w="2835" w:type="dxa"/>
          </w:tcPr>
          <w:p w14:paraId="48D9EB19" w14:textId="77777777" w:rsidR="00155E59" w:rsidRPr="00B76137" w:rsidRDefault="00155E59" w:rsidP="0086568C">
            <w:pPr>
              <w:rPr>
                <w:rFonts w:ascii="Bookman Old Style" w:hAnsi="Bookman Old Style"/>
                <w:color w:val="000000" w:themeColor="text1"/>
                <w:lang w:val="en-US"/>
              </w:rPr>
            </w:pPr>
          </w:p>
        </w:tc>
        <w:tc>
          <w:tcPr>
            <w:tcW w:w="1814" w:type="dxa"/>
          </w:tcPr>
          <w:p w14:paraId="5FC5737D" w14:textId="77777777" w:rsidR="00155E59" w:rsidRPr="00B76137" w:rsidRDefault="00155E59" w:rsidP="0086568C">
            <w:pPr>
              <w:rPr>
                <w:rFonts w:ascii="Bookman Old Style" w:hAnsi="Bookman Old Style"/>
                <w:color w:val="000000" w:themeColor="text1"/>
                <w:lang w:val="en-US"/>
              </w:rPr>
            </w:pPr>
          </w:p>
        </w:tc>
        <w:tc>
          <w:tcPr>
            <w:tcW w:w="3260" w:type="dxa"/>
          </w:tcPr>
          <w:p w14:paraId="6B1CF931" w14:textId="55134831" w:rsidR="00155E59" w:rsidRPr="00B76137" w:rsidRDefault="00155E59" w:rsidP="0086568C">
            <w:pPr>
              <w:rPr>
                <w:rFonts w:ascii="Bookman Old Style" w:hAnsi="Bookman Old Style"/>
                <w:color w:val="000000" w:themeColor="text1"/>
                <w:lang w:val="en-US"/>
              </w:rPr>
            </w:pPr>
          </w:p>
        </w:tc>
        <w:tc>
          <w:tcPr>
            <w:tcW w:w="3828" w:type="dxa"/>
          </w:tcPr>
          <w:p w14:paraId="57CDD418" w14:textId="77777777" w:rsidR="00155E59" w:rsidRPr="00B76137" w:rsidRDefault="00155E59" w:rsidP="0086568C">
            <w:pPr>
              <w:rPr>
                <w:rFonts w:ascii="Bookman Old Style" w:hAnsi="Bookman Old Style"/>
                <w:color w:val="000000" w:themeColor="text1"/>
                <w:lang w:val="en-US"/>
              </w:rPr>
            </w:pPr>
          </w:p>
        </w:tc>
      </w:tr>
      <w:tr w:rsidR="00B76137" w:rsidRPr="00B76137" w14:paraId="75F853B3" w14:textId="77777777" w:rsidTr="00223F22">
        <w:trPr>
          <w:trHeight w:val="300"/>
        </w:trPr>
        <w:tc>
          <w:tcPr>
            <w:tcW w:w="5386" w:type="dxa"/>
          </w:tcPr>
          <w:p w14:paraId="3C7063C1" w14:textId="77777777" w:rsidR="00155E59" w:rsidRPr="00B76137" w:rsidRDefault="00155E59" w:rsidP="0086568C">
            <w:pPr>
              <w:jc w:val="center"/>
              <w:rPr>
                <w:rFonts w:ascii="Bookman Old Style" w:hAnsi="Bookman Old Style"/>
                <w:color w:val="000000" w:themeColor="text1"/>
                <w:lang w:val="en-US"/>
              </w:rPr>
            </w:pPr>
          </w:p>
        </w:tc>
        <w:tc>
          <w:tcPr>
            <w:tcW w:w="2835" w:type="dxa"/>
          </w:tcPr>
          <w:p w14:paraId="3EAFB3D0" w14:textId="77777777" w:rsidR="00155E59" w:rsidRPr="00B76137" w:rsidRDefault="00155E59" w:rsidP="0086568C">
            <w:pPr>
              <w:rPr>
                <w:rFonts w:ascii="Bookman Old Style" w:hAnsi="Bookman Old Style"/>
                <w:color w:val="000000" w:themeColor="text1"/>
                <w:lang w:val="en-US"/>
              </w:rPr>
            </w:pPr>
          </w:p>
        </w:tc>
        <w:tc>
          <w:tcPr>
            <w:tcW w:w="1814" w:type="dxa"/>
          </w:tcPr>
          <w:p w14:paraId="0CC5B7F8" w14:textId="77777777" w:rsidR="00155E59" w:rsidRPr="00B76137" w:rsidRDefault="00155E59" w:rsidP="0086568C">
            <w:pPr>
              <w:rPr>
                <w:rFonts w:ascii="Bookman Old Style" w:hAnsi="Bookman Old Style"/>
                <w:color w:val="000000" w:themeColor="text1"/>
                <w:lang w:val="en-US"/>
              </w:rPr>
            </w:pPr>
          </w:p>
        </w:tc>
        <w:tc>
          <w:tcPr>
            <w:tcW w:w="3260" w:type="dxa"/>
          </w:tcPr>
          <w:p w14:paraId="7591FE16" w14:textId="671431C1" w:rsidR="00155E59" w:rsidRPr="00B76137" w:rsidRDefault="00155E59" w:rsidP="0086568C">
            <w:pPr>
              <w:rPr>
                <w:rFonts w:ascii="Bookman Old Style" w:hAnsi="Bookman Old Style"/>
                <w:color w:val="000000" w:themeColor="text1"/>
                <w:lang w:val="en-US"/>
              </w:rPr>
            </w:pPr>
          </w:p>
        </w:tc>
        <w:tc>
          <w:tcPr>
            <w:tcW w:w="3828" w:type="dxa"/>
          </w:tcPr>
          <w:p w14:paraId="7CCD95CA" w14:textId="77777777" w:rsidR="00155E59" w:rsidRPr="00B76137" w:rsidRDefault="00155E59" w:rsidP="0086568C">
            <w:pPr>
              <w:rPr>
                <w:rFonts w:ascii="Bookman Old Style" w:hAnsi="Bookman Old Style"/>
                <w:color w:val="000000" w:themeColor="text1"/>
                <w:lang w:val="en-US"/>
              </w:rPr>
            </w:pPr>
          </w:p>
        </w:tc>
      </w:tr>
      <w:tr w:rsidR="00B76137" w:rsidRPr="00B76137" w14:paraId="5740C6EA" w14:textId="0E4E8759" w:rsidTr="00223F22">
        <w:trPr>
          <w:trHeight w:val="300"/>
        </w:trPr>
        <w:tc>
          <w:tcPr>
            <w:tcW w:w="5386" w:type="dxa"/>
          </w:tcPr>
          <w:p w14:paraId="44DC4174" w14:textId="58354D51" w:rsidR="00155E59" w:rsidRPr="00B76137" w:rsidRDefault="00155E59" w:rsidP="0086568C">
            <w:pPr>
              <w:pStyle w:val="ListParagraph"/>
              <w:ind w:left="445"/>
              <w:contextualSpacing w:val="0"/>
              <w:jc w:val="center"/>
              <w:rPr>
                <w:rFonts w:ascii="Bookman Old Style" w:hAnsi="Bookman Old Style"/>
                <w:color w:val="000000" w:themeColor="text1"/>
                <w:lang w:val="en-US"/>
              </w:rPr>
            </w:pPr>
            <w:r w:rsidRPr="00B76137">
              <w:rPr>
                <w:rFonts w:ascii="Bookman Old Style" w:hAnsi="Bookman Old Style"/>
                <w:color w:val="000000" w:themeColor="text1"/>
                <w:lang w:val="en-US"/>
              </w:rPr>
              <w:t>Bagian Kesatu</w:t>
            </w:r>
          </w:p>
        </w:tc>
        <w:tc>
          <w:tcPr>
            <w:tcW w:w="2835" w:type="dxa"/>
          </w:tcPr>
          <w:p w14:paraId="50C7D7A1" w14:textId="77777777" w:rsidR="00155E59" w:rsidRPr="00B76137" w:rsidRDefault="00155E59" w:rsidP="0086568C">
            <w:pPr>
              <w:rPr>
                <w:rFonts w:ascii="Bookman Old Style" w:hAnsi="Bookman Old Style"/>
                <w:color w:val="000000" w:themeColor="text1"/>
              </w:rPr>
            </w:pPr>
          </w:p>
        </w:tc>
        <w:tc>
          <w:tcPr>
            <w:tcW w:w="1814" w:type="dxa"/>
          </w:tcPr>
          <w:p w14:paraId="0EA10C57" w14:textId="77777777" w:rsidR="00155E59" w:rsidRPr="00B76137" w:rsidRDefault="00155E59" w:rsidP="0086568C">
            <w:pPr>
              <w:rPr>
                <w:rFonts w:ascii="Bookman Old Style" w:hAnsi="Bookman Old Style"/>
                <w:color w:val="000000" w:themeColor="text1"/>
              </w:rPr>
            </w:pPr>
          </w:p>
        </w:tc>
        <w:tc>
          <w:tcPr>
            <w:tcW w:w="3260" w:type="dxa"/>
          </w:tcPr>
          <w:p w14:paraId="1DA82930" w14:textId="5D367E88" w:rsidR="00155E59" w:rsidRPr="00B76137" w:rsidRDefault="00155E59" w:rsidP="0086568C">
            <w:pPr>
              <w:rPr>
                <w:rFonts w:ascii="Bookman Old Style" w:hAnsi="Bookman Old Style"/>
                <w:color w:val="000000" w:themeColor="text1"/>
              </w:rPr>
            </w:pPr>
          </w:p>
        </w:tc>
        <w:tc>
          <w:tcPr>
            <w:tcW w:w="3828" w:type="dxa"/>
          </w:tcPr>
          <w:p w14:paraId="75AB0F09" w14:textId="77777777" w:rsidR="00155E59" w:rsidRPr="00B76137" w:rsidRDefault="00155E59" w:rsidP="0086568C">
            <w:pPr>
              <w:rPr>
                <w:rFonts w:ascii="Bookman Old Style" w:hAnsi="Bookman Old Style"/>
                <w:color w:val="000000" w:themeColor="text1"/>
              </w:rPr>
            </w:pPr>
          </w:p>
        </w:tc>
      </w:tr>
      <w:tr w:rsidR="00B76137" w:rsidRPr="00B76137" w14:paraId="069785DA" w14:textId="3E6CC4D4" w:rsidTr="00223F22">
        <w:trPr>
          <w:trHeight w:val="300"/>
        </w:trPr>
        <w:tc>
          <w:tcPr>
            <w:tcW w:w="5386" w:type="dxa"/>
          </w:tcPr>
          <w:p w14:paraId="6B1BECDA" w14:textId="7AE7AED7" w:rsidR="00155E59" w:rsidRPr="00B76137" w:rsidRDefault="00155E59" w:rsidP="0086568C">
            <w:pPr>
              <w:pStyle w:val="ListParagraph"/>
              <w:ind w:left="445"/>
              <w:contextualSpacing w:val="0"/>
              <w:jc w:val="center"/>
              <w:rPr>
                <w:rFonts w:ascii="Bookman Old Style" w:hAnsi="Bookman Old Style"/>
                <w:color w:val="000000" w:themeColor="text1"/>
                <w:lang w:val="en-US"/>
              </w:rPr>
            </w:pPr>
            <w:r w:rsidRPr="00B76137">
              <w:rPr>
                <w:rFonts w:ascii="Bookman Old Style" w:hAnsi="Bookman Old Style"/>
                <w:color w:val="000000" w:themeColor="text1"/>
                <w:lang w:val="en-US"/>
              </w:rPr>
              <w:t>Kewenangan Tindakan Pengawasan</w:t>
            </w:r>
          </w:p>
        </w:tc>
        <w:tc>
          <w:tcPr>
            <w:tcW w:w="2835" w:type="dxa"/>
          </w:tcPr>
          <w:p w14:paraId="295A4BFA" w14:textId="77777777" w:rsidR="00155E59" w:rsidRPr="00B76137" w:rsidRDefault="00155E59" w:rsidP="0086568C">
            <w:pPr>
              <w:rPr>
                <w:rFonts w:ascii="Bookman Old Style" w:hAnsi="Bookman Old Style"/>
                <w:color w:val="000000" w:themeColor="text1"/>
              </w:rPr>
            </w:pPr>
          </w:p>
        </w:tc>
        <w:tc>
          <w:tcPr>
            <w:tcW w:w="1814" w:type="dxa"/>
          </w:tcPr>
          <w:p w14:paraId="5DA32EBE" w14:textId="77777777" w:rsidR="00155E59" w:rsidRPr="00B76137" w:rsidRDefault="00155E59" w:rsidP="0086568C">
            <w:pPr>
              <w:rPr>
                <w:rFonts w:ascii="Bookman Old Style" w:hAnsi="Bookman Old Style"/>
                <w:color w:val="000000" w:themeColor="text1"/>
              </w:rPr>
            </w:pPr>
          </w:p>
        </w:tc>
        <w:tc>
          <w:tcPr>
            <w:tcW w:w="3260" w:type="dxa"/>
          </w:tcPr>
          <w:p w14:paraId="08217523" w14:textId="4B56D7D7" w:rsidR="00155E59" w:rsidRPr="00B76137" w:rsidRDefault="00155E59" w:rsidP="0086568C">
            <w:pPr>
              <w:rPr>
                <w:rFonts w:ascii="Bookman Old Style" w:hAnsi="Bookman Old Style"/>
                <w:color w:val="000000" w:themeColor="text1"/>
              </w:rPr>
            </w:pPr>
          </w:p>
        </w:tc>
        <w:tc>
          <w:tcPr>
            <w:tcW w:w="3828" w:type="dxa"/>
          </w:tcPr>
          <w:p w14:paraId="6DC7DCE4" w14:textId="77777777" w:rsidR="00155E59" w:rsidRPr="00B76137" w:rsidRDefault="00155E59" w:rsidP="0086568C">
            <w:pPr>
              <w:rPr>
                <w:rFonts w:ascii="Bookman Old Style" w:hAnsi="Bookman Old Style"/>
                <w:color w:val="000000" w:themeColor="text1"/>
              </w:rPr>
            </w:pPr>
          </w:p>
        </w:tc>
      </w:tr>
      <w:tr w:rsidR="00B76137" w:rsidRPr="00B76137" w14:paraId="253FEE69" w14:textId="77777777" w:rsidTr="00223F22">
        <w:trPr>
          <w:trHeight w:val="300"/>
        </w:trPr>
        <w:tc>
          <w:tcPr>
            <w:tcW w:w="5386" w:type="dxa"/>
          </w:tcPr>
          <w:p w14:paraId="14E06119" w14:textId="77777777" w:rsidR="00155E59" w:rsidRPr="00B76137" w:rsidRDefault="00155E59" w:rsidP="0086568C">
            <w:pPr>
              <w:pStyle w:val="ListParagraph"/>
              <w:ind w:left="445"/>
              <w:contextualSpacing w:val="0"/>
              <w:jc w:val="center"/>
              <w:rPr>
                <w:rFonts w:ascii="Bookman Old Style" w:hAnsi="Bookman Old Style"/>
                <w:color w:val="000000" w:themeColor="text1"/>
                <w:lang w:val="en-US"/>
              </w:rPr>
            </w:pPr>
          </w:p>
        </w:tc>
        <w:tc>
          <w:tcPr>
            <w:tcW w:w="2835" w:type="dxa"/>
          </w:tcPr>
          <w:p w14:paraId="7EF9C030" w14:textId="77777777" w:rsidR="00155E59" w:rsidRPr="00B76137" w:rsidRDefault="00155E59" w:rsidP="0086568C">
            <w:pPr>
              <w:rPr>
                <w:rFonts w:ascii="Bookman Old Style" w:hAnsi="Bookman Old Style"/>
                <w:color w:val="000000" w:themeColor="text1"/>
              </w:rPr>
            </w:pPr>
          </w:p>
        </w:tc>
        <w:tc>
          <w:tcPr>
            <w:tcW w:w="1814" w:type="dxa"/>
          </w:tcPr>
          <w:p w14:paraId="1FF58F20" w14:textId="77777777" w:rsidR="00155E59" w:rsidRPr="00B76137" w:rsidRDefault="00155E59" w:rsidP="0086568C">
            <w:pPr>
              <w:rPr>
                <w:rFonts w:ascii="Bookman Old Style" w:hAnsi="Bookman Old Style"/>
                <w:color w:val="000000" w:themeColor="text1"/>
              </w:rPr>
            </w:pPr>
          </w:p>
        </w:tc>
        <w:tc>
          <w:tcPr>
            <w:tcW w:w="3260" w:type="dxa"/>
          </w:tcPr>
          <w:p w14:paraId="4E4EF5E9" w14:textId="5817B131" w:rsidR="00155E59" w:rsidRPr="00B76137" w:rsidRDefault="00155E59" w:rsidP="0086568C">
            <w:pPr>
              <w:rPr>
                <w:rFonts w:ascii="Bookman Old Style" w:hAnsi="Bookman Old Style"/>
                <w:color w:val="000000" w:themeColor="text1"/>
              </w:rPr>
            </w:pPr>
          </w:p>
        </w:tc>
        <w:tc>
          <w:tcPr>
            <w:tcW w:w="3828" w:type="dxa"/>
          </w:tcPr>
          <w:p w14:paraId="463CCAE1" w14:textId="77777777" w:rsidR="00155E59" w:rsidRPr="00B76137" w:rsidRDefault="00155E59" w:rsidP="0086568C">
            <w:pPr>
              <w:rPr>
                <w:rFonts w:ascii="Bookman Old Style" w:hAnsi="Bookman Old Style"/>
                <w:color w:val="000000" w:themeColor="text1"/>
              </w:rPr>
            </w:pPr>
          </w:p>
        </w:tc>
      </w:tr>
      <w:tr w:rsidR="00B76137" w:rsidRPr="00B76137" w14:paraId="7A694B65" w14:textId="27721BE7" w:rsidTr="00223F22">
        <w:trPr>
          <w:trHeight w:val="300"/>
        </w:trPr>
        <w:tc>
          <w:tcPr>
            <w:tcW w:w="5386" w:type="dxa"/>
          </w:tcPr>
          <w:p w14:paraId="7DF6B044"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7BD52A1E" w14:textId="77777777" w:rsidR="00155E59" w:rsidRPr="00B76137" w:rsidRDefault="00155E59" w:rsidP="0086568C">
            <w:pPr>
              <w:rPr>
                <w:rFonts w:ascii="Bookman Old Style" w:hAnsi="Bookman Old Style"/>
                <w:color w:val="000000" w:themeColor="text1"/>
              </w:rPr>
            </w:pPr>
          </w:p>
        </w:tc>
        <w:tc>
          <w:tcPr>
            <w:tcW w:w="1814" w:type="dxa"/>
          </w:tcPr>
          <w:p w14:paraId="366DC3C5" w14:textId="77777777" w:rsidR="00155E59" w:rsidRPr="00B76137" w:rsidRDefault="00155E59" w:rsidP="0086568C">
            <w:pPr>
              <w:rPr>
                <w:rFonts w:ascii="Bookman Old Style" w:hAnsi="Bookman Old Style"/>
                <w:color w:val="000000" w:themeColor="text1"/>
              </w:rPr>
            </w:pPr>
          </w:p>
        </w:tc>
        <w:tc>
          <w:tcPr>
            <w:tcW w:w="3260" w:type="dxa"/>
          </w:tcPr>
          <w:p w14:paraId="3BBDC632" w14:textId="27A9C16A" w:rsidR="00155E59" w:rsidRPr="00B76137" w:rsidRDefault="00155E59" w:rsidP="0086568C">
            <w:pPr>
              <w:rPr>
                <w:rFonts w:ascii="Bookman Old Style" w:hAnsi="Bookman Old Style"/>
                <w:color w:val="000000" w:themeColor="text1"/>
              </w:rPr>
            </w:pPr>
          </w:p>
        </w:tc>
        <w:tc>
          <w:tcPr>
            <w:tcW w:w="3828" w:type="dxa"/>
          </w:tcPr>
          <w:p w14:paraId="5FA5372C" w14:textId="77777777" w:rsidR="00155E59" w:rsidRPr="00B76137" w:rsidRDefault="00155E59" w:rsidP="0086568C">
            <w:pPr>
              <w:rPr>
                <w:rFonts w:ascii="Bookman Old Style" w:hAnsi="Bookman Old Style"/>
                <w:color w:val="000000" w:themeColor="text1"/>
              </w:rPr>
            </w:pPr>
          </w:p>
        </w:tc>
      </w:tr>
      <w:tr w:rsidR="00B76137" w:rsidRPr="00B76137" w14:paraId="7DDA4302" w14:textId="60426D0C" w:rsidTr="00223F22">
        <w:trPr>
          <w:trHeight w:val="300"/>
        </w:trPr>
        <w:tc>
          <w:tcPr>
            <w:tcW w:w="5386" w:type="dxa"/>
          </w:tcPr>
          <w:p w14:paraId="347E5CBA" w14:textId="25F74C89"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Otoritas Jasa Keuangan melakukan tindakan Pengawasan pada PVML</w:t>
            </w:r>
            <w:r w:rsidR="004A51D1">
              <w:rPr>
                <w:rFonts w:ascii="Bookman Old Style" w:hAnsi="Bookman Old Style"/>
                <w:color w:val="000000" w:themeColor="text1"/>
                <w:lang w:val="en-US"/>
              </w:rPr>
              <w:t>.</w:t>
            </w:r>
          </w:p>
        </w:tc>
        <w:tc>
          <w:tcPr>
            <w:tcW w:w="2835" w:type="dxa"/>
          </w:tcPr>
          <w:p w14:paraId="6EB808EF" w14:textId="5622FF80"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7D234516" w14:textId="77777777" w:rsidR="00155E59" w:rsidRPr="00B76137" w:rsidRDefault="00155E59" w:rsidP="0086568C">
            <w:pPr>
              <w:rPr>
                <w:rFonts w:ascii="Bookman Old Style" w:hAnsi="Bookman Old Style"/>
                <w:color w:val="000000" w:themeColor="text1"/>
              </w:rPr>
            </w:pPr>
          </w:p>
        </w:tc>
        <w:tc>
          <w:tcPr>
            <w:tcW w:w="3260" w:type="dxa"/>
          </w:tcPr>
          <w:p w14:paraId="253BAFF6" w14:textId="52A0C7F1" w:rsidR="00155E59" w:rsidRPr="00B76137" w:rsidRDefault="00155E59" w:rsidP="0086568C">
            <w:pPr>
              <w:rPr>
                <w:rFonts w:ascii="Bookman Old Style" w:hAnsi="Bookman Old Style"/>
                <w:color w:val="000000" w:themeColor="text1"/>
              </w:rPr>
            </w:pPr>
          </w:p>
        </w:tc>
        <w:tc>
          <w:tcPr>
            <w:tcW w:w="3828" w:type="dxa"/>
          </w:tcPr>
          <w:p w14:paraId="6F5E4BEF" w14:textId="77777777" w:rsidR="00155E59" w:rsidRPr="00B76137" w:rsidRDefault="00155E59" w:rsidP="0086568C">
            <w:pPr>
              <w:rPr>
                <w:rFonts w:ascii="Bookman Old Style" w:hAnsi="Bookman Old Style"/>
                <w:color w:val="000000" w:themeColor="text1"/>
              </w:rPr>
            </w:pPr>
          </w:p>
        </w:tc>
      </w:tr>
      <w:tr w:rsidR="00B76137" w:rsidRPr="00B76137" w14:paraId="6CC24753" w14:textId="0F940338" w:rsidTr="00223F22">
        <w:trPr>
          <w:trHeight w:val="300"/>
        </w:trPr>
        <w:tc>
          <w:tcPr>
            <w:tcW w:w="5386" w:type="dxa"/>
          </w:tcPr>
          <w:p w14:paraId="3949B157" w14:textId="22DBF614"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Dalam pelaksanaan tindakan Pengawasan terhadap PVML, Otoritas Jasa Keuangan berwenang memerintahkan PVML untuk melakukan tindakan tertentu.</w:t>
            </w:r>
          </w:p>
        </w:tc>
        <w:tc>
          <w:tcPr>
            <w:tcW w:w="2835" w:type="dxa"/>
          </w:tcPr>
          <w:p w14:paraId="5B253C22" w14:textId="7777777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9BC9FC4" w14:textId="77777777" w:rsidR="00155E59" w:rsidRPr="00B76137" w:rsidRDefault="00155E59" w:rsidP="0086568C">
            <w:pPr>
              <w:rPr>
                <w:rFonts w:ascii="Bookman Old Style" w:hAnsi="Bookman Old Style"/>
                <w:color w:val="000000" w:themeColor="text1"/>
              </w:rPr>
            </w:pPr>
          </w:p>
        </w:tc>
        <w:tc>
          <w:tcPr>
            <w:tcW w:w="3260" w:type="dxa"/>
          </w:tcPr>
          <w:p w14:paraId="3E80C2E9" w14:textId="7156CB28" w:rsidR="00155E59" w:rsidRPr="00B76137" w:rsidRDefault="00155E59" w:rsidP="0086568C">
            <w:pPr>
              <w:rPr>
                <w:rFonts w:ascii="Bookman Old Style" w:hAnsi="Bookman Old Style"/>
                <w:color w:val="000000" w:themeColor="text1"/>
              </w:rPr>
            </w:pPr>
          </w:p>
        </w:tc>
        <w:tc>
          <w:tcPr>
            <w:tcW w:w="3828" w:type="dxa"/>
          </w:tcPr>
          <w:p w14:paraId="3C4C2455" w14:textId="77777777" w:rsidR="00155E59" w:rsidRPr="00B76137" w:rsidRDefault="00155E59" w:rsidP="0086568C">
            <w:pPr>
              <w:rPr>
                <w:rFonts w:ascii="Bookman Old Style" w:hAnsi="Bookman Old Style"/>
                <w:color w:val="000000" w:themeColor="text1"/>
              </w:rPr>
            </w:pPr>
          </w:p>
        </w:tc>
      </w:tr>
      <w:tr w:rsidR="00B76137" w:rsidRPr="00B76137" w14:paraId="12380C5C" w14:textId="501A9211" w:rsidTr="00223F22">
        <w:trPr>
          <w:trHeight w:val="300"/>
        </w:trPr>
        <w:tc>
          <w:tcPr>
            <w:tcW w:w="5386" w:type="dxa"/>
          </w:tcPr>
          <w:p w14:paraId="78B1B7A8" w14:textId="72FBD8D5"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Tindakan Pengawasan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meliputi:</w:t>
            </w:r>
          </w:p>
        </w:tc>
        <w:tc>
          <w:tcPr>
            <w:tcW w:w="2835" w:type="dxa"/>
          </w:tcPr>
          <w:p w14:paraId="54DFAAA1" w14:textId="77777777" w:rsidR="00155E59" w:rsidRPr="00B76137" w:rsidRDefault="00155E59" w:rsidP="0086568C">
            <w:pPr>
              <w:rPr>
                <w:rFonts w:ascii="Bookman Old Style" w:hAnsi="Bookman Old Style"/>
                <w:color w:val="000000" w:themeColor="text1"/>
              </w:rPr>
            </w:pPr>
          </w:p>
        </w:tc>
        <w:tc>
          <w:tcPr>
            <w:tcW w:w="1814" w:type="dxa"/>
          </w:tcPr>
          <w:p w14:paraId="013DA5CA" w14:textId="77777777" w:rsidR="00155E59" w:rsidRPr="00B76137" w:rsidRDefault="00155E59" w:rsidP="0086568C">
            <w:pPr>
              <w:rPr>
                <w:rFonts w:ascii="Bookman Old Style" w:hAnsi="Bookman Old Style"/>
                <w:color w:val="000000" w:themeColor="text1"/>
              </w:rPr>
            </w:pPr>
          </w:p>
        </w:tc>
        <w:tc>
          <w:tcPr>
            <w:tcW w:w="3260" w:type="dxa"/>
          </w:tcPr>
          <w:p w14:paraId="23A1D368" w14:textId="1414E90F" w:rsidR="00155E59" w:rsidRPr="00B76137" w:rsidRDefault="00155E59" w:rsidP="0086568C">
            <w:pPr>
              <w:rPr>
                <w:rFonts w:ascii="Bookman Old Style" w:hAnsi="Bookman Old Style"/>
                <w:color w:val="000000" w:themeColor="text1"/>
              </w:rPr>
            </w:pPr>
          </w:p>
        </w:tc>
        <w:tc>
          <w:tcPr>
            <w:tcW w:w="3828" w:type="dxa"/>
          </w:tcPr>
          <w:p w14:paraId="26627111" w14:textId="77777777" w:rsidR="00155E59" w:rsidRPr="00B76137" w:rsidRDefault="00155E59" w:rsidP="0086568C">
            <w:pPr>
              <w:rPr>
                <w:rFonts w:ascii="Bookman Old Style" w:hAnsi="Bookman Old Style"/>
                <w:color w:val="000000" w:themeColor="text1"/>
              </w:rPr>
            </w:pPr>
          </w:p>
        </w:tc>
      </w:tr>
      <w:tr w:rsidR="00B76137" w:rsidRPr="00B76137" w14:paraId="4DB35B58" w14:textId="29985951" w:rsidTr="00223F22">
        <w:trPr>
          <w:trHeight w:val="300"/>
        </w:trPr>
        <w:tc>
          <w:tcPr>
            <w:tcW w:w="5386" w:type="dxa"/>
          </w:tcPr>
          <w:p w14:paraId="74371D75" w14:textId="434E8A73"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meminta dan/atau memerintahkan PVML untuk memperbaiki rencana bisnis;</w:t>
            </w:r>
          </w:p>
        </w:tc>
        <w:tc>
          <w:tcPr>
            <w:tcW w:w="2835" w:type="dxa"/>
          </w:tcPr>
          <w:p w14:paraId="0171F756" w14:textId="77777777" w:rsidR="00155E59" w:rsidRPr="00B76137" w:rsidRDefault="00155E59" w:rsidP="0086568C">
            <w:pPr>
              <w:rPr>
                <w:rFonts w:ascii="Bookman Old Style" w:hAnsi="Bookman Old Style"/>
                <w:color w:val="000000" w:themeColor="text1"/>
                <w:lang w:val="en-US"/>
              </w:rPr>
            </w:pPr>
          </w:p>
        </w:tc>
        <w:tc>
          <w:tcPr>
            <w:tcW w:w="1814" w:type="dxa"/>
          </w:tcPr>
          <w:p w14:paraId="63D291B6" w14:textId="77777777" w:rsidR="00155E59" w:rsidRPr="00B76137" w:rsidRDefault="00155E59" w:rsidP="0086568C">
            <w:pPr>
              <w:rPr>
                <w:rFonts w:ascii="Bookman Old Style" w:hAnsi="Bookman Old Style"/>
                <w:color w:val="000000" w:themeColor="text1"/>
                <w:lang w:val="en-US"/>
              </w:rPr>
            </w:pPr>
          </w:p>
        </w:tc>
        <w:tc>
          <w:tcPr>
            <w:tcW w:w="3260" w:type="dxa"/>
          </w:tcPr>
          <w:p w14:paraId="0C2A4C07" w14:textId="318F5C3E" w:rsidR="00155E59" w:rsidRPr="00B76137" w:rsidRDefault="00155E59" w:rsidP="0086568C">
            <w:pPr>
              <w:rPr>
                <w:rFonts w:ascii="Bookman Old Style" w:hAnsi="Bookman Old Style"/>
                <w:color w:val="000000" w:themeColor="text1"/>
                <w:lang w:val="en-US"/>
              </w:rPr>
            </w:pPr>
          </w:p>
        </w:tc>
        <w:tc>
          <w:tcPr>
            <w:tcW w:w="3828" w:type="dxa"/>
          </w:tcPr>
          <w:p w14:paraId="54A73E7C" w14:textId="77777777" w:rsidR="00155E59" w:rsidRPr="00B76137" w:rsidRDefault="00155E59" w:rsidP="0086568C">
            <w:pPr>
              <w:rPr>
                <w:rFonts w:ascii="Bookman Old Style" w:hAnsi="Bookman Old Style"/>
                <w:color w:val="000000" w:themeColor="text1"/>
                <w:lang w:val="en-US"/>
              </w:rPr>
            </w:pPr>
          </w:p>
        </w:tc>
      </w:tr>
      <w:tr w:rsidR="00B76137" w:rsidRPr="00B76137" w14:paraId="6AA62B87" w14:textId="2F14EE85" w:rsidTr="00223F22">
        <w:trPr>
          <w:trHeight w:val="300"/>
        </w:trPr>
        <w:tc>
          <w:tcPr>
            <w:tcW w:w="5386" w:type="dxa"/>
          </w:tcPr>
          <w:p w14:paraId="74C42A27" w14:textId="200E9E00" w:rsidR="00155E59" w:rsidRPr="00B76137" w:rsidRDefault="00155E59" w:rsidP="0086568C">
            <w:pPr>
              <w:pStyle w:val="ListParagraph"/>
              <w:numPr>
                <w:ilvl w:val="0"/>
                <w:numId w:val="98"/>
              </w:numPr>
              <w:ind w:left="1134" w:hanging="567"/>
              <w:contextualSpacing w:val="0"/>
              <w:jc w:val="both"/>
              <w:rPr>
                <w:rFonts w:ascii="Bookman Old Style" w:hAnsi="Bookman Old Style"/>
                <w:strike/>
                <w:color w:val="000000" w:themeColor="text1"/>
                <w:lang w:val="en-US"/>
              </w:rPr>
            </w:pPr>
            <w:r w:rsidRPr="00B76137">
              <w:rPr>
                <w:rFonts w:ascii="Bookman Old Style" w:hAnsi="Bookman Old Style"/>
                <w:color w:val="000000" w:themeColor="text1"/>
              </w:rPr>
              <w:t xml:space="preserve">meminta dan/atau memerintahkan PVML untuk </w:t>
            </w:r>
            <w:r w:rsidRPr="00B76137">
              <w:rPr>
                <w:rFonts w:ascii="Bookman Old Style" w:hAnsi="Bookman Old Style"/>
                <w:color w:val="000000" w:themeColor="text1"/>
              </w:rPr>
              <w:lastRenderedPageBreak/>
              <w:t>tidak melakukan transaksi tertentu dengan pihak terkait dan/atau pihak terkait;</w:t>
            </w:r>
          </w:p>
        </w:tc>
        <w:tc>
          <w:tcPr>
            <w:tcW w:w="2835" w:type="dxa"/>
          </w:tcPr>
          <w:p w14:paraId="249200F9" w14:textId="77777777" w:rsidR="00155E59" w:rsidRPr="00B76137" w:rsidRDefault="00155E59" w:rsidP="0086568C">
            <w:pPr>
              <w:rPr>
                <w:rFonts w:ascii="Bookman Old Style" w:hAnsi="Bookman Old Style"/>
                <w:color w:val="000000" w:themeColor="text1"/>
                <w:lang w:val="en-US"/>
              </w:rPr>
            </w:pPr>
          </w:p>
        </w:tc>
        <w:tc>
          <w:tcPr>
            <w:tcW w:w="1814" w:type="dxa"/>
          </w:tcPr>
          <w:p w14:paraId="40C0BA6A" w14:textId="77777777" w:rsidR="00155E59" w:rsidRPr="00B76137" w:rsidRDefault="00155E59" w:rsidP="0086568C">
            <w:pPr>
              <w:rPr>
                <w:rFonts w:ascii="Bookman Old Style" w:hAnsi="Bookman Old Style"/>
                <w:color w:val="000000" w:themeColor="text1"/>
                <w:lang w:val="en-US"/>
              </w:rPr>
            </w:pPr>
          </w:p>
        </w:tc>
        <w:tc>
          <w:tcPr>
            <w:tcW w:w="3260" w:type="dxa"/>
          </w:tcPr>
          <w:p w14:paraId="103C0C07" w14:textId="5E175911" w:rsidR="00155E59" w:rsidRPr="00B76137" w:rsidRDefault="00155E59" w:rsidP="0086568C">
            <w:pPr>
              <w:rPr>
                <w:rFonts w:ascii="Bookman Old Style" w:hAnsi="Bookman Old Style"/>
                <w:color w:val="000000" w:themeColor="text1"/>
                <w:lang w:val="en-US"/>
              </w:rPr>
            </w:pPr>
          </w:p>
        </w:tc>
        <w:tc>
          <w:tcPr>
            <w:tcW w:w="3828" w:type="dxa"/>
          </w:tcPr>
          <w:p w14:paraId="510F2521" w14:textId="77777777" w:rsidR="00155E59" w:rsidRPr="00B76137" w:rsidRDefault="00155E59" w:rsidP="0086568C">
            <w:pPr>
              <w:rPr>
                <w:rFonts w:ascii="Bookman Old Style" w:hAnsi="Bookman Old Style"/>
                <w:color w:val="000000" w:themeColor="text1"/>
                <w:lang w:val="en-US"/>
              </w:rPr>
            </w:pPr>
          </w:p>
        </w:tc>
      </w:tr>
      <w:tr w:rsidR="00B76137" w:rsidRPr="00B76137" w14:paraId="5E655729" w14:textId="4D104166" w:rsidTr="00223F22">
        <w:trPr>
          <w:trHeight w:val="300"/>
        </w:trPr>
        <w:tc>
          <w:tcPr>
            <w:tcW w:w="5386" w:type="dxa"/>
          </w:tcPr>
          <w:p w14:paraId="03E0C2B9" w14:textId="6BD037BF" w:rsidR="00155E59" w:rsidRPr="00B76137" w:rsidRDefault="00155E59" w:rsidP="0086568C">
            <w:pPr>
              <w:pStyle w:val="ListParagraph"/>
              <w:numPr>
                <w:ilvl w:val="0"/>
                <w:numId w:val="98"/>
              </w:numPr>
              <w:ind w:left="1134" w:hanging="567"/>
              <w:contextualSpacing w:val="0"/>
              <w:jc w:val="both"/>
              <w:rPr>
                <w:rFonts w:ascii="Bookman Old Style" w:hAnsi="Bookman Old Style"/>
                <w:strike/>
                <w:color w:val="000000" w:themeColor="text1"/>
                <w:lang w:val="en-US"/>
              </w:rPr>
            </w:pPr>
            <w:r w:rsidRPr="00B76137">
              <w:rPr>
                <w:rFonts w:ascii="Bookman Old Style" w:hAnsi="Bookman Old Style"/>
                <w:color w:val="000000" w:themeColor="text1"/>
              </w:rPr>
              <w:t>meminta dan/atau memerintahkan PVML untuk tidak melakukan kegiatan tertentu;</w:t>
            </w:r>
          </w:p>
        </w:tc>
        <w:tc>
          <w:tcPr>
            <w:tcW w:w="2835" w:type="dxa"/>
          </w:tcPr>
          <w:p w14:paraId="609ADD2A" w14:textId="77777777" w:rsidR="00155E59" w:rsidRPr="00B76137" w:rsidRDefault="00155E59" w:rsidP="0086568C">
            <w:pPr>
              <w:rPr>
                <w:rFonts w:ascii="Bookman Old Style" w:hAnsi="Bookman Old Style"/>
                <w:color w:val="000000" w:themeColor="text1"/>
                <w:lang w:val="en-US"/>
              </w:rPr>
            </w:pPr>
          </w:p>
        </w:tc>
        <w:tc>
          <w:tcPr>
            <w:tcW w:w="1814" w:type="dxa"/>
          </w:tcPr>
          <w:p w14:paraId="1664DE04" w14:textId="77777777" w:rsidR="00155E59" w:rsidRPr="00B76137" w:rsidRDefault="00155E59" w:rsidP="0086568C">
            <w:pPr>
              <w:rPr>
                <w:rFonts w:ascii="Bookman Old Style" w:hAnsi="Bookman Old Style"/>
                <w:color w:val="000000" w:themeColor="text1"/>
                <w:lang w:val="en-US"/>
              </w:rPr>
            </w:pPr>
          </w:p>
        </w:tc>
        <w:tc>
          <w:tcPr>
            <w:tcW w:w="3260" w:type="dxa"/>
          </w:tcPr>
          <w:p w14:paraId="302389AC" w14:textId="65F5810E" w:rsidR="00155E59" w:rsidRPr="00B76137" w:rsidRDefault="00155E59" w:rsidP="0086568C">
            <w:pPr>
              <w:rPr>
                <w:rFonts w:ascii="Bookman Old Style" w:hAnsi="Bookman Old Style"/>
                <w:color w:val="000000" w:themeColor="text1"/>
                <w:lang w:val="en-US"/>
              </w:rPr>
            </w:pPr>
          </w:p>
        </w:tc>
        <w:tc>
          <w:tcPr>
            <w:tcW w:w="3828" w:type="dxa"/>
          </w:tcPr>
          <w:p w14:paraId="03A9BACD" w14:textId="77777777" w:rsidR="00155E59" w:rsidRPr="00B76137" w:rsidRDefault="00155E59" w:rsidP="0086568C">
            <w:pPr>
              <w:rPr>
                <w:rFonts w:ascii="Bookman Old Style" w:hAnsi="Bookman Old Style"/>
                <w:color w:val="000000" w:themeColor="text1"/>
                <w:lang w:val="en-US"/>
              </w:rPr>
            </w:pPr>
          </w:p>
        </w:tc>
      </w:tr>
      <w:tr w:rsidR="00B76137" w:rsidRPr="00B76137" w14:paraId="34016BB8" w14:textId="21700EA9" w:rsidTr="00223F22">
        <w:trPr>
          <w:trHeight w:val="300"/>
        </w:trPr>
        <w:tc>
          <w:tcPr>
            <w:tcW w:w="5386" w:type="dxa"/>
          </w:tcPr>
          <w:p w14:paraId="70CDAB44" w14:textId="68592C0D" w:rsidR="00155E59" w:rsidRPr="00B76137" w:rsidRDefault="00155E59" w:rsidP="0086568C">
            <w:pPr>
              <w:pStyle w:val="ListParagraph"/>
              <w:numPr>
                <w:ilvl w:val="0"/>
                <w:numId w:val="98"/>
              </w:numPr>
              <w:ind w:left="1134" w:hanging="567"/>
              <w:contextualSpacing w:val="0"/>
              <w:jc w:val="both"/>
              <w:rPr>
                <w:rFonts w:ascii="Bookman Old Style" w:hAnsi="Bookman Old Style"/>
                <w:strike/>
                <w:color w:val="000000" w:themeColor="text1"/>
                <w:lang w:val="en-US"/>
              </w:rPr>
            </w:pPr>
            <w:r w:rsidRPr="00B76137">
              <w:rPr>
                <w:rFonts w:ascii="Bookman Old Style" w:hAnsi="Bookman Old Style"/>
                <w:color w:val="000000" w:themeColor="text1"/>
              </w:rPr>
              <w:t>meminta dan/atau memerintahkan PVML untuk</w:t>
            </w:r>
            <w:r w:rsidRPr="00B76137">
              <w:rPr>
                <w:rFonts w:ascii="Bookman Old Style" w:hAnsi="Bookman Old Style"/>
                <w:color w:val="000000" w:themeColor="text1"/>
                <w:lang w:val="en-US"/>
              </w:rPr>
              <w:tab/>
            </w:r>
            <w:r w:rsidRPr="00B76137">
              <w:rPr>
                <w:rFonts w:ascii="Bookman Old Style" w:hAnsi="Bookman Old Style"/>
                <w:color w:val="000000" w:themeColor="text1"/>
              </w:rPr>
              <w:t>membatasi pelaksanaan rencana penerbitan produk dan/atau pelaksanaan aktivitas baru;</w:t>
            </w:r>
          </w:p>
        </w:tc>
        <w:tc>
          <w:tcPr>
            <w:tcW w:w="2835" w:type="dxa"/>
          </w:tcPr>
          <w:p w14:paraId="1D3034B5" w14:textId="77777777" w:rsidR="00155E59" w:rsidRPr="00B76137" w:rsidRDefault="00155E59" w:rsidP="0086568C">
            <w:pPr>
              <w:rPr>
                <w:rFonts w:ascii="Bookman Old Style" w:hAnsi="Bookman Old Style"/>
                <w:color w:val="000000" w:themeColor="text1"/>
                <w:lang w:val="en-US"/>
              </w:rPr>
            </w:pPr>
          </w:p>
        </w:tc>
        <w:tc>
          <w:tcPr>
            <w:tcW w:w="1814" w:type="dxa"/>
          </w:tcPr>
          <w:p w14:paraId="02889390" w14:textId="77777777" w:rsidR="00155E59" w:rsidRPr="00B76137" w:rsidRDefault="00155E59" w:rsidP="0086568C">
            <w:pPr>
              <w:rPr>
                <w:rFonts w:ascii="Bookman Old Style" w:hAnsi="Bookman Old Style"/>
                <w:color w:val="000000" w:themeColor="text1"/>
                <w:lang w:val="en-US"/>
              </w:rPr>
            </w:pPr>
          </w:p>
        </w:tc>
        <w:tc>
          <w:tcPr>
            <w:tcW w:w="3260" w:type="dxa"/>
          </w:tcPr>
          <w:p w14:paraId="5D62D7E6" w14:textId="70F85959" w:rsidR="00155E59" w:rsidRPr="00B76137" w:rsidRDefault="00155E59" w:rsidP="0086568C">
            <w:pPr>
              <w:rPr>
                <w:rFonts w:ascii="Bookman Old Style" w:hAnsi="Bookman Old Style"/>
                <w:color w:val="000000" w:themeColor="text1"/>
                <w:lang w:val="en-US"/>
              </w:rPr>
            </w:pPr>
          </w:p>
        </w:tc>
        <w:tc>
          <w:tcPr>
            <w:tcW w:w="3828" w:type="dxa"/>
          </w:tcPr>
          <w:p w14:paraId="62EF281C" w14:textId="77777777" w:rsidR="00155E59" w:rsidRPr="00B76137" w:rsidRDefault="00155E59" w:rsidP="0086568C">
            <w:pPr>
              <w:rPr>
                <w:rFonts w:ascii="Bookman Old Style" w:hAnsi="Bookman Old Style"/>
                <w:color w:val="000000" w:themeColor="text1"/>
                <w:lang w:val="en-US"/>
              </w:rPr>
            </w:pPr>
          </w:p>
        </w:tc>
      </w:tr>
      <w:tr w:rsidR="00B76137" w:rsidRPr="00B76137" w14:paraId="2392DDD6" w14:textId="0BE2954A" w:rsidTr="00223F22">
        <w:trPr>
          <w:trHeight w:val="300"/>
        </w:trPr>
        <w:tc>
          <w:tcPr>
            <w:tcW w:w="5386" w:type="dxa"/>
          </w:tcPr>
          <w:p w14:paraId="358E5187" w14:textId="0A2CBBA5"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meminta dan/atau memerintahkan PVML untuk tidak melakukan ekspansi jaringan kantor;</w:t>
            </w:r>
          </w:p>
        </w:tc>
        <w:tc>
          <w:tcPr>
            <w:tcW w:w="2835" w:type="dxa"/>
          </w:tcPr>
          <w:p w14:paraId="2FDA8029" w14:textId="77777777" w:rsidR="00155E59" w:rsidRPr="00B76137" w:rsidRDefault="00155E59" w:rsidP="0086568C">
            <w:pPr>
              <w:rPr>
                <w:rFonts w:ascii="Bookman Old Style" w:hAnsi="Bookman Old Style"/>
                <w:color w:val="000000" w:themeColor="text1"/>
                <w:lang w:val="en-US"/>
              </w:rPr>
            </w:pPr>
          </w:p>
        </w:tc>
        <w:tc>
          <w:tcPr>
            <w:tcW w:w="1814" w:type="dxa"/>
          </w:tcPr>
          <w:p w14:paraId="7A3E0AF7" w14:textId="77777777" w:rsidR="00155E59" w:rsidRPr="00B76137" w:rsidRDefault="00155E59" w:rsidP="0086568C">
            <w:pPr>
              <w:rPr>
                <w:rFonts w:ascii="Bookman Old Style" w:hAnsi="Bookman Old Style"/>
                <w:color w:val="000000" w:themeColor="text1"/>
                <w:lang w:val="en-US"/>
              </w:rPr>
            </w:pPr>
          </w:p>
        </w:tc>
        <w:tc>
          <w:tcPr>
            <w:tcW w:w="3260" w:type="dxa"/>
          </w:tcPr>
          <w:p w14:paraId="6C736FBF" w14:textId="45A8DD49" w:rsidR="00155E59" w:rsidRPr="00B76137" w:rsidRDefault="00155E59" w:rsidP="0086568C">
            <w:pPr>
              <w:rPr>
                <w:rFonts w:ascii="Bookman Old Style" w:hAnsi="Bookman Old Style"/>
                <w:color w:val="000000" w:themeColor="text1"/>
                <w:lang w:val="en-US"/>
              </w:rPr>
            </w:pPr>
          </w:p>
        </w:tc>
        <w:tc>
          <w:tcPr>
            <w:tcW w:w="3828" w:type="dxa"/>
          </w:tcPr>
          <w:p w14:paraId="0E85E691" w14:textId="77777777" w:rsidR="00155E59" w:rsidRPr="00B76137" w:rsidRDefault="00155E59" w:rsidP="0086568C">
            <w:pPr>
              <w:rPr>
                <w:rFonts w:ascii="Bookman Old Style" w:hAnsi="Bookman Old Style"/>
                <w:color w:val="000000" w:themeColor="text1"/>
                <w:lang w:val="en-US"/>
              </w:rPr>
            </w:pPr>
          </w:p>
        </w:tc>
      </w:tr>
      <w:tr w:rsidR="00B76137" w:rsidRPr="00B76137" w14:paraId="6BD6B42B" w14:textId="41EB025F" w:rsidTr="00223F22">
        <w:trPr>
          <w:trHeight w:val="300"/>
        </w:trPr>
        <w:tc>
          <w:tcPr>
            <w:tcW w:w="5386" w:type="dxa"/>
          </w:tcPr>
          <w:p w14:paraId="54552080" w14:textId="55226F25"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meminta dan/atau memerintahkan PVML untuk membatasi atau tidak melakukan pertumbuhan aset, penyertaan, dan/atau penyediaan dana baru;</w:t>
            </w:r>
          </w:p>
        </w:tc>
        <w:tc>
          <w:tcPr>
            <w:tcW w:w="2835" w:type="dxa"/>
          </w:tcPr>
          <w:p w14:paraId="60CCAC75" w14:textId="77777777" w:rsidR="00155E59" w:rsidRPr="00B76137" w:rsidRDefault="00155E59" w:rsidP="0086568C">
            <w:pPr>
              <w:rPr>
                <w:rFonts w:ascii="Bookman Old Style" w:hAnsi="Bookman Old Style"/>
                <w:color w:val="000000" w:themeColor="text1"/>
                <w:lang w:val="en-US"/>
              </w:rPr>
            </w:pPr>
          </w:p>
        </w:tc>
        <w:tc>
          <w:tcPr>
            <w:tcW w:w="1814" w:type="dxa"/>
          </w:tcPr>
          <w:p w14:paraId="167ABB44" w14:textId="77777777" w:rsidR="00155E59" w:rsidRPr="00B76137" w:rsidRDefault="00155E59" w:rsidP="0086568C">
            <w:pPr>
              <w:rPr>
                <w:rFonts w:ascii="Bookman Old Style" w:hAnsi="Bookman Old Style"/>
                <w:color w:val="000000" w:themeColor="text1"/>
                <w:lang w:val="en-US"/>
              </w:rPr>
            </w:pPr>
          </w:p>
        </w:tc>
        <w:tc>
          <w:tcPr>
            <w:tcW w:w="3260" w:type="dxa"/>
          </w:tcPr>
          <w:p w14:paraId="2700FC2B" w14:textId="0BFA256F" w:rsidR="00155E59" w:rsidRPr="00B76137" w:rsidRDefault="00155E59" w:rsidP="0086568C">
            <w:pPr>
              <w:rPr>
                <w:rFonts w:ascii="Bookman Old Style" w:hAnsi="Bookman Old Style"/>
                <w:color w:val="000000" w:themeColor="text1"/>
                <w:lang w:val="en-US"/>
              </w:rPr>
            </w:pPr>
          </w:p>
        </w:tc>
        <w:tc>
          <w:tcPr>
            <w:tcW w:w="3828" w:type="dxa"/>
          </w:tcPr>
          <w:p w14:paraId="6FC6CB1A" w14:textId="77777777" w:rsidR="00155E59" w:rsidRPr="00B76137" w:rsidRDefault="00155E59" w:rsidP="0086568C">
            <w:pPr>
              <w:rPr>
                <w:rFonts w:ascii="Bookman Old Style" w:hAnsi="Bookman Old Style"/>
                <w:color w:val="000000" w:themeColor="text1"/>
                <w:lang w:val="en-US"/>
              </w:rPr>
            </w:pPr>
          </w:p>
        </w:tc>
      </w:tr>
      <w:tr w:rsidR="00B76137" w:rsidRPr="00B76137" w14:paraId="1184DB21" w14:textId="386AA76C" w:rsidTr="00223F22">
        <w:trPr>
          <w:trHeight w:val="300"/>
        </w:trPr>
        <w:tc>
          <w:tcPr>
            <w:tcW w:w="5386" w:type="dxa"/>
          </w:tcPr>
          <w:p w14:paraId="26CAB874" w14:textId="0E19E629"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meminta dan/atau memerintahkan PVML untuk </w:t>
            </w:r>
            <w:r w:rsidRPr="00B76137">
              <w:rPr>
                <w:rFonts w:ascii="Bookman Old Style" w:hAnsi="Bookman Old Style"/>
                <w:color w:val="000000" w:themeColor="text1"/>
                <w:lang w:val="en-US"/>
              </w:rPr>
              <w:t>menghapusbukukan piutang pembiayaan yang tergolong macet dan memperhitungkan kerugian PVML dengan modal PVML;</w:t>
            </w:r>
          </w:p>
        </w:tc>
        <w:tc>
          <w:tcPr>
            <w:tcW w:w="2835" w:type="dxa"/>
          </w:tcPr>
          <w:p w14:paraId="4A130418" w14:textId="77777777" w:rsidR="00155E59" w:rsidRPr="00B76137" w:rsidRDefault="00155E59" w:rsidP="0086568C">
            <w:pPr>
              <w:rPr>
                <w:rFonts w:ascii="Bookman Old Style" w:hAnsi="Bookman Old Style"/>
                <w:color w:val="000000" w:themeColor="text1"/>
              </w:rPr>
            </w:pPr>
          </w:p>
        </w:tc>
        <w:tc>
          <w:tcPr>
            <w:tcW w:w="1814" w:type="dxa"/>
          </w:tcPr>
          <w:p w14:paraId="5BEE681B" w14:textId="77777777" w:rsidR="00155E59" w:rsidRPr="00B76137" w:rsidRDefault="00155E59" w:rsidP="0086568C">
            <w:pPr>
              <w:rPr>
                <w:rFonts w:ascii="Bookman Old Style" w:hAnsi="Bookman Old Style"/>
                <w:color w:val="000000" w:themeColor="text1"/>
              </w:rPr>
            </w:pPr>
          </w:p>
        </w:tc>
        <w:tc>
          <w:tcPr>
            <w:tcW w:w="3260" w:type="dxa"/>
          </w:tcPr>
          <w:p w14:paraId="5690F145" w14:textId="2CF20674" w:rsidR="00155E59" w:rsidRPr="00B76137" w:rsidRDefault="00155E59" w:rsidP="0086568C">
            <w:pPr>
              <w:rPr>
                <w:rFonts w:ascii="Bookman Old Style" w:hAnsi="Bookman Old Style"/>
                <w:color w:val="000000" w:themeColor="text1"/>
              </w:rPr>
            </w:pPr>
          </w:p>
        </w:tc>
        <w:tc>
          <w:tcPr>
            <w:tcW w:w="3828" w:type="dxa"/>
          </w:tcPr>
          <w:p w14:paraId="6EA5A130" w14:textId="77777777" w:rsidR="00155E59" w:rsidRPr="00B76137" w:rsidRDefault="00155E59" w:rsidP="0086568C">
            <w:pPr>
              <w:rPr>
                <w:rFonts w:ascii="Bookman Old Style" w:hAnsi="Bookman Old Style"/>
                <w:color w:val="000000" w:themeColor="text1"/>
              </w:rPr>
            </w:pPr>
          </w:p>
        </w:tc>
      </w:tr>
      <w:tr w:rsidR="00B76137" w:rsidRPr="00B76137" w14:paraId="6023CB03" w14:textId="6325AF2A" w:rsidTr="00223F22">
        <w:trPr>
          <w:trHeight w:val="300"/>
        </w:trPr>
        <w:tc>
          <w:tcPr>
            <w:tcW w:w="5386" w:type="dxa"/>
          </w:tcPr>
          <w:p w14:paraId="30D74C84" w14:textId="129F59A3"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lastRenderedPageBreak/>
              <w:t>meminta dan/atau memerintahkan PVML untuk membatasi penerimaan pinjaman dan/atau penerbitan surat utang;</w:t>
            </w:r>
          </w:p>
        </w:tc>
        <w:tc>
          <w:tcPr>
            <w:tcW w:w="2835" w:type="dxa"/>
          </w:tcPr>
          <w:p w14:paraId="4E9F4163" w14:textId="77777777" w:rsidR="00155E59" w:rsidRPr="00B76137" w:rsidRDefault="00155E59" w:rsidP="0086568C">
            <w:pPr>
              <w:rPr>
                <w:rFonts w:ascii="Bookman Old Style" w:hAnsi="Bookman Old Style"/>
                <w:color w:val="000000" w:themeColor="text1"/>
                <w:lang w:val="en-US"/>
              </w:rPr>
            </w:pPr>
          </w:p>
        </w:tc>
        <w:tc>
          <w:tcPr>
            <w:tcW w:w="1814" w:type="dxa"/>
          </w:tcPr>
          <w:p w14:paraId="39C7C964" w14:textId="77777777" w:rsidR="00155E59" w:rsidRPr="00B76137" w:rsidRDefault="00155E59" w:rsidP="0086568C">
            <w:pPr>
              <w:rPr>
                <w:rFonts w:ascii="Bookman Old Style" w:hAnsi="Bookman Old Style"/>
                <w:color w:val="000000" w:themeColor="text1"/>
                <w:lang w:val="en-US"/>
              </w:rPr>
            </w:pPr>
          </w:p>
        </w:tc>
        <w:tc>
          <w:tcPr>
            <w:tcW w:w="3260" w:type="dxa"/>
          </w:tcPr>
          <w:p w14:paraId="4E9C6036" w14:textId="300E906F" w:rsidR="00155E59" w:rsidRPr="00B76137" w:rsidRDefault="00155E59" w:rsidP="0086568C">
            <w:pPr>
              <w:rPr>
                <w:rFonts w:ascii="Bookman Old Style" w:hAnsi="Bookman Old Style"/>
                <w:color w:val="000000" w:themeColor="text1"/>
                <w:lang w:val="en-US"/>
              </w:rPr>
            </w:pPr>
          </w:p>
        </w:tc>
        <w:tc>
          <w:tcPr>
            <w:tcW w:w="3828" w:type="dxa"/>
          </w:tcPr>
          <w:p w14:paraId="37BDBA58" w14:textId="77777777" w:rsidR="00155E59" w:rsidRPr="00B76137" w:rsidRDefault="00155E59" w:rsidP="0086568C">
            <w:pPr>
              <w:rPr>
                <w:rFonts w:ascii="Bookman Old Style" w:hAnsi="Bookman Old Style"/>
                <w:color w:val="000000" w:themeColor="text1"/>
                <w:lang w:val="en-US"/>
              </w:rPr>
            </w:pPr>
          </w:p>
        </w:tc>
      </w:tr>
      <w:tr w:rsidR="00B76137" w:rsidRPr="00B76137" w14:paraId="2DF0087C" w14:textId="04A2A4E1" w:rsidTr="00223F22">
        <w:trPr>
          <w:trHeight w:val="300"/>
        </w:trPr>
        <w:tc>
          <w:tcPr>
            <w:tcW w:w="5386" w:type="dxa"/>
          </w:tcPr>
          <w:p w14:paraId="5830124C" w14:textId="5AAD451B"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meminta dan/atau memerintahkan PVML untuk mengalihkan sebagian atau seluruh aset dan/atau mengalihkan liabilitas PVML kepada PVML dan/atau pihak terkait;</w:t>
            </w:r>
          </w:p>
        </w:tc>
        <w:tc>
          <w:tcPr>
            <w:tcW w:w="2835" w:type="dxa"/>
          </w:tcPr>
          <w:p w14:paraId="473AD024" w14:textId="77777777" w:rsidR="00155E59" w:rsidRPr="00B76137" w:rsidRDefault="00155E59" w:rsidP="0086568C">
            <w:pPr>
              <w:rPr>
                <w:rFonts w:ascii="Bookman Old Style" w:hAnsi="Bookman Old Style"/>
                <w:color w:val="000000" w:themeColor="text1"/>
                <w:lang w:val="en-US"/>
              </w:rPr>
            </w:pPr>
          </w:p>
        </w:tc>
        <w:tc>
          <w:tcPr>
            <w:tcW w:w="1814" w:type="dxa"/>
          </w:tcPr>
          <w:p w14:paraId="4497C256" w14:textId="77777777" w:rsidR="00155E59" w:rsidRPr="00B76137" w:rsidRDefault="00155E59" w:rsidP="0086568C">
            <w:pPr>
              <w:rPr>
                <w:rFonts w:ascii="Bookman Old Style" w:hAnsi="Bookman Old Style"/>
                <w:color w:val="000000" w:themeColor="text1"/>
                <w:lang w:val="en-US"/>
              </w:rPr>
            </w:pPr>
          </w:p>
        </w:tc>
        <w:tc>
          <w:tcPr>
            <w:tcW w:w="3260" w:type="dxa"/>
          </w:tcPr>
          <w:p w14:paraId="364FC973" w14:textId="532B70EB" w:rsidR="00155E59" w:rsidRPr="00B76137" w:rsidRDefault="00155E59" w:rsidP="0086568C">
            <w:pPr>
              <w:rPr>
                <w:rFonts w:ascii="Bookman Old Style" w:hAnsi="Bookman Old Style"/>
                <w:color w:val="000000" w:themeColor="text1"/>
                <w:lang w:val="en-US"/>
              </w:rPr>
            </w:pPr>
          </w:p>
        </w:tc>
        <w:tc>
          <w:tcPr>
            <w:tcW w:w="3828" w:type="dxa"/>
          </w:tcPr>
          <w:p w14:paraId="6E9BF638" w14:textId="77777777" w:rsidR="00155E59" w:rsidRPr="00B76137" w:rsidRDefault="00155E59" w:rsidP="0086568C">
            <w:pPr>
              <w:rPr>
                <w:rFonts w:ascii="Bookman Old Style" w:hAnsi="Bookman Old Style"/>
                <w:color w:val="000000" w:themeColor="text1"/>
                <w:lang w:val="en-US"/>
              </w:rPr>
            </w:pPr>
          </w:p>
        </w:tc>
      </w:tr>
      <w:tr w:rsidR="00B76137" w:rsidRPr="00B76137" w14:paraId="7A4D2362" w14:textId="7041C22B" w:rsidTr="00223F22">
        <w:trPr>
          <w:trHeight w:val="300"/>
        </w:trPr>
        <w:tc>
          <w:tcPr>
            <w:tcW w:w="5386" w:type="dxa"/>
          </w:tcPr>
          <w:p w14:paraId="6B2FCBCF" w14:textId="5EE430FC"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meminta dan/atau memerintahkan PVML untuk membatasi pembayaran remunerasi atau bentuk lain yang dipersamakan dengan itu kepada anggota Direksi, anggota Dewan Komisaris, dan/atau anggota dewan pengawas syariah, atau imbalan kepada pihak terkait;</w:t>
            </w:r>
          </w:p>
        </w:tc>
        <w:tc>
          <w:tcPr>
            <w:tcW w:w="2835" w:type="dxa"/>
          </w:tcPr>
          <w:p w14:paraId="23AAAC94" w14:textId="77777777" w:rsidR="00155E59" w:rsidRPr="00B76137" w:rsidRDefault="00155E59" w:rsidP="0086568C">
            <w:pPr>
              <w:rPr>
                <w:rFonts w:ascii="Bookman Old Style" w:hAnsi="Bookman Old Style"/>
                <w:color w:val="000000" w:themeColor="text1"/>
                <w:lang w:val="en-US"/>
              </w:rPr>
            </w:pPr>
          </w:p>
        </w:tc>
        <w:tc>
          <w:tcPr>
            <w:tcW w:w="1814" w:type="dxa"/>
          </w:tcPr>
          <w:p w14:paraId="64226451" w14:textId="77777777" w:rsidR="00155E59" w:rsidRPr="00B76137" w:rsidRDefault="00155E59" w:rsidP="0086568C">
            <w:pPr>
              <w:rPr>
                <w:rFonts w:ascii="Bookman Old Style" w:hAnsi="Bookman Old Style"/>
                <w:color w:val="000000" w:themeColor="text1"/>
                <w:lang w:val="en-US"/>
              </w:rPr>
            </w:pPr>
          </w:p>
        </w:tc>
        <w:tc>
          <w:tcPr>
            <w:tcW w:w="3260" w:type="dxa"/>
          </w:tcPr>
          <w:p w14:paraId="65AB5E4A" w14:textId="3510E4B3" w:rsidR="00155E59" w:rsidRPr="00B76137" w:rsidRDefault="00155E59" w:rsidP="0086568C">
            <w:pPr>
              <w:rPr>
                <w:rFonts w:ascii="Bookman Old Style" w:hAnsi="Bookman Old Style"/>
                <w:color w:val="000000" w:themeColor="text1"/>
                <w:lang w:val="en-US"/>
              </w:rPr>
            </w:pPr>
          </w:p>
        </w:tc>
        <w:tc>
          <w:tcPr>
            <w:tcW w:w="3828" w:type="dxa"/>
          </w:tcPr>
          <w:p w14:paraId="25C2E72E" w14:textId="77777777" w:rsidR="00155E59" w:rsidRPr="00B76137" w:rsidRDefault="00155E59" w:rsidP="0086568C">
            <w:pPr>
              <w:rPr>
                <w:rFonts w:ascii="Bookman Old Style" w:hAnsi="Bookman Old Style"/>
                <w:color w:val="000000" w:themeColor="text1"/>
                <w:lang w:val="en-US"/>
              </w:rPr>
            </w:pPr>
          </w:p>
        </w:tc>
      </w:tr>
      <w:tr w:rsidR="00B76137" w:rsidRPr="00B76137" w14:paraId="551A1F7B" w14:textId="412B976B" w:rsidTr="00223F22">
        <w:trPr>
          <w:trHeight w:val="300"/>
        </w:trPr>
        <w:tc>
          <w:tcPr>
            <w:tcW w:w="5386" w:type="dxa"/>
          </w:tcPr>
          <w:p w14:paraId="58C967AD" w14:textId="516A2A23"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membatasi kewenangan pemegang saham</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atau anggota PVML, rapat umum pemegang saham atau rapat umum anggota, Dewan Komisaris, Direksi, dan pemegang saham atau yang setara;</w:t>
            </w:r>
          </w:p>
        </w:tc>
        <w:tc>
          <w:tcPr>
            <w:tcW w:w="2835" w:type="dxa"/>
          </w:tcPr>
          <w:p w14:paraId="419B30B6" w14:textId="77777777" w:rsidR="00155E59" w:rsidRPr="00B76137" w:rsidRDefault="00155E59" w:rsidP="0086568C">
            <w:pPr>
              <w:rPr>
                <w:rFonts w:ascii="Bookman Old Style" w:hAnsi="Bookman Old Style"/>
                <w:color w:val="000000" w:themeColor="text1"/>
                <w:lang w:val="en-US"/>
              </w:rPr>
            </w:pPr>
          </w:p>
        </w:tc>
        <w:tc>
          <w:tcPr>
            <w:tcW w:w="1814" w:type="dxa"/>
          </w:tcPr>
          <w:p w14:paraId="3FB84E5A" w14:textId="77777777" w:rsidR="00155E59" w:rsidRPr="00B76137" w:rsidRDefault="00155E59" w:rsidP="0086568C">
            <w:pPr>
              <w:rPr>
                <w:rFonts w:ascii="Bookman Old Style" w:hAnsi="Bookman Old Style"/>
                <w:color w:val="000000" w:themeColor="text1"/>
                <w:lang w:val="en-US"/>
              </w:rPr>
            </w:pPr>
          </w:p>
        </w:tc>
        <w:tc>
          <w:tcPr>
            <w:tcW w:w="3260" w:type="dxa"/>
          </w:tcPr>
          <w:p w14:paraId="79A8A04A" w14:textId="75EDD2AE" w:rsidR="00155E59" w:rsidRPr="00B76137" w:rsidRDefault="00155E59" w:rsidP="0086568C">
            <w:pPr>
              <w:rPr>
                <w:rFonts w:ascii="Bookman Old Style" w:hAnsi="Bookman Old Style"/>
                <w:color w:val="000000" w:themeColor="text1"/>
                <w:lang w:val="en-US"/>
              </w:rPr>
            </w:pPr>
          </w:p>
        </w:tc>
        <w:tc>
          <w:tcPr>
            <w:tcW w:w="3828" w:type="dxa"/>
          </w:tcPr>
          <w:p w14:paraId="405CB731" w14:textId="77777777" w:rsidR="00155E59" w:rsidRPr="00B76137" w:rsidRDefault="00155E59" w:rsidP="0086568C">
            <w:pPr>
              <w:rPr>
                <w:rFonts w:ascii="Bookman Old Style" w:hAnsi="Bookman Old Style"/>
                <w:color w:val="000000" w:themeColor="text1"/>
                <w:lang w:val="en-US"/>
              </w:rPr>
            </w:pPr>
          </w:p>
        </w:tc>
      </w:tr>
      <w:tr w:rsidR="00B76137" w:rsidRPr="00B76137" w14:paraId="577FC1DA" w14:textId="3FECAC0A" w:rsidTr="00223F22">
        <w:trPr>
          <w:trHeight w:val="300"/>
        </w:trPr>
        <w:tc>
          <w:tcPr>
            <w:tcW w:w="5386" w:type="dxa"/>
          </w:tcPr>
          <w:p w14:paraId="7C535305" w14:textId="68421FA9"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meminta dan/atau memerintahkan pemegang saham atau rapat umum anggota PVML untuk mengganti anggota Direksi dan/atau anggota Dewan Komisaris;</w:t>
            </w:r>
          </w:p>
        </w:tc>
        <w:tc>
          <w:tcPr>
            <w:tcW w:w="2835" w:type="dxa"/>
          </w:tcPr>
          <w:p w14:paraId="23A4E0BA" w14:textId="77777777" w:rsidR="00155E59" w:rsidRPr="00B76137" w:rsidRDefault="00155E59" w:rsidP="0086568C">
            <w:pPr>
              <w:rPr>
                <w:rFonts w:ascii="Bookman Old Style" w:hAnsi="Bookman Old Style"/>
                <w:color w:val="000000" w:themeColor="text1"/>
                <w:lang w:val="en-US"/>
              </w:rPr>
            </w:pPr>
          </w:p>
        </w:tc>
        <w:tc>
          <w:tcPr>
            <w:tcW w:w="1814" w:type="dxa"/>
          </w:tcPr>
          <w:p w14:paraId="77FDBF79" w14:textId="77777777" w:rsidR="00155E59" w:rsidRPr="00B76137" w:rsidRDefault="00155E59" w:rsidP="0086568C">
            <w:pPr>
              <w:rPr>
                <w:rFonts w:ascii="Bookman Old Style" w:hAnsi="Bookman Old Style"/>
                <w:color w:val="000000" w:themeColor="text1"/>
                <w:lang w:val="en-US"/>
              </w:rPr>
            </w:pPr>
          </w:p>
        </w:tc>
        <w:tc>
          <w:tcPr>
            <w:tcW w:w="3260" w:type="dxa"/>
          </w:tcPr>
          <w:p w14:paraId="074E076E" w14:textId="59C1B9B2" w:rsidR="00155E59" w:rsidRPr="00B76137" w:rsidRDefault="00155E59" w:rsidP="0086568C">
            <w:pPr>
              <w:rPr>
                <w:rFonts w:ascii="Bookman Old Style" w:hAnsi="Bookman Old Style"/>
                <w:color w:val="000000" w:themeColor="text1"/>
                <w:lang w:val="en-US"/>
              </w:rPr>
            </w:pPr>
          </w:p>
        </w:tc>
        <w:tc>
          <w:tcPr>
            <w:tcW w:w="3828" w:type="dxa"/>
          </w:tcPr>
          <w:p w14:paraId="7590E248" w14:textId="77777777" w:rsidR="00155E59" w:rsidRPr="00B76137" w:rsidRDefault="00155E59" w:rsidP="0086568C">
            <w:pPr>
              <w:rPr>
                <w:rFonts w:ascii="Bookman Old Style" w:hAnsi="Bookman Old Style"/>
                <w:color w:val="000000" w:themeColor="text1"/>
                <w:lang w:val="en-US"/>
              </w:rPr>
            </w:pPr>
          </w:p>
        </w:tc>
      </w:tr>
      <w:tr w:rsidR="00B76137" w:rsidRPr="00B76137" w14:paraId="09D1DDAB" w14:textId="5245DE83" w:rsidTr="00223F22">
        <w:trPr>
          <w:trHeight w:val="300"/>
        </w:trPr>
        <w:tc>
          <w:tcPr>
            <w:tcW w:w="5386" w:type="dxa"/>
          </w:tcPr>
          <w:p w14:paraId="5B3CBF8E" w14:textId="4BC588A9"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meminta dan/atau memerintahkan PVML untuk menunda atau tidak melakukan distribusi laba;</w:t>
            </w:r>
          </w:p>
        </w:tc>
        <w:tc>
          <w:tcPr>
            <w:tcW w:w="2835" w:type="dxa"/>
          </w:tcPr>
          <w:p w14:paraId="448D91FD" w14:textId="77777777" w:rsidR="00155E59" w:rsidRPr="00B76137" w:rsidRDefault="00155E59" w:rsidP="0086568C">
            <w:pPr>
              <w:rPr>
                <w:rFonts w:ascii="Bookman Old Style" w:hAnsi="Bookman Old Style"/>
                <w:color w:val="000000" w:themeColor="text1"/>
                <w:lang w:val="en-US"/>
              </w:rPr>
            </w:pPr>
          </w:p>
        </w:tc>
        <w:tc>
          <w:tcPr>
            <w:tcW w:w="1814" w:type="dxa"/>
          </w:tcPr>
          <w:p w14:paraId="431E4A76" w14:textId="77777777" w:rsidR="00155E59" w:rsidRPr="00B76137" w:rsidRDefault="00155E59" w:rsidP="0086568C">
            <w:pPr>
              <w:rPr>
                <w:rFonts w:ascii="Bookman Old Style" w:hAnsi="Bookman Old Style"/>
                <w:color w:val="000000" w:themeColor="text1"/>
                <w:lang w:val="en-US"/>
              </w:rPr>
            </w:pPr>
          </w:p>
        </w:tc>
        <w:tc>
          <w:tcPr>
            <w:tcW w:w="3260" w:type="dxa"/>
          </w:tcPr>
          <w:p w14:paraId="062663DE" w14:textId="2EC127BD" w:rsidR="00155E59" w:rsidRPr="00B76137" w:rsidRDefault="00155E59" w:rsidP="0086568C">
            <w:pPr>
              <w:rPr>
                <w:rFonts w:ascii="Bookman Old Style" w:hAnsi="Bookman Old Style"/>
                <w:color w:val="000000" w:themeColor="text1"/>
                <w:lang w:val="en-US"/>
              </w:rPr>
            </w:pPr>
          </w:p>
        </w:tc>
        <w:tc>
          <w:tcPr>
            <w:tcW w:w="3828" w:type="dxa"/>
          </w:tcPr>
          <w:p w14:paraId="5D763941" w14:textId="77777777" w:rsidR="00155E59" w:rsidRPr="00B76137" w:rsidRDefault="00155E59" w:rsidP="0086568C">
            <w:pPr>
              <w:rPr>
                <w:rFonts w:ascii="Bookman Old Style" w:hAnsi="Bookman Old Style"/>
                <w:color w:val="000000" w:themeColor="text1"/>
                <w:lang w:val="en-US"/>
              </w:rPr>
            </w:pPr>
          </w:p>
        </w:tc>
      </w:tr>
      <w:tr w:rsidR="00B76137" w:rsidRPr="00B76137" w14:paraId="078A62DA" w14:textId="1B7F6182" w:rsidTr="00223F22">
        <w:trPr>
          <w:trHeight w:val="300"/>
        </w:trPr>
        <w:tc>
          <w:tcPr>
            <w:tcW w:w="5386" w:type="dxa"/>
          </w:tcPr>
          <w:p w14:paraId="5331AE6E" w14:textId="0593965A"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meminta dan/atau memerintahkan pemegang saham atau anggota PVML untuk memperkuat permodalan melalui setoran modal dan/atau pemberian pinjaman subordinasi;</w:t>
            </w:r>
          </w:p>
        </w:tc>
        <w:tc>
          <w:tcPr>
            <w:tcW w:w="2835" w:type="dxa"/>
          </w:tcPr>
          <w:p w14:paraId="33FD8C7A" w14:textId="77777777" w:rsidR="00155E59" w:rsidRPr="00B76137" w:rsidRDefault="00155E59" w:rsidP="0086568C">
            <w:pPr>
              <w:rPr>
                <w:rFonts w:ascii="Bookman Old Style" w:hAnsi="Bookman Old Style"/>
                <w:color w:val="000000" w:themeColor="text1"/>
                <w:lang w:val="en-US"/>
              </w:rPr>
            </w:pPr>
          </w:p>
        </w:tc>
        <w:tc>
          <w:tcPr>
            <w:tcW w:w="1814" w:type="dxa"/>
          </w:tcPr>
          <w:p w14:paraId="75858B9C" w14:textId="77777777" w:rsidR="00155E59" w:rsidRPr="00B76137" w:rsidRDefault="00155E59" w:rsidP="0086568C">
            <w:pPr>
              <w:rPr>
                <w:rFonts w:ascii="Bookman Old Style" w:hAnsi="Bookman Old Style"/>
                <w:color w:val="000000" w:themeColor="text1"/>
                <w:lang w:val="en-US"/>
              </w:rPr>
            </w:pPr>
          </w:p>
        </w:tc>
        <w:tc>
          <w:tcPr>
            <w:tcW w:w="3260" w:type="dxa"/>
          </w:tcPr>
          <w:p w14:paraId="2102E7FC" w14:textId="47467865" w:rsidR="00155E59" w:rsidRPr="00B76137" w:rsidRDefault="00155E59" w:rsidP="0086568C">
            <w:pPr>
              <w:rPr>
                <w:rFonts w:ascii="Bookman Old Style" w:hAnsi="Bookman Old Style"/>
                <w:color w:val="000000" w:themeColor="text1"/>
                <w:lang w:val="en-US"/>
              </w:rPr>
            </w:pPr>
          </w:p>
        </w:tc>
        <w:tc>
          <w:tcPr>
            <w:tcW w:w="3828" w:type="dxa"/>
          </w:tcPr>
          <w:p w14:paraId="00CC8B7A" w14:textId="77777777" w:rsidR="00155E59" w:rsidRPr="00B76137" w:rsidRDefault="00155E59" w:rsidP="0086568C">
            <w:pPr>
              <w:rPr>
                <w:rFonts w:ascii="Bookman Old Style" w:hAnsi="Bookman Old Style"/>
                <w:color w:val="000000" w:themeColor="text1"/>
                <w:lang w:val="en-US"/>
              </w:rPr>
            </w:pPr>
          </w:p>
        </w:tc>
      </w:tr>
      <w:tr w:rsidR="00B76137" w:rsidRPr="00B76137" w14:paraId="126800A9" w14:textId="420F733A" w:rsidTr="00223F22">
        <w:trPr>
          <w:trHeight w:val="300"/>
        </w:trPr>
        <w:tc>
          <w:tcPr>
            <w:tcW w:w="5386" w:type="dxa"/>
          </w:tcPr>
          <w:p w14:paraId="62FEF06D" w14:textId="4692E960"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meminta dan/atau memerintahkan pemegang saham untuk melakukan penggabungan</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atau peleburan;</w:t>
            </w:r>
          </w:p>
        </w:tc>
        <w:tc>
          <w:tcPr>
            <w:tcW w:w="2835" w:type="dxa"/>
          </w:tcPr>
          <w:p w14:paraId="695A7E61" w14:textId="77777777" w:rsidR="00155E59" w:rsidRPr="00B76137" w:rsidRDefault="00155E59" w:rsidP="0086568C">
            <w:pPr>
              <w:rPr>
                <w:rFonts w:ascii="Bookman Old Style" w:hAnsi="Bookman Old Style"/>
                <w:color w:val="000000" w:themeColor="text1"/>
                <w:lang w:val="en-US"/>
              </w:rPr>
            </w:pPr>
          </w:p>
        </w:tc>
        <w:tc>
          <w:tcPr>
            <w:tcW w:w="1814" w:type="dxa"/>
          </w:tcPr>
          <w:p w14:paraId="3FA796DC" w14:textId="77777777" w:rsidR="00155E59" w:rsidRPr="00B76137" w:rsidRDefault="00155E59" w:rsidP="0086568C">
            <w:pPr>
              <w:rPr>
                <w:rFonts w:ascii="Bookman Old Style" w:hAnsi="Bookman Old Style"/>
                <w:color w:val="000000" w:themeColor="text1"/>
                <w:lang w:val="en-US"/>
              </w:rPr>
            </w:pPr>
          </w:p>
        </w:tc>
        <w:tc>
          <w:tcPr>
            <w:tcW w:w="3260" w:type="dxa"/>
          </w:tcPr>
          <w:p w14:paraId="4FAF47F2" w14:textId="4174FA00" w:rsidR="00155E59" w:rsidRPr="00B76137" w:rsidRDefault="00155E59" w:rsidP="0086568C">
            <w:pPr>
              <w:rPr>
                <w:rFonts w:ascii="Bookman Old Style" w:hAnsi="Bookman Old Style"/>
                <w:color w:val="000000" w:themeColor="text1"/>
                <w:lang w:val="en-US"/>
              </w:rPr>
            </w:pPr>
          </w:p>
        </w:tc>
        <w:tc>
          <w:tcPr>
            <w:tcW w:w="3828" w:type="dxa"/>
          </w:tcPr>
          <w:p w14:paraId="65C462D8" w14:textId="77777777" w:rsidR="00155E59" w:rsidRPr="00B76137" w:rsidRDefault="00155E59" w:rsidP="0086568C">
            <w:pPr>
              <w:rPr>
                <w:rFonts w:ascii="Bookman Old Style" w:hAnsi="Bookman Old Style"/>
                <w:color w:val="000000" w:themeColor="text1"/>
                <w:lang w:val="en-US"/>
              </w:rPr>
            </w:pPr>
          </w:p>
        </w:tc>
      </w:tr>
      <w:tr w:rsidR="00B76137" w:rsidRPr="00B76137" w14:paraId="64CB2BFA" w14:textId="3A10D78E" w:rsidTr="00223F22">
        <w:trPr>
          <w:trHeight w:val="300"/>
        </w:trPr>
        <w:tc>
          <w:tcPr>
            <w:tcW w:w="5386" w:type="dxa"/>
          </w:tcPr>
          <w:p w14:paraId="149DF6FE" w14:textId="7E1E380C"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meminta pemegang saham atau yang setara untuk menjual kepemilikan Bank kepada pembeli;</w:t>
            </w:r>
          </w:p>
        </w:tc>
        <w:tc>
          <w:tcPr>
            <w:tcW w:w="2835" w:type="dxa"/>
          </w:tcPr>
          <w:p w14:paraId="0B193562" w14:textId="77777777" w:rsidR="00155E59" w:rsidRPr="00B76137" w:rsidRDefault="00155E59" w:rsidP="0086568C">
            <w:pPr>
              <w:rPr>
                <w:rFonts w:ascii="Bookman Old Style" w:hAnsi="Bookman Old Style"/>
                <w:color w:val="000000" w:themeColor="text1"/>
                <w:lang w:val="en-US"/>
              </w:rPr>
            </w:pPr>
          </w:p>
        </w:tc>
        <w:tc>
          <w:tcPr>
            <w:tcW w:w="1814" w:type="dxa"/>
          </w:tcPr>
          <w:p w14:paraId="5CCF8AE8" w14:textId="77777777" w:rsidR="00155E59" w:rsidRPr="00B76137" w:rsidRDefault="00155E59" w:rsidP="0086568C">
            <w:pPr>
              <w:rPr>
                <w:rFonts w:ascii="Bookman Old Style" w:hAnsi="Bookman Old Style"/>
                <w:color w:val="000000" w:themeColor="text1"/>
                <w:lang w:val="en-US"/>
              </w:rPr>
            </w:pPr>
          </w:p>
        </w:tc>
        <w:tc>
          <w:tcPr>
            <w:tcW w:w="3260" w:type="dxa"/>
          </w:tcPr>
          <w:p w14:paraId="6121B289" w14:textId="2D70D607" w:rsidR="00155E59" w:rsidRPr="00B76137" w:rsidRDefault="00155E59" w:rsidP="0086568C">
            <w:pPr>
              <w:rPr>
                <w:rFonts w:ascii="Bookman Old Style" w:hAnsi="Bookman Old Style"/>
                <w:color w:val="000000" w:themeColor="text1"/>
                <w:lang w:val="en-US"/>
              </w:rPr>
            </w:pPr>
          </w:p>
        </w:tc>
        <w:tc>
          <w:tcPr>
            <w:tcW w:w="3828" w:type="dxa"/>
          </w:tcPr>
          <w:p w14:paraId="332A2952" w14:textId="77777777" w:rsidR="00155E59" w:rsidRPr="00B76137" w:rsidRDefault="00155E59" w:rsidP="0086568C">
            <w:pPr>
              <w:rPr>
                <w:rFonts w:ascii="Bookman Old Style" w:hAnsi="Bookman Old Style"/>
                <w:color w:val="000000" w:themeColor="text1"/>
                <w:lang w:val="en-US"/>
              </w:rPr>
            </w:pPr>
          </w:p>
        </w:tc>
      </w:tr>
      <w:tr w:rsidR="00B76137" w:rsidRPr="00B76137" w14:paraId="48DB59F9" w14:textId="737FF43F" w:rsidTr="00223F22">
        <w:trPr>
          <w:trHeight w:val="300"/>
        </w:trPr>
        <w:tc>
          <w:tcPr>
            <w:tcW w:w="5386" w:type="dxa"/>
          </w:tcPr>
          <w:p w14:paraId="3AEDFC88" w14:textId="346D0580"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menunjuk pengelola statuter dan memerintahkan PVML untuk mendukung pelaksanaan tugas </w:t>
            </w:r>
            <w:r w:rsidRPr="00B76137">
              <w:rPr>
                <w:rFonts w:ascii="Bookman Old Style" w:hAnsi="Bookman Old Style"/>
                <w:color w:val="000000" w:themeColor="text1"/>
              </w:rPr>
              <w:lastRenderedPageBreak/>
              <w:t>pengelola</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statuter yang ditempatkan di PVML; dan/atau</w:t>
            </w:r>
          </w:p>
        </w:tc>
        <w:tc>
          <w:tcPr>
            <w:tcW w:w="2835" w:type="dxa"/>
          </w:tcPr>
          <w:p w14:paraId="56FDBC88" w14:textId="77777777" w:rsidR="00155E59" w:rsidRPr="00B76137" w:rsidRDefault="00155E59" w:rsidP="0086568C">
            <w:pPr>
              <w:rPr>
                <w:rFonts w:ascii="Bookman Old Style" w:hAnsi="Bookman Old Style"/>
                <w:color w:val="000000" w:themeColor="text1"/>
                <w:lang w:val="en-US"/>
              </w:rPr>
            </w:pPr>
          </w:p>
        </w:tc>
        <w:tc>
          <w:tcPr>
            <w:tcW w:w="1814" w:type="dxa"/>
          </w:tcPr>
          <w:p w14:paraId="109EE740" w14:textId="77777777" w:rsidR="00155E59" w:rsidRPr="00B76137" w:rsidRDefault="00155E59" w:rsidP="0086568C">
            <w:pPr>
              <w:rPr>
                <w:rFonts w:ascii="Bookman Old Style" w:hAnsi="Bookman Old Style"/>
                <w:color w:val="000000" w:themeColor="text1"/>
                <w:lang w:val="en-US"/>
              </w:rPr>
            </w:pPr>
          </w:p>
        </w:tc>
        <w:tc>
          <w:tcPr>
            <w:tcW w:w="3260" w:type="dxa"/>
          </w:tcPr>
          <w:p w14:paraId="5F36800D" w14:textId="12137C94" w:rsidR="00155E59" w:rsidRPr="00B76137" w:rsidRDefault="00155E59" w:rsidP="0086568C">
            <w:pPr>
              <w:rPr>
                <w:rFonts w:ascii="Bookman Old Style" w:hAnsi="Bookman Old Style"/>
                <w:color w:val="000000" w:themeColor="text1"/>
                <w:lang w:val="en-US"/>
              </w:rPr>
            </w:pPr>
          </w:p>
        </w:tc>
        <w:tc>
          <w:tcPr>
            <w:tcW w:w="3828" w:type="dxa"/>
          </w:tcPr>
          <w:p w14:paraId="0EC9FD57" w14:textId="77777777" w:rsidR="00155E59" w:rsidRPr="00B76137" w:rsidRDefault="00155E59" w:rsidP="0086568C">
            <w:pPr>
              <w:rPr>
                <w:rFonts w:ascii="Bookman Old Style" w:hAnsi="Bookman Old Style"/>
                <w:color w:val="000000" w:themeColor="text1"/>
                <w:lang w:val="en-US"/>
              </w:rPr>
            </w:pPr>
          </w:p>
        </w:tc>
      </w:tr>
      <w:tr w:rsidR="00B76137" w:rsidRPr="00B76137" w14:paraId="53A25762" w14:textId="7608AE05" w:rsidTr="00223F22">
        <w:trPr>
          <w:trHeight w:val="300"/>
        </w:trPr>
        <w:tc>
          <w:tcPr>
            <w:tcW w:w="5386" w:type="dxa"/>
          </w:tcPr>
          <w:p w14:paraId="22178AD6" w14:textId="513237F6" w:rsidR="00155E59" w:rsidRPr="00B76137" w:rsidRDefault="00155E59" w:rsidP="0086568C">
            <w:pPr>
              <w:pStyle w:val="ListParagraph"/>
              <w:numPr>
                <w:ilvl w:val="0"/>
                <w:numId w:val="9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memerintahkan PVML untuk melakukan tindakan lain yang dianggap perlu.</w:t>
            </w:r>
          </w:p>
        </w:tc>
        <w:tc>
          <w:tcPr>
            <w:tcW w:w="2835" w:type="dxa"/>
          </w:tcPr>
          <w:p w14:paraId="7C36045D" w14:textId="77777777" w:rsidR="00155E59" w:rsidRPr="00B76137" w:rsidRDefault="00155E59" w:rsidP="0086568C">
            <w:pPr>
              <w:rPr>
                <w:rFonts w:ascii="Bookman Old Style" w:hAnsi="Bookman Old Style"/>
                <w:color w:val="000000" w:themeColor="text1"/>
                <w:lang w:val="en-US"/>
              </w:rPr>
            </w:pPr>
          </w:p>
        </w:tc>
        <w:tc>
          <w:tcPr>
            <w:tcW w:w="1814" w:type="dxa"/>
          </w:tcPr>
          <w:p w14:paraId="2804A2CC" w14:textId="77777777" w:rsidR="00155E59" w:rsidRPr="00B76137" w:rsidRDefault="00155E59" w:rsidP="0086568C">
            <w:pPr>
              <w:rPr>
                <w:rFonts w:ascii="Bookman Old Style" w:hAnsi="Bookman Old Style"/>
                <w:color w:val="000000" w:themeColor="text1"/>
                <w:lang w:val="en-US"/>
              </w:rPr>
            </w:pPr>
          </w:p>
        </w:tc>
        <w:tc>
          <w:tcPr>
            <w:tcW w:w="3260" w:type="dxa"/>
          </w:tcPr>
          <w:p w14:paraId="3F524EB5" w14:textId="3CE13D97" w:rsidR="00155E59" w:rsidRPr="00B76137" w:rsidRDefault="00155E59" w:rsidP="0086568C">
            <w:pPr>
              <w:rPr>
                <w:rFonts w:ascii="Bookman Old Style" w:hAnsi="Bookman Old Style"/>
                <w:color w:val="000000" w:themeColor="text1"/>
                <w:lang w:val="en-US"/>
              </w:rPr>
            </w:pPr>
          </w:p>
        </w:tc>
        <w:tc>
          <w:tcPr>
            <w:tcW w:w="3828" w:type="dxa"/>
          </w:tcPr>
          <w:p w14:paraId="4608F798" w14:textId="77777777" w:rsidR="00155E59" w:rsidRPr="00B76137" w:rsidRDefault="00155E59" w:rsidP="0086568C">
            <w:pPr>
              <w:rPr>
                <w:rFonts w:ascii="Bookman Old Style" w:hAnsi="Bookman Old Style"/>
                <w:color w:val="000000" w:themeColor="text1"/>
                <w:lang w:val="en-US"/>
              </w:rPr>
            </w:pPr>
          </w:p>
        </w:tc>
      </w:tr>
      <w:tr w:rsidR="00B76137" w:rsidRPr="00B76137" w14:paraId="6634F02A" w14:textId="7BEF85F4" w:rsidTr="00223F22">
        <w:trPr>
          <w:trHeight w:val="300"/>
        </w:trPr>
        <w:tc>
          <w:tcPr>
            <w:tcW w:w="5386" w:type="dxa"/>
          </w:tcPr>
          <w:p w14:paraId="15FF3E72" w14:textId="00384329"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Pelaksanaan kewenangan </w:t>
            </w:r>
            <w:r w:rsidRPr="00B76137">
              <w:rPr>
                <w:rFonts w:ascii="Bookman Old Style" w:hAnsi="Bookman Old Style"/>
                <w:color w:val="000000" w:themeColor="text1"/>
              </w:rPr>
              <w:t>Otoritas Jasa Keuangan</w:t>
            </w:r>
            <w:r w:rsidRPr="00B76137">
              <w:rPr>
                <w:rFonts w:ascii="Bookman Old Style" w:hAnsi="Bookman Old Style"/>
                <w:color w:val="000000" w:themeColor="text1"/>
                <w:lang w:val="en-US"/>
              </w:rPr>
              <w:t xml:space="preserve"> dalam pelaksanaan tindakan Pengawasan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(2), dilakukan melalui:</w:t>
            </w:r>
          </w:p>
        </w:tc>
        <w:tc>
          <w:tcPr>
            <w:tcW w:w="2835" w:type="dxa"/>
          </w:tcPr>
          <w:p w14:paraId="7C0B47D8" w14:textId="7777777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9B07897" w14:textId="77777777" w:rsidR="00155E59" w:rsidRPr="00B76137" w:rsidRDefault="00155E59" w:rsidP="0086568C">
            <w:pPr>
              <w:rPr>
                <w:rFonts w:ascii="Bookman Old Style" w:hAnsi="Bookman Old Style"/>
                <w:color w:val="000000" w:themeColor="text1"/>
              </w:rPr>
            </w:pPr>
          </w:p>
        </w:tc>
        <w:tc>
          <w:tcPr>
            <w:tcW w:w="3260" w:type="dxa"/>
          </w:tcPr>
          <w:p w14:paraId="57D01EA8" w14:textId="5A49BBA4" w:rsidR="00155E59" w:rsidRPr="00B76137" w:rsidRDefault="00155E59" w:rsidP="0086568C">
            <w:pPr>
              <w:rPr>
                <w:rFonts w:ascii="Bookman Old Style" w:hAnsi="Bookman Old Style"/>
                <w:color w:val="000000" w:themeColor="text1"/>
              </w:rPr>
            </w:pPr>
          </w:p>
        </w:tc>
        <w:tc>
          <w:tcPr>
            <w:tcW w:w="3828" w:type="dxa"/>
          </w:tcPr>
          <w:p w14:paraId="2EF2D688" w14:textId="77777777" w:rsidR="00155E59" w:rsidRPr="00B76137" w:rsidRDefault="00155E59" w:rsidP="0086568C">
            <w:pPr>
              <w:rPr>
                <w:rFonts w:ascii="Bookman Old Style" w:hAnsi="Bookman Old Style"/>
                <w:color w:val="000000" w:themeColor="text1"/>
              </w:rPr>
            </w:pPr>
          </w:p>
        </w:tc>
      </w:tr>
      <w:tr w:rsidR="00B76137" w:rsidRPr="00B76137" w14:paraId="73DC6DFD" w14:textId="351CE0AB" w:rsidTr="00223F22">
        <w:trPr>
          <w:trHeight w:val="300"/>
        </w:trPr>
        <w:tc>
          <w:tcPr>
            <w:tcW w:w="5386" w:type="dxa"/>
          </w:tcPr>
          <w:p w14:paraId="17EE72FF" w14:textId="77777777" w:rsidR="00155E59" w:rsidRPr="00B76137" w:rsidRDefault="00155E59" w:rsidP="0086568C">
            <w:pPr>
              <w:pStyle w:val="ListParagraph"/>
              <w:numPr>
                <w:ilvl w:val="3"/>
                <w:numId w:val="44"/>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sanksi administratif;</w:t>
            </w:r>
          </w:p>
        </w:tc>
        <w:tc>
          <w:tcPr>
            <w:tcW w:w="2835" w:type="dxa"/>
          </w:tcPr>
          <w:p w14:paraId="31BE5E27" w14:textId="77777777" w:rsidR="00155E59" w:rsidRPr="00B76137" w:rsidRDefault="00155E59" w:rsidP="0086568C">
            <w:pPr>
              <w:rPr>
                <w:rFonts w:ascii="Bookman Old Style" w:hAnsi="Bookman Old Style"/>
                <w:color w:val="000000" w:themeColor="text1"/>
                <w:lang w:val="en-US"/>
              </w:rPr>
            </w:pPr>
          </w:p>
        </w:tc>
        <w:tc>
          <w:tcPr>
            <w:tcW w:w="1814" w:type="dxa"/>
          </w:tcPr>
          <w:p w14:paraId="559B21CB" w14:textId="77777777" w:rsidR="00155E59" w:rsidRPr="00B76137" w:rsidRDefault="00155E59" w:rsidP="0086568C">
            <w:pPr>
              <w:rPr>
                <w:rFonts w:ascii="Bookman Old Style" w:hAnsi="Bookman Old Style"/>
                <w:color w:val="000000" w:themeColor="text1"/>
                <w:lang w:val="en-US"/>
              </w:rPr>
            </w:pPr>
          </w:p>
        </w:tc>
        <w:tc>
          <w:tcPr>
            <w:tcW w:w="3260" w:type="dxa"/>
          </w:tcPr>
          <w:p w14:paraId="6F2EDCE0" w14:textId="67196DEE" w:rsidR="00155E59" w:rsidRPr="00B76137" w:rsidRDefault="00155E59" w:rsidP="0086568C">
            <w:pPr>
              <w:rPr>
                <w:rFonts w:ascii="Bookman Old Style" w:hAnsi="Bookman Old Style"/>
                <w:color w:val="000000" w:themeColor="text1"/>
                <w:lang w:val="en-US"/>
              </w:rPr>
            </w:pPr>
          </w:p>
        </w:tc>
        <w:tc>
          <w:tcPr>
            <w:tcW w:w="3828" w:type="dxa"/>
          </w:tcPr>
          <w:p w14:paraId="2FE3E1FB" w14:textId="77777777" w:rsidR="00155E59" w:rsidRPr="00B76137" w:rsidRDefault="00155E59" w:rsidP="0086568C">
            <w:pPr>
              <w:rPr>
                <w:rFonts w:ascii="Bookman Old Style" w:hAnsi="Bookman Old Style"/>
                <w:color w:val="000000" w:themeColor="text1"/>
                <w:lang w:val="en-US"/>
              </w:rPr>
            </w:pPr>
          </w:p>
        </w:tc>
      </w:tr>
      <w:tr w:rsidR="00B76137" w:rsidRPr="00B76137" w14:paraId="59411DDE" w14:textId="54611633" w:rsidTr="00223F22">
        <w:trPr>
          <w:trHeight w:val="300"/>
        </w:trPr>
        <w:tc>
          <w:tcPr>
            <w:tcW w:w="5386" w:type="dxa"/>
          </w:tcPr>
          <w:p w14:paraId="6A748369" w14:textId="77777777" w:rsidR="00155E59" w:rsidRPr="00B76137" w:rsidRDefault="00155E59" w:rsidP="0086568C">
            <w:pPr>
              <w:pStyle w:val="ListParagraph"/>
              <w:numPr>
                <w:ilvl w:val="3"/>
                <w:numId w:val="44"/>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instruksi tertulis; dan/atau</w:t>
            </w:r>
          </w:p>
        </w:tc>
        <w:tc>
          <w:tcPr>
            <w:tcW w:w="2835" w:type="dxa"/>
          </w:tcPr>
          <w:p w14:paraId="12E240C5" w14:textId="77777777" w:rsidR="00155E59" w:rsidRPr="00B76137" w:rsidRDefault="00155E59" w:rsidP="0086568C">
            <w:pPr>
              <w:rPr>
                <w:rFonts w:ascii="Bookman Old Style" w:hAnsi="Bookman Old Style"/>
                <w:color w:val="000000" w:themeColor="text1"/>
                <w:lang w:val="en-US"/>
              </w:rPr>
            </w:pPr>
          </w:p>
        </w:tc>
        <w:tc>
          <w:tcPr>
            <w:tcW w:w="1814" w:type="dxa"/>
          </w:tcPr>
          <w:p w14:paraId="0293AFB4" w14:textId="77777777" w:rsidR="00155E59" w:rsidRPr="00B76137" w:rsidRDefault="00155E59" w:rsidP="0086568C">
            <w:pPr>
              <w:rPr>
                <w:rFonts w:ascii="Bookman Old Style" w:hAnsi="Bookman Old Style"/>
                <w:color w:val="000000" w:themeColor="text1"/>
                <w:lang w:val="en-US"/>
              </w:rPr>
            </w:pPr>
          </w:p>
        </w:tc>
        <w:tc>
          <w:tcPr>
            <w:tcW w:w="3260" w:type="dxa"/>
          </w:tcPr>
          <w:p w14:paraId="0CDB6F15" w14:textId="3972C245" w:rsidR="00155E59" w:rsidRPr="00B76137" w:rsidRDefault="00155E59" w:rsidP="0086568C">
            <w:pPr>
              <w:rPr>
                <w:rFonts w:ascii="Bookman Old Style" w:hAnsi="Bookman Old Style"/>
                <w:color w:val="000000" w:themeColor="text1"/>
                <w:lang w:val="en-US"/>
              </w:rPr>
            </w:pPr>
          </w:p>
        </w:tc>
        <w:tc>
          <w:tcPr>
            <w:tcW w:w="3828" w:type="dxa"/>
          </w:tcPr>
          <w:p w14:paraId="2B9D8F53" w14:textId="77777777" w:rsidR="00155E59" w:rsidRPr="00B76137" w:rsidRDefault="00155E59" w:rsidP="0086568C">
            <w:pPr>
              <w:rPr>
                <w:rFonts w:ascii="Bookman Old Style" w:hAnsi="Bookman Old Style"/>
                <w:color w:val="000000" w:themeColor="text1"/>
                <w:lang w:val="en-US"/>
              </w:rPr>
            </w:pPr>
          </w:p>
        </w:tc>
      </w:tr>
      <w:tr w:rsidR="00B76137" w:rsidRPr="00B76137" w14:paraId="64C855A1" w14:textId="5690331A" w:rsidTr="00223F22">
        <w:trPr>
          <w:trHeight w:val="343"/>
        </w:trPr>
        <w:tc>
          <w:tcPr>
            <w:tcW w:w="5386" w:type="dxa"/>
          </w:tcPr>
          <w:p w14:paraId="3223B20E" w14:textId="77777777" w:rsidR="00155E59" w:rsidRPr="00B76137" w:rsidRDefault="00155E59" w:rsidP="0086568C">
            <w:pPr>
              <w:pStyle w:val="ListParagraph"/>
              <w:numPr>
                <w:ilvl w:val="3"/>
                <w:numId w:val="44"/>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perintah tertulis.</w:t>
            </w:r>
          </w:p>
        </w:tc>
        <w:tc>
          <w:tcPr>
            <w:tcW w:w="2835" w:type="dxa"/>
          </w:tcPr>
          <w:p w14:paraId="1E7285D9" w14:textId="77777777" w:rsidR="00155E59" w:rsidRPr="00B76137" w:rsidRDefault="00155E59" w:rsidP="0086568C">
            <w:pPr>
              <w:rPr>
                <w:rFonts w:ascii="Bookman Old Style" w:hAnsi="Bookman Old Style"/>
                <w:color w:val="000000" w:themeColor="text1"/>
                <w:lang w:val="en-US"/>
              </w:rPr>
            </w:pPr>
          </w:p>
        </w:tc>
        <w:tc>
          <w:tcPr>
            <w:tcW w:w="1814" w:type="dxa"/>
          </w:tcPr>
          <w:p w14:paraId="614E7E17" w14:textId="77777777" w:rsidR="00155E59" w:rsidRPr="00B76137" w:rsidRDefault="00155E59" w:rsidP="0086568C">
            <w:pPr>
              <w:rPr>
                <w:rFonts w:ascii="Bookman Old Style" w:hAnsi="Bookman Old Style"/>
                <w:color w:val="000000" w:themeColor="text1"/>
                <w:lang w:val="en-US"/>
              </w:rPr>
            </w:pPr>
          </w:p>
        </w:tc>
        <w:tc>
          <w:tcPr>
            <w:tcW w:w="3260" w:type="dxa"/>
          </w:tcPr>
          <w:p w14:paraId="2A85A99A" w14:textId="50E0F61C" w:rsidR="00155E59" w:rsidRPr="00B76137" w:rsidRDefault="00155E59" w:rsidP="0086568C">
            <w:pPr>
              <w:rPr>
                <w:rFonts w:ascii="Bookman Old Style" w:hAnsi="Bookman Old Style"/>
                <w:color w:val="000000" w:themeColor="text1"/>
                <w:lang w:val="en-US"/>
              </w:rPr>
            </w:pPr>
          </w:p>
        </w:tc>
        <w:tc>
          <w:tcPr>
            <w:tcW w:w="3828" w:type="dxa"/>
          </w:tcPr>
          <w:p w14:paraId="75053F03" w14:textId="77777777" w:rsidR="00155E59" w:rsidRPr="00B76137" w:rsidRDefault="00155E59" w:rsidP="0086568C">
            <w:pPr>
              <w:rPr>
                <w:rFonts w:ascii="Bookman Old Style" w:hAnsi="Bookman Old Style"/>
                <w:color w:val="000000" w:themeColor="text1"/>
                <w:lang w:val="en-US"/>
              </w:rPr>
            </w:pPr>
          </w:p>
        </w:tc>
      </w:tr>
      <w:tr w:rsidR="00B76137" w:rsidRPr="00B76137" w14:paraId="12B19BC4" w14:textId="654F5CBC" w:rsidTr="00223F22">
        <w:trPr>
          <w:trHeight w:val="300"/>
        </w:trPr>
        <w:tc>
          <w:tcPr>
            <w:tcW w:w="5386" w:type="dxa"/>
          </w:tcPr>
          <w:p w14:paraId="7489F5C6" w14:textId="6F764362"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PVML </w:t>
            </w:r>
            <w:r w:rsidR="0086568C" w:rsidRPr="00B76137">
              <w:rPr>
                <w:rFonts w:ascii="Bookman Old Style" w:hAnsi="Bookman Old Style"/>
                <w:color w:val="000000" w:themeColor="text1"/>
                <w:lang w:val="en-US"/>
              </w:rPr>
              <w:t>wajib</w:t>
            </w:r>
            <w:r w:rsidRPr="00B76137">
              <w:rPr>
                <w:rFonts w:ascii="Bookman Old Style" w:hAnsi="Bookman Old Style"/>
                <w:color w:val="000000" w:themeColor="text1"/>
                <w:lang w:val="en-US"/>
              </w:rPr>
              <w:t xml:space="preserve"> memenuhi instruksi tertulis dan/atau perintah tertulis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b dan/atau huruf c.</w:t>
            </w:r>
          </w:p>
        </w:tc>
        <w:tc>
          <w:tcPr>
            <w:tcW w:w="2835" w:type="dxa"/>
          </w:tcPr>
          <w:p w14:paraId="6BA6A988" w14:textId="07B4F66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841870A" w14:textId="77777777" w:rsidR="00155E59" w:rsidRPr="00B76137" w:rsidRDefault="00155E59" w:rsidP="0086568C">
            <w:pPr>
              <w:rPr>
                <w:rFonts w:ascii="Bookman Old Style" w:hAnsi="Bookman Old Style"/>
                <w:color w:val="000000" w:themeColor="text1"/>
                <w:lang w:val="en-US"/>
              </w:rPr>
            </w:pPr>
          </w:p>
        </w:tc>
        <w:tc>
          <w:tcPr>
            <w:tcW w:w="3260" w:type="dxa"/>
          </w:tcPr>
          <w:p w14:paraId="73C2C94E" w14:textId="77E49BFF" w:rsidR="00155E59" w:rsidRPr="00B76137" w:rsidRDefault="00155E59" w:rsidP="0086568C">
            <w:pPr>
              <w:rPr>
                <w:rFonts w:ascii="Bookman Old Style" w:hAnsi="Bookman Old Style"/>
                <w:color w:val="000000" w:themeColor="text1"/>
                <w:lang w:val="en-US"/>
              </w:rPr>
            </w:pPr>
          </w:p>
        </w:tc>
        <w:tc>
          <w:tcPr>
            <w:tcW w:w="3828" w:type="dxa"/>
          </w:tcPr>
          <w:p w14:paraId="30A581DF" w14:textId="77777777" w:rsidR="00155E59" w:rsidRPr="00B76137" w:rsidRDefault="00155E59" w:rsidP="0086568C">
            <w:pPr>
              <w:rPr>
                <w:rFonts w:ascii="Bookman Old Style" w:hAnsi="Bookman Old Style"/>
                <w:color w:val="000000" w:themeColor="text1"/>
                <w:lang w:val="en-US"/>
              </w:rPr>
            </w:pPr>
          </w:p>
        </w:tc>
      </w:tr>
      <w:tr w:rsidR="00B76137" w:rsidRPr="00B76137" w14:paraId="2CF32525" w14:textId="58741F3A" w:rsidTr="00223F22">
        <w:trPr>
          <w:trHeight w:val="300"/>
        </w:trPr>
        <w:tc>
          <w:tcPr>
            <w:tcW w:w="5386" w:type="dxa"/>
          </w:tcPr>
          <w:p w14:paraId="1126CB18" w14:textId="5BDC9851"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pemenuhan instruksi tertulis dari Otoritas Jasa Keuangan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b, PVML menyampaikan komitmen yang bersifat mengikat dan </w:t>
            </w:r>
            <w:r w:rsidR="0086568C" w:rsidRPr="00B76137">
              <w:rPr>
                <w:rFonts w:ascii="Bookman Old Style" w:hAnsi="Bookman Old Style"/>
                <w:color w:val="000000" w:themeColor="text1"/>
                <w:lang w:val="en-US"/>
              </w:rPr>
              <w:t>wajib</w:t>
            </w:r>
            <w:r w:rsidRPr="00B76137">
              <w:rPr>
                <w:rFonts w:ascii="Bookman Old Style" w:hAnsi="Bookman Old Style"/>
                <w:color w:val="000000" w:themeColor="text1"/>
                <w:lang w:val="en-US"/>
              </w:rPr>
              <w:t xml:space="preserve"> dilaksanakan dari:</w:t>
            </w:r>
          </w:p>
        </w:tc>
        <w:tc>
          <w:tcPr>
            <w:tcW w:w="2835" w:type="dxa"/>
          </w:tcPr>
          <w:p w14:paraId="184A1E61" w14:textId="445DF5C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665DA56" w14:textId="77777777" w:rsidR="00155E59" w:rsidRPr="00B76137" w:rsidRDefault="00155E59" w:rsidP="0086568C">
            <w:pPr>
              <w:rPr>
                <w:rFonts w:ascii="Bookman Old Style" w:hAnsi="Bookman Old Style"/>
                <w:color w:val="000000" w:themeColor="text1"/>
                <w:lang w:val="en-US"/>
              </w:rPr>
            </w:pPr>
          </w:p>
        </w:tc>
        <w:tc>
          <w:tcPr>
            <w:tcW w:w="3260" w:type="dxa"/>
          </w:tcPr>
          <w:p w14:paraId="6E7C2DBA" w14:textId="07453DF0" w:rsidR="00155E59" w:rsidRPr="00B76137" w:rsidRDefault="00155E59" w:rsidP="0086568C">
            <w:pPr>
              <w:rPr>
                <w:rFonts w:ascii="Bookman Old Style" w:hAnsi="Bookman Old Style"/>
                <w:color w:val="000000" w:themeColor="text1"/>
                <w:lang w:val="en-US"/>
              </w:rPr>
            </w:pPr>
          </w:p>
        </w:tc>
        <w:tc>
          <w:tcPr>
            <w:tcW w:w="3828" w:type="dxa"/>
          </w:tcPr>
          <w:p w14:paraId="79DEDE64" w14:textId="77777777" w:rsidR="00155E59" w:rsidRPr="00B76137" w:rsidRDefault="00155E59" w:rsidP="0086568C">
            <w:pPr>
              <w:rPr>
                <w:rFonts w:ascii="Bookman Old Style" w:hAnsi="Bookman Old Style"/>
                <w:color w:val="000000" w:themeColor="text1"/>
                <w:lang w:val="en-US"/>
              </w:rPr>
            </w:pPr>
          </w:p>
        </w:tc>
      </w:tr>
      <w:tr w:rsidR="00B76137" w:rsidRPr="00B76137" w14:paraId="5A7595D2" w14:textId="760698DD" w:rsidTr="00223F22">
        <w:trPr>
          <w:trHeight w:val="300"/>
        </w:trPr>
        <w:tc>
          <w:tcPr>
            <w:tcW w:w="5386" w:type="dxa"/>
          </w:tcPr>
          <w:p w14:paraId="752D37DF" w14:textId="4DC50A6E" w:rsidR="00155E59" w:rsidRPr="00B76137" w:rsidRDefault="00155E59" w:rsidP="0086568C">
            <w:pPr>
              <w:pStyle w:val="ListParagraph"/>
              <w:numPr>
                <w:ilvl w:val="0"/>
                <w:numId w:val="114"/>
              </w:numPr>
              <w:ind w:left="1156"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Direksi dan/atau Dewan Komisaris PVML, untuk melakukan atau tidak melakukan tindakan tertentu; dan/atau</w:t>
            </w:r>
          </w:p>
        </w:tc>
        <w:tc>
          <w:tcPr>
            <w:tcW w:w="2835" w:type="dxa"/>
          </w:tcPr>
          <w:p w14:paraId="62C54A30" w14:textId="77777777" w:rsidR="00155E59" w:rsidRPr="00B76137" w:rsidRDefault="00155E59" w:rsidP="0086568C">
            <w:pPr>
              <w:rPr>
                <w:rFonts w:ascii="Bookman Old Style" w:hAnsi="Bookman Old Style"/>
                <w:color w:val="000000" w:themeColor="text1"/>
                <w:lang w:val="en-US"/>
              </w:rPr>
            </w:pPr>
          </w:p>
        </w:tc>
        <w:tc>
          <w:tcPr>
            <w:tcW w:w="1814" w:type="dxa"/>
          </w:tcPr>
          <w:p w14:paraId="59CA6254" w14:textId="77777777" w:rsidR="00155E59" w:rsidRPr="00B76137" w:rsidRDefault="00155E59" w:rsidP="0086568C">
            <w:pPr>
              <w:rPr>
                <w:rFonts w:ascii="Bookman Old Style" w:hAnsi="Bookman Old Style"/>
                <w:color w:val="000000" w:themeColor="text1"/>
                <w:lang w:val="en-US"/>
              </w:rPr>
            </w:pPr>
          </w:p>
        </w:tc>
        <w:tc>
          <w:tcPr>
            <w:tcW w:w="3260" w:type="dxa"/>
          </w:tcPr>
          <w:p w14:paraId="45BC0E18" w14:textId="162D0FF8" w:rsidR="00155E59" w:rsidRPr="00B76137" w:rsidRDefault="00155E59" w:rsidP="0086568C">
            <w:pPr>
              <w:rPr>
                <w:rFonts w:ascii="Bookman Old Style" w:hAnsi="Bookman Old Style"/>
                <w:color w:val="000000" w:themeColor="text1"/>
                <w:lang w:val="en-US"/>
              </w:rPr>
            </w:pPr>
          </w:p>
        </w:tc>
        <w:tc>
          <w:tcPr>
            <w:tcW w:w="3828" w:type="dxa"/>
          </w:tcPr>
          <w:p w14:paraId="76233DC2" w14:textId="77777777" w:rsidR="00155E59" w:rsidRPr="00B76137" w:rsidRDefault="00155E59" w:rsidP="0086568C">
            <w:pPr>
              <w:rPr>
                <w:rFonts w:ascii="Bookman Old Style" w:hAnsi="Bookman Old Style"/>
                <w:color w:val="000000" w:themeColor="text1"/>
                <w:lang w:val="en-US"/>
              </w:rPr>
            </w:pPr>
          </w:p>
        </w:tc>
      </w:tr>
      <w:tr w:rsidR="00B76137" w:rsidRPr="00B76137" w14:paraId="08DD9433" w14:textId="410535D6" w:rsidTr="00223F22">
        <w:trPr>
          <w:trHeight w:val="300"/>
        </w:trPr>
        <w:tc>
          <w:tcPr>
            <w:tcW w:w="5386" w:type="dxa"/>
          </w:tcPr>
          <w:p w14:paraId="1AD4FC80" w14:textId="6ABC7A02" w:rsidR="00155E59" w:rsidRPr="00B76137" w:rsidRDefault="00155E59" w:rsidP="0086568C">
            <w:pPr>
              <w:pStyle w:val="ListParagraph"/>
              <w:numPr>
                <w:ilvl w:val="0"/>
                <w:numId w:val="114"/>
              </w:numPr>
              <w:ind w:left="1156"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PSP, untuk menanggulangi masalah yang merupakan kewajiban PSP.</w:t>
            </w:r>
          </w:p>
        </w:tc>
        <w:tc>
          <w:tcPr>
            <w:tcW w:w="2835" w:type="dxa"/>
          </w:tcPr>
          <w:p w14:paraId="77E77BC2" w14:textId="77777777" w:rsidR="00155E59" w:rsidRPr="00B76137" w:rsidRDefault="00155E59" w:rsidP="0086568C">
            <w:pPr>
              <w:rPr>
                <w:rFonts w:ascii="Bookman Old Style" w:hAnsi="Bookman Old Style"/>
                <w:color w:val="000000" w:themeColor="text1"/>
                <w:lang w:val="en-US"/>
              </w:rPr>
            </w:pPr>
          </w:p>
        </w:tc>
        <w:tc>
          <w:tcPr>
            <w:tcW w:w="1814" w:type="dxa"/>
          </w:tcPr>
          <w:p w14:paraId="03123659" w14:textId="77777777" w:rsidR="00155E59" w:rsidRPr="00B76137" w:rsidRDefault="00155E59" w:rsidP="0086568C">
            <w:pPr>
              <w:rPr>
                <w:rFonts w:ascii="Bookman Old Style" w:hAnsi="Bookman Old Style"/>
                <w:color w:val="000000" w:themeColor="text1"/>
                <w:lang w:val="en-US"/>
              </w:rPr>
            </w:pPr>
          </w:p>
        </w:tc>
        <w:tc>
          <w:tcPr>
            <w:tcW w:w="3260" w:type="dxa"/>
          </w:tcPr>
          <w:p w14:paraId="0683C9B3" w14:textId="740F1E81" w:rsidR="00155E59" w:rsidRPr="00B76137" w:rsidRDefault="00155E59" w:rsidP="0086568C">
            <w:pPr>
              <w:rPr>
                <w:rFonts w:ascii="Bookman Old Style" w:hAnsi="Bookman Old Style"/>
                <w:color w:val="000000" w:themeColor="text1"/>
                <w:lang w:val="en-US"/>
              </w:rPr>
            </w:pPr>
          </w:p>
        </w:tc>
        <w:tc>
          <w:tcPr>
            <w:tcW w:w="3828" w:type="dxa"/>
          </w:tcPr>
          <w:p w14:paraId="7FEF1E0B" w14:textId="77777777" w:rsidR="00155E59" w:rsidRPr="00B76137" w:rsidRDefault="00155E59" w:rsidP="0086568C">
            <w:pPr>
              <w:rPr>
                <w:rFonts w:ascii="Bookman Old Style" w:hAnsi="Bookman Old Style"/>
                <w:color w:val="000000" w:themeColor="text1"/>
                <w:lang w:val="en-US"/>
              </w:rPr>
            </w:pPr>
          </w:p>
        </w:tc>
      </w:tr>
      <w:tr w:rsidR="00B76137" w:rsidRPr="00B76137" w14:paraId="5EC3C911" w14:textId="13607AE5" w:rsidTr="00223F22">
        <w:trPr>
          <w:trHeight w:val="300"/>
        </w:trPr>
        <w:tc>
          <w:tcPr>
            <w:tcW w:w="5386" w:type="dxa"/>
          </w:tcPr>
          <w:p w14:paraId="49D5B0D1" w14:textId="0C6F2B87" w:rsidR="00155E59" w:rsidRPr="00B76137" w:rsidRDefault="00155E59" w:rsidP="0086568C">
            <w:pPr>
              <w:pStyle w:val="ListParagraph"/>
              <w:numPr>
                <w:ilvl w:val="0"/>
                <w:numId w:val="10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pemenuhan perintah tertulis dari Otoritas Jasa Keuangan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c, dilakukan sesuai dengan Peraturan Otoritas Jasa Keuangan mengenai perintah tertulis.</w:t>
            </w:r>
          </w:p>
        </w:tc>
        <w:tc>
          <w:tcPr>
            <w:tcW w:w="2835" w:type="dxa"/>
          </w:tcPr>
          <w:p w14:paraId="25ED2894" w14:textId="63AAD91D"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C7AB692" w14:textId="77777777" w:rsidR="00155E59" w:rsidRPr="00B76137" w:rsidRDefault="00155E59" w:rsidP="0086568C">
            <w:pPr>
              <w:rPr>
                <w:rFonts w:ascii="Bookman Old Style" w:hAnsi="Bookman Old Style"/>
                <w:color w:val="000000" w:themeColor="text1"/>
                <w:lang w:val="en-US"/>
              </w:rPr>
            </w:pPr>
          </w:p>
        </w:tc>
        <w:tc>
          <w:tcPr>
            <w:tcW w:w="3260" w:type="dxa"/>
          </w:tcPr>
          <w:p w14:paraId="163A89C3" w14:textId="4EE9053C" w:rsidR="00155E59" w:rsidRPr="00B76137" w:rsidRDefault="00155E59" w:rsidP="0086568C">
            <w:pPr>
              <w:rPr>
                <w:rFonts w:ascii="Bookman Old Style" w:hAnsi="Bookman Old Style"/>
                <w:color w:val="000000" w:themeColor="text1"/>
                <w:lang w:val="en-US"/>
              </w:rPr>
            </w:pPr>
          </w:p>
        </w:tc>
        <w:tc>
          <w:tcPr>
            <w:tcW w:w="3828" w:type="dxa"/>
          </w:tcPr>
          <w:p w14:paraId="77575012" w14:textId="77777777" w:rsidR="00155E59" w:rsidRPr="00B76137" w:rsidRDefault="00155E59" w:rsidP="0086568C">
            <w:pPr>
              <w:rPr>
                <w:rFonts w:ascii="Bookman Old Style" w:hAnsi="Bookman Old Style"/>
                <w:color w:val="000000" w:themeColor="text1"/>
                <w:lang w:val="en-US"/>
              </w:rPr>
            </w:pPr>
          </w:p>
        </w:tc>
      </w:tr>
      <w:tr w:rsidR="00B76137" w:rsidRPr="00B76137" w14:paraId="1827D3D9" w14:textId="6BA7BB2C" w:rsidTr="00223F22">
        <w:trPr>
          <w:trHeight w:val="300"/>
        </w:trPr>
        <w:tc>
          <w:tcPr>
            <w:tcW w:w="5386" w:type="dxa"/>
          </w:tcPr>
          <w:p w14:paraId="20FD4625" w14:textId="77777777" w:rsidR="00155E59" w:rsidRPr="00B76137" w:rsidRDefault="00155E59" w:rsidP="0086568C">
            <w:pPr>
              <w:rPr>
                <w:rFonts w:ascii="Bookman Old Style" w:hAnsi="Bookman Old Style"/>
                <w:color w:val="000000" w:themeColor="text1"/>
                <w:lang w:val="en-US"/>
              </w:rPr>
            </w:pPr>
          </w:p>
        </w:tc>
        <w:tc>
          <w:tcPr>
            <w:tcW w:w="2835" w:type="dxa"/>
          </w:tcPr>
          <w:p w14:paraId="2F78B6E2" w14:textId="77777777" w:rsidR="00155E59" w:rsidRPr="00B76137" w:rsidRDefault="00155E59" w:rsidP="0086568C">
            <w:pPr>
              <w:rPr>
                <w:rFonts w:ascii="Bookman Old Style" w:hAnsi="Bookman Old Style"/>
                <w:color w:val="000000" w:themeColor="text1"/>
                <w:lang w:val="en-US"/>
              </w:rPr>
            </w:pPr>
          </w:p>
        </w:tc>
        <w:tc>
          <w:tcPr>
            <w:tcW w:w="1814" w:type="dxa"/>
          </w:tcPr>
          <w:p w14:paraId="790E0B67" w14:textId="77777777" w:rsidR="00155E59" w:rsidRPr="00B76137" w:rsidRDefault="00155E59" w:rsidP="0086568C">
            <w:pPr>
              <w:rPr>
                <w:rFonts w:ascii="Bookman Old Style" w:hAnsi="Bookman Old Style"/>
                <w:color w:val="000000" w:themeColor="text1"/>
                <w:lang w:val="en-US"/>
              </w:rPr>
            </w:pPr>
          </w:p>
        </w:tc>
        <w:tc>
          <w:tcPr>
            <w:tcW w:w="3260" w:type="dxa"/>
          </w:tcPr>
          <w:p w14:paraId="2F33654E" w14:textId="001D2481" w:rsidR="00155E59" w:rsidRPr="00B76137" w:rsidRDefault="00155E59" w:rsidP="0086568C">
            <w:pPr>
              <w:rPr>
                <w:rFonts w:ascii="Bookman Old Style" w:hAnsi="Bookman Old Style"/>
                <w:color w:val="000000" w:themeColor="text1"/>
                <w:lang w:val="en-US"/>
              </w:rPr>
            </w:pPr>
          </w:p>
        </w:tc>
        <w:tc>
          <w:tcPr>
            <w:tcW w:w="3828" w:type="dxa"/>
          </w:tcPr>
          <w:p w14:paraId="1CC471C2" w14:textId="77777777" w:rsidR="00155E59" w:rsidRPr="00B76137" w:rsidRDefault="00155E59" w:rsidP="0086568C">
            <w:pPr>
              <w:rPr>
                <w:rFonts w:ascii="Bookman Old Style" w:hAnsi="Bookman Old Style"/>
                <w:color w:val="000000" w:themeColor="text1"/>
                <w:lang w:val="en-US"/>
              </w:rPr>
            </w:pPr>
          </w:p>
        </w:tc>
      </w:tr>
      <w:tr w:rsidR="00B76137" w:rsidRPr="00B76137" w14:paraId="02B81376" w14:textId="374CF32C" w:rsidTr="00223F22">
        <w:trPr>
          <w:trHeight w:val="300"/>
        </w:trPr>
        <w:tc>
          <w:tcPr>
            <w:tcW w:w="5386" w:type="dxa"/>
          </w:tcPr>
          <w:p w14:paraId="4344A65A" w14:textId="1B2E0571" w:rsidR="00155E59" w:rsidRPr="00B76137" w:rsidRDefault="00155E59" w:rsidP="0086568C">
            <w:pPr>
              <w:pStyle w:val="ListParagraph"/>
              <w:ind w:left="0"/>
              <w:contextualSpacing w:val="0"/>
              <w:jc w:val="center"/>
              <w:rPr>
                <w:rFonts w:ascii="Bookman Old Style" w:hAnsi="Bookman Old Style"/>
                <w:color w:val="000000" w:themeColor="text1"/>
                <w:lang w:val="en-US"/>
              </w:rPr>
            </w:pPr>
            <w:r w:rsidRPr="00B76137">
              <w:rPr>
                <w:rFonts w:ascii="Bookman Old Style" w:hAnsi="Bookman Old Style"/>
                <w:color w:val="000000" w:themeColor="text1"/>
                <w:lang w:val="en-US"/>
              </w:rPr>
              <w:t>Bagian Kedua</w:t>
            </w:r>
          </w:p>
        </w:tc>
        <w:tc>
          <w:tcPr>
            <w:tcW w:w="2835" w:type="dxa"/>
          </w:tcPr>
          <w:p w14:paraId="3BAEAA01" w14:textId="77777777" w:rsidR="00155E59" w:rsidRPr="00B76137" w:rsidRDefault="00155E59" w:rsidP="0086568C">
            <w:pPr>
              <w:rPr>
                <w:rFonts w:ascii="Bookman Old Style" w:hAnsi="Bookman Old Style"/>
                <w:color w:val="000000" w:themeColor="text1"/>
                <w:lang w:val="en-US"/>
              </w:rPr>
            </w:pPr>
          </w:p>
        </w:tc>
        <w:tc>
          <w:tcPr>
            <w:tcW w:w="1814" w:type="dxa"/>
          </w:tcPr>
          <w:p w14:paraId="5B71BC57" w14:textId="77777777" w:rsidR="00155E59" w:rsidRPr="00B76137" w:rsidRDefault="00155E59" w:rsidP="0086568C">
            <w:pPr>
              <w:rPr>
                <w:rFonts w:ascii="Bookman Old Style" w:hAnsi="Bookman Old Style"/>
                <w:color w:val="000000" w:themeColor="text1"/>
                <w:lang w:val="en-US"/>
              </w:rPr>
            </w:pPr>
          </w:p>
        </w:tc>
        <w:tc>
          <w:tcPr>
            <w:tcW w:w="3260" w:type="dxa"/>
          </w:tcPr>
          <w:p w14:paraId="45DEB317" w14:textId="4215DAA5" w:rsidR="00155E59" w:rsidRPr="00B76137" w:rsidRDefault="00155E59" w:rsidP="0086568C">
            <w:pPr>
              <w:rPr>
                <w:rFonts w:ascii="Bookman Old Style" w:hAnsi="Bookman Old Style"/>
                <w:color w:val="000000" w:themeColor="text1"/>
                <w:lang w:val="en-US"/>
              </w:rPr>
            </w:pPr>
          </w:p>
        </w:tc>
        <w:tc>
          <w:tcPr>
            <w:tcW w:w="3828" w:type="dxa"/>
          </w:tcPr>
          <w:p w14:paraId="1E19B4B4" w14:textId="77777777" w:rsidR="00155E59" w:rsidRPr="00B76137" w:rsidRDefault="00155E59" w:rsidP="0086568C">
            <w:pPr>
              <w:rPr>
                <w:rFonts w:ascii="Bookman Old Style" w:hAnsi="Bookman Old Style"/>
                <w:color w:val="000000" w:themeColor="text1"/>
                <w:lang w:val="en-US"/>
              </w:rPr>
            </w:pPr>
          </w:p>
        </w:tc>
      </w:tr>
      <w:tr w:rsidR="00B76137" w:rsidRPr="00B76137" w14:paraId="51FC5462" w14:textId="5B362F70" w:rsidTr="00223F22">
        <w:trPr>
          <w:trHeight w:val="300"/>
        </w:trPr>
        <w:tc>
          <w:tcPr>
            <w:tcW w:w="5386" w:type="dxa"/>
          </w:tcPr>
          <w:p w14:paraId="10B29435" w14:textId="4EED8956" w:rsidR="00155E59" w:rsidRPr="00B76137" w:rsidRDefault="00155E59" w:rsidP="0086568C">
            <w:pPr>
              <w:pStyle w:val="ListParagraph"/>
              <w:ind w:left="0"/>
              <w:contextualSpacing w:val="0"/>
              <w:jc w:val="center"/>
              <w:rPr>
                <w:rFonts w:ascii="Bookman Old Style" w:hAnsi="Bookman Old Style"/>
                <w:color w:val="000000" w:themeColor="text1"/>
                <w:lang w:val="en-US"/>
              </w:rPr>
            </w:pPr>
            <w:r w:rsidRPr="00B76137">
              <w:rPr>
                <w:rFonts w:ascii="Bookman Old Style" w:hAnsi="Bookman Old Style"/>
                <w:color w:val="000000" w:themeColor="text1"/>
                <w:lang w:val="en-US"/>
              </w:rPr>
              <w:t>Tindak Lanjut Pengawasan Terhadap Perusahaan Pembiayaan, Perusahaan Pembiayaan Infrastruktur, Perusahaan Modal Ventura, Lembaga Keuangan Mikro, Perusahaan Pergadaian, dan Penyelenggara LPBBTI</w:t>
            </w:r>
          </w:p>
        </w:tc>
        <w:tc>
          <w:tcPr>
            <w:tcW w:w="2835" w:type="dxa"/>
          </w:tcPr>
          <w:p w14:paraId="2DEC64D6" w14:textId="77777777" w:rsidR="00155E59" w:rsidRPr="00B76137" w:rsidRDefault="00155E59" w:rsidP="0086568C">
            <w:pPr>
              <w:rPr>
                <w:rFonts w:ascii="Bookman Old Style" w:hAnsi="Bookman Old Style"/>
                <w:color w:val="000000" w:themeColor="text1"/>
                <w:lang w:val="en-US"/>
              </w:rPr>
            </w:pPr>
          </w:p>
        </w:tc>
        <w:tc>
          <w:tcPr>
            <w:tcW w:w="1814" w:type="dxa"/>
          </w:tcPr>
          <w:p w14:paraId="28A03E7D" w14:textId="77777777" w:rsidR="00155E59" w:rsidRPr="00B76137" w:rsidRDefault="00155E59" w:rsidP="0086568C">
            <w:pPr>
              <w:rPr>
                <w:rFonts w:ascii="Bookman Old Style" w:hAnsi="Bookman Old Style"/>
                <w:color w:val="000000" w:themeColor="text1"/>
                <w:lang w:val="en-US"/>
              </w:rPr>
            </w:pPr>
          </w:p>
        </w:tc>
        <w:tc>
          <w:tcPr>
            <w:tcW w:w="3260" w:type="dxa"/>
          </w:tcPr>
          <w:p w14:paraId="60E52654" w14:textId="4632DEF5" w:rsidR="00155E59" w:rsidRPr="00B76137" w:rsidRDefault="00155E59" w:rsidP="0086568C">
            <w:pPr>
              <w:rPr>
                <w:rFonts w:ascii="Bookman Old Style" w:hAnsi="Bookman Old Style"/>
                <w:color w:val="000000" w:themeColor="text1"/>
                <w:lang w:val="en-US"/>
              </w:rPr>
            </w:pPr>
          </w:p>
        </w:tc>
        <w:tc>
          <w:tcPr>
            <w:tcW w:w="3828" w:type="dxa"/>
          </w:tcPr>
          <w:p w14:paraId="48C6B18E" w14:textId="77777777" w:rsidR="00155E59" w:rsidRPr="00B76137" w:rsidRDefault="00155E59" w:rsidP="0086568C">
            <w:pPr>
              <w:rPr>
                <w:rFonts w:ascii="Bookman Old Style" w:hAnsi="Bookman Old Style"/>
                <w:color w:val="000000" w:themeColor="text1"/>
                <w:lang w:val="en-US"/>
              </w:rPr>
            </w:pPr>
          </w:p>
        </w:tc>
      </w:tr>
      <w:tr w:rsidR="00B76137" w:rsidRPr="00B76137" w14:paraId="45725D49" w14:textId="09967493" w:rsidTr="00223F22">
        <w:trPr>
          <w:trHeight w:val="300"/>
        </w:trPr>
        <w:tc>
          <w:tcPr>
            <w:tcW w:w="5386" w:type="dxa"/>
          </w:tcPr>
          <w:p w14:paraId="25319F3A" w14:textId="2E2B6CD2" w:rsidR="00155E59" w:rsidRPr="00B76137" w:rsidRDefault="00155E59" w:rsidP="0086568C">
            <w:pPr>
              <w:pStyle w:val="ListParagraph"/>
              <w:contextualSpacing w:val="0"/>
              <w:jc w:val="center"/>
              <w:rPr>
                <w:rFonts w:ascii="Bookman Old Style" w:hAnsi="Bookman Old Style"/>
                <w:color w:val="000000" w:themeColor="text1"/>
                <w:lang w:val="en-US"/>
              </w:rPr>
            </w:pPr>
          </w:p>
        </w:tc>
        <w:tc>
          <w:tcPr>
            <w:tcW w:w="2835" w:type="dxa"/>
          </w:tcPr>
          <w:p w14:paraId="7B427BC3" w14:textId="302C474D" w:rsidR="00155E59" w:rsidRPr="00B76137" w:rsidRDefault="00155E59" w:rsidP="0086568C">
            <w:pPr>
              <w:rPr>
                <w:rFonts w:ascii="Bookman Old Style" w:hAnsi="Bookman Old Style"/>
                <w:color w:val="000000" w:themeColor="text1"/>
                <w:lang w:val="en-US"/>
              </w:rPr>
            </w:pPr>
          </w:p>
        </w:tc>
        <w:tc>
          <w:tcPr>
            <w:tcW w:w="1814" w:type="dxa"/>
          </w:tcPr>
          <w:p w14:paraId="6C47CCAD" w14:textId="77777777" w:rsidR="00155E59" w:rsidRPr="00B76137" w:rsidRDefault="00155E59" w:rsidP="0086568C">
            <w:pPr>
              <w:rPr>
                <w:rFonts w:ascii="Bookman Old Style" w:hAnsi="Bookman Old Style"/>
                <w:color w:val="000000" w:themeColor="text1"/>
                <w:lang w:val="en-US"/>
              </w:rPr>
            </w:pPr>
          </w:p>
        </w:tc>
        <w:tc>
          <w:tcPr>
            <w:tcW w:w="3260" w:type="dxa"/>
          </w:tcPr>
          <w:p w14:paraId="6DC5C58C" w14:textId="70970280" w:rsidR="00155E59" w:rsidRPr="00B76137" w:rsidRDefault="00155E59" w:rsidP="0086568C">
            <w:pPr>
              <w:rPr>
                <w:rFonts w:ascii="Bookman Old Style" w:hAnsi="Bookman Old Style"/>
                <w:color w:val="000000" w:themeColor="text1"/>
                <w:lang w:val="en-US"/>
              </w:rPr>
            </w:pPr>
          </w:p>
        </w:tc>
        <w:tc>
          <w:tcPr>
            <w:tcW w:w="3828" w:type="dxa"/>
          </w:tcPr>
          <w:p w14:paraId="6C02D2AA" w14:textId="77777777" w:rsidR="00155E59" w:rsidRPr="00B76137" w:rsidRDefault="00155E59" w:rsidP="0086568C">
            <w:pPr>
              <w:rPr>
                <w:rFonts w:ascii="Bookman Old Style" w:hAnsi="Bookman Old Style"/>
                <w:color w:val="000000" w:themeColor="text1"/>
                <w:lang w:val="en-US"/>
              </w:rPr>
            </w:pPr>
          </w:p>
        </w:tc>
      </w:tr>
      <w:tr w:rsidR="00B76137" w:rsidRPr="00B76137" w14:paraId="2366BA97" w14:textId="4358A47E" w:rsidTr="00223F22">
        <w:trPr>
          <w:trHeight w:val="300"/>
        </w:trPr>
        <w:tc>
          <w:tcPr>
            <w:tcW w:w="5386" w:type="dxa"/>
          </w:tcPr>
          <w:p w14:paraId="65B77BEA"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4B19A802" w14:textId="77777777" w:rsidR="00155E59" w:rsidRPr="00B76137" w:rsidRDefault="00155E59" w:rsidP="0086568C">
            <w:pPr>
              <w:rPr>
                <w:rFonts w:ascii="Bookman Old Style" w:hAnsi="Bookman Old Style"/>
                <w:color w:val="000000" w:themeColor="text1"/>
                <w:lang w:val="en-US"/>
              </w:rPr>
            </w:pPr>
          </w:p>
        </w:tc>
        <w:tc>
          <w:tcPr>
            <w:tcW w:w="1814" w:type="dxa"/>
          </w:tcPr>
          <w:p w14:paraId="08C1CBBE" w14:textId="77777777" w:rsidR="00155E59" w:rsidRPr="00B76137" w:rsidRDefault="00155E59" w:rsidP="0086568C">
            <w:pPr>
              <w:rPr>
                <w:rFonts w:ascii="Bookman Old Style" w:hAnsi="Bookman Old Style"/>
                <w:color w:val="000000" w:themeColor="text1"/>
                <w:lang w:val="en-US"/>
              </w:rPr>
            </w:pPr>
          </w:p>
        </w:tc>
        <w:tc>
          <w:tcPr>
            <w:tcW w:w="3260" w:type="dxa"/>
          </w:tcPr>
          <w:p w14:paraId="6B1FFBAE" w14:textId="7A89850A" w:rsidR="00155E59" w:rsidRPr="00B76137" w:rsidRDefault="00155E59" w:rsidP="0086568C">
            <w:pPr>
              <w:rPr>
                <w:rFonts w:ascii="Bookman Old Style" w:hAnsi="Bookman Old Style"/>
                <w:color w:val="000000" w:themeColor="text1"/>
                <w:lang w:val="en-US"/>
              </w:rPr>
            </w:pPr>
          </w:p>
        </w:tc>
        <w:tc>
          <w:tcPr>
            <w:tcW w:w="3828" w:type="dxa"/>
          </w:tcPr>
          <w:p w14:paraId="3AAB3C6E" w14:textId="77777777" w:rsidR="00155E59" w:rsidRPr="00B76137" w:rsidRDefault="00155E59" w:rsidP="0086568C">
            <w:pPr>
              <w:rPr>
                <w:rFonts w:ascii="Bookman Old Style" w:hAnsi="Bookman Old Style"/>
                <w:color w:val="000000" w:themeColor="text1"/>
                <w:lang w:val="en-US"/>
              </w:rPr>
            </w:pPr>
          </w:p>
        </w:tc>
      </w:tr>
      <w:tr w:rsidR="00B76137" w:rsidRPr="00B76137" w14:paraId="71C8F924" w14:textId="563A2CD0" w:rsidTr="00223F22">
        <w:trPr>
          <w:trHeight w:val="300"/>
        </w:trPr>
        <w:tc>
          <w:tcPr>
            <w:tcW w:w="5386" w:type="dxa"/>
          </w:tcPr>
          <w:p w14:paraId="4FD1F785" w14:textId="430BA927" w:rsidR="00155E59" w:rsidRPr="00B76137" w:rsidRDefault="00155E59" w:rsidP="0086568C">
            <w:pPr>
              <w:pStyle w:val="ListParagraph"/>
              <w:ind w:left="0"/>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Otoritas Jasa Keuangan menyampaikan surat pemberitahuan penetapan status Pengawasan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21 ayat (1) meliputi: </w:t>
            </w:r>
          </w:p>
        </w:tc>
        <w:tc>
          <w:tcPr>
            <w:tcW w:w="2835" w:type="dxa"/>
          </w:tcPr>
          <w:p w14:paraId="45118B79" w14:textId="7754D942" w:rsidR="00155E59" w:rsidRPr="00B76137" w:rsidRDefault="00155E59" w:rsidP="0086568C">
            <w:pPr>
              <w:tabs>
                <w:tab w:val="left" w:pos="864"/>
              </w:tabs>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7E90286" w14:textId="77777777" w:rsidR="00155E59" w:rsidRPr="00B76137" w:rsidRDefault="00155E59" w:rsidP="0086568C">
            <w:pPr>
              <w:tabs>
                <w:tab w:val="left" w:pos="864"/>
              </w:tabs>
              <w:rPr>
                <w:rFonts w:ascii="Bookman Old Style" w:hAnsi="Bookman Old Style"/>
                <w:color w:val="000000" w:themeColor="text1"/>
              </w:rPr>
            </w:pPr>
          </w:p>
        </w:tc>
        <w:tc>
          <w:tcPr>
            <w:tcW w:w="3260" w:type="dxa"/>
          </w:tcPr>
          <w:p w14:paraId="7BE7E305" w14:textId="23809BE2" w:rsidR="00155E59" w:rsidRPr="00B76137" w:rsidRDefault="00155E59" w:rsidP="0086568C">
            <w:pPr>
              <w:tabs>
                <w:tab w:val="left" w:pos="864"/>
              </w:tabs>
              <w:rPr>
                <w:rFonts w:ascii="Bookman Old Style" w:hAnsi="Bookman Old Style"/>
                <w:color w:val="000000" w:themeColor="text1"/>
              </w:rPr>
            </w:pPr>
          </w:p>
        </w:tc>
        <w:tc>
          <w:tcPr>
            <w:tcW w:w="3828" w:type="dxa"/>
          </w:tcPr>
          <w:p w14:paraId="10D61423" w14:textId="77777777" w:rsidR="00155E59" w:rsidRPr="00B76137" w:rsidRDefault="00155E59" w:rsidP="0086568C">
            <w:pPr>
              <w:tabs>
                <w:tab w:val="left" w:pos="864"/>
              </w:tabs>
              <w:rPr>
                <w:rFonts w:ascii="Bookman Old Style" w:hAnsi="Bookman Old Style"/>
                <w:color w:val="000000" w:themeColor="text1"/>
              </w:rPr>
            </w:pPr>
          </w:p>
        </w:tc>
      </w:tr>
      <w:tr w:rsidR="00B76137" w:rsidRPr="00B76137" w14:paraId="464099E8" w14:textId="0FDF0D62" w:rsidTr="00223F22">
        <w:trPr>
          <w:trHeight w:val="300"/>
        </w:trPr>
        <w:tc>
          <w:tcPr>
            <w:tcW w:w="5386" w:type="dxa"/>
          </w:tcPr>
          <w:p w14:paraId="0FAFC3AF" w14:textId="667AB730" w:rsidR="00155E59" w:rsidRPr="00B76137" w:rsidRDefault="00155E59" w:rsidP="0086568C">
            <w:pPr>
              <w:pStyle w:val="ListParagraph"/>
              <w:numPr>
                <w:ilvl w:val="0"/>
                <w:numId w:val="106"/>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Pengawasan intensif;</w:t>
            </w:r>
          </w:p>
        </w:tc>
        <w:tc>
          <w:tcPr>
            <w:tcW w:w="2835" w:type="dxa"/>
          </w:tcPr>
          <w:p w14:paraId="64F2C16D" w14:textId="77777777" w:rsidR="00155E59" w:rsidRPr="00B76137" w:rsidRDefault="00155E59" w:rsidP="0086568C">
            <w:pPr>
              <w:tabs>
                <w:tab w:val="left" w:pos="864"/>
              </w:tabs>
              <w:rPr>
                <w:rFonts w:ascii="Bookman Old Style" w:hAnsi="Bookman Old Style"/>
                <w:color w:val="000000" w:themeColor="text1"/>
              </w:rPr>
            </w:pPr>
          </w:p>
        </w:tc>
        <w:tc>
          <w:tcPr>
            <w:tcW w:w="1814" w:type="dxa"/>
          </w:tcPr>
          <w:p w14:paraId="4828749D" w14:textId="77777777" w:rsidR="00155E59" w:rsidRPr="00B76137" w:rsidRDefault="00155E59" w:rsidP="0086568C">
            <w:pPr>
              <w:tabs>
                <w:tab w:val="left" w:pos="864"/>
              </w:tabs>
              <w:rPr>
                <w:rFonts w:ascii="Bookman Old Style" w:hAnsi="Bookman Old Style"/>
                <w:color w:val="000000" w:themeColor="text1"/>
              </w:rPr>
            </w:pPr>
          </w:p>
        </w:tc>
        <w:tc>
          <w:tcPr>
            <w:tcW w:w="3260" w:type="dxa"/>
          </w:tcPr>
          <w:p w14:paraId="4FF35CEC" w14:textId="5202955A" w:rsidR="00155E59" w:rsidRPr="00B76137" w:rsidRDefault="00155E59" w:rsidP="0086568C">
            <w:pPr>
              <w:tabs>
                <w:tab w:val="left" w:pos="864"/>
              </w:tabs>
              <w:rPr>
                <w:rFonts w:ascii="Bookman Old Style" w:hAnsi="Bookman Old Style"/>
                <w:color w:val="000000" w:themeColor="text1"/>
              </w:rPr>
            </w:pPr>
          </w:p>
        </w:tc>
        <w:tc>
          <w:tcPr>
            <w:tcW w:w="3828" w:type="dxa"/>
          </w:tcPr>
          <w:p w14:paraId="7B1116E7" w14:textId="77777777" w:rsidR="00155E59" w:rsidRPr="00B76137" w:rsidRDefault="00155E59" w:rsidP="0086568C">
            <w:pPr>
              <w:tabs>
                <w:tab w:val="left" w:pos="864"/>
              </w:tabs>
              <w:rPr>
                <w:rFonts w:ascii="Bookman Old Style" w:hAnsi="Bookman Old Style"/>
                <w:color w:val="000000" w:themeColor="text1"/>
              </w:rPr>
            </w:pPr>
          </w:p>
        </w:tc>
      </w:tr>
      <w:tr w:rsidR="00B76137" w:rsidRPr="00B76137" w14:paraId="308EB5D9" w14:textId="59A8A5DC" w:rsidTr="00223F22">
        <w:trPr>
          <w:trHeight w:val="300"/>
        </w:trPr>
        <w:tc>
          <w:tcPr>
            <w:tcW w:w="5386" w:type="dxa"/>
          </w:tcPr>
          <w:p w14:paraId="4978B157" w14:textId="0CD29318" w:rsidR="00155E59" w:rsidRPr="00B76137" w:rsidRDefault="00155E59" w:rsidP="0086568C">
            <w:pPr>
              <w:pStyle w:val="ListParagraph"/>
              <w:numPr>
                <w:ilvl w:val="0"/>
                <w:numId w:val="106"/>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Pengawasan khusus,</w:t>
            </w:r>
          </w:p>
        </w:tc>
        <w:tc>
          <w:tcPr>
            <w:tcW w:w="2835" w:type="dxa"/>
          </w:tcPr>
          <w:p w14:paraId="36384400" w14:textId="77777777" w:rsidR="00155E59" w:rsidRPr="00B76137" w:rsidRDefault="00155E59" w:rsidP="0086568C">
            <w:pPr>
              <w:tabs>
                <w:tab w:val="left" w:pos="864"/>
              </w:tabs>
              <w:rPr>
                <w:rFonts w:ascii="Bookman Old Style" w:hAnsi="Bookman Old Style"/>
                <w:color w:val="000000" w:themeColor="text1"/>
              </w:rPr>
            </w:pPr>
          </w:p>
        </w:tc>
        <w:tc>
          <w:tcPr>
            <w:tcW w:w="1814" w:type="dxa"/>
          </w:tcPr>
          <w:p w14:paraId="5C95353A" w14:textId="77777777" w:rsidR="00155E59" w:rsidRPr="00B76137" w:rsidRDefault="00155E59" w:rsidP="0086568C">
            <w:pPr>
              <w:tabs>
                <w:tab w:val="left" w:pos="864"/>
              </w:tabs>
              <w:rPr>
                <w:rFonts w:ascii="Bookman Old Style" w:hAnsi="Bookman Old Style"/>
                <w:color w:val="000000" w:themeColor="text1"/>
              </w:rPr>
            </w:pPr>
          </w:p>
        </w:tc>
        <w:tc>
          <w:tcPr>
            <w:tcW w:w="3260" w:type="dxa"/>
          </w:tcPr>
          <w:p w14:paraId="27959555" w14:textId="4DA5615E" w:rsidR="00155E59" w:rsidRPr="00B76137" w:rsidRDefault="00155E59" w:rsidP="0086568C">
            <w:pPr>
              <w:tabs>
                <w:tab w:val="left" w:pos="864"/>
              </w:tabs>
              <w:rPr>
                <w:rFonts w:ascii="Bookman Old Style" w:hAnsi="Bookman Old Style"/>
                <w:color w:val="000000" w:themeColor="text1"/>
              </w:rPr>
            </w:pPr>
          </w:p>
        </w:tc>
        <w:tc>
          <w:tcPr>
            <w:tcW w:w="3828" w:type="dxa"/>
          </w:tcPr>
          <w:p w14:paraId="35EFD232" w14:textId="77777777" w:rsidR="00155E59" w:rsidRPr="00B76137" w:rsidRDefault="00155E59" w:rsidP="0086568C">
            <w:pPr>
              <w:tabs>
                <w:tab w:val="left" w:pos="864"/>
              </w:tabs>
              <w:rPr>
                <w:rFonts w:ascii="Bookman Old Style" w:hAnsi="Bookman Old Style"/>
                <w:color w:val="000000" w:themeColor="text1"/>
              </w:rPr>
            </w:pPr>
          </w:p>
        </w:tc>
      </w:tr>
      <w:tr w:rsidR="00B76137" w:rsidRPr="00B76137" w14:paraId="4F0FBCC1" w14:textId="4C5FA9DF" w:rsidTr="00223F22">
        <w:trPr>
          <w:trHeight w:val="300"/>
        </w:trPr>
        <w:tc>
          <w:tcPr>
            <w:tcW w:w="5386" w:type="dxa"/>
          </w:tcPr>
          <w:p w14:paraId="48D7C1B2" w14:textId="5BF80B42"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rPr>
              <w:t>kepada Direksi dan Komisaris dengan disertai alasan penetapan status Pengawasan.</w:t>
            </w:r>
          </w:p>
        </w:tc>
        <w:tc>
          <w:tcPr>
            <w:tcW w:w="2835" w:type="dxa"/>
          </w:tcPr>
          <w:p w14:paraId="182EA9F3" w14:textId="77777777" w:rsidR="00155E59" w:rsidRPr="00B76137" w:rsidRDefault="00155E59" w:rsidP="0086568C">
            <w:pPr>
              <w:rPr>
                <w:rFonts w:ascii="Bookman Old Style" w:hAnsi="Bookman Old Style"/>
                <w:color w:val="000000" w:themeColor="text1"/>
                <w:lang w:val="en-US"/>
              </w:rPr>
            </w:pPr>
          </w:p>
        </w:tc>
        <w:tc>
          <w:tcPr>
            <w:tcW w:w="1814" w:type="dxa"/>
          </w:tcPr>
          <w:p w14:paraId="6A745ED6" w14:textId="77777777" w:rsidR="00155E59" w:rsidRPr="00B76137" w:rsidRDefault="00155E59" w:rsidP="0086568C">
            <w:pPr>
              <w:rPr>
                <w:rFonts w:ascii="Bookman Old Style" w:hAnsi="Bookman Old Style"/>
                <w:color w:val="000000" w:themeColor="text1"/>
                <w:lang w:val="en-US"/>
              </w:rPr>
            </w:pPr>
          </w:p>
        </w:tc>
        <w:tc>
          <w:tcPr>
            <w:tcW w:w="3260" w:type="dxa"/>
          </w:tcPr>
          <w:p w14:paraId="78DEB77D" w14:textId="0B8E3AD9" w:rsidR="00155E59" w:rsidRPr="00B76137" w:rsidRDefault="00155E59" w:rsidP="0086568C">
            <w:pPr>
              <w:rPr>
                <w:rFonts w:ascii="Bookman Old Style" w:hAnsi="Bookman Old Style"/>
                <w:color w:val="000000" w:themeColor="text1"/>
                <w:lang w:val="en-US"/>
              </w:rPr>
            </w:pPr>
          </w:p>
        </w:tc>
        <w:tc>
          <w:tcPr>
            <w:tcW w:w="3828" w:type="dxa"/>
          </w:tcPr>
          <w:p w14:paraId="0D04A476" w14:textId="77777777" w:rsidR="00155E59" w:rsidRPr="00B76137" w:rsidRDefault="00155E59" w:rsidP="0086568C">
            <w:pPr>
              <w:rPr>
                <w:rFonts w:ascii="Bookman Old Style" w:hAnsi="Bookman Old Style"/>
                <w:color w:val="000000" w:themeColor="text1"/>
                <w:lang w:val="en-US"/>
              </w:rPr>
            </w:pPr>
          </w:p>
        </w:tc>
      </w:tr>
      <w:tr w:rsidR="00B76137" w:rsidRPr="00B76137" w14:paraId="4E79ED59" w14:textId="46680F17" w:rsidTr="00223F22">
        <w:trPr>
          <w:trHeight w:val="300"/>
        </w:trPr>
        <w:tc>
          <w:tcPr>
            <w:tcW w:w="5386" w:type="dxa"/>
          </w:tcPr>
          <w:p w14:paraId="122D7B08" w14:textId="77777777" w:rsidR="00155E59" w:rsidRPr="00B76137" w:rsidRDefault="00155E59" w:rsidP="0086568C">
            <w:pPr>
              <w:pStyle w:val="ListParagraph"/>
              <w:ind w:left="0"/>
              <w:contextualSpacing w:val="0"/>
              <w:rPr>
                <w:rFonts w:ascii="Bookman Old Style" w:hAnsi="Bookman Old Style"/>
                <w:color w:val="000000" w:themeColor="text1"/>
                <w:lang w:val="en-US"/>
              </w:rPr>
            </w:pPr>
          </w:p>
        </w:tc>
        <w:tc>
          <w:tcPr>
            <w:tcW w:w="2835" w:type="dxa"/>
          </w:tcPr>
          <w:p w14:paraId="75D58F89" w14:textId="77777777" w:rsidR="00155E59" w:rsidRPr="00B76137" w:rsidRDefault="00155E59" w:rsidP="0086568C">
            <w:pPr>
              <w:rPr>
                <w:rFonts w:ascii="Bookman Old Style" w:hAnsi="Bookman Old Style"/>
                <w:color w:val="000000" w:themeColor="text1"/>
                <w:lang w:val="en-US"/>
              </w:rPr>
            </w:pPr>
          </w:p>
        </w:tc>
        <w:tc>
          <w:tcPr>
            <w:tcW w:w="1814" w:type="dxa"/>
          </w:tcPr>
          <w:p w14:paraId="44B1454C" w14:textId="77777777" w:rsidR="00155E59" w:rsidRPr="00B76137" w:rsidRDefault="00155E59" w:rsidP="0086568C">
            <w:pPr>
              <w:rPr>
                <w:rFonts w:ascii="Bookman Old Style" w:hAnsi="Bookman Old Style"/>
                <w:color w:val="000000" w:themeColor="text1"/>
                <w:lang w:val="en-US"/>
              </w:rPr>
            </w:pPr>
          </w:p>
        </w:tc>
        <w:tc>
          <w:tcPr>
            <w:tcW w:w="3260" w:type="dxa"/>
          </w:tcPr>
          <w:p w14:paraId="4F1387BA" w14:textId="3F4B3EB4" w:rsidR="00155E59" w:rsidRPr="00B76137" w:rsidRDefault="00155E59" w:rsidP="0086568C">
            <w:pPr>
              <w:rPr>
                <w:rFonts w:ascii="Bookman Old Style" w:hAnsi="Bookman Old Style"/>
                <w:color w:val="000000" w:themeColor="text1"/>
                <w:lang w:val="en-US"/>
              </w:rPr>
            </w:pPr>
          </w:p>
        </w:tc>
        <w:tc>
          <w:tcPr>
            <w:tcW w:w="3828" w:type="dxa"/>
          </w:tcPr>
          <w:p w14:paraId="2117C1AB" w14:textId="77777777" w:rsidR="00155E59" w:rsidRPr="00B76137" w:rsidRDefault="00155E59" w:rsidP="0086568C">
            <w:pPr>
              <w:rPr>
                <w:rFonts w:ascii="Bookman Old Style" w:hAnsi="Bookman Old Style"/>
                <w:color w:val="000000" w:themeColor="text1"/>
                <w:lang w:val="en-US"/>
              </w:rPr>
            </w:pPr>
          </w:p>
        </w:tc>
      </w:tr>
      <w:tr w:rsidR="00B76137" w:rsidRPr="00B76137" w14:paraId="02C6CAB0" w14:textId="276D8E92" w:rsidTr="00223F22">
        <w:trPr>
          <w:trHeight w:val="300"/>
        </w:trPr>
        <w:tc>
          <w:tcPr>
            <w:tcW w:w="5386" w:type="dxa"/>
          </w:tcPr>
          <w:p w14:paraId="25812163"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65EAA4E1" w14:textId="77777777" w:rsidR="00155E59" w:rsidRPr="00B76137" w:rsidRDefault="00155E59" w:rsidP="0086568C">
            <w:pPr>
              <w:rPr>
                <w:rFonts w:ascii="Bookman Old Style" w:hAnsi="Bookman Old Style"/>
                <w:color w:val="000000" w:themeColor="text1"/>
                <w:lang w:val="en-US"/>
              </w:rPr>
            </w:pPr>
          </w:p>
        </w:tc>
        <w:tc>
          <w:tcPr>
            <w:tcW w:w="1814" w:type="dxa"/>
          </w:tcPr>
          <w:p w14:paraId="79C51CB6" w14:textId="77777777" w:rsidR="00155E59" w:rsidRPr="00B76137" w:rsidRDefault="00155E59" w:rsidP="0086568C">
            <w:pPr>
              <w:rPr>
                <w:rFonts w:ascii="Bookman Old Style" w:hAnsi="Bookman Old Style"/>
                <w:color w:val="000000" w:themeColor="text1"/>
                <w:lang w:val="en-US"/>
              </w:rPr>
            </w:pPr>
          </w:p>
        </w:tc>
        <w:tc>
          <w:tcPr>
            <w:tcW w:w="3260" w:type="dxa"/>
          </w:tcPr>
          <w:p w14:paraId="3A8CA1C3" w14:textId="1DAFBBD2" w:rsidR="00155E59" w:rsidRPr="00B76137" w:rsidRDefault="00155E59" w:rsidP="0086568C">
            <w:pPr>
              <w:rPr>
                <w:rFonts w:ascii="Bookman Old Style" w:hAnsi="Bookman Old Style"/>
                <w:color w:val="000000" w:themeColor="text1"/>
                <w:lang w:val="en-US"/>
              </w:rPr>
            </w:pPr>
          </w:p>
        </w:tc>
        <w:tc>
          <w:tcPr>
            <w:tcW w:w="3828" w:type="dxa"/>
          </w:tcPr>
          <w:p w14:paraId="31033B86" w14:textId="77777777" w:rsidR="00155E59" w:rsidRPr="00B76137" w:rsidRDefault="00155E59" w:rsidP="0086568C">
            <w:pPr>
              <w:rPr>
                <w:rFonts w:ascii="Bookman Old Style" w:hAnsi="Bookman Old Style"/>
                <w:color w:val="000000" w:themeColor="text1"/>
                <w:lang w:val="en-US"/>
              </w:rPr>
            </w:pPr>
          </w:p>
        </w:tc>
      </w:tr>
      <w:tr w:rsidR="00B76137" w:rsidRPr="00B76137" w14:paraId="56A4B63A" w14:textId="2CE894F9" w:rsidTr="00223F22">
        <w:trPr>
          <w:trHeight w:val="300"/>
        </w:trPr>
        <w:tc>
          <w:tcPr>
            <w:tcW w:w="5386" w:type="dxa"/>
          </w:tcPr>
          <w:p w14:paraId="5CA3C098" w14:textId="1094BDDB" w:rsidR="00155E59" w:rsidRPr="00B76137" w:rsidRDefault="00155E59" w:rsidP="0086568C">
            <w:pPr>
              <w:pStyle w:val="ListParagraph"/>
              <w:numPr>
                <w:ilvl w:val="0"/>
                <w:numId w:val="10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PVML dengan status Pengawasan intensif atau Pengawasan khusus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dalam Pasal 31 </w:t>
            </w:r>
            <w:r w:rsidR="0086568C" w:rsidRPr="00B76137">
              <w:rPr>
                <w:rFonts w:ascii="Bookman Old Style" w:hAnsi="Bookman Old Style"/>
                <w:color w:val="000000" w:themeColor="text1"/>
                <w:lang w:val="en-US"/>
              </w:rPr>
              <w:t>wajib</w:t>
            </w:r>
            <w:r w:rsidRPr="00B76137">
              <w:rPr>
                <w:rFonts w:ascii="Bookman Old Style" w:hAnsi="Bookman Old Style"/>
                <w:color w:val="000000" w:themeColor="text1"/>
                <w:lang w:val="en-US"/>
              </w:rPr>
              <w:t xml:space="preserve"> menyampaikan rencana tindak kepada Otoritas Jasa Keuangan </w:t>
            </w:r>
            <w:r w:rsidRPr="00B76137">
              <w:rPr>
                <w:rFonts w:ascii="Bookman Old Style" w:hAnsi="Bookman Old Style"/>
                <w:color w:val="000000" w:themeColor="text1"/>
              </w:rPr>
              <w:t>paling lama 15 (lima belas) hari kerja sejak surat pemberitahuan status Pengawasan oleh Otoritas Jasa Keuangan.</w:t>
            </w:r>
          </w:p>
        </w:tc>
        <w:tc>
          <w:tcPr>
            <w:tcW w:w="2835" w:type="dxa"/>
          </w:tcPr>
          <w:p w14:paraId="2906FA1D" w14:textId="4E35B0C1"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1ED9E476" w14:textId="77777777" w:rsidR="00155E59" w:rsidRPr="00B76137" w:rsidRDefault="00155E59" w:rsidP="0086568C">
            <w:pPr>
              <w:rPr>
                <w:rFonts w:ascii="Bookman Old Style" w:hAnsi="Bookman Old Style"/>
                <w:color w:val="000000" w:themeColor="text1"/>
              </w:rPr>
            </w:pPr>
          </w:p>
        </w:tc>
        <w:tc>
          <w:tcPr>
            <w:tcW w:w="3260" w:type="dxa"/>
          </w:tcPr>
          <w:p w14:paraId="1B6C67C3" w14:textId="493C06B3" w:rsidR="00155E59" w:rsidRPr="00B76137" w:rsidRDefault="00155E59" w:rsidP="0086568C">
            <w:pPr>
              <w:rPr>
                <w:rFonts w:ascii="Bookman Old Style" w:hAnsi="Bookman Old Style"/>
                <w:color w:val="000000" w:themeColor="text1"/>
              </w:rPr>
            </w:pPr>
          </w:p>
        </w:tc>
        <w:tc>
          <w:tcPr>
            <w:tcW w:w="3828" w:type="dxa"/>
          </w:tcPr>
          <w:p w14:paraId="71A7D232" w14:textId="77777777" w:rsidR="00155E59" w:rsidRPr="00B76137" w:rsidRDefault="00155E59" w:rsidP="0086568C">
            <w:pPr>
              <w:rPr>
                <w:rFonts w:ascii="Bookman Old Style" w:hAnsi="Bookman Old Style"/>
                <w:color w:val="000000" w:themeColor="text1"/>
              </w:rPr>
            </w:pPr>
          </w:p>
        </w:tc>
      </w:tr>
      <w:tr w:rsidR="00B76137" w:rsidRPr="00B76137" w14:paraId="3AF26AC0" w14:textId="4E37BBC7" w:rsidTr="00223F22">
        <w:trPr>
          <w:trHeight w:val="300"/>
        </w:trPr>
        <w:tc>
          <w:tcPr>
            <w:tcW w:w="5386" w:type="dxa"/>
          </w:tcPr>
          <w:p w14:paraId="02FBB82E" w14:textId="1444F9D5" w:rsidR="00155E59" w:rsidRPr="00B76137" w:rsidRDefault="00155E59" w:rsidP="0086568C">
            <w:pPr>
              <w:pStyle w:val="ListParagraph"/>
              <w:numPr>
                <w:ilvl w:val="0"/>
                <w:numId w:val="10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Rencana tindak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paling sedikit memuat:</w:t>
            </w:r>
          </w:p>
        </w:tc>
        <w:tc>
          <w:tcPr>
            <w:tcW w:w="2835" w:type="dxa"/>
          </w:tcPr>
          <w:p w14:paraId="0DD569E5" w14:textId="7CCAAE28"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626AFF2B" w14:textId="77777777" w:rsidR="00155E59" w:rsidRPr="00B76137" w:rsidRDefault="00155E59" w:rsidP="0086568C">
            <w:pPr>
              <w:rPr>
                <w:rFonts w:ascii="Bookman Old Style" w:hAnsi="Bookman Old Style"/>
                <w:color w:val="000000" w:themeColor="text1"/>
              </w:rPr>
            </w:pPr>
          </w:p>
        </w:tc>
        <w:tc>
          <w:tcPr>
            <w:tcW w:w="3260" w:type="dxa"/>
          </w:tcPr>
          <w:p w14:paraId="1C80EF60" w14:textId="168E0BE5" w:rsidR="00155E59" w:rsidRPr="00B76137" w:rsidRDefault="00155E59" w:rsidP="0086568C">
            <w:pPr>
              <w:rPr>
                <w:rFonts w:ascii="Bookman Old Style" w:hAnsi="Bookman Old Style"/>
                <w:color w:val="000000" w:themeColor="text1"/>
              </w:rPr>
            </w:pPr>
          </w:p>
        </w:tc>
        <w:tc>
          <w:tcPr>
            <w:tcW w:w="3828" w:type="dxa"/>
          </w:tcPr>
          <w:p w14:paraId="4B2BA59F" w14:textId="77777777" w:rsidR="00155E59" w:rsidRPr="00B76137" w:rsidRDefault="00155E59" w:rsidP="0086568C">
            <w:pPr>
              <w:rPr>
                <w:rFonts w:ascii="Bookman Old Style" w:hAnsi="Bookman Old Style"/>
                <w:color w:val="000000" w:themeColor="text1"/>
              </w:rPr>
            </w:pPr>
          </w:p>
        </w:tc>
      </w:tr>
      <w:tr w:rsidR="00B76137" w:rsidRPr="00B76137" w14:paraId="1AC6D385" w14:textId="647DA6EA" w:rsidTr="00223F22">
        <w:trPr>
          <w:trHeight w:val="300"/>
        </w:trPr>
        <w:tc>
          <w:tcPr>
            <w:tcW w:w="5386" w:type="dxa"/>
          </w:tcPr>
          <w:p w14:paraId="5D9CCD15" w14:textId="00361652" w:rsidR="00155E59" w:rsidRPr="00B76137" w:rsidRDefault="00155E59" w:rsidP="0086568C">
            <w:pPr>
              <w:pStyle w:val="ListParagraph"/>
              <w:numPr>
                <w:ilvl w:val="0"/>
                <w:numId w:val="108"/>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rencana perbaikan yang akan dilakukan sesuai dengan permasalahan yang dihadapi PVML disertai jangka waktu penyelesaian; dan/atau</w:t>
            </w:r>
          </w:p>
        </w:tc>
        <w:tc>
          <w:tcPr>
            <w:tcW w:w="2835" w:type="dxa"/>
          </w:tcPr>
          <w:p w14:paraId="63747C4A" w14:textId="77777777" w:rsidR="00155E59" w:rsidRPr="00B76137" w:rsidRDefault="00155E59" w:rsidP="0086568C">
            <w:pPr>
              <w:rPr>
                <w:rFonts w:ascii="Bookman Old Style" w:hAnsi="Bookman Old Style"/>
                <w:color w:val="000000" w:themeColor="text1"/>
              </w:rPr>
            </w:pPr>
          </w:p>
        </w:tc>
        <w:tc>
          <w:tcPr>
            <w:tcW w:w="1814" w:type="dxa"/>
          </w:tcPr>
          <w:p w14:paraId="4D59A02A" w14:textId="77777777" w:rsidR="00155E59" w:rsidRPr="00B76137" w:rsidRDefault="00155E59" w:rsidP="0086568C">
            <w:pPr>
              <w:rPr>
                <w:rFonts w:ascii="Bookman Old Style" w:hAnsi="Bookman Old Style"/>
                <w:color w:val="000000" w:themeColor="text1"/>
              </w:rPr>
            </w:pPr>
          </w:p>
        </w:tc>
        <w:tc>
          <w:tcPr>
            <w:tcW w:w="3260" w:type="dxa"/>
          </w:tcPr>
          <w:p w14:paraId="06D0FEAC" w14:textId="213019C7" w:rsidR="00155E59" w:rsidRPr="00B76137" w:rsidRDefault="00155E59" w:rsidP="0086568C">
            <w:pPr>
              <w:rPr>
                <w:rFonts w:ascii="Bookman Old Style" w:hAnsi="Bookman Old Style"/>
                <w:color w:val="000000" w:themeColor="text1"/>
              </w:rPr>
            </w:pPr>
          </w:p>
        </w:tc>
        <w:tc>
          <w:tcPr>
            <w:tcW w:w="3828" w:type="dxa"/>
          </w:tcPr>
          <w:p w14:paraId="43795D43" w14:textId="77777777" w:rsidR="00155E59" w:rsidRPr="00B76137" w:rsidRDefault="00155E59" w:rsidP="0086568C">
            <w:pPr>
              <w:rPr>
                <w:rFonts w:ascii="Bookman Old Style" w:hAnsi="Bookman Old Style"/>
                <w:color w:val="000000" w:themeColor="text1"/>
              </w:rPr>
            </w:pPr>
          </w:p>
        </w:tc>
      </w:tr>
      <w:tr w:rsidR="00B76137" w:rsidRPr="00B76137" w14:paraId="49762384" w14:textId="21FBAFA7" w:rsidTr="00223F22">
        <w:trPr>
          <w:trHeight w:val="300"/>
        </w:trPr>
        <w:tc>
          <w:tcPr>
            <w:tcW w:w="5386" w:type="dxa"/>
          </w:tcPr>
          <w:p w14:paraId="3F8E93D8" w14:textId="3602FE43" w:rsidR="00155E59" w:rsidRPr="00B76137" w:rsidRDefault="00155E59" w:rsidP="0086568C">
            <w:pPr>
              <w:pStyle w:val="ListParagraph"/>
              <w:numPr>
                <w:ilvl w:val="0"/>
                <w:numId w:val="108"/>
              </w:numPr>
              <w:tabs>
                <w:tab w:val="center" w:pos="3577"/>
              </w:tabs>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jangka waktu perbaikan.</w:t>
            </w:r>
          </w:p>
        </w:tc>
        <w:tc>
          <w:tcPr>
            <w:tcW w:w="2835" w:type="dxa"/>
          </w:tcPr>
          <w:p w14:paraId="5BCA8A54" w14:textId="77777777" w:rsidR="00155E59" w:rsidRPr="00B76137" w:rsidRDefault="00155E59" w:rsidP="0086568C">
            <w:pPr>
              <w:rPr>
                <w:rFonts w:ascii="Bookman Old Style" w:hAnsi="Bookman Old Style"/>
                <w:color w:val="000000" w:themeColor="text1"/>
              </w:rPr>
            </w:pPr>
          </w:p>
        </w:tc>
        <w:tc>
          <w:tcPr>
            <w:tcW w:w="1814" w:type="dxa"/>
          </w:tcPr>
          <w:p w14:paraId="641D9619" w14:textId="77777777" w:rsidR="00155E59" w:rsidRPr="00B76137" w:rsidRDefault="00155E59" w:rsidP="0086568C">
            <w:pPr>
              <w:rPr>
                <w:rFonts w:ascii="Bookman Old Style" w:hAnsi="Bookman Old Style"/>
                <w:color w:val="000000" w:themeColor="text1"/>
              </w:rPr>
            </w:pPr>
          </w:p>
        </w:tc>
        <w:tc>
          <w:tcPr>
            <w:tcW w:w="3260" w:type="dxa"/>
          </w:tcPr>
          <w:p w14:paraId="04298F96" w14:textId="13ACB80D" w:rsidR="00155E59" w:rsidRPr="00B76137" w:rsidRDefault="00155E59" w:rsidP="0086568C">
            <w:pPr>
              <w:rPr>
                <w:rFonts w:ascii="Bookman Old Style" w:hAnsi="Bookman Old Style"/>
                <w:color w:val="000000" w:themeColor="text1"/>
              </w:rPr>
            </w:pPr>
          </w:p>
        </w:tc>
        <w:tc>
          <w:tcPr>
            <w:tcW w:w="3828" w:type="dxa"/>
          </w:tcPr>
          <w:p w14:paraId="4F8E6B1D" w14:textId="77777777" w:rsidR="00155E59" w:rsidRPr="00B76137" w:rsidRDefault="00155E59" w:rsidP="0086568C">
            <w:pPr>
              <w:rPr>
                <w:rFonts w:ascii="Bookman Old Style" w:hAnsi="Bookman Old Style"/>
                <w:color w:val="000000" w:themeColor="text1"/>
              </w:rPr>
            </w:pPr>
          </w:p>
        </w:tc>
      </w:tr>
      <w:tr w:rsidR="00B76137" w:rsidRPr="00B76137" w14:paraId="393BA03A" w14:textId="25B02263" w:rsidTr="00223F22">
        <w:trPr>
          <w:trHeight w:val="300"/>
        </w:trPr>
        <w:tc>
          <w:tcPr>
            <w:tcW w:w="5386" w:type="dxa"/>
          </w:tcPr>
          <w:p w14:paraId="0589670B" w14:textId="374964EE" w:rsidR="00155E59" w:rsidRPr="00B76137" w:rsidRDefault="00155E59" w:rsidP="0086568C">
            <w:pPr>
              <w:pStyle w:val="ListParagraph"/>
              <w:numPr>
                <w:ilvl w:val="0"/>
                <w:numId w:val="10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Rencana perbaikan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(2), meliputi:</w:t>
            </w:r>
          </w:p>
        </w:tc>
        <w:tc>
          <w:tcPr>
            <w:tcW w:w="2835" w:type="dxa"/>
          </w:tcPr>
          <w:p w14:paraId="0342C4ED" w14:textId="7777777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247B3A0C" w14:textId="77777777" w:rsidR="00155E59" w:rsidRPr="00B76137" w:rsidRDefault="00155E59" w:rsidP="0086568C">
            <w:pPr>
              <w:rPr>
                <w:rFonts w:ascii="Bookman Old Style" w:hAnsi="Bookman Old Style"/>
                <w:color w:val="000000" w:themeColor="text1"/>
              </w:rPr>
            </w:pPr>
          </w:p>
        </w:tc>
        <w:tc>
          <w:tcPr>
            <w:tcW w:w="3260" w:type="dxa"/>
          </w:tcPr>
          <w:p w14:paraId="338966DB" w14:textId="59797B47" w:rsidR="00155E59" w:rsidRPr="00B76137" w:rsidRDefault="00155E59" w:rsidP="0086568C">
            <w:pPr>
              <w:rPr>
                <w:rFonts w:ascii="Bookman Old Style" w:hAnsi="Bookman Old Style"/>
                <w:color w:val="000000" w:themeColor="text1"/>
              </w:rPr>
            </w:pPr>
          </w:p>
        </w:tc>
        <w:tc>
          <w:tcPr>
            <w:tcW w:w="3828" w:type="dxa"/>
          </w:tcPr>
          <w:p w14:paraId="7123E430" w14:textId="77777777" w:rsidR="00155E59" w:rsidRPr="00B76137" w:rsidRDefault="00155E59" w:rsidP="0086568C">
            <w:pPr>
              <w:rPr>
                <w:rFonts w:ascii="Bookman Old Style" w:hAnsi="Bookman Old Style"/>
                <w:color w:val="000000" w:themeColor="text1"/>
              </w:rPr>
            </w:pPr>
          </w:p>
        </w:tc>
      </w:tr>
      <w:tr w:rsidR="00B76137" w:rsidRPr="00B76137" w14:paraId="12D83751" w14:textId="08F5F66F" w:rsidTr="00223F22">
        <w:trPr>
          <w:trHeight w:val="300"/>
        </w:trPr>
        <w:tc>
          <w:tcPr>
            <w:tcW w:w="5386" w:type="dxa"/>
          </w:tcPr>
          <w:p w14:paraId="3F7E922F" w14:textId="39456AE3"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memperbaiki rencana bisnis;</w:t>
            </w:r>
          </w:p>
        </w:tc>
        <w:tc>
          <w:tcPr>
            <w:tcW w:w="2835" w:type="dxa"/>
          </w:tcPr>
          <w:p w14:paraId="75BAE8FE" w14:textId="77777777" w:rsidR="00155E59" w:rsidRPr="00B76137" w:rsidRDefault="00155E59" w:rsidP="0086568C">
            <w:pPr>
              <w:rPr>
                <w:rFonts w:ascii="Bookman Old Style" w:hAnsi="Bookman Old Style"/>
                <w:color w:val="000000" w:themeColor="text1"/>
                <w:lang w:val="en-US"/>
              </w:rPr>
            </w:pPr>
          </w:p>
        </w:tc>
        <w:tc>
          <w:tcPr>
            <w:tcW w:w="1814" w:type="dxa"/>
          </w:tcPr>
          <w:p w14:paraId="2F8F8415" w14:textId="77777777" w:rsidR="00155E59" w:rsidRPr="00B76137" w:rsidRDefault="00155E59" w:rsidP="0086568C">
            <w:pPr>
              <w:rPr>
                <w:rFonts w:ascii="Bookman Old Style" w:hAnsi="Bookman Old Style"/>
                <w:color w:val="000000" w:themeColor="text1"/>
                <w:lang w:val="en-US"/>
              </w:rPr>
            </w:pPr>
          </w:p>
        </w:tc>
        <w:tc>
          <w:tcPr>
            <w:tcW w:w="3260" w:type="dxa"/>
          </w:tcPr>
          <w:p w14:paraId="1E8942E6" w14:textId="7755BF0E" w:rsidR="00155E59" w:rsidRPr="00B76137" w:rsidRDefault="00155E59" w:rsidP="0086568C">
            <w:pPr>
              <w:rPr>
                <w:rFonts w:ascii="Bookman Old Style" w:hAnsi="Bookman Old Style"/>
                <w:color w:val="000000" w:themeColor="text1"/>
                <w:lang w:val="en-US"/>
              </w:rPr>
            </w:pPr>
          </w:p>
        </w:tc>
        <w:tc>
          <w:tcPr>
            <w:tcW w:w="3828" w:type="dxa"/>
          </w:tcPr>
          <w:p w14:paraId="5EFBB080" w14:textId="77777777" w:rsidR="00155E59" w:rsidRPr="00B76137" w:rsidRDefault="00155E59" w:rsidP="0086568C">
            <w:pPr>
              <w:rPr>
                <w:rFonts w:ascii="Bookman Old Style" w:hAnsi="Bookman Old Style"/>
                <w:color w:val="000000" w:themeColor="text1"/>
                <w:lang w:val="en-US"/>
              </w:rPr>
            </w:pPr>
          </w:p>
        </w:tc>
      </w:tr>
      <w:tr w:rsidR="00B76137" w:rsidRPr="00B76137" w14:paraId="4E8B3E28" w14:textId="78AF16D5" w:rsidTr="00223F22">
        <w:trPr>
          <w:trHeight w:val="300"/>
        </w:trPr>
        <w:tc>
          <w:tcPr>
            <w:tcW w:w="5386" w:type="dxa"/>
          </w:tcPr>
          <w:p w14:paraId="0CCE3898" w14:textId="6F278D70"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tidak melakukan transaksi tertentu dengan pihak terkait dan/atau pihak terkait;</w:t>
            </w:r>
          </w:p>
        </w:tc>
        <w:tc>
          <w:tcPr>
            <w:tcW w:w="2835" w:type="dxa"/>
          </w:tcPr>
          <w:p w14:paraId="5E5DE8F2" w14:textId="77777777" w:rsidR="00155E59" w:rsidRPr="00B76137" w:rsidRDefault="00155E59" w:rsidP="0086568C">
            <w:pPr>
              <w:rPr>
                <w:rFonts w:ascii="Bookman Old Style" w:hAnsi="Bookman Old Style"/>
                <w:color w:val="000000" w:themeColor="text1"/>
                <w:lang w:val="en-US"/>
              </w:rPr>
            </w:pPr>
          </w:p>
        </w:tc>
        <w:tc>
          <w:tcPr>
            <w:tcW w:w="1814" w:type="dxa"/>
          </w:tcPr>
          <w:p w14:paraId="025E5BB2" w14:textId="77777777" w:rsidR="00155E59" w:rsidRPr="00B76137" w:rsidRDefault="00155E59" w:rsidP="0086568C">
            <w:pPr>
              <w:rPr>
                <w:rFonts w:ascii="Bookman Old Style" w:hAnsi="Bookman Old Style"/>
                <w:color w:val="000000" w:themeColor="text1"/>
                <w:lang w:val="en-US"/>
              </w:rPr>
            </w:pPr>
          </w:p>
        </w:tc>
        <w:tc>
          <w:tcPr>
            <w:tcW w:w="3260" w:type="dxa"/>
          </w:tcPr>
          <w:p w14:paraId="53BE81ED" w14:textId="0B597807" w:rsidR="00155E59" w:rsidRPr="00B76137" w:rsidRDefault="00155E59" w:rsidP="0086568C">
            <w:pPr>
              <w:rPr>
                <w:rFonts w:ascii="Bookman Old Style" w:hAnsi="Bookman Old Style"/>
                <w:color w:val="000000" w:themeColor="text1"/>
                <w:lang w:val="en-US"/>
              </w:rPr>
            </w:pPr>
          </w:p>
        </w:tc>
        <w:tc>
          <w:tcPr>
            <w:tcW w:w="3828" w:type="dxa"/>
          </w:tcPr>
          <w:p w14:paraId="700BDEA4" w14:textId="77777777" w:rsidR="00155E59" w:rsidRPr="00B76137" w:rsidRDefault="00155E59" w:rsidP="0086568C">
            <w:pPr>
              <w:rPr>
                <w:rFonts w:ascii="Bookman Old Style" w:hAnsi="Bookman Old Style"/>
                <w:color w:val="000000" w:themeColor="text1"/>
                <w:lang w:val="en-US"/>
              </w:rPr>
            </w:pPr>
          </w:p>
        </w:tc>
      </w:tr>
      <w:tr w:rsidR="00B76137" w:rsidRPr="00B76137" w14:paraId="39B8ED86" w14:textId="12691DC3" w:rsidTr="00223F22">
        <w:trPr>
          <w:trHeight w:val="300"/>
        </w:trPr>
        <w:tc>
          <w:tcPr>
            <w:tcW w:w="5386" w:type="dxa"/>
          </w:tcPr>
          <w:p w14:paraId="2062BFDC" w14:textId="3719EBF8"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tidak melakukan kegiatan tertentu;</w:t>
            </w:r>
          </w:p>
        </w:tc>
        <w:tc>
          <w:tcPr>
            <w:tcW w:w="2835" w:type="dxa"/>
          </w:tcPr>
          <w:p w14:paraId="07672ACD" w14:textId="77777777" w:rsidR="00155E59" w:rsidRPr="00B76137" w:rsidRDefault="00155E59" w:rsidP="0086568C">
            <w:pPr>
              <w:rPr>
                <w:rFonts w:ascii="Bookman Old Style" w:hAnsi="Bookman Old Style"/>
                <w:color w:val="000000" w:themeColor="text1"/>
                <w:lang w:val="en-US"/>
              </w:rPr>
            </w:pPr>
          </w:p>
        </w:tc>
        <w:tc>
          <w:tcPr>
            <w:tcW w:w="1814" w:type="dxa"/>
          </w:tcPr>
          <w:p w14:paraId="4822BF07" w14:textId="77777777" w:rsidR="00155E59" w:rsidRPr="00B76137" w:rsidRDefault="00155E59" w:rsidP="0086568C">
            <w:pPr>
              <w:rPr>
                <w:rFonts w:ascii="Bookman Old Style" w:hAnsi="Bookman Old Style"/>
                <w:color w:val="000000" w:themeColor="text1"/>
                <w:lang w:val="en-US"/>
              </w:rPr>
            </w:pPr>
          </w:p>
        </w:tc>
        <w:tc>
          <w:tcPr>
            <w:tcW w:w="3260" w:type="dxa"/>
          </w:tcPr>
          <w:p w14:paraId="1BE19FB7" w14:textId="00834CB7" w:rsidR="00155E59" w:rsidRPr="00B76137" w:rsidRDefault="00155E59" w:rsidP="0086568C">
            <w:pPr>
              <w:rPr>
                <w:rFonts w:ascii="Bookman Old Style" w:hAnsi="Bookman Old Style"/>
                <w:color w:val="000000" w:themeColor="text1"/>
                <w:lang w:val="en-US"/>
              </w:rPr>
            </w:pPr>
          </w:p>
        </w:tc>
        <w:tc>
          <w:tcPr>
            <w:tcW w:w="3828" w:type="dxa"/>
          </w:tcPr>
          <w:p w14:paraId="65A76FC5" w14:textId="77777777" w:rsidR="00155E59" w:rsidRPr="00B76137" w:rsidRDefault="00155E59" w:rsidP="0086568C">
            <w:pPr>
              <w:rPr>
                <w:rFonts w:ascii="Bookman Old Style" w:hAnsi="Bookman Old Style"/>
                <w:color w:val="000000" w:themeColor="text1"/>
                <w:lang w:val="en-US"/>
              </w:rPr>
            </w:pPr>
          </w:p>
        </w:tc>
      </w:tr>
      <w:tr w:rsidR="00B76137" w:rsidRPr="004A51D1" w14:paraId="60631789" w14:textId="6377BFAA" w:rsidTr="00223F22">
        <w:trPr>
          <w:trHeight w:val="300"/>
        </w:trPr>
        <w:tc>
          <w:tcPr>
            <w:tcW w:w="5386" w:type="dxa"/>
          </w:tcPr>
          <w:p w14:paraId="04F08B16" w14:textId="444BE821"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ab/>
              <w:t>membatasi pelaksanaan rencana penerbitan produk dan/atau pelaksanaan aktivitas baru;</w:t>
            </w:r>
          </w:p>
        </w:tc>
        <w:tc>
          <w:tcPr>
            <w:tcW w:w="2835" w:type="dxa"/>
          </w:tcPr>
          <w:p w14:paraId="1B147075" w14:textId="77777777" w:rsidR="00155E59" w:rsidRPr="00B76137" w:rsidRDefault="00155E59" w:rsidP="0086568C">
            <w:pPr>
              <w:rPr>
                <w:rFonts w:ascii="Bookman Old Style" w:hAnsi="Bookman Old Style"/>
                <w:color w:val="000000" w:themeColor="text1"/>
                <w:lang w:val="pt-BR"/>
              </w:rPr>
            </w:pPr>
          </w:p>
        </w:tc>
        <w:tc>
          <w:tcPr>
            <w:tcW w:w="1814" w:type="dxa"/>
          </w:tcPr>
          <w:p w14:paraId="6749FBFC" w14:textId="77777777" w:rsidR="00155E59" w:rsidRPr="00B76137" w:rsidRDefault="00155E59" w:rsidP="0086568C">
            <w:pPr>
              <w:rPr>
                <w:rFonts w:ascii="Bookman Old Style" w:hAnsi="Bookman Old Style"/>
                <w:color w:val="000000" w:themeColor="text1"/>
                <w:lang w:val="pt-BR"/>
              </w:rPr>
            </w:pPr>
          </w:p>
        </w:tc>
        <w:tc>
          <w:tcPr>
            <w:tcW w:w="3260" w:type="dxa"/>
          </w:tcPr>
          <w:p w14:paraId="7A2B0B72" w14:textId="5191F3FC" w:rsidR="00155E59" w:rsidRPr="00B76137" w:rsidRDefault="00155E59" w:rsidP="0086568C">
            <w:pPr>
              <w:rPr>
                <w:rFonts w:ascii="Bookman Old Style" w:hAnsi="Bookman Old Style"/>
                <w:color w:val="000000" w:themeColor="text1"/>
                <w:lang w:val="pt-BR"/>
              </w:rPr>
            </w:pPr>
          </w:p>
        </w:tc>
        <w:tc>
          <w:tcPr>
            <w:tcW w:w="3828" w:type="dxa"/>
          </w:tcPr>
          <w:p w14:paraId="0400DA91" w14:textId="77777777" w:rsidR="00155E59" w:rsidRPr="00B76137" w:rsidRDefault="00155E59" w:rsidP="0086568C">
            <w:pPr>
              <w:rPr>
                <w:rFonts w:ascii="Bookman Old Style" w:hAnsi="Bookman Old Style"/>
                <w:color w:val="000000" w:themeColor="text1"/>
                <w:lang w:val="pt-BR"/>
              </w:rPr>
            </w:pPr>
          </w:p>
        </w:tc>
      </w:tr>
      <w:tr w:rsidR="00B76137" w:rsidRPr="00B76137" w14:paraId="4C5DB591" w14:textId="2FCD9F2E" w:rsidTr="00223F22">
        <w:trPr>
          <w:trHeight w:val="300"/>
        </w:trPr>
        <w:tc>
          <w:tcPr>
            <w:tcW w:w="5386" w:type="dxa"/>
          </w:tcPr>
          <w:p w14:paraId="5A65ECA8" w14:textId="70AE687E"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tidak melakukan ekspansi jaringan kantor;</w:t>
            </w:r>
          </w:p>
        </w:tc>
        <w:tc>
          <w:tcPr>
            <w:tcW w:w="2835" w:type="dxa"/>
          </w:tcPr>
          <w:p w14:paraId="1334D2E8" w14:textId="77777777" w:rsidR="00155E59" w:rsidRPr="00B76137" w:rsidRDefault="00155E59" w:rsidP="0086568C">
            <w:pPr>
              <w:rPr>
                <w:rFonts w:ascii="Bookman Old Style" w:hAnsi="Bookman Old Style"/>
                <w:color w:val="000000" w:themeColor="text1"/>
                <w:lang w:val="en-US"/>
              </w:rPr>
            </w:pPr>
          </w:p>
        </w:tc>
        <w:tc>
          <w:tcPr>
            <w:tcW w:w="1814" w:type="dxa"/>
          </w:tcPr>
          <w:p w14:paraId="5C5499C2" w14:textId="77777777" w:rsidR="00155E59" w:rsidRPr="00B76137" w:rsidRDefault="00155E59" w:rsidP="0086568C">
            <w:pPr>
              <w:rPr>
                <w:rFonts w:ascii="Bookman Old Style" w:hAnsi="Bookman Old Style"/>
                <w:color w:val="000000" w:themeColor="text1"/>
                <w:lang w:val="en-US"/>
              </w:rPr>
            </w:pPr>
          </w:p>
        </w:tc>
        <w:tc>
          <w:tcPr>
            <w:tcW w:w="3260" w:type="dxa"/>
          </w:tcPr>
          <w:p w14:paraId="6C8BDB01" w14:textId="058BB969" w:rsidR="00155E59" w:rsidRPr="00B76137" w:rsidRDefault="00155E59" w:rsidP="0086568C">
            <w:pPr>
              <w:rPr>
                <w:rFonts w:ascii="Bookman Old Style" w:hAnsi="Bookman Old Style"/>
                <w:color w:val="000000" w:themeColor="text1"/>
                <w:lang w:val="en-US"/>
              </w:rPr>
            </w:pPr>
          </w:p>
        </w:tc>
        <w:tc>
          <w:tcPr>
            <w:tcW w:w="3828" w:type="dxa"/>
          </w:tcPr>
          <w:p w14:paraId="7E606B84" w14:textId="77777777" w:rsidR="00155E59" w:rsidRPr="00B76137" w:rsidRDefault="00155E59" w:rsidP="0086568C">
            <w:pPr>
              <w:rPr>
                <w:rFonts w:ascii="Bookman Old Style" w:hAnsi="Bookman Old Style"/>
                <w:color w:val="000000" w:themeColor="text1"/>
                <w:lang w:val="en-US"/>
              </w:rPr>
            </w:pPr>
          </w:p>
        </w:tc>
      </w:tr>
      <w:tr w:rsidR="00B76137" w:rsidRPr="00B76137" w14:paraId="4AD1AAA0" w14:textId="5409B5EA" w:rsidTr="00223F22">
        <w:trPr>
          <w:trHeight w:val="300"/>
        </w:trPr>
        <w:tc>
          <w:tcPr>
            <w:tcW w:w="5386" w:type="dxa"/>
          </w:tcPr>
          <w:p w14:paraId="11B56B04" w14:textId="6DD02AAF"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membatasi atau tidak melakukan pertumbuhan aset, penyertaan, dan/atau penyediaan dana baru;</w:t>
            </w:r>
          </w:p>
        </w:tc>
        <w:tc>
          <w:tcPr>
            <w:tcW w:w="2835" w:type="dxa"/>
          </w:tcPr>
          <w:p w14:paraId="77D744BA" w14:textId="77777777" w:rsidR="00155E59" w:rsidRPr="00B76137" w:rsidRDefault="00155E59" w:rsidP="0086568C">
            <w:pPr>
              <w:rPr>
                <w:rFonts w:ascii="Bookman Old Style" w:hAnsi="Bookman Old Style"/>
                <w:color w:val="000000" w:themeColor="text1"/>
                <w:lang w:val="en-US"/>
              </w:rPr>
            </w:pPr>
          </w:p>
        </w:tc>
        <w:tc>
          <w:tcPr>
            <w:tcW w:w="1814" w:type="dxa"/>
          </w:tcPr>
          <w:p w14:paraId="14B0ED85" w14:textId="77777777" w:rsidR="00155E59" w:rsidRPr="00B76137" w:rsidRDefault="00155E59" w:rsidP="0086568C">
            <w:pPr>
              <w:rPr>
                <w:rFonts w:ascii="Bookman Old Style" w:hAnsi="Bookman Old Style"/>
                <w:color w:val="000000" w:themeColor="text1"/>
                <w:lang w:val="en-US"/>
              </w:rPr>
            </w:pPr>
          </w:p>
        </w:tc>
        <w:tc>
          <w:tcPr>
            <w:tcW w:w="3260" w:type="dxa"/>
          </w:tcPr>
          <w:p w14:paraId="18749054" w14:textId="39EB588D" w:rsidR="00155E59" w:rsidRPr="00B76137" w:rsidRDefault="00155E59" w:rsidP="0086568C">
            <w:pPr>
              <w:rPr>
                <w:rFonts w:ascii="Bookman Old Style" w:hAnsi="Bookman Old Style"/>
                <w:color w:val="000000" w:themeColor="text1"/>
                <w:lang w:val="en-US"/>
              </w:rPr>
            </w:pPr>
          </w:p>
        </w:tc>
        <w:tc>
          <w:tcPr>
            <w:tcW w:w="3828" w:type="dxa"/>
          </w:tcPr>
          <w:p w14:paraId="1394C1BB" w14:textId="77777777" w:rsidR="00155E59" w:rsidRPr="00B76137" w:rsidRDefault="00155E59" w:rsidP="0086568C">
            <w:pPr>
              <w:rPr>
                <w:rFonts w:ascii="Bookman Old Style" w:hAnsi="Bookman Old Style"/>
                <w:color w:val="000000" w:themeColor="text1"/>
                <w:lang w:val="en-US"/>
              </w:rPr>
            </w:pPr>
          </w:p>
        </w:tc>
      </w:tr>
      <w:tr w:rsidR="00B76137" w:rsidRPr="00B76137" w14:paraId="7BDED56B" w14:textId="4CD8CFBE" w:rsidTr="00223F22">
        <w:trPr>
          <w:trHeight w:val="300"/>
        </w:trPr>
        <w:tc>
          <w:tcPr>
            <w:tcW w:w="5386" w:type="dxa"/>
          </w:tcPr>
          <w:p w14:paraId="441B546C" w14:textId="37C65577"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menghapusbukukan piutang pembiayaan yang tergolong macet dan memperhitungkan kerugian PVML dengan modal PVML;</w:t>
            </w:r>
          </w:p>
        </w:tc>
        <w:tc>
          <w:tcPr>
            <w:tcW w:w="2835" w:type="dxa"/>
          </w:tcPr>
          <w:p w14:paraId="678299A9" w14:textId="77777777" w:rsidR="00155E59" w:rsidRPr="00B76137" w:rsidRDefault="00155E59" w:rsidP="0086568C">
            <w:pPr>
              <w:rPr>
                <w:rFonts w:ascii="Bookman Old Style" w:hAnsi="Bookman Old Style"/>
                <w:color w:val="000000" w:themeColor="text1"/>
                <w:lang w:val="en-US"/>
              </w:rPr>
            </w:pPr>
          </w:p>
        </w:tc>
        <w:tc>
          <w:tcPr>
            <w:tcW w:w="1814" w:type="dxa"/>
          </w:tcPr>
          <w:p w14:paraId="3617ED75" w14:textId="77777777" w:rsidR="00155E59" w:rsidRPr="00B76137" w:rsidRDefault="00155E59" w:rsidP="0086568C">
            <w:pPr>
              <w:rPr>
                <w:rFonts w:ascii="Bookman Old Style" w:hAnsi="Bookman Old Style"/>
                <w:color w:val="000000" w:themeColor="text1"/>
                <w:lang w:val="en-US"/>
              </w:rPr>
            </w:pPr>
          </w:p>
        </w:tc>
        <w:tc>
          <w:tcPr>
            <w:tcW w:w="3260" w:type="dxa"/>
          </w:tcPr>
          <w:p w14:paraId="184DCDDA" w14:textId="1DA74BE9" w:rsidR="00155E59" w:rsidRPr="00B76137" w:rsidRDefault="00155E59" w:rsidP="0086568C">
            <w:pPr>
              <w:rPr>
                <w:rFonts w:ascii="Bookman Old Style" w:hAnsi="Bookman Old Style"/>
                <w:color w:val="000000" w:themeColor="text1"/>
                <w:lang w:val="en-US"/>
              </w:rPr>
            </w:pPr>
          </w:p>
        </w:tc>
        <w:tc>
          <w:tcPr>
            <w:tcW w:w="3828" w:type="dxa"/>
          </w:tcPr>
          <w:p w14:paraId="34A67754" w14:textId="77777777" w:rsidR="00155E59" w:rsidRPr="00B76137" w:rsidRDefault="00155E59" w:rsidP="0086568C">
            <w:pPr>
              <w:rPr>
                <w:rFonts w:ascii="Bookman Old Style" w:hAnsi="Bookman Old Style"/>
                <w:color w:val="000000" w:themeColor="text1"/>
                <w:lang w:val="en-US"/>
              </w:rPr>
            </w:pPr>
          </w:p>
        </w:tc>
      </w:tr>
      <w:tr w:rsidR="00B76137" w:rsidRPr="00B76137" w14:paraId="62AC1081" w14:textId="713C9A0B" w:rsidTr="00223F22">
        <w:trPr>
          <w:trHeight w:val="300"/>
        </w:trPr>
        <w:tc>
          <w:tcPr>
            <w:tcW w:w="5386" w:type="dxa"/>
          </w:tcPr>
          <w:p w14:paraId="3C1144F2" w14:textId="1B82D6AB"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membatasi penerimaan pinjaman dan/atau penerbitan surat utang;</w:t>
            </w:r>
          </w:p>
        </w:tc>
        <w:tc>
          <w:tcPr>
            <w:tcW w:w="2835" w:type="dxa"/>
          </w:tcPr>
          <w:p w14:paraId="7D8ED5CC" w14:textId="77777777" w:rsidR="00155E59" w:rsidRPr="00B76137" w:rsidRDefault="00155E59" w:rsidP="0086568C">
            <w:pPr>
              <w:rPr>
                <w:rFonts w:ascii="Bookman Old Style" w:hAnsi="Bookman Old Style"/>
                <w:color w:val="000000" w:themeColor="text1"/>
                <w:lang w:val="en-US"/>
              </w:rPr>
            </w:pPr>
          </w:p>
        </w:tc>
        <w:tc>
          <w:tcPr>
            <w:tcW w:w="1814" w:type="dxa"/>
          </w:tcPr>
          <w:p w14:paraId="273D96B4" w14:textId="77777777" w:rsidR="00155E59" w:rsidRPr="00B76137" w:rsidRDefault="00155E59" w:rsidP="0086568C">
            <w:pPr>
              <w:rPr>
                <w:rFonts w:ascii="Bookman Old Style" w:hAnsi="Bookman Old Style"/>
                <w:color w:val="000000" w:themeColor="text1"/>
                <w:lang w:val="en-US"/>
              </w:rPr>
            </w:pPr>
          </w:p>
        </w:tc>
        <w:tc>
          <w:tcPr>
            <w:tcW w:w="3260" w:type="dxa"/>
          </w:tcPr>
          <w:p w14:paraId="6BACE3CD" w14:textId="2C251FB1" w:rsidR="00155E59" w:rsidRPr="00B76137" w:rsidRDefault="00155E59" w:rsidP="0086568C">
            <w:pPr>
              <w:rPr>
                <w:rFonts w:ascii="Bookman Old Style" w:hAnsi="Bookman Old Style"/>
                <w:color w:val="000000" w:themeColor="text1"/>
                <w:lang w:val="en-US"/>
              </w:rPr>
            </w:pPr>
          </w:p>
        </w:tc>
        <w:tc>
          <w:tcPr>
            <w:tcW w:w="3828" w:type="dxa"/>
          </w:tcPr>
          <w:p w14:paraId="3CEE919B" w14:textId="77777777" w:rsidR="00155E59" w:rsidRPr="00B76137" w:rsidRDefault="00155E59" w:rsidP="0086568C">
            <w:pPr>
              <w:rPr>
                <w:rFonts w:ascii="Bookman Old Style" w:hAnsi="Bookman Old Style"/>
                <w:color w:val="000000" w:themeColor="text1"/>
                <w:lang w:val="en-US"/>
              </w:rPr>
            </w:pPr>
          </w:p>
        </w:tc>
      </w:tr>
      <w:tr w:rsidR="00B76137" w:rsidRPr="00B76137" w14:paraId="7A288B20" w14:textId="2754B9A8" w:rsidTr="00223F22">
        <w:trPr>
          <w:trHeight w:val="300"/>
        </w:trPr>
        <w:tc>
          <w:tcPr>
            <w:tcW w:w="5386" w:type="dxa"/>
          </w:tcPr>
          <w:p w14:paraId="5216E9D3" w14:textId="536A803C"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menjual sebagian atau seluruh aset dan/atau mengalihkan liabilitas PVML kepada PVML dan/atau pihak terkait;</w:t>
            </w:r>
          </w:p>
        </w:tc>
        <w:tc>
          <w:tcPr>
            <w:tcW w:w="2835" w:type="dxa"/>
          </w:tcPr>
          <w:p w14:paraId="541513AD" w14:textId="77777777" w:rsidR="00155E59" w:rsidRPr="00B76137" w:rsidRDefault="00155E59" w:rsidP="0086568C">
            <w:pPr>
              <w:rPr>
                <w:rFonts w:ascii="Bookman Old Style" w:hAnsi="Bookman Old Style"/>
                <w:color w:val="000000" w:themeColor="text1"/>
                <w:lang w:val="en-US"/>
              </w:rPr>
            </w:pPr>
          </w:p>
        </w:tc>
        <w:tc>
          <w:tcPr>
            <w:tcW w:w="1814" w:type="dxa"/>
          </w:tcPr>
          <w:p w14:paraId="007E5F57" w14:textId="77777777" w:rsidR="00155E59" w:rsidRPr="00B76137" w:rsidRDefault="00155E59" w:rsidP="0086568C">
            <w:pPr>
              <w:rPr>
                <w:rFonts w:ascii="Bookman Old Style" w:hAnsi="Bookman Old Style"/>
                <w:color w:val="000000" w:themeColor="text1"/>
                <w:lang w:val="en-US"/>
              </w:rPr>
            </w:pPr>
          </w:p>
        </w:tc>
        <w:tc>
          <w:tcPr>
            <w:tcW w:w="3260" w:type="dxa"/>
          </w:tcPr>
          <w:p w14:paraId="47A0AD63" w14:textId="450589A5" w:rsidR="00155E59" w:rsidRPr="00B76137" w:rsidRDefault="00155E59" w:rsidP="0086568C">
            <w:pPr>
              <w:rPr>
                <w:rFonts w:ascii="Bookman Old Style" w:hAnsi="Bookman Old Style"/>
                <w:color w:val="000000" w:themeColor="text1"/>
                <w:lang w:val="en-US"/>
              </w:rPr>
            </w:pPr>
          </w:p>
        </w:tc>
        <w:tc>
          <w:tcPr>
            <w:tcW w:w="3828" w:type="dxa"/>
          </w:tcPr>
          <w:p w14:paraId="78632D68" w14:textId="77777777" w:rsidR="00155E59" w:rsidRPr="00B76137" w:rsidRDefault="00155E59" w:rsidP="0086568C">
            <w:pPr>
              <w:rPr>
                <w:rFonts w:ascii="Bookman Old Style" w:hAnsi="Bookman Old Style"/>
                <w:color w:val="000000" w:themeColor="text1"/>
                <w:lang w:val="en-US"/>
              </w:rPr>
            </w:pPr>
          </w:p>
        </w:tc>
      </w:tr>
      <w:tr w:rsidR="00B76137" w:rsidRPr="00B76137" w14:paraId="0DFA1403" w14:textId="0FD1E4A6" w:rsidTr="00223F22">
        <w:trPr>
          <w:trHeight w:val="300"/>
        </w:trPr>
        <w:tc>
          <w:tcPr>
            <w:tcW w:w="5386" w:type="dxa"/>
          </w:tcPr>
          <w:p w14:paraId="442C0A12" w14:textId="5B7F2EDE"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mengalihkan aset dan/atau liabilitas kepada pihak lain;</w:t>
            </w:r>
          </w:p>
        </w:tc>
        <w:tc>
          <w:tcPr>
            <w:tcW w:w="2835" w:type="dxa"/>
          </w:tcPr>
          <w:p w14:paraId="688B369E" w14:textId="77777777" w:rsidR="00155E59" w:rsidRPr="00B76137" w:rsidRDefault="00155E59" w:rsidP="0086568C">
            <w:pPr>
              <w:rPr>
                <w:rFonts w:ascii="Bookman Old Style" w:hAnsi="Bookman Old Style"/>
                <w:color w:val="000000" w:themeColor="text1"/>
                <w:lang w:val="en-US"/>
              </w:rPr>
            </w:pPr>
          </w:p>
        </w:tc>
        <w:tc>
          <w:tcPr>
            <w:tcW w:w="1814" w:type="dxa"/>
          </w:tcPr>
          <w:p w14:paraId="218C42FB" w14:textId="77777777" w:rsidR="00155E59" w:rsidRPr="00B76137" w:rsidRDefault="00155E59" w:rsidP="0086568C">
            <w:pPr>
              <w:rPr>
                <w:rFonts w:ascii="Bookman Old Style" w:hAnsi="Bookman Old Style"/>
                <w:color w:val="000000" w:themeColor="text1"/>
                <w:lang w:val="en-US"/>
              </w:rPr>
            </w:pPr>
          </w:p>
        </w:tc>
        <w:tc>
          <w:tcPr>
            <w:tcW w:w="3260" w:type="dxa"/>
          </w:tcPr>
          <w:p w14:paraId="3FBB42AF" w14:textId="3291E1B2" w:rsidR="00155E59" w:rsidRPr="00B76137" w:rsidRDefault="00155E59" w:rsidP="0086568C">
            <w:pPr>
              <w:rPr>
                <w:rFonts w:ascii="Bookman Old Style" w:hAnsi="Bookman Old Style"/>
                <w:color w:val="000000" w:themeColor="text1"/>
                <w:lang w:val="en-US"/>
              </w:rPr>
            </w:pPr>
          </w:p>
        </w:tc>
        <w:tc>
          <w:tcPr>
            <w:tcW w:w="3828" w:type="dxa"/>
          </w:tcPr>
          <w:p w14:paraId="023D5D25" w14:textId="77777777" w:rsidR="00155E59" w:rsidRPr="00B76137" w:rsidRDefault="00155E59" w:rsidP="0086568C">
            <w:pPr>
              <w:rPr>
                <w:rFonts w:ascii="Bookman Old Style" w:hAnsi="Bookman Old Style"/>
                <w:color w:val="000000" w:themeColor="text1"/>
                <w:lang w:val="en-US"/>
              </w:rPr>
            </w:pPr>
          </w:p>
        </w:tc>
      </w:tr>
      <w:tr w:rsidR="00B76137" w:rsidRPr="00B76137" w14:paraId="2FFE0844" w14:textId="072B07B2" w:rsidTr="00223F22">
        <w:trPr>
          <w:trHeight w:val="300"/>
        </w:trPr>
        <w:tc>
          <w:tcPr>
            <w:tcW w:w="5386" w:type="dxa"/>
          </w:tcPr>
          <w:p w14:paraId="0BCED607" w14:textId="77777777" w:rsidR="00155E59" w:rsidRPr="00B76137" w:rsidRDefault="00155E59" w:rsidP="0086568C">
            <w:pPr>
              <w:pStyle w:val="ListParagraph"/>
              <w:numPr>
                <w:ilvl w:val="0"/>
                <w:numId w:val="113"/>
              </w:numPr>
              <w:ind w:left="1134" w:hanging="567"/>
              <w:contextualSpacing w:val="0"/>
              <w:jc w:val="both"/>
              <w:rPr>
                <w:rFonts w:ascii="Bookman Old Style" w:hAnsi="Bookman Old Style"/>
                <w:strike/>
                <w:color w:val="000000" w:themeColor="text1"/>
                <w:lang w:val="en-US"/>
              </w:rPr>
            </w:pPr>
            <w:r w:rsidRPr="00B76137">
              <w:rPr>
                <w:rFonts w:ascii="Bookman Old Style" w:hAnsi="Bookman Old Style"/>
                <w:color w:val="000000" w:themeColor="text1"/>
              </w:rPr>
              <w:t>membatasi pembayaran remunerasi atau bentuk lain yang dipersamakan dengan itu kepada anggota Direksi, anggota Dewan Komisaris, dan/atau anggota dewan pengawas syariah, atau imbalan kepada pihak terkait;</w:t>
            </w:r>
          </w:p>
        </w:tc>
        <w:tc>
          <w:tcPr>
            <w:tcW w:w="2835" w:type="dxa"/>
          </w:tcPr>
          <w:p w14:paraId="18F5757B" w14:textId="77777777" w:rsidR="00155E59" w:rsidRPr="00B76137" w:rsidRDefault="00155E59" w:rsidP="0086568C">
            <w:pPr>
              <w:rPr>
                <w:rFonts w:ascii="Bookman Old Style" w:hAnsi="Bookman Old Style"/>
                <w:color w:val="000000" w:themeColor="text1"/>
                <w:lang w:val="en-US"/>
              </w:rPr>
            </w:pPr>
          </w:p>
        </w:tc>
        <w:tc>
          <w:tcPr>
            <w:tcW w:w="1814" w:type="dxa"/>
          </w:tcPr>
          <w:p w14:paraId="0D3A6E6F" w14:textId="77777777" w:rsidR="00155E59" w:rsidRPr="00B76137" w:rsidRDefault="00155E59" w:rsidP="0086568C">
            <w:pPr>
              <w:rPr>
                <w:rFonts w:ascii="Bookman Old Style" w:hAnsi="Bookman Old Style"/>
                <w:color w:val="000000" w:themeColor="text1"/>
                <w:lang w:val="en-US"/>
              </w:rPr>
            </w:pPr>
          </w:p>
        </w:tc>
        <w:tc>
          <w:tcPr>
            <w:tcW w:w="3260" w:type="dxa"/>
          </w:tcPr>
          <w:p w14:paraId="1BA8A63C" w14:textId="2AE423B4" w:rsidR="00155E59" w:rsidRPr="00B76137" w:rsidRDefault="00155E59" w:rsidP="0086568C">
            <w:pPr>
              <w:rPr>
                <w:rFonts w:ascii="Bookman Old Style" w:hAnsi="Bookman Old Style"/>
                <w:color w:val="000000" w:themeColor="text1"/>
                <w:lang w:val="en-US"/>
              </w:rPr>
            </w:pPr>
          </w:p>
        </w:tc>
        <w:tc>
          <w:tcPr>
            <w:tcW w:w="3828" w:type="dxa"/>
          </w:tcPr>
          <w:p w14:paraId="18D2F470" w14:textId="77777777" w:rsidR="00155E59" w:rsidRPr="00B76137" w:rsidRDefault="00155E59" w:rsidP="0086568C">
            <w:pPr>
              <w:rPr>
                <w:rFonts w:ascii="Bookman Old Style" w:hAnsi="Bookman Old Style"/>
                <w:color w:val="000000" w:themeColor="text1"/>
                <w:lang w:val="en-US"/>
              </w:rPr>
            </w:pPr>
          </w:p>
        </w:tc>
      </w:tr>
      <w:tr w:rsidR="00B76137" w:rsidRPr="004A51D1" w14:paraId="2872E68E" w14:textId="6FF81CB4" w:rsidTr="00223F22">
        <w:trPr>
          <w:trHeight w:val="300"/>
        </w:trPr>
        <w:tc>
          <w:tcPr>
            <w:tcW w:w="5386" w:type="dxa"/>
          </w:tcPr>
          <w:p w14:paraId="149A6F0A" w14:textId="6DF5FFDF"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mengganti anggota Direksi dan/atau anggota Dewan Komisaris;</w:t>
            </w:r>
          </w:p>
        </w:tc>
        <w:tc>
          <w:tcPr>
            <w:tcW w:w="2835" w:type="dxa"/>
          </w:tcPr>
          <w:p w14:paraId="03A29566" w14:textId="77777777" w:rsidR="00155E59" w:rsidRPr="00B76137" w:rsidRDefault="00155E59" w:rsidP="0086568C">
            <w:pPr>
              <w:rPr>
                <w:rFonts w:ascii="Bookman Old Style" w:hAnsi="Bookman Old Style"/>
                <w:color w:val="000000" w:themeColor="text1"/>
                <w:lang w:val="pt-BR"/>
              </w:rPr>
            </w:pPr>
          </w:p>
        </w:tc>
        <w:tc>
          <w:tcPr>
            <w:tcW w:w="1814" w:type="dxa"/>
          </w:tcPr>
          <w:p w14:paraId="4C84C7F8" w14:textId="77777777" w:rsidR="00155E59" w:rsidRPr="00B76137" w:rsidRDefault="00155E59" w:rsidP="0086568C">
            <w:pPr>
              <w:rPr>
                <w:rFonts w:ascii="Bookman Old Style" w:hAnsi="Bookman Old Style"/>
                <w:color w:val="000000" w:themeColor="text1"/>
                <w:lang w:val="pt-BR"/>
              </w:rPr>
            </w:pPr>
          </w:p>
        </w:tc>
        <w:tc>
          <w:tcPr>
            <w:tcW w:w="3260" w:type="dxa"/>
          </w:tcPr>
          <w:p w14:paraId="0F4A1777" w14:textId="3F58CB87" w:rsidR="00155E59" w:rsidRPr="00B76137" w:rsidRDefault="00155E59" w:rsidP="0086568C">
            <w:pPr>
              <w:rPr>
                <w:rFonts w:ascii="Bookman Old Style" w:hAnsi="Bookman Old Style"/>
                <w:color w:val="000000" w:themeColor="text1"/>
                <w:lang w:val="pt-BR"/>
              </w:rPr>
            </w:pPr>
          </w:p>
        </w:tc>
        <w:tc>
          <w:tcPr>
            <w:tcW w:w="3828" w:type="dxa"/>
          </w:tcPr>
          <w:p w14:paraId="1C7226E8" w14:textId="77777777" w:rsidR="00155E59" w:rsidRPr="00B76137" w:rsidRDefault="00155E59" w:rsidP="0086568C">
            <w:pPr>
              <w:rPr>
                <w:rFonts w:ascii="Bookman Old Style" w:hAnsi="Bookman Old Style"/>
                <w:color w:val="000000" w:themeColor="text1"/>
                <w:lang w:val="pt-BR"/>
              </w:rPr>
            </w:pPr>
          </w:p>
        </w:tc>
      </w:tr>
      <w:tr w:rsidR="00B76137" w:rsidRPr="004A51D1" w14:paraId="378BD520" w14:textId="624B5797" w:rsidTr="00223F22">
        <w:trPr>
          <w:trHeight w:val="300"/>
        </w:trPr>
        <w:tc>
          <w:tcPr>
            <w:tcW w:w="5386" w:type="dxa"/>
          </w:tcPr>
          <w:p w14:paraId="3F8FE295" w14:textId="77777777" w:rsidR="00155E59" w:rsidRPr="00B76137" w:rsidRDefault="00155E59" w:rsidP="0086568C">
            <w:pPr>
              <w:pStyle w:val="ListParagraph"/>
              <w:numPr>
                <w:ilvl w:val="0"/>
                <w:numId w:val="113"/>
              </w:numPr>
              <w:ind w:left="1134" w:hanging="567"/>
              <w:contextualSpacing w:val="0"/>
              <w:jc w:val="both"/>
              <w:rPr>
                <w:rFonts w:ascii="Bookman Old Style" w:hAnsi="Bookman Old Style"/>
                <w:strike/>
                <w:color w:val="000000" w:themeColor="text1"/>
                <w:lang w:val="pt-BR"/>
              </w:rPr>
            </w:pPr>
            <w:r w:rsidRPr="00B76137">
              <w:rPr>
                <w:rFonts w:ascii="Bookman Old Style" w:hAnsi="Bookman Old Style"/>
                <w:color w:val="000000" w:themeColor="text1"/>
                <w:lang w:val="pt-BR"/>
              </w:rPr>
              <w:t>menunda atau tidak melakukan distribusi laba;</w:t>
            </w:r>
          </w:p>
        </w:tc>
        <w:tc>
          <w:tcPr>
            <w:tcW w:w="2835" w:type="dxa"/>
          </w:tcPr>
          <w:p w14:paraId="0DF44BB8" w14:textId="77777777" w:rsidR="00155E59" w:rsidRPr="00B76137" w:rsidRDefault="00155E59" w:rsidP="0086568C">
            <w:pPr>
              <w:rPr>
                <w:rFonts w:ascii="Bookman Old Style" w:hAnsi="Bookman Old Style"/>
                <w:color w:val="000000" w:themeColor="text1"/>
                <w:lang w:val="pt-BR"/>
              </w:rPr>
            </w:pPr>
          </w:p>
        </w:tc>
        <w:tc>
          <w:tcPr>
            <w:tcW w:w="1814" w:type="dxa"/>
          </w:tcPr>
          <w:p w14:paraId="095F749D" w14:textId="77777777" w:rsidR="00155E59" w:rsidRPr="00B76137" w:rsidRDefault="00155E59" w:rsidP="0086568C">
            <w:pPr>
              <w:rPr>
                <w:rFonts w:ascii="Bookman Old Style" w:hAnsi="Bookman Old Style"/>
                <w:color w:val="000000" w:themeColor="text1"/>
                <w:lang w:val="pt-BR"/>
              </w:rPr>
            </w:pPr>
          </w:p>
        </w:tc>
        <w:tc>
          <w:tcPr>
            <w:tcW w:w="3260" w:type="dxa"/>
          </w:tcPr>
          <w:p w14:paraId="7009804C" w14:textId="492E1EC6" w:rsidR="00155E59" w:rsidRPr="00B76137" w:rsidRDefault="00155E59" w:rsidP="0086568C">
            <w:pPr>
              <w:rPr>
                <w:rFonts w:ascii="Bookman Old Style" w:hAnsi="Bookman Old Style"/>
                <w:color w:val="000000" w:themeColor="text1"/>
                <w:lang w:val="pt-BR"/>
              </w:rPr>
            </w:pPr>
          </w:p>
        </w:tc>
        <w:tc>
          <w:tcPr>
            <w:tcW w:w="3828" w:type="dxa"/>
          </w:tcPr>
          <w:p w14:paraId="7F6C165E" w14:textId="77777777" w:rsidR="00155E59" w:rsidRPr="00B76137" w:rsidRDefault="00155E59" w:rsidP="0086568C">
            <w:pPr>
              <w:rPr>
                <w:rFonts w:ascii="Bookman Old Style" w:hAnsi="Bookman Old Style"/>
                <w:color w:val="000000" w:themeColor="text1"/>
                <w:lang w:val="pt-BR"/>
              </w:rPr>
            </w:pPr>
          </w:p>
        </w:tc>
      </w:tr>
      <w:tr w:rsidR="00B76137" w:rsidRPr="00B76137" w14:paraId="14596765" w14:textId="70A2FE2B" w:rsidTr="00223F22">
        <w:trPr>
          <w:trHeight w:val="300"/>
        </w:trPr>
        <w:tc>
          <w:tcPr>
            <w:tcW w:w="5386" w:type="dxa"/>
          </w:tcPr>
          <w:p w14:paraId="0A7C0DA9" w14:textId="00644BE9" w:rsidR="00155E59" w:rsidRPr="00B76137" w:rsidRDefault="00155E59" w:rsidP="0086568C">
            <w:pPr>
              <w:pStyle w:val="ListParagraph"/>
              <w:numPr>
                <w:ilvl w:val="0"/>
                <w:numId w:val="113"/>
              </w:numPr>
              <w:ind w:left="1134" w:hanging="567"/>
              <w:contextualSpacing w:val="0"/>
              <w:jc w:val="both"/>
              <w:rPr>
                <w:rFonts w:ascii="Bookman Old Style" w:hAnsi="Bookman Old Style"/>
                <w:strike/>
                <w:color w:val="000000" w:themeColor="text1"/>
                <w:lang w:val="en-US"/>
              </w:rPr>
            </w:pPr>
            <w:r w:rsidRPr="00B76137">
              <w:rPr>
                <w:rFonts w:ascii="Bookman Old Style" w:hAnsi="Bookman Old Style"/>
                <w:color w:val="000000" w:themeColor="text1"/>
              </w:rPr>
              <w:t>memperkuat permodalan melalui setoran modal dan/atau penerimaan pinjaman subordinasi;</w:t>
            </w:r>
          </w:p>
        </w:tc>
        <w:tc>
          <w:tcPr>
            <w:tcW w:w="2835" w:type="dxa"/>
          </w:tcPr>
          <w:p w14:paraId="5424C87C" w14:textId="77777777" w:rsidR="00155E59" w:rsidRPr="00B76137" w:rsidRDefault="00155E59" w:rsidP="0086568C">
            <w:pPr>
              <w:rPr>
                <w:rFonts w:ascii="Bookman Old Style" w:hAnsi="Bookman Old Style"/>
                <w:color w:val="000000" w:themeColor="text1"/>
                <w:lang w:val="en-US"/>
              </w:rPr>
            </w:pPr>
          </w:p>
        </w:tc>
        <w:tc>
          <w:tcPr>
            <w:tcW w:w="1814" w:type="dxa"/>
          </w:tcPr>
          <w:p w14:paraId="0CDAD313" w14:textId="77777777" w:rsidR="00155E59" w:rsidRPr="00B76137" w:rsidRDefault="00155E59" w:rsidP="0086568C">
            <w:pPr>
              <w:rPr>
                <w:rFonts w:ascii="Bookman Old Style" w:hAnsi="Bookman Old Style"/>
                <w:color w:val="000000" w:themeColor="text1"/>
                <w:lang w:val="en-US"/>
              </w:rPr>
            </w:pPr>
          </w:p>
        </w:tc>
        <w:tc>
          <w:tcPr>
            <w:tcW w:w="3260" w:type="dxa"/>
          </w:tcPr>
          <w:p w14:paraId="222C30D0" w14:textId="25C83660" w:rsidR="00155E59" w:rsidRPr="00B76137" w:rsidRDefault="00155E59" w:rsidP="0086568C">
            <w:pPr>
              <w:rPr>
                <w:rFonts w:ascii="Bookman Old Style" w:hAnsi="Bookman Old Style"/>
                <w:color w:val="000000" w:themeColor="text1"/>
                <w:lang w:val="en-US"/>
              </w:rPr>
            </w:pPr>
          </w:p>
        </w:tc>
        <w:tc>
          <w:tcPr>
            <w:tcW w:w="3828" w:type="dxa"/>
          </w:tcPr>
          <w:p w14:paraId="37FDB8B9" w14:textId="77777777" w:rsidR="00155E59" w:rsidRPr="00B76137" w:rsidRDefault="00155E59" w:rsidP="0086568C">
            <w:pPr>
              <w:rPr>
                <w:rFonts w:ascii="Bookman Old Style" w:hAnsi="Bookman Old Style"/>
                <w:color w:val="000000" w:themeColor="text1"/>
                <w:lang w:val="en-US"/>
              </w:rPr>
            </w:pPr>
          </w:p>
        </w:tc>
      </w:tr>
      <w:tr w:rsidR="00B76137" w:rsidRPr="00B76137" w14:paraId="6CF1FA28" w14:textId="1BA469DA" w:rsidTr="00223F22">
        <w:trPr>
          <w:trHeight w:val="300"/>
        </w:trPr>
        <w:tc>
          <w:tcPr>
            <w:tcW w:w="5386" w:type="dxa"/>
          </w:tcPr>
          <w:p w14:paraId="3A31A19D" w14:textId="15CF8BF5"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melakukan penggabungan</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atau peleburan; dan/atau</w:t>
            </w:r>
          </w:p>
        </w:tc>
        <w:tc>
          <w:tcPr>
            <w:tcW w:w="2835" w:type="dxa"/>
          </w:tcPr>
          <w:p w14:paraId="1D11E5D2" w14:textId="77777777" w:rsidR="00155E59" w:rsidRPr="00B76137" w:rsidRDefault="00155E59" w:rsidP="0086568C">
            <w:pPr>
              <w:rPr>
                <w:rFonts w:ascii="Bookman Old Style" w:hAnsi="Bookman Old Style"/>
                <w:color w:val="000000" w:themeColor="text1"/>
                <w:lang w:val="en-US"/>
              </w:rPr>
            </w:pPr>
          </w:p>
        </w:tc>
        <w:tc>
          <w:tcPr>
            <w:tcW w:w="1814" w:type="dxa"/>
          </w:tcPr>
          <w:p w14:paraId="634AAF76" w14:textId="77777777" w:rsidR="00155E59" w:rsidRPr="00B76137" w:rsidRDefault="00155E59" w:rsidP="0086568C">
            <w:pPr>
              <w:rPr>
                <w:rFonts w:ascii="Bookman Old Style" w:hAnsi="Bookman Old Style"/>
                <w:color w:val="000000" w:themeColor="text1"/>
                <w:lang w:val="en-US"/>
              </w:rPr>
            </w:pPr>
          </w:p>
        </w:tc>
        <w:tc>
          <w:tcPr>
            <w:tcW w:w="3260" w:type="dxa"/>
          </w:tcPr>
          <w:p w14:paraId="52AA5E56" w14:textId="19BF847F" w:rsidR="00155E59" w:rsidRPr="00B76137" w:rsidRDefault="00155E59" w:rsidP="0086568C">
            <w:pPr>
              <w:rPr>
                <w:rFonts w:ascii="Bookman Old Style" w:hAnsi="Bookman Old Style"/>
                <w:color w:val="000000" w:themeColor="text1"/>
                <w:lang w:val="en-US"/>
              </w:rPr>
            </w:pPr>
          </w:p>
        </w:tc>
        <w:tc>
          <w:tcPr>
            <w:tcW w:w="3828" w:type="dxa"/>
          </w:tcPr>
          <w:p w14:paraId="0D7D7F1B" w14:textId="77777777" w:rsidR="00155E59" w:rsidRPr="00B76137" w:rsidRDefault="00155E59" w:rsidP="0086568C">
            <w:pPr>
              <w:rPr>
                <w:rFonts w:ascii="Bookman Old Style" w:hAnsi="Bookman Old Style"/>
                <w:color w:val="000000" w:themeColor="text1"/>
                <w:lang w:val="en-US"/>
              </w:rPr>
            </w:pPr>
          </w:p>
        </w:tc>
      </w:tr>
      <w:tr w:rsidR="00B76137" w:rsidRPr="00B76137" w14:paraId="607EEBAA" w14:textId="2281D70C" w:rsidTr="00223F22">
        <w:trPr>
          <w:trHeight w:val="300"/>
        </w:trPr>
        <w:tc>
          <w:tcPr>
            <w:tcW w:w="5386" w:type="dxa"/>
          </w:tcPr>
          <w:p w14:paraId="09139005" w14:textId="7363C1FA" w:rsidR="00155E59" w:rsidRPr="00B76137" w:rsidRDefault="00155E59" w:rsidP="0086568C">
            <w:pPr>
              <w:pStyle w:val="ListParagraph"/>
              <w:numPr>
                <w:ilvl w:val="0"/>
                <w:numId w:val="113"/>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tindakan lain.</w:t>
            </w:r>
          </w:p>
        </w:tc>
        <w:tc>
          <w:tcPr>
            <w:tcW w:w="2835" w:type="dxa"/>
          </w:tcPr>
          <w:p w14:paraId="4E88BF3F" w14:textId="77777777" w:rsidR="00155E59" w:rsidRPr="00B76137" w:rsidRDefault="00155E59" w:rsidP="0086568C">
            <w:pPr>
              <w:rPr>
                <w:rFonts w:ascii="Bookman Old Style" w:hAnsi="Bookman Old Style"/>
                <w:color w:val="000000" w:themeColor="text1"/>
                <w:lang w:val="en-US"/>
              </w:rPr>
            </w:pPr>
          </w:p>
        </w:tc>
        <w:tc>
          <w:tcPr>
            <w:tcW w:w="1814" w:type="dxa"/>
          </w:tcPr>
          <w:p w14:paraId="29D42A23" w14:textId="77777777" w:rsidR="00155E59" w:rsidRPr="00B76137" w:rsidRDefault="00155E59" w:rsidP="0086568C">
            <w:pPr>
              <w:rPr>
                <w:rFonts w:ascii="Bookman Old Style" w:hAnsi="Bookman Old Style"/>
                <w:color w:val="000000" w:themeColor="text1"/>
                <w:lang w:val="en-US"/>
              </w:rPr>
            </w:pPr>
          </w:p>
        </w:tc>
        <w:tc>
          <w:tcPr>
            <w:tcW w:w="3260" w:type="dxa"/>
          </w:tcPr>
          <w:p w14:paraId="6F1DACE6" w14:textId="33A3B143" w:rsidR="00155E59" w:rsidRPr="00B76137" w:rsidRDefault="00155E59" w:rsidP="0086568C">
            <w:pPr>
              <w:rPr>
                <w:rFonts w:ascii="Bookman Old Style" w:hAnsi="Bookman Old Style"/>
                <w:color w:val="000000" w:themeColor="text1"/>
                <w:lang w:val="en-US"/>
              </w:rPr>
            </w:pPr>
          </w:p>
        </w:tc>
        <w:tc>
          <w:tcPr>
            <w:tcW w:w="3828" w:type="dxa"/>
          </w:tcPr>
          <w:p w14:paraId="6A23AF97" w14:textId="77777777" w:rsidR="00155E59" w:rsidRPr="00B76137" w:rsidRDefault="00155E59" w:rsidP="0086568C">
            <w:pPr>
              <w:rPr>
                <w:rFonts w:ascii="Bookman Old Style" w:hAnsi="Bookman Old Style"/>
                <w:color w:val="000000" w:themeColor="text1"/>
                <w:lang w:val="en-US"/>
              </w:rPr>
            </w:pPr>
          </w:p>
        </w:tc>
      </w:tr>
      <w:tr w:rsidR="00B76137" w:rsidRPr="00B76137" w14:paraId="00E26124" w14:textId="76141196" w:rsidTr="00223F22">
        <w:trPr>
          <w:trHeight w:val="300"/>
        </w:trPr>
        <w:tc>
          <w:tcPr>
            <w:tcW w:w="5386" w:type="dxa"/>
          </w:tcPr>
          <w:p w14:paraId="5D659BB6" w14:textId="605F8F30" w:rsidR="00155E59" w:rsidRPr="00B76137" w:rsidRDefault="00155E59" w:rsidP="0086568C">
            <w:pPr>
              <w:pStyle w:val="ListParagraph"/>
              <w:numPr>
                <w:ilvl w:val="0"/>
                <w:numId w:val="107"/>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Rencana tindak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(2) harus ditandatangani oleh seluruh Direksi dan Dewan Komisaris.</w:t>
            </w:r>
          </w:p>
        </w:tc>
        <w:tc>
          <w:tcPr>
            <w:tcW w:w="2835" w:type="dxa"/>
          </w:tcPr>
          <w:p w14:paraId="1E137D6B" w14:textId="7B0F6F3E"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440AE2B8" w14:textId="77777777" w:rsidR="00155E59" w:rsidRPr="00B76137" w:rsidRDefault="00155E59" w:rsidP="0086568C">
            <w:pPr>
              <w:rPr>
                <w:rFonts w:ascii="Bookman Old Style" w:hAnsi="Bookman Old Style"/>
                <w:color w:val="000000" w:themeColor="text1"/>
              </w:rPr>
            </w:pPr>
          </w:p>
        </w:tc>
        <w:tc>
          <w:tcPr>
            <w:tcW w:w="3260" w:type="dxa"/>
          </w:tcPr>
          <w:p w14:paraId="6CBF45B7" w14:textId="68A2AE70" w:rsidR="00155E59" w:rsidRPr="00B76137" w:rsidRDefault="00155E59" w:rsidP="0086568C">
            <w:pPr>
              <w:rPr>
                <w:rFonts w:ascii="Bookman Old Style" w:hAnsi="Bookman Old Style"/>
                <w:color w:val="000000" w:themeColor="text1"/>
              </w:rPr>
            </w:pPr>
          </w:p>
        </w:tc>
        <w:tc>
          <w:tcPr>
            <w:tcW w:w="3828" w:type="dxa"/>
          </w:tcPr>
          <w:p w14:paraId="7AF3B09C" w14:textId="77777777" w:rsidR="00155E59" w:rsidRPr="00B76137" w:rsidRDefault="00155E59" w:rsidP="0086568C">
            <w:pPr>
              <w:rPr>
                <w:rFonts w:ascii="Bookman Old Style" w:hAnsi="Bookman Old Style"/>
                <w:color w:val="000000" w:themeColor="text1"/>
              </w:rPr>
            </w:pPr>
          </w:p>
        </w:tc>
      </w:tr>
      <w:tr w:rsidR="00B76137" w:rsidRPr="00B76137" w14:paraId="46D17CE2" w14:textId="71CB39F2" w:rsidTr="00223F22">
        <w:trPr>
          <w:trHeight w:val="300"/>
        </w:trPr>
        <w:tc>
          <w:tcPr>
            <w:tcW w:w="5386" w:type="dxa"/>
          </w:tcPr>
          <w:p w14:paraId="76C5D64B" w14:textId="589AE1EA" w:rsidR="00155E59" w:rsidRPr="00B76137" w:rsidRDefault="00155E59" w:rsidP="0086568C">
            <w:pPr>
              <w:pStyle w:val="ListParagraph"/>
              <w:numPr>
                <w:ilvl w:val="0"/>
                <w:numId w:val="107"/>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Rencana tindak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harus terlebih dahulu disetujui oleh rapat umum pemegang saham atau rapat umum anggota</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 xml:space="preserve">dalam hal rencana tindak dimaksud memuat rencana penambahan modal disetor atau rencana penggabungan atau peleburan. </w:t>
            </w:r>
          </w:p>
        </w:tc>
        <w:tc>
          <w:tcPr>
            <w:tcW w:w="2835" w:type="dxa"/>
          </w:tcPr>
          <w:p w14:paraId="1EBAEC64" w14:textId="1A2B9051"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0C22AFF8" w14:textId="77777777" w:rsidR="00155E59" w:rsidRPr="00B76137" w:rsidRDefault="00155E59" w:rsidP="0086568C">
            <w:pPr>
              <w:rPr>
                <w:rFonts w:ascii="Bookman Old Style" w:hAnsi="Bookman Old Style"/>
                <w:color w:val="000000" w:themeColor="text1"/>
              </w:rPr>
            </w:pPr>
          </w:p>
        </w:tc>
        <w:tc>
          <w:tcPr>
            <w:tcW w:w="3260" w:type="dxa"/>
          </w:tcPr>
          <w:p w14:paraId="040B7699" w14:textId="2F5C89E4" w:rsidR="00155E59" w:rsidRPr="00B76137" w:rsidRDefault="00155E59" w:rsidP="0086568C">
            <w:pPr>
              <w:rPr>
                <w:rFonts w:ascii="Bookman Old Style" w:hAnsi="Bookman Old Style"/>
                <w:color w:val="000000" w:themeColor="text1"/>
              </w:rPr>
            </w:pPr>
          </w:p>
        </w:tc>
        <w:tc>
          <w:tcPr>
            <w:tcW w:w="3828" w:type="dxa"/>
          </w:tcPr>
          <w:p w14:paraId="1C7ADAB3" w14:textId="77777777" w:rsidR="00155E59" w:rsidRPr="00B76137" w:rsidRDefault="00155E59" w:rsidP="0086568C">
            <w:pPr>
              <w:rPr>
                <w:rFonts w:ascii="Bookman Old Style" w:hAnsi="Bookman Old Style"/>
                <w:color w:val="000000" w:themeColor="text1"/>
              </w:rPr>
            </w:pPr>
          </w:p>
        </w:tc>
      </w:tr>
      <w:tr w:rsidR="00B76137" w:rsidRPr="00B76137" w14:paraId="3292DF5E" w14:textId="3024BA27" w:rsidTr="00223F22">
        <w:trPr>
          <w:trHeight w:val="300"/>
        </w:trPr>
        <w:tc>
          <w:tcPr>
            <w:tcW w:w="5386" w:type="dxa"/>
          </w:tcPr>
          <w:p w14:paraId="0748FDD9" w14:textId="77777777" w:rsidR="00155E59" w:rsidRPr="00B76137" w:rsidRDefault="00155E59" w:rsidP="0086568C">
            <w:pPr>
              <w:pStyle w:val="ListParagraph"/>
              <w:ind w:left="567"/>
              <w:contextualSpacing w:val="0"/>
              <w:jc w:val="both"/>
              <w:rPr>
                <w:rFonts w:ascii="Bookman Old Style" w:hAnsi="Bookman Old Style"/>
                <w:color w:val="000000" w:themeColor="text1"/>
              </w:rPr>
            </w:pPr>
          </w:p>
        </w:tc>
        <w:tc>
          <w:tcPr>
            <w:tcW w:w="2835" w:type="dxa"/>
          </w:tcPr>
          <w:p w14:paraId="163F18C5" w14:textId="77777777" w:rsidR="00155E59" w:rsidRPr="00B76137" w:rsidRDefault="00155E59" w:rsidP="0086568C">
            <w:pPr>
              <w:rPr>
                <w:rFonts w:ascii="Bookman Old Style" w:hAnsi="Bookman Old Style"/>
                <w:color w:val="000000" w:themeColor="text1"/>
              </w:rPr>
            </w:pPr>
          </w:p>
        </w:tc>
        <w:tc>
          <w:tcPr>
            <w:tcW w:w="1814" w:type="dxa"/>
          </w:tcPr>
          <w:p w14:paraId="393E30BD" w14:textId="77777777" w:rsidR="00155E59" w:rsidRPr="00B76137" w:rsidRDefault="00155E59" w:rsidP="0086568C">
            <w:pPr>
              <w:rPr>
                <w:rFonts w:ascii="Bookman Old Style" w:hAnsi="Bookman Old Style"/>
                <w:color w:val="000000" w:themeColor="text1"/>
              </w:rPr>
            </w:pPr>
          </w:p>
        </w:tc>
        <w:tc>
          <w:tcPr>
            <w:tcW w:w="3260" w:type="dxa"/>
          </w:tcPr>
          <w:p w14:paraId="0DA5F41E" w14:textId="111A4E65" w:rsidR="00155E59" w:rsidRPr="00B76137" w:rsidRDefault="00155E59" w:rsidP="0086568C">
            <w:pPr>
              <w:rPr>
                <w:rFonts w:ascii="Bookman Old Style" w:hAnsi="Bookman Old Style"/>
                <w:color w:val="000000" w:themeColor="text1"/>
              </w:rPr>
            </w:pPr>
          </w:p>
        </w:tc>
        <w:tc>
          <w:tcPr>
            <w:tcW w:w="3828" w:type="dxa"/>
          </w:tcPr>
          <w:p w14:paraId="0C063BB2" w14:textId="77777777" w:rsidR="00155E59" w:rsidRPr="00B76137" w:rsidRDefault="00155E59" w:rsidP="0086568C">
            <w:pPr>
              <w:rPr>
                <w:rFonts w:ascii="Bookman Old Style" w:hAnsi="Bookman Old Style"/>
                <w:color w:val="000000" w:themeColor="text1"/>
              </w:rPr>
            </w:pPr>
          </w:p>
        </w:tc>
      </w:tr>
      <w:tr w:rsidR="00B76137" w:rsidRPr="00B76137" w14:paraId="0F7C720E" w14:textId="662CC0C0" w:rsidTr="00223F22">
        <w:trPr>
          <w:trHeight w:val="300"/>
        </w:trPr>
        <w:tc>
          <w:tcPr>
            <w:tcW w:w="5386" w:type="dxa"/>
          </w:tcPr>
          <w:p w14:paraId="15DAE75B"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rPr>
            </w:pPr>
          </w:p>
        </w:tc>
        <w:tc>
          <w:tcPr>
            <w:tcW w:w="2835" w:type="dxa"/>
          </w:tcPr>
          <w:p w14:paraId="09EA48A8" w14:textId="0BB203B0"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170EFC51" w14:textId="77777777" w:rsidR="00155E59" w:rsidRPr="00B76137" w:rsidRDefault="00155E59" w:rsidP="0086568C">
            <w:pPr>
              <w:rPr>
                <w:rFonts w:ascii="Bookman Old Style" w:hAnsi="Bookman Old Style"/>
                <w:color w:val="000000" w:themeColor="text1"/>
              </w:rPr>
            </w:pPr>
          </w:p>
        </w:tc>
        <w:tc>
          <w:tcPr>
            <w:tcW w:w="3260" w:type="dxa"/>
          </w:tcPr>
          <w:p w14:paraId="7BF20A27" w14:textId="3B85CCCF" w:rsidR="00155E59" w:rsidRPr="00B76137" w:rsidRDefault="00155E59" w:rsidP="0086568C">
            <w:pPr>
              <w:rPr>
                <w:rFonts w:ascii="Bookman Old Style" w:hAnsi="Bookman Old Style"/>
                <w:color w:val="000000" w:themeColor="text1"/>
              </w:rPr>
            </w:pPr>
          </w:p>
        </w:tc>
        <w:tc>
          <w:tcPr>
            <w:tcW w:w="3828" w:type="dxa"/>
          </w:tcPr>
          <w:p w14:paraId="5DEB8294" w14:textId="77777777" w:rsidR="00155E59" w:rsidRPr="00B76137" w:rsidRDefault="00155E59" w:rsidP="0086568C">
            <w:pPr>
              <w:rPr>
                <w:rFonts w:ascii="Bookman Old Style" w:hAnsi="Bookman Old Style"/>
                <w:color w:val="000000" w:themeColor="text1"/>
              </w:rPr>
            </w:pPr>
          </w:p>
        </w:tc>
      </w:tr>
      <w:tr w:rsidR="00B76137" w:rsidRPr="004A51D1" w14:paraId="639D8DBC" w14:textId="2EFD5922" w:rsidTr="00223F22">
        <w:trPr>
          <w:trHeight w:val="300"/>
        </w:trPr>
        <w:tc>
          <w:tcPr>
            <w:tcW w:w="5386" w:type="dxa"/>
          </w:tcPr>
          <w:p w14:paraId="5DD30D4C" w14:textId="621A1537"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 xml:space="preserve">Rencana tindak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31 ayat (2) harus memperoleh persetujuan Otoritas Jasa Keuangan.</w:t>
            </w:r>
          </w:p>
        </w:tc>
        <w:tc>
          <w:tcPr>
            <w:tcW w:w="2835" w:type="dxa"/>
          </w:tcPr>
          <w:p w14:paraId="04B20058" w14:textId="77777777" w:rsidR="00155E59" w:rsidRPr="00B76137" w:rsidRDefault="00155E59" w:rsidP="0086568C">
            <w:pPr>
              <w:rPr>
                <w:rFonts w:ascii="Bookman Old Style" w:hAnsi="Bookman Old Style"/>
                <w:color w:val="000000" w:themeColor="text1"/>
                <w:lang w:val="pt-BR"/>
              </w:rPr>
            </w:pPr>
          </w:p>
        </w:tc>
        <w:tc>
          <w:tcPr>
            <w:tcW w:w="1814" w:type="dxa"/>
          </w:tcPr>
          <w:p w14:paraId="417E9523" w14:textId="77777777" w:rsidR="00155E59" w:rsidRPr="00B76137" w:rsidRDefault="00155E59" w:rsidP="0086568C">
            <w:pPr>
              <w:rPr>
                <w:rFonts w:ascii="Bookman Old Style" w:hAnsi="Bookman Old Style"/>
                <w:color w:val="000000" w:themeColor="text1"/>
                <w:lang w:val="pt-BR"/>
              </w:rPr>
            </w:pPr>
          </w:p>
        </w:tc>
        <w:tc>
          <w:tcPr>
            <w:tcW w:w="3260" w:type="dxa"/>
          </w:tcPr>
          <w:p w14:paraId="3BC3DA61" w14:textId="16E7463F" w:rsidR="00155E59" w:rsidRPr="00B76137" w:rsidRDefault="00155E59" w:rsidP="0086568C">
            <w:pPr>
              <w:rPr>
                <w:rFonts w:ascii="Bookman Old Style" w:hAnsi="Bookman Old Style"/>
                <w:color w:val="000000" w:themeColor="text1"/>
                <w:lang w:val="pt-BR"/>
              </w:rPr>
            </w:pPr>
          </w:p>
        </w:tc>
        <w:tc>
          <w:tcPr>
            <w:tcW w:w="3828" w:type="dxa"/>
          </w:tcPr>
          <w:p w14:paraId="4851405F" w14:textId="77777777" w:rsidR="00155E59" w:rsidRPr="00B76137" w:rsidRDefault="00155E59" w:rsidP="0086568C">
            <w:pPr>
              <w:rPr>
                <w:rFonts w:ascii="Bookman Old Style" w:hAnsi="Bookman Old Style"/>
                <w:color w:val="000000" w:themeColor="text1"/>
                <w:lang w:val="pt-BR"/>
              </w:rPr>
            </w:pPr>
          </w:p>
        </w:tc>
      </w:tr>
      <w:tr w:rsidR="00B76137" w:rsidRPr="004A51D1" w14:paraId="1724CB7A" w14:textId="701F603D" w:rsidTr="00223F22">
        <w:trPr>
          <w:trHeight w:val="300"/>
        </w:trPr>
        <w:tc>
          <w:tcPr>
            <w:tcW w:w="5386" w:type="dxa"/>
          </w:tcPr>
          <w:p w14:paraId="5DE39DDD" w14:textId="0ABBCE1B"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Otoritas Jasa Keuangan menyampaikan permintaan perbaikan, penolakan, atau persetujuan atas rencana tindak yang disampaikan oleh PVML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(1) dalam jangka waktu paling lama 15 (lima belas) hari kerja sejak rencana tindak diterima secara lengkap</w:t>
            </w:r>
          </w:p>
        </w:tc>
        <w:tc>
          <w:tcPr>
            <w:tcW w:w="2835" w:type="dxa"/>
          </w:tcPr>
          <w:p w14:paraId="002C0BC5" w14:textId="77777777" w:rsidR="00155E59" w:rsidRPr="00B76137" w:rsidRDefault="00155E59" w:rsidP="0086568C">
            <w:pPr>
              <w:rPr>
                <w:rFonts w:ascii="Bookman Old Style" w:hAnsi="Bookman Old Style"/>
                <w:color w:val="000000" w:themeColor="text1"/>
                <w:lang w:val="pt-BR"/>
              </w:rPr>
            </w:pPr>
          </w:p>
        </w:tc>
        <w:tc>
          <w:tcPr>
            <w:tcW w:w="1814" w:type="dxa"/>
          </w:tcPr>
          <w:p w14:paraId="2CEC5847" w14:textId="77777777" w:rsidR="00155E59" w:rsidRPr="00B76137" w:rsidRDefault="00155E59" w:rsidP="0086568C">
            <w:pPr>
              <w:rPr>
                <w:rFonts w:ascii="Bookman Old Style" w:hAnsi="Bookman Old Style"/>
                <w:color w:val="000000" w:themeColor="text1"/>
                <w:lang w:val="pt-BR"/>
              </w:rPr>
            </w:pPr>
          </w:p>
        </w:tc>
        <w:tc>
          <w:tcPr>
            <w:tcW w:w="3260" w:type="dxa"/>
          </w:tcPr>
          <w:p w14:paraId="34CC27EF" w14:textId="78AD56EA" w:rsidR="00155E59" w:rsidRPr="00B76137" w:rsidRDefault="00155E59" w:rsidP="0086568C">
            <w:pPr>
              <w:rPr>
                <w:rFonts w:ascii="Bookman Old Style" w:hAnsi="Bookman Old Style"/>
                <w:color w:val="000000" w:themeColor="text1"/>
                <w:lang w:val="pt-BR"/>
              </w:rPr>
            </w:pPr>
          </w:p>
        </w:tc>
        <w:tc>
          <w:tcPr>
            <w:tcW w:w="3828" w:type="dxa"/>
          </w:tcPr>
          <w:p w14:paraId="7EBBFB4B" w14:textId="77777777" w:rsidR="00155E59" w:rsidRPr="00B76137" w:rsidRDefault="00155E59" w:rsidP="0086568C">
            <w:pPr>
              <w:rPr>
                <w:rFonts w:ascii="Bookman Old Style" w:hAnsi="Bookman Old Style"/>
                <w:color w:val="000000" w:themeColor="text1"/>
                <w:lang w:val="pt-BR"/>
              </w:rPr>
            </w:pPr>
          </w:p>
        </w:tc>
      </w:tr>
      <w:tr w:rsidR="00B76137" w:rsidRPr="004A51D1" w14:paraId="1F0F5311" w14:textId="0CA4651C" w:rsidTr="00223F22">
        <w:trPr>
          <w:trHeight w:val="300"/>
        </w:trPr>
        <w:tc>
          <w:tcPr>
            <w:tcW w:w="5386" w:type="dxa"/>
          </w:tcPr>
          <w:p w14:paraId="3F601270" w14:textId="56328BF0"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Otoritas Jasa Keuangan menyampaikan permintaan perbaikan rencana tindak dalam hal rencana tindak tersebut dinilai dapat menyelesaikan permasalahan yang belum dapat dipenuhi oleh PVML namun rencana tindak tersebut masih memerlukan perbaikan.</w:t>
            </w:r>
          </w:p>
        </w:tc>
        <w:tc>
          <w:tcPr>
            <w:tcW w:w="2835" w:type="dxa"/>
          </w:tcPr>
          <w:p w14:paraId="63B0396A" w14:textId="77777777" w:rsidR="00155E59" w:rsidRPr="00B76137" w:rsidRDefault="00155E59" w:rsidP="0086568C">
            <w:pPr>
              <w:rPr>
                <w:rFonts w:ascii="Bookman Old Style" w:hAnsi="Bookman Old Style"/>
                <w:color w:val="000000" w:themeColor="text1"/>
                <w:lang w:val="pt-BR"/>
              </w:rPr>
            </w:pPr>
          </w:p>
        </w:tc>
        <w:tc>
          <w:tcPr>
            <w:tcW w:w="1814" w:type="dxa"/>
          </w:tcPr>
          <w:p w14:paraId="14E59670" w14:textId="77777777" w:rsidR="00155E59" w:rsidRPr="00B76137" w:rsidRDefault="00155E59" w:rsidP="0086568C">
            <w:pPr>
              <w:rPr>
                <w:rFonts w:ascii="Bookman Old Style" w:hAnsi="Bookman Old Style"/>
                <w:color w:val="000000" w:themeColor="text1"/>
                <w:lang w:val="pt-BR"/>
              </w:rPr>
            </w:pPr>
          </w:p>
        </w:tc>
        <w:tc>
          <w:tcPr>
            <w:tcW w:w="3260" w:type="dxa"/>
          </w:tcPr>
          <w:p w14:paraId="7A977278" w14:textId="3540E031" w:rsidR="00155E59" w:rsidRPr="00B76137" w:rsidRDefault="00155E59" w:rsidP="0086568C">
            <w:pPr>
              <w:rPr>
                <w:rFonts w:ascii="Bookman Old Style" w:hAnsi="Bookman Old Style"/>
                <w:color w:val="000000" w:themeColor="text1"/>
                <w:lang w:val="pt-BR"/>
              </w:rPr>
            </w:pPr>
          </w:p>
        </w:tc>
        <w:tc>
          <w:tcPr>
            <w:tcW w:w="3828" w:type="dxa"/>
          </w:tcPr>
          <w:p w14:paraId="19C79633" w14:textId="77777777" w:rsidR="00155E59" w:rsidRPr="00B76137" w:rsidRDefault="00155E59" w:rsidP="0086568C">
            <w:pPr>
              <w:rPr>
                <w:rFonts w:ascii="Bookman Old Style" w:hAnsi="Bookman Old Style"/>
                <w:color w:val="000000" w:themeColor="text1"/>
                <w:lang w:val="pt-BR"/>
              </w:rPr>
            </w:pPr>
          </w:p>
        </w:tc>
      </w:tr>
      <w:tr w:rsidR="00B76137" w:rsidRPr="004A51D1" w14:paraId="66663C63" w14:textId="18D9F0C1" w:rsidTr="00223F22">
        <w:trPr>
          <w:trHeight w:val="300"/>
        </w:trPr>
        <w:tc>
          <w:tcPr>
            <w:tcW w:w="5386" w:type="dxa"/>
          </w:tcPr>
          <w:p w14:paraId="77957C32" w14:textId="32908903"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PVML </w:t>
            </w:r>
            <w:r w:rsidR="0086568C" w:rsidRPr="00B76137">
              <w:rPr>
                <w:rFonts w:ascii="Bookman Old Style" w:hAnsi="Bookman Old Style"/>
                <w:color w:val="000000" w:themeColor="text1"/>
                <w:lang w:val="pt-BR"/>
              </w:rPr>
              <w:t>wajib</w:t>
            </w:r>
            <w:r w:rsidRPr="00B76137">
              <w:rPr>
                <w:rFonts w:ascii="Bookman Old Style" w:hAnsi="Bookman Old Style"/>
                <w:color w:val="000000" w:themeColor="text1"/>
                <w:lang w:val="pt-BR"/>
              </w:rPr>
              <w:t xml:space="preserve"> menyampaikan rencana tindak yang telah diperbaiki sesuai dengan permintaan Otoritas Jasa Keuangan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(3) paling lama 15 (lima belas) hari kerja sejak tanggal surat permintaan perbaikan atas rencana tindak dari Otoritas Jasa Keuangan.</w:t>
            </w:r>
          </w:p>
        </w:tc>
        <w:tc>
          <w:tcPr>
            <w:tcW w:w="2835" w:type="dxa"/>
          </w:tcPr>
          <w:p w14:paraId="3CCA83A0" w14:textId="77777777" w:rsidR="00155E59" w:rsidRPr="00B76137" w:rsidRDefault="00155E59" w:rsidP="0086568C">
            <w:pPr>
              <w:rPr>
                <w:rFonts w:ascii="Bookman Old Style" w:hAnsi="Bookman Old Style"/>
                <w:color w:val="000000" w:themeColor="text1"/>
                <w:lang w:val="pt-BR"/>
              </w:rPr>
            </w:pPr>
          </w:p>
        </w:tc>
        <w:tc>
          <w:tcPr>
            <w:tcW w:w="1814" w:type="dxa"/>
          </w:tcPr>
          <w:p w14:paraId="1C0F0935" w14:textId="77777777" w:rsidR="00155E59" w:rsidRPr="00B76137" w:rsidRDefault="00155E59" w:rsidP="0086568C">
            <w:pPr>
              <w:rPr>
                <w:rFonts w:ascii="Bookman Old Style" w:hAnsi="Bookman Old Style"/>
                <w:color w:val="000000" w:themeColor="text1"/>
                <w:lang w:val="pt-BR"/>
              </w:rPr>
            </w:pPr>
          </w:p>
        </w:tc>
        <w:tc>
          <w:tcPr>
            <w:tcW w:w="3260" w:type="dxa"/>
          </w:tcPr>
          <w:p w14:paraId="40285589" w14:textId="25B140C8" w:rsidR="00155E59" w:rsidRPr="00B76137" w:rsidRDefault="00155E59" w:rsidP="0086568C">
            <w:pPr>
              <w:rPr>
                <w:rFonts w:ascii="Bookman Old Style" w:hAnsi="Bookman Old Style"/>
                <w:color w:val="000000" w:themeColor="text1"/>
                <w:lang w:val="pt-BR"/>
              </w:rPr>
            </w:pPr>
          </w:p>
        </w:tc>
        <w:tc>
          <w:tcPr>
            <w:tcW w:w="3828" w:type="dxa"/>
          </w:tcPr>
          <w:p w14:paraId="7BF5E7DD" w14:textId="77777777" w:rsidR="00155E59" w:rsidRPr="00B76137" w:rsidRDefault="00155E59" w:rsidP="0086568C">
            <w:pPr>
              <w:rPr>
                <w:rFonts w:ascii="Bookman Old Style" w:hAnsi="Bookman Old Style"/>
                <w:color w:val="000000" w:themeColor="text1"/>
                <w:lang w:val="pt-BR"/>
              </w:rPr>
            </w:pPr>
          </w:p>
        </w:tc>
      </w:tr>
      <w:tr w:rsidR="00B76137" w:rsidRPr="004A51D1" w14:paraId="044553F7" w14:textId="23CCFBA1" w:rsidTr="00223F22">
        <w:trPr>
          <w:trHeight w:val="300"/>
        </w:trPr>
        <w:tc>
          <w:tcPr>
            <w:tcW w:w="5386" w:type="dxa"/>
          </w:tcPr>
          <w:p w14:paraId="04F70CAD" w14:textId="06E814E8"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 xml:space="preserve">Dalam hal PVML telah menyampaikan rencana tindak yang telah diperbaiki sesuai dengan permintaan Otoritas Jasa Keuangan, Otoritas Jasa Keuangan memberikan persetujuan atau penolakan sesuai dengan ketentuan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(2).</w:t>
            </w:r>
          </w:p>
        </w:tc>
        <w:tc>
          <w:tcPr>
            <w:tcW w:w="2835" w:type="dxa"/>
          </w:tcPr>
          <w:p w14:paraId="14ADF8F4" w14:textId="77777777" w:rsidR="00155E59" w:rsidRPr="00B76137" w:rsidRDefault="00155E59" w:rsidP="0086568C">
            <w:pPr>
              <w:rPr>
                <w:rFonts w:ascii="Bookman Old Style" w:hAnsi="Bookman Old Style"/>
                <w:color w:val="000000" w:themeColor="text1"/>
                <w:lang w:val="pt-BR"/>
              </w:rPr>
            </w:pPr>
          </w:p>
        </w:tc>
        <w:tc>
          <w:tcPr>
            <w:tcW w:w="1814" w:type="dxa"/>
          </w:tcPr>
          <w:p w14:paraId="5A8B2FA0" w14:textId="77777777" w:rsidR="00155E59" w:rsidRPr="00B76137" w:rsidRDefault="00155E59" w:rsidP="0086568C">
            <w:pPr>
              <w:rPr>
                <w:rFonts w:ascii="Bookman Old Style" w:hAnsi="Bookman Old Style"/>
                <w:color w:val="000000" w:themeColor="text1"/>
                <w:lang w:val="pt-BR"/>
              </w:rPr>
            </w:pPr>
          </w:p>
        </w:tc>
        <w:tc>
          <w:tcPr>
            <w:tcW w:w="3260" w:type="dxa"/>
          </w:tcPr>
          <w:p w14:paraId="713473A4" w14:textId="42A1F6F0" w:rsidR="00155E59" w:rsidRPr="00B76137" w:rsidRDefault="00155E59" w:rsidP="0086568C">
            <w:pPr>
              <w:rPr>
                <w:rFonts w:ascii="Bookman Old Style" w:hAnsi="Bookman Old Style"/>
                <w:color w:val="000000" w:themeColor="text1"/>
                <w:lang w:val="pt-BR"/>
              </w:rPr>
            </w:pPr>
          </w:p>
        </w:tc>
        <w:tc>
          <w:tcPr>
            <w:tcW w:w="3828" w:type="dxa"/>
          </w:tcPr>
          <w:p w14:paraId="09DE0A03" w14:textId="77777777" w:rsidR="00155E59" w:rsidRPr="00B76137" w:rsidRDefault="00155E59" w:rsidP="0086568C">
            <w:pPr>
              <w:rPr>
                <w:rFonts w:ascii="Bookman Old Style" w:hAnsi="Bookman Old Style"/>
                <w:color w:val="000000" w:themeColor="text1"/>
                <w:lang w:val="pt-BR"/>
              </w:rPr>
            </w:pPr>
          </w:p>
        </w:tc>
      </w:tr>
      <w:tr w:rsidR="00B76137" w:rsidRPr="004A51D1" w14:paraId="50114631" w14:textId="2632C33F" w:rsidTr="00223F22">
        <w:trPr>
          <w:trHeight w:val="300"/>
        </w:trPr>
        <w:tc>
          <w:tcPr>
            <w:tcW w:w="5386" w:type="dxa"/>
          </w:tcPr>
          <w:p w14:paraId="79FD602B" w14:textId="087F2093"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Otoritas Jasa Keuangan menyampaikan penolakan terhadap rencana tindak dalam hal rencana tindak tersebut dinilai tidak dapat menyelesaikan permasalahan yang menyebabkan PVML</w:t>
            </w:r>
            <w:r w:rsidR="00E97961" w:rsidRPr="00B76137">
              <w:rPr>
                <w:rFonts w:ascii="Bookman Old Style" w:hAnsi="Bookman Old Style"/>
                <w:color w:val="000000" w:themeColor="text1"/>
                <w:lang w:val="pt-BR"/>
              </w:rPr>
              <w:t xml:space="preserve"> </w:t>
            </w:r>
            <w:r w:rsidRPr="00B76137">
              <w:rPr>
                <w:rFonts w:ascii="Bookman Old Style" w:hAnsi="Bookman Old Style"/>
                <w:color w:val="000000" w:themeColor="text1"/>
                <w:lang w:val="pt-BR"/>
              </w:rPr>
              <w:t>memenuhi kriteria status Pengawasan intensif atau Pengawasan khusus.</w:t>
            </w:r>
          </w:p>
        </w:tc>
        <w:tc>
          <w:tcPr>
            <w:tcW w:w="2835" w:type="dxa"/>
          </w:tcPr>
          <w:p w14:paraId="085F51FA" w14:textId="77777777" w:rsidR="00155E59" w:rsidRPr="00B76137" w:rsidRDefault="00155E59" w:rsidP="0086568C">
            <w:pPr>
              <w:rPr>
                <w:rFonts w:ascii="Bookman Old Style" w:hAnsi="Bookman Old Style"/>
                <w:color w:val="000000" w:themeColor="text1"/>
                <w:lang w:val="pt-BR"/>
              </w:rPr>
            </w:pPr>
          </w:p>
        </w:tc>
        <w:tc>
          <w:tcPr>
            <w:tcW w:w="1814" w:type="dxa"/>
          </w:tcPr>
          <w:p w14:paraId="4D483F5D" w14:textId="77777777" w:rsidR="00155E59" w:rsidRPr="00B76137" w:rsidRDefault="00155E59" w:rsidP="0086568C">
            <w:pPr>
              <w:rPr>
                <w:rFonts w:ascii="Bookman Old Style" w:hAnsi="Bookman Old Style"/>
                <w:color w:val="000000" w:themeColor="text1"/>
                <w:lang w:val="pt-BR"/>
              </w:rPr>
            </w:pPr>
          </w:p>
        </w:tc>
        <w:tc>
          <w:tcPr>
            <w:tcW w:w="3260" w:type="dxa"/>
          </w:tcPr>
          <w:p w14:paraId="4BD89D24" w14:textId="08CA205D" w:rsidR="00155E59" w:rsidRPr="00B76137" w:rsidRDefault="00155E59" w:rsidP="0086568C">
            <w:pPr>
              <w:rPr>
                <w:rFonts w:ascii="Bookman Old Style" w:hAnsi="Bookman Old Style"/>
                <w:color w:val="000000" w:themeColor="text1"/>
                <w:lang w:val="pt-BR"/>
              </w:rPr>
            </w:pPr>
          </w:p>
        </w:tc>
        <w:tc>
          <w:tcPr>
            <w:tcW w:w="3828" w:type="dxa"/>
          </w:tcPr>
          <w:p w14:paraId="04791D89" w14:textId="77777777" w:rsidR="00155E59" w:rsidRPr="00B76137" w:rsidRDefault="00155E59" w:rsidP="0086568C">
            <w:pPr>
              <w:rPr>
                <w:rFonts w:ascii="Bookman Old Style" w:hAnsi="Bookman Old Style"/>
                <w:color w:val="000000" w:themeColor="text1"/>
                <w:lang w:val="pt-BR"/>
              </w:rPr>
            </w:pPr>
          </w:p>
        </w:tc>
      </w:tr>
      <w:tr w:rsidR="00B76137" w:rsidRPr="00B76137" w14:paraId="74940963" w14:textId="356EB57C" w:rsidTr="00223F22">
        <w:trPr>
          <w:trHeight w:val="300"/>
        </w:trPr>
        <w:tc>
          <w:tcPr>
            <w:tcW w:w="5386" w:type="dxa"/>
          </w:tcPr>
          <w:p w14:paraId="0248D854" w14:textId="2EF2E02D"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Dalam hal rencana tindak yang disampaikan ditolak oleh Otoritas Jasa Keuangan, PVML </w:t>
            </w:r>
            <w:r w:rsidR="0086568C" w:rsidRPr="00B76137">
              <w:rPr>
                <w:rFonts w:ascii="Bookman Old Style" w:hAnsi="Bookman Old Style"/>
                <w:color w:val="000000" w:themeColor="text1"/>
                <w:lang w:val="pt-BR"/>
              </w:rPr>
              <w:t>wajib</w:t>
            </w:r>
            <w:r w:rsidRPr="00B76137">
              <w:rPr>
                <w:rFonts w:ascii="Bookman Old Style" w:hAnsi="Bookman Old Style"/>
                <w:color w:val="000000" w:themeColor="text1"/>
                <w:lang w:val="pt-BR"/>
              </w:rPr>
              <w:t xml:space="preserve"> menyampaikan rencana tindak baru paling lama 15 (lima belas) hari kerja sejak tanggal pemberitahuan penolakan.</w:t>
            </w:r>
          </w:p>
        </w:tc>
        <w:tc>
          <w:tcPr>
            <w:tcW w:w="2835" w:type="dxa"/>
          </w:tcPr>
          <w:p w14:paraId="3F9FCEF4" w14:textId="105622AE" w:rsidR="00155E59" w:rsidRPr="00B76137" w:rsidRDefault="00155E59" w:rsidP="0086568C">
            <w:pPr>
              <w:rPr>
                <w:rFonts w:ascii="Bookman Old Style" w:hAnsi="Bookman Old Style"/>
                <w:color w:val="000000" w:themeColor="text1"/>
              </w:rPr>
            </w:pPr>
            <w:r w:rsidRPr="00B76137">
              <w:rPr>
                <w:rFonts w:ascii="Bookman Old Style" w:hAnsi="Bookman Old Style"/>
                <w:color w:val="000000" w:themeColor="text1"/>
              </w:rPr>
              <w:t>Cukup jelas.</w:t>
            </w:r>
          </w:p>
        </w:tc>
        <w:tc>
          <w:tcPr>
            <w:tcW w:w="1814" w:type="dxa"/>
          </w:tcPr>
          <w:p w14:paraId="44976E36" w14:textId="77777777" w:rsidR="00155E59" w:rsidRPr="00B76137" w:rsidRDefault="00155E59" w:rsidP="0086568C">
            <w:pPr>
              <w:rPr>
                <w:rFonts w:ascii="Bookman Old Style" w:hAnsi="Bookman Old Style"/>
                <w:color w:val="000000" w:themeColor="text1"/>
              </w:rPr>
            </w:pPr>
          </w:p>
        </w:tc>
        <w:tc>
          <w:tcPr>
            <w:tcW w:w="3260" w:type="dxa"/>
          </w:tcPr>
          <w:p w14:paraId="70D34892" w14:textId="35DB995E" w:rsidR="00155E59" w:rsidRPr="00B76137" w:rsidRDefault="00155E59" w:rsidP="0086568C">
            <w:pPr>
              <w:rPr>
                <w:rFonts w:ascii="Bookman Old Style" w:hAnsi="Bookman Old Style"/>
                <w:color w:val="000000" w:themeColor="text1"/>
              </w:rPr>
            </w:pPr>
          </w:p>
        </w:tc>
        <w:tc>
          <w:tcPr>
            <w:tcW w:w="3828" w:type="dxa"/>
          </w:tcPr>
          <w:p w14:paraId="73353008" w14:textId="77777777" w:rsidR="00155E59" w:rsidRPr="00B76137" w:rsidRDefault="00155E59" w:rsidP="0086568C">
            <w:pPr>
              <w:rPr>
                <w:rFonts w:ascii="Bookman Old Style" w:hAnsi="Bookman Old Style"/>
                <w:color w:val="000000" w:themeColor="text1"/>
              </w:rPr>
            </w:pPr>
          </w:p>
        </w:tc>
      </w:tr>
      <w:tr w:rsidR="00B76137" w:rsidRPr="00B76137" w14:paraId="3AECE968" w14:textId="5A80A8E0" w:rsidTr="00223F22">
        <w:trPr>
          <w:trHeight w:val="300"/>
        </w:trPr>
        <w:tc>
          <w:tcPr>
            <w:tcW w:w="5386" w:type="dxa"/>
          </w:tcPr>
          <w:p w14:paraId="1789DCCB" w14:textId="03514D01"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Otoritas Jasa Keuangan memberikan persetujuan atas rencana tindak dalam hal rencana tindak tersebut dinilai dapat menyelesaikan permasalahan yang menyebabkan PVML</w:t>
            </w:r>
            <w:r w:rsidR="00E97961" w:rsidRPr="00B76137">
              <w:rPr>
                <w:rFonts w:ascii="Bookman Old Style" w:hAnsi="Bookman Old Style"/>
                <w:color w:val="000000" w:themeColor="text1"/>
              </w:rPr>
              <w:t xml:space="preserve"> </w:t>
            </w:r>
            <w:r w:rsidRPr="00B76137">
              <w:rPr>
                <w:rFonts w:ascii="Bookman Old Style" w:hAnsi="Bookman Old Style"/>
                <w:color w:val="000000" w:themeColor="text1"/>
              </w:rPr>
              <w:t xml:space="preserve">memenuhi </w:t>
            </w:r>
            <w:r w:rsidRPr="00B76137">
              <w:rPr>
                <w:rFonts w:ascii="Bookman Old Style" w:hAnsi="Bookman Old Style"/>
                <w:color w:val="000000" w:themeColor="text1"/>
              </w:rPr>
              <w:lastRenderedPageBreak/>
              <w:t>kriteria status Pengawasan intensif atau Pengawasan khusus.</w:t>
            </w:r>
          </w:p>
        </w:tc>
        <w:tc>
          <w:tcPr>
            <w:tcW w:w="2835" w:type="dxa"/>
          </w:tcPr>
          <w:p w14:paraId="1EE822AD" w14:textId="77777777" w:rsidR="00155E59" w:rsidRPr="00B76137" w:rsidRDefault="00155E59" w:rsidP="0086568C">
            <w:pPr>
              <w:rPr>
                <w:rFonts w:ascii="Bookman Old Style" w:hAnsi="Bookman Old Style"/>
                <w:color w:val="000000" w:themeColor="text1"/>
              </w:rPr>
            </w:pPr>
          </w:p>
        </w:tc>
        <w:tc>
          <w:tcPr>
            <w:tcW w:w="1814" w:type="dxa"/>
          </w:tcPr>
          <w:p w14:paraId="0DA9F78B" w14:textId="77777777" w:rsidR="00155E59" w:rsidRPr="00B76137" w:rsidRDefault="00155E59" w:rsidP="0086568C">
            <w:pPr>
              <w:rPr>
                <w:rFonts w:ascii="Bookman Old Style" w:hAnsi="Bookman Old Style"/>
                <w:color w:val="000000" w:themeColor="text1"/>
              </w:rPr>
            </w:pPr>
          </w:p>
        </w:tc>
        <w:tc>
          <w:tcPr>
            <w:tcW w:w="3260" w:type="dxa"/>
          </w:tcPr>
          <w:p w14:paraId="4A8712E6" w14:textId="1AF03EE8" w:rsidR="00155E59" w:rsidRPr="00B76137" w:rsidRDefault="00155E59" w:rsidP="0086568C">
            <w:pPr>
              <w:rPr>
                <w:rFonts w:ascii="Bookman Old Style" w:hAnsi="Bookman Old Style"/>
                <w:color w:val="000000" w:themeColor="text1"/>
              </w:rPr>
            </w:pPr>
          </w:p>
        </w:tc>
        <w:tc>
          <w:tcPr>
            <w:tcW w:w="3828" w:type="dxa"/>
          </w:tcPr>
          <w:p w14:paraId="14DB90E3" w14:textId="77777777" w:rsidR="00155E59" w:rsidRPr="00B76137" w:rsidRDefault="00155E59" w:rsidP="0086568C">
            <w:pPr>
              <w:rPr>
                <w:rFonts w:ascii="Bookman Old Style" w:hAnsi="Bookman Old Style"/>
                <w:color w:val="000000" w:themeColor="text1"/>
              </w:rPr>
            </w:pPr>
          </w:p>
        </w:tc>
      </w:tr>
      <w:tr w:rsidR="00B76137" w:rsidRPr="00B76137" w14:paraId="7CC33444" w14:textId="46522370" w:rsidTr="00223F22">
        <w:trPr>
          <w:trHeight w:val="300"/>
        </w:trPr>
        <w:tc>
          <w:tcPr>
            <w:tcW w:w="5386" w:type="dxa"/>
          </w:tcPr>
          <w:p w14:paraId="76966127" w14:textId="34B4E2AB" w:rsidR="00155E59" w:rsidRPr="00B76137" w:rsidRDefault="00155E59" w:rsidP="0086568C">
            <w:pPr>
              <w:pStyle w:val="ListParagraph"/>
              <w:numPr>
                <w:ilvl w:val="0"/>
                <w:numId w:val="110"/>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Apabila dalam jangka waktu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Otoritas Jasa Keuangan tidak menyampaikan permintaan perbaikan, penolakan, atau persetujuan PVML dapat melaksanakan rencana tindak.</w:t>
            </w:r>
          </w:p>
        </w:tc>
        <w:tc>
          <w:tcPr>
            <w:tcW w:w="2835" w:type="dxa"/>
          </w:tcPr>
          <w:p w14:paraId="021A1D05" w14:textId="77777777" w:rsidR="00155E59" w:rsidRPr="00B76137" w:rsidRDefault="00155E59" w:rsidP="0086568C">
            <w:pPr>
              <w:rPr>
                <w:rFonts w:ascii="Bookman Old Style" w:hAnsi="Bookman Old Style"/>
                <w:color w:val="000000" w:themeColor="text1"/>
              </w:rPr>
            </w:pPr>
          </w:p>
        </w:tc>
        <w:tc>
          <w:tcPr>
            <w:tcW w:w="1814" w:type="dxa"/>
          </w:tcPr>
          <w:p w14:paraId="504FB487" w14:textId="77777777" w:rsidR="00155E59" w:rsidRPr="00B76137" w:rsidRDefault="00155E59" w:rsidP="0086568C">
            <w:pPr>
              <w:rPr>
                <w:rFonts w:ascii="Bookman Old Style" w:hAnsi="Bookman Old Style"/>
                <w:color w:val="000000" w:themeColor="text1"/>
              </w:rPr>
            </w:pPr>
          </w:p>
        </w:tc>
        <w:tc>
          <w:tcPr>
            <w:tcW w:w="3260" w:type="dxa"/>
          </w:tcPr>
          <w:p w14:paraId="3ED7ED9B" w14:textId="15E6BF90" w:rsidR="00155E59" w:rsidRPr="00B76137" w:rsidRDefault="00155E59" w:rsidP="0086568C">
            <w:pPr>
              <w:rPr>
                <w:rFonts w:ascii="Bookman Old Style" w:hAnsi="Bookman Old Style"/>
                <w:color w:val="000000" w:themeColor="text1"/>
              </w:rPr>
            </w:pPr>
          </w:p>
        </w:tc>
        <w:tc>
          <w:tcPr>
            <w:tcW w:w="3828" w:type="dxa"/>
          </w:tcPr>
          <w:p w14:paraId="58266AC2" w14:textId="77777777" w:rsidR="00155E59" w:rsidRPr="00B76137" w:rsidRDefault="00155E59" w:rsidP="0086568C">
            <w:pPr>
              <w:rPr>
                <w:rFonts w:ascii="Bookman Old Style" w:hAnsi="Bookman Old Style"/>
                <w:color w:val="000000" w:themeColor="text1"/>
              </w:rPr>
            </w:pPr>
          </w:p>
        </w:tc>
      </w:tr>
      <w:tr w:rsidR="00B76137" w:rsidRPr="00B76137" w14:paraId="79519169" w14:textId="57EAC294" w:rsidTr="00223F22">
        <w:trPr>
          <w:trHeight w:val="300"/>
        </w:trPr>
        <w:tc>
          <w:tcPr>
            <w:tcW w:w="5386" w:type="dxa"/>
          </w:tcPr>
          <w:p w14:paraId="2161FBC0" w14:textId="77777777" w:rsidR="00155E59" w:rsidRPr="00B76137" w:rsidRDefault="00155E59" w:rsidP="0086568C">
            <w:pPr>
              <w:jc w:val="both"/>
              <w:rPr>
                <w:rFonts w:ascii="Bookman Old Style" w:hAnsi="Bookman Old Style"/>
                <w:color w:val="000000" w:themeColor="text1"/>
              </w:rPr>
            </w:pPr>
          </w:p>
        </w:tc>
        <w:tc>
          <w:tcPr>
            <w:tcW w:w="2835" w:type="dxa"/>
          </w:tcPr>
          <w:p w14:paraId="4703C453" w14:textId="77777777" w:rsidR="00155E59" w:rsidRPr="00B76137" w:rsidRDefault="00155E59" w:rsidP="0086568C">
            <w:pPr>
              <w:rPr>
                <w:rFonts w:ascii="Bookman Old Style" w:hAnsi="Bookman Old Style"/>
                <w:color w:val="000000" w:themeColor="text1"/>
              </w:rPr>
            </w:pPr>
          </w:p>
        </w:tc>
        <w:tc>
          <w:tcPr>
            <w:tcW w:w="1814" w:type="dxa"/>
          </w:tcPr>
          <w:p w14:paraId="4B036195" w14:textId="77777777" w:rsidR="00155E59" w:rsidRPr="00B76137" w:rsidRDefault="00155E59" w:rsidP="0086568C">
            <w:pPr>
              <w:rPr>
                <w:rFonts w:ascii="Bookman Old Style" w:hAnsi="Bookman Old Style"/>
                <w:color w:val="000000" w:themeColor="text1"/>
              </w:rPr>
            </w:pPr>
          </w:p>
        </w:tc>
        <w:tc>
          <w:tcPr>
            <w:tcW w:w="3260" w:type="dxa"/>
          </w:tcPr>
          <w:p w14:paraId="003A937F" w14:textId="0E681BE9" w:rsidR="00155E59" w:rsidRPr="00B76137" w:rsidRDefault="00155E59" w:rsidP="0086568C">
            <w:pPr>
              <w:rPr>
                <w:rFonts w:ascii="Bookman Old Style" w:hAnsi="Bookman Old Style"/>
                <w:color w:val="000000" w:themeColor="text1"/>
              </w:rPr>
            </w:pPr>
          </w:p>
        </w:tc>
        <w:tc>
          <w:tcPr>
            <w:tcW w:w="3828" w:type="dxa"/>
          </w:tcPr>
          <w:p w14:paraId="643796E2" w14:textId="77777777" w:rsidR="00155E59" w:rsidRPr="00B76137" w:rsidRDefault="00155E59" w:rsidP="0086568C">
            <w:pPr>
              <w:rPr>
                <w:rFonts w:ascii="Bookman Old Style" w:hAnsi="Bookman Old Style"/>
                <w:color w:val="000000" w:themeColor="text1"/>
              </w:rPr>
            </w:pPr>
          </w:p>
        </w:tc>
      </w:tr>
      <w:tr w:rsidR="00B76137" w:rsidRPr="00B76137" w14:paraId="7A7247FC" w14:textId="43A44441" w:rsidTr="00223F22">
        <w:trPr>
          <w:trHeight w:val="300"/>
        </w:trPr>
        <w:tc>
          <w:tcPr>
            <w:tcW w:w="5386" w:type="dxa"/>
          </w:tcPr>
          <w:p w14:paraId="3320C28A"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0AD3FF81" w14:textId="77777777" w:rsidR="00155E59" w:rsidRPr="00B76137" w:rsidRDefault="00155E59" w:rsidP="0086568C">
            <w:pPr>
              <w:rPr>
                <w:rFonts w:ascii="Bookman Old Style" w:hAnsi="Bookman Old Style"/>
                <w:color w:val="000000" w:themeColor="text1"/>
                <w:lang w:val="en-US"/>
              </w:rPr>
            </w:pPr>
          </w:p>
        </w:tc>
        <w:tc>
          <w:tcPr>
            <w:tcW w:w="1814" w:type="dxa"/>
          </w:tcPr>
          <w:p w14:paraId="5DA64F54" w14:textId="77777777" w:rsidR="00155E59" w:rsidRPr="00B76137" w:rsidRDefault="00155E59" w:rsidP="0086568C">
            <w:pPr>
              <w:rPr>
                <w:rFonts w:ascii="Bookman Old Style" w:hAnsi="Bookman Old Style"/>
                <w:color w:val="000000" w:themeColor="text1"/>
                <w:lang w:val="en-US"/>
              </w:rPr>
            </w:pPr>
          </w:p>
        </w:tc>
        <w:tc>
          <w:tcPr>
            <w:tcW w:w="3260" w:type="dxa"/>
          </w:tcPr>
          <w:p w14:paraId="30C26608" w14:textId="632355FA" w:rsidR="00155E59" w:rsidRPr="00B76137" w:rsidRDefault="00155E59" w:rsidP="0086568C">
            <w:pPr>
              <w:rPr>
                <w:rFonts w:ascii="Bookman Old Style" w:hAnsi="Bookman Old Style"/>
                <w:color w:val="000000" w:themeColor="text1"/>
                <w:lang w:val="en-US"/>
              </w:rPr>
            </w:pPr>
          </w:p>
        </w:tc>
        <w:tc>
          <w:tcPr>
            <w:tcW w:w="3828" w:type="dxa"/>
          </w:tcPr>
          <w:p w14:paraId="0FDB3786" w14:textId="77777777" w:rsidR="00155E59" w:rsidRPr="00B76137" w:rsidRDefault="00155E59" w:rsidP="0086568C">
            <w:pPr>
              <w:rPr>
                <w:rFonts w:ascii="Bookman Old Style" w:hAnsi="Bookman Old Style"/>
                <w:color w:val="000000" w:themeColor="text1"/>
                <w:lang w:val="en-US"/>
              </w:rPr>
            </w:pPr>
          </w:p>
        </w:tc>
      </w:tr>
      <w:tr w:rsidR="00B76137" w:rsidRPr="00B76137" w14:paraId="20032505" w14:textId="67EDD536" w:rsidTr="00223F22">
        <w:trPr>
          <w:trHeight w:val="300"/>
        </w:trPr>
        <w:tc>
          <w:tcPr>
            <w:tcW w:w="5386" w:type="dxa"/>
          </w:tcPr>
          <w:p w14:paraId="703FBD64" w14:textId="384EDE0F" w:rsidR="00155E59" w:rsidRPr="00B76137" w:rsidRDefault="00155E59" w:rsidP="0086568C">
            <w:pPr>
              <w:pStyle w:val="ListParagraph"/>
              <w:numPr>
                <w:ilvl w:val="0"/>
                <w:numId w:val="31"/>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PVML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melaksanakan rencana tindak yang telah memperoleh persetujuan dari Otoritas Jasa Keuangan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33 ayat (1).</w:t>
            </w:r>
          </w:p>
        </w:tc>
        <w:tc>
          <w:tcPr>
            <w:tcW w:w="2835" w:type="dxa"/>
          </w:tcPr>
          <w:p w14:paraId="585194BF" w14:textId="22986BC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56AFECC" w14:textId="77777777" w:rsidR="00155E59" w:rsidRPr="00B76137" w:rsidRDefault="00155E59" w:rsidP="0086568C">
            <w:pPr>
              <w:rPr>
                <w:rFonts w:ascii="Bookman Old Style" w:hAnsi="Bookman Old Style"/>
                <w:color w:val="000000" w:themeColor="text1"/>
              </w:rPr>
            </w:pPr>
          </w:p>
        </w:tc>
        <w:tc>
          <w:tcPr>
            <w:tcW w:w="3260" w:type="dxa"/>
          </w:tcPr>
          <w:p w14:paraId="45BDC288" w14:textId="758F4C32" w:rsidR="00155E59" w:rsidRPr="00B76137" w:rsidRDefault="00155E59" w:rsidP="0086568C">
            <w:pPr>
              <w:rPr>
                <w:rFonts w:ascii="Bookman Old Style" w:hAnsi="Bookman Old Style"/>
                <w:color w:val="000000" w:themeColor="text1"/>
              </w:rPr>
            </w:pPr>
          </w:p>
        </w:tc>
        <w:tc>
          <w:tcPr>
            <w:tcW w:w="3828" w:type="dxa"/>
          </w:tcPr>
          <w:p w14:paraId="2A19680A" w14:textId="77777777" w:rsidR="00155E59" w:rsidRPr="00B76137" w:rsidRDefault="00155E59" w:rsidP="0086568C">
            <w:pPr>
              <w:rPr>
                <w:rFonts w:ascii="Bookman Old Style" w:hAnsi="Bookman Old Style"/>
                <w:color w:val="000000" w:themeColor="text1"/>
              </w:rPr>
            </w:pPr>
          </w:p>
        </w:tc>
      </w:tr>
      <w:tr w:rsidR="00B76137" w:rsidRPr="00B76137" w14:paraId="6F6D7E07" w14:textId="19607A49" w:rsidTr="00223F22">
        <w:trPr>
          <w:trHeight w:val="300"/>
        </w:trPr>
        <w:tc>
          <w:tcPr>
            <w:tcW w:w="5386" w:type="dxa"/>
          </w:tcPr>
          <w:p w14:paraId="7940EBA6" w14:textId="62002CCB" w:rsidR="00155E59" w:rsidRPr="00B76137" w:rsidRDefault="00155E59" w:rsidP="0086568C">
            <w:pPr>
              <w:pStyle w:val="ListParagraph"/>
              <w:numPr>
                <w:ilvl w:val="0"/>
                <w:numId w:val="3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PVML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menyampaikan laporan mengenai pelaksanaan rencana tindak secara bulanan yang disampaikan paling lambat tanggal 10 bulan berikutnya.</w:t>
            </w:r>
          </w:p>
        </w:tc>
        <w:tc>
          <w:tcPr>
            <w:tcW w:w="2835" w:type="dxa"/>
          </w:tcPr>
          <w:p w14:paraId="4A9D35C4" w14:textId="59B6301E"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7B375FD9" w14:textId="77777777" w:rsidR="00155E59" w:rsidRPr="00B76137" w:rsidRDefault="00155E59" w:rsidP="0086568C">
            <w:pPr>
              <w:rPr>
                <w:rFonts w:ascii="Bookman Old Style" w:hAnsi="Bookman Old Style"/>
                <w:color w:val="000000" w:themeColor="text1"/>
              </w:rPr>
            </w:pPr>
          </w:p>
        </w:tc>
        <w:tc>
          <w:tcPr>
            <w:tcW w:w="3260" w:type="dxa"/>
          </w:tcPr>
          <w:p w14:paraId="720A0190" w14:textId="41EB4EB5" w:rsidR="00155E59" w:rsidRPr="00B76137" w:rsidRDefault="00155E59" w:rsidP="0086568C">
            <w:pPr>
              <w:rPr>
                <w:rFonts w:ascii="Bookman Old Style" w:hAnsi="Bookman Old Style"/>
                <w:color w:val="000000" w:themeColor="text1"/>
              </w:rPr>
            </w:pPr>
          </w:p>
        </w:tc>
        <w:tc>
          <w:tcPr>
            <w:tcW w:w="3828" w:type="dxa"/>
          </w:tcPr>
          <w:p w14:paraId="253FFD7D" w14:textId="77777777" w:rsidR="00155E59" w:rsidRPr="00B76137" w:rsidRDefault="00155E59" w:rsidP="0086568C">
            <w:pPr>
              <w:rPr>
                <w:rFonts w:ascii="Bookman Old Style" w:hAnsi="Bookman Old Style"/>
                <w:color w:val="000000" w:themeColor="text1"/>
              </w:rPr>
            </w:pPr>
          </w:p>
        </w:tc>
      </w:tr>
      <w:tr w:rsidR="00B76137" w:rsidRPr="00B76137" w14:paraId="215B687D" w14:textId="4DB898A2" w:rsidTr="00223F22">
        <w:trPr>
          <w:trHeight w:val="300"/>
        </w:trPr>
        <w:tc>
          <w:tcPr>
            <w:tcW w:w="5386" w:type="dxa"/>
          </w:tcPr>
          <w:p w14:paraId="09B893BA" w14:textId="3D16E2D5" w:rsidR="00155E59" w:rsidRPr="00B76137" w:rsidRDefault="00155E59" w:rsidP="0086568C">
            <w:pPr>
              <w:pStyle w:val="ListParagraph"/>
              <w:numPr>
                <w:ilvl w:val="0"/>
                <w:numId w:val="31"/>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Laporan pelaksanaan rencana tindak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paling sedikit memuat:</w:t>
            </w:r>
          </w:p>
        </w:tc>
        <w:tc>
          <w:tcPr>
            <w:tcW w:w="2835" w:type="dxa"/>
          </w:tcPr>
          <w:p w14:paraId="09080224" w14:textId="77777777" w:rsidR="00155E59" w:rsidRPr="00B76137" w:rsidRDefault="00155E59" w:rsidP="0086568C">
            <w:pPr>
              <w:rPr>
                <w:rFonts w:ascii="Bookman Old Style" w:hAnsi="Bookman Old Style"/>
                <w:color w:val="000000" w:themeColor="text1"/>
              </w:rPr>
            </w:pPr>
          </w:p>
        </w:tc>
        <w:tc>
          <w:tcPr>
            <w:tcW w:w="1814" w:type="dxa"/>
          </w:tcPr>
          <w:p w14:paraId="051F6AC2" w14:textId="77777777" w:rsidR="00155E59" w:rsidRPr="00B76137" w:rsidRDefault="00155E59" w:rsidP="0086568C">
            <w:pPr>
              <w:rPr>
                <w:rFonts w:ascii="Bookman Old Style" w:hAnsi="Bookman Old Style"/>
                <w:color w:val="000000" w:themeColor="text1"/>
              </w:rPr>
            </w:pPr>
          </w:p>
        </w:tc>
        <w:tc>
          <w:tcPr>
            <w:tcW w:w="3260" w:type="dxa"/>
          </w:tcPr>
          <w:p w14:paraId="1346E211" w14:textId="7A6B6570" w:rsidR="00155E59" w:rsidRPr="00B76137" w:rsidRDefault="00155E59" w:rsidP="0086568C">
            <w:pPr>
              <w:rPr>
                <w:rFonts w:ascii="Bookman Old Style" w:hAnsi="Bookman Old Style"/>
                <w:color w:val="000000" w:themeColor="text1"/>
              </w:rPr>
            </w:pPr>
          </w:p>
        </w:tc>
        <w:tc>
          <w:tcPr>
            <w:tcW w:w="3828" w:type="dxa"/>
          </w:tcPr>
          <w:p w14:paraId="3DC46594" w14:textId="77777777" w:rsidR="00155E59" w:rsidRPr="00B76137" w:rsidRDefault="00155E59" w:rsidP="0086568C">
            <w:pPr>
              <w:rPr>
                <w:rFonts w:ascii="Bookman Old Style" w:hAnsi="Bookman Old Style"/>
                <w:color w:val="000000" w:themeColor="text1"/>
              </w:rPr>
            </w:pPr>
          </w:p>
        </w:tc>
      </w:tr>
      <w:tr w:rsidR="00B76137" w:rsidRPr="00B76137" w14:paraId="39DC42E4" w14:textId="3279B9BB" w:rsidTr="00223F22">
        <w:trPr>
          <w:trHeight w:val="300"/>
        </w:trPr>
        <w:tc>
          <w:tcPr>
            <w:tcW w:w="5386" w:type="dxa"/>
          </w:tcPr>
          <w:p w14:paraId="4DD2DF37" w14:textId="591AFB51" w:rsidR="00155E59" w:rsidRPr="00B76137" w:rsidRDefault="00155E59" w:rsidP="0086568C">
            <w:pPr>
              <w:pStyle w:val="ListParagraph"/>
              <w:numPr>
                <w:ilvl w:val="0"/>
                <w:numId w:val="111"/>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tindakan perbaikan yang telah dilakukan oleh PVML; dan</w:t>
            </w:r>
          </w:p>
        </w:tc>
        <w:tc>
          <w:tcPr>
            <w:tcW w:w="2835" w:type="dxa"/>
          </w:tcPr>
          <w:p w14:paraId="2DCA0DB5" w14:textId="77777777" w:rsidR="00155E59" w:rsidRPr="00B76137" w:rsidRDefault="00155E59" w:rsidP="0086568C">
            <w:pPr>
              <w:rPr>
                <w:rFonts w:ascii="Bookman Old Style" w:hAnsi="Bookman Old Style"/>
                <w:color w:val="000000" w:themeColor="text1"/>
              </w:rPr>
            </w:pPr>
          </w:p>
        </w:tc>
        <w:tc>
          <w:tcPr>
            <w:tcW w:w="1814" w:type="dxa"/>
          </w:tcPr>
          <w:p w14:paraId="4FF3ED94" w14:textId="77777777" w:rsidR="00155E59" w:rsidRPr="00B76137" w:rsidRDefault="00155E59" w:rsidP="0086568C">
            <w:pPr>
              <w:rPr>
                <w:rFonts w:ascii="Bookman Old Style" w:hAnsi="Bookman Old Style"/>
                <w:color w:val="000000" w:themeColor="text1"/>
              </w:rPr>
            </w:pPr>
          </w:p>
        </w:tc>
        <w:tc>
          <w:tcPr>
            <w:tcW w:w="3260" w:type="dxa"/>
          </w:tcPr>
          <w:p w14:paraId="3B7CB298" w14:textId="01FFDDFD" w:rsidR="00155E59" w:rsidRPr="00B76137" w:rsidRDefault="00155E59" w:rsidP="0086568C">
            <w:pPr>
              <w:rPr>
                <w:rFonts w:ascii="Bookman Old Style" w:hAnsi="Bookman Old Style"/>
                <w:color w:val="000000" w:themeColor="text1"/>
              </w:rPr>
            </w:pPr>
          </w:p>
        </w:tc>
        <w:tc>
          <w:tcPr>
            <w:tcW w:w="3828" w:type="dxa"/>
          </w:tcPr>
          <w:p w14:paraId="02D7020B" w14:textId="77777777" w:rsidR="00155E59" w:rsidRPr="00B76137" w:rsidRDefault="00155E59" w:rsidP="0086568C">
            <w:pPr>
              <w:rPr>
                <w:rFonts w:ascii="Bookman Old Style" w:hAnsi="Bookman Old Style"/>
                <w:color w:val="000000" w:themeColor="text1"/>
              </w:rPr>
            </w:pPr>
          </w:p>
        </w:tc>
      </w:tr>
      <w:tr w:rsidR="00B76137" w:rsidRPr="00B76137" w14:paraId="67B8CFE1" w14:textId="0D7621F0" w:rsidTr="00223F22">
        <w:trPr>
          <w:trHeight w:val="300"/>
        </w:trPr>
        <w:tc>
          <w:tcPr>
            <w:tcW w:w="5386" w:type="dxa"/>
          </w:tcPr>
          <w:p w14:paraId="6DC14419" w14:textId="7B282BE3" w:rsidR="00155E59" w:rsidRPr="00B76137" w:rsidRDefault="00155E59" w:rsidP="0086568C">
            <w:pPr>
              <w:pStyle w:val="ListParagraph"/>
              <w:numPr>
                <w:ilvl w:val="0"/>
                <w:numId w:val="111"/>
              </w:numPr>
              <w:ind w:left="1134"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waktu pelaksanaan perbaikan.</w:t>
            </w:r>
          </w:p>
        </w:tc>
        <w:tc>
          <w:tcPr>
            <w:tcW w:w="2835" w:type="dxa"/>
          </w:tcPr>
          <w:p w14:paraId="2A5E5816" w14:textId="77777777" w:rsidR="00155E59" w:rsidRPr="00B76137" w:rsidRDefault="00155E59" w:rsidP="0086568C">
            <w:pPr>
              <w:rPr>
                <w:rFonts w:ascii="Bookman Old Style" w:hAnsi="Bookman Old Style"/>
                <w:color w:val="000000" w:themeColor="text1"/>
              </w:rPr>
            </w:pPr>
          </w:p>
        </w:tc>
        <w:tc>
          <w:tcPr>
            <w:tcW w:w="1814" w:type="dxa"/>
          </w:tcPr>
          <w:p w14:paraId="08C6FA62" w14:textId="77777777" w:rsidR="00155E59" w:rsidRPr="00B76137" w:rsidRDefault="00155E59" w:rsidP="0086568C">
            <w:pPr>
              <w:rPr>
                <w:rFonts w:ascii="Bookman Old Style" w:hAnsi="Bookman Old Style"/>
                <w:color w:val="000000" w:themeColor="text1"/>
              </w:rPr>
            </w:pPr>
          </w:p>
        </w:tc>
        <w:tc>
          <w:tcPr>
            <w:tcW w:w="3260" w:type="dxa"/>
          </w:tcPr>
          <w:p w14:paraId="00661824" w14:textId="39979F4C" w:rsidR="00155E59" w:rsidRPr="00B76137" w:rsidRDefault="00155E59" w:rsidP="0086568C">
            <w:pPr>
              <w:rPr>
                <w:rFonts w:ascii="Bookman Old Style" w:hAnsi="Bookman Old Style"/>
                <w:color w:val="000000" w:themeColor="text1"/>
              </w:rPr>
            </w:pPr>
          </w:p>
        </w:tc>
        <w:tc>
          <w:tcPr>
            <w:tcW w:w="3828" w:type="dxa"/>
          </w:tcPr>
          <w:p w14:paraId="0800A1AD" w14:textId="77777777" w:rsidR="00155E59" w:rsidRPr="00B76137" w:rsidRDefault="00155E59" w:rsidP="0086568C">
            <w:pPr>
              <w:rPr>
                <w:rFonts w:ascii="Bookman Old Style" w:hAnsi="Bookman Old Style"/>
                <w:color w:val="000000" w:themeColor="text1"/>
              </w:rPr>
            </w:pPr>
          </w:p>
        </w:tc>
      </w:tr>
      <w:tr w:rsidR="00B76137" w:rsidRPr="00B76137" w14:paraId="5F85ED36" w14:textId="4A85B074" w:rsidTr="00223F22">
        <w:trPr>
          <w:trHeight w:val="300"/>
        </w:trPr>
        <w:tc>
          <w:tcPr>
            <w:tcW w:w="5386" w:type="dxa"/>
          </w:tcPr>
          <w:p w14:paraId="602A40FC" w14:textId="77777777" w:rsidR="00155E59" w:rsidRPr="00B76137" w:rsidRDefault="00155E59" w:rsidP="0086568C">
            <w:pPr>
              <w:pStyle w:val="ListParagraph"/>
              <w:contextualSpacing w:val="0"/>
              <w:rPr>
                <w:rFonts w:ascii="Bookman Old Style" w:hAnsi="Bookman Old Style"/>
                <w:color w:val="000000" w:themeColor="text1"/>
                <w:lang w:val="pt-BR"/>
              </w:rPr>
            </w:pPr>
          </w:p>
        </w:tc>
        <w:tc>
          <w:tcPr>
            <w:tcW w:w="2835" w:type="dxa"/>
          </w:tcPr>
          <w:p w14:paraId="500BF703" w14:textId="77777777" w:rsidR="00155E59" w:rsidRPr="00B76137" w:rsidRDefault="00155E59" w:rsidP="0086568C">
            <w:pPr>
              <w:rPr>
                <w:rFonts w:ascii="Bookman Old Style" w:hAnsi="Bookman Old Style"/>
                <w:color w:val="000000" w:themeColor="text1"/>
                <w:lang w:val="pt-BR"/>
              </w:rPr>
            </w:pPr>
          </w:p>
        </w:tc>
        <w:tc>
          <w:tcPr>
            <w:tcW w:w="1814" w:type="dxa"/>
          </w:tcPr>
          <w:p w14:paraId="52F5CCB2" w14:textId="77777777" w:rsidR="00155E59" w:rsidRPr="00B76137" w:rsidRDefault="00155E59" w:rsidP="0086568C">
            <w:pPr>
              <w:rPr>
                <w:rFonts w:ascii="Bookman Old Style" w:hAnsi="Bookman Old Style"/>
                <w:color w:val="000000" w:themeColor="text1"/>
                <w:lang w:val="pt-BR"/>
              </w:rPr>
            </w:pPr>
          </w:p>
        </w:tc>
        <w:tc>
          <w:tcPr>
            <w:tcW w:w="3260" w:type="dxa"/>
          </w:tcPr>
          <w:p w14:paraId="2AAD4B84" w14:textId="320DB56C" w:rsidR="00155E59" w:rsidRPr="00B76137" w:rsidRDefault="00155E59" w:rsidP="0086568C">
            <w:pPr>
              <w:rPr>
                <w:rFonts w:ascii="Bookman Old Style" w:hAnsi="Bookman Old Style"/>
                <w:color w:val="000000" w:themeColor="text1"/>
                <w:lang w:val="pt-BR"/>
              </w:rPr>
            </w:pPr>
          </w:p>
        </w:tc>
        <w:tc>
          <w:tcPr>
            <w:tcW w:w="3828" w:type="dxa"/>
          </w:tcPr>
          <w:p w14:paraId="05CF3CEB" w14:textId="77777777" w:rsidR="00155E59" w:rsidRPr="00B76137" w:rsidRDefault="00155E59" w:rsidP="0086568C">
            <w:pPr>
              <w:rPr>
                <w:rFonts w:ascii="Bookman Old Style" w:hAnsi="Bookman Old Style"/>
                <w:color w:val="000000" w:themeColor="text1"/>
                <w:lang w:val="pt-BR"/>
              </w:rPr>
            </w:pPr>
          </w:p>
        </w:tc>
      </w:tr>
      <w:tr w:rsidR="00B76137" w:rsidRPr="00B76137" w14:paraId="532BC3C4" w14:textId="3931F314" w:rsidTr="00223F22">
        <w:trPr>
          <w:trHeight w:val="300"/>
        </w:trPr>
        <w:tc>
          <w:tcPr>
            <w:tcW w:w="5386" w:type="dxa"/>
          </w:tcPr>
          <w:p w14:paraId="1AE36672"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20DDDB17" w14:textId="77777777" w:rsidR="00155E59" w:rsidRPr="00B76137" w:rsidRDefault="00155E59" w:rsidP="0086568C">
            <w:pPr>
              <w:rPr>
                <w:rFonts w:ascii="Bookman Old Style" w:hAnsi="Bookman Old Style"/>
                <w:color w:val="000000" w:themeColor="text1"/>
                <w:lang w:val="en-US"/>
              </w:rPr>
            </w:pPr>
          </w:p>
        </w:tc>
        <w:tc>
          <w:tcPr>
            <w:tcW w:w="1814" w:type="dxa"/>
          </w:tcPr>
          <w:p w14:paraId="3B295F20" w14:textId="77777777" w:rsidR="00155E59" w:rsidRPr="00B76137" w:rsidRDefault="00155E59" w:rsidP="0086568C">
            <w:pPr>
              <w:rPr>
                <w:rFonts w:ascii="Bookman Old Style" w:hAnsi="Bookman Old Style"/>
                <w:color w:val="000000" w:themeColor="text1"/>
                <w:lang w:val="en-US"/>
              </w:rPr>
            </w:pPr>
          </w:p>
        </w:tc>
        <w:tc>
          <w:tcPr>
            <w:tcW w:w="3260" w:type="dxa"/>
          </w:tcPr>
          <w:p w14:paraId="4B06C36F" w14:textId="5FF0FD11" w:rsidR="00155E59" w:rsidRPr="00B76137" w:rsidRDefault="00155E59" w:rsidP="0086568C">
            <w:pPr>
              <w:rPr>
                <w:rFonts w:ascii="Bookman Old Style" w:hAnsi="Bookman Old Style"/>
                <w:color w:val="000000" w:themeColor="text1"/>
                <w:lang w:val="en-US"/>
              </w:rPr>
            </w:pPr>
          </w:p>
        </w:tc>
        <w:tc>
          <w:tcPr>
            <w:tcW w:w="3828" w:type="dxa"/>
          </w:tcPr>
          <w:p w14:paraId="4C471EE8" w14:textId="77777777" w:rsidR="00155E59" w:rsidRPr="00B76137" w:rsidRDefault="00155E59" w:rsidP="0086568C">
            <w:pPr>
              <w:rPr>
                <w:rFonts w:ascii="Bookman Old Style" w:hAnsi="Bookman Old Style"/>
                <w:color w:val="000000" w:themeColor="text1"/>
                <w:lang w:val="en-US"/>
              </w:rPr>
            </w:pPr>
          </w:p>
        </w:tc>
      </w:tr>
      <w:tr w:rsidR="00B76137" w:rsidRPr="00B76137" w14:paraId="34E19124" w14:textId="5F797F8C" w:rsidTr="00223F22">
        <w:trPr>
          <w:trHeight w:val="300"/>
        </w:trPr>
        <w:tc>
          <w:tcPr>
            <w:tcW w:w="5386" w:type="dxa"/>
          </w:tcPr>
          <w:p w14:paraId="6C2862BB" w14:textId="150FD277" w:rsidR="00155E59" w:rsidRPr="00B76137" w:rsidRDefault="00155E59" w:rsidP="0086568C">
            <w:pPr>
              <w:pStyle w:val="ListParagraph"/>
              <w:numPr>
                <w:ilvl w:val="2"/>
                <w:numId w:val="33"/>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Dalam hal Otoritas Jasa Keuangan menilai:</w:t>
            </w:r>
          </w:p>
        </w:tc>
        <w:tc>
          <w:tcPr>
            <w:tcW w:w="2835" w:type="dxa"/>
          </w:tcPr>
          <w:p w14:paraId="64609D5D" w14:textId="76AD87AB"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5F6D4D5F" w14:textId="77777777" w:rsidR="00155E59" w:rsidRPr="00B76137" w:rsidRDefault="00155E59" w:rsidP="0086568C">
            <w:pPr>
              <w:rPr>
                <w:rFonts w:ascii="Bookman Old Style" w:hAnsi="Bookman Old Style"/>
                <w:color w:val="000000" w:themeColor="text1"/>
              </w:rPr>
            </w:pPr>
          </w:p>
        </w:tc>
        <w:tc>
          <w:tcPr>
            <w:tcW w:w="3260" w:type="dxa"/>
          </w:tcPr>
          <w:p w14:paraId="602BDFB2" w14:textId="591A4246" w:rsidR="00155E59" w:rsidRPr="00B76137" w:rsidRDefault="00155E59" w:rsidP="0086568C">
            <w:pPr>
              <w:rPr>
                <w:rFonts w:ascii="Bookman Old Style" w:hAnsi="Bookman Old Style"/>
                <w:color w:val="000000" w:themeColor="text1"/>
              </w:rPr>
            </w:pPr>
          </w:p>
        </w:tc>
        <w:tc>
          <w:tcPr>
            <w:tcW w:w="3828" w:type="dxa"/>
          </w:tcPr>
          <w:p w14:paraId="531F12D2" w14:textId="77777777" w:rsidR="00155E59" w:rsidRPr="00B76137" w:rsidRDefault="00155E59" w:rsidP="0086568C">
            <w:pPr>
              <w:rPr>
                <w:rFonts w:ascii="Bookman Old Style" w:hAnsi="Bookman Old Style"/>
                <w:color w:val="000000" w:themeColor="text1"/>
              </w:rPr>
            </w:pPr>
          </w:p>
        </w:tc>
      </w:tr>
      <w:tr w:rsidR="00B76137" w:rsidRPr="00B76137" w14:paraId="3B1F8D7A" w14:textId="6A21F0E2" w:rsidTr="00223F22">
        <w:trPr>
          <w:trHeight w:val="300"/>
        </w:trPr>
        <w:tc>
          <w:tcPr>
            <w:tcW w:w="5386" w:type="dxa"/>
          </w:tcPr>
          <w:p w14:paraId="7759EDEA" w14:textId="72B27F5A" w:rsidR="00155E59" w:rsidRPr="00B76137" w:rsidRDefault="00155E59" w:rsidP="0086568C">
            <w:pPr>
              <w:pStyle w:val="ListParagraph"/>
              <w:numPr>
                <w:ilvl w:val="0"/>
                <w:numId w:val="3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kondisi PVML semakin memburuk;</w:t>
            </w:r>
          </w:p>
        </w:tc>
        <w:tc>
          <w:tcPr>
            <w:tcW w:w="2835" w:type="dxa"/>
          </w:tcPr>
          <w:p w14:paraId="500912AF" w14:textId="77777777" w:rsidR="00155E59" w:rsidRPr="00B76137" w:rsidRDefault="00155E59" w:rsidP="0086568C">
            <w:pPr>
              <w:rPr>
                <w:rFonts w:ascii="Bookman Old Style" w:hAnsi="Bookman Old Style"/>
                <w:color w:val="000000" w:themeColor="text1"/>
                <w:lang w:val="en-US"/>
              </w:rPr>
            </w:pPr>
          </w:p>
        </w:tc>
        <w:tc>
          <w:tcPr>
            <w:tcW w:w="1814" w:type="dxa"/>
          </w:tcPr>
          <w:p w14:paraId="6EBD8BB6" w14:textId="77777777" w:rsidR="00155E59" w:rsidRPr="00B76137" w:rsidRDefault="00155E59" w:rsidP="0086568C">
            <w:pPr>
              <w:rPr>
                <w:rFonts w:ascii="Bookman Old Style" w:hAnsi="Bookman Old Style"/>
                <w:color w:val="000000" w:themeColor="text1"/>
                <w:lang w:val="en-US"/>
              </w:rPr>
            </w:pPr>
          </w:p>
        </w:tc>
        <w:tc>
          <w:tcPr>
            <w:tcW w:w="3260" w:type="dxa"/>
          </w:tcPr>
          <w:p w14:paraId="48043B4E" w14:textId="272C6F7B" w:rsidR="00155E59" w:rsidRPr="00B76137" w:rsidRDefault="00155E59" w:rsidP="0086568C">
            <w:pPr>
              <w:rPr>
                <w:rFonts w:ascii="Bookman Old Style" w:hAnsi="Bookman Old Style"/>
                <w:color w:val="000000" w:themeColor="text1"/>
                <w:lang w:val="en-US"/>
              </w:rPr>
            </w:pPr>
          </w:p>
        </w:tc>
        <w:tc>
          <w:tcPr>
            <w:tcW w:w="3828" w:type="dxa"/>
          </w:tcPr>
          <w:p w14:paraId="3322EBD7" w14:textId="77777777" w:rsidR="00155E59" w:rsidRPr="00B76137" w:rsidRDefault="00155E59" w:rsidP="0086568C">
            <w:pPr>
              <w:rPr>
                <w:rFonts w:ascii="Bookman Old Style" w:hAnsi="Bookman Old Style"/>
                <w:color w:val="000000" w:themeColor="text1"/>
                <w:lang w:val="en-US"/>
              </w:rPr>
            </w:pPr>
          </w:p>
        </w:tc>
      </w:tr>
      <w:tr w:rsidR="00B76137" w:rsidRPr="00B76137" w14:paraId="0D961AAF" w14:textId="5DBE537F" w:rsidTr="00223F22">
        <w:trPr>
          <w:trHeight w:val="300"/>
        </w:trPr>
        <w:tc>
          <w:tcPr>
            <w:tcW w:w="5386" w:type="dxa"/>
          </w:tcPr>
          <w:p w14:paraId="50BE77BE" w14:textId="74C0DEAE" w:rsidR="00155E59" w:rsidRPr="00B76137" w:rsidRDefault="00155E59" w:rsidP="0086568C">
            <w:pPr>
              <w:pStyle w:val="ListParagraph"/>
              <w:numPr>
                <w:ilvl w:val="0"/>
                <w:numId w:val="3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terdapat kegiatan usaha tertentu yang menjadi salah satu penyebab memburuknya kondisi PVML; dan/atau</w:t>
            </w:r>
          </w:p>
        </w:tc>
        <w:tc>
          <w:tcPr>
            <w:tcW w:w="2835" w:type="dxa"/>
          </w:tcPr>
          <w:p w14:paraId="36049A00" w14:textId="77777777" w:rsidR="00155E59" w:rsidRPr="00B76137" w:rsidRDefault="00155E59" w:rsidP="0086568C">
            <w:pPr>
              <w:rPr>
                <w:rFonts w:ascii="Bookman Old Style" w:hAnsi="Bookman Old Style"/>
                <w:color w:val="000000" w:themeColor="text1"/>
                <w:lang w:val="en-US"/>
              </w:rPr>
            </w:pPr>
          </w:p>
        </w:tc>
        <w:tc>
          <w:tcPr>
            <w:tcW w:w="1814" w:type="dxa"/>
          </w:tcPr>
          <w:p w14:paraId="0E2AF801" w14:textId="77777777" w:rsidR="00155E59" w:rsidRPr="00B76137" w:rsidRDefault="00155E59" w:rsidP="0086568C">
            <w:pPr>
              <w:rPr>
                <w:rFonts w:ascii="Bookman Old Style" w:hAnsi="Bookman Old Style"/>
                <w:color w:val="000000" w:themeColor="text1"/>
                <w:lang w:val="en-US"/>
              </w:rPr>
            </w:pPr>
          </w:p>
        </w:tc>
        <w:tc>
          <w:tcPr>
            <w:tcW w:w="3260" w:type="dxa"/>
          </w:tcPr>
          <w:p w14:paraId="18BBBC9E" w14:textId="60F0BA61" w:rsidR="00155E59" w:rsidRPr="00B76137" w:rsidRDefault="00155E59" w:rsidP="0086568C">
            <w:pPr>
              <w:rPr>
                <w:rFonts w:ascii="Bookman Old Style" w:hAnsi="Bookman Old Style"/>
                <w:color w:val="000000" w:themeColor="text1"/>
                <w:lang w:val="en-US"/>
              </w:rPr>
            </w:pPr>
          </w:p>
        </w:tc>
        <w:tc>
          <w:tcPr>
            <w:tcW w:w="3828" w:type="dxa"/>
          </w:tcPr>
          <w:p w14:paraId="69961869" w14:textId="77777777" w:rsidR="00155E59" w:rsidRPr="00B76137" w:rsidRDefault="00155E59" w:rsidP="0086568C">
            <w:pPr>
              <w:rPr>
                <w:rFonts w:ascii="Bookman Old Style" w:hAnsi="Bookman Old Style"/>
                <w:color w:val="000000" w:themeColor="text1"/>
                <w:lang w:val="en-US"/>
              </w:rPr>
            </w:pPr>
          </w:p>
        </w:tc>
      </w:tr>
      <w:tr w:rsidR="00B76137" w:rsidRPr="00B76137" w14:paraId="3E38DFA9" w14:textId="3E3355DA" w:rsidTr="00223F22">
        <w:trPr>
          <w:trHeight w:val="300"/>
        </w:trPr>
        <w:tc>
          <w:tcPr>
            <w:tcW w:w="5386" w:type="dxa"/>
          </w:tcPr>
          <w:p w14:paraId="11ADED73" w14:textId="50CCD1AC" w:rsidR="00155E59" w:rsidRPr="00B76137" w:rsidRDefault="00155E59" w:rsidP="0086568C">
            <w:pPr>
              <w:pStyle w:val="ListParagraph"/>
              <w:numPr>
                <w:ilvl w:val="0"/>
                <w:numId w:val="37"/>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terjadi pelanggaran ketentuan peraturan perundang-undangan yang dilakukan oleh:</w:t>
            </w:r>
          </w:p>
        </w:tc>
        <w:tc>
          <w:tcPr>
            <w:tcW w:w="2835" w:type="dxa"/>
          </w:tcPr>
          <w:p w14:paraId="587B0BD9" w14:textId="77777777" w:rsidR="00155E59" w:rsidRPr="00B76137" w:rsidRDefault="00155E59" w:rsidP="0086568C">
            <w:pPr>
              <w:rPr>
                <w:rFonts w:ascii="Bookman Old Style" w:hAnsi="Bookman Old Style"/>
                <w:color w:val="000000" w:themeColor="text1"/>
                <w:lang w:val="en-US"/>
              </w:rPr>
            </w:pPr>
          </w:p>
        </w:tc>
        <w:tc>
          <w:tcPr>
            <w:tcW w:w="1814" w:type="dxa"/>
          </w:tcPr>
          <w:p w14:paraId="09023F6C" w14:textId="77777777" w:rsidR="00155E59" w:rsidRPr="00B76137" w:rsidRDefault="00155E59" w:rsidP="0086568C">
            <w:pPr>
              <w:rPr>
                <w:rFonts w:ascii="Bookman Old Style" w:hAnsi="Bookman Old Style"/>
                <w:color w:val="000000" w:themeColor="text1"/>
                <w:lang w:val="en-US"/>
              </w:rPr>
            </w:pPr>
          </w:p>
        </w:tc>
        <w:tc>
          <w:tcPr>
            <w:tcW w:w="3260" w:type="dxa"/>
          </w:tcPr>
          <w:p w14:paraId="47160AAF" w14:textId="1C97DCE7" w:rsidR="00155E59" w:rsidRPr="00B76137" w:rsidRDefault="00155E59" w:rsidP="0086568C">
            <w:pPr>
              <w:rPr>
                <w:rFonts w:ascii="Bookman Old Style" w:hAnsi="Bookman Old Style"/>
                <w:color w:val="000000" w:themeColor="text1"/>
                <w:lang w:val="en-US"/>
              </w:rPr>
            </w:pPr>
          </w:p>
        </w:tc>
        <w:tc>
          <w:tcPr>
            <w:tcW w:w="3828" w:type="dxa"/>
          </w:tcPr>
          <w:p w14:paraId="527160A4" w14:textId="77777777" w:rsidR="00155E59" w:rsidRPr="00B76137" w:rsidRDefault="00155E59" w:rsidP="0086568C">
            <w:pPr>
              <w:rPr>
                <w:rFonts w:ascii="Bookman Old Style" w:hAnsi="Bookman Old Style"/>
                <w:color w:val="000000" w:themeColor="text1"/>
                <w:lang w:val="en-US"/>
              </w:rPr>
            </w:pPr>
          </w:p>
        </w:tc>
      </w:tr>
      <w:tr w:rsidR="00B76137" w:rsidRPr="00B76137" w14:paraId="3165E39A" w14:textId="62954240" w:rsidTr="00223F22">
        <w:trPr>
          <w:trHeight w:val="300"/>
        </w:trPr>
        <w:tc>
          <w:tcPr>
            <w:tcW w:w="5386" w:type="dxa"/>
          </w:tcPr>
          <w:p w14:paraId="51ACE0B0" w14:textId="5C948E85" w:rsidR="00155E59" w:rsidRPr="00B76137" w:rsidRDefault="00155E59" w:rsidP="0086568C">
            <w:pPr>
              <w:pStyle w:val="ListParagraph"/>
              <w:numPr>
                <w:ilvl w:val="0"/>
                <w:numId w:val="49"/>
              </w:numPr>
              <w:ind w:left="1701"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Direksi;</w:t>
            </w:r>
          </w:p>
        </w:tc>
        <w:tc>
          <w:tcPr>
            <w:tcW w:w="2835" w:type="dxa"/>
          </w:tcPr>
          <w:p w14:paraId="7034AE01" w14:textId="77777777" w:rsidR="00155E59" w:rsidRPr="00B76137" w:rsidRDefault="00155E59" w:rsidP="0086568C">
            <w:pPr>
              <w:rPr>
                <w:rFonts w:ascii="Bookman Old Style" w:hAnsi="Bookman Old Style"/>
                <w:color w:val="000000" w:themeColor="text1"/>
                <w:lang w:val="en-US"/>
              </w:rPr>
            </w:pPr>
          </w:p>
        </w:tc>
        <w:tc>
          <w:tcPr>
            <w:tcW w:w="1814" w:type="dxa"/>
          </w:tcPr>
          <w:p w14:paraId="6BF2C831" w14:textId="77777777" w:rsidR="00155E59" w:rsidRPr="00B76137" w:rsidRDefault="00155E59" w:rsidP="0086568C">
            <w:pPr>
              <w:rPr>
                <w:rFonts w:ascii="Bookman Old Style" w:hAnsi="Bookman Old Style"/>
                <w:color w:val="000000" w:themeColor="text1"/>
                <w:lang w:val="en-US"/>
              </w:rPr>
            </w:pPr>
          </w:p>
        </w:tc>
        <w:tc>
          <w:tcPr>
            <w:tcW w:w="3260" w:type="dxa"/>
          </w:tcPr>
          <w:p w14:paraId="5E2A440D" w14:textId="727ACC0B" w:rsidR="00155E59" w:rsidRPr="00B76137" w:rsidRDefault="00155E59" w:rsidP="0086568C">
            <w:pPr>
              <w:rPr>
                <w:rFonts w:ascii="Bookman Old Style" w:hAnsi="Bookman Old Style"/>
                <w:color w:val="000000" w:themeColor="text1"/>
                <w:lang w:val="en-US"/>
              </w:rPr>
            </w:pPr>
          </w:p>
        </w:tc>
        <w:tc>
          <w:tcPr>
            <w:tcW w:w="3828" w:type="dxa"/>
          </w:tcPr>
          <w:p w14:paraId="131B86D1" w14:textId="77777777" w:rsidR="00155E59" w:rsidRPr="00B76137" w:rsidRDefault="00155E59" w:rsidP="0086568C">
            <w:pPr>
              <w:rPr>
                <w:rFonts w:ascii="Bookman Old Style" w:hAnsi="Bookman Old Style"/>
                <w:color w:val="000000" w:themeColor="text1"/>
                <w:lang w:val="en-US"/>
              </w:rPr>
            </w:pPr>
          </w:p>
        </w:tc>
      </w:tr>
      <w:tr w:rsidR="00B76137" w:rsidRPr="00B76137" w14:paraId="6B6ADD42" w14:textId="220FB32E" w:rsidTr="00223F22">
        <w:trPr>
          <w:trHeight w:val="300"/>
        </w:trPr>
        <w:tc>
          <w:tcPr>
            <w:tcW w:w="5386" w:type="dxa"/>
          </w:tcPr>
          <w:p w14:paraId="377E221E" w14:textId="4A2C78C1" w:rsidR="00155E59" w:rsidRPr="00B76137" w:rsidRDefault="00155E59" w:rsidP="0086568C">
            <w:pPr>
              <w:pStyle w:val="ListParagraph"/>
              <w:numPr>
                <w:ilvl w:val="0"/>
                <w:numId w:val="49"/>
              </w:numPr>
              <w:ind w:left="1701"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Dewan Komisaris;</w:t>
            </w:r>
          </w:p>
        </w:tc>
        <w:tc>
          <w:tcPr>
            <w:tcW w:w="2835" w:type="dxa"/>
          </w:tcPr>
          <w:p w14:paraId="7CEFA5C5" w14:textId="77777777" w:rsidR="00155E59" w:rsidRPr="00B76137" w:rsidRDefault="00155E59" w:rsidP="0086568C">
            <w:pPr>
              <w:rPr>
                <w:rFonts w:ascii="Bookman Old Style" w:hAnsi="Bookman Old Style"/>
                <w:color w:val="000000" w:themeColor="text1"/>
                <w:lang w:val="en-US"/>
              </w:rPr>
            </w:pPr>
          </w:p>
        </w:tc>
        <w:tc>
          <w:tcPr>
            <w:tcW w:w="1814" w:type="dxa"/>
          </w:tcPr>
          <w:p w14:paraId="195D66F3" w14:textId="77777777" w:rsidR="00155E59" w:rsidRPr="00B76137" w:rsidRDefault="00155E59" w:rsidP="0086568C">
            <w:pPr>
              <w:rPr>
                <w:rFonts w:ascii="Bookman Old Style" w:hAnsi="Bookman Old Style"/>
                <w:color w:val="000000" w:themeColor="text1"/>
                <w:lang w:val="en-US"/>
              </w:rPr>
            </w:pPr>
          </w:p>
        </w:tc>
        <w:tc>
          <w:tcPr>
            <w:tcW w:w="3260" w:type="dxa"/>
          </w:tcPr>
          <w:p w14:paraId="73795A06" w14:textId="03CE3895" w:rsidR="00155E59" w:rsidRPr="00B76137" w:rsidRDefault="00155E59" w:rsidP="0086568C">
            <w:pPr>
              <w:rPr>
                <w:rFonts w:ascii="Bookman Old Style" w:hAnsi="Bookman Old Style"/>
                <w:color w:val="000000" w:themeColor="text1"/>
                <w:lang w:val="en-US"/>
              </w:rPr>
            </w:pPr>
          </w:p>
        </w:tc>
        <w:tc>
          <w:tcPr>
            <w:tcW w:w="3828" w:type="dxa"/>
          </w:tcPr>
          <w:p w14:paraId="4F59A87A" w14:textId="77777777" w:rsidR="00155E59" w:rsidRPr="00B76137" w:rsidRDefault="00155E59" w:rsidP="0086568C">
            <w:pPr>
              <w:rPr>
                <w:rFonts w:ascii="Bookman Old Style" w:hAnsi="Bookman Old Style"/>
                <w:color w:val="000000" w:themeColor="text1"/>
                <w:lang w:val="en-US"/>
              </w:rPr>
            </w:pPr>
          </w:p>
        </w:tc>
      </w:tr>
      <w:tr w:rsidR="00B76137" w:rsidRPr="00B76137" w14:paraId="3C2ED4A9" w14:textId="3DA13613" w:rsidTr="00223F22">
        <w:trPr>
          <w:trHeight w:val="300"/>
        </w:trPr>
        <w:tc>
          <w:tcPr>
            <w:tcW w:w="5386" w:type="dxa"/>
          </w:tcPr>
          <w:p w14:paraId="1E2E5371" w14:textId="2721684B" w:rsidR="00155E59" w:rsidRPr="00B76137" w:rsidRDefault="00155E59" w:rsidP="0086568C">
            <w:pPr>
              <w:pStyle w:val="ListParagraph"/>
              <w:numPr>
                <w:ilvl w:val="0"/>
                <w:numId w:val="49"/>
              </w:numPr>
              <w:ind w:left="1701"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dewan pengawas syariah; dan/atau</w:t>
            </w:r>
          </w:p>
        </w:tc>
        <w:tc>
          <w:tcPr>
            <w:tcW w:w="2835" w:type="dxa"/>
          </w:tcPr>
          <w:p w14:paraId="7243E94B" w14:textId="77777777" w:rsidR="00155E59" w:rsidRPr="00B76137" w:rsidRDefault="00155E59" w:rsidP="0086568C">
            <w:pPr>
              <w:rPr>
                <w:rFonts w:ascii="Bookman Old Style" w:hAnsi="Bookman Old Style"/>
                <w:color w:val="000000" w:themeColor="text1"/>
                <w:lang w:val="en-US"/>
              </w:rPr>
            </w:pPr>
          </w:p>
        </w:tc>
        <w:tc>
          <w:tcPr>
            <w:tcW w:w="1814" w:type="dxa"/>
          </w:tcPr>
          <w:p w14:paraId="39792B67" w14:textId="77777777" w:rsidR="00155E59" w:rsidRPr="00B76137" w:rsidRDefault="00155E59" w:rsidP="0086568C">
            <w:pPr>
              <w:rPr>
                <w:rFonts w:ascii="Bookman Old Style" w:hAnsi="Bookman Old Style"/>
                <w:color w:val="000000" w:themeColor="text1"/>
                <w:lang w:val="en-US"/>
              </w:rPr>
            </w:pPr>
          </w:p>
        </w:tc>
        <w:tc>
          <w:tcPr>
            <w:tcW w:w="3260" w:type="dxa"/>
          </w:tcPr>
          <w:p w14:paraId="2A1BCAE9" w14:textId="1BA8E580" w:rsidR="00155E59" w:rsidRPr="00B76137" w:rsidRDefault="00155E59" w:rsidP="0086568C">
            <w:pPr>
              <w:rPr>
                <w:rFonts w:ascii="Bookman Old Style" w:hAnsi="Bookman Old Style"/>
                <w:color w:val="000000" w:themeColor="text1"/>
                <w:lang w:val="en-US"/>
              </w:rPr>
            </w:pPr>
          </w:p>
        </w:tc>
        <w:tc>
          <w:tcPr>
            <w:tcW w:w="3828" w:type="dxa"/>
          </w:tcPr>
          <w:p w14:paraId="6CA44400" w14:textId="77777777" w:rsidR="00155E59" w:rsidRPr="00B76137" w:rsidRDefault="00155E59" w:rsidP="0086568C">
            <w:pPr>
              <w:rPr>
                <w:rFonts w:ascii="Bookman Old Style" w:hAnsi="Bookman Old Style"/>
                <w:color w:val="000000" w:themeColor="text1"/>
                <w:lang w:val="en-US"/>
              </w:rPr>
            </w:pPr>
          </w:p>
        </w:tc>
      </w:tr>
      <w:tr w:rsidR="00B76137" w:rsidRPr="00B76137" w14:paraId="38F7D51E" w14:textId="74D1B0AE" w:rsidTr="00223F22">
        <w:trPr>
          <w:trHeight w:val="300"/>
        </w:trPr>
        <w:tc>
          <w:tcPr>
            <w:tcW w:w="5386" w:type="dxa"/>
          </w:tcPr>
          <w:p w14:paraId="1ED61BCC" w14:textId="4FC61FE7" w:rsidR="00155E59" w:rsidRPr="00B76137" w:rsidRDefault="00155E59" w:rsidP="0086568C">
            <w:pPr>
              <w:pStyle w:val="ListParagraph"/>
              <w:numPr>
                <w:ilvl w:val="0"/>
                <w:numId w:val="49"/>
              </w:numPr>
              <w:ind w:left="1701"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PSP,</w:t>
            </w:r>
          </w:p>
        </w:tc>
        <w:tc>
          <w:tcPr>
            <w:tcW w:w="2835" w:type="dxa"/>
          </w:tcPr>
          <w:p w14:paraId="16F53688" w14:textId="77777777" w:rsidR="00155E59" w:rsidRPr="00B76137" w:rsidRDefault="00155E59" w:rsidP="0086568C">
            <w:pPr>
              <w:rPr>
                <w:rFonts w:ascii="Bookman Old Style" w:hAnsi="Bookman Old Style"/>
                <w:color w:val="000000" w:themeColor="text1"/>
                <w:lang w:val="en-US"/>
              </w:rPr>
            </w:pPr>
          </w:p>
        </w:tc>
        <w:tc>
          <w:tcPr>
            <w:tcW w:w="1814" w:type="dxa"/>
          </w:tcPr>
          <w:p w14:paraId="7FE484F6" w14:textId="77777777" w:rsidR="00155E59" w:rsidRPr="00B76137" w:rsidRDefault="00155E59" w:rsidP="0086568C">
            <w:pPr>
              <w:rPr>
                <w:rFonts w:ascii="Bookman Old Style" w:hAnsi="Bookman Old Style"/>
                <w:color w:val="000000" w:themeColor="text1"/>
                <w:lang w:val="en-US"/>
              </w:rPr>
            </w:pPr>
          </w:p>
        </w:tc>
        <w:tc>
          <w:tcPr>
            <w:tcW w:w="3260" w:type="dxa"/>
          </w:tcPr>
          <w:p w14:paraId="407D1571" w14:textId="1B9A0CAA" w:rsidR="00155E59" w:rsidRPr="00B76137" w:rsidRDefault="00155E59" w:rsidP="0086568C">
            <w:pPr>
              <w:rPr>
                <w:rFonts w:ascii="Bookman Old Style" w:hAnsi="Bookman Old Style"/>
                <w:color w:val="000000" w:themeColor="text1"/>
                <w:lang w:val="en-US"/>
              </w:rPr>
            </w:pPr>
          </w:p>
        </w:tc>
        <w:tc>
          <w:tcPr>
            <w:tcW w:w="3828" w:type="dxa"/>
          </w:tcPr>
          <w:p w14:paraId="2B73E6A4" w14:textId="77777777" w:rsidR="00155E59" w:rsidRPr="00B76137" w:rsidRDefault="00155E59" w:rsidP="0086568C">
            <w:pPr>
              <w:rPr>
                <w:rFonts w:ascii="Bookman Old Style" w:hAnsi="Bookman Old Style"/>
                <w:color w:val="000000" w:themeColor="text1"/>
                <w:lang w:val="en-US"/>
              </w:rPr>
            </w:pPr>
          </w:p>
        </w:tc>
      </w:tr>
      <w:tr w:rsidR="00B76137" w:rsidRPr="00B76137" w14:paraId="1613E92E" w14:textId="1863FCEB" w:rsidTr="00223F22">
        <w:trPr>
          <w:trHeight w:val="300"/>
        </w:trPr>
        <w:tc>
          <w:tcPr>
            <w:tcW w:w="5386" w:type="dxa"/>
          </w:tcPr>
          <w:p w14:paraId="4A46907D" w14:textId="7A417A8B" w:rsidR="00155E59" w:rsidRPr="00B76137" w:rsidRDefault="00155E59" w:rsidP="0086568C">
            <w:pPr>
              <w:ind w:left="567"/>
              <w:jc w:val="both"/>
              <w:rPr>
                <w:rFonts w:ascii="Bookman Old Style" w:hAnsi="Bookman Old Style"/>
                <w:color w:val="000000" w:themeColor="text1"/>
                <w:lang w:val="en-US"/>
              </w:rPr>
            </w:pPr>
            <w:r w:rsidRPr="00B76137">
              <w:rPr>
                <w:rFonts w:ascii="Bookman Old Style" w:hAnsi="Bookman Old Style"/>
                <w:color w:val="000000" w:themeColor="text1"/>
              </w:rPr>
              <w:t>Otoritas Jasa Keuangan dapat melakukan tindakan Pengawasan berupa pembatasan kegiatan usaha tertentu terhadap PVML dengan status Pengawasan intensif atau Pengawasan khusus.</w:t>
            </w:r>
          </w:p>
        </w:tc>
        <w:tc>
          <w:tcPr>
            <w:tcW w:w="2835" w:type="dxa"/>
          </w:tcPr>
          <w:p w14:paraId="1021F0DE" w14:textId="77777777" w:rsidR="00155E59" w:rsidRPr="00B76137" w:rsidRDefault="00155E59" w:rsidP="0086568C">
            <w:pPr>
              <w:rPr>
                <w:rFonts w:ascii="Bookman Old Style" w:hAnsi="Bookman Old Style"/>
                <w:color w:val="000000" w:themeColor="text1"/>
                <w:lang w:val="en-US"/>
              </w:rPr>
            </w:pPr>
          </w:p>
        </w:tc>
        <w:tc>
          <w:tcPr>
            <w:tcW w:w="1814" w:type="dxa"/>
          </w:tcPr>
          <w:p w14:paraId="5718D27C" w14:textId="77777777" w:rsidR="00155E59" w:rsidRPr="00B76137" w:rsidRDefault="00155E59" w:rsidP="0086568C">
            <w:pPr>
              <w:rPr>
                <w:rFonts w:ascii="Bookman Old Style" w:hAnsi="Bookman Old Style"/>
                <w:color w:val="000000" w:themeColor="text1"/>
                <w:lang w:val="en-US"/>
              </w:rPr>
            </w:pPr>
          </w:p>
        </w:tc>
        <w:tc>
          <w:tcPr>
            <w:tcW w:w="3260" w:type="dxa"/>
          </w:tcPr>
          <w:p w14:paraId="61422B69" w14:textId="1153CE2A" w:rsidR="00155E59" w:rsidRPr="00B76137" w:rsidRDefault="00155E59" w:rsidP="0086568C">
            <w:pPr>
              <w:rPr>
                <w:rFonts w:ascii="Bookman Old Style" w:hAnsi="Bookman Old Style"/>
                <w:color w:val="000000" w:themeColor="text1"/>
                <w:lang w:val="en-US"/>
              </w:rPr>
            </w:pPr>
          </w:p>
        </w:tc>
        <w:tc>
          <w:tcPr>
            <w:tcW w:w="3828" w:type="dxa"/>
          </w:tcPr>
          <w:p w14:paraId="4EEA86F5" w14:textId="77777777" w:rsidR="00155E59" w:rsidRPr="00B76137" w:rsidRDefault="00155E59" w:rsidP="0086568C">
            <w:pPr>
              <w:rPr>
                <w:rFonts w:ascii="Bookman Old Style" w:hAnsi="Bookman Old Style"/>
                <w:color w:val="000000" w:themeColor="text1"/>
                <w:lang w:val="en-US"/>
              </w:rPr>
            </w:pPr>
          </w:p>
        </w:tc>
      </w:tr>
      <w:tr w:rsidR="00B76137" w:rsidRPr="00B76137" w14:paraId="5BBA719F" w14:textId="164838B4" w:rsidTr="00223F22">
        <w:trPr>
          <w:trHeight w:val="300"/>
        </w:trPr>
        <w:tc>
          <w:tcPr>
            <w:tcW w:w="5386" w:type="dxa"/>
          </w:tcPr>
          <w:p w14:paraId="117E996F" w14:textId="1B45638D" w:rsidR="00155E59" w:rsidRPr="00B76137" w:rsidRDefault="00155E59" w:rsidP="0086568C">
            <w:pPr>
              <w:pStyle w:val="ListParagraph"/>
              <w:numPr>
                <w:ilvl w:val="2"/>
                <w:numId w:val="3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Pembatasan kegiatan usaha tertentu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disampaikan secara tertulis oleh Otoritas Jasa Keuangan kepada PVML disertai dengan jangka waktu pembatasan kegiatan usaha tertentu.</w:t>
            </w:r>
          </w:p>
        </w:tc>
        <w:tc>
          <w:tcPr>
            <w:tcW w:w="2835" w:type="dxa"/>
          </w:tcPr>
          <w:p w14:paraId="40D102ED" w14:textId="7A3AB330"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7DB42FD" w14:textId="77777777" w:rsidR="00155E59" w:rsidRPr="00B76137" w:rsidRDefault="00155E59" w:rsidP="0086568C">
            <w:pPr>
              <w:rPr>
                <w:rFonts w:ascii="Bookman Old Style" w:hAnsi="Bookman Old Style"/>
                <w:color w:val="000000" w:themeColor="text1"/>
              </w:rPr>
            </w:pPr>
          </w:p>
        </w:tc>
        <w:tc>
          <w:tcPr>
            <w:tcW w:w="3260" w:type="dxa"/>
          </w:tcPr>
          <w:p w14:paraId="1D6E74CE" w14:textId="33DEDD44" w:rsidR="00155E59" w:rsidRPr="00B76137" w:rsidRDefault="00155E59" w:rsidP="0086568C">
            <w:pPr>
              <w:rPr>
                <w:rFonts w:ascii="Bookman Old Style" w:hAnsi="Bookman Old Style"/>
                <w:color w:val="000000" w:themeColor="text1"/>
              </w:rPr>
            </w:pPr>
          </w:p>
        </w:tc>
        <w:tc>
          <w:tcPr>
            <w:tcW w:w="3828" w:type="dxa"/>
          </w:tcPr>
          <w:p w14:paraId="6BB400BE" w14:textId="77777777" w:rsidR="00155E59" w:rsidRPr="00B76137" w:rsidRDefault="00155E59" w:rsidP="0086568C">
            <w:pPr>
              <w:rPr>
                <w:rFonts w:ascii="Bookman Old Style" w:hAnsi="Bookman Old Style"/>
                <w:color w:val="000000" w:themeColor="text1"/>
              </w:rPr>
            </w:pPr>
          </w:p>
        </w:tc>
      </w:tr>
      <w:tr w:rsidR="00B76137" w:rsidRPr="00B76137" w14:paraId="2F1FD831" w14:textId="738D716E" w:rsidTr="00223F22">
        <w:trPr>
          <w:trHeight w:val="300"/>
        </w:trPr>
        <w:tc>
          <w:tcPr>
            <w:tcW w:w="5386" w:type="dxa"/>
          </w:tcPr>
          <w:p w14:paraId="2C4D5784" w14:textId="7D61595A" w:rsidR="00155E59" w:rsidRPr="00B76137" w:rsidRDefault="00155E59" w:rsidP="0086568C">
            <w:pPr>
              <w:pStyle w:val="ListParagraph"/>
              <w:numPr>
                <w:ilvl w:val="2"/>
                <w:numId w:val="3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lastRenderedPageBreak/>
              <w:t xml:space="preserve">Otoritas Jasa Keuangan dapat mengumumkan pengenaan pembatasan kegiatan usaha tertentu terhadap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pada situs web Otoritas Jasa Keuangan.</w:t>
            </w:r>
          </w:p>
        </w:tc>
        <w:tc>
          <w:tcPr>
            <w:tcW w:w="2835" w:type="dxa"/>
          </w:tcPr>
          <w:p w14:paraId="2E232BB6" w14:textId="78FF031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F068F18" w14:textId="77777777" w:rsidR="00155E59" w:rsidRPr="00B76137" w:rsidRDefault="00155E59" w:rsidP="0086568C">
            <w:pPr>
              <w:rPr>
                <w:rFonts w:ascii="Bookman Old Style" w:hAnsi="Bookman Old Style"/>
                <w:color w:val="000000" w:themeColor="text1"/>
              </w:rPr>
            </w:pPr>
          </w:p>
        </w:tc>
        <w:tc>
          <w:tcPr>
            <w:tcW w:w="3260" w:type="dxa"/>
          </w:tcPr>
          <w:p w14:paraId="3E64E7D1" w14:textId="5D6A3881" w:rsidR="00155E59" w:rsidRPr="00B76137" w:rsidRDefault="00155E59" w:rsidP="0086568C">
            <w:pPr>
              <w:rPr>
                <w:rFonts w:ascii="Bookman Old Style" w:hAnsi="Bookman Old Style"/>
                <w:color w:val="000000" w:themeColor="text1"/>
              </w:rPr>
            </w:pPr>
          </w:p>
        </w:tc>
        <w:tc>
          <w:tcPr>
            <w:tcW w:w="3828" w:type="dxa"/>
          </w:tcPr>
          <w:p w14:paraId="14458545" w14:textId="77777777" w:rsidR="00155E59" w:rsidRPr="00B76137" w:rsidRDefault="00155E59" w:rsidP="0086568C">
            <w:pPr>
              <w:rPr>
                <w:rFonts w:ascii="Bookman Old Style" w:hAnsi="Bookman Old Style"/>
                <w:color w:val="000000" w:themeColor="text1"/>
              </w:rPr>
            </w:pPr>
          </w:p>
        </w:tc>
      </w:tr>
      <w:tr w:rsidR="00B76137" w:rsidRPr="00B76137" w14:paraId="3A907138" w14:textId="03E0E3E1" w:rsidTr="00223F22">
        <w:trPr>
          <w:trHeight w:val="300"/>
        </w:trPr>
        <w:tc>
          <w:tcPr>
            <w:tcW w:w="5386" w:type="dxa"/>
          </w:tcPr>
          <w:p w14:paraId="50AB70D6" w14:textId="77777777" w:rsidR="00155E59" w:rsidRPr="00B76137" w:rsidRDefault="00155E59" w:rsidP="0086568C">
            <w:pPr>
              <w:rPr>
                <w:rFonts w:ascii="Bookman Old Style" w:hAnsi="Bookman Old Style"/>
                <w:color w:val="000000" w:themeColor="text1"/>
                <w:lang w:val="pt-BR"/>
              </w:rPr>
            </w:pPr>
          </w:p>
        </w:tc>
        <w:tc>
          <w:tcPr>
            <w:tcW w:w="2835" w:type="dxa"/>
          </w:tcPr>
          <w:p w14:paraId="5C1497E9" w14:textId="77777777" w:rsidR="00155E59" w:rsidRPr="00B76137" w:rsidRDefault="00155E59" w:rsidP="0086568C">
            <w:pPr>
              <w:rPr>
                <w:rFonts w:ascii="Bookman Old Style" w:hAnsi="Bookman Old Style"/>
                <w:color w:val="000000" w:themeColor="text1"/>
                <w:lang w:val="pt-BR"/>
              </w:rPr>
            </w:pPr>
          </w:p>
        </w:tc>
        <w:tc>
          <w:tcPr>
            <w:tcW w:w="1814" w:type="dxa"/>
          </w:tcPr>
          <w:p w14:paraId="3BB8ECFB" w14:textId="77777777" w:rsidR="00155E59" w:rsidRPr="00B76137" w:rsidRDefault="00155E59" w:rsidP="0086568C">
            <w:pPr>
              <w:rPr>
                <w:rFonts w:ascii="Bookman Old Style" w:hAnsi="Bookman Old Style"/>
                <w:color w:val="000000" w:themeColor="text1"/>
                <w:lang w:val="pt-BR"/>
              </w:rPr>
            </w:pPr>
          </w:p>
        </w:tc>
        <w:tc>
          <w:tcPr>
            <w:tcW w:w="3260" w:type="dxa"/>
          </w:tcPr>
          <w:p w14:paraId="2FEC6208" w14:textId="624993D3" w:rsidR="00155E59" w:rsidRPr="00B76137" w:rsidRDefault="00155E59" w:rsidP="0086568C">
            <w:pPr>
              <w:rPr>
                <w:rFonts w:ascii="Bookman Old Style" w:hAnsi="Bookman Old Style"/>
                <w:color w:val="000000" w:themeColor="text1"/>
                <w:lang w:val="pt-BR"/>
              </w:rPr>
            </w:pPr>
          </w:p>
        </w:tc>
        <w:tc>
          <w:tcPr>
            <w:tcW w:w="3828" w:type="dxa"/>
          </w:tcPr>
          <w:p w14:paraId="6592E12A" w14:textId="77777777" w:rsidR="00155E59" w:rsidRPr="00B76137" w:rsidRDefault="00155E59" w:rsidP="0086568C">
            <w:pPr>
              <w:rPr>
                <w:rFonts w:ascii="Bookman Old Style" w:hAnsi="Bookman Old Style"/>
                <w:color w:val="000000" w:themeColor="text1"/>
                <w:lang w:val="pt-BR"/>
              </w:rPr>
            </w:pPr>
          </w:p>
        </w:tc>
      </w:tr>
      <w:tr w:rsidR="00B76137" w:rsidRPr="00B76137" w14:paraId="07F2AECE" w14:textId="4ED4EB76" w:rsidTr="00223F22">
        <w:trPr>
          <w:trHeight w:val="300"/>
        </w:trPr>
        <w:tc>
          <w:tcPr>
            <w:tcW w:w="5386" w:type="dxa"/>
          </w:tcPr>
          <w:p w14:paraId="136980A7"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pt-BR"/>
              </w:rPr>
            </w:pPr>
          </w:p>
        </w:tc>
        <w:tc>
          <w:tcPr>
            <w:tcW w:w="2835" w:type="dxa"/>
          </w:tcPr>
          <w:p w14:paraId="51793E57" w14:textId="77777777" w:rsidR="00155E59" w:rsidRPr="00B76137" w:rsidRDefault="00155E59" w:rsidP="0086568C">
            <w:pPr>
              <w:rPr>
                <w:rFonts w:ascii="Bookman Old Style" w:hAnsi="Bookman Old Style"/>
                <w:color w:val="000000" w:themeColor="text1"/>
                <w:lang w:val="pt-BR"/>
              </w:rPr>
            </w:pPr>
          </w:p>
        </w:tc>
        <w:tc>
          <w:tcPr>
            <w:tcW w:w="1814" w:type="dxa"/>
          </w:tcPr>
          <w:p w14:paraId="6C05E4FB" w14:textId="77777777" w:rsidR="00155E59" w:rsidRPr="00B76137" w:rsidRDefault="00155E59" w:rsidP="0086568C">
            <w:pPr>
              <w:rPr>
                <w:rFonts w:ascii="Bookman Old Style" w:hAnsi="Bookman Old Style"/>
                <w:color w:val="000000" w:themeColor="text1"/>
                <w:lang w:val="pt-BR"/>
              </w:rPr>
            </w:pPr>
          </w:p>
        </w:tc>
        <w:tc>
          <w:tcPr>
            <w:tcW w:w="3260" w:type="dxa"/>
          </w:tcPr>
          <w:p w14:paraId="5FAC5813" w14:textId="5DE66D8F" w:rsidR="00155E59" w:rsidRPr="00B76137" w:rsidRDefault="00155E59" w:rsidP="0086568C">
            <w:pPr>
              <w:rPr>
                <w:rFonts w:ascii="Bookman Old Style" w:hAnsi="Bookman Old Style"/>
                <w:color w:val="000000" w:themeColor="text1"/>
                <w:lang w:val="pt-BR"/>
              </w:rPr>
            </w:pPr>
          </w:p>
        </w:tc>
        <w:tc>
          <w:tcPr>
            <w:tcW w:w="3828" w:type="dxa"/>
          </w:tcPr>
          <w:p w14:paraId="5959FA96" w14:textId="77777777" w:rsidR="00155E59" w:rsidRPr="00B76137" w:rsidRDefault="00155E59" w:rsidP="0086568C">
            <w:pPr>
              <w:rPr>
                <w:rFonts w:ascii="Bookman Old Style" w:hAnsi="Bookman Old Style"/>
                <w:color w:val="000000" w:themeColor="text1"/>
                <w:lang w:val="pt-BR"/>
              </w:rPr>
            </w:pPr>
          </w:p>
        </w:tc>
      </w:tr>
      <w:tr w:rsidR="00B76137" w:rsidRPr="00B76137" w14:paraId="7A86D25E" w14:textId="6BEF3BD5" w:rsidTr="00223F22">
        <w:trPr>
          <w:trHeight w:val="300"/>
        </w:trPr>
        <w:tc>
          <w:tcPr>
            <w:tcW w:w="5386" w:type="dxa"/>
          </w:tcPr>
          <w:p w14:paraId="11CE9806" w14:textId="15DF1E65" w:rsidR="00155E59" w:rsidRPr="00B76137" w:rsidRDefault="00155E59" w:rsidP="0086568C">
            <w:pPr>
              <w:pStyle w:val="ListParagraph"/>
              <w:numPr>
                <w:ilvl w:val="0"/>
                <w:numId w:val="40"/>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PVML yang dikenai pembatasan kegiatan usaha tertentu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35 ayat (1) </w:t>
            </w:r>
            <w:r w:rsidR="0086568C" w:rsidRPr="00B76137">
              <w:rPr>
                <w:rFonts w:ascii="Bookman Old Style" w:hAnsi="Bookman Old Style"/>
                <w:color w:val="000000" w:themeColor="text1"/>
              </w:rPr>
              <w:t>wajib</w:t>
            </w:r>
            <w:r w:rsidRPr="00B76137">
              <w:rPr>
                <w:rFonts w:ascii="Bookman Old Style" w:hAnsi="Bookman Old Style"/>
                <w:color w:val="000000" w:themeColor="text1"/>
              </w:rPr>
              <w:t>:</w:t>
            </w:r>
          </w:p>
        </w:tc>
        <w:tc>
          <w:tcPr>
            <w:tcW w:w="2835" w:type="dxa"/>
          </w:tcPr>
          <w:p w14:paraId="3DAACE82" w14:textId="760D4E95"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6C8E0A0E" w14:textId="77777777" w:rsidR="00155E59" w:rsidRPr="00B76137" w:rsidRDefault="00155E59" w:rsidP="0086568C">
            <w:pPr>
              <w:rPr>
                <w:rFonts w:ascii="Bookman Old Style" w:hAnsi="Bookman Old Style"/>
                <w:color w:val="000000" w:themeColor="text1"/>
              </w:rPr>
            </w:pPr>
          </w:p>
        </w:tc>
        <w:tc>
          <w:tcPr>
            <w:tcW w:w="3260" w:type="dxa"/>
          </w:tcPr>
          <w:p w14:paraId="70ED16CF" w14:textId="011DBAA5" w:rsidR="00155E59" w:rsidRPr="00B76137" w:rsidRDefault="00155E59" w:rsidP="0086568C">
            <w:pPr>
              <w:rPr>
                <w:rFonts w:ascii="Bookman Old Style" w:hAnsi="Bookman Old Style"/>
                <w:color w:val="000000" w:themeColor="text1"/>
              </w:rPr>
            </w:pPr>
          </w:p>
        </w:tc>
        <w:tc>
          <w:tcPr>
            <w:tcW w:w="3828" w:type="dxa"/>
          </w:tcPr>
          <w:p w14:paraId="53D7576F" w14:textId="77777777" w:rsidR="00155E59" w:rsidRPr="00B76137" w:rsidRDefault="00155E59" w:rsidP="0086568C">
            <w:pPr>
              <w:rPr>
                <w:rFonts w:ascii="Bookman Old Style" w:hAnsi="Bookman Old Style"/>
                <w:color w:val="000000" w:themeColor="text1"/>
              </w:rPr>
            </w:pPr>
          </w:p>
        </w:tc>
      </w:tr>
      <w:tr w:rsidR="00B76137" w:rsidRPr="00B76137" w14:paraId="20CA5A50" w14:textId="07421D50" w:rsidTr="00223F22">
        <w:trPr>
          <w:trHeight w:val="300"/>
        </w:trPr>
        <w:tc>
          <w:tcPr>
            <w:tcW w:w="5386" w:type="dxa"/>
          </w:tcPr>
          <w:p w14:paraId="2DE63335" w14:textId="29123F2A" w:rsidR="00155E59" w:rsidRPr="00B76137" w:rsidRDefault="00155E59" w:rsidP="0086568C">
            <w:pPr>
              <w:pStyle w:val="ListParagraph"/>
              <w:numPr>
                <w:ilvl w:val="0"/>
                <w:numId w:val="4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menghentikan kegiatan usaha tertentu yang dikenakan pembatasan; dan</w:t>
            </w:r>
          </w:p>
        </w:tc>
        <w:tc>
          <w:tcPr>
            <w:tcW w:w="2835" w:type="dxa"/>
          </w:tcPr>
          <w:p w14:paraId="73474EF1" w14:textId="77777777" w:rsidR="00155E59" w:rsidRPr="00B76137" w:rsidRDefault="00155E59" w:rsidP="0086568C">
            <w:pPr>
              <w:rPr>
                <w:rFonts w:ascii="Bookman Old Style" w:hAnsi="Bookman Old Style"/>
                <w:color w:val="000000" w:themeColor="text1"/>
                <w:lang w:val="en-US"/>
              </w:rPr>
            </w:pPr>
          </w:p>
        </w:tc>
        <w:tc>
          <w:tcPr>
            <w:tcW w:w="1814" w:type="dxa"/>
          </w:tcPr>
          <w:p w14:paraId="10790B9E" w14:textId="77777777" w:rsidR="00155E59" w:rsidRPr="00B76137" w:rsidRDefault="00155E59" w:rsidP="0086568C">
            <w:pPr>
              <w:rPr>
                <w:rFonts w:ascii="Bookman Old Style" w:hAnsi="Bookman Old Style"/>
                <w:color w:val="000000" w:themeColor="text1"/>
                <w:lang w:val="en-US"/>
              </w:rPr>
            </w:pPr>
          </w:p>
        </w:tc>
        <w:tc>
          <w:tcPr>
            <w:tcW w:w="3260" w:type="dxa"/>
          </w:tcPr>
          <w:p w14:paraId="7956790B" w14:textId="43BEF991" w:rsidR="00155E59" w:rsidRPr="00B76137" w:rsidRDefault="00155E59" w:rsidP="0086568C">
            <w:pPr>
              <w:rPr>
                <w:rFonts w:ascii="Bookman Old Style" w:hAnsi="Bookman Old Style"/>
                <w:color w:val="000000" w:themeColor="text1"/>
                <w:lang w:val="en-US"/>
              </w:rPr>
            </w:pPr>
          </w:p>
        </w:tc>
        <w:tc>
          <w:tcPr>
            <w:tcW w:w="3828" w:type="dxa"/>
          </w:tcPr>
          <w:p w14:paraId="0E6B2D54" w14:textId="77777777" w:rsidR="00155E59" w:rsidRPr="00B76137" w:rsidRDefault="00155E59" w:rsidP="0086568C">
            <w:pPr>
              <w:rPr>
                <w:rFonts w:ascii="Bookman Old Style" w:hAnsi="Bookman Old Style"/>
                <w:color w:val="000000" w:themeColor="text1"/>
                <w:lang w:val="en-US"/>
              </w:rPr>
            </w:pPr>
          </w:p>
        </w:tc>
      </w:tr>
      <w:tr w:rsidR="00B76137" w:rsidRPr="00B76137" w14:paraId="0E46D1F5" w14:textId="40B6A9E3" w:rsidTr="00223F22">
        <w:trPr>
          <w:trHeight w:val="300"/>
        </w:trPr>
        <w:tc>
          <w:tcPr>
            <w:tcW w:w="5386" w:type="dxa"/>
          </w:tcPr>
          <w:p w14:paraId="7A359B26" w14:textId="3C0DE901" w:rsidR="00155E59" w:rsidRPr="00B76137" w:rsidRDefault="00155E59" w:rsidP="0086568C">
            <w:pPr>
              <w:pStyle w:val="ListParagraph"/>
              <w:numPr>
                <w:ilvl w:val="0"/>
                <w:numId w:val="4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memberitahukan kepada seluruh jaringan kantor mengenai kegiatan usaha tertentu yang dikenakan pembatasan.</w:t>
            </w:r>
          </w:p>
        </w:tc>
        <w:tc>
          <w:tcPr>
            <w:tcW w:w="2835" w:type="dxa"/>
          </w:tcPr>
          <w:p w14:paraId="758E0619" w14:textId="77777777" w:rsidR="00155E59" w:rsidRPr="00B76137" w:rsidRDefault="00155E59" w:rsidP="0086568C">
            <w:pPr>
              <w:rPr>
                <w:rFonts w:ascii="Bookman Old Style" w:hAnsi="Bookman Old Style"/>
                <w:color w:val="000000" w:themeColor="text1"/>
                <w:lang w:val="en-US"/>
              </w:rPr>
            </w:pPr>
          </w:p>
        </w:tc>
        <w:tc>
          <w:tcPr>
            <w:tcW w:w="1814" w:type="dxa"/>
          </w:tcPr>
          <w:p w14:paraId="5210BDCB" w14:textId="77777777" w:rsidR="00155E59" w:rsidRPr="00B76137" w:rsidRDefault="00155E59" w:rsidP="0086568C">
            <w:pPr>
              <w:rPr>
                <w:rFonts w:ascii="Bookman Old Style" w:hAnsi="Bookman Old Style"/>
                <w:color w:val="000000" w:themeColor="text1"/>
                <w:lang w:val="en-US"/>
              </w:rPr>
            </w:pPr>
          </w:p>
        </w:tc>
        <w:tc>
          <w:tcPr>
            <w:tcW w:w="3260" w:type="dxa"/>
          </w:tcPr>
          <w:p w14:paraId="4CA61E29" w14:textId="1C1E50DC" w:rsidR="00155E59" w:rsidRPr="00B76137" w:rsidRDefault="00155E59" w:rsidP="0086568C">
            <w:pPr>
              <w:rPr>
                <w:rFonts w:ascii="Bookman Old Style" w:hAnsi="Bookman Old Style"/>
                <w:color w:val="000000" w:themeColor="text1"/>
                <w:lang w:val="en-US"/>
              </w:rPr>
            </w:pPr>
          </w:p>
        </w:tc>
        <w:tc>
          <w:tcPr>
            <w:tcW w:w="3828" w:type="dxa"/>
          </w:tcPr>
          <w:p w14:paraId="3AA0300C" w14:textId="77777777" w:rsidR="00155E59" w:rsidRPr="00B76137" w:rsidRDefault="00155E59" w:rsidP="0086568C">
            <w:pPr>
              <w:rPr>
                <w:rFonts w:ascii="Bookman Old Style" w:hAnsi="Bookman Old Style"/>
                <w:color w:val="000000" w:themeColor="text1"/>
                <w:lang w:val="en-US"/>
              </w:rPr>
            </w:pPr>
          </w:p>
        </w:tc>
      </w:tr>
      <w:tr w:rsidR="00B76137" w:rsidRPr="00B76137" w14:paraId="698135CF" w14:textId="2E601A3F" w:rsidTr="00223F22">
        <w:trPr>
          <w:trHeight w:val="300"/>
        </w:trPr>
        <w:tc>
          <w:tcPr>
            <w:tcW w:w="5386" w:type="dxa"/>
          </w:tcPr>
          <w:p w14:paraId="0F2F418E" w14:textId="218C014F" w:rsidR="00155E59" w:rsidRPr="00B76137" w:rsidRDefault="00155E59" w:rsidP="0086568C">
            <w:pPr>
              <w:pStyle w:val="ListParagraph"/>
              <w:numPr>
                <w:ilvl w:val="0"/>
                <w:numId w:val="40"/>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Penghentian kegiatan usaha tertentu dan pemberitahuan kepada seluruh jaringan kantor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(1) </w:t>
            </w:r>
            <w:r w:rsidR="0086568C" w:rsidRPr="00B76137">
              <w:rPr>
                <w:rFonts w:ascii="Bookman Old Style" w:hAnsi="Bookman Old Style"/>
                <w:color w:val="000000" w:themeColor="text1"/>
              </w:rPr>
              <w:t>wajib</w:t>
            </w:r>
            <w:r w:rsidRPr="00B76137">
              <w:rPr>
                <w:rFonts w:ascii="Bookman Old Style" w:hAnsi="Bookman Old Style"/>
                <w:color w:val="000000" w:themeColor="text1"/>
              </w:rPr>
              <w:t xml:space="preserve"> dilakukan sejak tanggal diterimanya surat pemberitahuan pembatasan kegiatan usaha tertentu dari Otoritas Jasa Keuangan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dalam Pasal 35 ayat (2).</w:t>
            </w:r>
          </w:p>
        </w:tc>
        <w:tc>
          <w:tcPr>
            <w:tcW w:w="2835" w:type="dxa"/>
          </w:tcPr>
          <w:p w14:paraId="22F29511" w14:textId="778CB232"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F3E42C7" w14:textId="77777777" w:rsidR="00155E59" w:rsidRPr="00B76137" w:rsidRDefault="00155E59" w:rsidP="0086568C">
            <w:pPr>
              <w:rPr>
                <w:rFonts w:ascii="Bookman Old Style" w:hAnsi="Bookman Old Style"/>
                <w:color w:val="000000" w:themeColor="text1"/>
              </w:rPr>
            </w:pPr>
          </w:p>
        </w:tc>
        <w:tc>
          <w:tcPr>
            <w:tcW w:w="3260" w:type="dxa"/>
          </w:tcPr>
          <w:p w14:paraId="1A8F127B" w14:textId="29849B15" w:rsidR="00155E59" w:rsidRPr="00B76137" w:rsidRDefault="00155E59" w:rsidP="0086568C">
            <w:pPr>
              <w:rPr>
                <w:rFonts w:ascii="Bookman Old Style" w:hAnsi="Bookman Old Style"/>
                <w:color w:val="000000" w:themeColor="text1"/>
              </w:rPr>
            </w:pPr>
          </w:p>
        </w:tc>
        <w:tc>
          <w:tcPr>
            <w:tcW w:w="3828" w:type="dxa"/>
          </w:tcPr>
          <w:p w14:paraId="37DBAD37" w14:textId="77777777" w:rsidR="00155E59" w:rsidRPr="00B76137" w:rsidRDefault="00155E59" w:rsidP="0086568C">
            <w:pPr>
              <w:rPr>
                <w:rFonts w:ascii="Bookman Old Style" w:hAnsi="Bookman Old Style"/>
                <w:color w:val="000000" w:themeColor="text1"/>
              </w:rPr>
            </w:pPr>
          </w:p>
        </w:tc>
      </w:tr>
      <w:tr w:rsidR="00B76137" w:rsidRPr="00B76137" w14:paraId="17F8DE72" w14:textId="0190F804" w:rsidTr="00223F22">
        <w:trPr>
          <w:trHeight w:val="300"/>
        </w:trPr>
        <w:tc>
          <w:tcPr>
            <w:tcW w:w="5386" w:type="dxa"/>
          </w:tcPr>
          <w:p w14:paraId="7A84078E" w14:textId="77777777" w:rsidR="00155E59" w:rsidRPr="00B76137" w:rsidRDefault="00155E59" w:rsidP="0086568C">
            <w:pPr>
              <w:rPr>
                <w:rFonts w:ascii="Bookman Old Style" w:hAnsi="Bookman Old Style"/>
                <w:color w:val="000000" w:themeColor="text1"/>
                <w:lang w:val="en-US"/>
              </w:rPr>
            </w:pPr>
          </w:p>
        </w:tc>
        <w:tc>
          <w:tcPr>
            <w:tcW w:w="2835" w:type="dxa"/>
          </w:tcPr>
          <w:p w14:paraId="3622DBA1" w14:textId="77777777" w:rsidR="00155E59" w:rsidRPr="00B76137" w:rsidRDefault="00155E59" w:rsidP="0086568C">
            <w:pPr>
              <w:rPr>
                <w:rFonts w:ascii="Bookman Old Style" w:hAnsi="Bookman Old Style"/>
                <w:color w:val="000000" w:themeColor="text1"/>
                <w:lang w:val="en-US"/>
              </w:rPr>
            </w:pPr>
          </w:p>
        </w:tc>
        <w:tc>
          <w:tcPr>
            <w:tcW w:w="1814" w:type="dxa"/>
          </w:tcPr>
          <w:p w14:paraId="34C448FA" w14:textId="77777777" w:rsidR="00155E59" w:rsidRPr="00B76137" w:rsidRDefault="00155E59" w:rsidP="0086568C">
            <w:pPr>
              <w:rPr>
                <w:rFonts w:ascii="Bookman Old Style" w:hAnsi="Bookman Old Style"/>
                <w:color w:val="000000" w:themeColor="text1"/>
                <w:lang w:val="en-US"/>
              </w:rPr>
            </w:pPr>
          </w:p>
        </w:tc>
        <w:tc>
          <w:tcPr>
            <w:tcW w:w="3260" w:type="dxa"/>
          </w:tcPr>
          <w:p w14:paraId="327E7DEF" w14:textId="2A19A464" w:rsidR="00155E59" w:rsidRPr="00B76137" w:rsidRDefault="00155E59" w:rsidP="0086568C">
            <w:pPr>
              <w:rPr>
                <w:rFonts w:ascii="Bookman Old Style" w:hAnsi="Bookman Old Style"/>
                <w:color w:val="000000" w:themeColor="text1"/>
                <w:lang w:val="en-US"/>
              </w:rPr>
            </w:pPr>
          </w:p>
        </w:tc>
        <w:tc>
          <w:tcPr>
            <w:tcW w:w="3828" w:type="dxa"/>
          </w:tcPr>
          <w:p w14:paraId="31876D8C" w14:textId="77777777" w:rsidR="00155E59" w:rsidRPr="00B76137" w:rsidRDefault="00155E59" w:rsidP="0086568C">
            <w:pPr>
              <w:rPr>
                <w:rFonts w:ascii="Bookman Old Style" w:hAnsi="Bookman Old Style"/>
                <w:color w:val="000000" w:themeColor="text1"/>
                <w:lang w:val="en-US"/>
              </w:rPr>
            </w:pPr>
          </w:p>
        </w:tc>
      </w:tr>
      <w:tr w:rsidR="00B76137" w:rsidRPr="00B76137" w14:paraId="22785C1B" w14:textId="33826143" w:rsidTr="00223F22">
        <w:trPr>
          <w:trHeight w:val="300"/>
        </w:trPr>
        <w:tc>
          <w:tcPr>
            <w:tcW w:w="5386" w:type="dxa"/>
          </w:tcPr>
          <w:p w14:paraId="054C46F9"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5A4B6E1C" w14:textId="77777777" w:rsidR="00155E59" w:rsidRPr="00B76137" w:rsidRDefault="00155E59" w:rsidP="0086568C">
            <w:pPr>
              <w:rPr>
                <w:rFonts w:ascii="Bookman Old Style" w:hAnsi="Bookman Old Style"/>
                <w:color w:val="000000" w:themeColor="text1"/>
                <w:lang w:val="en-US"/>
              </w:rPr>
            </w:pPr>
          </w:p>
        </w:tc>
        <w:tc>
          <w:tcPr>
            <w:tcW w:w="1814" w:type="dxa"/>
          </w:tcPr>
          <w:p w14:paraId="25F1986A" w14:textId="77777777" w:rsidR="00155E59" w:rsidRPr="00B76137" w:rsidRDefault="00155E59" w:rsidP="0086568C">
            <w:pPr>
              <w:rPr>
                <w:rFonts w:ascii="Bookman Old Style" w:hAnsi="Bookman Old Style"/>
                <w:color w:val="000000" w:themeColor="text1"/>
                <w:lang w:val="en-US"/>
              </w:rPr>
            </w:pPr>
          </w:p>
        </w:tc>
        <w:tc>
          <w:tcPr>
            <w:tcW w:w="3260" w:type="dxa"/>
          </w:tcPr>
          <w:p w14:paraId="125F76DB" w14:textId="21571C9E" w:rsidR="00155E59" w:rsidRPr="00B76137" w:rsidRDefault="00155E59" w:rsidP="0086568C">
            <w:pPr>
              <w:rPr>
                <w:rFonts w:ascii="Bookman Old Style" w:hAnsi="Bookman Old Style"/>
                <w:color w:val="000000" w:themeColor="text1"/>
                <w:lang w:val="en-US"/>
              </w:rPr>
            </w:pPr>
          </w:p>
        </w:tc>
        <w:tc>
          <w:tcPr>
            <w:tcW w:w="3828" w:type="dxa"/>
          </w:tcPr>
          <w:p w14:paraId="2BDA1EAC" w14:textId="77777777" w:rsidR="00155E59" w:rsidRPr="00B76137" w:rsidRDefault="00155E59" w:rsidP="0086568C">
            <w:pPr>
              <w:rPr>
                <w:rFonts w:ascii="Bookman Old Style" w:hAnsi="Bookman Old Style"/>
                <w:color w:val="000000" w:themeColor="text1"/>
                <w:lang w:val="en-US"/>
              </w:rPr>
            </w:pPr>
          </w:p>
        </w:tc>
      </w:tr>
      <w:tr w:rsidR="00B76137" w:rsidRPr="00B76137" w14:paraId="007AB5F0" w14:textId="69D767B7" w:rsidTr="00223F22">
        <w:trPr>
          <w:trHeight w:val="300"/>
        </w:trPr>
        <w:tc>
          <w:tcPr>
            <w:tcW w:w="5386" w:type="dxa"/>
          </w:tcPr>
          <w:p w14:paraId="0FF29F0B" w14:textId="01ED9A30" w:rsidR="00155E59" w:rsidRPr="00B76137" w:rsidRDefault="00155E59" w:rsidP="0086568C">
            <w:pPr>
              <w:pStyle w:val="ListParagraph"/>
              <w:numPr>
                <w:ilvl w:val="0"/>
                <w:numId w:val="9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PVML dengan status Pengawasan khusus ditetapkan oleh Otoritas Jasa Keuangan tidak dapat disehatkan, jika berdasarkan penilaian Otoritas Jasa Keuangan diketahui bahwa:</w:t>
            </w:r>
          </w:p>
        </w:tc>
        <w:tc>
          <w:tcPr>
            <w:tcW w:w="2835" w:type="dxa"/>
          </w:tcPr>
          <w:p w14:paraId="69CC10C8" w14:textId="6B9D22F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52F80066" w14:textId="77777777" w:rsidR="00155E59" w:rsidRPr="00B76137" w:rsidRDefault="00155E59" w:rsidP="0086568C">
            <w:pPr>
              <w:rPr>
                <w:rFonts w:ascii="Bookman Old Style" w:hAnsi="Bookman Old Style"/>
                <w:color w:val="000000" w:themeColor="text1"/>
              </w:rPr>
            </w:pPr>
          </w:p>
        </w:tc>
        <w:tc>
          <w:tcPr>
            <w:tcW w:w="3260" w:type="dxa"/>
          </w:tcPr>
          <w:p w14:paraId="52D5CC96" w14:textId="627C3B33" w:rsidR="00155E59" w:rsidRPr="00B76137" w:rsidRDefault="00155E59" w:rsidP="0086568C">
            <w:pPr>
              <w:rPr>
                <w:rFonts w:ascii="Bookman Old Style" w:hAnsi="Bookman Old Style"/>
                <w:color w:val="000000" w:themeColor="text1"/>
              </w:rPr>
            </w:pPr>
          </w:p>
        </w:tc>
        <w:tc>
          <w:tcPr>
            <w:tcW w:w="3828" w:type="dxa"/>
          </w:tcPr>
          <w:p w14:paraId="07B2B4A8" w14:textId="77777777" w:rsidR="00155E59" w:rsidRPr="00B76137" w:rsidRDefault="00155E59" w:rsidP="0086568C">
            <w:pPr>
              <w:rPr>
                <w:rFonts w:ascii="Bookman Old Style" w:hAnsi="Bookman Old Style"/>
                <w:color w:val="000000" w:themeColor="text1"/>
              </w:rPr>
            </w:pPr>
          </w:p>
        </w:tc>
      </w:tr>
      <w:tr w:rsidR="00B76137" w:rsidRPr="00B76137" w14:paraId="4D7CE5C6" w14:textId="6DC952BE" w:rsidTr="00223F22">
        <w:trPr>
          <w:trHeight w:val="300"/>
        </w:trPr>
        <w:tc>
          <w:tcPr>
            <w:tcW w:w="5386" w:type="dxa"/>
          </w:tcPr>
          <w:p w14:paraId="59DA1901" w14:textId="41A3E9CF" w:rsidR="00155E59" w:rsidRPr="00B76137" w:rsidRDefault="00155E59" w:rsidP="0086568C">
            <w:pPr>
              <w:pStyle w:val="ListParagraph"/>
              <w:numPr>
                <w:ilvl w:val="0"/>
                <w:numId w:val="42"/>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batas waktu status Pengawasan khusus berakhir; dan</w:t>
            </w:r>
          </w:p>
        </w:tc>
        <w:tc>
          <w:tcPr>
            <w:tcW w:w="2835" w:type="dxa"/>
          </w:tcPr>
          <w:p w14:paraId="1EFE264A" w14:textId="77777777" w:rsidR="00155E59" w:rsidRPr="00B76137" w:rsidRDefault="00155E59" w:rsidP="0086568C">
            <w:pPr>
              <w:rPr>
                <w:rFonts w:ascii="Bookman Old Style" w:hAnsi="Bookman Old Style"/>
                <w:color w:val="000000" w:themeColor="text1"/>
                <w:lang w:val="en-US"/>
              </w:rPr>
            </w:pPr>
          </w:p>
        </w:tc>
        <w:tc>
          <w:tcPr>
            <w:tcW w:w="1814" w:type="dxa"/>
          </w:tcPr>
          <w:p w14:paraId="5B939A2A" w14:textId="77777777" w:rsidR="00155E59" w:rsidRPr="00B76137" w:rsidRDefault="00155E59" w:rsidP="0086568C">
            <w:pPr>
              <w:rPr>
                <w:rFonts w:ascii="Bookman Old Style" w:hAnsi="Bookman Old Style"/>
                <w:color w:val="000000" w:themeColor="text1"/>
                <w:lang w:val="en-US"/>
              </w:rPr>
            </w:pPr>
          </w:p>
        </w:tc>
        <w:tc>
          <w:tcPr>
            <w:tcW w:w="3260" w:type="dxa"/>
          </w:tcPr>
          <w:p w14:paraId="2DFE0667" w14:textId="78A7E1F0" w:rsidR="00155E59" w:rsidRPr="00B76137" w:rsidRDefault="00155E59" w:rsidP="0086568C">
            <w:pPr>
              <w:rPr>
                <w:rFonts w:ascii="Bookman Old Style" w:hAnsi="Bookman Old Style"/>
                <w:color w:val="000000" w:themeColor="text1"/>
                <w:lang w:val="en-US"/>
              </w:rPr>
            </w:pPr>
          </w:p>
        </w:tc>
        <w:tc>
          <w:tcPr>
            <w:tcW w:w="3828" w:type="dxa"/>
          </w:tcPr>
          <w:p w14:paraId="5F782853" w14:textId="77777777" w:rsidR="00155E59" w:rsidRPr="00B76137" w:rsidRDefault="00155E59" w:rsidP="0086568C">
            <w:pPr>
              <w:rPr>
                <w:rFonts w:ascii="Bookman Old Style" w:hAnsi="Bookman Old Style"/>
                <w:color w:val="000000" w:themeColor="text1"/>
                <w:lang w:val="en-US"/>
              </w:rPr>
            </w:pPr>
          </w:p>
        </w:tc>
      </w:tr>
      <w:tr w:rsidR="00B76137" w:rsidRPr="004A51D1" w14:paraId="2B8AA409" w14:textId="1FAFE82C" w:rsidTr="00223F22">
        <w:trPr>
          <w:trHeight w:val="300"/>
        </w:trPr>
        <w:tc>
          <w:tcPr>
            <w:tcW w:w="5386" w:type="dxa"/>
          </w:tcPr>
          <w:p w14:paraId="3E935CD0" w14:textId="0D11B945" w:rsidR="00155E59" w:rsidRPr="00B76137" w:rsidRDefault="00155E59" w:rsidP="0086568C">
            <w:pPr>
              <w:pStyle w:val="ListParagraph"/>
              <w:numPr>
                <w:ilvl w:val="0"/>
                <w:numId w:val="42"/>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PVML masih memenuhi kriteria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26.</w:t>
            </w:r>
          </w:p>
        </w:tc>
        <w:tc>
          <w:tcPr>
            <w:tcW w:w="2835" w:type="dxa"/>
          </w:tcPr>
          <w:p w14:paraId="365C7D8A" w14:textId="77777777" w:rsidR="00155E59" w:rsidRPr="00B76137" w:rsidRDefault="00155E59" w:rsidP="0086568C">
            <w:pPr>
              <w:rPr>
                <w:rFonts w:ascii="Bookman Old Style" w:hAnsi="Bookman Old Style"/>
                <w:color w:val="000000" w:themeColor="text1"/>
                <w:lang w:val="pt-BR"/>
              </w:rPr>
            </w:pPr>
          </w:p>
        </w:tc>
        <w:tc>
          <w:tcPr>
            <w:tcW w:w="1814" w:type="dxa"/>
          </w:tcPr>
          <w:p w14:paraId="6364AD64" w14:textId="77777777" w:rsidR="00155E59" w:rsidRPr="00B76137" w:rsidRDefault="00155E59" w:rsidP="0086568C">
            <w:pPr>
              <w:rPr>
                <w:rFonts w:ascii="Bookman Old Style" w:hAnsi="Bookman Old Style"/>
                <w:color w:val="000000" w:themeColor="text1"/>
                <w:lang w:val="pt-BR"/>
              </w:rPr>
            </w:pPr>
          </w:p>
        </w:tc>
        <w:tc>
          <w:tcPr>
            <w:tcW w:w="3260" w:type="dxa"/>
          </w:tcPr>
          <w:p w14:paraId="1F5582BB" w14:textId="4F5AA47A" w:rsidR="00155E59" w:rsidRPr="00B76137" w:rsidRDefault="00155E59" w:rsidP="0086568C">
            <w:pPr>
              <w:rPr>
                <w:rFonts w:ascii="Bookman Old Style" w:hAnsi="Bookman Old Style"/>
                <w:color w:val="000000" w:themeColor="text1"/>
                <w:lang w:val="pt-BR"/>
              </w:rPr>
            </w:pPr>
          </w:p>
        </w:tc>
        <w:tc>
          <w:tcPr>
            <w:tcW w:w="3828" w:type="dxa"/>
          </w:tcPr>
          <w:p w14:paraId="3A6AA8AA" w14:textId="77777777" w:rsidR="00155E59" w:rsidRPr="00B76137" w:rsidRDefault="00155E59" w:rsidP="0086568C">
            <w:pPr>
              <w:rPr>
                <w:rFonts w:ascii="Bookman Old Style" w:hAnsi="Bookman Old Style"/>
                <w:color w:val="000000" w:themeColor="text1"/>
                <w:lang w:val="pt-BR"/>
              </w:rPr>
            </w:pPr>
          </w:p>
        </w:tc>
      </w:tr>
      <w:tr w:rsidR="00B76137" w:rsidRPr="00B76137" w14:paraId="45636D33" w14:textId="28D562F1" w:rsidTr="00223F22">
        <w:trPr>
          <w:trHeight w:val="300"/>
        </w:trPr>
        <w:tc>
          <w:tcPr>
            <w:tcW w:w="5386" w:type="dxa"/>
          </w:tcPr>
          <w:p w14:paraId="0A660C8E" w14:textId="6B50265F" w:rsidR="00155E59" w:rsidRPr="00B76137" w:rsidRDefault="00155E59" w:rsidP="0086568C">
            <w:pPr>
              <w:pStyle w:val="ListParagraph"/>
              <w:numPr>
                <w:ilvl w:val="0"/>
                <w:numId w:val="97"/>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Dalam hal PVML dengan status Pengawasan khusus yang telah ditetapkan oleh Otoritas Jasa Keuangan tidak dapat disehatkan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(1), Otoritas Jasa Keuangan </w:t>
            </w:r>
            <w:r w:rsidR="0045315B" w:rsidRPr="00B76137">
              <w:rPr>
                <w:rFonts w:ascii="Bookman Old Style" w:hAnsi="Bookman Old Style"/>
                <w:color w:val="000000" w:themeColor="text1"/>
                <w:lang w:val="pt-BR"/>
              </w:rPr>
              <w:t xml:space="preserve">mengenakan sanksi administratif berupa pencabutan </w:t>
            </w:r>
            <w:r w:rsidRPr="00B76137">
              <w:rPr>
                <w:rFonts w:ascii="Bookman Old Style" w:hAnsi="Bookman Old Style"/>
                <w:color w:val="000000" w:themeColor="text1"/>
                <w:lang w:val="pt-BR"/>
              </w:rPr>
              <w:t>izin usaha PVML.</w:t>
            </w:r>
          </w:p>
        </w:tc>
        <w:tc>
          <w:tcPr>
            <w:tcW w:w="2835" w:type="dxa"/>
          </w:tcPr>
          <w:p w14:paraId="07FC52A6" w14:textId="06537936"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74F516FF" w14:textId="77777777" w:rsidR="00155E59" w:rsidRPr="00B76137" w:rsidRDefault="00155E59" w:rsidP="0086568C">
            <w:pPr>
              <w:rPr>
                <w:rFonts w:ascii="Bookman Old Style" w:hAnsi="Bookman Old Style"/>
                <w:color w:val="000000" w:themeColor="text1"/>
              </w:rPr>
            </w:pPr>
          </w:p>
        </w:tc>
        <w:tc>
          <w:tcPr>
            <w:tcW w:w="3260" w:type="dxa"/>
          </w:tcPr>
          <w:p w14:paraId="738AC8BE" w14:textId="035F2AAE" w:rsidR="00155E59" w:rsidRPr="00B76137" w:rsidRDefault="00155E59" w:rsidP="0086568C">
            <w:pPr>
              <w:rPr>
                <w:rFonts w:ascii="Bookman Old Style" w:hAnsi="Bookman Old Style"/>
                <w:color w:val="000000" w:themeColor="text1"/>
              </w:rPr>
            </w:pPr>
          </w:p>
        </w:tc>
        <w:tc>
          <w:tcPr>
            <w:tcW w:w="3828" w:type="dxa"/>
          </w:tcPr>
          <w:p w14:paraId="1D418195" w14:textId="77777777" w:rsidR="00155E59" w:rsidRPr="00B76137" w:rsidRDefault="00155E59" w:rsidP="0086568C">
            <w:pPr>
              <w:rPr>
                <w:rFonts w:ascii="Bookman Old Style" w:hAnsi="Bookman Old Style"/>
                <w:color w:val="000000" w:themeColor="text1"/>
              </w:rPr>
            </w:pPr>
          </w:p>
        </w:tc>
      </w:tr>
      <w:tr w:rsidR="00B76137" w:rsidRPr="00B76137" w14:paraId="27D1418F" w14:textId="7514F649" w:rsidTr="00223F22">
        <w:trPr>
          <w:trHeight w:val="300"/>
        </w:trPr>
        <w:tc>
          <w:tcPr>
            <w:tcW w:w="5386" w:type="dxa"/>
          </w:tcPr>
          <w:p w14:paraId="3F0DDBEF" w14:textId="2CE41C1E" w:rsidR="00155E59" w:rsidRPr="00B76137" w:rsidRDefault="00155E59" w:rsidP="0086568C">
            <w:pPr>
              <w:pStyle w:val="ListParagraph"/>
              <w:numPr>
                <w:ilvl w:val="0"/>
                <w:numId w:val="97"/>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 xml:space="preserve">Pencabutan izin usaha 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disampaikan secara tertulis kepada:</w:t>
            </w:r>
          </w:p>
        </w:tc>
        <w:tc>
          <w:tcPr>
            <w:tcW w:w="2835" w:type="dxa"/>
          </w:tcPr>
          <w:p w14:paraId="11BB3DA3" w14:textId="4B5DBC7F" w:rsidR="00155E59" w:rsidRPr="00B76137" w:rsidRDefault="00155E59" w:rsidP="0086568C">
            <w:pPr>
              <w:rPr>
                <w:rFonts w:ascii="Bookman Old Style" w:hAnsi="Bookman Old Style"/>
                <w:color w:val="000000" w:themeColor="text1"/>
                <w:lang w:val="pt-BR"/>
              </w:rPr>
            </w:pPr>
            <w:r w:rsidRPr="00B76137">
              <w:rPr>
                <w:rFonts w:ascii="Bookman Old Style" w:hAnsi="Bookman Old Style"/>
                <w:color w:val="000000" w:themeColor="text1"/>
              </w:rPr>
              <w:t>Cukup jelas.</w:t>
            </w:r>
          </w:p>
        </w:tc>
        <w:tc>
          <w:tcPr>
            <w:tcW w:w="1814" w:type="dxa"/>
          </w:tcPr>
          <w:p w14:paraId="01292FA1" w14:textId="77777777" w:rsidR="00155E59" w:rsidRPr="00B76137" w:rsidRDefault="00155E59" w:rsidP="0086568C">
            <w:pPr>
              <w:rPr>
                <w:rFonts w:ascii="Bookman Old Style" w:hAnsi="Bookman Old Style"/>
                <w:color w:val="000000" w:themeColor="text1"/>
              </w:rPr>
            </w:pPr>
          </w:p>
        </w:tc>
        <w:tc>
          <w:tcPr>
            <w:tcW w:w="3260" w:type="dxa"/>
          </w:tcPr>
          <w:p w14:paraId="56A23239" w14:textId="6CC29DB6" w:rsidR="00155E59" w:rsidRPr="00B76137" w:rsidRDefault="00155E59" w:rsidP="0086568C">
            <w:pPr>
              <w:rPr>
                <w:rFonts w:ascii="Bookman Old Style" w:hAnsi="Bookman Old Style"/>
                <w:color w:val="000000" w:themeColor="text1"/>
              </w:rPr>
            </w:pPr>
          </w:p>
        </w:tc>
        <w:tc>
          <w:tcPr>
            <w:tcW w:w="3828" w:type="dxa"/>
          </w:tcPr>
          <w:p w14:paraId="40394176" w14:textId="77777777" w:rsidR="00155E59" w:rsidRPr="00B76137" w:rsidRDefault="00155E59" w:rsidP="0086568C">
            <w:pPr>
              <w:rPr>
                <w:rFonts w:ascii="Bookman Old Style" w:hAnsi="Bookman Old Style"/>
                <w:color w:val="000000" w:themeColor="text1"/>
              </w:rPr>
            </w:pPr>
          </w:p>
        </w:tc>
      </w:tr>
      <w:tr w:rsidR="00B76137" w:rsidRPr="00B76137" w14:paraId="3AC70BB3" w14:textId="6F9117C4" w:rsidTr="00223F22">
        <w:trPr>
          <w:trHeight w:val="300"/>
        </w:trPr>
        <w:tc>
          <w:tcPr>
            <w:tcW w:w="5386" w:type="dxa"/>
          </w:tcPr>
          <w:p w14:paraId="1EC1096E" w14:textId="63C5FBAC" w:rsidR="00155E59" w:rsidRPr="00B76137" w:rsidRDefault="00155E59" w:rsidP="0086568C">
            <w:pPr>
              <w:pStyle w:val="ListParagraph"/>
              <w:numPr>
                <w:ilvl w:val="0"/>
                <w:numId w:val="43"/>
              </w:numPr>
              <w:ind w:left="1134"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Direksi;</w:t>
            </w:r>
          </w:p>
        </w:tc>
        <w:tc>
          <w:tcPr>
            <w:tcW w:w="2835" w:type="dxa"/>
          </w:tcPr>
          <w:p w14:paraId="6E939208" w14:textId="77777777" w:rsidR="00155E59" w:rsidRPr="00B76137" w:rsidRDefault="00155E59" w:rsidP="0086568C">
            <w:pPr>
              <w:rPr>
                <w:rFonts w:ascii="Bookman Old Style" w:hAnsi="Bookman Old Style"/>
                <w:color w:val="000000" w:themeColor="text1"/>
                <w:lang w:val="en-US"/>
              </w:rPr>
            </w:pPr>
          </w:p>
        </w:tc>
        <w:tc>
          <w:tcPr>
            <w:tcW w:w="1814" w:type="dxa"/>
          </w:tcPr>
          <w:p w14:paraId="032D6DBF" w14:textId="77777777" w:rsidR="00155E59" w:rsidRPr="00B76137" w:rsidRDefault="00155E59" w:rsidP="0086568C">
            <w:pPr>
              <w:rPr>
                <w:rFonts w:ascii="Bookman Old Style" w:hAnsi="Bookman Old Style"/>
                <w:color w:val="000000" w:themeColor="text1"/>
                <w:lang w:val="en-US"/>
              </w:rPr>
            </w:pPr>
          </w:p>
        </w:tc>
        <w:tc>
          <w:tcPr>
            <w:tcW w:w="3260" w:type="dxa"/>
          </w:tcPr>
          <w:p w14:paraId="5E363567" w14:textId="67715DEE" w:rsidR="00155E59" w:rsidRPr="00B76137" w:rsidRDefault="00155E59" w:rsidP="0086568C">
            <w:pPr>
              <w:rPr>
                <w:rFonts w:ascii="Bookman Old Style" w:hAnsi="Bookman Old Style"/>
                <w:color w:val="000000" w:themeColor="text1"/>
                <w:lang w:val="en-US"/>
              </w:rPr>
            </w:pPr>
          </w:p>
        </w:tc>
        <w:tc>
          <w:tcPr>
            <w:tcW w:w="3828" w:type="dxa"/>
          </w:tcPr>
          <w:p w14:paraId="2C49BA7B" w14:textId="77777777" w:rsidR="00155E59" w:rsidRPr="00B76137" w:rsidRDefault="00155E59" w:rsidP="0086568C">
            <w:pPr>
              <w:rPr>
                <w:rFonts w:ascii="Bookman Old Style" w:hAnsi="Bookman Old Style"/>
                <w:color w:val="000000" w:themeColor="text1"/>
                <w:lang w:val="en-US"/>
              </w:rPr>
            </w:pPr>
          </w:p>
        </w:tc>
      </w:tr>
      <w:tr w:rsidR="00B76137" w:rsidRPr="00B76137" w14:paraId="1F9ABF50" w14:textId="2383D953" w:rsidTr="00223F22">
        <w:trPr>
          <w:trHeight w:val="300"/>
        </w:trPr>
        <w:tc>
          <w:tcPr>
            <w:tcW w:w="5386" w:type="dxa"/>
          </w:tcPr>
          <w:p w14:paraId="52968CF0" w14:textId="3D54F16B" w:rsidR="00155E59" w:rsidRPr="00B76137" w:rsidRDefault="00155E59" w:rsidP="0086568C">
            <w:pPr>
              <w:pStyle w:val="ListParagraph"/>
              <w:numPr>
                <w:ilvl w:val="0"/>
                <w:numId w:val="43"/>
              </w:numPr>
              <w:ind w:left="1134"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Dewan Komisaris; dan</w:t>
            </w:r>
          </w:p>
        </w:tc>
        <w:tc>
          <w:tcPr>
            <w:tcW w:w="2835" w:type="dxa"/>
          </w:tcPr>
          <w:p w14:paraId="74A9C710" w14:textId="77777777" w:rsidR="00155E59" w:rsidRPr="00B76137" w:rsidRDefault="00155E59" w:rsidP="0086568C">
            <w:pPr>
              <w:rPr>
                <w:rFonts w:ascii="Bookman Old Style" w:hAnsi="Bookman Old Style"/>
                <w:color w:val="000000" w:themeColor="text1"/>
                <w:lang w:val="en-US"/>
              </w:rPr>
            </w:pPr>
          </w:p>
        </w:tc>
        <w:tc>
          <w:tcPr>
            <w:tcW w:w="1814" w:type="dxa"/>
          </w:tcPr>
          <w:p w14:paraId="3408EB3D" w14:textId="77777777" w:rsidR="00155E59" w:rsidRPr="00B76137" w:rsidRDefault="00155E59" w:rsidP="0086568C">
            <w:pPr>
              <w:rPr>
                <w:rFonts w:ascii="Bookman Old Style" w:hAnsi="Bookman Old Style"/>
                <w:color w:val="000000" w:themeColor="text1"/>
                <w:lang w:val="en-US"/>
              </w:rPr>
            </w:pPr>
          </w:p>
        </w:tc>
        <w:tc>
          <w:tcPr>
            <w:tcW w:w="3260" w:type="dxa"/>
          </w:tcPr>
          <w:p w14:paraId="4A2C86B7" w14:textId="30FEA4E6" w:rsidR="00155E59" w:rsidRPr="00B76137" w:rsidRDefault="00155E59" w:rsidP="0086568C">
            <w:pPr>
              <w:rPr>
                <w:rFonts w:ascii="Bookman Old Style" w:hAnsi="Bookman Old Style"/>
                <w:color w:val="000000" w:themeColor="text1"/>
                <w:lang w:val="en-US"/>
              </w:rPr>
            </w:pPr>
          </w:p>
        </w:tc>
        <w:tc>
          <w:tcPr>
            <w:tcW w:w="3828" w:type="dxa"/>
          </w:tcPr>
          <w:p w14:paraId="14351A6C" w14:textId="77777777" w:rsidR="00155E59" w:rsidRPr="00B76137" w:rsidRDefault="00155E59" w:rsidP="0086568C">
            <w:pPr>
              <w:rPr>
                <w:rFonts w:ascii="Bookman Old Style" w:hAnsi="Bookman Old Style"/>
                <w:color w:val="000000" w:themeColor="text1"/>
                <w:lang w:val="en-US"/>
              </w:rPr>
            </w:pPr>
          </w:p>
        </w:tc>
      </w:tr>
      <w:tr w:rsidR="00B76137" w:rsidRPr="00B76137" w14:paraId="2D09E921" w14:textId="54436FD5" w:rsidTr="00223F22">
        <w:trPr>
          <w:trHeight w:val="300"/>
        </w:trPr>
        <w:tc>
          <w:tcPr>
            <w:tcW w:w="5386" w:type="dxa"/>
          </w:tcPr>
          <w:p w14:paraId="0AC21F95" w14:textId="34768C34" w:rsidR="00155E59" w:rsidRPr="00B76137" w:rsidRDefault="00155E59" w:rsidP="0086568C">
            <w:pPr>
              <w:pStyle w:val="ListParagraph"/>
              <w:numPr>
                <w:ilvl w:val="0"/>
                <w:numId w:val="43"/>
              </w:numPr>
              <w:ind w:left="1134" w:hanging="567"/>
              <w:contextualSpacing w:val="0"/>
              <w:rPr>
                <w:rFonts w:ascii="Bookman Old Style" w:hAnsi="Bookman Old Style"/>
                <w:color w:val="000000" w:themeColor="text1"/>
                <w:lang w:val="en-US"/>
              </w:rPr>
            </w:pPr>
            <w:r w:rsidRPr="00B76137">
              <w:rPr>
                <w:rFonts w:ascii="Bookman Old Style" w:hAnsi="Bookman Old Style"/>
                <w:color w:val="000000" w:themeColor="text1"/>
              </w:rPr>
              <w:t>PSP.</w:t>
            </w:r>
          </w:p>
        </w:tc>
        <w:tc>
          <w:tcPr>
            <w:tcW w:w="2835" w:type="dxa"/>
          </w:tcPr>
          <w:p w14:paraId="5442589E" w14:textId="77777777" w:rsidR="00155E59" w:rsidRPr="00B76137" w:rsidRDefault="00155E59" w:rsidP="0086568C">
            <w:pPr>
              <w:rPr>
                <w:rFonts w:ascii="Bookman Old Style" w:hAnsi="Bookman Old Style"/>
                <w:color w:val="000000" w:themeColor="text1"/>
                <w:lang w:val="en-US"/>
              </w:rPr>
            </w:pPr>
          </w:p>
        </w:tc>
        <w:tc>
          <w:tcPr>
            <w:tcW w:w="1814" w:type="dxa"/>
          </w:tcPr>
          <w:p w14:paraId="0C04D817" w14:textId="77777777" w:rsidR="00155E59" w:rsidRPr="00B76137" w:rsidRDefault="00155E59" w:rsidP="0086568C">
            <w:pPr>
              <w:rPr>
                <w:rFonts w:ascii="Bookman Old Style" w:hAnsi="Bookman Old Style"/>
                <w:color w:val="000000" w:themeColor="text1"/>
                <w:lang w:val="en-US"/>
              </w:rPr>
            </w:pPr>
          </w:p>
        </w:tc>
        <w:tc>
          <w:tcPr>
            <w:tcW w:w="3260" w:type="dxa"/>
          </w:tcPr>
          <w:p w14:paraId="43A9DFC8" w14:textId="1D100E64" w:rsidR="00155E59" w:rsidRPr="00B76137" w:rsidRDefault="00155E59" w:rsidP="0086568C">
            <w:pPr>
              <w:rPr>
                <w:rFonts w:ascii="Bookman Old Style" w:hAnsi="Bookman Old Style"/>
                <w:color w:val="000000" w:themeColor="text1"/>
                <w:lang w:val="en-US"/>
              </w:rPr>
            </w:pPr>
          </w:p>
        </w:tc>
        <w:tc>
          <w:tcPr>
            <w:tcW w:w="3828" w:type="dxa"/>
          </w:tcPr>
          <w:p w14:paraId="3A262CF9" w14:textId="77777777" w:rsidR="00155E59" w:rsidRPr="00B76137" w:rsidRDefault="00155E59" w:rsidP="0086568C">
            <w:pPr>
              <w:rPr>
                <w:rFonts w:ascii="Bookman Old Style" w:hAnsi="Bookman Old Style"/>
                <w:color w:val="000000" w:themeColor="text1"/>
                <w:lang w:val="en-US"/>
              </w:rPr>
            </w:pPr>
          </w:p>
        </w:tc>
      </w:tr>
      <w:tr w:rsidR="00B76137" w:rsidRPr="00B76137" w14:paraId="6206001E" w14:textId="65982A31" w:rsidTr="00223F22">
        <w:trPr>
          <w:trHeight w:val="300"/>
        </w:trPr>
        <w:tc>
          <w:tcPr>
            <w:tcW w:w="5386" w:type="dxa"/>
          </w:tcPr>
          <w:p w14:paraId="0091BA29" w14:textId="0E43BB3C" w:rsidR="00155E59" w:rsidRPr="00B76137" w:rsidRDefault="00155E59" w:rsidP="0086568C">
            <w:pPr>
              <w:pStyle w:val="ListParagraph"/>
              <w:numPr>
                <w:ilvl w:val="0"/>
                <w:numId w:val="9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Otoritas Jasa Keuangan dapat mengumumkan pencabutan izin usaha </w:t>
            </w:r>
            <w:r w:rsidRPr="00B76137">
              <w:rPr>
                <w:rFonts w:ascii="Bookman Old Style" w:hAnsi="Bookman Old Style"/>
                <w:color w:val="000000" w:themeColor="text1"/>
              </w:rPr>
              <w:lastRenderedPageBreak/>
              <w:t xml:space="preserve">PVML </w:t>
            </w:r>
            <w:r w:rsidR="004615B2" w:rsidRPr="00B76137">
              <w:rPr>
                <w:rFonts w:ascii="Bookman Old Style" w:hAnsi="Bookman Old Style"/>
                <w:color w:val="000000" w:themeColor="text1"/>
              </w:rPr>
              <w:t>sebagaimana dimaksud</w:t>
            </w:r>
            <w:r w:rsidRPr="00B76137">
              <w:rPr>
                <w:rFonts w:ascii="Bookman Old Style" w:hAnsi="Bookman Old Style"/>
                <w:color w:val="000000" w:themeColor="text1"/>
              </w:rPr>
              <w:t xml:space="preserve"> pada ayat (2) pada situs web Otoritas Jasa Keuangan.</w:t>
            </w:r>
          </w:p>
        </w:tc>
        <w:tc>
          <w:tcPr>
            <w:tcW w:w="2835" w:type="dxa"/>
          </w:tcPr>
          <w:p w14:paraId="719F5E01" w14:textId="66153099"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1DDCF3EB" w14:textId="77777777" w:rsidR="00155E59" w:rsidRPr="00B76137" w:rsidRDefault="00155E59" w:rsidP="0086568C">
            <w:pPr>
              <w:rPr>
                <w:rFonts w:ascii="Bookman Old Style" w:hAnsi="Bookman Old Style"/>
                <w:color w:val="000000" w:themeColor="text1"/>
              </w:rPr>
            </w:pPr>
          </w:p>
        </w:tc>
        <w:tc>
          <w:tcPr>
            <w:tcW w:w="3260" w:type="dxa"/>
          </w:tcPr>
          <w:p w14:paraId="0C93CBAD" w14:textId="22547A1A" w:rsidR="00155E59" w:rsidRPr="00B76137" w:rsidRDefault="00155E59" w:rsidP="0086568C">
            <w:pPr>
              <w:rPr>
                <w:rFonts w:ascii="Bookman Old Style" w:hAnsi="Bookman Old Style"/>
                <w:color w:val="000000" w:themeColor="text1"/>
              </w:rPr>
            </w:pPr>
          </w:p>
        </w:tc>
        <w:tc>
          <w:tcPr>
            <w:tcW w:w="3828" w:type="dxa"/>
          </w:tcPr>
          <w:p w14:paraId="19977C8F" w14:textId="77777777" w:rsidR="00155E59" w:rsidRPr="00B76137" w:rsidRDefault="00155E59" w:rsidP="0086568C">
            <w:pPr>
              <w:rPr>
                <w:rFonts w:ascii="Bookman Old Style" w:hAnsi="Bookman Old Style"/>
                <w:color w:val="000000" w:themeColor="text1"/>
              </w:rPr>
            </w:pPr>
          </w:p>
        </w:tc>
      </w:tr>
      <w:tr w:rsidR="00B76137" w:rsidRPr="00B76137" w14:paraId="32C40D9F" w14:textId="63923CDC" w:rsidTr="00223F22">
        <w:trPr>
          <w:trHeight w:val="300"/>
        </w:trPr>
        <w:tc>
          <w:tcPr>
            <w:tcW w:w="5386" w:type="dxa"/>
          </w:tcPr>
          <w:p w14:paraId="60ECA2D1" w14:textId="77777777" w:rsidR="00155E59" w:rsidRPr="00B76137" w:rsidRDefault="00155E59" w:rsidP="0086568C">
            <w:pPr>
              <w:rPr>
                <w:rFonts w:ascii="Bookman Old Style" w:hAnsi="Bookman Old Style"/>
                <w:color w:val="000000" w:themeColor="text1"/>
                <w:lang w:val="en-US"/>
              </w:rPr>
            </w:pPr>
          </w:p>
        </w:tc>
        <w:tc>
          <w:tcPr>
            <w:tcW w:w="2835" w:type="dxa"/>
          </w:tcPr>
          <w:p w14:paraId="712F283B" w14:textId="77777777" w:rsidR="00155E59" w:rsidRPr="00B76137" w:rsidRDefault="00155E59" w:rsidP="0086568C">
            <w:pPr>
              <w:rPr>
                <w:rFonts w:ascii="Bookman Old Style" w:hAnsi="Bookman Old Style"/>
                <w:color w:val="000000" w:themeColor="text1"/>
                <w:lang w:val="en-US"/>
              </w:rPr>
            </w:pPr>
          </w:p>
        </w:tc>
        <w:tc>
          <w:tcPr>
            <w:tcW w:w="1814" w:type="dxa"/>
          </w:tcPr>
          <w:p w14:paraId="2D5D88DC" w14:textId="77777777" w:rsidR="00155E59" w:rsidRPr="00B76137" w:rsidRDefault="00155E59" w:rsidP="0086568C">
            <w:pPr>
              <w:rPr>
                <w:rFonts w:ascii="Bookman Old Style" w:hAnsi="Bookman Old Style"/>
                <w:color w:val="000000" w:themeColor="text1"/>
                <w:lang w:val="en-US"/>
              </w:rPr>
            </w:pPr>
          </w:p>
        </w:tc>
        <w:tc>
          <w:tcPr>
            <w:tcW w:w="3260" w:type="dxa"/>
          </w:tcPr>
          <w:p w14:paraId="22881FFC" w14:textId="5E8848CB" w:rsidR="00155E59" w:rsidRPr="00B76137" w:rsidRDefault="00155E59" w:rsidP="0086568C">
            <w:pPr>
              <w:rPr>
                <w:rFonts w:ascii="Bookman Old Style" w:hAnsi="Bookman Old Style"/>
                <w:color w:val="000000" w:themeColor="text1"/>
                <w:lang w:val="en-US"/>
              </w:rPr>
            </w:pPr>
          </w:p>
        </w:tc>
        <w:tc>
          <w:tcPr>
            <w:tcW w:w="3828" w:type="dxa"/>
          </w:tcPr>
          <w:p w14:paraId="7C35A5A0" w14:textId="77777777" w:rsidR="00155E59" w:rsidRPr="00B76137" w:rsidRDefault="00155E59" w:rsidP="0086568C">
            <w:pPr>
              <w:rPr>
                <w:rFonts w:ascii="Bookman Old Style" w:hAnsi="Bookman Old Style"/>
                <w:color w:val="000000" w:themeColor="text1"/>
                <w:lang w:val="en-US"/>
              </w:rPr>
            </w:pPr>
          </w:p>
        </w:tc>
      </w:tr>
      <w:tr w:rsidR="00B76137" w:rsidRPr="00B76137" w14:paraId="43B80FDF" w14:textId="311FE5EF" w:rsidTr="00223F22">
        <w:trPr>
          <w:trHeight w:val="300"/>
        </w:trPr>
        <w:tc>
          <w:tcPr>
            <w:tcW w:w="5386" w:type="dxa"/>
          </w:tcPr>
          <w:p w14:paraId="7BB114D3" w14:textId="12FC2E85"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rPr>
              <w:t>Bagian Ketiga</w:t>
            </w:r>
          </w:p>
        </w:tc>
        <w:tc>
          <w:tcPr>
            <w:tcW w:w="2835" w:type="dxa"/>
          </w:tcPr>
          <w:p w14:paraId="5378CE2C" w14:textId="77777777" w:rsidR="00155E59" w:rsidRPr="00B76137" w:rsidRDefault="00155E59" w:rsidP="0086568C">
            <w:pPr>
              <w:rPr>
                <w:rFonts w:ascii="Bookman Old Style" w:hAnsi="Bookman Old Style"/>
                <w:color w:val="000000" w:themeColor="text1"/>
                <w:lang w:val="en-US"/>
              </w:rPr>
            </w:pPr>
          </w:p>
        </w:tc>
        <w:tc>
          <w:tcPr>
            <w:tcW w:w="1814" w:type="dxa"/>
          </w:tcPr>
          <w:p w14:paraId="3B273A6B" w14:textId="77777777" w:rsidR="00155E59" w:rsidRPr="00B76137" w:rsidRDefault="00155E59" w:rsidP="0086568C">
            <w:pPr>
              <w:rPr>
                <w:rFonts w:ascii="Bookman Old Style" w:hAnsi="Bookman Old Style"/>
                <w:color w:val="000000" w:themeColor="text1"/>
                <w:lang w:val="en-US"/>
              </w:rPr>
            </w:pPr>
          </w:p>
        </w:tc>
        <w:tc>
          <w:tcPr>
            <w:tcW w:w="3260" w:type="dxa"/>
          </w:tcPr>
          <w:p w14:paraId="07DF85A6" w14:textId="41C19969" w:rsidR="00155E59" w:rsidRPr="00B76137" w:rsidRDefault="00155E59" w:rsidP="0086568C">
            <w:pPr>
              <w:rPr>
                <w:rFonts w:ascii="Bookman Old Style" w:hAnsi="Bookman Old Style"/>
                <w:color w:val="000000" w:themeColor="text1"/>
                <w:lang w:val="en-US"/>
              </w:rPr>
            </w:pPr>
          </w:p>
        </w:tc>
        <w:tc>
          <w:tcPr>
            <w:tcW w:w="3828" w:type="dxa"/>
          </w:tcPr>
          <w:p w14:paraId="2FC4D093" w14:textId="77777777" w:rsidR="00155E59" w:rsidRPr="00B76137" w:rsidRDefault="00155E59" w:rsidP="0086568C">
            <w:pPr>
              <w:rPr>
                <w:rFonts w:ascii="Bookman Old Style" w:hAnsi="Bookman Old Style"/>
                <w:color w:val="000000" w:themeColor="text1"/>
                <w:lang w:val="en-US"/>
              </w:rPr>
            </w:pPr>
          </w:p>
        </w:tc>
      </w:tr>
      <w:tr w:rsidR="00B76137" w:rsidRPr="00B76137" w14:paraId="7B750607" w14:textId="2C826D92" w:rsidTr="00223F22">
        <w:trPr>
          <w:trHeight w:val="300"/>
        </w:trPr>
        <w:tc>
          <w:tcPr>
            <w:tcW w:w="5386" w:type="dxa"/>
          </w:tcPr>
          <w:p w14:paraId="79CF4AA0" w14:textId="73FF3566" w:rsidR="00155E59" w:rsidRPr="00B76137" w:rsidRDefault="00155E59" w:rsidP="0086568C">
            <w:pPr>
              <w:jc w:val="center"/>
              <w:rPr>
                <w:rFonts w:ascii="Bookman Old Style" w:hAnsi="Bookman Old Style"/>
                <w:strike/>
                <w:color w:val="000000" w:themeColor="text1"/>
                <w:lang w:val="en-US"/>
              </w:rPr>
            </w:pPr>
            <w:r w:rsidRPr="00B76137">
              <w:rPr>
                <w:rFonts w:ascii="Bookman Old Style" w:hAnsi="Bookman Old Style"/>
                <w:color w:val="000000" w:themeColor="text1"/>
                <w:lang w:val="en-US"/>
              </w:rPr>
              <w:t>Tindak Lanjut Pengawasan Terhadap Perusahaan Pembiayaan Sekunder Perumahan, Lembaga Pembiayaan Ekspor Indonesia, PT Permodalan Nasional Madani, Badan Penyelenggara Tabungan Perumahan Rakyat, PT Sarana Multi Infrastruktur</w:t>
            </w:r>
          </w:p>
        </w:tc>
        <w:tc>
          <w:tcPr>
            <w:tcW w:w="2835" w:type="dxa"/>
          </w:tcPr>
          <w:p w14:paraId="206EC999" w14:textId="417A72D5" w:rsidR="00155E59" w:rsidRPr="00B76137" w:rsidRDefault="00155E59" w:rsidP="0086568C">
            <w:pPr>
              <w:rPr>
                <w:rFonts w:ascii="Bookman Old Style" w:hAnsi="Bookman Old Style"/>
                <w:color w:val="000000" w:themeColor="text1"/>
                <w:lang w:val="en-US"/>
              </w:rPr>
            </w:pPr>
          </w:p>
        </w:tc>
        <w:tc>
          <w:tcPr>
            <w:tcW w:w="1814" w:type="dxa"/>
          </w:tcPr>
          <w:p w14:paraId="0089F865" w14:textId="77777777" w:rsidR="00155E59" w:rsidRPr="00B76137" w:rsidRDefault="00155E59" w:rsidP="0086568C">
            <w:pPr>
              <w:rPr>
                <w:rFonts w:ascii="Bookman Old Style" w:hAnsi="Bookman Old Style"/>
                <w:color w:val="000000" w:themeColor="text1"/>
                <w:lang w:val="en-US"/>
              </w:rPr>
            </w:pPr>
          </w:p>
        </w:tc>
        <w:tc>
          <w:tcPr>
            <w:tcW w:w="3260" w:type="dxa"/>
          </w:tcPr>
          <w:p w14:paraId="119429FA" w14:textId="7CA27C5D" w:rsidR="00155E59" w:rsidRPr="00B76137" w:rsidRDefault="00155E59" w:rsidP="0086568C">
            <w:pPr>
              <w:rPr>
                <w:rFonts w:ascii="Bookman Old Style" w:hAnsi="Bookman Old Style"/>
                <w:color w:val="000000" w:themeColor="text1"/>
                <w:lang w:val="en-US"/>
              </w:rPr>
            </w:pPr>
          </w:p>
          <w:p w14:paraId="12CBFEE7" w14:textId="6F9162BB" w:rsidR="00155E59" w:rsidRPr="00B76137" w:rsidRDefault="00155E59" w:rsidP="0086568C">
            <w:pPr>
              <w:rPr>
                <w:rFonts w:ascii="Bookman Old Style" w:hAnsi="Bookman Old Style"/>
                <w:color w:val="000000" w:themeColor="text1"/>
                <w:lang w:val="en-US"/>
              </w:rPr>
            </w:pPr>
          </w:p>
        </w:tc>
        <w:tc>
          <w:tcPr>
            <w:tcW w:w="3828" w:type="dxa"/>
          </w:tcPr>
          <w:p w14:paraId="22B24F89" w14:textId="77777777" w:rsidR="00155E59" w:rsidRPr="00B76137" w:rsidRDefault="00155E59" w:rsidP="0086568C">
            <w:pPr>
              <w:rPr>
                <w:rFonts w:ascii="Bookman Old Style" w:hAnsi="Bookman Old Style"/>
                <w:color w:val="000000" w:themeColor="text1"/>
                <w:lang w:val="en-US"/>
              </w:rPr>
            </w:pPr>
          </w:p>
        </w:tc>
      </w:tr>
      <w:tr w:rsidR="00B76137" w:rsidRPr="00B76137" w14:paraId="29D65017" w14:textId="2DA1F7EA" w:rsidTr="00223F22">
        <w:trPr>
          <w:trHeight w:val="300"/>
        </w:trPr>
        <w:tc>
          <w:tcPr>
            <w:tcW w:w="5386" w:type="dxa"/>
          </w:tcPr>
          <w:p w14:paraId="35A9FF67" w14:textId="77777777" w:rsidR="00155E59" w:rsidRPr="00B76137" w:rsidRDefault="00155E59" w:rsidP="0086568C">
            <w:pPr>
              <w:rPr>
                <w:rFonts w:ascii="Bookman Old Style" w:hAnsi="Bookman Old Style"/>
                <w:color w:val="000000" w:themeColor="text1"/>
                <w:lang w:val="en-US"/>
              </w:rPr>
            </w:pPr>
          </w:p>
        </w:tc>
        <w:tc>
          <w:tcPr>
            <w:tcW w:w="2835" w:type="dxa"/>
          </w:tcPr>
          <w:p w14:paraId="55B7D2A1" w14:textId="77777777" w:rsidR="00155E59" w:rsidRPr="00B76137" w:rsidRDefault="00155E59" w:rsidP="0086568C">
            <w:pPr>
              <w:rPr>
                <w:rFonts w:ascii="Bookman Old Style" w:hAnsi="Bookman Old Style"/>
                <w:color w:val="000000" w:themeColor="text1"/>
                <w:lang w:val="en-US"/>
              </w:rPr>
            </w:pPr>
          </w:p>
        </w:tc>
        <w:tc>
          <w:tcPr>
            <w:tcW w:w="1814" w:type="dxa"/>
          </w:tcPr>
          <w:p w14:paraId="12598DF5" w14:textId="77777777" w:rsidR="00155E59" w:rsidRPr="00B76137" w:rsidRDefault="00155E59" w:rsidP="0086568C">
            <w:pPr>
              <w:rPr>
                <w:rFonts w:ascii="Bookman Old Style" w:hAnsi="Bookman Old Style"/>
                <w:color w:val="000000" w:themeColor="text1"/>
                <w:lang w:val="en-US"/>
              </w:rPr>
            </w:pPr>
          </w:p>
        </w:tc>
        <w:tc>
          <w:tcPr>
            <w:tcW w:w="3260" w:type="dxa"/>
          </w:tcPr>
          <w:p w14:paraId="7FCC9B05" w14:textId="033B3B2B" w:rsidR="00155E59" w:rsidRPr="00B76137" w:rsidRDefault="00155E59" w:rsidP="0086568C">
            <w:pPr>
              <w:rPr>
                <w:rFonts w:ascii="Bookman Old Style" w:hAnsi="Bookman Old Style"/>
                <w:color w:val="000000" w:themeColor="text1"/>
                <w:lang w:val="en-US"/>
              </w:rPr>
            </w:pPr>
          </w:p>
        </w:tc>
        <w:tc>
          <w:tcPr>
            <w:tcW w:w="3828" w:type="dxa"/>
          </w:tcPr>
          <w:p w14:paraId="39B087E0" w14:textId="77777777" w:rsidR="00155E59" w:rsidRPr="00B76137" w:rsidRDefault="00155E59" w:rsidP="0086568C">
            <w:pPr>
              <w:rPr>
                <w:rFonts w:ascii="Bookman Old Style" w:hAnsi="Bookman Old Style"/>
                <w:color w:val="000000" w:themeColor="text1"/>
                <w:lang w:val="en-US"/>
              </w:rPr>
            </w:pPr>
          </w:p>
        </w:tc>
      </w:tr>
      <w:tr w:rsidR="00B76137" w:rsidRPr="00B76137" w14:paraId="1AE50B14" w14:textId="44597B3C" w:rsidTr="00223F22">
        <w:trPr>
          <w:trHeight w:val="300"/>
        </w:trPr>
        <w:tc>
          <w:tcPr>
            <w:tcW w:w="5386" w:type="dxa"/>
          </w:tcPr>
          <w:p w14:paraId="6860C41A"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635005DD" w14:textId="77777777" w:rsidR="00155E59" w:rsidRPr="00B76137" w:rsidRDefault="00155E59" w:rsidP="0086568C">
            <w:pPr>
              <w:rPr>
                <w:rFonts w:ascii="Bookman Old Style" w:hAnsi="Bookman Old Style"/>
                <w:color w:val="000000" w:themeColor="text1"/>
                <w:lang w:val="en-US"/>
              </w:rPr>
            </w:pPr>
          </w:p>
        </w:tc>
        <w:tc>
          <w:tcPr>
            <w:tcW w:w="1814" w:type="dxa"/>
          </w:tcPr>
          <w:p w14:paraId="6642FA06" w14:textId="77777777" w:rsidR="00155E59" w:rsidRPr="00B76137" w:rsidRDefault="00155E59" w:rsidP="0086568C">
            <w:pPr>
              <w:rPr>
                <w:rFonts w:ascii="Bookman Old Style" w:hAnsi="Bookman Old Style"/>
                <w:color w:val="000000" w:themeColor="text1"/>
                <w:lang w:val="en-US"/>
              </w:rPr>
            </w:pPr>
          </w:p>
        </w:tc>
        <w:tc>
          <w:tcPr>
            <w:tcW w:w="3260" w:type="dxa"/>
          </w:tcPr>
          <w:p w14:paraId="582A0F79" w14:textId="23ED6B88" w:rsidR="00155E59" w:rsidRPr="00B76137" w:rsidRDefault="00155E59" w:rsidP="0086568C">
            <w:pPr>
              <w:rPr>
                <w:rFonts w:ascii="Bookman Old Style" w:hAnsi="Bookman Old Style"/>
                <w:color w:val="000000" w:themeColor="text1"/>
                <w:lang w:val="en-US"/>
              </w:rPr>
            </w:pPr>
          </w:p>
        </w:tc>
        <w:tc>
          <w:tcPr>
            <w:tcW w:w="3828" w:type="dxa"/>
          </w:tcPr>
          <w:p w14:paraId="37D984FD" w14:textId="77777777" w:rsidR="00155E59" w:rsidRPr="00B76137" w:rsidRDefault="00155E59" w:rsidP="0086568C">
            <w:pPr>
              <w:rPr>
                <w:rFonts w:ascii="Bookman Old Style" w:hAnsi="Bookman Old Style"/>
                <w:color w:val="000000" w:themeColor="text1"/>
                <w:lang w:val="en-US"/>
              </w:rPr>
            </w:pPr>
          </w:p>
        </w:tc>
      </w:tr>
      <w:tr w:rsidR="00B76137" w:rsidRPr="00B76137" w14:paraId="6F8A0A00" w14:textId="2ECFAFBC" w:rsidTr="00223F22">
        <w:trPr>
          <w:trHeight w:val="300"/>
        </w:trPr>
        <w:tc>
          <w:tcPr>
            <w:tcW w:w="5386" w:type="dxa"/>
          </w:tcPr>
          <w:p w14:paraId="54EE43AB" w14:textId="69FB3B3F" w:rsidR="00155E59" w:rsidRPr="00B76137" w:rsidRDefault="00155E59" w:rsidP="0086568C">
            <w:pPr>
              <w:pStyle w:val="ListParagraph"/>
              <w:numPr>
                <w:ilvl w:val="2"/>
                <w:numId w:val="47"/>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Berdasarkan hasil Pengawasan terhadap:</w:t>
            </w:r>
          </w:p>
        </w:tc>
        <w:tc>
          <w:tcPr>
            <w:tcW w:w="2835" w:type="dxa"/>
          </w:tcPr>
          <w:p w14:paraId="53A6CB7D" w14:textId="55F63CF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9E25477" w14:textId="77777777" w:rsidR="00155E59" w:rsidRPr="00B76137" w:rsidRDefault="00155E59" w:rsidP="0086568C">
            <w:pPr>
              <w:rPr>
                <w:rFonts w:ascii="Bookman Old Style" w:hAnsi="Bookman Old Style"/>
                <w:color w:val="000000" w:themeColor="text1"/>
              </w:rPr>
            </w:pPr>
          </w:p>
        </w:tc>
        <w:tc>
          <w:tcPr>
            <w:tcW w:w="3260" w:type="dxa"/>
          </w:tcPr>
          <w:p w14:paraId="3AC2EC75" w14:textId="4DBC3FA4" w:rsidR="00155E59" w:rsidRPr="00B76137" w:rsidRDefault="00155E59" w:rsidP="0086568C">
            <w:pPr>
              <w:rPr>
                <w:rFonts w:ascii="Bookman Old Style" w:hAnsi="Bookman Old Style"/>
                <w:color w:val="000000" w:themeColor="text1"/>
              </w:rPr>
            </w:pPr>
          </w:p>
        </w:tc>
        <w:tc>
          <w:tcPr>
            <w:tcW w:w="3828" w:type="dxa"/>
          </w:tcPr>
          <w:p w14:paraId="70958042" w14:textId="77777777" w:rsidR="00155E59" w:rsidRPr="00B76137" w:rsidRDefault="00155E59" w:rsidP="0086568C">
            <w:pPr>
              <w:rPr>
                <w:rFonts w:ascii="Bookman Old Style" w:hAnsi="Bookman Old Style"/>
                <w:color w:val="000000" w:themeColor="text1"/>
              </w:rPr>
            </w:pPr>
          </w:p>
        </w:tc>
      </w:tr>
      <w:tr w:rsidR="00B76137" w:rsidRPr="00B76137" w14:paraId="2F9295B2" w14:textId="32665053" w:rsidTr="00223F22">
        <w:trPr>
          <w:trHeight w:val="300"/>
        </w:trPr>
        <w:tc>
          <w:tcPr>
            <w:tcW w:w="5386" w:type="dxa"/>
          </w:tcPr>
          <w:p w14:paraId="69D7FECA" w14:textId="3F0EBB9E" w:rsidR="00155E59" w:rsidRPr="00B76137" w:rsidRDefault="00155E59" w:rsidP="0086568C">
            <w:pPr>
              <w:pStyle w:val="ListParagraph"/>
              <w:numPr>
                <w:ilvl w:val="3"/>
                <w:numId w:val="3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Perusahaan Pembiayaan Sekunder Perumahan;</w:t>
            </w:r>
          </w:p>
        </w:tc>
        <w:tc>
          <w:tcPr>
            <w:tcW w:w="2835" w:type="dxa"/>
          </w:tcPr>
          <w:p w14:paraId="1E5688D1" w14:textId="77777777" w:rsidR="00155E59" w:rsidRPr="00B76137" w:rsidRDefault="00155E59" w:rsidP="0086568C">
            <w:pPr>
              <w:rPr>
                <w:rFonts w:ascii="Bookman Old Style" w:hAnsi="Bookman Old Style"/>
                <w:color w:val="000000" w:themeColor="text1"/>
                <w:lang w:val="en-US"/>
              </w:rPr>
            </w:pPr>
          </w:p>
        </w:tc>
        <w:tc>
          <w:tcPr>
            <w:tcW w:w="1814" w:type="dxa"/>
          </w:tcPr>
          <w:p w14:paraId="314070FB" w14:textId="77777777" w:rsidR="00155E59" w:rsidRPr="00B76137" w:rsidRDefault="00155E59" w:rsidP="0086568C">
            <w:pPr>
              <w:rPr>
                <w:rFonts w:ascii="Bookman Old Style" w:hAnsi="Bookman Old Style"/>
                <w:color w:val="000000" w:themeColor="text1"/>
                <w:lang w:val="en-US"/>
              </w:rPr>
            </w:pPr>
          </w:p>
        </w:tc>
        <w:tc>
          <w:tcPr>
            <w:tcW w:w="3260" w:type="dxa"/>
          </w:tcPr>
          <w:p w14:paraId="3EA0ED2E" w14:textId="14B650A4" w:rsidR="00155E59" w:rsidRPr="00B76137" w:rsidRDefault="00155E59" w:rsidP="0086568C">
            <w:pPr>
              <w:rPr>
                <w:rFonts w:ascii="Bookman Old Style" w:hAnsi="Bookman Old Style"/>
                <w:color w:val="000000" w:themeColor="text1"/>
                <w:lang w:val="en-US"/>
              </w:rPr>
            </w:pPr>
          </w:p>
        </w:tc>
        <w:tc>
          <w:tcPr>
            <w:tcW w:w="3828" w:type="dxa"/>
          </w:tcPr>
          <w:p w14:paraId="1A244CA8" w14:textId="77777777" w:rsidR="00155E59" w:rsidRPr="00B76137" w:rsidRDefault="00155E59" w:rsidP="0086568C">
            <w:pPr>
              <w:rPr>
                <w:rFonts w:ascii="Bookman Old Style" w:hAnsi="Bookman Old Style"/>
                <w:color w:val="000000" w:themeColor="text1"/>
                <w:lang w:val="en-US"/>
              </w:rPr>
            </w:pPr>
          </w:p>
        </w:tc>
      </w:tr>
      <w:tr w:rsidR="00B76137" w:rsidRPr="00B76137" w14:paraId="5B1769E8" w14:textId="7D9D8DF6" w:rsidTr="00223F22">
        <w:trPr>
          <w:trHeight w:val="300"/>
        </w:trPr>
        <w:tc>
          <w:tcPr>
            <w:tcW w:w="5386" w:type="dxa"/>
          </w:tcPr>
          <w:p w14:paraId="6D20BA1E" w14:textId="1AF228B7" w:rsidR="00155E59" w:rsidRPr="00B76137" w:rsidRDefault="00155E59" w:rsidP="0086568C">
            <w:pPr>
              <w:pStyle w:val="ListParagraph"/>
              <w:numPr>
                <w:ilvl w:val="3"/>
                <w:numId w:val="3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Lembaga Pembiayaan Ekspor Indonesia;</w:t>
            </w:r>
          </w:p>
        </w:tc>
        <w:tc>
          <w:tcPr>
            <w:tcW w:w="2835" w:type="dxa"/>
          </w:tcPr>
          <w:p w14:paraId="1B90F8C1" w14:textId="77777777" w:rsidR="00155E59" w:rsidRPr="00B76137" w:rsidRDefault="00155E59" w:rsidP="0086568C">
            <w:pPr>
              <w:rPr>
                <w:rFonts w:ascii="Bookman Old Style" w:hAnsi="Bookman Old Style"/>
                <w:color w:val="000000" w:themeColor="text1"/>
                <w:lang w:val="en-US"/>
              </w:rPr>
            </w:pPr>
          </w:p>
        </w:tc>
        <w:tc>
          <w:tcPr>
            <w:tcW w:w="1814" w:type="dxa"/>
          </w:tcPr>
          <w:p w14:paraId="670518CC" w14:textId="77777777" w:rsidR="00155E59" w:rsidRPr="00B76137" w:rsidRDefault="00155E59" w:rsidP="0086568C">
            <w:pPr>
              <w:rPr>
                <w:rFonts w:ascii="Bookman Old Style" w:hAnsi="Bookman Old Style"/>
                <w:color w:val="000000" w:themeColor="text1"/>
                <w:lang w:val="en-US"/>
              </w:rPr>
            </w:pPr>
          </w:p>
        </w:tc>
        <w:tc>
          <w:tcPr>
            <w:tcW w:w="3260" w:type="dxa"/>
          </w:tcPr>
          <w:p w14:paraId="66247827" w14:textId="6E204507" w:rsidR="00155E59" w:rsidRPr="00B76137" w:rsidRDefault="00155E59" w:rsidP="0086568C">
            <w:pPr>
              <w:rPr>
                <w:rFonts w:ascii="Bookman Old Style" w:hAnsi="Bookman Old Style"/>
                <w:color w:val="000000" w:themeColor="text1"/>
                <w:lang w:val="en-US"/>
              </w:rPr>
            </w:pPr>
          </w:p>
        </w:tc>
        <w:tc>
          <w:tcPr>
            <w:tcW w:w="3828" w:type="dxa"/>
          </w:tcPr>
          <w:p w14:paraId="205C1AC5" w14:textId="77777777" w:rsidR="00155E59" w:rsidRPr="00B76137" w:rsidRDefault="00155E59" w:rsidP="0086568C">
            <w:pPr>
              <w:rPr>
                <w:rFonts w:ascii="Bookman Old Style" w:hAnsi="Bookman Old Style"/>
                <w:color w:val="000000" w:themeColor="text1"/>
                <w:lang w:val="en-US"/>
              </w:rPr>
            </w:pPr>
          </w:p>
        </w:tc>
      </w:tr>
      <w:tr w:rsidR="00B76137" w:rsidRPr="00B76137" w14:paraId="0B2C88CA" w14:textId="087BA98C" w:rsidTr="00223F22">
        <w:trPr>
          <w:trHeight w:val="300"/>
        </w:trPr>
        <w:tc>
          <w:tcPr>
            <w:tcW w:w="5386" w:type="dxa"/>
          </w:tcPr>
          <w:p w14:paraId="6211E25A" w14:textId="4050FF2E" w:rsidR="00155E59" w:rsidRPr="00B76137" w:rsidRDefault="00155E59" w:rsidP="0086568C">
            <w:pPr>
              <w:pStyle w:val="ListParagraph"/>
              <w:numPr>
                <w:ilvl w:val="3"/>
                <w:numId w:val="3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PT Permodalan Nasional Madani;</w:t>
            </w:r>
          </w:p>
        </w:tc>
        <w:tc>
          <w:tcPr>
            <w:tcW w:w="2835" w:type="dxa"/>
          </w:tcPr>
          <w:p w14:paraId="632570FB" w14:textId="77777777" w:rsidR="00155E59" w:rsidRPr="00B76137" w:rsidRDefault="00155E59" w:rsidP="0086568C">
            <w:pPr>
              <w:rPr>
                <w:rFonts w:ascii="Bookman Old Style" w:hAnsi="Bookman Old Style"/>
                <w:color w:val="000000" w:themeColor="text1"/>
                <w:lang w:val="en-US"/>
              </w:rPr>
            </w:pPr>
          </w:p>
        </w:tc>
        <w:tc>
          <w:tcPr>
            <w:tcW w:w="1814" w:type="dxa"/>
          </w:tcPr>
          <w:p w14:paraId="17AE3A8F" w14:textId="77777777" w:rsidR="00155E59" w:rsidRPr="00B76137" w:rsidRDefault="00155E59" w:rsidP="0086568C">
            <w:pPr>
              <w:rPr>
                <w:rFonts w:ascii="Bookman Old Style" w:hAnsi="Bookman Old Style"/>
                <w:color w:val="000000" w:themeColor="text1"/>
                <w:lang w:val="en-US"/>
              </w:rPr>
            </w:pPr>
          </w:p>
        </w:tc>
        <w:tc>
          <w:tcPr>
            <w:tcW w:w="3260" w:type="dxa"/>
          </w:tcPr>
          <w:p w14:paraId="7D81AE5B" w14:textId="658AC4D6" w:rsidR="00155E59" w:rsidRPr="00B76137" w:rsidRDefault="00155E59" w:rsidP="0086568C">
            <w:pPr>
              <w:rPr>
                <w:rFonts w:ascii="Bookman Old Style" w:hAnsi="Bookman Old Style"/>
                <w:color w:val="000000" w:themeColor="text1"/>
                <w:lang w:val="en-US"/>
              </w:rPr>
            </w:pPr>
          </w:p>
        </w:tc>
        <w:tc>
          <w:tcPr>
            <w:tcW w:w="3828" w:type="dxa"/>
          </w:tcPr>
          <w:p w14:paraId="0B241942" w14:textId="77777777" w:rsidR="00155E59" w:rsidRPr="00B76137" w:rsidRDefault="00155E59" w:rsidP="0086568C">
            <w:pPr>
              <w:rPr>
                <w:rFonts w:ascii="Bookman Old Style" w:hAnsi="Bookman Old Style"/>
                <w:color w:val="000000" w:themeColor="text1"/>
                <w:lang w:val="en-US"/>
              </w:rPr>
            </w:pPr>
          </w:p>
        </w:tc>
      </w:tr>
      <w:tr w:rsidR="00B76137" w:rsidRPr="00B76137" w14:paraId="439FBB50" w14:textId="02E9B1B4" w:rsidTr="00223F22">
        <w:trPr>
          <w:trHeight w:val="300"/>
        </w:trPr>
        <w:tc>
          <w:tcPr>
            <w:tcW w:w="5386" w:type="dxa"/>
          </w:tcPr>
          <w:p w14:paraId="2BA11009" w14:textId="625DF9AD" w:rsidR="00155E59" w:rsidRPr="00B76137" w:rsidRDefault="00155E59" w:rsidP="0086568C">
            <w:pPr>
              <w:pStyle w:val="ListParagraph"/>
              <w:numPr>
                <w:ilvl w:val="3"/>
                <w:numId w:val="33"/>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Badan Pengelola Tabungan Perumahan Rakyat; dan/atau</w:t>
            </w:r>
          </w:p>
        </w:tc>
        <w:tc>
          <w:tcPr>
            <w:tcW w:w="2835" w:type="dxa"/>
          </w:tcPr>
          <w:p w14:paraId="5CF1037B" w14:textId="77777777" w:rsidR="00155E59" w:rsidRPr="00B76137" w:rsidRDefault="00155E59" w:rsidP="0086568C">
            <w:pPr>
              <w:rPr>
                <w:rFonts w:ascii="Bookman Old Style" w:hAnsi="Bookman Old Style"/>
                <w:color w:val="000000" w:themeColor="text1"/>
                <w:lang w:val="en-US"/>
              </w:rPr>
            </w:pPr>
          </w:p>
        </w:tc>
        <w:tc>
          <w:tcPr>
            <w:tcW w:w="1814" w:type="dxa"/>
          </w:tcPr>
          <w:p w14:paraId="0B7FE72F" w14:textId="77777777" w:rsidR="00155E59" w:rsidRPr="00B76137" w:rsidRDefault="00155E59" w:rsidP="0086568C">
            <w:pPr>
              <w:rPr>
                <w:rFonts w:ascii="Bookman Old Style" w:hAnsi="Bookman Old Style"/>
                <w:color w:val="000000" w:themeColor="text1"/>
                <w:lang w:val="en-US"/>
              </w:rPr>
            </w:pPr>
          </w:p>
        </w:tc>
        <w:tc>
          <w:tcPr>
            <w:tcW w:w="3260" w:type="dxa"/>
          </w:tcPr>
          <w:p w14:paraId="40CEF1C3" w14:textId="7C600A81" w:rsidR="00155E59" w:rsidRPr="00B76137" w:rsidRDefault="00155E59" w:rsidP="0086568C">
            <w:pPr>
              <w:rPr>
                <w:rFonts w:ascii="Bookman Old Style" w:hAnsi="Bookman Old Style"/>
                <w:color w:val="000000" w:themeColor="text1"/>
                <w:lang w:val="en-US"/>
              </w:rPr>
            </w:pPr>
          </w:p>
        </w:tc>
        <w:tc>
          <w:tcPr>
            <w:tcW w:w="3828" w:type="dxa"/>
          </w:tcPr>
          <w:p w14:paraId="5A52E6C2" w14:textId="77777777" w:rsidR="00155E59" w:rsidRPr="00B76137" w:rsidRDefault="00155E59" w:rsidP="0086568C">
            <w:pPr>
              <w:rPr>
                <w:rFonts w:ascii="Bookman Old Style" w:hAnsi="Bookman Old Style"/>
                <w:color w:val="000000" w:themeColor="text1"/>
                <w:lang w:val="en-US"/>
              </w:rPr>
            </w:pPr>
          </w:p>
        </w:tc>
      </w:tr>
      <w:tr w:rsidR="00B76137" w:rsidRPr="004A51D1" w14:paraId="75ADB044" w14:textId="396B8C4D" w:rsidTr="00223F22">
        <w:trPr>
          <w:trHeight w:val="300"/>
        </w:trPr>
        <w:tc>
          <w:tcPr>
            <w:tcW w:w="5386" w:type="dxa"/>
          </w:tcPr>
          <w:p w14:paraId="08F912FB" w14:textId="4D2D8E58" w:rsidR="00155E59" w:rsidRPr="00B76137" w:rsidRDefault="00155E59" w:rsidP="0086568C">
            <w:pPr>
              <w:pStyle w:val="ListParagraph"/>
              <w:numPr>
                <w:ilvl w:val="3"/>
                <w:numId w:val="33"/>
              </w:numPr>
              <w:ind w:left="113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PT Sarana Multi Infrastruktur (Persero),</w:t>
            </w:r>
          </w:p>
        </w:tc>
        <w:tc>
          <w:tcPr>
            <w:tcW w:w="2835" w:type="dxa"/>
          </w:tcPr>
          <w:p w14:paraId="5659DC3B" w14:textId="77777777" w:rsidR="00155E59" w:rsidRPr="00B76137" w:rsidRDefault="00155E59" w:rsidP="0086568C">
            <w:pPr>
              <w:rPr>
                <w:rFonts w:ascii="Bookman Old Style" w:hAnsi="Bookman Old Style"/>
                <w:color w:val="000000" w:themeColor="text1"/>
                <w:lang w:val="pt-BR"/>
              </w:rPr>
            </w:pPr>
          </w:p>
        </w:tc>
        <w:tc>
          <w:tcPr>
            <w:tcW w:w="1814" w:type="dxa"/>
          </w:tcPr>
          <w:p w14:paraId="08EED08E" w14:textId="77777777" w:rsidR="00155E59" w:rsidRPr="00B76137" w:rsidRDefault="00155E59" w:rsidP="0086568C">
            <w:pPr>
              <w:rPr>
                <w:rFonts w:ascii="Bookman Old Style" w:hAnsi="Bookman Old Style"/>
                <w:color w:val="000000" w:themeColor="text1"/>
                <w:lang w:val="pt-BR"/>
              </w:rPr>
            </w:pPr>
          </w:p>
        </w:tc>
        <w:tc>
          <w:tcPr>
            <w:tcW w:w="3260" w:type="dxa"/>
          </w:tcPr>
          <w:p w14:paraId="0F54DEF5" w14:textId="2AC955D7" w:rsidR="00155E59" w:rsidRPr="00B76137" w:rsidRDefault="00155E59" w:rsidP="0086568C">
            <w:pPr>
              <w:rPr>
                <w:rFonts w:ascii="Bookman Old Style" w:hAnsi="Bookman Old Style"/>
                <w:color w:val="000000" w:themeColor="text1"/>
                <w:lang w:val="pt-BR"/>
              </w:rPr>
            </w:pPr>
          </w:p>
        </w:tc>
        <w:tc>
          <w:tcPr>
            <w:tcW w:w="3828" w:type="dxa"/>
          </w:tcPr>
          <w:p w14:paraId="6DF23F0F" w14:textId="77777777" w:rsidR="00155E59" w:rsidRPr="00B76137" w:rsidRDefault="00155E59" w:rsidP="0086568C">
            <w:pPr>
              <w:rPr>
                <w:rFonts w:ascii="Bookman Old Style" w:hAnsi="Bookman Old Style"/>
                <w:color w:val="000000" w:themeColor="text1"/>
                <w:lang w:val="pt-BR"/>
              </w:rPr>
            </w:pPr>
          </w:p>
        </w:tc>
      </w:tr>
      <w:tr w:rsidR="00B76137" w:rsidRPr="004A51D1" w14:paraId="7F5D21C3" w14:textId="016A2188" w:rsidTr="00223F22">
        <w:trPr>
          <w:trHeight w:val="300"/>
        </w:trPr>
        <w:tc>
          <w:tcPr>
            <w:tcW w:w="5386" w:type="dxa"/>
          </w:tcPr>
          <w:p w14:paraId="65660E4D" w14:textId="17090565" w:rsidR="00155E59" w:rsidRPr="00B76137" w:rsidRDefault="00155E59" w:rsidP="0086568C">
            <w:pPr>
              <w:pStyle w:val="ListParagraph"/>
              <w:ind w:left="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Otoritas Jasa Keuangan dapat menilai perusahaan dimaksud memiliki potensi kesulitan yang membahayakan </w:t>
            </w:r>
            <w:r w:rsidRPr="00B76137">
              <w:rPr>
                <w:rFonts w:ascii="Bookman Old Style" w:hAnsi="Bookman Old Style"/>
                <w:color w:val="000000" w:themeColor="text1"/>
                <w:lang w:val="pt-BR"/>
              </w:rPr>
              <w:lastRenderedPageBreak/>
              <w:t>kelangsungan usaha atau mengalami kesulitan yang membahayakan kelangsungan usaha.</w:t>
            </w:r>
          </w:p>
        </w:tc>
        <w:tc>
          <w:tcPr>
            <w:tcW w:w="2835" w:type="dxa"/>
          </w:tcPr>
          <w:p w14:paraId="173F7ACA" w14:textId="7CDCF090" w:rsidR="00155E59" w:rsidRPr="00B76137" w:rsidRDefault="00155E59" w:rsidP="0086568C">
            <w:pPr>
              <w:jc w:val="both"/>
              <w:rPr>
                <w:rFonts w:ascii="Bookman Old Style" w:hAnsi="Bookman Old Style"/>
                <w:strike/>
                <w:color w:val="000000" w:themeColor="text1"/>
                <w:lang w:val="pt-BR"/>
              </w:rPr>
            </w:pPr>
          </w:p>
        </w:tc>
        <w:tc>
          <w:tcPr>
            <w:tcW w:w="1814" w:type="dxa"/>
          </w:tcPr>
          <w:p w14:paraId="3405DDE6" w14:textId="77777777" w:rsidR="00155E59" w:rsidRPr="00B76137" w:rsidRDefault="00155E59" w:rsidP="0086568C">
            <w:pPr>
              <w:rPr>
                <w:rFonts w:ascii="Bookman Old Style" w:hAnsi="Bookman Old Style"/>
                <w:color w:val="000000" w:themeColor="text1"/>
                <w:lang w:val="pt-BR"/>
              </w:rPr>
            </w:pPr>
          </w:p>
        </w:tc>
        <w:tc>
          <w:tcPr>
            <w:tcW w:w="3260" w:type="dxa"/>
          </w:tcPr>
          <w:p w14:paraId="7E1A8737" w14:textId="5C473D41" w:rsidR="00155E59" w:rsidRPr="00B76137" w:rsidRDefault="00155E59" w:rsidP="0086568C">
            <w:pPr>
              <w:rPr>
                <w:rFonts w:ascii="Bookman Old Style" w:hAnsi="Bookman Old Style"/>
                <w:color w:val="000000" w:themeColor="text1"/>
                <w:lang w:val="pt-BR"/>
              </w:rPr>
            </w:pPr>
          </w:p>
        </w:tc>
        <w:tc>
          <w:tcPr>
            <w:tcW w:w="3828" w:type="dxa"/>
          </w:tcPr>
          <w:p w14:paraId="5F951447" w14:textId="77777777" w:rsidR="00155E59" w:rsidRPr="00B76137" w:rsidRDefault="00155E59" w:rsidP="0086568C">
            <w:pPr>
              <w:rPr>
                <w:rFonts w:ascii="Bookman Old Style" w:hAnsi="Bookman Old Style"/>
                <w:color w:val="000000" w:themeColor="text1"/>
                <w:lang w:val="pt-BR"/>
              </w:rPr>
            </w:pPr>
          </w:p>
        </w:tc>
      </w:tr>
      <w:tr w:rsidR="00B76137" w:rsidRPr="004A51D1" w14:paraId="21C1CFA5" w14:textId="7537D8A2" w:rsidTr="00223F22">
        <w:trPr>
          <w:trHeight w:val="300"/>
        </w:trPr>
        <w:tc>
          <w:tcPr>
            <w:tcW w:w="5386" w:type="dxa"/>
          </w:tcPr>
          <w:p w14:paraId="6566E32F" w14:textId="6721A512" w:rsidR="00155E59" w:rsidRPr="00B76137" w:rsidRDefault="00155E59" w:rsidP="0086568C">
            <w:pPr>
              <w:pStyle w:val="ListParagraph"/>
              <w:numPr>
                <w:ilvl w:val="2"/>
                <w:numId w:val="47"/>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Otoritas Jasa Keuangan menyampaikan surat pemberitahuan kepada PVML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pada ayat (1) mengenai hasil penilaian dengan disertai alasan</w:t>
            </w:r>
            <w:r w:rsidR="004765B4" w:rsidRPr="00B76137">
              <w:rPr>
                <w:rFonts w:ascii="Bookman Old Style" w:hAnsi="Bookman Old Style"/>
                <w:color w:val="000000" w:themeColor="text1"/>
                <w:lang w:val="pt-BR"/>
              </w:rPr>
              <w:t>.</w:t>
            </w:r>
          </w:p>
        </w:tc>
        <w:tc>
          <w:tcPr>
            <w:tcW w:w="2835" w:type="dxa"/>
          </w:tcPr>
          <w:p w14:paraId="37267072" w14:textId="77777777" w:rsidR="00155E59" w:rsidRPr="00B76137" w:rsidRDefault="00155E59" w:rsidP="0086568C">
            <w:pPr>
              <w:rPr>
                <w:rFonts w:ascii="Bookman Old Style" w:hAnsi="Bookman Old Style"/>
                <w:color w:val="000000" w:themeColor="text1"/>
                <w:lang w:val="pt-BR"/>
              </w:rPr>
            </w:pPr>
          </w:p>
        </w:tc>
        <w:tc>
          <w:tcPr>
            <w:tcW w:w="1814" w:type="dxa"/>
          </w:tcPr>
          <w:p w14:paraId="3EDFB96B" w14:textId="77777777" w:rsidR="00155E59" w:rsidRPr="00B76137" w:rsidRDefault="00155E59" w:rsidP="0086568C">
            <w:pPr>
              <w:rPr>
                <w:rFonts w:ascii="Bookman Old Style" w:hAnsi="Bookman Old Style"/>
                <w:color w:val="000000" w:themeColor="text1"/>
                <w:lang w:val="pt-BR"/>
              </w:rPr>
            </w:pPr>
          </w:p>
        </w:tc>
        <w:tc>
          <w:tcPr>
            <w:tcW w:w="3260" w:type="dxa"/>
          </w:tcPr>
          <w:p w14:paraId="58B48E3E" w14:textId="7867BD8D" w:rsidR="00155E59" w:rsidRPr="00B76137" w:rsidRDefault="00155E59" w:rsidP="0086568C">
            <w:pPr>
              <w:rPr>
                <w:rFonts w:ascii="Bookman Old Style" w:hAnsi="Bookman Old Style"/>
                <w:color w:val="000000" w:themeColor="text1"/>
                <w:lang w:val="pt-BR"/>
              </w:rPr>
            </w:pPr>
          </w:p>
        </w:tc>
        <w:tc>
          <w:tcPr>
            <w:tcW w:w="3828" w:type="dxa"/>
          </w:tcPr>
          <w:p w14:paraId="7A7EB948" w14:textId="77777777" w:rsidR="00155E59" w:rsidRPr="00B76137" w:rsidRDefault="00155E59" w:rsidP="0086568C">
            <w:pPr>
              <w:rPr>
                <w:rFonts w:ascii="Bookman Old Style" w:hAnsi="Bookman Old Style"/>
                <w:color w:val="000000" w:themeColor="text1"/>
                <w:lang w:val="pt-BR"/>
              </w:rPr>
            </w:pPr>
          </w:p>
        </w:tc>
      </w:tr>
      <w:tr w:rsidR="00B76137" w:rsidRPr="004A51D1" w14:paraId="15CB67F8" w14:textId="6A96F7B7" w:rsidTr="00223F22">
        <w:trPr>
          <w:trHeight w:val="300"/>
        </w:trPr>
        <w:tc>
          <w:tcPr>
            <w:tcW w:w="5386" w:type="dxa"/>
          </w:tcPr>
          <w:p w14:paraId="1FC6FBBD" w14:textId="77777777" w:rsidR="00155E59" w:rsidRPr="00B76137" w:rsidRDefault="00155E59" w:rsidP="0086568C">
            <w:pPr>
              <w:pStyle w:val="ListParagraph"/>
              <w:ind w:left="567"/>
              <w:contextualSpacing w:val="0"/>
              <w:jc w:val="both"/>
              <w:rPr>
                <w:rFonts w:ascii="Bookman Old Style" w:hAnsi="Bookman Old Style"/>
                <w:color w:val="000000" w:themeColor="text1"/>
                <w:lang w:val="pt-BR"/>
              </w:rPr>
            </w:pPr>
          </w:p>
        </w:tc>
        <w:tc>
          <w:tcPr>
            <w:tcW w:w="2835" w:type="dxa"/>
          </w:tcPr>
          <w:p w14:paraId="2FB43C41" w14:textId="77777777" w:rsidR="00155E59" w:rsidRPr="00B76137" w:rsidRDefault="00155E59" w:rsidP="0086568C">
            <w:pPr>
              <w:rPr>
                <w:rFonts w:ascii="Bookman Old Style" w:hAnsi="Bookman Old Style"/>
                <w:color w:val="000000" w:themeColor="text1"/>
                <w:lang w:val="pt-BR"/>
              </w:rPr>
            </w:pPr>
          </w:p>
        </w:tc>
        <w:tc>
          <w:tcPr>
            <w:tcW w:w="1814" w:type="dxa"/>
          </w:tcPr>
          <w:p w14:paraId="5AFB73EC" w14:textId="77777777" w:rsidR="00155E59" w:rsidRPr="00B76137" w:rsidRDefault="00155E59" w:rsidP="0086568C">
            <w:pPr>
              <w:rPr>
                <w:rFonts w:ascii="Bookman Old Style" w:hAnsi="Bookman Old Style"/>
                <w:color w:val="000000" w:themeColor="text1"/>
                <w:lang w:val="pt-BR"/>
              </w:rPr>
            </w:pPr>
          </w:p>
        </w:tc>
        <w:tc>
          <w:tcPr>
            <w:tcW w:w="3260" w:type="dxa"/>
          </w:tcPr>
          <w:p w14:paraId="3078651A" w14:textId="6DDD39B3" w:rsidR="00155E59" w:rsidRPr="00B76137" w:rsidRDefault="00155E59" w:rsidP="0086568C">
            <w:pPr>
              <w:rPr>
                <w:rFonts w:ascii="Bookman Old Style" w:hAnsi="Bookman Old Style"/>
                <w:color w:val="000000" w:themeColor="text1"/>
                <w:lang w:val="pt-BR"/>
              </w:rPr>
            </w:pPr>
          </w:p>
        </w:tc>
        <w:tc>
          <w:tcPr>
            <w:tcW w:w="3828" w:type="dxa"/>
          </w:tcPr>
          <w:p w14:paraId="3CAA0B5C" w14:textId="77777777" w:rsidR="00155E59" w:rsidRPr="00B76137" w:rsidRDefault="00155E59" w:rsidP="0086568C">
            <w:pPr>
              <w:rPr>
                <w:rFonts w:ascii="Bookman Old Style" w:hAnsi="Bookman Old Style"/>
                <w:color w:val="000000" w:themeColor="text1"/>
                <w:lang w:val="pt-BR"/>
              </w:rPr>
            </w:pPr>
          </w:p>
        </w:tc>
      </w:tr>
      <w:tr w:rsidR="00B76137" w:rsidRPr="004A51D1" w14:paraId="34FDCFCD" w14:textId="6282A721" w:rsidTr="00223F22">
        <w:trPr>
          <w:trHeight w:val="300"/>
        </w:trPr>
        <w:tc>
          <w:tcPr>
            <w:tcW w:w="5386" w:type="dxa"/>
          </w:tcPr>
          <w:p w14:paraId="6B7AF756"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pt-BR"/>
              </w:rPr>
            </w:pPr>
          </w:p>
        </w:tc>
        <w:tc>
          <w:tcPr>
            <w:tcW w:w="2835" w:type="dxa"/>
          </w:tcPr>
          <w:p w14:paraId="676F81F8" w14:textId="77777777" w:rsidR="00155E59" w:rsidRPr="00B76137" w:rsidRDefault="00155E59" w:rsidP="0086568C">
            <w:pPr>
              <w:rPr>
                <w:rFonts w:ascii="Bookman Old Style" w:hAnsi="Bookman Old Style"/>
                <w:color w:val="000000" w:themeColor="text1"/>
                <w:lang w:val="pt-BR"/>
              </w:rPr>
            </w:pPr>
          </w:p>
        </w:tc>
        <w:tc>
          <w:tcPr>
            <w:tcW w:w="1814" w:type="dxa"/>
          </w:tcPr>
          <w:p w14:paraId="4420069C" w14:textId="77777777" w:rsidR="00155E59" w:rsidRPr="00B76137" w:rsidRDefault="00155E59" w:rsidP="0086568C">
            <w:pPr>
              <w:rPr>
                <w:rFonts w:ascii="Bookman Old Style" w:hAnsi="Bookman Old Style"/>
                <w:color w:val="000000" w:themeColor="text1"/>
                <w:lang w:val="pt-BR"/>
              </w:rPr>
            </w:pPr>
          </w:p>
        </w:tc>
        <w:tc>
          <w:tcPr>
            <w:tcW w:w="3260" w:type="dxa"/>
          </w:tcPr>
          <w:p w14:paraId="3BD9FE4E" w14:textId="2E5D15F4" w:rsidR="00155E59" w:rsidRPr="00B76137" w:rsidRDefault="00155E59" w:rsidP="0086568C">
            <w:pPr>
              <w:rPr>
                <w:rFonts w:ascii="Bookman Old Style" w:hAnsi="Bookman Old Style"/>
                <w:color w:val="000000" w:themeColor="text1"/>
                <w:lang w:val="pt-BR"/>
              </w:rPr>
            </w:pPr>
          </w:p>
        </w:tc>
        <w:tc>
          <w:tcPr>
            <w:tcW w:w="3828" w:type="dxa"/>
          </w:tcPr>
          <w:p w14:paraId="49528D9B" w14:textId="77777777" w:rsidR="00155E59" w:rsidRPr="00B76137" w:rsidRDefault="00155E59" w:rsidP="0086568C">
            <w:pPr>
              <w:rPr>
                <w:rFonts w:ascii="Bookman Old Style" w:hAnsi="Bookman Old Style"/>
                <w:color w:val="000000" w:themeColor="text1"/>
                <w:lang w:val="pt-BR"/>
              </w:rPr>
            </w:pPr>
          </w:p>
        </w:tc>
      </w:tr>
      <w:tr w:rsidR="00B76137" w:rsidRPr="004A51D1" w14:paraId="5A31C37B" w14:textId="7F0F4D5E" w:rsidTr="00223F22">
        <w:trPr>
          <w:trHeight w:val="300"/>
        </w:trPr>
        <w:tc>
          <w:tcPr>
            <w:tcW w:w="5386" w:type="dxa"/>
          </w:tcPr>
          <w:p w14:paraId="35492998" w14:textId="2A34DEDE" w:rsidR="00155E59" w:rsidRPr="00B76137" w:rsidRDefault="00155E59" w:rsidP="0086568C">
            <w:pPr>
              <w:pStyle w:val="ListParagraph"/>
              <w:numPr>
                <w:ilvl w:val="0"/>
                <w:numId w:val="112"/>
              </w:numPr>
              <w:ind w:left="567"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PVML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38 ayat (1) </w:t>
            </w:r>
            <w:r w:rsidR="0086568C" w:rsidRPr="00B76137">
              <w:rPr>
                <w:rFonts w:ascii="Bookman Old Style" w:hAnsi="Bookman Old Style"/>
                <w:color w:val="000000" w:themeColor="text1"/>
                <w:lang w:val="pt-BR"/>
              </w:rPr>
              <w:t>wajib</w:t>
            </w:r>
            <w:r w:rsidRPr="00B76137">
              <w:rPr>
                <w:rFonts w:ascii="Bookman Old Style" w:hAnsi="Bookman Old Style"/>
                <w:color w:val="000000" w:themeColor="text1"/>
                <w:lang w:val="pt-BR"/>
              </w:rPr>
              <w:t xml:space="preserve"> menyampaikan rencana tindak kepada Otoritas Jasa Keuangan paling lama 15 (lima belas) hari kerja sejak surat pemberitahuan dari Otoritas Jasa Keuangan.</w:t>
            </w:r>
          </w:p>
        </w:tc>
        <w:tc>
          <w:tcPr>
            <w:tcW w:w="2835" w:type="dxa"/>
          </w:tcPr>
          <w:p w14:paraId="52CD6C22" w14:textId="77777777" w:rsidR="00155E59" w:rsidRPr="00B76137" w:rsidRDefault="00155E59" w:rsidP="0086568C">
            <w:pPr>
              <w:rPr>
                <w:rFonts w:ascii="Bookman Old Style" w:hAnsi="Bookman Old Style"/>
                <w:color w:val="000000" w:themeColor="text1"/>
                <w:lang w:val="pt-BR"/>
              </w:rPr>
            </w:pPr>
          </w:p>
        </w:tc>
        <w:tc>
          <w:tcPr>
            <w:tcW w:w="1814" w:type="dxa"/>
          </w:tcPr>
          <w:p w14:paraId="29257C35" w14:textId="77777777" w:rsidR="00155E59" w:rsidRPr="00B76137" w:rsidRDefault="00155E59" w:rsidP="0086568C">
            <w:pPr>
              <w:rPr>
                <w:rFonts w:ascii="Bookman Old Style" w:hAnsi="Bookman Old Style"/>
                <w:color w:val="000000" w:themeColor="text1"/>
                <w:lang w:val="pt-BR"/>
              </w:rPr>
            </w:pPr>
          </w:p>
        </w:tc>
        <w:tc>
          <w:tcPr>
            <w:tcW w:w="3260" w:type="dxa"/>
          </w:tcPr>
          <w:p w14:paraId="2DBA2BDF" w14:textId="17C62FD3" w:rsidR="00155E59" w:rsidRPr="00B76137" w:rsidRDefault="00155E59" w:rsidP="0086568C">
            <w:pPr>
              <w:rPr>
                <w:rFonts w:ascii="Bookman Old Style" w:hAnsi="Bookman Old Style"/>
                <w:color w:val="000000" w:themeColor="text1"/>
                <w:lang w:val="pt-BR"/>
              </w:rPr>
            </w:pPr>
          </w:p>
        </w:tc>
        <w:tc>
          <w:tcPr>
            <w:tcW w:w="3828" w:type="dxa"/>
          </w:tcPr>
          <w:p w14:paraId="09181C18" w14:textId="77777777" w:rsidR="00155E59" w:rsidRPr="00B76137" w:rsidRDefault="00155E59" w:rsidP="0086568C">
            <w:pPr>
              <w:rPr>
                <w:rFonts w:ascii="Bookman Old Style" w:hAnsi="Bookman Old Style"/>
                <w:color w:val="000000" w:themeColor="text1"/>
                <w:lang w:val="pt-BR"/>
              </w:rPr>
            </w:pPr>
          </w:p>
        </w:tc>
      </w:tr>
      <w:tr w:rsidR="00B76137" w:rsidRPr="00B76137" w14:paraId="51EA1540" w14:textId="7CFA6B74" w:rsidTr="00223F22">
        <w:trPr>
          <w:trHeight w:val="300"/>
        </w:trPr>
        <w:tc>
          <w:tcPr>
            <w:tcW w:w="5386" w:type="dxa"/>
          </w:tcPr>
          <w:p w14:paraId="7E909A44" w14:textId="549CB454" w:rsidR="00155E59" w:rsidRPr="00B76137" w:rsidRDefault="00155E59" w:rsidP="0086568C">
            <w:pPr>
              <w:pStyle w:val="ListParagraph"/>
              <w:numPr>
                <w:ilvl w:val="0"/>
                <w:numId w:val="112"/>
              </w:numPr>
              <w:ind w:left="605" w:hanging="605"/>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Ketentuan mengenai: </w:t>
            </w:r>
          </w:p>
        </w:tc>
        <w:tc>
          <w:tcPr>
            <w:tcW w:w="2835" w:type="dxa"/>
          </w:tcPr>
          <w:p w14:paraId="0C7B163F" w14:textId="77777777" w:rsidR="00155E59" w:rsidRPr="00B76137" w:rsidRDefault="00155E59" w:rsidP="0086568C">
            <w:pPr>
              <w:rPr>
                <w:rFonts w:ascii="Bookman Old Style" w:hAnsi="Bookman Old Style"/>
                <w:color w:val="000000" w:themeColor="text1"/>
                <w:lang w:val="en-US"/>
              </w:rPr>
            </w:pPr>
          </w:p>
        </w:tc>
        <w:tc>
          <w:tcPr>
            <w:tcW w:w="1814" w:type="dxa"/>
          </w:tcPr>
          <w:p w14:paraId="09AF434B" w14:textId="77777777" w:rsidR="00155E59" w:rsidRPr="00B76137" w:rsidRDefault="00155E59" w:rsidP="0086568C">
            <w:pPr>
              <w:rPr>
                <w:rFonts w:ascii="Bookman Old Style" w:hAnsi="Bookman Old Style"/>
                <w:color w:val="000000" w:themeColor="text1"/>
                <w:lang w:val="en-US"/>
              </w:rPr>
            </w:pPr>
          </w:p>
        </w:tc>
        <w:tc>
          <w:tcPr>
            <w:tcW w:w="3260" w:type="dxa"/>
          </w:tcPr>
          <w:p w14:paraId="691125F5" w14:textId="38ED7BB3" w:rsidR="00155E59" w:rsidRPr="00B76137" w:rsidRDefault="00155E59" w:rsidP="0086568C">
            <w:pPr>
              <w:rPr>
                <w:rFonts w:ascii="Bookman Old Style" w:hAnsi="Bookman Old Style"/>
                <w:color w:val="000000" w:themeColor="text1"/>
                <w:lang w:val="en-US"/>
              </w:rPr>
            </w:pPr>
          </w:p>
        </w:tc>
        <w:tc>
          <w:tcPr>
            <w:tcW w:w="3828" w:type="dxa"/>
          </w:tcPr>
          <w:p w14:paraId="2DF93DD3" w14:textId="77777777" w:rsidR="00155E59" w:rsidRPr="00B76137" w:rsidRDefault="00155E59" w:rsidP="0086568C">
            <w:pPr>
              <w:rPr>
                <w:rFonts w:ascii="Bookman Old Style" w:hAnsi="Bookman Old Style"/>
                <w:color w:val="000000" w:themeColor="text1"/>
                <w:lang w:val="en-US"/>
              </w:rPr>
            </w:pPr>
          </w:p>
        </w:tc>
      </w:tr>
      <w:tr w:rsidR="00B76137" w:rsidRPr="004A51D1" w14:paraId="72B2BAD8" w14:textId="4DC584B8" w:rsidTr="00223F22">
        <w:trPr>
          <w:trHeight w:val="300"/>
        </w:trPr>
        <w:tc>
          <w:tcPr>
            <w:tcW w:w="5386" w:type="dxa"/>
          </w:tcPr>
          <w:p w14:paraId="4B5E2D25" w14:textId="27808622" w:rsidR="00155E59" w:rsidRPr="00B76137" w:rsidRDefault="00155E59" w:rsidP="0086568C">
            <w:pPr>
              <w:pStyle w:val="ListParagraph"/>
              <w:numPr>
                <w:ilvl w:val="0"/>
                <w:numId w:val="119"/>
              </w:numPr>
              <w:ind w:left="117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persyaratan dan tata cara penyampaian rencana tindak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32</w:t>
            </w:r>
            <w:r w:rsidR="00B55BE2" w:rsidRPr="00B76137">
              <w:rPr>
                <w:rFonts w:ascii="Bookman Old Style" w:hAnsi="Bookman Old Style"/>
                <w:color w:val="000000" w:themeColor="text1"/>
                <w:lang w:val="pt-BR"/>
              </w:rPr>
              <w:t xml:space="preserve"> dan Pasal 33</w:t>
            </w:r>
            <w:r w:rsidRPr="00B76137">
              <w:rPr>
                <w:rFonts w:ascii="Bookman Old Style" w:hAnsi="Bookman Old Style"/>
                <w:color w:val="000000" w:themeColor="text1"/>
                <w:lang w:val="pt-BR"/>
              </w:rPr>
              <w:t xml:space="preserve">; </w:t>
            </w:r>
          </w:p>
        </w:tc>
        <w:tc>
          <w:tcPr>
            <w:tcW w:w="2835" w:type="dxa"/>
          </w:tcPr>
          <w:p w14:paraId="76F6CDCA" w14:textId="77777777" w:rsidR="00155E59" w:rsidRPr="00B76137" w:rsidRDefault="00155E59" w:rsidP="0086568C">
            <w:pPr>
              <w:rPr>
                <w:rFonts w:ascii="Bookman Old Style" w:hAnsi="Bookman Old Style"/>
                <w:color w:val="000000" w:themeColor="text1"/>
                <w:lang w:val="pt-BR"/>
              </w:rPr>
            </w:pPr>
          </w:p>
        </w:tc>
        <w:tc>
          <w:tcPr>
            <w:tcW w:w="1814" w:type="dxa"/>
          </w:tcPr>
          <w:p w14:paraId="5320AFE9" w14:textId="77777777" w:rsidR="00155E59" w:rsidRPr="00B76137" w:rsidRDefault="00155E59" w:rsidP="0086568C">
            <w:pPr>
              <w:rPr>
                <w:rFonts w:ascii="Bookman Old Style" w:hAnsi="Bookman Old Style"/>
                <w:color w:val="000000" w:themeColor="text1"/>
                <w:lang w:val="pt-BR"/>
              </w:rPr>
            </w:pPr>
          </w:p>
        </w:tc>
        <w:tc>
          <w:tcPr>
            <w:tcW w:w="3260" w:type="dxa"/>
          </w:tcPr>
          <w:p w14:paraId="7541A70E" w14:textId="6C92B46D" w:rsidR="00155E59" w:rsidRPr="00B76137" w:rsidRDefault="00155E59" w:rsidP="0086568C">
            <w:pPr>
              <w:rPr>
                <w:rFonts w:ascii="Bookman Old Style" w:hAnsi="Bookman Old Style"/>
                <w:color w:val="000000" w:themeColor="text1"/>
                <w:lang w:val="pt-BR"/>
              </w:rPr>
            </w:pPr>
          </w:p>
        </w:tc>
        <w:tc>
          <w:tcPr>
            <w:tcW w:w="3828" w:type="dxa"/>
          </w:tcPr>
          <w:p w14:paraId="2D81621C" w14:textId="77777777" w:rsidR="00155E59" w:rsidRPr="00B76137" w:rsidRDefault="00155E59" w:rsidP="0086568C">
            <w:pPr>
              <w:rPr>
                <w:rFonts w:ascii="Bookman Old Style" w:hAnsi="Bookman Old Style"/>
                <w:color w:val="000000" w:themeColor="text1"/>
                <w:lang w:val="pt-BR"/>
              </w:rPr>
            </w:pPr>
          </w:p>
        </w:tc>
      </w:tr>
      <w:tr w:rsidR="00B76137" w:rsidRPr="004A51D1" w14:paraId="3DF6C40B" w14:textId="579D88CA" w:rsidTr="00223F22">
        <w:trPr>
          <w:trHeight w:val="300"/>
        </w:trPr>
        <w:tc>
          <w:tcPr>
            <w:tcW w:w="5386" w:type="dxa"/>
          </w:tcPr>
          <w:p w14:paraId="7DE90EB5" w14:textId="4BDB7588" w:rsidR="00155E59" w:rsidRPr="00B76137" w:rsidRDefault="00155E59" w:rsidP="0086568C">
            <w:pPr>
              <w:pStyle w:val="ListParagraph"/>
              <w:numPr>
                <w:ilvl w:val="0"/>
                <w:numId w:val="119"/>
              </w:numPr>
              <w:ind w:left="117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pelaksanaan dan pelaporan rencana tindak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w:t>
            </w:r>
            <w:r w:rsidR="00451EC7" w:rsidRPr="00B76137">
              <w:rPr>
                <w:rFonts w:ascii="Bookman Old Style" w:hAnsi="Bookman Old Style"/>
                <w:color w:val="000000" w:themeColor="text1"/>
                <w:lang w:val="pt-BR"/>
              </w:rPr>
              <w:t>34</w:t>
            </w:r>
            <w:r w:rsidRPr="00B76137">
              <w:rPr>
                <w:rFonts w:ascii="Bookman Old Style" w:hAnsi="Bookman Old Style"/>
                <w:color w:val="000000" w:themeColor="text1"/>
                <w:lang w:val="pt-BR"/>
              </w:rPr>
              <w:t>; dan</w:t>
            </w:r>
          </w:p>
        </w:tc>
        <w:tc>
          <w:tcPr>
            <w:tcW w:w="2835" w:type="dxa"/>
          </w:tcPr>
          <w:p w14:paraId="70E63EDF" w14:textId="77777777" w:rsidR="00155E59" w:rsidRPr="00B76137" w:rsidRDefault="00155E59" w:rsidP="0086568C">
            <w:pPr>
              <w:rPr>
                <w:rFonts w:ascii="Bookman Old Style" w:hAnsi="Bookman Old Style"/>
                <w:color w:val="000000" w:themeColor="text1"/>
                <w:lang w:val="pt-BR"/>
              </w:rPr>
            </w:pPr>
          </w:p>
        </w:tc>
        <w:tc>
          <w:tcPr>
            <w:tcW w:w="1814" w:type="dxa"/>
          </w:tcPr>
          <w:p w14:paraId="194ABD8F" w14:textId="77777777" w:rsidR="00155E59" w:rsidRPr="00B76137" w:rsidRDefault="00155E59" w:rsidP="0086568C">
            <w:pPr>
              <w:rPr>
                <w:rFonts w:ascii="Bookman Old Style" w:hAnsi="Bookman Old Style"/>
                <w:color w:val="000000" w:themeColor="text1"/>
                <w:lang w:val="pt-BR"/>
              </w:rPr>
            </w:pPr>
          </w:p>
        </w:tc>
        <w:tc>
          <w:tcPr>
            <w:tcW w:w="3260" w:type="dxa"/>
          </w:tcPr>
          <w:p w14:paraId="4C06DA6F" w14:textId="01DD13BC" w:rsidR="00155E59" w:rsidRPr="00B76137" w:rsidRDefault="00155E59" w:rsidP="0086568C">
            <w:pPr>
              <w:rPr>
                <w:rFonts w:ascii="Bookman Old Style" w:hAnsi="Bookman Old Style"/>
                <w:color w:val="000000" w:themeColor="text1"/>
                <w:lang w:val="pt-BR"/>
              </w:rPr>
            </w:pPr>
          </w:p>
        </w:tc>
        <w:tc>
          <w:tcPr>
            <w:tcW w:w="3828" w:type="dxa"/>
          </w:tcPr>
          <w:p w14:paraId="51958533" w14:textId="77777777" w:rsidR="00155E59" w:rsidRPr="00B76137" w:rsidRDefault="00155E59" w:rsidP="0086568C">
            <w:pPr>
              <w:rPr>
                <w:rFonts w:ascii="Bookman Old Style" w:hAnsi="Bookman Old Style"/>
                <w:color w:val="000000" w:themeColor="text1"/>
                <w:lang w:val="pt-BR"/>
              </w:rPr>
            </w:pPr>
          </w:p>
        </w:tc>
      </w:tr>
      <w:tr w:rsidR="00B76137" w:rsidRPr="004A51D1" w14:paraId="21AE2CAF" w14:textId="7023CADE" w:rsidTr="00223F22">
        <w:trPr>
          <w:trHeight w:val="300"/>
        </w:trPr>
        <w:tc>
          <w:tcPr>
            <w:tcW w:w="5386" w:type="dxa"/>
          </w:tcPr>
          <w:p w14:paraId="46AEEFE5" w14:textId="23CCBD5E" w:rsidR="00155E59" w:rsidRPr="00B76137" w:rsidRDefault="00155E59" w:rsidP="0086568C">
            <w:pPr>
              <w:pStyle w:val="ListParagraph"/>
              <w:numPr>
                <w:ilvl w:val="0"/>
                <w:numId w:val="119"/>
              </w:numPr>
              <w:ind w:left="1174" w:hanging="567"/>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 xml:space="preserve">pembatasan kegiatan usaha tertentu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35 dan Pasal 36,</w:t>
            </w:r>
          </w:p>
        </w:tc>
        <w:tc>
          <w:tcPr>
            <w:tcW w:w="2835" w:type="dxa"/>
          </w:tcPr>
          <w:p w14:paraId="4035F364" w14:textId="77777777" w:rsidR="00155E59" w:rsidRPr="00B76137" w:rsidRDefault="00155E59" w:rsidP="0086568C">
            <w:pPr>
              <w:rPr>
                <w:rFonts w:ascii="Bookman Old Style" w:hAnsi="Bookman Old Style"/>
                <w:color w:val="000000" w:themeColor="text1"/>
                <w:lang w:val="pt-BR"/>
              </w:rPr>
            </w:pPr>
          </w:p>
        </w:tc>
        <w:tc>
          <w:tcPr>
            <w:tcW w:w="1814" w:type="dxa"/>
          </w:tcPr>
          <w:p w14:paraId="3743C265" w14:textId="77777777" w:rsidR="00155E59" w:rsidRPr="00B76137" w:rsidRDefault="00155E59" w:rsidP="0086568C">
            <w:pPr>
              <w:rPr>
                <w:rFonts w:ascii="Bookman Old Style" w:hAnsi="Bookman Old Style"/>
                <w:color w:val="000000" w:themeColor="text1"/>
                <w:lang w:val="pt-BR"/>
              </w:rPr>
            </w:pPr>
          </w:p>
        </w:tc>
        <w:tc>
          <w:tcPr>
            <w:tcW w:w="3260" w:type="dxa"/>
          </w:tcPr>
          <w:p w14:paraId="70C71CF1" w14:textId="4AE7BCD3" w:rsidR="00155E59" w:rsidRPr="00B76137" w:rsidRDefault="00155E59" w:rsidP="0086568C">
            <w:pPr>
              <w:rPr>
                <w:rFonts w:ascii="Bookman Old Style" w:hAnsi="Bookman Old Style"/>
                <w:color w:val="000000" w:themeColor="text1"/>
                <w:lang w:val="pt-BR"/>
              </w:rPr>
            </w:pPr>
          </w:p>
        </w:tc>
        <w:tc>
          <w:tcPr>
            <w:tcW w:w="3828" w:type="dxa"/>
          </w:tcPr>
          <w:p w14:paraId="282AA295" w14:textId="77777777" w:rsidR="00155E59" w:rsidRPr="00B76137" w:rsidRDefault="00155E59" w:rsidP="0086568C">
            <w:pPr>
              <w:rPr>
                <w:rFonts w:ascii="Bookman Old Style" w:hAnsi="Bookman Old Style"/>
                <w:color w:val="000000" w:themeColor="text1"/>
                <w:lang w:val="pt-BR"/>
              </w:rPr>
            </w:pPr>
          </w:p>
        </w:tc>
      </w:tr>
      <w:tr w:rsidR="00B76137" w:rsidRPr="004A51D1" w14:paraId="7BCCAA65" w14:textId="06ABF23E" w:rsidTr="00223F22">
        <w:trPr>
          <w:trHeight w:val="300"/>
        </w:trPr>
        <w:tc>
          <w:tcPr>
            <w:tcW w:w="5386" w:type="dxa"/>
          </w:tcPr>
          <w:p w14:paraId="50810CBC" w14:textId="34E24B95" w:rsidR="00155E59" w:rsidRPr="00B76137" w:rsidRDefault="00155E59" w:rsidP="0086568C">
            <w:pPr>
              <w:pStyle w:val="ListParagraph"/>
              <w:ind w:left="605"/>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 xml:space="preserve">berlaku secara </w:t>
            </w:r>
            <w:r w:rsidRPr="00B76137">
              <w:rPr>
                <w:rFonts w:ascii="Bookman Old Style" w:hAnsi="Bookman Old Style"/>
                <w:i/>
                <w:color w:val="000000" w:themeColor="text1"/>
                <w:lang w:val="pt-BR"/>
              </w:rPr>
              <w:t>mutatis mutandis</w:t>
            </w:r>
            <w:r w:rsidRPr="00B76137">
              <w:rPr>
                <w:rFonts w:ascii="Bookman Old Style" w:hAnsi="Bookman Old Style"/>
                <w:color w:val="000000" w:themeColor="text1"/>
                <w:lang w:val="pt-BR"/>
              </w:rPr>
              <w:t xml:space="preserve"> bagi PVML </w:t>
            </w:r>
            <w:r w:rsidR="004615B2" w:rsidRPr="00B76137">
              <w:rPr>
                <w:rFonts w:ascii="Bookman Old Style" w:hAnsi="Bookman Old Style"/>
                <w:color w:val="000000" w:themeColor="text1"/>
                <w:lang w:val="pt-BR"/>
              </w:rPr>
              <w:t>sebagaimana dimaksud</w:t>
            </w:r>
            <w:r w:rsidRPr="00B76137">
              <w:rPr>
                <w:rFonts w:ascii="Bookman Old Style" w:hAnsi="Bookman Old Style"/>
                <w:color w:val="000000" w:themeColor="text1"/>
                <w:lang w:val="pt-BR"/>
              </w:rPr>
              <w:t xml:space="preserve"> dalam Pasal 38 ayat (1).</w:t>
            </w:r>
          </w:p>
        </w:tc>
        <w:tc>
          <w:tcPr>
            <w:tcW w:w="2835" w:type="dxa"/>
          </w:tcPr>
          <w:p w14:paraId="01D25A92" w14:textId="77777777" w:rsidR="00155E59" w:rsidRPr="00B76137" w:rsidRDefault="00155E59" w:rsidP="0086568C">
            <w:pPr>
              <w:rPr>
                <w:rFonts w:ascii="Bookman Old Style" w:hAnsi="Bookman Old Style"/>
                <w:color w:val="000000" w:themeColor="text1"/>
                <w:lang w:val="pt-BR"/>
              </w:rPr>
            </w:pPr>
          </w:p>
        </w:tc>
        <w:tc>
          <w:tcPr>
            <w:tcW w:w="1814" w:type="dxa"/>
          </w:tcPr>
          <w:p w14:paraId="67DEDD3B" w14:textId="77777777" w:rsidR="00155E59" w:rsidRPr="00B76137" w:rsidRDefault="00155E59" w:rsidP="0086568C">
            <w:pPr>
              <w:rPr>
                <w:rFonts w:ascii="Bookman Old Style" w:hAnsi="Bookman Old Style"/>
                <w:color w:val="000000" w:themeColor="text1"/>
                <w:lang w:val="pt-BR"/>
              </w:rPr>
            </w:pPr>
          </w:p>
        </w:tc>
        <w:tc>
          <w:tcPr>
            <w:tcW w:w="3260" w:type="dxa"/>
          </w:tcPr>
          <w:p w14:paraId="7DE95772" w14:textId="5B83BC62" w:rsidR="00155E59" w:rsidRPr="00B76137" w:rsidRDefault="00155E59" w:rsidP="0086568C">
            <w:pPr>
              <w:rPr>
                <w:rFonts w:ascii="Bookman Old Style" w:hAnsi="Bookman Old Style"/>
                <w:color w:val="000000" w:themeColor="text1"/>
                <w:lang w:val="pt-BR"/>
              </w:rPr>
            </w:pPr>
          </w:p>
        </w:tc>
        <w:tc>
          <w:tcPr>
            <w:tcW w:w="3828" w:type="dxa"/>
          </w:tcPr>
          <w:p w14:paraId="0D78EC46" w14:textId="77777777" w:rsidR="00155E59" w:rsidRPr="00B76137" w:rsidRDefault="00155E59" w:rsidP="0086568C">
            <w:pPr>
              <w:rPr>
                <w:rFonts w:ascii="Bookman Old Style" w:hAnsi="Bookman Old Style"/>
                <w:color w:val="000000" w:themeColor="text1"/>
                <w:lang w:val="pt-BR"/>
              </w:rPr>
            </w:pPr>
          </w:p>
        </w:tc>
      </w:tr>
      <w:tr w:rsidR="00B76137" w:rsidRPr="004A51D1" w14:paraId="59AEF5F0" w14:textId="730CF24C" w:rsidTr="00223F22">
        <w:trPr>
          <w:trHeight w:val="300"/>
        </w:trPr>
        <w:tc>
          <w:tcPr>
            <w:tcW w:w="5386" w:type="dxa"/>
          </w:tcPr>
          <w:p w14:paraId="3C6B37B2" w14:textId="77777777" w:rsidR="00155E59" w:rsidRPr="00B76137" w:rsidRDefault="00155E59" w:rsidP="0086568C">
            <w:pPr>
              <w:pStyle w:val="ListParagraph"/>
              <w:ind w:left="567"/>
              <w:contextualSpacing w:val="0"/>
              <w:jc w:val="both"/>
              <w:rPr>
                <w:rFonts w:ascii="Bookman Old Style" w:hAnsi="Bookman Old Style"/>
                <w:color w:val="000000" w:themeColor="text1"/>
                <w:lang w:val="pt-BR"/>
              </w:rPr>
            </w:pPr>
          </w:p>
        </w:tc>
        <w:tc>
          <w:tcPr>
            <w:tcW w:w="2835" w:type="dxa"/>
          </w:tcPr>
          <w:p w14:paraId="78448E17" w14:textId="77777777" w:rsidR="00155E59" w:rsidRPr="00B76137" w:rsidRDefault="00155E59" w:rsidP="0086568C">
            <w:pPr>
              <w:rPr>
                <w:rFonts w:ascii="Bookman Old Style" w:hAnsi="Bookman Old Style"/>
                <w:color w:val="000000" w:themeColor="text1"/>
                <w:lang w:val="pt-BR"/>
              </w:rPr>
            </w:pPr>
          </w:p>
        </w:tc>
        <w:tc>
          <w:tcPr>
            <w:tcW w:w="1814" w:type="dxa"/>
          </w:tcPr>
          <w:p w14:paraId="451B6533" w14:textId="77777777" w:rsidR="00155E59" w:rsidRPr="00B76137" w:rsidRDefault="00155E59" w:rsidP="0086568C">
            <w:pPr>
              <w:rPr>
                <w:rFonts w:ascii="Bookman Old Style" w:hAnsi="Bookman Old Style"/>
                <w:color w:val="000000" w:themeColor="text1"/>
                <w:lang w:val="pt-BR"/>
              </w:rPr>
            </w:pPr>
          </w:p>
        </w:tc>
        <w:tc>
          <w:tcPr>
            <w:tcW w:w="3260" w:type="dxa"/>
          </w:tcPr>
          <w:p w14:paraId="790BEDCE" w14:textId="036B43F9" w:rsidR="00155E59" w:rsidRPr="00B76137" w:rsidRDefault="00155E59" w:rsidP="0086568C">
            <w:pPr>
              <w:rPr>
                <w:rFonts w:ascii="Bookman Old Style" w:hAnsi="Bookman Old Style"/>
                <w:color w:val="000000" w:themeColor="text1"/>
                <w:lang w:val="pt-BR"/>
              </w:rPr>
            </w:pPr>
          </w:p>
        </w:tc>
        <w:tc>
          <w:tcPr>
            <w:tcW w:w="3828" w:type="dxa"/>
          </w:tcPr>
          <w:p w14:paraId="52B848A4" w14:textId="77777777" w:rsidR="00155E59" w:rsidRPr="00B76137" w:rsidRDefault="00155E59" w:rsidP="0086568C">
            <w:pPr>
              <w:rPr>
                <w:rFonts w:ascii="Bookman Old Style" w:hAnsi="Bookman Old Style"/>
                <w:color w:val="000000" w:themeColor="text1"/>
                <w:lang w:val="pt-BR"/>
              </w:rPr>
            </w:pPr>
          </w:p>
        </w:tc>
      </w:tr>
      <w:tr w:rsidR="00B76137" w:rsidRPr="00B76137" w14:paraId="19CBED5F" w14:textId="380BF803" w:rsidTr="00223F22">
        <w:trPr>
          <w:trHeight w:val="300"/>
        </w:trPr>
        <w:tc>
          <w:tcPr>
            <w:tcW w:w="5386" w:type="dxa"/>
          </w:tcPr>
          <w:p w14:paraId="6DE67F96" w14:textId="7607BD68"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rPr>
              <w:t>Bagian Keempat</w:t>
            </w:r>
          </w:p>
        </w:tc>
        <w:tc>
          <w:tcPr>
            <w:tcW w:w="2835" w:type="dxa"/>
          </w:tcPr>
          <w:p w14:paraId="3EB98EB6" w14:textId="77777777" w:rsidR="00155E59" w:rsidRPr="00B76137" w:rsidRDefault="00155E59" w:rsidP="0086568C">
            <w:pPr>
              <w:rPr>
                <w:rFonts w:ascii="Bookman Old Style" w:hAnsi="Bookman Old Style"/>
                <w:color w:val="000000" w:themeColor="text1"/>
                <w:lang w:val="en-US"/>
              </w:rPr>
            </w:pPr>
          </w:p>
        </w:tc>
        <w:tc>
          <w:tcPr>
            <w:tcW w:w="1814" w:type="dxa"/>
          </w:tcPr>
          <w:p w14:paraId="56B2F65F" w14:textId="77777777" w:rsidR="00155E59" w:rsidRPr="00B76137" w:rsidRDefault="00155E59" w:rsidP="0086568C">
            <w:pPr>
              <w:rPr>
                <w:rFonts w:ascii="Bookman Old Style" w:hAnsi="Bookman Old Style"/>
                <w:color w:val="000000" w:themeColor="text1"/>
                <w:lang w:val="en-US"/>
              </w:rPr>
            </w:pPr>
          </w:p>
        </w:tc>
        <w:tc>
          <w:tcPr>
            <w:tcW w:w="3260" w:type="dxa"/>
          </w:tcPr>
          <w:p w14:paraId="0E649FEF" w14:textId="7994A60B" w:rsidR="00155E59" w:rsidRPr="00B76137" w:rsidRDefault="00155E59" w:rsidP="0086568C">
            <w:pPr>
              <w:rPr>
                <w:rFonts w:ascii="Bookman Old Style" w:hAnsi="Bookman Old Style"/>
                <w:color w:val="000000" w:themeColor="text1"/>
                <w:lang w:val="en-US"/>
              </w:rPr>
            </w:pPr>
          </w:p>
        </w:tc>
        <w:tc>
          <w:tcPr>
            <w:tcW w:w="3828" w:type="dxa"/>
          </w:tcPr>
          <w:p w14:paraId="3E365F62" w14:textId="77777777" w:rsidR="00155E59" w:rsidRPr="00B76137" w:rsidRDefault="00155E59" w:rsidP="0086568C">
            <w:pPr>
              <w:rPr>
                <w:rFonts w:ascii="Bookman Old Style" w:hAnsi="Bookman Old Style"/>
                <w:color w:val="000000" w:themeColor="text1"/>
                <w:lang w:val="en-US"/>
              </w:rPr>
            </w:pPr>
          </w:p>
        </w:tc>
      </w:tr>
      <w:tr w:rsidR="00B76137" w:rsidRPr="00B76137" w14:paraId="213346BB" w14:textId="46F619B4" w:rsidTr="00223F22">
        <w:trPr>
          <w:trHeight w:val="300"/>
        </w:trPr>
        <w:tc>
          <w:tcPr>
            <w:tcW w:w="5386" w:type="dxa"/>
          </w:tcPr>
          <w:p w14:paraId="16BA3CE1" w14:textId="04D60A9B"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rPr>
              <w:t>Sanksi Administratif</w:t>
            </w:r>
          </w:p>
        </w:tc>
        <w:tc>
          <w:tcPr>
            <w:tcW w:w="2835" w:type="dxa"/>
          </w:tcPr>
          <w:p w14:paraId="01BE32A6" w14:textId="77777777" w:rsidR="00155E59" w:rsidRPr="00B76137" w:rsidRDefault="00155E59" w:rsidP="0086568C">
            <w:pPr>
              <w:rPr>
                <w:rFonts w:ascii="Bookman Old Style" w:hAnsi="Bookman Old Style"/>
                <w:color w:val="000000" w:themeColor="text1"/>
                <w:lang w:val="en-US"/>
              </w:rPr>
            </w:pPr>
          </w:p>
        </w:tc>
        <w:tc>
          <w:tcPr>
            <w:tcW w:w="1814" w:type="dxa"/>
          </w:tcPr>
          <w:p w14:paraId="10C6970A" w14:textId="77777777" w:rsidR="00155E59" w:rsidRPr="00B76137" w:rsidRDefault="00155E59" w:rsidP="0086568C">
            <w:pPr>
              <w:rPr>
                <w:rFonts w:ascii="Bookman Old Style" w:hAnsi="Bookman Old Style"/>
                <w:color w:val="000000" w:themeColor="text1"/>
                <w:lang w:val="en-US"/>
              </w:rPr>
            </w:pPr>
          </w:p>
        </w:tc>
        <w:tc>
          <w:tcPr>
            <w:tcW w:w="3260" w:type="dxa"/>
          </w:tcPr>
          <w:p w14:paraId="6EAF467B" w14:textId="6021EE7A" w:rsidR="00155E59" w:rsidRPr="00B76137" w:rsidRDefault="00155E59" w:rsidP="0086568C">
            <w:pPr>
              <w:rPr>
                <w:rFonts w:ascii="Bookman Old Style" w:hAnsi="Bookman Old Style"/>
                <w:color w:val="000000" w:themeColor="text1"/>
                <w:lang w:val="en-US"/>
              </w:rPr>
            </w:pPr>
          </w:p>
        </w:tc>
        <w:tc>
          <w:tcPr>
            <w:tcW w:w="3828" w:type="dxa"/>
          </w:tcPr>
          <w:p w14:paraId="6A44E5D4" w14:textId="77777777" w:rsidR="00155E59" w:rsidRPr="00B76137" w:rsidRDefault="00155E59" w:rsidP="0086568C">
            <w:pPr>
              <w:rPr>
                <w:rFonts w:ascii="Bookman Old Style" w:hAnsi="Bookman Old Style"/>
                <w:color w:val="000000" w:themeColor="text1"/>
                <w:lang w:val="en-US"/>
              </w:rPr>
            </w:pPr>
          </w:p>
        </w:tc>
      </w:tr>
      <w:tr w:rsidR="00B76137" w:rsidRPr="00B76137" w14:paraId="1C7A1DB8" w14:textId="7031F53E" w:rsidTr="00223F22">
        <w:trPr>
          <w:trHeight w:val="300"/>
        </w:trPr>
        <w:tc>
          <w:tcPr>
            <w:tcW w:w="5386" w:type="dxa"/>
          </w:tcPr>
          <w:p w14:paraId="3930182C" w14:textId="77777777" w:rsidR="00155E59" w:rsidRPr="00B76137" w:rsidRDefault="00155E59" w:rsidP="0086568C">
            <w:pPr>
              <w:jc w:val="both"/>
              <w:rPr>
                <w:rFonts w:ascii="Bookman Old Style" w:hAnsi="Bookman Old Style"/>
                <w:color w:val="000000" w:themeColor="text1"/>
                <w:lang w:val="en-US"/>
              </w:rPr>
            </w:pPr>
          </w:p>
        </w:tc>
        <w:tc>
          <w:tcPr>
            <w:tcW w:w="2835" w:type="dxa"/>
          </w:tcPr>
          <w:p w14:paraId="051C313F" w14:textId="77777777" w:rsidR="00155E59" w:rsidRPr="00B76137" w:rsidRDefault="00155E59" w:rsidP="0086568C">
            <w:pPr>
              <w:rPr>
                <w:rFonts w:ascii="Bookman Old Style" w:hAnsi="Bookman Old Style"/>
                <w:color w:val="000000" w:themeColor="text1"/>
                <w:lang w:val="en-US"/>
              </w:rPr>
            </w:pPr>
          </w:p>
        </w:tc>
        <w:tc>
          <w:tcPr>
            <w:tcW w:w="1814" w:type="dxa"/>
          </w:tcPr>
          <w:p w14:paraId="47E268B6" w14:textId="77777777" w:rsidR="00155E59" w:rsidRPr="00B76137" w:rsidRDefault="00155E59" w:rsidP="0086568C">
            <w:pPr>
              <w:rPr>
                <w:rFonts w:ascii="Bookman Old Style" w:hAnsi="Bookman Old Style"/>
                <w:color w:val="000000" w:themeColor="text1"/>
                <w:lang w:val="en-US"/>
              </w:rPr>
            </w:pPr>
          </w:p>
        </w:tc>
        <w:tc>
          <w:tcPr>
            <w:tcW w:w="3260" w:type="dxa"/>
          </w:tcPr>
          <w:p w14:paraId="5977CC3A" w14:textId="7540895B" w:rsidR="00155E59" w:rsidRPr="00B76137" w:rsidRDefault="00155E59" w:rsidP="0086568C">
            <w:pPr>
              <w:rPr>
                <w:rFonts w:ascii="Bookman Old Style" w:hAnsi="Bookman Old Style"/>
                <w:color w:val="000000" w:themeColor="text1"/>
                <w:lang w:val="en-US"/>
              </w:rPr>
            </w:pPr>
          </w:p>
        </w:tc>
        <w:tc>
          <w:tcPr>
            <w:tcW w:w="3828" w:type="dxa"/>
          </w:tcPr>
          <w:p w14:paraId="479A35B2" w14:textId="77777777" w:rsidR="00155E59" w:rsidRPr="00B76137" w:rsidRDefault="00155E59" w:rsidP="0086568C">
            <w:pPr>
              <w:rPr>
                <w:rFonts w:ascii="Bookman Old Style" w:hAnsi="Bookman Old Style"/>
                <w:color w:val="000000" w:themeColor="text1"/>
                <w:lang w:val="en-US"/>
              </w:rPr>
            </w:pPr>
          </w:p>
        </w:tc>
      </w:tr>
      <w:tr w:rsidR="00B76137" w:rsidRPr="00B76137" w14:paraId="6B52F81B" w14:textId="020AD658" w:rsidTr="00223F22">
        <w:trPr>
          <w:trHeight w:val="300"/>
        </w:trPr>
        <w:tc>
          <w:tcPr>
            <w:tcW w:w="5386" w:type="dxa"/>
          </w:tcPr>
          <w:p w14:paraId="471B8115"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0533DD25" w14:textId="77777777" w:rsidR="00155E59" w:rsidRPr="00B76137" w:rsidRDefault="00155E59" w:rsidP="0086568C">
            <w:pPr>
              <w:rPr>
                <w:rFonts w:ascii="Bookman Old Style" w:hAnsi="Bookman Old Style"/>
                <w:color w:val="000000" w:themeColor="text1"/>
                <w:lang w:val="en-US"/>
              </w:rPr>
            </w:pPr>
          </w:p>
        </w:tc>
        <w:tc>
          <w:tcPr>
            <w:tcW w:w="1814" w:type="dxa"/>
          </w:tcPr>
          <w:p w14:paraId="050FBED1" w14:textId="77777777" w:rsidR="00155E59" w:rsidRPr="00B76137" w:rsidRDefault="00155E59" w:rsidP="0086568C">
            <w:pPr>
              <w:rPr>
                <w:rFonts w:ascii="Bookman Old Style" w:hAnsi="Bookman Old Style"/>
                <w:color w:val="000000" w:themeColor="text1"/>
                <w:lang w:val="en-US"/>
              </w:rPr>
            </w:pPr>
          </w:p>
        </w:tc>
        <w:tc>
          <w:tcPr>
            <w:tcW w:w="3260" w:type="dxa"/>
          </w:tcPr>
          <w:p w14:paraId="63C53E18" w14:textId="3456E804" w:rsidR="00155E59" w:rsidRPr="00B76137" w:rsidRDefault="00155E59" w:rsidP="0086568C">
            <w:pPr>
              <w:rPr>
                <w:rFonts w:ascii="Bookman Old Style" w:hAnsi="Bookman Old Style"/>
                <w:color w:val="000000" w:themeColor="text1"/>
                <w:lang w:val="en-US"/>
              </w:rPr>
            </w:pPr>
          </w:p>
        </w:tc>
        <w:tc>
          <w:tcPr>
            <w:tcW w:w="3828" w:type="dxa"/>
          </w:tcPr>
          <w:p w14:paraId="74CD97ED" w14:textId="77777777" w:rsidR="00155E59" w:rsidRPr="00B76137" w:rsidRDefault="00155E59" w:rsidP="0086568C">
            <w:pPr>
              <w:rPr>
                <w:rFonts w:ascii="Bookman Old Style" w:hAnsi="Bookman Old Style"/>
                <w:color w:val="000000" w:themeColor="text1"/>
                <w:lang w:val="en-US"/>
              </w:rPr>
            </w:pPr>
          </w:p>
        </w:tc>
      </w:tr>
      <w:tr w:rsidR="00B76137" w:rsidRPr="00B76137" w14:paraId="3DBFF538" w14:textId="0E4A5484" w:rsidTr="00223F22">
        <w:trPr>
          <w:trHeight w:val="300"/>
        </w:trPr>
        <w:tc>
          <w:tcPr>
            <w:tcW w:w="5386" w:type="dxa"/>
          </w:tcPr>
          <w:p w14:paraId="54533944" w14:textId="258DC288" w:rsidR="00155E59" w:rsidRPr="00B76137" w:rsidRDefault="00155E59" w:rsidP="0086568C">
            <w:pPr>
              <w:pStyle w:val="ListParagraph"/>
              <w:numPr>
                <w:ilvl w:val="0"/>
                <w:numId w:val="9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PVML yang melanggar ketentuan Pasal 30 ayat (5) dan ayat (6), Pasal 32 ayat (1), Pasal 33 ayat (4) dan ayat (7), Pasal 34 ayat (1) dan ayat (2), Pasal 36, Pasal 39 ayat (1) </w:t>
            </w:r>
            <w:r w:rsidRPr="00B76137">
              <w:rPr>
                <w:rFonts w:ascii="Bookman Old Style" w:hAnsi="Bookman Old Style"/>
                <w:color w:val="000000" w:themeColor="text1"/>
                <w:lang w:val="id-ID"/>
              </w:rPr>
              <w:t>di</w:t>
            </w:r>
            <w:r w:rsidRPr="00B76137">
              <w:rPr>
                <w:rFonts w:ascii="Bookman Old Style" w:hAnsi="Bookman Old Style"/>
                <w:color w:val="000000" w:themeColor="text1"/>
                <w:lang w:val="en-US"/>
              </w:rPr>
              <w:t>kenai sanksi administratif berupa:</w:t>
            </w:r>
          </w:p>
        </w:tc>
        <w:tc>
          <w:tcPr>
            <w:tcW w:w="2835" w:type="dxa"/>
          </w:tcPr>
          <w:p w14:paraId="17C8C850" w14:textId="346C9F97"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4EEEE45" w14:textId="77777777" w:rsidR="00155E59" w:rsidRPr="00B76137" w:rsidRDefault="00155E59" w:rsidP="0086568C">
            <w:pPr>
              <w:rPr>
                <w:rFonts w:ascii="Bookman Old Style" w:hAnsi="Bookman Old Style"/>
                <w:color w:val="000000" w:themeColor="text1"/>
              </w:rPr>
            </w:pPr>
          </w:p>
        </w:tc>
        <w:tc>
          <w:tcPr>
            <w:tcW w:w="3260" w:type="dxa"/>
          </w:tcPr>
          <w:p w14:paraId="71B76165" w14:textId="37A23599" w:rsidR="00155E59" w:rsidRPr="00B76137" w:rsidRDefault="00155E59" w:rsidP="0086568C">
            <w:pPr>
              <w:rPr>
                <w:rFonts w:ascii="Bookman Old Style" w:hAnsi="Bookman Old Style"/>
                <w:color w:val="000000" w:themeColor="text1"/>
              </w:rPr>
            </w:pPr>
          </w:p>
        </w:tc>
        <w:tc>
          <w:tcPr>
            <w:tcW w:w="3828" w:type="dxa"/>
          </w:tcPr>
          <w:p w14:paraId="54990845" w14:textId="77777777" w:rsidR="00155E59" w:rsidRPr="00B76137" w:rsidRDefault="00155E59" w:rsidP="0086568C">
            <w:pPr>
              <w:rPr>
                <w:rFonts w:ascii="Bookman Old Style" w:hAnsi="Bookman Old Style"/>
                <w:color w:val="000000" w:themeColor="text1"/>
              </w:rPr>
            </w:pPr>
          </w:p>
        </w:tc>
      </w:tr>
      <w:tr w:rsidR="00B76137" w:rsidRPr="00B76137" w14:paraId="53B08930" w14:textId="0DDF2160" w:rsidTr="00223F22">
        <w:trPr>
          <w:trHeight w:val="300"/>
        </w:trPr>
        <w:tc>
          <w:tcPr>
            <w:tcW w:w="5386" w:type="dxa"/>
          </w:tcPr>
          <w:p w14:paraId="6115F0BD" w14:textId="7F2B158E" w:rsidR="00155E59" w:rsidRPr="00B76137" w:rsidRDefault="00155E59" w:rsidP="0086568C">
            <w:pPr>
              <w:pStyle w:val="ListParagraph"/>
              <w:numPr>
                <w:ilvl w:val="0"/>
                <w:numId w:val="100"/>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peringatan tertulis; dan/atau</w:t>
            </w:r>
          </w:p>
        </w:tc>
        <w:tc>
          <w:tcPr>
            <w:tcW w:w="2835" w:type="dxa"/>
          </w:tcPr>
          <w:p w14:paraId="21C17EE5" w14:textId="77777777" w:rsidR="00155E59" w:rsidRPr="00B76137" w:rsidRDefault="00155E59" w:rsidP="0086568C">
            <w:pPr>
              <w:rPr>
                <w:rFonts w:ascii="Bookman Old Style" w:hAnsi="Bookman Old Style"/>
                <w:color w:val="000000" w:themeColor="text1"/>
                <w:lang w:val="en-US"/>
              </w:rPr>
            </w:pPr>
          </w:p>
        </w:tc>
        <w:tc>
          <w:tcPr>
            <w:tcW w:w="1814" w:type="dxa"/>
          </w:tcPr>
          <w:p w14:paraId="0E180718" w14:textId="77777777" w:rsidR="00155E59" w:rsidRPr="00B76137" w:rsidRDefault="00155E59" w:rsidP="0086568C">
            <w:pPr>
              <w:rPr>
                <w:rFonts w:ascii="Bookman Old Style" w:hAnsi="Bookman Old Style"/>
                <w:color w:val="000000" w:themeColor="text1"/>
                <w:lang w:val="en-US"/>
              </w:rPr>
            </w:pPr>
          </w:p>
        </w:tc>
        <w:tc>
          <w:tcPr>
            <w:tcW w:w="3260" w:type="dxa"/>
          </w:tcPr>
          <w:p w14:paraId="4019A559" w14:textId="0F676EF3" w:rsidR="00155E59" w:rsidRPr="00B76137" w:rsidRDefault="00155E59" w:rsidP="0086568C">
            <w:pPr>
              <w:rPr>
                <w:rFonts w:ascii="Bookman Old Style" w:hAnsi="Bookman Old Style"/>
                <w:color w:val="000000" w:themeColor="text1"/>
                <w:lang w:val="en-US"/>
              </w:rPr>
            </w:pPr>
          </w:p>
        </w:tc>
        <w:tc>
          <w:tcPr>
            <w:tcW w:w="3828" w:type="dxa"/>
          </w:tcPr>
          <w:p w14:paraId="44101F57" w14:textId="77777777" w:rsidR="00155E59" w:rsidRPr="00B76137" w:rsidRDefault="00155E59" w:rsidP="0086568C">
            <w:pPr>
              <w:rPr>
                <w:rFonts w:ascii="Bookman Old Style" w:hAnsi="Bookman Old Style"/>
                <w:color w:val="000000" w:themeColor="text1"/>
                <w:lang w:val="en-US"/>
              </w:rPr>
            </w:pPr>
          </w:p>
        </w:tc>
      </w:tr>
      <w:tr w:rsidR="00B76137" w:rsidRPr="00B76137" w14:paraId="014A5C77" w14:textId="398F20AD" w:rsidTr="00223F22">
        <w:trPr>
          <w:trHeight w:val="300"/>
        </w:trPr>
        <w:tc>
          <w:tcPr>
            <w:tcW w:w="5386" w:type="dxa"/>
          </w:tcPr>
          <w:p w14:paraId="4C006133" w14:textId="1AC8F4DF" w:rsidR="00155E59" w:rsidRPr="00B76137" w:rsidRDefault="00155E59" w:rsidP="0086568C">
            <w:pPr>
              <w:pStyle w:val="ListParagraph"/>
              <w:numPr>
                <w:ilvl w:val="0"/>
                <w:numId w:val="100"/>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denda administratif.</w:t>
            </w:r>
          </w:p>
        </w:tc>
        <w:tc>
          <w:tcPr>
            <w:tcW w:w="2835" w:type="dxa"/>
          </w:tcPr>
          <w:p w14:paraId="459DC050" w14:textId="77777777" w:rsidR="00155E59" w:rsidRPr="00B76137" w:rsidRDefault="00155E59" w:rsidP="0086568C">
            <w:pPr>
              <w:rPr>
                <w:rFonts w:ascii="Bookman Old Style" w:hAnsi="Bookman Old Style"/>
                <w:color w:val="000000" w:themeColor="text1"/>
                <w:lang w:val="en-US"/>
              </w:rPr>
            </w:pPr>
          </w:p>
        </w:tc>
        <w:tc>
          <w:tcPr>
            <w:tcW w:w="1814" w:type="dxa"/>
          </w:tcPr>
          <w:p w14:paraId="6260E8E7" w14:textId="77777777" w:rsidR="00155E59" w:rsidRPr="00B76137" w:rsidRDefault="00155E59" w:rsidP="0086568C">
            <w:pPr>
              <w:rPr>
                <w:rFonts w:ascii="Bookman Old Style" w:hAnsi="Bookman Old Style"/>
                <w:color w:val="000000" w:themeColor="text1"/>
                <w:lang w:val="en-US"/>
              </w:rPr>
            </w:pPr>
          </w:p>
        </w:tc>
        <w:tc>
          <w:tcPr>
            <w:tcW w:w="3260" w:type="dxa"/>
          </w:tcPr>
          <w:p w14:paraId="33D49F65" w14:textId="12C6741B" w:rsidR="00155E59" w:rsidRPr="00B76137" w:rsidRDefault="00155E59" w:rsidP="0086568C">
            <w:pPr>
              <w:rPr>
                <w:rFonts w:ascii="Bookman Old Style" w:hAnsi="Bookman Old Style"/>
                <w:color w:val="000000" w:themeColor="text1"/>
                <w:lang w:val="en-US"/>
              </w:rPr>
            </w:pPr>
          </w:p>
        </w:tc>
        <w:tc>
          <w:tcPr>
            <w:tcW w:w="3828" w:type="dxa"/>
          </w:tcPr>
          <w:p w14:paraId="42E55F0B" w14:textId="77777777" w:rsidR="00155E59" w:rsidRPr="00B76137" w:rsidRDefault="00155E59" w:rsidP="0086568C">
            <w:pPr>
              <w:rPr>
                <w:rFonts w:ascii="Bookman Old Style" w:hAnsi="Bookman Old Style"/>
                <w:color w:val="000000" w:themeColor="text1"/>
                <w:lang w:val="en-US"/>
              </w:rPr>
            </w:pPr>
          </w:p>
        </w:tc>
      </w:tr>
      <w:tr w:rsidR="00B76137" w:rsidRPr="00B76137" w14:paraId="61F1A08E" w14:textId="747C0CCC" w:rsidTr="00223F22">
        <w:trPr>
          <w:trHeight w:val="300"/>
        </w:trPr>
        <w:tc>
          <w:tcPr>
            <w:tcW w:w="5386" w:type="dxa"/>
          </w:tcPr>
          <w:p w14:paraId="2AC27BA4" w14:textId="38D6443F" w:rsidR="00155E59" w:rsidRPr="00B76137" w:rsidRDefault="00155E59" w:rsidP="0086568C">
            <w:pPr>
              <w:pStyle w:val="ListParagraph"/>
              <w:numPr>
                <w:ilvl w:val="0"/>
                <w:numId w:val="9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administratif sebagaimana pada ayat (1) huruf b dapat dikenakan dengan atau tanpa didahului pengenaan sanksi administratif berupa peringatan tertulis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a.</w:t>
            </w:r>
          </w:p>
        </w:tc>
        <w:tc>
          <w:tcPr>
            <w:tcW w:w="2835" w:type="dxa"/>
          </w:tcPr>
          <w:p w14:paraId="020E17DA" w14:textId="46334496"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439F550C" w14:textId="77777777" w:rsidR="00155E59" w:rsidRPr="00B76137" w:rsidRDefault="00155E59" w:rsidP="0086568C">
            <w:pPr>
              <w:rPr>
                <w:rFonts w:ascii="Bookman Old Style" w:hAnsi="Bookman Old Style"/>
                <w:color w:val="000000" w:themeColor="text1"/>
              </w:rPr>
            </w:pPr>
          </w:p>
        </w:tc>
        <w:tc>
          <w:tcPr>
            <w:tcW w:w="3260" w:type="dxa"/>
          </w:tcPr>
          <w:p w14:paraId="5808BEAD" w14:textId="2C29333C" w:rsidR="00155E59" w:rsidRPr="00B76137" w:rsidRDefault="00155E59" w:rsidP="0086568C">
            <w:pPr>
              <w:rPr>
                <w:rFonts w:ascii="Bookman Old Style" w:hAnsi="Bookman Old Style"/>
                <w:color w:val="000000" w:themeColor="text1"/>
              </w:rPr>
            </w:pPr>
          </w:p>
        </w:tc>
        <w:tc>
          <w:tcPr>
            <w:tcW w:w="3828" w:type="dxa"/>
          </w:tcPr>
          <w:p w14:paraId="5603EC36" w14:textId="77777777" w:rsidR="00155E59" w:rsidRPr="00B76137" w:rsidRDefault="00155E59" w:rsidP="0086568C">
            <w:pPr>
              <w:rPr>
                <w:rFonts w:ascii="Bookman Old Style" w:hAnsi="Bookman Old Style"/>
                <w:color w:val="000000" w:themeColor="text1"/>
              </w:rPr>
            </w:pPr>
          </w:p>
        </w:tc>
      </w:tr>
      <w:tr w:rsidR="00B76137" w:rsidRPr="00B76137" w14:paraId="3331237F" w14:textId="6F89C86E" w:rsidTr="00223F22">
        <w:trPr>
          <w:trHeight w:val="300"/>
        </w:trPr>
        <w:tc>
          <w:tcPr>
            <w:tcW w:w="5386" w:type="dxa"/>
          </w:tcPr>
          <w:p w14:paraId="2CD17951" w14:textId="4C5126E4" w:rsidR="00155E59" w:rsidRPr="00B76137" w:rsidRDefault="00155E59" w:rsidP="0086568C">
            <w:pPr>
              <w:pStyle w:val="ListParagraph"/>
              <w:numPr>
                <w:ilvl w:val="0"/>
                <w:numId w:val="9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Sanksi denda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huruf b dikenakan paling banyak Rp50.000.000,00 (lima puluh juta rupiah)</w:t>
            </w:r>
          </w:p>
        </w:tc>
        <w:tc>
          <w:tcPr>
            <w:tcW w:w="2835" w:type="dxa"/>
          </w:tcPr>
          <w:p w14:paraId="7B27D351" w14:textId="1FC82A6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1F8778B" w14:textId="77777777" w:rsidR="00155E59" w:rsidRPr="00B76137" w:rsidRDefault="00155E59" w:rsidP="0086568C">
            <w:pPr>
              <w:rPr>
                <w:rFonts w:ascii="Bookman Old Style" w:hAnsi="Bookman Old Style"/>
                <w:color w:val="000000" w:themeColor="text1"/>
              </w:rPr>
            </w:pPr>
          </w:p>
        </w:tc>
        <w:tc>
          <w:tcPr>
            <w:tcW w:w="3260" w:type="dxa"/>
          </w:tcPr>
          <w:p w14:paraId="4E8D4B39" w14:textId="286A52D5" w:rsidR="00155E59" w:rsidRPr="00B76137" w:rsidRDefault="00155E59" w:rsidP="0086568C">
            <w:pPr>
              <w:rPr>
                <w:rFonts w:ascii="Bookman Old Style" w:hAnsi="Bookman Old Style"/>
                <w:color w:val="000000" w:themeColor="text1"/>
              </w:rPr>
            </w:pPr>
          </w:p>
        </w:tc>
        <w:tc>
          <w:tcPr>
            <w:tcW w:w="3828" w:type="dxa"/>
          </w:tcPr>
          <w:p w14:paraId="13DB049F" w14:textId="77777777" w:rsidR="00155E59" w:rsidRPr="00B76137" w:rsidRDefault="00155E59" w:rsidP="0086568C">
            <w:pPr>
              <w:rPr>
                <w:rFonts w:ascii="Bookman Old Style" w:hAnsi="Bookman Old Style"/>
                <w:color w:val="000000" w:themeColor="text1"/>
              </w:rPr>
            </w:pPr>
          </w:p>
        </w:tc>
      </w:tr>
      <w:tr w:rsidR="00B76137" w:rsidRPr="00B76137" w14:paraId="3CB9D70B" w14:textId="544D0760" w:rsidTr="00223F22">
        <w:trPr>
          <w:trHeight w:val="300"/>
        </w:trPr>
        <w:tc>
          <w:tcPr>
            <w:tcW w:w="5386" w:type="dxa"/>
          </w:tcPr>
          <w:p w14:paraId="5BCB8DE0" w14:textId="24839CB3" w:rsidR="00155E59" w:rsidRPr="00B76137" w:rsidRDefault="00155E59" w:rsidP="0086568C">
            <w:pPr>
              <w:pStyle w:val="ListParagraph"/>
              <w:numPr>
                <w:ilvl w:val="0"/>
                <w:numId w:val="9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lastRenderedPageBreak/>
              <w:t xml:space="preserve">Dalam hal PVML telah memenuhi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mencabut sanksi administratif.</w:t>
            </w:r>
          </w:p>
        </w:tc>
        <w:tc>
          <w:tcPr>
            <w:tcW w:w="2835" w:type="dxa"/>
          </w:tcPr>
          <w:p w14:paraId="2B0EA856" w14:textId="5D0FEA58"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256EAD0" w14:textId="77777777" w:rsidR="00155E59" w:rsidRPr="00B76137" w:rsidRDefault="00155E59" w:rsidP="0086568C">
            <w:pPr>
              <w:rPr>
                <w:rFonts w:ascii="Bookman Old Style" w:hAnsi="Bookman Old Style"/>
                <w:color w:val="000000" w:themeColor="text1"/>
              </w:rPr>
            </w:pPr>
          </w:p>
        </w:tc>
        <w:tc>
          <w:tcPr>
            <w:tcW w:w="3260" w:type="dxa"/>
          </w:tcPr>
          <w:p w14:paraId="3EE89446" w14:textId="78E0C79E" w:rsidR="00155E59" w:rsidRPr="00B76137" w:rsidRDefault="00155E59" w:rsidP="0086568C">
            <w:pPr>
              <w:rPr>
                <w:rFonts w:ascii="Bookman Old Style" w:hAnsi="Bookman Old Style"/>
                <w:color w:val="000000" w:themeColor="text1"/>
              </w:rPr>
            </w:pPr>
          </w:p>
        </w:tc>
        <w:tc>
          <w:tcPr>
            <w:tcW w:w="3828" w:type="dxa"/>
          </w:tcPr>
          <w:p w14:paraId="2A20CFE2" w14:textId="77777777" w:rsidR="00155E59" w:rsidRPr="00B76137" w:rsidRDefault="00155E59" w:rsidP="0086568C">
            <w:pPr>
              <w:rPr>
                <w:rFonts w:ascii="Bookman Old Style" w:hAnsi="Bookman Old Style"/>
                <w:color w:val="000000" w:themeColor="text1"/>
              </w:rPr>
            </w:pPr>
          </w:p>
        </w:tc>
      </w:tr>
      <w:tr w:rsidR="00B76137" w:rsidRPr="00B76137" w14:paraId="58E2D1E5" w14:textId="47D3DB0E" w:rsidTr="00223F22">
        <w:trPr>
          <w:trHeight w:val="300"/>
        </w:trPr>
        <w:tc>
          <w:tcPr>
            <w:tcW w:w="5386" w:type="dxa"/>
          </w:tcPr>
          <w:p w14:paraId="1CDCBFC8" w14:textId="1422BF86" w:rsidR="00155E59" w:rsidRPr="00B76137" w:rsidRDefault="00155E59" w:rsidP="0086568C">
            <w:pPr>
              <w:pStyle w:val="ListParagraph"/>
              <w:numPr>
                <w:ilvl w:val="0"/>
                <w:numId w:val="9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Dalam hal terjadi pelanggaran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namun pelanggaran telah diperbaiki, Otoritas Jasa Keuangan memberikan sanksi administratif yang berakhir dengan sendirinya.</w:t>
            </w:r>
          </w:p>
        </w:tc>
        <w:tc>
          <w:tcPr>
            <w:tcW w:w="2835" w:type="dxa"/>
          </w:tcPr>
          <w:p w14:paraId="5BB60A1C" w14:textId="469E0789"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774CBECE" w14:textId="77777777" w:rsidR="00155E59" w:rsidRPr="00B76137" w:rsidRDefault="00155E59" w:rsidP="0086568C">
            <w:pPr>
              <w:rPr>
                <w:rFonts w:ascii="Bookman Old Style" w:hAnsi="Bookman Old Style"/>
                <w:color w:val="000000" w:themeColor="text1"/>
              </w:rPr>
            </w:pPr>
          </w:p>
        </w:tc>
        <w:tc>
          <w:tcPr>
            <w:tcW w:w="3260" w:type="dxa"/>
          </w:tcPr>
          <w:p w14:paraId="15448168" w14:textId="62732B30" w:rsidR="00155E59" w:rsidRPr="00B76137" w:rsidRDefault="00155E59" w:rsidP="0086568C">
            <w:pPr>
              <w:rPr>
                <w:rFonts w:ascii="Bookman Old Style" w:hAnsi="Bookman Old Style"/>
                <w:color w:val="000000" w:themeColor="text1"/>
              </w:rPr>
            </w:pPr>
          </w:p>
        </w:tc>
        <w:tc>
          <w:tcPr>
            <w:tcW w:w="3828" w:type="dxa"/>
          </w:tcPr>
          <w:p w14:paraId="25878CA4" w14:textId="77777777" w:rsidR="00155E59" w:rsidRPr="00B76137" w:rsidRDefault="00155E59" w:rsidP="0086568C">
            <w:pPr>
              <w:rPr>
                <w:rFonts w:ascii="Bookman Old Style" w:hAnsi="Bookman Old Style"/>
                <w:color w:val="000000" w:themeColor="text1"/>
              </w:rPr>
            </w:pPr>
          </w:p>
        </w:tc>
      </w:tr>
      <w:tr w:rsidR="00B76137" w:rsidRPr="00B76137" w14:paraId="3F396441" w14:textId="5C2B4046" w:rsidTr="00223F22">
        <w:trPr>
          <w:trHeight w:val="300"/>
        </w:trPr>
        <w:tc>
          <w:tcPr>
            <w:tcW w:w="5386" w:type="dxa"/>
          </w:tcPr>
          <w:p w14:paraId="526C7A5F" w14:textId="4C8BBCF8" w:rsidR="00155E59" w:rsidRPr="00B76137" w:rsidRDefault="00155E59" w:rsidP="0086568C">
            <w:pPr>
              <w:pStyle w:val="ListParagraph"/>
              <w:numPr>
                <w:ilvl w:val="0"/>
                <w:numId w:val="99"/>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Selain sanksi administratif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Otoritas Jasa Keuangan berwenang untuk:</w:t>
            </w:r>
          </w:p>
        </w:tc>
        <w:tc>
          <w:tcPr>
            <w:tcW w:w="2835" w:type="dxa"/>
          </w:tcPr>
          <w:p w14:paraId="269F6102" w14:textId="3793FD3E"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0AF466C5" w14:textId="77777777" w:rsidR="00155E59" w:rsidRPr="00B76137" w:rsidRDefault="00155E59" w:rsidP="0086568C">
            <w:pPr>
              <w:rPr>
                <w:rFonts w:ascii="Bookman Old Style" w:hAnsi="Bookman Old Style"/>
                <w:color w:val="000000" w:themeColor="text1"/>
              </w:rPr>
            </w:pPr>
          </w:p>
        </w:tc>
        <w:tc>
          <w:tcPr>
            <w:tcW w:w="3260" w:type="dxa"/>
          </w:tcPr>
          <w:p w14:paraId="44C8D480" w14:textId="43E6DE8C" w:rsidR="00155E59" w:rsidRPr="00B76137" w:rsidRDefault="00155E59" w:rsidP="0086568C">
            <w:pPr>
              <w:rPr>
                <w:rFonts w:ascii="Bookman Old Style" w:hAnsi="Bookman Old Style"/>
                <w:color w:val="000000" w:themeColor="text1"/>
              </w:rPr>
            </w:pPr>
          </w:p>
        </w:tc>
        <w:tc>
          <w:tcPr>
            <w:tcW w:w="3828" w:type="dxa"/>
          </w:tcPr>
          <w:p w14:paraId="024DAF53" w14:textId="77777777" w:rsidR="00155E59" w:rsidRPr="00B76137" w:rsidRDefault="00155E59" w:rsidP="0086568C">
            <w:pPr>
              <w:rPr>
                <w:rFonts w:ascii="Bookman Old Style" w:hAnsi="Bookman Old Style"/>
                <w:color w:val="000000" w:themeColor="text1"/>
              </w:rPr>
            </w:pPr>
          </w:p>
        </w:tc>
      </w:tr>
      <w:tr w:rsidR="00B76137" w:rsidRPr="00B76137" w14:paraId="12115CD7" w14:textId="794BBA39" w:rsidTr="00223F22">
        <w:trPr>
          <w:trHeight w:val="300"/>
        </w:trPr>
        <w:tc>
          <w:tcPr>
            <w:tcW w:w="5386" w:type="dxa"/>
          </w:tcPr>
          <w:p w14:paraId="3F980B7E" w14:textId="12F5C458" w:rsidR="00155E59" w:rsidRPr="00B76137" w:rsidRDefault="00155E59" w:rsidP="0086568C">
            <w:pPr>
              <w:pStyle w:val="ListParagraph"/>
              <w:numPr>
                <w:ilvl w:val="0"/>
                <w:numId w:val="10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menurunkan hasil penilaian Tingkat Kesehatan;</w:t>
            </w:r>
          </w:p>
        </w:tc>
        <w:tc>
          <w:tcPr>
            <w:tcW w:w="2835" w:type="dxa"/>
          </w:tcPr>
          <w:p w14:paraId="46FDC9E6" w14:textId="77777777" w:rsidR="00155E59" w:rsidRPr="00B76137" w:rsidRDefault="00155E59" w:rsidP="0086568C">
            <w:pPr>
              <w:rPr>
                <w:rFonts w:ascii="Bookman Old Style" w:hAnsi="Bookman Old Style"/>
                <w:color w:val="000000" w:themeColor="text1"/>
                <w:lang w:val="en-US"/>
              </w:rPr>
            </w:pPr>
          </w:p>
        </w:tc>
        <w:tc>
          <w:tcPr>
            <w:tcW w:w="1814" w:type="dxa"/>
          </w:tcPr>
          <w:p w14:paraId="040AB7B0" w14:textId="77777777" w:rsidR="00155E59" w:rsidRPr="00B76137" w:rsidRDefault="00155E59" w:rsidP="0086568C">
            <w:pPr>
              <w:rPr>
                <w:rFonts w:ascii="Bookman Old Style" w:hAnsi="Bookman Old Style"/>
                <w:color w:val="000000" w:themeColor="text1"/>
                <w:lang w:val="en-US"/>
              </w:rPr>
            </w:pPr>
          </w:p>
        </w:tc>
        <w:tc>
          <w:tcPr>
            <w:tcW w:w="3260" w:type="dxa"/>
          </w:tcPr>
          <w:p w14:paraId="4723D023" w14:textId="250D232A" w:rsidR="00155E59" w:rsidRPr="00B76137" w:rsidRDefault="00155E59" w:rsidP="0086568C">
            <w:pPr>
              <w:rPr>
                <w:rFonts w:ascii="Bookman Old Style" w:hAnsi="Bookman Old Style"/>
                <w:color w:val="000000" w:themeColor="text1"/>
                <w:lang w:val="en-US"/>
              </w:rPr>
            </w:pPr>
          </w:p>
        </w:tc>
        <w:tc>
          <w:tcPr>
            <w:tcW w:w="3828" w:type="dxa"/>
          </w:tcPr>
          <w:p w14:paraId="693409F4" w14:textId="77777777" w:rsidR="00155E59" w:rsidRPr="00B76137" w:rsidRDefault="00155E59" w:rsidP="0086568C">
            <w:pPr>
              <w:rPr>
                <w:rFonts w:ascii="Bookman Old Style" w:hAnsi="Bookman Old Style"/>
                <w:color w:val="000000" w:themeColor="text1"/>
                <w:lang w:val="en-US"/>
              </w:rPr>
            </w:pPr>
          </w:p>
        </w:tc>
      </w:tr>
      <w:tr w:rsidR="00B76137" w:rsidRPr="00B76137" w14:paraId="76ADB7EB" w14:textId="0C6EBFF8" w:rsidTr="00223F22">
        <w:trPr>
          <w:trHeight w:val="300"/>
        </w:trPr>
        <w:tc>
          <w:tcPr>
            <w:tcW w:w="5386" w:type="dxa"/>
          </w:tcPr>
          <w:p w14:paraId="50805544" w14:textId="6F677FF8" w:rsidR="00155E59" w:rsidRPr="00B76137" w:rsidRDefault="00155E59" w:rsidP="0086568C">
            <w:pPr>
              <w:pStyle w:val="ListParagraph"/>
              <w:numPr>
                <w:ilvl w:val="0"/>
                <w:numId w:val="10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melakukan penilaian kembali terhadap pihak utama yang menyebabkan PVML melanggar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dan/atau</w:t>
            </w:r>
          </w:p>
        </w:tc>
        <w:tc>
          <w:tcPr>
            <w:tcW w:w="2835" w:type="dxa"/>
          </w:tcPr>
          <w:p w14:paraId="6653F116" w14:textId="77777777" w:rsidR="00155E59" w:rsidRPr="00B76137" w:rsidRDefault="00155E59" w:rsidP="0086568C">
            <w:pPr>
              <w:rPr>
                <w:rFonts w:ascii="Bookman Old Style" w:hAnsi="Bookman Old Style"/>
                <w:color w:val="000000" w:themeColor="text1"/>
                <w:lang w:val="en-US"/>
              </w:rPr>
            </w:pPr>
          </w:p>
        </w:tc>
        <w:tc>
          <w:tcPr>
            <w:tcW w:w="1814" w:type="dxa"/>
          </w:tcPr>
          <w:p w14:paraId="1E0730C7" w14:textId="77777777" w:rsidR="00155E59" w:rsidRPr="00B76137" w:rsidRDefault="00155E59" w:rsidP="0086568C">
            <w:pPr>
              <w:rPr>
                <w:rFonts w:ascii="Bookman Old Style" w:hAnsi="Bookman Old Style"/>
                <w:color w:val="000000" w:themeColor="text1"/>
                <w:lang w:val="en-US"/>
              </w:rPr>
            </w:pPr>
          </w:p>
        </w:tc>
        <w:tc>
          <w:tcPr>
            <w:tcW w:w="3260" w:type="dxa"/>
          </w:tcPr>
          <w:p w14:paraId="34F612C8" w14:textId="3811CD8B" w:rsidR="00155E59" w:rsidRPr="00B76137" w:rsidRDefault="00155E59" w:rsidP="0086568C">
            <w:pPr>
              <w:rPr>
                <w:rFonts w:ascii="Bookman Old Style" w:hAnsi="Bookman Old Style"/>
                <w:color w:val="000000" w:themeColor="text1"/>
                <w:lang w:val="en-US"/>
              </w:rPr>
            </w:pPr>
          </w:p>
        </w:tc>
        <w:tc>
          <w:tcPr>
            <w:tcW w:w="3828" w:type="dxa"/>
          </w:tcPr>
          <w:p w14:paraId="0FC736E8" w14:textId="77777777" w:rsidR="00155E59" w:rsidRPr="00B76137" w:rsidRDefault="00155E59" w:rsidP="0086568C">
            <w:pPr>
              <w:rPr>
                <w:rFonts w:ascii="Bookman Old Style" w:hAnsi="Bookman Old Style"/>
                <w:color w:val="000000" w:themeColor="text1"/>
                <w:lang w:val="en-US"/>
              </w:rPr>
            </w:pPr>
          </w:p>
        </w:tc>
      </w:tr>
      <w:tr w:rsidR="00B76137" w:rsidRPr="00B76137" w14:paraId="79F51A18" w14:textId="68922364" w:rsidTr="00223F22">
        <w:trPr>
          <w:trHeight w:val="300"/>
        </w:trPr>
        <w:tc>
          <w:tcPr>
            <w:tcW w:w="5386" w:type="dxa"/>
          </w:tcPr>
          <w:p w14:paraId="0B106FC5" w14:textId="0ECA22D9" w:rsidR="00155E59" w:rsidRPr="00B76137" w:rsidRDefault="00155E59" w:rsidP="0086568C">
            <w:pPr>
              <w:pStyle w:val="ListParagraph"/>
              <w:numPr>
                <w:ilvl w:val="0"/>
                <w:numId w:val="101"/>
              </w:numPr>
              <w:ind w:left="1134"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melakukan pencatatan rekam jejak terhadap pihak terkait PVML yang menyebabkan PVML melanggar ketentuan </w:t>
            </w:r>
            <w:r w:rsidR="004615B2" w:rsidRPr="00B76137">
              <w:rPr>
                <w:rFonts w:ascii="Bookman Old Style" w:hAnsi="Bookman Old Style"/>
                <w:color w:val="000000" w:themeColor="text1"/>
                <w:lang w:val="en-US"/>
              </w:rPr>
              <w:t>sebagaimana dimaksud</w:t>
            </w:r>
            <w:r w:rsidRPr="00B76137">
              <w:rPr>
                <w:rFonts w:ascii="Bookman Old Style" w:hAnsi="Bookman Old Style"/>
                <w:color w:val="000000" w:themeColor="text1"/>
                <w:lang w:val="en-US"/>
              </w:rPr>
              <w:t xml:space="preserve"> pada ayat (1) dalam sistem elektronik Otoritas Jasa Keuangan.</w:t>
            </w:r>
          </w:p>
        </w:tc>
        <w:tc>
          <w:tcPr>
            <w:tcW w:w="2835" w:type="dxa"/>
          </w:tcPr>
          <w:p w14:paraId="109C8FC1" w14:textId="77777777" w:rsidR="00155E59" w:rsidRPr="00B76137" w:rsidRDefault="00155E59" w:rsidP="0086568C">
            <w:pPr>
              <w:rPr>
                <w:rFonts w:ascii="Bookman Old Style" w:hAnsi="Bookman Old Style"/>
                <w:color w:val="000000" w:themeColor="text1"/>
                <w:lang w:val="en-US"/>
              </w:rPr>
            </w:pPr>
          </w:p>
        </w:tc>
        <w:tc>
          <w:tcPr>
            <w:tcW w:w="1814" w:type="dxa"/>
          </w:tcPr>
          <w:p w14:paraId="6DE9068D" w14:textId="77777777" w:rsidR="00155E59" w:rsidRPr="00B76137" w:rsidRDefault="00155E59" w:rsidP="0086568C">
            <w:pPr>
              <w:rPr>
                <w:rFonts w:ascii="Bookman Old Style" w:hAnsi="Bookman Old Style"/>
                <w:color w:val="000000" w:themeColor="text1"/>
                <w:lang w:val="en-US"/>
              </w:rPr>
            </w:pPr>
          </w:p>
        </w:tc>
        <w:tc>
          <w:tcPr>
            <w:tcW w:w="3260" w:type="dxa"/>
          </w:tcPr>
          <w:p w14:paraId="286EC138" w14:textId="167DA9D5" w:rsidR="00155E59" w:rsidRPr="00B76137" w:rsidRDefault="00155E59" w:rsidP="0086568C">
            <w:pPr>
              <w:rPr>
                <w:rFonts w:ascii="Bookman Old Style" w:hAnsi="Bookman Old Style"/>
                <w:color w:val="000000" w:themeColor="text1"/>
                <w:lang w:val="en-US"/>
              </w:rPr>
            </w:pPr>
          </w:p>
        </w:tc>
        <w:tc>
          <w:tcPr>
            <w:tcW w:w="3828" w:type="dxa"/>
          </w:tcPr>
          <w:p w14:paraId="4964AD9C" w14:textId="77777777" w:rsidR="00155E59" w:rsidRPr="00B76137" w:rsidRDefault="00155E59" w:rsidP="0086568C">
            <w:pPr>
              <w:rPr>
                <w:rFonts w:ascii="Bookman Old Style" w:hAnsi="Bookman Old Style"/>
                <w:color w:val="000000" w:themeColor="text1"/>
                <w:lang w:val="en-US"/>
              </w:rPr>
            </w:pPr>
          </w:p>
        </w:tc>
      </w:tr>
      <w:tr w:rsidR="00B76137" w:rsidRPr="00B76137" w14:paraId="0BFFD7BF" w14:textId="3665244C" w:rsidTr="00223F22">
        <w:trPr>
          <w:trHeight w:val="300"/>
        </w:trPr>
        <w:tc>
          <w:tcPr>
            <w:tcW w:w="5386" w:type="dxa"/>
          </w:tcPr>
          <w:p w14:paraId="048CC4DF" w14:textId="77777777" w:rsidR="00155E59" w:rsidRPr="00B76137" w:rsidRDefault="00155E59" w:rsidP="0086568C">
            <w:pPr>
              <w:ind w:left="360"/>
              <w:jc w:val="center"/>
              <w:rPr>
                <w:rFonts w:ascii="Bookman Old Style" w:hAnsi="Bookman Old Style"/>
                <w:color w:val="000000" w:themeColor="text1"/>
                <w:lang w:val="en-US"/>
              </w:rPr>
            </w:pPr>
          </w:p>
        </w:tc>
        <w:tc>
          <w:tcPr>
            <w:tcW w:w="2835" w:type="dxa"/>
          </w:tcPr>
          <w:p w14:paraId="2769423B" w14:textId="77777777" w:rsidR="00155E59" w:rsidRPr="00B76137" w:rsidRDefault="00155E59" w:rsidP="0086568C">
            <w:pPr>
              <w:rPr>
                <w:rFonts w:ascii="Bookman Old Style" w:hAnsi="Bookman Old Style"/>
                <w:color w:val="000000" w:themeColor="text1"/>
                <w:lang w:val="en-US"/>
              </w:rPr>
            </w:pPr>
          </w:p>
        </w:tc>
        <w:tc>
          <w:tcPr>
            <w:tcW w:w="1814" w:type="dxa"/>
          </w:tcPr>
          <w:p w14:paraId="5828AE8E" w14:textId="77777777" w:rsidR="00155E59" w:rsidRPr="00B76137" w:rsidRDefault="00155E59" w:rsidP="0086568C">
            <w:pPr>
              <w:rPr>
                <w:rFonts w:ascii="Bookman Old Style" w:hAnsi="Bookman Old Style"/>
                <w:color w:val="000000" w:themeColor="text1"/>
                <w:lang w:val="en-US"/>
              </w:rPr>
            </w:pPr>
          </w:p>
        </w:tc>
        <w:tc>
          <w:tcPr>
            <w:tcW w:w="3260" w:type="dxa"/>
          </w:tcPr>
          <w:p w14:paraId="225BB16B" w14:textId="6EFF6DEA" w:rsidR="00155E59" w:rsidRPr="00B76137" w:rsidRDefault="00155E59" w:rsidP="0086568C">
            <w:pPr>
              <w:rPr>
                <w:rFonts w:ascii="Bookman Old Style" w:hAnsi="Bookman Old Style"/>
                <w:color w:val="000000" w:themeColor="text1"/>
                <w:lang w:val="en-US"/>
              </w:rPr>
            </w:pPr>
          </w:p>
        </w:tc>
        <w:tc>
          <w:tcPr>
            <w:tcW w:w="3828" w:type="dxa"/>
          </w:tcPr>
          <w:p w14:paraId="612E3D4A" w14:textId="77777777" w:rsidR="00155E59" w:rsidRPr="00B76137" w:rsidRDefault="00155E59" w:rsidP="0086568C">
            <w:pPr>
              <w:rPr>
                <w:rFonts w:ascii="Bookman Old Style" w:hAnsi="Bookman Old Style"/>
                <w:color w:val="000000" w:themeColor="text1"/>
                <w:lang w:val="en-US"/>
              </w:rPr>
            </w:pPr>
          </w:p>
        </w:tc>
      </w:tr>
      <w:tr w:rsidR="00B76137" w:rsidRPr="00B76137" w14:paraId="452FF350" w14:textId="45F23D3D" w:rsidTr="00223F22">
        <w:trPr>
          <w:trHeight w:val="300"/>
        </w:trPr>
        <w:tc>
          <w:tcPr>
            <w:tcW w:w="5386" w:type="dxa"/>
          </w:tcPr>
          <w:p w14:paraId="21B8682F" w14:textId="2DCA1CD1"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BAB V</w:t>
            </w:r>
          </w:p>
        </w:tc>
        <w:tc>
          <w:tcPr>
            <w:tcW w:w="2835" w:type="dxa"/>
          </w:tcPr>
          <w:p w14:paraId="3A8184AD" w14:textId="77777777" w:rsidR="00155E59" w:rsidRPr="00B76137" w:rsidRDefault="00155E59" w:rsidP="0086568C">
            <w:pPr>
              <w:rPr>
                <w:rFonts w:ascii="Bookman Old Style" w:hAnsi="Bookman Old Style"/>
                <w:color w:val="000000" w:themeColor="text1"/>
                <w:lang w:val="en-US"/>
              </w:rPr>
            </w:pPr>
          </w:p>
        </w:tc>
        <w:tc>
          <w:tcPr>
            <w:tcW w:w="1814" w:type="dxa"/>
          </w:tcPr>
          <w:p w14:paraId="6B801A63" w14:textId="77777777" w:rsidR="00155E59" w:rsidRPr="00B76137" w:rsidRDefault="00155E59" w:rsidP="0086568C">
            <w:pPr>
              <w:rPr>
                <w:rFonts w:ascii="Bookman Old Style" w:hAnsi="Bookman Old Style"/>
                <w:color w:val="000000" w:themeColor="text1"/>
                <w:lang w:val="en-US"/>
              </w:rPr>
            </w:pPr>
          </w:p>
        </w:tc>
        <w:tc>
          <w:tcPr>
            <w:tcW w:w="3260" w:type="dxa"/>
          </w:tcPr>
          <w:p w14:paraId="58F6328B" w14:textId="5405544E" w:rsidR="00155E59" w:rsidRPr="00B76137" w:rsidRDefault="00155E59" w:rsidP="0086568C">
            <w:pPr>
              <w:rPr>
                <w:rFonts w:ascii="Bookman Old Style" w:hAnsi="Bookman Old Style"/>
                <w:color w:val="000000" w:themeColor="text1"/>
                <w:lang w:val="en-US"/>
              </w:rPr>
            </w:pPr>
          </w:p>
        </w:tc>
        <w:tc>
          <w:tcPr>
            <w:tcW w:w="3828" w:type="dxa"/>
          </w:tcPr>
          <w:p w14:paraId="79242293" w14:textId="77777777" w:rsidR="00155E59" w:rsidRPr="00B76137" w:rsidRDefault="00155E59" w:rsidP="0086568C">
            <w:pPr>
              <w:rPr>
                <w:rFonts w:ascii="Bookman Old Style" w:hAnsi="Bookman Old Style"/>
                <w:color w:val="000000" w:themeColor="text1"/>
                <w:lang w:val="en-US"/>
              </w:rPr>
            </w:pPr>
          </w:p>
        </w:tc>
      </w:tr>
      <w:tr w:rsidR="00B76137" w:rsidRPr="00B76137" w14:paraId="5794CD36" w14:textId="7A4F644D" w:rsidTr="00223F22">
        <w:trPr>
          <w:trHeight w:val="300"/>
        </w:trPr>
        <w:tc>
          <w:tcPr>
            <w:tcW w:w="5386" w:type="dxa"/>
          </w:tcPr>
          <w:p w14:paraId="292FA097" w14:textId="18EEFD0D"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KETENTUAN PERALIHAN</w:t>
            </w:r>
          </w:p>
        </w:tc>
        <w:tc>
          <w:tcPr>
            <w:tcW w:w="2835" w:type="dxa"/>
          </w:tcPr>
          <w:p w14:paraId="23309BAC" w14:textId="77777777" w:rsidR="00155E59" w:rsidRPr="00B76137" w:rsidRDefault="00155E59" w:rsidP="0086568C">
            <w:pPr>
              <w:rPr>
                <w:rFonts w:ascii="Bookman Old Style" w:hAnsi="Bookman Old Style"/>
                <w:color w:val="000000" w:themeColor="text1"/>
                <w:lang w:val="en-US"/>
              </w:rPr>
            </w:pPr>
          </w:p>
        </w:tc>
        <w:tc>
          <w:tcPr>
            <w:tcW w:w="1814" w:type="dxa"/>
          </w:tcPr>
          <w:p w14:paraId="2463877A" w14:textId="77777777" w:rsidR="00155E59" w:rsidRPr="00B76137" w:rsidRDefault="00155E59" w:rsidP="0086568C">
            <w:pPr>
              <w:rPr>
                <w:rFonts w:ascii="Bookman Old Style" w:hAnsi="Bookman Old Style"/>
                <w:color w:val="000000" w:themeColor="text1"/>
                <w:lang w:val="en-US"/>
              </w:rPr>
            </w:pPr>
          </w:p>
        </w:tc>
        <w:tc>
          <w:tcPr>
            <w:tcW w:w="3260" w:type="dxa"/>
          </w:tcPr>
          <w:p w14:paraId="6BB50E17" w14:textId="5F719B66" w:rsidR="00155E59" w:rsidRPr="00B76137" w:rsidRDefault="00155E59" w:rsidP="0086568C">
            <w:pPr>
              <w:rPr>
                <w:rFonts w:ascii="Bookman Old Style" w:hAnsi="Bookman Old Style"/>
                <w:color w:val="000000" w:themeColor="text1"/>
                <w:lang w:val="en-US"/>
              </w:rPr>
            </w:pPr>
          </w:p>
        </w:tc>
        <w:tc>
          <w:tcPr>
            <w:tcW w:w="3828" w:type="dxa"/>
          </w:tcPr>
          <w:p w14:paraId="52C7C466" w14:textId="77777777" w:rsidR="00155E59" w:rsidRPr="00B76137" w:rsidRDefault="00155E59" w:rsidP="0086568C">
            <w:pPr>
              <w:rPr>
                <w:rFonts w:ascii="Bookman Old Style" w:hAnsi="Bookman Old Style"/>
                <w:color w:val="000000" w:themeColor="text1"/>
                <w:lang w:val="en-US"/>
              </w:rPr>
            </w:pPr>
          </w:p>
        </w:tc>
      </w:tr>
      <w:tr w:rsidR="00B76137" w:rsidRPr="00B76137" w14:paraId="244CA310" w14:textId="54C66295" w:rsidTr="00223F22">
        <w:trPr>
          <w:trHeight w:val="300"/>
        </w:trPr>
        <w:tc>
          <w:tcPr>
            <w:tcW w:w="5386" w:type="dxa"/>
          </w:tcPr>
          <w:p w14:paraId="29C1A246" w14:textId="77777777" w:rsidR="00155E59" w:rsidRPr="00B76137" w:rsidRDefault="00155E59" w:rsidP="0086568C">
            <w:pPr>
              <w:jc w:val="center"/>
              <w:rPr>
                <w:rFonts w:ascii="Bookman Old Style" w:hAnsi="Bookman Old Style"/>
                <w:color w:val="000000" w:themeColor="text1"/>
                <w:lang w:val="en-US"/>
              </w:rPr>
            </w:pPr>
          </w:p>
        </w:tc>
        <w:tc>
          <w:tcPr>
            <w:tcW w:w="2835" w:type="dxa"/>
          </w:tcPr>
          <w:p w14:paraId="047B2523" w14:textId="77777777" w:rsidR="00155E59" w:rsidRPr="00B76137" w:rsidRDefault="00155E59" w:rsidP="0086568C">
            <w:pPr>
              <w:rPr>
                <w:rFonts w:ascii="Bookman Old Style" w:hAnsi="Bookman Old Style"/>
                <w:color w:val="000000" w:themeColor="text1"/>
                <w:lang w:val="en-US"/>
              </w:rPr>
            </w:pPr>
          </w:p>
        </w:tc>
        <w:tc>
          <w:tcPr>
            <w:tcW w:w="1814" w:type="dxa"/>
          </w:tcPr>
          <w:p w14:paraId="7469B7EC" w14:textId="77777777" w:rsidR="00155E59" w:rsidRPr="00B76137" w:rsidRDefault="00155E59" w:rsidP="0086568C">
            <w:pPr>
              <w:rPr>
                <w:rFonts w:ascii="Bookman Old Style" w:hAnsi="Bookman Old Style"/>
                <w:color w:val="000000" w:themeColor="text1"/>
                <w:lang w:val="en-US"/>
              </w:rPr>
            </w:pPr>
          </w:p>
        </w:tc>
        <w:tc>
          <w:tcPr>
            <w:tcW w:w="3260" w:type="dxa"/>
          </w:tcPr>
          <w:p w14:paraId="3FBA38CD" w14:textId="0EB29779" w:rsidR="00155E59" w:rsidRPr="00B76137" w:rsidRDefault="00155E59" w:rsidP="0086568C">
            <w:pPr>
              <w:rPr>
                <w:rFonts w:ascii="Bookman Old Style" w:hAnsi="Bookman Old Style"/>
                <w:color w:val="000000" w:themeColor="text1"/>
                <w:lang w:val="en-US"/>
              </w:rPr>
            </w:pPr>
          </w:p>
        </w:tc>
        <w:tc>
          <w:tcPr>
            <w:tcW w:w="3828" w:type="dxa"/>
          </w:tcPr>
          <w:p w14:paraId="59C0CCB0" w14:textId="77777777" w:rsidR="00155E59" w:rsidRPr="00B76137" w:rsidRDefault="00155E59" w:rsidP="0086568C">
            <w:pPr>
              <w:rPr>
                <w:rFonts w:ascii="Bookman Old Style" w:hAnsi="Bookman Old Style"/>
                <w:color w:val="000000" w:themeColor="text1"/>
                <w:lang w:val="en-US"/>
              </w:rPr>
            </w:pPr>
          </w:p>
        </w:tc>
      </w:tr>
      <w:tr w:rsidR="00B76137" w:rsidRPr="00B76137" w14:paraId="155DFAF5" w14:textId="6151AAE7" w:rsidTr="00223F22">
        <w:trPr>
          <w:trHeight w:val="300"/>
        </w:trPr>
        <w:tc>
          <w:tcPr>
            <w:tcW w:w="5386" w:type="dxa"/>
          </w:tcPr>
          <w:p w14:paraId="32688189"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6E3E4041" w14:textId="77777777" w:rsidR="00155E59" w:rsidRPr="00B76137" w:rsidRDefault="00155E59" w:rsidP="0086568C">
            <w:pPr>
              <w:rPr>
                <w:rFonts w:ascii="Bookman Old Style" w:hAnsi="Bookman Old Style"/>
                <w:color w:val="000000" w:themeColor="text1"/>
                <w:lang w:val="en-US"/>
              </w:rPr>
            </w:pPr>
          </w:p>
        </w:tc>
        <w:tc>
          <w:tcPr>
            <w:tcW w:w="1814" w:type="dxa"/>
          </w:tcPr>
          <w:p w14:paraId="515AF700" w14:textId="77777777" w:rsidR="00155E59" w:rsidRPr="00B76137" w:rsidRDefault="00155E59" w:rsidP="0086568C">
            <w:pPr>
              <w:rPr>
                <w:rFonts w:ascii="Bookman Old Style" w:hAnsi="Bookman Old Style"/>
                <w:color w:val="000000" w:themeColor="text1"/>
                <w:lang w:val="en-US"/>
              </w:rPr>
            </w:pPr>
          </w:p>
        </w:tc>
        <w:tc>
          <w:tcPr>
            <w:tcW w:w="3260" w:type="dxa"/>
          </w:tcPr>
          <w:p w14:paraId="5F00FC65" w14:textId="176679CA" w:rsidR="00155E59" w:rsidRPr="00B76137" w:rsidRDefault="00155E59" w:rsidP="0086568C">
            <w:pPr>
              <w:rPr>
                <w:rFonts w:ascii="Bookman Old Style" w:hAnsi="Bookman Old Style"/>
                <w:color w:val="000000" w:themeColor="text1"/>
                <w:lang w:val="en-US"/>
              </w:rPr>
            </w:pPr>
          </w:p>
        </w:tc>
        <w:tc>
          <w:tcPr>
            <w:tcW w:w="3828" w:type="dxa"/>
          </w:tcPr>
          <w:p w14:paraId="151654A9" w14:textId="77777777" w:rsidR="00155E59" w:rsidRPr="00B76137" w:rsidRDefault="00155E59" w:rsidP="0086568C">
            <w:pPr>
              <w:rPr>
                <w:rFonts w:ascii="Bookman Old Style" w:hAnsi="Bookman Old Style"/>
                <w:color w:val="000000" w:themeColor="text1"/>
                <w:lang w:val="en-US"/>
              </w:rPr>
            </w:pPr>
          </w:p>
        </w:tc>
      </w:tr>
      <w:tr w:rsidR="00B76137" w:rsidRPr="00B76137" w14:paraId="3D09C73E" w14:textId="14BA8AB9" w:rsidTr="00223F22">
        <w:trPr>
          <w:trHeight w:val="300"/>
        </w:trPr>
        <w:tc>
          <w:tcPr>
            <w:tcW w:w="5386" w:type="dxa"/>
          </w:tcPr>
          <w:p w14:paraId="74C3F403" w14:textId="2FB37708" w:rsidR="00155E59" w:rsidRPr="00B76137" w:rsidRDefault="00155E59" w:rsidP="0086568C">
            <w:pPr>
              <w:jc w:val="both"/>
              <w:rPr>
                <w:rFonts w:ascii="Bookman Old Style" w:hAnsi="Bookman Old Style"/>
                <w:color w:val="000000" w:themeColor="text1"/>
                <w:lang w:val="pt-BR"/>
              </w:rPr>
            </w:pPr>
            <w:r w:rsidRPr="00B76137">
              <w:rPr>
                <w:rFonts w:ascii="Bookman Old Style" w:hAnsi="Bookman Old Style"/>
                <w:color w:val="000000" w:themeColor="text1"/>
                <w:lang w:val="pt-BR"/>
              </w:rPr>
              <w:t>Bagi Lembaga Keuangan Mikro, pemenuhan ketentuan mengenai:</w:t>
            </w:r>
          </w:p>
        </w:tc>
        <w:tc>
          <w:tcPr>
            <w:tcW w:w="2835" w:type="dxa"/>
          </w:tcPr>
          <w:p w14:paraId="1C750F6D" w14:textId="59546B19"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136AA654" w14:textId="77777777" w:rsidR="00155E59" w:rsidRPr="00B76137" w:rsidRDefault="00155E59" w:rsidP="0086568C">
            <w:pPr>
              <w:rPr>
                <w:rFonts w:ascii="Bookman Old Style" w:hAnsi="Bookman Old Style"/>
                <w:color w:val="000000" w:themeColor="text1"/>
              </w:rPr>
            </w:pPr>
          </w:p>
        </w:tc>
        <w:tc>
          <w:tcPr>
            <w:tcW w:w="3260" w:type="dxa"/>
          </w:tcPr>
          <w:p w14:paraId="29DAD9CA" w14:textId="6579F9A2" w:rsidR="00155E59" w:rsidRPr="00B76137" w:rsidRDefault="00155E59" w:rsidP="0086568C">
            <w:pPr>
              <w:rPr>
                <w:rFonts w:ascii="Bookman Old Style" w:hAnsi="Bookman Old Style"/>
                <w:color w:val="000000" w:themeColor="text1"/>
              </w:rPr>
            </w:pPr>
          </w:p>
        </w:tc>
        <w:tc>
          <w:tcPr>
            <w:tcW w:w="3828" w:type="dxa"/>
          </w:tcPr>
          <w:p w14:paraId="53689EF1" w14:textId="77777777" w:rsidR="00155E59" w:rsidRPr="00B76137" w:rsidRDefault="00155E59" w:rsidP="0086568C">
            <w:pPr>
              <w:rPr>
                <w:rFonts w:ascii="Bookman Old Style" w:hAnsi="Bookman Old Style"/>
                <w:color w:val="000000" w:themeColor="text1"/>
              </w:rPr>
            </w:pPr>
          </w:p>
        </w:tc>
      </w:tr>
      <w:tr w:rsidR="00B76137" w:rsidRPr="00B76137" w14:paraId="0F32D392" w14:textId="6FA6652E" w:rsidTr="00223F22">
        <w:trPr>
          <w:trHeight w:val="300"/>
        </w:trPr>
        <w:tc>
          <w:tcPr>
            <w:tcW w:w="5386" w:type="dxa"/>
          </w:tcPr>
          <w:p w14:paraId="36840C78" w14:textId="670C2DB7" w:rsidR="00155E59" w:rsidRPr="00B76137" w:rsidRDefault="00155E59" w:rsidP="0086568C">
            <w:pPr>
              <w:pStyle w:val="ListParagraph"/>
              <w:numPr>
                <w:ilvl w:val="0"/>
                <w:numId w:val="102"/>
              </w:numPr>
              <w:ind w:left="567" w:hanging="567"/>
              <w:contextualSpacing w:val="0"/>
              <w:jc w:val="both"/>
              <w:rPr>
                <w:rFonts w:ascii="Bookman Old Style" w:eastAsia="Bookman Old Style" w:hAnsi="Bookman Old Style" w:cs="Bookman Old Style"/>
                <w:color w:val="000000" w:themeColor="text1"/>
                <w:lang w:val="en-US"/>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lang w:val="en-US"/>
              </w:rPr>
              <w:t xml:space="preserve">riteria Tingkat Kesehatan dalam penetapan status Pengawasan </w:t>
            </w:r>
            <w:r w:rsidR="004615B2" w:rsidRPr="00B76137">
              <w:rPr>
                <w:rFonts w:ascii="Bookman Old Style" w:eastAsia="Bookman Old Style" w:hAnsi="Bookman Old Style" w:cs="Bookman Old Style"/>
                <w:color w:val="000000" w:themeColor="text1"/>
                <w:lang w:val="en-US"/>
              </w:rPr>
              <w:t>sebagaimana dimaksud</w:t>
            </w:r>
            <w:r w:rsidRPr="00B76137">
              <w:rPr>
                <w:rFonts w:ascii="Bookman Old Style" w:eastAsia="Bookman Old Style" w:hAnsi="Bookman Old Style" w:cs="Bookman Old Style"/>
                <w:color w:val="000000" w:themeColor="text1"/>
                <w:lang w:val="en-US"/>
              </w:rPr>
              <w:t xml:space="preserve"> dalam Pasal 22 ayat (1) huruf a dan Pasal 26 ayat (1) huruf b;</w:t>
            </w:r>
          </w:p>
        </w:tc>
        <w:tc>
          <w:tcPr>
            <w:tcW w:w="2835" w:type="dxa"/>
          </w:tcPr>
          <w:p w14:paraId="02DF22AD" w14:textId="77777777" w:rsidR="00155E59" w:rsidRPr="00B76137" w:rsidRDefault="00155E59" w:rsidP="0086568C">
            <w:pPr>
              <w:rPr>
                <w:rFonts w:ascii="Bookman Old Style" w:hAnsi="Bookman Old Style"/>
                <w:color w:val="000000" w:themeColor="text1"/>
                <w:lang w:val="en-US"/>
              </w:rPr>
            </w:pPr>
          </w:p>
        </w:tc>
        <w:tc>
          <w:tcPr>
            <w:tcW w:w="1814" w:type="dxa"/>
          </w:tcPr>
          <w:p w14:paraId="42B05EFD" w14:textId="77777777" w:rsidR="00155E59" w:rsidRPr="00B76137" w:rsidRDefault="00155E59" w:rsidP="0086568C">
            <w:pPr>
              <w:rPr>
                <w:rFonts w:ascii="Bookman Old Style" w:hAnsi="Bookman Old Style"/>
                <w:color w:val="000000" w:themeColor="text1"/>
                <w:lang w:val="en-US"/>
              </w:rPr>
            </w:pPr>
          </w:p>
        </w:tc>
        <w:tc>
          <w:tcPr>
            <w:tcW w:w="3260" w:type="dxa"/>
          </w:tcPr>
          <w:p w14:paraId="7A950CAC" w14:textId="0544FD26" w:rsidR="00155E59" w:rsidRPr="00B76137" w:rsidRDefault="00155E59" w:rsidP="0086568C">
            <w:pPr>
              <w:rPr>
                <w:rFonts w:ascii="Bookman Old Style" w:hAnsi="Bookman Old Style"/>
                <w:color w:val="000000" w:themeColor="text1"/>
                <w:lang w:val="en-US"/>
              </w:rPr>
            </w:pPr>
          </w:p>
        </w:tc>
        <w:tc>
          <w:tcPr>
            <w:tcW w:w="3828" w:type="dxa"/>
          </w:tcPr>
          <w:p w14:paraId="5D84898C" w14:textId="77777777" w:rsidR="00155E59" w:rsidRPr="00B76137" w:rsidRDefault="00155E59" w:rsidP="0086568C">
            <w:pPr>
              <w:rPr>
                <w:rFonts w:ascii="Bookman Old Style" w:hAnsi="Bookman Old Style"/>
                <w:color w:val="000000" w:themeColor="text1"/>
                <w:lang w:val="en-US"/>
              </w:rPr>
            </w:pPr>
          </w:p>
        </w:tc>
      </w:tr>
      <w:tr w:rsidR="00B76137" w:rsidRPr="00B76137" w14:paraId="197BFB21" w14:textId="409DB905" w:rsidTr="00223F22">
        <w:trPr>
          <w:trHeight w:val="300"/>
        </w:trPr>
        <w:tc>
          <w:tcPr>
            <w:tcW w:w="5386" w:type="dxa"/>
          </w:tcPr>
          <w:p w14:paraId="1F6757A9" w14:textId="6C9ED62F" w:rsidR="00155E59" w:rsidRPr="00B76137" w:rsidRDefault="00155E59" w:rsidP="0086568C">
            <w:pPr>
              <w:pStyle w:val="ListParagraph"/>
              <w:numPr>
                <w:ilvl w:val="0"/>
                <w:numId w:val="102"/>
              </w:numPr>
              <w:ind w:left="567" w:hanging="567"/>
              <w:contextualSpacing w:val="0"/>
              <w:jc w:val="both"/>
              <w:rPr>
                <w:rFonts w:ascii="Bookman Old Style" w:eastAsia="Bookman Old Style" w:hAnsi="Bookman Old Style" w:cs="Bookman Old Style"/>
                <w:color w:val="000000" w:themeColor="text1"/>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rPr>
              <w:t xml:space="preserve">riteria parameter kuantitatif berupa </w:t>
            </w:r>
            <w:r w:rsidRPr="00B76137">
              <w:rPr>
                <w:rFonts w:ascii="Bookman Old Style" w:eastAsia="Bookman Old Style" w:hAnsi="Bookman Old Style" w:cs="Bookman Old Style"/>
                <w:color w:val="000000" w:themeColor="text1"/>
                <w:lang w:val="en-US"/>
              </w:rPr>
              <w:t>rasio kualitas piutang pembiayaan bermasalah neto</w:t>
            </w:r>
            <w:r w:rsidRPr="00B76137">
              <w:rPr>
                <w:rFonts w:ascii="Bookman Old Style" w:eastAsia="Bookman Old Style" w:hAnsi="Bookman Old Style" w:cs="Bookman Old Style"/>
                <w:color w:val="000000" w:themeColor="text1"/>
              </w:rPr>
              <w:t xml:space="preserve"> dalam penetapan status Pengawasan </w:t>
            </w:r>
            <w:r w:rsidR="004615B2" w:rsidRPr="00B76137">
              <w:rPr>
                <w:rFonts w:ascii="Bookman Old Style" w:eastAsia="Bookman Old Style" w:hAnsi="Bookman Old Style" w:cs="Bookman Old Style"/>
                <w:color w:val="000000" w:themeColor="text1"/>
              </w:rPr>
              <w:t>sebagaimana dimaksud</w:t>
            </w:r>
            <w:r w:rsidRPr="00B76137">
              <w:rPr>
                <w:rFonts w:ascii="Bookman Old Style" w:eastAsia="Bookman Old Style" w:hAnsi="Bookman Old Style" w:cs="Bookman Old Style"/>
                <w:color w:val="000000" w:themeColor="text1"/>
              </w:rPr>
              <w:t xml:space="preserve"> dalam Pasal 22 ayat (2) huruf d angka 2 dan Pasal 26 ayat (2) huruf d angka 2,</w:t>
            </w:r>
          </w:p>
        </w:tc>
        <w:tc>
          <w:tcPr>
            <w:tcW w:w="2835" w:type="dxa"/>
          </w:tcPr>
          <w:p w14:paraId="5A9AAD68" w14:textId="77777777" w:rsidR="00155E59" w:rsidRPr="00B76137" w:rsidRDefault="00155E59" w:rsidP="0086568C">
            <w:pPr>
              <w:rPr>
                <w:rFonts w:ascii="Bookman Old Style" w:hAnsi="Bookman Old Style"/>
                <w:color w:val="000000" w:themeColor="text1"/>
                <w:lang w:val="en-US"/>
              </w:rPr>
            </w:pPr>
          </w:p>
        </w:tc>
        <w:tc>
          <w:tcPr>
            <w:tcW w:w="1814" w:type="dxa"/>
          </w:tcPr>
          <w:p w14:paraId="74DEE1C4" w14:textId="77777777" w:rsidR="00155E59" w:rsidRPr="00B76137" w:rsidRDefault="00155E59" w:rsidP="0086568C">
            <w:pPr>
              <w:rPr>
                <w:rFonts w:ascii="Bookman Old Style" w:hAnsi="Bookman Old Style"/>
                <w:color w:val="000000" w:themeColor="text1"/>
                <w:lang w:val="en-US"/>
              </w:rPr>
            </w:pPr>
          </w:p>
        </w:tc>
        <w:tc>
          <w:tcPr>
            <w:tcW w:w="3260" w:type="dxa"/>
          </w:tcPr>
          <w:p w14:paraId="17607F12" w14:textId="2598E03A" w:rsidR="00155E59" w:rsidRPr="00B76137" w:rsidRDefault="00155E59" w:rsidP="0086568C">
            <w:pPr>
              <w:rPr>
                <w:rFonts w:ascii="Bookman Old Style" w:hAnsi="Bookman Old Style"/>
                <w:color w:val="000000" w:themeColor="text1"/>
                <w:lang w:val="en-US"/>
              </w:rPr>
            </w:pPr>
          </w:p>
        </w:tc>
        <w:tc>
          <w:tcPr>
            <w:tcW w:w="3828" w:type="dxa"/>
          </w:tcPr>
          <w:p w14:paraId="7DCFC3A3" w14:textId="77777777" w:rsidR="00155E59" w:rsidRPr="00B76137" w:rsidRDefault="00155E59" w:rsidP="0086568C">
            <w:pPr>
              <w:rPr>
                <w:rFonts w:ascii="Bookman Old Style" w:hAnsi="Bookman Old Style"/>
                <w:color w:val="000000" w:themeColor="text1"/>
                <w:lang w:val="en-US"/>
              </w:rPr>
            </w:pPr>
          </w:p>
        </w:tc>
      </w:tr>
      <w:tr w:rsidR="00B76137" w:rsidRPr="00B76137" w14:paraId="7FD4E30E" w14:textId="01458B92" w:rsidTr="00223F22">
        <w:trPr>
          <w:trHeight w:val="300"/>
        </w:trPr>
        <w:tc>
          <w:tcPr>
            <w:tcW w:w="5386" w:type="dxa"/>
          </w:tcPr>
          <w:p w14:paraId="27CF7549" w14:textId="3D38C610" w:rsidR="00155E59" w:rsidRPr="00B76137" w:rsidRDefault="00155E59" w:rsidP="0086568C">
            <w:pPr>
              <w:jc w:val="both"/>
              <w:rPr>
                <w:rFonts w:ascii="Bookman Old Style" w:hAnsi="Bookman Old Style"/>
                <w:color w:val="000000" w:themeColor="text1"/>
                <w:lang w:val="en-US"/>
              </w:rPr>
            </w:pPr>
            <w:r w:rsidRPr="00B76137">
              <w:rPr>
                <w:rFonts w:ascii="Bookman Old Style" w:hAnsi="Bookman Old Style"/>
                <w:color w:val="000000" w:themeColor="text1"/>
                <w:lang w:val="en-US"/>
              </w:rPr>
              <w:t>dinyatakan mulai berlaku 3 (tiga) tahun setelah Peraturan Otoritas Jasa Keuangan ini berlaku.</w:t>
            </w:r>
          </w:p>
        </w:tc>
        <w:tc>
          <w:tcPr>
            <w:tcW w:w="2835" w:type="dxa"/>
          </w:tcPr>
          <w:p w14:paraId="5CD32871" w14:textId="77777777" w:rsidR="00155E59" w:rsidRPr="00B76137" w:rsidRDefault="00155E59" w:rsidP="0086568C">
            <w:pPr>
              <w:rPr>
                <w:rFonts w:ascii="Bookman Old Style" w:hAnsi="Bookman Old Style"/>
                <w:color w:val="000000" w:themeColor="text1"/>
                <w:lang w:val="en-US"/>
              </w:rPr>
            </w:pPr>
          </w:p>
        </w:tc>
        <w:tc>
          <w:tcPr>
            <w:tcW w:w="1814" w:type="dxa"/>
          </w:tcPr>
          <w:p w14:paraId="3BCF330E" w14:textId="77777777" w:rsidR="00155E59" w:rsidRPr="00B76137" w:rsidRDefault="00155E59" w:rsidP="0086568C">
            <w:pPr>
              <w:rPr>
                <w:rFonts w:ascii="Bookman Old Style" w:hAnsi="Bookman Old Style"/>
                <w:color w:val="000000" w:themeColor="text1"/>
                <w:lang w:val="en-US"/>
              </w:rPr>
            </w:pPr>
          </w:p>
        </w:tc>
        <w:tc>
          <w:tcPr>
            <w:tcW w:w="3260" w:type="dxa"/>
          </w:tcPr>
          <w:p w14:paraId="09808AA9" w14:textId="3DBAA16A" w:rsidR="00155E59" w:rsidRPr="00B76137" w:rsidRDefault="00155E59" w:rsidP="0086568C">
            <w:pPr>
              <w:rPr>
                <w:rFonts w:ascii="Bookman Old Style" w:hAnsi="Bookman Old Style"/>
                <w:color w:val="000000" w:themeColor="text1"/>
                <w:lang w:val="en-US"/>
              </w:rPr>
            </w:pPr>
          </w:p>
        </w:tc>
        <w:tc>
          <w:tcPr>
            <w:tcW w:w="3828" w:type="dxa"/>
          </w:tcPr>
          <w:p w14:paraId="64081742" w14:textId="77777777" w:rsidR="00155E59" w:rsidRPr="00B76137" w:rsidRDefault="00155E59" w:rsidP="0086568C">
            <w:pPr>
              <w:rPr>
                <w:rFonts w:ascii="Bookman Old Style" w:hAnsi="Bookman Old Style"/>
                <w:color w:val="000000" w:themeColor="text1"/>
                <w:lang w:val="en-US"/>
              </w:rPr>
            </w:pPr>
          </w:p>
        </w:tc>
      </w:tr>
      <w:tr w:rsidR="00B76137" w:rsidRPr="00B76137" w14:paraId="14647B80" w14:textId="25713A29" w:rsidTr="00223F22">
        <w:trPr>
          <w:trHeight w:val="300"/>
        </w:trPr>
        <w:tc>
          <w:tcPr>
            <w:tcW w:w="5386" w:type="dxa"/>
          </w:tcPr>
          <w:p w14:paraId="42B27EC6" w14:textId="77777777" w:rsidR="00155E59" w:rsidRPr="00B76137" w:rsidRDefault="00155E59" w:rsidP="0086568C">
            <w:pPr>
              <w:pStyle w:val="ListParagraph"/>
              <w:ind w:left="0"/>
              <w:contextualSpacing w:val="0"/>
              <w:rPr>
                <w:rFonts w:ascii="Bookman Old Style" w:hAnsi="Bookman Old Style"/>
                <w:color w:val="000000" w:themeColor="text1"/>
                <w:lang w:val="en-US"/>
              </w:rPr>
            </w:pPr>
          </w:p>
        </w:tc>
        <w:tc>
          <w:tcPr>
            <w:tcW w:w="2835" w:type="dxa"/>
          </w:tcPr>
          <w:p w14:paraId="54B65C41" w14:textId="77777777" w:rsidR="00155E59" w:rsidRPr="00B76137" w:rsidRDefault="00155E59" w:rsidP="0086568C">
            <w:pPr>
              <w:rPr>
                <w:rFonts w:ascii="Bookman Old Style" w:hAnsi="Bookman Old Style"/>
                <w:color w:val="000000" w:themeColor="text1"/>
                <w:lang w:val="en-US"/>
              </w:rPr>
            </w:pPr>
          </w:p>
        </w:tc>
        <w:tc>
          <w:tcPr>
            <w:tcW w:w="1814" w:type="dxa"/>
          </w:tcPr>
          <w:p w14:paraId="576E445C" w14:textId="77777777" w:rsidR="00155E59" w:rsidRPr="00B76137" w:rsidRDefault="00155E59" w:rsidP="0086568C">
            <w:pPr>
              <w:rPr>
                <w:rFonts w:ascii="Bookman Old Style" w:hAnsi="Bookman Old Style"/>
                <w:color w:val="000000" w:themeColor="text1"/>
                <w:lang w:val="en-US"/>
              </w:rPr>
            </w:pPr>
          </w:p>
        </w:tc>
        <w:tc>
          <w:tcPr>
            <w:tcW w:w="3260" w:type="dxa"/>
          </w:tcPr>
          <w:p w14:paraId="5BF056BD" w14:textId="4157914E" w:rsidR="00155E59" w:rsidRPr="00B76137" w:rsidRDefault="00155E59" w:rsidP="0086568C">
            <w:pPr>
              <w:rPr>
                <w:rFonts w:ascii="Bookman Old Style" w:hAnsi="Bookman Old Style"/>
                <w:color w:val="000000" w:themeColor="text1"/>
                <w:lang w:val="en-US"/>
              </w:rPr>
            </w:pPr>
          </w:p>
        </w:tc>
        <w:tc>
          <w:tcPr>
            <w:tcW w:w="3828" w:type="dxa"/>
          </w:tcPr>
          <w:p w14:paraId="03D10D84" w14:textId="77777777" w:rsidR="00155E59" w:rsidRPr="00B76137" w:rsidRDefault="00155E59" w:rsidP="0086568C">
            <w:pPr>
              <w:rPr>
                <w:rFonts w:ascii="Bookman Old Style" w:hAnsi="Bookman Old Style"/>
                <w:color w:val="000000" w:themeColor="text1"/>
                <w:lang w:val="en-US"/>
              </w:rPr>
            </w:pPr>
          </w:p>
        </w:tc>
      </w:tr>
      <w:tr w:rsidR="00B76137" w:rsidRPr="00B76137" w14:paraId="6F5761BF" w14:textId="06003389" w:rsidTr="00223F22">
        <w:trPr>
          <w:trHeight w:val="300"/>
        </w:trPr>
        <w:tc>
          <w:tcPr>
            <w:tcW w:w="5386" w:type="dxa"/>
          </w:tcPr>
          <w:p w14:paraId="54D2AFB1"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31AAF0AB" w14:textId="77777777" w:rsidR="00155E59" w:rsidRPr="00B76137" w:rsidRDefault="00155E59" w:rsidP="0086568C">
            <w:pPr>
              <w:rPr>
                <w:rFonts w:ascii="Bookman Old Style" w:hAnsi="Bookman Old Style"/>
                <w:color w:val="000000" w:themeColor="text1"/>
                <w:lang w:val="en-US"/>
              </w:rPr>
            </w:pPr>
          </w:p>
        </w:tc>
        <w:tc>
          <w:tcPr>
            <w:tcW w:w="1814" w:type="dxa"/>
          </w:tcPr>
          <w:p w14:paraId="1C368662" w14:textId="77777777" w:rsidR="00155E59" w:rsidRPr="00B76137" w:rsidRDefault="00155E59" w:rsidP="0086568C">
            <w:pPr>
              <w:rPr>
                <w:rFonts w:ascii="Bookman Old Style" w:hAnsi="Bookman Old Style"/>
                <w:color w:val="000000" w:themeColor="text1"/>
                <w:lang w:val="en-US"/>
              </w:rPr>
            </w:pPr>
          </w:p>
        </w:tc>
        <w:tc>
          <w:tcPr>
            <w:tcW w:w="3260" w:type="dxa"/>
          </w:tcPr>
          <w:p w14:paraId="3C70D775" w14:textId="00FD9B2C" w:rsidR="00155E59" w:rsidRPr="00B76137" w:rsidRDefault="00155E59" w:rsidP="0086568C">
            <w:pPr>
              <w:rPr>
                <w:rFonts w:ascii="Bookman Old Style" w:hAnsi="Bookman Old Style"/>
                <w:color w:val="000000" w:themeColor="text1"/>
                <w:lang w:val="en-US"/>
              </w:rPr>
            </w:pPr>
          </w:p>
        </w:tc>
        <w:tc>
          <w:tcPr>
            <w:tcW w:w="3828" w:type="dxa"/>
          </w:tcPr>
          <w:p w14:paraId="50C5B32F" w14:textId="77777777" w:rsidR="00155E59" w:rsidRPr="00B76137" w:rsidRDefault="00155E59" w:rsidP="0086568C">
            <w:pPr>
              <w:rPr>
                <w:rFonts w:ascii="Bookman Old Style" w:hAnsi="Bookman Old Style"/>
                <w:color w:val="000000" w:themeColor="text1"/>
                <w:lang w:val="en-US"/>
              </w:rPr>
            </w:pPr>
          </w:p>
        </w:tc>
      </w:tr>
      <w:tr w:rsidR="00B76137" w:rsidRPr="00B76137" w14:paraId="176C295B" w14:textId="4B77F68D" w:rsidTr="00223F22">
        <w:trPr>
          <w:trHeight w:val="300"/>
        </w:trPr>
        <w:tc>
          <w:tcPr>
            <w:tcW w:w="5386" w:type="dxa"/>
          </w:tcPr>
          <w:p w14:paraId="3DDDB4A7" w14:textId="19ABAA4A" w:rsidR="00155E59" w:rsidRPr="00B76137" w:rsidRDefault="00155E59" w:rsidP="0086568C">
            <w:pPr>
              <w:pStyle w:val="ListParagraph"/>
              <w:ind w:left="0"/>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Bagi Perusahaan Pergadaian, ketentuan mengenai:</w:t>
            </w:r>
          </w:p>
        </w:tc>
        <w:tc>
          <w:tcPr>
            <w:tcW w:w="2835" w:type="dxa"/>
          </w:tcPr>
          <w:p w14:paraId="7D684C72" w14:textId="169D8DE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9A93A2A" w14:textId="77777777" w:rsidR="00155E59" w:rsidRPr="00B76137" w:rsidRDefault="00155E59" w:rsidP="0086568C">
            <w:pPr>
              <w:rPr>
                <w:rFonts w:ascii="Bookman Old Style" w:hAnsi="Bookman Old Style"/>
                <w:color w:val="000000" w:themeColor="text1"/>
              </w:rPr>
            </w:pPr>
          </w:p>
        </w:tc>
        <w:tc>
          <w:tcPr>
            <w:tcW w:w="3260" w:type="dxa"/>
          </w:tcPr>
          <w:p w14:paraId="78C08F55" w14:textId="7101B5D2" w:rsidR="00155E59" w:rsidRPr="00B76137" w:rsidRDefault="00155E59" w:rsidP="0086568C">
            <w:pPr>
              <w:rPr>
                <w:rFonts w:ascii="Bookman Old Style" w:hAnsi="Bookman Old Style"/>
                <w:color w:val="000000" w:themeColor="text1"/>
              </w:rPr>
            </w:pPr>
          </w:p>
        </w:tc>
        <w:tc>
          <w:tcPr>
            <w:tcW w:w="3828" w:type="dxa"/>
          </w:tcPr>
          <w:p w14:paraId="543A6F51" w14:textId="77777777" w:rsidR="00155E59" w:rsidRPr="00B76137" w:rsidRDefault="00155E59" w:rsidP="0086568C">
            <w:pPr>
              <w:rPr>
                <w:rFonts w:ascii="Bookman Old Style" w:hAnsi="Bookman Old Style"/>
                <w:color w:val="000000" w:themeColor="text1"/>
              </w:rPr>
            </w:pPr>
          </w:p>
        </w:tc>
      </w:tr>
      <w:tr w:rsidR="00B76137" w:rsidRPr="00B76137" w14:paraId="6C14B0C0" w14:textId="60CD4613" w:rsidTr="00223F22">
        <w:trPr>
          <w:trHeight w:val="300"/>
        </w:trPr>
        <w:tc>
          <w:tcPr>
            <w:tcW w:w="5386" w:type="dxa"/>
          </w:tcPr>
          <w:p w14:paraId="15E68D71" w14:textId="1C9C7542" w:rsidR="00155E59" w:rsidRPr="00B76137" w:rsidRDefault="00155E59" w:rsidP="0086568C">
            <w:pPr>
              <w:pStyle w:val="ListParagraph"/>
              <w:numPr>
                <w:ilvl w:val="0"/>
                <w:numId w:val="103"/>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lang w:val="en-US"/>
              </w:rPr>
              <w:t xml:space="preserve">riteria Tingkat Kesehatan dalam penetapan status Pengawasan </w:t>
            </w:r>
            <w:r w:rsidR="004615B2" w:rsidRPr="00B76137">
              <w:rPr>
                <w:rFonts w:ascii="Bookman Old Style" w:eastAsia="Bookman Old Style" w:hAnsi="Bookman Old Style" w:cs="Bookman Old Style"/>
                <w:color w:val="000000" w:themeColor="text1"/>
                <w:lang w:val="en-US"/>
              </w:rPr>
              <w:lastRenderedPageBreak/>
              <w:t>sebagaimana dimaksud</w:t>
            </w:r>
            <w:r w:rsidRPr="00B76137">
              <w:rPr>
                <w:rFonts w:ascii="Bookman Old Style" w:eastAsia="Bookman Old Style" w:hAnsi="Bookman Old Style" w:cs="Bookman Old Style"/>
                <w:color w:val="000000" w:themeColor="text1"/>
                <w:lang w:val="en-US"/>
              </w:rPr>
              <w:t xml:space="preserve"> dalam Pasal 22 ayat (1) huruf a dan Pasal 26 ayat (1) huruf b</w:t>
            </w:r>
            <w:r w:rsidRPr="00B76137">
              <w:rPr>
                <w:rFonts w:ascii="Bookman Old Style" w:hAnsi="Bookman Old Style"/>
                <w:color w:val="000000" w:themeColor="text1"/>
              </w:rPr>
              <w:t>;</w:t>
            </w:r>
          </w:p>
        </w:tc>
        <w:tc>
          <w:tcPr>
            <w:tcW w:w="2835" w:type="dxa"/>
          </w:tcPr>
          <w:p w14:paraId="48CCE950" w14:textId="77777777" w:rsidR="00155E59" w:rsidRPr="00B76137" w:rsidRDefault="00155E59" w:rsidP="0086568C">
            <w:pPr>
              <w:rPr>
                <w:rFonts w:ascii="Bookman Old Style" w:hAnsi="Bookman Old Style"/>
                <w:color w:val="000000" w:themeColor="text1"/>
                <w:lang w:val="en-US"/>
              </w:rPr>
            </w:pPr>
          </w:p>
        </w:tc>
        <w:tc>
          <w:tcPr>
            <w:tcW w:w="1814" w:type="dxa"/>
          </w:tcPr>
          <w:p w14:paraId="740582F5" w14:textId="77777777" w:rsidR="00155E59" w:rsidRPr="00B76137" w:rsidRDefault="00155E59" w:rsidP="0086568C">
            <w:pPr>
              <w:rPr>
                <w:rFonts w:ascii="Bookman Old Style" w:hAnsi="Bookman Old Style"/>
                <w:color w:val="000000" w:themeColor="text1"/>
                <w:lang w:val="en-US"/>
              </w:rPr>
            </w:pPr>
          </w:p>
        </w:tc>
        <w:tc>
          <w:tcPr>
            <w:tcW w:w="3260" w:type="dxa"/>
          </w:tcPr>
          <w:p w14:paraId="20345563" w14:textId="03EE9CE4" w:rsidR="00155E59" w:rsidRPr="00B76137" w:rsidRDefault="00155E59" w:rsidP="0086568C">
            <w:pPr>
              <w:rPr>
                <w:rFonts w:ascii="Bookman Old Style" w:hAnsi="Bookman Old Style"/>
                <w:color w:val="000000" w:themeColor="text1"/>
                <w:lang w:val="en-US"/>
              </w:rPr>
            </w:pPr>
          </w:p>
        </w:tc>
        <w:tc>
          <w:tcPr>
            <w:tcW w:w="3828" w:type="dxa"/>
          </w:tcPr>
          <w:p w14:paraId="3E0623F7" w14:textId="77777777" w:rsidR="00155E59" w:rsidRPr="00B76137" w:rsidRDefault="00155E59" w:rsidP="0086568C">
            <w:pPr>
              <w:rPr>
                <w:rFonts w:ascii="Bookman Old Style" w:hAnsi="Bookman Old Style"/>
                <w:color w:val="000000" w:themeColor="text1"/>
                <w:lang w:val="en-US"/>
              </w:rPr>
            </w:pPr>
          </w:p>
        </w:tc>
      </w:tr>
      <w:tr w:rsidR="00B76137" w:rsidRPr="00B76137" w14:paraId="6863416D" w14:textId="77777777" w:rsidTr="00223F22">
        <w:trPr>
          <w:trHeight w:val="300"/>
        </w:trPr>
        <w:tc>
          <w:tcPr>
            <w:tcW w:w="5386" w:type="dxa"/>
          </w:tcPr>
          <w:p w14:paraId="1FECB8E2" w14:textId="109CCFD3" w:rsidR="00155E59" w:rsidRPr="00B76137" w:rsidRDefault="00155E59" w:rsidP="0086568C">
            <w:pPr>
              <w:pStyle w:val="ListParagraph"/>
              <w:numPr>
                <w:ilvl w:val="0"/>
                <w:numId w:val="103"/>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rPr>
              <w:t xml:space="preserve">riteria parameter kuantitatif berupa </w:t>
            </w:r>
            <w:r w:rsidRPr="00B76137">
              <w:rPr>
                <w:rFonts w:ascii="Bookman Old Style" w:eastAsia="Bookman Old Style" w:hAnsi="Bookman Old Style" w:cs="Bookman Old Style"/>
                <w:color w:val="000000" w:themeColor="text1"/>
                <w:lang w:val="en-US"/>
              </w:rPr>
              <w:t xml:space="preserve">rasio </w:t>
            </w:r>
            <w:r w:rsidRPr="00B76137">
              <w:rPr>
                <w:rFonts w:ascii="Bookman Old Style" w:hAnsi="Bookman Old Style"/>
                <w:color w:val="000000" w:themeColor="text1"/>
              </w:rPr>
              <w:t>ekuitas terhadap modal disetor</w:t>
            </w:r>
            <w:r w:rsidRPr="00B76137">
              <w:rPr>
                <w:rFonts w:ascii="Bookman Old Style" w:eastAsia="Bookman Old Style" w:hAnsi="Bookman Old Style" w:cs="Bookman Old Style"/>
                <w:color w:val="000000" w:themeColor="text1"/>
              </w:rPr>
              <w:t xml:space="preserve"> dalam penetapan status Pengawasan </w:t>
            </w:r>
            <w:r w:rsidR="004615B2" w:rsidRPr="00B76137">
              <w:rPr>
                <w:rFonts w:ascii="Bookman Old Style" w:eastAsia="Bookman Old Style" w:hAnsi="Bookman Old Style" w:cs="Bookman Old Style"/>
                <w:color w:val="000000" w:themeColor="text1"/>
              </w:rPr>
              <w:t>sebagaimana dimaksud</w:t>
            </w:r>
            <w:r w:rsidRPr="00B76137">
              <w:rPr>
                <w:rFonts w:ascii="Bookman Old Style" w:eastAsia="Bookman Old Style" w:hAnsi="Bookman Old Style" w:cs="Bookman Old Style"/>
                <w:color w:val="000000" w:themeColor="text1"/>
              </w:rPr>
              <w:t xml:space="preserve"> dalam Pasal 22 ayat (2) huruf e angka 1 dan Pasal 26 ayat (2) huruf e angka 1;</w:t>
            </w:r>
          </w:p>
        </w:tc>
        <w:tc>
          <w:tcPr>
            <w:tcW w:w="2835" w:type="dxa"/>
          </w:tcPr>
          <w:p w14:paraId="577D7D82" w14:textId="77777777" w:rsidR="00155E59" w:rsidRPr="00B76137" w:rsidRDefault="00155E59" w:rsidP="0086568C">
            <w:pPr>
              <w:rPr>
                <w:rFonts w:ascii="Bookman Old Style" w:hAnsi="Bookman Old Style"/>
                <w:color w:val="000000" w:themeColor="text1"/>
                <w:lang w:val="en-US"/>
              </w:rPr>
            </w:pPr>
          </w:p>
        </w:tc>
        <w:tc>
          <w:tcPr>
            <w:tcW w:w="1814" w:type="dxa"/>
          </w:tcPr>
          <w:p w14:paraId="4AAD2837" w14:textId="77777777" w:rsidR="00155E59" w:rsidRPr="00B76137" w:rsidRDefault="00155E59" w:rsidP="0086568C">
            <w:pPr>
              <w:rPr>
                <w:rFonts w:ascii="Bookman Old Style" w:hAnsi="Bookman Old Style"/>
                <w:color w:val="000000" w:themeColor="text1"/>
                <w:lang w:val="en-US"/>
              </w:rPr>
            </w:pPr>
          </w:p>
        </w:tc>
        <w:tc>
          <w:tcPr>
            <w:tcW w:w="3260" w:type="dxa"/>
          </w:tcPr>
          <w:p w14:paraId="0444C20A" w14:textId="51692B40" w:rsidR="00155E59" w:rsidRPr="00B76137" w:rsidRDefault="00155E59" w:rsidP="0086568C">
            <w:pPr>
              <w:rPr>
                <w:rFonts w:ascii="Bookman Old Style" w:hAnsi="Bookman Old Style"/>
                <w:color w:val="000000" w:themeColor="text1"/>
                <w:lang w:val="en-US"/>
              </w:rPr>
            </w:pPr>
          </w:p>
        </w:tc>
        <w:tc>
          <w:tcPr>
            <w:tcW w:w="3828" w:type="dxa"/>
          </w:tcPr>
          <w:p w14:paraId="5CD4BCFE" w14:textId="77777777" w:rsidR="00155E59" w:rsidRPr="00B76137" w:rsidRDefault="00155E59" w:rsidP="0086568C">
            <w:pPr>
              <w:rPr>
                <w:rFonts w:ascii="Bookman Old Style" w:hAnsi="Bookman Old Style"/>
                <w:color w:val="000000" w:themeColor="text1"/>
                <w:lang w:val="en-US"/>
              </w:rPr>
            </w:pPr>
          </w:p>
        </w:tc>
      </w:tr>
      <w:tr w:rsidR="00B76137" w:rsidRPr="00B76137" w14:paraId="1ACCE782" w14:textId="0C9E8523" w:rsidTr="00223F22">
        <w:trPr>
          <w:trHeight w:val="300"/>
        </w:trPr>
        <w:tc>
          <w:tcPr>
            <w:tcW w:w="5386" w:type="dxa"/>
          </w:tcPr>
          <w:p w14:paraId="6B0F338E" w14:textId="511D9F94" w:rsidR="00155E59" w:rsidRPr="00B76137" w:rsidRDefault="00155E59" w:rsidP="0086568C">
            <w:pPr>
              <w:pStyle w:val="ListParagraph"/>
              <w:numPr>
                <w:ilvl w:val="0"/>
                <w:numId w:val="103"/>
              </w:numPr>
              <w:ind w:left="567" w:hanging="567"/>
              <w:contextualSpacing w:val="0"/>
              <w:jc w:val="both"/>
              <w:rPr>
                <w:rFonts w:ascii="Bookman Old Style" w:eastAsia="Bookman Old Style" w:hAnsi="Bookman Old Style" w:cs="Bookman Old Style"/>
                <w:color w:val="000000" w:themeColor="text1"/>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rPr>
              <w:t xml:space="preserve">riteria parameter kuantitatif berupa </w:t>
            </w:r>
            <w:r w:rsidRPr="00B76137">
              <w:rPr>
                <w:rFonts w:ascii="Bookman Old Style" w:eastAsia="Bookman Old Style" w:hAnsi="Bookman Old Style" w:cs="Bookman Old Style"/>
                <w:color w:val="000000" w:themeColor="text1"/>
                <w:lang w:val="en-US"/>
              </w:rPr>
              <w:t>rasio kualitas piutang pinjaman bermasalah neto</w:t>
            </w:r>
            <w:r w:rsidRPr="00B76137">
              <w:rPr>
                <w:rFonts w:ascii="Bookman Old Style" w:eastAsia="Bookman Old Style" w:hAnsi="Bookman Old Style" w:cs="Bookman Old Style"/>
                <w:color w:val="000000" w:themeColor="text1"/>
              </w:rPr>
              <w:t xml:space="preserve"> dalam penetapan status Pengawasan </w:t>
            </w:r>
            <w:r w:rsidR="004615B2" w:rsidRPr="00B76137">
              <w:rPr>
                <w:rFonts w:ascii="Bookman Old Style" w:eastAsia="Bookman Old Style" w:hAnsi="Bookman Old Style" w:cs="Bookman Old Style"/>
                <w:color w:val="000000" w:themeColor="text1"/>
              </w:rPr>
              <w:t>sebagaimana dimaksud</w:t>
            </w:r>
            <w:r w:rsidRPr="00B76137">
              <w:rPr>
                <w:rFonts w:ascii="Bookman Old Style" w:eastAsia="Bookman Old Style" w:hAnsi="Bookman Old Style" w:cs="Bookman Old Style"/>
                <w:color w:val="000000" w:themeColor="text1"/>
              </w:rPr>
              <w:t xml:space="preserve"> dalam Pasal 22 ayat (2) huruf e angka 2 dan Pasal 26 ayat (2) huruf e angka 2,</w:t>
            </w:r>
          </w:p>
        </w:tc>
        <w:tc>
          <w:tcPr>
            <w:tcW w:w="2835" w:type="dxa"/>
          </w:tcPr>
          <w:p w14:paraId="4139AF3E" w14:textId="77777777" w:rsidR="00155E59" w:rsidRPr="00B76137" w:rsidRDefault="00155E59" w:rsidP="0086568C">
            <w:pPr>
              <w:rPr>
                <w:rFonts w:ascii="Bookman Old Style" w:hAnsi="Bookman Old Style"/>
                <w:color w:val="000000" w:themeColor="text1"/>
                <w:lang w:val="en-US"/>
              </w:rPr>
            </w:pPr>
          </w:p>
        </w:tc>
        <w:tc>
          <w:tcPr>
            <w:tcW w:w="1814" w:type="dxa"/>
          </w:tcPr>
          <w:p w14:paraId="45C9772A" w14:textId="77777777" w:rsidR="00155E59" w:rsidRPr="00B76137" w:rsidRDefault="00155E59" w:rsidP="0086568C">
            <w:pPr>
              <w:rPr>
                <w:rFonts w:ascii="Bookman Old Style" w:hAnsi="Bookman Old Style"/>
                <w:color w:val="000000" w:themeColor="text1"/>
                <w:lang w:val="en-US"/>
              </w:rPr>
            </w:pPr>
          </w:p>
        </w:tc>
        <w:tc>
          <w:tcPr>
            <w:tcW w:w="3260" w:type="dxa"/>
          </w:tcPr>
          <w:p w14:paraId="372A7B83" w14:textId="7D126569" w:rsidR="00155E59" w:rsidRPr="00B76137" w:rsidRDefault="00155E59" w:rsidP="0086568C">
            <w:pPr>
              <w:rPr>
                <w:rFonts w:ascii="Bookman Old Style" w:hAnsi="Bookman Old Style"/>
                <w:color w:val="000000" w:themeColor="text1"/>
                <w:lang w:val="en-US"/>
              </w:rPr>
            </w:pPr>
          </w:p>
        </w:tc>
        <w:tc>
          <w:tcPr>
            <w:tcW w:w="3828" w:type="dxa"/>
          </w:tcPr>
          <w:p w14:paraId="3866515A" w14:textId="77777777" w:rsidR="00155E59" w:rsidRPr="00B76137" w:rsidRDefault="00155E59" w:rsidP="0086568C">
            <w:pPr>
              <w:rPr>
                <w:rFonts w:ascii="Bookman Old Style" w:hAnsi="Bookman Old Style"/>
                <w:color w:val="000000" w:themeColor="text1"/>
                <w:lang w:val="en-US"/>
              </w:rPr>
            </w:pPr>
          </w:p>
        </w:tc>
      </w:tr>
      <w:tr w:rsidR="00B76137" w:rsidRPr="00B76137" w14:paraId="3BB4745F" w14:textId="3D2D8AB0" w:rsidTr="00223F22">
        <w:trPr>
          <w:trHeight w:val="300"/>
        </w:trPr>
        <w:tc>
          <w:tcPr>
            <w:tcW w:w="5386" w:type="dxa"/>
          </w:tcPr>
          <w:p w14:paraId="5AD534EC" w14:textId="66640D03" w:rsidR="00155E59" w:rsidRPr="00B76137" w:rsidRDefault="00155E59" w:rsidP="0086568C">
            <w:pPr>
              <w:pStyle w:val="ListParagraph"/>
              <w:ind w:left="0"/>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dinyatakan mulai berlaku 1 (satu) tahun </w:t>
            </w:r>
            <w:r w:rsidR="00815F60" w:rsidRPr="00B76137">
              <w:rPr>
                <w:rFonts w:ascii="Bookman Old Style" w:hAnsi="Bookman Old Style"/>
                <w:color w:val="000000" w:themeColor="text1"/>
                <w:lang w:val="en-US"/>
              </w:rPr>
              <w:t xml:space="preserve">sejak </w:t>
            </w:r>
            <w:r w:rsidRPr="00B76137">
              <w:rPr>
                <w:rFonts w:ascii="Bookman Old Style" w:hAnsi="Bookman Old Style"/>
                <w:color w:val="000000" w:themeColor="text1"/>
                <w:lang w:val="en-US"/>
              </w:rPr>
              <w:t>Peraturan Otoritas Jasa Keuangan ini berlaku.</w:t>
            </w:r>
          </w:p>
        </w:tc>
        <w:tc>
          <w:tcPr>
            <w:tcW w:w="2835" w:type="dxa"/>
          </w:tcPr>
          <w:p w14:paraId="405C3B0B" w14:textId="686C2E6B" w:rsidR="00155E59" w:rsidRPr="00B76137" w:rsidRDefault="00E97961" w:rsidP="0086568C">
            <w:pPr>
              <w:rPr>
                <w:rFonts w:ascii="Bookman Old Style" w:hAnsi="Bookman Old Style"/>
                <w:color w:val="000000" w:themeColor="text1"/>
                <w:lang w:val="en-US"/>
              </w:rPr>
            </w:pPr>
            <w:r w:rsidRPr="00B76137">
              <w:rPr>
                <w:rFonts w:ascii="Bookman Old Style" w:hAnsi="Bookman Old Style"/>
                <w:color w:val="000000" w:themeColor="text1"/>
                <w:lang w:val="en-US"/>
              </w:rPr>
              <w:t xml:space="preserve"> </w:t>
            </w:r>
          </w:p>
        </w:tc>
        <w:tc>
          <w:tcPr>
            <w:tcW w:w="1814" w:type="dxa"/>
          </w:tcPr>
          <w:p w14:paraId="3F4C391A" w14:textId="77777777" w:rsidR="00155E59" w:rsidRPr="00B76137" w:rsidRDefault="00155E59" w:rsidP="0086568C">
            <w:pPr>
              <w:rPr>
                <w:rFonts w:ascii="Bookman Old Style" w:hAnsi="Bookman Old Style"/>
                <w:color w:val="000000" w:themeColor="text1"/>
                <w:lang w:val="en-US"/>
              </w:rPr>
            </w:pPr>
          </w:p>
        </w:tc>
        <w:tc>
          <w:tcPr>
            <w:tcW w:w="3260" w:type="dxa"/>
          </w:tcPr>
          <w:p w14:paraId="6A027AC8" w14:textId="697EC4AE" w:rsidR="00155E59" w:rsidRPr="00B76137" w:rsidRDefault="00155E59" w:rsidP="0086568C">
            <w:pPr>
              <w:rPr>
                <w:rFonts w:ascii="Bookman Old Style" w:hAnsi="Bookman Old Style"/>
                <w:color w:val="000000" w:themeColor="text1"/>
                <w:lang w:val="en-US"/>
              </w:rPr>
            </w:pPr>
          </w:p>
        </w:tc>
        <w:tc>
          <w:tcPr>
            <w:tcW w:w="3828" w:type="dxa"/>
          </w:tcPr>
          <w:p w14:paraId="172E453A" w14:textId="77777777" w:rsidR="00155E59" w:rsidRPr="00B76137" w:rsidRDefault="00155E59" w:rsidP="0086568C">
            <w:pPr>
              <w:rPr>
                <w:rFonts w:ascii="Bookman Old Style" w:hAnsi="Bookman Old Style"/>
                <w:color w:val="000000" w:themeColor="text1"/>
                <w:lang w:val="en-US"/>
              </w:rPr>
            </w:pPr>
          </w:p>
        </w:tc>
      </w:tr>
      <w:tr w:rsidR="00B76137" w:rsidRPr="00B76137" w14:paraId="7AC306D4" w14:textId="652279E4" w:rsidTr="00223F22">
        <w:trPr>
          <w:trHeight w:val="300"/>
        </w:trPr>
        <w:tc>
          <w:tcPr>
            <w:tcW w:w="5386" w:type="dxa"/>
          </w:tcPr>
          <w:p w14:paraId="6F9134CC" w14:textId="77777777" w:rsidR="00155E59" w:rsidRPr="00B76137" w:rsidRDefault="00155E59" w:rsidP="0086568C">
            <w:pPr>
              <w:pStyle w:val="ListParagraph"/>
              <w:ind w:left="0"/>
              <w:contextualSpacing w:val="0"/>
              <w:rPr>
                <w:rFonts w:ascii="Bookman Old Style" w:hAnsi="Bookman Old Style"/>
                <w:color w:val="000000" w:themeColor="text1"/>
                <w:lang w:val="en-US"/>
              </w:rPr>
            </w:pPr>
          </w:p>
        </w:tc>
        <w:tc>
          <w:tcPr>
            <w:tcW w:w="2835" w:type="dxa"/>
          </w:tcPr>
          <w:p w14:paraId="30A36A79" w14:textId="77777777" w:rsidR="00155E59" w:rsidRPr="00B76137" w:rsidRDefault="00155E59" w:rsidP="0086568C">
            <w:pPr>
              <w:rPr>
                <w:rFonts w:ascii="Bookman Old Style" w:hAnsi="Bookman Old Style"/>
                <w:color w:val="000000" w:themeColor="text1"/>
                <w:lang w:val="en-US"/>
              </w:rPr>
            </w:pPr>
          </w:p>
        </w:tc>
        <w:tc>
          <w:tcPr>
            <w:tcW w:w="1814" w:type="dxa"/>
          </w:tcPr>
          <w:p w14:paraId="1E9592D6" w14:textId="77777777" w:rsidR="00155E59" w:rsidRPr="00B76137" w:rsidRDefault="00155E59" w:rsidP="0086568C">
            <w:pPr>
              <w:rPr>
                <w:rFonts w:ascii="Bookman Old Style" w:hAnsi="Bookman Old Style"/>
                <w:color w:val="000000" w:themeColor="text1"/>
                <w:lang w:val="en-US"/>
              </w:rPr>
            </w:pPr>
          </w:p>
        </w:tc>
        <w:tc>
          <w:tcPr>
            <w:tcW w:w="3260" w:type="dxa"/>
          </w:tcPr>
          <w:p w14:paraId="156C2216" w14:textId="08E399F2" w:rsidR="00155E59" w:rsidRPr="00B76137" w:rsidRDefault="00155E59" w:rsidP="0086568C">
            <w:pPr>
              <w:rPr>
                <w:rFonts w:ascii="Bookman Old Style" w:hAnsi="Bookman Old Style"/>
                <w:color w:val="000000" w:themeColor="text1"/>
                <w:lang w:val="en-US"/>
              </w:rPr>
            </w:pPr>
          </w:p>
        </w:tc>
        <w:tc>
          <w:tcPr>
            <w:tcW w:w="3828" w:type="dxa"/>
          </w:tcPr>
          <w:p w14:paraId="76AB0607" w14:textId="77777777" w:rsidR="00155E59" w:rsidRPr="00B76137" w:rsidRDefault="00155E59" w:rsidP="0086568C">
            <w:pPr>
              <w:rPr>
                <w:rFonts w:ascii="Bookman Old Style" w:hAnsi="Bookman Old Style"/>
                <w:color w:val="000000" w:themeColor="text1"/>
                <w:lang w:val="en-US"/>
              </w:rPr>
            </w:pPr>
          </w:p>
        </w:tc>
      </w:tr>
      <w:tr w:rsidR="00B76137" w:rsidRPr="00B76137" w14:paraId="0EB81505" w14:textId="1A133175" w:rsidTr="00223F22">
        <w:trPr>
          <w:trHeight w:val="300"/>
        </w:trPr>
        <w:tc>
          <w:tcPr>
            <w:tcW w:w="5386" w:type="dxa"/>
          </w:tcPr>
          <w:p w14:paraId="52EEA1F0" w14:textId="6F67A8BA"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0967D557" w14:textId="3053CBE9" w:rsidR="00155E59" w:rsidRPr="00B76137" w:rsidRDefault="00155E59" w:rsidP="0086568C">
            <w:pPr>
              <w:rPr>
                <w:rFonts w:ascii="Bookman Old Style" w:hAnsi="Bookman Old Style"/>
                <w:color w:val="000000" w:themeColor="text1"/>
                <w:lang w:val="en-US"/>
              </w:rPr>
            </w:pPr>
          </w:p>
        </w:tc>
        <w:tc>
          <w:tcPr>
            <w:tcW w:w="1814" w:type="dxa"/>
          </w:tcPr>
          <w:p w14:paraId="1C7361F2" w14:textId="77777777" w:rsidR="00155E59" w:rsidRPr="00B76137" w:rsidRDefault="00155E59" w:rsidP="0086568C">
            <w:pPr>
              <w:rPr>
                <w:rFonts w:ascii="Bookman Old Style" w:hAnsi="Bookman Old Style"/>
                <w:color w:val="000000" w:themeColor="text1"/>
                <w:lang w:val="en-US"/>
              </w:rPr>
            </w:pPr>
          </w:p>
        </w:tc>
        <w:tc>
          <w:tcPr>
            <w:tcW w:w="3260" w:type="dxa"/>
          </w:tcPr>
          <w:p w14:paraId="1A32A130" w14:textId="46D60B11" w:rsidR="00155E59" w:rsidRPr="00B76137" w:rsidRDefault="00155E59" w:rsidP="0086568C">
            <w:pPr>
              <w:rPr>
                <w:rFonts w:ascii="Bookman Old Style" w:hAnsi="Bookman Old Style"/>
                <w:color w:val="000000" w:themeColor="text1"/>
                <w:lang w:val="en-US"/>
              </w:rPr>
            </w:pPr>
          </w:p>
        </w:tc>
        <w:tc>
          <w:tcPr>
            <w:tcW w:w="3828" w:type="dxa"/>
          </w:tcPr>
          <w:p w14:paraId="6D5D132B" w14:textId="77777777" w:rsidR="00155E59" w:rsidRPr="00B76137" w:rsidRDefault="00155E59" w:rsidP="0086568C">
            <w:pPr>
              <w:rPr>
                <w:rFonts w:ascii="Bookman Old Style" w:hAnsi="Bookman Old Style"/>
                <w:color w:val="000000" w:themeColor="text1"/>
                <w:lang w:val="en-US"/>
              </w:rPr>
            </w:pPr>
          </w:p>
        </w:tc>
      </w:tr>
      <w:tr w:rsidR="00B76137" w:rsidRPr="00B76137" w14:paraId="181D6BB8" w14:textId="26B54545" w:rsidTr="00223F22">
        <w:trPr>
          <w:trHeight w:val="300"/>
        </w:trPr>
        <w:tc>
          <w:tcPr>
            <w:tcW w:w="5386" w:type="dxa"/>
          </w:tcPr>
          <w:p w14:paraId="414328AD" w14:textId="1CCA7968" w:rsidR="00155E59" w:rsidRPr="00B76137" w:rsidRDefault="00155E59" w:rsidP="0086568C">
            <w:pPr>
              <w:pStyle w:val="ListParagraph"/>
              <w:ind w:left="0"/>
              <w:contextualSpacing w:val="0"/>
              <w:jc w:val="both"/>
              <w:rPr>
                <w:rFonts w:ascii="Bookman Old Style" w:hAnsi="Bookman Old Style"/>
                <w:color w:val="000000" w:themeColor="text1"/>
                <w:lang w:val="pt-BR"/>
              </w:rPr>
            </w:pPr>
            <w:r w:rsidRPr="00B76137">
              <w:rPr>
                <w:rFonts w:ascii="Bookman Old Style" w:hAnsi="Bookman Old Style"/>
                <w:color w:val="000000" w:themeColor="text1"/>
                <w:lang w:val="pt-BR"/>
              </w:rPr>
              <w:t>Bagi Penyelenggara LPBBTI, ketentuan mengenai:</w:t>
            </w:r>
          </w:p>
        </w:tc>
        <w:tc>
          <w:tcPr>
            <w:tcW w:w="2835" w:type="dxa"/>
          </w:tcPr>
          <w:p w14:paraId="192D4EC4" w14:textId="169D8DE1"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34280BC4" w14:textId="77777777" w:rsidR="00155E59" w:rsidRPr="00B76137" w:rsidRDefault="00155E59" w:rsidP="0086568C">
            <w:pPr>
              <w:rPr>
                <w:rFonts w:ascii="Bookman Old Style" w:hAnsi="Bookman Old Style"/>
                <w:color w:val="000000" w:themeColor="text1"/>
                <w:lang w:val="en-US"/>
              </w:rPr>
            </w:pPr>
          </w:p>
        </w:tc>
        <w:tc>
          <w:tcPr>
            <w:tcW w:w="3260" w:type="dxa"/>
          </w:tcPr>
          <w:p w14:paraId="5500FE5A" w14:textId="2B3BE760" w:rsidR="00155E59" w:rsidRPr="00B76137" w:rsidRDefault="00155E59" w:rsidP="0086568C">
            <w:pPr>
              <w:rPr>
                <w:rFonts w:ascii="Bookman Old Style" w:hAnsi="Bookman Old Style"/>
                <w:color w:val="000000" w:themeColor="text1"/>
                <w:lang w:val="en-US"/>
              </w:rPr>
            </w:pPr>
          </w:p>
        </w:tc>
        <w:tc>
          <w:tcPr>
            <w:tcW w:w="3828" w:type="dxa"/>
          </w:tcPr>
          <w:p w14:paraId="132F2A15" w14:textId="77777777" w:rsidR="00155E59" w:rsidRPr="00B76137" w:rsidRDefault="00155E59" w:rsidP="0086568C">
            <w:pPr>
              <w:rPr>
                <w:rFonts w:ascii="Bookman Old Style" w:hAnsi="Bookman Old Style"/>
                <w:color w:val="000000" w:themeColor="text1"/>
                <w:lang w:val="en-US"/>
              </w:rPr>
            </w:pPr>
          </w:p>
        </w:tc>
      </w:tr>
      <w:tr w:rsidR="00B76137" w:rsidRPr="00B76137" w14:paraId="77F7F87D" w14:textId="136E1C15" w:rsidTr="00223F22">
        <w:trPr>
          <w:trHeight w:val="300"/>
        </w:trPr>
        <w:tc>
          <w:tcPr>
            <w:tcW w:w="5386" w:type="dxa"/>
          </w:tcPr>
          <w:p w14:paraId="732BEAEA" w14:textId="5C4F8E2A" w:rsidR="00155E59" w:rsidRPr="00B76137" w:rsidRDefault="00155E59" w:rsidP="0086568C">
            <w:pPr>
              <w:pStyle w:val="ListParagraph"/>
              <w:numPr>
                <w:ilvl w:val="0"/>
                <w:numId w:val="118"/>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lang w:val="en-US"/>
              </w:rPr>
              <w:t xml:space="preserve">riteria Tingkat Kesehatan dalam penetapan status Pengawasan </w:t>
            </w:r>
            <w:r w:rsidR="004615B2" w:rsidRPr="00B76137">
              <w:rPr>
                <w:rFonts w:ascii="Bookman Old Style" w:eastAsia="Bookman Old Style" w:hAnsi="Bookman Old Style" w:cs="Bookman Old Style"/>
                <w:color w:val="000000" w:themeColor="text1"/>
                <w:lang w:val="en-US"/>
              </w:rPr>
              <w:t>sebagaimana dimaksud</w:t>
            </w:r>
            <w:r w:rsidRPr="00B76137">
              <w:rPr>
                <w:rFonts w:ascii="Bookman Old Style" w:eastAsia="Bookman Old Style" w:hAnsi="Bookman Old Style" w:cs="Bookman Old Style"/>
                <w:color w:val="000000" w:themeColor="text1"/>
                <w:lang w:val="en-US"/>
              </w:rPr>
              <w:t xml:space="preserve"> dalam Pasal 22 ayat (1) huruf a dan Pasal 26 ayat (1) huruf b</w:t>
            </w:r>
            <w:r w:rsidRPr="00B76137">
              <w:rPr>
                <w:rFonts w:ascii="Bookman Old Style" w:hAnsi="Bookman Old Style"/>
                <w:color w:val="000000" w:themeColor="text1"/>
              </w:rPr>
              <w:t>;</w:t>
            </w:r>
          </w:p>
        </w:tc>
        <w:tc>
          <w:tcPr>
            <w:tcW w:w="2835" w:type="dxa"/>
          </w:tcPr>
          <w:p w14:paraId="478D23FD" w14:textId="77777777" w:rsidR="00155E59" w:rsidRPr="00B76137" w:rsidRDefault="00155E59" w:rsidP="0086568C">
            <w:pPr>
              <w:rPr>
                <w:rFonts w:ascii="Bookman Old Style" w:hAnsi="Bookman Old Style"/>
                <w:color w:val="000000" w:themeColor="text1"/>
                <w:lang w:val="en-US"/>
              </w:rPr>
            </w:pPr>
          </w:p>
        </w:tc>
        <w:tc>
          <w:tcPr>
            <w:tcW w:w="1814" w:type="dxa"/>
          </w:tcPr>
          <w:p w14:paraId="2F1D8F8B" w14:textId="77777777" w:rsidR="00155E59" w:rsidRPr="00B76137" w:rsidRDefault="00155E59" w:rsidP="0086568C">
            <w:pPr>
              <w:rPr>
                <w:rFonts w:ascii="Bookman Old Style" w:hAnsi="Bookman Old Style"/>
                <w:color w:val="000000" w:themeColor="text1"/>
                <w:lang w:val="en-US"/>
              </w:rPr>
            </w:pPr>
          </w:p>
        </w:tc>
        <w:tc>
          <w:tcPr>
            <w:tcW w:w="3260" w:type="dxa"/>
          </w:tcPr>
          <w:p w14:paraId="073BAD63" w14:textId="3BA11E8B" w:rsidR="00155E59" w:rsidRPr="00B76137" w:rsidRDefault="00155E59" w:rsidP="0086568C">
            <w:pPr>
              <w:rPr>
                <w:rFonts w:ascii="Bookman Old Style" w:hAnsi="Bookman Old Style"/>
                <w:color w:val="000000" w:themeColor="text1"/>
                <w:lang w:val="en-US"/>
              </w:rPr>
            </w:pPr>
          </w:p>
        </w:tc>
        <w:tc>
          <w:tcPr>
            <w:tcW w:w="3828" w:type="dxa"/>
          </w:tcPr>
          <w:p w14:paraId="02380ACE" w14:textId="77777777" w:rsidR="00155E59" w:rsidRPr="00B76137" w:rsidRDefault="00155E59" w:rsidP="0086568C">
            <w:pPr>
              <w:rPr>
                <w:rFonts w:ascii="Bookman Old Style" w:hAnsi="Bookman Old Style"/>
                <w:color w:val="000000" w:themeColor="text1"/>
                <w:lang w:val="en-US"/>
              </w:rPr>
            </w:pPr>
          </w:p>
        </w:tc>
      </w:tr>
      <w:tr w:rsidR="00B76137" w:rsidRPr="00B76137" w14:paraId="616642A0" w14:textId="77777777" w:rsidTr="00223F22">
        <w:trPr>
          <w:trHeight w:val="300"/>
        </w:trPr>
        <w:tc>
          <w:tcPr>
            <w:tcW w:w="5386" w:type="dxa"/>
          </w:tcPr>
          <w:p w14:paraId="22405991" w14:textId="740B5A81" w:rsidR="00155E59" w:rsidRPr="00B76137" w:rsidRDefault="00155E59" w:rsidP="0086568C">
            <w:pPr>
              <w:pStyle w:val="ListParagraph"/>
              <w:numPr>
                <w:ilvl w:val="0"/>
                <w:numId w:val="118"/>
              </w:numPr>
              <w:ind w:left="567" w:hanging="567"/>
              <w:contextualSpacing w:val="0"/>
              <w:jc w:val="both"/>
              <w:rPr>
                <w:rFonts w:ascii="Bookman Old Style" w:hAnsi="Bookman Old Style"/>
                <w:color w:val="000000" w:themeColor="text1"/>
              </w:rPr>
            </w:pPr>
            <w:r w:rsidRPr="00B76137">
              <w:rPr>
                <w:rFonts w:ascii="Bookman Old Style" w:hAnsi="Bookman Old Style"/>
                <w:color w:val="000000" w:themeColor="text1"/>
              </w:rPr>
              <w:lastRenderedPageBreak/>
              <w:t>k</w:t>
            </w:r>
            <w:r w:rsidRPr="00B76137">
              <w:rPr>
                <w:rFonts w:ascii="Bookman Old Style" w:eastAsia="Bookman Old Style" w:hAnsi="Bookman Old Style" w:cs="Bookman Old Style"/>
                <w:color w:val="000000" w:themeColor="text1"/>
              </w:rPr>
              <w:t xml:space="preserve">riteria parameter kuantitatif berupa </w:t>
            </w:r>
            <w:r w:rsidRPr="00B76137">
              <w:rPr>
                <w:rFonts w:ascii="Bookman Old Style" w:eastAsia="Bookman Old Style" w:hAnsi="Bookman Old Style" w:cs="Bookman Old Style"/>
                <w:color w:val="000000" w:themeColor="text1"/>
                <w:lang w:val="en-US"/>
              </w:rPr>
              <w:t xml:space="preserve">rasio </w:t>
            </w:r>
            <w:r w:rsidRPr="00B76137">
              <w:rPr>
                <w:rFonts w:ascii="Bookman Old Style" w:hAnsi="Bookman Old Style"/>
                <w:color w:val="000000" w:themeColor="text1"/>
              </w:rPr>
              <w:t>ekuitas terhadap modal disetor</w:t>
            </w:r>
            <w:r w:rsidRPr="00B76137">
              <w:rPr>
                <w:rFonts w:ascii="Bookman Old Style" w:eastAsia="Bookman Old Style" w:hAnsi="Bookman Old Style" w:cs="Bookman Old Style"/>
                <w:color w:val="000000" w:themeColor="text1"/>
              </w:rPr>
              <w:t xml:space="preserve"> dalam penetapan status Pengawasan </w:t>
            </w:r>
            <w:r w:rsidR="004615B2" w:rsidRPr="00B76137">
              <w:rPr>
                <w:rFonts w:ascii="Bookman Old Style" w:eastAsia="Bookman Old Style" w:hAnsi="Bookman Old Style" w:cs="Bookman Old Style"/>
                <w:color w:val="000000" w:themeColor="text1"/>
              </w:rPr>
              <w:t>sebagaimana dimaksud</w:t>
            </w:r>
            <w:r w:rsidRPr="00B76137">
              <w:rPr>
                <w:rFonts w:ascii="Bookman Old Style" w:eastAsia="Bookman Old Style" w:hAnsi="Bookman Old Style" w:cs="Bookman Old Style"/>
                <w:color w:val="000000" w:themeColor="text1"/>
              </w:rPr>
              <w:t xml:space="preserve"> dalam Pasal 22 ayat (2) huruf f angka 1 dan Pasal 26 ayat (2) huruf f angka 1;</w:t>
            </w:r>
          </w:p>
        </w:tc>
        <w:tc>
          <w:tcPr>
            <w:tcW w:w="2835" w:type="dxa"/>
          </w:tcPr>
          <w:p w14:paraId="19B8DA88" w14:textId="77777777" w:rsidR="00155E59" w:rsidRPr="00B76137" w:rsidRDefault="00155E59" w:rsidP="0086568C">
            <w:pPr>
              <w:rPr>
                <w:rFonts w:ascii="Bookman Old Style" w:hAnsi="Bookman Old Style"/>
                <w:color w:val="000000" w:themeColor="text1"/>
                <w:lang w:val="en-US"/>
              </w:rPr>
            </w:pPr>
          </w:p>
        </w:tc>
        <w:tc>
          <w:tcPr>
            <w:tcW w:w="1814" w:type="dxa"/>
          </w:tcPr>
          <w:p w14:paraId="1BB32B4C" w14:textId="77777777" w:rsidR="00155E59" w:rsidRPr="00B76137" w:rsidRDefault="00155E59" w:rsidP="0086568C">
            <w:pPr>
              <w:rPr>
                <w:rFonts w:ascii="Bookman Old Style" w:hAnsi="Bookman Old Style"/>
                <w:color w:val="000000" w:themeColor="text1"/>
                <w:lang w:val="en-US"/>
              </w:rPr>
            </w:pPr>
          </w:p>
        </w:tc>
        <w:tc>
          <w:tcPr>
            <w:tcW w:w="3260" w:type="dxa"/>
          </w:tcPr>
          <w:p w14:paraId="63A4587D" w14:textId="5572444D" w:rsidR="00155E59" w:rsidRPr="00B76137" w:rsidRDefault="00155E59" w:rsidP="0086568C">
            <w:pPr>
              <w:rPr>
                <w:rFonts w:ascii="Bookman Old Style" w:hAnsi="Bookman Old Style"/>
                <w:color w:val="000000" w:themeColor="text1"/>
                <w:lang w:val="en-US"/>
              </w:rPr>
            </w:pPr>
          </w:p>
        </w:tc>
        <w:tc>
          <w:tcPr>
            <w:tcW w:w="3828" w:type="dxa"/>
          </w:tcPr>
          <w:p w14:paraId="32E39F62" w14:textId="77777777" w:rsidR="00155E59" w:rsidRPr="00B76137" w:rsidRDefault="00155E59" w:rsidP="0086568C">
            <w:pPr>
              <w:rPr>
                <w:rFonts w:ascii="Bookman Old Style" w:hAnsi="Bookman Old Style"/>
                <w:color w:val="000000" w:themeColor="text1"/>
                <w:lang w:val="en-US"/>
              </w:rPr>
            </w:pPr>
          </w:p>
        </w:tc>
      </w:tr>
      <w:tr w:rsidR="00B76137" w:rsidRPr="00B76137" w14:paraId="20FA8334" w14:textId="3B0324A7" w:rsidTr="00223F22">
        <w:trPr>
          <w:trHeight w:val="300"/>
        </w:trPr>
        <w:tc>
          <w:tcPr>
            <w:tcW w:w="5386" w:type="dxa"/>
          </w:tcPr>
          <w:p w14:paraId="35E7B998" w14:textId="6718654D" w:rsidR="00155E59" w:rsidRPr="00B76137" w:rsidRDefault="00155E59" w:rsidP="0086568C">
            <w:pPr>
              <w:pStyle w:val="ListParagraph"/>
              <w:numPr>
                <w:ilvl w:val="0"/>
                <w:numId w:val="118"/>
              </w:numPr>
              <w:ind w:left="567" w:hanging="567"/>
              <w:contextualSpacing w:val="0"/>
              <w:jc w:val="both"/>
              <w:rPr>
                <w:rFonts w:ascii="Bookman Old Style" w:eastAsia="Bookman Old Style" w:hAnsi="Bookman Old Style" w:cs="Bookman Old Style"/>
                <w:color w:val="000000" w:themeColor="text1"/>
              </w:rPr>
            </w:pPr>
            <w:r w:rsidRPr="00B76137">
              <w:rPr>
                <w:rFonts w:ascii="Bookman Old Style" w:hAnsi="Bookman Old Style"/>
                <w:color w:val="000000" w:themeColor="text1"/>
              </w:rPr>
              <w:t>k</w:t>
            </w:r>
            <w:r w:rsidRPr="00B76137">
              <w:rPr>
                <w:rFonts w:ascii="Bookman Old Style" w:eastAsia="Bookman Old Style" w:hAnsi="Bookman Old Style" w:cs="Bookman Old Style"/>
                <w:color w:val="000000" w:themeColor="text1"/>
              </w:rPr>
              <w:t xml:space="preserve">riteria parameter kuantitatif berupa </w:t>
            </w:r>
            <w:r w:rsidRPr="00B76137">
              <w:rPr>
                <w:rFonts w:ascii="Bookman Old Style" w:eastAsia="Bookman Old Style" w:hAnsi="Bookman Old Style" w:cs="Bookman Old Style"/>
                <w:color w:val="000000" w:themeColor="text1"/>
                <w:lang w:val="en-US"/>
              </w:rPr>
              <w:t>rasio kualitas pendanaan bermasalah neto</w:t>
            </w:r>
            <w:r w:rsidRPr="00B76137">
              <w:rPr>
                <w:rFonts w:ascii="Bookman Old Style" w:eastAsia="Bookman Old Style" w:hAnsi="Bookman Old Style" w:cs="Bookman Old Style"/>
                <w:color w:val="000000" w:themeColor="text1"/>
              </w:rPr>
              <w:t xml:space="preserve"> dalam penetapan status Pengawasan </w:t>
            </w:r>
            <w:r w:rsidR="004615B2" w:rsidRPr="00B76137">
              <w:rPr>
                <w:rFonts w:ascii="Bookman Old Style" w:eastAsia="Bookman Old Style" w:hAnsi="Bookman Old Style" w:cs="Bookman Old Style"/>
                <w:color w:val="000000" w:themeColor="text1"/>
              </w:rPr>
              <w:t>sebagaimana dimaksud</w:t>
            </w:r>
            <w:r w:rsidRPr="00B76137">
              <w:rPr>
                <w:rFonts w:ascii="Bookman Old Style" w:eastAsia="Bookman Old Style" w:hAnsi="Bookman Old Style" w:cs="Bookman Old Style"/>
                <w:color w:val="000000" w:themeColor="text1"/>
              </w:rPr>
              <w:t xml:space="preserve"> dalam Pasal 22 ayat (2) huruf f angka 2 dan Pasal 26 ayat (2) huruf f angka 2,</w:t>
            </w:r>
          </w:p>
        </w:tc>
        <w:tc>
          <w:tcPr>
            <w:tcW w:w="2835" w:type="dxa"/>
          </w:tcPr>
          <w:p w14:paraId="7E992810" w14:textId="77777777" w:rsidR="00155E59" w:rsidRPr="00B76137" w:rsidRDefault="00155E59" w:rsidP="0086568C">
            <w:pPr>
              <w:rPr>
                <w:rFonts w:ascii="Bookman Old Style" w:hAnsi="Bookman Old Style"/>
                <w:color w:val="000000" w:themeColor="text1"/>
                <w:lang w:val="en-US"/>
              </w:rPr>
            </w:pPr>
          </w:p>
        </w:tc>
        <w:tc>
          <w:tcPr>
            <w:tcW w:w="1814" w:type="dxa"/>
          </w:tcPr>
          <w:p w14:paraId="697A2B72" w14:textId="77777777" w:rsidR="00155E59" w:rsidRPr="00B76137" w:rsidRDefault="00155E59" w:rsidP="0086568C">
            <w:pPr>
              <w:rPr>
                <w:rFonts w:ascii="Bookman Old Style" w:hAnsi="Bookman Old Style"/>
                <w:color w:val="000000" w:themeColor="text1"/>
                <w:lang w:val="en-US"/>
              </w:rPr>
            </w:pPr>
          </w:p>
        </w:tc>
        <w:tc>
          <w:tcPr>
            <w:tcW w:w="3260" w:type="dxa"/>
          </w:tcPr>
          <w:p w14:paraId="2209E7CE" w14:textId="0538A763" w:rsidR="00155E59" w:rsidRPr="00B76137" w:rsidRDefault="00155E59" w:rsidP="0086568C">
            <w:pPr>
              <w:rPr>
                <w:rFonts w:ascii="Bookman Old Style" w:hAnsi="Bookman Old Style"/>
                <w:color w:val="000000" w:themeColor="text1"/>
                <w:lang w:val="en-US"/>
              </w:rPr>
            </w:pPr>
          </w:p>
        </w:tc>
        <w:tc>
          <w:tcPr>
            <w:tcW w:w="3828" w:type="dxa"/>
          </w:tcPr>
          <w:p w14:paraId="02A1EDC5" w14:textId="77777777" w:rsidR="00155E59" w:rsidRPr="00B76137" w:rsidRDefault="00155E59" w:rsidP="0086568C">
            <w:pPr>
              <w:rPr>
                <w:rFonts w:ascii="Bookman Old Style" w:hAnsi="Bookman Old Style"/>
                <w:color w:val="000000" w:themeColor="text1"/>
                <w:lang w:val="en-US"/>
              </w:rPr>
            </w:pPr>
          </w:p>
        </w:tc>
      </w:tr>
      <w:tr w:rsidR="00B76137" w:rsidRPr="00B76137" w14:paraId="2FD7323D" w14:textId="192B538B" w:rsidTr="00223F22">
        <w:trPr>
          <w:trHeight w:val="300"/>
        </w:trPr>
        <w:tc>
          <w:tcPr>
            <w:tcW w:w="5386" w:type="dxa"/>
          </w:tcPr>
          <w:p w14:paraId="73C6F35A" w14:textId="63118C78" w:rsidR="00155E59" w:rsidRPr="00B76137" w:rsidRDefault="00155E59" w:rsidP="0086568C">
            <w:pPr>
              <w:pStyle w:val="ListParagraph"/>
              <w:ind w:left="0"/>
              <w:contextualSpacing w:val="0"/>
              <w:jc w:val="both"/>
              <w:rPr>
                <w:rFonts w:ascii="Bookman Old Style" w:hAnsi="Bookman Old Style"/>
                <w:color w:val="000000" w:themeColor="text1"/>
                <w:lang w:val="en-US"/>
              </w:rPr>
            </w:pPr>
            <w:r w:rsidRPr="00B76137">
              <w:rPr>
                <w:rFonts w:ascii="Bookman Old Style" w:hAnsi="Bookman Old Style"/>
                <w:color w:val="000000" w:themeColor="text1"/>
                <w:lang w:val="en-US"/>
              </w:rPr>
              <w:t xml:space="preserve">dinyatakan mulai berlaku 1 (satu) tahun </w:t>
            </w:r>
            <w:r w:rsidR="006324E7" w:rsidRPr="00B76137">
              <w:rPr>
                <w:rFonts w:ascii="Bookman Old Style" w:hAnsi="Bookman Old Style"/>
                <w:color w:val="000000" w:themeColor="text1"/>
                <w:lang w:val="en-US"/>
              </w:rPr>
              <w:t xml:space="preserve">sejak </w:t>
            </w:r>
            <w:r w:rsidRPr="00B76137">
              <w:rPr>
                <w:rFonts w:ascii="Bookman Old Style" w:hAnsi="Bookman Old Style"/>
                <w:color w:val="000000" w:themeColor="text1"/>
                <w:lang w:val="en-US"/>
              </w:rPr>
              <w:t>Peraturan Otoritas Jasa Keuangan ini berlaku.</w:t>
            </w:r>
          </w:p>
        </w:tc>
        <w:tc>
          <w:tcPr>
            <w:tcW w:w="2835" w:type="dxa"/>
          </w:tcPr>
          <w:p w14:paraId="517FD6A5" w14:textId="3BB0FBA1" w:rsidR="00155E59" w:rsidRPr="00B76137" w:rsidRDefault="00155E59" w:rsidP="0086568C">
            <w:pPr>
              <w:rPr>
                <w:rFonts w:ascii="Bookman Old Style" w:hAnsi="Bookman Old Style"/>
                <w:color w:val="000000" w:themeColor="text1"/>
                <w:lang w:val="en-US"/>
              </w:rPr>
            </w:pPr>
          </w:p>
        </w:tc>
        <w:tc>
          <w:tcPr>
            <w:tcW w:w="1814" w:type="dxa"/>
          </w:tcPr>
          <w:p w14:paraId="2B6DA1AC" w14:textId="77777777" w:rsidR="00155E59" w:rsidRPr="00B76137" w:rsidRDefault="00155E59" w:rsidP="0086568C">
            <w:pPr>
              <w:rPr>
                <w:rFonts w:ascii="Bookman Old Style" w:hAnsi="Bookman Old Style"/>
                <w:color w:val="000000" w:themeColor="text1"/>
                <w:lang w:val="en-US"/>
              </w:rPr>
            </w:pPr>
          </w:p>
        </w:tc>
        <w:tc>
          <w:tcPr>
            <w:tcW w:w="3260" w:type="dxa"/>
          </w:tcPr>
          <w:p w14:paraId="3704EAF2" w14:textId="57E5F179" w:rsidR="00155E59" w:rsidRPr="00B76137" w:rsidRDefault="00155E59" w:rsidP="0086568C">
            <w:pPr>
              <w:rPr>
                <w:rFonts w:ascii="Bookman Old Style" w:hAnsi="Bookman Old Style"/>
                <w:color w:val="000000" w:themeColor="text1"/>
                <w:lang w:val="en-US"/>
              </w:rPr>
            </w:pPr>
          </w:p>
        </w:tc>
        <w:tc>
          <w:tcPr>
            <w:tcW w:w="3828" w:type="dxa"/>
          </w:tcPr>
          <w:p w14:paraId="2E30BF16" w14:textId="77777777" w:rsidR="00155E59" w:rsidRPr="00B76137" w:rsidRDefault="00155E59" w:rsidP="0086568C">
            <w:pPr>
              <w:rPr>
                <w:rFonts w:ascii="Bookman Old Style" w:hAnsi="Bookman Old Style"/>
                <w:color w:val="000000" w:themeColor="text1"/>
                <w:lang w:val="en-US"/>
              </w:rPr>
            </w:pPr>
          </w:p>
        </w:tc>
      </w:tr>
      <w:tr w:rsidR="00B76137" w:rsidRPr="00B76137" w14:paraId="27D3960A" w14:textId="1F1F7354" w:rsidTr="00223F22">
        <w:trPr>
          <w:trHeight w:val="300"/>
        </w:trPr>
        <w:tc>
          <w:tcPr>
            <w:tcW w:w="5386" w:type="dxa"/>
          </w:tcPr>
          <w:p w14:paraId="1BE67CFD" w14:textId="5C101D9E" w:rsidR="00155E59" w:rsidRPr="00B76137" w:rsidRDefault="00155E59" w:rsidP="0086568C">
            <w:pPr>
              <w:pStyle w:val="ListParagraph"/>
              <w:contextualSpacing w:val="0"/>
              <w:rPr>
                <w:rFonts w:ascii="Bookman Old Style" w:hAnsi="Bookman Old Style"/>
                <w:color w:val="000000" w:themeColor="text1"/>
                <w:lang w:val="en-US"/>
              </w:rPr>
            </w:pPr>
          </w:p>
        </w:tc>
        <w:tc>
          <w:tcPr>
            <w:tcW w:w="2835" w:type="dxa"/>
          </w:tcPr>
          <w:p w14:paraId="457807C2" w14:textId="2191143B" w:rsidR="00155E59" w:rsidRPr="00B76137" w:rsidRDefault="00155E59" w:rsidP="0086568C">
            <w:pPr>
              <w:rPr>
                <w:rFonts w:ascii="Bookman Old Style" w:hAnsi="Bookman Old Style"/>
                <w:color w:val="000000" w:themeColor="text1"/>
                <w:lang w:val="en-US"/>
              </w:rPr>
            </w:pPr>
          </w:p>
        </w:tc>
        <w:tc>
          <w:tcPr>
            <w:tcW w:w="1814" w:type="dxa"/>
          </w:tcPr>
          <w:p w14:paraId="5EE25FC0" w14:textId="77777777" w:rsidR="00155E59" w:rsidRPr="00B76137" w:rsidRDefault="00155E59" w:rsidP="0086568C">
            <w:pPr>
              <w:rPr>
                <w:rFonts w:ascii="Bookman Old Style" w:hAnsi="Bookman Old Style"/>
                <w:color w:val="000000" w:themeColor="text1"/>
                <w:lang w:val="en-US"/>
              </w:rPr>
            </w:pPr>
          </w:p>
        </w:tc>
        <w:tc>
          <w:tcPr>
            <w:tcW w:w="3260" w:type="dxa"/>
          </w:tcPr>
          <w:p w14:paraId="698F80BB" w14:textId="594C4AE7" w:rsidR="00155E59" w:rsidRPr="00B76137" w:rsidRDefault="00155E59" w:rsidP="0086568C">
            <w:pPr>
              <w:rPr>
                <w:rFonts w:ascii="Bookman Old Style" w:hAnsi="Bookman Old Style"/>
                <w:color w:val="000000" w:themeColor="text1"/>
                <w:lang w:val="en-US"/>
              </w:rPr>
            </w:pPr>
          </w:p>
        </w:tc>
        <w:tc>
          <w:tcPr>
            <w:tcW w:w="3828" w:type="dxa"/>
          </w:tcPr>
          <w:p w14:paraId="14982A2C" w14:textId="77777777" w:rsidR="00155E59" w:rsidRPr="00B76137" w:rsidRDefault="00155E59" w:rsidP="0086568C">
            <w:pPr>
              <w:rPr>
                <w:rFonts w:ascii="Bookman Old Style" w:hAnsi="Bookman Old Style"/>
                <w:color w:val="000000" w:themeColor="text1"/>
                <w:lang w:val="en-US"/>
              </w:rPr>
            </w:pPr>
          </w:p>
        </w:tc>
      </w:tr>
      <w:tr w:rsidR="00B76137" w:rsidRPr="00B76137" w14:paraId="0AD6687A" w14:textId="2C96867E" w:rsidTr="00223F22">
        <w:trPr>
          <w:trHeight w:val="300"/>
        </w:trPr>
        <w:tc>
          <w:tcPr>
            <w:tcW w:w="5386" w:type="dxa"/>
          </w:tcPr>
          <w:p w14:paraId="0179A918"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3358AA74" w14:textId="77777777" w:rsidR="00155E59" w:rsidRPr="00B76137" w:rsidRDefault="00155E59" w:rsidP="0086568C">
            <w:pPr>
              <w:rPr>
                <w:rFonts w:ascii="Bookman Old Style" w:hAnsi="Bookman Old Style"/>
                <w:color w:val="000000" w:themeColor="text1"/>
                <w:lang w:val="en-US"/>
              </w:rPr>
            </w:pPr>
          </w:p>
        </w:tc>
        <w:tc>
          <w:tcPr>
            <w:tcW w:w="1814" w:type="dxa"/>
          </w:tcPr>
          <w:p w14:paraId="04BFF19B" w14:textId="77777777" w:rsidR="00155E59" w:rsidRPr="00B76137" w:rsidRDefault="00155E59" w:rsidP="0086568C">
            <w:pPr>
              <w:rPr>
                <w:rFonts w:ascii="Bookman Old Style" w:hAnsi="Bookman Old Style"/>
                <w:color w:val="000000" w:themeColor="text1"/>
                <w:lang w:val="en-US"/>
              </w:rPr>
            </w:pPr>
          </w:p>
        </w:tc>
        <w:tc>
          <w:tcPr>
            <w:tcW w:w="3260" w:type="dxa"/>
          </w:tcPr>
          <w:p w14:paraId="2E44C8FE" w14:textId="21779C9D" w:rsidR="00155E59" w:rsidRPr="00B76137" w:rsidRDefault="00155E59" w:rsidP="0086568C">
            <w:pPr>
              <w:rPr>
                <w:rFonts w:ascii="Bookman Old Style" w:hAnsi="Bookman Old Style"/>
                <w:color w:val="000000" w:themeColor="text1"/>
                <w:lang w:val="en-US"/>
              </w:rPr>
            </w:pPr>
          </w:p>
        </w:tc>
        <w:tc>
          <w:tcPr>
            <w:tcW w:w="3828" w:type="dxa"/>
          </w:tcPr>
          <w:p w14:paraId="25B26591" w14:textId="77777777" w:rsidR="00155E59" w:rsidRPr="00B76137" w:rsidRDefault="00155E59" w:rsidP="0086568C">
            <w:pPr>
              <w:rPr>
                <w:rFonts w:ascii="Bookman Old Style" w:hAnsi="Bookman Old Style"/>
                <w:color w:val="000000" w:themeColor="text1"/>
                <w:lang w:val="en-US"/>
              </w:rPr>
            </w:pPr>
          </w:p>
        </w:tc>
      </w:tr>
      <w:tr w:rsidR="00B76137" w:rsidRPr="00B76137" w14:paraId="2688027E" w14:textId="47EF44B1" w:rsidTr="00223F22">
        <w:trPr>
          <w:trHeight w:val="300"/>
        </w:trPr>
        <w:tc>
          <w:tcPr>
            <w:tcW w:w="5386" w:type="dxa"/>
          </w:tcPr>
          <w:p w14:paraId="2F2D5918" w14:textId="62123A92" w:rsidR="00155E59" w:rsidRPr="00B76137" w:rsidRDefault="00155E59" w:rsidP="0086568C">
            <w:pPr>
              <w:pStyle w:val="ListParagraph"/>
              <w:numPr>
                <w:ilvl w:val="0"/>
                <w:numId w:val="4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Penetapan Perusahaan Pembiayaan dalam status Pengawasan intensif atau khusus sebelum Peraturan Otoritas Jasa Keuangan ini ditetapkan, dinyatakan tetap berlaku sampai dengan pemberitahuan terkait penetapan status Pengawasan selanjutnya oleh Otoritas Jasa Keuangan.</w:t>
            </w:r>
          </w:p>
        </w:tc>
        <w:tc>
          <w:tcPr>
            <w:tcW w:w="2835" w:type="dxa"/>
          </w:tcPr>
          <w:p w14:paraId="79BFCADA" w14:textId="76F04AEA"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t>Cukup jelas.</w:t>
            </w:r>
          </w:p>
        </w:tc>
        <w:tc>
          <w:tcPr>
            <w:tcW w:w="1814" w:type="dxa"/>
          </w:tcPr>
          <w:p w14:paraId="659AB742" w14:textId="77777777" w:rsidR="00155E59" w:rsidRPr="00B76137" w:rsidRDefault="00155E59" w:rsidP="0086568C">
            <w:pPr>
              <w:rPr>
                <w:rFonts w:ascii="Bookman Old Style" w:hAnsi="Bookman Old Style"/>
                <w:color w:val="000000" w:themeColor="text1"/>
              </w:rPr>
            </w:pPr>
          </w:p>
        </w:tc>
        <w:tc>
          <w:tcPr>
            <w:tcW w:w="3260" w:type="dxa"/>
          </w:tcPr>
          <w:p w14:paraId="5089DA50" w14:textId="641A722B" w:rsidR="00155E59" w:rsidRPr="00B76137" w:rsidRDefault="00155E59" w:rsidP="0086568C">
            <w:pPr>
              <w:rPr>
                <w:rFonts w:ascii="Bookman Old Style" w:hAnsi="Bookman Old Style"/>
                <w:color w:val="000000" w:themeColor="text1"/>
              </w:rPr>
            </w:pPr>
          </w:p>
        </w:tc>
        <w:tc>
          <w:tcPr>
            <w:tcW w:w="3828" w:type="dxa"/>
          </w:tcPr>
          <w:p w14:paraId="412B0C0C" w14:textId="77777777" w:rsidR="00155E59" w:rsidRPr="00B76137" w:rsidRDefault="00155E59" w:rsidP="0086568C">
            <w:pPr>
              <w:rPr>
                <w:rFonts w:ascii="Bookman Old Style" w:hAnsi="Bookman Old Style"/>
                <w:color w:val="000000" w:themeColor="text1"/>
              </w:rPr>
            </w:pPr>
          </w:p>
        </w:tc>
      </w:tr>
      <w:tr w:rsidR="00B76137" w:rsidRPr="00B76137" w14:paraId="524F905E" w14:textId="2B7A08B8" w:rsidTr="00223F22">
        <w:trPr>
          <w:trHeight w:val="300"/>
        </w:trPr>
        <w:tc>
          <w:tcPr>
            <w:tcW w:w="5386" w:type="dxa"/>
          </w:tcPr>
          <w:p w14:paraId="7A2DF95A" w14:textId="5AC2F750" w:rsidR="00155E59" w:rsidRPr="00B76137" w:rsidRDefault="00155E59" w:rsidP="0086568C">
            <w:pPr>
              <w:pStyle w:val="ListParagraph"/>
              <w:numPr>
                <w:ilvl w:val="0"/>
                <w:numId w:val="45"/>
              </w:numPr>
              <w:ind w:left="567" w:hanging="567"/>
              <w:contextualSpacing w:val="0"/>
              <w:jc w:val="both"/>
              <w:rPr>
                <w:rFonts w:ascii="Bookman Old Style" w:hAnsi="Bookman Old Style"/>
                <w:color w:val="000000" w:themeColor="text1"/>
                <w:lang w:val="en-US"/>
              </w:rPr>
            </w:pPr>
            <w:r w:rsidRPr="00B76137">
              <w:rPr>
                <w:rFonts w:ascii="Bookman Old Style" w:hAnsi="Bookman Old Style"/>
                <w:color w:val="000000" w:themeColor="text1"/>
              </w:rPr>
              <w:t xml:space="preserve">Rencana tindak yang telah disampaikan oleh Perusahaan </w:t>
            </w:r>
            <w:r w:rsidRPr="00B76137">
              <w:rPr>
                <w:rFonts w:ascii="Bookman Old Style" w:hAnsi="Bookman Old Style"/>
                <w:color w:val="000000" w:themeColor="text1"/>
              </w:rPr>
              <w:lastRenderedPageBreak/>
              <w:t>Pembiayaan dalam status Pengawasan intensif dan khusus sebelum Peraturan Otoritas Jasa Keuangan ini ditetapkan, tetap diproses sesuai dengan Peraturan Otoritas Jasa Keuangan Nomor 9/POJK.05/2021 tentang Penetapan Status Dan Tindak Lanjut Pengawasan Lembaga Jasa Keuangan Nonbank.</w:t>
            </w:r>
          </w:p>
        </w:tc>
        <w:tc>
          <w:tcPr>
            <w:tcW w:w="2835" w:type="dxa"/>
          </w:tcPr>
          <w:p w14:paraId="50C3EAEE" w14:textId="7B76F2FB" w:rsidR="00155E59" w:rsidRPr="00B76137" w:rsidRDefault="00155E59" w:rsidP="0086568C">
            <w:pPr>
              <w:rPr>
                <w:rFonts w:ascii="Bookman Old Style" w:hAnsi="Bookman Old Style"/>
                <w:color w:val="000000" w:themeColor="text1"/>
                <w:lang w:val="en-US"/>
              </w:rPr>
            </w:pPr>
            <w:r w:rsidRPr="00B76137">
              <w:rPr>
                <w:rFonts w:ascii="Bookman Old Style" w:hAnsi="Bookman Old Style"/>
                <w:color w:val="000000" w:themeColor="text1"/>
              </w:rPr>
              <w:lastRenderedPageBreak/>
              <w:t>Cukup jelas.</w:t>
            </w:r>
          </w:p>
        </w:tc>
        <w:tc>
          <w:tcPr>
            <w:tcW w:w="1814" w:type="dxa"/>
          </w:tcPr>
          <w:p w14:paraId="6B7BFEC2" w14:textId="77777777" w:rsidR="00155E59" w:rsidRPr="00B76137" w:rsidRDefault="00155E59" w:rsidP="0086568C">
            <w:pPr>
              <w:rPr>
                <w:rFonts w:ascii="Bookman Old Style" w:hAnsi="Bookman Old Style"/>
                <w:color w:val="000000" w:themeColor="text1"/>
              </w:rPr>
            </w:pPr>
          </w:p>
        </w:tc>
        <w:tc>
          <w:tcPr>
            <w:tcW w:w="3260" w:type="dxa"/>
          </w:tcPr>
          <w:p w14:paraId="7052D335" w14:textId="17607BD9" w:rsidR="00155E59" w:rsidRPr="00B76137" w:rsidRDefault="00155E59" w:rsidP="0086568C">
            <w:pPr>
              <w:rPr>
                <w:rFonts w:ascii="Bookman Old Style" w:hAnsi="Bookman Old Style"/>
                <w:color w:val="000000" w:themeColor="text1"/>
              </w:rPr>
            </w:pPr>
          </w:p>
        </w:tc>
        <w:tc>
          <w:tcPr>
            <w:tcW w:w="3828" w:type="dxa"/>
          </w:tcPr>
          <w:p w14:paraId="03AD44F4" w14:textId="77777777" w:rsidR="00155E59" w:rsidRPr="00B76137" w:rsidRDefault="00155E59" w:rsidP="0086568C">
            <w:pPr>
              <w:rPr>
                <w:rFonts w:ascii="Bookman Old Style" w:hAnsi="Bookman Old Style"/>
                <w:color w:val="000000" w:themeColor="text1"/>
              </w:rPr>
            </w:pPr>
          </w:p>
        </w:tc>
      </w:tr>
      <w:tr w:rsidR="00B76137" w:rsidRPr="00B76137" w14:paraId="3CB5D4B9" w14:textId="293AEA68" w:rsidTr="00223F22">
        <w:trPr>
          <w:trHeight w:val="300"/>
        </w:trPr>
        <w:tc>
          <w:tcPr>
            <w:tcW w:w="5386" w:type="dxa"/>
          </w:tcPr>
          <w:p w14:paraId="18D72F60" w14:textId="5586D551" w:rsidR="00155E59" w:rsidRPr="00B76137" w:rsidRDefault="00155E59" w:rsidP="0086568C">
            <w:pPr>
              <w:rPr>
                <w:rFonts w:ascii="Bookman Old Style" w:hAnsi="Bookman Old Style"/>
                <w:color w:val="000000" w:themeColor="text1"/>
                <w:lang w:val="en-US"/>
              </w:rPr>
            </w:pPr>
          </w:p>
        </w:tc>
        <w:tc>
          <w:tcPr>
            <w:tcW w:w="2835" w:type="dxa"/>
          </w:tcPr>
          <w:p w14:paraId="12413F28" w14:textId="77777777" w:rsidR="00155E59" w:rsidRPr="00B76137" w:rsidRDefault="00155E59" w:rsidP="0086568C">
            <w:pPr>
              <w:rPr>
                <w:rFonts w:ascii="Bookman Old Style" w:hAnsi="Bookman Old Style"/>
                <w:color w:val="000000" w:themeColor="text1"/>
                <w:lang w:val="en-US"/>
              </w:rPr>
            </w:pPr>
          </w:p>
        </w:tc>
        <w:tc>
          <w:tcPr>
            <w:tcW w:w="1814" w:type="dxa"/>
          </w:tcPr>
          <w:p w14:paraId="3CDAAB95" w14:textId="77777777" w:rsidR="00155E59" w:rsidRPr="00B76137" w:rsidRDefault="00155E59" w:rsidP="0086568C">
            <w:pPr>
              <w:rPr>
                <w:rFonts w:ascii="Bookman Old Style" w:hAnsi="Bookman Old Style"/>
                <w:color w:val="000000" w:themeColor="text1"/>
                <w:lang w:val="en-US"/>
              </w:rPr>
            </w:pPr>
          </w:p>
        </w:tc>
        <w:tc>
          <w:tcPr>
            <w:tcW w:w="3260" w:type="dxa"/>
          </w:tcPr>
          <w:p w14:paraId="4221D3DE" w14:textId="1EBC677B" w:rsidR="00155E59" w:rsidRPr="00B76137" w:rsidRDefault="00155E59" w:rsidP="0086568C">
            <w:pPr>
              <w:rPr>
                <w:rFonts w:ascii="Bookman Old Style" w:hAnsi="Bookman Old Style"/>
                <w:color w:val="000000" w:themeColor="text1"/>
                <w:lang w:val="en-US"/>
              </w:rPr>
            </w:pPr>
          </w:p>
        </w:tc>
        <w:tc>
          <w:tcPr>
            <w:tcW w:w="3828" w:type="dxa"/>
          </w:tcPr>
          <w:p w14:paraId="543F603C" w14:textId="77777777" w:rsidR="00155E59" w:rsidRPr="00B76137" w:rsidRDefault="00155E59" w:rsidP="0086568C">
            <w:pPr>
              <w:rPr>
                <w:rFonts w:ascii="Bookman Old Style" w:hAnsi="Bookman Old Style"/>
                <w:color w:val="000000" w:themeColor="text1"/>
                <w:lang w:val="en-US"/>
              </w:rPr>
            </w:pPr>
          </w:p>
        </w:tc>
      </w:tr>
      <w:tr w:rsidR="00B76137" w:rsidRPr="00B76137" w14:paraId="5BCCED32" w14:textId="1E5BD071" w:rsidTr="00223F22">
        <w:trPr>
          <w:trHeight w:val="300"/>
        </w:trPr>
        <w:tc>
          <w:tcPr>
            <w:tcW w:w="5386" w:type="dxa"/>
          </w:tcPr>
          <w:p w14:paraId="5F776319" w14:textId="511F0E98"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BAB VI</w:t>
            </w:r>
          </w:p>
        </w:tc>
        <w:tc>
          <w:tcPr>
            <w:tcW w:w="2835" w:type="dxa"/>
          </w:tcPr>
          <w:p w14:paraId="02219EFC" w14:textId="7C880915" w:rsidR="00155E59" w:rsidRPr="00B76137" w:rsidRDefault="00155E59" w:rsidP="0086568C">
            <w:pPr>
              <w:rPr>
                <w:rFonts w:ascii="Bookman Old Style" w:hAnsi="Bookman Old Style"/>
                <w:color w:val="000000" w:themeColor="text1"/>
                <w:lang w:val="en-US"/>
              </w:rPr>
            </w:pPr>
          </w:p>
        </w:tc>
        <w:tc>
          <w:tcPr>
            <w:tcW w:w="1814" w:type="dxa"/>
          </w:tcPr>
          <w:p w14:paraId="52429C22" w14:textId="77777777" w:rsidR="00155E59" w:rsidRPr="00B76137" w:rsidRDefault="00155E59" w:rsidP="0086568C">
            <w:pPr>
              <w:rPr>
                <w:rFonts w:ascii="Bookman Old Style" w:hAnsi="Bookman Old Style"/>
                <w:color w:val="000000" w:themeColor="text1"/>
                <w:lang w:val="en-US"/>
              </w:rPr>
            </w:pPr>
          </w:p>
        </w:tc>
        <w:tc>
          <w:tcPr>
            <w:tcW w:w="3260" w:type="dxa"/>
          </w:tcPr>
          <w:p w14:paraId="4D319DD8" w14:textId="448C37B9" w:rsidR="00155E59" w:rsidRPr="00B76137" w:rsidRDefault="00155E59" w:rsidP="0086568C">
            <w:pPr>
              <w:rPr>
                <w:rFonts w:ascii="Bookman Old Style" w:hAnsi="Bookman Old Style"/>
                <w:color w:val="000000" w:themeColor="text1"/>
                <w:lang w:val="en-US"/>
              </w:rPr>
            </w:pPr>
          </w:p>
        </w:tc>
        <w:tc>
          <w:tcPr>
            <w:tcW w:w="3828" w:type="dxa"/>
          </w:tcPr>
          <w:p w14:paraId="43582F14" w14:textId="77777777" w:rsidR="00155E59" w:rsidRPr="00B76137" w:rsidRDefault="00155E59" w:rsidP="0086568C">
            <w:pPr>
              <w:rPr>
                <w:rFonts w:ascii="Bookman Old Style" w:hAnsi="Bookman Old Style"/>
                <w:color w:val="000000" w:themeColor="text1"/>
                <w:lang w:val="en-US"/>
              </w:rPr>
            </w:pPr>
          </w:p>
        </w:tc>
      </w:tr>
      <w:tr w:rsidR="00B76137" w:rsidRPr="00B76137" w14:paraId="2734117D" w14:textId="2912FCAA" w:rsidTr="00223F22">
        <w:trPr>
          <w:trHeight w:val="300"/>
        </w:trPr>
        <w:tc>
          <w:tcPr>
            <w:tcW w:w="5386" w:type="dxa"/>
          </w:tcPr>
          <w:p w14:paraId="5143071E" w14:textId="22EEFA03" w:rsidR="00155E59" w:rsidRPr="00B76137" w:rsidRDefault="00155E59" w:rsidP="0086568C">
            <w:pPr>
              <w:jc w:val="center"/>
              <w:rPr>
                <w:rFonts w:ascii="Bookman Old Style" w:hAnsi="Bookman Old Style"/>
                <w:color w:val="000000" w:themeColor="text1"/>
                <w:lang w:val="en-US"/>
              </w:rPr>
            </w:pPr>
            <w:r w:rsidRPr="00B76137">
              <w:rPr>
                <w:rFonts w:ascii="Bookman Old Style" w:hAnsi="Bookman Old Style"/>
                <w:color w:val="000000" w:themeColor="text1"/>
                <w:lang w:val="en-US"/>
              </w:rPr>
              <w:t>KETENTUAN PENUTUP</w:t>
            </w:r>
          </w:p>
        </w:tc>
        <w:tc>
          <w:tcPr>
            <w:tcW w:w="2835" w:type="dxa"/>
          </w:tcPr>
          <w:p w14:paraId="1374E397" w14:textId="77777777" w:rsidR="00155E59" w:rsidRPr="00B76137" w:rsidRDefault="00155E59" w:rsidP="0086568C">
            <w:pPr>
              <w:rPr>
                <w:rFonts w:ascii="Bookman Old Style" w:hAnsi="Bookman Old Style"/>
                <w:color w:val="000000" w:themeColor="text1"/>
                <w:lang w:val="en-US"/>
              </w:rPr>
            </w:pPr>
          </w:p>
        </w:tc>
        <w:tc>
          <w:tcPr>
            <w:tcW w:w="1814" w:type="dxa"/>
          </w:tcPr>
          <w:p w14:paraId="556F43DD" w14:textId="77777777" w:rsidR="00155E59" w:rsidRPr="00B76137" w:rsidRDefault="00155E59" w:rsidP="0086568C">
            <w:pPr>
              <w:rPr>
                <w:rFonts w:ascii="Bookman Old Style" w:hAnsi="Bookman Old Style"/>
                <w:color w:val="000000" w:themeColor="text1"/>
                <w:lang w:val="en-US"/>
              </w:rPr>
            </w:pPr>
          </w:p>
        </w:tc>
        <w:tc>
          <w:tcPr>
            <w:tcW w:w="3260" w:type="dxa"/>
          </w:tcPr>
          <w:p w14:paraId="7AB3933F" w14:textId="006247F5" w:rsidR="00155E59" w:rsidRPr="00B76137" w:rsidRDefault="00155E59" w:rsidP="0086568C">
            <w:pPr>
              <w:rPr>
                <w:rFonts w:ascii="Bookman Old Style" w:hAnsi="Bookman Old Style"/>
                <w:color w:val="000000" w:themeColor="text1"/>
                <w:lang w:val="en-US"/>
              </w:rPr>
            </w:pPr>
          </w:p>
        </w:tc>
        <w:tc>
          <w:tcPr>
            <w:tcW w:w="3828" w:type="dxa"/>
          </w:tcPr>
          <w:p w14:paraId="5873DCE6" w14:textId="77777777" w:rsidR="00155E59" w:rsidRPr="00B76137" w:rsidRDefault="00155E59" w:rsidP="0086568C">
            <w:pPr>
              <w:rPr>
                <w:rFonts w:ascii="Bookman Old Style" w:hAnsi="Bookman Old Style"/>
                <w:color w:val="000000" w:themeColor="text1"/>
                <w:lang w:val="en-US"/>
              </w:rPr>
            </w:pPr>
          </w:p>
        </w:tc>
      </w:tr>
      <w:tr w:rsidR="00B76137" w:rsidRPr="00B76137" w14:paraId="17DB5F83" w14:textId="6FEE46E8" w:rsidTr="00223F22">
        <w:trPr>
          <w:trHeight w:val="300"/>
        </w:trPr>
        <w:tc>
          <w:tcPr>
            <w:tcW w:w="5386" w:type="dxa"/>
          </w:tcPr>
          <w:p w14:paraId="575130D8" w14:textId="0BE02988" w:rsidR="00155E59" w:rsidRPr="00B76137" w:rsidRDefault="00155E59" w:rsidP="0086568C">
            <w:pPr>
              <w:rPr>
                <w:rFonts w:ascii="Bookman Old Style" w:hAnsi="Bookman Old Style"/>
                <w:color w:val="000000" w:themeColor="text1"/>
                <w:lang w:val="en-US"/>
              </w:rPr>
            </w:pPr>
          </w:p>
        </w:tc>
        <w:tc>
          <w:tcPr>
            <w:tcW w:w="2835" w:type="dxa"/>
          </w:tcPr>
          <w:p w14:paraId="60CBA5D5" w14:textId="77777777" w:rsidR="00155E59" w:rsidRPr="00B76137" w:rsidRDefault="00155E59" w:rsidP="0086568C">
            <w:pPr>
              <w:rPr>
                <w:rFonts w:ascii="Bookman Old Style" w:hAnsi="Bookman Old Style"/>
                <w:color w:val="000000" w:themeColor="text1"/>
                <w:lang w:val="en-US"/>
              </w:rPr>
            </w:pPr>
          </w:p>
        </w:tc>
        <w:tc>
          <w:tcPr>
            <w:tcW w:w="1814" w:type="dxa"/>
          </w:tcPr>
          <w:p w14:paraId="40F466F8" w14:textId="77777777" w:rsidR="00155E59" w:rsidRPr="00B76137" w:rsidRDefault="00155E59" w:rsidP="0086568C">
            <w:pPr>
              <w:rPr>
                <w:rFonts w:ascii="Bookman Old Style" w:hAnsi="Bookman Old Style"/>
                <w:color w:val="000000" w:themeColor="text1"/>
                <w:lang w:val="en-US"/>
              </w:rPr>
            </w:pPr>
          </w:p>
        </w:tc>
        <w:tc>
          <w:tcPr>
            <w:tcW w:w="3260" w:type="dxa"/>
          </w:tcPr>
          <w:p w14:paraId="4B635C64" w14:textId="36E66D1B" w:rsidR="00155E59" w:rsidRPr="00B76137" w:rsidRDefault="00155E59" w:rsidP="0086568C">
            <w:pPr>
              <w:rPr>
                <w:rFonts w:ascii="Bookman Old Style" w:hAnsi="Bookman Old Style"/>
                <w:color w:val="000000" w:themeColor="text1"/>
                <w:lang w:val="en-US"/>
              </w:rPr>
            </w:pPr>
          </w:p>
        </w:tc>
        <w:tc>
          <w:tcPr>
            <w:tcW w:w="3828" w:type="dxa"/>
          </w:tcPr>
          <w:p w14:paraId="23232CF1" w14:textId="77777777" w:rsidR="00155E59" w:rsidRPr="00B76137" w:rsidRDefault="00155E59" w:rsidP="0086568C">
            <w:pPr>
              <w:rPr>
                <w:rFonts w:ascii="Bookman Old Style" w:hAnsi="Bookman Old Style"/>
                <w:color w:val="000000" w:themeColor="text1"/>
                <w:lang w:val="en-US"/>
              </w:rPr>
            </w:pPr>
          </w:p>
        </w:tc>
      </w:tr>
      <w:tr w:rsidR="00B76137" w:rsidRPr="00B76137" w14:paraId="712CDF31" w14:textId="177FDA5E" w:rsidTr="00223F22">
        <w:trPr>
          <w:trHeight w:val="300"/>
        </w:trPr>
        <w:tc>
          <w:tcPr>
            <w:tcW w:w="5386" w:type="dxa"/>
          </w:tcPr>
          <w:p w14:paraId="715370F5"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29216D94" w14:textId="77777777" w:rsidR="00155E59" w:rsidRPr="00B76137" w:rsidRDefault="00155E59" w:rsidP="0086568C">
            <w:pPr>
              <w:rPr>
                <w:rFonts w:ascii="Bookman Old Style" w:hAnsi="Bookman Old Style"/>
                <w:color w:val="000000" w:themeColor="text1"/>
                <w:lang w:val="en-US"/>
              </w:rPr>
            </w:pPr>
          </w:p>
        </w:tc>
        <w:tc>
          <w:tcPr>
            <w:tcW w:w="1814" w:type="dxa"/>
          </w:tcPr>
          <w:p w14:paraId="101D8591" w14:textId="77777777" w:rsidR="00155E59" w:rsidRPr="00B76137" w:rsidRDefault="00155E59" w:rsidP="0086568C">
            <w:pPr>
              <w:rPr>
                <w:rFonts w:ascii="Bookman Old Style" w:hAnsi="Bookman Old Style"/>
                <w:color w:val="000000" w:themeColor="text1"/>
                <w:lang w:val="en-US"/>
              </w:rPr>
            </w:pPr>
          </w:p>
        </w:tc>
        <w:tc>
          <w:tcPr>
            <w:tcW w:w="3260" w:type="dxa"/>
          </w:tcPr>
          <w:p w14:paraId="0D82A424" w14:textId="368464D8" w:rsidR="00155E59" w:rsidRPr="00B76137" w:rsidRDefault="00155E59" w:rsidP="0086568C">
            <w:pPr>
              <w:rPr>
                <w:rFonts w:ascii="Bookman Old Style" w:hAnsi="Bookman Old Style"/>
                <w:color w:val="000000" w:themeColor="text1"/>
                <w:lang w:val="en-US"/>
              </w:rPr>
            </w:pPr>
          </w:p>
        </w:tc>
        <w:tc>
          <w:tcPr>
            <w:tcW w:w="3828" w:type="dxa"/>
          </w:tcPr>
          <w:p w14:paraId="1EE90032" w14:textId="77777777" w:rsidR="00155E59" w:rsidRPr="00B76137" w:rsidRDefault="00155E59" w:rsidP="0086568C">
            <w:pPr>
              <w:rPr>
                <w:rFonts w:ascii="Bookman Old Style" w:hAnsi="Bookman Old Style"/>
                <w:color w:val="000000" w:themeColor="text1"/>
                <w:lang w:val="en-US"/>
              </w:rPr>
            </w:pPr>
          </w:p>
        </w:tc>
      </w:tr>
      <w:tr w:rsidR="00B76137" w:rsidRPr="00B76137" w14:paraId="149FA6C8" w14:textId="6BB952E8" w:rsidTr="00223F22">
        <w:trPr>
          <w:trHeight w:val="300"/>
        </w:trPr>
        <w:tc>
          <w:tcPr>
            <w:tcW w:w="5386" w:type="dxa"/>
            <w:shd w:val="clear" w:color="auto" w:fill="auto"/>
          </w:tcPr>
          <w:p w14:paraId="29042A3B" w14:textId="3BF231C8" w:rsidR="00155E59" w:rsidRPr="00B76137" w:rsidRDefault="00155E59" w:rsidP="0086568C">
            <w:pPr>
              <w:pStyle w:val="ListParagraph"/>
              <w:ind w:left="0"/>
              <w:contextualSpacing w:val="0"/>
              <w:jc w:val="both"/>
              <w:rPr>
                <w:rFonts w:ascii="Bookman Old Style" w:hAnsi="Bookman Old Style"/>
                <w:color w:val="000000" w:themeColor="text1"/>
                <w:lang w:val="pt-BR"/>
              </w:rPr>
            </w:pPr>
            <w:r w:rsidRPr="00B76137">
              <w:rPr>
                <w:rStyle w:val="normaltextrun"/>
                <w:rFonts w:ascii="Bookman Old Style" w:hAnsi="Bookman Old Style" w:cs="Segoe UI"/>
                <w:color w:val="000000" w:themeColor="text1"/>
                <w:lang w:val="pt-BR"/>
              </w:rPr>
              <w:t xml:space="preserve">Pada saat Peraturan Otoritas Jasa </w:t>
            </w:r>
            <w:r w:rsidRPr="00B76137">
              <w:rPr>
                <w:rStyle w:val="normaltextrun"/>
                <w:rFonts w:ascii="Bookman Old Style" w:hAnsi="Bookman Old Style" w:cs="Segoe UI"/>
                <w:color w:val="000000" w:themeColor="text1"/>
                <w:lang w:val="sv-SE"/>
              </w:rPr>
              <w:t>Keuangan</w:t>
            </w:r>
            <w:r w:rsidRPr="00B76137">
              <w:rPr>
                <w:rStyle w:val="normaltextrun"/>
                <w:rFonts w:ascii="Bookman Old Style" w:hAnsi="Bookman Old Style" w:cs="Segoe UI"/>
                <w:color w:val="000000" w:themeColor="text1"/>
                <w:lang w:val="pt-BR"/>
              </w:rPr>
              <w:t xml:space="preserve"> ini mulai berlaku,</w:t>
            </w:r>
          </w:p>
        </w:tc>
        <w:tc>
          <w:tcPr>
            <w:tcW w:w="2835" w:type="dxa"/>
          </w:tcPr>
          <w:p w14:paraId="1FD4E2DE" w14:textId="7300EEAC" w:rsidR="00155E59" w:rsidRPr="00B76137" w:rsidRDefault="007926D3"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Cukup jelas.</w:t>
            </w:r>
          </w:p>
        </w:tc>
        <w:tc>
          <w:tcPr>
            <w:tcW w:w="1814" w:type="dxa"/>
          </w:tcPr>
          <w:p w14:paraId="70BBECFB" w14:textId="77777777" w:rsidR="00155E59" w:rsidRPr="00B76137" w:rsidRDefault="00155E59" w:rsidP="0086568C">
            <w:pPr>
              <w:rPr>
                <w:rFonts w:ascii="Bookman Old Style" w:hAnsi="Bookman Old Style"/>
                <w:color w:val="000000" w:themeColor="text1"/>
                <w:lang w:val="pt-BR"/>
              </w:rPr>
            </w:pPr>
          </w:p>
        </w:tc>
        <w:tc>
          <w:tcPr>
            <w:tcW w:w="3260" w:type="dxa"/>
          </w:tcPr>
          <w:p w14:paraId="7998A183" w14:textId="6CA77EE4" w:rsidR="00155E59" w:rsidRPr="00B76137" w:rsidRDefault="00155E59" w:rsidP="0086568C">
            <w:pPr>
              <w:rPr>
                <w:rFonts w:ascii="Bookman Old Style" w:hAnsi="Bookman Old Style"/>
                <w:color w:val="000000" w:themeColor="text1"/>
                <w:lang w:val="pt-BR"/>
              </w:rPr>
            </w:pPr>
          </w:p>
        </w:tc>
        <w:tc>
          <w:tcPr>
            <w:tcW w:w="3828" w:type="dxa"/>
          </w:tcPr>
          <w:p w14:paraId="3FAE78D4" w14:textId="77777777" w:rsidR="00155E59" w:rsidRPr="00B76137" w:rsidRDefault="00155E59" w:rsidP="0086568C">
            <w:pPr>
              <w:rPr>
                <w:rFonts w:ascii="Bookman Old Style" w:hAnsi="Bookman Old Style"/>
                <w:color w:val="000000" w:themeColor="text1"/>
                <w:lang w:val="pt-BR"/>
              </w:rPr>
            </w:pPr>
          </w:p>
        </w:tc>
      </w:tr>
      <w:tr w:rsidR="00B76137" w:rsidRPr="00B76137" w14:paraId="363E9048" w14:textId="235E4219" w:rsidTr="00223F22">
        <w:trPr>
          <w:trHeight w:val="300"/>
        </w:trPr>
        <w:tc>
          <w:tcPr>
            <w:tcW w:w="5386" w:type="dxa"/>
            <w:shd w:val="clear" w:color="auto" w:fill="auto"/>
          </w:tcPr>
          <w:p w14:paraId="15A25742" w14:textId="14186193"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Peraturan</w:t>
            </w:r>
            <w:r w:rsidR="00E97961" w:rsidRPr="00B76137">
              <w:rPr>
                <w:rStyle w:val="normaltextrun"/>
                <w:rFonts w:ascii="Bookman Old Style" w:hAnsi="Bookman Old Style" w:cs="Segoe UI"/>
                <w:color w:val="000000" w:themeColor="text1"/>
                <w:lang w:val="id-ID"/>
              </w:rPr>
              <w:t xml:space="preserve"> </w:t>
            </w:r>
            <w:r w:rsidRPr="00B76137">
              <w:rPr>
                <w:rStyle w:val="normaltextrun"/>
                <w:rFonts w:ascii="Bookman Old Style" w:hAnsi="Bookman Old Style" w:cs="Segoe UI"/>
                <w:color w:val="000000" w:themeColor="text1"/>
                <w:lang w:val="id-ID"/>
              </w:rPr>
              <w:t>Otoritas Jasa Keuangan Republik Indonesia Nomor 4/POJK.05/2018 tentang Perusahaan Pembiayaan Sekunder Perumahan (</w:t>
            </w:r>
            <w:r w:rsidRPr="00B76137">
              <w:rPr>
                <w:rStyle w:val="normaltextrun"/>
                <w:rFonts w:ascii="Bookman Old Style" w:hAnsi="Bookman Old Style" w:cs="Segoe UI"/>
                <w:color w:val="000000" w:themeColor="text1"/>
                <w:lang w:val="sv-SE"/>
              </w:rPr>
              <w:t>Lembaran Negara Republik Indonesia Tahun 2018 Nomor 40, Tambahan Lembaran Negara Republik Indonesia Nomor 6192) sebagaimana telah diubah dengan</w:t>
            </w:r>
            <w:r w:rsidRPr="00B76137">
              <w:rPr>
                <w:rStyle w:val="normaltextrun"/>
                <w:rFonts w:ascii="Bookman Old Style" w:hAnsi="Bookman Old Style" w:cs="Segoe UI"/>
                <w:color w:val="000000" w:themeColor="text1"/>
                <w:lang w:val="id-ID"/>
              </w:rPr>
              <w:t xml:space="preserve"> Peraturan Otoritas Jasa Keuangan Republik Indonesia Nomor 12 /POJK.05/2022 tentang Perubahan atas</w:t>
            </w:r>
            <w:r w:rsidR="00E97961" w:rsidRPr="00B76137">
              <w:rPr>
                <w:rStyle w:val="normaltextrun"/>
                <w:rFonts w:ascii="Bookman Old Style" w:hAnsi="Bookman Old Style" w:cs="Segoe UI"/>
                <w:color w:val="000000" w:themeColor="text1"/>
                <w:lang w:val="id-ID"/>
              </w:rPr>
              <w:t xml:space="preserve"> </w:t>
            </w:r>
            <w:r w:rsidRPr="00B76137">
              <w:rPr>
                <w:rStyle w:val="normaltextrun"/>
                <w:rFonts w:ascii="Bookman Old Style" w:hAnsi="Bookman Old Style" w:cs="Segoe UI"/>
                <w:color w:val="000000" w:themeColor="text1"/>
                <w:lang w:val="id-ID"/>
              </w:rPr>
              <w:t xml:space="preserve">Otoritas Jasa Keuangan Republik Indonesia Nomor 4/POJK.05/2018 </w:t>
            </w:r>
            <w:r w:rsidRPr="00B76137">
              <w:rPr>
                <w:rStyle w:val="normaltextrun"/>
                <w:rFonts w:ascii="Bookman Old Style" w:hAnsi="Bookman Old Style" w:cs="Segoe UI"/>
                <w:color w:val="000000" w:themeColor="text1"/>
                <w:lang w:val="id-ID"/>
              </w:rPr>
              <w:lastRenderedPageBreak/>
              <w:t>tentang Perusahaan Pembiayaan Sekunder Perumahan (</w:t>
            </w:r>
            <w:r w:rsidRPr="00B76137">
              <w:rPr>
                <w:rStyle w:val="normaltextrun"/>
                <w:rFonts w:ascii="Bookman Old Style" w:hAnsi="Bookman Old Style" w:cs="Segoe UI"/>
                <w:color w:val="000000" w:themeColor="text1"/>
                <w:lang w:val="sv-SE"/>
              </w:rPr>
              <w:t>Lembaran Negara Republik Indonesia Tahun 2022 Nomor 6/OJK, Tambahan Lembaran Negara Republik Indonesia Nomor 6/OJK)</w:t>
            </w:r>
            <w:r w:rsidRPr="00B76137">
              <w:rPr>
                <w:rStyle w:val="normaltextrun"/>
                <w:rFonts w:ascii="Bookman Old Style" w:hAnsi="Bookman Old Style" w:cs="Segoe UI"/>
                <w:color w:val="000000" w:themeColor="text1"/>
                <w:lang w:val="id-ID"/>
              </w:rPr>
              <w:t>;</w:t>
            </w:r>
          </w:p>
        </w:tc>
        <w:tc>
          <w:tcPr>
            <w:tcW w:w="2835" w:type="dxa"/>
          </w:tcPr>
          <w:p w14:paraId="0FFA323B" w14:textId="77777777" w:rsidR="00155E59" w:rsidRPr="00B76137" w:rsidRDefault="00155E59" w:rsidP="0086568C">
            <w:pPr>
              <w:rPr>
                <w:rFonts w:ascii="Bookman Old Style" w:hAnsi="Bookman Old Style"/>
                <w:color w:val="000000" w:themeColor="text1"/>
              </w:rPr>
            </w:pPr>
          </w:p>
        </w:tc>
        <w:tc>
          <w:tcPr>
            <w:tcW w:w="1814" w:type="dxa"/>
          </w:tcPr>
          <w:p w14:paraId="38667A45" w14:textId="77777777" w:rsidR="00155E59" w:rsidRPr="00B76137" w:rsidRDefault="00155E59" w:rsidP="0086568C">
            <w:pPr>
              <w:rPr>
                <w:rFonts w:ascii="Bookman Old Style" w:hAnsi="Bookman Old Style"/>
                <w:color w:val="000000" w:themeColor="text1"/>
              </w:rPr>
            </w:pPr>
          </w:p>
        </w:tc>
        <w:tc>
          <w:tcPr>
            <w:tcW w:w="3260" w:type="dxa"/>
          </w:tcPr>
          <w:p w14:paraId="5D2C11C0" w14:textId="23EF8FA5" w:rsidR="00155E59" w:rsidRPr="00B76137" w:rsidRDefault="00155E59" w:rsidP="0086568C">
            <w:pPr>
              <w:rPr>
                <w:rFonts w:ascii="Bookman Old Style" w:hAnsi="Bookman Old Style"/>
                <w:color w:val="000000" w:themeColor="text1"/>
              </w:rPr>
            </w:pPr>
          </w:p>
        </w:tc>
        <w:tc>
          <w:tcPr>
            <w:tcW w:w="3828" w:type="dxa"/>
          </w:tcPr>
          <w:p w14:paraId="721A6DD4" w14:textId="77777777" w:rsidR="00155E59" w:rsidRPr="00B76137" w:rsidRDefault="00155E59" w:rsidP="0086568C">
            <w:pPr>
              <w:rPr>
                <w:rFonts w:ascii="Bookman Old Style" w:hAnsi="Bookman Old Style"/>
                <w:color w:val="000000" w:themeColor="text1"/>
              </w:rPr>
            </w:pPr>
          </w:p>
        </w:tc>
      </w:tr>
      <w:tr w:rsidR="00B76137" w:rsidRPr="00B76137" w14:paraId="4889E431" w14:textId="7AF4596B" w:rsidTr="00223F22">
        <w:trPr>
          <w:trHeight w:val="300"/>
        </w:trPr>
        <w:tc>
          <w:tcPr>
            <w:tcW w:w="5386" w:type="dxa"/>
            <w:shd w:val="clear" w:color="auto" w:fill="auto"/>
          </w:tcPr>
          <w:p w14:paraId="3347ABDD" w14:textId="41D3CC75"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Peraturan Otoritas Jasa Keuangan Republik Indonesia Nomor 16/POJK.05/2019 tentang Pengawasan PT Permodalan Nasional Madani (Persero) (</w:t>
            </w:r>
            <w:r w:rsidRPr="00B76137">
              <w:rPr>
                <w:rStyle w:val="normaltextrun"/>
                <w:rFonts w:ascii="Bookman Old Style" w:hAnsi="Bookman Old Style" w:cs="Segoe UI"/>
                <w:color w:val="000000" w:themeColor="text1"/>
                <w:lang w:val="sv-SE"/>
              </w:rPr>
              <w:t>Lembaran Negara Republik Indonesia Tahun 2019 Nomor 107, Tambahan Lembaran Negara Republik Indonesia Nomor 6357)</w:t>
            </w:r>
            <w:r w:rsidRPr="00B76137">
              <w:rPr>
                <w:rStyle w:val="normaltextrun"/>
                <w:rFonts w:ascii="Bookman Old Style" w:hAnsi="Bookman Old Style" w:cs="Segoe UI"/>
                <w:color w:val="000000" w:themeColor="text1"/>
                <w:lang w:val="id-ID"/>
              </w:rPr>
              <w:t>;</w:t>
            </w:r>
          </w:p>
        </w:tc>
        <w:tc>
          <w:tcPr>
            <w:tcW w:w="2835" w:type="dxa"/>
          </w:tcPr>
          <w:p w14:paraId="5F99031E" w14:textId="77777777" w:rsidR="00155E59" w:rsidRPr="00B76137" w:rsidRDefault="00155E59" w:rsidP="0086568C">
            <w:pPr>
              <w:rPr>
                <w:rFonts w:ascii="Bookman Old Style" w:hAnsi="Bookman Old Style"/>
                <w:color w:val="000000" w:themeColor="text1"/>
              </w:rPr>
            </w:pPr>
          </w:p>
        </w:tc>
        <w:tc>
          <w:tcPr>
            <w:tcW w:w="1814" w:type="dxa"/>
          </w:tcPr>
          <w:p w14:paraId="1656515C" w14:textId="77777777" w:rsidR="00155E59" w:rsidRPr="00B76137" w:rsidRDefault="00155E59" w:rsidP="0086568C">
            <w:pPr>
              <w:rPr>
                <w:rFonts w:ascii="Bookman Old Style" w:hAnsi="Bookman Old Style"/>
                <w:color w:val="000000" w:themeColor="text1"/>
              </w:rPr>
            </w:pPr>
          </w:p>
        </w:tc>
        <w:tc>
          <w:tcPr>
            <w:tcW w:w="3260" w:type="dxa"/>
          </w:tcPr>
          <w:p w14:paraId="4045AF58" w14:textId="5989CBA5" w:rsidR="00155E59" w:rsidRPr="00B76137" w:rsidRDefault="00155E59" w:rsidP="0086568C">
            <w:pPr>
              <w:rPr>
                <w:rFonts w:ascii="Bookman Old Style" w:hAnsi="Bookman Old Style"/>
                <w:color w:val="000000" w:themeColor="text1"/>
              </w:rPr>
            </w:pPr>
          </w:p>
        </w:tc>
        <w:tc>
          <w:tcPr>
            <w:tcW w:w="3828" w:type="dxa"/>
          </w:tcPr>
          <w:p w14:paraId="0B17645F" w14:textId="77777777" w:rsidR="00155E59" w:rsidRPr="00B76137" w:rsidRDefault="00155E59" w:rsidP="0086568C">
            <w:pPr>
              <w:rPr>
                <w:rFonts w:ascii="Bookman Old Style" w:hAnsi="Bookman Old Style"/>
                <w:color w:val="000000" w:themeColor="text1"/>
              </w:rPr>
            </w:pPr>
          </w:p>
        </w:tc>
      </w:tr>
      <w:tr w:rsidR="00B76137" w:rsidRPr="00B76137" w14:paraId="3A11A388" w14:textId="1B7245CA" w:rsidTr="00223F22">
        <w:trPr>
          <w:trHeight w:val="300"/>
        </w:trPr>
        <w:tc>
          <w:tcPr>
            <w:tcW w:w="5386" w:type="dxa"/>
            <w:shd w:val="clear" w:color="auto" w:fill="auto"/>
          </w:tcPr>
          <w:p w14:paraId="202A159D" w14:textId="75577DD1"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Peraturan Otoritas Jasa Keuangan Republik Indonesia Nomor 46 /POJK.05/2020 tentang Perusahaan Pembiayaan Infrastruktur (</w:t>
            </w:r>
            <w:r w:rsidRPr="00B76137">
              <w:rPr>
                <w:rStyle w:val="normaltextrun"/>
                <w:rFonts w:ascii="Bookman Old Style" w:hAnsi="Bookman Old Style" w:cs="Segoe UI"/>
                <w:color w:val="000000" w:themeColor="text1"/>
                <w:lang w:val="sv-SE"/>
              </w:rPr>
              <w:t>Lembaran Negara Republik Indonesia Tahun 2020 Nomor 249, Tambahan Lembaran Negara Republik Indonesia Nomor 6576)</w:t>
            </w:r>
            <w:r w:rsidRPr="00B76137">
              <w:rPr>
                <w:rStyle w:val="normaltextrun"/>
                <w:rFonts w:ascii="Bookman Old Style" w:hAnsi="Bookman Old Style" w:cs="Segoe UI"/>
                <w:color w:val="000000" w:themeColor="text1"/>
                <w:lang w:val="id-ID"/>
              </w:rPr>
              <w:t>;</w:t>
            </w:r>
          </w:p>
        </w:tc>
        <w:tc>
          <w:tcPr>
            <w:tcW w:w="2835" w:type="dxa"/>
          </w:tcPr>
          <w:p w14:paraId="098BE122" w14:textId="77777777" w:rsidR="00155E59" w:rsidRPr="00B76137" w:rsidRDefault="00155E59" w:rsidP="0086568C">
            <w:pPr>
              <w:rPr>
                <w:rFonts w:ascii="Bookman Old Style" w:hAnsi="Bookman Old Style"/>
                <w:color w:val="000000" w:themeColor="text1"/>
              </w:rPr>
            </w:pPr>
          </w:p>
        </w:tc>
        <w:tc>
          <w:tcPr>
            <w:tcW w:w="1814" w:type="dxa"/>
          </w:tcPr>
          <w:p w14:paraId="172C5FF9" w14:textId="77777777" w:rsidR="00155E59" w:rsidRPr="00B76137" w:rsidRDefault="00155E59" w:rsidP="0086568C">
            <w:pPr>
              <w:rPr>
                <w:rFonts w:ascii="Bookman Old Style" w:hAnsi="Bookman Old Style"/>
                <w:color w:val="000000" w:themeColor="text1"/>
              </w:rPr>
            </w:pPr>
          </w:p>
        </w:tc>
        <w:tc>
          <w:tcPr>
            <w:tcW w:w="3260" w:type="dxa"/>
          </w:tcPr>
          <w:p w14:paraId="39DA79E0" w14:textId="12B725A8" w:rsidR="00155E59" w:rsidRPr="00B76137" w:rsidRDefault="00155E59" w:rsidP="0086568C">
            <w:pPr>
              <w:rPr>
                <w:rFonts w:ascii="Bookman Old Style" w:hAnsi="Bookman Old Style"/>
                <w:color w:val="000000" w:themeColor="text1"/>
              </w:rPr>
            </w:pPr>
          </w:p>
        </w:tc>
        <w:tc>
          <w:tcPr>
            <w:tcW w:w="3828" w:type="dxa"/>
          </w:tcPr>
          <w:p w14:paraId="09EC0F7B" w14:textId="77777777" w:rsidR="00155E59" w:rsidRPr="00B76137" w:rsidRDefault="00155E59" w:rsidP="0086568C">
            <w:pPr>
              <w:rPr>
                <w:rFonts w:ascii="Bookman Old Style" w:hAnsi="Bookman Old Style"/>
                <w:color w:val="000000" w:themeColor="text1"/>
              </w:rPr>
            </w:pPr>
          </w:p>
        </w:tc>
      </w:tr>
      <w:tr w:rsidR="00B76137" w:rsidRPr="00B76137" w14:paraId="40F8ACA6" w14:textId="401AA4E5" w:rsidTr="00223F22">
        <w:trPr>
          <w:trHeight w:val="300"/>
        </w:trPr>
        <w:tc>
          <w:tcPr>
            <w:tcW w:w="5386" w:type="dxa"/>
            <w:shd w:val="clear" w:color="auto" w:fill="auto"/>
          </w:tcPr>
          <w:p w14:paraId="1509FB45" w14:textId="3882A88C"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 xml:space="preserve">Peraturan Otoritas Jasa Keuangan Republik Indonesia Nomor 9/POJK.05/2022 tentang </w:t>
            </w:r>
            <w:r w:rsidRPr="00B76137">
              <w:rPr>
                <w:rStyle w:val="normaltextrun"/>
                <w:rFonts w:ascii="Tahoma" w:hAnsi="Tahoma" w:cs="Tahoma"/>
                <w:color w:val="000000" w:themeColor="text1"/>
                <w:lang w:val="id-ID"/>
              </w:rPr>
              <w:t>﻿</w:t>
            </w:r>
            <w:r w:rsidRPr="00B76137">
              <w:rPr>
                <w:rStyle w:val="normaltextrun"/>
                <w:rFonts w:ascii="Bookman Old Style" w:hAnsi="Bookman Old Style" w:cs="Segoe UI"/>
                <w:color w:val="000000" w:themeColor="text1"/>
                <w:lang w:val="id-ID"/>
              </w:rPr>
              <w:t>Pengawasan Lembaga Pembiayaan Ekspor Indonesia (</w:t>
            </w:r>
            <w:r w:rsidRPr="00B76137">
              <w:rPr>
                <w:rStyle w:val="normaltextrun"/>
                <w:rFonts w:ascii="Bookman Old Style" w:hAnsi="Bookman Old Style" w:cs="Segoe UI"/>
                <w:color w:val="000000" w:themeColor="text1"/>
                <w:lang w:val="sv-SE"/>
              </w:rPr>
              <w:t xml:space="preserve">Lembaran Negara Republik Indonesia Tahun 2022 Nomor 1/OJK, </w:t>
            </w:r>
            <w:r w:rsidRPr="00B76137">
              <w:rPr>
                <w:rStyle w:val="normaltextrun"/>
                <w:rFonts w:ascii="Bookman Old Style" w:hAnsi="Bookman Old Style" w:cs="Segoe UI"/>
                <w:color w:val="000000" w:themeColor="text1"/>
                <w:lang w:val="sv-SE"/>
              </w:rPr>
              <w:lastRenderedPageBreak/>
              <w:t>Tambahan Lembaran Negara Republik Indonesia Nomor 1/OJK)</w:t>
            </w:r>
            <w:r w:rsidRPr="00B76137">
              <w:rPr>
                <w:rStyle w:val="normaltextrun"/>
                <w:rFonts w:ascii="Bookman Old Style" w:hAnsi="Bookman Old Style" w:cs="Segoe UI"/>
                <w:color w:val="000000" w:themeColor="text1"/>
                <w:lang w:val="id-ID"/>
              </w:rPr>
              <w:t>;</w:t>
            </w:r>
          </w:p>
        </w:tc>
        <w:tc>
          <w:tcPr>
            <w:tcW w:w="2835" w:type="dxa"/>
          </w:tcPr>
          <w:p w14:paraId="3AF933A0" w14:textId="77777777" w:rsidR="00155E59" w:rsidRPr="00B76137" w:rsidRDefault="00155E59" w:rsidP="0086568C">
            <w:pPr>
              <w:rPr>
                <w:rFonts w:ascii="Bookman Old Style" w:hAnsi="Bookman Old Style"/>
                <w:color w:val="000000" w:themeColor="text1"/>
              </w:rPr>
            </w:pPr>
          </w:p>
        </w:tc>
        <w:tc>
          <w:tcPr>
            <w:tcW w:w="1814" w:type="dxa"/>
          </w:tcPr>
          <w:p w14:paraId="00D0860D" w14:textId="77777777" w:rsidR="00155E59" w:rsidRPr="00B76137" w:rsidRDefault="00155E59" w:rsidP="0086568C">
            <w:pPr>
              <w:rPr>
                <w:rFonts w:ascii="Bookman Old Style" w:hAnsi="Bookman Old Style"/>
                <w:color w:val="000000" w:themeColor="text1"/>
              </w:rPr>
            </w:pPr>
          </w:p>
        </w:tc>
        <w:tc>
          <w:tcPr>
            <w:tcW w:w="3260" w:type="dxa"/>
          </w:tcPr>
          <w:p w14:paraId="5277C53A" w14:textId="2C66DA46" w:rsidR="00155E59" w:rsidRPr="00B76137" w:rsidRDefault="00155E59" w:rsidP="0086568C">
            <w:pPr>
              <w:rPr>
                <w:rFonts w:ascii="Bookman Old Style" w:hAnsi="Bookman Old Style"/>
                <w:color w:val="000000" w:themeColor="text1"/>
              </w:rPr>
            </w:pPr>
          </w:p>
        </w:tc>
        <w:tc>
          <w:tcPr>
            <w:tcW w:w="3828" w:type="dxa"/>
          </w:tcPr>
          <w:p w14:paraId="5934BC68" w14:textId="77777777" w:rsidR="00155E59" w:rsidRPr="00B76137" w:rsidRDefault="00155E59" w:rsidP="0086568C">
            <w:pPr>
              <w:rPr>
                <w:rFonts w:ascii="Bookman Old Style" w:hAnsi="Bookman Old Style"/>
                <w:color w:val="000000" w:themeColor="text1"/>
              </w:rPr>
            </w:pPr>
          </w:p>
        </w:tc>
      </w:tr>
      <w:tr w:rsidR="00B76137" w:rsidRPr="00B76137" w14:paraId="2DCBED13" w14:textId="572CCC1A" w:rsidTr="00223F22">
        <w:trPr>
          <w:trHeight w:val="300"/>
        </w:trPr>
        <w:tc>
          <w:tcPr>
            <w:tcW w:w="5386" w:type="dxa"/>
            <w:shd w:val="clear" w:color="auto" w:fill="auto"/>
          </w:tcPr>
          <w:p w14:paraId="13CE159B" w14:textId="0788D2D0"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 xml:space="preserve">Peraturan Otoritas Jasa Keuangan Republik Indonesia Nomor 10 Tahun 2022 tentang </w:t>
            </w:r>
            <w:r w:rsidRPr="00B76137">
              <w:rPr>
                <w:rStyle w:val="normaltextrun"/>
                <w:rFonts w:ascii="Bookman Old Style" w:hAnsi="Bookman Old Style" w:cs="Segoe UI"/>
                <w:color w:val="000000" w:themeColor="text1"/>
                <w:lang w:val="sv-SE"/>
              </w:rPr>
              <w:t xml:space="preserve">Layanan Pendanaan Bersama Berbasis Teknologi Informasi </w:t>
            </w:r>
            <w:r w:rsidRPr="00B76137">
              <w:rPr>
                <w:rStyle w:val="normaltextrun"/>
                <w:rFonts w:ascii="Bookman Old Style" w:hAnsi="Bookman Old Style" w:cs="Segoe UI"/>
                <w:color w:val="000000" w:themeColor="text1"/>
                <w:lang w:val="id-ID"/>
              </w:rPr>
              <w:t>(</w:t>
            </w:r>
            <w:r w:rsidRPr="00B76137">
              <w:rPr>
                <w:rStyle w:val="normaltextrun"/>
                <w:rFonts w:ascii="Bookman Old Style" w:hAnsi="Bookman Old Style" w:cs="Segoe UI"/>
                <w:color w:val="000000" w:themeColor="text1"/>
                <w:lang w:val="sv-SE"/>
              </w:rPr>
              <w:t>Lembaran Negara Republik Indonesia Tahun 2022 Nomor 2/OJK, Tambahan Lembaran Negara Republik Indonesia Nomor 2/OJK);</w:t>
            </w:r>
          </w:p>
        </w:tc>
        <w:tc>
          <w:tcPr>
            <w:tcW w:w="2835" w:type="dxa"/>
          </w:tcPr>
          <w:p w14:paraId="641F9A2C" w14:textId="77777777" w:rsidR="00155E59" w:rsidRPr="00B76137" w:rsidRDefault="00155E59" w:rsidP="0086568C">
            <w:pPr>
              <w:rPr>
                <w:rFonts w:ascii="Bookman Old Style" w:hAnsi="Bookman Old Style"/>
                <w:color w:val="000000" w:themeColor="text1"/>
              </w:rPr>
            </w:pPr>
          </w:p>
        </w:tc>
        <w:tc>
          <w:tcPr>
            <w:tcW w:w="1814" w:type="dxa"/>
          </w:tcPr>
          <w:p w14:paraId="59A2C260" w14:textId="77777777" w:rsidR="00155E59" w:rsidRPr="00B76137" w:rsidRDefault="00155E59" w:rsidP="0086568C">
            <w:pPr>
              <w:rPr>
                <w:rFonts w:ascii="Bookman Old Style" w:hAnsi="Bookman Old Style"/>
                <w:color w:val="000000" w:themeColor="text1"/>
              </w:rPr>
            </w:pPr>
          </w:p>
        </w:tc>
        <w:tc>
          <w:tcPr>
            <w:tcW w:w="3260" w:type="dxa"/>
          </w:tcPr>
          <w:p w14:paraId="7F7EFAE8" w14:textId="178B64B2" w:rsidR="00155E59" w:rsidRPr="00B76137" w:rsidRDefault="00155E59" w:rsidP="0086568C">
            <w:pPr>
              <w:rPr>
                <w:rFonts w:ascii="Bookman Old Style" w:hAnsi="Bookman Old Style"/>
                <w:color w:val="000000" w:themeColor="text1"/>
              </w:rPr>
            </w:pPr>
          </w:p>
        </w:tc>
        <w:tc>
          <w:tcPr>
            <w:tcW w:w="3828" w:type="dxa"/>
          </w:tcPr>
          <w:p w14:paraId="6C9EF7FB" w14:textId="77777777" w:rsidR="00155E59" w:rsidRPr="00B76137" w:rsidRDefault="00155E59" w:rsidP="0086568C">
            <w:pPr>
              <w:rPr>
                <w:rFonts w:ascii="Bookman Old Style" w:hAnsi="Bookman Old Style"/>
                <w:color w:val="000000" w:themeColor="text1"/>
              </w:rPr>
            </w:pPr>
          </w:p>
        </w:tc>
      </w:tr>
      <w:tr w:rsidR="00B76137" w:rsidRPr="00B76137" w14:paraId="36D7968A" w14:textId="299C3FA9" w:rsidTr="00223F22">
        <w:trPr>
          <w:trHeight w:val="300"/>
        </w:trPr>
        <w:tc>
          <w:tcPr>
            <w:tcW w:w="5386" w:type="dxa"/>
            <w:shd w:val="clear" w:color="auto" w:fill="auto"/>
          </w:tcPr>
          <w:p w14:paraId="4DC47ADE" w14:textId="43D5E829"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Peraturan Otoritas Jasa Keuangan Republik Indonesia Nomor 20 Tahun 2022 tentang Pengawasan Badan Pengelola Tabungan Perumahan Rakyat oleh Otoritas Jasa Keuangan</w:t>
            </w:r>
            <w:r w:rsidR="00E97961" w:rsidRPr="00B76137">
              <w:rPr>
                <w:rStyle w:val="normaltextrun"/>
                <w:rFonts w:ascii="Bookman Old Style" w:hAnsi="Bookman Old Style" w:cs="Segoe UI"/>
                <w:color w:val="000000" w:themeColor="text1"/>
                <w:lang w:val="id-ID"/>
              </w:rPr>
              <w:t xml:space="preserve"> </w:t>
            </w:r>
            <w:r w:rsidRPr="00B76137">
              <w:rPr>
                <w:rStyle w:val="normaltextrun"/>
                <w:rFonts w:ascii="Bookman Old Style" w:hAnsi="Bookman Old Style" w:cs="Segoe UI"/>
                <w:color w:val="000000" w:themeColor="text1"/>
                <w:lang w:val="id-ID"/>
              </w:rPr>
              <w:t>(</w:t>
            </w:r>
            <w:r w:rsidRPr="00B76137">
              <w:rPr>
                <w:rStyle w:val="normaltextrun"/>
                <w:rFonts w:ascii="Bookman Old Style" w:hAnsi="Bookman Old Style" w:cs="Segoe UI"/>
                <w:color w:val="000000" w:themeColor="text1"/>
                <w:lang w:val="sv-SE"/>
              </w:rPr>
              <w:t>Lembaran Negara Republik Indonesia Tahun 2022 Nomor 23/OJK, Tambahan Lembaran Negara Republik Indonesia Nomor 23/OJK);</w:t>
            </w:r>
          </w:p>
        </w:tc>
        <w:tc>
          <w:tcPr>
            <w:tcW w:w="2835" w:type="dxa"/>
          </w:tcPr>
          <w:p w14:paraId="05AA785C" w14:textId="77777777" w:rsidR="00155E59" w:rsidRPr="00B76137" w:rsidRDefault="00155E59" w:rsidP="0086568C">
            <w:pPr>
              <w:rPr>
                <w:rFonts w:ascii="Bookman Old Style" w:hAnsi="Bookman Old Style"/>
                <w:color w:val="000000" w:themeColor="text1"/>
              </w:rPr>
            </w:pPr>
          </w:p>
        </w:tc>
        <w:tc>
          <w:tcPr>
            <w:tcW w:w="1814" w:type="dxa"/>
          </w:tcPr>
          <w:p w14:paraId="2683B433" w14:textId="77777777" w:rsidR="00155E59" w:rsidRPr="00B76137" w:rsidRDefault="00155E59" w:rsidP="0086568C">
            <w:pPr>
              <w:rPr>
                <w:rFonts w:ascii="Bookman Old Style" w:hAnsi="Bookman Old Style"/>
                <w:color w:val="000000" w:themeColor="text1"/>
              </w:rPr>
            </w:pPr>
          </w:p>
        </w:tc>
        <w:tc>
          <w:tcPr>
            <w:tcW w:w="3260" w:type="dxa"/>
          </w:tcPr>
          <w:p w14:paraId="5670F5F3" w14:textId="4F6666D4" w:rsidR="00155E59" w:rsidRPr="00B76137" w:rsidRDefault="00155E59" w:rsidP="0086568C">
            <w:pPr>
              <w:rPr>
                <w:rFonts w:ascii="Bookman Old Style" w:hAnsi="Bookman Old Style"/>
                <w:color w:val="000000" w:themeColor="text1"/>
              </w:rPr>
            </w:pPr>
          </w:p>
        </w:tc>
        <w:tc>
          <w:tcPr>
            <w:tcW w:w="3828" w:type="dxa"/>
          </w:tcPr>
          <w:p w14:paraId="6A430A63" w14:textId="77777777" w:rsidR="00155E59" w:rsidRPr="00B76137" w:rsidRDefault="00155E59" w:rsidP="0086568C">
            <w:pPr>
              <w:rPr>
                <w:rFonts w:ascii="Bookman Old Style" w:hAnsi="Bookman Old Style"/>
                <w:color w:val="000000" w:themeColor="text1"/>
              </w:rPr>
            </w:pPr>
          </w:p>
        </w:tc>
      </w:tr>
      <w:tr w:rsidR="00B76137" w:rsidRPr="00B76137" w14:paraId="09B43BD0" w14:textId="28F2698F" w:rsidTr="00223F22">
        <w:trPr>
          <w:trHeight w:val="300"/>
        </w:trPr>
        <w:tc>
          <w:tcPr>
            <w:tcW w:w="5386" w:type="dxa"/>
            <w:shd w:val="clear" w:color="auto" w:fill="auto"/>
          </w:tcPr>
          <w:p w14:paraId="2AA955E8" w14:textId="177862DA" w:rsidR="00155E59" w:rsidRPr="00B76137" w:rsidRDefault="00155E59" w:rsidP="0086568C">
            <w:pPr>
              <w:pStyle w:val="ListParagraph"/>
              <w:numPr>
                <w:ilvl w:val="0"/>
                <w:numId w:val="93"/>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t>Peraturan Otoritas Jasa Keuangan Republik Indonesia Nomor 25 Tahun 2023 tentang Penyelenggaraan Usaha PMV dan PMVS (</w:t>
            </w:r>
            <w:r w:rsidRPr="00B76137">
              <w:rPr>
                <w:rStyle w:val="normaltextrun"/>
                <w:rFonts w:ascii="Bookman Old Style" w:hAnsi="Bookman Old Style" w:cs="Segoe UI"/>
                <w:color w:val="000000" w:themeColor="text1"/>
                <w:lang w:val="sv-SE"/>
              </w:rPr>
              <w:t>Lembaran Negara Republik Indonesia Tahun 2023 Nomor 43/OJK, Tambahan Lembaran Negara Republik Indonesia Nomor 65/OJK),</w:t>
            </w:r>
          </w:p>
        </w:tc>
        <w:tc>
          <w:tcPr>
            <w:tcW w:w="2835" w:type="dxa"/>
          </w:tcPr>
          <w:p w14:paraId="3D5164AC" w14:textId="77777777" w:rsidR="00155E59" w:rsidRPr="00B76137" w:rsidRDefault="00155E59" w:rsidP="0086568C">
            <w:pPr>
              <w:rPr>
                <w:rFonts w:ascii="Bookman Old Style" w:hAnsi="Bookman Old Style"/>
                <w:color w:val="000000" w:themeColor="text1"/>
              </w:rPr>
            </w:pPr>
          </w:p>
        </w:tc>
        <w:tc>
          <w:tcPr>
            <w:tcW w:w="1814" w:type="dxa"/>
          </w:tcPr>
          <w:p w14:paraId="26D2FCA7" w14:textId="77777777" w:rsidR="00155E59" w:rsidRPr="00B76137" w:rsidRDefault="00155E59" w:rsidP="0086568C">
            <w:pPr>
              <w:rPr>
                <w:rFonts w:ascii="Bookman Old Style" w:hAnsi="Bookman Old Style"/>
                <w:color w:val="000000" w:themeColor="text1"/>
              </w:rPr>
            </w:pPr>
          </w:p>
        </w:tc>
        <w:tc>
          <w:tcPr>
            <w:tcW w:w="3260" w:type="dxa"/>
          </w:tcPr>
          <w:p w14:paraId="770A4394" w14:textId="758267BF" w:rsidR="00155E59" w:rsidRPr="00B76137" w:rsidRDefault="00155E59" w:rsidP="0086568C">
            <w:pPr>
              <w:rPr>
                <w:rFonts w:ascii="Bookman Old Style" w:hAnsi="Bookman Old Style"/>
                <w:color w:val="000000" w:themeColor="text1"/>
              </w:rPr>
            </w:pPr>
          </w:p>
        </w:tc>
        <w:tc>
          <w:tcPr>
            <w:tcW w:w="3828" w:type="dxa"/>
          </w:tcPr>
          <w:p w14:paraId="76C85482" w14:textId="77777777" w:rsidR="00155E59" w:rsidRPr="00B76137" w:rsidRDefault="00155E59" w:rsidP="0086568C">
            <w:pPr>
              <w:rPr>
                <w:rFonts w:ascii="Bookman Old Style" w:hAnsi="Bookman Old Style"/>
                <w:color w:val="000000" w:themeColor="text1"/>
              </w:rPr>
            </w:pPr>
          </w:p>
        </w:tc>
      </w:tr>
      <w:tr w:rsidR="00B76137" w:rsidRPr="00B76137" w14:paraId="1C3C004A" w14:textId="7E5EFCF4" w:rsidTr="00223F22">
        <w:trPr>
          <w:trHeight w:val="300"/>
        </w:trPr>
        <w:tc>
          <w:tcPr>
            <w:tcW w:w="5386" w:type="dxa"/>
            <w:shd w:val="clear" w:color="auto" w:fill="auto"/>
          </w:tcPr>
          <w:p w14:paraId="6C3926BA" w14:textId="10F8CE5A" w:rsidR="00155E59" w:rsidRPr="00B76137" w:rsidRDefault="00155E59" w:rsidP="0086568C">
            <w:pPr>
              <w:pStyle w:val="ListParagraph"/>
              <w:ind w:left="0"/>
              <w:contextualSpacing w:val="0"/>
              <w:jc w:val="both"/>
              <w:rPr>
                <w:rFonts w:ascii="Bookman Old Style" w:hAnsi="Bookman Old Style"/>
                <w:color w:val="000000" w:themeColor="text1"/>
                <w:lang w:val="en-US"/>
              </w:rPr>
            </w:pPr>
            <w:r w:rsidRPr="00B76137">
              <w:rPr>
                <w:rStyle w:val="normaltextrun"/>
                <w:rFonts w:ascii="Bookman Old Style" w:hAnsi="Bookman Old Style" w:cs="Segoe UI"/>
                <w:color w:val="000000" w:themeColor="text1"/>
                <w:lang w:val="pt-BR"/>
              </w:rPr>
              <w:t xml:space="preserve">dinyatakan masih tetap berlaku sepanjang tidak bertentangan dengan ketentuan </w:t>
            </w:r>
            <w:r w:rsidRPr="00B76137">
              <w:rPr>
                <w:rStyle w:val="normaltextrun"/>
                <w:rFonts w:ascii="Bookman Old Style" w:hAnsi="Bookman Old Style" w:cs="Segoe UI"/>
                <w:color w:val="000000" w:themeColor="text1"/>
                <w:lang w:val="pt-BR"/>
              </w:rPr>
              <w:lastRenderedPageBreak/>
              <w:t>dalam Peraturan Otoritas Jasa Keuangan ini</w:t>
            </w:r>
            <w:r w:rsidRPr="00B76137">
              <w:rPr>
                <w:rStyle w:val="eop"/>
                <w:rFonts w:ascii="Bookman Old Style" w:hAnsi="Bookman Old Style"/>
                <w:color w:val="000000" w:themeColor="text1"/>
              </w:rPr>
              <w:t>.</w:t>
            </w:r>
          </w:p>
        </w:tc>
        <w:tc>
          <w:tcPr>
            <w:tcW w:w="2835" w:type="dxa"/>
          </w:tcPr>
          <w:p w14:paraId="678FABBF" w14:textId="77777777" w:rsidR="00155E59" w:rsidRPr="00B76137" w:rsidRDefault="00155E59" w:rsidP="0086568C">
            <w:pPr>
              <w:rPr>
                <w:rFonts w:ascii="Bookman Old Style" w:hAnsi="Bookman Old Style"/>
                <w:color w:val="000000" w:themeColor="text1"/>
                <w:lang w:val="en-US"/>
              </w:rPr>
            </w:pPr>
          </w:p>
        </w:tc>
        <w:tc>
          <w:tcPr>
            <w:tcW w:w="1814" w:type="dxa"/>
          </w:tcPr>
          <w:p w14:paraId="34B28A8C" w14:textId="77777777" w:rsidR="00155E59" w:rsidRPr="00B76137" w:rsidRDefault="00155E59" w:rsidP="0086568C">
            <w:pPr>
              <w:rPr>
                <w:rFonts w:ascii="Bookman Old Style" w:hAnsi="Bookman Old Style"/>
                <w:color w:val="000000" w:themeColor="text1"/>
                <w:lang w:val="en-US"/>
              </w:rPr>
            </w:pPr>
          </w:p>
        </w:tc>
        <w:tc>
          <w:tcPr>
            <w:tcW w:w="3260" w:type="dxa"/>
          </w:tcPr>
          <w:p w14:paraId="41ADCA80" w14:textId="4FDB8CBA" w:rsidR="00155E59" w:rsidRPr="00B76137" w:rsidRDefault="00155E59" w:rsidP="0086568C">
            <w:pPr>
              <w:rPr>
                <w:rFonts w:ascii="Bookman Old Style" w:hAnsi="Bookman Old Style"/>
                <w:color w:val="000000" w:themeColor="text1"/>
                <w:lang w:val="en-US"/>
              </w:rPr>
            </w:pPr>
          </w:p>
        </w:tc>
        <w:tc>
          <w:tcPr>
            <w:tcW w:w="3828" w:type="dxa"/>
          </w:tcPr>
          <w:p w14:paraId="1D1B14E7" w14:textId="77777777" w:rsidR="00155E59" w:rsidRPr="00B76137" w:rsidRDefault="00155E59" w:rsidP="0086568C">
            <w:pPr>
              <w:rPr>
                <w:rFonts w:ascii="Bookman Old Style" w:hAnsi="Bookman Old Style"/>
                <w:color w:val="000000" w:themeColor="text1"/>
                <w:lang w:val="en-US"/>
              </w:rPr>
            </w:pPr>
          </w:p>
        </w:tc>
      </w:tr>
      <w:tr w:rsidR="00B76137" w:rsidRPr="00B76137" w14:paraId="432FE422" w14:textId="77777777" w:rsidTr="00223F22">
        <w:trPr>
          <w:trHeight w:val="300"/>
        </w:trPr>
        <w:tc>
          <w:tcPr>
            <w:tcW w:w="5386" w:type="dxa"/>
          </w:tcPr>
          <w:p w14:paraId="5BF60C24" w14:textId="77777777" w:rsidR="0013674D" w:rsidRPr="00B76137" w:rsidRDefault="0013674D" w:rsidP="0086568C">
            <w:pPr>
              <w:pStyle w:val="ListParagraph"/>
              <w:ind w:left="0"/>
              <w:contextualSpacing w:val="0"/>
              <w:jc w:val="both"/>
              <w:rPr>
                <w:rFonts w:ascii="Bookman Old Style" w:hAnsi="Bookman Old Style"/>
                <w:color w:val="000000" w:themeColor="text1"/>
                <w:lang w:val="en-US"/>
              </w:rPr>
            </w:pPr>
          </w:p>
        </w:tc>
        <w:tc>
          <w:tcPr>
            <w:tcW w:w="2835" w:type="dxa"/>
          </w:tcPr>
          <w:p w14:paraId="093CA1BD" w14:textId="77777777" w:rsidR="0013674D" w:rsidRPr="00B76137" w:rsidRDefault="0013674D" w:rsidP="0086568C">
            <w:pPr>
              <w:rPr>
                <w:rFonts w:ascii="Bookman Old Style" w:hAnsi="Bookman Old Style"/>
                <w:color w:val="000000" w:themeColor="text1"/>
                <w:lang w:val="en-US"/>
              </w:rPr>
            </w:pPr>
          </w:p>
        </w:tc>
        <w:tc>
          <w:tcPr>
            <w:tcW w:w="1814" w:type="dxa"/>
          </w:tcPr>
          <w:p w14:paraId="76158F45" w14:textId="77777777" w:rsidR="0013674D" w:rsidRPr="00B76137" w:rsidRDefault="0013674D" w:rsidP="0086568C">
            <w:pPr>
              <w:rPr>
                <w:rFonts w:ascii="Bookman Old Style" w:hAnsi="Bookman Old Style"/>
                <w:color w:val="000000" w:themeColor="text1"/>
                <w:lang w:val="en-US"/>
              </w:rPr>
            </w:pPr>
          </w:p>
        </w:tc>
        <w:tc>
          <w:tcPr>
            <w:tcW w:w="3260" w:type="dxa"/>
          </w:tcPr>
          <w:p w14:paraId="34265270" w14:textId="77777777" w:rsidR="0013674D" w:rsidRPr="00B76137" w:rsidRDefault="0013674D" w:rsidP="0086568C">
            <w:pPr>
              <w:rPr>
                <w:rFonts w:ascii="Bookman Old Style" w:hAnsi="Bookman Old Style"/>
                <w:color w:val="000000" w:themeColor="text1"/>
                <w:lang w:val="en-US"/>
              </w:rPr>
            </w:pPr>
          </w:p>
        </w:tc>
        <w:tc>
          <w:tcPr>
            <w:tcW w:w="3828" w:type="dxa"/>
          </w:tcPr>
          <w:p w14:paraId="3D355CA4" w14:textId="77777777" w:rsidR="0013674D" w:rsidRPr="00B76137" w:rsidRDefault="0013674D" w:rsidP="0086568C">
            <w:pPr>
              <w:rPr>
                <w:rFonts w:ascii="Bookman Old Style" w:hAnsi="Bookman Old Style"/>
                <w:color w:val="000000" w:themeColor="text1"/>
                <w:lang w:val="en-US"/>
              </w:rPr>
            </w:pPr>
          </w:p>
        </w:tc>
      </w:tr>
      <w:tr w:rsidR="00B76137" w:rsidRPr="00B76137" w14:paraId="78088E2E" w14:textId="0CF2C038" w:rsidTr="00223F22">
        <w:trPr>
          <w:trHeight w:val="300"/>
        </w:trPr>
        <w:tc>
          <w:tcPr>
            <w:tcW w:w="5386" w:type="dxa"/>
          </w:tcPr>
          <w:p w14:paraId="1239DBD6" w14:textId="580B9342"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lang w:val="en-US"/>
              </w:rPr>
            </w:pPr>
          </w:p>
        </w:tc>
        <w:tc>
          <w:tcPr>
            <w:tcW w:w="2835" w:type="dxa"/>
          </w:tcPr>
          <w:p w14:paraId="50B34B13" w14:textId="77777777" w:rsidR="00155E59" w:rsidRPr="00B76137" w:rsidRDefault="00155E59" w:rsidP="0086568C">
            <w:pPr>
              <w:rPr>
                <w:rFonts w:ascii="Bookman Old Style" w:hAnsi="Bookman Old Style"/>
                <w:color w:val="000000" w:themeColor="text1"/>
                <w:lang w:val="en-US"/>
              </w:rPr>
            </w:pPr>
          </w:p>
        </w:tc>
        <w:tc>
          <w:tcPr>
            <w:tcW w:w="1814" w:type="dxa"/>
          </w:tcPr>
          <w:p w14:paraId="0A94A035" w14:textId="77777777" w:rsidR="00155E59" w:rsidRPr="00B76137" w:rsidRDefault="00155E59" w:rsidP="0086568C">
            <w:pPr>
              <w:rPr>
                <w:rFonts w:ascii="Bookman Old Style" w:hAnsi="Bookman Old Style"/>
                <w:color w:val="000000" w:themeColor="text1"/>
                <w:lang w:val="en-US"/>
              </w:rPr>
            </w:pPr>
          </w:p>
        </w:tc>
        <w:tc>
          <w:tcPr>
            <w:tcW w:w="3260" w:type="dxa"/>
          </w:tcPr>
          <w:p w14:paraId="79E5AB70" w14:textId="4A53C40A" w:rsidR="00155E59" w:rsidRPr="00B76137" w:rsidRDefault="00155E59" w:rsidP="0086568C">
            <w:pPr>
              <w:rPr>
                <w:rFonts w:ascii="Bookman Old Style" w:hAnsi="Bookman Old Style"/>
                <w:color w:val="000000" w:themeColor="text1"/>
                <w:lang w:val="en-US"/>
              </w:rPr>
            </w:pPr>
          </w:p>
        </w:tc>
        <w:tc>
          <w:tcPr>
            <w:tcW w:w="3828" w:type="dxa"/>
          </w:tcPr>
          <w:p w14:paraId="57C4E621" w14:textId="77777777" w:rsidR="00155E59" w:rsidRPr="00B76137" w:rsidRDefault="00155E59" w:rsidP="0086568C">
            <w:pPr>
              <w:rPr>
                <w:rFonts w:ascii="Bookman Old Style" w:hAnsi="Bookman Old Style"/>
                <w:color w:val="000000" w:themeColor="text1"/>
                <w:lang w:val="en-US"/>
              </w:rPr>
            </w:pPr>
          </w:p>
        </w:tc>
      </w:tr>
      <w:tr w:rsidR="00B76137" w:rsidRPr="00B76137" w14:paraId="25584489" w14:textId="37BD6C43" w:rsidTr="00223F22">
        <w:trPr>
          <w:trHeight w:val="300"/>
        </w:trPr>
        <w:tc>
          <w:tcPr>
            <w:tcW w:w="5386" w:type="dxa"/>
            <w:shd w:val="clear" w:color="auto" w:fill="auto"/>
          </w:tcPr>
          <w:p w14:paraId="5F1C7718" w14:textId="2CAE8081" w:rsidR="00155E59" w:rsidRPr="00B76137" w:rsidRDefault="00155E59" w:rsidP="0086568C">
            <w:pPr>
              <w:pStyle w:val="ListParagraph"/>
              <w:numPr>
                <w:ilvl w:val="0"/>
                <w:numId w:val="91"/>
              </w:numPr>
              <w:ind w:left="567" w:hanging="567"/>
              <w:contextualSpacing w:val="0"/>
              <w:jc w:val="both"/>
              <w:rPr>
                <w:rFonts w:ascii="Bookman Old Style" w:hAnsi="Bookman Old Style"/>
                <w:color w:val="000000" w:themeColor="text1"/>
              </w:rPr>
            </w:pPr>
            <w:r w:rsidRPr="00B76137">
              <w:rPr>
                <w:rStyle w:val="normaltextrun"/>
                <w:rFonts w:ascii="Bookman Old Style" w:hAnsi="Bookman Old Style"/>
                <w:color w:val="000000" w:themeColor="text1"/>
                <w:lang w:val="sv-SE"/>
              </w:rPr>
              <w:t>Pada saat Peraturan Otoritas Jasa Keuangan ini mulai berlaku</w:t>
            </w:r>
            <w:r w:rsidR="004D11B3" w:rsidRPr="00B76137">
              <w:rPr>
                <w:rStyle w:val="normaltextrun"/>
                <w:rFonts w:ascii="Bookman Old Style" w:hAnsi="Bookman Old Style"/>
                <w:color w:val="000000" w:themeColor="text1"/>
                <w:lang w:val="sv-SE"/>
              </w:rPr>
              <w:t>, Peraturan Otoritas Jasa Keuangan Nomor 11/POJK.05/2014 tentang Pemeriksaan Langsung Lembaga Jasa Keuangan Nonbank (Lembaran Negara Republik Indonesia Tahun 2014 Nomor 198, Tambahan Lembaran Negara Republik Indonesia Nomor 5576) sebagaimana telah beberapa kali diubah terakhir dengan Peraturan Otoritas Jasa Keuangan Nomor 30/POJK.05/2020 tentang Perubahan Kedua atas Peraturan Otoritas Jasa Keuangan Nomor 11/POJK.05/2014 tentang Pemeriksaan Langsung Lembaga Jasa Keuangan Nonbank (Lembaran Negara Republik Indonesia Tahun 2020 Nomor 122, Tambahan Lembaran Negara Republik Indonesia Nomor 6506),</w:t>
            </w:r>
            <w:r w:rsidR="004D11B3" w:rsidRPr="00B76137">
              <w:rPr>
                <w:rStyle w:val="Heading1Char"/>
                <w:rFonts w:ascii="Bookman Old Style" w:hAnsi="Bookman Old Style"/>
                <w:color w:val="000000" w:themeColor="text1"/>
                <w:lang w:val="sv-SE"/>
              </w:rPr>
              <w:t xml:space="preserve"> </w:t>
            </w:r>
            <w:r w:rsidR="004D11B3" w:rsidRPr="00B76137">
              <w:rPr>
                <w:rStyle w:val="normaltextrun"/>
                <w:rFonts w:ascii="Bookman Old Style" w:hAnsi="Bookman Old Style"/>
                <w:color w:val="000000" w:themeColor="text1"/>
                <w:lang w:val="sv-SE"/>
              </w:rPr>
              <w:t xml:space="preserve">dinyatakan tidak berlaku bagi Perusahaan Pembiayaan, </w:t>
            </w:r>
            <w:r w:rsidR="00322635" w:rsidRPr="00B76137">
              <w:rPr>
                <w:rStyle w:val="normaltextrun"/>
                <w:rFonts w:ascii="Bookman Old Style" w:hAnsi="Bookman Old Style"/>
                <w:color w:val="000000" w:themeColor="text1"/>
                <w:lang w:val="sv-SE"/>
              </w:rPr>
              <w:t xml:space="preserve">Perusahaan Pembiayaan Infrastruktur, </w:t>
            </w:r>
            <w:r w:rsidR="004D11B3" w:rsidRPr="00B76137">
              <w:rPr>
                <w:rStyle w:val="normaltextrun"/>
                <w:rFonts w:ascii="Bookman Old Style" w:hAnsi="Bookman Old Style"/>
                <w:color w:val="000000" w:themeColor="text1"/>
                <w:lang w:val="sv-SE"/>
              </w:rPr>
              <w:t xml:space="preserve">Perusahaan Modal Ventura, </w:t>
            </w:r>
            <w:r w:rsidR="004D11B3" w:rsidRPr="00B76137">
              <w:rPr>
                <w:rStyle w:val="normaltextrun"/>
                <w:rFonts w:ascii="Bookman Old Style" w:hAnsi="Bookman Old Style"/>
                <w:color w:val="000000" w:themeColor="text1"/>
                <w:lang w:val="sv-SE"/>
              </w:rPr>
              <w:lastRenderedPageBreak/>
              <w:t>Perusahaan Pergadaian, Penyelenggara LPBBTI, Perusahaan Pembiayaan Sekunder Perumahan, Lembaga Pembiayaan Ekspor Indonesia, PT Permodalan Nasional Madani.</w:t>
            </w:r>
          </w:p>
        </w:tc>
        <w:tc>
          <w:tcPr>
            <w:tcW w:w="2835" w:type="dxa"/>
          </w:tcPr>
          <w:p w14:paraId="6211B8F2" w14:textId="23024B7C" w:rsidR="00155E59" w:rsidRPr="00B76137" w:rsidRDefault="007926D3" w:rsidP="0086568C">
            <w:pPr>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Cukup jelas.</w:t>
            </w:r>
          </w:p>
        </w:tc>
        <w:tc>
          <w:tcPr>
            <w:tcW w:w="1814" w:type="dxa"/>
          </w:tcPr>
          <w:p w14:paraId="4539E6CF" w14:textId="77777777" w:rsidR="00155E59" w:rsidRPr="00B76137" w:rsidRDefault="00155E59" w:rsidP="0086568C">
            <w:pPr>
              <w:rPr>
                <w:rFonts w:ascii="Bookman Old Style" w:hAnsi="Bookman Old Style"/>
                <w:color w:val="000000" w:themeColor="text1"/>
                <w:lang w:val="pt-BR"/>
              </w:rPr>
            </w:pPr>
          </w:p>
        </w:tc>
        <w:tc>
          <w:tcPr>
            <w:tcW w:w="3260" w:type="dxa"/>
          </w:tcPr>
          <w:p w14:paraId="3CC74C02" w14:textId="18DBD9A9" w:rsidR="00155E59" w:rsidRPr="00B76137" w:rsidRDefault="00155E59" w:rsidP="0086568C">
            <w:pPr>
              <w:rPr>
                <w:rFonts w:ascii="Bookman Old Style" w:hAnsi="Bookman Old Style"/>
                <w:color w:val="000000" w:themeColor="text1"/>
                <w:lang w:val="pt-BR"/>
              </w:rPr>
            </w:pPr>
          </w:p>
        </w:tc>
        <w:tc>
          <w:tcPr>
            <w:tcW w:w="3828" w:type="dxa"/>
          </w:tcPr>
          <w:p w14:paraId="78EF0BDF" w14:textId="77777777" w:rsidR="00155E59" w:rsidRPr="00B76137" w:rsidRDefault="00155E59" w:rsidP="0086568C">
            <w:pPr>
              <w:rPr>
                <w:rFonts w:ascii="Bookman Old Style" w:hAnsi="Bookman Old Style"/>
                <w:color w:val="000000" w:themeColor="text1"/>
                <w:lang w:val="pt-BR"/>
              </w:rPr>
            </w:pPr>
          </w:p>
        </w:tc>
      </w:tr>
      <w:tr w:rsidR="00B76137" w:rsidRPr="00B76137" w14:paraId="27B9FC0E" w14:textId="467A1A12" w:rsidTr="00223F22">
        <w:trPr>
          <w:trHeight w:val="300"/>
        </w:trPr>
        <w:tc>
          <w:tcPr>
            <w:tcW w:w="5386" w:type="dxa"/>
            <w:shd w:val="clear" w:color="auto" w:fill="auto"/>
          </w:tcPr>
          <w:p w14:paraId="6420D461" w14:textId="3C7EF949" w:rsidR="00155E59" w:rsidRPr="00B76137" w:rsidRDefault="00155E59" w:rsidP="0086568C">
            <w:pPr>
              <w:pStyle w:val="ListParagraph"/>
              <w:numPr>
                <w:ilvl w:val="0"/>
                <w:numId w:val="91"/>
              </w:numPr>
              <w:ind w:left="567" w:hanging="567"/>
              <w:contextualSpacing w:val="0"/>
              <w:jc w:val="both"/>
              <w:rPr>
                <w:rStyle w:val="normaltextrun"/>
                <w:rFonts w:ascii="Bookman Old Style" w:hAnsi="Bookman Old Style"/>
                <w:color w:val="000000" w:themeColor="text1"/>
                <w:lang w:val="sv-SE"/>
              </w:rPr>
            </w:pPr>
            <w:r w:rsidRPr="00B76137">
              <w:rPr>
                <w:rStyle w:val="normaltextrun"/>
                <w:rFonts w:ascii="Bookman Old Style" w:hAnsi="Bookman Old Style"/>
                <w:color w:val="000000" w:themeColor="text1"/>
                <w:lang w:val="sv-SE"/>
              </w:rPr>
              <w:t>Pada saat Peraturan Otoritas Jasa Keuangan ini mulai berlaku ketentuan mengenai penetapan status dan tindak lanjut pengawasan dalam Peraturan Otoritas Jasa Keuangan Nomor 9/POJK.05/2021 tentang Penetapan Status dan Tindak Lanjut Pengawasan Lembaga Jasa Keuangan NonBank (Lembaran Negara Republik Indonesia Tahun 2021 Nomor 144, Tambahan Lembaran Negara Republik Indonesia Nomor 6690) dinyatakan tidak berlaku bagi Perusahaan Pembiayaan.</w:t>
            </w:r>
          </w:p>
        </w:tc>
        <w:tc>
          <w:tcPr>
            <w:tcW w:w="2835" w:type="dxa"/>
          </w:tcPr>
          <w:p w14:paraId="5A8071B7" w14:textId="77777777" w:rsidR="00155E59" w:rsidRPr="00B76137" w:rsidRDefault="00155E59" w:rsidP="0086568C">
            <w:pPr>
              <w:rPr>
                <w:rFonts w:ascii="Bookman Old Style" w:hAnsi="Bookman Old Style"/>
                <w:color w:val="000000" w:themeColor="text1"/>
              </w:rPr>
            </w:pPr>
          </w:p>
        </w:tc>
        <w:tc>
          <w:tcPr>
            <w:tcW w:w="1814" w:type="dxa"/>
          </w:tcPr>
          <w:p w14:paraId="7A999607" w14:textId="77777777" w:rsidR="00155E59" w:rsidRPr="00B76137" w:rsidRDefault="00155E59" w:rsidP="0086568C">
            <w:pPr>
              <w:rPr>
                <w:rFonts w:ascii="Bookman Old Style" w:hAnsi="Bookman Old Style"/>
                <w:color w:val="000000" w:themeColor="text1"/>
              </w:rPr>
            </w:pPr>
          </w:p>
        </w:tc>
        <w:tc>
          <w:tcPr>
            <w:tcW w:w="3260" w:type="dxa"/>
          </w:tcPr>
          <w:p w14:paraId="0FFBCBD3" w14:textId="70D01A9B" w:rsidR="00155E59" w:rsidRPr="00B76137" w:rsidRDefault="00155E59" w:rsidP="0086568C">
            <w:pPr>
              <w:rPr>
                <w:rFonts w:ascii="Bookman Old Style" w:hAnsi="Bookman Old Style"/>
                <w:color w:val="000000" w:themeColor="text1"/>
              </w:rPr>
            </w:pPr>
          </w:p>
        </w:tc>
        <w:tc>
          <w:tcPr>
            <w:tcW w:w="3828" w:type="dxa"/>
          </w:tcPr>
          <w:p w14:paraId="554702DF" w14:textId="77777777" w:rsidR="00155E59" w:rsidRPr="00B76137" w:rsidRDefault="00155E59" w:rsidP="0086568C">
            <w:pPr>
              <w:rPr>
                <w:rFonts w:ascii="Bookman Old Style" w:hAnsi="Bookman Old Style"/>
                <w:color w:val="000000" w:themeColor="text1"/>
              </w:rPr>
            </w:pPr>
          </w:p>
        </w:tc>
      </w:tr>
      <w:tr w:rsidR="00B76137" w:rsidRPr="00B76137" w14:paraId="37EB9E60" w14:textId="77777777" w:rsidTr="00223F22">
        <w:trPr>
          <w:trHeight w:val="300"/>
        </w:trPr>
        <w:tc>
          <w:tcPr>
            <w:tcW w:w="5386" w:type="dxa"/>
            <w:shd w:val="clear" w:color="auto" w:fill="auto"/>
          </w:tcPr>
          <w:p w14:paraId="34E3ECC1" w14:textId="77777777" w:rsidR="005D618D" w:rsidRPr="00B76137" w:rsidRDefault="005D618D" w:rsidP="005D618D">
            <w:pPr>
              <w:jc w:val="both"/>
              <w:rPr>
                <w:rStyle w:val="normaltextrun"/>
                <w:rFonts w:ascii="Bookman Old Style" w:hAnsi="Bookman Old Style"/>
                <w:color w:val="000000" w:themeColor="text1"/>
                <w:lang w:val="sv-SE"/>
              </w:rPr>
            </w:pPr>
          </w:p>
        </w:tc>
        <w:tc>
          <w:tcPr>
            <w:tcW w:w="2835" w:type="dxa"/>
          </w:tcPr>
          <w:p w14:paraId="26FE743E" w14:textId="77777777" w:rsidR="005D618D" w:rsidRPr="00B76137" w:rsidRDefault="005D618D" w:rsidP="0086568C">
            <w:pPr>
              <w:rPr>
                <w:rFonts w:ascii="Bookman Old Style" w:hAnsi="Bookman Old Style"/>
                <w:color w:val="000000" w:themeColor="text1"/>
              </w:rPr>
            </w:pPr>
          </w:p>
        </w:tc>
        <w:tc>
          <w:tcPr>
            <w:tcW w:w="1814" w:type="dxa"/>
          </w:tcPr>
          <w:p w14:paraId="0ABE36FC" w14:textId="77777777" w:rsidR="005D618D" w:rsidRPr="00B76137" w:rsidRDefault="005D618D" w:rsidP="0086568C">
            <w:pPr>
              <w:rPr>
                <w:rFonts w:ascii="Bookman Old Style" w:hAnsi="Bookman Old Style"/>
                <w:color w:val="000000" w:themeColor="text1"/>
              </w:rPr>
            </w:pPr>
          </w:p>
        </w:tc>
        <w:tc>
          <w:tcPr>
            <w:tcW w:w="3260" w:type="dxa"/>
          </w:tcPr>
          <w:p w14:paraId="3E500776" w14:textId="77777777" w:rsidR="005D618D" w:rsidRPr="00B76137" w:rsidRDefault="005D618D" w:rsidP="0086568C">
            <w:pPr>
              <w:rPr>
                <w:rFonts w:ascii="Bookman Old Style" w:hAnsi="Bookman Old Style"/>
                <w:color w:val="000000" w:themeColor="text1"/>
              </w:rPr>
            </w:pPr>
          </w:p>
        </w:tc>
        <w:tc>
          <w:tcPr>
            <w:tcW w:w="3828" w:type="dxa"/>
          </w:tcPr>
          <w:p w14:paraId="1F3B1043" w14:textId="77777777" w:rsidR="005D618D" w:rsidRPr="00B76137" w:rsidRDefault="005D618D" w:rsidP="0086568C">
            <w:pPr>
              <w:rPr>
                <w:rFonts w:ascii="Bookman Old Style" w:hAnsi="Bookman Old Style"/>
                <w:color w:val="000000" w:themeColor="text1"/>
              </w:rPr>
            </w:pPr>
          </w:p>
        </w:tc>
      </w:tr>
      <w:tr w:rsidR="00B76137" w:rsidRPr="00B76137" w14:paraId="5232DF1D" w14:textId="77777777" w:rsidTr="00223F22">
        <w:trPr>
          <w:trHeight w:val="300"/>
        </w:trPr>
        <w:tc>
          <w:tcPr>
            <w:tcW w:w="5386" w:type="dxa"/>
            <w:shd w:val="clear" w:color="auto" w:fill="auto"/>
          </w:tcPr>
          <w:p w14:paraId="23CB31C0" w14:textId="77777777" w:rsidR="005D618D" w:rsidRPr="00B76137" w:rsidRDefault="005D618D" w:rsidP="005D618D">
            <w:pPr>
              <w:pStyle w:val="ListParagraph"/>
              <w:numPr>
                <w:ilvl w:val="0"/>
                <w:numId w:val="4"/>
              </w:numPr>
              <w:ind w:left="0" w:firstLine="0"/>
              <w:contextualSpacing w:val="0"/>
              <w:jc w:val="center"/>
              <w:rPr>
                <w:rStyle w:val="normaltextrun"/>
                <w:rFonts w:ascii="Bookman Old Style" w:hAnsi="Bookman Old Style"/>
                <w:color w:val="000000" w:themeColor="text1"/>
                <w:lang w:val="sv-SE"/>
              </w:rPr>
            </w:pPr>
          </w:p>
        </w:tc>
        <w:tc>
          <w:tcPr>
            <w:tcW w:w="2835" w:type="dxa"/>
          </w:tcPr>
          <w:p w14:paraId="45406313" w14:textId="77777777" w:rsidR="005D618D" w:rsidRPr="00B76137" w:rsidRDefault="005D618D" w:rsidP="0086568C">
            <w:pPr>
              <w:rPr>
                <w:rFonts w:ascii="Bookman Old Style" w:hAnsi="Bookman Old Style"/>
                <w:color w:val="000000" w:themeColor="text1"/>
              </w:rPr>
            </w:pPr>
          </w:p>
        </w:tc>
        <w:tc>
          <w:tcPr>
            <w:tcW w:w="1814" w:type="dxa"/>
          </w:tcPr>
          <w:p w14:paraId="52259EF3" w14:textId="77777777" w:rsidR="005D618D" w:rsidRPr="00B76137" w:rsidRDefault="005D618D" w:rsidP="0086568C">
            <w:pPr>
              <w:rPr>
                <w:rFonts w:ascii="Bookman Old Style" w:hAnsi="Bookman Old Style"/>
                <w:color w:val="000000" w:themeColor="text1"/>
              </w:rPr>
            </w:pPr>
          </w:p>
        </w:tc>
        <w:tc>
          <w:tcPr>
            <w:tcW w:w="3260" w:type="dxa"/>
          </w:tcPr>
          <w:p w14:paraId="084FC252" w14:textId="77777777" w:rsidR="005D618D" w:rsidRPr="00B76137" w:rsidRDefault="005D618D" w:rsidP="0086568C">
            <w:pPr>
              <w:rPr>
                <w:rFonts w:ascii="Bookman Old Style" w:hAnsi="Bookman Old Style"/>
                <w:color w:val="000000" w:themeColor="text1"/>
              </w:rPr>
            </w:pPr>
          </w:p>
        </w:tc>
        <w:tc>
          <w:tcPr>
            <w:tcW w:w="3828" w:type="dxa"/>
          </w:tcPr>
          <w:p w14:paraId="76DE88CC" w14:textId="77777777" w:rsidR="005D618D" w:rsidRPr="00B76137" w:rsidRDefault="005D618D" w:rsidP="0086568C">
            <w:pPr>
              <w:rPr>
                <w:rFonts w:ascii="Bookman Old Style" w:hAnsi="Bookman Old Style"/>
                <w:color w:val="000000" w:themeColor="text1"/>
              </w:rPr>
            </w:pPr>
          </w:p>
        </w:tc>
      </w:tr>
      <w:tr w:rsidR="00B76137" w:rsidRPr="00B76137" w14:paraId="247904A1" w14:textId="20461927" w:rsidTr="00223F22">
        <w:trPr>
          <w:trHeight w:val="300"/>
        </w:trPr>
        <w:tc>
          <w:tcPr>
            <w:tcW w:w="5386" w:type="dxa"/>
            <w:shd w:val="clear" w:color="auto" w:fill="auto"/>
          </w:tcPr>
          <w:p w14:paraId="6618602B" w14:textId="24669168" w:rsidR="00155E59" w:rsidRPr="00B76137" w:rsidRDefault="00155E59" w:rsidP="00381291">
            <w:pPr>
              <w:jc w:val="both"/>
              <w:rPr>
                <w:rFonts w:ascii="Bookman Old Style" w:hAnsi="Bookman Old Style"/>
                <w:color w:val="000000" w:themeColor="text1"/>
                <w:lang w:val="pt-BR"/>
              </w:rPr>
            </w:pPr>
            <w:r w:rsidRPr="00B76137">
              <w:rPr>
                <w:rStyle w:val="normaltextrun"/>
                <w:rFonts w:ascii="Bookman Old Style" w:hAnsi="Bookman Old Style"/>
                <w:color w:val="000000" w:themeColor="text1"/>
                <w:lang w:val="sv-SE"/>
              </w:rPr>
              <w:t>Pada saat Peraturan Otoritas Jasa Keuangan ini mulai berlaku, ketentuan pelaksanaan dari</w:t>
            </w:r>
            <w:r w:rsidR="00AF7F23" w:rsidRPr="00B76137">
              <w:rPr>
                <w:rStyle w:val="normaltextrun"/>
                <w:rFonts w:ascii="Bookman Old Style" w:hAnsi="Bookman Old Style"/>
                <w:color w:val="000000" w:themeColor="text1"/>
                <w:lang w:val="sv-SE"/>
              </w:rPr>
              <w:t xml:space="preserve">: </w:t>
            </w:r>
          </w:p>
        </w:tc>
        <w:tc>
          <w:tcPr>
            <w:tcW w:w="2835" w:type="dxa"/>
          </w:tcPr>
          <w:p w14:paraId="502E42B0" w14:textId="41641F05" w:rsidR="00155E59" w:rsidRPr="00B76137" w:rsidRDefault="007926D3"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Cukup jelas.</w:t>
            </w:r>
          </w:p>
        </w:tc>
        <w:tc>
          <w:tcPr>
            <w:tcW w:w="1814" w:type="dxa"/>
          </w:tcPr>
          <w:p w14:paraId="532C11E9" w14:textId="77777777" w:rsidR="00155E59" w:rsidRPr="00B76137" w:rsidRDefault="00155E59" w:rsidP="0086568C">
            <w:pPr>
              <w:rPr>
                <w:rFonts w:ascii="Bookman Old Style" w:hAnsi="Bookman Old Style"/>
                <w:color w:val="000000" w:themeColor="text1"/>
                <w:lang w:val="pt-BR"/>
              </w:rPr>
            </w:pPr>
          </w:p>
        </w:tc>
        <w:tc>
          <w:tcPr>
            <w:tcW w:w="3260" w:type="dxa"/>
          </w:tcPr>
          <w:p w14:paraId="4CDA7DC3" w14:textId="2EC83F2B" w:rsidR="00155E59" w:rsidRPr="00B76137" w:rsidRDefault="00155E59" w:rsidP="0086568C">
            <w:pPr>
              <w:rPr>
                <w:rFonts w:ascii="Bookman Old Style" w:hAnsi="Bookman Old Style"/>
                <w:color w:val="000000" w:themeColor="text1"/>
                <w:lang w:val="pt-BR"/>
              </w:rPr>
            </w:pPr>
          </w:p>
        </w:tc>
        <w:tc>
          <w:tcPr>
            <w:tcW w:w="3828" w:type="dxa"/>
          </w:tcPr>
          <w:p w14:paraId="3C3FB579" w14:textId="77777777" w:rsidR="00155E59" w:rsidRPr="00B76137" w:rsidRDefault="00155E59" w:rsidP="0086568C">
            <w:pPr>
              <w:rPr>
                <w:rFonts w:ascii="Bookman Old Style" w:hAnsi="Bookman Old Style"/>
                <w:color w:val="000000" w:themeColor="text1"/>
                <w:lang w:val="pt-BR"/>
              </w:rPr>
            </w:pPr>
          </w:p>
        </w:tc>
      </w:tr>
      <w:tr w:rsidR="00B76137" w:rsidRPr="00B76137" w14:paraId="757E48F0" w14:textId="77777777" w:rsidTr="00223F22">
        <w:trPr>
          <w:trHeight w:val="300"/>
        </w:trPr>
        <w:tc>
          <w:tcPr>
            <w:tcW w:w="5386" w:type="dxa"/>
            <w:shd w:val="clear" w:color="auto" w:fill="auto"/>
          </w:tcPr>
          <w:p w14:paraId="7F3E81FD" w14:textId="0B68C2CA" w:rsidR="00AF7F23" w:rsidRPr="00B76137" w:rsidRDefault="00ED285D" w:rsidP="00AF7F23">
            <w:pPr>
              <w:pStyle w:val="ListParagraph"/>
              <w:numPr>
                <w:ilvl w:val="0"/>
                <w:numId w:val="120"/>
              </w:numPr>
              <w:ind w:left="567" w:hanging="567"/>
              <w:contextualSpacing w:val="0"/>
              <w:jc w:val="both"/>
              <w:rPr>
                <w:rStyle w:val="normaltextrun"/>
                <w:rFonts w:ascii="Bookman Old Style" w:hAnsi="Bookman Old Style"/>
                <w:color w:val="000000" w:themeColor="text1"/>
                <w:lang w:val="sv-SE"/>
              </w:rPr>
            </w:pPr>
            <w:r w:rsidRPr="00B76137">
              <w:rPr>
                <w:rStyle w:val="normaltextrun"/>
                <w:rFonts w:ascii="Bookman Old Style" w:hAnsi="Bookman Old Style"/>
                <w:color w:val="000000" w:themeColor="text1"/>
                <w:lang w:val="sv-SE"/>
              </w:rPr>
              <w:t xml:space="preserve">Peraturan Otoritas Jasa Keuangan Nomor 11/POJK.05/2014 tentang Pemeriksaan Langsung Lembaga Jasa Keuangan Nonbank (Lembaran Negara Republik Indonesia Tahun 2014 Nomor </w:t>
            </w:r>
            <w:r w:rsidRPr="00B76137">
              <w:rPr>
                <w:rStyle w:val="normaltextrun"/>
                <w:rFonts w:ascii="Bookman Old Style" w:hAnsi="Bookman Old Style"/>
                <w:color w:val="000000" w:themeColor="text1"/>
                <w:lang w:val="sv-SE"/>
              </w:rPr>
              <w:lastRenderedPageBreak/>
              <w:t xml:space="preserve">198, Tambahan Lembaran Negara Republik Indonesia Nomor 5576) </w:t>
            </w:r>
            <w:r w:rsidR="004615B2" w:rsidRPr="00B76137">
              <w:rPr>
                <w:rStyle w:val="normaltextrun"/>
                <w:rFonts w:ascii="Bookman Old Style" w:hAnsi="Bookman Old Style"/>
                <w:color w:val="000000" w:themeColor="text1"/>
                <w:lang w:val="sv-SE"/>
              </w:rPr>
              <w:t>sebagaimana telah beberapa kali diubah terakhir dengan Peraturan Otoritas Jasa Keuangan Nomor 30/POJK.05/2020 tentang Perubahan Kedua atas Peraturan Otoritas Jasa Keuangan Nomor 11/POJK.05/2014 tentang Pemeriksaan Langsung Lembaga Jasa Keuangan Nonbank (Lembaran Negara Republik Indonesia Tahun 2020 Nomor 122, Tambahan Lembaran Negara Republik Indonesia Nomor 6506);</w:t>
            </w:r>
            <w:r w:rsidR="00FF1F70" w:rsidRPr="00B76137">
              <w:rPr>
                <w:rStyle w:val="normaltextrun"/>
                <w:rFonts w:ascii="Bookman Old Style" w:hAnsi="Bookman Old Style"/>
                <w:color w:val="000000" w:themeColor="text1"/>
                <w:lang w:val="sv-SE"/>
              </w:rPr>
              <w:t>;</w:t>
            </w:r>
            <w:r w:rsidRPr="00B76137">
              <w:rPr>
                <w:rStyle w:val="normaltextrun"/>
                <w:rFonts w:ascii="Bookman Old Style" w:hAnsi="Bookman Old Style"/>
                <w:color w:val="000000" w:themeColor="text1"/>
                <w:lang w:val="sv-SE"/>
              </w:rPr>
              <w:t xml:space="preserve"> dan</w:t>
            </w:r>
          </w:p>
        </w:tc>
        <w:tc>
          <w:tcPr>
            <w:tcW w:w="2835" w:type="dxa"/>
          </w:tcPr>
          <w:p w14:paraId="1C0DC072" w14:textId="77777777" w:rsidR="00AF7F23" w:rsidRPr="00B76137" w:rsidRDefault="00AF7F23" w:rsidP="0086568C">
            <w:pPr>
              <w:rPr>
                <w:rFonts w:ascii="Bookman Old Style" w:hAnsi="Bookman Old Style"/>
                <w:color w:val="000000" w:themeColor="text1"/>
              </w:rPr>
            </w:pPr>
          </w:p>
        </w:tc>
        <w:tc>
          <w:tcPr>
            <w:tcW w:w="1814" w:type="dxa"/>
          </w:tcPr>
          <w:p w14:paraId="569CA0DE" w14:textId="77777777" w:rsidR="00AF7F23" w:rsidRPr="00B76137" w:rsidRDefault="00AF7F23" w:rsidP="0086568C">
            <w:pPr>
              <w:rPr>
                <w:rFonts w:ascii="Bookman Old Style" w:hAnsi="Bookman Old Style"/>
                <w:color w:val="000000" w:themeColor="text1"/>
              </w:rPr>
            </w:pPr>
          </w:p>
        </w:tc>
        <w:tc>
          <w:tcPr>
            <w:tcW w:w="3260" w:type="dxa"/>
          </w:tcPr>
          <w:p w14:paraId="51D43B1D" w14:textId="77777777" w:rsidR="00AF7F23" w:rsidRPr="00B76137" w:rsidRDefault="00AF7F23" w:rsidP="0086568C">
            <w:pPr>
              <w:rPr>
                <w:rFonts w:ascii="Bookman Old Style" w:hAnsi="Bookman Old Style"/>
                <w:color w:val="000000" w:themeColor="text1"/>
              </w:rPr>
            </w:pPr>
          </w:p>
        </w:tc>
        <w:tc>
          <w:tcPr>
            <w:tcW w:w="3828" w:type="dxa"/>
          </w:tcPr>
          <w:p w14:paraId="55ECB8E7" w14:textId="77777777" w:rsidR="00AF7F23" w:rsidRPr="00B76137" w:rsidRDefault="00AF7F23" w:rsidP="0086568C">
            <w:pPr>
              <w:rPr>
                <w:rFonts w:ascii="Bookman Old Style" w:hAnsi="Bookman Old Style"/>
                <w:color w:val="000000" w:themeColor="text1"/>
              </w:rPr>
            </w:pPr>
          </w:p>
        </w:tc>
      </w:tr>
      <w:tr w:rsidR="00B76137" w:rsidRPr="00B76137" w14:paraId="608A6C95" w14:textId="77777777" w:rsidTr="00223F22">
        <w:trPr>
          <w:trHeight w:val="300"/>
        </w:trPr>
        <w:tc>
          <w:tcPr>
            <w:tcW w:w="5386" w:type="dxa"/>
            <w:shd w:val="clear" w:color="auto" w:fill="auto"/>
          </w:tcPr>
          <w:p w14:paraId="3760DBAF" w14:textId="1F499ED9" w:rsidR="00AF7F23" w:rsidRPr="00B76137" w:rsidRDefault="00AF7F23" w:rsidP="00AF7F23">
            <w:pPr>
              <w:pStyle w:val="ListParagraph"/>
              <w:numPr>
                <w:ilvl w:val="0"/>
                <w:numId w:val="120"/>
              </w:numPr>
              <w:ind w:left="567" w:hanging="567"/>
              <w:contextualSpacing w:val="0"/>
              <w:jc w:val="both"/>
              <w:rPr>
                <w:rStyle w:val="normaltextrun"/>
                <w:rFonts w:ascii="Bookman Old Style" w:hAnsi="Bookman Old Style"/>
                <w:color w:val="000000" w:themeColor="text1"/>
                <w:lang w:val="sv-SE"/>
              </w:rPr>
            </w:pPr>
            <w:r w:rsidRPr="00B76137">
              <w:rPr>
                <w:rStyle w:val="normaltextrun"/>
                <w:rFonts w:ascii="Bookman Old Style" w:hAnsi="Bookman Old Style"/>
                <w:color w:val="000000" w:themeColor="text1"/>
                <w:lang w:val="sv-SE"/>
              </w:rPr>
              <w:t>Peraturan Otoritas Jasa Keuangan Nomor 9/POJK.05/2021 tentang Penetapan Status dan Tindak Lanjut Pengawasan Lembaga Jasa Keuangan NonBank (Lembaran Negara Republik Indonesia Tahun 2021 Nomor 144, Tambahan Lembaran Negara Republik Indonesia Nomor 6690),</w:t>
            </w:r>
          </w:p>
        </w:tc>
        <w:tc>
          <w:tcPr>
            <w:tcW w:w="2835" w:type="dxa"/>
          </w:tcPr>
          <w:p w14:paraId="19D89FA5" w14:textId="77777777" w:rsidR="00AF7F23" w:rsidRPr="00B76137" w:rsidRDefault="00AF7F23" w:rsidP="0086568C">
            <w:pPr>
              <w:rPr>
                <w:rFonts w:ascii="Bookman Old Style" w:hAnsi="Bookman Old Style"/>
                <w:color w:val="000000" w:themeColor="text1"/>
              </w:rPr>
            </w:pPr>
          </w:p>
        </w:tc>
        <w:tc>
          <w:tcPr>
            <w:tcW w:w="1814" w:type="dxa"/>
          </w:tcPr>
          <w:p w14:paraId="267132F7" w14:textId="77777777" w:rsidR="00AF7F23" w:rsidRPr="00B76137" w:rsidRDefault="00AF7F23" w:rsidP="0086568C">
            <w:pPr>
              <w:rPr>
                <w:rFonts w:ascii="Bookman Old Style" w:hAnsi="Bookman Old Style"/>
                <w:color w:val="000000" w:themeColor="text1"/>
              </w:rPr>
            </w:pPr>
          </w:p>
        </w:tc>
        <w:tc>
          <w:tcPr>
            <w:tcW w:w="3260" w:type="dxa"/>
          </w:tcPr>
          <w:p w14:paraId="5FBD0625" w14:textId="77777777" w:rsidR="00AF7F23" w:rsidRPr="00B76137" w:rsidRDefault="00AF7F23" w:rsidP="0086568C">
            <w:pPr>
              <w:rPr>
                <w:rFonts w:ascii="Bookman Old Style" w:hAnsi="Bookman Old Style"/>
                <w:color w:val="000000" w:themeColor="text1"/>
              </w:rPr>
            </w:pPr>
          </w:p>
        </w:tc>
        <w:tc>
          <w:tcPr>
            <w:tcW w:w="3828" w:type="dxa"/>
          </w:tcPr>
          <w:p w14:paraId="71A1A02A" w14:textId="77777777" w:rsidR="00AF7F23" w:rsidRPr="00B76137" w:rsidRDefault="00AF7F23" w:rsidP="0086568C">
            <w:pPr>
              <w:rPr>
                <w:rFonts w:ascii="Bookman Old Style" w:hAnsi="Bookman Old Style"/>
                <w:color w:val="000000" w:themeColor="text1"/>
              </w:rPr>
            </w:pPr>
          </w:p>
        </w:tc>
      </w:tr>
      <w:tr w:rsidR="00B76137" w:rsidRPr="00B76137" w14:paraId="26250C12" w14:textId="77777777" w:rsidTr="00223F22">
        <w:trPr>
          <w:trHeight w:val="300"/>
        </w:trPr>
        <w:tc>
          <w:tcPr>
            <w:tcW w:w="5386" w:type="dxa"/>
            <w:shd w:val="clear" w:color="auto" w:fill="auto"/>
          </w:tcPr>
          <w:p w14:paraId="7090AF3B" w14:textId="4D057EB2" w:rsidR="00AF7F23" w:rsidRPr="00B76137" w:rsidRDefault="00AF7F23" w:rsidP="00381291">
            <w:pPr>
              <w:jc w:val="both"/>
              <w:rPr>
                <w:rStyle w:val="normaltextrun"/>
                <w:rFonts w:ascii="Bookman Old Style" w:hAnsi="Bookman Old Style"/>
                <w:color w:val="000000" w:themeColor="text1"/>
                <w:lang w:val="sv-SE"/>
              </w:rPr>
            </w:pPr>
            <w:r w:rsidRPr="00B76137">
              <w:rPr>
                <w:rStyle w:val="normaltextrun"/>
                <w:rFonts w:ascii="Bookman Old Style" w:hAnsi="Bookman Old Style"/>
                <w:color w:val="000000" w:themeColor="text1"/>
                <w:lang w:val="sv-SE"/>
              </w:rPr>
              <w:t>dinyatakan tetap berlaku sepanjang tidak bertentangan dengan Peraturan Otoritas Jasa Keuangan ini.</w:t>
            </w:r>
          </w:p>
        </w:tc>
        <w:tc>
          <w:tcPr>
            <w:tcW w:w="2835" w:type="dxa"/>
          </w:tcPr>
          <w:p w14:paraId="799F4B63" w14:textId="77777777" w:rsidR="00AF7F23" w:rsidRPr="00B76137" w:rsidRDefault="00AF7F23" w:rsidP="0086568C">
            <w:pPr>
              <w:rPr>
                <w:rFonts w:ascii="Bookman Old Style" w:hAnsi="Bookman Old Style"/>
                <w:color w:val="000000" w:themeColor="text1"/>
              </w:rPr>
            </w:pPr>
          </w:p>
        </w:tc>
        <w:tc>
          <w:tcPr>
            <w:tcW w:w="1814" w:type="dxa"/>
          </w:tcPr>
          <w:p w14:paraId="6F1C16F6" w14:textId="77777777" w:rsidR="00AF7F23" w:rsidRPr="00B76137" w:rsidRDefault="00AF7F23" w:rsidP="0086568C">
            <w:pPr>
              <w:rPr>
                <w:rFonts w:ascii="Bookman Old Style" w:hAnsi="Bookman Old Style"/>
                <w:color w:val="000000" w:themeColor="text1"/>
              </w:rPr>
            </w:pPr>
          </w:p>
        </w:tc>
        <w:tc>
          <w:tcPr>
            <w:tcW w:w="3260" w:type="dxa"/>
          </w:tcPr>
          <w:p w14:paraId="23A9E144" w14:textId="77777777" w:rsidR="00AF7F23" w:rsidRPr="00B76137" w:rsidRDefault="00AF7F23" w:rsidP="0086568C">
            <w:pPr>
              <w:rPr>
                <w:rFonts w:ascii="Bookman Old Style" w:hAnsi="Bookman Old Style"/>
                <w:color w:val="000000" w:themeColor="text1"/>
              </w:rPr>
            </w:pPr>
          </w:p>
        </w:tc>
        <w:tc>
          <w:tcPr>
            <w:tcW w:w="3828" w:type="dxa"/>
          </w:tcPr>
          <w:p w14:paraId="4733B7F5" w14:textId="77777777" w:rsidR="00AF7F23" w:rsidRPr="00B76137" w:rsidRDefault="00AF7F23" w:rsidP="0086568C">
            <w:pPr>
              <w:rPr>
                <w:rFonts w:ascii="Bookman Old Style" w:hAnsi="Bookman Old Style"/>
                <w:color w:val="000000" w:themeColor="text1"/>
              </w:rPr>
            </w:pPr>
          </w:p>
        </w:tc>
      </w:tr>
      <w:tr w:rsidR="00B76137" w:rsidRPr="00B76137" w14:paraId="1AE6329A" w14:textId="77777777" w:rsidTr="00223F22">
        <w:trPr>
          <w:trHeight w:val="300"/>
        </w:trPr>
        <w:tc>
          <w:tcPr>
            <w:tcW w:w="5386" w:type="dxa"/>
            <w:shd w:val="clear" w:color="auto" w:fill="auto"/>
          </w:tcPr>
          <w:p w14:paraId="25D03A91" w14:textId="77777777" w:rsidR="00AF7F23" w:rsidRPr="00B76137" w:rsidRDefault="00AF7F23" w:rsidP="00381291">
            <w:pPr>
              <w:jc w:val="both"/>
              <w:rPr>
                <w:rStyle w:val="normaltextrun"/>
                <w:rFonts w:ascii="Bookman Old Style" w:hAnsi="Bookman Old Style"/>
                <w:color w:val="000000" w:themeColor="text1"/>
                <w:lang w:val="sv-SE"/>
              </w:rPr>
            </w:pPr>
          </w:p>
        </w:tc>
        <w:tc>
          <w:tcPr>
            <w:tcW w:w="2835" w:type="dxa"/>
          </w:tcPr>
          <w:p w14:paraId="40638EFD" w14:textId="77777777" w:rsidR="00AF7F23" w:rsidRPr="00B76137" w:rsidRDefault="00AF7F23" w:rsidP="0086568C">
            <w:pPr>
              <w:rPr>
                <w:rFonts w:ascii="Bookman Old Style" w:hAnsi="Bookman Old Style"/>
                <w:color w:val="000000" w:themeColor="text1"/>
              </w:rPr>
            </w:pPr>
          </w:p>
        </w:tc>
        <w:tc>
          <w:tcPr>
            <w:tcW w:w="1814" w:type="dxa"/>
          </w:tcPr>
          <w:p w14:paraId="4671503C" w14:textId="77777777" w:rsidR="00AF7F23" w:rsidRPr="00B76137" w:rsidRDefault="00AF7F23" w:rsidP="0086568C">
            <w:pPr>
              <w:rPr>
                <w:rFonts w:ascii="Bookman Old Style" w:hAnsi="Bookman Old Style"/>
                <w:color w:val="000000" w:themeColor="text1"/>
              </w:rPr>
            </w:pPr>
          </w:p>
        </w:tc>
        <w:tc>
          <w:tcPr>
            <w:tcW w:w="3260" w:type="dxa"/>
          </w:tcPr>
          <w:p w14:paraId="041FDCDA" w14:textId="77777777" w:rsidR="00AF7F23" w:rsidRPr="00B76137" w:rsidRDefault="00AF7F23" w:rsidP="0086568C">
            <w:pPr>
              <w:rPr>
                <w:rFonts w:ascii="Bookman Old Style" w:hAnsi="Bookman Old Style"/>
                <w:color w:val="000000" w:themeColor="text1"/>
              </w:rPr>
            </w:pPr>
          </w:p>
        </w:tc>
        <w:tc>
          <w:tcPr>
            <w:tcW w:w="3828" w:type="dxa"/>
          </w:tcPr>
          <w:p w14:paraId="55683C82" w14:textId="77777777" w:rsidR="00AF7F23" w:rsidRPr="00B76137" w:rsidRDefault="00AF7F23" w:rsidP="0086568C">
            <w:pPr>
              <w:rPr>
                <w:rFonts w:ascii="Bookman Old Style" w:hAnsi="Bookman Old Style"/>
                <w:color w:val="000000" w:themeColor="text1"/>
              </w:rPr>
            </w:pPr>
          </w:p>
        </w:tc>
      </w:tr>
      <w:tr w:rsidR="00B76137" w:rsidRPr="00B76137" w14:paraId="3643EEF7" w14:textId="7321C7A8" w:rsidTr="00223F22">
        <w:trPr>
          <w:trHeight w:val="300"/>
        </w:trPr>
        <w:tc>
          <w:tcPr>
            <w:tcW w:w="5386" w:type="dxa"/>
          </w:tcPr>
          <w:p w14:paraId="2C0DDE3F" w14:textId="77777777" w:rsidR="00155E59" w:rsidRPr="00B76137" w:rsidRDefault="00155E59" w:rsidP="0086568C">
            <w:pPr>
              <w:pStyle w:val="ListParagraph"/>
              <w:ind w:left="0"/>
              <w:contextualSpacing w:val="0"/>
              <w:rPr>
                <w:rFonts w:ascii="Bookman Old Style" w:hAnsi="Bookman Old Style"/>
                <w:color w:val="000000" w:themeColor="text1"/>
              </w:rPr>
            </w:pPr>
          </w:p>
        </w:tc>
        <w:tc>
          <w:tcPr>
            <w:tcW w:w="2835" w:type="dxa"/>
          </w:tcPr>
          <w:p w14:paraId="2B13D6A7" w14:textId="77777777" w:rsidR="00155E59" w:rsidRPr="00B76137" w:rsidRDefault="00155E59" w:rsidP="0086568C">
            <w:pPr>
              <w:rPr>
                <w:rFonts w:ascii="Bookman Old Style" w:hAnsi="Bookman Old Style"/>
                <w:color w:val="000000" w:themeColor="text1"/>
              </w:rPr>
            </w:pPr>
          </w:p>
        </w:tc>
        <w:tc>
          <w:tcPr>
            <w:tcW w:w="1814" w:type="dxa"/>
          </w:tcPr>
          <w:p w14:paraId="0A772F73" w14:textId="77777777" w:rsidR="00155E59" w:rsidRPr="00B76137" w:rsidRDefault="00155E59" w:rsidP="0086568C">
            <w:pPr>
              <w:rPr>
                <w:rFonts w:ascii="Bookman Old Style" w:hAnsi="Bookman Old Style"/>
                <w:color w:val="000000" w:themeColor="text1"/>
              </w:rPr>
            </w:pPr>
          </w:p>
        </w:tc>
        <w:tc>
          <w:tcPr>
            <w:tcW w:w="3260" w:type="dxa"/>
          </w:tcPr>
          <w:p w14:paraId="1FEC9712" w14:textId="6504F6A6" w:rsidR="00155E59" w:rsidRPr="00B76137" w:rsidRDefault="00155E59" w:rsidP="0086568C">
            <w:pPr>
              <w:rPr>
                <w:rFonts w:ascii="Bookman Old Style" w:hAnsi="Bookman Old Style"/>
                <w:color w:val="000000" w:themeColor="text1"/>
              </w:rPr>
            </w:pPr>
          </w:p>
        </w:tc>
        <w:tc>
          <w:tcPr>
            <w:tcW w:w="3828" w:type="dxa"/>
          </w:tcPr>
          <w:p w14:paraId="71F57D07" w14:textId="77777777" w:rsidR="00155E59" w:rsidRPr="00B76137" w:rsidRDefault="00155E59" w:rsidP="0086568C">
            <w:pPr>
              <w:rPr>
                <w:rFonts w:ascii="Bookman Old Style" w:hAnsi="Bookman Old Style"/>
                <w:color w:val="000000" w:themeColor="text1"/>
              </w:rPr>
            </w:pPr>
          </w:p>
        </w:tc>
      </w:tr>
      <w:tr w:rsidR="00B76137" w:rsidRPr="00B76137" w14:paraId="1B58B100" w14:textId="71CA5F44" w:rsidTr="00223F22">
        <w:trPr>
          <w:trHeight w:val="300"/>
        </w:trPr>
        <w:tc>
          <w:tcPr>
            <w:tcW w:w="5386" w:type="dxa"/>
          </w:tcPr>
          <w:p w14:paraId="0600CF59" w14:textId="77777777" w:rsidR="00155E59" w:rsidRPr="00B76137" w:rsidRDefault="00155E59" w:rsidP="0086568C">
            <w:pPr>
              <w:pStyle w:val="ListParagraph"/>
              <w:numPr>
                <w:ilvl w:val="0"/>
                <w:numId w:val="4"/>
              </w:numPr>
              <w:ind w:left="0" w:firstLine="0"/>
              <w:contextualSpacing w:val="0"/>
              <w:jc w:val="center"/>
              <w:rPr>
                <w:rFonts w:ascii="Bookman Old Style" w:hAnsi="Bookman Old Style"/>
                <w:color w:val="000000" w:themeColor="text1"/>
              </w:rPr>
            </w:pPr>
          </w:p>
        </w:tc>
        <w:tc>
          <w:tcPr>
            <w:tcW w:w="2835" w:type="dxa"/>
          </w:tcPr>
          <w:p w14:paraId="681F4340" w14:textId="77777777" w:rsidR="00155E59" w:rsidRPr="00B76137" w:rsidRDefault="00155E59" w:rsidP="0086568C">
            <w:pPr>
              <w:rPr>
                <w:rFonts w:ascii="Bookman Old Style" w:hAnsi="Bookman Old Style"/>
                <w:color w:val="000000" w:themeColor="text1"/>
              </w:rPr>
            </w:pPr>
          </w:p>
        </w:tc>
        <w:tc>
          <w:tcPr>
            <w:tcW w:w="1814" w:type="dxa"/>
          </w:tcPr>
          <w:p w14:paraId="32CB8BAA" w14:textId="77777777" w:rsidR="00155E59" w:rsidRPr="00B76137" w:rsidRDefault="00155E59" w:rsidP="0086568C">
            <w:pPr>
              <w:rPr>
                <w:rFonts w:ascii="Bookman Old Style" w:hAnsi="Bookman Old Style"/>
                <w:color w:val="000000" w:themeColor="text1"/>
              </w:rPr>
            </w:pPr>
          </w:p>
        </w:tc>
        <w:tc>
          <w:tcPr>
            <w:tcW w:w="3260" w:type="dxa"/>
          </w:tcPr>
          <w:p w14:paraId="49F5F833" w14:textId="39920B62" w:rsidR="00155E59" w:rsidRPr="00B76137" w:rsidRDefault="00155E59" w:rsidP="0086568C">
            <w:pPr>
              <w:rPr>
                <w:rFonts w:ascii="Bookman Old Style" w:hAnsi="Bookman Old Style"/>
                <w:color w:val="000000" w:themeColor="text1"/>
              </w:rPr>
            </w:pPr>
          </w:p>
        </w:tc>
        <w:tc>
          <w:tcPr>
            <w:tcW w:w="3828" w:type="dxa"/>
          </w:tcPr>
          <w:p w14:paraId="7BB598EE" w14:textId="77777777" w:rsidR="00155E59" w:rsidRPr="00B76137" w:rsidRDefault="00155E59" w:rsidP="0086568C">
            <w:pPr>
              <w:rPr>
                <w:rFonts w:ascii="Bookman Old Style" w:hAnsi="Bookman Old Style"/>
                <w:color w:val="000000" w:themeColor="text1"/>
              </w:rPr>
            </w:pPr>
          </w:p>
        </w:tc>
      </w:tr>
      <w:tr w:rsidR="00B76137" w:rsidRPr="00B76137" w14:paraId="0D1054D0" w14:textId="00B8CB97" w:rsidTr="00223F22">
        <w:trPr>
          <w:trHeight w:val="300"/>
        </w:trPr>
        <w:tc>
          <w:tcPr>
            <w:tcW w:w="5386" w:type="dxa"/>
          </w:tcPr>
          <w:p w14:paraId="6EAE2895" w14:textId="62E80922" w:rsidR="00155E59" w:rsidRPr="00B76137" w:rsidRDefault="00155E59" w:rsidP="0086568C">
            <w:pPr>
              <w:jc w:val="both"/>
              <w:rPr>
                <w:rFonts w:ascii="Bookman Old Style" w:hAnsi="Bookman Old Style"/>
                <w:color w:val="000000" w:themeColor="text1"/>
                <w:lang w:val="pt-BR"/>
              </w:rPr>
            </w:pPr>
            <w:r w:rsidRPr="00B76137">
              <w:rPr>
                <w:rFonts w:ascii="Bookman Old Style" w:hAnsi="Bookman Old Style"/>
                <w:color w:val="000000" w:themeColor="text1"/>
                <w:lang w:val="pt-BR"/>
              </w:rPr>
              <w:lastRenderedPageBreak/>
              <w:t>Peraturan Otoritas Jasa Keuangan ini mulai berlaku pada tanggal diundangkan.</w:t>
            </w:r>
          </w:p>
        </w:tc>
        <w:tc>
          <w:tcPr>
            <w:tcW w:w="2835" w:type="dxa"/>
          </w:tcPr>
          <w:p w14:paraId="2A57CD1F" w14:textId="776E0238" w:rsidR="00155E59" w:rsidRPr="00B76137" w:rsidRDefault="007926D3" w:rsidP="0086568C">
            <w:pPr>
              <w:rPr>
                <w:rFonts w:ascii="Bookman Old Style" w:hAnsi="Bookman Old Style"/>
                <w:color w:val="000000" w:themeColor="text1"/>
                <w:lang w:val="pt-BR"/>
              </w:rPr>
            </w:pPr>
            <w:r w:rsidRPr="00B76137">
              <w:rPr>
                <w:rFonts w:ascii="Bookman Old Style" w:hAnsi="Bookman Old Style"/>
                <w:color w:val="000000" w:themeColor="text1"/>
                <w:lang w:val="pt-BR"/>
              </w:rPr>
              <w:t>Cukup jelas.</w:t>
            </w:r>
          </w:p>
        </w:tc>
        <w:tc>
          <w:tcPr>
            <w:tcW w:w="1814" w:type="dxa"/>
          </w:tcPr>
          <w:p w14:paraId="780856D1" w14:textId="77777777" w:rsidR="00155E59" w:rsidRPr="00B76137" w:rsidRDefault="00155E59" w:rsidP="0086568C">
            <w:pPr>
              <w:rPr>
                <w:rFonts w:ascii="Bookman Old Style" w:hAnsi="Bookman Old Style"/>
                <w:color w:val="000000" w:themeColor="text1"/>
                <w:lang w:val="pt-BR"/>
              </w:rPr>
            </w:pPr>
          </w:p>
        </w:tc>
        <w:tc>
          <w:tcPr>
            <w:tcW w:w="3260" w:type="dxa"/>
          </w:tcPr>
          <w:p w14:paraId="1FDDA39F" w14:textId="25B3A687" w:rsidR="00155E59" w:rsidRPr="00B76137" w:rsidRDefault="00155E59" w:rsidP="0086568C">
            <w:pPr>
              <w:rPr>
                <w:rFonts w:ascii="Bookman Old Style" w:hAnsi="Bookman Old Style"/>
                <w:color w:val="000000" w:themeColor="text1"/>
                <w:lang w:val="pt-BR"/>
              </w:rPr>
            </w:pPr>
          </w:p>
        </w:tc>
        <w:tc>
          <w:tcPr>
            <w:tcW w:w="3828" w:type="dxa"/>
          </w:tcPr>
          <w:p w14:paraId="4C670D56" w14:textId="77777777" w:rsidR="00155E59" w:rsidRPr="00B76137" w:rsidRDefault="00155E59" w:rsidP="0086568C">
            <w:pPr>
              <w:rPr>
                <w:rFonts w:ascii="Bookman Old Style" w:hAnsi="Bookman Old Style"/>
                <w:color w:val="000000" w:themeColor="text1"/>
                <w:lang w:val="pt-BR"/>
              </w:rPr>
            </w:pPr>
          </w:p>
        </w:tc>
      </w:tr>
      <w:tr w:rsidR="00B76137" w:rsidRPr="00B76137" w14:paraId="325D3ED0" w14:textId="28777FE6" w:rsidTr="00223F22">
        <w:trPr>
          <w:trHeight w:val="300"/>
        </w:trPr>
        <w:tc>
          <w:tcPr>
            <w:tcW w:w="5386" w:type="dxa"/>
          </w:tcPr>
          <w:p w14:paraId="04304DB1" w14:textId="7DD02CF9" w:rsidR="00155E59" w:rsidRPr="00B76137" w:rsidRDefault="00155E59" w:rsidP="0086568C">
            <w:pPr>
              <w:rPr>
                <w:rFonts w:ascii="Bookman Old Style" w:hAnsi="Bookman Old Style"/>
                <w:color w:val="000000" w:themeColor="text1"/>
                <w:lang w:val="pt-BR"/>
              </w:rPr>
            </w:pPr>
          </w:p>
        </w:tc>
        <w:tc>
          <w:tcPr>
            <w:tcW w:w="2835" w:type="dxa"/>
          </w:tcPr>
          <w:p w14:paraId="4C213D44" w14:textId="77777777" w:rsidR="00155E59" w:rsidRPr="00B76137" w:rsidRDefault="00155E59" w:rsidP="0086568C">
            <w:pPr>
              <w:rPr>
                <w:rFonts w:ascii="Bookman Old Style" w:hAnsi="Bookman Old Style"/>
                <w:color w:val="000000" w:themeColor="text1"/>
                <w:lang w:val="pt-BR"/>
              </w:rPr>
            </w:pPr>
          </w:p>
        </w:tc>
        <w:tc>
          <w:tcPr>
            <w:tcW w:w="1814" w:type="dxa"/>
          </w:tcPr>
          <w:p w14:paraId="459592EB" w14:textId="77777777" w:rsidR="00155E59" w:rsidRPr="00B76137" w:rsidRDefault="00155E59" w:rsidP="0086568C">
            <w:pPr>
              <w:rPr>
                <w:rFonts w:ascii="Bookman Old Style" w:hAnsi="Bookman Old Style"/>
                <w:color w:val="000000" w:themeColor="text1"/>
                <w:lang w:val="pt-BR"/>
              </w:rPr>
            </w:pPr>
          </w:p>
        </w:tc>
        <w:tc>
          <w:tcPr>
            <w:tcW w:w="3260" w:type="dxa"/>
          </w:tcPr>
          <w:p w14:paraId="1C368EB9" w14:textId="7F5045E0" w:rsidR="00155E59" w:rsidRPr="00B76137" w:rsidRDefault="00155E59" w:rsidP="0086568C">
            <w:pPr>
              <w:rPr>
                <w:rFonts w:ascii="Bookman Old Style" w:hAnsi="Bookman Old Style"/>
                <w:color w:val="000000" w:themeColor="text1"/>
                <w:lang w:val="pt-BR"/>
              </w:rPr>
            </w:pPr>
          </w:p>
        </w:tc>
        <w:tc>
          <w:tcPr>
            <w:tcW w:w="3828" w:type="dxa"/>
          </w:tcPr>
          <w:p w14:paraId="0B726FD4" w14:textId="77777777" w:rsidR="00155E59" w:rsidRPr="00B76137" w:rsidRDefault="00155E59" w:rsidP="0086568C">
            <w:pPr>
              <w:rPr>
                <w:rFonts w:ascii="Bookman Old Style" w:hAnsi="Bookman Old Style"/>
                <w:color w:val="000000" w:themeColor="text1"/>
                <w:lang w:val="pt-BR"/>
              </w:rPr>
            </w:pPr>
          </w:p>
        </w:tc>
      </w:tr>
      <w:tr w:rsidR="00B76137" w:rsidRPr="00B76137" w14:paraId="5B2A0956" w14:textId="4038C041" w:rsidTr="00223F22">
        <w:trPr>
          <w:trHeight w:val="300"/>
        </w:trPr>
        <w:tc>
          <w:tcPr>
            <w:tcW w:w="5386" w:type="dxa"/>
            <w:shd w:val="clear" w:color="auto" w:fill="auto"/>
          </w:tcPr>
          <w:p w14:paraId="5F3CCDAB" w14:textId="77777777" w:rsidR="00155E59" w:rsidRPr="00B76137" w:rsidRDefault="00155E59" w:rsidP="0086568C">
            <w:pPr>
              <w:pStyle w:val="paragraph"/>
              <w:spacing w:before="0" w:beforeAutospacing="0" w:after="0" w:afterAutospacing="0"/>
              <w:ind w:left="2002"/>
              <w:textAlignment w:val="baseline"/>
              <w:divId w:val="638464871"/>
              <w:rPr>
                <w:rFonts w:ascii="Bookman Old Style" w:hAnsi="Bookman Old Style" w:cs="Segoe UI"/>
                <w:color w:val="000000" w:themeColor="text1"/>
                <w:lang w:val="pt-BR"/>
              </w:rPr>
            </w:pPr>
            <w:r w:rsidRPr="00B76137">
              <w:rPr>
                <w:rStyle w:val="normaltextrun"/>
                <w:rFonts w:ascii="Bookman Old Style" w:eastAsiaTheme="majorEastAsia" w:hAnsi="Bookman Old Style" w:cs="Segoe UI"/>
                <w:color w:val="000000" w:themeColor="text1"/>
                <w:lang w:val="sv-SE"/>
              </w:rPr>
              <w:t>Ditetapkan di Jakarta</w:t>
            </w:r>
            <w:r w:rsidRPr="00B76137">
              <w:rPr>
                <w:rStyle w:val="eop"/>
                <w:rFonts w:ascii="Bookman Old Style" w:eastAsiaTheme="majorEastAsia" w:hAnsi="Bookman Old Style" w:cs="Segoe UI"/>
                <w:color w:val="000000" w:themeColor="text1"/>
                <w:lang w:val="pt-BR"/>
              </w:rPr>
              <w:t> </w:t>
            </w:r>
          </w:p>
          <w:p w14:paraId="3AAAF55C" w14:textId="77777777" w:rsidR="00155E59" w:rsidRPr="00B76137" w:rsidRDefault="00155E59" w:rsidP="0086568C">
            <w:pPr>
              <w:pStyle w:val="paragraph"/>
              <w:spacing w:before="0" w:beforeAutospacing="0" w:after="0" w:afterAutospacing="0"/>
              <w:ind w:left="2002"/>
              <w:textAlignment w:val="baseline"/>
              <w:divId w:val="530068141"/>
              <w:rPr>
                <w:rFonts w:ascii="Bookman Old Style" w:hAnsi="Bookman Old Style" w:cs="Segoe UI"/>
                <w:color w:val="000000" w:themeColor="text1"/>
                <w:lang w:val="pt-BR"/>
              </w:rPr>
            </w:pPr>
            <w:r w:rsidRPr="00B76137">
              <w:rPr>
                <w:rStyle w:val="normaltextrun"/>
                <w:rFonts w:ascii="Bookman Old Style" w:eastAsiaTheme="majorEastAsia" w:hAnsi="Bookman Old Style" w:cs="Segoe UI"/>
                <w:color w:val="000000" w:themeColor="text1"/>
                <w:lang w:val="sv-SE"/>
              </w:rPr>
              <w:t>pada tanggal ..... 2024</w:t>
            </w:r>
            <w:r w:rsidRPr="00B76137">
              <w:rPr>
                <w:rStyle w:val="eop"/>
                <w:rFonts w:ascii="Bookman Old Style" w:eastAsiaTheme="majorEastAsia" w:hAnsi="Bookman Old Style" w:cs="Segoe UI"/>
                <w:color w:val="000000" w:themeColor="text1"/>
                <w:lang w:val="pt-BR"/>
              </w:rPr>
              <w:t> </w:t>
            </w:r>
          </w:p>
          <w:p w14:paraId="4B9394E6" w14:textId="77777777" w:rsidR="00155E59" w:rsidRPr="00B76137" w:rsidRDefault="00155E59" w:rsidP="0086568C">
            <w:pPr>
              <w:pStyle w:val="paragraph"/>
              <w:spacing w:before="0" w:beforeAutospacing="0" w:after="0" w:afterAutospacing="0"/>
              <w:ind w:left="2865"/>
              <w:textAlignment w:val="baseline"/>
              <w:divId w:val="554396007"/>
              <w:rPr>
                <w:rFonts w:ascii="Bookman Old Style" w:hAnsi="Bookman Old Style" w:cs="Segoe UI"/>
                <w:color w:val="000000" w:themeColor="text1"/>
                <w:lang w:val="pt-BR"/>
              </w:rPr>
            </w:pPr>
            <w:r w:rsidRPr="00B76137">
              <w:rPr>
                <w:rStyle w:val="eop"/>
                <w:rFonts w:ascii="Bookman Old Style" w:eastAsiaTheme="majorEastAsia" w:hAnsi="Bookman Old Style" w:cs="Segoe UI"/>
                <w:color w:val="000000" w:themeColor="text1"/>
                <w:lang w:val="pt-BR"/>
              </w:rPr>
              <w:t> </w:t>
            </w:r>
          </w:p>
          <w:p w14:paraId="77C42A85" w14:textId="77777777" w:rsidR="00155E59" w:rsidRPr="00B76137" w:rsidRDefault="00155E59" w:rsidP="0086568C">
            <w:pPr>
              <w:pStyle w:val="paragraph"/>
              <w:spacing w:before="0" w:beforeAutospacing="0" w:after="0" w:afterAutospacing="0"/>
              <w:ind w:left="2002"/>
              <w:textAlignment w:val="baseline"/>
              <w:divId w:val="688264316"/>
              <w:rPr>
                <w:rFonts w:ascii="Bookman Old Style" w:hAnsi="Bookman Old Style" w:cs="Segoe UI"/>
                <w:color w:val="000000" w:themeColor="text1"/>
              </w:rPr>
            </w:pPr>
            <w:r w:rsidRPr="00B76137">
              <w:rPr>
                <w:rStyle w:val="normaltextrun"/>
                <w:rFonts w:ascii="Bookman Old Style" w:eastAsiaTheme="majorEastAsia" w:hAnsi="Bookman Old Style" w:cs="Segoe UI"/>
                <w:color w:val="000000" w:themeColor="text1"/>
                <w:lang w:val="sv-SE"/>
              </w:rPr>
              <w:t>KETUA DEWAN KOMISIONER OTORITAS JASA KEUANGAN REPUBLIK INDONESIA,</w:t>
            </w:r>
            <w:r w:rsidRPr="00B76137">
              <w:rPr>
                <w:rStyle w:val="eop"/>
                <w:rFonts w:ascii="Bookman Old Style" w:eastAsiaTheme="majorEastAsia" w:hAnsi="Bookman Old Style" w:cs="Segoe UI"/>
                <w:color w:val="000000" w:themeColor="text1"/>
              </w:rPr>
              <w:t> </w:t>
            </w:r>
          </w:p>
          <w:p w14:paraId="3BA030E5" w14:textId="77777777" w:rsidR="00155E59" w:rsidRPr="00B76137" w:rsidRDefault="00155E59" w:rsidP="0086568C">
            <w:pPr>
              <w:pStyle w:val="paragraph"/>
              <w:spacing w:before="0" w:beforeAutospacing="0" w:after="0" w:afterAutospacing="0"/>
              <w:ind w:left="2002"/>
              <w:textAlignment w:val="baseline"/>
              <w:divId w:val="1738016854"/>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0B808F58" w14:textId="77777777" w:rsidR="00155E59" w:rsidRPr="00B76137" w:rsidRDefault="00155E59" w:rsidP="0086568C">
            <w:pPr>
              <w:pStyle w:val="paragraph"/>
              <w:spacing w:before="0" w:beforeAutospacing="0" w:after="0" w:afterAutospacing="0"/>
              <w:ind w:left="2002"/>
              <w:textAlignment w:val="baseline"/>
              <w:divId w:val="1630168131"/>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5E07E7C0" w14:textId="77777777" w:rsidR="00155E59" w:rsidRPr="00B76137" w:rsidRDefault="00155E59" w:rsidP="0086568C">
            <w:pPr>
              <w:pStyle w:val="paragraph"/>
              <w:spacing w:before="0" w:beforeAutospacing="0" w:after="0" w:afterAutospacing="0"/>
              <w:ind w:left="2002"/>
              <w:textAlignment w:val="baseline"/>
              <w:divId w:val="321784898"/>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15925872" w14:textId="7052A736" w:rsidR="00155E59" w:rsidRPr="00B76137" w:rsidRDefault="00155E59" w:rsidP="0086568C">
            <w:pPr>
              <w:pStyle w:val="paragraph"/>
              <w:spacing w:before="0" w:beforeAutospacing="0" w:after="0" w:afterAutospacing="0"/>
              <w:ind w:left="2002"/>
              <w:textAlignment w:val="baseline"/>
              <w:rPr>
                <w:rFonts w:ascii="Bookman Old Style" w:hAnsi="Bookman Old Style"/>
                <w:color w:val="000000" w:themeColor="text1"/>
                <w:lang w:val="pt-BR"/>
              </w:rPr>
            </w:pPr>
            <w:r w:rsidRPr="00B76137">
              <w:rPr>
                <w:rStyle w:val="normaltextrun"/>
                <w:rFonts w:ascii="Bookman Old Style" w:eastAsiaTheme="majorEastAsia" w:hAnsi="Bookman Old Style" w:cs="Segoe UI"/>
                <w:color w:val="000000" w:themeColor="text1"/>
                <w:lang w:val="sv-SE"/>
              </w:rPr>
              <w:t>MAHENDRA SIREGAR</w:t>
            </w:r>
            <w:r w:rsidRPr="00B76137">
              <w:rPr>
                <w:rStyle w:val="eop"/>
                <w:rFonts w:ascii="Bookman Old Style" w:eastAsiaTheme="majorEastAsia" w:hAnsi="Bookman Old Style" w:cs="Segoe UI"/>
                <w:color w:val="000000" w:themeColor="text1"/>
              </w:rPr>
              <w:t> </w:t>
            </w:r>
          </w:p>
        </w:tc>
        <w:tc>
          <w:tcPr>
            <w:tcW w:w="2835" w:type="dxa"/>
            <w:shd w:val="clear" w:color="auto" w:fill="auto"/>
          </w:tcPr>
          <w:p w14:paraId="2A57D892" w14:textId="2DE5A320" w:rsidR="00155E59" w:rsidRPr="00B76137" w:rsidRDefault="00155E59" w:rsidP="0086568C">
            <w:pPr>
              <w:rPr>
                <w:rFonts w:ascii="Bookman Old Style" w:hAnsi="Bookman Old Style"/>
                <w:color w:val="000000" w:themeColor="text1"/>
                <w:lang w:val="pt-BR"/>
              </w:rPr>
            </w:pPr>
            <w:r w:rsidRPr="00B76137">
              <w:rPr>
                <w:rStyle w:val="eop"/>
                <w:rFonts w:ascii="Bookman Old Style" w:hAnsi="Bookman Old Style" w:cs="Segoe UI"/>
                <w:color w:val="000000" w:themeColor="text1"/>
              </w:rPr>
              <w:t> </w:t>
            </w:r>
          </w:p>
        </w:tc>
        <w:tc>
          <w:tcPr>
            <w:tcW w:w="1814" w:type="dxa"/>
          </w:tcPr>
          <w:p w14:paraId="3DB061D0" w14:textId="77777777" w:rsidR="00155E59" w:rsidRPr="00B76137" w:rsidRDefault="00155E59" w:rsidP="0086568C">
            <w:pPr>
              <w:rPr>
                <w:rStyle w:val="eop"/>
                <w:rFonts w:ascii="Bookman Old Style" w:hAnsi="Bookman Old Style" w:cs="Segoe UI"/>
                <w:color w:val="000000" w:themeColor="text1"/>
              </w:rPr>
            </w:pPr>
          </w:p>
        </w:tc>
        <w:tc>
          <w:tcPr>
            <w:tcW w:w="3260" w:type="dxa"/>
          </w:tcPr>
          <w:p w14:paraId="2D9CC485" w14:textId="345861E5" w:rsidR="00155E59" w:rsidRPr="00B76137" w:rsidRDefault="00155E59" w:rsidP="0086568C">
            <w:pPr>
              <w:rPr>
                <w:rStyle w:val="eop"/>
                <w:rFonts w:ascii="Bookman Old Style" w:hAnsi="Bookman Old Style" w:cs="Segoe UI"/>
                <w:color w:val="000000" w:themeColor="text1"/>
              </w:rPr>
            </w:pPr>
          </w:p>
        </w:tc>
        <w:tc>
          <w:tcPr>
            <w:tcW w:w="3828" w:type="dxa"/>
          </w:tcPr>
          <w:p w14:paraId="5C3445D8" w14:textId="77777777" w:rsidR="00155E59" w:rsidRPr="00B76137" w:rsidRDefault="00155E59" w:rsidP="0086568C">
            <w:pPr>
              <w:rPr>
                <w:rStyle w:val="eop"/>
                <w:rFonts w:ascii="Bookman Old Style" w:hAnsi="Bookman Old Style" w:cs="Segoe UI"/>
                <w:color w:val="000000" w:themeColor="text1"/>
              </w:rPr>
            </w:pPr>
          </w:p>
        </w:tc>
      </w:tr>
      <w:tr w:rsidR="00B76137" w:rsidRPr="004A51D1" w14:paraId="5B376C35" w14:textId="5C684D34" w:rsidTr="00223F22">
        <w:trPr>
          <w:trHeight w:val="300"/>
        </w:trPr>
        <w:tc>
          <w:tcPr>
            <w:tcW w:w="5386" w:type="dxa"/>
            <w:shd w:val="clear" w:color="auto" w:fill="auto"/>
          </w:tcPr>
          <w:p w14:paraId="5DAFDAAA" w14:textId="77777777" w:rsidR="00155E59" w:rsidRPr="00B76137" w:rsidRDefault="00155E59" w:rsidP="0086568C">
            <w:pPr>
              <w:pStyle w:val="paragraph"/>
              <w:spacing w:before="0" w:beforeAutospacing="0" w:after="0" w:afterAutospacing="0"/>
              <w:ind w:right="60"/>
              <w:jc w:val="both"/>
              <w:textAlignment w:val="baseline"/>
              <w:divId w:val="300425533"/>
              <w:rPr>
                <w:rFonts w:ascii="Bookman Old Style" w:hAnsi="Bookman Old Style" w:cs="Segoe UI"/>
                <w:color w:val="000000" w:themeColor="text1"/>
                <w:lang w:val="pt-BR"/>
              </w:rPr>
            </w:pPr>
            <w:r w:rsidRPr="00B76137">
              <w:rPr>
                <w:rStyle w:val="eop"/>
                <w:rFonts w:ascii="Bookman Old Style" w:eastAsiaTheme="majorEastAsia" w:hAnsi="Bookman Old Style" w:cs="Segoe UI"/>
                <w:color w:val="000000" w:themeColor="text1"/>
                <w:lang w:val="pt-BR"/>
              </w:rPr>
              <w:t> </w:t>
            </w:r>
          </w:p>
          <w:p w14:paraId="3E649602" w14:textId="77777777" w:rsidR="00155E59" w:rsidRPr="00B76137" w:rsidRDefault="00155E59" w:rsidP="0086568C">
            <w:pPr>
              <w:pStyle w:val="paragraph"/>
              <w:spacing w:before="0" w:beforeAutospacing="0" w:after="0" w:afterAutospacing="0"/>
              <w:ind w:right="60"/>
              <w:jc w:val="both"/>
              <w:textAlignment w:val="baseline"/>
              <w:divId w:val="1019309439"/>
              <w:rPr>
                <w:rFonts w:ascii="Bookman Old Style" w:hAnsi="Bookman Old Style" w:cs="Segoe UI"/>
                <w:color w:val="000000" w:themeColor="text1"/>
                <w:lang w:val="pt-BR"/>
              </w:rPr>
            </w:pPr>
            <w:r w:rsidRPr="00B76137">
              <w:rPr>
                <w:rStyle w:val="eop"/>
                <w:rFonts w:ascii="Bookman Old Style" w:eastAsiaTheme="majorEastAsia" w:hAnsi="Bookman Old Style" w:cs="Segoe UI"/>
                <w:color w:val="000000" w:themeColor="text1"/>
                <w:lang w:val="pt-BR"/>
              </w:rPr>
              <w:t> </w:t>
            </w:r>
          </w:p>
          <w:p w14:paraId="33DB93EF" w14:textId="77777777" w:rsidR="00155E59" w:rsidRPr="00B76137" w:rsidRDefault="00155E59" w:rsidP="0086568C">
            <w:pPr>
              <w:pStyle w:val="paragraph"/>
              <w:spacing w:before="0" w:beforeAutospacing="0" w:after="0" w:afterAutospacing="0"/>
              <w:ind w:right="60"/>
              <w:jc w:val="both"/>
              <w:textAlignment w:val="baseline"/>
              <w:divId w:val="1180192742"/>
              <w:rPr>
                <w:rFonts w:ascii="Bookman Old Style" w:hAnsi="Bookman Old Style" w:cs="Segoe UI"/>
                <w:color w:val="000000" w:themeColor="text1"/>
                <w:lang w:val="pt-BR"/>
              </w:rPr>
            </w:pPr>
            <w:r w:rsidRPr="00B76137">
              <w:rPr>
                <w:rStyle w:val="normaltextrun"/>
                <w:rFonts w:ascii="Bookman Old Style" w:eastAsiaTheme="majorEastAsia" w:hAnsi="Bookman Old Style" w:cs="Segoe UI"/>
                <w:color w:val="000000" w:themeColor="text1"/>
                <w:lang w:val="sv-SE"/>
              </w:rPr>
              <w:t>Diundangkan di Jakarta</w:t>
            </w:r>
            <w:r w:rsidRPr="00B76137">
              <w:rPr>
                <w:rStyle w:val="eop"/>
                <w:rFonts w:ascii="Bookman Old Style" w:eastAsiaTheme="majorEastAsia" w:hAnsi="Bookman Old Style" w:cs="Segoe UI"/>
                <w:color w:val="000000" w:themeColor="text1"/>
                <w:lang w:val="pt-BR"/>
              </w:rPr>
              <w:t> </w:t>
            </w:r>
          </w:p>
          <w:p w14:paraId="09C6FD10" w14:textId="77777777" w:rsidR="00155E59" w:rsidRPr="00B76137" w:rsidRDefault="00155E59" w:rsidP="0086568C">
            <w:pPr>
              <w:pStyle w:val="paragraph"/>
              <w:spacing w:before="0" w:beforeAutospacing="0" w:after="0" w:afterAutospacing="0"/>
              <w:ind w:right="60"/>
              <w:jc w:val="both"/>
              <w:textAlignment w:val="baseline"/>
              <w:divId w:val="1486899878"/>
              <w:rPr>
                <w:rFonts w:ascii="Bookman Old Style" w:hAnsi="Bookman Old Style" w:cs="Segoe UI"/>
                <w:color w:val="000000" w:themeColor="text1"/>
                <w:lang w:val="pt-BR"/>
              </w:rPr>
            </w:pPr>
            <w:r w:rsidRPr="00B76137">
              <w:rPr>
                <w:rStyle w:val="normaltextrun"/>
                <w:rFonts w:ascii="Bookman Old Style" w:eastAsiaTheme="majorEastAsia" w:hAnsi="Bookman Old Style" w:cs="Segoe UI"/>
                <w:color w:val="000000" w:themeColor="text1"/>
                <w:lang w:val="sv-SE"/>
              </w:rPr>
              <w:t>pada tanggal</w:t>
            </w:r>
            <w:r w:rsidRPr="00B76137">
              <w:rPr>
                <w:rStyle w:val="eop"/>
                <w:rFonts w:ascii="Bookman Old Style" w:eastAsiaTheme="majorEastAsia" w:hAnsi="Bookman Old Style" w:cs="Segoe UI"/>
                <w:color w:val="000000" w:themeColor="text1"/>
                <w:lang w:val="pt-BR"/>
              </w:rPr>
              <w:t> </w:t>
            </w:r>
          </w:p>
          <w:p w14:paraId="31E6FBFF" w14:textId="77777777" w:rsidR="00155E59" w:rsidRPr="00B76137" w:rsidRDefault="00155E59" w:rsidP="0086568C">
            <w:pPr>
              <w:pStyle w:val="paragraph"/>
              <w:spacing w:before="0" w:beforeAutospacing="0" w:after="0" w:afterAutospacing="0"/>
              <w:ind w:right="60"/>
              <w:jc w:val="both"/>
              <w:textAlignment w:val="baseline"/>
              <w:divId w:val="1309435442"/>
              <w:rPr>
                <w:rFonts w:ascii="Bookman Old Style" w:hAnsi="Bookman Old Style" w:cs="Segoe UI"/>
                <w:color w:val="000000" w:themeColor="text1"/>
                <w:lang w:val="pt-BR"/>
              </w:rPr>
            </w:pPr>
            <w:r w:rsidRPr="00B76137">
              <w:rPr>
                <w:rStyle w:val="eop"/>
                <w:rFonts w:ascii="Bookman Old Style" w:eastAsiaTheme="majorEastAsia" w:hAnsi="Bookman Old Style" w:cs="Segoe UI"/>
                <w:color w:val="000000" w:themeColor="text1"/>
                <w:lang w:val="pt-BR"/>
              </w:rPr>
              <w:t> </w:t>
            </w:r>
          </w:p>
          <w:p w14:paraId="055E2D6C" w14:textId="77777777" w:rsidR="00155E59" w:rsidRPr="00B76137" w:rsidRDefault="00155E59" w:rsidP="0086568C">
            <w:pPr>
              <w:pStyle w:val="paragraph"/>
              <w:spacing w:before="0" w:beforeAutospacing="0" w:after="0" w:afterAutospacing="0"/>
              <w:ind w:right="60"/>
              <w:jc w:val="both"/>
              <w:textAlignment w:val="baseline"/>
              <w:divId w:val="869336173"/>
              <w:rPr>
                <w:rFonts w:ascii="Bookman Old Style" w:hAnsi="Bookman Old Style" w:cs="Segoe UI"/>
                <w:color w:val="000000" w:themeColor="text1"/>
                <w:lang w:val="pt-BR"/>
              </w:rPr>
            </w:pPr>
            <w:r w:rsidRPr="00B76137">
              <w:rPr>
                <w:rStyle w:val="normaltextrun"/>
                <w:rFonts w:ascii="Bookman Old Style" w:eastAsiaTheme="majorEastAsia" w:hAnsi="Bookman Old Style" w:cs="Segoe UI"/>
                <w:color w:val="000000" w:themeColor="text1"/>
                <w:lang w:val="sv-SE"/>
              </w:rPr>
              <w:t>MENTERI HUKUM DAN HAK ASASI MANUSIA</w:t>
            </w:r>
            <w:r w:rsidRPr="00B76137">
              <w:rPr>
                <w:rStyle w:val="eop"/>
                <w:rFonts w:ascii="Bookman Old Style" w:eastAsiaTheme="majorEastAsia" w:hAnsi="Bookman Old Style" w:cs="Segoe UI"/>
                <w:color w:val="000000" w:themeColor="text1"/>
                <w:lang w:val="pt-BR"/>
              </w:rPr>
              <w:t> </w:t>
            </w:r>
          </w:p>
          <w:p w14:paraId="09013C2A" w14:textId="77777777" w:rsidR="00155E59" w:rsidRPr="00B76137" w:rsidRDefault="00155E59" w:rsidP="0086568C">
            <w:pPr>
              <w:pStyle w:val="paragraph"/>
              <w:spacing w:before="0" w:beforeAutospacing="0" w:after="0" w:afterAutospacing="0"/>
              <w:ind w:right="60"/>
              <w:jc w:val="both"/>
              <w:textAlignment w:val="baseline"/>
              <w:divId w:val="1647969542"/>
              <w:rPr>
                <w:rFonts w:ascii="Bookman Old Style" w:hAnsi="Bookman Old Style" w:cs="Segoe UI"/>
                <w:color w:val="000000" w:themeColor="text1"/>
              </w:rPr>
            </w:pPr>
            <w:r w:rsidRPr="00B76137">
              <w:rPr>
                <w:rStyle w:val="normaltextrun"/>
                <w:rFonts w:ascii="Bookman Old Style" w:eastAsiaTheme="majorEastAsia" w:hAnsi="Bookman Old Style" w:cs="Segoe UI"/>
                <w:color w:val="000000" w:themeColor="text1"/>
                <w:lang w:val="en-US"/>
              </w:rPr>
              <w:t>REPUBLIK INDONESIA</w:t>
            </w:r>
            <w:r w:rsidRPr="00B76137">
              <w:rPr>
                <w:rStyle w:val="normaltextrun"/>
                <w:rFonts w:ascii="Bookman Old Style" w:eastAsiaTheme="majorEastAsia" w:hAnsi="Bookman Old Style" w:cs="Segoe UI"/>
                <w:color w:val="000000" w:themeColor="text1"/>
                <w:lang w:val="id-ID"/>
              </w:rPr>
              <w:t>,</w:t>
            </w:r>
            <w:r w:rsidRPr="00B76137">
              <w:rPr>
                <w:rStyle w:val="eop"/>
                <w:rFonts w:ascii="Bookman Old Style" w:eastAsiaTheme="majorEastAsia" w:hAnsi="Bookman Old Style" w:cs="Segoe UI"/>
                <w:color w:val="000000" w:themeColor="text1"/>
              </w:rPr>
              <w:t> </w:t>
            </w:r>
          </w:p>
          <w:p w14:paraId="0F6DC604" w14:textId="77777777" w:rsidR="00155E59" w:rsidRPr="00B76137" w:rsidRDefault="00155E59" w:rsidP="0086568C">
            <w:pPr>
              <w:pStyle w:val="paragraph"/>
              <w:spacing w:before="0" w:beforeAutospacing="0" w:after="0" w:afterAutospacing="0"/>
              <w:ind w:right="60"/>
              <w:jc w:val="both"/>
              <w:textAlignment w:val="baseline"/>
              <w:divId w:val="874193565"/>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0152481F" w14:textId="77777777" w:rsidR="00155E59" w:rsidRPr="00B76137" w:rsidRDefault="00155E59" w:rsidP="0086568C">
            <w:pPr>
              <w:pStyle w:val="paragraph"/>
              <w:spacing w:before="0" w:beforeAutospacing="0" w:after="0" w:afterAutospacing="0"/>
              <w:ind w:right="60"/>
              <w:jc w:val="both"/>
              <w:textAlignment w:val="baseline"/>
              <w:divId w:val="2110735126"/>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4CA5775F" w14:textId="77777777" w:rsidR="00155E59" w:rsidRPr="00B76137" w:rsidRDefault="00155E59" w:rsidP="0086568C">
            <w:pPr>
              <w:pStyle w:val="paragraph"/>
              <w:spacing w:before="0" w:beforeAutospacing="0" w:after="0" w:afterAutospacing="0"/>
              <w:ind w:right="60"/>
              <w:jc w:val="both"/>
              <w:textAlignment w:val="baseline"/>
              <w:divId w:val="1183662839"/>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02E15481" w14:textId="0A96C51E" w:rsidR="00155E59" w:rsidRPr="00B76137" w:rsidRDefault="00155E59" w:rsidP="0086568C">
            <w:pPr>
              <w:pStyle w:val="paragraph"/>
              <w:spacing w:before="0" w:beforeAutospacing="0" w:after="0" w:afterAutospacing="0"/>
              <w:ind w:right="60"/>
              <w:jc w:val="both"/>
              <w:textAlignment w:val="baseline"/>
              <w:divId w:val="598606159"/>
              <w:rPr>
                <w:rFonts w:ascii="Bookman Old Style" w:hAnsi="Bookman Old Style" w:cs="Segoe UI"/>
                <w:color w:val="000000" w:themeColor="text1"/>
              </w:rPr>
            </w:pPr>
            <w:r w:rsidRPr="00B76137">
              <w:rPr>
                <w:rStyle w:val="normaltextrun"/>
                <w:rFonts w:ascii="Bookman Old Style" w:eastAsiaTheme="majorEastAsia" w:hAnsi="Bookman Old Style" w:cs="Segoe UI"/>
                <w:color w:val="000000" w:themeColor="text1"/>
                <w:lang w:val="en-US"/>
              </w:rPr>
              <w:t>YASONNA H. LAOLY</w:t>
            </w:r>
            <w:r w:rsidR="00E97961" w:rsidRPr="00B76137">
              <w:rPr>
                <w:rStyle w:val="normaltextrun"/>
                <w:rFonts w:ascii="Bookman Old Style" w:eastAsiaTheme="majorEastAsia" w:hAnsi="Bookman Old Style" w:cs="Segoe UI"/>
                <w:color w:val="000000" w:themeColor="text1"/>
                <w:lang w:val="en-US"/>
              </w:rPr>
              <w:t xml:space="preserve"> </w:t>
            </w:r>
          </w:p>
          <w:p w14:paraId="19738167" w14:textId="77777777" w:rsidR="00155E59" w:rsidRPr="00B76137" w:rsidRDefault="00155E59" w:rsidP="0086568C">
            <w:pPr>
              <w:pStyle w:val="paragraph"/>
              <w:spacing w:before="0" w:beforeAutospacing="0" w:after="0" w:afterAutospacing="0"/>
              <w:ind w:left="2400" w:right="60"/>
              <w:jc w:val="both"/>
              <w:textAlignment w:val="baseline"/>
              <w:divId w:val="1047070335"/>
              <w:rPr>
                <w:rFonts w:ascii="Bookman Old Style" w:hAnsi="Bookman Old Style" w:cs="Segoe UI"/>
                <w:color w:val="000000" w:themeColor="text1"/>
              </w:rPr>
            </w:pPr>
            <w:r w:rsidRPr="00B76137">
              <w:rPr>
                <w:rStyle w:val="eop"/>
                <w:rFonts w:ascii="Bookman Old Style" w:eastAsiaTheme="majorEastAsia" w:hAnsi="Bookman Old Style" w:cs="Segoe UI"/>
                <w:color w:val="000000" w:themeColor="text1"/>
              </w:rPr>
              <w:t> </w:t>
            </w:r>
          </w:p>
          <w:p w14:paraId="7F380A28" w14:textId="245A372A" w:rsidR="00155E59" w:rsidRPr="00B76137" w:rsidRDefault="00155E59" w:rsidP="0086568C">
            <w:pPr>
              <w:pStyle w:val="paragraph"/>
              <w:spacing w:before="0" w:beforeAutospacing="0" w:after="0" w:afterAutospacing="0"/>
              <w:ind w:right="60"/>
              <w:jc w:val="both"/>
              <w:textAlignment w:val="baseline"/>
              <w:divId w:val="778522568"/>
              <w:rPr>
                <w:rFonts w:ascii="Bookman Old Style" w:hAnsi="Bookman Old Style" w:cs="Segoe UI"/>
                <w:color w:val="000000" w:themeColor="text1"/>
              </w:rPr>
            </w:pPr>
          </w:p>
          <w:p w14:paraId="5F738E97" w14:textId="23EAAB27" w:rsidR="00155E59" w:rsidRPr="00B76137" w:rsidRDefault="00155E59" w:rsidP="0086568C">
            <w:pPr>
              <w:rPr>
                <w:rFonts w:ascii="Bookman Old Style" w:hAnsi="Bookman Old Style"/>
                <w:color w:val="000000" w:themeColor="text1"/>
              </w:rPr>
            </w:pPr>
            <w:r w:rsidRPr="00B76137">
              <w:rPr>
                <w:rStyle w:val="normaltextrun"/>
                <w:rFonts w:ascii="Bookman Old Style" w:hAnsi="Bookman Old Style" w:cs="Segoe UI"/>
                <w:color w:val="000000" w:themeColor="text1"/>
                <w:lang w:val="id-ID"/>
              </w:rPr>
              <w:lastRenderedPageBreak/>
              <w:t>LEMBARAN NEGARA REPUBLIK INDONESIA TAHUN</w:t>
            </w:r>
            <w:r w:rsidRPr="00B76137">
              <w:rPr>
                <w:rStyle w:val="normaltextrun"/>
                <w:rFonts w:ascii="Bookman Old Style" w:hAnsi="Bookman Old Style" w:cs="Segoe UI"/>
                <w:color w:val="000000" w:themeColor="text1"/>
                <w:lang w:val="en-US"/>
              </w:rPr>
              <w:t xml:space="preserve"> 2024 </w:t>
            </w:r>
            <w:r w:rsidRPr="00B76137">
              <w:rPr>
                <w:rStyle w:val="normaltextrun"/>
                <w:rFonts w:ascii="Bookman Old Style" w:hAnsi="Bookman Old Style" w:cs="Segoe UI"/>
                <w:color w:val="000000" w:themeColor="text1"/>
                <w:lang w:val="id-ID"/>
              </w:rPr>
              <w:t>NOM</w:t>
            </w:r>
            <w:r w:rsidRPr="00B76137">
              <w:rPr>
                <w:rStyle w:val="normaltextrun"/>
                <w:rFonts w:ascii="Bookman Old Style" w:hAnsi="Bookman Old Style" w:cs="Segoe UI"/>
                <w:color w:val="000000" w:themeColor="text1"/>
              </w:rPr>
              <w:t>OR</w:t>
            </w:r>
            <w:r w:rsidRPr="00B76137">
              <w:rPr>
                <w:rStyle w:val="eop"/>
                <w:rFonts w:ascii="Bookman Old Style" w:hAnsi="Bookman Old Style" w:cs="Segoe UI"/>
                <w:color w:val="000000" w:themeColor="text1"/>
              </w:rPr>
              <w:t> </w:t>
            </w:r>
          </w:p>
        </w:tc>
        <w:tc>
          <w:tcPr>
            <w:tcW w:w="2835" w:type="dxa"/>
            <w:shd w:val="clear" w:color="auto" w:fill="auto"/>
          </w:tcPr>
          <w:p w14:paraId="6F322F30" w14:textId="7CB4ABFD" w:rsidR="00155E59" w:rsidRPr="00B76137" w:rsidRDefault="00155E59" w:rsidP="0086568C">
            <w:pPr>
              <w:rPr>
                <w:rFonts w:ascii="Bookman Old Style" w:hAnsi="Bookman Old Style"/>
                <w:color w:val="000000" w:themeColor="text1"/>
                <w:lang w:val="pt-BR"/>
              </w:rPr>
            </w:pPr>
            <w:r w:rsidRPr="00B76137">
              <w:rPr>
                <w:rStyle w:val="normaltextrun"/>
                <w:rFonts w:ascii="Bookman Old Style" w:hAnsi="Bookman Old Style" w:cs="Segoe UI"/>
                <w:color w:val="000000" w:themeColor="text1"/>
                <w:lang w:val="id-ID"/>
              </w:rPr>
              <w:lastRenderedPageBreak/>
              <w:t xml:space="preserve">TAMBAHAN LEMBARAN NEGARA REPUBLIK INDONESIA NOMOR </w:t>
            </w:r>
            <w:r w:rsidRPr="00B76137">
              <w:rPr>
                <w:rStyle w:val="normaltextrun"/>
                <w:rFonts w:ascii="Bookman Old Style" w:hAnsi="Bookman Old Style" w:cs="Segoe UI"/>
                <w:color w:val="000000" w:themeColor="text1"/>
                <w:lang w:val="pt-BR"/>
              </w:rPr>
              <w:t>…..</w:t>
            </w:r>
            <w:r w:rsidRPr="00B76137">
              <w:rPr>
                <w:rStyle w:val="eop"/>
                <w:rFonts w:ascii="Bookman Old Style" w:hAnsi="Bookman Old Style" w:cs="Segoe UI"/>
                <w:color w:val="000000" w:themeColor="text1"/>
                <w:lang w:val="pt-BR"/>
              </w:rPr>
              <w:t> </w:t>
            </w:r>
          </w:p>
        </w:tc>
        <w:tc>
          <w:tcPr>
            <w:tcW w:w="1814" w:type="dxa"/>
          </w:tcPr>
          <w:p w14:paraId="160EA19B" w14:textId="77777777" w:rsidR="00155E59" w:rsidRPr="00B76137" w:rsidRDefault="00155E59" w:rsidP="0086568C">
            <w:pPr>
              <w:rPr>
                <w:rStyle w:val="normaltextrun"/>
                <w:rFonts w:ascii="Bookman Old Style" w:hAnsi="Bookman Old Style" w:cs="Segoe UI"/>
                <w:color w:val="000000" w:themeColor="text1"/>
                <w:lang w:val="id-ID"/>
              </w:rPr>
            </w:pPr>
          </w:p>
        </w:tc>
        <w:tc>
          <w:tcPr>
            <w:tcW w:w="3260" w:type="dxa"/>
          </w:tcPr>
          <w:p w14:paraId="761A3519" w14:textId="68BF82ED" w:rsidR="00155E59" w:rsidRPr="00B76137" w:rsidRDefault="00155E59" w:rsidP="0086568C">
            <w:pPr>
              <w:rPr>
                <w:rStyle w:val="normaltextrun"/>
                <w:rFonts w:ascii="Bookman Old Style" w:hAnsi="Bookman Old Style" w:cs="Segoe UI"/>
                <w:color w:val="000000" w:themeColor="text1"/>
                <w:lang w:val="id-ID"/>
              </w:rPr>
            </w:pPr>
          </w:p>
        </w:tc>
        <w:tc>
          <w:tcPr>
            <w:tcW w:w="3828" w:type="dxa"/>
          </w:tcPr>
          <w:p w14:paraId="2866A6A6" w14:textId="77777777" w:rsidR="00155E59" w:rsidRPr="00B76137" w:rsidRDefault="00155E59" w:rsidP="0086568C">
            <w:pPr>
              <w:rPr>
                <w:rStyle w:val="normaltextrun"/>
                <w:rFonts w:ascii="Bookman Old Style" w:hAnsi="Bookman Old Style" w:cs="Segoe UI"/>
                <w:color w:val="000000" w:themeColor="text1"/>
                <w:lang w:val="id-ID"/>
              </w:rPr>
            </w:pPr>
          </w:p>
        </w:tc>
      </w:tr>
    </w:tbl>
    <w:p w14:paraId="46727A7A" w14:textId="77777777" w:rsidR="00FD595F" w:rsidRPr="00B76137" w:rsidRDefault="00FD595F" w:rsidP="0086568C">
      <w:pPr>
        <w:rPr>
          <w:rFonts w:ascii="Bookman Old Style" w:hAnsi="Bookman Old Style"/>
          <w:color w:val="000000" w:themeColor="text1"/>
          <w:lang w:val="pt-BR"/>
        </w:rPr>
      </w:pPr>
    </w:p>
    <w:sectPr w:rsidR="00FD595F" w:rsidRPr="00B76137" w:rsidSect="00875510">
      <w:pgSz w:w="18711" w:h="11907" w:orient="landscape"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46F"/>
    <w:multiLevelType w:val="hybridMultilevel"/>
    <w:tmpl w:val="DE8AF9A8"/>
    <w:lvl w:ilvl="0" w:tplc="63985934">
      <w:start w:val="1"/>
      <w:numFmt w:val="decimal"/>
      <w:lvlText w:val="(%1)"/>
      <w:lvlJc w:val="left"/>
      <w:pPr>
        <w:ind w:left="1211"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14E3CFA"/>
    <w:multiLevelType w:val="hybridMultilevel"/>
    <w:tmpl w:val="16449CD0"/>
    <w:lvl w:ilvl="0" w:tplc="0409000F">
      <w:start w:val="1"/>
      <w:numFmt w:val="decimal"/>
      <w:lvlText w:val="%1."/>
      <w:lvlJc w:val="left"/>
      <w:pPr>
        <w:ind w:left="2022" w:hanging="360"/>
      </w:p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2" w15:restartNumberingAfterBreak="0">
    <w:nsid w:val="0445067F"/>
    <w:multiLevelType w:val="hybridMultilevel"/>
    <w:tmpl w:val="EDEAF0F8"/>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F38DC"/>
    <w:multiLevelType w:val="hybridMultilevel"/>
    <w:tmpl w:val="2AB00672"/>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3EDE"/>
    <w:multiLevelType w:val="hybridMultilevel"/>
    <w:tmpl w:val="671627E2"/>
    <w:lvl w:ilvl="0" w:tplc="92786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83848AE"/>
    <w:multiLevelType w:val="hybridMultilevel"/>
    <w:tmpl w:val="66A66624"/>
    <w:lvl w:ilvl="0" w:tplc="F5CC4EAA">
      <w:start w:val="1"/>
      <w:numFmt w:val="decimal"/>
      <w:lvlText w:val="Pasal %1"/>
      <w:lvlJc w:val="left"/>
      <w:pPr>
        <w:ind w:left="720" w:hanging="360"/>
      </w:pPr>
    </w:lvl>
    <w:lvl w:ilvl="1" w:tplc="67A48800">
      <w:start w:val="1"/>
      <w:numFmt w:val="lowerLetter"/>
      <w:lvlText w:val="%2."/>
      <w:lvlJc w:val="left"/>
      <w:pPr>
        <w:ind w:left="1440" w:hanging="360"/>
      </w:pPr>
    </w:lvl>
    <w:lvl w:ilvl="2" w:tplc="0BE47542">
      <w:start w:val="1"/>
      <w:numFmt w:val="lowerRoman"/>
      <w:lvlText w:val="%3."/>
      <w:lvlJc w:val="right"/>
      <w:pPr>
        <w:ind w:left="2160" w:hanging="180"/>
      </w:pPr>
    </w:lvl>
    <w:lvl w:ilvl="3" w:tplc="D26031BC">
      <w:start w:val="1"/>
      <w:numFmt w:val="decimal"/>
      <w:lvlText w:val="%4."/>
      <w:lvlJc w:val="left"/>
      <w:pPr>
        <w:ind w:left="2880" w:hanging="360"/>
      </w:pPr>
    </w:lvl>
    <w:lvl w:ilvl="4" w:tplc="7BD4D138">
      <w:start w:val="1"/>
      <w:numFmt w:val="lowerLetter"/>
      <w:lvlText w:val="%5."/>
      <w:lvlJc w:val="left"/>
      <w:pPr>
        <w:ind w:left="3600" w:hanging="360"/>
      </w:pPr>
    </w:lvl>
    <w:lvl w:ilvl="5" w:tplc="C66CD6DC">
      <w:start w:val="1"/>
      <w:numFmt w:val="lowerRoman"/>
      <w:lvlText w:val="%6."/>
      <w:lvlJc w:val="right"/>
      <w:pPr>
        <w:ind w:left="4320" w:hanging="180"/>
      </w:pPr>
    </w:lvl>
    <w:lvl w:ilvl="6" w:tplc="6B0E5478">
      <w:start w:val="1"/>
      <w:numFmt w:val="decimal"/>
      <w:lvlText w:val="%7."/>
      <w:lvlJc w:val="left"/>
      <w:pPr>
        <w:ind w:left="5040" w:hanging="360"/>
      </w:pPr>
    </w:lvl>
    <w:lvl w:ilvl="7" w:tplc="07A24C6C">
      <w:start w:val="1"/>
      <w:numFmt w:val="lowerLetter"/>
      <w:lvlText w:val="%8."/>
      <w:lvlJc w:val="left"/>
      <w:pPr>
        <w:ind w:left="5760" w:hanging="360"/>
      </w:pPr>
    </w:lvl>
    <w:lvl w:ilvl="8" w:tplc="4AE2231C">
      <w:start w:val="1"/>
      <w:numFmt w:val="lowerRoman"/>
      <w:lvlText w:val="%9."/>
      <w:lvlJc w:val="right"/>
      <w:pPr>
        <w:ind w:left="6480" w:hanging="180"/>
      </w:pPr>
    </w:lvl>
  </w:abstractNum>
  <w:abstractNum w:abstractNumId="6" w15:restartNumberingAfterBreak="0">
    <w:nsid w:val="08FF4B5B"/>
    <w:multiLevelType w:val="hybridMultilevel"/>
    <w:tmpl w:val="68B45D2E"/>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09623680"/>
    <w:multiLevelType w:val="hybridMultilevel"/>
    <w:tmpl w:val="312CC212"/>
    <w:lvl w:ilvl="0" w:tplc="352057A6">
      <w:start w:val="1"/>
      <w:numFmt w:val="lowerLetter"/>
      <w:lvlText w:val="%1."/>
      <w:lvlJc w:val="left"/>
      <w:pPr>
        <w:ind w:left="720" w:hanging="360"/>
      </w:pPr>
      <w:rPr>
        <w:rFonts w:ascii="Bookman Old Style"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7C050E"/>
    <w:multiLevelType w:val="hybridMultilevel"/>
    <w:tmpl w:val="AE324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54599C"/>
    <w:multiLevelType w:val="hybridMultilevel"/>
    <w:tmpl w:val="96024CF2"/>
    <w:lvl w:ilvl="0" w:tplc="E598A3F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0B6B2E4C"/>
    <w:multiLevelType w:val="hybridMultilevel"/>
    <w:tmpl w:val="8C0413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B23715"/>
    <w:multiLevelType w:val="hybridMultilevel"/>
    <w:tmpl w:val="28F496A8"/>
    <w:lvl w:ilvl="0" w:tplc="45345B6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CC50A4E"/>
    <w:multiLevelType w:val="hybridMultilevel"/>
    <w:tmpl w:val="ED22D5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E9B71EB"/>
    <w:multiLevelType w:val="hybridMultilevel"/>
    <w:tmpl w:val="39FE1236"/>
    <w:lvl w:ilvl="0" w:tplc="20EC5120">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08250F"/>
    <w:multiLevelType w:val="hybridMultilevel"/>
    <w:tmpl w:val="AEFC8B02"/>
    <w:lvl w:ilvl="0" w:tplc="E3A00C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0541F70"/>
    <w:multiLevelType w:val="hybridMultilevel"/>
    <w:tmpl w:val="0130FDD0"/>
    <w:lvl w:ilvl="0" w:tplc="4312774C">
      <w:start w:val="1"/>
      <w:numFmt w:val="lowerLetter"/>
      <w:lvlText w:val="%1."/>
      <w:lvlJc w:val="left"/>
      <w:pPr>
        <w:ind w:left="803"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6" w15:restartNumberingAfterBreak="0">
    <w:nsid w:val="14006AF6"/>
    <w:multiLevelType w:val="hybridMultilevel"/>
    <w:tmpl w:val="9D623746"/>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25A9C"/>
    <w:multiLevelType w:val="hybridMultilevel"/>
    <w:tmpl w:val="9EDE17DE"/>
    <w:lvl w:ilvl="0" w:tplc="0409000F">
      <w:start w:val="1"/>
      <w:numFmt w:val="decimal"/>
      <w:lvlText w:val="%1."/>
      <w:lvlJc w:val="left"/>
      <w:pPr>
        <w:ind w:left="2022" w:hanging="360"/>
      </w:p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18" w15:restartNumberingAfterBreak="0">
    <w:nsid w:val="15A80BE1"/>
    <w:multiLevelType w:val="hybridMultilevel"/>
    <w:tmpl w:val="C324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501E4E"/>
    <w:multiLevelType w:val="hybridMultilevel"/>
    <w:tmpl w:val="DD5459A8"/>
    <w:lvl w:ilvl="0" w:tplc="726AF0D6">
      <w:start w:val="1"/>
      <w:numFmt w:val="lowerLetter"/>
      <w:lvlText w:val="%1."/>
      <w:lvlJc w:val="left"/>
      <w:pPr>
        <w:ind w:left="808" w:hanging="360"/>
      </w:pPr>
      <w:rPr>
        <w:rFonts w:hint="default"/>
      </w:rPr>
    </w:lvl>
    <w:lvl w:ilvl="1" w:tplc="38090019" w:tentative="1">
      <w:start w:val="1"/>
      <w:numFmt w:val="lowerLetter"/>
      <w:lvlText w:val="%2."/>
      <w:lvlJc w:val="left"/>
      <w:pPr>
        <w:ind w:left="1528" w:hanging="360"/>
      </w:pPr>
    </w:lvl>
    <w:lvl w:ilvl="2" w:tplc="3809001B" w:tentative="1">
      <w:start w:val="1"/>
      <w:numFmt w:val="lowerRoman"/>
      <w:lvlText w:val="%3."/>
      <w:lvlJc w:val="right"/>
      <w:pPr>
        <w:ind w:left="2248" w:hanging="180"/>
      </w:pPr>
    </w:lvl>
    <w:lvl w:ilvl="3" w:tplc="3809000F" w:tentative="1">
      <w:start w:val="1"/>
      <w:numFmt w:val="decimal"/>
      <w:lvlText w:val="%4."/>
      <w:lvlJc w:val="left"/>
      <w:pPr>
        <w:ind w:left="2968" w:hanging="360"/>
      </w:pPr>
    </w:lvl>
    <w:lvl w:ilvl="4" w:tplc="38090019" w:tentative="1">
      <w:start w:val="1"/>
      <w:numFmt w:val="lowerLetter"/>
      <w:lvlText w:val="%5."/>
      <w:lvlJc w:val="left"/>
      <w:pPr>
        <w:ind w:left="3688" w:hanging="360"/>
      </w:pPr>
    </w:lvl>
    <w:lvl w:ilvl="5" w:tplc="3809001B" w:tentative="1">
      <w:start w:val="1"/>
      <w:numFmt w:val="lowerRoman"/>
      <w:lvlText w:val="%6."/>
      <w:lvlJc w:val="right"/>
      <w:pPr>
        <w:ind w:left="4408" w:hanging="180"/>
      </w:pPr>
    </w:lvl>
    <w:lvl w:ilvl="6" w:tplc="3809000F" w:tentative="1">
      <w:start w:val="1"/>
      <w:numFmt w:val="decimal"/>
      <w:lvlText w:val="%7."/>
      <w:lvlJc w:val="left"/>
      <w:pPr>
        <w:ind w:left="5128" w:hanging="360"/>
      </w:pPr>
    </w:lvl>
    <w:lvl w:ilvl="7" w:tplc="38090019" w:tentative="1">
      <w:start w:val="1"/>
      <w:numFmt w:val="lowerLetter"/>
      <w:lvlText w:val="%8."/>
      <w:lvlJc w:val="left"/>
      <w:pPr>
        <w:ind w:left="5848" w:hanging="360"/>
      </w:pPr>
    </w:lvl>
    <w:lvl w:ilvl="8" w:tplc="3809001B" w:tentative="1">
      <w:start w:val="1"/>
      <w:numFmt w:val="lowerRoman"/>
      <w:lvlText w:val="%9."/>
      <w:lvlJc w:val="right"/>
      <w:pPr>
        <w:ind w:left="6568" w:hanging="180"/>
      </w:pPr>
    </w:lvl>
  </w:abstractNum>
  <w:abstractNum w:abstractNumId="20" w15:restartNumberingAfterBreak="0">
    <w:nsid w:val="16F60F5D"/>
    <w:multiLevelType w:val="hybridMultilevel"/>
    <w:tmpl w:val="09AE9EEE"/>
    <w:lvl w:ilvl="0" w:tplc="726AF0D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8743E33"/>
    <w:multiLevelType w:val="hybridMultilevel"/>
    <w:tmpl w:val="E716FED0"/>
    <w:lvl w:ilvl="0" w:tplc="11C62F76">
      <w:start w:val="1"/>
      <w:numFmt w:val="lowerLetter"/>
      <w:lvlText w:val="%1."/>
      <w:lvlJc w:val="left"/>
      <w:pPr>
        <w:ind w:left="2880" w:hanging="360"/>
      </w:pPr>
      <w:rPr>
        <w:rFonts w:cs="Segoe U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9365297"/>
    <w:multiLevelType w:val="hybridMultilevel"/>
    <w:tmpl w:val="B14E8F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9BB40A8"/>
    <w:multiLevelType w:val="hybridMultilevel"/>
    <w:tmpl w:val="C7BC34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A4615FC"/>
    <w:multiLevelType w:val="hybridMultilevel"/>
    <w:tmpl w:val="0F207CF4"/>
    <w:lvl w:ilvl="0" w:tplc="93CC81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1A8F19BE"/>
    <w:multiLevelType w:val="hybridMultilevel"/>
    <w:tmpl w:val="21B80380"/>
    <w:lvl w:ilvl="0" w:tplc="AD9E08E0">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C42535A"/>
    <w:multiLevelType w:val="hybridMultilevel"/>
    <w:tmpl w:val="81AC1028"/>
    <w:lvl w:ilvl="0" w:tplc="4B266E22">
      <w:start w:val="1"/>
      <w:numFmt w:val="decimal"/>
      <w:lvlText w:val="%1)"/>
      <w:lvlJc w:val="left"/>
      <w:pPr>
        <w:ind w:left="1234" w:hanging="360"/>
      </w:pPr>
      <w:rPr>
        <w:rFonts w:hint="default"/>
        <w:color w:val="000000" w:themeColor="text1"/>
      </w:rPr>
    </w:lvl>
    <w:lvl w:ilvl="1" w:tplc="38090019" w:tentative="1">
      <w:start w:val="1"/>
      <w:numFmt w:val="lowerLetter"/>
      <w:lvlText w:val="%2."/>
      <w:lvlJc w:val="left"/>
      <w:pPr>
        <w:ind w:left="1954" w:hanging="360"/>
      </w:pPr>
    </w:lvl>
    <w:lvl w:ilvl="2" w:tplc="3809001B" w:tentative="1">
      <w:start w:val="1"/>
      <w:numFmt w:val="lowerRoman"/>
      <w:lvlText w:val="%3."/>
      <w:lvlJc w:val="right"/>
      <w:pPr>
        <w:ind w:left="2674" w:hanging="180"/>
      </w:pPr>
    </w:lvl>
    <w:lvl w:ilvl="3" w:tplc="3809000F" w:tentative="1">
      <w:start w:val="1"/>
      <w:numFmt w:val="decimal"/>
      <w:lvlText w:val="%4."/>
      <w:lvlJc w:val="left"/>
      <w:pPr>
        <w:ind w:left="3394" w:hanging="360"/>
      </w:pPr>
    </w:lvl>
    <w:lvl w:ilvl="4" w:tplc="38090019" w:tentative="1">
      <w:start w:val="1"/>
      <w:numFmt w:val="lowerLetter"/>
      <w:lvlText w:val="%5."/>
      <w:lvlJc w:val="left"/>
      <w:pPr>
        <w:ind w:left="4114" w:hanging="360"/>
      </w:pPr>
    </w:lvl>
    <w:lvl w:ilvl="5" w:tplc="3809001B" w:tentative="1">
      <w:start w:val="1"/>
      <w:numFmt w:val="lowerRoman"/>
      <w:lvlText w:val="%6."/>
      <w:lvlJc w:val="right"/>
      <w:pPr>
        <w:ind w:left="4834" w:hanging="180"/>
      </w:pPr>
    </w:lvl>
    <w:lvl w:ilvl="6" w:tplc="3809000F" w:tentative="1">
      <w:start w:val="1"/>
      <w:numFmt w:val="decimal"/>
      <w:lvlText w:val="%7."/>
      <w:lvlJc w:val="left"/>
      <w:pPr>
        <w:ind w:left="5554" w:hanging="360"/>
      </w:pPr>
    </w:lvl>
    <w:lvl w:ilvl="7" w:tplc="38090019" w:tentative="1">
      <w:start w:val="1"/>
      <w:numFmt w:val="lowerLetter"/>
      <w:lvlText w:val="%8."/>
      <w:lvlJc w:val="left"/>
      <w:pPr>
        <w:ind w:left="6274" w:hanging="360"/>
      </w:pPr>
    </w:lvl>
    <w:lvl w:ilvl="8" w:tplc="3809001B" w:tentative="1">
      <w:start w:val="1"/>
      <w:numFmt w:val="lowerRoman"/>
      <w:lvlText w:val="%9."/>
      <w:lvlJc w:val="right"/>
      <w:pPr>
        <w:ind w:left="6994" w:hanging="180"/>
      </w:pPr>
    </w:lvl>
  </w:abstractNum>
  <w:abstractNum w:abstractNumId="27" w15:restartNumberingAfterBreak="0">
    <w:nsid w:val="1C5B7942"/>
    <w:multiLevelType w:val="hybridMultilevel"/>
    <w:tmpl w:val="AE300016"/>
    <w:lvl w:ilvl="0" w:tplc="8B0CB180">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D9940C1"/>
    <w:multiLevelType w:val="hybridMultilevel"/>
    <w:tmpl w:val="F9061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402CA"/>
    <w:multiLevelType w:val="hybridMultilevel"/>
    <w:tmpl w:val="C8CA8E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0087CCF"/>
    <w:multiLevelType w:val="hybridMultilevel"/>
    <w:tmpl w:val="E9F290B0"/>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3A0361"/>
    <w:multiLevelType w:val="hybridMultilevel"/>
    <w:tmpl w:val="4818347C"/>
    <w:lvl w:ilvl="0" w:tplc="F4BC7124">
      <w:start w:val="1"/>
      <w:numFmt w:val="lowerLetter"/>
      <w:lvlText w:val="%1."/>
      <w:lvlJc w:val="left"/>
      <w:pPr>
        <w:ind w:left="1446" w:hanging="360"/>
      </w:pPr>
      <w:rPr>
        <w:strike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213403D4"/>
    <w:multiLevelType w:val="hybridMultilevel"/>
    <w:tmpl w:val="272E533C"/>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3" w15:restartNumberingAfterBreak="0">
    <w:nsid w:val="218B77FB"/>
    <w:multiLevelType w:val="hybridMultilevel"/>
    <w:tmpl w:val="42FAB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857608"/>
    <w:multiLevelType w:val="hybridMultilevel"/>
    <w:tmpl w:val="D02A8A46"/>
    <w:lvl w:ilvl="0" w:tplc="FFFFFFFF">
      <w:start w:val="1"/>
      <w:numFmt w:val="lowerLetter"/>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A83600"/>
    <w:multiLevelType w:val="hybridMultilevel"/>
    <w:tmpl w:val="AAD8C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964B13"/>
    <w:multiLevelType w:val="hybridMultilevel"/>
    <w:tmpl w:val="6972CE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8BC7747"/>
    <w:multiLevelType w:val="hybridMultilevel"/>
    <w:tmpl w:val="4A2A8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6D5FA8"/>
    <w:multiLevelType w:val="hybridMultilevel"/>
    <w:tmpl w:val="E2D0C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BE70C7"/>
    <w:multiLevelType w:val="hybridMultilevel"/>
    <w:tmpl w:val="974E2AF2"/>
    <w:lvl w:ilvl="0" w:tplc="11C62F76">
      <w:start w:val="1"/>
      <w:numFmt w:val="lowerLetter"/>
      <w:lvlText w:val="%1."/>
      <w:lvlJc w:val="left"/>
      <w:pPr>
        <w:ind w:left="2880" w:hanging="360"/>
      </w:pPr>
      <w:rPr>
        <w:rFonts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282455"/>
    <w:multiLevelType w:val="hybridMultilevel"/>
    <w:tmpl w:val="03D451D4"/>
    <w:lvl w:ilvl="0" w:tplc="E9D646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2E675596"/>
    <w:multiLevelType w:val="hybridMultilevel"/>
    <w:tmpl w:val="3064BEAA"/>
    <w:lvl w:ilvl="0" w:tplc="726AF0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EBA4CCB"/>
    <w:multiLevelType w:val="hybridMultilevel"/>
    <w:tmpl w:val="05AE4382"/>
    <w:lvl w:ilvl="0" w:tplc="92786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F591958"/>
    <w:multiLevelType w:val="hybridMultilevel"/>
    <w:tmpl w:val="860ACBFA"/>
    <w:lvl w:ilvl="0" w:tplc="EA64BF74">
      <w:start w:val="1"/>
      <w:numFmt w:val="decimal"/>
      <w:lvlText w:val="(%1)"/>
      <w:lvlJc w:val="left"/>
      <w:pPr>
        <w:ind w:left="720" w:hanging="360"/>
      </w:pPr>
      <w:rPr>
        <w:rFonts w:ascii="Bookman Old Style" w:hAnsi="Bookman Old Style" w:hint="default"/>
        <w:b w:val="0"/>
        <w:i w:val="0"/>
        <w:caps w:val="0"/>
        <w:strike w:val="0"/>
        <w:dstrike w:val="0"/>
        <w:vanish w:val="0"/>
        <w:color w:val="000000" w:themeColor="text1"/>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E46FEA"/>
    <w:multiLevelType w:val="hybridMultilevel"/>
    <w:tmpl w:val="08A4DEB0"/>
    <w:lvl w:ilvl="0" w:tplc="82D21378">
      <w:start w:val="1"/>
      <w:numFmt w:val="decimal"/>
      <w:lvlText w:val="(%1)"/>
      <w:lvlJc w:val="left"/>
      <w:pPr>
        <w:ind w:left="720" w:hanging="360"/>
      </w:pPr>
      <w:rPr>
        <w:d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B24AF8"/>
    <w:multiLevelType w:val="hybridMultilevel"/>
    <w:tmpl w:val="60089E3E"/>
    <w:lvl w:ilvl="0" w:tplc="21EEEA96">
      <w:start w:val="1"/>
      <w:numFmt w:val="decimal"/>
      <w:lvlText w:val="%1."/>
      <w:lvlJc w:val="left"/>
      <w:pPr>
        <w:ind w:left="2022" w:hanging="360"/>
      </w:pPr>
      <w:rPr>
        <w:rFonts w:ascii="Bookman Old Style" w:hAnsi="Bookman Old Style" w:hint="default"/>
        <w:lang w:val="en-US"/>
      </w:r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46" w15:restartNumberingAfterBreak="0">
    <w:nsid w:val="317C2243"/>
    <w:multiLevelType w:val="hybridMultilevel"/>
    <w:tmpl w:val="1D4C3A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23C73D5"/>
    <w:multiLevelType w:val="hybridMultilevel"/>
    <w:tmpl w:val="6F4E8894"/>
    <w:lvl w:ilvl="0" w:tplc="1A4069A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3273206A"/>
    <w:multiLevelType w:val="hybridMultilevel"/>
    <w:tmpl w:val="7B2A6B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27C0DBE"/>
    <w:multiLevelType w:val="hybridMultilevel"/>
    <w:tmpl w:val="E500B7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5617693"/>
    <w:multiLevelType w:val="hybridMultilevel"/>
    <w:tmpl w:val="5DEEC984"/>
    <w:lvl w:ilvl="0" w:tplc="C6D67A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57E69E5"/>
    <w:multiLevelType w:val="hybridMultilevel"/>
    <w:tmpl w:val="73E0DCFC"/>
    <w:lvl w:ilvl="0" w:tplc="43F47AE8">
      <w:start w:val="1"/>
      <w:numFmt w:val="decimal"/>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6C27F2A"/>
    <w:multiLevelType w:val="hybridMultilevel"/>
    <w:tmpl w:val="9716A708"/>
    <w:lvl w:ilvl="0" w:tplc="01A09A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83B7FA2"/>
    <w:multiLevelType w:val="hybridMultilevel"/>
    <w:tmpl w:val="AEAA5238"/>
    <w:lvl w:ilvl="0" w:tplc="04090019">
      <w:start w:val="1"/>
      <w:numFmt w:val="lowerLetter"/>
      <w:lvlText w:val="%1."/>
      <w:lvlJc w:val="left"/>
      <w:pPr>
        <w:ind w:left="14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8BD614E"/>
    <w:multiLevelType w:val="hybridMultilevel"/>
    <w:tmpl w:val="AEAA5238"/>
    <w:lvl w:ilvl="0" w:tplc="FFFFFFFF">
      <w:start w:val="1"/>
      <w:numFmt w:val="lowerLetter"/>
      <w:lvlText w:val="%1."/>
      <w:lvlJc w:val="left"/>
      <w:pPr>
        <w:ind w:left="144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91111F5"/>
    <w:multiLevelType w:val="hybridMultilevel"/>
    <w:tmpl w:val="0BCE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936D89"/>
    <w:multiLevelType w:val="hybridMultilevel"/>
    <w:tmpl w:val="04847AC4"/>
    <w:lvl w:ilvl="0" w:tplc="38090011">
      <w:start w:val="1"/>
      <w:numFmt w:val="decimal"/>
      <w:lvlText w:val="%1)"/>
      <w:lvlJc w:val="left"/>
      <w:pPr>
        <w:ind w:left="720" w:hanging="360"/>
      </w:pPr>
    </w:lvl>
    <w:lvl w:ilvl="1" w:tplc="38090011">
      <w:start w:val="1"/>
      <w:numFmt w:val="decimal"/>
      <w:lvlText w:val="%2)"/>
      <w:lvlJc w:val="left"/>
      <w:pPr>
        <w:ind w:left="1440" w:hanging="360"/>
      </w:pPr>
    </w:lvl>
    <w:lvl w:ilvl="2" w:tplc="97A88316">
      <w:start w:val="1"/>
      <w:numFmt w:val="decimal"/>
      <w:lvlText w:val="(%3)"/>
      <w:lvlJc w:val="left"/>
      <w:pPr>
        <w:ind w:left="2340" w:hanging="360"/>
      </w:pPr>
      <w:rPr>
        <w:rFonts w:hint="default"/>
      </w:rPr>
    </w:lvl>
    <w:lvl w:ilvl="3" w:tplc="11C62F76">
      <w:start w:val="1"/>
      <w:numFmt w:val="lowerLetter"/>
      <w:lvlText w:val="%4."/>
      <w:lvlJc w:val="left"/>
      <w:pPr>
        <w:ind w:left="2880" w:hanging="360"/>
      </w:pPr>
      <w:rPr>
        <w:rFonts w:cs="Segoe UI"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B8A515F"/>
    <w:multiLevelType w:val="hybridMultilevel"/>
    <w:tmpl w:val="FA3A48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BAC7CB3"/>
    <w:multiLevelType w:val="hybridMultilevel"/>
    <w:tmpl w:val="8A347C9E"/>
    <w:lvl w:ilvl="0" w:tplc="32D479E2">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3E1F68CD"/>
    <w:multiLevelType w:val="hybridMultilevel"/>
    <w:tmpl w:val="064E366A"/>
    <w:lvl w:ilvl="0" w:tplc="FFFFFFFF">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E9060AB"/>
    <w:multiLevelType w:val="hybridMultilevel"/>
    <w:tmpl w:val="B470A73A"/>
    <w:lvl w:ilvl="0" w:tplc="3BC2F748">
      <w:start w:val="1"/>
      <w:numFmt w:val="decimal"/>
      <w:lvlText w:val="(%1)"/>
      <w:lvlJc w:val="left"/>
      <w:pPr>
        <w:ind w:left="2340" w:hanging="360"/>
      </w:pPr>
      <w:rPr>
        <w:rFonts w:hint="default"/>
        <w:strike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F2D62A4"/>
    <w:multiLevelType w:val="hybridMultilevel"/>
    <w:tmpl w:val="0A1ADC3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2" w15:restartNumberingAfterBreak="0">
    <w:nsid w:val="42E930A7"/>
    <w:multiLevelType w:val="hybridMultilevel"/>
    <w:tmpl w:val="5ABC3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5D18D6"/>
    <w:multiLevelType w:val="hybridMultilevel"/>
    <w:tmpl w:val="1C7C42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44455F93"/>
    <w:multiLevelType w:val="hybridMultilevel"/>
    <w:tmpl w:val="AFEC6972"/>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8F600E"/>
    <w:multiLevelType w:val="hybridMultilevel"/>
    <w:tmpl w:val="97AAE710"/>
    <w:lvl w:ilvl="0" w:tplc="DE46D7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4C75B6F"/>
    <w:multiLevelType w:val="hybridMultilevel"/>
    <w:tmpl w:val="19AC1FE2"/>
    <w:lvl w:ilvl="0" w:tplc="0409000F">
      <w:start w:val="1"/>
      <w:numFmt w:val="decimal"/>
      <w:lvlText w:val="%1."/>
      <w:lvlJc w:val="left"/>
      <w:pPr>
        <w:ind w:left="2022" w:hanging="360"/>
      </w:p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67" w15:restartNumberingAfterBreak="0">
    <w:nsid w:val="46015AD6"/>
    <w:multiLevelType w:val="hybridMultilevel"/>
    <w:tmpl w:val="97AAE710"/>
    <w:lvl w:ilvl="0" w:tplc="DE46D7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65A3C24"/>
    <w:multiLevelType w:val="hybridMultilevel"/>
    <w:tmpl w:val="64F0DD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3BC2F748">
      <w:start w:val="1"/>
      <w:numFmt w:val="decimal"/>
      <w:lvlText w:val="(%3)"/>
      <w:lvlJc w:val="left"/>
      <w:pPr>
        <w:ind w:left="2340" w:hanging="360"/>
      </w:pPr>
      <w:rPr>
        <w:rFonts w:hint="default"/>
        <w:strike w:val="0"/>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91771E"/>
    <w:multiLevelType w:val="hybridMultilevel"/>
    <w:tmpl w:val="B65A2646"/>
    <w:lvl w:ilvl="0" w:tplc="966AF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9C008C"/>
    <w:multiLevelType w:val="hybridMultilevel"/>
    <w:tmpl w:val="31CE2DB2"/>
    <w:lvl w:ilvl="0" w:tplc="0409000F">
      <w:start w:val="1"/>
      <w:numFmt w:val="decimal"/>
      <w:lvlText w:val="%1."/>
      <w:lvlJc w:val="left"/>
      <w:pPr>
        <w:ind w:left="2087" w:hanging="360"/>
      </w:p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71" w15:restartNumberingAfterBreak="0">
    <w:nsid w:val="471F3EFF"/>
    <w:multiLevelType w:val="hybridMultilevel"/>
    <w:tmpl w:val="D52CB35E"/>
    <w:lvl w:ilvl="0" w:tplc="38090017">
      <w:start w:val="1"/>
      <w:numFmt w:val="lowerLetter"/>
      <w:lvlText w:val="%1)"/>
      <w:lvlJc w:val="left"/>
      <w:pPr>
        <w:ind w:left="720" w:hanging="360"/>
      </w:pPr>
    </w:lvl>
    <w:lvl w:ilvl="1" w:tplc="FFFFFFFF">
      <w:start w:val="1"/>
      <w:numFmt w:val="lowerLetter"/>
      <w:lvlText w:val="%2)"/>
      <w:lvlJc w:val="left"/>
      <w:pPr>
        <w:ind w:left="1440" w:hanging="360"/>
      </w:pPr>
    </w:lvl>
    <w:lvl w:ilvl="2" w:tplc="E2103E2C">
      <w:start w:val="1"/>
      <w:numFmt w:val="decimal"/>
      <w:lvlText w:val="(%3)"/>
      <w:lvlJc w:val="left"/>
      <w:pPr>
        <w:ind w:left="2340" w:hanging="360"/>
      </w:pPr>
      <w:rPr>
        <w:rFonts w:hint="default"/>
      </w:rPr>
    </w:lvl>
    <w:lvl w:ilvl="3" w:tplc="972AB524">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7CD4824"/>
    <w:multiLevelType w:val="hybridMultilevel"/>
    <w:tmpl w:val="4F4CA41A"/>
    <w:lvl w:ilvl="0" w:tplc="7F24188C">
      <w:start w:val="1"/>
      <w:numFmt w:val="decimal"/>
      <w:lvlText w:val="(%1)"/>
      <w:lvlJc w:val="left"/>
      <w:pPr>
        <w:ind w:left="808" w:hanging="360"/>
      </w:pPr>
      <w:rPr>
        <w:rFonts w:hint="default"/>
      </w:rPr>
    </w:lvl>
    <w:lvl w:ilvl="1" w:tplc="9D3A3E8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47D04A3B"/>
    <w:multiLevelType w:val="hybridMultilevel"/>
    <w:tmpl w:val="0FBCF03E"/>
    <w:lvl w:ilvl="0" w:tplc="0409000F">
      <w:start w:val="1"/>
      <w:numFmt w:val="decimal"/>
      <w:lvlText w:val="%1."/>
      <w:lvlJc w:val="left"/>
      <w:pPr>
        <w:ind w:left="2022" w:hanging="360"/>
      </w:p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74" w15:restartNumberingAfterBreak="0">
    <w:nsid w:val="47E308C6"/>
    <w:multiLevelType w:val="hybridMultilevel"/>
    <w:tmpl w:val="7AF467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88F678E"/>
    <w:multiLevelType w:val="hybridMultilevel"/>
    <w:tmpl w:val="F580CBD2"/>
    <w:lvl w:ilvl="0" w:tplc="11C62F76">
      <w:start w:val="1"/>
      <w:numFmt w:val="lowerLetter"/>
      <w:lvlText w:val="%1."/>
      <w:lvlJc w:val="left"/>
      <w:pPr>
        <w:ind w:left="2880" w:hanging="360"/>
      </w:pPr>
      <w:rPr>
        <w:rFonts w:cs="Segoe U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A44459E"/>
    <w:multiLevelType w:val="hybridMultilevel"/>
    <w:tmpl w:val="7FCC3E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C9F2471"/>
    <w:multiLevelType w:val="hybridMultilevel"/>
    <w:tmpl w:val="9DB83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DA6174A"/>
    <w:multiLevelType w:val="hybridMultilevel"/>
    <w:tmpl w:val="967A3F24"/>
    <w:lvl w:ilvl="0" w:tplc="C9CC3984">
      <w:start w:val="1"/>
      <w:numFmt w:val="low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F3C7F31"/>
    <w:multiLevelType w:val="hybridMultilevel"/>
    <w:tmpl w:val="A47CB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6916D6"/>
    <w:multiLevelType w:val="hybridMultilevel"/>
    <w:tmpl w:val="8CB475AA"/>
    <w:lvl w:ilvl="0" w:tplc="38090011">
      <w:start w:val="1"/>
      <w:numFmt w:val="decimal"/>
      <w:lvlText w:val="%1)"/>
      <w:lvlJc w:val="left"/>
      <w:pPr>
        <w:ind w:left="1168" w:hanging="360"/>
      </w:pPr>
    </w:lvl>
    <w:lvl w:ilvl="1" w:tplc="38090019" w:tentative="1">
      <w:start w:val="1"/>
      <w:numFmt w:val="lowerLetter"/>
      <w:lvlText w:val="%2."/>
      <w:lvlJc w:val="left"/>
      <w:pPr>
        <w:ind w:left="1888" w:hanging="360"/>
      </w:pPr>
    </w:lvl>
    <w:lvl w:ilvl="2" w:tplc="3809001B" w:tentative="1">
      <w:start w:val="1"/>
      <w:numFmt w:val="lowerRoman"/>
      <w:lvlText w:val="%3."/>
      <w:lvlJc w:val="right"/>
      <w:pPr>
        <w:ind w:left="2608" w:hanging="180"/>
      </w:pPr>
    </w:lvl>
    <w:lvl w:ilvl="3" w:tplc="3809000F" w:tentative="1">
      <w:start w:val="1"/>
      <w:numFmt w:val="decimal"/>
      <w:lvlText w:val="%4."/>
      <w:lvlJc w:val="left"/>
      <w:pPr>
        <w:ind w:left="3328" w:hanging="360"/>
      </w:pPr>
    </w:lvl>
    <w:lvl w:ilvl="4" w:tplc="38090019" w:tentative="1">
      <w:start w:val="1"/>
      <w:numFmt w:val="lowerLetter"/>
      <w:lvlText w:val="%5."/>
      <w:lvlJc w:val="left"/>
      <w:pPr>
        <w:ind w:left="4048" w:hanging="360"/>
      </w:pPr>
    </w:lvl>
    <w:lvl w:ilvl="5" w:tplc="3809001B" w:tentative="1">
      <w:start w:val="1"/>
      <w:numFmt w:val="lowerRoman"/>
      <w:lvlText w:val="%6."/>
      <w:lvlJc w:val="right"/>
      <w:pPr>
        <w:ind w:left="4768" w:hanging="180"/>
      </w:pPr>
    </w:lvl>
    <w:lvl w:ilvl="6" w:tplc="3809000F" w:tentative="1">
      <w:start w:val="1"/>
      <w:numFmt w:val="decimal"/>
      <w:lvlText w:val="%7."/>
      <w:lvlJc w:val="left"/>
      <w:pPr>
        <w:ind w:left="5488" w:hanging="360"/>
      </w:pPr>
    </w:lvl>
    <w:lvl w:ilvl="7" w:tplc="38090019" w:tentative="1">
      <w:start w:val="1"/>
      <w:numFmt w:val="lowerLetter"/>
      <w:lvlText w:val="%8."/>
      <w:lvlJc w:val="left"/>
      <w:pPr>
        <w:ind w:left="6208" w:hanging="360"/>
      </w:pPr>
    </w:lvl>
    <w:lvl w:ilvl="8" w:tplc="3809001B" w:tentative="1">
      <w:start w:val="1"/>
      <w:numFmt w:val="lowerRoman"/>
      <w:lvlText w:val="%9."/>
      <w:lvlJc w:val="right"/>
      <w:pPr>
        <w:ind w:left="6928" w:hanging="180"/>
      </w:pPr>
    </w:lvl>
  </w:abstractNum>
  <w:abstractNum w:abstractNumId="81" w15:restartNumberingAfterBreak="0">
    <w:nsid w:val="50F20EBA"/>
    <w:multiLevelType w:val="hybridMultilevel"/>
    <w:tmpl w:val="B18E2628"/>
    <w:lvl w:ilvl="0" w:tplc="25A8EFEC">
      <w:start w:val="1"/>
      <w:numFmt w:val="decimal"/>
      <w:lvlText w:val="(%1)"/>
      <w:lvlJc w:val="left"/>
      <w:pPr>
        <w:ind w:left="720" w:hanging="360"/>
      </w:pPr>
      <w:rPr>
        <w:rFonts w:hint="default"/>
      </w:rPr>
    </w:lvl>
    <w:lvl w:ilvl="1" w:tplc="4DFC4FD2">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3B759B5"/>
    <w:multiLevelType w:val="hybridMultilevel"/>
    <w:tmpl w:val="D3D053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53B7EA6"/>
    <w:multiLevelType w:val="hybridMultilevel"/>
    <w:tmpl w:val="A5E848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55805AC7"/>
    <w:multiLevelType w:val="hybridMultilevel"/>
    <w:tmpl w:val="6FFE025A"/>
    <w:lvl w:ilvl="0" w:tplc="698C9F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5A328E5"/>
    <w:multiLevelType w:val="hybridMultilevel"/>
    <w:tmpl w:val="805261F6"/>
    <w:lvl w:ilvl="0" w:tplc="DB12FDD6">
      <w:start w:val="1"/>
      <w:numFmt w:val="low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6442E8A"/>
    <w:multiLevelType w:val="hybridMultilevel"/>
    <w:tmpl w:val="4828B350"/>
    <w:lvl w:ilvl="0" w:tplc="92786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56640CD6"/>
    <w:multiLevelType w:val="hybridMultilevel"/>
    <w:tmpl w:val="33B4FAC0"/>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704614"/>
    <w:multiLevelType w:val="hybridMultilevel"/>
    <w:tmpl w:val="97AAE710"/>
    <w:lvl w:ilvl="0" w:tplc="DE46D7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56AC5623"/>
    <w:multiLevelType w:val="hybridMultilevel"/>
    <w:tmpl w:val="23F4AA6A"/>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DE57BA"/>
    <w:multiLevelType w:val="hybridMultilevel"/>
    <w:tmpl w:val="F708B100"/>
    <w:lvl w:ilvl="0" w:tplc="7F4605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78146C2"/>
    <w:multiLevelType w:val="hybridMultilevel"/>
    <w:tmpl w:val="97AAE710"/>
    <w:lvl w:ilvl="0" w:tplc="DE46D7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82E3755"/>
    <w:multiLevelType w:val="hybridMultilevel"/>
    <w:tmpl w:val="D3D053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58C4142D"/>
    <w:multiLevelType w:val="hybridMultilevel"/>
    <w:tmpl w:val="6F5EE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D24621"/>
    <w:multiLevelType w:val="hybridMultilevel"/>
    <w:tmpl w:val="695C74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5A9C5311"/>
    <w:multiLevelType w:val="hybridMultilevel"/>
    <w:tmpl w:val="FA3A4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B493CD9"/>
    <w:multiLevelType w:val="hybridMultilevel"/>
    <w:tmpl w:val="12DE5004"/>
    <w:lvl w:ilvl="0" w:tplc="E842CB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5C6010D1"/>
    <w:multiLevelType w:val="hybridMultilevel"/>
    <w:tmpl w:val="4AEC8E74"/>
    <w:lvl w:ilvl="0" w:tplc="3D9273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C78449D"/>
    <w:multiLevelType w:val="hybridMultilevel"/>
    <w:tmpl w:val="02C6B6CC"/>
    <w:lvl w:ilvl="0" w:tplc="FFFFFFFF">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DA4379F"/>
    <w:multiLevelType w:val="hybridMultilevel"/>
    <w:tmpl w:val="39362E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E773D29"/>
    <w:multiLevelType w:val="hybridMultilevel"/>
    <w:tmpl w:val="2BF6FA6E"/>
    <w:lvl w:ilvl="0" w:tplc="1948444C">
      <w:start w:val="1"/>
      <w:numFmt w:val="low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EB62508"/>
    <w:multiLevelType w:val="hybridMultilevel"/>
    <w:tmpl w:val="A6045EE0"/>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4B027C"/>
    <w:multiLevelType w:val="hybridMultilevel"/>
    <w:tmpl w:val="D696E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02E1414"/>
    <w:multiLevelType w:val="hybridMultilevel"/>
    <w:tmpl w:val="FA1CD1C0"/>
    <w:lvl w:ilvl="0" w:tplc="927867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4" w15:restartNumberingAfterBreak="0">
    <w:nsid w:val="611C3115"/>
    <w:multiLevelType w:val="hybridMultilevel"/>
    <w:tmpl w:val="68E22296"/>
    <w:lvl w:ilvl="0" w:tplc="92786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61AF41CA"/>
    <w:multiLevelType w:val="hybridMultilevel"/>
    <w:tmpl w:val="2756719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6" w15:restartNumberingAfterBreak="0">
    <w:nsid w:val="630B72E3"/>
    <w:multiLevelType w:val="hybridMultilevel"/>
    <w:tmpl w:val="4818347C"/>
    <w:lvl w:ilvl="0" w:tplc="F4BC7124">
      <w:start w:val="1"/>
      <w:numFmt w:val="lowerLetter"/>
      <w:lvlText w:val="%1."/>
      <w:lvlJc w:val="left"/>
      <w:pPr>
        <w:ind w:left="1446" w:hanging="360"/>
      </w:pPr>
      <w:rPr>
        <w:strike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7" w15:restartNumberingAfterBreak="0">
    <w:nsid w:val="649A4100"/>
    <w:multiLevelType w:val="hybridMultilevel"/>
    <w:tmpl w:val="4818347C"/>
    <w:lvl w:ilvl="0" w:tplc="F4BC7124">
      <w:start w:val="1"/>
      <w:numFmt w:val="lowerLetter"/>
      <w:lvlText w:val="%1."/>
      <w:lvlJc w:val="left"/>
      <w:pPr>
        <w:ind w:left="1446" w:hanging="360"/>
      </w:pPr>
      <w:rPr>
        <w:strike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8" w15:restartNumberingAfterBreak="0">
    <w:nsid w:val="668A0096"/>
    <w:multiLevelType w:val="hybridMultilevel"/>
    <w:tmpl w:val="44BE7CEC"/>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09" w15:restartNumberingAfterBreak="0">
    <w:nsid w:val="68915693"/>
    <w:multiLevelType w:val="hybridMultilevel"/>
    <w:tmpl w:val="BD12F550"/>
    <w:lvl w:ilvl="0" w:tplc="9F761EE8">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69AA5FBD"/>
    <w:multiLevelType w:val="hybridMultilevel"/>
    <w:tmpl w:val="5462857C"/>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1" w15:restartNumberingAfterBreak="0">
    <w:nsid w:val="6B2C3A3F"/>
    <w:multiLevelType w:val="hybridMultilevel"/>
    <w:tmpl w:val="8F320E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B852AF1"/>
    <w:multiLevelType w:val="hybridMultilevel"/>
    <w:tmpl w:val="279AA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D55CF2"/>
    <w:multiLevelType w:val="hybridMultilevel"/>
    <w:tmpl w:val="CE82E18C"/>
    <w:lvl w:ilvl="0" w:tplc="3FB2FDC8">
      <w:start w:val="1"/>
      <w:numFmt w:val="decimal"/>
      <w:lvlText w:val="Pasal %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9C23EC"/>
    <w:multiLevelType w:val="hybridMultilevel"/>
    <w:tmpl w:val="944EF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CC1924"/>
    <w:multiLevelType w:val="hybridMultilevel"/>
    <w:tmpl w:val="83FAA9A0"/>
    <w:lvl w:ilvl="0" w:tplc="726AF0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760E41C7"/>
    <w:multiLevelType w:val="hybridMultilevel"/>
    <w:tmpl w:val="80444330"/>
    <w:lvl w:ilvl="0" w:tplc="0409000F">
      <w:start w:val="1"/>
      <w:numFmt w:val="decimal"/>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7" w15:restartNumberingAfterBreak="0">
    <w:nsid w:val="78F46D2F"/>
    <w:multiLevelType w:val="hybridMultilevel"/>
    <w:tmpl w:val="F09C35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7AAD00AA"/>
    <w:multiLevelType w:val="hybridMultilevel"/>
    <w:tmpl w:val="ABB490BA"/>
    <w:lvl w:ilvl="0" w:tplc="63985934">
      <w:start w:val="1"/>
      <w:numFmt w:val="decimal"/>
      <w:lvlText w:val="(%1)"/>
      <w:lvlJc w:val="left"/>
      <w:pPr>
        <w:ind w:left="720" w:hanging="360"/>
      </w:pPr>
      <w:rPr>
        <w:rFonts w:ascii="Bookman Old Style" w:hAnsi="Bookman Old Style"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EB3CFB24">
      <w:start w:val="1"/>
      <w:numFmt w:val="decimal"/>
      <w:lvlText w:val="%3)"/>
      <w:lvlJc w:val="left"/>
      <w:pPr>
        <w:ind w:left="2340" w:hanging="360"/>
      </w:pPr>
      <w:rPr>
        <w:rFonts w:hint="default"/>
      </w:rPr>
    </w:lvl>
    <w:lvl w:ilvl="3" w:tplc="6B3084F2">
      <w:start w:val="1"/>
      <w:numFmt w:val="decimal"/>
      <w:lvlText w:val="%4."/>
      <w:lvlJc w:val="left"/>
      <w:pPr>
        <w:ind w:left="2880" w:hanging="360"/>
      </w:pPr>
      <w:rPr>
        <w:rFonts w:hint="default"/>
      </w:rPr>
    </w:lvl>
    <w:lvl w:ilvl="4" w:tplc="CBA8A4F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A8205B"/>
    <w:multiLevelType w:val="hybridMultilevel"/>
    <w:tmpl w:val="3E6876D0"/>
    <w:lvl w:ilvl="0" w:tplc="2FB0C6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29606355">
    <w:abstractNumId w:val="5"/>
  </w:num>
  <w:num w:numId="2" w16cid:durableId="1715109701">
    <w:abstractNumId w:val="109"/>
  </w:num>
  <w:num w:numId="3" w16cid:durableId="1091511626">
    <w:abstractNumId w:val="93"/>
  </w:num>
  <w:num w:numId="4" w16cid:durableId="1810786225">
    <w:abstractNumId w:val="113"/>
  </w:num>
  <w:num w:numId="5" w16cid:durableId="416901930">
    <w:abstractNumId w:val="114"/>
  </w:num>
  <w:num w:numId="6" w16cid:durableId="202405705">
    <w:abstractNumId w:val="102"/>
  </w:num>
  <w:num w:numId="7" w16cid:durableId="245847803">
    <w:abstractNumId w:val="101"/>
  </w:num>
  <w:num w:numId="8" w16cid:durableId="1204899282">
    <w:abstractNumId w:val="3"/>
  </w:num>
  <w:num w:numId="9" w16cid:durableId="1675257646">
    <w:abstractNumId w:val="95"/>
  </w:num>
  <w:num w:numId="10" w16cid:durableId="589970782">
    <w:abstractNumId w:val="57"/>
  </w:num>
  <w:num w:numId="11" w16cid:durableId="2039699373">
    <w:abstractNumId w:val="0"/>
  </w:num>
  <w:num w:numId="12" w16cid:durableId="1562978843">
    <w:abstractNumId w:val="37"/>
  </w:num>
  <w:num w:numId="13" w16cid:durableId="892889384">
    <w:abstractNumId w:val="87"/>
  </w:num>
  <w:num w:numId="14" w16cid:durableId="908417319">
    <w:abstractNumId w:val="35"/>
  </w:num>
  <w:num w:numId="15" w16cid:durableId="1129976825">
    <w:abstractNumId w:val="2"/>
  </w:num>
  <w:num w:numId="16" w16cid:durableId="1952929265">
    <w:abstractNumId w:val="79"/>
  </w:num>
  <w:num w:numId="17" w16cid:durableId="615142571">
    <w:abstractNumId w:val="28"/>
  </w:num>
  <w:num w:numId="18" w16cid:durableId="831794857">
    <w:abstractNumId w:val="89"/>
  </w:num>
  <w:num w:numId="19" w16cid:durableId="89929764">
    <w:abstractNumId w:val="30"/>
  </w:num>
  <w:num w:numId="20" w16cid:durableId="722751082">
    <w:abstractNumId w:val="118"/>
  </w:num>
  <w:num w:numId="21" w16cid:durableId="274753108">
    <w:abstractNumId w:val="64"/>
  </w:num>
  <w:num w:numId="22" w16cid:durableId="1597009109">
    <w:abstractNumId w:val="111"/>
  </w:num>
  <w:num w:numId="23" w16cid:durableId="363674295">
    <w:abstractNumId w:val="47"/>
  </w:num>
  <w:num w:numId="24" w16cid:durableId="1870097879">
    <w:abstractNumId w:val="24"/>
  </w:num>
  <w:num w:numId="25" w16cid:durableId="1397777972">
    <w:abstractNumId w:val="26"/>
  </w:num>
  <w:num w:numId="26" w16cid:durableId="863788347">
    <w:abstractNumId w:val="80"/>
  </w:num>
  <w:num w:numId="27" w16cid:durableId="208231644">
    <w:abstractNumId w:val="51"/>
  </w:num>
  <w:num w:numId="28" w16cid:durableId="1295451282">
    <w:abstractNumId w:val="23"/>
  </w:num>
  <w:num w:numId="29" w16cid:durableId="1959140514">
    <w:abstractNumId w:val="104"/>
  </w:num>
  <w:num w:numId="30" w16cid:durableId="1127968946">
    <w:abstractNumId w:val="4"/>
  </w:num>
  <w:num w:numId="31" w16cid:durableId="2017002238">
    <w:abstractNumId w:val="81"/>
  </w:num>
  <w:num w:numId="32" w16cid:durableId="335231749">
    <w:abstractNumId w:val="97"/>
  </w:num>
  <w:num w:numId="33" w16cid:durableId="733314159">
    <w:abstractNumId w:val="71"/>
  </w:num>
  <w:num w:numId="34" w16cid:durableId="602954439">
    <w:abstractNumId w:val="91"/>
  </w:num>
  <w:num w:numId="35" w16cid:durableId="1639454928">
    <w:abstractNumId w:val="103"/>
  </w:num>
  <w:num w:numId="36" w16cid:durableId="1063021708">
    <w:abstractNumId w:val="92"/>
  </w:num>
  <w:num w:numId="37" w16cid:durableId="715086507">
    <w:abstractNumId w:val="63"/>
  </w:num>
  <w:num w:numId="38" w16cid:durableId="1534919184">
    <w:abstractNumId w:val="90"/>
  </w:num>
  <w:num w:numId="39" w16cid:durableId="1302154677">
    <w:abstractNumId w:val="49"/>
  </w:num>
  <w:num w:numId="40" w16cid:durableId="2044331202">
    <w:abstractNumId w:val="119"/>
  </w:num>
  <w:num w:numId="41" w16cid:durableId="1064529930">
    <w:abstractNumId w:val="48"/>
  </w:num>
  <w:num w:numId="42" w16cid:durableId="415060703">
    <w:abstractNumId w:val="12"/>
  </w:num>
  <w:num w:numId="43" w16cid:durableId="1999768576">
    <w:abstractNumId w:val="99"/>
  </w:num>
  <w:num w:numId="44" w16cid:durableId="774516429">
    <w:abstractNumId w:val="56"/>
  </w:num>
  <w:num w:numId="45" w16cid:durableId="1945769954">
    <w:abstractNumId w:val="86"/>
  </w:num>
  <w:num w:numId="46" w16cid:durableId="979379523">
    <w:abstractNumId w:val="53"/>
  </w:num>
  <w:num w:numId="47" w16cid:durableId="1091388060">
    <w:abstractNumId w:val="68"/>
  </w:num>
  <w:num w:numId="48" w16cid:durableId="1267805888">
    <w:abstractNumId w:val="10"/>
  </w:num>
  <w:num w:numId="49" w16cid:durableId="1515530382">
    <w:abstractNumId w:val="116"/>
  </w:num>
  <w:num w:numId="50" w16cid:durableId="1572231194">
    <w:abstractNumId w:val="83"/>
  </w:num>
  <w:num w:numId="51" w16cid:durableId="458568068">
    <w:abstractNumId w:val="52"/>
  </w:num>
  <w:num w:numId="52" w16cid:durableId="147675530">
    <w:abstractNumId w:val="36"/>
  </w:num>
  <w:num w:numId="53" w16cid:durableId="1413505176">
    <w:abstractNumId w:val="76"/>
  </w:num>
  <w:num w:numId="54" w16cid:durableId="1377310615">
    <w:abstractNumId w:val="40"/>
  </w:num>
  <w:num w:numId="55" w16cid:durableId="871725330">
    <w:abstractNumId w:val="43"/>
  </w:num>
  <w:num w:numId="56" w16cid:durableId="276567882">
    <w:abstractNumId w:val="16"/>
  </w:num>
  <w:num w:numId="57" w16cid:durableId="25570046">
    <w:abstractNumId w:val="19"/>
  </w:num>
  <w:num w:numId="58" w16cid:durableId="1927765560">
    <w:abstractNumId w:val="72"/>
  </w:num>
  <w:num w:numId="59" w16cid:durableId="936593972">
    <w:abstractNumId w:val="20"/>
  </w:num>
  <w:num w:numId="60" w16cid:durableId="2120952153">
    <w:abstractNumId w:val="41"/>
  </w:num>
  <w:num w:numId="61" w16cid:durableId="1322269188">
    <w:abstractNumId w:val="115"/>
  </w:num>
  <w:num w:numId="62" w16cid:durableId="1502045184">
    <w:abstractNumId w:val="96"/>
  </w:num>
  <w:num w:numId="63" w16cid:durableId="1367632833">
    <w:abstractNumId w:val="50"/>
  </w:num>
  <w:num w:numId="64" w16cid:durableId="589851927">
    <w:abstractNumId w:val="11"/>
  </w:num>
  <w:num w:numId="65" w16cid:durableId="1897861512">
    <w:abstractNumId w:val="29"/>
  </w:num>
  <w:num w:numId="66" w16cid:durableId="1515922476">
    <w:abstractNumId w:val="84"/>
  </w:num>
  <w:num w:numId="67" w16cid:durableId="236476340">
    <w:abstractNumId w:val="105"/>
  </w:num>
  <w:num w:numId="68" w16cid:durableId="1415316327">
    <w:abstractNumId w:val="42"/>
  </w:num>
  <w:num w:numId="69" w16cid:durableId="2099132939">
    <w:abstractNumId w:val="25"/>
  </w:num>
  <w:num w:numId="70" w16cid:durableId="797333916">
    <w:abstractNumId w:val="14"/>
  </w:num>
  <w:num w:numId="71" w16cid:durableId="1549996136">
    <w:abstractNumId w:val="94"/>
  </w:num>
  <w:num w:numId="72" w16cid:durableId="766312987">
    <w:abstractNumId w:val="117"/>
  </w:num>
  <w:num w:numId="73" w16cid:durableId="62533077">
    <w:abstractNumId w:val="27"/>
  </w:num>
  <w:num w:numId="74" w16cid:durableId="774863996">
    <w:abstractNumId w:val="78"/>
  </w:num>
  <w:num w:numId="75" w16cid:durableId="1824420357">
    <w:abstractNumId w:val="100"/>
  </w:num>
  <w:num w:numId="76" w16cid:durableId="205027056">
    <w:abstractNumId w:val="44"/>
  </w:num>
  <w:num w:numId="77" w16cid:durableId="982193338">
    <w:abstractNumId w:val="108"/>
  </w:num>
  <w:num w:numId="78" w16cid:durableId="1708483503">
    <w:abstractNumId w:val="32"/>
  </w:num>
  <w:num w:numId="79" w16cid:durableId="1784304419">
    <w:abstractNumId w:val="77"/>
  </w:num>
  <w:num w:numId="80" w16cid:durableId="24645867">
    <w:abstractNumId w:val="6"/>
  </w:num>
  <w:num w:numId="81" w16cid:durableId="1663921813">
    <w:abstractNumId w:val="110"/>
  </w:num>
  <w:num w:numId="82" w16cid:durableId="1907063521">
    <w:abstractNumId w:val="54"/>
  </w:num>
  <w:num w:numId="83" w16cid:durableId="176582672">
    <w:abstractNumId w:val="70"/>
  </w:num>
  <w:num w:numId="84" w16cid:durableId="242840457">
    <w:abstractNumId w:val="61"/>
  </w:num>
  <w:num w:numId="85" w16cid:durableId="341593080">
    <w:abstractNumId w:val="1"/>
  </w:num>
  <w:num w:numId="86" w16cid:durableId="678044229">
    <w:abstractNumId w:val="66"/>
  </w:num>
  <w:num w:numId="87" w16cid:durableId="814837011">
    <w:abstractNumId w:val="45"/>
  </w:num>
  <w:num w:numId="88" w16cid:durableId="2095972915">
    <w:abstractNumId w:val="17"/>
  </w:num>
  <w:num w:numId="89" w16cid:durableId="1828982871">
    <w:abstractNumId w:val="73"/>
  </w:num>
  <w:num w:numId="90" w16cid:durableId="2052799571">
    <w:abstractNumId w:val="82"/>
  </w:num>
  <w:num w:numId="91" w16cid:durableId="831070897">
    <w:abstractNumId w:val="69"/>
  </w:num>
  <w:num w:numId="92" w16cid:durableId="527916377">
    <w:abstractNumId w:val="15"/>
  </w:num>
  <w:num w:numId="93" w16cid:durableId="462580875">
    <w:abstractNumId w:val="21"/>
  </w:num>
  <w:num w:numId="94" w16cid:durableId="306469807">
    <w:abstractNumId w:val="34"/>
  </w:num>
  <w:num w:numId="95" w16cid:durableId="1831870212">
    <w:abstractNumId w:val="8"/>
  </w:num>
  <w:num w:numId="96" w16cid:durableId="991757210">
    <w:abstractNumId w:val="38"/>
  </w:num>
  <w:num w:numId="97" w16cid:durableId="1909879512">
    <w:abstractNumId w:val="59"/>
  </w:num>
  <w:num w:numId="98" w16cid:durableId="481967350">
    <w:abstractNumId w:val="31"/>
  </w:num>
  <w:num w:numId="99" w16cid:durableId="790779500">
    <w:abstractNumId w:val="98"/>
  </w:num>
  <w:num w:numId="100" w16cid:durableId="1777367762">
    <w:abstractNumId w:val="33"/>
  </w:num>
  <w:num w:numId="101" w16cid:durableId="1076240545">
    <w:abstractNumId w:val="55"/>
  </w:num>
  <w:num w:numId="102" w16cid:durableId="1382048260">
    <w:abstractNumId w:val="62"/>
  </w:num>
  <w:num w:numId="103" w16cid:durableId="1070081480">
    <w:abstractNumId w:val="112"/>
  </w:num>
  <w:num w:numId="104" w16cid:durableId="327438470">
    <w:abstractNumId w:val="18"/>
  </w:num>
  <w:num w:numId="105" w16cid:durableId="1593927971">
    <w:abstractNumId w:val="85"/>
  </w:num>
  <w:num w:numId="106" w16cid:durableId="1266579537">
    <w:abstractNumId w:val="46"/>
  </w:num>
  <w:num w:numId="107" w16cid:durableId="320163057">
    <w:abstractNumId w:val="88"/>
  </w:num>
  <w:num w:numId="108" w16cid:durableId="520776702">
    <w:abstractNumId w:val="9"/>
  </w:num>
  <w:num w:numId="109" w16cid:durableId="1285498224">
    <w:abstractNumId w:val="67"/>
  </w:num>
  <w:num w:numId="110" w16cid:durableId="1697729058">
    <w:abstractNumId w:val="58"/>
  </w:num>
  <w:num w:numId="111" w16cid:durableId="1117682819">
    <w:abstractNumId w:val="74"/>
  </w:num>
  <w:num w:numId="112" w16cid:durableId="452477289">
    <w:abstractNumId w:val="60"/>
  </w:num>
  <w:num w:numId="113" w16cid:durableId="1944653019">
    <w:abstractNumId w:val="107"/>
  </w:num>
  <w:num w:numId="114" w16cid:durableId="791290166">
    <w:abstractNumId w:val="22"/>
  </w:num>
  <w:num w:numId="115" w16cid:durableId="1420978762">
    <w:abstractNumId w:val="106"/>
  </w:num>
  <w:num w:numId="116" w16cid:durableId="1817137851">
    <w:abstractNumId w:val="65"/>
  </w:num>
  <w:num w:numId="117" w16cid:durableId="1764183133">
    <w:abstractNumId w:val="75"/>
  </w:num>
  <w:num w:numId="118" w16cid:durableId="333266765">
    <w:abstractNumId w:val="13"/>
  </w:num>
  <w:num w:numId="119" w16cid:durableId="2008903945">
    <w:abstractNumId w:val="39"/>
  </w:num>
  <w:num w:numId="120" w16cid:durableId="629361225">
    <w:abstractNumId w:val="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4F"/>
    <w:rsid w:val="00000B8D"/>
    <w:rsid w:val="00003080"/>
    <w:rsid w:val="00004AC3"/>
    <w:rsid w:val="00022DAC"/>
    <w:rsid w:val="00024051"/>
    <w:rsid w:val="00031244"/>
    <w:rsid w:val="00035264"/>
    <w:rsid w:val="00037784"/>
    <w:rsid w:val="00042D00"/>
    <w:rsid w:val="00046ED9"/>
    <w:rsid w:val="00056011"/>
    <w:rsid w:val="000570B5"/>
    <w:rsid w:val="000617EA"/>
    <w:rsid w:val="000639E7"/>
    <w:rsid w:val="00073ECA"/>
    <w:rsid w:val="00076492"/>
    <w:rsid w:val="00082A0D"/>
    <w:rsid w:val="00090912"/>
    <w:rsid w:val="00091753"/>
    <w:rsid w:val="000A1B84"/>
    <w:rsid w:val="000A5083"/>
    <w:rsid w:val="000A67F4"/>
    <w:rsid w:val="000A73BD"/>
    <w:rsid w:val="000A7F3D"/>
    <w:rsid w:val="000B2C8A"/>
    <w:rsid w:val="000B7067"/>
    <w:rsid w:val="000C25CA"/>
    <w:rsid w:val="000C7577"/>
    <w:rsid w:val="000D67FE"/>
    <w:rsid w:val="000E44FB"/>
    <w:rsid w:val="000E4653"/>
    <w:rsid w:val="000E7F75"/>
    <w:rsid w:val="000F183D"/>
    <w:rsid w:val="000F2BE1"/>
    <w:rsid w:val="0011557B"/>
    <w:rsid w:val="001227DF"/>
    <w:rsid w:val="00123525"/>
    <w:rsid w:val="00132C57"/>
    <w:rsid w:val="001330F1"/>
    <w:rsid w:val="00135669"/>
    <w:rsid w:val="00135EA2"/>
    <w:rsid w:val="0013674D"/>
    <w:rsid w:val="001433F4"/>
    <w:rsid w:val="00150E95"/>
    <w:rsid w:val="00155E59"/>
    <w:rsid w:val="00161568"/>
    <w:rsid w:val="001632FF"/>
    <w:rsid w:val="00180107"/>
    <w:rsid w:val="00182D8A"/>
    <w:rsid w:val="00184EB8"/>
    <w:rsid w:val="00187302"/>
    <w:rsid w:val="00187BD1"/>
    <w:rsid w:val="00190767"/>
    <w:rsid w:val="001932FA"/>
    <w:rsid w:val="0019628E"/>
    <w:rsid w:val="001A264C"/>
    <w:rsid w:val="001A4011"/>
    <w:rsid w:val="001A6779"/>
    <w:rsid w:val="001B0C81"/>
    <w:rsid w:val="001B21A8"/>
    <w:rsid w:val="001D1E27"/>
    <w:rsid w:val="001D3610"/>
    <w:rsid w:val="001D463C"/>
    <w:rsid w:val="001D4FAA"/>
    <w:rsid w:val="001E2409"/>
    <w:rsid w:val="001E2B90"/>
    <w:rsid w:val="001E414A"/>
    <w:rsid w:val="001E68B0"/>
    <w:rsid w:val="001E7ED1"/>
    <w:rsid w:val="001F1A18"/>
    <w:rsid w:val="001F52B5"/>
    <w:rsid w:val="001F6F24"/>
    <w:rsid w:val="002109DF"/>
    <w:rsid w:val="00213F7E"/>
    <w:rsid w:val="00217685"/>
    <w:rsid w:val="00223F22"/>
    <w:rsid w:val="0023073F"/>
    <w:rsid w:val="00234B24"/>
    <w:rsid w:val="00237CD2"/>
    <w:rsid w:val="0024225D"/>
    <w:rsid w:val="00254C59"/>
    <w:rsid w:val="002574A9"/>
    <w:rsid w:val="00267276"/>
    <w:rsid w:val="00276434"/>
    <w:rsid w:val="0028001B"/>
    <w:rsid w:val="00281608"/>
    <w:rsid w:val="00281C0F"/>
    <w:rsid w:val="00282041"/>
    <w:rsid w:val="002855D0"/>
    <w:rsid w:val="00287BF8"/>
    <w:rsid w:val="00291AE8"/>
    <w:rsid w:val="00291C3E"/>
    <w:rsid w:val="0029646F"/>
    <w:rsid w:val="00296746"/>
    <w:rsid w:val="002A4B24"/>
    <w:rsid w:val="002A5000"/>
    <w:rsid w:val="002A7ECB"/>
    <w:rsid w:val="002B0CCF"/>
    <w:rsid w:val="002B3EEA"/>
    <w:rsid w:val="002D297C"/>
    <w:rsid w:val="002E5D64"/>
    <w:rsid w:val="002E7DA4"/>
    <w:rsid w:val="002F64AD"/>
    <w:rsid w:val="00301D27"/>
    <w:rsid w:val="00302AE2"/>
    <w:rsid w:val="0030714F"/>
    <w:rsid w:val="00322635"/>
    <w:rsid w:val="00323622"/>
    <w:rsid w:val="00323840"/>
    <w:rsid w:val="00337746"/>
    <w:rsid w:val="003409EE"/>
    <w:rsid w:val="00342A3B"/>
    <w:rsid w:val="00347691"/>
    <w:rsid w:val="003505C5"/>
    <w:rsid w:val="00354D6B"/>
    <w:rsid w:val="003569D2"/>
    <w:rsid w:val="00357765"/>
    <w:rsid w:val="00367AD1"/>
    <w:rsid w:val="003706AE"/>
    <w:rsid w:val="00381291"/>
    <w:rsid w:val="00385341"/>
    <w:rsid w:val="00387D70"/>
    <w:rsid w:val="00392AA2"/>
    <w:rsid w:val="003961F7"/>
    <w:rsid w:val="003A3604"/>
    <w:rsid w:val="003B2166"/>
    <w:rsid w:val="003C7E0A"/>
    <w:rsid w:val="003D4FF1"/>
    <w:rsid w:val="003D5B20"/>
    <w:rsid w:val="003F22AA"/>
    <w:rsid w:val="003F4B2D"/>
    <w:rsid w:val="003F535F"/>
    <w:rsid w:val="003F7C6F"/>
    <w:rsid w:val="004022F1"/>
    <w:rsid w:val="00404101"/>
    <w:rsid w:val="004051D9"/>
    <w:rsid w:val="00420B66"/>
    <w:rsid w:val="00422EA2"/>
    <w:rsid w:val="00434F62"/>
    <w:rsid w:val="00440971"/>
    <w:rsid w:val="004452B7"/>
    <w:rsid w:val="00445DC6"/>
    <w:rsid w:val="004461A2"/>
    <w:rsid w:val="00451EC7"/>
    <w:rsid w:val="0045315B"/>
    <w:rsid w:val="004552BB"/>
    <w:rsid w:val="00456873"/>
    <w:rsid w:val="004577CE"/>
    <w:rsid w:val="004615B2"/>
    <w:rsid w:val="004622E7"/>
    <w:rsid w:val="00467EE8"/>
    <w:rsid w:val="004752B0"/>
    <w:rsid w:val="004765B4"/>
    <w:rsid w:val="00482D24"/>
    <w:rsid w:val="00483F3D"/>
    <w:rsid w:val="00493956"/>
    <w:rsid w:val="004958B6"/>
    <w:rsid w:val="004A2161"/>
    <w:rsid w:val="004A3A08"/>
    <w:rsid w:val="004A51D1"/>
    <w:rsid w:val="004B4F68"/>
    <w:rsid w:val="004B7158"/>
    <w:rsid w:val="004D11B3"/>
    <w:rsid w:val="004D2E4D"/>
    <w:rsid w:val="004F5B68"/>
    <w:rsid w:val="00507530"/>
    <w:rsid w:val="00533A01"/>
    <w:rsid w:val="00535693"/>
    <w:rsid w:val="00536BC5"/>
    <w:rsid w:val="0054427C"/>
    <w:rsid w:val="00551852"/>
    <w:rsid w:val="00552448"/>
    <w:rsid w:val="00553358"/>
    <w:rsid w:val="005533D1"/>
    <w:rsid w:val="005554A0"/>
    <w:rsid w:val="0055658B"/>
    <w:rsid w:val="00557301"/>
    <w:rsid w:val="00557F85"/>
    <w:rsid w:val="00564499"/>
    <w:rsid w:val="0057091E"/>
    <w:rsid w:val="00576E56"/>
    <w:rsid w:val="00580B7D"/>
    <w:rsid w:val="00584712"/>
    <w:rsid w:val="00586449"/>
    <w:rsid w:val="00586651"/>
    <w:rsid w:val="00592C89"/>
    <w:rsid w:val="005A0EE9"/>
    <w:rsid w:val="005A0EFF"/>
    <w:rsid w:val="005A52AE"/>
    <w:rsid w:val="005C5D23"/>
    <w:rsid w:val="005D219E"/>
    <w:rsid w:val="005D4009"/>
    <w:rsid w:val="005D618D"/>
    <w:rsid w:val="005D77BD"/>
    <w:rsid w:val="005E373A"/>
    <w:rsid w:val="005F7566"/>
    <w:rsid w:val="00602FC5"/>
    <w:rsid w:val="00604AC0"/>
    <w:rsid w:val="00604F36"/>
    <w:rsid w:val="0061606E"/>
    <w:rsid w:val="00620C8C"/>
    <w:rsid w:val="0062182C"/>
    <w:rsid w:val="0062490D"/>
    <w:rsid w:val="00625FBC"/>
    <w:rsid w:val="00631BBF"/>
    <w:rsid w:val="006324E7"/>
    <w:rsid w:val="00636837"/>
    <w:rsid w:val="0064714D"/>
    <w:rsid w:val="0065014E"/>
    <w:rsid w:val="00652406"/>
    <w:rsid w:val="00653552"/>
    <w:rsid w:val="006539C1"/>
    <w:rsid w:val="0066521E"/>
    <w:rsid w:val="00670A35"/>
    <w:rsid w:val="00673265"/>
    <w:rsid w:val="00682DC1"/>
    <w:rsid w:val="00694916"/>
    <w:rsid w:val="00694EBA"/>
    <w:rsid w:val="006A1836"/>
    <w:rsid w:val="006A1873"/>
    <w:rsid w:val="006A358B"/>
    <w:rsid w:val="006B2EA6"/>
    <w:rsid w:val="006B6EF3"/>
    <w:rsid w:val="006C7FAE"/>
    <w:rsid w:val="006D0A1C"/>
    <w:rsid w:val="00704DB1"/>
    <w:rsid w:val="00716994"/>
    <w:rsid w:val="0071734B"/>
    <w:rsid w:val="0071748E"/>
    <w:rsid w:val="00723A65"/>
    <w:rsid w:val="00741267"/>
    <w:rsid w:val="007415ED"/>
    <w:rsid w:val="00744214"/>
    <w:rsid w:val="00753B8F"/>
    <w:rsid w:val="00753C1F"/>
    <w:rsid w:val="00756BBF"/>
    <w:rsid w:val="0077167E"/>
    <w:rsid w:val="00784B62"/>
    <w:rsid w:val="00785682"/>
    <w:rsid w:val="007926D3"/>
    <w:rsid w:val="007A20AE"/>
    <w:rsid w:val="007A4A96"/>
    <w:rsid w:val="007A7870"/>
    <w:rsid w:val="007B1D18"/>
    <w:rsid w:val="007B454D"/>
    <w:rsid w:val="007C0890"/>
    <w:rsid w:val="007C14A9"/>
    <w:rsid w:val="007D4991"/>
    <w:rsid w:val="007D5D6C"/>
    <w:rsid w:val="007E2941"/>
    <w:rsid w:val="007F2931"/>
    <w:rsid w:val="007F3C29"/>
    <w:rsid w:val="007F73F0"/>
    <w:rsid w:val="008000B7"/>
    <w:rsid w:val="0080557E"/>
    <w:rsid w:val="0081593A"/>
    <w:rsid w:val="00815F60"/>
    <w:rsid w:val="008167E2"/>
    <w:rsid w:val="00830600"/>
    <w:rsid w:val="0084158B"/>
    <w:rsid w:val="00844512"/>
    <w:rsid w:val="00844ADB"/>
    <w:rsid w:val="00847121"/>
    <w:rsid w:val="00856837"/>
    <w:rsid w:val="00861FE5"/>
    <w:rsid w:val="00864D79"/>
    <w:rsid w:val="0086568C"/>
    <w:rsid w:val="00865CC2"/>
    <w:rsid w:val="00875510"/>
    <w:rsid w:val="0087598A"/>
    <w:rsid w:val="00876851"/>
    <w:rsid w:val="00884DE2"/>
    <w:rsid w:val="008877C2"/>
    <w:rsid w:val="008937EA"/>
    <w:rsid w:val="008A3617"/>
    <w:rsid w:val="008B02DD"/>
    <w:rsid w:val="008B0AF5"/>
    <w:rsid w:val="008C23B9"/>
    <w:rsid w:val="008C36F8"/>
    <w:rsid w:val="008C4088"/>
    <w:rsid w:val="008D0EB3"/>
    <w:rsid w:val="008D1814"/>
    <w:rsid w:val="008D6703"/>
    <w:rsid w:val="008E507E"/>
    <w:rsid w:val="008E51E2"/>
    <w:rsid w:val="008E5437"/>
    <w:rsid w:val="008E70AD"/>
    <w:rsid w:val="008F7443"/>
    <w:rsid w:val="00902D0D"/>
    <w:rsid w:val="00910C83"/>
    <w:rsid w:val="0091453C"/>
    <w:rsid w:val="00925F26"/>
    <w:rsid w:val="0093576D"/>
    <w:rsid w:val="0094115E"/>
    <w:rsid w:val="00943597"/>
    <w:rsid w:val="00944EED"/>
    <w:rsid w:val="00951025"/>
    <w:rsid w:val="00954AEC"/>
    <w:rsid w:val="00957011"/>
    <w:rsid w:val="00975A89"/>
    <w:rsid w:val="009840FF"/>
    <w:rsid w:val="00984C3C"/>
    <w:rsid w:val="00994580"/>
    <w:rsid w:val="00994749"/>
    <w:rsid w:val="00997D22"/>
    <w:rsid w:val="009A26CA"/>
    <w:rsid w:val="009B21FF"/>
    <w:rsid w:val="009C0878"/>
    <w:rsid w:val="009C0A48"/>
    <w:rsid w:val="009C1ABA"/>
    <w:rsid w:val="009C1FCD"/>
    <w:rsid w:val="009C26F1"/>
    <w:rsid w:val="009D32E3"/>
    <w:rsid w:val="009D3814"/>
    <w:rsid w:val="009D6EA7"/>
    <w:rsid w:val="009E052B"/>
    <w:rsid w:val="009E4049"/>
    <w:rsid w:val="009E7BD4"/>
    <w:rsid w:val="009F0BF6"/>
    <w:rsid w:val="00A04525"/>
    <w:rsid w:val="00A11B49"/>
    <w:rsid w:val="00A22E7E"/>
    <w:rsid w:val="00A27CA2"/>
    <w:rsid w:val="00A30799"/>
    <w:rsid w:val="00A322FD"/>
    <w:rsid w:val="00A32A7F"/>
    <w:rsid w:val="00A35781"/>
    <w:rsid w:val="00A4126D"/>
    <w:rsid w:val="00A41D75"/>
    <w:rsid w:val="00A436C2"/>
    <w:rsid w:val="00A43BFF"/>
    <w:rsid w:val="00A44BF2"/>
    <w:rsid w:val="00A453FB"/>
    <w:rsid w:val="00A52939"/>
    <w:rsid w:val="00A67DE2"/>
    <w:rsid w:val="00A80800"/>
    <w:rsid w:val="00A8511F"/>
    <w:rsid w:val="00A87ADE"/>
    <w:rsid w:val="00A907C9"/>
    <w:rsid w:val="00A91C63"/>
    <w:rsid w:val="00A91D5C"/>
    <w:rsid w:val="00A9795A"/>
    <w:rsid w:val="00AA2A84"/>
    <w:rsid w:val="00AA2F7B"/>
    <w:rsid w:val="00AC0C99"/>
    <w:rsid w:val="00AC7A17"/>
    <w:rsid w:val="00AC7E4E"/>
    <w:rsid w:val="00AD4DF7"/>
    <w:rsid w:val="00AE677E"/>
    <w:rsid w:val="00AF6FEB"/>
    <w:rsid w:val="00AF7235"/>
    <w:rsid w:val="00AF7A1A"/>
    <w:rsid w:val="00AF7F23"/>
    <w:rsid w:val="00B04499"/>
    <w:rsid w:val="00B1009F"/>
    <w:rsid w:val="00B11A40"/>
    <w:rsid w:val="00B11FC5"/>
    <w:rsid w:val="00B224B5"/>
    <w:rsid w:val="00B22CA7"/>
    <w:rsid w:val="00B231DE"/>
    <w:rsid w:val="00B371EF"/>
    <w:rsid w:val="00B45B6F"/>
    <w:rsid w:val="00B4699B"/>
    <w:rsid w:val="00B52E69"/>
    <w:rsid w:val="00B5501A"/>
    <w:rsid w:val="00B55BE2"/>
    <w:rsid w:val="00B61FDB"/>
    <w:rsid w:val="00B63147"/>
    <w:rsid w:val="00B76137"/>
    <w:rsid w:val="00B9156A"/>
    <w:rsid w:val="00B94227"/>
    <w:rsid w:val="00B95E7D"/>
    <w:rsid w:val="00BA2C3A"/>
    <w:rsid w:val="00BA577A"/>
    <w:rsid w:val="00BB53F7"/>
    <w:rsid w:val="00BB55A2"/>
    <w:rsid w:val="00BB7BF6"/>
    <w:rsid w:val="00BD07E6"/>
    <w:rsid w:val="00BE2851"/>
    <w:rsid w:val="00BE2B4A"/>
    <w:rsid w:val="00BE7621"/>
    <w:rsid w:val="00BF2F7B"/>
    <w:rsid w:val="00C20156"/>
    <w:rsid w:val="00C24865"/>
    <w:rsid w:val="00C2599E"/>
    <w:rsid w:val="00C267C4"/>
    <w:rsid w:val="00C410E8"/>
    <w:rsid w:val="00C41C9F"/>
    <w:rsid w:val="00C42E2D"/>
    <w:rsid w:val="00C462B6"/>
    <w:rsid w:val="00C5470C"/>
    <w:rsid w:val="00C55D8F"/>
    <w:rsid w:val="00C55DB0"/>
    <w:rsid w:val="00C630C7"/>
    <w:rsid w:val="00C6511E"/>
    <w:rsid w:val="00C655C1"/>
    <w:rsid w:val="00C74BC9"/>
    <w:rsid w:val="00C767F5"/>
    <w:rsid w:val="00C77719"/>
    <w:rsid w:val="00C81A33"/>
    <w:rsid w:val="00C83A21"/>
    <w:rsid w:val="00C85780"/>
    <w:rsid w:val="00C87CCC"/>
    <w:rsid w:val="00C87D4C"/>
    <w:rsid w:val="00C94A33"/>
    <w:rsid w:val="00CA62B9"/>
    <w:rsid w:val="00CA642C"/>
    <w:rsid w:val="00CA7043"/>
    <w:rsid w:val="00CB0462"/>
    <w:rsid w:val="00CB09F3"/>
    <w:rsid w:val="00CB5B44"/>
    <w:rsid w:val="00CB6151"/>
    <w:rsid w:val="00CB7E7A"/>
    <w:rsid w:val="00CC3191"/>
    <w:rsid w:val="00CC4FD4"/>
    <w:rsid w:val="00CD6097"/>
    <w:rsid w:val="00CE4002"/>
    <w:rsid w:val="00CE45F8"/>
    <w:rsid w:val="00CE6BE1"/>
    <w:rsid w:val="00CF12E6"/>
    <w:rsid w:val="00CF4EFD"/>
    <w:rsid w:val="00CF58C7"/>
    <w:rsid w:val="00D04041"/>
    <w:rsid w:val="00D10131"/>
    <w:rsid w:val="00D137AE"/>
    <w:rsid w:val="00D21477"/>
    <w:rsid w:val="00D21619"/>
    <w:rsid w:val="00D23AB3"/>
    <w:rsid w:val="00D264E5"/>
    <w:rsid w:val="00D4489C"/>
    <w:rsid w:val="00D44B8C"/>
    <w:rsid w:val="00D520D7"/>
    <w:rsid w:val="00D55240"/>
    <w:rsid w:val="00D5632F"/>
    <w:rsid w:val="00D63047"/>
    <w:rsid w:val="00D63E02"/>
    <w:rsid w:val="00D6684B"/>
    <w:rsid w:val="00D71639"/>
    <w:rsid w:val="00D73A56"/>
    <w:rsid w:val="00D756D4"/>
    <w:rsid w:val="00D830AC"/>
    <w:rsid w:val="00D8594E"/>
    <w:rsid w:val="00D95CF4"/>
    <w:rsid w:val="00DA04DB"/>
    <w:rsid w:val="00DA2F1A"/>
    <w:rsid w:val="00DC0C38"/>
    <w:rsid w:val="00DD1FF4"/>
    <w:rsid w:val="00DE38F8"/>
    <w:rsid w:val="00DE4ACB"/>
    <w:rsid w:val="00DE66DD"/>
    <w:rsid w:val="00DE6D3D"/>
    <w:rsid w:val="00DF1F93"/>
    <w:rsid w:val="00DF2DBB"/>
    <w:rsid w:val="00E05C3B"/>
    <w:rsid w:val="00E10C3F"/>
    <w:rsid w:val="00E145FD"/>
    <w:rsid w:val="00E17AA2"/>
    <w:rsid w:val="00E21E00"/>
    <w:rsid w:val="00E22C88"/>
    <w:rsid w:val="00E24CC1"/>
    <w:rsid w:val="00E26437"/>
    <w:rsid w:val="00E3010B"/>
    <w:rsid w:val="00E316B2"/>
    <w:rsid w:val="00E33D7F"/>
    <w:rsid w:val="00E42803"/>
    <w:rsid w:val="00E43662"/>
    <w:rsid w:val="00E44871"/>
    <w:rsid w:val="00E6495C"/>
    <w:rsid w:val="00E675F9"/>
    <w:rsid w:val="00E73EC0"/>
    <w:rsid w:val="00E764E8"/>
    <w:rsid w:val="00E82AC5"/>
    <w:rsid w:val="00E97961"/>
    <w:rsid w:val="00EA137C"/>
    <w:rsid w:val="00EA50F4"/>
    <w:rsid w:val="00EA6CCD"/>
    <w:rsid w:val="00EB179C"/>
    <w:rsid w:val="00ED285D"/>
    <w:rsid w:val="00EE4B88"/>
    <w:rsid w:val="00EF374F"/>
    <w:rsid w:val="00EF42A0"/>
    <w:rsid w:val="00EF5205"/>
    <w:rsid w:val="00F01180"/>
    <w:rsid w:val="00F0304C"/>
    <w:rsid w:val="00F0308A"/>
    <w:rsid w:val="00F051B2"/>
    <w:rsid w:val="00F067B0"/>
    <w:rsid w:val="00F10049"/>
    <w:rsid w:val="00F10080"/>
    <w:rsid w:val="00F116E5"/>
    <w:rsid w:val="00F12E99"/>
    <w:rsid w:val="00F143FF"/>
    <w:rsid w:val="00F22621"/>
    <w:rsid w:val="00F22A92"/>
    <w:rsid w:val="00F2348B"/>
    <w:rsid w:val="00F23F27"/>
    <w:rsid w:val="00F40B64"/>
    <w:rsid w:val="00F40ED9"/>
    <w:rsid w:val="00F50F04"/>
    <w:rsid w:val="00F56979"/>
    <w:rsid w:val="00F75A96"/>
    <w:rsid w:val="00F80EBD"/>
    <w:rsid w:val="00F82461"/>
    <w:rsid w:val="00F83438"/>
    <w:rsid w:val="00F9327C"/>
    <w:rsid w:val="00FA07A5"/>
    <w:rsid w:val="00FA2DAB"/>
    <w:rsid w:val="00FB3FC5"/>
    <w:rsid w:val="00FB467C"/>
    <w:rsid w:val="00FC33CF"/>
    <w:rsid w:val="00FC5187"/>
    <w:rsid w:val="00FC5421"/>
    <w:rsid w:val="00FD00C7"/>
    <w:rsid w:val="00FD3855"/>
    <w:rsid w:val="00FD5564"/>
    <w:rsid w:val="00FD595F"/>
    <w:rsid w:val="00FE2D72"/>
    <w:rsid w:val="00FF1F70"/>
    <w:rsid w:val="00FF4C77"/>
    <w:rsid w:val="00FF722E"/>
    <w:rsid w:val="21FE4F28"/>
    <w:rsid w:val="23815394"/>
    <w:rsid w:val="260C24BD"/>
    <w:rsid w:val="3665D41D"/>
    <w:rsid w:val="5551DDD3"/>
    <w:rsid w:val="5DE373F3"/>
    <w:rsid w:val="65CECB7C"/>
    <w:rsid w:val="79E8B9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1506"/>
  <w15:chartTrackingRefBased/>
  <w15:docId w15:val="{9451D1C7-F9AD-8841-99C2-CE8E8490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7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7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7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7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74F"/>
    <w:rPr>
      <w:rFonts w:eastAsiaTheme="majorEastAsia" w:cstheme="majorBidi"/>
      <w:color w:val="272727" w:themeColor="text1" w:themeTint="D8"/>
    </w:rPr>
  </w:style>
  <w:style w:type="paragraph" w:styleId="Title">
    <w:name w:val="Title"/>
    <w:basedOn w:val="Normal"/>
    <w:next w:val="Normal"/>
    <w:link w:val="TitleChar"/>
    <w:uiPriority w:val="10"/>
    <w:qFormat/>
    <w:rsid w:val="00EF37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7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7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374F"/>
    <w:rPr>
      <w:i/>
      <w:iCs/>
      <w:color w:val="404040" w:themeColor="text1" w:themeTint="BF"/>
    </w:rPr>
  </w:style>
  <w:style w:type="paragraph" w:styleId="ListParagraph">
    <w:name w:val="List Paragraph"/>
    <w:aliases w:val="Bab"/>
    <w:basedOn w:val="Normal"/>
    <w:link w:val="ListParagraphChar"/>
    <w:uiPriority w:val="34"/>
    <w:qFormat/>
    <w:rsid w:val="00EF374F"/>
    <w:pPr>
      <w:ind w:left="720"/>
      <w:contextualSpacing/>
    </w:pPr>
  </w:style>
  <w:style w:type="character" w:styleId="IntenseEmphasis">
    <w:name w:val="Intense Emphasis"/>
    <w:basedOn w:val="DefaultParagraphFont"/>
    <w:uiPriority w:val="21"/>
    <w:qFormat/>
    <w:rsid w:val="00EF374F"/>
    <w:rPr>
      <w:i/>
      <w:iCs/>
      <w:color w:val="0F4761" w:themeColor="accent1" w:themeShade="BF"/>
    </w:rPr>
  </w:style>
  <w:style w:type="paragraph" w:styleId="IntenseQuote">
    <w:name w:val="Intense Quote"/>
    <w:basedOn w:val="Normal"/>
    <w:next w:val="Normal"/>
    <w:link w:val="IntenseQuoteChar"/>
    <w:uiPriority w:val="30"/>
    <w:qFormat/>
    <w:rsid w:val="00EF3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74F"/>
    <w:rPr>
      <w:i/>
      <w:iCs/>
      <w:color w:val="0F4761" w:themeColor="accent1" w:themeShade="BF"/>
    </w:rPr>
  </w:style>
  <w:style w:type="character" w:styleId="IntenseReference">
    <w:name w:val="Intense Reference"/>
    <w:basedOn w:val="DefaultParagraphFont"/>
    <w:uiPriority w:val="32"/>
    <w:qFormat/>
    <w:rsid w:val="00EF374F"/>
    <w:rPr>
      <w:b/>
      <w:bCs/>
      <w:smallCaps/>
      <w:color w:val="0F4761" w:themeColor="accent1" w:themeShade="BF"/>
      <w:spacing w:val="5"/>
    </w:rPr>
  </w:style>
  <w:style w:type="table" w:styleId="TableGrid">
    <w:name w:val="Table Grid"/>
    <w:basedOn w:val="TableNormal"/>
    <w:uiPriority w:val="39"/>
    <w:rsid w:val="00F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D595F"/>
  </w:style>
  <w:style w:type="character" w:customStyle="1" w:styleId="ListParagraphChar">
    <w:name w:val="List Paragraph Char"/>
    <w:aliases w:val="Bab Char"/>
    <w:basedOn w:val="DefaultParagraphFont"/>
    <w:link w:val="ListParagraph"/>
    <w:uiPriority w:val="34"/>
    <w:rsid w:val="00FD595F"/>
  </w:style>
  <w:style w:type="character" w:customStyle="1" w:styleId="eop">
    <w:name w:val="eop"/>
    <w:basedOn w:val="DefaultParagraphFont"/>
    <w:rsid w:val="00FD595F"/>
  </w:style>
  <w:style w:type="paragraph" w:styleId="PlainText">
    <w:name w:val="Plain Text"/>
    <w:basedOn w:val="Normal"/>
    <w:link w:val="PlainTextChar"/>
    <w:uiPriority w:val="99"/>
    <w:rsid w:val="00FD595F"/>
    <w:rPr>
      <w:rFonts w:ascii="Courier New" w:eastAsia="Times New Roman" w:hAnsi="Courier New" w:cs="Courier New"/>
      <w:kern w:val="0"/>
      <w:sz w:val="20"/>
      <w:szCs w:val="20"/>
      <w:lang w:val="sv-SE"/>
      <w14:ligatures w14:val="none"/>
    </w:rPr>
  </w:style>
  <w:style w:type="character" w:customStyle="1" w:styleId="PlainTextChar">
    <w:name w:val="Plain Text Char"/>
    <w:basedOn w:val="DefaultParagraphFont"/>
    <w:link w:val="PlainText"/>
    <w:uiPriority w:val="99"/>
    <w:rsid w:val="00FD595F"/>
    <w:rPr>
      <w:rFonts w:ascii="Courier New" w:eastAsia="Times New Roman" w:hAnsi="Courier New" w:cs="Courier New"/>
      <w:kern w:val="0"/>
      <w:sz w:val="20"/>
      <w:szCs w:val="20"/>
      <w:lang w:val="sv-SE"/>
      <w14:ligatures w14:val="none"/>
    </w:rPr>
  </w:style>
  <w:style w:type="paragraph" w:customStyle="1" w:styleId="Default">
    <w:name w:val="Default"/>
    <w:rsid w:val="008C36F8"/>
    <w:pPr>
      <w:autoSpaceDE w:val="0"/>
      <w:autoSpaceDN w:val="0"/>
      <w:adjustRightInd w:val="0"/>
    </w:pPr>
    <w:rPr>
      <w:rFonts w:ascii="Bookman Old Style" w:hAnsi="Bookman Old Style" w:cs="Bookman Old Style"/>
      <w:color w:val="000000"/>
      <w:kern w:val="0"/>
      <w:lang w:val="id-ID"/>
      <w14:ligatures w14:val="none"/>
    </w:rPr>
  </w:style>
  <w:style w:type="paragraph" w:customStyle="1" w:styleId="paragraph">
    <w:name w:val="paragraph"/>
    <w:basedOn w:val="Normal"/>
    <w:rsid w:val="002B3EEA"/>
    <w:pPr>
      <w:spacing w:before="100" w:beforeAutospacing="1" w:after="100" w:afterAutospacing="1"/>
    </w:pPr>
    <w:rPr>
      <w:rFonts w:ascii="Times New Roman" w:eastAsia="Times New Roman" w:hAnsi="Times New Roman" w:cs="Times New Roman"/>
      <w:kern w:val="0"/>
      <w14:ligatures w14:val="none"/>
    </w:rPr>
  </w:style>
  <w:style w:type="character" w:customStyle="1" w:styleId="fontstyle01">
    <w:name w:val="fontstyle01"/>
    <w:basedOn w:val="DefaultParagraphFont"/>
    <w:rsid w:val="00864D79"/>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0186">
      <w:bodyDiv w:val="1"/>
      <w:marLeft w:val="0"/>
      <w:marRight w:val="0"/>
      <w:marTop w:val="0"/>
      <w:marBottom w:val="0"/>
      <w:divBdr>
        <w:top w:val="none" w:sz="0" w:space="0" w:color="auto"/>
        <w:left w:val="none" w:sz="0" w:space="0" w:color="auto"/>
        <w:bottom w:val="none" w:sz="0" w:space="0" w:color="auto"/>
        <w:right w:val="none" w:sz="0" w:space="0" w:color="auto"/>
      </w:divBdr>
      <w:divsChild>
        <w:div w:id="423306470">
          <w:marLeft w:val="0"/>
          <w:marRight w:val="0"/>
          <w:marTop w:val="0"/>
          <w:marBottom w:val="0"/>
          <w:divBdr>
            <w:top w:val="none" w:sz="0" w:space="0" w:color="auto"/>
            <w:left w:val="none" w:sz="0" w:space="0" w:color="auto"/>
            <w:bottom w:val="none" w:sz="0" w:space="0" w:color="auto"/>
            <w:right w:val="none" w:sz="0" w:space="0" w:color="auto"/>
          </w:divBdr>
          <w:divsChild>
            <w:div w:id="1452743082">
              <w:marLeft w:val="0"/>
              <w:marRight w:val="0"/>
              <w:marTop w:val="0"/>
              <w:marBottom w:val="0"/>
              <w:divBdr>
                <w:top w:val="none" w:sz="0" w:space="0" w:color="auto"/>
                <w:left w:val="none" w:sz="0" w:space="0" w:color="auto"/>
                <w:bottom w:val="none" w:sz="0" w:space="0" w:color="auto"/>
                <w:right w:val="none" w:sz="0" w:space="0" w:color="auto"/>
              </w:divBdr>
            </w:div>
          </w:divsChild>
        </w:div>
        <w:div w:id="1667393954">
          <w:marLeft w:val="0"/>
          <w:marRight w:val="0"/>
          <w:marTop w:val="0"/>
          <w:marBottom w:val="0"/>
          <w:divBdr>
            <w:top w:val="none" w:sz="0" w:space="0" w:color="auto"/>
            <w:left w:val="none" w:sz="0" w:space="0" w:color="auto"/>
            <w:bottom w:val="none" w:sz="0" w:space="0" w:color="auto"/>
            <w:right w:val="none" w:sz="0" w:space="0" w:color="auto"/>
          </w:divBdr>
          <w:divsChild>
            <w:div w:id="91170117">
              <w:marLeft w:val="0"/>
              <w:marRight w:val="0"/>
              <w:marTop w:val="0"/>
              <w:marBottom w:val="0"/>
              <w:divBdr>
                <w:top w:val="none" w:sz="0" w:space="0" w:color="auto"/>
                <w:left w:val="none" w:sz="0" w:space="0" w:color="auto"/>
                <w:bottom w:val="none" w:sz="0" w:space="0" w:color="auto"/>
                <w:right w:val="none" w:sz="0" w:space="0" w:color="auto"/>
              </w:divBdr>
            </w:div>
          </w:divsChild>
        </w:div>
        <w:div w:id="58485976">
          <w:marLeft w:val="0"/>
          <w:marRight w:val="0"/>
          <w:marTop w:val="0"/>
          <w:marBottom w:val="0"/>
          <w:divBdr>
            <w:top w:val="none" w:sz="0" w:space="0" w:color="auto"/>
            <w:left w:val="none" w:sz="0" w:space="0" w:color="auto"/>
            <w:bottom w:val="none" w:sz="0" w:space="0" w:color="auto"/>
            <w:right w:val="none" w:sz="0" w:space="0" w:color="auto"/>
          </w:divBdr>
          <w:divsChild>
            <w:div w:id="959148046">
              <w:marLeft w:val="0"/>
              <w:marRight w:val="0"/>
              <w:marTop w:val="0"/>
              <w:marBottom w:val="0"/>
              <w:divBdr>
                <w:top w:val="none" w:sz="0" w:space="0" w:color="auto"/>
                <w:left w:val="none" w:sz="0" w:space="0" w:color="auto"/>
                <w:bottom w:val="none" w:sz="0" w:space="0" w:color="auto"/>
                <w:right w:val="none" w:sz="0" w:space="0" w:color="auto"/>
              </w:divBdr>
            </w:div>
          </w:divsChild>
        </w:div>
        <w:div w:id="944657056">
          <w:marLeft w:val="0"/>
          <w:marRight w:val="0"/>
          <w:marTop w:val="0"/>
          <w:marBottom w:val="0"/>
          <w:divBdr>
            <w:top w:val="none" w:sz="0" w:space="0" w:color="auto"/>
            <w:left w:val="none" w:sz="0" w:space="0" w:color="auto"/>
            <w:bottom w:val="none" w:sz="0" w:space="0" w:color="auto"/>
            <w:right w:val="none" w:sz="0" w:space="0" w:color="auto"/>
          </w:divBdr>
          <w:divsChild>
            <w:div w:id="1670252129">
              <w:marLeft w:val="0"/>
              <w:marRight w:val="0"/>
              <w:marTop w:val="0"/>
              <w:marBottom w:val="0"/>
              <w:divBdr>
                <w:top w:val="none" w:sz="0" w:space="0" w:color="auto"/>
                <w:left w:val="none" w:sz="0" w:space="0" w:color="auto"/>
                <w:bottom w:val="none" w:sz="0" w:space="0" w:color="auto"/>
                <w:right w:val="none" w:sz="0" w:space="0" w:color="auto"/>
              </w:divBdr>
            </w:div>
          </w:divsChild>
        </w:div>
        <w:div w:id="1490947279">
          <w:marLeft w:val="0"/>
          <w:marRight w:val="0"/>
          <w:marTop w:val="0"/>
          <w:marBottom w:val="0"/>
          <w:divBdr>
            <w:top w:val="none" w:sz="0" w:space="0" w:color="auto"/>
            <w:left w:val="none" w:sz="0" w:space="0" w:color="auto"/>
            <w:bottom w:val="none" w:sz="0" w:space="0" w:color="auto"/>
            <w:right w:val="none" w:sz="0" w:space="0" w:color="auto"/>
          </w:divBdr>
          <w:divsChild>
            <w:div w:id="1224103427">
              <w:marLeft w:val="0"/>
              <w:marRight w:val="0"/>
              <w:marTop w:val="0"/>
              <w:marBottom w:val="0"/>
              <w:divBdr>
                <w:top w:val="none" w:sz="0" w:space="0" w:color="auto"/>
                <w:left w:val="none" w:sz="0" w:space="0" w:color="auto"/>
                <w:bottom w:val="none" w:sz="0" w:space="0" w:color="auto"/>
                <w:right w:val="none" w:sz="0" w:space="0" w:color="auto"/>
              </w:divBdr>
            </w:div>
          </w:divsChild>
        </w:div>
        <w:div w:id="230895609">
          <w:marLeft w:val="0"/>
          <w:marRight w:val="0"/>
          <w:marTop w:val="0"/>
          <w:marBottom w:val="0"/>
          <w:divBdr>
            <w:top w:val="none" w:sz="0" w:space="0" w:color="auto"/>
            <w:left w:val="none" w:sz="0" w:space="0" w:color="auto"/>
            <w:bottom w:val="none" w:sz="0" w:space="0" w:color="auto"/>
            <w:right w:val="none" w:sz="0" w:space="0" w:color="auto"/>
          </w:divBdr>
          <w:divsChild>
            <w:div w:id="2146971088">
              <w:marLeft w:val="0"/>
              <w:marRight w:val="0"/>
              <w:marTop w:val="0"/>
              <w:marBottom w:val="0"/>
              <w:divBdr>
                <w:top w:val="none" w:sz="0" w:space="0" w:color="auto"/>
                <w:left w:val="none" w:sz="0" w:space="0" w:color="auto"/>
                <w:bottom w:val="none" w:sz="0" w:space="0" w:color="auto"/>
                <w:right w:val="none" w:sz="0" w:space="0" w:color="auto"/>
              </w:divBdr>
            </w:div>
          </w:divsChild>
        </w:div>
        <w:div w:id="1654797267">
          <w:marLeft w:val="0"/>
          <w:marRight w:val="0"/>
          <w:marTop w:val="0"/>
          <w:marBottom w:val="0"/>
          <w:divBdr>
            <w:top w:val="none" w:sz="0" w:space="0" w:color="auto"/>
            <w:left w:val="none" w:sz="0" w:space="0" w:color="auto"/>
            <w:bottom w:val="none" w:sz="0" w:space="0" w:color="auto"/>
            <w:right w:val="none" w:sz="0" w:space="0" w:color="auto"/>
          </w:divBdr>
          <w:divsChild>
            <w:div w:id="1222061969">
              <w:marLeft w:val="0"/>
              <w:marRight w:val="0"/>
              <w:marTop w:val="0"/>
              <w:marBottom w:val="0"/>
              <w:divBdr>
                <w:top w:val="none" w:sz="0" w:space="0" w:color="auto"/>
                <w:left w:val="none" w:sz="0" w:space="0" w:color="auto"/>
                <w:bottom w:val="none" w:sz="0" w:space="0" w:color="auto"/>
                <w:right w:val="none" w:sz="0" w:space="0" w:color="auto"/>
              </w:divBdr>
            </w:div>
          </w:divsChild>
        </w:div>
        <w:div w:id="1902060160">
          <w:marLeft w:val="0"/>
          <w:marRight w:val="0"/>
          <w:marTop w:val="0"/>
          <w:marBottom w:val="0"/>
          <w:divBdr>
            <w:top w:val="none" w:sz="0" w:space="0" w:color="auto"/>
            <w:left w:val="none" w:sz="0" w:space="0" w:color="auto"/>
            <w:bottom w:val="none" w:sz="0" w:space="0" w:color="auto"/>
            <w:right w:val="none" w:sz="0" w:space="0" w:color="auto"/>
          </w:divBdr>
          <w:divsChild>
            <w:div w:id="1459760511">
              <w:marLeft w:val="0"/>
              <w:marRight w:val="0"/>
              <w:marTop w:val="0"/>
              <w:marBottom w:val="0"/>
              <w:divBdr>
                <w:top w:val="none" w:sz="0" w:space="0" w:color="auto"/>
                <w:left w:val="none" w:sz="0" w:space="0" w:color="auto"/>
                <w:bottom w:val="none" w:sz="0" w:space="0" w:color="auto"/>
                <w:right w:val="none" w:sz="0" w:space="0" w:color="auto"/>
              </w:divBdr>
            </w:div>
          </w:divsChild>
        </w:div>
        <w:div w:id="1952662563">
          <w:marLeft w:val="0"/>
          <w:marRight w:val="0"/>
          <w:marTop w:val="0"/>
          <w:marBottom w:val="0"/>
          <w:divBdr>
            <w:top w:val="none" w:sz="0" w:space="0" w:color="auto"/>
            <w:left w:val="none" w:sz="0" w:space="0" w:color="auto"/>
            <w:bottom w:val="none" w:sz="0" w:space="0" w:color="auto"/>
            <w:right w:val="none" w:sz="0" w:space="0" w:color="auto"/>
          </w:divBdr>
          <w:divsChild>
            <w:div w:id="4241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5103">
      <w:bodyDiv w:val="1"/>
      <w:marLeft w:val="0"/>
      <w:marRight w:val="0"/>
      <w:marTop w:val="0"/>
      <w:marBottom w:val="0"/>
      <w:divBdr>
        <w:top w:val="none" w:sz="0" w:space="0" w:color="auto"/>
        <w:left w:val="none" w:sz="0" w:space="0" w:color="auto"/>
        <w:bottom w:val="none" w:sz="0" w:space="0" w:color="auto"/>
        <w:right w:val="none" w:sz="0" w:space="0" w:color="auto"/>
      </w:divBdr>
      <w:divsChild>
        <w:div w:id="1383990142">
          <w:marLeft w:val="360"/>
          <w:marRight w:val="0"/>
          <w:marTop w:val="0"/>
          <w:marBottom w:val="0"/>
          <w:divBdr>
            <w:top w:val="none" w:sz="0" w:space="0" w:color="auto"/>
            <w:left w:val="none" w:sz="0" w:space="0" w:color="auto"/>
            <w:bottom w:val="none" w:sz="0" w:space="0" w:color="auto"/>
            <w:right w:val="none" w:sz="0" w:space="0" w:color="auto"/>
          </w:divBdr>
        </w:div>
      </w:divsChild>
    </w:div>
    <w:div w:id="122624207">
      <w:bodyDiv w:val="1"/>
      <w:marLeft w:val="0"/>
      <w:marRight w:val="0"/>
      <w:marTop w:val="0"/>
      <w:marBottom w:val="0"/>
      <w:divBdr>
        <w:top w:val="none" w:sz="0" w:space="0" w:color="auto"/>
        <w:left w:val="none" w:sz="0" w:space="0" w:color="auto"/>
        <w:bottom w:val="none" w:sz="0" w:space="0" w:color="auto"/>
        <w:right w:val="none" w:sz="0" w:space="0" w:color="auto"/>
      </w:divBdr>
      <w:divsChild>
        <w:div w:id="1605652554">
          <w:marLeft w:val="0"/>
          <w:marRight w:val="0"/>
          <w:marTop w:val="0"/>
          <w:marBottom w:val="0"/>
          <w:divBdr>
            <w:top w:val="none" w:sz="0" w:space="0" w:color="auto"/>
            <w:left w:val="none" w:sz="0" w:space="0" w:color="auto"/>
            <w:bottom w:val="none" w:sz="0" w:space="0" w:color="auto"/>
            <w:right w:val="none" w:sz="0" w:space="0" w:color="auto"/>
          </w:divBdr>
          <w:divsChild>
            <w:div w:id="837111899">
              <w:marLeft w:val="0"/>
              <w:marRight w:val="0"/>
              <w:marTop w:val="0"/>
              <w:marBottom w:val="0"/>
              <w:divBdr>
                <w:top w:val="none" w:sz="0" w:space="0" w:color="auto"/>
                <w:left w:val="none" w:sz="0" w:space="0" w:color="auto"/>
                <w:bottom w:val="none" w:sz="0" w:space="0" w:color="auto"/>
                <w:right w:val="none" w:sz="0" w:space="0" w:color="auto"/>
              </w:divBdr>
            </w:div>
          </w:divsChild>
        </w:div>
        <w:div w:id="1732776804">
          <w:marLeft w:val="0"/>
          <w:marRight w:val="0"/>
          <w:marTop w:val="0"/>
          <w:marBottom w:val="0"/>
          <w:divBdr>
            <w:top w:val="none" w:sz="0" w:space="0" w:color="auto"/>
            <w:left w:val="none" w:sz="0" w:space="0" w:color="auto"/>
            <w:bottom w:val="none" w:sz="0" w:space="0" w:color="auto"/>
            <w:right w:val="none" w:sz="0" w:space="0" w:color="auto"/>
          </w:divBdr>
          <w:divsChild>
            <w:div w:id="8801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350">
      <w:bodyDiv w:val="1"/>
      <w:marLeft w:val="0"/>
      <w:marRight w:val="0"/>
      <w:marTop w:val="0"/>
      <w:marBottom w:val="0"/>
      <w:divBdr>
        <w:top w:val="none" w:sz="0" w:space="0" w:color="auto"/>
        <w:left w:val="none" w:sz="0" w:space="0" w:color="auto"/>
        <w:bottom w:val="none" w:sz="0" w:space="0" w:color="auto"/>
        <w:right w:val="none" w:sz="0" w:space="0" w:color="auto"/>
      </w:divBdr>
    </w:div>
    <w:div w:id="367997234">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9">
          <w:marLeft w:val="0"/>
          <w:marRight w:val="0"/>
          <w:marTop w:val="0"/>
          <w:marBottom w:val="0"/>
          <w:divBdr>
            <w:top w:val="none" w:sz="0" w:space="0" w:color="auto"/>
            <w:left w:val="none" w:sz="0" w:space="0" w:color="auto"/>
            <w:bottom w:val="none" w:sz="0" w:space="0" w:color="auto"/>
            <w:right w:val="none" w:sz="0" w:space="0" w:color="auto"/>
          </w:divBdr>
          <w:divsChild>
            <w:div w:id="638464871">
              <w:marLeft w:val="0"/>
              <w:marRight w:val="0"/>
              <w:marTop w:val="0"/>
              <w:marBottom w:val="0"/>
              <w:divBdr>
                <w:top w:val="none" w:sz="0" w:space="0" w:color="auto"/>
                <w:left w:val="none" w:sz="0" w:space="0" w:color="auto"/>
                <w:bottom w:val="none" w:sz="0" w:space="0" w:color="auto"/>
                <w:right w:val="none" w:sz="0" w:space="0" w:color="auto"/>
              </w:divBdr>
            </w:div>
            <w:div w:id="530068141">
              <w:marLeft w:val="0"/>
              <w:marRight w:val="0"/>
              <w:marTop w:val="0"/>
              <w:marBottom w:val="0"/>
              <w:divBdr>
                <w:top w:val="none" w:sz="0" w:space="0" w:color="auto"/>
                <w:left w:val="none" w:sz="0" w:space="0" w:color="auto"/>
                <w:bottom w:val="none" w:sz="0" w:space="0" w:color="auto"/>
                <w:right w:val="none" w:sz="0" w:space="0" w:color="auto"/>
              </w:divBdr>
            </w:div>
            <w:div w:id="554396007">
              <w:marLeft w:val="0"/>
              <w:marRight w:val="0"/>
              <w:marTop w:val="0"/>
              <w:marBottom w:val="0"/>
              <w:divBdr>
                <w:top w:val="none" w:sz="0" w:space="0" w:color="auto"/>
                <w:left w:val="none" w:sz="0" w:space="0" w:color="auto"/>
                <w:bottom w:val="none" w:sz="0" w:space="0" w:color="auto"/>
                <w:right w:val="none" w:sz="0" w:space="0" w:color="auto"/>
              </w:divBdr>
            </w:div>
            <w:div w:id="688264316">
              <w:marLeft w:val="0"/>
              <w:marRight w:val="0"/>
              <w:marTop w:val="0"/>
              <w:marBottom w:val="0"/>
              <w:divBdr>
                <w:top w:val="none" w:sz="0" w:space="0" w:color="auto"/>
                <w:left w:val="none" w:sz="0" w:space="0" w:color="auto"/>
                <w:bottom w:val="none" w:sz="0" w:space="0" w:color="auto"/>
                <w:right w:val="none" w:sz="0" w:space="0" w:color="auto"/>
              </w:divBdr>
            </w:div>
            <w:div w:id="1738016854">
              <w:marLeft w:val="0"/>
              <w:marRight w:val="0"/>
              <w:marTop w:val="0"/>
              <w:marBottom w:val="0"/>
              <w:divBdr>
                <w:top w:val="none" w:sz="0" w:space="0" w:color="auto"/>
                <w:left w:val="none" w:sz="0" w:space="0" w:color="auto"/>
                <w:bottom w:val="none" w:sz="0" w:space="0" w:color="auto"/>
                <w:right w:val="none" w:sz="0" w:space="0" w:color="auto"/>
              </w:divBdr>
            </w:div>
            <w:div w:id="1630168131">
              <w:marLeft w:val="0"/>
              <w:marRight w:val="0"/>
              <w:marTop w:val="0"/>
              <w:marBottom w:val="0"/>
              <w:divBdr>
                <w:top w:val="none" w:sz="0" w:space="0" w:color="auto"/>
                <w:left w:val="none" w:sz="0" w:space="0" w:color="auto"/>
                <w:bottom w:val="none" w:sz="0" w:space="0" w:color="auto"/>
                <w:right w:val="none" w:sz="0" w:space="0" w:color="auto"/>
              </w:divBdr>
            </w:div>
            <w:div w:id="321784898">
              <w:marLeft w:val="0"/>
              <w:marRight w:val="0"/>
              <w:marTop w:val="0"/>
              <w:marBottom w:val="0"/>
              <w:divBdr>
                <w:top w:val="none" w:sz="0" w:space="0" w:color="auto"/>
                <w:left w:val="none" w:sz="0" w:space="0" w:color="auto"/>
                <w:bottom w:val="none" w:sz="0" w:space="0" w:color="auto"/>
                <w:right w:val="none" w:sz="0" w:space="0" w:color="auto"/>
              </w:divBdr>
            </w:div>
          </w:divsChild>
        </w:div>
        <w:div w:id="767576396">
          <w:marLeft w:val="0"/>
          <w:marRight w:val="0"/>
          <w:marTop w:val="0"/>
          <w:marBottom w:val="0"/>
          <w:divBdr>
            <w:top w:val="none" w:sz="0" w:space="0" w:color="auto"/>
            <w:left w:val="none" w:sz="0" w:space="0" w:color="auto"/>
            <w:bottom w:val="none" w:sz="0" w:space="0" w:color="auto"/>
            <w:right w:val="none" w:sz="0" w:space="0" w:color="auto"/>
          </w:divBdr>
          <w:divsChild>
            <w:div w:id="300425533">
              <w:marLeft w:val="0"/>
              <w:marRight w:val="0"/>
              <w:marTop w:val="0"/>
              <w:marBottom w:val="0"/>
              <w:divBdr>
                <w:top w:val="none" w:sz="0" w:space="0" w:color="auto"/>
                <w:left w:val="none" w:sz="0" w:space="0" w:color="auto"/>
                <w:bottom w:val="none" w:sz="0" w:space="0" w:color="auto"/>
                <w:right w:val="none" w:sz="0" w:space="0" w:color="auto"/>
              </w:divBdr>
            </w:div>
            <w:div w:id="1019309439">
              <w:marLeft w:val="0"/>
              <w:marRight w:val="0"/>
              <w:marTop w:val="0"/>
              <w:marBottom w:val="0"/>
              <w:divBdr>
                <w:top w:val="none" w:sz="0" w:space="0" w:color="auto"/>
                <w:left w:val="none" w:sz="0" w:space="0" w:color="auto"/>
                <w:bottom w:val="none" w:sz="0" w:space="0" w:color="auto"/>
                <w:right w:val="none" w:sz="0" w:space="0" w:color="auto"/>
              </w:divBdr>
            </w:div>
            <w:div w:id="1180192742">
              <w:marLeft w:val="0"/>
              <w:marRight w:val="0"/>
              <w:marTop w:val="0"/>
              <w:marBottom w:val="0"/>
              <w:divBdr>
                <w:top w:val="none" w:sz="0" w:space="0" w:color="auto"/>
                <w:left w:val="none" w:sz="0" w:space="0" w:color="auto"/>
                <w:bottom w:val="none" w:sz="0" w:space="0" w:color="auto"/>
                <w:right w:val="none" w:sz="0" w:space="0" w:color="auto"/>
              </w:divBdr>
            </w:div>
            <w:div w:id="1486899878">
              <w:marLeft w:val="0"/>
              <w:marRight w:val="0"/>
              <w:marTop w:val="0"/>
              <w:marBottom w:val="0"/>
              <w:divBdr>
                <w:top w:val="none" w:sz="0" w:space="0" w:color="auto"/>
                <w:left w:val="none" w:sz="0" w:space="0" w:color="auto"/>
                <w:bottom w:val="none" w:sz="0" w:space="0" w:color="auto"/>
                <w:right w:val="none" w:sz="0" w:space="0" w:color="auto"/>
              </w:divBdr>
            </w:div>
            <w:div w:id="1309435442">
              <w:marLeft w:val="0"/>
              <w:marRight w:val="0"/>
              <w:marTop w:val="0"/>
              <w:marBottom w:val="0"/>
              <w:divBdr>
                <w:top w:val="none" w:sz="0" w:space="0" w:color="auto"/>
                <w:left w:val="none" w:sz="0" w:space="0" w:color="auto"/>
                <w:bottom w:val="none" w:sz="0" w:space="0" w:color="auto"/>
                <w:right w:val="none" w:sz="0" w:space="0" w:color="auto"/>
              </w:divBdr>
            </w:div>
            <w:div w:id="869336173">
              <w:marLeft w:val="0"/>
              <w:marRight w:val="0"/>
              <w:marTop w:val="0"/>
              <w:marBottom w:val="0"/>
              <w:divBdr>
                <w:top w:val="none" w:sz="0" w:space="0" w:color="auto"/>
                <w:left w:val="none" w:sz="0" w:space="0" w:color="auto"/>
                <w:bottom w:val="none" w:sz="0" w:space="0" w:color="auto"/>
                <w:right w:val="none" w:sz="0" w:space="0" w:color="auto"/>
              </w:divBdr>
            </w:div>
            <w:div w:id="1647969542">
              <w:marLeft w:val="0"/>
              <w:marRight w:val="0"/>
              <w:marTop w:val="0"/>
              <w:marBottom w:val="0"/>
              <w:divBdr>
                <w:top w:val="none" w:sz="0" w:space="0" w:color="auto"/>
                <w:left w:val="none" w:sz="0" w:space="0" w:color="auto"/>
                <w:bottom w:val="none" w:sz="0" w:space="0" w:color="auto"/>
                <w:right w:val="none" w:sz="0" w:space="0" w:color="auto"/>
              </w:divBdr>
            </w:div>
            <w:div w:id="874193565">
              <w:marLeft w:val="0"/>
              <w:marRight w:val="0"/>
              <w:marTop w:val="0"/>
              <w:marBottom w:val="0"/>
              <w:divBdr>
                <w:top w:val="none" w:sz="0" w:space="0" w:color="auto"/>
                <w:left w:val="none" w:sz="0" w:space="0" w:color="auto"/>
                <w:bottom w:val="none" w:sz="0" w:space="0" w:color="auto"/>
                <w:right w:val="none" w:sz="0" w:space="0" w:color="auto"/>
              </w:divBdr>
            </w:div>
            <w:div w:id="2110735126">
              <w:marLeft w:val="0"/>
              <w:marRight w:val="0"/>
              <w:marTop w:val="0"/>
              <w:marBottom w:val="0"/>
              <w:divBdr>
                <w:top w:val="none" w:sz="0" w:space="0" w:color="auto"/>
                <w:left w:val="none" w:sz="0" w:space="0" w:color="auto"/>
                <w:bottom w:val="none" w:sz="0" w:space="0" w:color="auto"/>
                <w:right w:val="none" w:sz="0" w:space="0" w:color="auto"/>
              </w:divBdr>
            </w:div>
            <w:div w:id="1183662839">
              <w:marLeft w:val="0"/>
              <w:marRight w:val="0"/>
              <w:marTop w:val="0"/>
              <w:marBottom w:val="0"/>
              <w:divBdr>
                <w:top w:val="none" w:sz="0" w:space="0" w:color="auto"/>
                <w:left w:val="none" w:sz="0" w:space="0" w:color="auto"/>
                <w:bottom w:val="none" w:sz="0" w:space="0" w:color="auto"/>
                <w:right w:val="none" w:sz="0" w:space="0" w:color="auto"/>
              </w:divBdr>
            </w:div>
            <w:div w:id="598606159">
              <w:marLeft w:val="0"/>
              <w:marRight w:val="0"/>
              <w:marTop w:val="0"/>
              <w:marBottom w:val="0"/>
              <w:divBdr>
                <w:top w:val="none" w:sz="0" w:space="0" w:color="auto"/>
                <w:left w:val="none" w:sz="0" w:space="0" w:color="auto"/>
                <w:bottom w:val="none" w:sz="0" w:space="0" w:color="auto"/>
                <w:right w:val="none" w:sz="0" w:space="0" w:color="auto"/>
              </w:divBdr>
            </w:div>
            <w:div w:id="1047070335">
              <w:marLeft w:val="0"/>
              <w:marRight w:val="0"/>
              <w:marTop w:val="0"/>
              <w:marBottom w:val="0"/>
              <w:divBdr>
                <w:top w:val="none" w:sz="0" w:space="0" w:color="auto"/>
                <w:left w:val="none" w:sz="0" w:space="0" w:color="auto"/>
                <w:bottom w:val="none" w:sz="0" w:space="0" w:color="auto"/>
                <w:right w:val="none" w:sz="0" w:space="0" w:color="auto"/>
              </w:divBdr>
            </w:div>
            <w:div w:id="778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6824">
      <w:bodyDiv w:val="1"/>
      <w:marLeft w:val="0"/>
      <w:marRight w:val="0"/>
      <w:marTop w:val="0"/>
      <w:marBottom w:val="0"/>
      <w:divBdr>
        <w:top w:val="none" w:sz="0" w:space="0" w:color="auto"/>
        <w:left w:val="none" w:sz="0" w:space="0" w:color="auto"/>
        <w:bottom w:val="none" w:sz="0" w:space="0" w:color="auto"/>
        <w:right w:val="none" w:sz="0" w:space="0" w:color="auto"/>
      </w:divBdr>
      <w:divsChild>
        <w:div w:id="1924334837">
          <w:marLeft w:val="0"/>
          <w:marRight w:val="0"/>
          <w:marTop w:val="0"/>
          <w:marBottom w:val="0"/>
          <w:divBdr>
            <w:top w:val="none" w:sz="0" w:space="0" w:color="auto"/>
            <w:left w:val="none" w:sz="0" w:space="0" w:color="auto"/>
            <w:bottom w:val="none" w:sz="0" w:space="0" w:color="auto"/>
            <w:right w:val="none" w:sz="0" w:space="0" w:color="auto"/>
          </w:divBdr>
          <w:divsChild>
            <w:div w:id="1349677207">
              <w:marLeft w:val="0"/>
              <w:marRight w:val="0"/>
              <w:marTop w:val="0"/>
              <w:marBottom w:val="0"/>
              <w:divBdr>
                <w:top w:val="none" w:sz="0" w:space="0" w:color="auto"/>
                <w:left w:val="none" w:sz="0" w:space="0" w:color="auto"/>
                <w:bottom w:val="none" w:sz="0" w:space="0" w:color="auto"/>
                <w:right w:val="none" w:sz="0" w:space="0" w:color="auto"/>
              </w:divBdr>
            </w:div>
          </w:divsChild>
        </w:div>
        <w:div w:id="575020124">
          <w:marLeft w:val="0"/>
          <w:marRight w:val="0"/>
          <w:marTop w:val="0"/>
          <w:marBottom w:val="0"/>
          <w:divBdr>
            <w:top w:val="none" w:sz="0" w:space="0" w:color="auto"/>
            <w:left w:val="none" w:sz="0" w:space="0" w:color="auto"/>
            <w:bottom w:val="none" w:sz="0" w:space="0" w:color="auto"/>
            <w:right w:val="none" w:sz="0" w:space="0" w:color="auto"/>
          </w:divBdr>
          <w:divsChild>
            <w:div w:id="2032149567">
              <w:marLeft w:val="0"/>
              <w:marRight w:val="0"/>
              <w:marTop w:val="0"/>
              <w:marBottom w:val="0"/>
              <w:divBdr>
                <w:top w:val="none" w:sz="0" w:space="0" w:color="auto"/>
                <w:left w:val="none" w:sz="0" w:space="0" w:color="auto"/>
                <w:bottom w:val="none" w:sz="0" w:space="0" w:color="auto"/>
                <w:right w:val="none" w:sz="0" w:space="0" w:color="auto"/>
              </w:divBdr>
            </w:div>
          </w:divsChild>
        </w:div>
        <w:div w:id="850988705">
          <w:marLeft w:val="0"/>
          <w:marRight w:val="0"/>
          <w:marTop w:val="0"/>
          <w:marBottom w:val="0"/>
          <w:divBdr>
            <w:top w:val="none" w:sz="0" w:space="0" w:color="auto"/>
            <w:left w:val="none" w:sz="0" w:space="0" w:color="auto"/>
            <w:bottom w:val="none" w:sz="0" w:space="0" w:color="auto"/>
            <w:right w:val="none" w:sz="0" w:space="0" w:color="auto"/>
          </w:divBdr>
          <w:divsChild>
            <w:div w:id="1602958227">
              <w:marLeft w:val="0"/>
              <w:marRight w:val="0"/>
              <w:marTop w:val="0"/>
              <w:marBottom w:val="0"/>
              <w:divBdr>
                <w:top w:val="none" w:sz="0" w:space="0" w:color="auto"/>
                <w:left w:val="none" w:sz="0" w:space="0" w:color="auto"/>
                <w:bottom w:val="none" w:sz="0" w:space="0" w:color="auto"/>
                <w:right w:val="none" w:sz="0" w:space="0" w:color="auto"/>
              </w:divBdr>
            </w:div>
          </w:divsChild>
        </w:div>
        <w:div w:id="63723321">
          <w:marLeft w:val="0"/>
          <w:marRight w:val="0"/>
          <w:marTop w:val="0"/>
          <w:marBottom w:val="0"/>
          <w:divBdr>
            <w:top w:val="none" w:sz="0" w:space="0" w:color="auto"/>
            <w:left w:val="none" w:sz="0" w:space="0" w:color="auto"/>
            <w:bottom w:val="none" w:sz="0" w:space="0" w:color="auto"/>
            <w:right w:val="none" w:sz="0" w:space="0" w:color="auto"/>
          </w:divBdr>
          <w:divsChild>
            <w:div w:id="490410722">
              <w:marLeft w:val="0"/>
              <w:marRight w:val="0"/>
              <w:marTop w:val="0"/>
              <w:marBottom w:val="0"/>
              <w:divBdr>
                <w:top w:val="none" w:sz="0" w:space="0" w:color="auto"/>
                <w:left w:val="none" w:sz="0" w:space="0" w:color="auto"/>
                <w:bottom w:val="none" w:sz="0" w:space="0" w:color="auto"/>
                <w:right w:val="none" w:sz="0" w:space="0" w:color="auto"/>
              </w:divBdr>
            </w:div>
          </w:divsChild>
        </w:div>
        <w:div w:id="1387217823">
          <w:marLeft w:val="0"/>
          <w:marRight w:val="0"/>
          <w:marTop w:val="0"/>
          <w:marBottom w:val="0"/>
          <w:divBdr>
            <w:top w:val="none" w:sz="0" w:space="0" w:color="auto"/>
            <w:left w:val="none" w:sz="0" w:space="0" w:color="auto"/>
            <w:bottom w:val="none" w:sz="0" w:space="0" w:color="auto"/>
            <w:right w:val="none" w:sz="0" w:space="0" w:color="auto"/>
          </w:divBdr>
          <w:divsChild>
            <w:div w:id="559050448">
              <w:marLeft w:val="0"/>
              <w:marRight w:val="0"/>
              <w:marTop w:val="0"/>
              <w:marBottom w:val="0"/>
              <w:divBdr>
                <w:top w:val="none" w:sz="0" w:space="0" w:color="auto"/>
                <w:left w:val="none" w:sz="0" w:space="0" w:color="auto"/>
                <w:bottom w:val="none" w:sz="0" w:space="0" w:color="auto"/>
                <w:right w:val="none" w:sz="0" w:space="0" w:color="auto"/>
              </w:divBdr>
            </w:div>
          </w:divsChild>
        </w:div>
        <w:div w:id="1837914880">
          <w:marLeft w:val="0"/>
          <w:marRight w:val="0"/>
          <w:marTop w:val="0"/>
          <w:marBottom w:val="0"/>
          <w:divBdr>
            <w:top w:val="none" w:sz="0" w:space="0" w:color="auto"/>
            <w:left w:val="none" w:sz="0" w:space="0" w:color="auto"/>
            <w:bottom w:val="none" w:sz="0" w:space="0" w:color="auto"/>
            <w:right w:val="none" w:sz="0" w:space="0" w:color="auto"/>
          </w:divBdr>
          <w:divsChild>
            <w:div w:id="880215687">
              <w:marLeft w:val="0"/>
              <w:marRight w:val="0"/>
              <w:marTop w:val="0"/>
              <w:marBottom w:val="0"/>
              <w:divBdr>
                <w:top w:val="none" w:sz="0" w:space="0" w:color="auto"/>
                <w:left w:val="none" w:sz="0" w:space="0" w:color="auto"/>
                <w:bottom w:val="none" w:sz="0" w:space="0" w:color="auto"/>
                <w:right w:val="none" w:sz="0" w:space="0" w:color="auto"/>
              </w:divBdr>
            </w:div>
          </w:divsChild>
        </w:div>
        <w:div w:id="463424400">
          <w:marLeft w:val="0"/>
          <w:marRight w:val="0"/>
          <w:marTop w:val="0"/>
          <w:marBottom w:val="0"/>
          <w:divBdr>
            <w:top w:val="none" w:sz="0" w:space="0" w:color="auto"/>
            <w:left w:val="none" w:sz="0" w:space="0" w:color="auto"/>
            <w:bottom w:val="none" w:sz="0" w:space="0" w:color="auto"/>
            <w:right w:val="none" w:sz="0" w:space="0" w:color="auto"/>
          </w:divBdr>
          <w:divsChild>
            <w:div w:id="508519105">
              <w:marLeft w:val="0"/>
              <w:marRight w:val="0"/>
              <w:marTop w:val="0"/>
              <w:marBottom w:val="0"/>
              <w:divBdr>
                <w:top w:val="none" w:sz="0" w:space="0" w:color="auto"/>
                <w:left w:val="none" w:sz="0" w:space="0" w:color="auto"/>
                <w:bottom w:val="none" w:sz="0" w:space="0" w:color="auto"/>
                <w:right w:val="none" w:sz="0" w:space="0" w:color="auto"/>
              </w:divBdr>
            </w:div>
          </w:divsChild>
        </w:div>
        <w:div w:id="1918401710">
          <w:marLeft w:val="0"/>
          <w:marRight w:val="0"/>
          <w:marTop w:val="0"/>
          <w:marBottom w:val="0"/>
          <w:divBdr>
            <w:top w:val="none" w:sz="0" w:space="0" w:color="auto"/>
            <w:left w:val="none" w:sz="0" w:space="0" w:color="auto"/>
            <w:bottom w:val="none" w:sz="0" w:space="0" w:color="auto"/>
            <w:right w:val="none" w:sz="0" w:space="0" w:color="auto"/>
          </w:divBdr>
          <w:divsChild>
            <w:div w:id="2035762694">
              <w:marLeft w:val="0"/>
              <w:marRight w:val="0"/>
              <w:marTop w:val="0"/>
              <w:marBottom w:val="0"/>
              <w:divBdr>
                <w:top w:val="none" w:sz="0" w:space="0" w:color="auto"/>
                <w:left w:val="none" w:sz="0" w:space="0" w:color="auto"/>
                <w:bottom w:val="none" w:sz="0" w:space="0" w:color="auto"/>
                <w:right w:val="none" w:sz="0" w:space="0" w:color="auto"/>
              </w:divBdr>
            </w:div>
          </w:divsChild>
        </w:div>
        <w:div w:id="1542090376">
          <w:marLeft w:val="0"/>
          <w:marRight w:val="0"/>
          <w:marTop w:val="0"/>
          <w:marBottom w:val="0"/>
          <w:divBdr>
            <w:top w:val="none" w:sz="0" w:space="0" w:color="auto"/>
            <w:left w:val="none" w:sz="0" w:space="0" w:color="auto"/>
            <w:bottom w:val="none" w:sz="0" w:space="0" w:color="auto"/>
            <w:right w:val="none" w:sz="0" w:space="0" w:color="auto"/>
          </w:divBdr>
          <w:divsChild>
            <w:div w:id="1312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9094">
      <w:bodyDiv w:val="1"/>
      <w:marLeft w:val="0"/>
      <w:marRight w:val="0"/>
      <w:marTop w:val="0"/>
      <w:marBottom w:val="0"/>
      <w:divBdr>
        <w:top w:val="none" w:sz="0" w:space="0" w:color="auto"/>
        <w:left w:val="none" w:sz="0" w:space="0" w:color="auto"/>
        <w:bottom w:val="none" w:sz="0" w:space="0" w:color="auto"/>
        <w:right w:val="none" w:sz="0" w:space="0" w:color="auto"/>
      </w:divBdr>
      <w:divsChild>
        <w:div w:id="1130368213">
          <w:marLeft w:val="0"/>
          <w:marRight w:val="0"/>
          <w:marTop w:val="0"/>
          <w:marBottom w:val="0"/>
          <w:divBdr>
            <w:top w:val="none" w:sz="0" w:space="0" w:color="auto"/>
            <w:left w:val="none" w:sz="0" w:space="0" w:color="auto"/>
            <w:bottom w:val="none" w:sz="0" w:space="0" w:color="auto"/>
            <w:right w:val="none" w:sz="0" w:space="0" w:color="auto"/>
          </w:divBdr>
          <w:divsChild>
            <w:div w:id="655688849">
              <w:marLeft w:val="0"/>
              <w:marRight w:val="0"/>
              <w:marTop w:val="0"/>
              <w:marBottom w:val="0"/>
              <w:divBdr>
                <w:top w:val="none" w:sz="0" w:space="0" w:color="auto"/>
                <w:left w:val="none" w:sz="0" w:space="0" w:color="auto"/>
                <w:bottom w:val="none" w:sz="0" w:space="0" w:color="auto"/>
                <w:right w:val="none" w:sz="0" w:space="0" w:color="auto"/>
              </w:divBdr>
            </w:div>
          </w:divsChild>
        </w:div>
        <w:div w:id="2112048168">
          <w:marLeft w:val="0"/>
          <w:marRight w:val="0"/>
          <w:marTop w:val="0"/>
          <w:marBottom w:val="0"/>
          <w:divBdr>
            <w:top w:val="none" w:sz="0" w:space="0" w:color="auto"/>
            <w:left w:val="none" w:sz="0" w:space="0" w:color="auto"/>
            <w:bottom w:val="none" w:sz="0" w:space="0" w:color="auto"/>
            <w:right w:val="none" w:sz="0" w:space="0" w:color="auto"/>
          </w:divBdr>
          <w:divsChild>
            <w:div w:id="1532302924">
              <w:marLeft w:val="0"/>
              <w:marRight w:val="0"/>
              <w:marTop w:val="0"/>
              <w:marBottom w:val="0"/>
              <w:divBdr>
                <w:top w:val="none" w:sz="0" w:space="0" w:color="auto"/>
                <w:left w:val="none" w:sz="0" w:space="0" w:color="auto"/>
                <w:bottom w:val="none" w:sz="0" w:space="0" w:color="auto"/>
                <w:right w:val="none" w:sz="0" w:space="0" w:color="auto"/>
              </w:divBdr>
            </w:div>
          </w:divsChild>
        </w:div>
        <w:div w:id="388772966">
          <w:marLeft w:val="0"/>
          <w:marRight w:val="0"/>
          <w:marTop w:val="0"/>
          <w:marBottom w:val="0"/>
          <w:divBdr>
            <w:top w:val="none" w:sz="0" w:space="0" w:color="auto"/>
            <w:left w:val="none" w:sz="0" w:space="0" w:color="auto"/>
            <w:bottom w:val="none" w:sz="0" w:space="0" w:color="auto"/>
            <w:right w:val="none" w:sz="0" w:space="0" w:color="auto"/>
          </w:divBdr>
          <w:divsChild>
            <w:div w:id="996686536">
              <w:marLeft w:val="0"/>
              <w:marRight w:val="0"/>
              <w:marTop w:val="0"/>
              <w:marBottom w:val="0"/>
              <w:divBdr>
                <w:top w:val="none" w:sz="0" w:space="0" w:color="auto"/>
                <w:left w:val="none" w:sz="0" w:space="0" w:color="auto"/>
                <w:bottom w:val="none" w:sz="0" w:space="0" w:color="auto"/>
                <w:right w:val="none" w:sz="0" w:space="0" w:color="auto"/>
              </w:divBdr>
            </w:div>
          </w:divsChild>
        </w:div>
        <w:div w:id="1724451220">
          <w:marLeft w:val="0"/>
          <w:marRight w:val="0"/>
          <w:marTop w:val="0"/>
          <w:marBottom w:val="0"/>
          <w:divBdr>
            <w:top w:val="none" w:sz="0" w:space="0" w:color="auto"/>
            <w:left w:val="none" w:sz="0" w:space="0" w:color="auto"/>
            <w:bottom w:val="none" w:sz="0" w:space="0" w:color="auto"/>
            <w:right w:val="none" w:sz="0" w:space="0" w:color="auto"/>
          </w:divBdr>
          <w:divsChild>
            <w:div w:id="1956254397">
              <w:marLeft w:val="0"/>
              <w:marRight w:val="0"/>
              <w:marTop w:val="0"/>
              <w:marBottom w:val="0"/>
              <w:divBdr>
                <w:top w:val="none" w:sz="0" w:space="0" w:color="auto"/>
                <w:left w:val="none" w:sz="0" w:space="0" w:color="auto"/>
                <w:bottom w:val="none" w:sz="0" w:space="0" w:color="auto"/>
                <w:right w:val="none" w:sz="0" w:space="0" w:color="auto"/>
              </w:divBdr>
            </w:div>
          </w:divsChild>
        </w:div>
        <w:div w:id="899444720">
          <w:marLeft w:val="0"/>
          <w:marRight w:val="0"/>
          <w:marTop w:val="0"/>
          <w:marBottom w:val="0"/>
          <w:divBdr>
            <w:top w:val="none" w:sz="0" w:space="0" w:color="auto"/>
            <w:left w:val="none" w:sz="0" w:space="0" w:color="auto"/>
            <w:bottom w:val="none" w:sz="0" w:space="0" w:color="auto"/>
            <w:right w:val="none" w:sz="0" w:space="0" w:color="auto"/>
          </w:divBdr>
          <w:divsChild>
            <w:div w:id="2072078221">
              <w:marLeft w:val="0"/>
              <w:marRight w:val="0"/>
              <w:marTop w:val="0"/>
              <w:marBottom w:val="0"/>
              <w:divBdr>
                <w:top w:val="none" w:sz="0" w:space="0" w:color="auto"/>
                <w:left w:val="none" w:sz="0" w:space="0" w:color="auto"/>
                <w:bottom w:val="none" w:sz="0" w:space="0" w:color="auto"/>
                <w:right w:val="none" w:sz="0" w:space="0" w:color="auto"/>
              </w:divBdr>
            </w:div>
          </w:divsChild>
        </w:div>
        <w:div w:id="1845314684">
          <w:marLeft w:val="0"/>
          <w:marRight w:val="0"/>
          <w:marTop w:val="0"/>
          <w:marBottom w:val="0"/>
          <w:divBdr>
            <w:top w:val="none" w:sz="0" w:space="0" w:color="auto"/>
            <w:left w:val="none" w:sz="0" w:space="0" w:color="auto"/>
            <w:bottom w:val="none" w:sz="0" w:space="0" w:color="auto"/>
            <w:right w:val="none" w:sz="0" w:space="0" w:color="auto"/>
          </w:divBdr>
          <w:divsChild>
            <w:div w:id="1125857090">
              <w:marLeft w:val="0"/>
              <w:marRight w:val="0"/>
              <w:marTop w:val="0"/>
              <w:marBottom w:val="0"/>
              <w:divBdr>
                <w:top w:val="none" w:sz="0" w:space="0" w:color="auto"/>
                <w:left w:val="none" w:sz="0" w:space="0" w:color="auto"/>
                <w:bottom w:val="none" w:sz="0" w:space="0" w:color="auto"/>
                <w:right w:val="none" w:sz="0" w:space="0" w:color="auto"/>
              </w:divBdr>
            </w:div>
          </w:divsChild>
        </w:div>
        <w:div w:id="474300172">
          <w:marLeft w:val="0"/>
          <w:marRight w:val="0"/>
          <w:marTop w:val="0"/>
          <w:marBottom w:val="0"/>
          <w:divBdr>
            <w:top w:val="none" w:sz="0" w:space="0" w:color="auto"/>
            <w:left w:val="none" w:sz="0" w:space="0" w:color="auto"/>
            <w:bottom w:val="none" w:sz="0" w:space="0" w:color="auto"/>
            <w:right w:val="none" w:sz="0" w:space="0" w:color="auto"/>
          </w:divBdr>
          <w:divsChild>
            <w:div w:id="1994984122">
              <w:marLeft w:val="0"/>
              <w:marRight w:val="0"/>
              <w:marTop w:val="0"/>
              <w:marBottom w:val="0"/>
              <w:divBdr>
                <w:top w:val="none" w:sz="0" w:space="0" w:color="auto"/>
                <w:left w:val="none" w:sz="0" w:space="0" w:color="auto"/>
                <w:bottom w:val="none" w:sz="0" w:space="0" w:color="auto"/>
                <w:right w:val="none" w:sz="0" w:space="0" w:color="auto"/>
              </w:divBdr>
            </w:div>
          </w:divsChild>
        </w:div>
        <w:div w:id="1180048231">
          <w:marLeft w:val="0"/>
          <w:marRight w:val="0"/>
          <w:marTop w:val="0"/>
          <w:marBottom w:val="0"/>
          <w:divBdr>
            <w:top w:val="none" w:sz="0" w:space="0" w:color="auto"/>
            <w:left w:val="none" w:sz="0" w:space="0" w:color="auto"/>
            <w:bottom w:val="none" w:sz="0" w:space="0" w:color="auto"/>
            <w:right w:val="none" w:sz="0" w:space="0" w:color="auto"/>
          </w:divBdr>
          <w:divsChild>
            <w:div w:id="1229682211">
              <w:marLeft w:val="0"/>
              <w:marRight w:val="0"/>
              <w:marTop w:val="0"/>
              <w:marBottom w:val="0"/>
              <w:divBdr>
                <w:top w:val="none" w:sz="0" w:space="0" w:color="auto"/>
                <w:left w:val="none" w:sz="0" w:space="0" w:color="auto"/>
                <w:bottom w:val="none" w:sz="0" w:space="0" w:color="auto"/>
                <w:right w:val="none" w:sz="0" w:space="0" w:color="auto"/>
              </w:divBdr>
            </w:div>
          </w:divsChild>
        </w:div>
        <w:div w:id="563417810">
          <w:marLeft w:val="0"/>
          <w:marRight w:val="0"/>
          <w:marTop w:val="0"/>
          <w:marBottom w:val="0"/>
          <w:divBdr>
            <w:top w:val="none" w:sz="0" w:space="0" w:color="auto"/>
            <w:left w:val="none" w:sz="0" w:space="0" w:color="auto"/>
            <w:bottom w:val="none" w:sz="0" w:space="0" w:color="auto"/>
            <w:right w:val="none" w:sz="0" w:space="0" w:color="auto"/>
          </w:divBdr>
        </w:div>
      </w:divsChild>
    </w:div>
    <w:div w:id="645158667">
      <w:bodyDiv w:val="1"/>
      <w:marLeft w:val="0"/>
      <w:marRight w:val="0"/>
      <w:marTop w:val="0"/>
      <w:marBottom w:val="0"/>
      <w:divBdr>
        <w:top w:val="none" w:sz="0" w:space="0" w:color="auto"/>
        <w:left w:val="none" w:sz="0" w:space="0" w:color="auto"/>
        <w:bottom w:val="none" w:sz="0" w:space="0" w:color="auto"/>
        <w:right w:val="none" w:sz="0" w:space="0" w:color="auto"/>
      </w:divBdr>
      <w:divsChild>
        <w:div w:id="1637249282">
          <w:marLeft w:val="0"/>
          <w:marRight w:val="0"/>
          <w:marTop w:val="0"/>
          <w:marBottom w:val="0"/>
          <w:divBdr>
            <w:top w:val="none" w:sz="0" w:space="0" w:color="auto"/>
            <w:left w:val="none" w:sz="0" w:space="0" w:color="auto"/>
            <w:bottom w:val="none" w:sz="0" w:space="0" w:color="auto"/>
            <w:right w:val="none" w:sz="0" w:space="0" w:color="auto"/>
          </w:divBdr>
          <w:divsChild>
            <w:div w:id="422455998">
              <w:marLeft w:val="0"/>
              <w:marRight w:val="0"/>
              <w:marTop w:val="0"/>
              <w:marBottom w:val="0"/>
              <w:divBdr>
                <w:top w:val="none" w:sz="0" w:space="0" w:color="auto"/>
                <w:left w:val="none" w:sz="0" w:space="0" w:color="auto"/>
                <w:bottom w:val="none" w:sz="0" w:space="0" w:color="auto"/>
                <w:right w:val="none" w:sz="0" w:space="0" w:color="auto"/>
              </w:divBdr>
            </w:div>
          </w:divsChild>
        </w:div>
        <w:div w:id="2044744945">
          <w:marLeft w:val="0"/>
          <w:marRight w:val="0"/>
          <w:marTop w:val="0"/>
          <w:marBottom w:val="0"/>
          <w:divBdr>
            <w:top w:val="none" w:sz="0" w:space="0" w:color="auto"/>
            <w:left w:val="none" w:sz="0" w:space="0" w:color="auto"/>
            <w:bottom w:val="none" w:sz="0" w:space="0" w:color="auto"/>
            <w:right w:val="none" w:sz="0" w:space="0" w:color="auto"/>
          </w:divBdr>
          <w:divsChild>
            <w:div w:id="284047701">
              <w:marLeft w:val="0"/>
              <w:marRight w:val="0"/>
              <w:marTop w:val="0"/>
              <w:marBottom w:val="0"/>
              <w:divBdr>
                <w:top w:val="none" w:sz="0" w:space="0" w:color="auto"/>
                <w:left w:val="none" w:sz="0" w:space="0" w:color="auto"/>
                <w:bottom w:val="none" w:sz="0" w:space="0" w:color="auto"/>
                <w:right w:val="none" w:sz="0" w:space="0" w:color="auto"/>
              </w:divBdr>
            </w:div>
          </w:divsChild>
        </w:div>
        <w:div w:id="720978527">
          <w:marLeft w:val="0"/>
          <w:marRight w:val="0"/>
          <w:marTop w:val="0"/>
          <w:marBottom w:val="0"/>
          <w:divBdr>
            <w:top w:val="none" w:sz="0" w:space="0" w:color="auto"/>
            <w:left w:val="none" w:sz="0" w:space="0" w:color="auto"/>
            <w:bottom w:val="none" w:sz="0" w:space="0" w:color="auto"/>
            <w:right w:val="none" w:sz="0" w:space="0" w:color="auto"/>
          </w:divBdr>
          <w:divsChild>
            <w:div w:id="143544473">
              <w:marLeft w:val="0"/>
              <w:marRight w:val="0"/>
              <w:marTop w:val="0"/>
              <w:marBottom w:val="0"/>
              <w:divBdr>
                <w:top w:val="none" w:sz="0" w:space="0" w:color="auto"/>
                <w:left w:val="none" w:sz="0" w:space="0" w:color="auto"/>
                <w:bottom w:val="none" w:sz="0" w:space="0" w:color="auto"/>
                <w:right w:val="none" w:sz="0" w:space="0" w:color="auto"/>
              </w:divBdr>
            </w:div>
          </w:divsChild>
        </w:div>
        <w:div w:id="1381906389">
          <w:marLeft w:val="0"/>
          <w:marRight w:val="0"/>
          <w:marTop w:val="0"/>
          <w:marBottom w:val="0"/>
          <w:divBdr>
            <w:top w:val="none" w:sz="0" w:space="0" w:color="auto"/>
            <w:left w:val="none" w:sz="0" w:space="0" w:color="auto"/>
            <w:bottom w:val="none" w:sz="0" w:space="0" w:color="auto"/>
            <w:right w:val="none" w:sz="0" w:space="0" w:color="auto"/>
          </w:divBdr>
          <w:divsChild>
            <w:div w:id="1288731635">
              <w:marLeft w:val="0"/>
              <w:marRight w:val="0"/>
              <w:marTop w:val="0"/>
              <w:marBottom w:val="0"/>
              <w:divBdr>
                <w:top w:val="none" w:sz="0" w:space="0" w:color="auto"/>
                <w:left w:val="none" w:sz="0" w:space="0" w:color="auto"/>
                <w:bottom w:val="none" w:sz="0" w:space="0" w:color="auto"/>
                <w:right w:val="none" w:sz="0" w:space="0" w:color="auto"/>
              </w:divBdr>
            </w:div>
          </w:divsChild>
        </w:div>
        <w:div w:id="1695232056">
          <w:marLeft w:val="0"/>
          <w:marRight w:val="0"/>
          <w:marTop w:val="0"/>
          <w:marBottom w:val="0"/>
          <w:divBdr>
            <w:top w:val="none" w:sz="0" w:space="0" w:color="auto"/>
            <w:left w:val="none" w:sz="0" w:space="0" w:color="auto"/>
            <w:bottom w:val="none" w:sz="0" w:space="0" w:color="auto"/>
            <w:right w:val="none" w:sz="0" w:space="0" w:color="auto"/>
          </w:divBdr>
          <w:divsChild>
            <w:div w:id="1275870241">
              <w:marLeft w:val="0"/>
              <w:marRight w:val="0"/>
              <w:marTop w:val="0"/>
              <w:marBottom w:val="0"/>
              <w:divBdr>
                <w:top w:val="none" w:sz="0" w:space="0" w:color="auto"/>
                <w:left w:val="none" w:sz="0" w:space="0" w:color="auto"/>
                <w:bottom w:val="none" w:sz="0" w:space="0" w:color="auto"/>
                <w:right w:val="none" w:sz="0" w:space="0" w:color="auto"/>
              </w:divBdr>
            </w:div>
          </w:divsChild>
        </w:div>
        <w:div w:id="241304745">
          <w:marLeft w:val="0"/>
          <w:marRight w:val="0"/>
          <w:marTop w:val="0"/>
          <w:marBottom w:val="0"/>
          <w:divBdr>
            <w:top w:val="none" w:sz="0" w:space="0" w:color="auto"/>
            <w:left w:val="none" w:sz="0" w:space="0" w:color="auto"/>
            <w:bottom w:val="none" w:sz="0" w:space="0" w:color="auto"/>
            <w:right w:val="none" w:sz="0" w:space="0" w:color="auto"/>
          </w:divBdr>
          <w:divsChild>
            <w:div w:id="1519467478">
              <w:marLeft w:val="0"/>
              <w:marRight w:val="0"/>
              <w:marTop w:val="0"/>
              <w:marBottom w:val="0"/>
              <w:divBdr>
                <w:top w:val="none" w:sz="0" w:space="0" w:color="auto"/>
                <w:left w:val="none" w:sz="0" w:space="0" w:color="auto"/>
                <w:bottom w:val="none" w:sz="0" w:space="0" w:color="auto"/>
                <w:right w:val="none" w:sz="0" w:space="0" w:color="auto"/>
              </w:divBdr>
            </w:div>
          </w:divsChild>
        </w:div>
        <w:div w:id="1353460541">
          <w:marLeft w:val="0"/>
          <w:marRight w:val="0"/>
          <w:marTop w:val="0"/>
          <w:marBottom w:val="0"/>
          <w:divBdr>
            <w:top w:val="none" w:sz="0" w:space="0" w:color="auto"/>
            <w:left w:val="none" w:sz="0" w:space="0" w:color="auto"/>
            <w:bottom w:val="none" w:sz="0" w:space="0" w:color="auto"/>
            <w:right w:val="none" w:sz="0" w:space="0" w:color="auto"/>
          </w:divBdr>
          <w:divsChild>
            <w:div w:id="958681106">
              <w:marLeft w:val="0"/>
              <w:marRight w:val="0"/>
              <w:marTop w:val="0"/>
              <w:marBottom w:val="0"/>
              <w:divBdr>
                <w:top w:val="none" w:sz="0" w:space="0" w:color="auto"/>
                <w:left w:val="none" w:sz="0" w:space="0" w:color="auto"/>
                <w:bottom w:val="none" w:sz="0" w:space="0" w:color="auto"/>
                <w:right w:val="none" w:sz="0" w:space="0" w:color="auto"/>
              </w:divBdr>
            </w:div>
          </w:divsChild>
        </w:div>
        <w:div w:id="1323198902">
          <w:marLeft w:val="0"/>
          <w:marRight w:val="0"/>
          <w:marTop w:val="0"/>
          <w:marBottom w:val="0"/>
          <w:divBdr>
            <w:top w:val="none" w:sz="0" w:space="0" w:color="auto"/>
            <w:left w:val="none" w:sz="0" w:space="0" w:color="auto"/>
            <w:bottom w:val="none" w:sz="0" w:space="0" w:color="auto"/>
            <w:right w:val="none" w:sz="0" w:space="0" w:color="auto"/>
          </w:divBdr>
          <w:divsChild>
            <w:div w:id="1585843506">
              <w:marLeft w:val="0"/>
              <w:marRight w:val="0"/>
              <w:marTop w:val="0"/>
              <w:marBottom w:val="0"/>
              <w:divBdr>
                <w:top w:val="none" w:sz="0" w:space="0" w:color="auto"/>
                <w:left w:val="none" w:sz="0" w:space="0" w:color="auto"/>
                <w:bottom w:val="none" w:sz="0" w:space="0" w:color="auto"/>
                <w:right w:val="none" w:sz="0" w:space="0" w:color="auto"/>
              </w:divBdr>
            </w:div>
          </w:divsChild>
        </w:div>
        <w:div w:id="39869802">
          <w:marLeft w:val="0"/>
          <w:marRight w:val="0"/>
          <w:marTop w:val="0"/>
          <w:marBottom w:val="0"/>
          <w:divBdr>
            <w:top w:val="none" w:sz="0" w:space="0" w:color="auto"/>
            <w:left w:val="none" w:sz="0" w:space="0" w:color="auto"/>
            <w:bottom w:val="none" w:sz="0" w:space="0" w:color="auto"/>
            <w:right w:val="none" w:sz="0" w:space="0" w:color="auto"/>
          </w:divBdr>
          <w:divsChild>
            <w:div w:id="1702054413">
              <w:marLeft w:val="0"/>
              <w:marRight w:val="0"/>
              <w:marTop w:val="0"/>
              <w:marBottom w:val="0"/>
              <w:divBdr>
                <w:top w:val="none" w:sz="0" w:space="0" w:color="auto"/>
                <w:left w:val="none" w:sz="0" w:space="0" w:color="auto"/>
                <w:bottom w:val="none" w:sz="0" w:space="0" w:color="auto"/>
                <w:right w:val="none" w:sz="0" w:space="0" w:color="auto"/>
              </w:divBdr>
            </w:div>
          </w:divsChild>
        </w:div>
        <w:div w:id="1464541699">
          <w:marLeft w:val="0"/>
          <w:marRight w:val="0"/>
          <w:marTop w:val="0"/>
          <w:marBottom w:val="0"/>
          <w:divBdr>
            <w:top w:val="none" w:sz="0" w:space="0" w:color="auto"/>
            <w:left w:val="none" w:sz="0" w:space="0" w:color="auto"/>
            <w:bottom w:val="none" w:sz="0" w:space="0" w:color="auto"/>
            <w:right w:val="none" w:sz="0" w:space="0" w:color="auto"/>
          </w:divBdr>
          <w:divsChild>
            <w:div w:id="1416364681">
              <w:marLeft w:val="0"/>
              <w:marRight w:val="0"/>
              <w:marTop w:val="0"/>
              <w:marBottom w:val="0"/>
              <w:divBdr>
                <w:top w:val="none" w:sz="0" w:space="0" w:color="auto"/>
                <w:left w:val="none" w:sz="0" w:space="0" w:color="auto"/>
                <w:bottom w:val="none" w:sz="0" w:space="0" w:color="auto"/>
                <w:right w:val="none" w:sz="0" w:space="0" w:color="auto"/>
              </w:divBdr>
            </w:div>
            <w:div w:id="1022827270">
              <w:marLeft w:val="0"/>
              <w:marRight w:val="0"/>
              <w:marTop w:val="0"/>
              <w:marBottom w:val="0"/>
              <w:divBdr>
                <w:top w:val="none" w:sz="0" w:space="0" w:color="auto"/>
                <w:left w:val="none" w:sz="0" w:space="0" w:color="auto"/>
                <w:bottom w:val="none" w:sz="0" w:space="0" w:color="auto"/>
                <w:right w:val="none" w:sz="0" w:space="0" w:color="auto"/>
              </w:divBdr>
            </w:div>
          </w:divsChild>
        </w:div>
        <w:div w:id="952596078">
          <w:marLeft w:val="0"/>
          <w:marRight w:val="0"/>
          <w:marTop w:val="0"/>
          <w:marBottom w:val="0"/>
          <w:divBdr>
            <w:top w:val="none" w:sz="0" w:space="0" w:color="auto"/>
            <w:left w:val="none" w:sz="0" w:space="0" w:color="auto"/>
            <w:bottom w:val="none" w:sz="0" w:space="0" w:color="auto"/>
            <w:right w:val="none" w:sz="0" w:space="0" w:color="auto"/>
          </w:divBdr>
          <w:divsChild>
            <w:div w:id="1232304958">
              <w:marLeft w:val="0"/>
              <w:marRight w:val="0"/>
              <w:marTop w:val="0"/>
              <w:marBottom w:val="0"/>
              <w:divBdr>
                <w:top w:val="none" w:sz="0" w:space="0" w:color="auto"/>
                <w:left w:val="none" w:sz="0" w:space="0" w:color="auto"/>
                <w:bottom w:val="none" w:sz="0" w:space="0" w:color="auto"/>
                <w:right w:val="none" w:sz="0" w:space="0" w:color="auto"/>
              </w:divBdr>
            </w:div>
          </w:divsChild>
        </w:div>
        <w:div w:id="853806489">
          <w:marLeft w:val="0"/>
          <w:marRight w:val="0"/>
          <w:marTop w:val="0"/>
          <w:marBottom w:val="0"/>
          <w:divBdr>
            <w:top w:val="none" w:sz="0" w:space="0" w:color="auto"/>
            <w:left w:val="none" w:sz="0" w:space="0" w:color="auto"/>
            <w:bottom w:val="none" w:sz="0" w:space="0" w:color="auto"/>
            <w:right w:val="none" w:sz="0" w:space="0" w:color="auto"/>
          </w:divBdr>
          <w:divsChild>
            <w:div w:id="2127044447">
              <w:marLeft w:val="0"/>
              <w:marRight w:val="0"/>
              <w:marTop w:val="0"/>
              <w:marBottom w:val="0"/>
              <w:divBdr>
                <w:top w:val="none" w:sz="0" w:space="0" w:color="auto"/>
                <w:left w:val="none" w:sz="0" w:space="0" w:color="auto"/>
                <w:bottom w:val="none" w:sz="0" w:space="0" w:color="auto"/>
                <w:right w:val="none" w:sz="0" w:space="0" w:color="auto"/>
              </w:divBdr>
            </w:div>
            <w:div w:id="374813210">
              <w:marLeft w:val="0"/>
              <w:marRight w:val="0"/>
              <w:marTop w:val="0"/>
              <w:marBottom w:val="0"/>
              <w:divBdr>
                <w:top w:val="none" w:sz="0" w:space="0" w:color="auto"/>
                <w:left w:val="none" w:sz="0" w:space="0" w:color="auto"/>
                <w:bottom w:val="none" w:sz="0" w:space="0" w:color="auto"/>
                <w:right w:val="none" w:sz="0" w:space="0" w:color="auto"/>
              </w:divBdr>
            </w:div>
          </w:divsChild>
        </w:div>
        <w:div w:id="881749452">
          <w:marLeft w:val="0"/>
          <w:marRight w:val="0"/>
          <w:marTop w:val="0"/>
          <w:marBottom w:val="0"/>
          <w:divBdr>
            <w:top w:val="none" w:sz="0" w:space="0" w:color="auto"/>
            <w:left w:val="none" w:sz="0" w:space="0" w:color="auto"/>
            <w:bottom w:val="none" w:sz="0" w:space="0" w:color="auto"/>
            <w:right w:val="none" w:sz="0" w:space="0" w:color="auto"/>
          </w:divBdr>
          <w:divsChild>
            <w:div w:id="1019165181">
              <w:marLeft w:val="0"/>
              <w:marRight w:val="0"/>
              <w:marTop w:val="0"/>
              <w:marBottom w:val="0"/>
              <w:divBdr>
                <w:top w:val="none" w:sz="0" w:space="0" w:color="auto"/>
                <w:left w:val="none" w:sz="0" w:space="0" w:color="auto"/>
                <w:bottom w:val="none" w:sz="0" w:space="0" w:color="auto"/>
                <w:right w:val="none" w:sz="0" w:space="0" w:color="auto"/>
              </w:divBdr>
            </w:div>
          </w:divsChild>
        </w:div>
        <w:div w:id="462843629">
          <w:marLeft w:val="0"/>
          <w:marRight w:val="0"/>
          <w:marTop w:val="0"/>
          <w:marBottom w:val="0"/>
          <w:divBdr>
            <w:top w:val="none" w:sz="0" w:space="0" w:color="auto"/>
            <w:left w:val="none" w:sz="0" w:space="0" w:color="auto"/>
            <w:bottom w:val="none" w:sz="0" w:space="0" w:color="auto"/>
            <w:right w:val="none" w:sz="0" w:space="0" w:color="auto"/>
          </w:divBdr>
          <w:divsChild>
            <w:div w:id="1098939738">
              <w:marLeft w:val="0"/>
              <w:marRight w:val="0"/>
              <w:marTop w:val="0"/>
              <w:marBottom w:val="0"/>
              <w:divBdr>
                <w:top w:val="none" w:sz="0" w:space="0" w:color="auto"/>
                <w:left w:val="none" w:sz="0" w:space="0" w:color="auto"/>
                <w:bottom w:val="none" w:sz="0" w:space="0" w:color="auto"/>
                <w:right w:val="none" w:sz="0" w:space="0" w:color="auto"/>
              </w:divBdr>
            </w:div>
          </w:divsChild>
        </w:div>
        <w:div w:id="1770655200">
          <w:marLeft w:val="0"/>
          <w:marRight w:val="0"/>
          <w:marTop w:val="0"/>
          <w:marBottom w:val="0"/>
          <w:divBdr>
            <w:top w:val="none" w:sz="0" w:space="0" w:color="auto"/>
            <w:left w:val="none" w:sz="0" w:space="0" w:color="auto"/>
            <w:bottom w:val="none" w:sz="0" w:space="0" w:color="auto"/>
            <w:right w:val="none" w:sz="0" w:space="0" w:color="auto"/>
          </w:divBdr>
          <w:divsChild>
            <w:div w:id="1145702316">
              <w:marLeft w:val="0"/>
              <w:marRight w:val="0"/>
              <w:marTop w:val="0"/>
              <w:marBottom w:val="0"/>
              <w:divBdr>
                <w:top w:val="none" w:sz="0" w:space="0" w:color="auto"/>
                <w:left w:val="none" w:sz="0" w:space="0" w:color="auto"/>
                <w:bottom w:val="none" w:sz="0" w:space="0" w:color="auto"/>
                <w:right w:val="none" w:sz="0" w:space="0" w:color="auto"/>
              </w:divBdr>
            </w:div>
          </w:divsChild>
        </w:div>
        <w:div w:id="882794549">
          <w:marLeft w:val="0"/>
          <w:marRight w:val="0"/>
          <w:marTop w:val="0"/>
          <w:marBottom w:val="0"/>
          <w:divBdr>
            <w:top w:val="none" w:sz="0" w:space="0" w:color="auto"/>
            <w:left w:val="none" w:sz="0" w:space="0" w:color="auto"/>
            <w:bottom w:val="none" w:sz="0" w:space="0" w:color="auto"/>
            <w:right w:val="none" w:sz="0" w:space="0" w:color="auto"/>
          </w:divBdr>
          <w:divsChild>
            <w:div w:id="1154880455">
              <w:marLeft w:val="0"/>
              <w:marRight w:val="0"/>
              <w:marTop w:val="0"/>
              <w:marBottom w:val="0"/>
              <w:divBdr>
                <w:top w:val="none" w:sz="0" w:space="0" w:color="auto"/>
                <w:left w:val="none" w:sz="0" w:space="0" w:color="auto"/>
                <w:bottom w:val="none" w:sz="0" w:space="0" w:color="auto"/>
                <w:right w:val="none" w:sz="0" w:space="0" w:color="auto"/>
              </w:divBdr>
            </w:div>
          </w:divsChild>
        </w:div>
        <w:div w:id="163321409">
          <w:marLeft w:val="0"/>
          <w:marRight w:val="0"/>
          <w:marTop w:val="0"/>
          <w:marBottom w:val="0"/>
          <w:divBdr>
            <w:top w:val="none" w:sz="0" w:space="0" w:color="auto"/>
            <w:left w:val="none" w:sz="0" w:space="0" w:color="auto"/>
            <w:bottom w:val="none" w:sz="0" w:space="0" w:color="auto"/>
            <w:right w:val="none" w:sz="0" w:space="0" w:color="auto"/>
          </w:divBdr>
          <w:divsChild>
            <w:div w:id="1903784648">
              <w:marLeft w:val="0"/>
              <w:marRight w:val="0"/>
              <w:marTop w:val="0"/>
              <w:marBottom w:val="0"/>
              <w:divBdr>
                <w:top w:val="none" w:sz="0" w:space="0" w:color="auto"/>
                <w:left w:val="none" w:sz="0" w:space="0" w:color="auto"/>
                <w:bottom w:val="none" w:sz="0" w:space="0" w:color="auto"/>
                <w:right w:val="none" w:sz="0" w:space="0" w:color="auto"/>
              </w:divBdr>
            </w:div>
          </w:divsChild>
        </w:div>
        <w:div w:id="640353913">
          <w:marLeft w:val="0"/>
          <w:marRight w:val="0"/>
          <w:marTop w:val="0"/>
          <w:marBottom w:val="0"/>
          <w:divBdr>
            <w:top w:val="none" w:sz="0" w:space="0" w:color="auto"/>
            <w:left w:val="none" w:sz="0" w:space="0" w:color="auto"/>
            <w:bottom w:val="none" w:sz="0" w:space="0" w:color="auto"/>
            <w:right w:val="none" w:sz="0" w:space="0" w:color="auto"/>
          </w:divBdr>
          <w:divsChild>
            <w:div w:id="1343167443">
              <w:marLeft w:val="0"/>
              <w:marRight w:val="0"/>
              <w:marTop w:val="0"/>
              <w:marBottom w:val="0"/>
              <w:divBdr>
                <w:top w:val="none" w:sz="0" w:space="0" w:color="auto"/>
                <w:left w:val="none" w:sz="0" w:space="0" w:color="auto"/>
                <w:bottom w:val="none" w:sz="0" w:space="0" w:color="auto"/>
                <w:right w:val="none" w:sz="0" w:space="0" w:color="auto"/>
              </w:divBdr>
            </w:div>
            <w:div w:id="259797764">
              <w:marLeft w:val="0"/>
              <w:marRight w:val="0"/>
              <w:marTop w:val="0"/>
              <w:marBottom w:val="0"/>
              <w:divBdr>
                <w:top w:val="none" w:sz="0" w:space="0" w:color="auto"/>
                <w:left w:val="none" w:sz="0" w:space="0" w:color="auto"/>
                <w:bottom w:val="none" w:sz="0" w:space="0" w:color="auto"/>
                <w:right w:val="none" w:sz="0" w:space="0" w:color="auto"/>
              </w:divBdr>
            </w:div>
          </w:divsChild>
        </w:div>
        <w:div w:id="1636176718">
          <w:marLeft w:val="0"/>
          <w:marRight w:val="0"/>
          <w:marTop w:val="0"/>
          <w:marBottom w:val="0"/>
          <w:divBdr>
            <w:top w:val="none" w:sz="0" w:space="0" w:color="auto"/>
            <w:left w:val="none" w:sz="0" w:space="0" w:color="auto"/>
            <w:bottom w:val="none" w:sz="0" w:space="0" w:color="auto"/>
            <w:right w:val="none" w:sz="0" w:space="0" w:color="auto"/>
          </w:divBdr>
          <w:divsChild>
            <w:div w:id="132215448">
              <w:marLeft w:val="0"/>
              <w:marRight w:val="0"/>
              <w:marTop w:val="0"/>
              <w:marBottom w:val="0"/>
              <w:divBdr>
                <w:top w:val="none" w:sz="0" w:space="0" w:color="auto"/>
                <w:left w:val="none" w:sz="0" w:space="0" w:color="auto"/>
                <w:bottom w:val="none" w:sz="0" w:space="0" w:color="auto"/>
                <w:right w:val="none" w:sz="0" w:space="0" w:color="auto"/>
              </w:divBdr>
            </w:div>
          </w:divsChild>
        </w:div>
        <w:div w:id="1624726053">
          <w:marLeft w:val="0"/>
          <w:marRight w:val="0"/>
          <w:marTop w:val="0"/>
          <w:marBottom w:val="0"/>
          <w:divBdr>
            <w:top w:val="none" w:sz="0" w:space="0" w:color="auto"/>
            <w:left w:val="none" w:sz="0" w:space="0" w:color="auto"/>
            <w:bottom w:val="none" w:sz="0" w:space="0" w:color="auto"/>
            <w:right w:val="none" w:sz="0" w:space="0" w:color="auto"/>
          </w:divBdr>
          <w:divsChild>
            <w:div w:id="435028284">
              <w:marLeft w:val="0"/>
              <w:marRight w:val="0"/>
              <w:marTop w:val="0"/>
              <w:marBottom w:val="0"/>
              <w:divBdr>
                <w:top w:val="none" w:sz="0" w:space="0" w:color="auto"/>
                <w:left w:val="none" w:sz="0" w:space="0" w:color="auto"/>
                <w:bottom w:val="none" w:sz="0" w:space="0" w:color="auto"/>
                <w:right w:val="none" w:sz="0" w:space="0" w:color="auto"/>
              </w:divBdr>
            </w:div>
          </w:divsChild>
        </w:div>
        <w:div w:id="722288547">
          <w:marLeft w:val="0"/>
          <w:marRight w:val="0"/>
          <w:marTop w:val="0"/>
          <w:marBottom w:val="0"/>
          <w:divBdr>
            <w:top w:val="none" w:sz="0" w:space="0" w:color="auto"/>
            <w:left w:val="none" w:sz="0" w:space="0" w:color="auto"/>
            <w:bottom w:val="none" w:sz="0" w:space="0" w:color="auto"/>
            <w:right w:val="none" w:sz="0" w:space="0" w:color="auto"/>
          </w:divBdr>
          <w:divsChild>
            <w:div w:id="1858929745">
              <w:marLeft w:val="0"/>
              <w:marRight w:val="0"/>
              <w:marTop w:val="0"/>
              <w:marBottom w:val="0"/>
              <w:divBdr>
                <w:top w:val="none" w:sz="0" w:space="0" w:color="auto"/>
                <w:left w:val="none" w:sz="0" w:space="0" w:color="auto"/>
                <w:bottom w:val="none" w:sz="0" w:space="0" w:color="auto"/>
                <w:right w:val="none" w:sz="0" w:space="0" w:color="auto"/>
              </w:divBdr>
            </w:div>
          </w:divsChild>
        </w:div>
        <w:div w:id="366412925">
          <w:marLeft w:val="0"/>
          <w:marRight w:val="0"/>
          <w:marTop w:val="0"/>
          <w:marBottom w:val="0"/>
          <w:divBdr>
            <w:top w:val="none" w:sz="0" w:space="0" w:color="auto"/>
            <w:left w:val="none" w:sz="0" w:space="0" w:color="auto"/>
            <w:bottom w:val="none" w:sz="0" w:space="0" w:color="auto"/>
            <w:right w:val="none" w:sz="0" w:space="0" w:color="auto"/>
          </w:divBdr>
          <w:divsChild>
            <w:div w:id="1723139743">
              <w:marLeft w:val="0"/>
              <w:marRight w:val="0"/>
              <w:marTop w:val="0"/>
              <w:marBottom w:val="0"/>
              <w:divBdr>
                <w:top w:val="none" w:sz="0" w:space="0" w:color="auto"/>
                <w:left w:val="none" w:sz="0" w:space="0" w:color="auto"/>
                <w:bottom w:val="none" w:sz="0" w:space="0" w:color="auto"/>
                <w:right w:val="none" w:sz="0" w:space="0" w:color="auto"/>
              </w:divBdr>
            </w:div>
          </w:divsChild>
        </w:div>
        <w:div w:id="943607700">
          <w:marLeft w:val="0"/>
          <w:marRight w:val="0"/>
          <w:marTop w:val="0"/>
          <w:marBottom w:val="0"/>
          <w:divBdr>
            <w:top w:val="none" w:sz="0" w:space="0" w:color="auto"/>
            <w:left w:val="none" w:sz="0" w:space="0" w:color="auto"/>
            <w:bottom w:val="none" w:sz="0" w:space="0" w:color="auto"/>
            <w:right w:val="none" w:sz="0" w:space="0" w:color="auto"/>
          </w:divBdr>
          <w:divsChild>
            <w:div w:id="785732412">
              <w:marLeft w:val="0"/>
              <w:marRight w:val="0"/>
              <w:marTop w:val="0"/>
              <w:marBottom w:val="0"/>
              <w:divBdr>
                <w:top w:val="none" w:sz="0" w:space="0" w:color="auto"/>
                <w:left w:val="none" w:sz="0" w:space="0" w:color="auto"/>
                <w:bottom w:val="none" w:sz="0" w:space="0" w:color="auto"/>
                <w:right w:val="none" w:sz="0" w:space="0" w:color="auto"/>
              </w:divBdr>
            </w:div>
          </w:divsChild>
        </w:div>
        <w:div w:id="27922072">
          <w:marLeft w:val="0"/>
          <w:marRight w:val="0"/>
          <w:marTop w:val="0"/>
          <w:marBottom w:val="0"/>
          <w:divBdr>
            <w:top w:val="none" w:sz="0" w:space="0" w:color="auto"/>
            <w:left w:val="none" w:sz="0" w:space="0" w:color="auto"/>
            <w:bottom w:val="none" w:sz="0" w:space="0" w:color="auto"/>
            <w:right w:val="none" w:sz="0" w:space="0" w:color="auto"/>
          </w:divBdr>
          <w:divsChild>
            <w:div w:id="132989036">
              <w:marLeft w:val="0"/>
              <w:marRight w:val="0"/>
              <w:marTop w:val="0"/>
              <w:marBottom w:val="0"/>
              <w:divBdr>
                <w:top w:val="none" w:sz="0" w:space="0" w:color="auto"/>
                <w:left w:val="none" w:sz="0" w:space="0" w:color="auto"/>
                <w:bottom w:val="none" w:sz="0" w:space="0" w:color="auto"/>
                <w:right w:val="none" w:sz="0" w:space="0" w:color="auto"/>
              </w:divBdr>
            </w:div>
          </w:divsChild>
        </w:div>
        <w:div w:id="1513299402">
          <w:marLeft w:val="0"/>
          <w:marRight w:val="0"/>
          <w:marTop w:val="0"/>
          <w:marBottom w:val="0"/>
          <w:divBdr>
            <w:top w:val="none" w:sz="0" w:space="0" w:color="auto"/>
            <w:left w:val="none" w:sz="0" w:space="0" w:color="auto"/>
            <w:bottom w:val="none" w:sz="0" w:space="0" w:color="auto"/>
            <w:right w:val="none" w:sz="0" w:space="0" w:color="auto"/>
          </w:divBdr>
          <w:divsChild>
            <w:div w:id="1492715349">
              <w:marLeft w:val="0"/>
              <w:marRight w:val="0"/>
              <w:marTop w:val="0"/>
              <w:marBottom w:val="0"/>
              <w:divBdr>
                <w:top w:val="none" w:sz="0" w:space="0" w:color="auto"/>
                <w:left w:val="none" w:sz="0" w:space="0" w:color="auto"/>
                <w:bottom w:val="none" w:sz="0" w:space="0" w:color="auto"/>
                <w:right w:val="none" w:sz="0" w:space="0" w:color="auto"/>
              </w:divBdr>
            </w:div>
          </w:divsChild>
        </w:div>
        <w:div w:id="192576997">
          <w:marLeft w:val="0"/>
          <w:marRight w:val="0"/>
          <w:marTop w:val="0"/>
          <w:marBottom w:val="0"/>
          <w:divBdr>
            <w:top w:val="none" w:sz="0" w:space="0" w:color="auto"/>
            <w:left w:val="none" w:sz="0" w:space="0" w:color="auto"/>
            <w:bottom w:val="none" w:sz="0" w:space="0" w:color="auto"/>
            <w:right w:val="none" w:sz="0" w:space="0" w:color="auto"/>
          </w:divBdr>
          <w:divsChild>
            <w:div w:id="1832064779">
              <w:marLeft w:val="0"/>
              <w:marRight w:val="0"/>
              <w:marTop w:val="0"/>
              <w:marBottom w:val="0"/>
              <w:divBdr>
                <w:top w:val="none" w:sz="0" w:space="0" w:color="auto"/>
                <w:left w:val="none" w:sz="0" w:space="0" w:color="auto"/>
                <w:bottom w:val="none" w:sz="0" w:space="0" w:color="auto"/>
                <w:right w:val="none" w:sz="0" w:space="0" w:color="auto"/>
              </w:divBdr>
            </w:div>
          </w:divsChild>
        </w:div>
        <w:div w:id="249704007">
          <w:marLeft w:val="0"/>
          <w:marRight w:val="0"/>
          <w:marTop w:val="0"/>
          <w:marBottom w:val="0"/>
          <w:divBdr>
            <w:top w:val="none" w:sz="0" w:space="0" w:color="auto"/>
            <w:left w:val="none" w:sz="0" w:space="0" w:color="auto"/>
            <w:bottom w:val="none" w:sz="0" w:space="0" w:color="auto"/>
            <w:right w:val="none" w:sz="0" w:space="0" w:color="auto"/>
          </w:divBdr>
          <w:divsChild>
            <w:div w:id="1620993618">
              <w:marLeft w:val="0"/>
              <w:marRight w:val="0"/>
              <w:marTop w:val="0"/>
              <w:marBottom w:val="0"/>
              <w:divBdr>
                <w:top w:val="none" w:sz="0" w:space="0" w:color="auto"/>
                <w:left w:val="none" w:sz="0" w:space="0" w:color="auto"/>
                <w:bottom w:val="none" w:sz="0" w:space="0" w:color="auto"/>
                <w:right w:val="none" w:sz="0" w:space="0" w:color="auto"/>
              </w:divBdr>
            </w:div>
          </w:divsChild>
        </w:div>
        <w:div w:id="1758213537">
          <w:marLeft w:val="0"/>
          <w:marRight w:val="0"/>
          <w:marTop w:val="0"/>
          <w:marBottom w:val="0"/>
          <w:divBdr>
            <w:top w:val="none" w:sz="0" w:space="0" w:color="auto"/>
            <w:left w:val="none" w:sz="0" w:space="0" w:color="auto"/>
            <w:bottom w:val="none" w:sz="0" w:space="0" w:color="auto"/>
            <w:right w:val="none" w:sz="0" w:space="0" w:color="auto"/>
          </w:divBdr>
          <w:divsChild>
            <w:div w:id="1585185218">
              <w:marLeft w:val="0"/>
              <w:marRight w:val="0"/>
              <w:marTop w:val="0"/>
              <w:marBottom w:val="0"/>
              <w:divBdr>
                <w:top w:val="none" w:sz="0" w:space="0" w:color="auto"/>
                <w:left w:val="none" w:sz="0" w:space="0" w:color="auto"/>
                <w:bottom w:val="none" w:sz="0" w:space="0" w:color="auto"/>
                <w:right w:val="none" w:sz="0" w:space="0" w:color="auto"/>
              </w:divBdr>
            </w:div>
          </w:divsChild>
        </w:div>
        <w:div w:id="447624603">
          <w:marLeft w:val="0"/>
          <w:marRight w:val="0"/>
          <w:marTop w:val="0"/>
          <w:marBottom w:val="0"/>
          <w:divBdr>
            <w:top w:val="none" w:sz="0" w:space="0" w:color="auto"/>
            <w:left w:val="none" w:sz="0" w:space="0" w:color="auto"/>
            <w:bottom w:val="none" w:sz="0" w:space="0" w:color="auto"/>
            <w:right w:val="none" w:sz="0" w:space="0" w:color="auto"/>
          </w:divBdr>
          <w:divsChild>
            <w:div w:id="1987272538">
              <w:marLeft w:val="0"/>
              <w:marRight w:val="0"/>
              <w:marTop w:val="0"/>
              <w:marBottom w:val="0"/>
              <w:divBdr>
                <w:top w:val="none" w:sz="0" w:space="0" w:color="auto"/>
                <w:left w:val="none" w:sz="0" w:space="0" w:color="auto"/>
                <w:bottom w:val="none" w:sz="0" w:space="0" w:color="auto"/>
                <w:right w:val="none" w:sz="0" w:space="0" w:color="auto"/>
              </w:divBdr>
            </w:div>
          </w:divsChild>
        </w:div>
        <w:div w:id="473256065">
          <w:marLeft w:val="0"/>
          <w:marRight w:val="0"/>
          <w:marTop w:val="0"/>
          <w:marBottom w:val="0"/>
          <w:divBdr>
            <w:top w:val="none" w:sz="0" w:space="0" w:color="auto"/>
            <w:left w:val="none" w:sz="0" w:space="0" w:color="auto"/>
            <w:bottom w:val="none" w:sz="0" w:space="0" w:color="auto"/>
            <w:right w:val="none" w:sz="0" w:space="0" w:color="auto"/>
          </w:divBdr>
          <w:divsChild>
            <w:div w:id="371612299">
              <w:marLeft w:val="0"/>
              <w:marRight w:val="0"/>
              <w:marTop w:val="0"/>
              <w:marBottom w:val="0"/>
              <w:divBdr>
                <w:top w:val="none" w:sz="0" w:space="0" w:color="auto"/>
                <w:left w:val="none" w:sz="0" w:space="0" w:color="auto"/>
                <w:bottom w:val="none" w:sz="0" w:space="0" w:color="auto"/>
                <w:right w:val="none" w:sz="0" w:space="0" w:color="auto"/>
              </w:divBdr>
            </w:div>
          </w:divsChild>
        </w:div>
        <w:div w:id="1063868520">
          <w:marLeft w:val="0"/>
          <w:marRight w:val="0"/>
          <w:marTop w:val="0"/>
          <w:marBottom w:val="0"/>
          <w:divBdr>
            <w:top w:val="none" w:sz="0" w:space="0" w:color="auto"/>
            <w:left w:val="none" w:sz="0" w:space="0" w:color="auto"/>
            <w:bottom w:val="none" w:sz="0" w:space="0" w:color="auto"/>
            <w:right w:val="none" w:sz="0" w:space="0" w:color="auto"/>
          </w:divBdr>
          <w:divsChild>
            <w:div w:id="534078226">
              <w:marLeft w:val="0"/>
              <w:marRight w:val="0"/>
              <w:marTop w:val="0"/>
              <w:marBottom w:val="0"/>
              <w:divBdr>
                <w:top w:val="none" w:sz="0" w:space="0" w:color="auto"/>
                <w:left w:val="none" w:sz="0" w:space="0" w:color="auto"/>
                <w:bottom w:val="none" w:sz="0" w:space="0" w:color="auto"/>
                <w:right w:val="none" w:sz="0" w:space="0" w:color="auto"/>
              </w:divBdr>
            </w:div>
          </w:divsChild>
        </w:div>
        <w:div w:id="912079670">
          <w:marLeft w:val="0"/>
          <w:marRight w:val="0"/>
          <w:marTop w:val="0"/>
          <w:marBottom w:val="0"/>
          <w:divBdr>
            <w:top w:val="none" w:sz="0" w:space="0" w:color="auto"/>
            <w:left w:val="none" w:sz="0" w:space="0" w:color="auto"/>
            <w:bottom w:val="none" w:sz="0" w:space="0" w:color="auto"/>
            <w:right w:val="none" w:sz="0" w:space="0" w:color="auto"/>
          </w:divBdr>
          <w:divsChild>
            <w:div w:id="957493009">
              <w:marLeft w:val="0"/>
              <w:marRight w:val="0"/>
              <w:marTop w:val="0"/>
              <w:marBottom w:val="0"/>
              <w:divBdr>
                <w:top w:val="none" w:sz="0" w:space="0" w:color="auto"/>
                <w:left w:val="none" w:sz="0" w:space="0" w:color="auto"/>
                <w:bottom w:val="none" w:sz="0" w:space="0" w:color="auto"/>
                <w:right w:val="none" w:sz="0" w:space="0" w:color="auto"/>
              </w:divBdr>
            </w:div>
          </w:divsChild>
        </w:div>
        <w:div w:id="617756673">
          <w:marLeft w:val="0"/>
          <w:marRight w:val="0"/>
          <w:marTop w:val="0"/>
          <w:marBottom w:val="0"/>
          <w:divBdr>
            <w:top w:val="none" w:sz="0" w:space="0" w:color="auto"/>
            <w:left w:val="none" w:sz="0" w:space="0" w:color="auto"/>
            <w:bottom w:val="none" w:sz="0" w:space="0" w:color="auto"/>
            <w:right w:val="none" w:sz="0" w:space="0" w:color="auto"/>
          </w:divBdr>
          <w:divsChild>
            <w:div w:id="770123676">
              <w:marLeft w:val="0"/>
              <w:marRight w:val="0"/>
              <w:marTop w:val="0"/>
              <w:marBottom w:val="0"/>
              <w:divBdr>
                <w:top w:val="none" w:sz="0" w:space="0" w:color="auto"/>
                <w:left w:val="none" w:sz="0" w:space="0" w:color="auto"/>
                <w:bottom w:val="none" w:sz="0" w:space="0" w:color="auto"/>
                <w:right w:val="none" w:sz="0" w:space="0" w:color="auto"/>
              </w:divBdr>
            </w:div>
          </w:divsChild>
        </w:div>
        <w:div w:id="704058691">
          <w:marLeft w:val="0"/>
          <w:marRight w:val="0"/>
          <w:marTop w:val="0"/>
          <w:marBottom w:val="0"/>
          <w:divBdr>
            <w:top w:val="none" w:sz="0" w:space="0" w:color="auto"/>
            <w:left w:val="none" w:sz="0" w:space="0" w:color="auto"/>
            <w:bottom w:val="none" w:sz="0" w:space="0" w:color="auto"/>
            <w:right w:val="none" w:sz="0" w:space="0" w:color="auto"/>
          </w:divBdr>
          <w:divsChild>
            <w:div w:id="296298873">
              <w:marLeft w:val="0"/>
              <w:marRight w:val="0"/>
              <w:marTop w:val="0"/>
              <w:marBottom w:val="0"/>
              <w:divBdr>
                <w:top w:val="none" w:sz="0" w:space="0" w:color="auto"/>
                <w:left w:val="none" w:sz="0" w:space="0" w:color="auto"/>
                <w:bottom w:val="none" w:sz="0" w:space="0" w:color="auto"/>
                <w:right w:val="none" w:sz="0" w:space="0" w:color="auto"/>
              </w:divBdr>
            </w:div>
          </w:divsChild>
        </w:div>
        <w:div w:id="1691638397">
          <w:marLeft w:val="0"/>
          <w:marRight w:val="0"/>
          <w:marTop w:val="0"/>
          <w:marBottom w:val="0"/>
          <w:divBdr>
            <w:top w:val="none" w:sz="0" w:space="0" w:color="auto"/>
            <w:left w:val="none" w:sz="0" w:space="0" w:color="auto"/>
            <w:bottom w:val="none" w:sz="0" w:space="0" w:color="auto"/>
            <w:right w:val="none" w:sz="0" w:space="0" w:color="auto"/>
          </w:divBdr>
          <w:divsChild>
            <w:div w:id="1878733797">
              <w:marLeft w:val="0"/>
              <w:marRight w:val="0"/>
              <w:marTop w:val="0"/>
              <w:marBottom w:val="0"/>
              <w:divBdr>
                <w:top w:val="none" w:sz="0" w:space="0" w:color="auto"/>
                <w:left w:val="none" w:sz="0" w:space="0" w:color="auto"/>
                <w:bottom w:val="none" w:sz="0" w:space="0" w:color="auto"/>
                <w:right w:val="none" w:sz="0" w:space="0" w:color="auto"/>
              </w:divBdr>
            </w:div>
          </w:divsChild>
        </w:div>
        <w:div w:id="1600796914">
          <w:marLeft w:val="0"/>
          <w:marRight w:val="0"/>
          <w:marTop w:val="0"/>
          <w:marBottom w:val="0"/>
          <w:divBdr>
            <w:top w:val="none" w:sz="0" w:space="0" w:color="auto"/>
            <w:left w:val="none" w:sz="0" w:space="0" w:color="auto"/>
            <w:bottom w:val="none" w:sz="0" w:space="0" w:color="auto"/>
            <w:right w:val="none" w:sz="0" w:space="0" w:color="auto"/>
          </w:divBdr>
          <w:divsChild>
            <w:div w:id="339503374">
              <w:marLeft w:val="0"/>
              <w:marRight w:val="0"/>
              <w:marTop w:val="0"/>
              <w:marBottom w:val="0"/>
              <w:divBdr>
                <w:top w:val="none" w:sz="0" w:space="0" w:color="auto"/>
                <w:left w:val="none" w:sz="0" w:space="0" w:color="auto"/>
                <w:bottom w:val="none" w:sz="0" w:space="0" w:color="auto"/>
                <w:right w:val="none" w:sz="0" w:space="0" w:color="auto"/>
              </w:divBdr>
            </w:div>
          </w:divsChild>
        </w:div>
        <w:div w:id="1700084604">
          <w:marLeft w:val="0"/>
          <w:marRight w:val="0"/>
          <w:marTop w:val="0"/>
          <w:marBottom w:val="0"/>
          <w:divBdr>
            <w:top w:val="none" w:sz="0" w:space="0" w:color="auto"/>
            <w:left w:val="none" w:sz="0" w:space="0" w:color="auto"/>
            <w:bottom w:val="none" w:sz="0" w:space="0" w:color="auto"/>
            <w:right w:val="none" w:sz="0" w:space="0" w:color="auto"/>
          </w:divBdr>
          <w:divsChild>
            <w:div w:id="2081780483">
              <w:marLeft w:val="0"/>
              <w:marRight w:val="0"/>
              <w:marTop w:val="0"/>
              <w:marBottom w:val="0"/>
              <w:divBdr>
                <w:top w:val="none" w:sz="0" w:space="0" w:color="auto"/>
                <w:left w:val="none" w:sz="0" w:space="0" w:color="auto"/>
                <w:bottom w:val="none" w:sz="0" w:space="0" w:color="auto"/>
                <w:right w:val="none" w:sz="0" w:space="0" w:color="auto"/>
              </w:divBdr>
            </w:div>
          </w:divsChild>
        </w:div>
        <w:div w:id="191496371">
          <w:marLeft w:val="0"/>
          <w:marRight w:val="0"/>
          <w:marTop w:val="0"/>
          <w:marBottom w:val="0"/>
          <w:divBdr>
            <w:top w:val="none" w:sz="0" w:space="0" w:color="auto"/>
            <w:left w:val="none" w:sz="0" w:space="0" w:color="auto"/>
            <w:bottom w:val="none" w:sz="0" w:space="0" w:color="auto"/>
            <w:right w:val="none" w:sz="0" w:space="0" w:color="auto"/>
          </w:divBdr>
          <w:divsChild>
            <w:div w:id="256640141">
              <w:marLeft w:val="0"/>
              <w:marRight w:val="0"/>
              <w:marTop w:val="0"/>
              <w:marBottom w:val="0"/>
              <w:divBdr>
                <w:top w:val="none" w:sz="0" w:space="0" w:color="auto"/>
                <w:left w:val="none" w:sz="0" w:space="0" w:color="auto"/>
                <w:bottom w:val="none" w:sz="0" w:space="0" w:color="auto"/>
                <w:right w:val="none" w:sz="0" w:space="0" w:color="auto"/>
              </w:divBdr>
            </w:div>
          </w:divsChild>
        </w:div>
        <w:div w:id="1706976404">
          <w:marLeft w:val="0"/>
          <w:marRight w:val="0"/>
          <w:marTop w:val="0"/>
          <w:marBottom w:val="0"/>
          <w:divBdr>
            <w:top w:val="none" w:sz="0" w:space="0" w:color="auto"/>
            <w:left w:val="none" w:sz="0" w:space="0" w:color="auto"/>
            <w:bottom w:val="none" w:sz="0" w:space="0" w:color="auto"/>
            <w:right w:val="none" w:sz="0" w:space="0" w:color="auto"/>
          </w:divBdr>
          <w:divsChild>
            <w:div w:id="557211037">
              <w:marLeft w:val="0"/>
              <w:marRight w:val="0"/>
              <w:marTop w:val="0"/>
              <w:marBottom w:val="0"/>
              <w:divBdr>
                <w:top w:val="none" w:sz="0" w:space="0" w:color="auto"/>
                <w:left w:val="none" w:sz="0" w:space="0" w:color="auto"/>
                <w:bottom w:val="none" w:sz="0" w:space="0" w:color="auto"/>
                <w:right w:val="none" w:sz="0" w:space="0" w:color="auto"/>
              </w:divBdr>
            </w:div>
          </w:divsChild>
        </w:div>
        <w:div w:id="1411004324">
          <w:marLeft w:val="0"/>
          <w:marRight w:val="0"/>
          <w:marTop w:val="0"/>
          <w:marBottom w:val="0"/>
          <w:divBdr>
            <w:top w:val="none" w:sz="0" w:space="0" w:color="auto"/>
            <w:left w:val="none" w:sz="0" w:space="0" w:color="auto"/>
            <w:bottom w:val="none" w:sz="0" w:space="0" w:color="auto"/>
            <w:right w:val="none" w:sz="0" w:space="0" w:color="auto"/>
          </w:divBdr>
          <w:divsChild>
            <w:div w:id="874082187">
              <w:marLeft w:val="0"/>
              <w:marRight w:val="0"/>
              <w:marTop w:val="0"/>
              <w:marBottom w:val="0"/>
              <w:divBdr>
                <w:top w:val="none" w:sz="0" w:space="0" w:color="auto"/>
                <w:left w:val="none" w:sz="0" w:space="0" w:color="auto"/>
                <w:bottom w:val="none" w:sz="0" w:space="0" w:color="auto"/>
                <w:right w:val="none" w:sz="0" w:space="0" w:color="auto"/>
              </w:divBdr>
            </w:div>
          </w:divsChild>
        </w:div>
        <w:div w:id="918832784">
          <w:marLeft w:val="0"/>
          <w:marRight w:val="0"/>
          <w:marTop w:val="0"/>
          <w:marBottom w:val="0"/>
          <w:divBdr>
            <w:top w:val="none" w:sz="0" w:space="0" w:color="auto"/>
            <w:left w:val="none" w:sz="0" w:space="0" w:color="auto"/>
            <w:bottom w:val="none" w:sz="0" w:space="0" w:color="auto"/>
            <w:right w:val="none" w:sz="0" w:space="0" w:color="auto"/>
          </w:divBdr>
          <w:divsChild>
            <w:div w:id="337538124">
              <w:marLeft w:val="0"/>
              <w:marRight w:val="0"/>
              <w:marTop w:val="0"/>
              <w:marBottom w:val="0"/>
              <w:divBdr>
                <w:top w:val="none" w:sz="0" w:space="0" w:color="auto"/>
                <w:left w:val="none" w:sz="0" w:space="0" w:color="auto"/>
                <w:bottom w:val="none" w:sz="0" w:space="0" w:color="auto"/>
                <w:right w:val="none" w:sz="0" w:space="0" w:color="auto"/>
              </w:divBdr>
            </w:div>
          </w:divsChild>
        </w:div>
        <w:div w:id="1723169683">
          <w:marLeft w:val="0"/>
          <w:marRight w:val="0"/>
          <w:marTop w:val="0"/>
          <w:marBottom w:val="0"/>
          <w:divBdr>
            <w:top w:val="none" w:sz="0" w:space="0" w:color="auto"/>
            <w:left w:val="none" w:sz="0" w:space="0" w:color="auto"/>
            <w:bottom w:val="none" w:sz="0" w:space="0" w:color="auto"/>
            <w:right w:val="none" w:sz="0" w:space="0" w:color="auto"/>
          </w:divBdr>
          <w:divsChild>
            <w:div w:id="474833836">
              <w:marLeft w:val="0"/>
              <w:marRight w:val="0"/>
              <w:marTop w:val="0"/>
              <w:marBottom w:val="0"/>
              <w:divBdr>
                <w:top w:val="none" w:sz="0" w:space="0" w:color="auto"/>
                <w:left w:val="none" w:sz="0" w:space="0" w:color="auto"/>
                <w:bottom w:val="none" w:sz="0" w:space="0" w:color="auto"/>
                <w:right w:val="none" w:sz="0" w:space="0" w:color="auto"/>
              </w:divBdr>
            </w:div>
          </w:divsChild>
        </w:div>
        <w:div w:id="2031756648">
          <w:marLeft w:val="0"/>
          <w:marRight w:val="0"/>
          <w:marTop w:val="0"/>
          <w:marBottom w:val="0"/>
          <w:divBdr>
            <w:top w:val="none" w:sz="0" w:space="0" w:color="auto"/>
            <w:left w:val="none" w:sz="0" w:space="0" w:color="auto"/>
            <w:bottom w:val="none" w:sz="0" w:space="0" w:color="auto"/>
            <w:right w:val="none" w:sz="0" w:space="0" w:color="auto"/>
          </w:divBdr>
          <w:divsChild>
            <w:div w:id="1960718396">
              <w:marLeft w:val="0"/>
              <w:marRight w:val="0"/>
              <w:marTop w:val="0"/>
              <w:marBottom w:val="0"/>
              <w:divBdr>
                <w:top w:val="none" w:sz="0" w:space="0" w:color="auto"/>
                <w:left w:val="none" w:sz="0" w:space="0" w:color="auto"/>
                <w:bottom w:val="none" w:sz="0" w:space="0" w:color="auto"/>
                <w:right w:val="none" w:sz="0" w:space="0" w:color="auto"/>
              </w:divBdr>
            </w:div>
          </w:divsChild>
        </w:div>
        <w:div w:id="664089642">
          <w:marLeft w:val="0"/>
          <w:marRight w:val="0"/>
          <w:marTop w:val="0"/>
          <w:marBottom w:val="0"/>
          <w:divBdr>
            <w:top w:val="none" w:sz="0" w:space="0" w:color="auto"/>
            <w:left w:val="none" w:sz="0" w:space="0" w:color="auto"/>
            <w:bottom w:val="none" w:sz="0" w:space="0" w:color="auto"/>
            <w:right w:val="none" w:sz="0" w:space="0" w:color="auto"/>
          </w:divBdr>
          <w:divsChild>
            <w:div w:id="210115000">
              <w:marLeft w:val="0"/>
              <w:marRight w:val="0"/>
              <w:marTop w:val="0"/>
              <w:marBottom w:val="0"/>
              <w:divBdr>
                <w:top w:val="none" w:sz="0" w:space="0" w:color="auto"/>
                <w:left w:val="none" w:sz="0" w:space="0" w:color="auto"/>
                <w:bottom w:val="none" w:sz="0" w:space="0" w:color="auto"/>
                <w:right w:val="none" w:sz="0" w:space="0" w:color="auto"/>
              </w:divBdr>
            </w:div>
          </w:divsChild>
        </w:div>
        <w:div w:id="1909684278">
          <w:marLeft w:val="0"/>
          <w:marRight w:val="0"/>
          <w:marTop w:val="0"/>
          <w:marBottom w:val="0"/>
          <w:divBdr>
            <w:top w:val="none" w:sz="0" w:space="0" w:color="auto"/>
            <w:left w:val="none" w:sz="0" w:space="0" w:color="auto"/>
            <w:bottom w:val="none" w:sz="0" w:space="0" w:color="auto"/>
            <w:right w:val="none" w:sz="0" w:space="0" w:color="auto"/>
          </w:divBdr>
          <w:divsChild>
            <w:div w:id="2006089670">
              <w:marLeft w:val="0"/>
              <w:marRight w:val="0"/>
              <w:marTop w:val="0"/>
              <w:marBottom w:val="0"/>
              <w:divBdr>
                <w:top w:val="none" w:sz="0" w:space="0" w:color="auto"/>
                <w:left w:val="none" w:sz="0" w:space="0" w:color="auto"/>
                <w:bottom w:val="none" w:sz="0" w:space="0" w:color="auto"/>
                <w:right w:val="none" w:sz="0" w:space="0" w:color="auto"/>
              </w:divBdr>
            </w:div>
          </w:divsChild>
        </w:div>
        <w:div w:id="1492480115">
          <w:marLeft w:val="0"/>
          <w:marRight w:val="0"/>
          <w:marTop w:val="0"/>
          <w:marBottom w:val="0"/>
          <w:divBdr>
            <w:top w:val="none" w:sz="0" w:space="0" w:color="auto"/>
            <w:left w:val="none" w:sz="0" w:space="0" w:color="auto"/>
            <w:bottom w:val="none" w:sz="0" w:space="0" w:color="auto"/>
            <w:right w:val="none" w:sz="0" w:space="0" w:color="auto"/>
          </w:divBdr>
          <w:divsChild>
            <w:div w:id="1308781501">
              <w:marLeft w:val="0"/>
              <w:marRight w:val="0"/>
              <w:marTop w:val="0"/>
              <w:marBottom w:val="0"/>
              <w:divBdr>
                <w:top w:val="none" w:sz="0" w:space="0" w:color="auto"/>
                <w:left w:val="none" w:sz="0" w:space="0" w:color="auto"/>
                <w:bottom w:val="none" w:sz="0" w:space="0" w:color="auto"/>
                <w:right w:val="none" w:sz="0" w:space="0" w:color="auto"/>
              </w:divBdr>
            </w:div>
          </w:divsChild>
        </w:div>
        <w:div w:id="512452595">
          <w:marLeft w:val="0"/>
          <w:marRight w:val="0"/>
          <w:marTop w:val="0"/>
          <w:marBottom w:val="0"/>
          <w:divBdr>
            <w:top w:val="none" w:sz="0" w:space="0" w:color="auto"/>
            <w:left w:val="none" w:sz="0" w:space="0" w:color="auto"/>
            <w:bottom w:val="none" w:sz="0" w:space="0" w:color="auto"/>
            <w:right w:val="none" w:sz="0" w:space="0" w:color="auto"/>
          </w:divBdr>
          <w:divsChild>
            <w:div w:id="1737624928">
              <w:marLeft w:val="0"/>
              <w:marRight w:val="0"/>
              <w:marTop w:val="0"/>
              <w:marBottom w:val="0"/>
              <w:divBdr>
                <w:top w:val="none" w:sz="0" w:space="0" w:color="auto"/>
                <w:left w:val="none" w:sz="0" w:space="0" w:color="auto"/>
                <w:bottom w:val="none" w:sz="0" w:space="0" w:color="auto"/>
                <w:right w:val="none" w:sz="0" w:space="0" w:color="auto"/>
              </w:divBdr>
            </w:div>
          </w:divsChild>
        </w:div>
        <w:div w:id="84346455">
          <w:marLeft w:val="0"/>
          <w:marRight w:val="0"/>
          <w:marTop w:val="0"/>
          <w:marBottom w:val="0"/>
          <w:divBdr>
            <w:top w:val="none" w:sz="0" w:space="0" w:color="auto"/>
            <w:left w:val="none" w:sz="0" w:space="0" w:color="auto"/>
            <w:bottom w:val="none" w:sz="0" w:space="0" w:color="auto"/>
            <w:right w:val="none" w:sz="0" w:space="0" w:color="auto"/>
          </w:divBdr>
          <w:divsChild>
            <w:div w:id="2092122794">
              <w:marLeft w:val="0"/>
              <w:marRight w:val="0"/>
              <w:marTop w:val="0"/>
              <w:marBottom w:val="0"/>
              <w:divBdr>
                <w:top w:val="none" w:sz="0" w:space="0" w:color="auto"/>
                <w:left w:val="none" w:sz="0" w:space="0" w:color="auto"/>
                <w:bottom w:val="none" w:sz="0" w:space="0" w:color="auto"/>
                <w:right w:val="none" w:sz="0" w:space="0" w:color="auto"/>
              </w:divBdr>
            </w:div>
          </w:divsChild>
        </w:div>
        <w:div w:id="272858711">
          <w:marLeft w:val="0"/>
          <w:marRight w:val="0"/>
          <w:marTop w:val="0"/>
          <w:marBottom w:val="0"/>
          <w:divBdr>
            <w:top w:val="none" w:sz="0" w:space="0" w:color="auto"/>
            <w:left w:val="none" w:sz="0" w:space="0" w:color="auto"/>
            <w:bottom w:val="none" w:sz="0" w:space="0" w:color="auto"/>
            <w:right w:val="none" w:sz="0" w:space="0" w:color="auto"/>
          </w:divBdr>
          <w:divsChild>
            <w:div w:id="765689802">
              <w:marLeft w:val="0"/>
              <w:marRight w:val="0"/>
              <w:marTop w:val="0"/>
              <w:marBottom w:val="0"/>
              <w:divBdr>
                <w:top w:val="none" w:sz="0" w:space="0" w:color="auto"/>
                <w:left w:val="none" w:sz="0" w:space="0" w:color="auto"/>
                <w:bottom w:val="none" w:sz="0" w:space="0" w:color="auto"/>
                <w:right w:val="none" w:sz="0" w:space="0" w:color="auto"/>
              </w:divBdr>
            </w:div>
          </w:divsChild>
        </w:div>
        <w:div w:id="109399075">
          <w:marLeft w:val="0"/>
          <w:marRight w:val="0"/>
          <w:marTop w:val="0"/>
          <w:marBottom w:val="0"/>
          <w:divBdr>
            <w:top w:val="none" w:sz="0" w:space="0" w:color="auto"/>
            <w:left w:val="none" w:sz="0" w:space="0" w:color="auto"/>
            <w:bottom w:val="none" w:sz="0" w:space="0" w:color="auto"/>
            <w:right w:val="none" w:sz="0" w:space="0" w:color="auto"/>
          </w:divBdr>
          <w:divsChild>
            <w:div w:id="1977179753">
              <w:marLeft w:val="0"/>
              <w:marRight w:val="0"/>
              <w:marTop w:val="0"/>
              <w:marBottom w:val="0"/>
              <w:divBdr>
                <w:top w:val="none" w:sz="0" w:space="0" w:color="auto"/>
                <w:left w:val="none" w:sz="0" w:space="0" w:color="auto"/>
                <w:bottom w:val="none" w:sz="0" w:space="0" w:color="auto"/>
                <w:right w:val="none" w:sz="0" w:space="0" w:color="auto"/>
              </w:divBdr>
            </w:div>
          </w:divsChild>
        </w:div>
        <w:div w:id="1339894231">
          <w:marLeft w:val="0"/>
          <w:marRight w:val="0"/>
          <w:marTop w:val="0"/>
          <w:marBottom w:val="0"/>
          <w:divBdr>
            <w:top w:val="none" w:sz="0" w:space="0" w:color="auto"/>
            <w:left w:val="none" w:sz="0" w:space="0" w:color="auto"/>
            <w:bottom w:val="none" w:sz="0" w:space="0" w:color="auto"/>
            <w:right w:val="none" w:sz="0" w:space="0" w:color="auto"/>
          </w:divBdr>
          <w:divsChild>
            <w:div w:id="759063561">
              <w:marLeft w:val="0"/>
              <w:marRight w:val="0"/>
              <w:marTop w:val="0"/>
              <w:marBottom w:val="0"/>
              <w:divBdr>
                <w:top w:val="none" w:sz="0" w:space="0" w:color="auto"/>
                <w:left w:val="none" w:sz="0" w:space="0" w:color="auto"/>
                <w:bottom w:val="none" w:sz="0" w:space="0" w:color="auto"/>
                <w:right w:val="none" w:sz="0" w:space="0" w:color="auto"/>
              </w:divBdr>
            </w:div>
          </w:divsChild>
        </w:div>
        <w:div w:id="136187058">
          <w:marLeft w:val="0"/>
          <w:marRight w:val="0"/>
          <w:marTop w:val="0"/>
          <w:marBottom w:val="0"/>
          <w:divBdr>
            <w:top w:val="none" w:sz="0" w:space="0" w:color="auto"/>
            <w:left w:val="none" w:sz="0" w:space="0" w:color="auto"/>
            <w:bottom w:val="none" w:sz="0" w:space="0" w:color="auto"/>
            <w:right w:val="none" w:sz="0" w:space="0" w:color="auto"/>
          </w:divBdr>
          <w:divsChild>
            <w:div w:id="748308041">
              <w:marLeft w:val="0"/>
              <w:marRight w:val="0"/>
              <w:marTop w:val="0"/>
              <w:marBottom w:val="0"/>
              <w:divBdr>
                <w:top w:val="none" w:sz="0" w:space="0" w:color="auto"/>
                <w:left w:val="none" w:sz="0" w:space="0" w:color="auto"/>
                <w:bottom w:val="none" w:sz="0" w:space="0" w:color="auto"/>
                <w:right w:val="none" w:sz="0" w:space="0" w:color="auto"/>
              </w:divBdr>
            </w:div>
          </w:divsChild>
        </w:div>
        <w:div w:id="1614366395">
          <w:marLeft w:val="0"/>
          <w:marRight w:val="0"/>
          <w:marTop w:val="0"/>
          <w:marBottom w:val="0"/>
          <w:divBdr>
            <w:top w:val="none" w:sz="0" w:space="0" w:color="auto"/>
            <w:left w:val="none" w:sz="0" w:space="0" w:color="auto"/>
            <w:bottom w:val="none" w:sz="0" w:space="0" w:color="auto"/>
            <w:right w:val="none" w:sz="0" w:space="0" w:color="auto"/>
          </w:divBdr>
          <w:divsChild>
            <w:div w:id="812140611">
              <w:marLeft w:val="0"/>
              <w:marRight w:val="0"/>
              <w:marTop w:val="0"/>
              <w:marBottom w:val="0"/>
              <w:divBdr>
                <w:top w:val="none" w:sz="0" w:space="0" w:color="auto"/>
                <w:left w:val="none" w:sz="0" w:space="0" w:color="auto"/>
                <w:bottom w:val="none" w:sz="0" w:space="0" w:color="auto"/>
                <w:right w:val="none" w:sz="0" w:space="0" w:color="auto"/>
              </w:divBdr>
            </w:div>
          </w:divsChild>
        </w:div>
        <w:div w:id="1457456169">
          <w:marLeft w:val="0"/>
          <w:marRight w:val="0"/>
          <w:marTop w:val="0"/>
          <w:marBottom w:val="0"/>
          <w:divBdr>
            <w:top w:val="none" w:sz="0" w:space="0" w:color="auto"/>
            <w:left w:val="none" w:sz="0" w:space="0" w:color="auto"/>
            <w:bottom w:val="none" w:sz="0" w:space="0" w:color="auto"/>
            <w:right w:val="none" w:sz="0" w:space="0" w:color="auto"/>
          </w:divBdr>
          <w:divsChild>
            <w:div w:id="197544914">
              <w:marLeft w:val="0"/>
              <w:marRight w:val="0"/>
              <w:marTop w:val="0"/>
              <w:marBottom w:val="0"/>
              <w:divBdr>
                <w:top w:val="none" w:sz="0" w:space="0" w:color="auto"/>
                <w:left w:val="none" w:sz="0" w:space="0" w:color="auto"/>
                <w:bottom w:val="none" w:sz="0" w:space="0" w:color="auto"/>
                <w:right w:val="none" w:sz="0" w:space="0" w:color="auto"/>
              </w:divBdr>
            </w:div>
          </w:divsChild>
        </w:div>
        <w:div w:id="921644773">
          <w:marLeft w:val="0"/>
          <w:marRight w:val="0"/>
          <w:marTop w:val="0"/>
          <w:marBottom w:val="0"/>
          <w:divBdr>
            <w:top w:val="none" w:sz="0" w:space="0" w:color="auto"/>
            <w:left w:val="none" w:sz="0" w:space="0" w:color="auto"/>
            <w:bottom w:val="none" w:sz="0" w:space="0" w:color="auto"/>
            <w:right w:val="none" w:sz="0" w:space="0" w:color="auto"/>
          </w:divBdr>
          <w:divsChild>
            <w:div w:id="1473674053">
              <w:marLeft w:val="0"/>
              <w:marRight w:val="0"/>
              <w:marTop w:val="0"/>
              <w:marBottom w:val="0"/>
              <w:divBdr>
                <w:top w:val="none" w:sz="0" w:space="0" w:color="auto"/>
                <w:left w:val="none" w:sz="0" w:space="0" w:color="auto"/>
                <w:bottom w:val="none" w:sz="0" w:space="0" w:color="auto"/>
                <w:right w:val="none" w:sz="0" w:space="0" w:color="auto"/>
              </w:divBdr>
            </w:div>
          </w:divsChild>
        </w:div>
        <w:div w:id="1557929334">
          <w:marLeft w:val="0"/>
          <w:marRight w:val="0"/>
          <w:marTop w:val="0"/>
          <w:marBottom w:val="0"/>
          <w:divBdr>
            <w:top w:val="none" w:sz="0" w:space="0" w:color="auto"/>
            <w:left w:val="none" w:sz="0" w:space="0" w:color="auto"/>
            <w:bottom w:val="none" w:sz="0" w:space="0" w:color="auto"/>
            <w:right w:val="none" w:sz="0" w:space="0" w:color="auto"/>
          </w:divBdr>
          <w:divsChild>
            <w:div w:id="181359094">
              <w:marLeft w:val="0"/>
              <w:marRight w:val="0"/>
              <w:marTop w:val="0"/>
              <w:marBottom w:val="0"/>
              <w:divBdr>
                <w:top w:val="none" w:sz="0" w:space="0" w:color="auto"/>
                <w:left w:val="none" w:sz="0" w:space="0" w:color="auto"/>
                <w:bottom w:val="none" w:sz="0" w:space="0" w:color="auto"/>
                <w:right w:val="none" w:sz="0" w:space="0" w:color="auto"/>
              </w:divBdr>
            </w:div>
          </w:divsChild>
        </w:div>
        <w:div w:id="1298225432">
          <w:marLeft w:val="0"/>
          <w:marRight w:val="0"/>
          <w:marTop w:val="0"/>
          <w:marBottom w:val="0"/>
          <w:divBdr>
            <w:top w:val="none" w:sz="0" w:space="0" w:color="auto"/>
            <w:left w:val="none" w:sz="0" w:space="0" w:color="auto"/>
            <w:bottom w:val="none" w:sz="0" w:space="0" w:color="auto"/>
            <w:right w:val="none" w:sz="0" w:space="0" w:color="auto"/>
          </w:divBdr>
          <w:divsChild>
            <w:div w:id="852381827">
              <w:marLeft w:val="0"/>
              <w:marRight w:val="0"/>
              <w:marTop w:val="0"/>
              <w:marBottom w:val="0"/>
              <w:divBdr>
                <w:top w:val="none" w:sz="0" w:space="0" w:color="auto"/>
                <w:left w:val="none" w:sz="0" w:space="0" w:color="auto"/>
                <w:bottom w:val="none" w:sz="0" w:space="0" w:color="auto"/>
                <w:right w:val="none" w:sz="0" w:space="0" w:color="auto"/>
              </w:divBdr>
            </w:div>
          </w:divsChild>
        </w:div>
        <w:div w:id="253324914">
          <w:marLeft w:val="0"/>
          <w:marRight w:val="0"/>
          <w:marTop w:val="0"/>
          <w:marBottom w:val="0"/>
          <w:divBdr>
            <w:top w:val="none" w:sz="0" w:space="0" w:color="auto"/>
            <w:left w:val="none" w:sz="0" w:space="0" w:color="auto"/>
            <w:bottom w:val="none" w:sz="0" w:space="0" w:color="auto"/>
            <w:right w:val="none" w:sz="0" w:space="0" w:color="auto"/>
          </w:divBdr>
          <w:divsChild>
            <w:div w:id="201215974">
              <w:marLeft w:val="0"/>
              <w:marRight w:val="0"/>
              <w:marTop w:val="0"/>
              <w:marBottom w:val="0"/>
              <w:divBdr>
                <w:top w:val="none" w:sz="0" w:space="0" w:color="auto"/>
                <w:left w:val="none" w:sz="0" w:space="0" w:color="auto"/>
                <w:bottom w:val="none" w:sz="0" w:space="0" w:color="auto"/>
                <w:right w:val="none" w:sz="0" w:space="0" w:color="auto"/>
              </w:divBdr>
            </w:div>
            <w:div w:id="1232889977">
              <w:marLeft w:val="0"/>
              <w:marRight w:val="0"/>
              <w:marTop w:val="0"/>
              <w:marBottom w:val="0"/>
              <w:divBdr>
                <w:top w:val="none" w:sz="0" w:space="0" w:color="auto"/>
                <w:left w:val="none" w:sz="0" w:space="0" w:color="auto"/>
                <w:bottom w:val="none" w:sz="0" w:space="0" w:color="auto"/>
                <w:right w:val="none" w:sz="0" w:space="0" w:color="auto"/>
              </w:divBdr>
            </w:div>
          </w:divsChild>
        </w:div>
        <w:div w:id="1707023506">
          <w:marLeft w:val="0"/>
          <w:marRight w:val="0"/>
          <w:marTop w:val="0"/>
          <w:marBottom w:val="0"/>
          <w:divBdr>
            <w:top w:val="none" w:sz="0" w:space="0" w:color="auto"/>
            <w:left w:val="none" w:sz="0" w:space="0" w:color="auto"/>
            <w:bottom w:val="none" w:sz="0" w:space="0" w:color="auto"/>
            <w:right w:val="none" w:sz="0" w:space="0" w:color="auto"/>
          </w:divBdr>
          <w:divsChild>
            <w:div w:id="1413814777">
              <w:marLeft w:val="0"/>
              <w:marRight w:val="0"/>
              <w:marTop w:val="0"/>
              <w:marBottom w:val="0"/>
              <w:divBdr>
                <w:top w:val="none" w:sz="0" w:space="0" w:color="auto"/>
                <w:left w:val="none" w:sz="0" w:space="0" w:color="auto"/>
                <w:bottom w:val="none" w:sz="0" w:space="0" w:color="auto"/>
                <w:right w:val="none" w:sz="0" w:space="0" w:color="auto"/>
              </w:divBdr>
            </w:div>
          </w:divsChild>
        </w:div>
        <w:div w:id="851720569">
          <w:marLeft w:val="0"/>
          <w:marRight w:val="0"/>
          <w:marTop w:val="0"/>
          <w:marBottom w:val="0"/>
          <w:divBdr>
            <w:top w:val="none" w:sz="0" w:space="0" w:color="auto"/>
            <w:left w:val="none" w:sz="0" w:space="0" w:color="auto"/>
            <w:bottom w:val="none" w:sz="0" w:space="0" w:color="auto"/>
            <w:right w:val="none" w:sz="0" w:space="0" w:color="auto"/>
          </w:divBdr>
          <w:divsChild>
            <w:div w:id="477112914">
              <w:marLeft w:val="0"/>
              <w:marRight w:val="0"/>
              <w:marTop w:val="0"/>
              <w:marBottom w:val="0"/>
              <w:divBdr>
                <w:top w:val="none" w:sz="0" w:space="0" w:color="auto"/>
                <w:left w:val="none" w:sz="0" w:space="0" w:color="auto"/>
                <w:bottom w:val="none" w:sz="0" w:space="0" w:color="auto"/>
                <w:right w:val="none" w:sz="0" w:space="0" w:color="auto"/>
              </w:divBdr>
            </w:div>
          </w:divsChild>
        </w:div>
        <w:div w:id="1683238612">
          <w:marLeft w:val="0"/>
          <w:marRight w:val="0"/>
          <w:marTop w:val="0"/>
          <w:marBottom w:val="0"/>
          <w:divBdr>
            <w:top w:val="none" w:sz="0" w:space="0" w:color="auto"/>
            <w:left w:val="none" w:sz="0" w:space="0" w:color="auto"/>
            <w:bottom w:val="none" w:sz="0" w:space="0" w:color="auto"/>
            <w:right w:val="none" w:sz="0" w:space="0" w:color="auto"/>
          </w:divBdr>
          <w:divsChild>
            <w:div w:id="2037847805">
              <w:marLeft w:val="0"/>
              <w:marRight w:val="0"/>
              <w:marTop w:val="0"/>
              <w:marBottom w:val="0"/>
              <w:divBdr>
                <w:top w:val="none" w:sz="0" w:space="0" w:color="auto"/>
                <w:left w:val="none" w:sz="0" w:space="0" w:color="auto"/>
                <w:bottom w:val="none" w:sz="0" w:space="0" w:color="auto"/>
                <w:right w:val="none" w:sz="0" w:space="0" w:color="auto"/>
              </w:divBdr>
            </w:div>
          </w:divsChild>
        </w:div>
        <w:div w:id="592976943">
          <w:marLeft w:val="0"/>
          <w:marRight w:val="0"/>
          <w:marTop w:val="0"/>
          <w:marBottom w:val="0"/>
          <w:divBdr>
            <w:top w:val="none" w:sz="0" w:space="0" w:color="auto"/>
            <w:left w:val="none" w:sz="0" w:space="0" w:color="auto"/>
            <w:bottom w:val="none" w:sz="0" w:space="0" w:color="auto"/>
            <w:right w:val="none" w:sz="0" w:space="0" w:color="auto"/>
          </w:divBdr>
          <w:divsChild>
            <w:div w:id="55981955">
              <w:marLeft w:val="0"/>
              <w:marRight w:val="0"/>
              <w:marTop w:val="0"/>
              <w:marBottom w:val="0"/>
              <w:divBdr>
                <w:top w:val="none" w:sz="0" w:space="0" w:color="auto"/>
                <w:left w:val="none" w:sz="0" w:space="0" w:color="auto"/>
                <w:bottom w:val="none" w:sz="0" w:space="0" w:color="auto"/>
                <w:right w:val="none" w:sz="0" w:space="0" w:color="auto"/>
              </w:divBdr>
            </w:div>
          </w:divsChild>
        </w:div>
        <w:div w:id="971515337">
          <w:marLeft w:val="0"/>
          <w:marRight w:val="0"/>
          <w:marTop w:val="0"/>
          <w:marBottom w:val="0"/>
          <w:divBdr>
            <w:top w:val="none" w:sz="0" w:space="0" w:color="auto"/>
            <w:left w:val="none" w:sz="0" w:space="0" w:color="auto"/>
            <w:bottom w:val="none" w:sz="0" w:space="0" w:color="auto"/>
            <w:right w:val="none" w:sz="0" w:space="0" w:color="auto"/>
          </w:divBdr>
          <w:divsChild>
            <w:div w:id="954555957">
              <w:marLeft w:val="0"/>
              <w:marRight w:val="0"/>
              <w:marTop w:val="0"/>
              <w:marBottom w:val="0"/>
              <w:divBdr>
                <w:top w:val="none" w:sz="0" w:space="0" w:color="auto"/>
                <w:left w:val="none" w:sz="0" w:space="0" w:color="auto"/>
                <w:bottom w:val="none" w:sz="0" w:space="0" w:color="auto"/>
                <w:right w:val="none" w:sz="0" w:space="0" w:color="auto"/>
              </w:divBdr>
            </w:div>
          </w:divsChild>
        </w:div>
        <w:div w:id="1293943747">
          <w:marLeft w:val="0"/>
          <w:marRight w:val="0"/>
          <w:marTop w:val="0"/>
          <w:marBottom w:val="0"/>
          <w:divBdr>
            <w:top w:val="none" w:sz="0" w:space="0" w:color="auto"/>
            <w:left w:val="none" w:sz="0" w:space="0" w:color="auto"/>
            <w:bottom w:val="none" w:sz="0" w:space="0" w:color="auto"/>
            <w:right w:val="none" w:sz="0" w:space="0" w:color="auto"/>
          </w:divBdr>
          <w:divsChild>
            <w:div w:id="748842504">
              <w:marLeft w:val="0"/>
              <w:marRight w:val="0"/>
              <w:marTop w:val="0"/>
              <w:marBottom w:val="0"/>
              <w:divBdr>
                <w:top w:val="none" w:sz="0" w:space="0" w:color="auto"/>
                <w:left w:val="none" w:sz="0" w:space="0" w:color="auto"/>
                <w:bottom w:val="none" w:sz="0" w:space="0" w:color="auto"/>
                <w:right w:val="none" w:sz="0" w:space="0" w:color="auto"/>
              </w:divBdr>
            </w:div>
          </w:divsChild>
        </w:div>
        <w:div w:id="489176514">
          <w:marLeft w:val="0"/>
          <w:marRight w:val="0"/>
          <w:marTop w:val="0"/>
          <w:marBottom w:val="0"/>
          <w:divBdr>
            <w:top w:val="none" w:sz="0" w:space="0" w:color="auto"/>
            <w:left w:val="none" w:sz="0" w:space="0" w:color="auto"/>
            <w:bottom w:val="none" w:sz="0" w:space="0" w:color="auto"/>
            <w:right w:val="none" w:sz="0" w:space="0" w:color="auto"/>
          </w:divBdr>
          <w:divsChild>
            <w:div w:id="195776859">
              <w:marLeft w:val="0"/>
              <w:marRight w:val="0"/>
              <w:marTop w:val="0"/>
              <w:marBottom w:val="0"/>
              <w:divBdr>
                <w:top w:val="none" w:sz="0" w:space="0" w:color="auto"/>
                <w:left w:val="none" w:sz="0" w:space="0" w:color="auto"/>
                <w:bottom w:val="none" w:sz="0" w:space="0" w:color="auto"/>
                <w:right w:val="none" w:sz="0" w:space="0" w:color="auto"/>
              </w:divBdr>
            </w:div>
          </w:divsChild>
        </w:div>
        <w:div w:id="1499539064">
          <w:marLeft w:val="0"/>
          <w:marRight w:val="0"/>
          <w:marTop w:val="0"/>
          <w:marBottom w:val="0"/>
          <w:divBdr>
            <w:top w:val="none" w:sz="0" w:space="0" w:color="auto"/>
            <w:left w:val="none" w:sz="0" w:space="0" w:color="auto"/>
            <w:bottom w:val="none" w:sz="0" w:space="0" w:color="auto"/>
            <w:right w:val="none" w:sz="0" w:space="0" w:color="auto"/>
          </w:divBdr>
          <w:divsChild>
            <w:div w:id="1143079401">
              <w:marLeft w:val="0"/>
              <w:marRight w:val="0"/>
              <w:marTop w:val="0"/>
              <w:marBottom w:val="0"/>
              <w:divBdr>
                <w:top w:val="none" w:sz="0" w:space="0" w:color="auto"/>
                <w:left w:val="none" w:sz="0" w:space="0" w:color="auto"/>
                <w:bottom w:val="none" w:sz="0" w:space="0" w:color="auto"/>
                <w:right w:val="none" w:sz="0" w:space="0" w:color="auto"/>
              </w:divBdr>
            </w:div>
          </w:divsChild>
        </w:div>
        <w:div w:id="51277475">
          <w:marLeft w:val="0"/>
          <w:marRight w:val="0"/>
          <w:marTop w:val="0"/>
          <w:marBottom w:val="0"/>
          <w:divBdr>
            <w:top w:val="none" w:sz="0" w:space="0" w:color="auto"/>
            <w:left w:val="none" w:sz="0" w:space="0" w:color="auto"/>
            <w:bottom w:val="none" w:sz="0" w:space="0" w:color="auto"/>
            <w:right w:val="none" w:sz="0" w:space="0" w:color="auto"/>
          </w:divBdr>
          <w:divsChild>
            <w:div w:id="1164591375">
              <w:marLeft w:val="0"/>
              <w:marRight w:val="0"/>
              <w:marTop w:val="0"/>
              <w:marBottom w:val="0"/>
              <w:divBdr>
                <w:top w:val="none" w:sz="0" w:space="0" w:color="auto"/>
                <w:left w:val="none" w:sz="0" w:space="0" w:color="auto"/>
                <w:bottom w:val="none" w:sz="0" w:space="0" w:color="auto"/>
                <w:right w:val="none" w:sz="0" w:space="0" w:color="auto"/>
              </w:divBdr>
            </w:div>
          </w:divsChild>
        </w:div>
        <w:div w:id="1386946841">
          <w:marLeft w:val="0"/>
          <w:marRight w:val="0"/>
          <w:marTop w:val="0"/>
          <w:marBottom w:val="0"/>
          <w:divBdr>
            <w:top w:val="none" w:sz="0" w:space="0" w:color="auto"/>
            <w:left w:val="none" w:sz="0" w:space="0" w:color="auto"/>
            <w:bottom w:val="none" w:sz="0" w:space="0" w:color="auto"/>
            <w:right w:val="none" w:sz="0" w:space="0" w:color="auto"/>
          </w:divBdr>
          <w:divsChild>
            <w:div w:id="386956916">
              <w:marLeft w:val="0"/>
              <w:marRight w:val="0"/>
              <w:marTop w:val="0"/>
              <w:marBottom w:val="0"/>
              <w:divBdr>
                <w:top w:val="none" w:sz="0" w:space="0" w:color="auto"/>
                <w:left w:val="none" w:sz="0" w:space="0" w:color="auto"/>
                <w:bottom w:val="none" w:sz="0" w:space="0" w:color="auto"/>
                <w:right w:val="none" w:sz="0" w:space="0" w:color="auto"/>
              </w:divBdr>
            </w:div>
          </w:divsChild>
        </w:div>
        <w:div w:id="37508191">
          <w:marLeft w:val="0"/>
          <w:marRight w:val="0"/>
          <w:marTop w:val="0"/>
          <w:marBottom w:val="0"/>
          <w:divBdr>
            <w:top w:val="none" w:sz="0" w:space="0" w:color="auto"/>
            <w:left w:val="none" w:sz="0" w:space="0" w:color="auto"/>
            <w:bottom w:val="none" w:sz="0" w:space="0" w:color="auto"/>
            <w:right w:val="none" w:sz="0" w:space="0" w:color="auto"/>
          </w:divBdr>
          <w:divsChild>
            <w:div w:id="1482574159">
              <w:marLeft w:val="0"/>
              <w:marRight w:val="0"/>
              <w:marTop w:val="0"/>
              <w:marBottom w:val="0"/>
              <w:divBdr>
                <w:top w:val="none" w:sz="0" w:space="0" w:color="auto"/>
                <w:left w:val="none" w:sz="0" w:space="0" w:color="auto"/>
                <w:bottom w:val="none" w:sz="0" w:space="0" w:color="auto"/>
                <w:right w:val="none" w:sz="0" w:space="0" w:color="auto"/>
              </w:divBdr>
            </w:div>
          </w:divsChild>
        </w:div>
        <w:div w:id="1270622725">
          <w:marLeft w:val="0"/>
          <w:marRight w:val="0"/>
          <w:marTop w:val="0"/>
          <w:marBottom w:val="0"/>
          <w:divBdr>
            <w:top w:val="none" w:sz="0" w:space="0" w:color="auto"/>
            <w:left w:val="none" w:sz="0" w:space="0" w:color="auto"/>
            <w:bottom w:val="none" w:sz="0" w:space="0" w:color="auto"/>
            <w:right w:val="none" w:sz="0" w:space="0" w:color="auto"/>
          </w:divBdr>
          <w:divsChild>
            <w:div w:id="1451241697">
              <w:marLeft w:val="0"/>
              <w:marRight w:val="0"/>
              <w:marTop w:val="0"/>
              <w:marBottom w:val="0"/>
              <w:divBdr>
                <w:top w:val="none" w:sz="0" w:space="0" w:color="auto"/>
                <w:left w:val="none" w:sz="0" w:space="0" w:color="auto"/>
                <w:bottom w:val="none" w:sz="0" w:space="0" w:color="auto"/>
                <w:right w:val="none" w:sz="0" w:space="0" w:color="auto"/>
              </w:divBdr>
            </w:div>
          </w:divsChild>
        </w:div>
        <w:div w:id="959531825">
          <w:marLeft w:val="0"/>
          <w:marRight w:val="0"/>
          <w:marTop w:val="0"/>
          <w:marBottom w:val="0"/>
          <w:divBdr>
            <w:top w:val="none" w:sz="0" w:space="0" w:color="auto"/>
            <w:left w:val="none" w:sz="0" w:space="0" w:color="auto"/>
            <w:bottom w:val="none" w:sz="0" w:space="0" w:color="auto"/>
            <w:right w:val="none" w:sz="0" w:space="0" w:color="auto"/>
          </w:divBdr>
          <w:divsChild>
            <w:div w:id="1686637757">
              <w:marLeft w:val="0"/>
              <w:marRight w:val="0"/>
              <w:marTop w:val="0"/>
              <w:marBottom w:val="0"/>
              <w:divBdr>
                <w:top w:val="none" w:sz="0" w:space="0" w:color="auto"/>
                <w:left w:val="none" w:sz="0" w:space="0" w:color="auto"/>
                <w:bottom w:val="none" w:sz="0" w:space="0" w:color="auto"/>
                <w:right w:val="none" w:sz="0" w:space="0" w:color="auto"/>
              </w:divBdr>
            </w:div>
          </w:divsChild>
        </w:div>
        <w:div w:id="1139344065">
          <w:marLeft w:val="0"/>
          <w:marRight w:val="0"/>
          <w:marTop w:val="0"/>
          <w:marBottom w:val="0"/>
          <w:divBdr>
            <w:top w:val="none" w:sz="0" w:space="0" w:color="auto"/>
            <w:left w:val="none" w:sz="0" w:space="0" w:color="auto"/>
            <w:bottom w:val="none" w:sz="0" w:space="0" w:color="auto"/>
            <w:right w:val="none" w:sz="0" w:space="0" w:color="auto"/>
          </w:divBdr>
          <w:divsChild>
            <w:div w:id="1162627706">
              <w:marLeft w:val="0"/>
              <w:marRight w:val="0"/>
              <w:marTop w:val="0"/>
              <w:marBottom w:val="0"/>
              <w:divBdr>
                <w:top w:val="none" w:sz="0" w:space="0" w:color="auto"/>
                <w:left w:val="none" w:sz="0" w:space="0" w:color="auto"/>
                <w:bottom w:val="none" w:sz="0" w:space="0" w:color="auto"/>
                <w:right w:val="none" w:sz="0" w:space="0" w:color="auto"/>
              </w:divBdr>
            </w:div>
          </w:divsChild>
        </w:div>
        <w:div w:id="2057268905">
          <w:marLeft w:val="0"/>
          <w:marRight w:val="0"/>
          <w:marTop w:val="0"/>
          <w:marBottom w:val="0"/>
          <w:divBdr>
            <w:top w:val="none" w:sz="0" w:space="0" w:color="auto"/>
            <w:left w:val="none" w:sz="0" w:space="0" w:color="auto"/>
            <w:bottom w:val="none" w:sz="0" w:space="0" w:color="auto"/>
            <w:right w:val="none" w:sz="0" w:space="0" w:color="auto"/>
          </w:divBdr>
          <w:divsChild>
            <w:div w:id="560947810">
              <w:marLeft w:val="0"/>
              <w:marRight w:val="0"/>
              <w:marTop w:val="0"/>
              <w:marBottom w:val="0"/>
              <w:divBdr>
                <w:top w:val="none" w:sz="0" w:space="0" w:color="auto"/>
                <w:left w:val="none" w:sz="0" w:space="0" w:color="auto"/>
                <w:bottom w:val="none" w:sz="0" w:space="0" w:color="auto"/>
                <w:right w:val="none" w:sz="0" w:space="0" w:color="auto"/>
              </w:divBdr>
            </w:div>
          </w:divsChild>
        </w:div>
        <w:div w:id="1713264800">
          <w:marLeft w:val="0"/>
          <w:marRight w:val="0"/>
          <w:marTop w:val="0"/>
          <w:marBottom w:val="0"/>
          <w:divBdr>
            <w:top w:val="none" w:sz="0" w:space="0" w:color="auto"/>
            <w:left w:val="none" w:sz="0" w:space="0" w:color="auto"/>
            <w:bottom w:val="none" w:sz="0" w:space="0" w:color="auto"/>
            <w:right w:val="none" w:sz="0" w:space="0" w:color="auto"/>
          </w:divBdr>
          <w:divsChild>
            <w:div w:id="1960188025">
              <w:marLeft w:val="0"/>
              <w:marRight w:val="0"/>
              <w:marTop w:val="0"/>
              <w:marBottom w:val="0"/>
              <w:divBdr>
                <w:top w:val="none" w:sz="0" w:space="0" w:color="auto"/>
                <w:left w:val="none" w:sz="0" w:space="0" w:color="auto"/>
                <w:bottom w:val="none" w:sz="0" w:space="0" w:color="auto"/>
                <w:right w:val="none" w:sz="0" w:space="0" w:color="auto"/>
              </w:divBdr>
            </w:div>
          </w:divsChild>
        </w:div>
        <w:div w:id="2117871174">
          <w:marLeft w:val="0"/>
          <w:marRight w:val="0"/>
          <w:marTop w:val="0"/>
          <w:marBottom w:val="0"/>
          <w:divBdr>
            <w:top w:val="none" w:sz="0" w:space="0" w:color="auto"/>
            <w:left w:val="none" w:sz="0" w:space="0" w:color="auto"/>
            <w:bottom w:val="none" w:sz="0" w:space="0" w:color="auto"/>
            <w:right w:val="none" w:sz="0" w:space="0" w:color="auto"/>
          </w:divBdr>
          <w:divsChild>
            <w:div w:id="1239942518">
              <w:marLeft w:val="0"/>
              <w:marRight w:val="0"/>
              <w:marTop w:val="0"/>
              <w:marBottom w:val="0"/>
              <w:divBdr>
                <w:top w:val="none" w:sz="0" w:space="0" w:color="auto"/>
                <w:left w:val="none" w:sz="0" w:space="0" w:color="auto"/>
                <w:bottom w:val="none" w:sz="0" w:space="0" w:color="auto"/>
                <w:right w:val="none" w:sz="0" w:space="0" w:color="auto"/>
              </w:divBdr>
            </w:div>
          </w:divsChild>
        </w:div>
        <w:div w:id="1009138995">
          <w:marLeft w:val="0"/>
          <w:marRight w:val="0"/>
          <w:marTop w:val="0"/>
          <w:marBottom w:val="0"/>
          <w:divBdr>
            <w:top w:val="none" w:sz="0" w:space="0" w:color="auto"/>
            <w:left w:val="none" w:sz="0" w:space="0" w:color="auto"/>
            <w:bottom w:val="none" w:sz="0" w:space="0" w:color="auto"/>
            <w:right w:val="none" w:sz="0" w:space="0" w:color="auto"/>
          </w:divBdr>
          <w:divsChild>
            <w:div w:id="1483083228">
              <w:marLeft w:val="0"/>
              <w:marRight w:val="0"/>
              <w:marTop w:val="0"/>
              <w:marBottom w:val="0"/>
              <w:divBdr>
                <w:top w:val="none" w:sz="0" w:space="0" w:color="auto"/>
                <w:left w:val="none" w:sz="0" w:space="0" w:color="auto"/>
                <w:bottom w:val="none" w:sz="0" w:space="0" w:color="auto"/>
                <w:right w:val="none" w:sz="0" w:space="0" w:color="auto"/>
              </w:divBdr>
            </w:div>
          </w:divsChild>
        </w:div>
        <w:div w:id="2134253930">
          <w:marLeft w:val="0"/>
          <w:marRight w:val="0"/>
          <w:marTop w:val="0"/>
          <w:marBottom w:val="0"/>
          <w:divBdr>
            <w:top w:val="none" w:sz="0" w:space="0" w:color="auto"/>
            <w:left w:val="none" w:sz="0" w:space="0" w:color="auto"/>
            <w:bottom w:val="none" w:sz="0" w:space="0" w:color="auto"/>
            <w:right w:val="none" w:sz="0" w:space="0" w:color="auto"/>
          </w:divBdr>
          <w:divsChild>
            <w:div w:id="477116183">
              <w:marLeft w:val="0"/>
              <w:marRight w:val="0"/>
              <w:marTop w:val="0"/>
              <w:marBottom w:val="0"/>
              <w:divBdr>
                <w:top w:val="none" w:sz="0" w:space="0" w:color="auto"/>
                <w:left w:val="none" w:sz="0" w:space="0" w:color="auto"/>
                <w:bottom w:val="none" w:sz="0" w:space="0" w:color="auto"/>
                <w:right w:val="none" w:sz="0" w:space="0" w:color="auto"/>
              </w:divBdr>
            </w:div>
          </w:divsChild>
        </w:div>
        <w:div w:id="2127579066">
          <w:marLeft w:val="0"/>
          <w:marRight w:val="0"/>
          <w:marTop w:val="0"/>
          <w:marBottom w:val="0"/>
          <w:divBdr>
            <w:top w:val="none" w:sz="0" w:space="0" w:color="auto"/>
            <w:left w:val="none" w:sz="0" w:space="0" w:color="auto"/>
            <w:bottom w:val="none" w:sz="0" w:space="0" w:color="auto"/>
            <w:right w:val="none" w:sz="0" w:space="0" w:color="auto"/>
          </w:divBdr>
          <w:divsChild>
            <w:div w:id="2022658807">
              <w:marLeft w:val="0"/>
              <w:marRight w:val="0"/>
              <w:marTop w:val="0"/>
              <w:marBottom w:val="0"/>
              <w:divBdr>
                <w:top w:val="none" w:sz="0" w:space="0" w:color="auto"/>
                <w:left w:val="none" w:sz="0" w:space="0" w:color="auto"/>
                <w:bottom w:val="none" w:sz="0" w:space="0" w:color="auto"/>
                <w:right w:val="none" w:sz="0" w:space="0" w:color="auto"/>
              </w:divBdr>
            </w:div>
          </w:divsChild>
        </w:div>
        <w:div w:id="1557815317">
          <w:marLeft w:val="0"/>
          <w:marRight w:val="0"/>
          <w:marTop w:val="0"/>
          <w:marBottom w:val="0"/>
          <w:divBdr>
            <w:top w:val="none" w:sz="0" w:space="0" w:color="auto"/>
            <w:left w:val="none" w:sz="0" w:space="0" w:color="auto"/>
            <w:bottom w:val="none" w:sz="0" w:space="0" w:color="auto"/>
            <w:right w:val="none" w:sz="0" w:space="0" w:color="auto"/>
          </w:divBdr>
          <w:divsChild>
            <w:div w:id="1430275616">
              <w:marLeft w:val="0"/>
              <w:marRight w:val="0"/>
              <w:marTop w:val="0"/>
              <w:marBottom w:val="0"/>
              <w:divBdr>
                <w:top w:val="none" w:sz="0" w:space="0" w:color="auto"/>
                <w:left w:val="none" w:sz="0" w:space="0" w:color="auto"/>
                <w:bottom w:val="none" w:sz="0" w:space="0" w:color="auto"/>
                <w:right w:val="none" w:sz="0" w:space="0" w:color="auto"/>
              </w:divBdr>
            </w:div>
          </w:divsChild>
        </w:div>
        <w:div w:id="1752972168">
          <w:marLeft w:val="0"/>
          <w:marRight w:val="0"/>
          <w:marTop w:val="0"/>
          <w:marBottom w:val="0"/>
          <w:divBdr>
            <w:top w:val="none" w:sz="0" w:space="0" w:color="auto"/>
            <w:left w:val="none" w:sz="0" w:space="0" w:color="auto"/>
            <w:bottom w:val="none" w:sz="0" w:space="0" w:color="auto"/>
            <w:right w:val="none" w:sz="0" w:space="0" w:color="auto"/>
          </w:divBdr>
          <w:divsChild>
            <w:div w:id="575625375">
              <w:marLeft w:val="0"/>
              <w:marRight w:val="0"/>
              <w:marTop w:val="0"/>
              <w:marBottom w:val="0"/>
              <w:divBdr>
                <w:top w:val="none" w:sz="0" w:space="0" w:color="auto"/>
                <w:left w:val="none" w:sz="0" w:space="0" w:color="auto"/>
                <w:bottom w:val="none" w:sz="0" w:space="0" w:color="auto"/>
                <w:right w:val="none" w:sz="0" w:space="0" w:color="auto"/>
              </w:divBdr>
            </w:div>
          </w:divsChild>
        </w:div>
        <w:div w:id="773743223">
          <w:marLeft w:val="0"/>
          <w:marRight w:val="0"/>
          <w:marTop w:val="0"/>
          <w:marBottom w:val="0"/>
          <w:divBdr>
            <w:top w:val="none" w:sz="0" w:space="0" w:color="auto"/>
            <w:left w:val="none" w:sz="0" w:space="0" w:color="auto"/>
            <w:bottom w:val="none" w:sz="0" w:space="0" w:color="auto"/>
            <w:right w:val="none" w:sz="0" w:space="0" w:color="auto"/>
          </w:divBdr>
          <w:divsChild>
            <w:div w:id="1174955336">
              <w:marLeft w:val="0"/>
              <w:marRight w:val="0"/>
              <w:marTop w:val="0"/>
              <w:marBottom w:val="0"/>
              <w:divBdr>
                <w:top w:val="none" w:sz="0" w:space="0" w:color="auto"/>
                <w:left w:val="none" w:sz="0" w:space="0" w:color="auto"/>
                <w:bottom w:val="none" w:sz="0" w:space="0" w:color="auto"/>
                <w:right w:val="none" w:sz="0" w:space="0" w:color="auto"/>
              </w:divBdr>
            </w:div>
          </w:divsChild>
        </w:div>
        <w:div w:id="50618259">
          <w:marLeft w:val="0"/>
          <w:marRight w:val="0"/>
          <w:marTop w:val="0"/>
          <w:marBottom w:val="0"/>
          <w:divBdr>
            <w:top w:val="none" w:sz="0" w:space="0" w:color="auto"/>
            <w:left w:val="none" w:sz="0" w:space="0" w:color="auto"/>
            <w:bottom w:val="none" w:sz="0" w:space="0" w:color="auto"/>
            <w:right w:val="none" w:sz="0" w:space="0" w:color="auto"/>
          </w:divBdr>
          <w:divsChild>
            <w:div w:id="67925330">
              <w:marLeft w:val="0"/>
              <w:marRight w:val="0"/>
              <w:marTop w:val="0"/>
              <w:marBottom w:val="0"/>
              <w:divBdr>
                <w:top w:val="none" w:sz="0" w:space="0" w:color="auto"/>
                <w:left w:val="none" w:sz="0" w:space="0" w:color="auto"/>
                <w:bottom w:val="none" w:sz="0" w:space="0" w:color="auto"/>
                <w:right w:val="none" w:sz="0" w:space="0" w:color="auto"/>
              </w:divBdr>
            </w:div>
          </w:divsChild>
        </w:div>
        <w:div w:id="1410154323">
          <w:marLeft w:val="0"/>
          <w:marRight w:val="0"/>
          <w:marTop w:val="0"/>
          <w:marBottom w:val="0"/>
          <w:divBdr>
            <w:top w:val="none" w:sz="0" w:space="0" w:color="auto"/>
            <w:left w:val="none" w:sz="0" w:space="0" w:color="auto"/>
            <w:bottom w:val="none" w:sz="0" w:space="0" w:color="auto"/>
            <w:right w:val="none" w:sz="0" w:space="0" w:color="auto"/>
          </w:divBdr>
          <w:divsChild>
            <w:div w:id="42488867">
              <w:marLeft w:val="0"/>
              <w:marRight w:val="0"/>
              <w:marTop w:val="0"/>
              <w:marBottom w:val="0"/>
              <w:divBdr>
                <w:top w:val="none" w:sz="0" w:space="0" w:color="auto"/>
                <w:left w:val="none" w:sz="0" w:space="0" w:color="auto"/>
                <w:bottom w:val="none" w:sz="0" w:space="0" w:color="auto"/>
                <w:right w:val="none" w:sz="0" w:space="0" w:color="auto"/>
              </w:divBdr>
            </w:div>
          </w:divsChild>
        </w:div>
        <w:div w:id="497813893">
          <w:marLeft w:val="0"/>
          <w:marRight w:val="0"/>
          <w:marTop w:val="0"/>
          <w:marBottom w:val="0"/>
          <w:divBdr>
            <w:top w:val="none" w:sz="0" w:space="0" w:color="auto"/>
            <w:left w:val="none" w:sz="0" w:space="0" w:color="auto"/>
            <w:bottom w:val="none" w:sz="0" w:space="0" w:color="auto"/>
            <w:right w:val="none" w:sz="0" w:space="0" w:color="auto"/>
          </w:divBdr>
          <w:divsChild>
            <w:div w:id="1899511076">
              <w:marLeft w:val="0"/>
              <w:marRight w:val="0"/>
              <w:marTop w:val="0"/>
              <w:marBottom w:val="0"/>
              <w:divBdr>
                <w:top w:val="none" w:sz="0" w:space="0" w:color="auto"/>
                <w:left w:val="none" w:sz="0" w:space="0" w:color="auto"/>
                <w:bottom w:val="none" w:sz="0" w:space="0" w:color="auto"/>
                <w:right w:val="none" w:sz="0" w:space="0" w:color="auto"/>
              </w:divBdr>
            </w:div>
          </w:divsChild>
        </w:div>
        <w:div w:id="1664430928">
          <w:marLeft w:val="0"/>
          <w:marRight w:val="0"/>
          <w:marTop w:val="0"/>
          <w:marBottom w:val="0"/>
          <w:divBdr>
            <w:top w:val="none" w:sz="0" w:space="0" w:color="auto"/>
            <w:left w:val="none" w:sz="0" w:space="0" w:color="auto"/>
            <w:bottom w:val="none" w:sz="0" w:space="0" w:color="auto"/>
            <w:right w:val="none" w:sz="0" w:space="0" w:color="auto"/>
          </w:divBdr>
          <w:divsChild>
            <w:div w:id="655454015">
              <w:marLeft w:val="0"/>
              <w:marRight w:val="0"/>
              <w:marTop w:val="0"/>
              <w:marBottom w:val="0"/>
              <w:divBdr>
                <w:top w:val="none" w:sz="0" w:space="0" w:color="auto"/>
                <w:left w:val="none" w:sz="0" w:space="0" w:color="auto"/>
                <w:bottom w:val="none" w:sz="0" w:space="0" w:color="auto"/>
                <w:right w:val="none" w:sz="0" w:space="0" w:color="auto"/>
              </w:divBdr>
            </w:div>
          </w:divsChild>
        </w:div>
        <w:div w:id="43257613">
          <w:marLeft w:val="0"/>
          <w:marRight w:val="0"/>
          <w:marTop w:val="0"/>
          <w:marBottom w:val="0"/>
          <w:divBdr>
            <w:top w:val="none" w:sz="0" w:space="0" w:color="auto"/>
            <w:left w:val="none" w:sz="0" w:space="0" w:color="auto"/>
            <w:bottom w:val="none" w:sz="0" w:space="0" w:color="auto"/>
            <w:right w:val="none" w:sz="0" w:space="0" w:color="auto"/>
          </w:divBdr>
          <w:divsChild>
            <w:div w:id="402990109">
              <w:marLeft w:val="0"/>
              <w:marRight w:val="0"/>
              <w:marTop w:val="0"/>
              <w:marBottom w:val="0"/>
              <w:divBdr>
                <w:top w:val="none" w:sz="0" w:space="0" w:color="auto"/>
                <w:left w:val="none" w:sz="0" w:space="0" w:color="auto"/>
                <w:bottom w:val="none" w:sz="0" w:space="0" w:color="auto"/>
                <w:right w:val="none" w:sz="0" w:space="0" w:color="auto"/>
              </w:divBdr>
            </w:div>
          </w:divsChild>
        </w:div>
        <w:div w:id="1816331405">
          <w:marLeft w:val="0"/>
          <w:marRight w:val="0"/>
          <w:marTop w:val="0"/>
          <w:marBottom w:val="0"/>
          <w:divBdr>
            <w:top w:val="none" w:sz="0" w:space="0" w:color="auto"/>
            <w:left w:val="none" w:sz="0" w:space="0" w:color="auto"/>
            <w:bottom w:val="none" w:sz="0" w:space="0" w:color="auto"/>
            <w:right w:val="none" w:sz="0" w:space="0" w:color="auto"/>
          </w:divBdr>
          <w:divsChild>
            <w:div w:id="63376141">
              <w:marLeft w:val="0"/>
              <w:marRight w:val="0"/>
              <w:marTop w:val="0"/>
              <w:marBottom w:val="0"/>
              <w:divBdr>
                <w:top w:val="none" w:sz="0" w:space="0" w:color="auto"/>
                <w:left w:val="none" w:sz="0" w:space="0" w:color="auto"/>
                <w:bottom w:val="none" w:sz="0" w:space="0" w:color="auto"/>
                <w:right w:val="none" w:sz="0" w:space="0" w:color="auto"/>
              </w:divBdr>
            </w:div>
          </w:divsChild>
        </w:div>
        <w:div w:id="156307322">
          <w:marLeft w:val="0"/>
          <w:marRight w:val="0"/>
          <w:marTop w:val="0"/>
          <w:marBottom w:val="0"/>
          <w:divBdr>
            <w:top w:val="none" w:sz="0" w:space="0" w:color="auto"/>
            <w:left w:val="none" w:sz="0" w:space="0" w:color="auto"/>
            <w:bottom w:val="none" w:sz="0" w:space="0" w:color="auto"/>
            <w:right w:val="none" w:sz="0" w:space="0" w:color="auto"/>
          </w:divBdr>
          <w:divsChild>
            <w:div w:id="803429282">
              <w:marLeft w:val="0"/>
              <w:marRight w:val="0"/>
              <w:marTop w:val="0"/>
              <w:marBottom w:val="0"/>
              <w:divBdr>
                <w:top w:val="none" w:sz="0" w:space="0" w:color="auto"/>
                <w:left w:val="none" w:sz="0" w:space="0" w:color="auto"/>
                <w:bottom w:val="none" w:sz="0" w:space="0" w:color="auto"/>
                <w:right w:val="none" w:sz="0" w:space="0" w:color="auto"/>
              </w:divBdr>
            </w:div>
          </w:divsChild>
        </w:div>
        <w:div w:id="2078629989">
          <w:marLeft w:val="0"/>
          <w:marRight w:val="0"/>
          <w:marTop w:val="0"/>
          <w:marBottom w:val="0"/>
          <w:divBdr>
            <w:top w:val="none" w:sz="0" w:space="0" w:color="auto"/>
            <w:left w:val="none" w:sz="0" w:space="0" w:color="auto"/>
            <w:bottom w:val="none" w:sz="0" w:space="0" w:color="auto"/>
            <w:right w:val="none" w:sz="0" w:space="0" w:color="auto"/>
          </w:divBdr>
          <w:divsChild>
            <w:div w:id="838888922">
              <w:marLeft w:val="0"/>
              <w:marRight w:val="0"/>
              <w:marTop w:val="0"/>
              <w:marBottom w:val="0"/>
              <w:divBdr>
                <w:top w:val="none" w:sz="0" w:space="0" w:color="auto"/>
                <w:left w:val="none" w:sz="0" w:space="0" w:color="auto"/>
                <w:bottom w:val="none" w:sz="0" w:space="0" w:color="auto"/>
                <w:right w:val="none" w:sz="0" w:space="0" w:color="auto"/>
              </w:divBdr>
            </w:div>
          </w:divsChild>
        </w:div>
        <w:div w:id="1718889574">
          <w:marLeft w:val="0"/>
          <w:marRight w:val="0"/>
          <w:marTop w:val="0"/>
          <w:marBottom w:val="0"/>
          <w:divBdr>
            <w:top w:val="none" w:sz="0" w:space="0" w:color="auto"/>
            <w:left w:val="none" w:sz="0" w:space="0" w:color="auto"/>
            <w:bottom w:val="none" w:sz="0" w:space="0" w:color="auto"/>
            <w:right w:val="none" w:sz="0" w:space="0" w:color="auto"/>
          </w:divBdr>
          <w:divsChild>
            <w:div w:id="613250837">
              <w:marLeft w:val="0"/>
              <w:marRight w:val="0"/>
              <w:marTop w:val="0"/>
              <w:marBottom w:val="0"/>
              <w:divBdr>
                <w:top w:val="none" w:sz="0" w:space="0" w:color="auto"/>
                <w:left w:val="none" w:sz="0" w:space="0" w:color="auto"/>
                <w:bottom w:val="none" w:sz="0" w:space="0" w:color="auto"/>
                <w:right w:val="none" w:sz="0" w:space="0" w:color="auto"/>
              </w:divBdr>
            </w:div>
            <w:div w:id="2047287762">
              <w:marLeft w:val="0"/>
              <w:marRight w:val="0"/>
              <w:marTop w:val="0"/>
              <w:marBottom w:val="0"/>
              <w:divBdr>
                <w:top w:val="none" w:sz="0" w:space="0" w:color="auto"/>
                <w:left w:val="none" w:sz="0" w:space="0" w:color="auto"/>
                <w:bottom w:val="none" w:sz="0" w:space="0" w:color="auto"/>
                <w:right w:val="none" w:sz="0" w:space="0" w:color="auto"/>
              </w:divBdr>
            </w:div>
            <w:div w:id="370230306">
              <w:marLeft w:val="0"/>
              <w:marRight w:val="0"/>
              <w:marTop w:val="0"/>
              <w:marBottom w:val="0"/>
              <w:divBdr>
                <w:top w:val="none" w:sz="0" w:space="0" w:color="auto"/>
                <w:left w:val="none" w:sz="0" w:space="0" w:color="auto"/>
                <w:bottom w:val="none" w:sz="0" w:space="0" w:color="auto"/>
                <w:right w:val="none" w:sz="0" w:space="0" w:color="auto"/>
              </w:divBdr>
            </w:div>
            <w:div w:id="1839805144">
              <w:marLeft w:val="0"/>
              <w:marRight w:val="0"/>
              <w:marTop w:val="0"/>
              <w:marBottom w:val="0"/>
              <w:divBdr>
                <w:top w:val="none" w:sz="0" w:space="0" w:color="auto"/>
                <w:left w:val="none" w:sz="0" w:space="0" w:color="auto"/>
                <w:bottom w:val="none" w:sz="0" w:space="0" w:color="auto"/>
                <w:right w:val="none" w:sz="0" w:space="0" w:color="auto"/>
              </w:divBdr>
            </w:div>
            <w:div w:id="348651944">
              <w:marLeft w:val="0"/>
              <w:marRight w:val="0"/>
              <w:marTop w:val="0"/>
              <w:marBottom w:val="0"/>
              <w:divBdr>
                <w:top w:val="none" w:sz="0" w:space="0" w:color="auto"/>
                <w:left w:val="none" w:sz="0" w:space="0" w:color="auto"/>
                <w:bottom w:val="none" w:sz="0" w:space="0" w:color="auto"/>
                <w:right w:val="none" w:sz="0" w:space="0" w:color="auto"/>
              </w:divBdr>
            </w:div>
            <w:div w:id="239827400">
              <w:marLeft w:val="0"/>
              <w:marRight w:val="0"/>
              <w:marTop w:val="0"/>
              <w:marBottom w:val="0"/>
              <w:divBdr>
                <w:top w:val="none" w:sz="0" w:space="0" w:color="auto"/>
                <w:left w:val="none" w:sz="0" w:space="0" w:color="auto"/>
                <w:bottom w:val="none" w:sz="0" w:space="0" w:color="auto"/>
                <w:right w:val="none" w:sz="0" w:space="0" w:color="auto"/>
              </w:divBdr>
            </w:div>
            <w:div w:id="662704183">
              <w:marLeft w:val="0"/>
              <w:marRight w:val="0"/>
              <w:marTop w:val="0"/>
              <w:marBottom w:val="0"/>
              <w:divBdr>
                <w:top w:val="none" w:sz="0" w:space="0" w:color="auto"/>
                <w:left w:val="none" w:sz="0" w:space="0" w:color="auto"/>
                <w:bottom w:val="none" w:sz="0" w:space="0" w:color="auto"/>
                <w:right w:val="none" w:sz="0" w:space="0" w:color="auto"/>
              </w:divBdr>
            </w:div>
            <w:div w:id="469636404">
              <w:marLeft w:val="0"/>
              <w:marRight w:val="0"/>
              <w:marTop w:val="0"/>
              <w:marBottom w:val="0"/>
              <w:divBdr>
                <w:top w:val="none" w:sz="0" w:space="0" w:color="auto"/>
                <w:left w:val="none" w:sz="0" w:space="0" w:color="auto"/>
                <w:bottom w:val="none" w:sz="0" w:space="0" w:color="auto"/>
                <w:right w:val="none" w:sz="0" w:space="0" w:color="auto"/>
              </w:divBdr>
            </w:div>
            <w:div w:id="1878354684">
              <w:marLeft w:val="0"/>
              <w:marRight w:val="0"/>
              <w:marTop w:val="0"/>
              <w:marBottom w:val="0"/>
              <w:divBdr>
                <w:top w:val="none" w:sz="0" w:space="0" w:color="auto"/>
                <w:left w:val="none" w:sz="0" w:space="0" w:color="auto"/>
                <w:bottom w:val="none" w:sz="0" w:space="0" w:color="auto"/>
                <w:right w:val="none" w:sz="0" w:space="0" w:color="auto"/>
              </w:divBdr>
            </w:div>
            <w:div w:id="2005471280">
              <w:marLeft w:val="0"/>
              <w:marRight w:val="0"/>
              <w:marTop w:val="0"/>
              <w:marBottom w:val="0"/>
              <w:divBdr>
                <w:top w:val="none" w:sz="0" w:space="0" w:color="auto"/>
                <w:left w:val="none" w:sz="0" w:space="0" w:color="auto"/>
                <w:bottom w:val="none" w:sz="0" w:space="0" w:color="auto"/>
                <w:right w:val="none" w:sz="0" w:space="0" w:color="auto"/>
              </w:divBdr>
            </w:div>
            <w:div w:id="29185916">
              <w:marLeft w:val="0"/>
              <w:marRight w:val="0"/>
              <w:marTop w:val="0"/>
              <w:marBottom w:val="0"/>
              <w:divBdr>
                <w:top w:val="none" w:sz="0" w:space="0" w:color="auto"/>
                <w:left w:val="none" w:sz="0" w:space="0" w:color="auto"/>
                <w:bottom w:val="none" w:sz="0" w:space="0" w:color="auto"/>
                <w:right w:val="none" w:sz="0" w:space="0" w:color="auto"/>
              </w:divBdr>
            </w:div>
            <w:div w:id="1680811134">
              <w:marLeft w:val="0"/>
              <w:marRight w:val="0"/>
              <w:marTop w:val="0"/>
              <w:marBottom w:val="0"/>
              <w:divBdr>
                <w:top w:val="none" w:sz="0" w:space="0" w:color="auto"/>
                <w:left w:val="none" w:sz="0" w:space="0" w:color="auto"/>
                <w:bottom w:val="none" w:sz="0" w:space="0" w:color="auto"/>
                <w:right w:val="none" w:sz="0" w:space="0" w:color="auto"/>
              </w:divBdr>
            </w:div>
            <w:div w:id="413942858">
              <w:marLeft w:val="0"/>
              <w:marRight w:val="0"/>
              <w:marTop w:val="0"/>
              <w:marBottom w:val="0"/>
              <w:divBdr>
                <w:top w:val="none" w:sz="0" w:space="0" w:color="auto"/>
                <w:left w:val="none" w:sz="0" w:space="0" w:color="auto"/>
                <w:bottom w:val="none" w:sz="0" w:space="0" w:color="auto"/>
                <w:right w:val="none" w:sz="0" w:space="0" w:color="auto"/>
              </w:divBdr>
            </w:div>
            <w:div w:id="1574781906">
              <w:marLeft w:val="0"/>
              <w:marRight w:val="0"/>
              <w:marTop w:val="0"/>
              <w:marBottom w:val="0"/>
              <w:divBdr>
                <w:top w:val="none" w:sz="0" w:space="0" w:color="auto"/>
                <w:left w:val="none" w:sz="0" w:space="0" w:color="auto"/>
                <w:bottom w:val="none" w:sz="0" w:space="0" w:color="auto"/>
                <w:right w:val="none" w:sz="0" w:space="0" w:color="auto"/>
              </w:divBdr>
            </w:div>
            <w:div w:id="1750543026">
              <w:marLeft w:val="0"/>
              <w:marRight w:val="0"/>
              <w:marTop w:val="0"/>
              <w:marBottom w:val="0"/>
              <w:divBdr>
                <w:top w:val="none" w:sz="0" w:space="0" w:color="auto"/>
                <w:left w:val="none" w:sz="0" w:space="0" w:color="auto"/>
                <w:bottom w:val="none" w:sz="0" w:space="0" w:color="auto"/>
                <w:right w:val="none" w:sz="0" w:space="0" w:color="auto"/>
              </w:divBdr>
            </w:div>
            <w:div w:id="2089226258">
              <w:marLeft w:val="0"/>
              <w:marRight w:val="0"/>
              <w:marTop w:val="0"/>
              <w:marBottom w:val="0"/>
              <w:divBdr>
                <w:top w:val="none" w:sz="0" w:space="0" w:color="auto"/>
                <w:left w:val="none" w:sz="0" w:space="0" w:color="auto"/>
                <w:bottom w:val="none" w:sz="0" w:space="0" w:color="auto"/>
                <w:right w:val="none" w:sz="0" w:space="0" w:color="auto"/>
              </w:divBdr>
            </w:div>
            <w:div w:id="97144068">
              <w:marLeft w:val="0"/>
              <w:marRight w:val="0"/>
              <w:marTop w:val="0"/>
              <w:marBottom w:val="0"/>
              <w:divBdr>
                <w:top w:val="none" w:sz="0" w:space="0" w:color="auto"/>
                <w:left w:val="none" w:sz="0" w:space="0" w:color="auto"/>
                <w:bottom w:val="none" w:sz="0" w:space="0" w:color="auto"/>
                <w:right w:val="none" w:sz="0" w:space="0" w:color="auto"/>
              </w:divBdr>
            </w:div>
            <w:div w:id="995957473">
              <w:marLeft w:val="0"/>
              <w:marRight w:val="0"/>
              <w:marTop w:val="0"/>
              <w:marBottom w:val="0"/>
              <w:divBdr>
                <w:top w:val="none" w:sz="0" w:space="0" w:color="auto"/>
                <w:left w:val="none" w:sz="0" w:space="0" w:color="auto"/>
                <w:bottom w:val="none" w:sz="0" w:space="0" w:color="auto"/>
                <w:right w:val="none" w:sz="0" w:space="0" w:color="auto"/>
              </w:divBdr>
            </w:div>
            <w:div w:id="861168117">
              <w:marLeft w:val="0"/>
              <w:marRight w:val="0"/>
              <w:marTop w:val="0"/>
              <w:marBottom w:val="0"/>
              <w:divBdr>
                <w:top w:val="none" w:sz="0" w:space="0" w:color="auto"/>
                <w:left w:val="none" w:sz="0" w:space="0" w:color="auto"/>
                <w:bottom w:val="none" w:sz="0" w:space="0" w:color="auto"/>
                <w:right w:val="none" w:sz="0" w:space="0" w:color="auto"/>
              </w:divBdr>
            </w:div>
            <w:div w:id="220215730">
              <w:marLeft w:val="0"/>
              <w:marRight w:val="0"/>
              <w:marTop w:val="0"/>
              <w:marBottom w:val="0"/>
              <w:divBdr>
                <w:top w:val="none" w:sz="0" w:space="0" w:color="auto"/>
                <w:left w:val="none" w:sz="0" w:space="0" w:color="auto"/>
                <w:bottom w:val="none" w:sz="0" w:space="0" w:color="auto"/>
                <w:right w:val="none" w:sz="0" w:space="0" w:color="auto"/>
              </w:divBdr>
            </w:div>
            <w:div w:id="1985427743">
              <w:marLeft w:val="0"/>
              <w:marRight w:val="0"/>
              <w:marTop w:val="0"/>
              <w:marBottom w:val="0"/>
              <w:divBdr>
                <w:top w:val="none" w:sz="0" w:space="0" w:color="auto"/>
                <w:left w:val="none" w:sz="0" w:space="0" w:color="auto"/>
                <w:bottom w:val="none" w:sz="0" w:space="0" w:color="auto"/>
                <w:right w:val="none" w:sz="0" w:space="0" w:color="auto"/>
              </w:divBdr>
            </w:div>
            <w:div w:id="1637907270">
              <w:marLeft w:val="0"/>
              <w:marRight w:val="0"/>
              <w:marTop w:val="0"/>
              <w:marBottom w:val="0"/>
              <w:divBdr>
                <w:top w:val="none" w:sz="0" w:space="0" w:color="auto"/>
                <w:left w:val="none" w:sz="0" w:space="0" w:color="auto"/>
                <w:bottom w:val="none" w:sz="0" w:space="0" w:color="auto"/>
                <w:right w:val="none" w:sz="0" w:space="0" w:color="auto"/>
              </w:divBdr>
            </w:div>
            <w:div w:id="1701280891">
              <w:marLeft w:val="0"/>
              <w:marRight w:val="0"/>
              <w:marTop w:val="0"/>
              <w:marBottom w:val="0"/>
              <w:divBdr>
                <w:top w:val="none" w:sz="0" w:space="0" w:color="auto"/>
                <w:left w:val="none" w:sz="0" w:space="0" w:color="auto"/>
                <w:bottom w:val="none" w:sz="0" w:space="0" w:color="auto"/>
                <w:right w:val="none" w:sz="0" w:space="0" w:color="auto"/>
              </w:divBdr>
            </w:div>
            <w:div w:id="566765309">
              <w:marLeft w:val="0"/>
              <w:marRight w:val="0"/>
              <w:marTop w:val="0"/>
              <w:marBottom w:val="0"/>
              <w:divBdr>
                <w:top w:val="none" w:sz="0" w:space="0" w:color="auto"/>
                <w:left w:val="none" w:sz="0" w:space="0" w:color="auto"/>
                <w:bottom w:val="none" w:sz="0" w:space="0" w:color="auto"/>
                <w:right w:val="none" w:sz="0" w:space="0" w:color="auto"/>
              </w:divBdr>
            </w:div>
            <w:div w:id="1080255901">
              <w:marLeft w:val="0"/>
              <w:marRight w:val="0"/>
              <w:marTop w:val="0"/>
              <w:marBottom w:val="0"/>
              <w:divBdr>
                <w:top w:val="none" w:sz="0" w:space="0" w:color="auto"/>
                <w:left w:val="none" w:sz="0" w:space="0" w:color="auto"/>
                <w:bottom w:val="none" w:sz="0" w:space="0" w:color="auto"/>
                <w:right w:val="none" w:sz="0" w:space="0" w:color="auto"/>
              </w:divBdr>
            </w:div>
            <w:div w:id="1380546308">
              <w:marLeft w:val="0"/>
              <w:marRight w:val="0"/>
              <w:marTop w:val="0"/>
              <w:marBottom w:val="0"/>
              <w:divBdr>
                <w:top w:val="none" w:sz="0" w:space="0" w:color="auto"/>
                <w:left w:val="none" w:sz="0" w:space="0" w:color="auto"/>
                <w:bottom w:val="none" w:sz="0" w:space="0" w:color="auto"/>
                <w:right w:val="none" w:sz="0" w:space="0" w:color="auto"/>
              </w:divBdr>
            </w:div>
            <w:div w:id="2071538042">
              <w:marLeft w:val="0"/>
              <w:marRight w:val="0"/>
              <w:marTop w:val="0"/>
              <w:marBottom w:val="0"/>
              <w:divBdr>
                <w:top w:val="none" w:sz="0" w:space="0" w:color="auto"/>
                <w:left w:val="none" w:sz="0" w:space="0" w:color="auto"/>
                <w:bottom w:val="none" w:sz="0" w:space="0" w:color="auto"/>
                <w:right w:val="none" w:sz="0" w:space="0" w:color="auto"/>
              </w:divBdr>
            </w:div>
            <w:div w:id="907348916">
              <w:marLeft w:val="0"/>
              <w:marRight w:val="0"/>
              <w:marTop w:val="0"/>
              <w:marBottom w:val="0"/>
              <w:divBdr>
                <w:top w:val="none" w:sz="0" w:space="0" w:color="auto"/>
                <w:left w:val="none" w:sz="0" w:space="0" w:color="auto"/>
                <w:bottom w:val="none" w:sz="0" w:space="0" w:color="auto"/>
                <w:right w:val="none" w:sz="0" w:space="0" w:color="auto"/>
              </w:divBdr>
            </w:div>
            <w:div w:id="1957056837">
              <w:marLeft w:val="0"/>
              <w:marRight w:val="0"/>
              <w:marTop w:val="0"/>
              <w:marBottom w:val="0"/>
              <w:divBdr>
                <w:top w:val="none" w:sz="0" w:space="0" w:color="auto"/>
                <w:left w:val="none" w:sz="0" w:space="0" w:color="auto"/>
                <w:bottom w:val="none" w:sz="0" w:space="0" w:color="auto"/>
                <w:right w:val="none" w:sz="0" w:space="0" w:color="auto"/>
              </w:divBdr>
            </w:div>
            <w:div w:id="1362976709">
              <w:marLeft w:val="0"/>
              <w:marRight w:val="0"/>
              <w:marTop w:val="0"/>
              <w:marBottom w:val="0"/>
              <w:divBdr>
                <w:top w:val="none" w:sz="0" w:space="0" w:color="auto"/>
                <w:left w:val="none" w:sz="0" w:space="0" w:color="auto"/>
                <w:bottom w:val="none" w:sz="0" w:space="0" w:color="auto"/>
                <w:right w:val="none" w:sz="0" w:space="0" w:color="auto"/>
              </w:divBdr>
            </w:div>
            <w:div w:id="439640448">
              <w:marLeft w:val="0"/>
              <w:marRight w:val="0"/>
              <w:marTop w:val="0"/>
              <w:marBottom w:val="0"/>
              <w:divBdr>
                <w:top w:val="none" w:sz="0" w:space="0" w:color="auto"/>
                <w:left w:val="none" w:sz="0" w:space="0" w:color="auto"/>
                <w:bottom w:val="none" w:sz="0" w:space="0" w:color="auto"/>
                <w:right w:val="none" w:sz="0" w:space="0" w:color="auto"/>
              </w:divBdr>
            </w:div>
            <w:div w:id="484125385">
              <w:marLeft w:val="0"/>
              <w:marRight w:val="0"/>
              <w:marTop w:val="0"/>
              <w:marBottom w:val="0"/>
              <w:divBdr>
                <w:top w:val="none" w:sz="0" w:space="0" w:color="auto"/>
                <w:left w:val="none" w:sz="0" w:space="0" w:color="auto"/>
                <w:bottom w:val="none" w:sz="0" w:space="0" w:color="auto"/>
                <w:right w:val="none" w:sz="0" w:space="0" w:color="auto"/>
              </w:divBdr>
            </w:div>
            <w:div w:id="1992565226">
              <w:marLeft w:val="0"/>
              <w:marRight w:val="0"/>
              <w:marTop w:val="0"/>
              <w:marBottom w:val="0"/>
              <w:divBdr>
                <w:top w:val="none" w:sz="0" w:space="0" w:color="auto"/>
                <w:left w:val="none" w:sz="0" w:space="0" w:color="auto"/>
                <w:bottom w:val="none" w:sz="0" w:space="0" w:color="auto"/>
                <w:right w:val="none" w:sz="0" w:space="0" w:color="auto"/>
              </w:divBdr>
            </w:div>
            <w:div w:id="335228000">
              <w:marLeft w:val="0"/>
              <w:marRight w:val="0"/>
              <w:marTop w:val="0"/>
              <w:marBottom w:val="0"/>
              <w:divBdr>
                <w:top w:val="none" w:sz="0" w:space="0" w:color="auto"/>
                <w:left w:val="none" w:sz="0" w:space="0" w:color="auto"/>
                <w:bottom w:val="none" w:sz="0" w:space="0" w:color="auto"/>
                <w:right w:val="none" w:sz="0" w:space="0" w:color="auto"/>
              </w:divBdr>
            </w:div>
          </w:divsChild>
        </w:div>
        <w:div w:id="933786369">
          <w:marLeft w:val="0"/>
          <w:marRight w:val="0"/>
          <w:marTop w:val="0"/>
          <w:marBottom w:val="0"/>
          <w:divBdr>
            <w:top w:val="none" w:sz="0" w:space="0" w:color="auto"/>
            <w:left w:val="none" w:sz="0" w:space="0" w:color="auto"/>
            <w:bottom w:val="none" w:sz="0" w:space="0" w:color="auto"/>
            <w:right w:val="none" w:sz="0" w:space="0" w:color="auto"/>
          </w:divBdr>
          <w:divsChild>
            <w:div w:id="354232364">
              <w:marLeft w:val="0"/>
              <w:marRight w:val="0"/>
              <w:marTop w:val="0"/>
              <w:marBottom w:val="0"/>
              <w:divBdr>
                <w:top w:val="none" w:sz="0" w:space="0" w:color="auto"/>
                <w:left w:val="none" w:sz="0" w:space="0" w:color="auto"/>
                <w:bottom w:val="none" w:sz="0" w:space="0" w:color="auto"/>
                <w:right w:val="none" w:sz="0" w:space="0" w:color="auto"/>
              </w:divBdr>
            </w:div>
          </w:divsChild>
        </w:div>
        <w:div w:id="2053922595">
          <w:marLeft w:val="0"/>
          <w:marRight w:val="0"/>
          <w:marTop w:val="0"/>
          <w:marBottom w:val="0"/>
          <w:divBdr>
            <w:top w:val="none" w:sz="0" w:space="0" w:color="auto"/>
            <w:left w:val="none" w:sz="0" w:space="0" w:color="auto"/>
            <w:bottom w:val="none" w:sz="0" w:space="0" w:color="auto"/>
            <w:right w:val="none" w:sz="0" w:space="0" w:color="auto"/>
          </w:divBdr>
          <w:divsChild>
            <w:div w:id="265230541">
              <w:marLeft w:val="0"/>
              <w:marRight w:val="0"/>
              <w:marTop w:val="0"/>
              <w:marBottom w:val="0"/>
              <w:divBdr>
                <w:top w:val="none" w:sz="0" w:space="0" w:color="auto"/>
                <w:left w:val="none" w:sz="0" w:space="0" w:color="auto"/>
                <w:bottom w:val="none" w:sz="0" w:space="0" w:color="auto"/>
                <w:right w:val="none" w:sz="0" w:space="0" w:color="auto"/>
              </w:divBdr>
            </w:div>
          </w:divsChild>
        </w:div>
        <w:div w:id="187448131">
          <w:marLeft w:val="0"/>
          <w:marRight w:val="0"/>
          <w:marTop w:val="0"/>
          <w:marBottom w:val="0"/>
          <w:divBdr>
            <w:top w:val="none" w:sz="0" w:space="0" w:color="auto"/>
            <w:left w:val="none" w:sz="0" w:space="0" w:color="auto"/>
            <w:bottom w:val="none" w:sz="0" w:space="0" w:color="auto"/>
            <w:right w:val="none" w:sz="0" w:space="0" w:color="auto"/>
          </w:divBdr>
          <w:divsChild>
            <w:div w:id="1339965428">
              <w:marLeft w:val="0"/>
              <w:marRight w:val="0"/>
              <w:marTop w:val="0"/>
              <w:marBottom w:val="0"/>
              <w:divBdr>
                <w:top w:val="none" w:sz="0" w:space="0" w:color="auto"/>
                <w:left w:val="none" w:sz="0" w:space="0" w:color="auto"/>
                <w:bottom w:val="none" w:sz="0" w:space="0" w:color="auto"/>
                <w:right w:val="none" w:sz="0" w:space="0" w:color="auto"/>
              </w:divBdr>
            </w:div>
          </w:divsChild>
        </w:div>
        <w:div w:id="59446855">
          <w:marLeft w:val="0"/>
          <w:marRight w:val="0"/>
          <w:marTop w:val="0"/>
          <w:marBottom w:val="0"/>
          <w:divBdr>
            <w:top w:val="none" w:sz="0" w:space="0" w:color="auto"/>
            <w:left w:val="none" w:sz="0" w:space="0" w:color="auto"/>
            <w:bottom w:val="none" w:sz="0" w:space="0" w:color="auto"/>
            <w:right w:val="none" w:sz="0" w:space="0" w:color="auto"/>
          </w:divBdr>
          <w:divsChild>
            <w:div w:id="65108550">
              <w:marLeft w:val="0"/>
              <w:marRight w:val="0"/>
              <w:marTop w:val="0"/>
              <w:marBottom w:val="0"/>
              <w:divBdr>
                <w:top w:val="none" w:sz="0" w:space="0" w:color="auto"/>
                <w:left w:val="none" w:sz="0" w:space="0" w:color="auto"/>
                <w:bottom w:val="none" w:sz="0" w:space="0" w:color="auto"/>
                <w:right w:val="none" w:sz="0" w:space="0" w:color="auto"/>
              </w:divBdr>
            </w:div>
          </w:divsChild>
        </w:div>
        <w:div w:id="188227595">
          <w:marLeft w:val="0"/>
          <w:marRight w:val="0"/>
          <w:marTop w:val="0"/>
          <w:marBottom w:val="0"/>
          <w:divBdr>
            <w:top w:val="none" w:sz="0" w:space="0" w:color="auto"/>
            <w:left w:val="none" w:sz="0" w:space="0" w:color="auto"/>
            <w:bottom w:val="none" w:sz="0" w:space="0" w:color="auto"/>
            <w:right w:val="none" w:sz="0" w:space="0" w:color="auto"/>
          </w:divBdr>
          <w:divsChild>
            <w:div w:id="147093753">
              <w:marLeft w:val="0"/>
              <w:marRight w:val="0"/>
              <w:marTop w:val="0"/>
              <w:marBottom w:val="0"/>
              <w:divBdr>
                <w:top w:val="none" w:sz="0" w:space="0" w:color="auto"/>
                <w:left w:val="none" w:sz="0" w:space="0" w:color="auto"/>
                <w:bottom w:val="none" w:sz="0" w:space="0" w:color="auto"/>
                <w:right w:val="none" w:sz="0" w:space="0" w:color="auto"/>
              </w:divBdr>
            </w:div>
          </w:divsChild>
        </w:div>
        <w:div w:id="1345014877">
          <w:marLeft w:val="0"/>
          <w:marRight w:val="0"/>
          <w:marTop w:val="0"/>
          <w:marBottom w:val="0"/>
          <w:divBdr>
            <w:top w:val="none" w:sz="0" w:space="0" w:color="auto"/>
            <w:left w:val="none" w:sz="0" w:space="0" w:color="auto"/>
            <w:bottom w:val="none" w:sz="0" w:space="0" w:color="auto"/>
            <w:right w:val="none" w:sz="0" w:space="0" w:color="auto"/>
          </w:divBdr>
          <w:divsChild>
            <w:div w:id="1377045780">
              <w:marLeft w:val="0"/>
              <w:marRight w:val="0"/>
              <w:marTop w:val="0"/>
              <w:marBottom w:val="0"/>
              <w:divBdr>
                <w:top w:val="none" w:sz="0" w:space="0" w:color="auto"/>
                <w:left w:val="none" w:sz="0" w:space="0" w:color="auto"/>
                <w:bottom w:val="none" w:sz="0" w:space="0" w:color="auto"/>
                <w:right w:val="none" w:sz="0" w:space="0" w:color="auto"/>
              </w:divBdr>
            </w:div>
          </w:divsChild>
        </w:div>
        <w:div w:id="357312614">
          <w:marLeft w:val="0"/>
          <w:marRight w:val="0"/>
          <w:marTop w:val="0"/>
          <w:marBottom w:val="0"/>
          <w:divBdr>
            <w:top w:val="none" w:sz="0" w:space="0" w:color="auto"/>
            <w:left w:val="none" w:sz="0" w:space="0" w:color="auto"/>
            <w:bottom w:val="none" w:sz="0" w:space="0" w:color="auto"/>
            <w:right w:val="none" w:sz="0" w:space="0" w:color="auto"/>
          </w:divBdr>
          <w:divsChild>
            <w:div w:id="1874534189">
              <w:marLeft w:val="0"/>
              <w:marRight w:val="0"/>
              <w:marTop w:val="0"/>
              <w:marBottom w:val="0"/>
              <w:divBdr>
                <w:top w:val="none" w:sz="0" w:space="0" w:color="auto"/>
                <w:left w:val="none" w:sz="0" w:space="0" w:color="auto"/>
                <w:bottom w:val="none" w:sz="0" w:space="0" w:color="auto"/>
                <w:right w:val="none" w:sz="0" w:space="0" w:color="auto"/>
              </w:divBdr>
            </w:div>
          </w:divsChild>
        </w:div>
        <w:div w:id="2096437575">
          <w:marLeft w:val="0"/>
          <w:marRight w:val="0"/>
          <w:marTop w:val="0"/>
          <w:marBottom w:val="0"/>
          <w:divBdr>
            <w:top w:val="none" w:sz="0" w:space="0" w:color="auto"/>
            <w:left w:val="none" w:sz="0" w:space="0" w:color="auto"/>
            <w:bottom w:val="none" w:sz="0" w:space="0" w:color="auto"/>
            <w:right w:val="none" w:sz="0" w:space="0" w:color="auto"/>
          </w:divBdr>
          <w:divsChild>
            <w:div w:id="1542864283">
              <w:marLeft w:val="0"/>
              <w:marRight w:val="0"/>
              <w:marTop w:val="0"/>
              <w:marBottom w:val="0"/>
              <w:divBdr>
                <w:top w:val="none" w:sz="0" w:space="0" w:color="auto"/>
                <w:left w:val="none" w:sz="0" w:space="0" w:color="auto"/>
                <w:bottom w:val="none" w:sz="0" w:space="0" w:color="auto"/>
                <w:right w:val="none" w:sz="0" w:space="0" w:color="auto"/>
              </w:divBdr>
            </w:div>
          </w:divsChild>
        </w:div>
        <w:div w:id="1804620888">
          <w:marLeft w:val="0"/>
          <w:marRight w:val="0"/>
          <w:marTop w:val="0"/>
          <w:marBottom w:val="0"/>
          <w:divBdr>
            <w:top w:val="none" w:sz="0" w:space="0" w:color="auto"/>
            <w:left w:val="none" w:sz="0" w:space="0" w:color="auto"/>
            <w:bottom w:val="none" w:sz="0" w:space="0" w:color="auto"/>
            <w:right w:val="none" w:sz="0" w:space="0" w:color="auto"/>
          </w:divBdr>
          <w:divsChild>
            <w:div w:id="1899971588">
              <w:marLeft w:val="0"/>
              <w:marRight w:val="0"/>
              <w:marTop w:val="0"/>
              <w:marBottom w:val="0"/>
              <w:divBdr>
                <w:top w:val="none" w:sz="0" w:space="0" w:color="auto"/>
                <w:left w:val="none" w:sz="0" w:space="0" w:color="auto"/>
                <w:bottom w:val="none" w:sz="0" w:space="0" w:color="auto"/>
                <w:right w:val="none" w:sz="0" w:space="0" w:color="auto"/>
              </w:divBdr>
            </w:div>
          </w:divsChild>
        </w:div>
        <w:div w:id="237790680">
          <w:marLeft w:val="0"/>
          <w:marRight w:val="0"/>
          <w:marTop w:val="0"/>
          <w:marBottom w:val="0"/>
          <w:divBdr>
            <w:top w:val="none" w:sz="0" w:space="0" w:color="auto"/>
            <w:left w:val="none" w:sz="0" w:space="0" w:color="auto"/>
            <w:bottom w:val="none" w:sz="0" w:space="0" w:color="auto"/>
            <w:right w:val="none" w:sz="0" w:space="0" w:color="auto"/>
          </w:divBdr>
          <w:divsChild>
            <w:div w:id="1653875251">
              <w:marLeft w:val="0"/>
              <w:marRight w:val="0"/>
              <w:marTop w:val="0"/>
              <w:marBottom w:val="0"/>
              <w:divBdr>
                <w:top w:val="none" w:sz="0" w:space="0" w:color="auto"/>
                <w:left w:val="none" w:sz="0" w:space="0" w:color="auto"/>
                <w:bottom w:val="none" w:sz="0" w:space="0" w:color="auto"/>
                <w:right w:val="none" w:sz="0" w:space="0" w:color="auto"/>
              </w:divBdr>
            </w:div>
          </w:divsChild>
        </w:div>
        <w:div w:id="529803098">
          <w:marLeft w:val="0"/>
          <w:marRight w:val="0"/>
          <w:marTop w:val="0"/>
          <w:marBottom w:val="0"/>
          <w:divBdr>
            <w:top w:val="none" w:sz="0" w:space="0" w:color="auto"/>
            <w:left w:val="none" w:sz="0" w:space="0" w:color="auto"/>
            <w:bottom w:val="none" w:sz="0" w:space="0" w:color="auto"/>
            <w:right w:val="none" w:sz="0" w:space="0" w:color="auto"/>
          </w:divBdr>
          <w:divsChild>
            <w:div w:id="1556772152">
              <w:marLeft w:val="0"/>
              <w:marRight w:val="0"/>
              <w:marTop w:val="0"/>
              <w:marBottom w:val="0"/>
              <w:divBdr>
                <w:top w:val="none" w:sz="0" w:space="0" w:color="auto"/>
                <w:left w:val="none" w:sz="0" w:space="0" w:color="auto"/>
                <w:bottom w:val="none" w:sz="0" w:space="0" w:color="auto"/>
                <w:right w:val="none" w:sz="0" w:space="0" w:color="auto"/>
              </w:divBdr>
            </w:div>
          </w:divsChild>
        </w:div>
        <w:div w:id="353383418">
          <w:marLeft w:val="0"/>
          <w:marRight w:val="0"/>
          <w:marTop w:val="0"/>
          <w:marBottom w:val="0"/>
          <w:divBdr>
            <w:top w:val="none" w:sz="0" w:space="0" w:color="auto"/>
            <w:left w:val="none" w:sz="0" w:space="0" w:color="auto"/>
            <w:bottom w:val="none" w:sz="0" w:space="0" w:color="auto"/>
            <w:right w:val="none" w:sz="0" w:space="0" w:color="auto"/>
          </w:divBdr>
          <w:divsChild>
            <w:div w:id="800422657">
              <w:marLeft w:val="0"/>
              <w:marRight w:val="0"/>
              <w:marTop w:val="0"/>
              <w:marBottom w:val="0"/>
              <w:divBdr>
                <w:top w:val="none" w:sz="0" w:space="0" w:color="auto"/>
                <w:left w:val="none" w:sz="0" w:space="0" w:color="auto"/>
                <w:bottom w:val="none" w:sz="0" w:space="0" w:color="auto"/>
                <w:right w:val="none" w:sz="0" w:space="0" w:color="auto"/>
              </w:divBdr>
            </w:div>
          </w:divsChild>
        </w:div>
        <w:div w:id="1420251269">
          <w:marLeft w:val="0"/>
          <w:marRight w:val="0"/>
          <w:marTop w:val="0"/>
          <w:marBottom w:val="0"/>
          <w:divBdr>
            <w:top w:val="none" w:sz="0" w:space="0" w:color="auto"/>
            <w:left w:val="none" w:sz="0" w:space="0" w:color="auto"/>
            <w:bottom w:val="none" w:sz="0" w:space="0" w:color="auto"/>
            <w:right w:val="none" w:sz="0" w:space="0" w:color="auto"/>
          </w:divBdr>
          <w:divsChild>
            <w:div w:id="72699768">
              <w:marLeft w:val="0"/>
              <w:marRight w:val="0"/>
              <w:marTop w:val="0"/>
              <w:marBottom w:val="0"/>
              <w:divBdr>
                <w:top w:val="none" w:sz="0" w:space="0" w:color="auto"/>
                <w:left w:val="none" w:sz="0" w:space="0" w:color="auto"/>
                <w:bottom w:val="none" w:sz="0" w:space="0" w:color="auto"/>
                <w:right w:val="none" w:sz="0" w:space="0" w:color="auto"/>
              </w:divBdr>
            </w:div>
          </w:divsChild>
        </w:div>
        <w:div w:id="1919287742">
          <w:marLeft w:val="0"/>
          <w:marRight w:val="0"/>
          <w:marTop w:val="0"/>
          <w:marBottom w:val="0"/>
          <w:divBdr>
            <w:top w:val="none" w:sz="0" w:space="0" w:color="auto"/>
            <w:left w:val="none" w:sz="0" w:space="0" w:color="auto"/>
            <w:bottom w:val="none" w:sz="0" w:space="0" w:color="auto"/>
            <w:right w:val="none" w:sz="0" w:space="0" w:color="auto"/>
          </w:divBdr>
          <w:divsChild>
            <w:div w:id="559024418">
              <w:marLeft w:val="0"/>
              <w:marRight w:val="0"/>
              <w:marTop w:val="0"/>
              <w:marBottom w:val="0"/>
              <w:divBdr>
                <w:top w:val="none" w:sz="0" w:space="0" w:color="auto"/>
                <w:left w:val="none" w:sz="0" w:space="0" w:color="auto"/>
                <w:bottom w:val="none" w:sz="0" w:space="0" w:color="auto"/>
                <w:right w:val="none" w:sz="0" w:space="0" w:color="auto"/>
              </w:divBdr>
            </w:div>
          </w:divsChild>
        </w:div>
        <w:div w:id="840587342">
          <w:marLeft w:val="0"/>
          <w:marRight w:val="0"/>
          <w:marTop w:val="0"/>
          <w:marBottom w:val="0"/>
          <w:divBdr>
            <w:top w:val="none" w:sz="0" w:space="0" w:color="auto"/>
            <w:left w:val="none" w:sz="0" w:space="0" w:color="auto"/>
            <w:bottom w:val="none" w:sz="0" w:space="0" w:color="auto"/>
            <w:right w:val="none" w:sz="0" w:space="0" w:color="auto"/>
          </w:divBdr>
          <w:divsChild>
            <w:div w:id="630719603">
              <w:marLeft w:val="0"/>
              <w:marRight w:val="0"/>
              <w:marTop w:val="0"/>
              <w:marBottom w:val="0"/>
              <w:divBdr>
                <w:top w:val="none" w:sz="0" w:space="0" w:color="auto"/>
                <w:left w:val="none" w:sz="0" w:space="0" w:color="auto"/>
                <w:bottom w:val="none" w:sz="0" w:space="0" w:color="auto"/>
                <w:right w:val="none" w:sz="0" w:space="0" w:color="auto"/>
              </w:divBdr>
            </w:div>
          </w:divsChild>
        </w:div>
        <w:div w:id="1175806129">
          <w:marLeft w:val="0"/>
          <w:marRight w:val="0"/>
          <w:marTop w:val="0"/>
          <w:marBottom w:val="0"/>
          <w:divBdr>
            <w:top w:val="none" w:sz="0" w:space="0" w:color="auto"/>
            <w:left w:val="none" w:sz="0" w:space="0" w:color="auto"/>
            <w:bottom w:val="none" w:sz="0" w:space="0" w:color="auto"/>
            <w:right w:val="none" w:sz="0" w:space="0" w:color="auto"/>
          </w:divBdr>
          <w:divsChild>
            <w:div w:id="1437603623">
              <w:marLeft w:val="0"/>
              <w:marRight w:val="0"/>
              <w:marTop w:val="0"/>
              <w:marBottom w:val="0"/>
              <w:divBdr>
                <w:top w:val="none" w:sz="0" w:space="0" w:color="auto"/>
                <w:left w:val="none" w:sz="0" w:space="0" w:color="auto"/>
                <w:bottom w:val="none" w:sz="0" w:space="0" w:color="auto"/>
                <w:right w:val="none" w:sz="0" w:space="0" w:color="auto"/>
              </w:divBdr>
            </w:div>
          </w:divsChild>
        </w:div>
        <w:div w:id="1079518933">
          <w:marLeft w:val="0"/>
          <w:marRight w:val="0"/>
          <w:marTop w:val="0"/>
          <w:marBottom w:val="0"/>
          <w:divBdr>
            <w:top w:val="none" w:sz="0" w:space="0" w:color="auto"/>
            <w:left w:val="none" w:sz="0" w:space="0" w:color="auto"/>
            <w:bottom w:val="none" w:sz="0" w:space="0" w:color="auto"/>
            <w:right w:val="none" w:sz="0" w:space="0" w:color="auto"/>
          </w:divBdr>
          <w:divsChild>
            <w:div w:id="88358177">
              <w:marLeft w:val="0"/>
              <w:marRight w:val="0"/>
              <w:marTop w:val="0"/>
              <w:marBottom w:val="0"/>
              <w:divBdr>
                <w:top w:val="none" w:sz="0" w:space="0" w:color="auto"/>
                <w:left w:val="none" w:sz="0" w:space="0" w:color="auto"/>
                <w:bottom w:val="none" w:sz="0" w:space="0" w:color="auto"/>
                <w:right w:val="none" w:sz="0" w:space="0" w:color="auto"/>
              </w:divBdr>
            </w:div>
          </w:divsChild>
        </w:div>
        <w:div w:id="1721007062">
          <w:marLeft w:val="0"/>
          <w:marRight w:val="0"/>
          <w:marTop w:val="0"/>
          <w:marBottom w:val="0"/>
          <w:divBdr>
            <w:top w:val="none" w:sz="0" w:space="0" w:color="auto"/>
            <w:left w:val="none" w:sz="0" w:space="0" w:color="auto"/>
            <w:bottom w:val="none" w:sz="0" w:space="0" w:color="auto"/>
            <w:right w:val="none" w:sz="0" w:space="0" w:color="auto"/>
          </w:divBdr>
          <w:divsChild>
            <w:div w:id="1375230198">
              <w:marLeft w:val="0"/>
              <w:marRight w:val="0"/>
              <w:marTop w:val="0"/>
              <w:marBottom w:val="0"/>
              <w:divBdr>
                <w:top w:val="none" w:sz="0" w:space="0" w:color="auto"/>
                <w:left w:val="none" w:sz="0" w:space="0" w:color="auto"/>
                <w:bottom w:val="none" w:sz="0" w:space="0" w:color="auto"/>
                <w:right w:val="none" w:sz="0" w:space="0" w:color="auto"/>
              </w:divBdr>
            </w:div>
          </w:divsChild>
        </w:div>
        <w:div w:id="99567333">
          <w:marLeft w:val="0"/>
          <w:marRight w:val="0"/>
          <w:marTop w:val="0"/>
          <w:marBottom w:val="0"/>
          <w:divBdr>
            <w:top w:val="none" w:sz="0" w:space="0" w:color="auto"/>
            <w:left w:val="none" w:sz="0" w:space="0" w:color="auto"/>
            <w:bottom w:val="none" w:sz="0" w:space="0" w:color="auto"/>
            <w:right w:val="none" w:sz="0" w:space="0" w:color="auto"/>
          </w:divBdr>
          <w:divsChild>
            <w:div w:id="1595630279">
              <w:marLeft w:val="0"/>
              <w:marRight w:val="0"/>
              <w:marTop w:val="0"/>
              <w:marBottom w:val="0"/>
              <w:divBdr>
                <w:top w:val="none" w:sz="0" w:space="0" w:color="auto"/>
                <w:left w:val="none" w:sz="0" w:space="0" w:color="auto"/>
                <w:bottom w:val="none" w:sz="0" w:space="0" w:color="auto"/>
                <w:right w:val="none" w:sz="0" w:space="0" w:color="auto"/>
              </w:divBdr>
            </w:div>
          </w:divsChild>
        </w:div>
        <w:div w:id="1628076961">
          <w:marLeft w:val="0"/>
          <w:marRight w:val="0"/>
          <w:marTop w:val="0"/>
          <w:marBottom w:val="0"/>
          <w:divBdr>
            <w:top w:val="none" w:sz="0" w:space="0" w:color="auto"/>
            <w:left w:val="none" w:sz="0" w:space="0" w:color="auto"/>
            <w:bottom w:val="none" w:sz="0" w:space="0" w:color="auto"/>
            <w:right w:val="none" w:sz="0" w:space="0" w:color="auto"/>
          </w:divBdr>
          <w:divsChild>
            <w:div w:id="1592082752">
              <w:marLeft w:val="0"/>
              <w:marRight w:val="0"/>
              <w:marTop w:val="0"/>
              <w:marBottom w:val="0"/>
              <w:divBdr>
                <w:top w:val="none" w:sz="0" w:space="0" w:color="auto"/>
                <w:left w:val="none" w:sz="0" w:space="0" w:color="auto"/>
                <w:bottom w:val="none" w:sz="0" w:space="0" w:color="auto"/>
                <w:right w:val="none" w:sz="0" w:space="0" w:color="auto"/>
              </w:divBdr>
            </w:div>
          </w:divsChild>
        </w:div>
        <w:div w:id="876964040">
          <w:marLeft w:val="0"/>
          <w:marRight w:val="0"/>
          <w:marTop w:val="0"/>
          <w:marBottom w:val="0"/>
          <w:divBdr>
            <w:top w:val="none" w:sz="0" w:space="0" w:color="auto"/>
            <w:left w:val="none" w:sz="0" w:space="0" w:color="auto"/>
            <w:bottom w:val="none" w:sz="0" w:space="0" w:color="auto"/>
            <w:right w:val="none" w:sz="0" w:space="0" w:color="auto"/>
          </w:divBdr>
          <w:divsChild>
            <w:div w:id="1883050347">
              <w:marLeft w:val="0"/>
              <w:marRight w:val="0"/>
              <w:marTop w:val="0"/>
              <w:marBottom w:val="0"/>
              <w:divBdr>
                <w:top w:val="none" w:sz="0" w:space="0" w:color="auto"/>
                <w:left w:val="none" w:sz="0" w:space="0" w:color="auto"/>
                <w:bottom w:val="none" w:sz="0" w:space="0" w:color="auto"/>
                <w:right w:val="none" w:sz="0" w:space="0" w:color="auto"/>
              </w:divBdr>
            </w:div>
          </w:divsChild>
        </w:div>
        <w:div w:id="1117329784">
          <w:marLeft w:val="0"/>
          <w:marRight w:val="0"/>
          <w:marTop w:val="0"/>
          <w:marBottom w:val="0"/>
          <w:divBdr>
            <w:top w:val="none" w:sz="0" w:space="0" w:color="auto"/>
            <w:left w:val="none" w:sz="0" w:space="0" w:color="auto"/>
            <w:bottom w:val="none" w:sz="0" w:space="0" w:color="auto"/>
            <w:right w:val="none" w:sz="0" w:space="0" w:color="auto"/>
          </w:divBdr>
          <w:divsChild>
            <w:div w:id="1505590539">
              <w:marLeft w:val="0"/>
              <w:marRight w:val="0"/>
              <w:marTop w:val="0"/>
              <w:marBottom w:val="0"/>
              <w:divBdr>
                <w:top w:val="none" w:sz="0" w:space="0" w:color="auto"/>
                <w:left w:val="none" w:sz="0" w:space="0" w:color="auto"/>
                <w:bottom w:val="none" w:sz="0" w:space="0" w:color="auto"/>
                <w:right w:val="none" w:sz="0" w:space="0" w:color="auto"/>
              </w:divBdr>
            </w:div>
          </w:divsChild>
        </w:div>
        <w:div w:id="2077974321">
          <w:marLeft w:val="0"/>
          <w:marRight w:val="0"/>
          <w:marTop w:val="0"/>
          <w:marBottom w:val="0"/>
          <w:divBdr>
            <w:top w:val="none" w:sz="0" w:space="0" w:color="auto"/>
            <w:left w:val="none" w:sz="0" w:space="0" w:color="auto"/>
            <w:bottom w:val="none" w:sz="0" w:space="0" w:color="auto"/>
            <w:right w:val="none" w:sz="0" w:space="0" w:color="auto"/>
          </w:divBdr>
          <w:divsChild>
            <w:div w:id="1612325123">
              <w:marLeft w:val="0"/>
              <w:marRight w:val="0"/>
              <w:marTop w:val="0"/>
              <w:marBottom w:val="0"/>
              <w:divBdr>
                <w:top w:val="none" w:sz="0" w:space="0" w:color="auto"/>
                <w:left w:val="none" w:sz="0" w:space="0" w:color="auto"/>
                <w:bottom w:val="none" w:sz="0" w:space="0" w:color="auto"/>
                <w:right w:val="none" w:sz="0" w:space="0" w:color="auto"/>
              </w:divBdr>
            </w:div>
          </w:divsChild>
        </w:div>
        <w:div w:id="529493352">
          <w:marLeft w:val="0"/>
          <w:marRight w:val="0"/>
          <w:marTop w:val="0"/>
          <w:marBottom w:val="0"/>
          <w:divBdr>
            <w:top w:val="none" w:sz="0" w:space="0" w:color="auto"/>
            <w:left w:val="none" w:sz="0" w:space="0" w:color="auto"/>
            <w:bottom w:val="none" w:sz="0" w:space="0" w:color="auto"/>
            <w:right w:val="none" w:sz="0" w:space="0" w:color="auto"/>
          </w:divBdr>
          <w:divsChild>
            <w:div w:id="1988053415">
              <w:marLeft w:val="0"/>
              <w:marRight w:val="0"/>
              <w:marTop w:val="0"/>
              <w:marBottom w:val="0"/>
              <w:divBdr>
                <w:top w:val="none" w:sz="0" w:space="0" w:color="auto"/>
                <w:left w:val="none" w:sz="0" w:space="0" w:color="auto"/>
                <w:bottom w:val="none" w:sz="0" w:space="0" w:color="auto"/>
                <w:right w:val="none" w:sz="0" w:space="0" w:color="auto"/>
              </w:divBdr>
            </w:div>
          </w:divsChild>
        </w:div>
        <w:div w:id="1433546725">
          <w:marLeft w:val="0"/>
          <w:marRight w:val="0"/>
          <w:marTop w:val="0"/>
          <w:marBottom w:val="0"/>
          <w:divBdr>
            <w:top w:val="none" w:sz="0" w:space="0" w:color="auto"/>
            <w:left w:val="none" w:sz="0" w:space="0" w:color="auto"/>
            <w:bottom w:val="none" w:sz="0" w:space="0" w:color="auto"/>
            <w:right w:val="none" w:sz="0" w:space="0" w:color="auto"/>
          </w:divBdr>
          <w:divsChild>
            <w:div w:id="1829662283">
              <w:marLeft w:val="0"/>
              <w:marRight w:val="0"/>
              <w:marTop w:val="0"/>
              <w:marBottom w:val="0"/>
              <w:divBdr>
                <w:top w:val="none" w:sz="0" w:space="0" w:color="auto"/>
                <w:left w:val="none" w:sz="0" w:space="0" w:color="auto"/>
                <w:bottom w:val="none" w:sz="0" w:space="0" w:color="auto"/>
                <w:right w:val="none" w:sz="0" w:space="0" w:color="auto"/>
              </w:divBdr>
            </w:div>
          </w:divsChild>
        </w:div>
        <w:div w:id="954748561">
          <w:marLeft w:val="0"/>
          <w:marRight w:val="0"/>
          <w:marTop w:val="0"/>
          <w:marBottom w:val="0"/>
          <w:divBdr>
            <w:top w:val="none" w:sz="0" w:space="0" w:color="auto"/>
            <w:left w:val="none" w:sz="0" w:space="0" w:color="auto"/>
            <w:bottom w:val="none" w:sz="0" w:space="0" w:color="auto"/>
            <w:right w:val="none" w:sz="0" w:space="0" w:color="auto"/>
          </w:divBdr>
          <w:divsChild>
            <w:div w:id="2084981393">
              <w:marLeft w:val="0"/>
              <w:marRight w:val="0"/>
              <w:marTop w:val="0"/>
              <w:marBottom w:val="0"/>
              <w:divBdr>
                <w:top w:val="none" w:sz="0" w:space="0" w:color="auto"/>
                <w:left w:val="none" w:sz="0" w:space="0" w:color="auto"/>
                <w:bottom w:val="none" w:sz="0" w:space="0" w:color="auto"/>
                <w:right w:val="none" w:sz="0" w:space="0" w:color="auto"/>
              </w:divBdr>
            </w:div>
          </w:divsChild>
        </w:div>
        <w:div w:id="270554900">
          <w:marLeft w:val="0"/>
          <w:marRight w:val="0"/>
          <w:marTop w:val="0"/>
          <w:marBottom w:val="0"/>
          <w:divBdr>
            <w:top w:val="none" w:sz="0" w:space="0" w:color="auto"/>
            <w:left w:val="none" w:sz="0" w:space="0" w:color="auto"/>
            <w:bottom w:val="none" w:sz="0" w:space="0" w:color="auto"/>
            <w:right w:val="none" w:sz="0" w:space="0" w:color="auto"/>
          </w:divBdr>
          <w:divsChild>
            <w:div w:id="728503081">
              <w:marLeft w:val="0"/>
              <w:marRight w:val="0"/>
              <w:marTop w:val="0"/>
              <w:marBottom w:val="0"/>
              <w:divBdr>
                <w:top w:val="none" w:sz="0" w:space="0" w:color="auto"/>
                <w:left w:val="none" w:sz="0" w:space="0" w:color="auto"/>
                <w:bottom w:val="none" w:sz="0" w:space="0" w:color="auto"/>
                <w:right w:val="none" w:sz="0" w:space="0" w:color="auto"/>
              </w:divBdr>
            </w:div>
          </w:divsChild>
        </w:div>
        <w:div w:id="1991904492">
          <w:marLeft w:val="0"/>
          <w:marRight w:val="0"/>
          <w:marTop w:val="0"/>
          <w:marBottom w:val="0"/>
          <w:divBdr>
            <w:top w:val="none" w:sz="0" w:space="0" w:color="auto"/>
            <w:left w:val="none" w:sz="0" w:space="0" w:color="auto"/>
            <w:bottom w:val="none" w:sz="0" w:space="0" w:color="auto"/>
            <w:right w:val="none" w:sz="0" w:space="0" w:color="auto"/>
          </w:divBdr>
          <w:divsChild>
            <w:div w:id="1164516667">
              <w:marLeft w:val="0"/>
              <w:marRight w:val="0"/>
              <w:marTop w:val="0"/>
              <w:marBottom w:val="0"/>
              <w:divBdr>
                <w:top w:val="none" w:sz="0" w:space="0" w:color="auto"/>
                <w:left w:val="none" w:sz="0" w:space="0" w:color="auto"/>
                <w:bottom w:val="none" w:sz="0" w:space="0" w:color="auto"/>
                <w:right w:val="none" w:sz="0" w:space="0" w:color="auto"/>
              </w:divBdr>
            </w:div>
          </w:divsChild>
        </w:div>
        <w:div w:id="787554852">
          <w:marLeft w:val="0"/>
          <w:marRight w:val="0"/>
          <w:marTop w:val="0"/>
          <w:marBottom w:val="0"/>
          <w:divBdr>
            <w:top w:val="none" w:sz="0" w:space="0" w:color="auto"/>
            <w:left w:val="none" w:sz="0" w:space="0" w:color="auto"/>
            <w:bottom w:val="none" w:sz="0" w:space="0" w:color="auto"/>
            <w:right w:val="none" w:sz="0" w:space="0" w:color="auto"/>
          </w:divBdr>
          <w:divsChild>
            <w:div w:id="945621391">
              <w:marLeft w:val="0"/>
              <w:marRight w:val="0"/>
              <w:marTop w:val="0"/>
              <w:marBottom w:val="0"/>
              <w:divBdr>
                <w:top w:val="none" w:sz="0" w:space="0" w:color="auto"/>
                <w:left w:val="none" w:sz="0" w:space="0" w:color="auto"/>
                <w:bottom w:val="none" w:sz="0" w:space="0" w:color="auto"/>
                <w:right w:val="none" w:sz="0" w:space="0" w:color="auto"/>
              </w:divBdr>
            </w:div>
          </w:divsChild>
        </w:div>
        <w:div w:id="1273827338">
          <w:marLeft w:val="0"/>
          <w:marRight w:val="0"/>
          <w:marTop w:val="0"/>
          <w:marBottom w:val="0"/>
          <w:divBdr>
            <w:top w:val="none" w:sz="0" w:space="0" w:color="auto"/>
            <w:left w:val="none" w:sz="0" w:space="0" w:color="auto"/>
            <w:bottom w:val="none" w:sz="0" w:space="0" w:color="auto"/>
            <w:right w:val="none" w:sz="0" w:space="0" w:color="auto"/>
          </w:divBdr>
          <w:divsChild>
            <w:div w:id="1468888778">
              <w:marLeft w:val="0"/>
              <w:marRight w:val="0"/>
              <w:marTop w:val="0"/>
              <w:marBottom w:val="0"/>
              <w:divBdr>
                <w:top w:val="none" w:sz="0" w:space="0" w:color="auto"/>
                <w:left w:val="none" w:sz="0" w:space="0" w:color="auto"/>
                <w:bottom w:val="none" w:sz="0" w:space="0" w:color="auto"/>
                <w:right w:val="none" w:sz="0" w:space="0" w:color="auto"/>
              </w:divBdr>
            </w:div>
          </w:divsChild>
        </w:div>
        <w:div w:id="1672416089">
          <w:marLeft w:val="0"/>
          <w:marRight w:val="0"/>
          <w:marTop w:val="0"/>
          <w:marBottom w:val="0"/>
          <w:divBdr>
            <w:top w:val="none" w:sz="0" w:space="0" w:color="auto"/>
            <w:left w:val="none" w:sz="0" w:space="0" w:color="auto"/>
            <w:bottom w:val="none" w:sz="0" w:space="0" w:color="auto"/>
            <w:right w:val="none" w:sz="0" w:space="0" w:color="auto"/>
          </w:divBdr>
          <w:divsChild>
            <w:div w:id="1799958577">
              <w:marLeft w:val="0"/>
              <w:marRight w:val="0"/>
              <w:marTop w:val="0"/>
              <w:marBottom w:val="0"/>
              <w:divBdr>
                <w:top w:val="none" w:sz="0" w:space="0" w:color="auto"/>
                <w:left w:val="none" w:sz="0" w:space="0" w:color="auto"/>
                <w:bottom w:val="none" w:sz="0" w:space="0" w:color="auto"/>
                <w:right w:val="none" w:sz="0" w:space="0" w:color="auto"/>
              </w:divBdr>
            </w:div>
          </w:divsChild>
        </w:div>
        <w:div w:id="1091581611">
          <w:marLeft w:val="0"/>
          <w:marRight w:val="0"/>
          <w:marTop w:val="0"/>
          <w:marBottom w:val="0"/>
          <w:divBdr>
            <w:top w:val="none" w:sz="0" w:space="0" w:color="auto"/>
            <w:left w:val="none" w:sz="0" w:space="0" w:color="auto"/>
            <w:bottom w:val="none" w:sz="0" w:space="0" w:color="auto"/>
            <w:right w:val="none" w:sz="0" w:space="0" w:color="auto"/>
          </w:divBdr>
          <w:divsChild>
            <w:div w:id="1312052095">
              <w:marLeft w:val="0"/>
              <w:marRight w:val="0"/>
              <w:marTop w:val="0"/>
              <w:marBottom w:val="0"/>
              <w:divBdr>
                <w:top w:val="none" w:sz="0" w:space="0" w:color="auto"/>
                <w:left w:val="none" w:sz="0" w:space="0" w:color="auto"/>
                <w:bottom w:val="none" w:sz="0" w:space="0" w:color="auto"/>
                <w:right w:val="none" w:sz="0" w:space="0" w:color="auto"/>
              </w:divBdr>
            </w:div>
          </w:divsChild>
        </w:div>
        <w:div w:id="59408335">
          <w:marLeft w:val="0"/>
          <w:marRight w:val="0"/>
          <w:marTop w:val="0"/>
          <w:marBottom w:val="0"/>
          <w:divBdr>
            <w:top w:val="none" w:sz="0" w:space="0" w:color="auto"/>
            <w:left w:val="none" w:sz="0" w:space="0" w:color="auto"/>
            <w:bottom w:val="none" w:sz="0" w:space="0" w:color="auto"/>
            <w:right w:val="none" w:sz="0" w:space="0" w:color="auto"/>
          </w:divBdr>
          <w:divsChild>
            <w:div w:id="1445803565">
              <w:marLeft w:val="0"/>
              <w:marRight w:val="0"/>
              <w:marTop w:val="0"/>
              <w:marBottom w:val="0"/>
              <w:divBdr>
                <w:top w:val="none" w:sz="0" w:space="0" w:color="auto"/>
                <w:left w:val="none" w:sz="0" w:space="0" w:color="auto"/>
                <w:bottom w:val="none" w:sz="0" w:space="0" w:color="auto"/>
                <w:right w:val="none" w:sz="0" w:space="0" w:color="auto"/>
              </w:divBdr>
            </w:div>
          </w:divsChild>
        </w:div>
        <w:div w:id="397090615">
          <w:marLeft w:val="0"/>
          <w:marRight w:val="0"/>
          <w:marTop w:val="0"/>
          <w:marBottom w:val="0"/>
          <w:divBdr>
            <w:top w:val="none" w:sz="0" w:space="0" w:color="auto"/>
            <w:left w:val="none" w:sz="0" w:space="0" w:color="auto"/>
            <w:bottom w:val="none" w:sz="0" w:space="0" w:color="auto"/>
            <w:right w:val="none" w:sz="0" w:space="0" w:color="auto"/>
          </w:divBdr>
          <w:divsChild>
            <w:div w:id="1640840897">
              <w:marLeft w:val="0"/>
              <w:marRight w:val="0"/>
              <w:marTop w:val="0"/>
              <w:marBottom w:val="0"/>
              <w:divBdr>
                <w:top w:val="none" w:sz="0" w:space="0" w:color="auto"/>
                <w:left w:val="none" w:sz="0" w:space="0" w:color="auto"/>
                <w:bottom w:val="none" w:sz="0" w:space="0" w:color="auto"/>
                <w:right w:val="none" w:sz="0" w:space="0" w:color="auto"/>
              </w:divBdr>
            </w:div>
          </w:divsChild>
        </w:div>
        <w:div w:id="1966616845">
          <w:marLeft w:val="0"/>
          <w:marRight w:val="0"/>
          <w:marTop w:val="0"/>
          <w:marBottom w:val="0"/>
          <w:divBdr>
            <w:top w:val="none" w:sz="0" w:space="0" w:color="auto"/>
            <w:left w:val="none" w:sz="0" w:space="0" w:color="auto"/>
            <w:bottom w:val="none" w:sz="0" w:space="0" w:color="auto"/>
            <w:right w:val="none" w:sz="0" w:space="0" w:color="auto"/>
          </w:divBdr>
          <w:divsChild>
            <w:div w:id="1720476355">
              <w:marLeft w:val="0"/>
              <w:marRight w:val="0"/>
              <w:marTop w:val="0"/>
              <w:marBottom w:val="0"/>
              <w:divBdr>
                <w:top w:val="none" w:sz="0" w:space="0" w:color="auto"/>
                <w:left w:val="none" w:sz="0" w:space="0" w:color="auto"/>
                <w:bottom w:val="none" w:sz="0" w:space="0" w:color="auto"/>
                <w:right w:val="none" w:sz="0" w:space="0" w:color="auto"/>
              </w:divBdr>
            </w:div>
          </w:divsChild>
        </w:div>
        <w:div w:id="1554728895">
          <w:marLeft w:val="0"/>
          <w:marRight w:val="0"/>
          <w:marTop w:val="0"/>
          <w:marBottom w:val="0"/>
          <w:divBdr>
            <w:top w:val="none" w:sz="0" w:space="0" w:color="auto"/>
            <w:left w:val="none" w:sz="0" w:space="0" w:color="auto"/>
            <w:bottom w:val="none" w:sz="0" w:space="0" w:color="auto"/>
            <w:right w:val="none" w:sz="0" w:space="0" w:color="auto"/>
          </w:divBdr>
          <w:divsChild>
            <w:div w:id="1736272252">
              <w:marLeft w:val="0"/>
              <w:marRight w:val="0"/>
              <w:marTop w:val="0"/>
              <w:marBottom w:val="0"/>
              <w:divBdr>
                <w:top w:val="none" w:sz="0" w:space="0" w:color="auto"/>
                <w:left w:val="none" w:sz="0" w:space="0" w:color="auto"/>
                <w:bottom w:val="none" w:sz="0" w:space="0" w:color="auto"/>
                <w:right w:val="none" w:sz="0" w:space="0" w:color="auto"/>
              </w:divBdr>
            </w:div>
          </w:divsChild>
        </w:div>
        <w:div w:id="753673554">
          <w:marLeft w:val="0"/>
          <w:marRight w:val="0"/>
          <w:marTop w:val="0"/>
          <w:marBottom w:val="0"/>
          <w:divBdr>
            <w:top w:val="none" w:sz="0" w:space="0" w:color="auto"/>
            <w:left w:val="none" w:sz="0" w:space="0" w:color="auto"/>
            <w:bottom w:val="none" w:sz="0" w:space="0" w:color="auto"/>
            <w:right w:val="none" w:sz="0" w:space="0" w:color="auto"/>
          </w:divBdr>
          <w:divsChild>
            <w:div w:id="3438061">
              <w:marLeft w:val="0"/>
              <w:marRight w:val="0"/>
              <w:marTop w:val="0"/>
              <w:marBottom w:val="0"/>
              <w:divBdr>
                <w:top w:val="none" w:sz="0" w:space="0" w:color="auto"/>
                <w:left w:val="none" w:sz="0" w:space="0" w:color="auto"/>
                <w:bottom w:val="none" w:sz="0" w:space="0" w:color="auto"/>
                <w:right w:val="none" w:sz="0" w:space="0" w:color="auto"/>
              </w:divBdr>
            </w:div>
          </w:divsChild>
        </w:div>
        <w:div w:id="1600142526">
          <w:marLeft w:val="0"/>
          <w:marRight w:val="0"/>
          <w:marTop w:val="0"/>
          <w:marBottom w:val="0"/>
          <w:divBdr>
            <w:top w:val="none" w:sz="0" w:space="0" w:color="auto"/>
            <w:left w:val="none" w:sz="0" w:space="0" w:color="auto"/>
            <w:bottom w:val="none" w:sz="0" w:space="0" w:color="auto"/>
            <w:right w:val="none" w:sz="0" w:space="0" w:color="auto"/>
          </w:divBdr>
          <w:divsChild>
            <w:div w:id="1508137896">
              <w:marLeft w:val="0"/>
              <w:marRight w:val="0"/>
              <w:marTop w:val="0"/>
              <w:marBottom w:val="0"/>
              <w:divBdr>
                <w:top w:val="none" w:sz="0" w:space="0" w:color="auto"/>
                <w:left w:val="none" w:sz="0" w:space="0" w:color="auto"/>
                <w:bottom w:val="none" w:sz="0" w:space="0" w:color="auto"/>
                <w:right w:val="none" w:sz="0" w:space="0" w:color="auto"/>
              </w:divBdr>
            </w:div>
          </w:divsChild>
        </w:div>
        <w:div w:id="139156929">
          <w:marLeft w:val="0"/>
          <w:marRight w:val="0"/>
          <w:marTop w:val="0"/>
          <w:marBottom w:val="0"/>
          <w:divBdr>
            <w:top w:val="none" w:sz="0" w:space="0" w:color="auto"/>
            <w:left w:val="none" w:sz="0" w:space="0" w:color="auto"/>
            <w:bottom w:val="none" w:sz="0" w:space="0" w:color="auto"/>
            <w:right w:val="none" w:sz="0" w:space="0" w:color="auto"/>
          </w:divBdr>
          <w:divsChild>
            <w:div w:id="1396704273">
              <w:marLeft w:val="0"/>
              <w:marRight w:val="0"/>
              <w:marTop w:val="0"/>
              <w:marBottom w:val="0"/>
              <w:divBdr>
                <w:top w:val="none" w:sz="0" w:space="0" w:color="auto"/>
                <w:left w:val="none" w:sz="0" w:space="0" w:color="auto"/>
                <w:bottom w:val="none" w:sz="0" w:space="0" w:color="auto"/>
                <w:right w:val="none" w:sz="0" w:space="0" w:color="auto"/>
              </w:divBdr>
            </w:div>
          </w:divsChild>
        </w:div>
        <w:div w:id="12726421">
          <w:marLeft w:val="0"/>
          <w:marRight w:val="0"/>
          <w:marTop w:val="0"/>
          <w:marBottom w:val="0"/>
          <w:divBdr>
            <w:top w:val="none" w:sz="0" w:space="0" w:color="auto"/>
            <w:left w:val="none" w:sz="0" w:space="0" w:color="auto"/>
            <w:bottom w:val="none" w:sz="0" w:space="0" w:color="auto"/>
            <w:right w:val="none" w:sz="0" w:space="0" w:color="auto"/>
          </w:divBdr>
          <w:divsChild>
            <w:div w:id="1545562486">
              <w:marLeft w:val="0"/>
              <w:marRight w:val="0"/>
              <w:marTop w:val="0"/>
              <w:marBottom w:val="0"/>
              <w:divBdr>
                <w:top w:val="none" w:sz="0" w:space="0" w:color="auto"/>
                <w:left w:val="none" w:sz="0" w:space="0" w:color="auto"/>
                <w:bottom w:val="none" w:sz="0" w:space="0" w:color="auto"/>
                <w:right w:val="none" w:sz="0" w:space="0" w:color="auto"/>
              </w:divBdr>
            </w:div>
          </w:divsChild>
        </w:div>
        <w:div w:id="1349990604">
          <w:marLeft w:val="0"/>
          <w:marRight w:val="0"/>
          <w:marTop w:val="0"/>
          <w:marBottom w:val="0"/>
          <w:divBdr>
            <w:top w:val="none" w:sz="0" w:space="0" w:color="auto"/>
            <w:left w:val="none" w:sz="0" w:space="0" w:color="auto"/>
            <w:bottom w:val="none" w:sz="0" w:space="0" w:color="auto"/>
            <w:right w:val="none" w:sz="0" w:space="0" w:color="auto"/>
          </w:divBdr>
          <w:divsChild>
            <w:div w:id="989528259">
              <w:marLeft w:val="0"/>
              <w:marRight w:val="0"/>
              <w:marTop w:val="0"/>
              <w:marBottom w:val="0"/>
              <w:divBdr>
                <w:top w:val="none" w:sz="0" w:space="0" w:color="auto"/>
                <w:left w:val="none" w:sz="0" w:space="0" w:color="auto"/>
                <w:bottom w:val="none" w:sz="0" w:space="0" w:color="auto"/>
                <w:right w:val="none" w:sz="0" w:space="0" w:color="auto"/>
              </w:divBdr>
            </w:div>
          </w:divsChild>
        </w:div>
        <w:div w:id="265431148">
          <w:marLeft w:val="0"/>
          <w:marRight w:val="0"/>
          <w:marTop w:val="0"/>
          <w:marBottom w:val="0"/>
          <w:divBdr>
            <w:top w:val="none" w:sz="0" w:space="0" w:color="auto"/>
            <w:left w:val="none" w:sz="0" w:space="0" w:color="auto"/>
            <w:bottom w:val="none" w:sz="0" w:space="0" w:color="auto"/>
            <w:right w:val="none" w:sz="0" w:space="0" w:color="auto"/>
          </w:divBdr>
          <w:divsChild>
            <w:div w:id="2084787990">
              <w:marLeft w:val="0"/>
              <w:marRight w:val="0"/>
              <w:marTop w:val="0"/>
              <w:marBottom w:val="0"/>
              <w:divBdr>
                <w:top w:val="none" w:sz="0" w:space="0" w:color="auto"/>
                <w:left w:val="none" w:sz="0" w:space="0" w:color="auto"/>
                <w:bottom w:val="none" w:sz="0" w:space="0" w:color="auto"/>
                <w:right w:val="none" w:sz="0" w:space="0" w:color="auto"/>
              </w:divBdr>
            </w:div>
          </w:divsChild>
        </w:div>
        <w:div w:id="700983193">
          <w:marLeft w:val="0"/>
          <w:marRight w:val="0"/>
          <w:marTop w:val="0"/>
          <w:marBottom w:val="0"/>
          <w:divBdr>
            <w:top w:val="none" w:sz="0" w:space="0" w:color="auto"/>
            <w:left w:val="none" w:sz="0" w:space="0" w:color="auto"/>
            <w:bottom w:val="none" w:sz="0" w:space="0" w:color="auto"/>
            <w:right w:val="none" w:sz="0" w:space="0" w:color="auto"/>
          </w:divBdr>
          <w:divsChild>
            <w:div w:id="798499526">
              <w:marLeft w:val="0"/>
              <w:marRight w:val="0"/>
              <w:marTop w:val="0"/>
              <w:marBottom w:val="0"/>
              <w:divBdr>
                <w:top w:val="none" w:sz="0" w:space="0" w:color="auto"/>
                <w:left w:val="none" w:sz="0" w:space="0" w:color="auto"/>
                <w:bottom w:val="none" w:sz="0" w:space="0" w:color="auto"/>
                <w:right w:val="none" w:sz="0" w:space="0" w:color="auto"/>
              </w:divBdr>
            </w:div>
          </w:divsChild>
        </w:div>
        <w:div w:id="1705982881">
          <w:marLeft w:val="0"/>
          <w:marRight w:val="0"/>
          <w:marTop w:val="0"/>
          <w:marBottom w:val="0"/>
          <w:divBdr>
            <w:top w:val="none" w:sz="0" w:space="0" w:color="auto"/>
            <w:left w:val="none" w:sz="0" w:space="0" w:color="auto"/>
            <w:bottom w:val="none" w:sz="0" w:space="0" w:color="auto"/>
            <w:right w:val="none" w:sz="0" w:space="0" w:color="auto"/>
          </w:divBdr>
          <w:divsChild>
            <w:div w:id="921446826">
              <w:marLeft w:val="0"/>
              <w:marRight w:val="0"/>
              <w:marTop w:val="0"/>
              <w:marBottom w:val="0"/>
              <w:divBdr>
                <w:top w:val="none" w:sz="0" w:space="0" w:color="auto"/>
                <w:left w:val="none" w:sz="0" w:space="0" w:color="auto"/>
                <w:bottom w:val="none" w:sz="0" w:space="0" w:color="auto"/>
                <w:right w:val="none" w:sz="0" w:space="0" w:color="auto"/>
              </w:divBdr>
            </w:div>
          </w:divsChild>
        </w:div>
        <w:div w:id="719092674">
          <w:marLeft w:val="0"/>
          <w:marRight w:val="0"/>
          <w:marTop w:val="0"/>
          <w:marBottom w:val="0"/>
          <w:divBdr>
            <w:top w:val="none" w:sz="0" w:space="0" w:color="auto"/>
            <w:left w:val="none" w:sz="0" w:space="0" w:color="auto"/>
            <w:bottom w:val="none" w:sz="0" w:space="0" w:color="auto"/>
            <w:right w:val="none" w:sz="0" w:space="0" w:color="auto"/>
          </w:divBdr>
          <w:divsChild>
            <w:div w:id="1869294503">
              <w:marLeft w:val="0"/>
              <w:marRight w:val="0"/>
              <w:marTop w:val="0"/>
              <w:marBottom w:val="0"/>
              <w:divBdr>
                <w:top w:val="none" w:sz="0" w:space="0" w:color="auto"/>
                <w:left w:val="none" w:sz="0" w:space="0" w:color="auto"/>
                <w:bottom w:val="none" w:sz="0" w:space="0" w:color="auto"/>
                <w:right w:val="none" w:sz="0" w:space="0" w:color="auto"/>
              </w:divBdr>
            </w:div>
          </w:divsChild>
        </w:div>
        <w:div w:id="2026863820">
          <w:marLeft w:val="0"/>
          <w:marRight w:val="0"/>
          <w:marTop w:val="0"/>
          <w:marBottom w:val="0"/>
          <w:divBdr>
            <w:top w:val="none" w:sz="0" w:space="0" w:color="auto"/>
            <w:left w:val="none" w:sz="0" w:space="0" w:color="auto"/>
            <w:bottom w:val="none" w:sz="0" w:space="0" w:color="auto"/>
            <w:right w:val="none" w:sz="0" w:space="0" w:color="auto"/>
          </w:divBdr>
          <w:divsChild>
            <w:div w:id="1576550064">
              <w:marLeft w:val="0"/>
              <w:marRight w:val="0"/>
              <w:marTop w:val="0"/>
              <w:marBottom w:val="0"/>
              <w:divBdr>
                <w:top w:val="none" w:sz="0" w:space="0" w:color="auto"/>
                <w:left w:val="none" w:sz="0" w:space="0" w:color="auto"/>
                <w:bottom w:val="none" w:sz="0" w:space="0" w:color="auto"/>
                <w:right w:val="none" w:sz="0" w:space="0" w:color="auto"/>
              </w:divBdr>
            </w:div>
          </w:divsChild>
        </w:div>
        <w:div w:id="744690961">
          <w:marLeft w:val="0"/>
          <w:marRight w:val="0"/>
          <w:marTop w:val="0"/>
          <w:marBottom w:val="0"/>
          <w:divBdr>
            <w:top w:val="none" w:sz="0" w:space="0" w:color="auto"/>
            <w:left w:val="none" w:sz="0" w:space="0" w:color="auto"/>
            <w:bottom w:val="none" w:sz="0" w:space="0" w:color="auto"/>
            <w:right w:val="none" w:sz="0" w:space="0" w:color="auto"/>
          </w:divBdr>
          <w:divsChild>
            <w:div w:id="2145613083">
              <w:marLeft w:val="0"/>
              <w:marRight w:val="0"/>
              <w:marTop w:val="0"/>
              <w:marBottom w:val="0"/>
              <w:divBdr>
                <w:top w:val="none" w:sz="0" w:space="0" w:color="auto"/>
                <w:left w:val="none" w:sz="0" w:space="0" w:color="auto"/>
                <w:bottom w:val="none" w:sz="0" w:space="0" w:color="auto"/>
                <w:right w:val="none" w:sz="0" w:space="0" w:color="auto"/>
              </w:divBdr>
            </w:div>
          </w:divsChild>
        </w:div>
        <w:div w:id="589431096">
          <w:marLeft w:val="0"/>
          <w:marRight w:val="0"/>
          <w:marTop w:val="0"/>
          <w:marBottom w:val="0"/>
          <w:divBdr>
            <w:top w:val="none" w:sz="0" w:space="0" w:color="auto"/>
            <w:left w:val="none" w:sz="0" w:space="0" w:color="auto"/>
            <w:bottom w:val="none" w:sz="0" w:space="0" w:color="auto"/>
            <w:right w:val="none" w:sz="0" w:space="0" w:color="auto"/>
          </w:divBdr>
          <w:divsChild>
            <w:div w:id="1136220347">
              <w:marLeft w:val="0"/>
              <w:marRight w:val="0"/>
              <w:marTop w:val="0"/>
              <w:marBottom w:val="0"/>
              <w:divBdr>
                <w:top w:val="none" w:sz="0" w:space="0" w:color="auto"/>
                <w:left w:val="none" w:sz="0" w:space="0" w:color="auto"/>
                <w:bottom w:val="none" w:sz="0" w:space="0" w:color="auto"/>
                <w:right w:val="none" w:sz="0" w:space="0" w:color="auto"/>
              </w:divBdr>
            </w:div>
          </w:divsChild>
        </w:div>
        <w:div w:id="858010400">
          <w:marLeft w:val="0"/>
          <w:marRight w:val="0"/>
          <w:marTop w:val="0"/>
          <w:marBottom w:val="0"/>
          <w:divBdr>
            <w:top w:val="none" w:sz="0" w:space="0" w:color="auto"/>
            <w:left w:val="none" w:sz="0" w:space="0" w:color="auto"/>
            <w:bottom w:val="none" w:sz="0" w:space="0" w:color="auto"/>
            <w:right w:val="none" w:sz="0" w:space="0" w:color="auto"/>
          </w:divBdr>
          <w:divsChild>
            <w:div w:id="202719538">
              <w:marLeft w:val="0"/>
              <w:marRight w:val="0"/>
              <w:marTop w:val="0"/>
              <w:marBottom w:val="0"/>
              <w:divBdr>
                <w:top w:val="none" w:sz="0" w:space="0" w:color="auto"/>
                <w:left w:val="none" w:sz="0" w:space="0" w:color="auto"/>
                <w:bottom w:val="none" w:sz="0" w:space="0" w:color="auto"/>
                <w:right w:val="none" w:sz="0" w:space="0" w:color="auto"/>
              </w:divBdr>
            </w:div>
          </w:divsChild>
        </w:div>
        <w:div w:id="37246031">
          <w:marLeft w:val="0"/>
          <w:marRight w:val="0"/>
          <w:marTop w:val="0"/>
          <w:marBottom w:val="0"/>
          <w:divBdr>
            <w:top w:val="none" w:sz="0" w:space="0" w:color="auto"/>
            <w:left w:val="none" w:sz="0" w:space="0" w:color="auto"/>
            <w:bottom w:val="none" w:sz="0" w:space="0" w:color="auto"/>
            <w:right w:val="none" w:sz="0" w:space="0" w:color="auto"/>
          </w:divBdr>
          <w:divsChild>
            <w:div w:id="1593392436">
              <w:marLeft w:val="0"/>
              <w:marRight w:val="0"/>
              <w:marTop w:val="0"/>
              <w:marBottom w:val="0"/>
              <w:divBdr>
                <w:top w:val="none" w:sz="0" w:space="0" w:color="auto"/>
                <w:left w:val="none" w:sz="0" w:space="0" w:color="auto"/>
                <w:bottom w:val="none" w:sz="0" w:space="0" w:color="auto"/>
                <w:right w:val="none" w:sz="0" w:space="0" w:color="auto"/>
              </w:divBdr>
            </w:div>
          </w:divsChild>
        </w:div>
        <w:div w:id="1713460896">
          <w:marLeft w:val="0"/>
          <w:marRight w:val="0"/>
          <w:marTop w:val="0"/>
          <w:marBottom w:val="0"/>
          <w:divBdr>
            <w:top w:val="none" w:sz="0" w:space="0" w:color="auto"/>
            <w:left w:val="none" w:sz="0" w:space="0" w:color="auto"/>
            <w:bottom w:val="none" w:sz="0" w:space="0" w:color="auto"/>
            <w:right w:val="none" w:sz="0" w:space="0" w:color="auto"/>
          </w:divBdr>
          <w:divsChild>
            <w:div w:id="212162669">
              <w:marLeft w:val="0"/>
              <w:marRight w:val="0"/>
              <w:marTop w:val="0"/>
              <w:marBottom w:val="0"/>
              <w:divBdr>
                <w:top w:val="none" w:sz="0" w:space="0" w:color="auto"/>
                <w:left w:val="none" w:sz="0" w:space="0" w:color="auto"/>
                <w:bottom w:val="none" w:sz="0" w:space="0" w:color="auto"/>
                <w:right w:val="none" w:sz="0" w:space="0" w:color="auto"/>
              </w:divBdr>
            </w:div>
          </w:divsChild>
        </w:div>
        <w:div w:id="1577208822">
          <w:marLeft w:val="0"/>
          <w:marRight w:val="0"/>
          <w:marTop w:val="0"/>
          <w:marBottom w:val="0"/>
          <w:divBdr>
            <w:top w:val="none" w:sz="0" w:space="0" w:color="auto"/>
            <w:left w:val="none" w:sz="0" w:space="0" w:color="auto"/>
            <w:bottom w:val="none" w:sz="0" w:space="0" w:color="auto"/>
            <w:right w:val="none" w:sz="0" w:space="0" w:color="auto"/>
          </w:divBdr>
          <w:divsChild>
            <w:div w:id="1764767270">
              <w:marLeft w:val="0"/>
              <w:marRight w:val="0"/>
              <w:marTop w:val="0"/>
              <w:marBottom w:val="0"/>
              <w:divBdr>
                <w:top w:val="none" w:sz="0" w:space="0" w:color="auto"/>
                <w:left w:val="none" w:sz="0" w:space="0" w:color="auto"/>
                <w:bottom w:val="none" w:sz="0" w:space="0" w:color="auto"/>
                <w:right w:val="none" w:sz="0" w:space="0" w:color="auto"/>
              </w:divBdr>
            </w:div>
          </w:divsChild>
        </w:div>
        <w:div w:id="1845706594">
          <w:marLeft w:val="0"/>
          <w:marRight w:val="0"/>
          <w:marTop w:val="0"/>
          <w:marBottom w:val="0"/>
          <w:divBdr>
            <w:top w:val="none" w:sz="0" w:space="0" w:color="auto"/>
            <w:left w:val="none" w:sz="0" w:space="0" w:color="auto"/>
            <w:bottom w:val="none" w:sz="0" w:space="0" w:color="auto"/>
            <w:right w:val="none" w:sz="0" w:space="0" w:color="auto"/>
          </w:divBdr>
          <w:divsChild>
            <w:div w:id="1006329568">
              <w:marLeft w:val="0"/>
              <w:marRight w:val="0"/>
              <w:marTop w:val="0"/>
              <w:marBottom w:val="0"/>
              <w:divBdr>
                <w:top w:val="none" w:sz="0" w:space="0" w:color="auto"/>
                <w:left w:val="none" w:sz="0" w:space="0" w:color="auto"/>
                <w:bottom w:val="none" w:sz="0" w:space="0" w:color="auto"/>
                <w:right w:val="none" w:sz="0" w:space="0" w:color="auto"/>
              </w:divBdr>
            </w:div>
          </w:divsChild>
        </w:div>
        <w:div w:id="190535356">
          <w:marLeft w:val="0"/>
          <w:marRight w:val="0"/>
          <w:marTop w:val="0"/>
          <w:marBottom w:val="0"/>
          <w:divBdr>
            <w:top w:val="none" w:sz="0" w:space="0" w:color="auto"/>
            <w:left w:val="none" w:sz="0" w:space="0" w:color="auto"/>
            <w:bottom w:val="none" w:sz="0" w:space="0" w:color="auto"/>
            <w:right w:val="none" w:sz="0" w:space="0" w:color="auto"/>
          </w:divBdr>
          <w:divsChild>
            <w:div w:id="665279878">
              <w:marLeft w:val="0"/>
              <w:marRight w:val="0"/>
              <w:marTop w:val="0"/>
              <w:marBottom w:val="0"/>
              <w:divBdr>
                <w:top w:val="none" w:sz="0" w:space="0" w:color="auto"/>
                <w:left w:val="none" w:sz="0" w:space="0" w:color="auto"/>
                <w:bottom w:val="none" w:sz="0" w:space="0" w:color="auto"/>
                <w:right w:val="none" w:sz="0" w:space="0" w:color="auto"/>
              </w:divBdr>
            </w:div>
          </w:divsChild>
        </w:div>
        <w:div w:id="1994335841">
          <w:marLeft w:val="0"/>
          <w:marRight w:val="0"/>
          <w:marTop w:val="0"/>
          <w:marBottom w:val="0"/>
          <w:divBdr>
            <w:top w:val="none" w:sz="0" w:space="0" w:color="auto"/>
            <w:left w:val="none" w:sz="0" w:space="0" w:color="auto"/>
            <w:bottom w:val="none" w:sz="0" w:space="0" w:color="auto"/>
            <w:right w:val="none" w:sz="0" w:space="0" w:color="auto"/>
          </w:divBdr>
          <w:divsChild>
            <w:div w:id="1001544273">
              <w:marLeft w:val="0"/>
              <w:marRight w:val="0"/>
              <w:marTop w:val="0"/>
              <w:marBottom w:val="0"/>
              <w:divBdr>
                <w:top w:val="none" w:sz="0" w:space="0" w:color="auto"/>
                <w:left w:val="none" w:sz="0" w:space="0" w:color="auto"/>
                <w:bottom w:val="none" w:sz="0" w:space="0" w:color="auto"/>
                <w:right w:val="none" w:sz="0" w:space="0" w:color="auto"/>
              </w:divBdr>
            </w:div>
          </w:divsChild>
        </w:div>
        <w:div w:id="1085228213">
          <w:marLeft w:val="0"/>
          <w:marRight w:val="0"/>
          <w:marTop w:val="0"/>
          <w:marBottom w:val="0"/>
          <w:divBdr>
            <w:top w:val="none" w:sz="0" w:space="0" w:color="auto"/>
            <w:left w:val="none" w:sz="0" w:space="0" w:color="auto"/>
            <w:bottom w:val="none" w:sz="0" w:space="0" w:color="auto"/>
            <w:right w:val="none" w:sz="0" w:space="0" w:color="auto"/>
          </w:divBdr>
          <w:divsChild>
            <w:div w:id="1547331680">
              <w:marLeft w:val="0"/>
              <w:marRight w:val="0"/>
              <w:marTop w:val="0"/>
              <w:marBottom w:val="0"/>
              <w:divBdr>
                <w:top w:val="none" w:sz="0" w:space="0" w:color="auto"/>
                <w:left w:val="none" w:sz="0" w:space="0" w:color="auto"/>
                <w:bottom w:val="none" w:sz="0" w:space="0" w:color="auto"/>
                <w:right w:val="none" w:sz="0" w:space="0" w:color="auto"/>
              </w:divBdr>
            </w:div>
          </w:divsChild>
        </w:div>
        <w:div w:id="585574437">
          <w:marLeft w:val="0"/>
          <w:marRight w:val="0"/>
          <w:marTop w:val="0"/>
          <w:marBottom w:val="0"/>
          <w:divBdr>
            <w:top w:val="none" w:sz="0" w:space="0" w:color="auto"/>
            <w:left w:val="none" w:sz="0" w:space="0" w:color="auto"/>
            <w:bottom w:val="none" w:sz="0" w:space="0" w:color="auto"/>
            <w:right w:val="none" w:sz="0" w:space="0" w:color="auto"/>
          </w:divBdr>
          <w:divsChild>
            <w:div w:id="1760325540">
              <w:marLeft w:val="0"/>
              <w:marRight w:val="0"/>
              <w:marTop w:val="0"/>
              <w:marBottom w:val="0"/>
              <w:divBdr>
                <w:top w:val="none" w:sz="0" w:space="0" w:color="auto"/>
                <w:left w:val="none" w:sz="0" w:space="0" w:color="auto"/>
                <w:bottom w:val="none" w:sz="0" w:space="0" w:color="auto"/>
                <w:right w:val="none" w:sz="0" w:space="0" w:color="auto"/>
              </w:divBdr>
            </w:div>
          </w:divsChild>
        </w:div>
        <w:div w:id="380373566">
          <w:marLeft w:val="0"/>
          <w:marRight w:val="0"/>
          <w:marTop w:val="0"/>
          <w:marBottom w:val="0"/>
          <w:divBdr>
            <w:top w:val="none" w:sz="0" w:space="0" w:color="auto"/>
            <w:left w:val="none" w:sz="0" w:space="0" w:color="auto"/>
            <w:bottom w:val="none" w:sz="0" w:space="0" w:color="auto"/>
            <w:right w:val="none" w:sz="0" w:space="0" w:color="auto"/>
          </w:divBdr>
          <w:divsChild>
            <w:div w:id="784538703">
              <w:marLeft w:val="0"/>
              <w:marRight w:val="0"/>
              <w:marTop w:val="0"/>
              <w:marBottom w:val="0"/>
              <w:divBdr>
                <w:top w:val="none" w:sz="0" w:space="0" w:color="auto"/>
                <w:left w:val="none" w:sz="0" w:space="0" w:color="auto"/>
                <w:bottom w:val="none" w:sz="0" w:space="0" w:color="auto"/>
                <w:right w:val="none" w:sz="0" w:space="0" w:color="auto"/>
              </w:divBdr>
            </w:div>
          </w:divsChild>
        </w:div>
        <w:div w:id="569122949">
          <w:marLeft w:val="0"/>
          <w:marRight w:val="0"/>
          <w:marTop w:val="0"/>
          <w:marBottom w:val="0"/>
          <w:divBdr>
            <w:top w:val="none" w:sz="0" w:space="0" w:color="auto"/>
            <w:left w:val="none" w:sz="0" w:space="0" w:color="auto"/>
            <w:bottom w:val="none" w:sz="0" w:space="0" w:color="auto"/>
            <w:right w:val="none" w:sz="0" w:space="0" w:color="auto"/>
          </w:divBdr>
          <w:divsChild>
            <w:div w:id="2137672290">
              <w:marLeft w:val="0"/>
              <w:marRight w:val="0"/>
              <w:marTop w:val="0"/>
              <w:marBottom w:val="0"/>
              <w:divBdr>
                <w:top w:val="none" w:sz="0" w:space="0" w:color="auto"/>
                <w:left w:val="none" w:sz="0" w:space="0" w:color="auto"/>
                <w:bottom w:val="none" w:sz="0" w:space="0" w:color="auto"/>
                <w:right w:val="none" w:sz="0" w:space="0" w:color="auto"/>
              </w:divBdr>
            </w:div>
          </w:divsChild>
        </w:div>
        <w:div w:id="1493719354">
          <w:marLeft w:val="0"/>
          <w:marRight w:val="0"/>
          <w:marTop w:val="0"/>
          <w:marBottom w:val="0"/>
          <w:divBdr>
            <w:top w:val="none" w:sz="0" w:space="0" w:color="auto"/>
            <w:left w:val="none" w:sz="0" w:space="0" w:color="auto"/>
            <w:bottom w:val="none" w:sz="0" w:space="0" w:color="auto"/>
            <w:right w:val="none" w:sz="0" w:space="0" w:color="auto"/>
          </w:divBdr>
          <w:divsChild>
            <w:div w:id="532695905">
              <w:marLeft w:val="0"/>
              <w:marRight w:val="0"/>
              <w:marTop w:val="0"/>
              <w:marBottom w:val="0"/>
              <w:divBdr>
                <w:top w:val="none" w:sz="0" w:space="0" w:color="auto"/>
                <w:left w:val="none" w:sz="0" w:space="0" w:color="auto"/>
                <w:bottom w:val="none" w:sz="0" w:space="0" w:color="auto"/>
                <w:right w:val="none" w:sz="0" w:space="0" w:color="auto"/>
              </w:divBdr>
            </w:div>
          </w:divsChild>
        </w:div>
        <w:div w:id="1111123138">
          <w:marLeft w:val="0"/>
          <w:marRight w:val="0"/>
          <w:marTop w:val="0"/>
          <w:marBottom w:val="0"/>
          <w:divBdr>
            <w:top w:val="none" w:sz="0" w:space="0" w:color="auto"/>
            <w:left w:val="none" w:sz="0" w:space="0" w:color="auto"/>
            <w:bottom w:val="none" w:sz="0" w:space="0" w:color="auto"/>
            <w:right w:val="none" w:sz="0" w:space="0" w:color="auto"/>
          </w:divBdr>
          <w:divsChild>
            <w:div w:id="664279801">
              <w:marLeft w:val="0"/>
              <w:marRight w:val="0"/>
              <w:marTop w:val="0"/>
              <w:marBottom w:val="0"/>
              <w:divBdr>
                <w:top w:val="none" w:sz="0" w:space="0" w:color="auto"/>
                <w:left w:val="none" w:sz="0" w:space="0" w:color="auto"/>
                <w:bottom w:val="none" w:sz="0" w:space="0" w:color="auto"/>
                <w:right w:val="none" w:sz="0" w:space="0" w:color="auto"/>
              </w:divBdr>
            </w:div>
          </w:divsChild>
        </w:div>
        <w:div w:id="279722872">
          <w:marLeft w:val="0"/>
          <w:marRight w:val="0"/>
          <w:marTop w:val="0"/>
          <w:marBottom w:val="0"/>
          <w:divBdr>
            <w:top w:val="none" w:sz="0" w:space="0" w:color="auto"/>
            <w:left w:val="none" w:sz="0" w:space="0" w:color="auto"/>
            <w:bottom w:val="none" w:sz="0" w:space="0" w:color="auto"/>
            <w:right w:val="none" w:sz="0" w:space="0" w:color="auto"/>
          </w:divBdr>
          <w:divsChild>
            <w:div w:id="395488">
              <w:marLeft w:val="0"/>
              <w:marRight w:val="0"/>
              <w:marTop w:val="0"/>
              <w:marBottom w:val="0"/>
              <w:divBdr>
                <w:top w:val="none" w:sz="0" w:space="0" w:color="auto"/>
                <w:left w:val="none" w:sz="0" w:space="0" w:color="auto"/>
                <w:bottom w:val="none" w:sz="0" w:space="0" w:color="auto"/>
                <w:right w:val="none" w:sz="0" w:space="0" w:color="auto"/>
              </w:divBdr>
            </w:div>
          </w:divsChild>
        </w:div>
        <w:div w:id="226301090">
          <w:marLeft w:val="0"/>
          <w:marRight w:val="0"/>
          <w:marTop w:val="0"/>
          <w:marBottom w:val="0"/>
          <w:divBdr>
            <w:top w:val="none" w:sz="0" w:space="0" w:color="auto"/>
            <w:left w:val="none" w:sz="0" w:space="0" w:color="auto"/>
            <w:bottom w:val="none" w:sz="0" w:space="0" w:color="auto"/>
            <w:right w:val="none" w:sz="0" w:space="0" w:color="auto"/>
          </w:divBdr>
          <w:divsChild>
            <w:div w:id="1300261555">
              <w:marLeft w:val="0"/>
              <w:marRight w:val="0"/>
              <w:marTop w:val="0"/>
              <w:marBottom w:val="0"/>
              <w:divBdr>
                <w:top w:val="none" w:sz="0" w:space="0" w:color="auto"/>
                <w:left w:val="none" w:sz="0" w:space="0" w:color="auto"/>
                <w:bottom w:val="none" w:sz="0" w:space="0" w:color="auto"/>
                <w:right w:val="none" w:sz="0" w:space="0" w:color="auto"/>
              </w:divBdr>
            </w:div>
          </w:divsChild>
        </w:div>
        <w:div w:id="2007129169">
          <w:marLeft w:val="0"/>
          <w:marRight w:val="0"/>
          <w:marTop w:val="0"/>
          <w:marBottom w:val="0"/>
          <w:divBdr>
            <w:top w:val="none" w:sz="0" w:space="0" w:color="auto"/>
            <w:left w:val="none" w:sz="0" w:space="0" w:color="auto"/>
            <w:bottom w:val="none" w:sz="0" w:space="0" w:color="auto"/>
            <w:right w:val="none" w:sz="0" w:space="0" w:color="auto"/>
          </w:divBdr>
          <w:divsChild>
            <w:div w:id="707604880">
              <w:marLeft w:val="0"/>
              <w:marRight w:val="0"/>
              <w:marTop w:val="0"/>
              <w:marBottom w:val="0"/>
              <w:divBdr>
                <w:top w:val="none" w:sz="0" w:space="0" w:color="auto"/>
                <w:left w:val="none" w:sz="0" w:space="0" w:color="auto"/>
                <w:bottom w:val="none" w:sz="0" w:space="0" w:color="auto"/>
                <w:right w:val="none" w:sz="0" w:space="0" w:color="auto"/>
              </w:divBdr>
            </w:div>
          </w:divsChild>
        </w:div>
        <w:div w:id="1602371206">
          <w:marLeft w:val="0"/>
          <w:marRight w:val="0"/>
          <w:marTop w:val="0"/>
          <w:marBottom w:val="0"/>
          <w:divBdr>
            <w:top w:val="none" w:sz="0" w:space="0" w:color="auto"/>
            <w:left w:val="none" w:sz="0" w:space="0" w:color="auto"/>
            <w:bottom w:val="none" w:sz="0" w:space="0" w:color="auto"/>
            <w:right w:val="none" w:sz="0" w:space="0" w:color="auto"/>
          </w:divBdr>
          <w:divsChild>
            <w:div w:id="31853451">
              <w:marLeft w:val="0"/>
              <w:marRight w:val="0"/>
              <w:marTop w:val="0"/>
              <w:marBottom w:val="0"/>
              <w:divBdr>
                <w:top w:val="none" w:sz="0" w:space="0" w:color="auto"/>
                <w:left w:val="none" w:sz="0" w:space="0" w:color="auto"/>
                <w:bottom w:val="none" w:sz="0" w:space="0" w:color="auto"/>
                <w:right w:val="none" w:sz="0" w:space="0" w:color="auto"/>
              </w:divBdr>
            </w:div>
          </w:divsChild>
        </w:div>
        <w:div w:id="1315641522">
          <w:marLeft w:val="0"/>
          <w:marRight w:val="0"/>
          <w:marTop w:val="0"/>
          <w:marBottom w:val="0"/>
          <w:divBdr>
            <w:top w:val="none" w:sz="0" w:space="0" w:color="auto"/>
            <w:left w:val="none" w:sz="0" w:space="0" w:color="auto"/>
            <w:bottom w:val="none" w:sz="0" w:space="0" w:color="auto"/>
            <w:right w:val="none" w:sz="0" w:space="0" w:color="auto"/>
          </w:divBdr>
          <w:divsChild>
            <w:div w:id="730229359">
              <w:marLeft w:val="0"/>
              <w:marRight w:val="0"/>
              <w:marTop w:val="0"/>
              <w:marBottom w:val="0"/>
              <w:divBdr>
                <w:top w:val="none" w:sz="0" w:space="0" w:color="auto"/>
                <w:left w:val="none" w:sz="0" w:space="0" w:color="auto"/>
                <w:bottom w:val="none" w:sz="0" w:space="0" w:color="auto"/>
                <w:right w:val="none" w:sz="0" w:space="0" w:color="auto"/>
              </w:divBdr>
            </w:div>
          </w:divsChild>
        </w:div>
        <w:div w:id="1386100535">
          <w:marLeft w:val="0"/>
          <w:marRight w:val="0"/>
          <w:marTop w:val="0"/>
          <w:marBottom w:val="0"/>
          <w:divBdr>
            <w:top w:val="none" w:sz="0" w:space="0" w:color="auto"/>
            <w:left w:val="none" w:sz="0" w:space="0" w:color="auto"/>
            <w:bottom w:val="none" w:sz="0" w:space="0" w:color="auto"/>
            <w:right w:val="none" w:sz="0" w:space="0" w:color="auto"/>
          </w:divBdr>
          <w:divsChild>
            <w:div w:id="963730657">
              <w:marLeft w:val="0"/>
              <w:marRight w:val="0"/>
              <w:marTop w:val="0"/>
              <w:marBottom w:val="0"/>
              <w:divBdr>
                <w:top w:val="none" w:sz="0" w:space="0" w:color="auto"/>
                <w:left w:val="none" w:sz="0" w:space="0" w:color="auto"/>
                <w:bottom w:val="none" w:sz="0" w:space="0" w:color="auto"/>
                <w:right w:val="none" w:sz="0" w:space="0" w:color="auto"/>
              </w:divBdr>
            </w:div>
          </w:divsChild>
        </w:div>
        <w:div w:id="681589119">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0"/>
              <w:marBottom w:val="0"/>
              <w:divBdr>
                <w:top w:val="none" w:sz="0" w:space="0" w:color="auto"/>
                <w:left w:val="none" w:sz="0" w:space="0" w:color="auto"/>
                <w:bottom w:val="none" w:sz="0" w:space="0" w:color="auto"/>
                <w:right w:val="none" w:sz="0" w:space="0" w:color="auto"/>
              </w:divBdr>
            </w:div>
          </w:divsChild>
        </w:div>
        <w:div w:id="2119444294">
          <w:marLeft w:val="0"/>
          <w:marRight w:val="0"/>
          <w:marTop w:val="0"/>
          <w:marBottom w:val="0"/>
          <w:divBdr>
            <w:top w:val="none" w:sz="0" w:space="0" w:color="auto"/>
            <w:left w:val="none" w:sz="0" w:space="0" w:color="auto"/>
            <w:bottom w:val="none" w:sz="0" w:space="0" w:color="auto"/>
            <w:right w:val="none" w:sz="0" w:space="0" w:color="auto"/>
          </w:divBdr>
          <w:divsChild>
            <w:div w:id="151143312">
              <w:marLeft w:val="0"/>
              <w:marRight w:val="0"/>
              <w:marTop w:val="0"/>
              <w:marBottom w:val="0"/>
              <w:divBdr>
                <w:top w:val="none" w:sz="0" w:space="0" w:color="auto"/>
                <w:left w:val="none" w:sz="0" w:space="0" w:color="auto"/>
                <w:bottom w:val="none" w:sz="0" w:space="0" w:color="auto"/>
                <w:right w:val="none" w:sz="0" w:space="0" w:color="auto"/>
              </w:divBdr>
            </w:div>
          </w:divsChild>
        </w:div>
        <w:div w:id="1328829390">
          <w:marLeft w:val="0"/>
          <w:marRight w:val="0"/>
          <w:marTop w:val="0"/>
          <w:marBottom w:val="0"/>
          <w:divBdr>
            <w:top w:val="none" w:sz="0" w:space="0" w:color="auto"/>
            <w:left w:val="none" w:sz="0" w:space="0" w:color="auto"/>
            <w:bottom w:val="none" w:sz="0" w:space="0" w:color="auto"/>
            <w:right w:val="none" w:sz="0" w:space="0" w:color="auto"/>
          </w:divBdr>
          <w:divsChild>
            <w:div w:id="787119412">
              <w:marLeft w:val="0"/>
              <w:marRight w:val="0"/>
              <w:marTop w:val="0"/>
              <w:marBottom w:val="0"/>
              <w:divBdr>
                <w:top w:val="none" w:sz="0" w:space="0" w:color="auto"/>
                <w:left w:val="none" w:sz="0" w:space="0" w:color="auto"/>
                <w:bottom w:val="none" w:sz="0" w:space="0" w:color="auto"/>
                <w:right w:val="none" w:sz="0" w:space="0" w:color="auto"/>
              </w:divBdr>
            </w:div>
          </w:divsChild>
        </w:div>
        <w:div w:id="1045721036">
          <w:marLeft w:val="0"/>
          <w:marRight w:val="0"/>
          <w:marTop w:val="0"/>
          <w:marBottom w:val="0"/>
          <w:divBdr>
            <w:top w:val="none" w:sz="0" w:space="0" w:color="auto"/>
            <w:left w:val="none" w:sz="0" w:space="0" w:color="auto"/>
            <w:bottom w:val="none" w:sz="0" w:space="0" w:color="auto"/>
            <w:right w:val="none" w:sz="0" w:space="0" w:color="auto"/>
          </w:divBdr>
          <w:divsChild>
            <w:div w:id="1620792711">
              <w:marLeft w:val="0"/>
              <w:marRight w:val="0"/>
              <w:marTop w:val="0"/>
              <w:marBottom w:val="0"/>
              <w:divBdr>
                <w:top w:val="none" w:sz="0" w:space="0" w:color="auto"/>
                <w:left w:val="none" w:sz="0" w:space="0" w:color="auto"/>
                <w:bottom w:val="none" w:sz="0" w:space="0" w:color="auto"/>
                <w:right w:val="none" w:sz="0" w:space="0" w:color="auto"/>
              </w:divBdr>
            </w:div>
          </w:divsChild>
        </w:div>
        <w:div w:id="2132627608">
          <w:marLeft w:val="0"/>
          <w:marRight w:val="0"/>
          <w:marTop w:val="0"/>
          <w:marBottom w:val="0"/>
          <w:divBdr>
            <w:top w:val="none" w:sz="0" w:space="0" w:color="auto"/>
            <w:left w:val="none" w:sz="0" w:space="0" w:color="auto"/>
            <w:bottom w:val="none" w:sz="0" w:space="0" w:color="auto"/>
            <w:right w:val="none" w:sz="0" w:space="0" w:color="auto"/>
          </w:divBdr>
          <w:divsChild>
            <w:div w:id="2095202535">
              <w:marLeft w:val="0"/>
              <w:marRight w:val="0"/>
              <w:marTop w:val="0"/>
              <w:marBottom w:val="0"/>
              <w:divBdr>
                <w:top w:val="none" w:sz="0" w:space="0" w:color="auto"/>
                <w:left w:val="none" w:sz="0" w:space="0" w:color="auto"/>
                <w:bottom w:val="none" w:sz="0" w:space="0" w:color="auto"/>
                <w:right w:val="none" w:sz="0" w:space="0" w:color="auto"/>
              </w:divBdr>
            </w:div>
          </w:divsChild>
        </w:div>
        <w:div w:id="181863931">
          <w:marLeft w:val="0"/>
          <w:marRight w:val="0"/>
          <w:marTop w:val="0"/>
          <w:marBottom w:val="0"/>
          <w:divBdr>
            <w:top w:val="none" w:sz="0" w:space="0" w:color="auto"/>
            <w:left w:val="none" w:sz="0" w:space="0" w:color="auto"/>
            <w:bottom w:val="none" w:sz="0" w:space="0" w:color="auto"/>
            <w:right w:val="none" w:sz="0" w:space="0" w:color="auto"/>
          </w:divBdr>
          <w:divsChild>
            <w:div w:id="99379554">
              <w:marLeft w:val="0"/>
              <w:marRight w:val="0"/>
              <w:marTop w:val="0"/>
              <w:marBottom w:val="0"/>
              <w:divBdr>
                <w:top w:val="none" w:sz="0" w:space="0" w:color="auto"/>
                <w:left w:val="none" w:sz="0" w:space="0" w:color="auto"/>
                <w:bottom w:val="none" w:sz="0" w:space="0" w:color="auto"/>
                <w:right w:val="none" w:sz="0" w:space="0" w:color="auto"/>
              </w:divBdr>
            </w:div>
          </w:divsChild>
        </w:div>
        <w:div w:id="1717965963">
          <w:marLeft w:val="0"/>
          <w:marRight w:val="0"/>
          <w:marTop w:val="0"/>
          <w:marBottom w:val="0"/>
          <w:divBdr>
            <w:top w:val="none" w:sz="0" w:space="0" w:color="auto"/>
            <w:left w:val="none" w:sz="0" w:space="0" w:color="auto"/>
            <w:bottom w:val="none" w:sz="0" w:space="0" w:color="auto"/>
            <w:right w:val="none" w:sz="0" w:space="0" w:color="auto"/>
          </w:divBdr>
          <w:divsChild>
            <w:div w:id="2095472406">
              <w:marLeft w:val="0"/>
              <w:marRight w:val="0"/>
              <w:marTop w:val="0"/>
              <w:marBottom w:val="0"/>
              <w:divBdr>
                <w:top w:val="none" w:sz="0" w:space="0" w:color="auto"/>
                <w:left w:val="none" w:sz="0" w:space="0" w:color="auto"/>
                <w:bottom w:val="none" w:sz="0" w:space="0" w:color="auto"/>
                <w:right w:val="none" w:sz="0" w:space="0" w:color="auto"/>
              </w:divBdr>
            </w:div>
          </w:divsChild>
        </w:div>
        <w:div w:id="261302012">
          <w:marLeft w:val="0"/>
          <w:marRight w:val="0"/>
          <w:marTop w:val="0"/>
          <w:marBottom w:val="0"/>
          <w:divBdr>
            <w:top w:val="none" w:sz="0" w:space="0" w:color="auto"/>
            <w:left w:val="none" w:sz="0" w:space="0" w:color="auto"/>
            <w:bottom w:val="none" w:sz="0" w:space="0" w:color="auto"/>
            <w:right w:val="none" w:sz="0" w:space="0" w:color="auto"/>
          </w:divBdr>
          <w:divsChild>
            <w:div w:id="1507935277">
              <w:marLeft w:val="0"/>
              <w:marRight w:val="0"/>
              <w:marTop w:val="0"/>
              <w:marBottom w:val="0"/>
              <w:divBdr>
                <w:top w:val="none" w:sz="0" w:space="0" w:color="auto"/>
                <w:left w:val="none" w:sz="0" w:space="0" w:color="auto"/>
                <w:bottom w:val="none" w:sz="0" w:space="0" w:color="auto"/>
                <w:right w:val="none" w:sz="0" w:space="0" w:color="auto"/>
              </w:divBdr>
            </w:div>
          </w:divsChild>
        </w:div>
        <w:div w:id="643438277">
          <w:marLeft w:val="0"/>
          <w:marRight w:val="0"/>
          <w:marTop w:val="0"/>
          <w:marBottom w:val="0"/>
          <w:divBdr>
            <w:top w:val="none" w:sz="0" w:space="0" w:color="auto"/>
            <w:left w:val="none" w:sz="0" w:space="0" w:color="auto"/>
            <w:bottom w:val="none" w:sz="0" w:space="0" w:color="auto"/>
            <w:right w:val="none" w:sz="0" w:space="0" w:color="auto"/>
          </w:divBdr>
          <w:divsChild>
            <w:div w:id="632179621">
              <w:marLeft w:val="0"/>
              <w:marRight w:val="0"/>
              <w:marTop w:val="0"/>
              <w:marBottom w:val="0"/>
              <w:divBdr>
                <w:top w:val="none" w:sz="0" w:space="0" w:color="auto"/>
                <w:left w:val="none" w:sz="0" w:space="0" w:color="auto"/>
                <w:bottom w:val="none" w:sz="0" w:space="0" w:color="auto"/>
                <w:right w:val="none" w:sz="0" w:space="0" w:color="auto"/>
              </w:divBdr>
            </w:div>
          </w:divsChild>
        </w:div>
        <w:div w:id="1281374544">
          <w:marLeft w:val="0"/>
          <w:marRight w:val="0"/>
          <w:marTop w:val="0"/>
          <w:marBottom w:val="0"/>
          <w:divBdr>
            <w:top w:val="none" w:sz="0" w:space="0" w:color="auto"/>
            <w:left w:val="none" w:sz="0" w:space="0" w:color="auto"/>
            <w:bottom w:val="none" w:sz="0" w:space="0" w:color="auto"/>
            <w:right w:val="none" w:sz="0" w:space="0" w:color="auto"/>
          </w:divBdr>
          <w:divsChild>
            <w:div w:id="1732385375">
              <w:marLeft w:val="0"/>
              <w:marRight w:val="0"/>
              <w:marTop w:val="0"/>
              <w:marBottom w:val="0"/>
              <w:divBdr>
                <w:top w:val="none" w:sz="0" w:space="0" w:color="auto"/>
                <w:left w:val="none" w:sz="0" w:space="0" w:color="auto"/>
                <w:bottom w:val="none" w:sz="0" w:space="0" w:color="auto"/>
                <w:right w:val="none" w:sz="0" w:space="0" w:color="auto"/>
              </w:divBdr>
            </w:div>
          </w:divsChild>
        </w:div>
        <w:div w:id="1649896286">
          <w:marLeft w:val="0"/>
          <w:marRight w:val="0"/>
          <w:marTop w:val="0"/>
          <w:marBottom w:val="0"/>
          <w:divBdr>
            <w:top w:val="none" w:sz="0" w:space="0" w:color="auto"/>
            <w:left w:val="none" w:sz="0" w:space="0" w:color="auto"/>
            <w:bottom w:val="none" w:sz="0" w:space="0" w:color="auto"/>
            <w:right w:val="none" w:sz="0" w:space="0" w:color="auto"/>
          </w:divBdr>
          <w:divsChild>
            <w:div w:id="1524787540">
              <w:marLeft w:val="0"/>
              <w:marRight w:val="0"/>
              <w:marTop w:val="0"/>
              <w:marBottom w:val="0"/>
              <w:divBdr>
                <w:top w:val="none" w:sz="0" w:space="0" w:color="auto"/>
                <w:left w:val="none" w:sz="0" w:space="0" w:color="auto"/>
                <w:bottom w:val="none" w:sz="0" w:space="0" w:color="auto"/>
                <w:right w:val="none" w:sz="0" w:space="0" w:color="auto"/>
              </w:divBdr>
            </w:div>
          </w:divsChild>
        </w:div>
        <w:div w:id="1986467575">
          <w:marLeft w:val="0"/>
          <w:marRight w:val="0"/>
          <w:marTop w:val="0"/>
          <w:marBottom w:val="0"/>
          <w:divBdr>
            <w:top w:val="none" w:sz="0" w:space="0" w:color="auto"/>
            <w:left w:val="none" w:sz="0" w:space="0" w:color="auto"/>
            <w:bottom w:val="none" w:sz="0" w:space="0" w:color="auto"/>
            <w:right w:val="none" w:sz="0" w:space="0" w:color="auto"/>
          </w:divBdr>
          <w:divsChild>
            <w:div w:id="1796171032">
              <w:marLeft w:val="0"/>
              <w:marRight w:val="0"/>
              <w:marTop w:val="0"/>
              <w:marBottom w:val="0"/>
              <w:divBdr>
                <w:top w:val="none" w:sz="0" w:space="0" w:color="auto"/>
                <w:left w:val="none" w:sz="0" w:space="0" w:color="auto"/>
                <w:bottom w:val="none" w:sz="0" w:space="0" w:color="auto"/>
                <w:right w:val="none" w:sz="0" w:space="0" w:color="auto"/>
              </w:divBdr>
            </w:div>
          </w:divsChild>
        </w:div>
        <w:div w:id="1937783735">
          <w:marLeft w:val="0"/>
          <w:marRight w:val="0"/>
          <w:marTop w:val="0"/>
          <w:marBottom w:val="0"/>
          <w:divBdr>
            <w:top w:val="none" w:sz="0" w:space="0" w:color="auto"/>
            <w:left w:val="none" w:sz="0" w:space="0" w:color="auto"/>
            <w:bottom w:val="none" w:sz="0" w:space="0" w:color="auto"/>
            <w:right w:val="none" w:sz="0" w:space="0" w:color="auto"/>
          </w:divBdr>
          <w:divsChild>
            <w:div w:id="82653551">
              <w:marLeft w:val="0"/>
              <w:marRight w:val="0"/>
              <w:marTop w:val="0"/>
              <w:marBottom w:val="0"/>
              <w:divBdr>
                <w:top w:val="none" w:sz="0" w:space="0" w:color="auto"/>
                <w:left w:val="none" w:sz="0" w:space="0" w:color="auto"/>
                <w:bottom w:val="none" w:sz="0" w:space="0" w:color="auto"/>
                <w:right w:val="none" w:sz="0" w:space="0" w:color="auto"/>
              </w:divBdr>
            </w:div>
          </w:divsChild>
        </w:div>
        <w:div w:id="1843468237">
          <w:marLeft w:val="0"/>
          <w:marRight w:val="0"/>
          <w:marTop w:val="0"/>
          <w:marBottom w:val="0"/>
          <w:divBdr>
            <w:top w:val="none" w:sz="0" w:space="0" w:color="auto"/>
            <w:left w:val="none" w:sz="0" w:space="0" w:color="auto"/>
            <w:bottom w:val="none" w:sz="0" w:space="0" w:color="auto"/>
            <w:right w:val="none" w:sz="0" w:space="0" w:color="auto"/>
          </w:divBdr>
          <w:divsChild>
            <w:div w:id="367531543">
              <w:marLeft w:val="0"/>
              <w:marRight w:val="0"/>
              <w:marTop w:val="0"/>
              <w:marBottom w:val="0"/>
              <w:divBdr>
                <w:top w:val="none" w:sz="0" w:space="0" w:color="auto"/>
                <w:left w:val="none" w:sz="0" w:space="0" w:color="auto"/>
                <w:bottom w:val="none" w:sz="0" w:space="0" w:color="auto"/>
                <w:right w:val="none" w:sz="0" w:space="0" w:color="auto"/>
              </w:divBdr>
            </w:div>
          </w:divsChild>
        </w:div>
        <w:div w:id="1499151981">
          <w:marLeft w:val="0"/>
          <w:marRight w:val="0"/>
          <w:marTop w:val="0"/>
          <w:marBottom w:val="0"/>
          <w:divBdr>
            <w:top w:val="none" w:sz="0" w:space="0" w:color="auto"/>
            <w:left w:val="none" w:sz="0" w:space="0" w:color="auto"/>
            <w:bottom w:val="none" w:sz="0" w:space="0" w:color="auto"/>
            <w:right w:val="none" w:sz="0" w:space="0" w:color="auto"/>
          </w:divBdr>
          <w:divsChild>
            <w:div w:id="816797417">
              <w:marLeft w:val="0"/>
              <w:marRight w:val="0"/>
              <w:marTop w:val="0"/>
              <w:marBottom w:val="0"/>
              <w:divBdr>
                <w:top w:val="none" w:sz="0" w:space="0" w:color="auto"/>
                <w:left w:val="none" w:sz="0" w:space="0" w:color="auto"/>
                <w:bottom w:val="none" w:sz="0" w:space="0" w:color="auto"/>
                <w:right w:val="none" w:sz="0" w:space="0" w:color="auto"/>
              </w:divBdr>
            </w:div>
          </w:divsChild>
        </w:div>
        <w:div w:id="2092962910">
          <w:marLeft w:val="0"/>
          <w:marRight w:val="0"/>
          <w:marTop w:val="0"/>
          <w:marBottom w:val="0"/>
          <w:divBdr>
            <w:top w:val="none" w:sz="0" w:space="0" w:color="auto"/>
            <w:left w:val="none" w:sz="0" w:space="0" w:color="auto"/>
            <w:bottom w:val="none" w:sz="0" w:space="0" w:color="auto"/>
            <w:right w:val="none" w:sz="0" w:space="0" w:color="auto"/>
          </w:divBdr>
          <w:divsChild>
            <w:div w:id="1904826744">
              <w:marLeft w:val="0"/>
              <w:marRight w:val="0"/>
              <w:marTop w:val="0"/>
              <w:marBottom w:val="0"/>
              <w:divBdr>
                <w:top w:val="none" w:sz="0" w:space="0" w:color="auto"/>
                <w:left w:val="none" w:sz="0" w:space="0" w:color="auto"/>
                <w:bottom w:val="none" w:sz="0" w:space="0" w:color="auto"/>
                <w:right w:val="none" w:sz="0" w:space="0" w:color="auto"/>
              </w:divBdr>
            </w:div>
          </w:divsChild>
        </w:div>
        <w:div w:id="80303476">
          <w:marLeft w:val="0"/>
          <w:marRight w:val="0"/>
          <w:marTop w:val="0"/>
          <w:marBottom w:val="0"/>
          <w:divBdr>
            <w:top w:val="none" w:sz="0" w:space="0" w:color="auto"/>
            <w:left w:val="none" w:sz="0" w:space="0" w:color="auto"/>
            <w:bottom w:val="none" w:sz="0" w:space="0" w:color="auto"/>
            <w:right w:val="none" w:sz="0" w:space="0" w:color="auto"/>
          </w:divBdr>
          <w:divsChild>
            <w:div w:id="1933581944">
              <w:marLeft w:val="0"/>
              <w:marRight w:val="0"/>
              <w:marTop w:val="0"/>
              <w:marBottom w:val="0"/>
              <w:divBdr>
                <w:top w:val="none" w:sz="0" w:space="0" w:color="auto"/>
                <w:left w:val="none" w:sz="0" w:space="0" w:color="auto"/>
                <w:bottom w:val="none" w:sz="0" w:space="0" w:color="auto"/>
                <w:right w:val="none" w:sz="0" w:space="0" w:color="auto"/>
              </w:divBdr>
            </w:div>
          </w:divsChild>
        </w:div>
        <w:div w:id="713819406">
          <w:marLeft w:val="0"/>
          <w:marRight w:val="0"/>
          <w:marTop w:val="0"/>
          <w:marBottom w:val="0"/>
          <w:divBdr>
            <w:top w:val="none" w:sz="0" w:space="0" w:color="auto"/>
            <w:left w:val="none" w:sz="0" w:space="0" w:color="auto"/>
            <w:bottom w:val="none" w:sz="0" w:space="0" w:color="auto"/>
            <w:right w:val="none" w:sz="0" w:space="0" w:color="auto"/>
          </w:divBdr>
          <w:divsChild>
            <w:div w:id="1093554536">
              <w:marLeft w:val="0"/>
              <w:marRight w:val="0"/>
              <w:marTop w:val="0"/>
              <w:marBottom w:val="0"/>
              <w:divBdr>
                <w:top w:val="none" w:sz="0" w:space="0" w:color="auto"/>
                <w:left w:val="none" w:sz="0" w:space="0" w:color="auto"/>
                <w:bottom w:val="none" w:sz="0" w:space="0" w:color="auto"/>
                <w:right w:val="none" w:sz="0" w:space="0" w:color="auto"/>
              </w:divBdr>
            </w:div>
          </w:divsChild>
        </w:div>
        <w:div w:id="742029988">
          <w:marLeft w:val="0"/>
          <w:marRight w:val="0"/>
          <w:marTop w:val="0"/>
          <w:marBottom w:val="0"/>
          <w:divBdr>
            <w:top w:val="none" w:sz="0" w:space="0" w:color="auto"/>
            <w:left w:val="none" w:sz="0" w:space="0" w:color="auto"/>
            <w:bottom w:val="none" w:sz="0" w:space="0" w:color="auto"/>
            <w:right w:val="none" w:sz="0" w:space="0" w:color="auto"/>
          </w:divBdr>
          <w:divsChild>
            <w:div w:id="64958201">
              <w:marLeft w:val="0"/>
              <w:marRight w:val="0"/>
              <w:marTop w:val="0"/>
              <w:marBottom w:val="0"/>
              <w:divBdr>
                <w:top w:val="none" w:sz="0" w:space="0" w:color="auto"/>
                <w:left w:val="none" w:sz="0" w:space="0" w:color="auto"/>
                <w:bottom w:val="none" w:sz="0" w:space="0" w:color="auto"/>
                <w:right w:val="none" w:sz="0" w:space="0" w:color="auto"/>
              </w:divBdr>
            </w:div>
          </w:divsChild>
        </w:div>
        <w:div w:id="974945220">
          <w:marLeft w:val="0"/>
          <w:marRight w:val="0"/>
          <w:marTop w:val="0"/>
          <w:marBottom w:val="0"/>
          <w:divBdr>
            <w:top w:val="none" w:sz="0" w:space="0" w:color="auto"/>
            <w:left w:val="none" w:sz="0" w:space="0" w:color="auto"/>
            <w:bottom w:val="none" w:sz="0" w:space="0" w:color="auto"/>
            <w:right w:val="none" w:sz="0" w:space="0" w:color="auto"/>
          </w:divBdr>
          <w:divsChild>
            <w:div w:id="144901766">
              <w:marLeft w:val="0"/>
              <w:marRight w:val="0"/>
              <w:marTop w:val="0"/>
              <w:marBottom w:val="0"/>
              <w:divBdr>
                <w:top w:val="none" w:sz="0" w:space="0" w:color="auto"/>
                <w:left w:val="none" w:sz="0" w:space="0" w:color="auto"/>
                <w:bottom w:val="none" w:sz="0" w:space="0" w:color="auto"/>
                <w:right w:val="none" w:sz="0" w:space="0" w:color="auto"/>
              </w:divBdr>
            </w:div>
          </w:divsChild>
        </w:div>
        <w:div w:id="194780231">
          <w:marLeft w:val="0"/>
          <w:marRight w:val="0"/>
          <w:marTop w:val="0"/>
          <w:marBottom w:val="0"/>
          <w:divBdr>
            <w:top w:val="none" w:sz="0" w:space="0" w:color="auto"/>
            <w:left w:val="none" w:sz="0" w:space="0" w:color="auto"/>
            <w:bottom w:val="none" w:sz="0" w:space="0" w:color="auto"/>
            <w:right w:val="none" w:sz="0" w:space="0" w:color="auto"/>
          </w:divBdr>
          <w:divsChild>
            <w:div w:id="1049259560">
              <w:marLeft w:val="0"/>
              <w:marRight w:val="0"/>
              <w:marTop w:val="0"/>
              <w:marBottom w:val="0"/>
              <w:divBdr>
                <w:top w:val="none" w:sz="0" w:space="0" w:color="auto"/>
                <w:left w:val="none" w:sz="0" w:space="0" w:color="auto"/>
                <w:bottom w:val="none" w:sz="0" w:space="0" w:color="auto"/>
                <w:right w:val="none" w:sz="0" w:space="0" w:color="auto"/>
              </w:divBdr>
            </w:div>
          </w:divsChild>
        </w:div>
        <w:div w:id="160900220">
          <w:marLeft w:val="0"/>
          <w:marRight w:val="0"/>
          <w:marTop w:val="0"/>
          <w:marBottom w:val="0"/>
          <w:divBdr>
            <w:top w:val="none" w:sz="0" w:space="0" w:color="auto"/>
            <w:left w:val="none" w:sz="0" w:space="0" w:color="auto"/>
            <w:bottom w:val="none" w:sz="0" w:space="0" w:color="auto"/>
            <w:right w:val="none" w:sz="0" w:space="0" w:color="auto"/>
          </w:divBdr>
          <w:divsChild>
            <w:div w:id="1513255924">
              <w:marLeft w:val="0"/>
              <w:marRight w:val="0"/>
              <w:marTop w:val="0"/>
              <w:marBottom w:val="0"/>
              <w:divBdr>
                <w:top w:val="none" w:sz="0" w:space="0" w:color="auto"/>
                <w:left w:val="none" w:sz="0" w:space="0" w:color="auto"/>
                <w:bottom w:val="none" w:sz="0" w:space="0" w:color="auto"/>
                <w:right w:val="none" w:sz="0" w:space="0" w:color="auto"/>
              </w:divBdr>
            </w:div>
          </w:divsChild>
        </w:div>
        <w:div w:id="683214030">
          <w:marLeft w:val="0"/>
          <w:marRight w:val="0"/>
          <w:marTop w:val="0"/>
          <w:marBottom w:val="0"/>
          <w:divBdr>
            <w:top w:val="none" w:sz="0" w:space="0" w:color="auto"/>
            <w:left w:val="none" w:sz="0" w:space="0" w:color="auto"/>
            <w:bottom w:val="none" w:sz="0" w:space="0" w:color="auto"/>
            <w:right w:val="none" w:sz="0" w:space="0" w:color="auto"/>
          </w:divBdr>
          <w:divsChild>
            <w:div w:id="886792507">
              <w:marLeft w:val="0"/>
              <w:marRight w:val="0"/>
              <w:marTop w:val="0"/>
              <w:marBottom w:val="0"/>
              <w:divBdr>
                <w:top w:val="none" w:sz="0" w:space="0" w:color="auto"/>
                <w:left w:val="none" w:sz="0" w:space="0" w:color="auto"/>
                <w:bottom w:val="none" w:sz="0" w:space="0" w:color="auto"/>
                <w:right w:val="none" w:sz="0" w:space="0" w:color="auto"/>
              </w:divBdr>
            </w:div>
          </w:divsChild>
        </w:div>
        <w:div w:id="453331213">
          <w:marLeft w:val="0"/>
          <w:marRight w:val="0"/>
          <w:marTop w:val="0"/>
          <w:marBottom w:val="0"/>
          <w:divBdr>
            <w:top w:val="none" w:sz="0" w:space="0" w:color="auto"/>
            <w:left w:val="none" w:sz="0" w:space="0" w:color="auto"/>
            <w:bottom w:val="none" w:sz="0" w:space="0" w:color="auto"/>
            <w:right w:val="none" w:sz="0" w:space="0" w:color="auto"/>
          </w:divBdr>
          <w:divsChild>
            <w:div w:id="591593663">
              <w:marLeft w:val="0"/>
              <w:marRight w:val="0"/>
              <w:marTop w:val="0"/>
              <w:marBottom w:val="0"/>
              <w:divBdr>
                <w:top w:val="none" w:sz="0" w:space="0" w:color="auto"/>
                <w:left w:val="none" w:sz="0" w:space="0" w:color="auto"/>
                <w:bottom w:val="none" w:sz="0" w:space="0" w:color="auto"/>
                <w:right w:val="none" w:sz="0" w:space="0" w:color="auto"/>
              </w:divBdr>
            </w:div>
          </w:divsChild>
        </w:div>
        <w:div w:id="405567574">
          <w:marLeft w:val="0"/>
          <w:marRight w:val="0"/>
          <w:marTop w:val="0"/>
          <w:marBottom w:val="0"/>
          <w:divBdr>
            <w:top w:val="none" w:sz="0" w:space="0" w:color="auto"/>
            <w:left w:val="none" w:sz="0" w:space="0" w:color="auto"/>
            <w:bottom w:val="none" w:sz="0" w:space="0" w:color="auto"/>
            <w:right w:val="none" w:sz="0" w:space="0" w:color="auto"/>
          </w:divBdr>
          <w:divsChild>
            <w:div w:id="405156288">
              <w:marLeft w:val="0"/>
              <w:marRight w:val="0"/>
              <w:marTop w:val="0"/>
              <w:marBottom w:val="0"/>
              <w:divBdr>
                <w:top w:val="none" w:sz="0" w:space="0" w:color="auto"/>
                <w:left w:val="none" w:sz="0" w:space="0" w:color="auto"/>
                <w:bottom w:val="none" w:sz="0" w:space="0" w:color="auto"/>
                <w:right w:val="none" w:sz="0" w:space="0" w:color="auto"/>
              </w:divBdr>
            </w:div>
          </w:divsChild>
        </w:div>
        <w:div w:id="1843079367">
          <w:marLeft w:val="0"/>
          <w:marRight w:val="0"/>
          <w:marTop w:val="0"/>
          <w:marBottom w:val="0"/>
          <w:divBdr>
            <w:top w:val="none" w:sz="0" w:space="0" w:color="auto"/>
            <w:left w:val="none" w:sz="0" w:space="0" w:color="auto"/>
            <w:bottom w:val="none" w:sz="0" w:space="0" w:color="auto"/>
            <w:right w:val="none" w:sz="0" w:space="0" w:color="auto"/>
          </w:divBdr>
          <w:divsChild>
            <w:div w:id="1258054062">
              <w:marLeft w:val="0"/>
              <w:marRight w:val="0"/>
              <w:marTop w:val="0"/>
              <w:marBottom w:val="0"/>
              <w:divBdr>
                <w:top w:val="none" w:sz="0" w:space="0" w:color="auto"/>
                <w:left w:val="none" w:sz="0" w:space="0" w:color="auto"/>
                <w:bottom w:val="none" w:sz="0" w:space="0" w:color="auto"/>
                <w:right w:val="none" w:sz="0" w:space="0" w:color="auto"/>
              </w:divBdr>
            </w:div>
          </w:divsChild>
        </w:div>
        <w:div w:id="583027441">
          <w:marLeft w:val="0"/>
          <w:marRight w:val="0"/>
          <w:marTop w:val="0"/>
          <w:marBottom w:val="0"/>
          <w:divBdr>
            <w:top w:val="none" w:sz="0" w:space="0" w:color="auto"/>
            <w:left w:val="none" w:sz="0" w:space="0" w:color="auto"/>
            <w:bottom w:val="none" w:sz="0" w:space="0" w:color="auto"/>
            <w:right w:val="none" w:sz="0" w:space="0" w:color="auto"/>
          </w:divBdr>
          <w:divsChild>
            <w:div w:id="1949192208">
              <w:marLeft w:val="0"/>
              <w:marRight w:val="0"/>
              <w:marTop w:val="0"/>
              <w:marBottom w:val="0"/>
              <w:divBdr>
                <w:top w:val="none" w:sz="0" w:space="0" w:color="auto"/>
                <w:left w:val="none" w:sz="0" w:space="0" w:color="auto"/>
                <w:bottom w:val="none" w:sz="0" w:space="0" w:color="auto"/>
                <w:right w:val="none" w:sz="0" w:space="0" w:color="auto"/>
              </w:divBdr>
            </w:div>
          </w:divsChild>
        </w:div>
        <w:div w:id="1001004849">
          <w:marLeft w:val="0"/>
          <w:marRight w:val="0"/>
          <w:marTop w:val="0"/>
          <w:marBottom w:val="0"/>
          <w:divBdr>
            <w:top w:val="none" w:sz="0" w:space="0" w:color="auto"/>
            <w:left w:val="none" w:sz="0" w:space="0" w:color="auto"/>
            <w:bottom w:val="none" w:sz="0" w:space="0" w:color="auto"/>
            <w:right w:val="none" w:sz="0" w:space="0" w:color="auto"/>
          </w:divBdr>
          <w:divsChild>
            <w:div w:id="184441183">
              <w:marLeft w:val="0"/>
              <w:marRight w:val="0"/>
              <w:marTop w:val="0"/>
              <w:marBottom w:val="0"/>
              <w:divBdr>
                <w:top w:val="none" w:sz="0" w:space="0" w:color="auto"/>
                <w:left w:val="none" w:sz="0" w:space="0" w:color="auto"/>
                <w:bottom w:val="none" w:sz="0" w:space="0" w:color="auto"/>
                <w:right w:val="none" w:sz="0" w:space="0" w:color="auto"/>
              </w:divBdr>
            </w:div>
          </w:divsChild>
        </w:div>
        <w:div w:id="445538414">
          <w:marLeft w:val="0"/>
          <w:marRight w:val="0"/>
          <w:marTop w:val="0"/>
          <w:marBottom w:val="0"/>
          <w:divBdr>
            <w:top w:val="none" w:sz="0" w:space="0" w:color="auto"/>
            <w:left w:val="none" w:sz="0" w:space="0" w:color="auto"/>
            <w:bottom w:val="none" w:sz="0" w:space="0" w:color="auto"/>
            <w:right w:val="none" w:sz="0" w:space="0" w:color="auto"/>
          </w:divBdr>
          <w:divsChild>
            <w:div w:id="940796439">
              <w:marLeft w:val="0"/>
              <w:marRight w:val="0"/>
              <w:marTop w:val="0"/>
              <w:marBottom w:val="0"/>
              <w:divBdr>
                <w:top w:val="none" w:sz="0" w:space="0" w:color="auto"/>
                <w:left w:val="none" w:sz="0" w:space="0" w:color="auto"/>
                <w:bottom w:val="none" w:sz="0" w:space="0" w:color="auto"/>
                <w:right w:val="none" w:sz="0" w:space="0" w:color="auto"/>
              </w:divBdr>
            </w:div>
          </w:divsChild>
        </w:div>
        <w:div w:id="673847314">
          <w:marLeft w:val="0"/>
          <w:marRight w:val="0"/>
          <w:marTop w:val="0"/>
          <w:marBottom w:val="0"/>
          <w:divBdr>
            <w:top w:val="none" w:sz="0" w:space="0" w:color="auto"/>
            <w:left w:val="none" w:sz="0" w:space="0" w:color="auto"/>
            <w:bottom w:val="none" w:sz="0" w:space="0" w:color="auto"/>
            <w:right w:val="none" w:sz="0" w:space="0" w:color="auto"/>
          </w:divBdr>
          <w:divsChild>
            <w:div w:id="801197366">
              <w:marLeft w:val="0"/>
              <w:marRight w:val="0"/>
              <w:marTop w:val="0"/>
              <w:marBottom w:val="0"/>
              <w:divBdr>
                <w:top w:val="none" w:sz="0" w:space="0" w:color="auto"/>
                <w:left w:val="none" w:sz="0" w:space="0" w:color="auto"/>
                <w:bottom w:val="none" w:sz="0" w:space="0" w:color="auto"/>
                <w:right w:val="none" w:sz="0" w:space="0" w:color="auto"/>
              </w:divBdr>
            </w:div>
          </w:divsChild>
        </w:div>
        <w:div w:id="546601567">
          <w:marLeft w:val="0"/>
          <w:marRight w:val="0"/>
          <w:marTop w:val="0"/>
          <w:marBottom w:val="0"/>
          <w:divBdr>
            <w:top w:val="none" w:sz="0" w:space="0" w:color="auto"/>
            <w:left w:val="none" w:sz="0" w:space="0" w:color="auto"/>
            <w:bottom w:val="none" w:sz="0" w:space="0" w:color="auto"/>
            <w:right w:val="none" w:sz="0" w:space="0" w:color="auto"/>
          </w:divBdr>
          <w:divsChild>
            <w:div w:id="2049261790">
              <w:marLeft w:val="0"/>
              <w:marRight w:val="0"/>
              <w:marTop w:val="0"/>
              <w:marBottom w:val="0"/>
              <w:divBdr>
                <w:top w:val="none" w:sz="0" w:space="0" w:color="auto"/>
                <w:left w:val="none" w:sz="0" w:space="0" w:color="auto"/>
                <w:bottom w:val="none" w:sz="0" w:space="0" w:color="auto"/>
                <w:right w:val="none" w:sz="0" w:space="0" w:color="auto"/>
              </w:divBdr>
            </w:div>
          </w:divsChild>
        </w:div>
        <w:div w:id="845285498">
          <w:marLeft w:val="0"/>
          <w:marRight w:val="0"/>
          <w:marTop w:val="0"/>
          <w:marBottom w:val="0"/>
          <w:divBdr>
            <w:top w:val="none" w:sz="0" w:space="0" w:color="auto"/>
            <w:left w:val="none" w:sz="0" w:space="0" w:color="auto"/>
            <w:bottom w:val="none" w:sz="0" w:space="0" w:color="auto"/>
            <w:right w:val="none" w:sz="0" w:space="0" w:color="auto"/>
          </w:divBdr>
          <w:divsChild>
            <w:div w:id="1353845849">
              <w:marLeft w:val="0"/>
              <w:marRight w:val="0"/>
              <w:marTop w:val="0"/>
              <w:marBottom w:val="0"/>
              <w:divBdr>
                <w:top w:val="none" w:sz="0" w:space="0" w:color="auto"/>
                <w:left w:val="none" w:sz="0" w:space="0" w:color="auto"/>
                <w:bottom w:val="none" w:sz="0" w:space="0" w:color="auto"/>
                <w:right w:val="none" w:sz="0" w:space="0" w:color="auto"/>
              </w:divBdr>
            </w:div>
          </w:divsChild>
        </w:div>
        <w:div w:id="1422484975">
          <w:marLeft w:val="0"/>
          <w:marRight w:val="0"/>
          <w:marTop w:val="0"/>
          <w:marBottom w:val="0"/>
          <w:divBdr>
            <w:top w:val="none" w:sz="0" w:space="0" w:color="auto"/>
            <w:left w:val="none" w:sz="0" w:space="0" w:color="auto"/>
            <w:bottom w:val="none" w:sz="0" w:space="0" w:color="auto"/>
            <w:right w:val="none" w:sz="0" w:space="0" w:color="auto"/>
          </w:divBdr>
          <w:divsChild>
            <w:div w:id="733938687">
              <w:marLeft w:val="0"/>
              <w:marRight w:val="0"/>
              <w:marTop w:val="0"/>
              <w:marBottom w:val="0"/>
              <w:divBdr>
                <w:top w:val="none" w:sz="0" w:space="0" w:color="auto"/>
                <w:left w:val="none" w:sz="0" w:space="0" w:color="auto"/>
                <w:bottom w:val="none" w:sz="0" w:space="0" w:color="auto"/>
                <w:right w:val="none" w:sz="0" w:space="0" w:color="auto"/>
              </w:divBdr>
            </w:div>
          </w:divsChild>
        </w:div>
        <w:div w:id="1798599262">
          <w:marLeft w:val="0"/>
          <w:marRight w:val="0"/>
          <w:marTop w:val="0"/>
          <w:marBottom w:val="0"/>
          <w:divBdr>
            <w:top w:val="none" w:sz="0" w:space="0" w:color="auto"/>
            <w:left w:val="none" w:sz="0" w:space="0" w:color="auto"/>
            <w:bottom w:val="none" w:sz="0" w:space="0" w:color="auto"/>
            <w:right w:val="none" w:sz="0" w:space="0" w:color="auto"/>
          </w:divBdr>
          <w:divsChild>
            <w:div w:id="1272979397">
              <w:marLeft w:val="0"/>
              <w:marRight w:val="0"/>
              <w:marTop w:val="0"/>
              <w:marBottom w:val="0"/>
              <w:divBdr>
                <w:top w:val="none" w:sz="0" w:space="0" w:color="auto"/>
                <w:left w:val="none" w:sz="0" w:space="0" w:color="auto"/>
                <w:bottom w:val="none" w:sz="0" w:space="0" w:color="auto"/>
                <w:right w:val="none" w:sz="0" w:space="0" w:color="auto"/>
              </w:divBdr>
            </w:div>
          </w:divsChild>
        </w:div>
        <w:div w:id="1453356146">
          <w:marLeft w:val="0"/>
          <w:marRight w:val="0"/>
          <w:marTop w:val="0"/>
          <w:marBottom w:val="0"/>
          <w:divBdr>
            <w:top w:val="none" w:sz="0" w:space="0" w:color="auto"/>
            <w:left w:val="none" w:sz="0" w:space="0" w:color="auto"/>
            <w:bottom w:val="none" w:sz="0" w:space="0" w:color="auto"/>
            <w:right w:val="none" w:sz="0" w:space="0" w:color="auto"/>
          </w:divBdr>
          <w:divsChild>
            <w:div w:id="817458266">
              <w:marLeft w:val="0"/>
              <w:marRight w:val="0"/>
              <w:marTop w:val="0"/>
              <w:marBottom w:val="0"/>
              <w:divBdr>
                <w:top w:val="none" w:sz="0" w:space="0" w:color="auto"/>
                <w:left w:val="none" w:sz="0" w:space="0" w:color="auto"/>
                <w:bottom w:val="none" w:sz="0" w:space="0" w:color="auto"/>
                <w:right w:val="none" w:sz="0" w:space="0" w:color="auto"/>
              </w:divBdr>
            </w:div>
          </w:divsChild>
        </w:div>
        <w:div w:id="1409383207">
          <w:marLeft w:val="0"/>
          <w:marRight w:val="0"/>
          <w:marTop w:val="0"/>
          <w:marBottom w:val="0"/>
          <w:divBdr>
            <w:top w:val="none" w:sz="0" w:space="0" w:color="auto"/>
            <w:left w:val="none" w:sz="0" w:space="0" w:color="auto"/>
            <w:bottom w:val="none" w:sz="0" w:space="0" w:color="auto"/>
            <w:right w:val="none" w:sz="0" w:space="0" w:color="auto"/>
          </w:divBdr>
          <w:divsChild>
            <w:div w:id="1856578318">
              <w:marLeft w:val="0"/>
              <w:marRight w:val="0"/>
              <w:marTop w:val="0"/>
              <w:marBottom w:val="0"/>
              <w:divBdr>
                <w:top w:val="none" w:sz="0" w:space="0" w:color="auto"/>
                <w:left w:val="none" w:sz="0" w:space="0" w:color="auto"/>
                <w:bottom w:val="none" w:sz="0" w:space="0" w:color="auto"/>
                <w:right w:val="none" w:sz="0" w:space="0" w:color="auto"/>
              </w:divBdr>
            </w:div>
          </w:divsChild>
        </w:div>
        <w:div w:id="457338972">
          <w:marLeft w:val="0"/>
          <w:marRight w:val="0"/>
          <w:marTop w:val="0"/>
          <w:marBottom w:val="0"/>
          <w:divBdr>
            <w:top w:val="none" w:sz="0" w:space="0" w:color="auto"/>
            <w:left w:val="none" w:sz="0" w:space="0" w:color="auto"/>
            <w:bottom w:val="none" w:sz="0" w:space="0" w:color="auto"/>
            <w:right w:val="none" w:sz="0" w:space="0" w:color="auto"/>
          </w:divBdr>
          <w:divsChild>
            <w:div w:id="599416275">
              <w:marLeft w:val="0"/>
              <w:marRight w:val="0"/>
              <w:marTop w:val="0"/>
              <w:marBottom w:val="0"/>
              <w:divBdr>
                <w:top w:val="none" w:sz="0" w:space="0" w:color="auto"/>
                <w:left w:val="none" w:sz="0" w:space="0" w:color="auto"/>
                <w:bottom w:val="none" w:sz="0" w:space="0" w:color="auto"/>
                <w:right w:val="none" w:sz="0" w:space="0" w:color="auto"/>
              </w:divBdr>
            </w:div>
          </w:divsChild>
        </w:div>
        <w:div w:id="1724480121">
          <w:marLeft w:val="0"/>
          <w:marRight w:val="0"/>
          <w:marTop w:val="0"/>
          <w:marBottom w:val="0"/>
          <w:divBdr>
            <w:top w:val="none" w:sz="0" w:space="0" w:color="auto"/>
            <w:left w:val="none" w:sz="0" w:space="0" w:color="auto"/>
            <w:bottom w:val="none" w:sz="0" w:space="0" w:color="auto"/>
            <w:right w:val="none" w:sz="0" w:space="0" w:color="auto"/>
          </w:divBdr>
          <w:divsChild>
            <w:div w:id="1907258342">
              <w:marLeft w:val="0"/>
              <w:marRight w:val="0"/>
              <w:marTop w:val="0"/>
              <w:marBottom w:val="0"/>
              <w:divBdr>
                <w:top w:val="none" w:sz="0" w:space="0" w:color="auto"/>
                <w:left w:val="none" w:sz="0" w:space="0" w:color="auto"/>
                <w:bottom w:val="none" w:sz="0" w:space="0" w:color="auto"/>
                <w:right w:val="none" w:sz="0" w:space="0" w:color="auto"/>
              </w:divBdr>
            </w:div>
          </w:divsChild>
        </w:div>
        <w:div w:id="979001670">
          <w:marLeft w:val="0"/>
          <w:marRight w:val="0"/>
          <w:marTop w:val="0"/>
          <w:marBottom w:val="0"/>
          <w:divBdr>
            <w:top w:val="none" w:sz="0" w:space="0" w:color="auto"/>
            <w:left w:val="none" w:sz="0" w:space="0" w:color="auto"/>
            <w:bottom w:val="none" w:sz="0" w:space="0" w:color="auto"/>
            <w:right w:val="none" w:sz="0" w:space="0" w:color="auto"/>
          </w:divBdr>
          <w:divsChild>
            <w:div w:id="790593393">
              <w:marLeft w:val="0"/>
              <w:marRight w:val="0"/>
              <w:marTop w:val="0"/>
              <w:marBottom w:val="0"/>
              <w:divBdr>
                <w:top w:val="none" w:sz="0" w:space="0" w:color="auto"/>
                <w:left w:val="none" w:sz="0" w:space="0" w:color="auto"/>
                <w:bottom w:val="none" w:sz="0" w:space="0" w:color="auto"/>
                <w:right w:val="none" w:sz="0" w:space="0" w:color="auto"/>
              </w:divBdr>
            </w:div>
          </w:divsChild>
        </w:div>
        <w:div w:id="430249267">
          <w:marLeft w:val="0"/>
          <w:marRight w:val="0"/>
          <w:marTop w:val="0"/>
          <w:marBottom w:val="0"/>
          <w:divBdr>
            <w:top w:val="none" w:sz="0" w:space="0" w:color="auto"/>
            <w:left w:val="none" w:sz="0" w:space="0" w:color="auto"/>
            <w:bottom w:val="none" w:sz="0" w:space="0" w:color="auto"/>
            <w:right w:val="none" w:sz="0" w:space="0" w:color="auto"/>
          </w:divBdr>
          <w:divsChild>
            <w:div w:id="64570176">
              <w:marLeft w:val="0"/>
              <w:marRight w:val="0"/>
              <w:marTop w:val="0"/>
              <w:marBottom w:val="0"/>
              <w:divBdr>
                <w:top w:val="none" w:sz="0" w:space="0" w:color="auto"/>
                <w:left w:val="none" w:sz="0" w:space="0" w:color="auto"/>
                <w:bottom w:val="none" w:sz="0" w:space="0" w:color="auto"/>
                <w:right w:val="none" w:sz="0" w:space="0" w:color="auto"/>
              </w:divBdr>
            </w:div>
          </w:divsChild>
        </w:div>
        <w:div w:id="754060650">
          <w:marLeft w:val="0"/>
          <w:marRight w:val="0"/>
          <w:marTop w:val="0"/>
          <w:marBottom w:val="0"/>
          <w:divBdr>
            <w:top w:val="none" w:sz="0" w:space="0" w:color="auto"/>
            <w:left w:val="none" w:sz="0" w:space="0" w:color="auto"/>
            <w:bottom w:val="none" w:sz="0" w:space="0" w:color="auto"/>
            <w:right w:val="none" w:sz="0" w:space="0" w:color="auto"/>
          </w:divBdr>
          <w:divsChild>
            <w:div w:id="1285381091">
              <w:marLeft w:val="0"/>
              <w:marRight w:val="0"/>
              <w:marTop w:val="0"/>
              <w:marBottom w:val="0"/>
              <w:divBdr>
                <w:top w:val="none" w:sz="0" w:space="0" w:color="auto"/>
                <w:left w:val="none" w:sz="0" w:space="0" w:color="auto"/>
                <w:bottom w:val="none" w:sz="0" w:space="0" w:color="auto"/>
                <w:right w:val="none" w:sz="0" w:space="0" w:color="auto"/>
              </w:divBdr>
            </w:div>
          </w:divsChild>
        </w:div>
        <w:div w:id="986282872">
          <w:marLeft w:val="0"/>
          <w:marRight w:val="0"/>
          <w:marTop w:val="0"/>
          <w:marBottom w:val="0"/>
          <w:divBdr>
            <w:top w:val="none" w:sz="0" w:space="0" w:color="auto"/>
            <w:left w:val="none" w:sz="0" w:space="0" w:color="auto"/>
            <w:bottom w:val="none" w:sz="0" w:space="0" w:color="auto"/>
            <w:right w:val="none" w:sz="0" w:space="0" w:color="auto"/>
          </w:divBdr>
          <w:divsChild>
            <w:div w:id="2133665226">
              <w:marLeft w:val="0"/>
              <w:marRight w:val="0"/>
              <w:marTop w:val="0"/>
              <w:marBottom w:val="0"/>
              <w:divBdr>
                <w:top w:val="none" w:sz="0" w:space="0" w:color="auto"/>
                <w:left w:val="none" w:sz="0" w:space="0" w:color="auto"/>
                <w:bottom w:val="none" w:sz="0" w:space="0" w:color="auto"/>
                <w:right w:val="none" w:sz="0" w:space="0" w:color="auto"/>
              </w:divBdr>
            </w:div>
          </w:divsChild>
        </w:div>
        <w:div w:id="1467241774">
          <w:marLeft w:val="0"/>
          <w:marRight w:val="0"/>
          <w:marTop w:val="0"/>
          <w:marBottom w:val="0"/>
          <w:divBdr>
            <w:top w:val="none" w:sz="0" w:space="0" w:color="auto"/>
            <w:left w:val="none" w:sz="0" w:space="0" w:color="auto"/>
            <w:bottom w:val="none" w:sz="0" w:space="0" w:color="auto"/>
            <w:right w:val="none" w:sz="0" w:space="0" w:color="auto"/>
          </w:divBdr>
          <w:divsChild>
            <w:div w:id="1523125024">
              <w:marLeft w:val="0"/>
              <w:marRight w:val="0"/>
              <w:marTop w:val="0"/>
              <w:marBottom w:val="0"/>
              <w:divBdr>
                <w:top w:val="none" w:sz="0" w:space="0" w:color="auto"/>
                <w:left w:val="none" w:sz="0" w:space="0" w:color="auto"/>
                <w:bottom w:val="none" w:sz="0" w:space="0" w:color="auto"/>
                <w:right w:val="none" w:sz="0" w:space="0" w:color="auto"/>
              </w:divBdr>
            </w:div>
          </w:divsChild>
        </w:div>
        <w:div w:id="611324479">
          <w:marLeft w:val="0"/>
          <w:marRight w:val="0"/>
          <w:marTop w:val="0"/>
          <w:marBottom w:val="0"/>
          <w:divBdr>
            <w:top w:val="none" w:sz="0" w:space="0" w:color="auto"/>
            <w:left w:val="none" w:sz="0" w:space="0" w:color="auto"/>
            <w:bottom w:val="none" w:sz="0" w:space="0" w:color="auto"/>
            <w:right w:val="none" w:sz="0" w:space="0" w:color="auto"/>
          </w:divBdr>
          <w:divsChild>
            <w:div w:id="1025599206">
              <w:marLeft w:val="0"/>
              <w:marRight w:val="0"/>
              <w:marTop w:val="0"/>
              <w:marBottom w:val="0"/>
              <w:divBdr>
                <w:top w:val="none" w:sz="0" w:space="0" w:color="auto"/>
                <w:left w:val="none" w:sz="0" w:space="0" w:color="auto"/>
                <w:bottom w:val="none" w:sz="0" w:space="0" w:color="auto"/>
                <w:right w:val="none" w:sz="0" w:space="0" w:color="auto"/>
              </w:divBdr>
            </w:div>
          </w:divsChild>
        </w:div>
        <w:div w:id="564029705">
          <w:marLeft w:val="0"/>
          <w:marRight w:val="0"/>
          <w:marTop w:val="0"/>
          <w:marBottom w:val="0"/>
          <w:divBdr>
            <w:top w:val="none" w:sz="0" w:space="0" w:color="auto"/>
            <w:left w:val="none" w:sz="0" w:space="0" w:color="auto"/>
            <w:bottom w:val="none" w:sz="0" w:space="0" w:color="auto"/>
            <w:right w:val="none" w:sz="0" w:space="0" w:color="auto"/>
          </w:divBdr>
          <w:divsChild>
            <w:div w:id="267549031">
              <w:marLeft w:val="0"/>
              <w:marRight w:val="0"/>
              <w:marTop w:val="0"/>
              <w:marBottom w:val="0"/>
              <w:divBdr>
                <w:top w:val="none" w:sz="0" w:space="0" w:color="auto"/>
                <w:left w:val="none" w:sz="0" w:space="0" w:color="auto"/>
                <w:bottom w:val="none" w:sz="0" w:space="0" w:color="auto"/>
                <w:right w:val="none" w:sz="0" w:space="0" w:color="auto"/>
              </w:divBdr>
            </w:div>
          </w:divsChild>
        </w:div>
        <w:div w:id="72318248">
          <w:marLeft w:val="0"/>
          <w:marRight w:val="0"/>
          <w:marTop w:val="0"/>
          <w:marBottom w:val="0"/>
          <w:divBdr>
            <w:top w:val="none" w:sz="0" w:space="0" w:color="auto"/>
            <w:left w:val="none" w:sz="0" w:space="0" w:color="auto"/>
            <w:bottom w:val="none" w:sz="0" w:space="0" w:color="auto"/>
            <w:right w:val="none" w:sz="0" w:space="0" w:color="auto"/>
          </w:divBdr>
          <w:divsChild>
            <w:div w:id="737750833">
              <w:marLeft w:val="0"/>
              <w:marRight w:val="0"/>
              <w:marTop w:val="0"/>
              <w:marBottom w:val="0"/>
              <w:divBdr>
                <w:top w:val="none" w:sz="0" w:space="0" w:color="auto"/>
                <w:left w:val="none" w:sz="0" w:space="0" w:color="auto"/>
                <w:bottom w:val="none" w:sz="0" w:space="0" w:color="auto"/>
                <w:right w:val="none" w:sz="0" w:space="0" w:color="auto"/>
              </w:divBdr>
            </w:div>
          </w:divsChild>
        </w:div>
        <w:div w:id="601761792">
          <w:marLeft w:val="0"/>
          <w:marRight w:val="0"/>
          <w:marTop w:val="0"/>
          <w:marBottom w:val="0"/>
          <w:divBdr>
            <w:top w:val="none" w:sz="0" w:space="0" w:color="auto"/>
            <w:left w:val="none" w:sz="0" w:space="0" w:color="auto"/>
            <w:bottom w:val="none" w:sz="0" w:space="0" w:color="auto"/>
            <w:right w:val="none" w:sz="0" w:space="0" w:color="auto"/>
          </w:divBdr>
          <w:divsChild>
            <w:div w:id="495654087">
              <w:marLeft w:val="0"/>
              <w:marRight w:val="0"/>
              <w:marTop w:val="0"/>
              <w:marBottom w:val="0"/>
              <w:divBdr>
                <w:top w:val="none" w:sz="0" w:space="0" w:color="auto"/>
                <w:left w:val="none" w:sz="0" w:space="0" w:color="auto"/>
                <w:bottom w:val="none" w:sz="0" w:space="0" w:color="auto"/>
                <w:right w:val="none" w:sz="0" w:space="0" w:color="auto"/>
              </w:divBdr>
            </w:div>
          </w:divsChild>
        </w:div>
        <w:div w:id="1156143650">
          <w:marLeft w:val="0"/>
          <w:marRight w:val="0"/>
          <w:marTop w:val="0"/>
          <w:marBottom w:val="0"/>
          <w:divBdr>
            <w:top w:val="none" w:sz="0" w:space="0" w:color="auto"/>
            <w:left w:val="none" w:sz="0" w:space="0" w:color="auto"/>
            <w:bottom w:val="none" w:sz="0" w:space="0" w:color="auto"/>
            <w:right w:val="none" w:sz="0" w:space="0" w:color="auto"/>
          </w:divBdr>
          <w:divsChild>
            <w:div w:id="1827209505">
              <w:marLeft w:val="0"/>
              <w:marRight w:val="0"/>
              <w:marTop w:val="0"/>
              <w:marBottom w:val="0"/>
              <w:divBdr>
                <w:top w:val="none" w:sz="0" w:space="0" w:color="auto"/>
                <w:left w:val="none" w:sz="0" w:space="0" w:color="auto"/>
                <w:bottom w:val="none" w:sz="0" w:space="0" w:color="auto"/>
                <w:right w:val="none" w:sz="0" w:space="0" w:color="auto"/>
              </w:divBdr>
            </w:div>
          </w:divsChild>
        </w:div>
        <w:div w:id="137964326">
          <w:marLeft w:val="0"/>
          <w:marRight w:val="0"/>
          <w:marTop w:val="0"/>
          <w:marBottom w:val="0"/>
          <w:divBdr>
            <w:top w:val="none" w:sz="0" w:space="0" w:color="auto"/>
            <w:left w:val="none" w:sz="0" w:space="0" w:color="auto"/>
            <w:bottom w:val="none" w:sz="0" w:space="0" w:color="auto"/>
            <w:right w:val="none" w:sz="0" w:space="0" w:color="auto"/>
          </w:divBdr>
          <w:divsChild>
            <w:div w:id="1854957255">
              <w:marLeft w:val="0"/>
              <w:marRight w:val="0"/>
              <w:marTop w:val="0"/>
              <w:marBottom w:val="0"/>
              <w:divBdr>
                <w:top w:val="none" w:sz="0" w:space="0" w:color="auto"/>
                <w:left w:val="none" w:sz="0" w:space="0" w:color="auto"/>
                <w:bottom w:val="none" w:sz="0" w:space="0" w:color="auto"/>
                <w:right w:val="none" w:sz="0" w:space="0" w:color="auto"/>
              </w:divBdr>
            </w:div>
          </w:divsChild>
        </w:div>
        <w:div w:id="1343127399">
          <w:marLeft w:val="0"/>
          <w:marRight w:val="0"/>
          <w:marTop w:val="0"/>
          <w:marBottom w:val="0"/>
          <w:divBdr>
            <w:top w:val="none" w:sz="0" w:space="0" w:color="auto"/>
            <w:left w:val="none" w:sz="0" w:space="0" w:color="auto"/>
            <w:bottom w:val="none" w:sz="0" w:space="0" w:color="auto"/>
            <w:right w:val="none" w:sz="0" w:space="0" w:color="auto"/>
          </w:divBdr>
          <w:divsChild>
            <w:div w:id="1378427978">
              <w:marLeft w:val="0"/>
              <w:marRight w:val="0"/>
              <w:marTop w:val="0"/>
              <w:marBottom w:val="0"/>
              <w:divBdr>
                <w:top w:val="none" w:sz="0" w:space="0" w:color="auto"/>
                <w:left w:val="none" w:sz="0" w:space="0" w:color="auto"/>
                <w:bottom w:val="none" w:sz="0" w:space="0" w:color="auto"/>
                <w:right w:val="none" w:sz="0" w:space="0" w:color="auto"/>
              </w:divBdr>
            </w:div>
          </w:divsChild>
        </w:div>
        <w:div w:id="1462260913">
          <w:marLeft w:val="0"/>
          <w:marRight w:val="0"/>
          <w:marTop w:val="0"/>
          <w:marBottom w:val="0"/>
          <w:divBdr>
            <w:top w:val="none" w:sz="0" w:space="0" w:color="auto"/>
            <w:left w:val="none" w:sz="0" w:space="0" w:color="auto"/>
            <w:bottom w:val="none" w:sz="0" w:space="0" w:color="auto"/>
            <w:right w:val="none" w:sz="0" w:space="0" w:color="auto"/>
          </w:divBdr>
          <w:divsChild>
            <w:div w:id="774135220">
              <w:marLeft w:val="0"/>
              <w:marRight w:val="0"/>
              <w:marTop w:val="0"/>
              <w:marBottom w:val="0"/>
              <w:divBdr>
                <w:top w:val="none" w:sz="0" w:space="0" w:color="auto"/>
                <w:left w:val="none" w:sz="0" w:space="0" w:color="auto"/>
                <w:bottom w:val="none" w:sz="0" w:space="0" w:color="auto"/>
                <w:right w:val="none" w:sz="0" w:space="0" w:color="auto"/>
              </w:divBdr>
            </w:div>
          </w:divsChild>
        </w:div>
        <w:div w:id="200560160">
          <w:marLeft w:val="0"/>
          <w:marRight w:val="0"/>
          <w:marTop w:val="0"/>
          <w:marBottom w:val="0"/>
          <w:divBdr>
            <w:top w:val="none" w:sz="0" w:space="0" w:color="auto"/>
            <w:left w:val="none" w:sz="0" w:space="0" w:color="auto"/>
            <w:bottom w:val="none" w:sz="0" w:space="0" w:color="auto"/>
            <w:right w:val="none" w:sz="0" w:space="0" w:color="auto"/>
          </w:divBdr>
          <w:divsChild>
            <w:div w:id="2079355025">
              <w:marLeft w:val="0"/>
              <w:marRight w:val="0"/>
              <w:marTop w:val="0"/>
              <w:marBottom w:val="0"/>
              <w:divBdr>
                <w:top w:val="none" w:sz="0" w:space="0" w:color="auto"/>
                <w:left w:val="none" w:sz="0" w:space="0" w:color="auto"/>
                <w:bottom w:val="none" w:sz="0" w:space="0" w:color="auto"/>
                <w:right w:val="none" w:sz="0" w:space="0" w:color="auto"/>
              </w:divBdr>
            </w:div>
          </w:divsChild>
        </w:div>
        <w:div w:id="1298493195">
          <w:marLeft w:val="0"/>
          <w:marRight w:val="0"/>
          <w:marTop w:val="0"/>
          <w:marBottom w:val="0"/>
          <w:divBdr>
            <w:top w:val="none" w:sz="0" w:space="0" w:color="auto"/>
            <w:left w:val="none" w:sz="0" w:space="0" w:color="auto"/>
            <w:bottom w:val="none" w:sz="0" w:space="0" w:color="auto"/>
            <w:right w:val="none" w:sz="0" w:space="0" w:color="auto"/>
          </w:divBdr>
          <w:divsChild>
            <w:div w:id="1038817854">
              <w:marLeft w:val="0"/>
              <w:marRight w:val="0"/>
              <w:marTop w:val="0"/>
              <w:marBottom w:val="0"/>
              <w:divBdr>
                <w:top w:val="none" w:sz="0" w:space="0" w:color="auto"/>
                <w:left w:val="none" w:sz="0" w:space="0" w:color="auto"/>
                <w:bottom w:val="none" w:sz="0" w:space="0" w:color="auto"/>
                <w:right w:val="none" w:sz="0" w:space="0" w:color="auto"/>
              </w:divBdr>
            </w:div>
          </w:divsChild>
        </w:div>
        <w:div w:id="869072939">
          <w:marLeft w:val="0"/>
          <w:marRight w:val="0"/>
          <w:marTop w:val="0"/>
          <w:marBottom w:val="0"/>
          <w:divBdr>
            <w:top w:val="none" w:sz="0" w:space="0" w:color="auto"/>
            <w:left w:val="none" w:sz="0" w:space="0" w:color="auto"/>
            <w:bottom w:val="none" w:sz="0" w:space="0" w:color="auto"/>
            <w:right w:val="none" w:sz="0" w:space="0" w:color="auto"/>
          </w:divBdr>
          <w:divsChild>
            <w:div w:id="1597057138">
              <w:marLeft w:val="0"/>
              <w:marRight w:val="0"/>
              <w:marTop w:val="0"/>
              <w:marBottom w:val="0"/>
              <w:divBdr>
                <w:top w:val="none" w:sz="0" w:space="0" w:color="auto"/>
                <w:left w:val="none" w:sz="0" w:space="0" w:color="auto"/>
                <w:bottom w:val="none" w:sz="0" w:space="0" w:color="auto"/>
                <w:right w:val="none" w:sz="0" w:space="0" w:color="auto"/>
              </w:divBdr>
            </w:div>
          </w:divsChild>
        </w:div>
        <w:div w:id="94252120">
          <w:marLeft w:val="0"/>
          <w:marRight w:val="0"/>
          <w:marTop w:val="0"/>
          <w:marBottom w:val="0"/>
          <w:divBdr>
            <w:top w:val="none" w:sz="0" w:space="0" w:color="auto"/>
            <w:left w:val="none" w:sz="0" w:space="0" w:color="auto"/>
            <w:bottom w:val="none" w:sz="0" w:space="0" w:color="auto"/>
            <w:right w:val="none" w:sz="0" w:space="0" w:color="auto"/>
          </w:divBdr>
          <w:divsChild>
            <w:div w:id="2123574952">
              <w:marLeft w:val="0"/>
              <w:marRight w:val="0"/>
              <w:marTop w:val="0"/>
              <w:marBottom w:val="0"/>
              <w:divBdr>
                <w:top w:val="none" w:sz="0" w:space="0" w:color="auto"/>
                <w:left w:val="none" w:sz="0" w:space="0" w:color="auto"/>
                <w:bottom w:val="none" w:sz="0" w:space="0" w:color="auto"/>
                <w:right w:val="none" w:sz="0" w:space="0" w:color="auto"/>
              </w:divBdr>
            </w:div>
          </w:divsChild>
        </w:div>
        <w:div w:id="870535367">
          <w:marLeft w:val="0"/>
          <w:marRight w:val="0"/>
          <w:marTop w:val="0"/>
          <w:marBottom w:val="0"/>
          <w:divBdr>
            <w:top w:val="none" w:sz="0" w:space="0" w:color="auto"/>
            <w:left w:val="none" w:sz="0" w:space="0" w:color="auto"/>
            <w:bottom w:val="none" w:sz="0" w:space="0" w:color="auto"/>
            <w:right w:val="none" w:sz="0" w:space="0" w:color="auto"/>
          </w:divBdr>
          <w:divsChild>
            <w:div w:id="913391335">
              <w:marLeft w:val="0"/>
              <w:marRight w:val="0"/>
              <w:marTop w:val="0"/>
              <w:marBottom w:val="0"/>
              <w:divBdr>
                <w:top w:val="none" w:sz="0" w:space="0" w:color="auto"/>
                <w:left w:val="none" w:sz="0" w:space="0" w:color="auto"/>
                <w:bottom w:val="none" w:sz="0" w:space="0" w:color="auto"/>
                <w:right w:val="none" w:sz="0" w:space="0" w:color="auto"/>
              </w:divBdr>
            </w:div>
          </w:divsChild>
        </w:div>
        <w:div w:id="1065642591">
          <w:marLeft w:val="0"/>
          <w:marRight w:val="0"/>
          <w:marTop w:val="0"/>
          <w:marBottom w:val="0"/>
          <w:divBdr>
            <w:top w:val="none" w:sz="0" w:space="0" w:color="auto"/>
            <w:left w:val="none" w:sz="0" w:space="0" w:color="auto"/>
            <w:bottom w:val="none" w:sz="0" w:space="0" w:color="auto"/>
            <w:right w:val="none" w:sz="0" w:space="0" w:color="auto"/>
          </w:divBdr>
          <w:divsChild>
            <w:div w:id="26370777">
              <w:marLeft w:val="0"/>
              <w:marRight w:val="0"/>
              <w:marTop w:val="0"/>
              <w:marBottom w:val="0"/>
              <w:divBdr>
                <w:top w:val="none" w:sz="0" w:space="0" w:color="auto"/>
                <w:left w:val="none" w:sz="0" w:space="0" w:color="auto"/>
                <w:bottom w:val="none" w:sz="0" w:space="0" w:color="auto"/>
                <w:right w:val="none" w:sz="0" w:space="0" w:color="auto"/>
              </w:divBdr>
            </w:div>
          </w:divsChild>
        </w:div>
        <w:div w:id="332874955">
          <w:marLeft w:val="0"/>
          <w:marRight w:val="0"/>
          <w:marTop w:val="0"/>
          <w:marBottom w:val="0"/>
          <w:divBdr>
            <w:top w:val="none" w:sz="0" w:space="0" w:color="auto"/>
            <w:left w:val="none" w:sz="0" w:space="0" w:color="auto"/>
            <w:bottom w:val="none" w:sz="0" w:space="0" w:color="auto"/>
            <w:right w:val="none" w:sz="0" w:space="0" w:color="auto"/>
          </w:divBdr>
          <w:divsChild>
            <w:div w:id="776952018">
              <w:marLeft w:val="0"/>
              <w:marRight w:val="0"/>
              <w:marTop w:val="0"/>
              <w:marBottom w:val="0"/>
              <w:divBdr>
                <w:top w:val="none" w:sz="0" w:space="0" w:color="auto"/>
                <w:left w:val="none" w:sz="0" w:space="0" w:color="auto"/>
                <w:bottom w:val="none" w:sz="0" w:space="0" w:color="auto"/>
                <w:right w:val="none" w:sz="0" w:space="0" w:color="auto"/>
              </w:divBdr>
            </w:div>
          </w:divsChild>
        </w:div>
        <w:div w:id="398745659">
          <w:marLeft w:val="0"/>
          <w:marRight w:val="0"/>
          <w:marTop w:val="0"/>
          <w:marBottom w:val="0"/>
          <w:divBdr>
            <w:top w:val="none" w:sz="0" w:space="0" w:color="auto"/>
            <w:left w:val="none" w:sz="0" w:space="0" w:color="auto"/>
            <w:bottom w:val="none" w:sz="0" w:space="0" w:color="auto"/>
            <w:right w:val="none" w:sz="0" w:space="0" w:color="auto"/>
          </w:divBdr>
          <w:divsChild>
            <w:div w:id="982268586">
              <w:marLeft w:val="0"/>
              <w:marRight w:val="0"/>
              <w:marTop w:val="0"/>
              <w:marBottom w:val="0"/>
              <w:divBdr>
                <w:top w:val="none" w:sz="0" w:space="0" w:color="auto"/>
                <w:left w:val="none" w:sz="0" w:space="0" w:color="auto"/>
                <w:bottom w:val="none" w:sz="0" w:space="0" w:color="auto"/>
                <w:right w:val="none" w:sz="0" w:space="0" w:color="auto"/>
              </w:divBdr>
            </w:div>
          </w:divsChild>
        </w:div>
        <w:div w:id="1319337668">
          <w:marLeft w:val="0"/>
          <w:marRight w:val="0"/>
          <w:marTop w:val="0"/>
          <w:marBottom w:val="0"/>
          <w:divBdr>
            <w:top w:val="none" w:sz="0" w:space="0" w:color="auto"/>
            <w:left w:val="none" w:sz="0" w:space="0" w:color="auto"/>
            <w:bottom w:val="none" w:sz="0" w:space="0" w:color="auto"/>
            <w:right w:val="none" w:sz="0" w:space="0" w:color="auto"/>
          </w:divBdr>
          <w:divsChild>
            <w:div w:id="119617038">
              <w:marLeft w:val="0"/>
              <w:marRight w:val="0"/>
              <w:marTop w:val="0"/>
              <w:marBottom w:val="0"/>
              <w:divBdr>
                <w:top w:val="none" w:sz="0" w:space="0" w:color="auto"/>
                <w:left w:val="none" w:sz="0" w:space="0" w:color="auto"/>
                <w:bottom w:val="none" w:sz="0" w:space="0" w:color="auto"/>
                <w:right w:val="none" w:sz="0" w:space="0" w:color="auto"/>
              </w:divBdr>
            </w:div>
          </w:divsChild>
        </w:div>
        <w:div w:id="1829974302">
          <w:marLeft w:val="0"/>
          <w:marRight w:val="0"/>
          <w:marTop w:val="0"/>
          <w:marBottom w:val="0"/>
          <w:divBdr>
            <w:top w:val="none" w:sz="0" w:space="0" w:color="auto"/>
            <w:left w:val="none" w:sz="0" w:space="0" w:color="auto"/>
            <w:bottom w:val="none" w:sz="0" w:space="0" w:color="auto"/>
            <w:right w:val="none" w:sz="0" w:space="0" w:color="auto"/>
          </w:divBdr>
          <w:divsChild>
            <w:div w:id="1330521570">
              <w:marLeft w:val="0"/>
              <w:marRight w:val="0"/>
              <w:marTop w:val="0"/>
              <w:marBottom w:val="0"/>
              <w:divBdr>
                <w:top w:val="none" w:sz="0" w:space="0" w:color="auto"/>
                <w:left w:val="none" w:sz="0" w:space="0" w:color="auto"/>
                <w:bottom w:val="none" w:sz="0" w:space="0" w:color="auto"/>
                <w:right w:val="none" w:sz="0" w:space="0" w:color="auto"/>
              </w:divBdr>
            </w:div>
          </w:divsChild>
        </w:div>
        <w:div w:id="1726639685">
          <w:marLeft w:val="0"/>
          <w:marRight w:val="0"/>
          <w:marTop w:val="0"/>
          <w:marBottom w:val="0"/>
          <w:divBdr>
            <w:top w:val="none" w:sz="0" w:space="0" w:color="auto"/>
            <w:left w:val="none" w:sz="0" w:space="0" w:color="auto"/>
            <w:bottom w:val="none" w:sz="0" w:space="0" w:color="auto"/>
            <w:right w:val="none" w:sz="0" w:space="0" w:color="auto"/>
          </w:divBdr>
          <w:divsChild>
            <w:div w:id="1074624857">
              <w:marLeft w:val="0"/>
              <w:marRight w:val="0"/>
              <w:marTop w:val="0"/>
              <w:marBottom w:val="0"/>
              <w:divBdr>
                <w:top w:val="none" w:sz="0" w:space="0" w:color="auto"/>
                <w:left w:val="none" w:sz="0" w:space="0" w:color="auto"/>
                <w:bottom w:val="none" w:sz="0" w:space="0" w:color="auto"/>
                <w:right w:val="none" w:sz="0" w:space="0" w:color="auto"/>
              </w:divBdr>
            </w:div>
          </w:divsChild>
        </w:div>
        <w:div w:id="1154688505">
          <w:marLeft w:val="0"/>
          <w:marRight w:val="0"/>
          <w:marTop w:val="0"/>
          <w:marBottom w:val="0"/>
          <w:divBdr>
            <w:top w:val="none" w:sz="0" w:space="0" w:color="auto"/>
            <w:left w:val="none" w:sz="0" w:space="0" w:color="auto"/>
            <w:bottom w:val="none" w:sz="0" w:space="0" w:color="auto"/>
            <w:right w:val="none" w:sz="0" w:space="0" w:color="auto"/>
          </w:divBdr>
          <w:divsChild>
            <w:div w:id="2006394718">
              <w:marLeft w:val="0"/>
              <w:marRight w:val="0"/>
              <w:marTop w:val="0"/>
              <w:marBottom w:val="0"/>
              <w:divBdr>
                <w:top w:val="none" w:sz="0" w:space="0" w:color="auto"/>
                <w:left w:val="none" w:sz="0" w:space="0" w:color="auto"/>
                <w:bottom w:val="none" w:sz="0" w:space="0" w:color="auto"/>
                <w:right w:val="none" w:sz="0" w:space="0" w:color="auto"/>
              </w:divBdr>
            </w:div>
          </w:divsChild>
        </w:div>
        <w:div w:id="1564025295">
          <w:marLeft w:val="0"/>
          <w:marRight w:val="0"/>
          <w:marTop w:val="0"/>
          <w:marBottom w:val="0"/>
          <w:divBdr>
            <w:top w:val="none" w:sz="0" w:space="0" w:color="auto"/>
            <w:left w:val="none" w:sz="0" w:space="0" w:color="auto"/>
            <w:bottom w:val="none" w:sz="0" w:space="0" w:color="auto"/>
            <w:right w:val="none" w:sz="0" w:space="0" w:color="auto"/>
          </w:divBdr>
          <w:divsChild>
            <w:div w:id="534272689">
              <w:marLeft w:val="0"/>
              <w:marRight w:val="0"/>
              <w:marTop w:val="0"/>
              <w:marBottom w:val="0"/>
              <w:divBdr>
                <w:top w:val="none" w:sz="0" w:space="0" w:color="auto"/>
                <w:left w:val="none" w:sz="0" w:space="0" w:color="auto"/>
                <w:bottom w:val="none" w:sz="0" w:space="0" w:color="auto"/>
                <w:right w:val="none" w:sz="0" w:space="0" w:color="auto"/>
              </w:divBdr>
            </w:div>
          </w:divsChild>
        </w:div>
        <w:div w:id="1514565112">
          <w:marLeft w:val="0"/>
          <w:marRight w:val="0"/>
          <w:marTop w:val="0"/>
          <w:marBottom w:val="0"/>
          <w:divBdr>
            <w:top w:val="none" w:sz="0" w:space="0" w:color="auto"/>
            <w:left w:val="none" w:sz="0" w:space="0" w:color="auto"/>
            <w:bottom w:val="none" w:sz="0" w:space="0" w:color="auto"/>
            <w:right w:val="none" w:sz="0" w:space="0" w:color="auto"/>
          </w:divBdr>
          <w:divsChild>
            <w:div w:id="555628980">
              <w:marLeft w:val="0"/>
              <w:marRight w:val="0"/>
              <w:marTop w:val="0"/>
              <w:marBottom w:val="0"/>
              <w:divBdr>
                <w:top w:val="none" w:sz="0" w:space="0" w:color="auto"/>
                <w:left w:val="none" w:sz="0" w:space="0" w:color="auto"/>
                <w:bottom w:val="none" w:sz="0" w:space="0" w:color="auto"/>
                <w:right w:val="none" w:sz="0" w:space="0" w:color="auto"/>
              </w:divBdr>
            </w:div>
          </w:divsChild>
        </w:div>
        <w:div w:id="1667324751">
          <w:marLeft w:val="0"/>
          <w:marRight w:val="0"/>
          <w:marTop w:val="0"/>
          <w:marBottom w:val="0"/>
          <w:divBdr>
            <w:top w:val="none" w:sz="0" w:space="0" w:color="auto"/>
            <w:left w:val="none" w:sz="0" w:space="0" w:color="auto"/>
            <w:bottom w:val="none" w:sz="0" w:space="0" w:color="auto"/>
            <w:right w:val="none" w:sz="0" w:space="0" w:color="auto"/>
          </w:divBdr>
          <w:divsChild>
            <w:div w:id="1330794270">
              <w:marLeft w:val="0"/>
              <w:marRight w:val="0"/>
              <w:marTop w:val="0"/>
              <w:marBottom w:val="0"/>
              <w:divBdr>
                <w:top w:val="none" w:sz="0" w:space="0" w:color="auto"/>
                <w:left w:val="none" w:sz="0" w:space="0" w:color="auto"/>
                <w:bottom w:val="none" w:sz="0" w:space="0" w:color="auto"/>
                <w:right w:val="none" w:sz="0" w:space="0" w:color="auto"/>
              </w:divBdr>
            </w:div>
          </w:divsChild>
        </w:div>
        <w:div w:id="330721536">
          <w:marLeft w:val="0"/>
          <w:marRight w:val="0"/>
          <w:marTop w:val="0"/>
          <w:marBottom w:val="0"/>
          <w:divBdr>
            <w:top w:val="none" w:sz="0" w:space="0" w:color="auto"/>
            <w:left w:val="none" w:sz="0" w:space="0" w:color="auto"/>
            <w:bottom w:val="none" w:sz="0" w:space="0" w:color="auto"/>
            <w:right w:val="none" w:sz="0" w:space="0" w:color="auto"/>
          </w:divBdr>
          <w:divsChild>
            <w:div w:id="2042582139">
              <w:marLeft w:val="0"/>
              <w:marRight w:val="0"/>
              <w:marTop w:val="0"/>
              <w:marBottom w:val="0"/>
              <w:divBdr>
                <w:top w:val="none" w:sz="0" w:space="0" w:color="auto"/>
                <w:left w:val="none" w:sz="0" w:space="0" w:color="auto"/>
                <w:bottom w:val="none" w:sz="0" w:space="0" w:color="auto"/>
                <w:right w:val="none" w:sz="0" w:space="0" w:color="auto"/>
              </w:divBdr>
            </w:div>
          </w:divsChild>
        </w:div>
        <w:div w:id="294606445">
          <w:marLeft w:val="0"/>
          <w:marRight w:val="0"/>
          <w:marTop w:val="0"/>
          <w:marBottom w:val="0"/>
          <w:divBdr>
            <w:top w:val="none" w:sz="0" w:space="0" w:color="auto"/>
            <w:left w:val="none" w:sz="0" w:space="0" w:color="auto"/>
            <w:bottom w:val="none" w:sz="0" w:space="0" w:color="auto"/>
            <w:right w:val="none" w:sz="0" w:space="0" w:color="auto"/>
          </w:divBdr>
          <w:divsChild>
            <w:div w:id="816071985">
              <w:marLeft w:val="0"/>
              <w:marRight w:val="0"/>
              <w:marTop w:val="0"/>
              <w:marBottom w:val="0"/>
              <w:divBdr>
                <w:top w:val="none" w:sz="0" w:space="0" w:color="auto"/>
                <w:left w:val="none" w:sz="0" w:space="0" w:color="auto"/>
                <w:bottom w:val="none" w:sz="0" w:space="0" w:color="auto"/>
                <w:right w:val="none" w:sz="0" w:space="0" w:color="auto"/>
              </w:divBdr>
            </w:div>
          </w:divsChild>
        </w:div>
        <w:div w:id="1861703036">
          <w:marLeft w:val="0"/>
          <w:marRight w:val="0"/>
          <w:marTop w:val="0"/>
          <w:marBottom w:val="0"/>
          <w:divBdr>
            <w:top w:val="none" w:sz="0" w:space="0" w:color="auto"/>
            <w:left w:val="none" w:sz="0" w:space="0" w:color="auto"/>
            <w:bottom w:val="none" w:sz="0" w:space="0" w:color="auto"/>
            <w:right w:val="none" w:sz="0" w:space="0" w:color="auto"/>
          </w:divBdr>
          <w:divsChild>
            <w:div w:id="1192181384">
              <w:marLeft w:val="0"/>
              <w:marRight w:val="0"/>
              <w:marTop w:val="0"/>
              <w:marBottom w:val="0"/>
              <w:divBdr>
                <w:top w:val="none" w:sz="0" w:space="0" w:color="auto"/>
                <w:left w:val="none" w:sz="0" w:space="0" w:color="auto"/>
                <w:bottom w:val="none" w:sz="0" w:space="0" w:color="auto"/>
                <w:right w:val="none" w:sz="0" w:space="0" w:color="auto"/>
              </w:divBdr>
            </w:div>
          </w:divsChild>
        </w:div>
        <w:div w:id="2116124314">
          <w:marLeft w:val="0"/>
          <w:marRight w:val="0"/>
          <w:marTop w:val="0"/>
          <w:marBottom w:val="0"/>
          <w:divBdr>
            <w:top w:val="none" w:sz="0" w:space="0" w:color="auto"/>
            <w:left w:val="none" w:sz="0" w:space="0" w:color="auto"/>
            <w:bottom w:val="none" w:sz="0" w:space="0" w:color="auto"/>
            <w:right w:val="none" w:sz="0" w:space="0" w:color="auto"/>
          </w:divBdr>
          <w:divsChild>
            <w:div w:id="1347516377">
              <w:marLeft w:val="0"/>
              <w:marRight w:val="0"/>
              <w:marTop w:val="0"/>
              <w:marBottom w:val="0"/>
              <w:divBdr>
                <w:top w:val="none" w:sz="0" w:space="0" w:color="auto"/>
                <w:left w:val="none" w:sz="0" w:space="0" w:color="auto"/>
                <w:bottom w:val="none" w:sz="0" w:space="0" w:color="auto"/>
                <w:right w:val="none" w:sz="0" w:space="0" w:color="auto"/>
              </w:divBdr>
            </w:div>
          </w:divsChild>
        </w:div>
        <w:div w:id="1519585000">
          <w:marLeft w:val="0"/>
          <w:marRight w:val="0"/>
          <w:marTop w:val="0"/>
          <w:marBottom w:val="0"/>
          <w:divBdr>
            <w:top w:val="none" w:sz="0" w:space="0" w:color="auto"/>
            <w:left w:val="none" w:sz="0" w:space="0" w:color="auto"/>
            <w:bottom w:val="none" w:sz="0" w:space="0" w:color="auto"/>
            <w:right w:val="none" w:sz="0" w:space="0" w:color="auto"/>
          </w:divBdr>
          <w:divsChild>
            <w:div w:id="2122069215">
              <w:marLeft w:val="0"/>
              <w:marRight w:val="0"/>
              <w:marTop w:val="0"/>
              <w:marBottom w:val="0"/>
              <w:divBdr>
                <w:top w:val="none" w:sz="0" w:space="0" w:color="auto"/>
                <w:left w:val="none" w:sz="0" w:space="0" w:color="auto"/>
                <w:bottom w:val="none" w:sz="0" w:space="0" w:color="auto"/>
                <w:right w:val="none" w:sz="0" w:space="0" w:color="auto"/>
              </w:divBdr>
            </w:div>
          </w:divsChild>
        </w:div>
        <w:div w:id="1287471587">
          <w:marLeft w:val="0"/>
          <w:marRight w:val="0"/>
          <w:marTop w:val="0"/>
          <w:marBottom w:val="0"/>
          <w:divBdr>
            <w:top w:val="none" w:sz="0" w:space="0" w:color="auto"/>
            <w:left w:val="none" w:sz="0" w:space="0" w:color="auto"/>
            <w:bottom w:val="none" w:sz="0" w:space="0" w:color="auto"/>
            <w:right w:val="none" w:sz="0" w:space="0" w:color="auto"/>
          </w:divBdr>
          <w:divsChild>
            <w:div w:id="736245128">
              <w:marLeft w:val="0"/>
              <w:marRight w:val="0"/>
              <w:marTop w:val="0"/>
              <w:marBottom w:val="0"/>
              <w:divBdr>
                <w:top w:val="none" w:sz="0" w:space="0" w:color="auto"/>
                <w:left w:val="none" w:sz="0" w:space="0" w:color="auto"/>
                <w:bottom w:val="none" w:sz="0" w:space="0" w:color="auto"/>
                <w:right w:val="none" w:sz="0" w:space="0" w:color="auto"/>
              </w:divBdr>
            </w:div>
          </w:divsChild>
        </w:div>
        <w:div w:id="728460576">
          <w:marLeft w:val="0"/>
          <w:marRight w:val="0"/>
          <w:marTop w:val="0"/>
          <w:marBottom w:val="0"/>
          <w:divBdr>
            <w:top w:val="none" w:sz="0" w:space="0" w:color="auto"/>
            <w:left w:val="none" w:sz="0" w:space="0" w:color="auto"/>
            <w:bottom w:val="none" w:sz="0" w:space="0" w:color="auto"/>
            <w:right w:val="none" w:sz="0" w:space="0" w:color="auto"/>
          </w:divBdr>
          <w:divsChild>
            <w:div w:id="1251308873">
              <w:marLeft w:val="0"/>
              <w:marRight w:val="0"/>
              <w:marTop w:val="0"/>
              <w:marBottom w:val="0"/>
              <w:divBdr>
                <w:top w:val="none" w:sz="0" w:space="0" w:color="auto"/>
                <w:left w:val="none" w:sz="0" w:space="0" w:color="auto"/>
                <w:bottom w:val="none" w:sz="0" w:space="0" w:color="auto"/>
                <w:right w:val="none" w:sz="0" w:space="0" w:color="auto"/>
              </w:divBdr>
            </w:div>
          </w:divsChild>
        </w:div>
        <w:div w:id="823819584">
          <w:marLeft w:val="0"/>
          <w:marRight w:val="0"/>
          <w:marTop w:val="0"/>
          <w:marBottom w:val="0"/>
          <w:divBdr>
            <w:top w:val="none" w:sz="0" w:space="0" w:color="auto"/>
            <w:left w:val="none" w:sz="0" w:space="0" w:color="auto"/>
            <w:bottom w:val="none" w:sz="0" w:space="0" w:color="auto"/>
            <w:right w:val="none" w:sz="0" w:space="0" w:color="auto"/>
          </w:divBdr>
          <w:divsChild>
            <w:div w:id="1254046625">
              <w:marLeft w:val="0"/>
              <w:marRight w:val="0"/>
              <w:marTop w:val="0"/>
              <w:marBottom w:val="0"/>
              <w:divBdr>
                <w:top w:val="none" w:sz="0" w:space="0" w:color="auto"/>
                <w:left w:val="none" w:sz="0" w:space="0" w:color="auto"/>
                <w:bottom w:val="none" w:sz="0" w:space="0" w:color="auto"/>
                <w:right w:val="none" w:sz="0" w:space="0" w:color="auto"/>
              </w:divBdr>
            </w:div>
          </w:divsChild>
        </w:div>
        <w:div w:id="658315072">
          <w:marLeft w:val="0"/>
          <w:marRight w:val="0"/>
          <w:marTop w:val="0"/>
          <w:marBottom w:val="0"/>
          <w:divBdr>
            <w:top w:val="none" w:sz="0" w:space="0" w:color="auto"/>
            <w:left w:val="none" w:sz="0" w:space="0" w:color="auto"/>
            <w:bottom w:val="none" w:sz="0" w:space="0" w:color="auto"/>
            <w:right w:val="none" w:sz="0" w:space="0" w:color="auto"/>
          </w:divBdr>
          <w:divsChild>
            <w:div w:id="726562769">
              <w:marLeft w:val="0"/>
              <w:marRight w:val="0"/>
              <w:marTop w:val="0"/>
              <w:marBottom w:val="0"/>
              <w:divBdr>
                <w:top w:val="none" w:sz="0" w:space="0" w:color="auto"/>
                <w:left w:val="none" w:sz="0" w:space="0" w:color="auto"/>
                <w:bottom w:val="none" w:sz="0" w:space="0" w:color="auto"/>
                <w:right w:val="none" w:sz="0" w:space="0" w:color="auto"/>
              </w:divBdr>
            </w:div>
          </w:divsChild>
        </w:div>
        <w:div w:id="1695956098">
          <w:marLeft w:val="0"/>
          <w:marRight w:val="0"/>
          <w:marTop w:val="0"/>
          <w:marBottom w:val="0"/>
          <w:divBdr>
            <w:top w:val="none" w:sz="0" w:space="0" w:color="auto"/>
            <w:left w:val="none" w:sz="0" w:space="0" w:color="auto"/>
            <w:bottom w:val="none" w:sz="0" w:space="0" w:color="auto"/>
            <w:right w:val="none" w:sz="0" w:space="0" w:color="auto"/>
          </w:divBdr>
          <w:divsChild>
            <w:div w:id="175005692">
              <w:marLeft w:val="0"/>
              <w:marRight w:val="0"/>
              <w:marTop w:val="0"/>
              <w:marBottom w:val="0"/>
              <w:divBdr>
                <w:top w:val="none" w:sz="0" w:space="0" w:color="auto"/>
                <w:left w:val="none" w:sz="0" w:space="0" w:color="auto"/>
                <w:bottom w:val="none" w:sz="0" w:space="0" w:color="auto"/>
                <w:right w:val="none" w:sz="0" w:space="0" w:color="auto"/>
              </w:divBdr>
            </w:div>
          </w:divsChild>
        </w:div>
        <w:div w:id="924412144">
          <w:marLeft w:val="0"/>
          <w:marRight w:val="0"/>
          <w:marTop w:val="0"/>
          <w:marBottom w:val="0"/>
          <w:divBdr>
            <w:top w:val="none" w:sz="0" w:space="0" w:color="auto"/>
            <w:left w:val="none" w:sz="0" w:space="0" w:color="auto"/>
            <w:bottom w:val="none" w:sz="0" w:space="0" w:color="auto"/>
            <w:right w:val="none" w:sz="0" w:space="0" w:color="auto"/>
          </w:divBdr>
          <w:divsChild>
            <w:div w:id="1670324761">
              <w:marLeft w:val="0"/>
              <w:marRight w:val="0"/>
              <w:marTop w:val="0"/>
              <w:marBottom w:val="0"/>
              <w:divBdr>
                <w:top w:val="none" w:sz="0" w:space="0" w:color="auto"/>
                <w:left w:val="none" w:sz="0" w:space="0" w:color="auto"/>
                <w:bottom w:val="none" w:sz="0" w:space="0" w:color="auto"/>
                <w:right w:val="none" w:sz="0" w:space="0" w:color="auto"/>
              </w:divBdr>
            </w:div>
          </w:divsChild>
        </w:div>
        <w:div w:id="890001880">
          <w:marLeft w:val="0"/>
          <w:marRight w:val="0"/>
          <w:marTop w:val="0"/>
          <w:marBottom w:val="0"/>
          <w:divBdr>
            <w:top w:val="none" w:sz="0" w:space="0" w:color="auto"/>
            <w:left w:val="none" w:sz="0" w:space="0" w:color="auto"/>
            <w:bottom w:val="none" w:sz="0" w:space="0" w:color="auto"/>
            <w:right w:val="none" w:sz="0" w:space="0" w:color="auto"/>
          </w:divBdr>
          <w:divsChild>
            <w:div w:id="729426158">
              <w:marLeft w:val="0"/>
              <w:marRight w:val="0"/>
              <w:marTop w:val="0"/>
              <w:marBottom w:val="0"/>
              <w:divBdr>
                <w:top w:val="none" w:sz="0" w:space="0" w:color="auto"/>
                <w:left w:val="none" w:sz="0" w:space="0" w:color="auto"/>
                <w:bottom w:val="none" w:sz="0" w:space="0" w:color="auto"/>
                <w:right w:val="none" w:sz="0" w:space="0" w:color="auto"/>
              </w:divBdr>
            </w:div>
          </w:divsChild>
        </w:div>
        <w:div w:id="724069005">
          <w:marLeft w:val="0"/>
          <w:marRight w:val="0"/>
          <w:marTop w:val="0"/>
          <w:marBottom w:val="0"/>
          <w:divBdr>
            <w:top w:val="none" w:sz="0" w:space="0" w:color="auto"/>
            <w:left w:val="none" w:sz="0" w:space="0" w:color="auto"/>
            <w:bottom w:val="none" w:sz="0" w:space="0" w:color="auto"/>
            <w:right w:val="none" w:sz="0" w:space="0" w:color="auto"/>
          </w:divBdr>
          <w:divsChild>
            <w:div w:id="1508713536">
              <w:marLeft w:val="0"/>
              <w:marRight w:val="0"/>
              <w:marTop w:val="0"/>
              <w:marBottom w:val="0"/>
              <w:divBdr>
                <w:top w:val="none" w:sz="0" w:space="0" w:color="auto"/>
                <w:left w:val="none" w:sz="0" w:space="0" w:color="auto"/>
                <w:bottom w:val="none" w:sz="0" w:space="0" w:color="auto"/>
                <w:right w:val="none" w:sz="0" w:space="0" w:color="auto"/>
              </w:divBdr>
            </w:div>
          </w:divsChild>
        </w:div>
        <w:div w:id="174658280">
          <w:marLeft w:val="0"/>
          <w:marRight w:val="0"/>
          <w:marTop w:val="0"/>
          <w:marBottom w:val="0"/>
          <w:divBdr>
            <w:top w:val="none" w:sz="0" w:space="0" w:color="auto"/>
            <w:left w:val="none" w:sz="0" w:space="0" w:color="auto"/>
            <w:bottom w:val="none" w:sz="0" w:space="0" w:color="auto"/>
            <w:right w:val="none" w:sz="0" w:space="0" w:color="auto"/>
          </w:divBdr>
          <w:divsChild>
            <w:div w:id="1563521566">
              <w:marLeft w:val="0"/>
              <w:marRight w:val="0"/>
              <w:marTop w:val="0"/>
              <w:marBottom w:val="0"/>
              <w:divBdr>
                <w:top w:val="none" w:sz="0" w:space="0" w:color="auto"/>
                <w:left w:val="none" w:sz="0" w:space="0" w:color="auto"/>
                <w:bottom w:val="none" w:sz="0" w:space="0" w:color="auto"/>
                <w:right w:val="none" w:sz="0" w:space="0" w:color="auto"/>
              </w:divBdr>
            </w:div>
          </w:divsChild>
        </w:div>
        <w:div w:id="285358914">
          <w:marLeft w:val="0"/>
          <w:marRight w:val="0"/>
          <w:marTop w:val="0"/>
          <w:marBottom w:val="0"/>
          <w:divBdr>
            <w:top w:val="none" w:sz="0" w:space="0" w:color="auto"/>
            <w:left w:val="none" w:sz="0" w:space="0" w:color="auto"/>
            <w:bottom w:val="none" w:sz="0" w:space="0" w:color="auto"/>
            <w:right w:val="none" w:sz="0" w:space="0" w:color="auto"/>
          </w:divBdr>
          <w:divsChild>
            <w:div w:id="1548448323">
              <w:marLeft w:val="0"/>
              <w:marRight w:val="0"/>
              <w:marTop w:val="0"/>
              <w:marBottom w:val="0"/>
              <w:divBdr>
                <w:top w:val="none" w:sz="0" w:space="0" w:color="auto"/>
                <w:left w:val="none" w:sz="0" w:space="0" w:color="auto"/>
                <w:bottom w:val="none" w:sz="0" w:space="0" w:color="auto"/>
                <w:right w:val="none" w:sz="0" w:space="0" w:color="auto"/>
              </w:divBdr>
            </w:div>
          </w:divsChild>
        </w:div>
        <w:div w:id="424616239">
          <w:marLeft w:val="0"/>
          <w:marRight w:val="0"/>
          <w:marTop w:val="0"/>
          <w:marBottom w:val="0"/>
          <w:divBdr>
            <w:top w:val="none" w:sz="0" w:space="0" w:color="auto"/>
            <w:left w:val="none" w:sz="0" w:space="0" w:color="auto"/>
            <w:bottom w:val="none" w:sz="0" w:space="0" w:color="auto"/>
            <w:right w:val="none" w:sz="0" w:space="0" w:color="auto"/>
          </w:divBdr>
          <w:divsChild>
            <w:div w:id="194319018">
              <w:marLeft w:val="0"/>
              <w:marRight w:val="0"/>
              <w:marTop w:val="0"/>
              <w:marBottom w:val="0"/>
              <w:divBdr>
                <w:top w:val="none" w:sz="0" w:space="0" w:color="auto"/>
                <w:left w:val="none" w:sz="0" w:space="0" w:color="auto"/>
                <w:bottom w:val="none" w:sz="0" w:space="0" w:color="auto"/>
                <w:right w:val="none" w:sz="0" w:space="0" w:color="auto"/>
              </w:divBdr>
            </w:div>
          </w:divsChild>
        </w:div>
        <w:div w:id="1359618501">
          <w:marLeft w:val="0"/>
          <w:marRight w:val="0"/>
          <w:marTop w:val="0"/>
          <w:marBottom w:val="0"/>
          <w:divBdr>
            <w:top w:val="none" w:sz="0" w:space="0" w:color="auto"/>
            <w:left w:val="none" w:sz="0" w:space="0" w:color="auto"/>
            <w:bottom w:val="none" w:sz="0" w:space="0" w:color="auto"/>
            <w:right w:val="none" w:sz="0" w:space="0" w:color="auto"/>
          </w:divBdr>
          <w:divsChild>
            <w:div w:id="187137035">
              <w:marLeft w:val="0"/>
              <w:marRight w:val="0"/>
              <w:marTop w:val="0"/>
              <w:marBottom w:val="0"/>
              <w:divBdr>
                <w:top w:val="none" w:sz="0" w:space="0" w:color="auto"/>
                <w:left w:val="none" w:sz="0" w:space="0" w:color="auto"/>
                <w:bottom w:val="none" w:sz="0" w:space="0" w:color="auto"/>
                <w:right w:val="none" w:sz="0" w:space="0" w:color="auto"/>
              </w:divBdr>
            </w:div>
          </w:divsChild>
        </w:div>
        <w:div w:id="517473227">
          <w:marLeft w:val="0"/>
          <w:marRight w:val="0"/>
          <w:marTop w:val="0"/>
          <w:marBottom w:val="0"/>
          <w:divBdr>
            <w:top w:val="none" w:sz="0" w:space="0" w:color="auto"/>
            <w:left w:val="none" w:sz="0" w:space="0" w:color="auto"/>
            <w:bottom w:val="none" w:sz="0" w:space="0" w:color="auto"/>
            <w:right w:val="none" w:sz="0" w:space="0" w:color="auto"/>
          </w:divBdr>
          <w:divsChild>
            <w:div w:id="1004210728">
              <w:marLeft w:val="0"/>
              <w:marRight w:val="0"/>
              <w:marTop w:val="0"/>
              <w:marBottom w:val="0"/>
              <w:divBdr>
                <w:top w:val="none" w:sz="0" w:space="0" w:color="auto"/>
                <w:left w:val="none" w:sz="0" w:space="0" w:color="auto"/>
                <w:bottom w:val="none" w:sz="0" w:space="0" w:color="auto"/>
                <w:right w:val="none" w:sz="0" w:space="0" w:color="auto"/>
              </w:divBdr>
            </w:div>
          </w:divsChild>
        </w:div>
        <w:div w:id="1200977147">
          <w:marLeft w:val="0"/>
          <w:marRight w:val="0"/>
          <w:marTop w:val="0"/>
          <w:marBottom w:val="0"/>
          <w:divBdr>
            <w:top w:val="none" w:sz="0" w:space="0" w:color="auto"/>
            <w:left w:val="none" w:sz="0" w:space="0" w:color="auto"/>
            <w:bottom w:val="none" w:sz="0" w:space="0" w:color="auto"/>
            <w:right w:val="none" w:sz="0" w:space="0" w:color="auto"/>
          </w:divBdr>
          <w:divsChild>
            <w:div w:id="341274667">
              <w:marLeft w:val="0"/>
              <w:marRight w:val="0"/>
              <w:marTop w:val="0"/>
              <w:marBottom w:val="0"/>
              <w:divBdr>
                <w:top w:val="none" w:sz="0" w:space="0" w:color="auto"/>
                <w:left w:val="none" w:sz="0" w:space="0" w:color="auto"/>
                <w:bottom w:val="none" w:sz="0" w:space="0" w:color="auto"/>
                <w:right w:val="none" w:sz="0" w:space="0" w:color="auto"/>
              </w:divBdr>
            </w:div>
          </w:divsChild>
        </w:div>
        <w:div w:id="2030518529">
          <w:marLeft w:val="0"/>
          <w:marRight w:val="0"/>
          <w:marTop w:val="0"/>
          <w:marBottom w:val="0"/>
          <w:divBdr>
            <w:top w:val="none" w:sz="0" w:space="0" w:color="auto"/>
            <w:left w:val="none" w:sz="0" w:space="0" w:color="auto"/>
            <w:bottom w:val="none" w:sz="0" w:space="0" w:color="auto"/>
            <w:right w:val="none" w:sz="0" w:space="0" w:color="auto"/>
          </w:divBdr>
          <w:divsChild>
            <w:div w:id="316036088">
              <w:marLeft w:val="0"/>
              <w:marRight w:val="0"/>
              <w:marTop w:val="0"/>
              <w:marBottom w:val="0"/>
              <w:divBdr>
                <w:top w:val="none" w:sz="0" w:space="0" w:color="auto"/>
                <w:left w:val="none" w:sz="0" w:space="0" w:color="auto"/>
                <w:bottom w:val="none" w:sz="0" w:space="0" w:color="auto"/>
                <w:right w:val="none" w:sz="0" w:space="0" w:color="auto"/>
              </w:divBdr>
            </w:div>
          </w:divsChild>
        </w:div>
        <w:div w:id="1599408270">
          <w:marLeft w:val="0"/>
          <w:marRight w:val="0"/>
          <w:marTop w:val="0"/>
          <w:marBottom w:val="0"/>
          <w:divBdr>
            <w:top w:val="none" w:sz="0" w:space="0" w:color="auto"/>
            <w:left w:val="none" w:sz="0" w:space="0" w:color="auto"/>
            <w:bottom w:val="none" w:sz="0" w:space="0" w:color="auto"/>
            <w:right w:val="none" w:sz="0" w:space="0" w:color="auto"/>
          </w:divBdr>
          <w:divsChild>
            <w:div w:id="1675454854">
              <w:marLeft w:val="0"/>
              <w:marRight w:val="0"/>
              <w:marTop w:val="0"/>
              <w:marBottom w:val="0"/>
              <w:divBdr>
                <w:top w:val="none" w:sz="0" w:space="0" w:color="auto"/>
                <w:left w:val="none" w:sz="0" w:space="0" w:color="auto"/>
                <w:bottom w:val="none" w:sz="0" w:space="0" w:color="auto"/>
                <w:right w:val="none" w:sz="0" w:space="0" w:color="auto"/>
              </w:divBdr>
            </w:div>
          </w:divsChild>
        </w:div>
        <w:div w:id="478112288">
          <w:marLeft w:val="0"/>
          <w:marRight w:val="0"/>
          <w:marTop w:val="0"/>
          <w:marBottom w:val="0"/>
          <w:divBdr>
            <w:top w:val="none" w:sz="0" w:space="0" w:color="auto"/>
            <w:left w:val="none" w:sz="0" w:space="0" w:color="auto"/>
            <w:bottom w:val="none" w:sz="0" w:space="0" w:color="auto"/>
            <w:right w:val="none" w:sz="0" w:space="0" w:color="auto"/>
          </w:divBdr>
          <w:divsChild>
            <w:div w:id="1649020823">
              <w:marLeft w:val="0"/>
              <w:marRight w:val="0"/>
              <w:marTop w:val="0"/>
              <w:marBottom w:val="0"/>
              <w:divBdr>
                <w:top w:val="none" w:sz="0" w:space="0" w:color="auto"/>
                <w:left w:val="none" w:sz="0" w:space="0" w:color="auto"/>
                <w:bottom w:val="none" w:sz="0" w:space="0" w:color="auto"/>
                <w:right w:val="none" w:sz="0" w:space="0" w:color="auto"/>
              </w:divBdr>
            </w:div>
          </w:divsChild>
        </w:div>
        <w:div w:id="597375193">
          <w:marLeft w:val="0"/>
          <w:marRight w:val="0"/>
          <w:marTop w:val="0"/>
          <w:marBottom w:val="0"/>
          <w:divBdr>
            <w:top w:val="none" w:sz="0" w:space="0" w:color="auto"/>
            <w:left w:val="none" w:sz="0" w:space="0" w:color="auto"/>
            <w:bottom w:val="none" w:sz="0" w:space="0" w:color="auto"/>
            <w:right w:val="none" w:sz="0" w:space="0" w:color="auto"/>
          </w:divBdr>
          <w:divsChild>
            <w:div w:id="1847399903">
              <w:marLeft w:val="0"/>
              <w:marRight w:val="0"/>
              <w:marTop w:val="0"/>
              <w:marBottom w:val="0"/>
              <w:divBdr>
                <w:top w:val="none" w:sz="0" w:space="0" w:color="auto"/>
                <w:left w:val="none" w:sz="0" w:space="0" w:color="auto"/>
                <w:bottom w:val="none" w:sz="0" w:space="0" w:color="auto"/>
                <w:right w:val="none" w:sz="0" w:space="0" w:color="auto"/>
              </w:divBdr>
            </w:div>
          </w:divsChild>
        </w:div>
        <w:div w:id="11222585">
          <w:marLeft w:val="0"/>
          <w:marRight w:val="0"/>
          <w:marTop w:val="0"/>
          <w:marBottom w:val="0"/>
          <w:divBdr>
            <w:top w:val="none" w:sz="0" w:space="0" w:color="auto"/>
            <w:left w:val="none" w:sz="0" w:space="0" w:color="auto"/>
            <w:bottom w:val="none" w:sz="0" w:space="0" w:color="auto"/>
            <w:right w:val="none" w:sz="0" w:space="0" w:color="auto"/>
          </w:divBdr>
          <w:divsChild>
            <w:div w:id="151258889">
              <w:marLeft w:val="0"/>
              <w:marRight w:val="0"/>
              <w:marTop w:val="0"/>
              <w:marBottom w:val="0"/>
              <w:divBdr>
                <w:top w:val="none" w:sz="0" w:space="0" w:color="auto"/>
                <w:left w:val="none" w:sz="0" w:space="0" w:color="auto"/>
                <w:bottom w:val="none" w:sz="0" w:space="0" w:color="auto"/>
                <w:right w:val="none" w:sz="0" w:space="0" w:color="auto"/>
              </w:divBdr>
            </w:div>
          </w:divsChild>
        </w:div>
        <w:div w:id="1435632569">
          <w:marLeft w:val="0"/>
          <w:marRight w:val="0"/>
          <w:marTop w:val="0"/>
          <w:marBottom w:val="0"/>
          <w:divBdr>
            <w:top w:val="none" w:sz="0" w:space="0" w:color="auto"/>
            <w:left w:val="none" w:sz="0" w:space="0" w:color="auto"/>
            <w:bottom w:val="none" w:sz="0" w:space="0" w:color="auto"/>
            <w:right w:val="none" w:sz="0" w:space="0" w:color="auto"/>
          </w:divBdr>
          <w:divsChild>
            <w:div w:id="417020694">
              <w:marLeft w:val="0"/>
              <w:marRight w:val="0"/>
              <w:marTop w:val="0"/>
              <w:marBottom w:val="0"/>
              <w:divBdr>
                <w:top w:val="none" w:sz="0" w:space="0" w:color="auto"/>
                <w:left w:val="none" w:sz="0" w:space="0" w:color="auto"/>
                <w:bottom w:val="none" w:sz="0" w:space="0" w:color="auto"/>
                <w:right w:val="none" w:sz="0" w:space="0" w:color="auto"/>
              </w:divBdr>
            </w:div>
          </w:divsChild>
        </w:div>
        <w:div w:id="1874682540">
          <w:marLeft w:val="0"/>
          <w:marRight w:val="0"/>
          <w:marTop w:val="0"/>
          <w:marBottom w:val="0"/>
          <w:divBdr>
            <w:top w:val="none" w:sz="0" w:space="0" w:color="auto"/>
            <w:left w:val="none" w:sz="0" w:space="0" w:color="auto"/>
            <w:bottom w:val="none" w:sz="0" w:space="0" w:color="auto"/>
            <w:right w:val="none" w:sz="0" w:space="0" w:color="auto"/>
          </w:divBdr>
          <w:divsChild>
            <w:div w:id="1217231500">
              <w:marLeft w:val="0"/>
              <w:marRight w:val="0"/>
              <w:marTop w:val="0"/>
              <w:marBottom w:val="0"/>
              <w:divBdr>
                <w:top w:val="none" w:sz="0" w:space="0" w:color="auto"/>
                <w:left w:val="none" w:sz="0" w:space="0" w:color="auto"/>
                <w:bottom w:val="none" w:sz="0" w:space="0" w:color="auto"/>
                <w:right w:val="none" w:sz="0" w:space="0" w:color="auto"/>
              </w:divBdr>
            </w:div>
          </w:divsChild>
        </w:div>
        <w:div w:id="882787496">
          <w:marLeft w:val="0"/>
          <w:marRight w:val="0"/>
          <w:marTop w:val="0"/>
          <w:marBottom w:val="0"/>
          <w:divBdr>
            <w:top w:val="none" w:sz="0" w:space="0" w:color="auto"/>
            <w:left w:val="none" w:sz="0" w:space="0" w:color="auto"/>
            <w:bottom w:val="none" w:sz="0" w:space="0" w:color="auto"/>
            <w:right w:val="none" w:sz="0" w:space="0" w:color="auto"/>
          </w:divBdr>
          <w:divsChild>
            <w:div w:id="2114550637">
              <w:marLeft w:val="0"/>
              <w:marRight w:val="0"/>
              <w:marTop w:val="0"/>
              <w:marBottom w:val="0"/>
              <w:divBdr>
                <w:top w:val="none" w:sz="0" w:space="0" w:color="auto"/>
                <w:left w:val="none" w:sz="0" w:space="0" w:color="auto"/>
                <w:bottom w:val="none" w:sz="0" w:space="0" w:color="auto"/>
                <w:right w:val="none" w:sz="0" w:space="0" w:color="auto"/>
              </w:divBdr>
            </w:div>
          </w:divsChild>
        </w:div>
        <w:div w:id="443572737">
          <w:marLeft w:val="0"/>
          <w:marRight w:val="0"/>
          <w:marTop w:val="0"/>
          <w:marBottom w:val="0"/>
          <w:divBdr>
            <w:top w:val="none" w:sz="0" w:space="0" w:color="auto"/>
            <w:left w:val="none" w:sz="0" w:space="0" w:color="auto"/>
            <w:bottom w:val="none" w:sz="0" w:space="0" w:color="auto"/>
            <w:right w:val="none" w:sz="0" w:space="0" w:color="auto"/>
          </w:divBdr>
          <w:divsChild>
            <w:div w:id="2022122963">
              <w:marLeft w:val="0"/>
              <w:marRight w:val="0"/>
              <w:marTop w:val="0"/>
              <w:marBottom w:val="0"/>
              <w:divBdr>
                <w:top w:val="none" w:sz="0" w:space="0" w:color="auto"/>
                <w:left w:val="none" w:sz="0" w:space="0" w:color="auto"/>
                <w:bottom w:val="none" w:sz="0" w:space="0" w:color="auto"/>
                <w:right w:val="none" w:sz="0" w:space="0" w:color="auto"/>
              </w:divBdr>
            </w:div>
          </w:divsChild>
        </w:div>
        <w:div w:id="1935042646">
          <w:marLeft w:val="0"/>
          <w:marRight w:val="0"/>
          <w:marTop w:val="0"/>
          <w:marBottom w:val="0"/>
          <w:divBdr>
            <w:top w:val="none" w:sz="0" w:space="0" w:color="auto"/>
            <w:left w:val="none" w:sz="0" w:space="0" w:color="auto"/>
            <w:bottom w:val="none" w:sz="0" w:space="0" w:color="auto"/>
            <w:right w:val="none" w:sz="0" w:space="0" w:color="auto"/>
          </w:divBdr>
          <w:divsChild>
            <w:div w:id="1762409556">
              <w:marLeft w:val="0"/>
              <w:marRight w:val="0"/>
              <w:marTop w:val="0"/>
              <w:marBottom w:val="0"/>
              <w:divBdr>
                <w:top w:val="none" w:sz="0" w:space="0" w:color="auto"/>
                <w:left w:val="none" w:sz="0" w:space="0" w:color="auto"/>
                <w:bottom w:val="none" w:sz="0" w:space="0" w:color="auto"/>
                <w:right w:val="none" w:sz="0" w:space="0" w:color="auto"/>
              </w:divBdr>
            </w:div>
          </w:divsChild>
        </w:div>
        <w:div w:id="1912542883">
          <w:marLeft w:val="0"/>
          <w:marRight w:val="0"/>
          <w:marTop w:val="0"/>
          <w:marBottom w:val="0"/>
          <w:divBdr>
            <w:top w:val="none" w:sz="0" w:space="0" w:color="auto"/>
            <w:left w:val="none" w:sz="0" w:space="0" w:color="auto"/>
            <w:bottom w:val="none" w:sz="0" w:space="0" w:color="auto"/>
            <w:right w:val="none" w:sz="0" w:space="0" w:color="auto"/>
          </w:divBdr>
          <w:divsChild>
            <w:div w:id="1145971861">
              <w:marLeft w:val="0"/>
              <w:marRight w:val="0"/>
              <w:marTop w:val="0"/>
              <w:marBottom w:val="0"/>
              <w:divBdr>
                <w:top w:val="none" w:sz="0" w:space="0" w:color="auto"/>
                <w:left w:val="none" w:sz="0" w:space="0" w:color="auto"/>
                <w:bottom w:val="none" w:sz="0" w:space="0" w:color="auto"/>
                <w:right w:val="none" w:sz="0" w:space="0" w:color="auto"/>
              </w:divBdr>
            </w:div>
          </w:divsChild>
        </w:div>
        <w:div w:id="1771196650">
          <w:marLeft w:val="0"/>
          <w:marRight w:val="0"/>
          <w:marTop w:val="0"/>
          <w:marBottom w:val="0"/>
          <w:divBdr>
            <w:top w:val="none" w:sz="0" w:space="0" w:color="auto"/>
            <w:left w:val="none" w:sz="0" w:space="0" w:color="auto"/>
            <w:bottom w:val="none" w:sz="0" w:space="0" w:color="auto"/>
            <w:right w:val="none" w:sz="0" w:space="0" w:color="auto"/>
          </w:divBdr>
          <w:divsChild>
            <w:div w:id="1849783680">
              <w:marLeft w:val="0"/>
              <w:marRight w:val="0"/>
              <w:marTop w:val="0"/>
              <w:marBottom w:val="0"/>
              <w:divBdr>
                <w:top w:val="none" w:sz="0" w:space="0" w:color="auto"/>
                <w:left w:val="none" w:sz="0" w:space="0" w:color="auto"/>
                <w:bottom w:val="none" w:sz="0" w:space="0" w:color="auto"/>
                <w:right w:val="none" w:sz="0" w:space="0" w:color="auto"/>
              </w:divBdr>
            </w:div>
          </w:divsChild>
        </w:div>
        <w:div w:id="1677538769">
          <w:marLeft w:val="0"/>
          <w:marRight w:val="0"/>
          <w:marTop w:val="0"/>
          <w:marBottom w:val="0"/>
          <w:divBdr>
            <w:top w:val="none" w:sz="0" w:space="0" w:color="auto"/>
            <w:left w:val="none" w:sz="0" w:space="0" w:color="auto"/>
            <w:bottom w:val="none" w:sz="0" w:space="0" w:color="auto"/>
            <w:right w:val="none" w:sz="0" w:space="0" w:color="auto"/>
          </w:divBdr>
          <w:divsChild>
            <w:div w:id="1626934472">
              <w:marLeft w:val="0"/>
              <w:marRight w:val="0"/>
              <w:marTop w:val="0"/>
              <w:marBottom w:val="0"/>
              <w:divBdr>
                <w:top w:val="none" w:sz="0" w:space="0" w:color="auto"/>
                <w:left w:val="none" w:sz="0" w:space="0" w:color="auto"/>
                <w:bottom w:val="none" w:sz="0" w:space="0" w:color="auto"/>
                <w:right w:val="none" w:sz="0" w:space="0" w:color="auto"/>
              </w:divBdr>
            </w:div>
          </w:divsChild>
        </w:div>
        <w:div w:id="1193106280">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0"/>
              <w:marRight w:val="0"/>
              <w:marTop w:val="0"/>
              <w:marBottom w:val="0"/>
              <w:divBdr>
                <w:top w:val="none" w:sz="0" w:space="0" w:color="auto"/>
                <w:left w:val="none" w:sz="0" w:space="0" w:color="auto"/>
                <w:bottom w:val="none" w:sz="0" w:space="0" w:color="auto"/>
                <w:right w:val="none" w:sz="0" w:space="0" w:color="auto"/>
              </w:divBdr>
            </w:div>
          </w:divsChild>
        </w:div>
        <w:div w:id="1620260519">
          <w:marLeft w:val="0"/>
          <w:marRight w:val="0"/>
          <w:marTop w:val="0"/>
          <w:marBottom w:val="0"/>
          <w:divBdr>
            <w:top w:val="none" w:sz="0" w:space="0" w:color="auto"/>
            <w:left w:val="none" w:sz="0" w:space="0" w:color="auto"/>
            <w:bottom w:val="none" w:sz="0" w:space="0" w:color="auto"/>
            <w:right w:val="none" w:sz="0" w:space="0" w:color="auto"/>
          </w:divBdr>
          <w:divsChild>
            <w:div w:id="47775883">
              <w:marLeft w:val="0"/>
              <w:marRight w:val="0"/>
              <w:marTop w:val="0"/>
              <w:marBottom w:val="0"/>
              <w:divBdr>
                <w:top w:val="none" w:sz="0" w:space="0" w:color="auto"/>
                <w:left w:val="none" w:sz="0" w:space="0" w:color="auto"/>
                <w:bottom w:val="none" w:sz="0" w:space="0" w:color="auto"/>
                <w:right w:val="none" w:sz="0" w:space="0" w:color="auto"/>
              </w:divBdr>
            </w:div>
          </w:divsChild>
        </w:div>
        <w:div w:id="154688394">
          <w:marLeft w:val="0"/>
          <w:marRight w:val="0"/>
          <w:marTop w:val="0"/>
          <w:marBottom w:val="0"/>
          <w:divBdr>
            <w:top w:val="none" w:sz="0" w:space="0" w:color="auto"/>
            <w:left w:val="none" w:sz="0" w:space="0" w:color="auto"/>
            <w:bottom w:val="none" w:sz="0" w:space="0" w:color="auto"/>
            <w:right w:val="none" w:sz="0" w:space="0" w:color="auto"/>
          </w:divBdr>
          <w:divsChild>
            <w:div w:id="1049257434">
              <w:marLeft w:val="0"/>
              <w:marRight w:val="0"/>
              <w:marTop w:val="0"/>
              <w:marBottom w:val="0"/>
              <w:divBdr>
                <w:top w:val="none" w:sz="0" w:space="0" w:color="auto"/>
                <w:left w:val="none" w:sz="0" w:space="0" w:color="auto"/>
                <w:bottom w:val="none" w:sz="0" w:space="0" w:color="auto"/>
                <w:right w:val="none" w:sz="0" w:space="0" w:color="auto"/>
              </w:divBdr>
            </w:div>
          </w:divsChild>
        </w:div>
        <w:div w:id="2085952961">
          <w:marLeft w:val="0"/>
          <w:marRight w:val="0"/>
          <w:marTop w:val="0"/>
          <w:marBottom w:val="0"/>
          <w:divBdr>
            <w:top w:val="none" w:sz="0" w:space="0" w:color="auto"/>
            <w:left w:val="none" w:sz="0" w:space="0" w:color="auto"/>
            <w:bottom w:val="none" w:sz="0" w:space="0" w:color="auto"/>
            <w:right w:val="none" w:sz="0" w:space="0" w:color="auto"/>
          </w:divBdr>
          <w:divsChild>
            <w:div w:id="1460760690">
              <w:marLeft w:val="0"/>
              <w:marRight w:val="0"/>
              <w:marTop w:val="0"/>
              <w:marBottom w:val="0"/>
              <w:divBdr>
                <w:top w:val="none" w:sz="0" w:space="0" w:color="auto"/>
                <w:left w:val="none" w:sz="0" w:space="0" w:color="auto"/>
                <w:bottom w:val="none" w:sz="0" w:space="0" w:color="auto"/>
                <w:right w:val="none" w:sz="0" w:space="0" w:color="auto"/>
              </w:divBdr>
            </w:div>
          </w:divsChild>
        </w:div>
        <w:div w:id="82772752">
          <w:marLeft w:val="0"/>
          <w:marRight w:val="0"/>
          <w:marTop w:val="0"/>
          <w:marBottom w:val="0"/>
          <w:divBdr>
            <w:top w:val="none" w:sz="0" w:space="0" w:color="auto"/>
            <w:left w:val="none" w:sz="0" w:space="0" w:color="auto"/>
            <w:bottom w:val="none" w:sz="0" w:space="0" w:color="auto"/>
            <w:right w:val="none" w:sz="0" w:space="0" w:color="auto"/>
          </w:divBdr>
          <w:divsChild>
            <w:div w:id="278296127">
              <w:marLeft w:val="0"/>
              <w:marRight w:val="0"/>
              <w:marTop w:val="0"/>
              <w:marBottom w:val="0"/>
              <w:divBdr>
                <w:top w:val="none" w:sz="0" w:space="0" w:color="auto"/>
                <w:left w:val="none" w:sz="0" w:space="0" w:color="auto"/>
                <w:bottom w:val="none" w:sz="0" w:space="0" w:color="auto"/>
                <w:right w:val="none" w:sz="0" w:space="0" w:color="auto"/>
              </w:divBdr>
            </w:div>
          </w:divsChild>
        </w:div>
        <w:div w:id="1447113410">
          <w:marLeft w:val="0"/>
          <w:marRight w:val="0"/>
          <w:marTop w:val="0"/>
          <w:marBottom w:val="0"/>
          <w:divBdr>
            <w:top w:val="none" w:sz="0" w:space="0" w:color="auto"/>
            <w:left w:val="none" w:sz="0" w:space="0" w:color="auto"/>
            <w:bottom w:val="none" w:sz="0" w:space="0" w:color="auto"/>
            <w:right w:val="none" w:sz="0" w:space="0" w:color="auto"/>
          </w:divBdr>
          <w:divsChild>
            <w:div w:id="192116880">
              <w:marLeft w:val="0"/>
              <w:marRight w:val="0"/>
              <w:marTop w:val="0"/>
              <w:marBottom w:val="0"/>
              <w:divBdr>
                <w:top w:val="none" w:sz="0" w:space="0" w:color="auto"/>
                <w:left w:val="none" w:sz="0" w:space="0" w:color="auto"/>
                <w:bottom w:val="none" w:sz="0" w:space="0" w:color="auto"/>
                <w:right w:val="none" w:sz="0" w:space="0" w:color="auto"/>
              </w:divBdr>
            </w:div>
          </w:divsChild>
        </w:div>
        <w:div w:id="1567450622">
          <w:marLeft w:val="0"/>
          <w:marRight w:val="0"/>
          <w:marTop w:val="0"/>
          <w:marBottom w:val="0"/>
          <w:divBdr>
            <w:top w:val="none" w:sz="0" w:space="0" w:color="auto"/>
            <w:left w:val="none" w:sz="0" w:space="0" w:color="auto"/>
            <w:bottom w:val="none" w:sz="0" w:space="0" w:color="auto"/>
            <w:right w:val="none" w:sz="0" w:space="0" w:color="auto"/>
          </w:divBdr>
          <w:divsChild>
            <w:div w:id="1465611865">
              <w:marLeft w:val="0"/>
              <w:marRight w:val="0"/>
              <w:marTop w:val="0"/>
              <w:marBottom w:val="0"/>
              <w:divBdr>
                <w:top w:val="none" w:sz="0" w:space="0" w:color="auto"/>
                <w:left w:val="none" w:sz="0" w:space="0" w:color="auto"/>
                <w:bottom w:val="none" w:sz="0" w:space="0" w:color="auto"/>
                <w:right w:val="none" w:sz="0" w:space="0" w:color="auto"/>
              </w:divBdr>
            </w:div>
          </w:divsChild>
        </w:div>
        <w:div w:id="1730154175">
          <w:marLeft w:val="0"/>
          <w:marRight w:val="0"/>
          <w:marTop w:val="0"/>
          <w:marBottom w:val="0"/>
          <w:divBdr>
            <w:top w:val="none" w:sz="0" w:space="0" w:color="auto"/>
            <w:left w:val="none" w:sz="0" w:space="0" w:color="auto"/>
            <w:bottom w:val="none" w:sz="0" w:space="0" w:color="auto"/>
            <w:right w:val="none" w:sz="0" w:space="0" w:color="auto"/>
          </w:divBdr>
          <w:divsChild>
            <w:div w:id="777718330">
              <w:marLeft w:val="0"/>
              <w:marRight w:val="0"/>
              <w:marTop w:val="0"/>
              <w:marBottom w:val="0"/>
              <w:divBdr>
                <w:top w:val="none" w:sz="0" w:space="0" w:color="auto"/>
                <w:left w:val="none" w:sz="0" w:space="0" w:color="auto"/>
                <w:bottom w:val="none" w:sz="0" w:space="0" w:color="auto"/>
                <w:right w:val="none" w:sz="0" w:space="0" w:color="auto"/>
              </w:divBdr>
            </w:div>
          </w:divsChild>
        </w:div>
        <w:div w:id="1217887401">
          <w:marLeft w:val="0"/>
          <w:marRight w:val="0"/>
          <w:marTop w:val="0"/>
          <w:marBottom w:val="0"/>
          <w:divBdr>
            <w:top w:val="none" w:sz="0" w:space="0" w:color="auto"/>
            <w:left w:val="none" w:sz="0" w:space="0" w:color="auto"/>
            <w:bottom w:val="none" w:sz="0" w:space="0" w:color="auto"/>
            <w:right w:val="none" w:sz="0" w:space="0" w:color="auto"/>
          </w:divBdr>
          <w:divsChild>
            <w:div w:id="1348099501">
              <w:marLeft w:val="0"/>
              <w:marRight w:val="0"/>
              <w:marTop w:val="0"/>
              <w:marBottom w:val="0"/>
              <w:divBdr>
                <w:top w:val="none" w:sz="0" w:space="0" w:color="auto"/>
                <w:left w:val="none" w:sz="0" w:space="0" w:color="auto"/>
                <w:bottom w:val="none" w:sz="0" w:space="0" w:color="auto"/>
                <w:right w:val="none" w:sz="0" w:space="0" w:color="auto"/>
              </w:divBdr>
            </w:div>
          </w:divsChild>
        </w:div>
        <w:div w:id="1137066037">
          <w:marLeft w:val="0"/>
          <w:marRight w:val="0"/>
          <w:marTop w:val="0"/>
          <w:marBottom w:val="0"/>
          <w:divBdr>
            <w:top w:val="none" w:sz="0" w:space="0" w:color="auto"/>
            <w:left w:val="none" w:sz="0" w:space="0" w:color="auto"/>
            <w:bottom w:val="none" w:sz="0" w:space="0" w:color="auto"/>
            <w:right w:val="none" w:sz="0" w:space="0" w:color="auto"/>
          </w:divBdr>
          <w:divsChild>
            <w:div w:id="1635023715">
              <w:marLeft w:val="0"/>
              <w:marRight w:val="0"/>
              <w:marTop w:val="0"/>
              <w:marBottom w:val="0"/>
              <w:divBdr>
                <w:top w:val="none" w:sz="0" w:space="0" w:color="auto"/>
                <w:left w:val="none" w:sz="0" w:space="0" w:color="auto"/>
                <w:bottom w:val="none" w:sz="0" w:space="0" w:color="auto"/>
                <w:right w:val="none" w:sz="0" w:space="0" w:color="auto"/>
              </w:divBdr>
            </w:div>
          </w:divsChild>
        </w:div>
        <w:div w:id="2084378219">
          <w:marLeft w:val="0"/>
          <w:marRight w:val="0"/>
          <w:marTop w:val="0"/>
          <w:marBottom w:val="0"/>
          <w:divBdr>
            <w:top w:val="none" w:sz="0" w:space="0" w:color="auto"/>
            <w:left w:val="none" w:sz="0" w:space="0" w:color="auto"/>
            <w:bottom w:val="none" w:sz="0" w:space="0" w:color="auto"/>
            <w:right w:val="none" w:sz="0" w:space="0" w:color="auto"/>
          </w:divBdr>
          <w:divsChild>
            <w:div w:id="1078602445">
              <w:marLeft w:val="0"/>
              <w:marRight w:val="0"/>
              <w:marTop w:val="0"/>
              <w:marBottom w:val="0"/>
              <w:divBdr>
                <w:top w:val="none" w:sz="0" w:space="0" w:color="auto"/>
                <w:left w:val="none" w:sz="0" w:space="0" w:color="auto"/>
                <w:bottom w:val="none" w:sz="0" w:space="0" w:color="auto"/>
                <w:right w:val="none" w:sz="0" w:space="0" w:color="auto"/>
              </w:divBdr>
            </w:div>
          </w:divsChild>
        </w:div>
        <w:div w:id="1763912215">
          <w:marLeft w:val="0"/>
          <w:marRight w:val="0"/>
          <w:marTop w:val="0"/>
          <w:marBottom w:val="0"/>
          <w:divBdr>
            <w:top w:val="none" w:sz="0" w:space="0" w:color="auto"/>
            <w:left w:val="none" w:sz="0" w:space="0" w:color="auto"/>
            <w:bottom w:val="none" w:sz="0" w:space="0" w:color="auto"/>
            <w:right w:val="none" w:sz="0" w:space="0" w:color="auto"/>
          </w:divBdr>
          <w:divsChild>
            <w:div w:id="2077970487">
              <w:marLeft w:val="0"/>
              <w:marRight w:val="0"/>
              <w:marTop w:val="0"/>
              <w:marBottom w:val="0"/>
              <w:divBdr>
                <w:top w:val="none" w:sz="0" w:space="0" w:color="auto"/>
                <w:left w:val="none" w:sz="0" w:space="0" w:color="auto"/>
                <w:bottom w:val="none" w:sz="0" w:space="0" w:color="auto"/>
                <w:right w:val="none" w:sz="0" w:space="0" w:color="auto"/>
              </w:divBdr>
            </w:div>
          </w:divsChild>
        </w:div>
        <w:div w:id="1698891472">
          <w:marLeft w:val="0"/>
          <w:marRight w:val="0"/>
          <w:marTop w:val="0"/>
          <w:marBottom w:val="0"/>
          <w:divBdr>
            <w:top w:val="none" w:sz="0" w:space="0" w:color="auto"/>
            <w:left w:val="none" w:sz="0" w:space="0" w:color="auto"/>
            <w:bottom w:val="none" w:sz="0" w:space="0" w:color="auto"/>
            <w:right w:val="none" w:sz="0" w:space="0" w:color="auto"/>
          </w:divBdr>
          <w:divsChild>
            <w:div w:id="1371954902">
              <w:marLeft w:val="0"/>
              <w:marRight w:val="0"/>
              <w:marTop w:val="0"/>
              <w:marBottom w:val="0"/>
              <w:divBdr>
                <w:top w:val="none" w:sz="0" w:space="0" w:color="auto"/>
                <w:left w:val="none" w:sz="0" w:space="0" w:color="auto"/>
                <w:bottom w:val="none" w:sz="0" w:space="0" w:color="auto"/>
                <w:right w:val="none" w:sz="0" w:space="0" w:color="auto"/>
              </w:divBdr>
            </w:div>
          </w:divsChild>
        </w:div>
        <w:div w:id="346979890">
          <w:marLeft w:val="0"/>
          <w:marRight w:val="0"/>
          <w:marTop w:val="0"/>
          <w:marBottom w:val="0"/>
          <w:divBdr>
            <w:top w:val="none" w:sz="0" w:space="0" w:color="auto"/>
            <w:left w:val="none" w:sz="0" w:space="0" w:color="auto"/>
            <w:bottom w:val="none" w:sz="0" w:space="0" w:color="auto"/>
            <w:right w:val="none" w:sz="0" w:space="0" w:color="auto"/>
          </w:divBdr>
          <w:divsChild>
            <w:div w:id="1588613717">
              <w:marLeft w:val="0"/>
              <w:marRight w:val="0"/>
              <w:marTop w:val="0"/>
              <w:marBottom w:val="0"/>
              <w:divBdr>
                <w:top w:val="none" w:sz="0" w:space="0" w:color="auto"/>
                <w:left w:val="none" w:sz="0" w:space="0" w:color="auto"/>
                <w:bottom w:val="none" w:sz="0" w:space="0" w:color="auto"/>
                <w:right w:val="none" w:sz="0" w:space="0" w:color="auto"/>
              </w:divBdr>
            </w:div>
          </w:divsChild>
        </w:div>
        <w:div w:id="1388643644">
          <w:marLeft w:val="0"/>
          <w:marRight w:val="0"/>
          <w:marTop w:val="0"/>
          <w:marBottom w:val="0"/>
          <w:divBdr>
            <w:top w:val="none" w:sz="0" w:space="0" w:color="auto"/>
            <w:left w:val="none" w:sz="0" w:space="0" w:color="auto"/>
            <w:bottom w:val="none" w:sz="0" w:space="0" w:color="auto"/>
            <w:right w:val="none" w:sz="0" w:space="0" w:color="auto"/>
          </w:divBdr>
          <w:divsChild>
            <w:div w:id="2017029036">
              <w:marLeft w:val="0"/>
              <w:marRight w:val="0"/>
              <w:marTop w:val="0"/>
              <w:marBottom w:val="0"/>
              <w:divBdr>
                <w:top w:val="none" w:sz="0" w:space="0" w:color="auto"/>
                <w:left w:val="none" w:sz="0" w:space="0" w:color="auto"/>
                <w:bottom w:val="none" w:sz="0" w:space="0" w:color="auto"/>
                <w:right w:val="none" w:sz="0" w:space="0" w:color="auto"/>
              </w:divBdr>
            </w:div>
          </w:divsChild>
        </w:div>
        <w:div w:id="744111215">
          <w:marLeft w:val="0"/>
          <w:marRight w:val="0"/>
          <w:marTop w:val="0"/>
          <w:marBottom w:val="0"/>
          <w:divBdr>
            <w:top w:val="none" w:sz="0" w:space="0" w:color="auto"/>
            <w:left w:val="none" w:sz="0" w:space="0" w:color="auto"/>
            <w:bottom w:val="none" w:sz="0" w:space="0" w:color="auto"/>
            <w:right w:val="none" w:sz="0" w:space="0" w:color="auto"/>
          </w:divBdr>
          <w:divsChild>
            <w:div w:id="342174731">
              <w:marLeft w:val="0"/>
              <w:marRight w:val="0"/>
              <w:marTop w:val="0"/>
              <w:marBottom w:val="0"/>
              <w:divBdr>
                <w:top w:val="none" w:sz="0" w:space="0" w:color="auto"/>
                <w:left w:val="none" w:sz="0" w:space="0" w:color="auto"/>
                <w:bottom w:val="none" w:sz="0" w:space="0" w:color="auto"/>
                <w:right w:val="none" w:sz="0" w:space="0" w:color="auto"/>
              </w:divBdr>
            </w:div>
          </w:divsChild>
        </w:div>
        <w:div w:id="319770618">
          <w:marLeft w:val="0"/>
          <w:marRight w:val="0"/>
          <w:marTop w:val="0"/>
          <w:marBottom w:val="0"/>
          <w:divBdr>
            <w:top w:val="none" w:sz="0" w:space="0" w:color="auto"/>
            <w:left w:val="none" w:sz="0" w:space="0" w:color="auto"/>
            <w:bottom w:val="none" w:sz="0" w:space="0" w:color="auto"/>
            <w:right w:val="none" w:sz="0" w:space="0" w:color="auto"/>
          </w:divBdr>
          <w:divsChild>
            <w:div w:id="35855426">
              <w:marLeft w:val="0"/>
              <w:marRight w:val="0"/>
              <w:marTop w:val="0"/>
              <w:marBottom w:val="0"/>
              <w:divBdr>
                <w:top w:val="none" w:sz="0" w:space="0" w:color="auto"/>
                <w:left w:val="none" w:sz="0" w:space="0" w:color="auto"/>
                <w:bottom w:val="none" w:sz="0" w:space="0" w:color="auto"/>
                <w:right w:val="none" w:sz="0" w:space="0" w:color="auto"/>
              </w:divBdr>
            </w:div>
          </w:divsChild>
        </w:div>
        <w:div w:id="486944084">
          <w:marLeft w:val="0"/>
          <w:marRight w:val="0"/>
          <w:marTop w:val="0"/>
          <w:marBottom w:val="0"/>
          <w:divBdr>
            <w:top w:val="none" w:sz="0" w:space="0" w:color="auto"/>
            <w:left w:val="none" w:sz="0" w:space="0" w:color="auto"/>
            <w:bottom w:val="none" w:sz="0" w:space="0" w:color="auto"/>
            <w:right w:val="none" w:sz="0" w:space="0" w:color="auto"/>
          </w:divBdr>
          <w:divsChild>
            <w:div w:id="1402362557">
              <w:marLeft w:val="0"/>
              <w:marRight w:val="0"/>
              <w:marTop w:val="0"/>
              <w:marBottom w:val="0"/>
              <w:divBdr>
                <w:top w:val="none" w:sz="0" w:space="0" w:color="auto"/>
                <w:left w:val="none" w:sz="0" w:space="0" w:color="auto"/>
                <w:bottom w:val="none" w:sz="0" w:space="0" w:color="auto"/>
                <w:right w:val="none" w:sz="0" w:space="0" w:color="auto"/>
              </w:divBdr>
            </w:div>
          </w:divsChild>
        </w:div>
        <w:div w:id="1840998534">
          <w:marLeft w:val="0"/>
          <w:marRight w:val="0"/>
          <w:marTop w:val="0"/>
          <w:marBottom w:val="0"/>
          <w:divBdr>
            <w:top w:val="none" w:sz="0" w:space="0" w:color="auto"/>
            <w:left w:val="none" w:sz="0" w:space="0" w:color="auto"/>
            <w:bottom w:val="none" w:sz="0" w:space="0" w:color="auto"/>
            <w:right w:val="none" w:sz="0" w:space="0" w:color="auto"/>
          </w:divBdr>
          <w:divsChild>
            <w:div w:id="28342123">
              <w:marLeft w:val="0"/>
              <w:marRight w:val="0"/>
              <w:marTop w:val="0"/>
              <w:marBottom w:val="0"/>
              <w:divBdr>
                <w:top w:val="none" w:sz="0" w:space="0" w:color="auto"/>
                <w:left w:val="none" w:sz="0" w:space="0" w:color="auto"/>
                <w:bottom w:val="none" w:sz="0" w:space="0" w:color="auto"/>
                <w:right w:val="none" w:sz="0" w:space="0" w:color="auto"/>
              </w:divBdr>
            </w:div>
          </w:divsChild>
        </w:div>
        <w:div w:id="2059280743">
          <w:marLeft w:val="0"/>
          <w:marRight w:val="0"/>
          <w:marTop w:val="0"/>
          <w:marBottom w:val="0"/>
          <w:divBdr>
            <w:top w:val="none" w:sz="0" w:space="0" w:color="auto"/>
            <w:left w:val="none" w:sz="0" w:space="0" w:color="auto"/>
            <w:bottom w:val="none" w:sz="0" w:space="0" w:color="auto"/>
            <w:right w:val="none" w:sz="0" w:space="0" w:color="auto"/>
          </w:divBdr>
          <w:divsChild>
            <w:div w:id="895047566">
              <w:marLeft w:val="0"/>
              <w:marRight w:val="0"/>
              <w:marTop w:val="0"/>
              <w:marBottom w:val="0"/>
              <w:divBdr>
                <w:top w:val="none" w:sz="0" w:space="0" w:color="auto"/>
                <w:left w:val="none" w:sz="0" w:space="0" w:color="auto"/>
                <w:bottom w:val="none" w:sz="0" w:space="0" w:color="auto"/>
                <w:right w:val="none" w:sz="0" w:space="0" w:color="auto"/>
              </w:divBdr>
            </w:div>
          </w:divsChild>
        </w:div>
        <w:div w:id="965308327">
          <w:marLeft w:val="0"/>
          <w:marRight w:val="0"/>
          <w:marTop w:val="0"/>
          <w:marBottom w:val="0"/>
          <w:divBdr>
            <w:top w:val="none" w:sz="0" w:space="0" w:color="auto"/>
            <w:left w:val="none" w:sz="0" w:space="0" w:color="auto"/>
            <w:bottom w:val="none" w:sz="0" w:space="0" w:color="auto"/>
            <w:right w:val="none" w:sz="0" w:space="0" w:color="auto"/>
          </w:divBdr>
          <w:divsChild>
            <w:div w:id="1890606755">
              <w:marLeft w:val="0"/>
              <w:marRight w:val="0"/>
              <w:marTop w:val="0"/>
              <w:marBottom w:val="0"/>
              <w:divBdr>
                <w:top w:val="none" w:sz="0" w:space="0" w:color="auto"/>
                <w:left w:val="none" w:sz="0" w:space="0" w:color="auto"/>
                <w:bottom w:val="none" w:sz="0" w:space="0" w:color="auto"/>
                <w:right w:val="none" w:sz="0" w:space="0" w:color="auto"/>
              </w:divBdr>
            </w:div>
          </w:divsChild>
        </w:div>
        <w:div w:id="568618755">
          <w:marLeft w:val="0"/>
          <w:marRight w:val="0"/>
          <w:marTop w:val="0"/>
          <w:marBottom w:val="0"/>
          <w:divBdr>
            <w:top w:val="none" w:sz="0" w:space="0" w:color="auto"/>
            <w:left w:val="none" w:sz="0" w:space="0" w:color="auto"/>
            <w:bottom w:val="none" w:sz="0" w:space="0" w:color="auto"/>
            <w:right w:val="none" w:sz="0" w:space="0" w:color="auto"/>
          </w:divBdr>
          <w:divsChild>
            <w:div w:id="1364208807">
              <w:marLeft w:val="0"/>
              <w:marRight w:val="0"/>
              <w:marTop w:val="0"/>
              <w:marBottom w:val="0"/>
              <w:divBdr>
                <w:top w:val="none" w:sz="0" w:space="0" w:color="auto"/>
                <w:left w:val="none" w:sz="0" w:space="0" w:color="auto"/>
                <w:bottom w:val="none" w:sz="0" w:space="0" w:color="auto"/>
                <w:right w:val="none" w:sz="0" w:space="0" w:color="auto"/>
              </w:divBdr>
            </w:div>
          </w:divsChild>
        </w:div>
        <w:div w:id="1108089140">
          <w:marLeft w:val="0"/>
          <w:marRight w:val="0"/>
          <w:marTop w:val="0"/>
          <w:marBottom w:val="0"/>
          <w:divBdr>
            <w:top w:val="none" w:sz="0" w:space="0" w:color="auto"/>
            <w:left w:val="none" w:sz="0" w:space="0" w:color="auto"/>
            <w:bottom w:val="none" w:sz="0" w:space="0" w:color="auto"/>
            <w:right w:val="none" w:sz="0" w:space="0" w:color="auto"/>
          </w:divBdr>
          <w:divsChild>
            <w:div w:id="1719353617">
              <w:marLeft w:val="0"/>
              <w:marRight w:val="0"/>
              <w:marTop w:val="0"/>
              <w:marBottom w:val="0"/>
              <w:divBdr>
                <w:top w:val="none" w:sz="0" w:space="0" w:color="auto"/>
                <w:left w:val="none" w:sz="0" w:space="0" w:color="auto"/>
                <w:bottom w:val="none" w:sz="0" w:space="0" w:color="auto"/>
                <w:right w:val="none" w:sz="0" w:space="0" w:color="auto"/>
              </w:divBdr>
            </w:div>
          </w:divsChild>
        </w:div>
        <w:div w:id="399400340">
          <w:marLeft w:val="0"/>
          <w:marRight w:val="0"/>
          <w:marTop w:val="0"/>
          <w:marBottom w:val="0"/>
          <w:divBdr>
            <w:top w:val="none" w:sz="0" w:space="0" w:color="auto"/>
            <w:left w:val="none" w:sz="0" w:space="0" w:color="auto"/>
            <w:bottom w:val="none" w:sz="0" w:space="0" w:color="auto"/>
            <w:right w:val="none" w:sz="0" w:space="0" w:color="auto"/>
          </w:divBdr>
          <w:divsChild>
            <w:div w:id="1633368412">
              <w:marLeft w:val="0"/>
              <w:marRight w:val="0"/>
              <w:marTop w:val="0"/>
              <w:marBottom w:val="0"/>
              <w:divBdr>
                <w:top w:val="none" w:sz="0" w:space="0" w:color="auto"/>
                <w:left w:val="none" w:sz="0" w:space="0" w:color="auto"/>
                <w:bottom w:val="none" w:sz="0" w:space="0" w:color="auto"/>
                <w:right w:val="none" w:sz="0" w:space="0" w:color="auto"/>
              </w:divBdr>
            </w:div>
          </w:divsChild>
        </w:div>
        <w:div w:id="1791820998">
          <w:marLeft w:val="0"/>
          <w:marRight w:val="0"/>
          <w:marTop w:val="0"/>
          <w:marBottom w:val="0"/>
          <w:divBdr>
            <w:top w:val="none" w:sz="0" w:space="0" w:color="auto"/>
            <w:left w:val="none" w:sz="0" w:space="0" w:color="auto"/>
            <w:bottom w:val="none" w:sz="0" w:space="0" w:color="auto"/>
            <w:right w:val="none" w:sz="0" w:space="0" w:color="auto"/>
          </w:divBdr>
          <w:divsChild>
            <w:div w:id="200360610">
              <w:marLeft w:val="0"/>
              <w:marRight w:val="0"/>
              <w:marTop w:val="0"/>
              <w:marBottom w:val="0"/>
              <w:divBdr>
                <w:top w:val="none" w:sz="0" w:space="0" w:color="auto"/>
                <w:left w:val="none" w:sz="0" w:space="0" w:color="auto"/>
                <w:bottom w:val="none" w:sz="0" w:space="0" w:color="auto"/>
                <w:right w:val="none" w:sz="0" w:space="0" w:color="auto"/>
              </w:divBdr>
            </w:div>
          </w:divsChild>
        </w:div>
        <w:div w:id="451632983">
          <w:marLeft w:val="0"/>
          <w:marRight w:val="0"/>
          <w:marTop w:val="0"/>
          <w:marBottom w:val="0"/>
          <w:divBdr>
            <w:top w:val="none" w:sz="0" w:space="0" w:color="auto"/>
            <w:left w:val="none" w:sz="0" w:space="0" w:color="auto"/>
            <w:bottom w:val="none" w:sz="0" w:space="0" w:color="auto"/>
            <w:right w:val="none" w:sz="0" w:space="0" w:color="auto"/>
          </w:divBdr>
          <w:divsChild>
            <w:div w:id="141116238">
              <w:marLeft w:val="0"/>
              <w:marRight w:val="0"/>
              <w:marTop w:val="0"/>
              <w:marBottom w:val="0"/>
              <w:divBdr>
                <w:top w:val="none" w:sz="0" w:space="0" w:color="auto"/>
                <w:left w:val="none" w:sz="0" w:space="0" w:color="auto"/>
                <w:bottom w:val="none" w:sz="0" w:space="0" w:color="auto"/>
                <w:right w:val="none" w:sz="0" w:space="0" w:color="auto"/>
              </w:divBdr>
            </w:div>
          </w:divsChild>
        </w:div>
        <w:div w:id="843738408">
          <w:marLeft w:val="0"/>
          <w:marRight w:val="0"/>
          <w:marTop w:val="0"/>
          <w:marBottom w:val="0"/>
          <w:divBdr>
            <w:top w:val="none" w:sz="0" w:space="0" w:color="auto"/>
            <w:left w:val="none" w:sz="0" w:space="0" w:color="auto"/>
            <w:bottom w:val="none" w:sz="0" w:space="0" w:color="auto"/>
            <w:right w:val="none" w:sz="0" w:space="0" w:color="auto"/>
          </w:divBdr>
          <w:divsChild>
            <w:div w:id="1070616002">
              <w:marLeft w:val="0"/>
              <w:marRight w:val="0"/>
              <w:marTop w:val="0"/>
              <w:marBottom w:val="0"/>
              <w:divBdr>
                <w:top w:val="none" w:sz="0" w:space="0" w:color="auto"/>
                <w:left w:val="none" w:sz="0" w:space="0" w:color="auto"/>
                <w:bottom w:val="none" w:sz="0" w:space="0" w:color="auto"/>
                <w:right w:val="none" w:sz="0" w:space="0" w:color="auto"/>
              </w:divBdr>
            </w:div>
          </w:divsChild>
        </w:div>
        <w:div w:id="1332877196">
          <w:marLeft w:val="0"/>
          <w:marRight w:val="0"/>
          <w:marTop w:val="0"/>
          <w:marBottom w:val="0"/>
          <w:divBdr>
            <w:top w:val="none" w:sz="0" w:space="0" w:color="auto"/>
            <w:left w:val="none" w:sz="0" w:space="0" w:color="auto"/>
            <w:bottom w:val="none" w:sz="0" w:space="0" w:color="auto"/>
            <w:right w:val="none" w:sz="0" w:space="0" w:color="auto"/>
          </w:divBdr>
          <w:divsChild>
            <w:div w:id="272247166">
              <w:marLeft w:val="0"/>
              <w:marRight w:val="0"/>
              <w:marTop w:val="0"/>
              <w:marBottom w:val="0"/>
              <w:divBdr>
                <w:top w:val="none" w:sz="0" w:space="0" w:color="auto"/>
                <w:left w:val="none" w:sz="0" w:space="0" w:color="auto"/>
                <w:bottom w:val="none" w:sz="0" w:space="0" w:color="auto"/>
                <w:right w:val="none" w:sz="0" w:space="0" w:color="auto"/>
              </w:divBdr>
            </w:div>
          </w:divsChild>
        </w:div>
        <w:div w:id="1847866670">
          <w:marLeft w:val="0"/>
          <w:marRight w:val="0"/>
          <w:marTop w:val="0"/>
          <w:marBottom w:val="0"/>
          <w:divBdr>
            <w:top w:val="none" w:sz="0" w:space="0" w:color="auto"/>
            <w:left w:val="none" w:sz="0" w:space="0" w:color="auto"/>
            <w:bottom w:val="none" w:sz="0" w:space="0" w:color="auto"/>
            <w:right w:val="none" w:sz="0" w:space="0" w:color="auto"/>
          </w:divBdr>
          <w:divsChild>
            <w:div w:id="1702897623">
              <w:marLeft w:val="0"/>
              <w:marRight w:val="0"/>
              <w:marTop w:val="0"/>
              <w:marBottom w:val="0"/>
              <w:divBdr>
                <w:top w:val="none" w:sz="0" w:space="0" w:color="auto"/>
                <w:left w:val="none" w:sz="0" w:space="0" w:color="auto"/>
                <w:bottom w:val="none" w:sz="0" w:space="0" w:color="auto"/>
                <w:right w:val="none" w:sz="0" w:space="0" w:color="auto"/>
              </w:divBdr>
            </w:div>
          </w:divsChild>
        </w:div>
        <w:div w:id="968323896">
          <w:marLeft w:val="0"/>
          <w:marRight w:val="0"/>
          <w:marTop w:val="0"/>
          <w:marBottom w:val="0"/>
          <w:divBdr>
            <w:top w:val="none" w:sz="0" w:space="0" w:color="auto"/>
            <w:left w:val="none" w:sz="0" w:space="0" w:color="auto"/>
            <w:bottom w:val="none" w:sz="0" w:space="0" w:color="auto"/>
            <w:right w:val="none" w:sz="0" w:space="0" w:color="auto"/>
          </w:divBdr>
          <w:divsChild>
            <w:div w:id="1332218845">
              <w:marLeft w:val="0"/>
              <w:marRight w:val="0"/>
              <w:marTop w:val="0"/>
              <w:marBottom w:val="0"/>
              <w:divBdr>
                <w:top w:val="none" w:sz="0" w:space="0" w:color="auto"/>
                <w:left w:val="none" w:sz="0" w:space="0" w:color="auto"/>
                <w:bottom w:val="none" w:sz="0" w:space="0" w:color="auto"/>
                <w:right w:val="none" w:sz="0" w:space="0" w:color="auto"/>
              </w:divBdr>
            </w:div>
          </w:divsChild>
        </w:div>
        <w:div w:id="1116829214">
          <w:marLeft w:val="0"/>
          <w:marRight w:val="0"/>
          <w:marTop w:val="0"/>
          <w:marBottom w:val="0"/>
          <w:divBdr>
            <w:top w:val="none" w:sz="0" w:space="0" w:color="auto"/>
            <w:left w:val="none" w:sz="0" w:space="0" w:color="auto"/>
            <w:bottom w:val="none" w:sz="0" w:space="0" w:color="auto"/>
            <w:right w:val="none" w:sz="0" w:space="0" w:color="auto"/>
          </w:divBdr>
          <w:divsChild>
            <w:div w:id="1744722702">
              <w:marLeft w:val="0"/>
              <w:marRight w:val="0"/>
              <w:marTop w:val="0"/>
              <w:marBottom w:val="0"/>
              <w:divBdr>
                <w:top w:val="none" w:sz="0" w:space="0" w:color="auto"/>
                <w:left w:val="none" w:sz="0" w:space="0" w:color="auto"/>
                <w:bottom w:val="none" w:sz="0" w:space="0" w:color="auto"/>
                <w:right w:val="none" w:sz="0" w:space="0" w:color="auto"/>
              </w:divBdr>
            </w:div>
          </w:divsChild>
        </w:div>
        <w:div w:id="2014870995">
          <w:marLeft w:val="0"/>
          <w:marRight w:val="0"/>
          <w:marTop w:val="0"/>
          <w:marBottom w:val="0"/>
          <w:divBdr>
            <w:top w:val="none" w:sz="0" w:space="0" w:color="auto"/>
            <w:left w:val="none" w:sz="0" w:space="0" w:color="auto"/>
            <w:bottom w:val="none" w:sz="0" w:space="0" w:color="auto"/>
            <w:right w:val="none" w:sz="0" w:space="0" w:color="auto"/>
          </w:divBdr>
          <w:divsChild>
            <w:div w:id="1254776882">
              <w:marLeft w:val="0"/>
              <w:marRight w:val="0"/>
              <w:marTop w:val="0"/>
              <w:marBottom w:val="0"/>
              <w:divBdr>
                <w:top w:val="none" w:sz="0" w:space="0" w:color="auto"/>
                <w:left w:val="none" w:sz="0" w:space="0" w:color="auto"/>
                <w:bottom w:val="none" w:sz="0" w:space="0" w:color="auto"/>
                <w:right w:val="none" w:sz="0" w:space="0" w:color="auto"/>
              </w:divBdr>
            </w:div>
          </w:divsChild>
        </w:div>
        <w:div w:id="2083946340">
          <w:marLeft w:val="0"/>
          <w:marRight w:val="0"/>
          <w:marTop w:val="0"/>
          <w:marBottom w:val="0"/>
          <w:divBdr>
            <w:top w:val="none" w:sz="0" w:space="0" w:color="auto"/>
            <w:left w:val="none" w:sz="0" w:space="0" w:color="auto"/>
            <w:bottom w:val="none" w:sz="0" w:space="0" w:color="auto"/>
            <w:right w:val="none" w:sz="0" w:space="0" w:color="auto"/>
          </w:divBdr>
          <w:divsChild>
            <w:div w:id="805199708">
              <w:marLeft w:val="0"/>
              <w:marRight w:val="0"/>
              <w:marTop w:val="0"/>
              <w:marBottom w:val="0"/>
              <w:divBdr>
                <w:top w:val="none" w:sz="0" w:space="0" w:color="auto"/>
                <w:left w:val="none" w:sz="0" w:space="0" w:color="auto"/>
                <w:bottom w:val="none" w:sz="0" w:space="0" w:color="auto"/>
                <w:right w:val="none" w:sz="0" w:space="0" w:color="auto"/>
              </w:divBdr>
            </w:div>
          </w:divsChild>
        </w:div>
        <w:div w:id="1586305311">
          <w:marLeft w:val="0"/>
          <w:marRight w:val="0"/>
          <w:marTop w:val="0"/>
          <w:marBottom w:val="0"/>
          <w:divBdr>
            <w:top w:val="none" w:sz="0" w:space="0" w:color="auto"/>
            <w:left w:val="none" w:sz="0" w:space="0" w:color="auto"/>
            <w:bottom w:val="none" w:sz="0" w:space="0" w:color="auto"/>
            <w:right w:val="none" w:sz="0" w:space="0" w:color="auto"/>
          </w:divBdr>
          <w:divsChild>
            <w:div w:id="498618329">
              <w:marLeft w:val="0"/>
              <w:marRight w:val="0"/>
              <w:marTop w:val="0"/>
              <w:marBottom w:val="0"/>
              <w:divBdr>
                <w:top w:val="none" w:sz="0" w:space="0" w:color="auto"/>
                <w:left w:val="none" w:sz="0" w:space="0" w:color="auto"/>
                <w:bottom w:val="none" w:sz="0" w:space="0" w:color="auto"/>
                <w:right w:val="none" w:sz="0" w:space="0" w:color="auto"/>
              </w:divBdr>
            </w:div>
          </w:divsChild>
        </w:div>
        <w:div w:id="1442607389">
          <w:marLeft w:val="0"/>
          <w:marRight w:val="0"/>
          <w:marTop w:val="0"/>
          <w:marBottom w:val="0"/>
          <w:divBdr>
            <w:top w:val="none" w:sz="0" w:space="0" w:color="auto"/>
            <w:left w:val="none" w:sz="0" w:space="0" w:color="auto"/>
            <w:bottom w:val="none" w:sz="0" w:space="0" w:color="auto"/>
            <w:right w:val="none" w:sz="0" w:space="0" w:color="auto"/>
          </w:divBdr>
          <w:divsChild>
            <w:div w:id="930743532">
              <w:marLeft w:val="0"/>
              <w:marRight w:val="0"/>
              <w:marTop w:val="0"/>
              <w:marBottom w:val="0"/>
              <w:divBdr>
                <w:top w:val="none" w:sz="0" w:space="0" w:color="auto"/>
                <w:left w:val="none" w:sz="0" w:space="0" w:color="auto"/>
                <w:bottom w:val="none" w:sz="0" w:space="0" w:color="auto"/>
                <w:right w:val="none" w:sz="0" w:space="0" w:color="auto"/>
              </w:divBdr>
            </w:div>
          </w:divsChild>
        </w:div>
        <w:div w:id="331228941">
          <w:marLeft w:val="0"/>
          <w:marRight w:val="0"/>
          <w:marTop w:val="0"/>
          <w:marBottom w:val="0"/>
          <w:divBdr>
            <w:top w:val="none" w:sz="0" w:space="0" w:color="auto"/>
            <w:left w:val="none" w:sz="0" w:space="0" w:color="auto"/>
            <w:bottom w:val="none" w:sz="0" w:space="0" w:color="auto"/>
            <w:right w:val="none" w:sz="0" w:space="0" w:color="auto"/>
          </w:divBdr>
          <w:divsChild>
            <w:div w:id="1356536898">
              <w:marLeft w:val="0"/>
              <w:marRight w:val="0"/>
              <w:marTop w:val="0"/>
              <w:marBottom w:val="0"/>
              <w:divBdr>
                <w:top w:val="none" w:sz="0" w:space="0" w:color="auto"/>
                <w:left w:val="none" w:sz="0" w:space="0" w:color="auto"/>
                <w:bottom w:val="none" w:sz="0" w:space="0" w:color="auto"/>
                <w:right w:val="none" w:sz="0" w:space="0" w:color="auto"/>
              </w:divBdr>
            </w:div>
          </w:divsChild>
        </w:div>
        <w:div w:id="2055498240">
          <w:marLeft w:val="0"/>
          <w:marRight w:val="0"/>
          <w:marTop w:val="0"/>
          <w:marBottom w:val="0"/>
          <w:divBdr>
            <w:top w:val="none" w:sz="0" w:space="0" w:color="auto"/>
            <w:left w:val="none" w:sz="0" w:space="0" w:color="auto"/>
            <w:bottom w:val="none" w:sz="0" w:space="0" w:color="auto"/>
            <w:right w:val="none" w:sz="0" w:space="0" w:color="auto"/>
          </w:divBdr>
          <w:divsChild>
            <w:div w:id="577593898">
              <w:marLeft w:val="0"/>
              <w:marRight w:val="0"/>
              <w:marTop w:val="0"/>
              <w:marBottom w:val="0"/>
              <w:divBdr>
                <w:top w:val="none" w:sz="0" w:space="0" w:color="auto"/>
                <w:left w:val="none" w:sz="0" w:space="0" w:color="auto"/>
                <w:bottom w:val="none" w:sz="0" w:space="0" w:color="auto"/>
                <w:right w:val="none" w:sz="0" w:space="0" w:color="auto"/>
              </w:divBdr>
            </w:div>
          </w:divsChild>
        </w:div>
        <w:div w:id="1998460288">
          <w:marLeft w:val="0"/>
          <w:marRight w:val="0"/>
          <w:marTop w:val="0"/>
          <w:marBottom w:val="0"/>
          <w:divBdr>
            <w:top w:val="none" w:sz="0" w:space="0" w:color="auto"/>
            <w:left w:val="none" w:sz="0" w:space="0" w:color="auto"/>
            <w:bottom w:val="none" w:sz="0" w:space="0" w:color="auto"/>
            <w:right w:val="none" w:sz="0" w:space="0" w:color="auto"/>
          </w:divBdr>
          <w:divsChild>
            <w:div w:id="1332102292">
              <w:marLeft w:val="0"/>
              <w:marRight w:val="0"/>
              <w:marTop w:val="0"/>
              <w:marBottom w:val="0"/>
              <w:divBdr>
                <w:top w:val="none" w:sz="0" w:space="0" w:color="auto"/>
                <w:left w:val="none" w:sz="0" w:space="0" w:color="auto"/>
                <w:bottom w:val="none" w:sz="0" w:space="0" w:color="auto"/>
                <w:right w:val="none" w:sz="0" w:space="0" w:color="auto"/>
              </w:divBdr>
            </w:div>
          </w:divsChild>
        </w:div>
        <w:div w:id="917858650">
          <w:marLeft w:val="0"/>
          <w:marRight w:val="0"/>
          <w:marTop w:val="0"/>
          <w:marBottom w:val="0"/>
          <w:divBdr>
            <w:top w:val="none" w:sz="0" w:space="0" w:color="auto"/>
            <w:left w:val="none" w:sz="0" w:space="0" w:color="auto"/>
            <w:bottom w:val="none" w:sz="0" w:space="0" w:color="auto"/>
            <w:right w:val="none" w:sz="0" w:space="0" w:color="auto"/>
          </w:divBdr>
          <w:divsChild>
            <w:div w:id="1263682383">
              <w:marLeft w:val="0"/>
              <w:marRight w:val="0"/>
              <w:marTop w:val="0"/>
              <w:marBottom w:val="0"/>
              <w:divBdr>
                <w:top w:val="none" w:sz="0" w:space="0" w:color="auto"/>
                <w:left w:val="none" w:sz="0" w:space="0" w:color="auto"/>
                <w:bottom w:val="none" w:sz="0" w:space="0" w:color="auto"/>
                <w:right w:val="none" w:sz="0" w:space="0" w:color="auto"/>
              </w:divBdr>
            </w:div>
          </w:divsChild>
        </w:div>
        <w:div w:id="372510303">
          <w:marLeft w:val="0"/>
          <w:marRight w:val="0"/>
          <w:marTop w:val="0"/>
          <w:marBottom w:val="0"/>
          <w:divBdr>
            <w:top w:val="none" w:sz="0" w:space="0" w:color="auto"/>
            <w:left w:val="none" w:sz="0" w:space="0" w:color="auto"/>
            <w:bottom w:val="none" w:sz="0" w:space="0" w:color="auto"/>
            <w:right w:val="none" w:sz="0" w:space="0" w:color="auto"/>
          </w:divBdr>
          <w:divsChild>
            <w:div w:id="1013218754">
              <w:marLeft w:val="0"/>
              <w:marRight w:val="0"/>
              <w:marTop w:val="0"/>
              <w:marBottom w:val="0"/>
              <w:divBdr>
                <w:top w:val="none" w:sz="0" w:space="0" w:color="auto"/>
                <w:left w:val="none" w:sz="0" w:space="0" w:color="auto"/>
                <w:bottom w:val="none" w:sz="0" w:space="0" w:color="auto"/>
                <w:right w:val="none" w:sz="0" w:space="0" w:color="auto"/>
              </w:divBdr>
            </w:div>
          </w:divsChild>
        </w:div>
        <w:div w:id="1235898675">
          <w:marLeft w:val="0"/>
          <w:marRight w:val="0"/>
          <w:marTop w:val="0"/>
          <w:marBottom w:val="0"/>
          <w:divBdr>
            <w:top w:val="none" w:sz="0" w:space="0" w:color="auto"/>
            <w:left w:val="none" w:sz="0" w:space="0" w:color="auto"/>
            <w:bottom w:val="none" w:sz="0" w:space="0" w:color="auto"/>
            <w:right w:val="none" w:sz="0" w:space="0" w:color="auto"/>
          </w:divBdr>
          <w:divsChild>
            <w:div w:id="1330907512">
              <w:marLeft w:val="0"/>
              <w:marRight w:val="0"/>
              <w:marTop w:val="0"/>
              <w:marBottom w:val="0"/>
              <w:divBdr>
                <w:top w:val="none" w:sz="0" w:space="0" w:color="auto"/>
                <w:left w:val="none" w:sz="0" w:space="0" w:color="auto"/>
                <w:bottom w:val="none" w:sz="0" w:space="0" w:color="auto"/>
                <w:right w:val="none" w:sz="0" w:space="0" w:color="auto"/>
              </w:divBdr>
            </w:div>
          </w:divsChild>
        </w:div>
        <w:div w:id="458035941">
          <w:marLeft w:val="0"/>
          <w:marRight w:val="0"/>
          <w:marTop w:val="0"/>
          <w:marBottom w:val="0"/>
          <w:divBdr>
            <w:top w:val="none" w:sz="0" w:space="0" w:color="auto"/>
            <w:left w:val="none" w:sz="0" w:space="0" w:color="auto"/>
            <w:bottom w:val="none" w:sz="0" w:space="0" w:color="auto"/>
            <w:right w:val="none" w:sz="0" w:space="0" w:color="auto"/>
          </w:divBdr>
          <w:divsChild>
            <w:div w:id="749279801">
              <w:marLeft w:val="0"/>
              <w:marRight w:val="0"/>
              <w:marTop w:val="0"/>
              <w:marBottom w:val="0"/>
              <w:divBdr>
                <w:top w:val="none" w:sz="0" w:space="0" w:color="auto"/>
                <w:left w:val="none" w:sz="0" w:space="0" w:color="auto"/>
                <w:bottom w:val="none" w:sz="0" w:space="0" w:color="auto"/>
                <w:right w:val="none" w:sz="0" w:space="0" w:color="auto"/>
              </w:divBdr>
            </w:div>
          </w:divsChild>
        </w:div>
        <w:div w:id="2094937309">
          <w:marLeft w:val="0"/>
          <w:marRight w:val="0"/>
          <w:marTop w:val="0"/>
          <w:marBottom w:val="0"/>
          <w:divBdr>
            <w:top w:val="none" w:sz="0" w:space="0" w:color="auto"/>
            <w:left w:val="none" w:sz="0" w:space="0" w:color="auto"/>
            <w:bottom w:val="none" w:sz="0" w:space="0" w:color="auto"/>
            <w:right w:val="none" w:sz="0" w:space="0" w:color="auto"/>
          </w:divBdr>
          <w:divsChild>
            <w:div w:id="1579092252">
              <w:marLeft w:val="0"/>
              <w:marRight w:val="0"/>
              <w:marTop w:val="0"/>
              <w:marBottom w:val="0"/>
              <w:divBdr>
                <w:top w:val="none" w:sz="0" w:space="0" w:color="auto"/>
                <w:left w:val="none" w:sz="0" w:space="0" w:color="auto"/>
                <w:bottom w:val="none" w:sz="0" w:space="0" w:color="auto"/>
                <w:right w:val="none" w:sz="0" w:space="0" w:color="auto"/>
              </w:divBdr>
            </w:div>
          </w:divsChild>
        </w:div>
        <w:div w:id="767122198">
          <w:marLeft w:val="0"/>
          <w:marRight w:val="0"/>
          <w:marTop w:val="0"/>
          <w:marBottom w:val="0"/>
          <w:divBdr>
            <w:top w:val="none" w:sz="0" w:space="0" w:color="auto"/>
            <w:left w:val="none" w:sz="0" w:space="0" w:color="auto"/>
            <w:bottom w:val="none" w:sz="0" w:space="0" w:color="auto"/>
            <w:right w:val="none" w:sz="0" w:space="0" w:color="auto"/>
          </w:divBdr>
          <w:divsChild>
            <w:div w:id="146290780">
              <w:marLeft w:val="0"/>
              <w:marRight w:val="0"/>
              <w:marTop w:val="0"/>
              <w:marBottom w:val="0"/>
              <w:divBdr>
                <w:top w:val="none" w:sz="0" w:space="0" w:color="auto"/>
                <w:left w:val="none" w:sz="0" w:space="0" w:color="auto"/>
                <w:bottom w:val="none" w:sz="0" w:space="0" w:color="auto"/>
                <w:right w:val="none" w:sz="0" w:space="0" w:color="auto"/>
              </w:divBdr>
            </w:div>
          </w:divsChild>
        </w:div>
        <w:div w:id="1143497765">
          <w:marLeft w:val="0"/>
          <w:marRight w:val="0"/>
          <w:marTop w:val="0"/>
          <w:marBottom w:val="0"/>
          <w:divBdr>
            <w:top w:val="none" w:sz="0" w:space="0" w:color="auto"/>
            <w:left w:val="none" w:sz="0" w:space="0" w:color="auto"/>
            <w:bottom w:val="none" w:sz="0" w:space="0" w:color="auto"/>
            <w:right w:val="none" w:sz="0" w:space="0" w:color="auto"/>
          </w:divBdr>
          <w:divsChild>
            <w:div w:id="96370221">
              <w:marLeft w:val="0"/>
              <w:marRight w:val="0"/>
              <w:marTop w:val="0"/>
              <w:marBottom w:val="0"/>
              <w:divBdr>
                <w:top w:val="none" w:sz="0" w:space="0" w:color="auto"/>
                <w:left w:val="none" w:sz="0" w:space="0" w:color="auto"/>
                <w:bottom w:val="none" w:sz="0" w:space="0" w:color="auto"/>
                <w:right w:val="none" w:sz="0" w:space="0" w:color="auto"/>
              </w:divBdr>
            </w:div>
          </w:divsChild>
        </w:div>
        <w:div w:id="1012418059">
          <w:marLeft w:val="0"/>
          <w:marRight w:val="0"/>
          <w:marTop w:val="0"/>
          <w:marBottom w:val="0"/>
          <w:divBdr>
            <w:top w:val="none" w:sz="0" w:space="0" w:color="auto"/>
            <w:left w:val="none" w:sz="0" w:space="0" w:color="auto"/>
            <w:bottom w:val="none" w:sz="0" w:space="0" w:color="auto"/>
            <w:right w:val="none" w:sz="0" w:space="0" w:color="auto"/>
          </w:divBdr>
          <w:divsChild>
            <w:div w:id="2043481441">
              <w:marLeft w:val="0"/>
              <w:marRight w:val="0"/>
              <w:marTop w:val="0"/>
              <w:marBottom w:val="0"/>
              <w:divBdr>
                <w:top w:val="none" w:sz="0" w:space="0" w:color="auto"/>
                <w:left w:val="none" w:sz="0" w:space="0" w:color="auto"/>
                <w:bottom w:val="none" w:sz="0" w:space="0" w:color="auto"/>
                <w:right w:val="none" w:sz="0" w:space="0" w:color="auto"/>
              </w:divBdr>
            </w:div>
          </w:divsChild>
        </w:div>
        <w:div w:id="527766913">
          <w:marLeft w:val="0"/>
          <w:marRight w:val="0"/>
          <w:marTop w:val="0"/>
          <w:marBottom w:val="0"/>
          <w:divBdr>
            <w:top w:val="none" w:sz="0" w:space="0" w:color="auto"/>
            <w:left w:val="none" w:sz="0" w:space="0" w:color="auto"/>
            <w:bottom w:val="none" w:sz="0" w:space="0" w:color="auto"/>
            <w:right w:val="none" w:sz="0" w:space="0" w:color="auto"/>
          </w:divBdr>
          <w:divsChild>
            <w:div w:id="977031014">
              <w:marLeft w:val="0"/>
              <w:marRight w:val="0"/>
              <w:marTop w:val="0"/>
              <w:marBottom w:val="0"/>
              <w:divBdr>
                <w:top w:val="none" w:sz="0" w:space="0" w:color="auto"/>
                <w:left w:val="none" w:sz="0" w:space="0" w:color="auto"/>
                <w:bottom w:val="none" w:sz="0" w:space="0" w:color="auto"/>
                <w:right w:val="none" w:sz="0" w:space="0" w:color="auto"/>
              </w:divBdr>
            </w:div>
          </w:divsChild>
        </w:div>
        <w:div w:id="212039514">
          <w:marLeft w:val="0"/>
          <w:marRight w:val="0"/>
          <w:marTop w:val="0"/>
          <w:marBottom w:val="0"/>
          <w:divBdr>
            <w:top w:val="none" w:sz="0" w:space="0" w:color="auto"/>
            <w:left w:val="none" w:sz="0" w:space="0" w:color="auto"/>
            <w:bottom w:val="none" w:sz="0" w:space="0" w:color="auto"/>
            <w:right w:val="none" w:sz="0" w:space="0" w:color="auto"/>
          </w:divBdr>
          <w:divsChild>
            <w:div w:id="1069766322">
              <w:marLeft w:val="0"/>
              <w:marRight w:val="0"/>
              <w:marTop w:val="0"/>
              <w:marBottom w:val="0"/>
              <w:divBdr>
                <w:top w:val="none" w:sz="0" w:space="0" w:color="auto"/>
                <w:left w:val="none" w:sz="0" w:space="0" w:color="auto"/>
                <w:bottom w:val="none" w:sz="0" w:space="0" w:color="auto"/>
                <w:right w:val="none" w:sz="0" w:space="0" w:color="auto"/>
              </w:divBdr>
            </w:div>
          </w:divsChild>
        </w:div>
        <w:div w:id="290673973">
          <w:marLeft w:val="0"/>
          <w:marRight w:val="0"/>
          <w:marTop w:val="0"/>
          <w:marBottom w:val="0"/>
          <w:divBdr>
            <w:top w:val="none" w:sz="0" w:space="0" w:color="auto"/>
            <w:left w:val="none" w:sz="0" w:space="0" w:color="auto"/>
            <w:bottom w:val="none" w:sz="0" w:space="0" w:color="auto"/>
            <w:right w:val="none" w:sz="0" w:space="0" w:color="auto"/>
          </w:divBdr>
          <w:divsChild>
            <w:div w:id="1494682919">
              <w:marLeft w:val="0"/>
              <w:marRight w:val="0"/>
              <w:marTop w:val="0"/>
              <w:marBottom w:val="0"/>
              <w:divBdr>
                <w:top w:val="none" w:sz="0" w:space="0" w:color="auto"/>
                <w:left w:val="none" w:sz="0" w:space="0" w:color="auto"/>
                <w:bottom w:val="none" w:sz="0" w:space="0" w:color="auto"/>
                <w:right w:val="none" w:sz="0" w:space="0" w:color="auto"/>
              </w:divBdr>
            </w:div>
          </w:divsChild>
        </w:div>
        <w:div w:id="866717295">
          <w:marLeft w:val="0"/>
          <w:marRight w:val="0"/>
          <w:marTop w:val="0"/>
          <w:marBottom w:val="0"/>
          <w:divBdr>
            <w:top w:val="none" w:sz="0" w:space="0" w:color="auto"/>
            <w:left w:val="none" w:sz="0" w:space="0" w:color="auto"/>
            <w:bottom w:val="none" w:sz="0" w:space="0" w:color="auto"/>
            <w:right w:val="none" w:sz="0" w:space="0" w:color="auto"/>
          </w:divBdr>
          <w:divsChild>
            <w:div w:id="503277860">
              <w:marLeft w:val="0"/>
              <w:marRight w:val="0"/>
              <w:marTop w:val="0"/>
              <w:marBottom w:val="0"/>
              <w:divBdr>
                <w:top w:val="none" w:sz="0" w:space="0" w:color="auto"/>
                <w:left w:val="none" w:sz="0" w:space="0" w:color="auto"/>
                <w:bottom w:val="none" w:sz="0" w:space="0" w:color="auto"/>
                <w:right w:val="none" w:sz="0" w:space="0" w:color="auto"/>
              </w:divBdr>
            </w:div>
          </w:divsChild>
        </w:div>
        <w:div w:id="1876304420">
          <w:marLeft w:val="0"/>
          <w:marRight w:val="0"/>
          <w:marTop w:val="0"/>
          <w:marBottom w:val="0"/>
          <w:divBdr>
            <w:top w:val="none" w:sz="0" w:space="0" w:color="auto"/>
            <w:left w:val="none" w:sz="0" w:space="0" w:color="auto"/>
            <w:bottom w:val="none" w:sz="0" w:space="0" w:color="auto"/>
            <w:right w:val="none" w:sz="0" w:space="0" w:color="auto"/>
          </w:divBdr>
          <w:divsChild>
            <w:div w:id="1261067160">
              <w:marLeft w:val="0"/>
              <w:marRight w:val="0"/>
              <w:marTop w:val="0"/>
              <w:marBottom w:val="0"/>
              <w:divBdr>
                <w:top w:val="none" w:sz="0" w:space="0" w:color="auto"/>
                <w:left w:val="none" w:sz="0" w:space="0" w:color="auto"/>
                <w:bottom w:val="none" w:sz="0" w:space="0" w:color="auto"/>
                <w:right w:val="none" w:sz="0" w:space="0" w:color="auto"/>
              </w:divBdr>
            </w:div>
          </w:divsChild>
        </w:div>
        <w:div w:id="1169058434">
          <w:marLeft w:val="0"/>
          <w:marRight w:val="0"/>
          <w:marTop w:val="0"/>
          <w:marBottom w:val="0"/>
          <w:divBdr>
            <w:top w:val="none" w:sz="0" w:space="0" w:color="auto"/>
            <w:left w:val="none" w:sz="0" w:space="0" w:color="auto"/>
            <w:bottom w:val="none" w:sz="0" w:space="0" w:color="auto"/>
            <w:right w:val="none" w:sz="0" w:space="0" w:color="auto"/>
          </w:divBdr>
          <w:divsChild>
            <w:div w:id="988635862">
              <w:marLeft w:val="0"/>
              <w:marRight w:val="0"/>
              <w:marTop w:val="0"/>
              <w:marBottom w:val="0"/>
              <w:divBdr>
                <w:top w:val="none" w:sz="0" w:space="0" w:color="auto"/>
                <w:left w:val="none" w:sz="0" w:space="0" w:color="auto"/>
                <w:bottom w:val="none" w:sz="0" w:space="0" w:color="auto"/>
                <w:right w:val="none" w:sz="0" w:space="0" w:color="auto"/>
              </w:divBdr>
            </w:div>
          </w:divsChild>
        </w:div>
        <w:div w:id="706223940">
          <w:marLeft w:val="0"/>
          <w:marRight w:val="0"/>
          <w:marTop w:val="0"/>
          <w:marBottom w:val="0"/>
          <w:divBdr>
            <w:top w:val="none" w:sz="0" w:space="0" w:color="auto"/>
            <w:left w:val="none" w:sz="0" w:space="0" w:color="auto"/>
            <w:bottom w:val="none" w:sz="0" w:space="0" w:color="auto"/>
            <w:right w:val="none" w:sz="0" w:space="0" w:color="auto"/>
          </w:divBdr>
          <w:divsChild>
            <w:div w:id="938753153">
              <w:marLeft w:val="0"/>
              <w:marRight w:val="0"/>
              <w:marTop w:val="0"/>
              <w:marBottom w:val="0"/>
              <w:divBdr>
                <w:top w:val="none" w:sz="0" w:space="0" w:color="auto"/>
                <w:left w:val="none" w:sz="0" w:space="0" w:color="auto"/>
                <w:bottom w:val="none" w:sz="0" w:space="0" w:color="auto"/>
                <w:right w:val="none" w:sz="0" w:space="0" w:color="auto"/>
              </w:divBdr>
            </w:div>
          </w:divsChild>
        </w:div>
        <w:div w:id="621959525">
          <w:marLeft w:val="0"/>
          <w:marRight w:val="0"/>
          <w:marTop w:val="0"/>
          <w:marBottom w:val="0"/>
          <w:divBdr>
            <w:top w:val="none" w:sz="0" w:space="0" w:color="auto"/>
            <w:left w:val="none" w:sz="0" w:space="0" w:color="auto"/>
            <w:bottom w:val="none" w:sz="0" w:space="0" w:color="auto"/>
            <w:right w:val="none" w:sz="0" w:space="0" w:color="auto"/>
          </w:divBdr>
          <w:divsChild>
            <w:div w:id="1620909836">
              <w:marLeft w:val="0"/>
              <w:marRight w:val="0"/>
              <w:marTop w:val="0"/>
              <w:marBottom w:val="0"/>
              <w:divBdr>
                <w:top w:val="none" w:sz="0" w:space="0" w:color="auto"/>
                <w:left w:val="none" w:sz="0" w:space="0" w:color="auto"/>
                <w:bottom w:val="none" w:sz="0" w:space="0" w:color="auto"/>
                <w:right w:val="none" w:sz="0" w:space="0" w:color="auto"/>
              </w:divBdr>
            </w:div>
          </w:divsChild>
        </w:div>
        <w:div w:id="192424206">
          <w:marLeft w:val="0"/>
          <w:marRight w:val="0"/>
          <w:marTop w:val="0"/>
          <w:marBottom w:val="0"/>
          <w:divBdr>
            <w:top w:val="none" w:sz="0" w:space="0" w:color="auto"/>
            <w:left w:val="none" w:sz="0" w:space="0" w:color="auto"/>
            <w:bottom w:val="none" w:sz="0" w:space="0" w:color="auto"/>
            <w:right w:val="none" w:sz="0" w:space="0" w:color="auto"/>
          </w:divBdr>
          <w:divsChild>
            <w:div w:id="534848478">
              <w:marLeft w:val="0"/>
              <w:marRight w:val="0"/>
              <w:marTop w:val="0"/>
              <w:marBottom w:val="0"/>
              <w:divBdr>
                <w:top w:val="none" w:sz="0" w:space="0" w:color="auto"/>
                <w:left w:val="none" w:sz="0" w:space="0" w:color="auto"/>
                <w:bottom w:val="none" w:sz="0" w:space="0" w:color="auto"/>
                <w:right w:val="none" w:sz="0" w:space="0" w:color="auto"/>
              </w:divBdr>
            </w:div>
          </w:divsChild>
        </w:div>
        <w:div w:id="138815565">
          <w:marLeft w:val="0"/>
          <w:marRight w:val="0"/>
          <w:marTop w:val="0"/>
          <w:marBottom w:val="0"/>
          <w:divBdr>
            <w:top w:val="none" w:sz="0" w:space="0" w:color="auto"/>
            <w:left w:val="none" w:sz="0" w:space="0" w:color="auto"/>
            <w:bottom w:val="none" w:sz="0" w:space="0" w:color="auto"/>
            <w:right w:val="none" w:sz="0" w:space="0" w:color="auto"/>
          </w:divBdr>
          <w:divsChild>
            <w:div w:id="692074190">
              <w:marLeft w:val="0"/>
              <w:marRight w:val="0"/>
              <w:marTop w:val="0"/>
              <w:marBottom w:val="0"/>
              <w:divBdr>
                <w:top w:val="none" w:sz="0" w:space="0" w:color="auto"/>
                <w:left w:val="none" w:sz="0" w:space="0" w:color="auto"/>
                <w:bottom w:val="none" w:sz="0" w:space="0" w:color="auto"/>
                <w:right w:val="none" w:sz="0" w:space="0" w:color="auto"/>
              </w:divBdr>
            </w:div>
          </w:divsChild>
        </w:div>
        <w:div w:id="605238503">
          <w:marLeft w:val="0"/>
          <w:marRight w:val="0"/>
          <w:marTop w:val="0"/>
          <w:marBottom w:val="0"/>
          <w:divBdr>
            <w:top w:val="none" w:sz="0" w:space="0" w:color="auto"/>
            <w:left w:val="none" w:sz="0" w:space="0" w:color="auto"/>
            <w:bottom w:val="none" w:sz="0" w:space="0" w:color="auto"/>
            <w:right w:val="none" w:sz="0" w:space="0" w:color="auto"/>
          </w:divBdr>
          <w:divsChild>
            <w:div w:id="513769115">
              <w:marLeft w:val="0"/>
              <w:marRight w:val="0"/>
              <w:marTop w:val="0"/>
              <w:marBottom w:val="0"/>
              <w:divBdr>
                <w:top w:val="none" w:sz="0" w:space="0" w:color="auto"/>
                <w:left w:val="none" w:sz="0" w:space="0" w:color="auto"/>
                <w:bottom w:val="none" w:sz="0" w:space="0" w:color="auto"/>
                <w:right w:val="none" w:sz="0" w:space="0" w:color="auto"/>
              </w:divBdr>
            </w:div>
          </w:divsChild>
        </w:div>
        <w:div w:id="1346907346">
          <w:marLeft w:val="0"/>
          <w:marRight w:val="0"/>
          <w:marTop w:val="0"/>
          <w:marBottom w:val="0"/>
          <w:divBdr>
            <w:top w:val="none" w:sz="0" w:space="0" w:color="auto"/>
            <w:left w:val="none" w:sz="0" w:space="0" w:color="auto"/>
            <w:bottom w:val="none" w:sz="0" w:space="0" w:color="auto"/>
            <w:right w:val="none" w:sz="0" w:space="0" w:color="auto"/>
          </w:divBdr>
          <w:divsChild>
            <w:div w:id="1472166452">
              <w:marLeft w:val="0"/>
              <w:marRight w:val="0"/>
              <w:marTop w:val="0"/>
              <w:marBottom w:val="0"/>
              <w:divBdr>
                <w:top w:val="none" w:sz="0" w:space="0" w:color="auto"/>
                <w:left w:val="none" w:sz="0" w:space="0" w:color="auto"/>
                <w:bottom w:val="none" w:sz="0" w:space="0" w:color="auto"/>
                <w:right w:val="none" w:sz="0" w:space="0" w:color="auto"/>
              </w:divBdr>
            </w:div>
          </w:divsChild>
        </w:div>
        <w:div w:id="239410828">
          <w:marLeft w:val="0"/>
          <w:marRight w:val="0"/>
          <w:marTop w:val="0"/>
          <w:marBottom w:val="0"/>
          <w:divBdr>
            <w:top w:val="none" w:sz="0" w:space="0" w:color="auto"/>
            <w:left w:val="none" w:sz="0" w:space="0" w:color="auto"/>
            <w:bottom w:val="none" w:sz="0" w:space="0" w:color="auto"/>
            <w:right w:val="none" w:sz="0" w:space="0" w:color="auto"/>
          </w:divBdr>
          <w:divsChild>
            <w:div w:id="295649982">
              <w:marLeft w:val="0"/>
              <w:marRight w:val="0"/>
              <w:marTop w:val="0"/>
              <w:marBottom w:val="0"/>
              <w:divBdr>
                <w:top w:val="none" w:sz="0" w:space="0" w:color="auto"/>
                <w:left w:val="none" w:sz="0" w:space="0" w:color="auto"/>
                <w:bottom w:val="none" w:sz="0" w:space="0" w:color="auto"/>
                <w:right w:val="none" w:sz="0" w:space="0" w:color="auto"/>
              </w:divBdr>
            </w:div>
          </w:divsChild>
        </w:div>
        <w:div w:id="2004122195">
          <w:marLeft w:val="0"/>
          <w:marRight w:val="0"/>
          <w:marTop w:val="0"/>
          <w:marBottom w:val="0"/>
          <w:divBdr>
            <w:top w:val="none" w:sz="0" w:space="0" w:color="auto"/>
            <w:left w:val="none" w:sz="0" w:space="0" w:color="auto"/>
            <w:bottom w:val="none" w:sz="0" w:space="0" w:color="auto"/>
            <w:right w:val="none" w:sz="0" w:space="0" w:color="auto"/>
          </w:divBdr>
          <w:divsChild>
            <w:div w:id="1174221947">
              <w:marLeft w:val="0"/>
              <w:marRight w:val="0"/>
              <w:marTop w:val="0"/>
              <w:marBottom w:val="0"/>
              <w:divBdr>
                <w:top w:val="none" w:sz="0" w:space="0" w:color="auto"/>
                <w:left w:val="none" w:sz="0" w:space="0" w:color="auto"/>
                <w:bottom w:val="none" w:sz="0" w:space="0" w:color="auto"/>
                <w:right w:val="none" w:sz="0" w:space="0" w:color="auto"/>
              </w:divBdr>
            </w:div>
          </w:divsChild>
        </w:div>
        <w:div w:id="119108126">
          <w:marLeft w:val="0"/>
          <w:marRight w:val="0"/>
          <w:marTop w:val="0"/>
          <w:marBottom w:val="0"/>
          <w:divBdr>
            <w:top w:val="none" w:sz="0" w:space="0" w:color="auto"/>
            <w:left w:val="none" w:sz="0" w:space="0" w:color="auto"/>
            <w:bottom w:val="none" w:sz="0" w:space="0" w:color="auto"/>
            <w:right w:val="none" w:sz="0" w:space="0" w:color="auto"/>
          </w:divBdr>
          <w:divsChild>
            <w:div w:id="2037347636">
              <w:marLeft w:val="0"/>
              <w:marRight w:val="0"/>
              <w:marTop w:val="0"/>
              <w:marBottom w:val="0"/>
              <w:divBdr>
                <w:top w:val="none" w:sz="0" w:space="0" w:color="auto"/>
                <w:left w:val="none" w:sz="0" w:space="0" w:color="auto"/>
                <w:bottom w:val="none" w:sz="0" w:space="0" w:color="auto"/>
                <w:right w:val="none" w:sz="0" w:space="0" w:color="auto"/>
              </w:divBdr>
            </w:div>
          </w:divsChild>
        </w:div>
        <w:div w:id="1570917428">
          <w:marLeft w:val="0"/>
          <w:marRight w:val="0"/>
          <w:marTop w:val="0"/>
          <w:marBottom w:val="0"/>
          <w:divBdr>
            <w:top w:val="none" w:sz="0" w:space="0" w:color="auto"/>
            <w:left w:val="none" w:sz="0" w:space="0" w:color="auto"/>
            <w:bottom w:val="none" w:sz="0" w:space="0" w:color="auto"/>
            <w:right w:val="none" w:sz="0" w:space="0" w:color="auto"/>
          </w:divBdr>
          <w:divsChild>
            <w:div w:id="1195270997">
              <w:marLeft w:val="0"/>
              <w:marRight w:val="0"/>
              <w:marTop w:val="0"/>
              <w:marBottom w:val="0"/>
              <w:divBdr>
                <w:top w:val="none" w:sz="0" w:space="0" w:color="auto"/>
                <w:left w:val="none" w:sz="0" w:space="0" w:color="auto"/>
                <w:bottom w:val="none" w:sz="0" w:space="0" w:color="auto"/>
                <w:right w:val="none" w:sz="0" w:space="0" w:color="auto"/>
              </w:divBdr>
            </w:div>
          </w:divsChild>
        </w:div>
        <w:div w:id="151606146">
          <w:marLeft w:val="0"/>
          <w:marRight w:val="0"/>
          <w:marTop w:val="0"/>
          <w:marBottom w:val="0"/>
          <w:divBdr>
            <w:top w:val="none" w:sz="0" w:space="0" w:color="auto"/>
            <w:left w:val="none" w:sz="0" w:space="0" w:color="auto"/>
            <w:bottom w:val="none" w:sz="0" w:space="0" w:color="auto"/>
            <w:right w:val="none" w:sz="0" w:space="0" w:color="auto"/>
          </w:divBdr>
          <w:divsChild>
            <w:div w:id="414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6897">
      <w:bodyDiv w:val="1"/>
      <w:marLeft w:val="0"/>
      <w:marRight w:val="0"/>
      <w:marTop w:val="0"/>
      <w:marBottom w:val="0"/>
      <w:divBdr>
        <w:top w:val="none" w:sz="0" w:space="0" w:color="auto"/>
        <w:left w:val="none" w:sz="0" w:space="0" w:color="auto"/>
        <w:bottom w:val="none" w:sz="0" w:space="0" w:color="auto"/>
        <w:right w:val="none" w:sz="0" w:space="0" w:color="auto"/>
      </w:divBdr>
    </w:div>
    <w:div w:id="7201374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680">
          <w:marLeft w:val="0"/>
          <w:marRight w:val="0"/>
          <w:marTop w:val="0"/>
          <w:marBottom w:val="0"/>
          <w:divBdr>
            <w:top w:val="none" w:sz="0" w:space="0" w:color="auto"/>
            <w:left w:val="none" w:sz="0" w:space="0" w:color="auto"/>
            <w:bottom w:val="none" w:sz="0" w:space="0" w:color="auto"/>
            <w:right w:val="none" w:sz="0" w:space="0" w:color="auto"/>
          </w:divBdr>
          <w:divsChild>
            <w:div w:id="653995942">
              <w:marLeft w:val="0"/>
              <w:marRight w:val="0"/>
              <w:marTop w:val="0"/>
              <w:marBottom w:val="0"/>
              <w:divBdr>
                <w:top w:val="none" w:sz="0" w:space="0" w:color="auto"/>
                <w:left w:val="none" w:sz="0" w:space="0" w:color="auto"/>
                <w:bottom w:val="none" w:sz="0" w:space="0" w:color="auto"/>
                <w:right w:val="none" w:sz="0" w:space="0" w:color="auto"/>
              </w:divBdr>
            </w:div>
          </w:divsChild>
        </w:div>
        <w:div w:id="1231889958">
          <w:marLeft w:val="0"/>
          <w:marRight w:val="0"/>
          <w:marTop w:val="0"/>
          <w:marBottom w:val="0"/>
          <w:divBdr>
            <w:top w:val="none" w:sz="0" w:space="0" w:color="auto"/>
            <w:left w:val="none" w:sz="0" w:space="0" w:color="auto"/>
            <w:bottom w:val="none" w:sz="0" w:space="0" w:color="auto"/>
            <w:right w:val="none" w:sz="0" w:space="0" w:color="auto"/>
          </w:divBdr>
          <w:divsChild>
            <w:div w:id="854224408">
              <w:marLeft w:val="0"/>
              <w:marRight w:val="0"/>
              <w:marTop w:val="0"/>
              <w:marBottom w:val="0"/>
              <w:divBdr>
                <w:top w:val="none" w:sz="0" w:space="0" w:color="auto"/>
                <w:left w:val="none" w:sz="0" w:space="0" w:color="auto"/>
                <w:bottom w:val="none" w:sz="0" w:space="0" w:color="auto"/>
                <w:right w:val="none" w:sz="0" w:space="0" w:color="auto"/>
              </w:divBdr>
            </w:div>
          </w:divsChild>
        </w:div>
        <w:div w:id="514539772">
          <w:marLeft w:val="0"/>
          <w:marRight w:val="0"/>
          <w:marTop w:val="0"/>
          <w:marBottom w:val="0"/>
          <w:divBdr>
            <w:top w:val="none" w:sz="0" w:space="0" w:color="auto"/>
            <w:left w:val="none" w:sz="0" w:space="0" w:color="auto"/>
            <w:bottom w:val="none" w:sz="0" w:space="0" w:color="auto"/>
            <w:right w:val="none" w:sz="0" w:space="0" w:color="auto"/>
          </w:divBdr>
          <w:divsChild>
            <w:div w:id="383066862">
              <w:marLeft w:val="0"/>
              <w:marRight w:val="0"/>
              <w:marTop w:val="0"/>
              <w:marBottom w:val="0"/>
              <w:divBdr>
                <w:top w:val="none" w:sz="0" w:space="0" w:color="auto"/>
                <w:left w:val="none" w:sz="0" w:space="0" w:color="auto"/>
                <w:bottom w:val="none" w:sz="0" w:space="0" w:color="auto"/>
                <w:right w:val="none" w:sz="0" w:space="0" w:color="auto"/>
              </w:divBdr>
            </w:div>
          </w:divsChild>
        </w:div>
        <w:div w:id="396243375">
          <w:marLeft w:val="0"/>
          <w:marRight w:val="0"/>
          <w:marTop w:val="0"/>
          <w:marBottom w:val="0"/>
          <w:divBdr>
            <w:top w:val="none" w:sz="0" w:space="0" w:color="auto"/>
            <w:left w:val="none" w:sz="0" w:space="0" w:color="auto"/>
            <w:bottom w:val="none" w:sz="0" w:space="0" w:color="auto"/>
            <w:right w:val="none" w:sz="0" w:space="0" w:color="auto"/>
          </w:divBdr>
          <w:divsChild>
            <w:div w:id="1200751003">
              <w:marLeft w:val="0"/>
              <w:marRight w:val="0"/>
              <w:marTop w:val="0"/>
              <w:marBottom w:val="0"/>
              <w:divBdr>
                <w:top w:val="none" w:sz="0" w:space="0" w:color="auto"/>
                <w:left w:val="none" w:sz="0" w:space="0" w:color="auto"/>
                <w:bottom w:val="none" w:sz="0" w:space="0" w:color="auto"/>
                <w:right w:val="none" w:sz="0" w:space="0" w:color="auto"/>
              </w:divBdr>
            </w:div>
          </w:divsChild>
        </w:div>
        <w:div w:id="2012440618">
          <w:marLeft w:val="0"/>
          <w:marRight w:val="0"/>
          <w:marTop w:val="0"/>
          <w:marBottom w:val="0"/>
          <w:divBdr>
            <w:top w:val="none" w:sz="0" w:space="0" w:color="auto"/>
            <w:left w:val="none" w:sz="0" w:space="0" w:color="auto"/>
            <w:bottom w:val="none" w:sz="0" w:space="0" w:color="auto"/>
            <w:right w:val="none" w:sz="0" w:space="0" w:color="auto"/>
          </w:divBdr>
          <w:divsChild>
            <w:div w:id="199325901">
              <w:marLeft w:val="0"/>
              <w:marRight w:val="0"/>
              <w:marTop w:val="0"/>
              <w:marBottom w:val="0"/>
              <w:divBdr>
                <w:top w:val="none" w:sz="0" w:space="0" w:color="auto"/>
                <w:left w:val="none" w:sz="0" w:space="0" w:color="auto"/>
                <w:bottom w:val="none" w:sz="0" w:space="0" w:color="auto"/>
                <w:right w:val="none" w:sz="0" w:space="0" w:color="auto"/>
              </w:divBdr>
            </w:div>
          </w:divsChild>
        </w:div>
        <w:div w:id="1793285012">
          <w:marLeft w:val="0"/>
          <w:marRight w:val="0"/>
          <w:marTop w:val="0"/>
          <w:marBottom w:val="0"/>
          <w:divBdr>
            <w:top w:val="none" w:sz="0" w:space="0" w:color="auto"/>
            <w:left w:val="none" w:sz="0" w:space="0" w:color="auto"/>
            <w:bottom w:val="none" w:sz="0" w:space="0" w:color="auto"/>
            <w:right w:val="none" w:sz="0" w:space="0" w:color="auto"/>
          </w:divBdr>
          <w:divsChild>
            <w:div w:id="1665357716">
              <w:marLeft w:val="0"/>
              <w:marRight w:val="0"/>
              <w:marTop w:val="0"/>
              <w:marBottom w:val="0"/>
              <w:divBdr>
                <w:top w:val="none" w:sz="0" w:space="0" w:color="auto"/>
                <w:left w:val="none" w:sz="0" w:space="0" w:color="auto"/>
                <w:bottom w:val="none" w:sz="0" w:space="0" w:color="auto"/>
                <w:right w:val="none" w:sz="0" w:space="0" w:color="auto"/>
              </w:divBdr>
            </w:div>
          </w:divsChild>
        </w:div>
        <w:div w:id="305354936">
          <w:marLeft w:val="0"/>
          <w:marRight w:val="0"/>
          <w:marTop w:val="0"/>
          <w:marBottom w:val="0"/>
          <w:divBdr>
            <w:top w:val="none" w:sz="0" w:space="0" w:color="auto"/>
            <w:left w:val="none" w:sz="0" w:space="0" w:color="auto"/>
            <w:bottom w:val="none" w:sz="0" w:space="0" w:color="auto"/>
            <w:right w:val="none" w:sz="0" w:space="0" w:color="auto"/>
          </w:divBdr>
          <w:divsChild>
            <w:div w:id="218828608">
              <w:marLeft w:val="0"/>
              <w:marRight w:val="0"/>
              <w:marTop w:val="0"/>
              <w:marBottom w:val="0"/>
              <w:divBdr>
                <w:top w:val="none" w:sz="0" w:space="0" w:color="auto"/>
                <w:left w:val="none" w:sz="0" w:space="0" w:color="auto"/>
                <w:bottom w:val="none" w:sz="0" w:space="0" w:color="auto"/>
                <w:right w:val="none" w:sz="0" w:space="0" w:color="auto"/>
              </w:divBdr>
            </w:div>
          </w:divsChild>
        </w:div>
        <w:div w:id="571694548">
          <w:marLeft w:val="0"/>
          <w:marRight w:val="0"/>
          <w:marTop w:val="0"/>
          <w:marBottom w:val="0"/>
          <w:divBdr>
            <w:top w:val="none" w:sz="0" w:space="0" w:color="auto"/>
            <w:left w:val="none" w:sz="0" w:space="0" w:color="auto"/>
            <w:bottom w:val="none" w:sz="0" w:space="0" w:color="auto"/>
            <w:right w:val="none" w:sz="0" w:space="0" w:color="auto"/>
          </w:divBdr>
          <w:divsChild>
            <w:div w:id="273101525">
              <w:marLeft w:val="0"/>
              <w:marRight w:val="0"/>
              <w:marTop w:val="0"/>
              <w:marBottom w:val="0"/>
              <w:divBdr>
                <w:top w:val="none" w:sz="0" w:space="0" w:color="auto"/>
                <w:left w:val="none" w:sz="0" w:space="0" w:color="auto"/>
                <w:bottom w:val="none" w:sz="0" w:space="0" w:color="auto"/>
                <w:right w:val="none" w:sz="0" w:space="0" w:color="auto"/>
              </w:divBdr>
            </w:div>
          </w:divsChild>
        </w:div>
        <w:div w:id="319650845">
          <w:marLeft w:val="0"/>
          <w:marRight w:val="0"/>
          <w:marTop w:val="0"/>
          <w:marBottom w:val="0"/>
          <w:divBdr>
            <w:top w:val="none" w:sz="0" w:space="0" w:color="auto"/>
            <w:left w:val="none" w:sz="0" w:space="0" w:color="auto"/>
            <w:bottom w:val="none" w:sz="0" w:space="0" w:color="auto"/>
            <w:right w:val="none" w:sz="0" w:space="0" w:color="auto"/>
          </w:divBdr>
          <w:divsChild>
            <w:div w:id="8861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9339">
      <w:bodyDiv w:val="1"/>
      <w:marLeft w:val="0"/>
      <w:marRight w:val="0"/>
      <w:marTop w:val="0"/>
      <w:marBottom w:val="0"/>
      <w:divBdr>
        <w:top w:val="none" w:sz="0" w:space="0" w:color="auto"/>
        <w:left w:val="none" w:sz="0" w:space="0" w:color="auto"/>
        <w:bottom w:val="none" w:sz="0" w:space="0" w:color="auto"/>
        <w:right w:val="none" w:sz="0" w:space="0" w:color="auto"/>
      </w:divBdr>
      <w:divsChild>
        <w:div w:id="320545238">
          <w:marLeft w:val="0"/>
          <w:marRight w:val="0"/>
          <w:marTop w:val="0"/>
          <w:marBottom w:val="0"/>
          <w:divBdr>
            <w:top w:val="none" w:sz="0" w:space="0" w:color="auto"/>
            <w:left w:val="none" w:sz="0" w:space="0" w:color="auto"/>
            <w:bottom w:val="none" w:sz="0" w:space="0" w:color="auto"/>
            <w:right w:val="none" w:sz="0" w:space="0" w:color="auto"/>
          </w:divBdr>
          <w:divsChild>
            <w:div w:id="9961703">
              <w:marLeft w:val="0"/>
              <w:marRight w:val="0"/>
              <w:marTop w:val="0"/>
              <w:marBottom w:val="0"/>
              <w:divBdr>
                <w:top w:val="none" w:sz="0" w:space="0" w:color="auto"/>
                <w:left w:val="none" w:sz="0" w:space="0" w:color="auto"/>
                <w:bottom w:val="none" w:sz="0" w:space="0" w:color="auto"/>
                <w:right w:val="none" w:sz="0" w:space="0" w:color="auto"/>
              </w:divBdr>
            </w:div>
            <w:div w:id="894435410">
              <w:marLeft w:val="0"/>
              <w:marRight w:val="0"/>
              <w:marTop w:val="0"/>
              <w:marBottom w:val="0"/>
              <w:divBdr>
                <w:top w:val="none" w:sz="0" w:space="0" w:color="auto"/>
                <w:left w:val="none" w:sz="0" w:space="0" w:color="auto"/>
                <w:bottom w:val="none" w:sz="0" w:space="0" w:color="auto"/>
                <w:right w:val="none" w:sz="0" w:space="0" w:color="auto"/>
              </w:divBdr>
            </w:div>
            <w:div w:id="1402483049">
              <w:marLeft w:val="0"/>
              <w:marRight w:val="0"/>
              <w:marTop w:val="0"/>
              <w:marBottom w:val="0"/>
              <w:divBdr>
                <w:top w:val="none" w:sz="0" w:space="0" w:color="auto"/>
                <w:left w:val="none" w:sz="0" w:space="0" w:color="auto"/>
                <w:bottom w:val="none" w:sz="0" w:space="0" w:color="auto"/>
                <w:right w:val="none" w:sz="0" w:space="0" w:color="auto"/>
              </w:divBdr>
            </w:div>
            <w:div w:id="213860352">
              <w:marLeft w:val="0"/>
              <w:marRight w:val="0"/>
              <w:marTop w:val="0"/>
              <w:marBottom w:val="0"/>
              <w:divBdr>
                <w:top w:val="none" w:sz="0" w:space="0" w:color="auto"/>
                <w:left w:val="none" w:sz="0" w:space="0" w:color="auto"/>
                <w:bottom w:val="none" w:sz="0" w:space="0" w:color="auto"/>
                <w:right w:val="none" w:sz="0" w:space="0" w:color="auto"/>
              </w:divBdr>
            </w:div>
            <w:div w:id="1539006369">
              <w:marLeft w:val="0"/>
              <w:marRight w:val="0"/>
              <w:marTop w:val="0"/>
              <w:marBottom w:val="0"/>
              <w:divBdr>
                <w:top w:val="none" w:sz="0" w:space="0" w:color="auto"/>
                <w:left w:val="none" w:sz="0" w:space="0" w:color="auto"/>
                <w:bottom w:val="none" w:sz="0" w:space="0" w:color="auto"/>
                <w:right w:val="none" w:sz="0" w:space="0" w:color="auto"/>
              </w:divBdr>
            </w:div>
            <w:div w:id="1062824920">
              <w:marLeft w:val="0"/>
              <w:marRight w:val="0"/>
              <w:marTop w:val="0"/>
              <w:marBottom w:val="0"/>
              <w:divBdr>
                <w:top w:val="none" w:sz="0" w:space="0" w:color="auto"/>
                <w:left w:val="none" w:sz="0" w:space="0" w:color="auto"/>
                <w:bottom w:val="none" w:sz="0" w:space="0" w:color="auto"/>
                <w:right w:val="none" w:sz="0" w:space="0" w:color="auto"/>
              </w:divBdr>
            </w:div>
            <w:div w:id="1421562681">
              <w:marLeft w:val="0"/>
              <w:marRight w:val="0"/>
              <w:marTop w:val="0"/>
              <w:marBottom w:val="0"/>
              <w:divBdr>
                <w:top w:val="none" w:sz="0" w:space="0" w:color="auto"/>
                <w:left w:val="none" w:sz="0" w:space="0" w:color="auto"/>
                <w:bottom w:val="none" w:sz="0" w:space="0" w:color="auto"/>
                <w:right w:val="none" w:sz="0" w:space="0" w:color="auto"/>
              </w:divBdr>
            </w:div>
            <w:div w:id="1366907814">
              <w:marLeft w:val="0"/>
              <w:marRight w:val="0"/>
              <w:marTop w:val="0"/>
              <w:marBottom w:val="0"/>
              <w:divBdr>
                <w:top w:val="none" w:sz="0" w:space="0" w:color="auto"/>
                <w:left w:val="none" w:sz="0" w:space="0" w:color="auto"/>
                <w:bottom w:val="none" w:sz="0" w:space="0" w:color="auto"/>
                <w:right w:val="none" w:sz="0" w:space="0" w:color="auto"/>
              </w:divBdr>
            </w:div>
          </w:divsChild>
        </w:div>
        <w:div w:id="2065175977">
          <w:marLeft w:val="0"/>
          <w:marRight w:val="0"/>
          <w:marTop w:val="0"/>
          <w:marBottom w:val="0"/>
          <w:divBdr>
            <w:top w:val="none" w:sz="0" w:space="0" w:color="auto"/>
            <w:left w:val="none" w:sz="0" w:space="0" w:color="auto"/>
            <w:bottom w:val="none" w:sz="0" w:space="0" w:color="auto"/>
            <w:right w:val="none" w:sz="0" w:space="0" w:color="auto"/>
          </w:divBdr>
          <w:divsChild>
            <w:div w:id="289021604">
              <w:marLeft w:val="0"/>
              <w:marRight w:val="0"/>
              <w:marTop w:val="0"/>
              <w:marBottom w:val="0"/>
              <w:divBdr>
                <w:top w:val="none" w:sz="0" w:space="0" w:color="auto"/>
                <w:left w:val="none" w:sz="0" w:space="0" w:color="auto"/>
                <w:bottom w:val="none" w:sz="0" w:space="0" w:color="auto"/>
                <w:right w:val="none" w:sz="0" w:space="0" w:color="auto"/>
              </w:divBdr>
            </w:div>
          </w:divsChild>
        </w:div>
        <w:div w:id="49161894">
          <w:marLeft w:val="0"/>
          <w:marRight w:val="0"/>
          <w:marTop w:val="0"/>
          <w:marBottom w:val="0"/>
          <w:divBdr>
            <w:top w:val="none" w:sz="0" w:space="0" w:color="auto"/>
            <w:left w:val="none" w:sz="0" w:space="0" w:color="auto"/>
            <w:bottom w:val="none" w:sz="0" w:space="0" w:color="auto"/>
            <w:right w:val="none" w:sz="0" w:space="0" w:color="auto"/>
          </w:divBdr>
          <w:divsChild>
            <w:div w:id="2103839925">
              <w:marLeft w:val="0"/>
              <w:marRight w:val="0"/>
              <w:marTop w:val="0"/>
              <w:marBottom w:val="0"/>
              <w:divBdr>
                <w:top w:val="none" w:sz="0" w:space="0" w:color="auto"/>
                <w:left w:val="none" w:sz="0" w:space="0" w:color="auto"/>
                <w:bottom w:val="none" w:sz="0" w:space="0" w:color="auto"/>
                <w:right w:val="none" w:sz="0" w:space="0" w:color="auto"/>
              </w:divBdr>
            </w:div>
            <w:div w:id="285894646">
              <w:marLeft w:val="0"/>
              <w:marRight w:val="0"/>
              <w:marTop w:val="0"/>
              <w:marBottom w:val="0"/>
              <w:divBdr>
                <w:top w:val="none" w:sz="0" w:space="0" w:color="auto"/>
                <w:left w:val="none" w:sz="0" w:space="0" w:color="auto"/>
                <w:bottom w:val="none" w:sz="0" w:space="0" w:color="auto"/>
                <w:right w:val="none" w:sz="0" w:space="0" w:color="auto"/>
              </w:divBdr>
            </w:div>
            <w:div w:id="1976639063">
              <w:marLeft w:val="0"/>
              <w:marRight w:val="0"/>
              <w:marTop w:val="0"/>
              <w:marBottom w:val="0"/>
              <w:divBdr>
                <w:top w:val="none" w:sz="0" w:space="0" w:color="auto"/>
                <w:left w:val="none" w:sz="0" w:space="0" w:color="auto"/>
                <w:bottom w:val="none" w:sz="0" w:space="0" w:color="auto"/>
                <w:right w:val="none" w:sz="0" w:space="0" w:color="auto"/>
              </w:divBdr>
            </w:div>
            <w:div w:id="2003846960">
              <w:marLeft w:val="0"/>
              <w:marRight w:val="0"/>
              <w:marTop w:val="0"/>
              <w:marBottom w:val="0"/>
              <w:divBdr>
                <w:top w:val="none" w:sz="0" w:space="0" w:color="auto"/>
                <w:left w:val="none" w:sz="0" w:space="0" w:color="auto"/>
                <w:bottom w:val="none" w:sz="0" w:space="0" w:color="auto"/>
                <w:right w:val="none" w:sz="0" w:space="0" w:color="auto"/>
              </w:divBdr>
            </w:div>
            <w:div w:id="355428872">
              <w:marLeft w:val="0"/>
              <w:marRight w:val="0"/>
              <w:marTop w:val="0"/>
              <w:marBottom w:val="0"/>
              <w:divBdr>
                <w:top w:val="none" w:sz="0" w:space="0" w:color="auto"/>
                <w:left w:val="none" w:sz="0" w:space="0" w:color="auto"/>
                <w:bottom w:val="none" w:sz="0" w:space="0" w:color="auto"/>
                <w:right w:val="none" w:sz="0" w:space="0" w:color="auto"/>
              </w:divBdr>
            </w:div>
            <w:div w:id="1585722052">
              <w:marLeft w:val="0"/>
              <w:marRight w:val="0"/>
              <w:marTop w:val="0"/>
              <w:marBottom w:val="0"/>
              <w:divBdr>
                <w:top w:val="none" w:sz="0" w:space="0" w:color="auto"/>
                <w:left w:val="none" w:sz="0" w:space="0" w:color="auto"/>
                <w:bottom w:val="none" w:sz="0" w:space="0" w:color="auto"/>
                <w:right w:val="none" w:sz="0" w:space="0" w:color="auto"/>
              </w:divBdr>
            </w:div>
            <w:div w:id="414789229">
              <w:marLeft w:val="0"/>
              <w:marRight w:val="0"/>
              <w:marTop w:val="0"/>
              <w:marBottom w:val="0"/>
              <w:divBdr>
                <w:top w:val="none" w:sz="0" w:space="0" w:color="auto"/>
                <w:left w:val="none" w:sz="0" w:space="0" w:color="auto"/>
                <w:bottom w:val="none" w:sz="0" w:space="0" w:color="auto"/>
                <w:right w:val="none" w:sz="0" w:space="0" w:color="auto"/>
              </w:divBdr>
            </w:div>
            <w:div w:id="464203429">
              <w:marLeft w:val="0"/>
              <w:marRight w:val="0"/>
              <w:marTop w:val="0"/>
              <w:marBottom w:val="0"/>
              <w:divBdr>
                <w:top w:val="none" w:sz="0" w:space="0" w:color="auto"/>
                <w:left w:val="none" w:sz="0" w:space="0" w:color="auto"/>
                <w:bottom w:val="none" w:sz="0" w:space="0" w:color="auto"/>
                <w:right w:val="none" w:sz="0" w:space="0" w:color="auto"/>
              </w:divBdr>
            </w:div>
            <w:div w:id="181019684">
              <w:marLeft w:val="0"/>
              <w:marRight w:val="0"/>
              <w:marTop w:val="0"/>
              <w:marBottom w:val="0"/>
              <w:divBdr>
                <w:top w:val="none" w:sz="0" w:space="0" w:color="auto"/>
                <w:left w:val="none" w:sz="0" w:space="0" w:color="auto"/>
                <w:bottom w:val="none" w:sz="0" w:space="0" w:color="auto"/>
                <w:right w:val="none" w:sz="0" w:space="0" w:color="auto"/>
              </w:divBdr>
            </w:div>
            <w:div w:id="239951111">
              <w:marLeft w:val="0"/>
              <w:marRight w:val="0"/>
              <w:marTop w:val="0"/>
              <w:marBottom w:val="0"/>
              <w:divBdr>
                <w:top w:val="none" w:sz="0" w:space="0" w:color="auto"/>
                <w:left w:val="none" w:sz="0" w:space="0" w:color="auto"/>
                <w:bottom w:val="none" w:sz="0" w:space="0" w:color="auto"/>
                <w:right w:val="none" w:sz="0" w:space="0" w:color="auto"/>
              </w:divBdr>
            </w:div>
            <w:div w:id="1900551936">
              <w:marLeft w:val="0"/>
              <w:marRight w:val="0"/>
              <w:marTop w:val="0"/>
              <w:marBottom w:val="0"/>
              <w:divBdr>
                <w:top w:val="none" w:sz="0" w:space="0" w:color="auto"/>
                <w:left w:val="none" w:sz="0" w:space="0" w:color="auto"/>
                <w:bottom w:val="none" w:sz="0" w:space="0" w:color="auto"/>
                <w:right w:val="none" w:sz="0" w:space="0" w:color="auto"/>
              </w:divBdr>
            </w:div>
            <w:div w:id="1141846464">
              <w:marLeft w:val="0"/>
              <w:marRight w:val="0"/>
              <w:marTop w:val="0"/>
              <w:marBottom w:val="0"/>
              <w:divBdr>
                <w:top w:val="none" w:sz="0" w:space="0" w:color="auto"/>
                <w:left w:val="none" w:sz="0" w:space="0" w:color="auto"/>
                <w:bottom w:val="none" w:sz="0" w:space="0" w:color="auto"/>
                <w:right w:val="none" w:sz="0" w:space="0" w:color="auto"/>
              </w:divBdr>
            </w:div>
            <w:div w:id="800421105">
              <w:marLeft w:val="0"/>
              <w:marRight w:val="0"/>
              <w:marTop w:val="0"/>
              <w:marBottom w:val="0"/>
              <w:divBdr>
                <w:top w:val="none" w:sz="0" w:space="0" w:color="auto"/>
                <w:left w:val="none" w:sz="0" w:space="0" w:color="auto"/>
                <w:bottom w:val="none" w:sz="0" w:space="0" w:color="auto"/>
                <w:right w:val="none" w:sz="0" w:space="0" w:color="auto"/>
              </w:divBdr>
            </w:div>
            <w:div w:id="1917978855">
              <w:marLeft w:val="0"/>
              <w:marRight w:val="0"/>
              <w:marTop w:val="0"/>
              <w:marBottom w:val="0"/>
              <w:divBdr>
                <w:top w:val="none" w:sz="0" w:space="0" w:color="auto"/>
                <w:left w:val="none" w:sz="0" w:space="0" w:color="auto"/>
                <w:bottom w:val="none" w:sz="0" w:space="0" w:color="auto"/>
                <w:right w:val="none" w:sz="0" w:space="0" w:color="auto"/>
              </w:divBdr>
            </w:div>
          </w:divsChild>
        </w:div>
        <w:div w:id="1026561771">
          <w:marLeft w:val="0"/>
          <w:marRight w:val="0"/>
          <w:marTop w:val="0"/>
          <w:marBottom w:val="0"/>
          <w:divBdr>
            <w:top w:val="none" w:sz="0" w:space="0" w:color="auto"/>
            <w:left w:val="none" w:sz="0" w:space="0" w:color="auto"/>
            <w:bottom w:val="none" w:sz="0" w:space="0" w:color="auto"/>
            <w:right w:val="none" w:sz="0" w:space="0" w:color="auto"/>
          </w:divBdr>
          <w:divsChild>
            <w:div w:id="912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5799">
      <w:bodyDiv w:val="1"/>
      <w:marLeft w:val="0"/>
      <w:marRight w:val="0"/>
      <w:marTop w:val="0"/>
      <w:marBottom w:val="0"/>
      <w:divBdr>
        <w:top w:val="none" w:sz="0" w:space="0" w:color="auto"/>
        <w:left w:val="none" w:sz="0" w:space="0" w:color="auto"/>
        <w:bottom w:val="none" w:sz="0" w:space="0" w:color="auto"/>
        <w:right w:val="none" w:sz="0" w:space="0" w:color="auto"/>
      </w:divBdr>
    </w:div>
    <w:div w:id="1312364310">
      <w:bodyDiv w:val="1"/>
      <w:marLeft w:val="0"/>
      <w:marRight w:val="0"/>
      <w:marTop w:val="0"/>
      <w:marBottom w:val="0"/>
      <w:divBdr>
        <w:top w:val="none" w:sz="0" w:space="0" w:color="auto"/>
        <w:left w:val="none" w:sz="0" w:space="0" w:color="auto"/>
        <w:bottom w:val="none" w:sz="0" w:space="0" w:color="auto"/>
        <w:right w:val="none" w:sz="0" w:space="0" w:color="auto"/>
      </w:divBdr>
      <w:divsChild>
        <w:div w:id="1392652096">
          <w:marLeft w:val="0"/>
          <w:marRight w:val="0"/>
          <w:marTop w:val="0"/>
          <w:marBottom w:val="0"/>
          <w:divBdr>
            <w:top w:val="none" w:sz="0" w:space="0" w:color="auto"/>
            <w:left w:val="none" w:sz="0" w:space="0" w:color="auto"/>
            <w:bottom w:val="none" w:sz="0" w:space="0" w:color="auto"/>
            <w:right w:val="none" w:sz="0" w:space="0" w:color="auto"/>
          </w:divBdr>
          <w:divsChild>
            <w:div w:id="1880773343">
              <w:marLeft w:val="0"/>
              <w:marRight w:val="0"/>
              <w:marTop w:val="0"/>
              <w:marBottom w:val="0"/>
              <w:divBdr>
                <w:top w:val="none" w:sz="0" w:space="0" w:color="auto"/>
                <w:left w:val="none" w:sz="0" w:space="0" w:color="auto"/>
                <w:bottom w:val="none" w:sz="0" w:space="0" w:color="auto"/>
                <w:right w:val="none" w:sz="0" w:space="0" w:color="auto"/>
              </w:divBdr>
            </w:div>
          </w:divsChild>
        </w:div>
        <w:div w:id="1228612627">
          <w:marLeft w:val="0"/>
          <w:marRight w:val="0"/>
          <w:marTop w:val="0"/>
          <w:marBottom w:val="0"/>
          <w:divBdr>
            <w:top w:val="none" w:sz="0" w:space="0" w:color="auto"/>
            <w:left w:val="none" w:sz="0" w:space="0" w:color="auto"/>
            <w:bottom w:val="none" w:sz="0" w:space="0" w:color="auto"/>
            <w:right w:val="none" w:sz="0" w:space="0" w:color="auto"/>
          </w:divBdr>
          <w:divsChild>
            <w:div w:id="935403250">
              <w:marLeft w:val="0"/>
              <w:marRight w:val="0"/>
              <w:marTop w:val="0"/>
              <w:marBottom w:val="0"/>
              <w:divBdr>
                <w:top w:val="none" w:sz="0" w:space="0" w:color="auto"/>
                <w:left w:val="none" w:sz="0" w:space="0" w:color="auto"/>
                <w:bottom w:val="none" w:sz="0" w:space="0" w:color="auto"/>
                <w:right w:val="none" w:sz="0" w:space="0" w:color="auto"/>
              </w:divBdr>
            </w:div>
          </w:divsChild>
        </w:div>
        <w:div w:id="812481298">
          <w:marLeft w:val="0"/>
          <w:marRight w:val="0"/>
          <w:marTop w:val="0"/>
          <w:marBottom w:val="0"/>
          <w:divBdr>
            <w:top w:val="none" w:sz="0" w:space="0" w:color="auto"/>
            <w:left w:val="none" w:sz="0" w:space="0" w:color="auto"/>
            <w:bottom w:val="none" w:sz="0" w:space="0" w:color="auto"/>
            <w:right w:val="none" w:sz="0" w:space="0" w:color="auto"/>
          </w:divBdr>
          <w:divsChild>
            <w:div w:id="1098063625">
              <w:marLeft w:val="0"/>
              <w:marRight w:val="0"/>
              <w:marTop w:val="0"/>
              <w:marBottom w:val="0"/>
              <w:divBdr>
                <w:top w:val="none" w:sz="0" w:space="0" w:color="auto"/>
                <w:left w:val="none" w:sz="0" w:space="0" w:color="auto"/>
                <w:bottom w:val="none" w:sz="0" w:space="0" w:color="auto"/>
                <w:right w:val="none" w:sz="0" w:space="0" w:color="auto"/>
              </w:divBdr>
            </w:div>
          </w:divsChild>
        </w:div>
        <w:div w:id="1450052167">
          <w:marLeft w:val="0"/>
          <w:marRight w:val="0"/>
          <w:marTop w:val="0"/>
          <w:marBottom w:val="0"/>
          <w:divBdr>
            <w:top w:val="none" w:sz="0" w:space="0" w:color="auto"/>
            <w:left w:val="none" w:sz="0" w:space="0" w:color="auto"/>
            <w:bottom w:val="none" w:sz="0" w:space="0" w:color="auto"/>
            <w:right w:val="none" w:sz="0" w:space="0" w:color="auto"/>
          </w:divBdr>
          <w:divsChild>
            <w:div w:id="1745882635">
              <w:marLeft w:val="0"/>
              <w:marRight w:val="0"/>
              <w:marTop w:val="0"/>
              <w:marBottom w:val="0"/>
              <w:divBdr>
                <w:top w:val="none" w:sz="0" w:space="0" w:color="auto"/>
                <w:left w:val="none" w:sz="0" w:space="0" w:color="auto"/>
                <w:bottom w:val="none" w:sz="0" w:space="0" w:color="auto"/>
                <w:right w:val="none" w:sz="0" w:space="0" w:color="auto"/>
              </w:divBdr>
            </w:div>
          </w:divsChild>
        </w:div>
        <w:div w:id="1693609657">
          <w:marLeft w:val="0"/>
          <w:marRight w:val="0"/>
          <w:marTop w:val="0"/>
          <w:marBottom w:val="0"/>
          <w:divBdr>
            <w:top w:val="none" w:sz="0" w:space="0" w:color="auto"/>
            <w:left w:val="none" w:sz="0" w:space="0" w:color="auto"/>
            <w:bottom w:val="none" w:sz="0" w:space="0" w:color="auto"/>
            <w:right w:val="none" w:sz="0" w:space="0" w:color="auto"/>
          </w:divBdr>
          <w:divsChild>
            <w:div w:id="1120877965">
              <w:marLeft w:val="0"/>
              <w:marRight w:val="0"/>
              <w:marTop w:val="0"/>
              <w:marBottom w:val="0"/>
              <w:divBdr>
                <w:top w:val="none" w:sz="0" w:space="0" w:color="auto"/>
                <w:left w:val="none" w:sz="0" w:space="0" w:color="auto"/>
                <w:bottom w:val="none" w:sz="0" w:space="0" w:color="auto"/>
                <w:right w:val="none" w:sz="0" w:space="0" w:color="auto"/>
              </w:divBdr>
            </w:div>
          </w:divsChild>
        </w:div>
        <w:div w:id="82579311">
          <w:marLeft w:val="0"/>
          <w:marRight w:val="0"/>
          <w:marTop w:val="0"/>
          <w:marBottom w:val="0"/>
          <w:divBdr>
            <w:top w:val="none" w:sz="0" w:space="0" w:color="auto"/>
            <w:left w:val="none" w:sz="0" w:space="0" w:color="auto"/>
            <w:bottom w:val="none" w:sz="0" w:space="0" w:color="auto"/>
            <w:right w:val="none" w:sz="0" w:space="0" w:color="auto"/>
          </w:divBdr>
          <w:divsChild>
            <w:div w:id="1051687591">
              <w:marLeft w:val="0"/>
              <w:marRight w:val="0"/>
              <w:marTop w:val="0"/>
              <w:marBottom w:val="0"/>
              <w:divBdr>
                <w:top w:val="none" w:sz="0" w:space="0" w:color="auto"/>
                <w:left w:val="none" w:sz="0" w:space="0" w:color="auto"/>
                <w:bottom w:val="none" w:sz="0" w:space="0" w:color="auto"/>
                <w:right w:val="none" w:sz="0" w:space="0" w:color="auto"/>
              </w:divBdr>
            </w:div>
          </w:divsChild>
        </w:div>
        <w:div w:id="1977372392">
          <w:marLeft w:val="0"/>
          <w:marRight w:val="0"/>
          <w:marTop w:val="0"/>
          <w:marBottom w:val="0"/>
          <w:divBdr>
            <w:top w:val="none" w:sz="0" w:space="0" w:color="auto"/>
            <w:left w:val="none" w:sz="0" w:space="0" w:color="auto"/>
            <w:bottom w:val="none" w:sz="0" w:space="0" w:color="auto"/>
            <w:right w:val="none" w:sz="0" w:space="0" w:color="auto"/>
          </w:divBdr>
          <w:divsChild>
            <w:div w:id="1393506961">
              <w:marLeft w:val="0"/>
              <w:marRight w:val="0"/>
              <w:marTop w:val="0"/>
              <w:marBottom w:val="0"/>
              <w:divBdr>
                <w:top w:val="none" w:sz="0" w:space="0" w:color="auto"/>
                <w:left w:val="none" w:sz="0" w:space="0" w:color="auto"/>
                <w:bottom w:val="none" w:sz="0" w:space="0" w:color="auto"/>
                <w:right w:val="none" w:sz="0" w:space="0" w:color="auto"/>
              </w:divBdr>
            </w:div>
          </w:divsChild>
        </w:div>
        <w:div w:id="196158692">
          <w:marLeft w:val="0"/>
          <w:marRight w:val="0"/>
          <w:marTop w:val="0"/>
          <w:marBottom w:val="0"/>
          <w:divBdr>
            <w:top w:val="none" w:sz="0" w:space="0" w:color="auto"/>
            <w:left w:val="none" w:sz="0" w:space="0" w:color="auto"/>
            <w:bottom w:val="none" w:sz="0" w:space="0" w:color="auto"/>
            <w:right w:val="none" w:sz="0" w:space="0" w:color="auto"/>
          </w:divBdr>
          <w:divsChild>
            <w:div w:id="933588580">
              <w:marLeft w:val="0"/>
              <w:marRight w:val="0"/>
              <w:marTop w:val="0"/>
              <w:marBottom w:val="0"/>
              <w:divBdr>
                <w:top w:val="none" w:sz="0" w:space="0" w:color="auto"/>
                <w:left w:val="none" w:sz="0" w:space="0" w:color="auto"/>
                <w:bottom w:val="none" w:sz="0" w:space="0" w:color="auto"/>
                <w:right w:val="none" w:sz="0" w:space="0" w:color="auto"/>
              </w:divBdr>
            </w:div>
          </w:divsChild>
        </w:div>
        <w:div w:id="963265689">
          <w:marLeft w:val="0"/>
          <w:marRight w:val="0"/>
          <w:marTop w:val="0"/>
          <w:marBottom w:val="0"/>
          <w:divBdr>
            <w:top w:val="none" w:sz="0" w:space="0" w:color="auto"/>
            <w:left w:val="none" w:sz="0" w:space="0" w:color="auto"/>
            <w:bottom w:val="none" w:sz="0" w:space="0" w:color="auto"/>
            <w:right w:val="none" w:sz="0" w:space="0" w:color="auto"/>
          </w:divBdr>
        </w:div>
      </w:divsChild>
    </w:div>
    <w:div w:id="1626350976">
      <w:bodyDiv w:val="1"/>
      <w:marLeft w:val="0"/>
      <w:marRight w:val="0"/>
      <w:marTop w:val="0"/>
      <w:marBottom w:val="0"/>
      <w:divBdr>
        <w:top w:val="none" w:sz="0" w:space="0" w:color="auto"/>
        <w:left w:val="none" w:sz="0" w:space="0" w:color="auto"/>
        <w:bottom w:val="none" w:sz="0" w:space="0" w:color="auto"/>
        <w:right w:val="none" w:sz="0" w:space="0" w:color="auto"/>
      </w:divBdr>
      <w:divsChild>
        <w:div w:id="1116414500">
          <w:marLeft w:val="432"/>
          <w:marRight w:val="0"/>
          <w:marTop w:val="0"/>
          <w:marBottom w:val="0"/>
          <w:divBdr>
            <w:top w:val="none" w:sz="0" w:space="0" w:color="auto"/>
            <w:left w:val="none" w:sz="0" w:space="0" w:color="auto"/>
            <w:bottom w:val="none" w:sz="0" w:space="0" w:color="auto"/>
            <w:right w:val="none" w:sz="0" w:space="0" w:color="auto"/>
          </w:divBdr>
        </w:div>
      </w:divsChild>
    </w:div>
    <w:div w:id="1727411226">
      <w:bodyDiv w:val="1"/>
      <w:marLeft w:val="0"/>
      <w:marRight w:val="0"/>
      <w:marTop w:val="0"/>
      <w:marBottom w:val="0"/>
      <w:divBdr>
        <w:top w:val="none" w:sz="0" w:space="0" w:color="auto"/>
        <w:left w:val="none" w:sz="0" w:space="0" w:color="auto"/>
        <w:bottom w:val="none" w:sz="0" w:space="0" w:color="auto"/>
        <w:right w:val="none" w:sz="0" w:space="0" w:color="auto"/>
      </w:divBdr>
      <w:divsChild>
        <w:div w:id="1741711110">
          <w:marLeft w:val="360"/>
          <w:marRight w:val="0"/>
          <w:marTop w:val="0"/>
          <w:marBottom w:val="0"/>
          <w:divBdr>
            <w:top w:val="none" w:sz="0" w:space="0" w:color="auto"/>
            <w:left w:val="none" w:sz="0" w:space="0" w:color="auto"/>
            <w:bottom w:val="none" w:sz="0" w:space="0" w:color="auto"/>
            <w:right w:val="none" w:sz="0" w:space="0" w:color="auto"/>
          </w:divBdr>
        </w:div>
      </w:divsChild>
    </w:div>
    <w:div w:id="1925139360">
      <w:bodyDiv w:val="1"/>
      <w:marLeft w:val="0"/>
      <w:marRight w:val="0"/>
      <w:marTop w:val="0"/>
      <w:marBottom w:val="0"/>
      <w:divBdr>
        <w:top w:val="none" w:sz="0" w:space="0" w:color="auto"/>
        <w:left w:val="none" w:sz="0" w:space="0" w:color="auto"/>
        <w:bottom w:val="none" w:sz="0" w:space="0" w:color="auto"/>
        <w:right w:val="none" w:sz="0" w:space="0" w:color="auto"/>
      </w:divBdr>
      <w:divsChild>
        <w:div w:id="1677417725">
          <w:marLeft w:val="0"/>
          <w:marRight w:val="0"/>
          <w:marTop w:val="0"/>
          <w:marBottom w:val="0"/>
          <w:divBdr>
            <w:top w:val="none" w:sz="0" w:space="0" w:color="auto"/>
            <w:left w:val="none" w:sz="0" w:space="0" w:color="auto"/>
            <w:bottom w:val="none" w:sz="0" w:space="0" w:color="auto"/>
            <w:right w:val="none" w:sz="0" w:space="0" w:color="auto"/>
          </w:divBdr>
          <w:divsChild>
            <w:div w:id="1578200611">
              <w:marLeft w:val="0"/>
              <w:marRight w:val="0"/>
              <w:marTop w:val="0"/>
              <w:marBottom w:val="0"/>
              <w:divBdr>
                <w:top w:val="none" w:sz="0" w:space="0" w:color="auto"/>
                <w:left w:val="none" w:sz="0" w:space="0" w:color="auto"/>
                <w:bottom w:val="none" w:sz="0" w:space="0" w:color="auto"/>
                <w:right w:val="none" w:sz="0" w:space="0" w:color="auto"/>
              </w:divBdr>
            </w:div>
          </w:divsChild>
        </w:div>
        <w:div w:id="191574767">
          <w:marLeft w:val="0"/>
          <w:marRight w:val="0"/>
          <w:marTop w:val="0"/>
          <w:marBottom w:val="0"/>
          <w:divBdr>
            <w:top w:val="none" w:sz="0" w:space="0" w:color="auto"/>
            <w:left w:val="none" w:sz="0" w:space="0" w:color="auto"/>
            <w:bottom w:val="none" w:sz="0" w:space="0" w:color="auto"/>
            <w:right w:val="none" w:sz="0" w:space="0" w:color="auto"/>
          </w:divBdr>
          <w:divsChild>
            <w:div w:id="1993947133">
              <w:marLeft w:val="0"/>
              <w:marRight w:val="0"/>
              <w:marTop w:val="0"/>
              <w:marBottom w:val="0"/>
              <w:divBdr>
                <w:top w:val="none" w:sz="0" w:space="0" w:color="auto"/>
                <w:left w:val="none" w:sz="0" w:space="0" w:color="auto"/>
                <w:bottom w:val="none" w:sz="0" w:space="0" w:color="auto"/>
                <w:right w:val="none" w:sz="0" w:space="0" w:color="auto"/>
              </w:divBdr>
            </w:div>
          </w:divsChild>
        </w:div>
        <w:div w:id="1101141339">
          <w:marLeft w:val="0"/>
          <w:marRight w:val="0"/>
          <w:marTop w:val="0"/>
          <w:marBottom w:val="0"/>
          <w:divBdr>
            <w:top w:val="none" w:sz="0" w:space="0" w:color="auto"/>
            <w:left w:val="none" w:sz="0" w:space="0" w:color="auto"/>
            <w:bottom w:val="none" w:sz="0" w:space="0" w:color="auto"/>
            <w:right w:val="none" w:sz="0" w:space="0" w:color="auto"/>
          </w:divBdr>
          <w:divsChild>
            <w:div w:id="1157260133">
              <w:marLeft w:val="0"/>
              <w:marRight w:val="0"/>
              <w:marTop w:val="0"/>
              <w:marBottom w:val="0"/>
              <w:divBdr>
                <w:top w:val="none" w:sz="0" w:space="0" w:color="auto"/>
                <w:left w:val="none" w:sz="0" w:space="0" w:color="auto"/>
                <w:bottom w:val="none" w:sz="0" w:space="0" w:color="auto"/>
                <w:right w:val="none" w:sz="0" w:space="0" w:color="auto"/>
              </w:divBdr>
            </w:div>
          </w:divsChild>
        </w:div>
        <w:div w:id="315653267">
          <w:marLeft w:val="0"/>
          <w:marRight w:val="0"/>
          <w:marTop w:val="0"/>
          <w:marBottom w:val="0"/>
          <w:divBdr>
            <w:top w:val="none" w:sz="0" w:space="0" w:color="auto"/>
            <w:left w:val="none" w:sz="0" w:space="0" w:color="auto"/>
            <w:bottom w:val="none" w:sz="0" w:space="0" w:color="auto"/>
            <w:right w:val="none" w:sz="0" w:space="0" w:color="auto"/>
          </w:divBdr>
          <w:divsChild>
            <w:div w:id="1317757149">
              <w:marLeft w:val="0"/>
              <w:marRight w:val="0"/>
              <w:marTop w:val="0"/>
              <w:marBottom w:val="0"/>
              <w:divBdr>
                <w:top w:val="none" w:sz="0" w:space="0" w:color="auto"/>
                <w:left w:val="none" w:sz="0" w:space="0" w:color="auto"/>
                <w:bottom w:val="none" w:sz="0" w:space="0" w:color="auto"/>
                <w:right w:val="none" w:sz="0" w:space="0" w:color="auto"/>
              </w:divBdr>
            </w:div>
          </w:divsChild>
        </w:div>
        <w:div w:id="2009868997">
          <w:marLeft w:val="0"/>
          <w:marRight w:val="0"/>
          <w:marTop w:val="0"/>
          <w:marBottom w:val="0"/>
          <w:divBdr>
            <w:top w:val="none" w:sz="0" w:space="0" w:color="auto"/>
            <w:left w:val="none" w:sz="0" w:space="0" w:color="auto"/>
            <w:bottom w:val="none" w:sz="0" w:space="0" w:color="auto"/>
            <w:right w:val="none" w:sz="0" w:space="0" w:color="auto"/>
          </w:divBdr>
          <w:divsChild>
            <w:div w:id="180709723">
              <w:marLeft w:val="0"/>
              <w:marRight w:val="0"/>
              <w:marTop w:val="0"/>
              <w:marBottom w:val="0"/>
              <w:divBdr>
                <w:top w:val="none" w:sz="0" w:space="0" w:color="auto"/>
                <w:left w:val="none" w:sz="0" w:space="0" w:color="auto"/>
                <w:bottom w:val="none" w:sz="0" w:space="0" w:color="auto"/>
                <w:right w:val="none" w:sz="0" w:space="0" w:color="auto"/>
              </w:divBdr>
            </w:div>
          </w:divsChild>
        </w:div>
        <w:div w:id="578177071">
          <w:marLeft w:val="0"/>
          <w:marRight w:val="0"/>
          <w:marTop w:val="0"/>
          <w:marBottom w:val="0"/>
          <w:divBdr>
            <w:top w:val="none" w:sz="0" w:space="0" w:color="auto"/>
            <w:left w:val="none" w:sz="0" w:space="0" w:color="auto"/>
            <w:bottom w:val="none" w:sz="0" w:space="0" w:color="auto"/>
            <w:right w:val="none" w:sz="0" w:space="0" w:color="auto"/>
          </w:divBdr>
          <w:divsChild>
            <w:div w:id="1731611908">
              <w:marLeft w:val="0"/>
              <w:marRight w:val="0"/>
              <w:marTop w:val="0"/>
              <w:marBottom w:val="0"/>
              <w:divBdr>
                <w:top w:val="none" w:sz="0" w:space="0" w:color="auto"/>
                <w:left w:val="none" w:sz="0" w:space="0" w:color="auto"/>
                <w:bottom w:val="none" w:sz="0" w:space="0" w:color="auto"/>
                <w:right w:val="none" w:sz="0" w:space="0" w:color="auto"/>
              </w:divBdr>
            </w:div>
          </w:divsChild>
        </w:div>
        <w:div w:id="1144127730">
          <w:marLeft w:val="0"/>
          <w:marRight w:val="0"/>
          <w:marTop w:val="0"/>
          <w:marBottom w:val="0"/>
          <w:divBdr>
            <w:top w:val="none" w:sz="0" w:space="0" w:color="auto"/>
            <w:left w:val="none" w:sz="0" w:space="0" w:color="auto"/>
            <w:bottom w:val="none" w:sz="0" w:space="0" w:color="auto"/>
            <w:right w:val="none" w:sz="0" w:space="0" w:color="auto"/>
          </w:divBdr>
          <w:divsChild>
            <w:div w:id="939218845">
              <w:marLeft w:val="0"/>
              <w:marRight w:val="0"/>
              <w:marTop w:val="0"/>
              <w:marBottom w:val="0"/>
              <w:divBdr>
                <w:top w:val="none" w:sz="0" w:space="0" w:color="auto"/>
                <w:left w:val="none" w:sz="0" w:space="0" w:color="auto"/>
                <w:bottom w:val="none" w:sz="0" w:space="0" w:color="auto"/>
                <w:right w:val="none" w:sz="0" w:space="0" w:color="auto"/>
              </w:divBdr>
            </w:div>
          </w:divsChild>
        </w:div>
        <w:div w:id="1851404424">
          <w:marLeft w:val="0"/>
          <w:marRight w:val="0"/>
          <w:marTop w:val="0"/>
          <w:marBottom w:val="0"/>
          <w:divBdr>
            <w:top w:val="none" w:sz="0" w:space="0" w:color="auto"/>
            <w:left w:val="none" w:sz="0" w:space="0" w:color="auto"/>
            <w:bottom w:val="none" w:sz="0" w:space="0" w:color="auto"/>
            <w:right w:val="none" w:sz="0" w:space="0" w:color="auto"/>
          </w:divBdr>
          <w:divsChild>
            <w:div w:id="1495997411">
              <w:marLeft w:val="0"/>
              <w:marRight w:val="0"/>
              <w:marTop w:val="0"/>
              <w:marBottom w:val="0"/>
              <w:divBdr>
                <w:top w:val="none" w:sz="0" w:space="0" w:color="auto"/>
                <w:left w:val="none" w:sz="0" w:space="0" w:color="auto"/>
                <w:bottom w:val="none" w:sz="0" w:space="0" w:color="auto"/>
                <w:right w:val="none" w:sz="0" w:space="0" w:color="auto"/>
              </w:divBdr>
            </w:div>
          </w:divsChild>
        </w:div>
        <w:div w:id="1752316667">
          <w:marLeft w:val="0"/>
          <w:marRight w:val="0"/>
          <w:marTop w:val="0"/>
          <w:marBottom w:val="0"/>
          <w:divBdr>
            <w:top w:val="none" w:sz="0" w:space="0" w:color="auto"/>
            <w:left w:val="none" w:sz="0" w:space="0" w:color="auto"/>
            <w:bottom w:val="none" w:sz="0" w:space="0" w:color="auto"/>
            <w:right w:val="none" w:sz="0" w:space="0" w:color="auto"/>
          </w:divBdr>
          <w:divsChild>
            <w:div w:id="2013677656">
              <w:marLeft w:val="0"/>
              <w:marRight w:val="0"/>
              <w:marTop w:val="0"/>
              <w:marBottom w:val="0"/>
              <w:divBdr>
                <w:top w:val="none" w:sz="0" w:space="0" w:color="auto"/>
                <w:left w:val="none" w:sz="0" w:space="0" w:color="auto"/>
                <w:bottom w:val="none" w:sz="0" w:space="0" w:color="auto"/>
                <w:right w:val="none" w:sz="0" w:space="0" w:color="auto"/>
              </w:divBdr>
            </w:div>
          </w:divsChild>
        </w:div>
        <w:div w:id="1821967331">
          <w:marLeft w:val="0"/>
          <w:marRight w:val="0"/>
          <w:marTop w:val="0"/>
          <w:marBottom w:val="0"/>
          <w:divBdr>
            <w:top w:val="none" w:sz="0" w:space="0" w:color="auto"/>
            <w:left w:val="none" w:sz="0" w:space="0" w:color="auto"/>
            <w:bottom w:val="none" w:sz="0" w:space="0" w:color="auto"/>
            <w:right w:val="none" w:sz="0" w:space="0" w:color="auto"/>
          </w:divBdr>
          <w:divsChild>
            <w:div w:id="1174343670">
              <w:marLeft w:val="0"/>
              <w:marRight w:val="0"/>
              <w:marTop w:val="0"/>
              <w:marBottom w:val="0"/>
              <w:divBdr>
                <w:top w:val="none" w:sz="0" w:space="0" w:color="auto"/>
                <w:left w:val="none" w:sz="0" w:space="0" w:color="auto"/>
                <w:bottom w:val="none" w:sz="0" w:space="0" w:color="auto"/>
                <w:right w:val="none" w:sz="0" w:space="0" w:color="auto"/>
              </w:divBdr>
            </w:div>
          </w:divsChild>
        </w:div>
        <w:div w:id="987788217">
          <w:marLeft w:val="0"/>
          <w:marRight w:val="0"/>
          <w:marTop w:val="0"/>
          <w:marBottom w:val="0"/>
          <w:divBdr>
            <w:top w:val="none" w:sz="0" w:space="0" w:color="auto"/>
            <w:left w:val="none" w:sz="0" w:space="0" w:color="auto"/>
            <w:bottom w:val="none" w:sz="0" w:space="0" w:color="auto"/>
            <w:right w:val="none" w:sz="0" w:space="0" w:color="auto"/>
          </w:divBdr>
          <w:divsChild>
            <w:div w:id="398484612">
              <w:marLeft w:val="0"/>
              <w:marRight w:val="0"/>
              <w:marTop w:val="0"/>
              <w:marBottom w:val="0"/>
              <w:divBdr>
                <w:top w:val="none" w:sz="0" w:space="0" w:color="auto"/>
                <w:left w:val="none" w:sz="0" w:space="0" w:color="auto"/>
                <w:bottom w:val="none" w:sz="0" w:space="0" w:color="auto"/>
                <w:right w:val="none" w:sz="0" w:space="0" w:color="auto"/>
              </w:divBdr>
            </w:div>
          </w:divsChild>
        </w:div>
        <w:div w:id="1510102648">
          <w:marLeft w:val="0"/>
          <w:marRight w:val="0"/>
          <w:marTop w:val="0"/>
          <w:marBottom w:val="0"/>
          <w:divBdr>
            <w:top w:val="none" w:sz="0" w:space="0" w:color="auto"/>
            <w:left w:val="none" w:sz="0" w:space="0" w:color="auto"/>
            <w:bottom w:val="none" w:sz="0" w:space="0" w:color="auto"/>
            <w:right w:val="none" w:sz="0" w:space="0" w:color="auto"/>
          </w:divBdr>
          <w:divsChild>
            <w:div w:id="700907906">
              <w:marLeft w:val="0"/>
              <w:marRight w:val="0"/>
              <w:marTop w:val="0"/>
              <w:marBottom w:val="0"/>
              <w:divBdr>
                <w:top w:val="none" w:sz="0" w:space="0" w:color="auto"/>
                <w:left w:val="none" w:sz="0" w:space="0" w:color="auto"/>
                <w:bottom w:val="none" w:sz="0" w:space="0" w:color="auto"/>
                <w:right w:val="none" w:sz="0" w:space="0" w:color="auto"/>
              </w:divBdr>
            </w:div>
          </w:divsChild>
        </w:div>
        <w:div w:id="1304507295">
          <w:marLeft w:val="0"/>
          <w:marRight w:val="0"/>
          <w:marTop w:val="0"/>
          <w:marBottom w:val="0"/>
          <w:divBdr>
            <w:top w:val="none" w:sz="0" w:space="0" w:color="auto"/>
            <w:left w:val="none" w:sz="0" w:space="0" w:color="auto"/>
            <w:bottom w:val="none" w:sz="0" w:space="0" w:color="auto"/>
            <w:right w:val="none" w:sz="0" w:space="0" w:color="auto"/>
          </w:divBdr>
          <w:divsChild>
            <w:div w:id="1713462477">
              <w:marLeft w:val="0"/>
              <w:marRight w:val="0"/>
              <w:marTop w:val="0"/>
              <w:marBottom w:val="0"/>
              <w:divBdr>
                <w:top w:val="none" w:sz="0" w:space="0" w:color="auto"/>
                <w:left w:val="none" w:sz="0" w:space="0" w:color="auto"/>
                <w:bottom w:val="none" w:sz="0" w:space="0" w:color="auto"/>
                <w:right w:val="none" w:sz="0" w:space="0" w:color="auto"/>
              </w:divBdr>
            </w:div>
          </w:divsChild>
        </w:div>
        <w:div w:id="433988211">
          <w:marLeft w:val="0"/>
          <w:marRight w:val="0"/>
          <w:marTop w:val="0"/>
          <w:marBottom w:val="0"/>
          <w:divBdr>
            <w:top w:val="none" w:sz="0" w:space="0" w:color="auto"/>
            <w:left w:val="none" w:sz="0" w:space="0" w:color="auto"/>
            <w:bottom w:val="none" w:sz="0" w:space="0" w:color="auto"/>
            <w:right w:val="none" w:sz="0" w:space="0" w:color="auto"/>
          </w:divBdr>
          <w:divsChild>
            <w:div w:id="1733188595">
              <w:marLeft w:val="0"/>
              <w:marRight w:val="0"/>
              <w:marTop w:val="0"/>
              <w:marBottom w:val="0"/>
              <w:divBdr>
                <w:top w:val="none" w:sz="0" w:space="0" w:color="auto"/>
                <w:left w:val="none" w:sz="0" w:space="0" w:color="auto"/>
                <w:bottom w:val="none" w:sz="0" w:space="0" w:color="auto"/>
                <w:right w:val="none" w:sz="0" w:space="0" w:color="auto"/>
              </w:divBdr>
            </w:div>
          </w:divsChild>
        </w:div>
        <w:div w:id="1451514620">
          <w:marLeft w:val="0"/>
          <w:marRight w:val="0"/>
          <w:marTop w:val="0"/>
          <w:marBottom w:val="0"/>
          <w:divBdr>
            <w:top w:val="none" w:sz="0" w:space="0" w:color="auto"/>
            <w:left w:val="none" w:sz="0" w:space="0" w:color="auto"/>
            <w:bottom w:val="none" w:sz="0" w:space="0" w:color="auto"/>
            <w:right w:val="none" w:sz="0" w:space="0" w:color="auto"/>
          </w:divBdr>
          <w:divsChild>
            <w:div w:id="882792523">
              <w:marLeft w:val="0"/>
              <w:marRight w:val="0"/>
              <w:marTop w:val="0"/>
              <w:marBottom w:val="0"/>
              <w:divBdr>
                <w:top w:val="none" w:sz="0" w:space="0" w:color="auto"/>
                <w:left w:val="none" w:sz="0" w:space="0" w:color="auto"/>
                <w:bottom w:val="none" w:sz="0" w:space="0" w:color="auto"/>
                <w:right w:val="none" w:sz="0" w:space="0" w:color="auto"/>
              </w:divBdr>
            </w:div>
          </w:divsChild>
        </w:div>
        <w:div w:id="2077170226">
          <w:marLeft w:val="0"/>
          <w:marRight w:val="0"/>
          <w:marTop w:val="0"/>
          <w:marBottom w:val="0"/>
          <w:divBdr>
            <w:top w:val="none" w:sz="0" w:space="0" w:color="auto"/>
            <w:left w:val="none" w:sz="0" w:space="0" w:color="auto"/>
            <w:bottom w:val="none" w:sz="0" w:space="0" w:color="auto"/>
            <w:right w:val="none" w:sz="0" w:space="0" w:color="auto"/>
          </w:divBdr>
          <w:divsChild>
            <w:div w:id="661129086">
              <w:marLeft w:val="0"/>
              <w:marRight w:val="0"/>
              <w:marTop w:val="0"/>
              <w:marBottom w:val="0"/>
              <w:divBdr>
                <w:top w:val="none" w:sz="0" w:space="0" w:color="auto"/>
                <w:left w:val="none" w:sz="0" w:space="0" w:color="auto"/>
                <w:bottom w:val="none" w:sz="0" w:space="0" w:color="auto"/>
                <w:right w:val="none" w:sz="0" w:space="0" w:color="auto"/>
              </w:divBdr>
            </w:div>
          </w:divsChild>
        </w:div>
        <w:div w:id="1175457353">
          <w:marLeft w:val="0"/>
          <w:marRight w:val="0"/>
          <w:marTop w:val="0"/>
          <w:marBottom w:val="0"/>
          <w:divBdr>
            <w:top w:val="none" w:sz="0" w:space="0" w:color="auto"/>
            <w:left w:val="none" w:sz="0" w:space="0" w:color="auto"/>
            <w:bottom w:val="none" w:sz="0" w:space="0" w:color="auto"/>
            <w:right w:val="none" w:sz="0" w:space="0" w:color="auto"/>
          </w:divBdr>
          <w:divsChild>
            <w:div w:id="1870751222">
              <w:marLeft w:val="0"/>
              <w:marRight w:val="0"/>
              <w:marTop w:val="0"/>
              <w:marBottom w:val="0"/>
              <w:divBdr>
                <w:top w:val="none" w:sz="0" w:space="0" w:color="auto"/>
                <w:left w:val="none" w:sz="0" w:space="0" w:color="auto"/>
                <w:bottom w:val="none" w:sz="0" w:space="0" w:color="auto"/>
                <w:right w:val="none" w:sz="0" w:space="0" w:color="auto"/>
              </w:divBdr>
            </w:div>
          </w:divsChild>
        </w:div>
        <w:div w:id="1328509151">
          <w:marLeft w:val="0"/>
          <w:marRight w:val="0"/>
          <w:marTop w:val="0"/>
          <w:marBottom w:val="0"/>
          <w:divBdr>
            <w:top w:val="none" w:sz="0" w:space="0" w:color="auto"/>
            <w:left w:val="none" w:sz="0" w:space="0" w:color="auto"/>
            <w:bottom w:val="none" w:sz="0" w:space="0" w:color="auto"/>
            <w:right w:val="none" w:sz="0" w:space="0" w:color="auto"/>
          </w:divBdr>
          <w:divsChild>
            <w:div w:id="386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8F18C7-835E-452A-80B4-5327C10756F1}">
  <ds:schemaRefs>
    <ds:schemaRef ds:uri="http://schemas.openxmlformats.org/officeDocument/2006/bibliography"/>
  </ds:schemaRefs>
</ds:datastoreItem>
</file>

<file path=customXml/itemProps2.xml><?xml version="1.0" encoding="utf-8"?>
<ds:datastoreItem xmlns:ds="http://schemas.openxmlformats.org/officeDocument/2006/customXml" ds:itemID="{C4EA5902-F7B6-4AC3-832D-9529167634DA}"/>
</file>

<file path=customXml/itemProps3.xml><?xml version="1.0" encoding="utf-8"?>
<ds:datastoreItem xmlns:ds="http://schemas.openxmlformats.org/officeDocument/2006/customXml" ds:itemID="{5904243A-56A2-4BE3-9EE6-C1289E7603E2}"/>
</file>

<file path=customXml/itemProps4.xml><?xml version="1.0" encoding="utf-8"?>
<ds:datastoreItem xmlns:ds="http://schemas.openxmlformats.org/officeDocument/2006/customXml" ds:itemID="{57D71143-E988-4A9F-B973-064BB278C6D2}"/>
</file>

<file path=docProps/app.xml><?xml version="1.0" encoding="utf-8"?>
<Properties xmlns="http://schemas.openxmlformats.org/officeDocument/2006/extended-properties" xmlns:vt="http://schemas.openxmlformats.org/officeDocument/2006/docPropsVTypes">
  <Template>Normal</Template>
  <TotalTime>221</TotalTime>
  <Pages>93</Pages>
  <Words>10506</Words>
  <Characters>59889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Suci</dc:creator>
  <cp:keywords/>
  <dc:description/>
  <cp:lastModifiedBy>Pengaturan PVML</cp:lastModifiedBy>
  <cp:revision>73</cp:revision>
  <dcterms:created xsi:type="dcterms:W3CDTF">2024-07-19T09:59:00Z</dcterms:created>
  <dcterms:modified xsi:type="dcterms:W3CDTF">2024-07-21T13:08:00Z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