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8C42A" w14:textId="77777777" w:rsidR="000C3586" w:rsidRPr="00637976" w:rsidRDefault="000C3586" w:rsidP="007733EB">
      <w:pPr>
        <w:pStyle w:val="Style5"/>
        <w:widowControl/>
        <w:spacing w:line="422" w:lineRule="exact"/>
        <w:rPr>
          <w:rStyle w:val="FontStyle18"/>
          <w:color w:val="000000" w:themeColor="text1"/>
          <w:sz w:val="24"/>
          <w:szCs w:val="24"/>
          <w:lang w:val="id-ID" w:eastAsia="id-ID"/>
        </w:rPr>
      </w:pPr>
    </w:p>
    <w:p w14:paraId="65FA74F8" w14:textId="77777777" w:rsidR="006F4504" w:rsidRPr="00637976" w:rsidRDefault="006F4504" w:rsidP="000C3586">
      <w:pPr>
        <w:pStyle w:val="Style5"/>
        <w:widowControl/>
        <w:spacing w:line="422" w:lineRule="exact"/>
        <w:ind w:left="4622"/>
        <w:rPr>
          <w:rStyle w:val="FontStyle18"/>
          <w:color w:val="000000" w:themeColor="text1"/>
          <w:sz w:val="24"/>
          <w:szCs w:val="24"/>
          <w:lang w:val="id-ID" w:eastAsia="id-ID"/>
        </w:rPr>
      </w:pPr>
    </w:p>
    <w:p w14:paraId="54664CA6" w14:textId="77777777" w:rsidR="000C3586" w:rsidRPr="00637976" w:rsidRDefault="000C3586" w:rsidP="000C3586">
      <w:pPr>
        <w:pStyle w:val="Style2"/>
        <w:widowControl/>
        <w:spacing w:before="125"/>
        <w:jc w:val="left"/>
        <w:rPr>
          <w:rStyle w:val="FontStyle18"/>
          <w:color w:val="000000" w:themeColor="text1"/>
          <w:sz w:val="24"/>
          <w:szCs w:val="24"/>
          <w:lang w:val="id-ID" w:eastAsia="id-ID"/>
        </w:rPr>
      </w:pPr>
      <w:r w:rsidRPr="00637976">
        <w:rPr>
          <w:rStyle w:val="FontStyle18"/>
          <w:color w:val="000000" w:themeColor="text1"/>
          <w:sz w:val="24"/>
          <w:szCs w:val="24"/>
          <w:lang w:val="id-ID" w:eastAsia="id-ID"/>
        </w:rPr>
        <w:t>Yth.</w:t>
      </w:r>
    </w:p>
    <w:p w14:paraId="73974E20" w14:textId="76BB3432" w:rsidR="000C3586" w:rsidRPr="00637976" w:rsidRDefault="00420EB1" w:rsidP="00B3743F">
      <w:pPr>
        <w:pStyle w:val="Style2"/>
        <w:widowControl/>
        <w:jc w:val="left"/>
        <w:rPr>
          <w:rStyle w:val="FontStyle18"/>
          <w:color w:val="000000" w:themeColor="text1"/>
          <w:sz w:val="24"/>
          <w:szCs w:val="24"/>
          <w:lang w:val="id-ID" w:eastAsia="id-ID"/>
        </w:rPr>
      </w:pPr>
      <w:bookmarkStart w:id="0" w:name="OLE_LINK1"/>
      <w:bookmarkStart w:id="1" w:name="OLE_LINK2"/>
      <w:r w:rsidRPr="00637976">
        <w:rPr>
          <w:rStyle w:val="FontStyle18"/>
          <w:color w:val="000000" w:themeColor="text1"/>
          <w:sz w:val="24"/>
          <w:szCs w:val="24"/>
          <w:lang w:val="id-ID" w:eastAsia="id-ID"/>
        </w:rPr>
        <w:t>Pengurus</w:t>
      </w:r>
      <w:bookmarkEnd w:id="0"/>
      <w:bookmarkEnd w:id="1"/>
      <w:r w:rsidR="004064BC" w:rsidRPr="00637976">
        <w:rPr>
          <w:rStyle w:val="FontStyle18"/>
          <w:color w:val="000000" w:themeColor="text1"/>
          <w:sz w:val="24"/>
          <w:szCs w:val="24"/>
          <w:lang w:val="id-ID" w:eastAsia="id-ID"/>
        </w:rPr>
        <w:t xml:space="preserve">/ Pelaksana Tugas Pengurus </w:t>
      </w:r>
      <w:r w:rsidRPr="00637976">
        <w:rPr>
          <w:rStyle w:val="FontStyle18"/>
          <w:color w:val="000000" w:themeColor="text1"/>
          <w:sz w:val="24"/>
          <w:szCs w:val="24"/>
          <w:lang w:val="id-ID" w:eastAsia="id-ID"/>
        </w:rPr>
        <w:t>Dana Pensiun</w:t>
      </w:r>
      <w:r w:rsidR="00B3743F" w:rsidRPr="00637976">
        <w:rPr>
          <w:rStyle w:val="FontStyle18"/>
          <w:color w:val="000000" w:themeColor="text1"/>
          <w:sz w:val="24"/>
          <w:szCs w:val="24"/>
          <w:lang w:val="id-ID" w:eastAsia="id-ID"/>
        </w:rPr>
        <w:t>,</w:t>
      </w:r>
    </w:p>
    <w:p w14:paraId="396D3EB3" w14:textId="77777777" w:rsidR="000C3586" w:rsidRPr="00637976" w:rsidRDefault="000C3586" w:rsidP="000C3586">
      <w:pPr>
        <w:pStyle w:val="Style2"/>
        <w:widowControl/>
        <w:ind w:right="734"/>
        <w:jc w:val="left"/>
        <w:rPr>
          <w:rStyle w:val="FontStyle18"/>
          <w:color w:val="000000" w:themeColor="text1"/>
          <w:sz w:val="24"/>
          <w:szCs w:val="24"/>
          <w:lang w:val="id-ID" w:eastAsia="id-ID"/>
        </w:rPr>
      </w:pPr>
      <w:r w:rsidRPr="00637976">
        <w:rPr>
          <w:rStyle w:val="FontStyle18"/>
          <w:color w:val="000000" w:themeColor="text1"/>
          <w:sz w:val="24"/>
          <w:szCs w:val="24"/>
          <w:lang w:val="id-ID" w:eastAsia="id-ID"/>
        </w:rPr>
        <w:t>di tempat.</w:t>
      </w:r>
    </w:p>
    <w:p w14:paraId="2F0B2C80" w14:textId="77777777" w:rsidR="000C3586" w:rsidRPr="00637976" w:rsidRDefault="000C3586" w:rsidP="000C3586">
      <w:pPr>
        <w:pStyle w:val="Style5"/>
        <w:widowControl/>
        <w:spacing w:line="422" w:lineRule="exact"/>
        <w:ind w:left="4622"/>
        <w:rPr>
          <w:rStyle w:val="FontStyle18"/>
          <w:color w:val="000000" w:themeColor="text1"/>
          <w:sz w:val="24"/>
          <w:szCs w:val="24"/>
          <w:lang w:val="id-ID" w:eastAsia="id-ID"/>
        </w:rPr>
      </w:pPr>
    </w:p>
    <w:p w14:paraId="5AB6EB50" w14:textId="77777777" w:rsidR="002D3EB2" w:rsidRPr="00637976" w:rsidRDefault="002D3EB2" w:rsidP="00AF6456">
      <w:pPr>
        <w:pStyle w:val="Style5"/>
        <w:widowControl/>
        <w:spacing w:line="422" w:lineRule="exact"/>
        <w:rPr>
          <w:rStyle w:val="FontStyle18"/>
          <w:color w:val="000000" w:themeColor="text1"/>
          <w:sz w:val="24"/>
          <w:szCs w:val="24"/>
          <w:lang w:val="id-ID" w:eastAsia="id-ID"/>
        </w:rPr>
      </w:pPr>
    </w:p>
    <w:p w14:paraId="366E3A79" w14:textId="77777777" w:rsidR="000C3586" w:rsidRPr="00637976" w:rsidRDefault="00C357E9" w:rsidP="000C3586">
      <w:pPr>
        <w:pStyle w:val="Style5"/>
        <w:widowControl/>
        <w:spacing w:line="422" w:lineRule="exact"/>
        <w:jc w:val="center"/>
        <w:rPr>
          <w:rStyle w:val="FontStyle18"/>
          <w:color w:val="000000" w:themeColor="text1"/>
          <w:sz w:val="24"/>
          <w:szCs w:val="24"/>
          <w:lang w:val="id-ID" w:eastAsia="id-ID"/>
        </w:rPr>
      </w:pPr>
      <w:r w:rsidRPr="00637976">
        <w:rPr>
          <w:rStyle w:val="FontStyle18"/>
          <w:color w:val="000000" w:themeColor="text1"/>
          <w:sz w:val="24"/>
          <w:szCs w:val="24"/>
          <w:lang w:val="id-ID" w:eastAsia="id-ID"/>
        </w:rPr>
        <w:t>RANCANGAN</w:t>
      </w:r>
      <w:r w:rsidR="000C3586" w:rsidRPr="00637976">
        <w:rPr>
          <w:rStyle w:val="FontStyle18"/>
          <w:color w:val="000000" w:themeColor="text1"/>
          <w:sz w:val="24"/>
          <w:szCs w:val="24"/>
          <w:lang w:val="id-ID" w:eastAsia="id-ID"/>
        </w:rPr>
        <w:t xml:space="preserve"> </w:t>
      </w:r>
    </w:p>
    <w:p w14:paraId="3DC608B4" w14:textId="77777777" w:rsidR="000C3586" w:rsidRPr="00637976" w:rsidRDefault="000C3586" w:rsidP="000C3586">
      <w:pPr>
        <w:pStyle w:val="Style5"/>
        <w:widowControl/>
        <w:spacing w:line="422" w:lineRule="exact"/>
        <w:jc w:val="center"/>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SURAT EDARAN OTORITAS JASA KEUANGAN </w:t>
      </w:r>
    </w:p>
    <w:p w14:paraId="7148A593" w14:textId="06693DCA" w:rsidR="000C3586" w:rsidRPr="00637976" w:rsidRDefault="008E3470" w:rsidP="000C3586">
      <w:pPr>
        <w:pStyle w:val="Style5"/>
        <w:widowControl/>
        <w:spacing w:line="422" w:lineRule="exact"/>
        <w:jc w:val="center"/>
        <w:rPr>
          <w:rStyle w:val="FontStyle18"/>
          <w:color w:val="000000" w:themeColor="text1"/>
          <w:sz w:val="24"/>
          <w:szCs w:val="24"/>
          <w:lang w:val="id-ID" w:eastAsia="id-ID"/>
        </w:rPr>
      </w:pPr>
      <w:r w:rsidRPr="00637976">
        <w:rPr>
          <w:rStyle w:val="FontStyle18"/>
          <w:color w:val="000000" w:themeColor="text1"/>
          <w:sz w:val="24"/>
          <w:szCs w:val="24"/>
          <w:lang w:val="id-ID" w:eastAsia="id-ID"/>
        </w:rPr>
        <w:t>NOMOR</w:t>
      </w:r>
      <w:r w:rsidR="0018495D" w:rsidRPr="00637976">
        <w:rPr>
          <w:rStyle w:val="FontStyle18"/>
          <w:color w:val="000000" w:themeColor="text1"/>
          <w:sz w:val="24"/>
          <w:szCs w:val="24"/>
          <w:lang w:val="id-ID" w:eastAsia="id-ID"/>
        </w:rPr>
        <w:t xml:space="preserve"> </w:t>
      </w:r>
      <w:r w:rsidR="00420EB1" w:rsidRPr="00637976">
        <w:rPr>
          <w:rStyle w:val="FontStyle18"/>
          <w:color w:val="000000" w:themeColor="text1"/>
          <w:sz w:val="24"/>
          <w:szCs w:val="24"/>
          <w:lang w:val="id-ID" w:eastAsia="id-ID"/>
        </w:rPr>
        <w:t xml:space="preserve">    </w:t>
      </w:r>
      <w:r w:rsidR="00AD3601" w:rsidRPr="00637976">
        <w:rPr>
          <w:rStyle w:val="FontStyle18"/>
          <w:color w:val="000000" w:themeColor="text1"/>
          <w:sz w:val="24"/>
          <w:szCs w:val="24"/>
          <w:lang w:val="id-ID" w:eastAsia="id-ID"/>
        </w:rPr>
        <w:t>/SEOJK.05/</w:t>
      </w:r>
      <w:r w:rsidR="00A96607" w:rsidRPr="00637976">
        <w:rPr>
          <w:rStyle w:val="FontStyle18"/>
          <w:color w:val="000000" w:themeColor="text1"/>
          <w:sz w:val="24"/>
          <w:szCs w:val="24"/>
          <w:lang w:val="id-ID" w:eastAsia="id-ID"/>
        </w:rPr>
        <w:t>2020</w:t>
      </w:r>
    </w:p>
    <w:p w14:paraId="0B04DD7C" w14:textId="77777777" w:rsidR="000C3586" w:rsidRPr="00637976" w:rsidRDefault="000C3586" w:rsidP="00F83EC8">
      <w:pPr>
        <w:pStyle w:val="Style5"/>
        <w:widowControl/>
        <w:spacing w:line="422" w:lineRule="exact"/>
        <w:jc w:val="center"/>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TENTANG </w:t>
      </w:r>
    </w:p>
    <w:p w14:paraId="54B192DF" w14:textId="64F135B3" w:rsidR="000C3586" w:rsidRPr="00637976" w:rsidRDefault="000C3586" w:rsidP="000C3586">
      <w:pPr>
        <w:pStyle w:val="Style5"/>
        <w:widowControl/>
        <w:spacing w:line="422" w:lineRule="exact"/>
        <w:jc w:val="center"/>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TINGKAT KESEHATAN </w:t>
      </w:r>
      <w:r w:rsidR="00420EB1" w:rsidRPr="00637976">
        <w:rPr>
          <w:rStyle w:val="FontStyle18"/>
          <w:color w:val="000000" w:themeColor="text1"/>
          <w:sz w:val="24"/>
          <w:szCs w:val="24"/>
          <w:lang w:val="id-ID" w:eastAsia="id-ID"/>
        </w:rPr>
        <w:t>DANA PENSIUN</w:t>
      </w:r>
    </w:p>
    <w:p w14:paraId="3B5C5106" w14:textId="77777777" w:rsidR="000C3586" w:rsidRPr="00637976" w:rsidRDefault="000C3586" w:rsidP="000C3586">
      <w:pPr>
        <w:pStyle w:val="Style5"/>
        <w:widowControl/>
        <w:spacing w:line="422" w:lineRule="exact"/>
        <w:jc w:val="center"/>
        <w:rPr>
          <w:rStyle w:val="FontStyle18"/>
          <w:color w:val="000000" w:themeColor="text1"/>
          <w:sz w:val="24"/>
          <w:szCs w:val="24"/>
          <w:lang w:val="id-ID" w:eastAsia="id-ID"/>
        </w:rPr>
      </w:pPr>
    </w:p>
    <w:p w14:paraId="5F9D2F1D" w14:textId="77777777" w:rsidR="000C3586" w:rsidRPr="00637976" w:rsidRDefault="000C3586" w:rsidP="000C3586">
      <w:pPr>
        <w:pStyle w:val="Style3"/>
        <w:widowControl/>
        <w:spacing w:line="240" w:lineRule="exact"/>
        <w:ind w:left="451"/>
        <w:rPr>
          <w:color w:val="000000" w:themeColor="text1"/>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637976" w:rsidRPr="00637976" w14:paraId="31E82BBD" w14:textId="77777777" w:rsidTr="0019167B">
        <w:tc>
          <w:tcPr>
            <w:tcW w:w="9464" w:type="dxa"/>
          </w:tcPr>
          <w:p w14:paraId="2C2566DE" w14:textId="38CD4820" w:rsidR="0019167B" w:rsidRPr="00637976" w:rsidRDefault="0019167B" w:rsidP="005627F8">
            <w:pPr>
              <w:pStyle w:val="Style3"/>
              <w:widowControl/>
              <w:spacing w:before="60" w:after="60" w:line="276" w:lineRule="auto"/>
              <w:ind w:firstLine="851"/>
              <w:rPr>
                <w:rFonts w:cs="Bookman Old Style"/>
                <w:strike/>
                <w:color w:val="000000" w:themeColor="text1"/>
                <w:lang w:val="id-ID" w:eastAsia="id-ID"/>
              </w:rPr>
            </w:pPr>
            <w:r w:rsidRPr="00637976">
              <w:rPr>
                <w:color w:val="000000" w:themeColor="text1"/>
              </w:rPr>
              <w:t>Sehubungan dengan amanat ketentuan Peraturan Otoritas Jasa Keuangan Nomor .../POJK.05/</w:t>
            </w:r>
            <w:r w:rsidR="00A96607" w:rsidRPr="00637976">
              <w:rPr>
                <w:color w:val="000000" w:themeColor="text1"/>
                <w:lang w:val="id-ID"/>
              </w:rPr>
              <w:t>2020</w:t>
            </w:r>
            <w:r w:rsidRPr="00637976">
              <w:rPr>
                <w:color w:val="000000" w:themeColor="text1"/>
              </w:rPr>
              <w:t xml:space="preserve"> tentang </w:t>
            </w:r>
            <w:r w:rsidRPr="00637976">
              <w:rPr>
                <w:rStyle w:val="FontStyle18"/>
                <w:color w:val="000000" w:themeColor="text1"/>
                <w:sz w:val="24"/>
                <w:szCs w:val="24"/>
                <w:lang w:val="id-ID" w:eastAsia="id-ID"/>
              </w:rPr>
              <w:t>Penilaian Tingkat Kesehatan Lembaga Jasa Keuangan N</w:t>
            </w:r>
            <w:r w:rsidR="00216799" w:rsidRPr="00637976">
              <w:rPr>
                <w:rStyle w:val="FontStyle18"/>
                <w:color w:val="000000" w:themeColor="text1"/>
                <w:sz w:val="24"/>
                <w:szCs w:val="24"/>
                <w:lang w:val="id-ID" w:eastAsia="id-ID"/>
              </w:rPr>
              <w:t>on</w:t>
            </w:r>
            <w:r w:rsidR="00743FEE" w:rsidRPr="00637976">
              <w:rPr>
                <w:rStyle w:val="FontStyle18"/>
                <w:color w:val="000000" w:themeColor="text1"/>
                <w:sz w:val="24"/>
                <w:szCs w:val="24"/>
                <w:lang w:val="id-ID" w:eastAsia="id-ID"/>
              </w:rPr>
              <w:t>b</w:t>
            </w:r>
            <w:r w:rsidRPr="00637976">
              <w:rPr>
                <w:rStyle w:val="FontStyle18"/>
                <w:color w:val="000000" w:themeColor="text1"/>
                <w:sz w:val="24"/>
                <w:szCs w:val="24"/>
                <w:lang w:val="id-ID" w:eastAsia="id-ID"/>
              </w:rPr>
              <w:t>ank</w:t>
            </w:r>
            <w:r w:rsidRPr="00637976">
              <w:rPr>
                <w:color w:val="000000" w:themeColor="text1"/>
              </w:rPr>
              <w:t xml:space="preserve"> (Lembaran Negara Republik Indonesia Tahun ... Nomor ..., Tambahan Lembaran Negara Republik Indonesia Nomor ...), perlu untuk mengatur lebih lanjut mengenai </w:t>
            </w:r>
            <w:r w:rsidRPr="00637976">
              <w:rPr>
                <w:rStyle w:val="FontStyle18"/>
                <w:color w:val="000000" w:themeColor="text1"/>
                <w:sz w:val="24"/>
                <w:szCs w:val="24"/>
                <w:lang w:eastAsia="id-ID"/>
              </w:rPr>
              <w:t xml:space="preserve">penilaian tingkat kesehatan </w:t>
            </w:r>
            <w:r w:rsidR="00420EB1" w:rsidRPr="00637976">
              <w:rPr>
                <w:rStyle w:val="FontStyle18"/>
                <w:color w:val="000000" w:themeColor="text1"/>
                <w:sz w:val="24"/>
                <w:szCs w:val="24"/>
                <w:lang w:val="id-ID" w:eastAsia="id-ID"/>
              </w:rPr>
              <w:t xml:space="preserve">dana pensiun </w:t>
            </w:r>
            <w:r w:rsidRPr="00637976">
              <w:rPr>
                <w:color w:val="000000" w:themeColor="text1"/>
              </w:rPr>
              <w:t>dalam Surat Edaran Otoritas Jasa Keuangan sebagai berikut:</w:t>
            </w:r>
          </w:p>
        </w:tc>
      </w:tr>
      <w:tr w:rsidR="00637976" w:rsidRPr="00637976" w14:paraId="417AA11D" w14:textId="77777777" w:rsidTr="0019167B">
        <w:tc>
          <w:tcPr>
            <w:tcW w:w="9464" w:type="dxa"/>
          </w:tcPr>
          <w:p w14:paraId="32E2CA60" w14:textId="77777777" w:rsidR="0019167B" w:rsidRPr="00637976" w:rsidRDefault="0019167B" w:rsidP="00464480">
            <w:pPr>
              <w:pStyle w:val="Style2"/>
              <w:widowControl/>
              <w:numPr>
                <w:ilvl w:val="0"/>
                <w:numId w:val="3"/>
              </w:numPr>
              <w:spacing w:before="60" w:after="60" w:line="276" w:lineRule="auto"/>
              <w:ind w:left="567" w:hanging="567"/>
              <w:jc w:val="left"/>
              <w:rPr>
                <w:rFonts w:cs="Bookman Old Style"/>
                <w:color w:val="000000" w:themeColor="text1"/>
                <w:lang w:val="id-ID" w:eastAsia="id-ID"/>
              </w:rPr>
            </w:pPr>
            <w:r w:rsidRPr="00637976">
              <w:rPr>
                <w:rStyle w:val="FontStyle18"/>
                <w:color w:val="000000" w:themeColor="text1"/>
                <w:sz w:val="24"/>
                <w:szCs w:val="24"/>
                <w:lang w:val="id-ID" w:eastAsia="id-ID"/>
              </w:rPr>
              <w:t>KETENTUAN UMUM</w:t>
            </w:r>
          </w:p>
        </w:tc>
      </w:tr>
      <w:tr w:rsidR="00637976" w:rsidRPr="00637976" w14:paraId="0C9E8210" w14:textId="77777777" w:rsidTr="0019167B">
        <w:tc>
          <w:tcPr>
            <w:tcW w:w="9464" w:type="dxa"/>
          </w:tcPr>
          <w:p w14:paraId="1883A004" w14:textId="22A1FA78" w:rsidR="0019167B" w:rsidRPr="00637976" w:rsidRDefault="00420EB1" w:rsidP="0017201F">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Fonts w:cs="Arial"/>
                <w:color w:val="000000" w:themeColor="text1"/>
                <w:kern w:val="24"/>
                <w:lang w:val="id-ID"/>
              </w:rPr>
              <w:t>Dana Pensiun</w:t>
            </w:r>
            <w:r w:rsidR="0019167B" w:rsidRPr="00637976">
              <w:rPr>
                <w:rFonts w:cs="Arial"/>
                <w:color w:val="000000" w:themeColor="text1"/>
                <w:kern w:val="24"/>
                <w:lang w:val="id-ID"/>
              </w:rPr>
              <w:t xml:space="preserve"> adalah </w:t>
            </w:r>
            <w:r w:rsidR="0017201F" w:rsidRPr="00637976">
              <w:rPr>
                <w:rFonts w:cs="Arial"/>
                <w:color w:val="000000" w:themeColor="text1"/>
                <w:kern w:val="24"/>
                <w:lang w:val="id-ID"/>
              </w:rPr>
              <w:t xml:space="preserve">badan hukum yang mengelola dan menjalankan program yang menjanjikan </w:t>
            </w:r>
            <w:r w:rsidR="004064BC" w:rsidRPr="00637976">
              <w:rPr>
                <w:rFonts w:cs="Arial"/>
                <w:color w:val="000000" w:themeColor="text1"/>
                <w:kern w:val="24"/>
                <w:lang w:val="id-ID"/>
              </w:rPr>
              <w:t>manfaat pensiun, termasuk Dana P</w:t>
            </w:r>
            <w:r w:rsidR="0017201F" w:rsidRPr="00637976">
              <w:rPr>
                <w:rFonts w:cs="Arial"/>
                <w:color w:val="000000" w:themeColor="text1"/>
                <w:kern w:val="24"/>
                <w:lang w:val="id-ID"/>
              </w:rPr>
              <w:t>ensiun yang menyelenggarakan seluruh atau sebagian usahanya dengan prinsip syariah.</w:t>
            </w:r>
          </w:p>
        </w:tc>
      </w:tr>
      <w:tr w:rsidR="00637976" w:rsidRPr="00637976" w14:paraId="333D1B36" w14:textId="77777777" w:rsidTr="0019167B">
        <w:tc>
          <w:tcPr>
            <w:tcW w:w="9464" w:type="dxa"/>
          </w:tcPr>
          <w:p w14:paraId="2E390C25" w14:textId="77777777" w:rsidR="008B6CF9" w:rsidRPr="00637976" w:rsidRDefault="008B6CF9" w:rsidP="008B6CF9">
            <w:pPr>
              <w:pStyle w:val="Style1"/>
              <w:widowControl/>
              <w:numPr>
                <w:ilvl w:val="0"/>
                <w:numId w:val="1"/>
              </w:numPr>
              <w:spacing w:before="60" w:after="60" w:line="276" w:lineRule="auto"/>
              <w:ind w:left="1134" w:hanging="567"/>
              <w:rPr>
                <w:rFonts w:cs="Bookman Old Style"/>
                <w:color w:val="000000" w:themeColor="text1"/>
                <w:lang w:val="id-ID" w:eastAsia="id-ID"/>
              </w:rPr>
            </w:pPr>
            <w:r w:rsidRPr="00637976">
              <w:rPr>
                <w:rFonts w:cs="Bookman Old Style"/>
                <w:color w:val="000000" w:themeColor="text1"/>
                <w:lang w:val="id-ID" w:eastAsia="id-ID"/>
              </w:rPr>
              <w:t>Dana Pensiun Pemberi Kerja yang selanjutnya disingkat DPPK adalah Dana Pensiun yang dibentuk oleh orang atau badan yang mempekerjakan karyawan, selaku pendiri, untuk menyelenggarakan program pensiun manfaat pasti atau program pensiun iuran pasti, bagi kepentingan sebagian atau seluruh karyawannya sebagai peserta, dan yang menimbulkan kewajiban terhadap pemberi kerja.</w:t>
            </w:r>
          </w:p>
          <w:p w14:paraId="0EAA3843" w14:textId="26A50C1C" w:rsidR="008B6CF9" w:rsidRPr="00637976" w:rsidRDefault="008B6CF9" w:rsidP="008B6CF9">
            <w:pPr>
              <w:pStyle w:val="Style1"/>
              <w:widowControl/>
              <w:numPr>
                <w:ilvl w:val="0"/>
                <w:numId w:val="1"/>
              </w:numPr>
              <w:spacing w:before="60" w:after="60" w:line="276" w:lineRule="auto"/>
              <w:ind w:left="1134" w:hanging="567"/>
              <w:rPr>
                <w:rFonts w:cs="Bookman Old Style"/>
                <w:color w:val="000000" w:themeColor="text1"/>
                <w:lang w:val="id-ID" w:eastAsia="id-ID"/>
              </w:rPr>
            </w:pPr>
            <w:r w:rsidRPr="00637976">
              <w:rPr>
                <w:rFonts w:cs="Bookman Old Style"/>
                <w:color w:val="000000" w:themeColor="text1"/>
                <w:lang w:val="id-ID" w:eastAsia="id-ID"/>
              </w:rPr>
              <w:t>Dana Pensiun Lembaga Keu</w:t>
            </w:r>
            <w:r w:rsidR="00B3743F" w:rsidRPr="00637976">
              <w:rPr>
                <w:rFonts w:cs="Bookman Old Style"/>
                <w:color w:val="000000" w:themeColor="text1"/>
                <w:lang w:val="id-ID" w:eastAsia="id-ID"/>
              </w:rPr>
              <w:t>angan yang</w:t>
            </w:r>
            <w:r w:rsidRPr="00637976">
              <w:rPr>
                <w:rFonts w:cs="Bookman Old Style"/>
                <w:color w:val="000000" w:themeColor="text1"/>
                <w:lang w:val="id-ID" w:eastAsia="id-ID"/>
              </w:rPr>
              <w:t xml:space="preserve"> </w:t>
            </w:r>
            <w:r w:rsidR="00741B2E" w:rsidRPr="00637976">
              <w:rPr>
                <w:rFonts w:cs="Bookman Old Style"/>
                <w:color w:val="000000" w:themeColor="text1"/>
                <w:lang w:eastAsia="id-ID"/>
              </w:rPr>
              <w:t>s</w:t>
            </w:r>
            <w:r w:rsidRPr="00637976">
              <w:rPr>
                <w:rFonts w:cs="Bookman Old Style"/>
                <w:color w:val="000000" w:themeColor="text1"/>
                <w:lang w:val="id-ID" w:eastAsia="id-ID"/>
              </w:rPr>
              <w:t>elanjutnya disingkat DPLK adalah Dana Pensiun yang dibentuk oleh bank atau perusahaan asuransi jiwa untuk menyelenggarakan program pensiun iuran pasti bagi perorangan, baik karyawan maupun pekerja mandiri yang terpisah dari DPPK bagi karyawan bank atau perusahaan asuransi jiwa yang bersangkutan.</w:t>
            </w:r>
          </w:p>
        </w:tc>
      </w:tr>
      <w:tr w:rsidR="00637976" w:rsidRPr="00637976" w14:paraId="13F5895F" w14:textId="77777777" w:rsidTr="0019167B">
        <w:tc>
          <w:tcPr>
            <w:tcW w:w="9464" w:type="dxa"/>
          </w:tcPr>
          <w:p w14:paraId="1D47FF31" w14:textId="22F55AEE" w:rsidR="00D30403" w:rsidRPr="00637976" w:rsidRDefault="008B6CF9" w:rsidP="007733EB">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Pendiri adalah:</w:t>
            </w:r>
          </w:p>
          <w:p w14:paraId="525BB32B" w14:textId="5A5F7CAC" w:rsidR="008B6CF9" w:rsidRPr="00637976" w:rsidRDefault="008B6CF9" w:rsidP="008B6CF9">
            <w:pPr>
              <w:pStyle w:val="Style1"/>
              <w:widowControl/>
              <w:numPr>
                <w:ilvl w:val="0"/>
                <w:numId w:val="92"/>
              </w:numPr>
              <w:spacing w:before="60" w:after="60" w:line="276" w:lineRule="auto"/>
              <w:rPr>
                <w:rStyle w:val="FontStyle18"/>
                <w:color w:val="000000" w:themeColor="text1"/>
                <w:sz w:val="24"/>
                <w:szCs w:val="24"/>
                <w:lang w:val="id-ID" w:eastAsia="id-ID"/>
              </w:rPr>
            </w:pPr>
            <w:r w:rsidRPr="00637976">
              <w:rPr>
                <w:rStyle w:val="FontStyle18"/>
                <w:color w:val="000000" w:themeColor="text1"/>
                <w:sz w:val="24"/>
                <w:szCs w:val="24"/>
                <w:lang w:val="id-ID" w:eastAsia="id-ID"/>
              </w:rPr>
              <w:t>orang atau badan yang membentuk DPPK; atau</w:t>
            </w:r>
          </w:p>
          <w:p w14:paraId="79177522" w14:textId="1DEE9FCB" w:rsidR="008B6CF9" w:rsidRPr="00637976" w:rsidRDefault="008B6CF9" w:rsidP="008B6CF9">
            <w:pPr>
              <w:pStyle w:val="Style1"/>
              <w:widowControl/>
              <w:numPr>
                <w:ilvl w:val="0"/>
                <w:numId w:val="92"/>
              </w:numPr>
              <w:spacing w:before="60" w:after="60" w:line="276" w:lineRule="auto"/>
              <w:rPr>
                <w:rStyle w:val="FontStyle18"/>
                <w:color w:val="000000" w:themeColor="text1"/>
                <w:sz w:val="24"/>
                <w:szCs w:val="24"/>
                <w:lang w:val="id-ID" w:eastAsia="id-ID"/>
              </w:rPr>
            </w:pPr>
            <w:r w:rsidRPr="00637976">
              <w:rPr>
                <w:rStyle w:val="FontStyle18"/>
                <w:color w:val="000000" w:themeColor="text1"/>
                <w:sz w:val="24"/>
                <w:szCs w:val="24"/>
                <w:lang w:val="id-ID" w:eastAsia="id-ID"/>
              </w:rPr>
              <w:t>bank atau perusahaan asuransi jiwa yang membentuk DPLK.</w:t>
            </w:r>
          </w:p>
        </w:tc>
      </w:tr>
      <w:tr w:rsidR="00637976" w:rsidRPr="00637976" w14:paraId="1F937ADB" w14:textId="77777777" w:rsidTr="0019167B">
        <w:tc>
          <w:tcPr>
            <w:tcW w:w="9464" w:type="dxa"/>
          </w:tcPr>
          <w:p w14:paraId="3B1295AD" w14:textId="77777777" w:rsidR="0019167B" w:rsidRPr="00637976" w:rsidRDefault="008B6CF9" w:rsidP="007A495E">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Pengurus adalah pengurus Dana Pensiun.</w:t>
            </w:r>
          </w:p>
          <w:p w14:paraId="4DA3CA44" w14:textId="63453302" w:rsidR="004064BC" w:rsidRPr="00637976" w:rsidRDefault="004064BC" w:rsidP="004064BC">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Pelaksana Tugas Pengurus adalah pejabat dari Pendiri DPLK yang ditugaskan untuk melaksanakan kegiatan operasional DPLK.</w:t>
            </w:r>
          </w:p>
        </w:tc>
      </w:tr>
      <w:tr w:rsidR="00637976" w:rsidRPr="00637976" w14:paraId="39BD6C9C" w14:textId="77777777" w:rsidTr="0019167B">
        <w:tc>
          <w:tcPr>
            <w:tcW w:w="9464" w:type="dxa"/>
          </w:tcPr>
          <w:p w14:paraId="1F2DC3CE" w14:textId="32FC6E0C" w:rsidR="008B6CF9" w:rsidRPr="00637976" w:rsidRDefault="008B6CF9" w:rsidP="007A495E">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Dewan Pengawas adalah dewan pengawas Dana Pensiun.</w:t>
            </w:r>
          </w:p>
        </w:tc>
      </w:tr>
      <w:tr w:rsidR="00637976" w:rsidRPr="00637976" w14:paraId="5DFF2B2C" w14:textId="77777777" w:rsidTr="0019167B">
        <w:tc>
          <w:tcPr>
            <w:tcW w:w="9464" w:type="dxa"/>
          </w:tcPr>
          <w:p w14:paraId="53B19071" w14:textId="711AD29F" w:rsidR="00780156" w:rsidRPr="00637976" w:rsidRDefault="00780156" w:rsidP="00475F02">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Dewan Pengawas Syariah yang selanjutnya disingkat DPS adalah </w:t>
            </w:r>
            <w:r w:rsidR="00475F02" w:rsidRPr="00637976">
              <w:rPr>
                <w:rStyle w:val="FontStyle18"/>
                <w:color w:val="000000" w:themeColor="text1"/>
                <w:sz w:val="24"/>
                <w:szCs w:val="24"/>
                <w:lang w:val="id-ID" w:eastAsia="id-ID"/>
              </w:rPr>
              <w:t>dewan yang bertanggung jawab memberikan nasihat dan saran serta mengawasi pemenuhan prinsip syariah dalam penyelenggaraan program pensiun berdasarkan prinsip syariah</w:t>
            </w:r>
            <w:r w:rsidRPr="00637976">
              <w:rPr>
                <w:rStyle w:val="FontStyle18"/>
                <w:color w:val="000000" w:themeColor="text1"/>
                <w:sz w:val="24"/>
                <w:szCs w:val="24"/>
                <w:lang w:val="id-ID" w:eastAsia="id-ID"/>
              </w:rPr>
              <w:t>.</w:t>
            </w:r>
          </w:p>
        </w:tc>
      </w:tr>
      <w:tr w:rsidR="00637976" w:rsidRPr="00637976" w14:paraId="70F56620" w14:textId="77777777" w:rsidTr="0019167B">
        <w:tc>
          <w:tcPr>
            <w:tcW w:w="9464" w:type="dxa"/>
          </w:tcPr>
          <w:p w14:paraId="77DCE977" w14:textId="4D11D26E" w:rsidR="0019167B" w:rsidRPr="00637976" w:rsidRDefault="0019167B" w:rsidP="005627F8">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Tingkat Kesehatan </w:t>
            </w:r>
            <w:r w:rsidR="00F437D4"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 xml:space="preserve"> adalah </w:t>
            </w:r>
            <w:r w:rsidRPr="00637976">
              <w:rPr>
                <w:color w:val="000000" w:themeColor="text1"/>
              </w:rPr>
              <w:t xml:space="preserve">hasil penilaian kondisi </w:t>
            </w:r>
            <w:r w:rsidR="004109E7" w:rsidRPr="00637976">
              <w:rPr>
                <w:color w:val="000000" w:themeColor="text1"/>
                <w:lang w:val="id-ID"/>
              </w:rPr>
              <w:t xml:space="preserve">Dana Pensiun </w:t>
            </w:r>
            <w:r w:rsidRPr="00637976">
              <w:rPr>
                <w:color w:val="000000" w:themeColor="text1"/>
              </w:rPr>
              <w:t xml:space="preserve">yang dilakukan terhadap tata kelola </w:t>
            </w:r>
            <w:r w:rsidR="004109E7" w:rsidRPr="00637976">
              <w:rPr>
                <w:rStyle w:val="FontStyle18"/>
                <w:color w:val="000000" w:themeColor="text1"/>
                <w:sz w:val="24"/>
                <w:szCs w:val="24"/>
                <w:lang w:val="id-ID" w:eastAsia="id-ID"/>
              </w:rPr>
              <w:t xml:space="preserve">Dana Pensiun </w:t>
            </w:r>
            <w:r w:rsidRPr="00637976">
              <w:rPr>
                <w:color w:val="000000" w:themeColor="text1"/>
              </w:rPr>
              <w:t xml:space="preserve">yang baik, </w:t>
            </w:r>
            <w:r w:rsidR="00741B2E" w:rsidRPr="00637976">
              <w:rPr>
                <w:color w:val="000000" w:themeColor="text1"/>
              </w:rPr>
              <w:t xml:space="preserve">profil </w:t>
            </w:r>
            <w:r w:rsidRPr="00637976">
              <w:rPr>
                <w:color w:val="000000" w:themeColor="text1"/>
              </w:rPr>
              <w:t>risiko,</w:t>
            </w:r>
            <w:r w:rsidR="00741B2E" w:rsidRPr="00637976">
              <w:rPr>
                <w:color w:val="000000" w:themeColor="text1"/>
              </w:rPr>
              <w:t xml:space="preserve"> rentabilitas</w:t>
            </w:r>
            <w:r w:rsidRPr="00637976">
              <w:rPr>
                <w:color w:val="000000" w:themeColor="text1"/>
              </w:rPr>
              <w:t xml:space="preserve">, dan </w:t>
            </w:r>
            <w:r w:rsidR="004064BC" w:rsidRPr="00637976">
              <w:rPr>
                <w:color w:val="000000" w:themeColor="text1"/>
                <w:lang w:val="id-ID"/>
              </w:rPr>
              <w:t>pendanaan</w:t>
            </w:r>
            <w:r w:rsidRPr="00637976">
              <w:rPr>
                <w:color w:val="000000" w:themeColor="text1"/>
              </w:rPr>
              <w:t xml:space="preserve"> </w:t>
            </w:r>
            <w:r w:rsidR="00F437D4" w:rsidRPr="00637976">
              <w:rPr>
                <w:color w:val="000000" w:themeColor="text1"/>
                <w:lang w:val="id-ID"/>
              </w:rPr>
              <w:t>Dana Pensiun</w:t>
            </w:r>
            <w:r w:rsidRPr="00637976">
              <w:rPr>
                <w:color w:val="000000" w:themeColor="text1"/>
              </w:rPr>
              <w:t>.</w:t>
            </w:r>
          </w:p>
        </w:tc>
      </w:tr>
      <w:tr w:rsidR="00637976" w:rsidRPr="00637976" w14:paraId="093C88BC" w14:textId="77777777" w:rsidTr="0019167B">
        <w:tc>
          <w:tcPr>
            <w:tcW w:w="9464" w:type="dxa"/>
          </w:tcPr>
          <w:p w14:paraId="115BC90C" w14:textId="7D5C75F8" w:rsidR="0019167B" w:rsidRPr="00637976" w:rsidRDefault="0019167B" w:rsidP="00F437D4">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Komposit adalah </w:t>
            </w:r>
            <w:r w:rsidRPr="00637976">
              <w:rPr>
                <w:color w:val="000000" w:themeColor="text1"/>
              </w:rPr>
              <w:t xml:space="preserve">peringkat akhir hasil penilaian Tingkat Kesehatan </w:t>
            </w:r>
            <w:r w:rsidR="00F437D4" w:rsidRPr="00637976">
              <w:rPr>
                <w:color w:val="000000" w:themeColor="text1"/>
                <w:lang w:val="id-ID"/>
              </w:rPr>
              <w:t>Dana Pensiun</w:t>
            </w:r>
            <w:r w:rsidRPr="00637976">
              <w:rPr>
                <w:color w:val="000000" w:themeColor="text1"/>
              </w:rPr>
              <w:t>.</w:t>
            </w:r>
          </w:p>
        </w:tc>
      </w:tr>
      <w:tr w:rsidR="00637976" w:rsidRPr="00637976" w14:paraId="74625935" w14:textId="77777777" w:rsidTr="0019167B">
        <w:tc>
          <w:tcPr>
            <w:tcW w:w="9464" w:type="dxa"/>
          </w:tcPr>
          <w:p w14:paraId="725650B0" w14:textId="129B591F" w:rsidR="0019167B" w:rsidRPr="00637976" w:rsidRDefault="0019167B" w:rsidP="00646294">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Perusahaan Anak adalah</w:t>
            </w:r>
            <w:r w:rsidRPr="00637976">
              <w:rPr>
                <w:color w:val="000000" w:themeColor="text1"/>
              </w:rPr>
              <w:t xml:space="preserve"> </w:t>
            </w:r>
            <w:r w:rsidR="004064BC" w:rsidRPr="00637976">
              <w:rPr>
                <w:rStyle w:val="FontStyle18"/>
                <w:color w:val="000000" w:themeColor="text1"/>
                <w:sz w:val="24"/>
                <w:szCs w:val="24"/>
                <w:lang w:val="id-ID" w:eastAsia="id-ID"/>
              </w:rPr>
              <w:t>perusahaan</w:t>
            </w:r>
            <w:r w:rsidR="004109E7" w:rsidRPr="00637976">
              <w:rPr>
                <w:rStyle w:val="FontStyle18"/>
                <w:color w:val="000000" w:themeColor="text1"/>
                <w:sz w:val="24"/>
                <w:szCs w:val="24"/>
                <w:lang w:val="id-ID" w:eastAsia="id-ID"/>
              </w:rPr>
              <w:t xml:space="preserve"> </w:t>
            </w:r>
            <w:r w:rsidRPr="00637976">
              <w:rPr>
                <w:color w:val="000000" w:themeColor="text1"/>
              </w:rPr>
              <w:t xml:space="preserve">yang dimiliki dan/atau dikendalikan oleh </w:t>
            </w:r>
            <w:r w:rsidR="00F437D4" w:rsidRPr="00637976">
              <w:rPr>
                <w:color w:val="000000" w:themeColor="text1"/>
                <w:lang w:val="id-ID"/>
              </w:rPr>
              <w:t>Dana Pensiun</w:t>
            </w:r>
            <w:r w:rsidRPr="00637976">
              <w:rPr>
                <w:color w:val="000000" w:themeColor="text1"/>
                <w:lang w:val="id-ID"/>
              </w:rPr>
              <w:t xml:space="preserve"> </w:t>
            </w:r>
            <w:r w:rsidRPr="00637976">
              <w:rPr>
                <w:color w:val="000000" w:themeColor="text1"/>
              </w:rPr>
              <w:t>secara langsung maupun tidak langsung di dalam negeri.</w:t>
            </w:r>
          </w:p>
        </w:tc>
      </w:tr>
      <w:tr w:rsidR="00637976" w:rsidRPr="00637976" w14:paraId="729D7A8A" w14:textId="77777777" w:rsidTr="0019167B">
        <w:tc>
          <w:tcPr>
            <w:tcW w:w="9464" w:type="dxa"/>
          </w:tcPr>
          <w:p w14:paraId="7C054E65" w14:textId="52AF94AB" w:rsidR="0019167B" w:rsidRPr="00637976" w:rsidRDefault="0019167B" w:rsidP="00F71724">
            <w:pPr>
              <w:pStyle w:val="Style1"/>
              <w:widowControl/>
              <w:numPr>
                <w:ilvl w:val="0"/>
                <w:numId w:val="1"/>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Pengendalian adalah</w:t>
            </w:r>
            <w:r w:rsidRPr="00637976">
              <w:rPr>
                <w:color w:val="000000" w:themeColor="text1"/>
              </w:rPr>
              <w:t xml:space="preserve"> suatu tindakan yang bertujuan untuk memengaruhi pengelolaan dan/atau kebijakan </w:t>
            </w:r>
            <w:r w:rsidR="00D00FB0" w:rsidRPr="00637976">
              <w:rPr>
                <w:color w:val="000000" w:themeColor="text1"/>
                <w:lang w:val="id-ID"/>
              </w:rPr>
              <w:t>Dana Pensiun</w:t>
            </w:r>
            <w:r w:rsidR="004064BC" w:rsidRPr="00637976">
              <w:rPr>
                <w:color w:val="000000" w:themeColor="text1"/>
                <w:lang w:val="id-ID"/>
              </w:rPr>
              <w:t xml:space="preserve"> </w:t>
            </w:r>
            <w:r w:rsidRPr="00637976">
              <w:rPr>
                <w:color w:val="000000" w:themeColor="text1"/>
              </w:rPr>
              <w:t>dengan cara apapun, baik secara langsung maupun tidak langsung.</w:t>
            </w:r>
          </w:p>
        </w:tc>
      </w:tr>
      <w:tr w:rsidR="00637976" w:rsidRPr="00637976" w14:paraId="7D368447" w14:textId="77777777" w:rsidTr="0019167B">
        <w:tc>
          <w:tcPr>
            <w:tcW w:w="9464" w:type="dxa"/>
          </w:tcPr>
          <w:p w14:paraId="3149F486" w14:textId="0F6D72F3" w:rsidR="0019167B" w:rsidRPr="00637976" w:rsidRDefault="0019167B" w:rsidP="0026415B">
            <w:pPr>
              <w:pStyle w:val="Style2"/>
              <w:widowControl/>
              <w:numPr>
                <w:ilvl w:val="0"/>
                <w:numId w:val="3"/>
              </w:numPr>
              <w:spacing w:before="60" w:after="60" w:line="276" w:lineRule="auto"/>
              <w:ind w:left="567" w:hanging="567"/>
              <w:rPr>
                <w:color w:val="000000" w:themeColor="text1"/>
              </w:rPr>
            </w:pPr>
            <w:r w:rsidRPr="00637976">
              <w:rPr>
                <w:rStyle w:val="FontStyle18"/>
                <w:color w:val="000000" w:themeColor="text1"/>
                <w:sz w:val="24"/>
                <w:szCs w:val="24"/>
                <w:lang w:val="id-ID" w:eastAsia="id-ID"/>
              </w:rPr>
              <w:t xml:space="preserve">PRINSIP UMUM PENILAIAN TINGKAT KESEHATAN </w:t>
            </w:r>
            <w:r w:rsidR="0026415B" w:rsidRPr="00637976">
              <w:rPr>
                <w:rStyle w:val="FontStyle18"/>
                <w:color w:val="000000" w:themeColor="text1"/>
                <w:sz w:val="24"/>
                <w:szCs w:val="24"/>
                <w:lang w:val="id-ID" w:eastAsia="id-ID"/>
              </w:rPr>
              <w:t>DANA PENSIUN</w:t>
            </w:r>
          </w:p>
        </w:tc>
      </w:tr>
      <w:tr w:rsidR="00637976" w:rsidRPr="00637976" w14:paraId="02584243" w14:textId="77777777" w:rsidTr="0019167B">
        <w:tc>
          <w:tcPr>
            <w:tcW w:w="9464" w:type="dxa"/>
          </w:tcPr>
          <w:p w14:paraId="2F7DA290" w14:textId="3E8A473C" w:rsidR="0019167B" w:rsidRPr="00637976" w:rsidRDefault="0019167B" w:rsidP="00464480">
            <w:pPr>
              <w:pStyle w:val="Style2"/>
              <w:widowControl/>
              <w:numPr>
                <w:ilvl w:val="0"/>
                <w:numId w:val="2"/>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Prinsip umum dalam melakukan penilaian terhadap Tingkat Kesehatan </w:t>
            </w:r>
            <w:r w:rsidR="0026415B"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 xml:space="preserve"> sebagai berikut:</w:t>
            </w:r>
          </w:p>
          <w:p w14:paraId="01D23114" w14:textId="77777777" w:rsidR="0019167B" w:rsidRPr="00637976" w:rsidRDefault="0019167B" w:rsidP="00464480">
            <w:pPr>
              <w:pStyle w:val="Style2"/>
              <w:widowControl/>
              <w:numPr>
                <w:ilvl w:val="1"/>
                <w:numId w:val="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rPr>
              <w:t>berorientasi risiko;</w:t>
            </w:r>
          </w:p>
          <w:p w14:paraId="77B179AB" w14:textId="77777777" w:rsidR="0019167B" w:rsidRPr="00637976" w:rsidRDefault="0019167B" w:rsidP="00464480">
            <w:pPr>
              <w:pStyle w:val="Style2"/>
              <w:widowControl/>
              <w:numPr>
                <w:ilvl w:val="1"/>
                <w:numId w:val="2"/>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eastAsia="id-ID"/>
              </w:rPr>
              <w:t>proporsionalitas;</w:t>
            </w:r>
          </w:p>
          <w:p w14:paraId="6E95982C" w14:textId="77777777" w:rsidR="0019167B" w:rsidRPr="00637976" w:rsidRDefault="0019167B" w:rsidP="00464480">
            <w:pPr>
              <w:pStyle w:val="Style2"/>
              <w:widowControl/>
              <w:numPr>
                <w:ilvl w:val="1"/>
                <w:numId w:val="2"/>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eastAsia="id-ID"/>
              </w:rPr>
              <w:t>materialitas dan signifikansi; dan</w:t>
            </w:r>
          </w:p>
          <w:p w14:paraId="7BFBB4E9" w14:textId="77777777" w:rsidR="0019167B" w:rsidRPr="00637976" w:rsidRDefault="0019167B" w:rsidP="00464480">
            <w:pPr>
              <w:pStyle w:val="Style2"/>
              <w:widowControl/>
              <w:numPr>
                <w:ilvl w:val="1"/>
                <w:numId w:val="2"/>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eastAsia="id-ID"/>
              </w:rPr>
              <w:t>komprehensif dan terstruktur.</w:t>
            </w:r>
          </w:p>
        </w:tc>
      </w:tr>
      <w:tr w:rsidR="00637976" w:rsidRPr="00637976" w14:paraId="12150C7F" w14:textId="77777777" w:rsidTr="0019167B">
        <w:tc>
          <w:tcPr>
            <w:tcW w:w="9464" w:type="dxa"/>
          </w:tcPr>
          <w:p w14:paraId="0EF2C24F" w14:textId="77777777" w:rsidR="0019167B" w:rsidRPr="00637976" w:rsidRDefault="0019167B" w:rsidP="0013122B">
            <w:pPr>
              <w:pStyle w:val="Style2"/>
              <w:widowControl/>
              <w:numPr>
                <w:ilvl w:val="0"/>
                <w:numId w:val="2"/>
              </w:numPr>
              <w:spacing w:before="60" w:after="60" w:line="276" w:lineRule="auto"/>
              <w:ind w:left="1134" w:hanging="567"/>
              <w:rPr>
                <w:rFonts w:cs="Bookman Old Style"/>
                <w:color w:val="000000" w:themeColor="text1"/>
                <w:lang w:val="id-ID" w:eastAsia="id-ID"/>
              </w:rPr>
            </w:pPr>
            <w:r w:rsidRPr="00637976">
              <w:rPr>
                <w:rStyle w:val="FontStyle18"/>
                <w:color w:val="000000" w:themeColor="text1"/>
                <w:sz w:val="24"/>
                <w:szCs w:val="24"/>
                <w:lang w:val="id-ID" w:eastAsia="id-ID"/>
              </w:rPr>
              <w:t xml:space="preserve">Yang dimaksud dengan berorientasi risiko </w:t>
            </w:r>
            <w:bookmarkStart w:id="2" w:name="OLE_LINK10"/>
            <w:bookmarkStart w:id="3" w:name="OLE_LINK11"/>
            <w:r w:rsidRPr="00637976">
              <w:rPr>
                <w:rStyle w:val="FontStyle18"/>
                <w:color w:val="000000" w:themeColor="text1"/>
                <w:sz w:val="24"/>
                <w:szCs w:val="24"/>
                <w:lang w:val="id-ID" w:eastAsia="id-ID"/>
              </w:rPr>
              <w:t>sebagaimana dimaksud pada angka 1 huruf a, antara lain:</w:t>
            </w:r>
            <w:bookmarkEnd w:id="2"/>
            <w:bookmarkEnd w:id="3"/>
          </w:p>
        </w:tc>
      </w:tr>
      <w:tr w:rsidR="00637976" w:rsidRPr="00637976" w14:paraId="5EF76F5D" w14:textId="77777777" w:rsidTr="0019167B">
        <w:tc>
          <w:tcPr>
            <w:tcW w:w="9464" w:type="dxa"/>
          </w:tcPr>
          <w:p w14:paraId="4C8D2CAB" w14:textId="72E8F5C2" w:rsidR="0019167B" w:rsidRPr="00637976" w:rsidRDefault="0019167B" w:rsidP="0026415B">
            <w:pPr>
              <w:pStyle w:val="Style2"/>
              <w:widowControl/>
              <w:numPr>
                <w:ilvl w:val="1"/>
                <w:numId w:val="2"/>
              </w:numPr>
              <w:spacing w:before="60" w:after="60" w:line="276" w:lineRule="auto"/>
              <w:ind w:left="1701" w:hanging="567"/>
              <w:rPr>
                <w:rStyle w:val="FontStyle18"/>
                <w:color w:val="000000" w:themeColor="text1"/>
                <w:sz w:val="24"/>
                <w:szCs w:val="24"/>
                <w:lang w:val="id-ID" w:eastAsia="id-ID"/>
              </w:rPr>
            </w:pPr>
            <w:bookmarkStart w:id="4" w:name="OLE_LINK8"/>
            <w:bookmarkStart w:id="5" w:name="OLE_LINK9"/>
            <w:r w:rsidRPr="00637976">
              <w:rPr>
                <w:rFonts w:cs="Bookman Old Style"/>
                <w:color w:val="000000" w:themeColor="text1"/>
                <w:lang w:val="id-ID" w:eastAsia="id-ID"/>
              </w:rPr>
              <w:t>p</w:t>
            </w:r>
            <w:r w:rsidRPr="00637976">
              <w:rPr>
                <w:rFonts w:cs="Bookman Old Style"/>
                <w:color w:val="000000" w:themeColor="text1"/>
                <w:lang w:eastAsia="id-ID"/>
              </w:rPr>
              <w:t xml:space="preserve">enilaian Tingkat Kesehatan </w:t>
            </w:r>
            <w:r w:rsidR="0026415B" w:rsidRPr="00637976">
              <w:rPr>
                <w:rStyle w:val="FontStyle18"/>
                <w:color w:val="000000" w:themeColor="text1"/>
                <w:sz w:val="24"/>
                <w:szCs w:val="24"/>
                <w:lang w:val="id-ID" w:eastAsia="id-ID"/>
              </w:rPr>
              <w:t>Dana Pensiun</w:t>
            </w:r>
            <w:r w:rsidRPr="00637976">
              <w:rPr>
                <w:rStyle w:val="FontStyle18"/>
                <w:color w:val="000000" w:themeColor="text1"/>
                <w:sz w:val="24"/>
                <w:szCs w:val="24"/>
                <w:lang w:eastAsia="id-ID"/>
              </w:rPr>
              <w:t xml:space="preserve"> </w:t>
            </w:r>
            <w:bookmarkEnd w:id="4"/>
            <w:bookmarkEnd w:id="5"/>
            <w:r w:rsidRPr="00637976">
              <w:rPr>
                <w:rFonts w:cs="Bookman Old Style"/>
                <w:color w:val="000000" w:themeColor="text1"/>
                <w:lang w:eastAsia="id-ID"/>
              </w:rPr>
              <w:t xml:space="preserve">didasarkan pada </w:t>
            </w:r>
            <w:r w:rsidRPr="00637976">
              <w:rPr>
                <w:rFonts w:cs="Bookman Old Style"/>
                <w:color w:val="000000" w:themeColor="text1"/>
                <w:lang w:val="id-ID" w:eastAsia="id-ID"/>
              </w:rPr>
              <w:t>r</w:t>
            </w:r>
            <w:r w:rsidRPr="00637976">
              <w:rPr>
                <w:rFonts w:cs="Bookman Old Style"/>
                <w:color w:val="000000" w:themeColor="text1"/>
                <w:lang w:eastAsia="id-ID"/>
              </w:rPr>
              <w:t xml:space="preserve">isiko </w:t>
            </w:r>
            <w:r w:rsidR="0026415B" w:rsidRPr="00637976">
              <w:rPr>
                <w:rStyle w:val="FontStyle18"/>
                <w:color w:val="000000" w:themeColor="text1"/>
                <w:sz w:val="24"/>
                <w:szCs w:val="24"/>
                <w:lang w:val="id-ID" w:eastAsia="id-ID"/>
              </w:rPr>
              <w:t>Dana Pensiun</w:t>
            </w:r>
            <w:r w:rsidRPr="00637976">
              <w:rPr>
                <w:rStyle w:val="FontStyle18"/>
                <w:color w:val="000000" w:themeColor="text1"/>
                <w:sz w:val="24"/>
                <w:szCs w:val="24"/>
                <w:lang w:eastAsia="id-ID"/>
              </w:rPr>
              <w:t xml:space="preserve"> </w:t>
            </w:r>
            <w:r w:rsidRPr="00637976">
              <w:rPr>
                <w:rFonts w:cs="Bookman Old Style"/>
                <w:color w:val="000000" w:themeColor="text1"/>
                <w:lang w:eastAsia="id-ID"/>
              </w:rPr>
              <w:t xml:space="preserve">dan dampak yang ditimbulkan pada kinerja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Fonts w:cs="Bookman Old Style"/>
                <w:color w:val="000000" w:themeColor="text1"/>
                <w:lang w:eastAsia="id-ID"/>
              </w:rPr>
              <w:t>secara keseluruhan</w:t>
            </w:r>
            <w:r w:rsidRPr="00637976">
              <w:rPr>
                <w:rFonts w:cs="Bookman Old Style"/>
                <w:color w:val="000000" w:themeColor="text1"/>
                <w:lang w:val="id-ID" w:eastAsia="id-ID"/>
              </w:rPr>
              <w:t>;</w:t>
            </w:r>
          </w:p>
        </w:tc>
      </w:tr>
      <w:tr w:rsidR="00637976" w:rsidRPr="00637976" w14:paraId="008C62A6" w14:textId="77777777" w:rsidTr="0019167B">
        <w:tc>
          <w:tcPr>
            <w:tcW w:w="9464" w:type="dxa"/>
          </w:tcPr>
          <w:p w14:paraId="55783B6B" w14:textId="3A2BE6C2" w:rsidR="0019167B" w:rsidRPr="00637976" w:rsidRDefault="0019167B" w:rsidP="00464480">
            <w:pPr>
              <w:pStyle w:val="Style2"/>
              <w:widowControl/>
              <w:numPr>
                <w:ilvl w:val="1"/>
                <w:numId w:val="2"/>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eastAsia="id-ID"/>
              </w:rPr>
              <w:t>p</w:t>
            </w:r>
            <w:r w:rsidRPr="00637976">
              <w:rPr>
                <w:rFonts w:cs="Bookman Old Style"/>
                <w:color w:val="000000" w:themeColor="text1"/>
                <w:lang w:eastAsia="id-ID"/>
              </w:rPr>
              <w:t xml:space="preserve">enilaian Tingkat Kesehatan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Fonts w:cs="Bookman Old Style"/>
                <w:color w:val="000000" w:themeColor="text1"/>
                <w:lang w:eastAsia="id-ID"/>
              </w:rPr>
              <w:t xml:space="preserve">dilakukan dengan cara mengidentifikasi faktor internal dan eksternal yang dapat meningkatkan </w:t>
            </w:r>
            <w:r w:rsidRPr="00637976">
              <w:rPr>
                <w:rFonts w:cs="Bookman Old Style"/>
                <w:color w:val="000000" w:themeColor="text1"/>
                <w:lang w:val="id-ID" w:eastAsia="id-ID"/>
              </w:rPr>
              <w:t>r</w:t>
            </w:r>
            <w:r w:rsidRPr="00637976">
              <w:rPr>
                <w:rFonts w:cs="Bookman Old Style"/>
                <w:color w:val="000000" w:themeColor="text1"/>
                <w:lang w:eastAsia="id-ID"/>
              </w:rPr>
              <w:t xml:space="preserve">isiko atau memengaruhi kinerja keuangan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Fonts w:cs="Bookman Old Style"/>
                <w:color w:val="000000" w:themeColor="text1"/>
                <w:lang w:eastAsia="id-ID"/>
              </w:rPr>
              <w:t>pada saat ini dan pada masa datang</w:t>
            </w:r>
            <w:r w:rsidRPr="00637976">
              <w:rPr>
                <w:rFonts w:cs="Bookman Old Style"/>
                <w:color w:val="000000" w:themeColor="text1"/>
                <w:lang w:val="id-ID" w:eastAsia="id-ID"/>
              </w:rPr>
              <w:t>; dan</w:t>
            </w:r>
          </w:p>
        </w:tc>
      </w:tr>
      <w:tr w:rsidR="00637976" w:rsidRPr="00637976" w14:paraId="3B478E10" w14:textId="77777777" w:rsidTr="0019167B">
        <w:tc>
          <w:tcPr>
            <w:tcW w:w="9464" w:type="dxa"/>
          </w:tcPr>
          <w:p w14:paraId="24B12790" w14:textId="130D84DE" w:rsidR="0019167B" w:rsidRPr="00637976" w:rsidRDefault="0026415B" w:rsidP="00464480">
            <w:pPr>
              <w:pStyle w:val="Style2"/>
              <w:widowControl/>
              <w:numPr>
                <w:ilvl w:val="1"/>
                <w:numId w:val="2"/>
              </w:numPr>
              <w:spacing w:before="60" w:after="60" w:line="276" w:lineRule="auto"/>
              <w:ind w:left="1701" w:hanging="567"/>
              <w:rPr>
                <w:rFonts w:cs="Bookman Old Style"/>
                <w:color w:val="000000" w:themeColor="text1"/>
                <w:lang w:eastAsia="id-ID"/>
              </w:rPr>
            </w:pPr>
            <w:r w:rsidRPr="00637976">
              <w:rPr>
                <w:rStyle w:val="FontStyle18"/>
                <w:color w:val="000000" w:themeColor="text1"/>
                <w:sz w:val="24"/>
                <w:szCs w:val="24"/>
                <w:lang w:val="id-ID" w:eastAsia="id-ID"/>
              </w:rPr>
              <w:t>Dana Pensiun</w:t>
            </w:r>
            <w:r w:rsidRPr="00637976">
              <w:rPr>
                <w:rStyle w:val="FontStyle18"/>
                <w:color w:val="000000" w:themeColor="text1"/>
                <w:sz w:val="24"/>
                <w:szCs w:val="24"/>
                <w:lang w:eastAsia="id-ID"/>
              </w:rPr>
              <w:t xml:space="preserve"> </w:t>
            </w:r>
            <w:r w:rsidR="0019167B" w:rsidRPr="00637976">
              <w:rPr>
                <w:rFonts w:cs="Bookman Old Style"/>
                <w:color w:val="000000" w:themeColor="text1"/>
                <w:lang w:eastAsia="id-ID"/>
              </w:rPr>
              <w:t xml:space="preserve">diharapkan mampu mendeteksi secara lebih dini akar permasalahan </w:t>
            </w:r>
            <w:r w:rsidR="004109E7" w:rsidRPr="00637976">
              <w:rPr>
                <w:rStyle w:val="FontStyle18"/>
                <w:color w:val="000000" w:themeColor="text1"/>
                <w:sz w:val="24"/>
                <w:szCs w:val="24"/>
                <w:lang w:val="id-ID" w:eastAsia="id-ID"/>
              </w:rPr>
              <w:t xml:space="preserve">Dana Pensiun </w:t>
            </w:r>
            <w:r w:rsidR="0019167B" w:rsidRPr="00637976">
              <w:rPr>
                <w:rFonts w:cs="Bookman Old Style"/>
                <w:color w:val="000000" w:themeColor="text1"/>
                <w:lang w:eastAsia="id-ID"/>
              </w:rPr>
              <w:t>serta mengambil langkah-langkah pencegahan dan perbaikan secara efektif dan efisien</w:t>
            </w:r>
            <w:r w:rsidR="0019167B" w:rsidRPr="00637976">
              <w:rPr>
                <w:rFonts w:cs="Bookman Old Style"/>
                <w:color w:val="000000" w:themeColor="text1"/>
                <w:lang w:val="id-ID" w:eastAsia="id-ID"/>
              </w:rPr>
              <w:t>.</w:t>
            </w:r>
          </w:p>
        </w:tc>
      </w:tr>
      <w:tr w:rsidR="00637976" w:rsidRPr="00637976" w14:paraId="053A9BCB" w14:textId="77777777" w:rsidTr="0019167B">
        <w:tc>
          <w:tcPr>
            <w:tcW w:w="9464" w:type="dxa"/>
          </w:tcPr>
          <w:p w14:paraId="4321DD7B" w14:textId="77777777" w:rsidR="0019167B" w:rsidRPr="00637976" w:rsidRDefault="0019167B" w:rsidP="00464480">
            <w:pPr>
              <w:pStyle w:val="Style2"/>
              <w:widowControl/>
              <w:numPr>
                <w:ilvl w:val="0"/>
                <w:numId w:val="2"/>
              </w:numPr>
              <w:spacing w:before="60" w:after="60" w:line="276" w:lineRule="auto"/>
              <w:ind w:left="1134" w:hanging="567"/>
              <w:rPr>
                <w:rFonts w:cs="Bookman Old Style"/>
                <w:color w:val="000000" w:themeColor="text1"/>
                <w:lang w:val="id-ID" w:eastAsia="id-ID"/>
              </w:rPr>
            </w:pPr>
            <w:r w:rsidRPr="00637976">
              <w:rPr>
                <w:rStyle w:val="FontStyle18"/>
                <w:color w:val="000000" w:themeColor="text1"/>
                <w:sz w:val="24"/>
                <w:szCs w:val="24"/>
                <w:lang w:val="id-ID" w:eastAsia="id-ID"/>
              </w:rPr>
              <w:t xml:space="preserve">Yang dimaksud dengan proporsionalitas </w:t>
            </w:r>
            <w:bookmarkStart w:id="6" w:name="OLE_LINK12"/>
            <w:bookmarkStart w:id="7" w:name="OLE_LINK13"/>
            <w:r w:rsidRPr="00637976">
              <w:rPr>
                <w:rStyle w:val="FontStyle18"/>
                <w:color w:val="000000" w:themeColor="text1"/>
                <w:sz w:val="24"/>
                <w:szCs w:val="24"/>
                <w:lang w:val="id-ID" w:eastAsia="id-ID"/>
              </w:rPr>
              <w:t>sebagaimana dimaksud pada angka 1 huruf b, antara lain</w:t>
            </w:r>
            <w:bookmarkEnd w:id="6"/>
            <w:bookmarkEnd w:id="7"/>
            <w:r w:rsidRPr="00637976">
              <w:rPr>
                <w:rStyle w:val="FontStyle18"/>
                <w:color w:val="000000" w:themeColor="text1"/>
                <w:sz w:val="24"/>
                <w:szCs w:val="24"/>
                <w:lang w:val="id-ID" w:eastAsia="id-ID"/>
              </w:rPr>
              <w:t>:</w:t>
            </w:r>
          </w:p>
        </w:tc>
      </w:tr>
      <w:tr w:rsidR="00637976" w:rsidRPr="00637976" w14:paraId="62E9681B" w14:textId="77777777" w:rsidTr="0019167B">
        <w:tc>
          <w:tcPr>
            <w:tcW w:w="9464" w:type="dxa"/>
          </w:tcPr>
          <w:p w14:paraId="347761A3" w14:textId="5E83633D" w:rsidR="0019167B" w:rsidRPr="00637976" w:rsidRDefault="0019167B" w:rsidP="00464480">
            <w:pPr>
              <w:pStyle w:val="Style2"/>
              <w:widowControl/>
              <w:numPr>
                <w:ilvl w:val="1"/>
                <w:numId w:val="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penggunaan parameter atau indikator dalam tiap faktor penilaian Tingkat Kesehatan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 xml:space="preserve">dilakukan dengan memperhatikan karakteristik dan kompleksitas usaha </w:t>
            </w:r>
            <w:r w:rsidR="0026415B" w:rsidRPr="00637976">
              <w:rPr>
                <w:rStyle w:val="FontStyle18"/>
                <w:color w:val="000000" w:themeColor="text1"/>
                <w:sz w:val="24"/>
                <w:szCs w:val="24"/>
                <w:lang w:val="id-ID" w:eastAsia="id-ID"/>
              </w:rPr>
              <w:t xml:space="preserve">Dana </w:t>
            </w:r>
            <w:r w:rsidR="0026415B" w:rsidRPr="00637976">
              <w:rPr>
                <w:rStyle w:val="FontStyle18"/>
                <w:color w:val="000000" w:themeColor="text1"/>
                <w:sz w:val="24"/>
                <w:szCs w:val="24"/>
                <w:lang w:val="id-ID" w:eastAsia="id-ID"/>
              </w:rPr>
              <w:lastRenderedPageBreak/>
              <w:t>Pensiun</w:t>
            </w:r>
            <w:r w:rsidRPr="00637976">
              <w:rPr>
                <w:rStyle w:val="FontStyle18"/>
                <w:color w:val="000000" w:themeColor="text1"/>
                <w:sz w:val="24"/>
                <w:szCs w:val="24"/>
                <w:lang w:val="id-ID" w:eastAsia="id-ID"/>
              </w:rPr>
              <w:t>;</w:t>
            </w:r>
          </w:p>
        </w:tc>
      </w:tr>
      <w:tr w:rsidR="00637976" w:rsidRPr="00637976" w14:paraId="058548A7" w14:textId="77777777" w:rsidTr="0019167B">
        <w:tc>
          <w:tcPr>
            <w:tcW w:w="9464" w:type="dxa"/>
          </w:tcPr>
          <w:p w14:paraId="2F4BAEFF" w14:textId="11B61F2F" w:rsidR="0019167B" w:rsidRPr="00637976" w:rsidRDefault="0019167B" w:rsidP="00464480">
            <w:pPr>
              <w:pStyle w:val="Style2"/>
              <w:widowControl/>
              <w:numPr>
                <w:ilvl w:val="1"/>
                <w:numId w:val="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 xml:space="preserve">parameter atau indikator penilaian Tingkat Kesehatan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 xml:space="preserve">dalam Surat Edaran Otoritas Jasa Keuangan ini merupakan standar minimum yang harus digunakan dalam menilai Tingkat Kesehatan </w:t>
            </w:r>
            <w:r w:rsidR="0026415B"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w:t>
            </w:r>
          </w:p>
        </w:tc>
      </w:tr>
      <w:tr w:rsidR="00637976" w:rsidRPr="00637976" w14:paraId="0580F37F" w14:textId="77777777" w:rsidTr="0019167B">
        <w:tc>
          <w:tcPr>
            <w:tcW w:w="9464" w:type="dxa"/>
          </w:tcPr>
          <w:p w14:paraId="6540E43D" w14:textId="7A4D2494" w:rsidR="0019167B" w:rsidRPr="00637976" w:rsidRDefault="0019167B" w:rsidP="00464480">
            <w:pPr>
              <w:pStyle w:val="Style2"/>
              <w:widowControl/>
              <w:numPr>
                <w:ilvl w:val="1"/>
                <w:numId w:val="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selain parameter atau indikator sebagaimana dimaksud pada huruf b,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 xml:space="preserve">dapat menggunakan parameter atau indikator tambahan sesuai dengan karakteristik dan kompleksitas usaha dalam menilai Tingkat Kesehatan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 xml:space="preserve">sehingga dapat mencerminkan kondisi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dengan lebih baik.</w:t>
            </w:r>
          </w:p>
        </w:tc>
      </w:tr>
      <w:tr w:rsidR="00637976" w:rsidRPr="00637976" w14:paraId="7DF653FF" w14:textId="77777777" w:rsidTr="0019167B">
        <w:tc>
          <w:tcPr>
            <w:tcW w:w="9464" w:type="dxa"/>
          </w:tcPr>
          <w:p w14:paraId="3F0A01DD" w14:textId="277C7C3B" w:rsidR="0019167B" w:rsidRPr="00637976" w:rsidRDefault="0019167B" w:rsidP="00464480">
            <w:pPr>
              <w:pStyle w:val="Style2"/>
              <w:widowControl/>
              <w:numPr>
                <w:ilvl w:val="0"/>
                <w:numId w:val="2"/>
              </w:numPr>
              <w:spacing w:before="60" w:after="60" w:line="276" w:lineRule="auto"/>
              <w:ind w:left="1134" w:hanging="567"/>
              <w:rPr>
                <w:color w:val="000000" w:themeColor="text1"/>
              </w:rPr>
            </w:pPr>
            <w:bookmarkStart w:id="8" w:name="OLE_LINK3"/>
            <w:bookmarkStart w:id="9" w:name="OLE_LINK4"/>
            <w:bookmarkStart w:id="10" w:name="OLE_LINK5"/>
            <w:r w:rsidRPr="00637976">
              <w:rPr>
                <w:rStyle w:val="FontStyle18"/>
                <w:color w:val="000000" w:themeColor="text1"/>
                <w:sz w:val="24"/>
                <w:szCs w:val="24"/>
                <w:lang w:val="id-ID" w:eastAsia="id-ID"/>
              </w:rPr>
              <w:t>Yang dimaksud dengan materialitas dan signifikansi</w:t>
            </w:r>
            <w:bookmarkEnd w:id="8"/>
            <w:bookmarkEnd w:id="9"/>
            <w:bookmarkEnd w:id="10"/>
            <w:r w:rsidRPr="00637976">
              <w:rPr>
                <w:color w:val="000000" w:themeColor="text1"/>
                <w:lang w:val="id-ID" w:eastAsia="id-ID"/>
              </w:rPr>
              <w:t xml:space="preserve"> </w:t>
            </w:r>
            <w:r w:rsidRPr="00637976">
              <w:rPr>
                <w:rStyle w:val="FontStyle18"/>
                <w:color w:val="000000" w:themeColor="text1"/>
                <w:sz w:val="24"/>
                <w:szCs w:val="24"/>
                <w:lang w:val="id-ID" w:eastAsia="id-ID"/>
              </w:rPr>
              <w:t>sebagaimana dimaksud pada angka 1 huruf c, antara lain:</w:t>
            </w:r>
          </w:p>
        </w:tc>
      </w:tr>
      <w:tr w:rsidR="00637976" w:rsidRPr="00637976" w14:paraId="45D5CEB7" w14:textId="77777777" w:rsidTr="0019167B">
        <w:tc>
          <w:tcPr>
            <w:tcW w:w="9464" w:type="dxa"/>
          </w:tcPr>
          <w:p w14:paraId="6E01603C" w14:textId="37EB6DC6" w:rsidR="0019167B" w:rsidRPr="00637976" w:rsidRDefault="0026415B" w:rsidP="00F71724">
            <w:pPr>
              <w:pStyle w:val="Style2"/>
              <w:widowControl/>
              <w:numPr>
                <w:ilvl w:val="1"/>
                <w:numId w:val="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Dana Pensiun</w:t>
            </w:r>
            <w:r w:rsidRPr="00637976">
              <w:rPr>
                <w:rStyle w:val="FontStyle18"/>
                <w:color w:val="000000" w:themeColor="text1"/>
                <w:sz w:val="24"/>
                <w:szCs w:val="24"/>
                <w:lang w:eastAsia="id-ID"/>
              </w:rPr>
              <w:t xml:space="preserve"> </w:t>
            </w:r>
            <w:r w:rsidR="0019167B" w:rsidRPr="00637976">
              <w:rPr>
                <w:rStyle w:val="FontStyle18"/>
                <w:color w:val="000000" w:themeColor="text1"/>
                <w:sz w:val="24"/>
                <w:szCs w:val="24"/>
                <w:lang w:val="id-ID" w:eastAsia="id-ID"/>
              </w:rPr>
              <w:t xml:space="preserve">perlu memperhatikan materialitas dan signifikansi faktor penilaian Tingkat Kesehatan </w:t>
            </w:r>
            <w:r w:rsidRPr="00637976">
              <w:rPr>
                <w:rStyle w:val="FontStyle18"/>
                <w:color w:val="000000" w:themeColor="text1"/>
                <w:sz w:val="24"/>
                <w:szCs w:val="24"/>
                <w:lang w:val="id-ID" w:eastAsia="id-ID"/>
              </w:rPr>
              <w:t>Dana Pensiun</w:t>
            </w:r>
            <w:r w:rsidRPr="00637976">
              <w:rPr>
                <w:rStyle w:val="FontStyle18"/>
                <w:color w:val="000000" w:themeColor="text1"/>
                <w:sz w:val="24"/>
                <w:szCs w:val="24"/>
                <w:lang w:eastAsia="id-ID"/>
              </w:rPr>
              <w:t xml:space="preserve"> </w:t>
            </w:r>
            <w:r w:rsidR="0019167B" w:rsidRPr="00637976">
              <w:rPr>
                <w:rStyle w:val="FontStyle18"/>
                <w:color w:val="000000" w:themeColor="text1"/>
                <w:sz w:val="24"/>
                <w:szCs w:val="24"/>
                <w:lang w:val="id-ID" w:eastAsia="id-ID"/>
              </w:rPr>
              <w:t>yaitu tata kelola</w:t>
            </w:r>
            <w:r w:rsidR="0019167B" w:rsidRPr="00637976">
              <w:rPr>
                <w:color w:val="000000" w:themeColor="text1"/>
              </w:rPr>
              <w:t xml:space="preserve"> </w:t>
            </w:r>
            <w:r w:rsidRPr="00637976">
              <w:rPr>
                <w:rStyle w:val="FontStyle18"/>
                <w:color w:val="000000" w:themeColor="text1"/>
                <w:sz w:val="24"/>
                <w:szCs w:val="24"/>
                <w:lang w:val="id-ID" w:eastAsia="id-ID"/>
              </w:rPr>
              <w:t>Dana Pensiun</w:t>
            </w:r>
            <w:r w:rsidRPr="00637976">
              <w:rPr>
                <w:rStyle w:val="FontStyle18"/>
                <w:color w:val="000000" w:themeColor="text1"/>
                <w:sz w:val="24"/>
                <w:szCs w:val="24"/>
                <w:lang w:eastAsia="id-ID"/>
              </w:rPr>
              <w:t xml:space="preserve"> </w:t>
            </w:r>
            <w:r w:rsidR="0019167B" w:rsidRPr="00637976">
              <w:rPr>
                <w:color w:val="000000" w:themeColor="text1"/>
              </w:rPr>
              <w:t>yang baik</w:t>
            </w:r>
            <w:r w:rsidR="0019167B" w:rsidRPr="00637976">
              <w:rPr>
                <w:rStyle w:val="FontStyle18"/>
                <w:color w:val="000000" w:themeColor="text1"/>
                <w:sz w:val="24"/>
                <w:szCs w:val="24"/>
                <w:lang w:val="id-ID" w:eastAsia="id-ID"/>
              </w:rPr>
              <w:t xml:space="preserve">, profil risiko, rentabilitas, dan </w:t>
            </w:r>
            <w:r w:rsidR="004064BC" w:rsidRPr="00637976">
              <w:rPr>
                <w:rStyle w:val="FontStyle18"/>
                <w:color w:val="000000" w:themeColor="text1"/>
                <w:sz w:val="24"/>
                <w:szCs w:val="24"/>
                <w:lang w:val="id-ID" w:eastAsia="id-ID"/>
              </w:rPr>
              <w:t xml:space="preserve">pendanaan </w:t>
            </w:r>
            <w:r w:rsidR="0019167B" w:rsidRPr="00637976">
              <w:rPr>
                <w:rStyle w:val="FontStyle18"/>
                <w:color w:val="000000" w:themeColor="text1"/>
                <w:sz w:val="24"/>
                <w:szCs w:val="24"/>
                <w:lang w:val="id-ID" w:eastAsia="id-ID"/>
              </w:rPr>
              <w:t xml:space="preserve">serta signifikansi parameter atau indikator penilaian pada masing-masing faktor dalam menyimpulkan hasil penilaian dan menetapkan peringkat faktor; </w:t>
            </w:r>
            <w:r w:rsidR="00741B2E" w:rsidRPr="00637976">
              <w:rPr>
                <w:rStyle w:val="FontStyle18"/>
                <w:color w:val="000000" w:themeColor="text1"/>
                <w:sz w:val="24"/>
                <w:szCs w:val="24"/>
                <w:lang w:eastAsia="id-ID"/>
              </w:rPr>
              <w:t>dan</w:t>
            </w:r>
          </w:p>
        </w:tc>
      </w:tr>
      <w:tr w:rsidR="00637976" w:rsidRPr="00637976" w14:paraId="518C590C" w14:textId="77777777" w:rsidTr="0019167B">
        <w:tc>
          <w:tcPr>
            <w:tcW w:w="9464" w:type="dxa"/>
          </w:tcPr>
          <w:p w14:paraId="36681221" w14:textId="518FFAE2" w:rsidR="0019167B" w:rsidRPr="00637976" w:rsidRDefault="0019167B" w:rsidP="00464480">
            <w:pPr>
              <w:pStyle w:val="Style2"/>
              <w:widowControl/>
              <w:numPr>
                <w:ilvl w:val="1"/>
                <w:numId w:val="2"/>
              </w:numPr>
              <w:spacing w:before="60" w:after="60" w:line="276" w:lineRule="auto"/>
              <w:ind w:left="1701" w:hanging="567"/>
              <w:rPr>
                <w:rFonts w:cs="Bookman Old Style"/>
                <w:color w:val="000000" w:themeColor="text1"/>
                <w:lang w:val="id-ID" w:eastAsia="id-ID"/>
              </w:rPr>
            </w:pPr>
            <w:r w:rsidRPr="00637976">
              <w:rPr>
                <w:rStyle w:val="FontStyle18"/>
                <w:color w:val="000000" w:themeColor="text1"/>
                <w:sz w:val="24"/>
                <w:szCs w:val="24"/>
                <w:lang w:val="id-ID" w:eastAsia="id-ID"/>
              </w:rPr>
              <w:t xml:space="preserve">penentuan materialitas dan signifikansi tersebut didasarkan pada analisis yang didukung oleh data dan informasi yang memadai mengenai risiko dan kinerja keuangan </w:t>
            </w:r>
            <w:r w:rsidR="0026415B"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w:t>
            </w:r>
          </w:p>
        </w:tc>
      </w:tr>
      <w:tr w:rsidR="00637976" w:rsidRPr="00637976" w14:paraId="2B613DA1" w14:textId="77777777" w:rsidTr="0019167B">
        <w:tc>
          <w:tcPr>
            <w:tcW w:w="9464" w:type="dxa"/>
          </w:tcPr>
          <w:p w14:paraId="10411221" w14:textId="26C36978" w:rsidR="0019167B" w:rsidRPr="00637976" w:rsidRDefault="0019167B" w:rsidP="00464480">
            <w:pPr>
              <w:pStyle w:val="Style2"/>
              <w:widowControl/>
              <w:numPr>
                <w:ilvl w:val="0"/>
                <w:numId w:val="2"/>
              </w:numPr>
              <w:spacing w:before="60" w:after="60" w:line="276" w:lineRule="auto"/>
              <w:ind w:left="1134" w:hanging="567"/>
              <w:rPr>
                <w:rFonts w:cs="Bookman Old Style"/>
                <w:color w:val="000000" w:themeColor="text1"/>
                <w:lang w:val="id-ID" w:eastAsia="id-ID"/>
              </w:rPr>
            </w:pPr>
            <w:bookmarkStart w:id="11" w:name="OLE_LINK6"/>
            <w:bookmarkStart w:id="12" w:name="OLE_LINK7"/>
            <w:r w:rsidRPr="00637976">
              <w:rPr>
                <w:rStyle w:val="FontStyle18"/>
                <w:color w:val="000000" w:themeColor="text1"/>
                <w:sz w:val="24"/>
                <w:szCs w:val="24"/>
                <w:lang w:val="id-ID" w:eastAsia="id-ID"/>
              </w:rPr>
              <w:t>Yang dimaksud dengan komprehensif dan terstruktur</w:t>
            </w:r>
            <w:bookmarkEnd w:id="11"/>
            <w:bookmarkEnd w:id="12"/>
            <w:r w:rsidRPr="00637976">
              <w:rPr>
                <w:rStyle w:val="FontStyle18"/>
                <w:color w:val="000000" w:themeColor="text1"/>
                <w:sz w:val="24"/>
                <w:szCs w:val="24"/>
                <w:lang w:val="id-ID" w:eastAsia="id-ID"/>
              </w:rPr>
              <w:t xml:space="preserve"> sebagaimana dimaksud pada angka 1 huruf d, antara lain:</w:t>
            </w:r>
          </w:p>
        </w:tc>
      </w:tr>
      <w:tr w:rsidR="00637976" w:rsidRPr="00637976" w14:paraId="4BF2D9A4" w14:textId="77777777" w:rsidTr="0019167B">
        <w:tc>
          <w:tcPr>
            <w:tcW w:w="9464" w:type="dxa"/>
          </w:tcPr>
          <w:p w14:paraId="4C860176" w14:textId="459A781A" w:rsidR="0019167B" w:rsidRPr="00637976" w:rsidRDefault="0019167B" w:rsidP="00464480">
            <w:pPr>
              <w:pStyle w:val="Style2"/>
              <w:widowControl/>
              <w:numPr>
                <w:ilvl w:val="1"/>
                <w:numId w:val="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proses penilaian dilakukan secara menyeluruh dan sistematis serta difokuskan pada permasalahan utama </w:t>
            </w:r>
            <w:r w:rsidR="0026415B"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w:t>
            </w:r>
          </w:p>
        </w:tc>
      </w:tr>
      <w:tr w:rsidR="00637976" w:rsidRPr="00637976" w14:paraId="5BE3F097" w14:textId="77777777" w:rsidTr="0019167B">
        <w:tc>
          <w:tcPr>
            <w:tcW w:w="9464" w:type="dxa"/>
          </w:tcPr>
          <w:p w14:paraId="3E94573F" w14:textId="269DCF3A" w:rsidR="0019167B" w:rsidRPr="00637976" w:rsidRDefault="0019167B" w:rsidP="00464480">
            <w:pPr>
              <w:pStyle w:val="Style2"/>
              <w:widowControl/>
              <w:numPr>
                <w:ilvl w:val="1"/>
                <w:numId w:val="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analisis dilakukan secara terintegrasi, yaitu dengan mempertimbangkan keterkaitan antar risiko dan antar faktor penilaian Tingkat Kesehatan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serta Perusahaan Anak yang dikonsolidasikan; dan</w:t>
            </w:r>
          </w:p>
        </w:tc>
      </w:tr>
      <w:tr w:rsidR="00637976" w:rsidRPr="00637976" w14:paraId="3A06380F" w14:textId="77777777" w:rsidTr="0019167B">
        <w:tc>
          <w:tcPr>
            <w:tcW w:w="9464" w:type="dxa"/>
          </w:tcPr>
          <w:p w14:paraId="5291AF7D" w14:textId="65B2CDEC" w:rsidR="007733EB" w:rsidRPr="00637976" w:rsidRDefault="0019167B" w:rsidP="007733EB">
            <w:pPr>
              <w:pStyle w:val="Style2"/>
              <w:widowControl/>
              <w:numPr>
                <w:ilvl w:val="1"/>
                <w:numId w:val="2"/>
              </w:numPr>
              <w:spacing w:before="60" w:after="60" w:line="276" w:lineRule="auto"/>
              <w:ind w:left="1701" w:hanging="567"/>
              <w:rPr>
                <w:rFonts w:cs="Bookman Old Style"/>
                <w:color w:val="000000" w:themeColor="text1"/>
                <w:lang w:val="id-ID" w:eastAsia="id-ID"/>
              </w:rPr>
            </w:pPr>
            <w:r w:rsidRPr="00637976">
              <w:rPr>
                <w:rStyle w:val="FontStyle18"/>
                <w:color w:val="000000" w:themeColor="text1"/>
                <w:sz w:val="24"/>
                <w:szCs w:val="24"/>
                <w:lang w:val="id-ID" w:eastAsia="id-ID"/>
              </w:rPr>
              <w:t xml:space="preserve">analisis harus didukung oleh fakta-fakta pokok dan rasio-rasio yang relevan untuk menunjukkan tingkat, tren, dan tingkat permasalahan yang dihadapi oleh </w:t>
            </w:r>
            <w:r w:rsidR="0026415B"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w:t>
            </w:r>
          </w:p>
        </w:tc>
      </w:tr>
      <w:tr w:rsidR="00637976" w:rsidRPr="00637976" w14:paraId="1C2AAE0E" w14:textId="77777777" w:rsidTr="0019167B">
        <w:tc>
          <w:tcPr>
            <w:tcW w:w="9464" w:type="dxa"/>
          </w:tcPr>
          <w:p w14:paraId="1BA175A3" w14:textId="4205F88E" w:rsidR="0019167B" w:rsidRPr="00637976" w:rsidRDefault="0019167B" w:rsidP="00464480">
            <w:pPr>
              <w:pStyle w:val="Style2"/>
              <w:widowControl/>
              <w:numPr>
                <w:ilvl w:val="0"/>
                <w:numId w:val="3"/>
              </w:numPr>
              <w:spacing w:before="60" w:after="60" w:line="276" w:lineRule="auto"/>
              <w:ind w:left="567" w:hanging="567"/>
              <w:rPr>
                <w:rFonts w:cs="Bookman Old Style"/>
                <w:color w:val="000000" w:themeColor="text1"/>
                <w:lang w:val="id-ID" w:eastAsia="id-ID"/>
              </w:rPr>
            </w:pPr>
            <w:r w:rsidRPr="00637976">
              <w:rPr>
                <w:rStyle w:val="FontStyle18"/>
                <w:color w:val="000000" w:themeColor="text1"/>
                <w:sz w:val="24"/>
                <w:szCs w:val="24"/>
                <w:lang w:val="id-ID" w:eastAsia="id-ID"/>
              </w:rPr>
              <w:t xml:space="preserve">TATA CARA PENILAIAN TINGKAT KESEHATAN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SECARA INDIVIDUAL</w:t>
            </w:r>
          </w:p>
        </w:tc>
      </w:tr>
      <w:tr w:rsidR="00637976" w:rsidRPr="00637976" w14:paraId="181E6DCF" w14:textId="77777777" w:rsidTr="0019167B">
        <w:tc>
          <w:tcPr>
            <w:tcW w:w="9464" w:type="dxa"/>
          </w:tcPr>
          <w:p w14:paraId="2C641FA3" w14:textId="03996E5A" w:rsidR="0019167B" w:rsidRPr="00637976" w:rsidRDefault="004109E7" w:rsidP="004064BC">
            <w:pPr>
              <w:pStyle w:val="Style2"/>
              <w:widowControl/>
              <w:numPr>
                <w:ilvl w:val="0"/>
                <w:numId w:val="4"/>
              </w:numPr>
              <w:spacing w:before="60" w:after="60" w:line="276" w:lineRule="auto"/>
              <w:ind w:left="1134" w:hanging="567"/>
              <w:rPr>
                <w:rFonts w:cs="Bookman Old Style"/>
                <w:color w:val="000000" w:themeColor="text1"/>
                <w:lang w:val="id-ID" w:eastAsia="id-ID"/>
              </w:rPr>
            </w:pPr>
            <w:r w:rsidRPr="00637976">
              <w:rPr>
                <w:rStyle w:val="FontStyle18"/>
                <w:color w:val="000000" w:themeColor="text1"/>
                <w:sz w:val="24"/>
                <w:szCs w:val="24"/>
                <w:lang w:val="id-ID" w:eastAsia="id-ID"/>
              </w:rPr>
              <w:t xml:space="preserve">Dana Pensiun </w:t>
            </w:r>
            <w:r w:rsidR="0019167B" w:rsidRPr="00637976">
              <w:rPr>
                <w:rStyle w:val="FontStyle18"/>
                <w:color w:val="000000" w:themeColor="text1"/>
                <w:sz w:val="24"/>
                <w:szCs w:val="24"/>
                <w:lang w:val="id-ID" w:eastAsia="id-ID"/>
              </w:rPr>
              <w:t xml:space="preserve">melakukan penilaian Tingkat Kesehatan </w:t>
            </w:r>
            <w:r w:rsidR="0026415B" w:rsidRPr="00637976">
              <w:rPr>
                <w:rStyle w:val="FontStyle18"/>
                <w:color w:val="000000" w:themeColor="text1"/>
                <w:sz w:val="24"/>
                <w:szCs w:val="24"/>
                <w:lang w:val="id-ID" w:eastAsia="id-ID"/>
              </w:rPr>
              <w:t>Dana Pensiun</w:t>
            </w:r>
            <w:r w:rsidR="0026415B" w:rsidRPr="00637976">
              <w:rPr>
                <w:rStyle w:val="FontStyle18"/>
                <w:color w:val="000000" w:themeColor="text1"/>
                <w:sz w:val="24"/>
                <w:szCs w:val="24"/>
                <w:lang w:eastAsia="id-ID"/>
              </w:rPr>
              <w:t xml:space="preserve"> </w:t>
            </w:r>
            <w:r w:rsidR="0019167B" w:rsidRPr="00637976">
              <w:rPr>
                <w:rStyle w:val="FontStyle18"/>
                <w:color w:val="000000" w:themeColor="text1"/>
                <w:sz w:val="24"/>
                <w:szCs w:val="24"/>
                <w:lang w:val="id-ID" w:eastAsia="id-ID"/>
              </w:rPr>
              <w:t xml:space="preserve">dengan menggunakan pendekatan berdasarkan risiko </w:t>
            </w:r>
            <w:r w:rsidR="0019167B" w:rsidRPr="00637976">
              <w:rPr>
                <w:color w:val="000000" w:themeColor="text1"/>
              </w:rPr>
              <w:t>(</w:t>
            </w:r>
            <w:r w:rsidR="0019167B" w:rsidRPr="00637976">
              <w:rPr>
                <w:i/>
                <w:color w:val="000000" w:themeColor="text1"/>
              </w:rPr>
              <w:t>risk-based rating</w:t>
            </w:r>
            <w:r w:rsidR="0019167B" w:rsidRPr="00637976">
              <w:rPr>
                <w:color w:val="000000" w:themeColor="text1"/>
              </w:rPr>
              <w:t>) secara individual</w:t>
            </w:r>
            <w:r w:rsidR="0019167B" w:rsidRPr="00637976">
              <w:rPr>
                <w:rStyle w:val="FontStyle18"/>
                <w:color w:val="000000" w:themeColor="text1"/>
                <w:sz w:val="24"/>
                <w:szCs w:val="24"/>
                <w:lang w:val="id-ID" w:eastAsia="id-ID"/>
              </w:rPr>
              <w:t xml:space="preserve">. </w:t>
            </w:r>
          </w:p>
        </w:tc>
      </w:tr>
      <w:tr w:rsidR="00637976" w:rsidRPr="00637976" w14:paraId="327B5716" w14:textId="77777777" w:rsidTr="0019167B">
        <w:tc>
          <w:tcPr>
            <w:tcW w:w="9464" w:type="dxa"/>
          </w:tcPr>
          <w:p w14:paraId="62675D83" w14:textId="48B93B4A" w:rsidR="0019167B" w:rsidRPr="00637976" w:rsidRDefault="0026415B" w:rsidP="00512D09">
            <w:pPr>
              <w:pStyle w:val="Style2"/>
              <w:widowControl/>
              <w:numPr>
                <w:ilvl w:val="0"/>
                <w:numId w:val="4"/>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Dana Pensiun</w:t>
            </w:r>
            <w:r w:rsidRPr="00637976">
              <w:rPr>
                <w:rStyle w:val="FontStyle18"/>
                <w:color w:val="000000" w:themeColor="text1"/>
                <w:sz w:val="24"/>
                <w:szCs w:val="24"/>
                <w:lang w:eastAsia="id-ID"/>
              </w:rPr>
              <w:t xml:space="preserve"> </w:t>
            </w:r>
            <w:r w:rsidR="00512D09" w:rsidRPr="00637976">
              <w:rPr>
                <w:rFonts w:cs="Arial"/>
                <w:color w:val="000000" w:themeColor="text1"/>
                <w:kern w:val="24"/>
                <w:lang w:val="id-ID"/>
              </w:rPr>
              <w:t>yang menyelenggarakan sebagian usahanya dengan prinsip syariah</w:t>
            </w:r>
            <w:r w:rsidR="00512D09" w:rsidRPr="00637976">
              <w:rPr>
                <w:color w:val="000000" w:themeColor="text1"/>
              </w:rPr>
              <w:t xml:space="preserve"> </w:t>
            </w:r>
            <w:r w:rsidR="0019167B" w:rsidRPr="00637976">
              <w:rPr>
                <w:color w:val="000000" w:themeColor="text1"/>
              </w:rPr>
              <w:t>wajib melakukan penilaian tingkat kesehatan</w:t>
            </w:r>
            <w:r w:rsidR="00216799" w:rsidRPr="00637976">
              <w:rPr>
                <w:color w:val="000000" w:themeColor="text1"/>
                <w:lang w:val="id-ID"/>
              </w:rPr>
              <w:t xml:space="preserve"> </w:t>
            </w:r>
            <w:r w:rsidR="0019167B" w:rsidRPr="00637976">
              <w:rPr>
                <w:color w:val="000000" w:themeColor="text1"/>
              </w:rPr>
              <w:t>secara individual.</w:t>
            </w:r>
          </w:p>
        </w:tc>
      </w:tr>
      <w:tr w:rsidR="00637976" w:rsidRPr="00637976" w14:paraId="70B17C03" w14:textId="77777777" w:rsidTr="0019167B">
        <w:tc>
          <w:tcPr>
            <w:tcW w:w="9464" w:type="dxa"/>
          </w:tcPr>
          <w:p w14:paraId="40C8C16E" w14:textId="3E61A42C" w:rsidR="0019167B" w:rsidRPr="00637976" w:rsidRDefault="0019167B" w:rsidP="00512D09">
            <w:pPr>
              <w:pStyle w:val="Style2"/>
              <w:widowControl/>
              <w:numPr>
                <w:ilvl w:val="0"/>
                <w:numId w:val="4"/>
              </w:numPr>
              <w:spacing w:before="60" w:after="60" w:line="276" w:lineRule="auto"/>
              <w:ind w:left="1134" w:hanging="567"/>
              <w:rPr>
                <w:rStyle w:val="FontStyle18"/>
                <w:color w:val="000000" w:themeColor="text1"/>
                <w:sz w:val="24"/>
                <w:szCs w:val="24"/>
                <w:lang w:val="id-ID" w:eastAsia="id-ID"/>
              </w:rPr>
            </w:pPr>
            <w:r w:rsidRPr="00637976">
              <w:rPr>
                <w:color w:val="000000" w:themeColor="text1"/>
              </w:rPr>
              <w:t xml:space="preserve">Penilaian tingkat kesehatan secara individual </w:t>
            </w:r>
            <w:r w:rsidR="00512D09" w:rsidRPr="00637976">
              <w:rPr>
                <w:color w:val="000000" w:themeColor="text1"/>
                <w:lang w:val="id-ID"/>
              </w:rPr>
              <w:t xml:space="preserve">sebagaimana </w:t>
            </w:r>
            <w:r w:rsidR="00512D09" w:rsidRPr="00637976">
              <w:rPr>
                <w:color w:val="000000" w:themeColor="text1"/>
                <w:lang w:val="id-ID"/>
              </w:rPr>
              <w:lastRenderedPageBreak/>
              <w:t xml:space="preserve">dimaksud pada angka 2, </w:t>
            </w:r>
            <w:r w:rsidRPr="00637976">
              <w:rPr>
                <w:color w:val="000000" w:themeColor="text1"/>
              </w:rPr>
              <w:t xml:space="preserve">merupakan bagian yang tidak terpisahkan dalam penilaian Tingkat Kesehatan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00100D34" w:rsidRPr="00637976">
              <w:rPr>
                <w:color w:val="000000" w:themeColor="text1"/>
                <w:lang w:val="id-ID"/>
              </w:rPr>
              <w:t xml:space="preserve">dari </w:t>
            </w:r>
            <w:r w:rsidR="00512D09" w:rsidRPr="00637976">
              <w:rPr>
                <w:rStyle w:val="FontStyle18"/>
                <w:color w:val="000000" w:themeColor="text1"/>
                <w:sz w:val="24"/>
                <w:szCs w:val="24"/>
                <w:lang w:val="id-ID" w:eastAsia="id-ID"/>
              </w:rPr>
              <w:t>Dana Pensiun</w:t>
            </w:r>
            <w:r w:rsidRPr="00637976">
              <w:rPr>
                <w:color w:val="000000" w:themeColor="text1"/>
              </w:rPr>
              <w:t xml:space="preserve"> yang menjadi induknya.</w:t>
            </w:r>
          </w:p>
        </w:tc>
      </w:tr>
      <w:tr w:rsidR="00637976" w:rsidRPr="00637976" w14:paraId="048AD882" w14:textId="77777777" w:rsidTr="0019167B">
        <w:tc>
          <w:tcPr>
            <w:tcW w:w="9464" w:type="dxa"/>
          </w:tcPr>
          <w:p w14:paraId="63EF843C" w14:textId="4DBF1523" w:rsidR="0019167B" w:rsidRPr="00637976" w:rsidRDefault="00512D09" w:rsidP="00464480">
            <w:pPr>
              <w:pStyle w:val="Style2"/>
              <w:widowControl/>
              <w:numPr>
                <w:ilvl w:val="0"/>
                <w:numId w:val="4"/>
              </w:numPr>
              <w:spacing w:before="60" w:after="60" w:line="276" w:lineRule="auto"/>
              <w:ind w:left="1134" w:hanging="567"/>
              <w:rPr>
                <w:rStyle w:val="FontStyle18"/>
                <w:rFonts w:cstheme="minorBidi"/>
                <w:color w:val="000000" w:themeColor="text1"/>
                <w:sz w:val="24"/>
                <w:szCs w:val="24"/>
              </w:rPr>
            </w:pPr>
            <w:r w:rsidRPr="00637976">
              <w:rPr>
                <w:rStyle w:val="FontStyle18"/>
                <w:color w:val="000000" w:themeColor="text1"/>
                <w:sz w:val="24"/>
                <w:szCs w:val="24"/>
                <w:lang w:val="id-ID" w:eastAsia="id-ID"/>
              </w:rPr>
              <w:lastRenderedPageBreak/>
              <w:t>Dana Pensiun</w:t>
            </w:r>
            <w:r w:rsidR="00637976" w:rsidRPr="00637976">
              <w:rPr>
                <w:rStyle w:val="FontStyle18"/>
                <w:color w:val="000000" w:themeColor="text1"/>
                <w:sz w:val="24"/>
                <w:szCs w:val="24"/>
                <w:lang w:val="id-ID" w:eastAsia="id-ID"/>
              </w:rPr>
              <w:t xml:space="preserve"> Pemberi Kerja</w:t>
            </w:r>
            <w:r w:rsidRPr="00637976">
              <w:rPr>
                <w:rStyle w:val="FontStyle18"/>
                <w:color w:val="000000" w:themeColor="text1"/>
                <w:sz w:val="24"/>
                <w:szCs w:val="24"/>
                <w:lang w:eastAsia="id-ID"/>
              </w:rPr>
              <w:t xml:space="preserve"> </w:t>
            </w:r>
            <w:r w:rsidR="0019167B" w:rsidRPr="00637976">
              <w:rPr>
                <w:color w:val="000000" w:themeColor="text1"/>
              </w:rPr>
              <w:t xml:space="preserve">wajib melakukan penilaian Tingkat Kesehatan </w:t>
            </w:r>
            <w:r w:rsidR="004109E7" w:rsidRPr="00637976">
              <w:rPr>
                <w:rStyle w:val="FontStyle18"/>
                <w:color w:val="000000" w:themeColor="text1"/>
                <w:sz w:val="24"/>
                <w:szCs w:val="24"/>
                <w:lang w:val="id-ID" w:eastAsia="id-ID"/>
              </w:rPr>
              <w:t xml:space="preserve">Dana Pensiun </w:t>
            </w:r>
            <w:r w:rsidR="0019167B" w:rsidRPr="00637976">
              <w:rPr>
                <w:color w:val="000000" w:themeColor="text1"/>
              </w:rPr>
              <w:t>dengan menggunakan pendekatan risiko (</w:t>
            </w:r>
            <w:r w:rsidR="0019167B" w:rsidRPr="00637976">
              <w:rPr>
                <w:i/>
                <w:color w:val="000000" w:themeColor="text1"/>
              </w:rPr>
              <w:t>risk-based rating</w:t>
            </w:r>
            <w:r w:rsidR="0019167B" w:rsidRPr="00637976">
              <w:rPr>
                <w:color w:val="000000" w:themeColor="text1"/>
              </w:rPr>
              <w:t xml:space="preserve">) secara individual sebagaimana dimaksud </w:t>
            </w:r>
            <w:r w:rsidR="0019167B" w:rsidRPr="00637976">
              <w:rPr>
                <w:color w:val="000000" w:themeColor="text1"/>
                <w:lang w:val="id-ID"/>
              </w:rPr>
              <w:t>pada angka 1</w:t>
            </w:r>
            <w:r w:rsidR="0019167B" w:rsidRPr="00637976">
              <w:rPr>
                <w:color w:val="000000" w:themeColor="text1"/>
              </w:rPr>
              <w:t>, dengan cakupan penilaian terhadap faktor sebagai berikut:</w:t>
            </w:r>
          </w:p>
          <w:p w14:paraId="76B0E974" w14:textId="6877861E" w:rsidR="0019167B" w:rsidRPr="00637976" w:rsidRDefault="0019167B" w:rsidP="00984F24">
            <w:pPr>
              <w:pStyle w:val="Style2"/>
              <w:widowControl/>
              <w:numPr>
                <w:ilvl w:val="0"/>
                <w:numId w:val="14"/>
              </w:numPr>
              <w:spacing w:before="60" w:after="60" w:line="276" w:lineRule="auto"/>
              <w:ind w:left="1701" w:hanging="567"/>
              <w:rPr>
                <w:rStyle w:val="FontStyle18"/>
                <w:rFonts w:cstheme="minorBidi"/>
                <w:color w:val="000000" w:themeColor="text1"/>
                <w:sz w:val="24"/>
                <w:szCs w:val="24"/>
              </w:rPr>
            </w:pPr>
            <w:r w:rsidRPr="00637976">
              <w:rPr>
                <w:rStyle w:val="FontStyle18"/>
                <w:color w:val="000000" w:themeColor="text1"/>
                <w:sz w:val="24"/>
                <w:szCs w:val="24"/>
                <w:lang w:val="id-ID" w:eastAsia="id-ID"/>
              </w:rPr>
              <w:t>tata kelola</w:t>
            </w:r>
            <w:r w:rsidRPr="00637976">
              <w:rPr>
                <w:color w:val="000000" w:themeColor="text1"/>
              </w:rPr>
              <w:t xml:space="preserve"> </w:t>
            </w:r>
            <w:r w:rsidR="004109E7" w:rsidRPr="00637976">
              <w:rPr>
                <w:rStyle w:val="FontStyle18"/>
                <w:color w:val="000000" w:themeColor="text1"/>
                <w:sz w:val="24"/>
                <w:szCs w:val="24"/>
                <w:lang w:val="id-ID" w:eastAsia="id-ID"/>
              </w:rPr>
              <w:t xml:space="preserve">Dana Pensiun </w:t>
            </w:r>
            <w:r w:rsidRPr="00637976">
              <w:rPr>
                <w:color w:val="000000" w:themeColor="text1"/>
              </w:rPr>
              <w:t>yang baik</w:t>
            </w:r>
            <w:r w:rsidRPr="00637976">
              <w:rPr>
                <w:rStyle w:val="FontStyle18"/>
                <w:color w:val="000000" w:themeColor="text1"/>
                <w:sz w:val="24"/>
                <w:szCs w:val="24"/>
                <w:lang w:val="id-ID" w:eastAsia="id-ID"/>
              </w:rPr>
              <w:t>;</w:t>
            </w:r>
          </w:p>
          <w:p w14:paraId="7BF90A69" w14:textId="77777777" w:rsidR="0019167B" w:rsidRPr="00637976" w:rsidRDefault="0019167B" w:rsidP="00984F24">
            <w:pPr>
              <w:pStyle w:val="Style2"/>
              <w:widowControl/>
              <w:numPr>
                <w:ilvl w:val="0"/>
                <w:numId w:val="14"/>
              </w:numPr>
              <w:spacing w:before="60" w:after="60" w:line="276" w:lineRule="auto"/>
              <w:ind w:left="1701" w:hanging="567"/>
              <w:rPr>
                <w:rStyle w:val="FontStyle18"/>
                <w:rFonts w:cstheme="minorBidi"/>
                <w:color w:val="000000" w:themeColor="text1"/>
                <w:sz w:val="24"/>
                <w:szCs w:val="24"/>
              </w:rPr>
            </w:pPr>
            <w:r w:rsidRPr="00637976">
              <w:rPr>
                <w:rStyle w:val="FontStyle18"/>
                <w:color w:val="000000" w:themeColor="text1"/>
                <w:sz w:val="24"/>
                <w:szCs w:val="24"/>
                <w:lang w:val="id-ID" w:eastAsia="id-ID"/>
              </w:rPr>
              <w:t>profil risiko;</w:t>
            </w:r>
          </w:p>
          <w:p w14:paraId="1C116757" w14:textId="77777777" w:rsidR="0019167B" w:rsidRPr="00637976" w:rsidRDefault="0019167B" w:rsidP="00984F24">
            <w:pPr>
              <w:pStyle w:val="Style2"/>
              <w:widowControl/>
              <w:numPr>
                <w:ilvl w:val="0"/>
                <w:numId w:val="14"/>
              </w:numPr>
              <w:spacing w:before="60" w:after="60" w:line="276" w:lineRule="auto"/>
              <w:ind w:left="1701" w:hanging="567"/>
              <w:rPr>
                <w:rStyle w:val="FontStyle18"/>
                <w:rFonts w:cstheme="minorBidi"/>
                <w:color w:val="000000" w:themeColor="text1"/>
                <w:sz w:val="24"/>
                <w:szCs w:val="24"/>
              </w:rPr>
            </w:pPr>
            <w:r w:rsidRPr="00637976">
              <w:rPr>
                <w:rStyle w:val="FontStyle18"/>
                <w:color w:val="000000" w:themeColor="text1"/>
                <w:sz w:val="24"/>
                <w:szCs w:val="24"/>
                <w:lang w:val="id-ID" w:eastAsia="id-ID"/>
              </w:rPr>
              <w:t xml:space="preserve">rentabilitas; dan </w:t>
            </w:r>
          </w:p>
          <w:p w14:paraId="62B63E8F" w14:textId="456056F8" w:rsidR="0019167B" w:rsidRPr="00637976" w:rsidRDefault="004064BC" w:rsidP="00984F24">
            <w:pPr>
              <w:pStyle w:val="Style2"/>
              <w:widowControl/>
              <w:numPr>
                <w:ilvl w:val="0"/>
                <w:numId w:val="14"/>
              </w:numPr>
              <w:spacing w:before="60" w:after="60" w:line="276" w:lineRule="auto"/>
              <w:ind w:left="1701" w:hanging="567"/>
              <w:rPr>
                <w:color w:val="000000" w:themeColor="text1"/>
              </w:rPr>
            </w:pPr>
            <w:r w:rsidRPr="00637976">
              <w:rPr>
                <w:rStyle w:val="FontStyle18"/>
                <w:color w:val="000000" w:themeColor="text1"/>
                <w:sz w:val="24"/>
                <w:szCs w:val="24"/>
                <w:lang w:val="id-ID" w:eastAsia="id-ID"/>
              </w:rPr>
              <w:t>pendanaan</w:t>
            </w:r>
            <w:r w:rsidR="0019167B" w:rsidRPr="00637976">
              <w:rPr>
                <w:rStyle w:val="FontStyle18"/>
                <w:color w:val="000000" w:themeColor="text1"/>
                <w:sz w:val="24"/>
                <w:szCs w:val="24"/>
                <w:lang w:val="id-ID" w:eastAsia="id-ID"/>
              </w:rPr>
              <w:t>.</w:t>
            </w:r>
          </w:p>
        </w:tc>
      </w:tr>
      <w:tr w:rsidR="00637976" w:rsidRPr="00637976" w14:paraId="04420E11" w14:textId="77777777" w:rsidTr="0019167B">
        <w:tc>
          <w:tcPr>
            <w:tcW w:w="9464" w:type="dxa"/>
          </w:tcPr>
          <w:p w14:paraId="53279F98" w14:textId="68F2AC93" w:rsidR="00637976" w:rsidRPr="00637976" w:rsidRDefault="00637976" w:rsidP="00637976">
            <w:pPr>
              <w:pStyle w:val="Style2"/>
              <w:widowControl/>
              <w:numPr>
                <w:ilvl w:val="0"/>
                <w:numId w:val="4"/>
              </w:numPr>
              <w:spacing w:before="60" w:after="60" w:line="276" w:lineRule="auto"/>
              <w:ind w:left="1134" w:hanging="567"/>
              <w:rPr>
                <w:rStyle w:val="FontStyle18"/>
                <w:rFonts w:cstheme="minorBidi"/>
                <w:color w:val="000000" w:themeColor="text1"/>
                <w:sz w:val="24"/>
                <w:szCs w:val="24"/>
              </w:rPr>
            </w:pPr>
            <w:r w:rsidRPr="00637976">
              <w:rPr>
                <w:rStyle w:val="FontStyle18"/>
                <w:color w:val="000000" w:themeColor="text1"/>
                <w:sz w:val="24"/>
                <w:szCs w:val="24"/>
                <w:lang w:val="id-ID" w:eastAsia="id-ID"/>
              </w:rPr>
              <w:t xml:space="preserve">Dana Pensiun </w:t>
            </w:r>
            <w:r w:rsidRPr="00637976">
              <w:rPr>
                <w:rStyle w:val="FontStyle18"/>
                <w:color w:val="000000" w:themeColor="text1"/>
                <w:sz w:val="24"/>
                <w:szCs w:val="24"/>
                <w:lang w:val="id-ID" w:eastAsia="id-ID"/>
              </w:rPr>
              <w:t>Lembaga Keuangan</w:t>
            </w:r>
            <w:r w:rsidRPr="00637976">
              <w:rPr>
                <w:rStyle w:val="FontStyle18"/>
                <w:color w:val="000000" w:themeColor="text1"/>
                <w:sz w:val="24"/>
                <w:szCs w:val="24"/>
                <w:lang w:eastAsia="id-ID"/>
              </w:rPr>
              <w:t xml:space="preserve"> </w:t>
            </w:r>
            <w:r w:rsidRPr="00637976">
              <w:rPr>
                <w:color w:val="000000" w:themeColor="text1"/>
              </w:rPr>
              <w:t xml:space="preserve">wajib melakukan penilaian Tingkat Kesehatan </w:t>
            </w:r>
            <w:r w:rsidRPr="00637976">
              <w:rPr>
                <w:rStyle w:val="FontStyle18"/>
                <w:color w:val="000000" w:themeColor="text1"/>
                <w:sz w:val="24"/>
                <w:szCs w:val="24"/>
                <w:lang w:val="id-ID" w:eastAsia="id-ID"/>
              </w:rPr>
              <w:t xml:space="preserve">Dana Pensiun </w:t>
            </w:r>
            <w:r w:rsidRPr="00637976">
              <w:rPr>
                <w:color w:val="000000" w:themeColor="text1"/>
              </w:rPr>
              <w:t>dengan menggunakan pendekatan risiko (</w:t>
            </w:r>
            <w:r w:rsidRPr="00637976">
              <w:rPr>
                <w:i/>
                <w:color w:val="000000" w:themeColor="text1"/>
              </w:rPr>
              <w:t>risk-based rating</w:t>
            </w:r>
            <w:r w:rsidRPr="00637976">
              <w:rPr>
                <w:color w:val="000000" w:themeColor="text1"/>
              </w:rPr>
              <w:t xml:space="preserve">) secara individual sebagaimana dimaksud </w:t>
            </w:r>
            <w:r w:rsidRPr="00637976">
              <w:rPr>
                <w:color w:val="000000" w:themeColor="text1"/>
                <w:lang w:val="id-ID"/>
              </w:rPr>
              <w:t>pada angka 1</w:t>
            </w:r>
            <w:r w:rsidRPr="00637976">
              <w:rPr>
                <w:color w:val="000000" w:themeColor="text1"/>
              </w:rPr>
              <w:t>, dengan cakupan penilaian terhadap faktor sebagai berikut:</w:t>
            </w:r>
          </w:p>
          <w:p w14:paraId="32227657" w14:textId="77777777" w:rsidR="00637976" w:rsidRPr="00637976" w:rsidRDefault="00637976" w:rsidP="00637976">
            <w:pPr>
              <w:pStyle w:val="Style2"/>
              <w:widowControl/>
              <w:numPr>
                <w:ilvl w:val="0"/>
                <w:numId w:val="14"/>
              </w:numPr>
              <w:spacing w:before="60" w:after="60" w:line="276" w:lineRule="auto"/>
              <w:ind w:left="1701" w:hanging="567"/>
              <w:rPr>
                <w:rStyle w:val="FontStyle18"/>
                <w:rFonts w:cstheme="minorBidi"/>
                <w:color w:val="000000" w:themeColor="text1"/>
                <w:sz w:val="24"/>
                <w:szCs w:val="24"/>
              </w:rPr>
            </w:pPr>
            <w:r w:rsidRPr="00637976">
              <w:rPr>
                <w:rStyle w:val="FontStyle18"/>
                <w:color w:val="000000" w:themeColor="text1"/>
                <w:sz w:val="24"/>
                <w:szCs w:val="24"/>
                <w:lang w:val="id-ID" w:eastAsia="id-ID"/>
              </w:rPr>
              <w:t>tata kelola</w:t>
            </w:r>
            <w:r w:rsidRPr="00637976">
              <w:rPr>
                <w:color w:val="000000" w:themeColor="text1"/>
              </w:rPr>
              <w:t xml:space="preserve"> </w:t>
            </w:r>
            <w:r w:rsidRPr="00637976">
              <w:rPr>
                <w:rStyle w:val="FontStyle18"/>
                <w:color w:val="000000" w:themeColor="text1"/>
                <w:sz w:val="24"/>
                <w:szCs w:val="24"/>
                <w:lang w:val="id-ID" w:eastAsia="id-ID"/>
              </w:rPr>
              <w:t xml:space="preserve">Dana Pensiun </w:t>
            </w:r>
            <w:r w:rsidRPr="00637976">
              <w:rPr>
                <w:color w:val="000000" w:themeColor="text1"/>
              </w:rPr>
              <w:t>yang baik</w:t>
            </w:r>
            <w:r w:rsidRPr="00637976">
              <w:rPr>
                <w:rStyle w:val="FontStyle18"/>
                <w:color w:val="000000" w:themeColor="text1"/>
                <w:sz w:val="24"/>
                <w:szCs w:val="24"/>
                <w:lang w:val="id-ID" w:eastAsia="id-ID"/>
              </w:rPr>
              <w:t>;</w:t>
            </w:r>
          </w:p>
          <w:p w14:paraId="6F22C590" w14:textId="0D913F83" w:rsidR="00637976" w:rsidRPr="00637976" w:rsidRDefault="00637976" w:rsidP="00637976">
            <w:pPr>
              <w:pStyle w:val="Style2"/>
              <w:widowControl/>
              <w:numPr>
                <w:ilvl w:val="0"/>
                <w:numId w:val="14"/>
              </w:numPr>
              <w:spacing w:before="60" w:after="60" w:line="276" w:lineRule="auto"/>
              <w:ind w:left="1701" w:hanging="567"/>
              <w:rPr>
                <w:rStyle w:val="FontStyle18"/>
                <w:rFonts w:cstheme="minorBidi"/>
                <w:color w:val="000000" w:themeColor="text1"/>
                <w:sz w:val="24"/>
                <w:szCs w:val="24"/>
              </w:rPr>
            </w:pPr>
            <w:r w:rsidRPr="00637976">
              <w:rPr>
                <w:rStyle w:val="FontStyle18"/>
                <w:color w:val="000000" w:themeColor="text1"/>
                <w:sz w:val="24"/>
                <w:szCs w:val="24"/>
                <w:lang w:val="id-ID" w:eastAsia="id-ID"/>
              </w:rPr>
              <w:t>profil risiko;</w:t>
            </w:r>
            <w:r w:rsidRPr="00637976">
              <w:rPr>
                <w:rStyle w:val="FontStyle18"/>
                <w:color w:val="000000" w:themeColor="text1"/>
                <w:sz w:val="24"/>
                <w:szCs w:val="24"/>
                <w:lang w:val="id-ID" w:eastAsia="id-ID"/>
              </w:rPr>
              <w:t xml:space="preserve"> </w:t>
            </w:r>
            <w:r w:rsidRPr="00637976">
              <w:rPr>
                <w:rStyle w:val="FontStyle18"/>
                <w:color w:val="000000" w:themeColor="text1"/>
                <w:sz w:val="24"/>
                <w:szCs w:val="24"/>
                <w:lang w:val="id-ID" w:eastAsia="id-ID"/>
              </w:rPr>
              <w:t>dan</w:t>
            </w:r>
          </w:p>
          <w:p w14:paraId="28F2C37B" w14:textId="658C2D9F" w:rsidR="00637976" w:rsidRPr="00637976" w:rsidRDefault="00637976" w:rsidP="00637976">
            <w:pPr>
              <w:pStyle w:val="Style2"/>
              <w:widowControl/>
              <w:numPr>
                <w:ilvl w:val="0"/>
                <w:numId w:val="14"/>
              </w:numPr>
              <w:spacing w:before="60" w:after="60" w:line="276" w:lineRule="auto"/>
              <w:ind w:left="1701" w:hanging="567"/>
              <w:rPr>
                <w:color w:val="000000" w:themeColor="text1"/>
              </w:rPr>
            </w:pPr>
            <w:r w:rsidRPr="00637976">
              <w:rPr>
                <w:rStyle w:val="FontStyle18"/>
                <w:color w:val="000000" w:themeColor="text1"/>
                <w:sz w:val="24"/>
                <w:szCs w:val="24"/>
                <w:lang w:val="id-ID" w:eastAsia="id-ID"/>
              </w:rPr>
              <w:t>rentabilitas.</w:t>
            </w:r>
          </w:p>
        </w:tc>
      </w:tr>
      <w:tr w:rsidR="00637976" w:rsidRPr="00637976" w14:paraId="75C968D6" w14:textId="77777777" w:rsidTr="0019167B">
        <w:tc>
          <w:tcPr>
            <w:tcW w:w="9464" w:type="dxa"/>
          </w:tcPr>
          <w:p w14:paraId="5DA09D8F" w14:textId="4FB2BC9C" w:rsidR="007733EB" w:rsidRPr="00637976" w:rsidRDefault="0019167B" w:rsidP="00512D09">
            <w:pPr>
              <w:pStyle w:val="Style2"/>
              <w:widowControl/>
              <w:numPr>
                <w:ilvl w:val="0"/>
                <w:numId w:val="4"/>
              </w:numPr>
              <w:spacing w:before="60" w:after="60" w:line="276" w:lineRule="auto"/>
              <w:ind w:left="1134" w:hanging="567"/>
              <w:rPr>
                <w:color w:val="000000" w:themeColor="text1"/>
              </w:rPr>
            </w:pPr>
            <w:r w:rsidRPr="00637976">
              <w:rPr>
                <w:color w:val="000000" w:themeColor="text1"/>
              </w:rPr>
              <w:t xml:space="preserve">Penilaian tingkat kesehatan secara individual sebagaimana dimaksud </w:t>
            </w:r>
            <w:r w:rsidRPr="00637976">
              <w:rPr>
                <w:color w:val="000000" w:themeColor="text1"/>
                <w:lang w:val="id-ID"/>
              </w:rPr>
              <w:t xml:space="preserve">pada angka 3 </w:t>
            </w:r>
            <w:r w:rsidRPr="00637976">
              <w:rPr>
                <w:color w:val="000000" w:themeColor="text1"/>
              </w:rPr>
              <w:t>mencakup penilaian terhadap faktor profil risiko.</w:t>
            </w:r>
          </w:p>
        </w:tc>
      </w:tr>
      <w:tr w:rsidR="00637976" w:rsidRPr="00637976" w14:paraId="708AE473" w14:textId="77777777" w:rsidTr="0019167B">
        <w:tc>
          <w:tcPr>
            <w:tcW w:w="9464" w:type="dxa"/>
          </w:tcPr>
          <w:p w14:paraId="4AC7DD8A" w14:textId="133AACF8" w:rsidR="0019167B" w:rsidRPr="00637976" w:rsidRDefault="0019167B" w:rsidP="00464480">
            <w:pPr>
              <w:pStyle w:val="Style2"/>
              <w:widowControl/>
              <w:numPr>
                <w:ilvl w:val="0"/>
                <w:numId w:val="3"/>
              </w:numPr>
              <w:spacing w:before="60" w:after="60" w:line="276" w:lineRule="auto"/>
              <w:ind w:left="596"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w:t>
            </w:r>
            <w:r w:rsidRPr="00637976">
              <w:rPr>
                <w:color w:val="000000" w:themeColor="text1"/>
              </w:rPr>
              <w:t xml:space="preserve">FAKTOR TATA KELOLA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Pr="00637976">
              <w:rPr>
                <w:color w:val="000000" w:themeColor="text1"/>
              </w:rPr>
              <w:t>YANG BAIK</w:t>
            </w:r>
          </w:p>
        </w:tc>
      </w:tr>
      <w:tr w:rsidR="00637976" w:rsidRPr="00637976" w14:paraId="3EE80CED" w14:textId="77777777" w:rsidTr="0019167B">
        <w:tc>
          <w:tcPr>
            <w:tcW w:w="9464" w:type="dxa"/>
          </w:tcPr>
          <w:p w14:paraId="75650119" w14:textId="432BE9CF" w:rsidR="00D729DD" w:rsidRPr="00637976" w:rsidRDefault="0019167B" w:rsidP="00033B8D">
            <w:pPr>
              <w:pStyle w:val="Style1"/>
              <w:widowControl/>
              <w:numPr>
                <w:ilvl w:val="0"/>
                <w:numId w:val="9"/>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Penilaian faktor tata kelola</w:t>
            </w:r>
            <w:r w:rsidR="00216799" w:rsidRPr="00637976">
              <w:rPr>
                <w:rStyle w:val="FontStyle18"/>
                <w:color w:val="000000" w:themeColor="text1"/>
                <w:sz w:val="24"/>
                <w:szCs w:val="24"/>
                <w:lang w:val="id-ID" w:eastAsia="id-ID"/>
              </w:rPr>
              <w:t xml:space="preserve">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00216799" w:rsidRPr="00637976">
              <w:rPr>
                <w:rStyle w:val="FontStyle18"/>
                <w:color w:val="000000" w:themeColor="text1"/>
                <w:sz w:val="24"/>
                <w:szCs w:val="24"/>
                <w:lang w:val="id-ID" w:eastAsia="id-ID"/>
              </w:rPr>
              <w:t xml:space="preserve">yang baik </w:t>
            </w:r>
            <w:r w:rsidRPr="00637976">
              <w:rPr>
                <w:rStyle w:val="FontStyle18"/>
                <w:color w:val="000000" w:themeColor="text1"/>
                <w:sz w:val="24"/>
                <w:szCs w:val="24"/>
                <w:lang w:val="id-ID" w:eastAsia="id-ID"/>
              </w:rPr>
              <w:t xml:space="preserve">merupakan penilaian terhadap </w:t>
            </w:r>
            <w:r w:rsidR="00116F57" w:rsidRPr="00637976">
              <w:rPr>
                <w:rStyle w:val="FontStyle18"/>
                <w:color w:val="000000" w:themeColor="text1"/>
                <w:sz w:val="24"/>
                <w:szCs w:val="24"/>
                <w:lang w:val="id-ID" w:eastAsia="id-ID"/>
              </w:rPr>
              <w:t xml:space="preserve">pelaksanaan </w:t>
            </w:r>
            <w:r w:rsidRPr="00637976">
              <w:rPr>
                <w:rStyle w:val="FontStyle18"/>
                <w:color w:val="000000" w:themeColor="text1"/>
                <w:sz w:val="24"/>
                <w:szCs w:val="24"/>
                <w:lang w:val="id-ID" w:eastAsia="id-ID"/>
              </w:rPr>
              <w:t xml:space="preserve">prinsip tata kelola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yang baik</w:t>
            </w:r>
            <w:r w:rsidR="00216799" w:rsidRPr="00637976">
              <w:rPr>
                <w:rStyle w:val="FontStyle18"/>
                <w:color w:val="000000" w:themeColor="text1"/>
                <w:sz w:val="24"/>
                <w:szCs w:val="24"/>
                <w:lang w:val="id-ID" w:eastAsia="id-ID"/>
              </w:rPr>
              <w:t xml:space="preserve"> oleh </w:t>
            </w:r>
            <w:r w:rsidR="00512D09"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 xml:space="preserve">. </w:t>
            </w:r>
          </w:p>
        </w:tc>
      </w:tr>
      <w:tr w:rsidR="00637976" w:rsidRPr="00637976" w14:paraId="500E9B58" w14:textId="77777777" w:rsidTr="0019167B">
        <w:tc>
          <w:tcPr>
            <w:tcW w:w="9464" w:type="dxa"/>
          </w:tcPr>
          <w:p w14:paraId="6744A8DA" w14:textId="0FD96F3D" w:rsidR="0019167B" w:rsidRPr="00637976" w:rsidRDefault="0019167B" w:rsidP="004109E7">
            <w:pPr>
              <w:pStyle w:val="Style1"/>
              <w:widowControl/>
              <w:numPr>
                <w:ilvl w:val="0"/>
                <w:numId w:val="9"/>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Prinsip tata kelola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 xml:space="preserve">yang baik dan fokus penilaian terhadap penerapan prinsip tata kelola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 xml:space="preserve">yang baik berpedoman pada Peraturan Otoritas Jasa Keuangan mengenai tata kelola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 xml:space="preserve">dan peraturan pelaksanaannya, dengan tetap memperhatikan karakteristik dan kompleksitas usaha </w:t>
            </w:r>
            <w:r w:rsidR="00512D09"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w:t>
            </w:r>
          </w:p>
        </w:tc>
      </w:tr>
      <w:tr w:rsidR="00637976" w:rsidRPr="00637976" w14:paraId="1CA0EF0F" w14:textId="77777777" w:rsidTr="0019167B">
        <w:tc>
          <w:tcPr>
            <w:tcW w:w="9464" w:type="dxa"/>
          </w:tcPr>
          <w:p w14:paraId="5B6A6B3D" w14:textId="77777777" w:rsidR="0019167B" w:rsidRPr="00637976" w:rsidRDefault="0019167B" w:rsidP="00464480">
            <w:pPr>
              <w:pStyle w:val="Style1"/>
              <w:widowControl/>
              <w:numPr>
                <w:ilvl w:val="0"/>
                <w:numId w:val="9"/>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Penetapan peringkat faktor tata kelola dilakukan berdasarkan analisis atas:</w:t>
            </w:r>
          </w:p>
        </w:tc>
      </w:tr>
      <w:tr w:rsidR="00637976" w:rsidRPr="00637976" w14:paraId="15FE7BA1" w14:textId="77777777" w:rsidTr="0019167B">
        <w:tc>
          <w:tcPr>
            <w:tcW w:w="9464" w:type="dxa"/>
          </w:tcPr>
          <w:p w14:paraId="64FFDB81" w14:textId="22E2953F" w:rsidR="0019167B" w:rsidRPr="00637976" w:rsidRDefault="0019167B" w:rsidP="00485FBE">
            <w:pPr>
              <w:pStyle w:val="Style8"/>
              <w:widowControl/>
              <w:numPr>
                <w:ilvl w:val="0"/>
                <w:numId w:val="26"/>
              </w:numPr>
              <w:spacing w:before="60" w:after="60" w:line="276" w:lineRule="auto"/>
              <w:ind w:left="1730"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penerapan prinsip tata kelola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yang baik</w:t>
            </w:r>
            <w:r w:rsidR="004064BC" w:rsidRPr="00637976">
              <w:rPr>
                <w:rStyle w:val="FontStyle18"/>
                <w:color w:val="000000" w:themeColor="text1"/>
                <w:sz w:val="24"/>
                <w:szCs w:val="24"/>
                <w:lang w:val="id-ID" w:eastAsia="id-ID"/>
              </w:rPr>
              <w:t xml:space="preserve"> pada Dana Pensiun sebagaimana dimaksud pada angka 1</w:t>
            </w:r>
            <w:r w:rsidRPr="00637976">
              <w:rPr>
                <w:rStyle w:val="FontStyle18"/>
                <w:color w:val="000000" w:themeColor="text1"/>
                <w:sz w:val="24"/>
                <w:szCs w:val="24"/>
                <w:lang w:val="id-ID" w:eastAsia="id-ID"/>
              </w:rPr>
              <w:t>;</w:t>
            </w:r>
          </w:p>
          <w:p w14:paraId="4694C186" w14:textId="1F1F657A" w:rsidR="0019167B" w:rsidRPr="00637976" w:rsidRDefault="0019167B" w:rsidP="00485FBE">
            <w:pPr>
              <w:pStyle w:val="Style8"/>
              <w:widowControl/>
              <w:numPr>
                <w:ilvl w:val="0"/>
                <w:numId w:val="26"/>
              </w:numPr>
              <w:spacing w:before="60" w:after="60" w:line="276" w:lineRule="auto"/>
              <w:ind w:left="1730"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kecukupan tata kelola atas struktur, proses, dan hasil penerapan tata kelola pada </w:t>
            </w:r>
            <w:r w:rsidR="00512D09"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 dan</w:t>
            </w:r>
          </w:p>
          <w:p w14:paraId="53D10D77" w14:textId="6A7F39B8" w:rsidR="0019167B" w:rsidRPr="00637976" w:rsidRDefault="0019167B" w:rsidP="00485FBE">
            <w:pPr>
              <w:pStyle w:val="Style8"/>
              <w:widowControl/>
              <w:numPr>
                <w:ilvl w:val="0"/>
                <w:numId w:val="26"/>
              </w:numPr>
              <w:spacing w:before="60" w:after="60" w:line="276" w:lineRule="auto"/>
              <w:ind w:left="1730"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informasi lain yang terkait dengan tata kelola </w:t>
            </w:r>
            <w:r w:rsidR="004109E7" w:rsidRPr="00637976">
              <w:rPr>
                <w:rStyle w:val="FontStyle18"/>
                <w:color w:val="000000" w:themeColor="text1"/>
                <w:sz w:val="24"/>
                <w:szCs w:val="24"/>
                <w:lang w:val="id-ID" w:eastAsia="id-ID"/>
              </w:rPr>
              <w:t xml:space="preserve">Dana Pensiun </w:t>
            </w:r>
            <w:r w:rsidRPr="00637976">
              <w:rPr>
                <w:rStyle w:val="FontStyle18"/>
                <w:color w:val="000000" w:themeColor="text1"/>
                <w:sz w:val="24"/>
                <w:szCs w:val="24"/>
                <w:lang w:val="id-ID" w:eastAsia="id-ID"/>
              </w:rPr>
              <w:t>yang didasarkan pada data dan informasi yang relevan.</w:t>
            </w:r>
          </w:p>
        </w:tc>
      </w:tr>
      <w:tr w:rsidR="00637976" w:rsidRPr="00637976" w14:paraId="5AA18278" w14:textId="77777777" w:rsidTr="0019167B">
        <w:tc>
          <w:tcPr>
            <w:tcW w:w="9464" w:type="dxa"/>
          </w:tcPr>
          <w:p w14:paraId="5ED98A75" w14:textId="13A68B52" w:rsidR="0019167B" w:rsidRPr="00637976" w:rsidRDefault="00512D09" w:rsidP="00464480">
            <w:pPr>
              <w:pStyle w:val="Style1"/>
              <w:widowControl/>
              <w:numPr>
                <w:ilvl w:val="0"/>
                <w:numId w:val="9"/>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Dana Pensiun</w:t>
            </w:r>
            <w:r w:rsidRPr="00637976">
              <w:rPr>
                <w:rStyle w:val="FontStyle18"/>
                <w:color w:val="000000" w:themeColor="text1"/>
                <w:sz w:val="24"/>
                <w:szCs w:val="24"/>
                <w:lang w:eastAsia="id-ID"/>
              </w:rPr>
              <w:t xml:space="preserve"> </w:t>
            </w:r>
            <w:r w:rsidR="0019167B" w:rsidRPr="00637976">
              <w:rPr>
                <w:rStyle w:val="FontStyle18"/>
                <w:color w:val="000000" w:themeColor="text1"/>
                <w:sz w:val="24"/>
                <w:szCs w:val="24"/>
                <w:lang w:val="id-ID" w:eastAsia="id-ID"/>
              </w:rPr>
              <w:t xml:space="preserve">menilai faktor tata kelola menggunakan parameter atau indikator sebagaimana tercantum dalam tabel I.A Lampiran I </w:t>
            </w:r>
            <w:r w:rsidR="0019167B" w:rsidRPr="00637976">
              <w:rPr>
                <w:color w:val="000000" w:themeColor="text1"/>
                <w:lang w:val="id-ID"/>
              </w:rPr>
              <w:t xml:space="preserve">yang merupakan bagian yang tidak terpisahkan dari Surat Edaran </w:t>
            </w:r>
            <w:r w:rsidR="0019167B" w:rsidRPr="00637976">
              <w:rPr>
                <w:color w:val="000000" w:themeColor="text1"/>
                <w:lang w:val="id-ID"/>
              </w:rPr>
              <w:lastRenderedPageBreak/>
              <w:t>Otoritas Jasa Keuangan ini</w:t>
            </w:r>
            <w:r w:rsidR="0019167B" w:rsidRPr="00637976">
              <w:rPr>
                <w:rStyle w:val="FontStyle18"/>
                <w:color w:val="000000" w:themeColor="text1"/>
                <w:sz w:val="24"/>
                <w:szCs w:val="24"/>
                <w:lang w:val="id-ID" w:eastAsia="id-ID"/>
              </w:rPr>
              <w:t>.</w:t>
            </w:r>
          </w:p>
        </w:tc>
      </w:tr>
      <w:tr w:rsidR="00637976" w:rsidRPr="00637976" w14:paraId="02313505" w14:textId="77777777" w:rsidTr="0019167B">
        <w:tc>
          <w:tcPr>
            <w:tcW w:w="9464" w:type="dxa"/>
          </w:tcPr>
          <w:p w14:paraId="011718E1" w14:textId="4248B549" w:rsidR="0019167B" w:rsidRPr="00637976" w:rsidRDefault="00512D09" w:rsidP="00464480">
            <w:pPr>
              <w:pStyle w:val="Style1"/>
              <w:widowControl/>
              <w:numPr>
                <w:ilvl w:val="0"/>
                <w:numId w:val="9"/>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Dana Pensiun</w:t>
            </w:r>
            <w:r w:rsidRPr="00637976">
              <w:rPr>
                <w:rStyle w:val="FontStyle18"/>
                <w:color w:val="000000" w:themeColor="text1"/>
                <w:sz w:val="24"/>
                <w:szCs w:val="24"/>
                <w:lang w:eastAsia="id-ID"/>
              </w:rPr>
              <w:t xml:space="preserve"> </w:t>
            </w:r>
            <w:r w:rsidR="0019167B" w:rsidRPr="00637976">
              <w:rPr>
                <w:rStyle w:val="FontStyle18"/>
                <w:color w:val="000000" w:themeColor="text1"/>
                <w:sz w:val="24"/>
                <w:szCs w:val="24"/>
                <w:lang w:val="id-ID" w:eastAsia="id-ID"/>
              </w:rPr>
              <w:t>menetapkan peringkat faktor tata kelola dalam 5 (lima) peringkat, yaitu:</w:t>
            </w:r>
          </w:p>
          <w:p w14:paraId="6E2216B3" w14:textId="77777777" w:rsidR="0019167B" w:rsidRPr="00637976" w:rsidRDefault="0019167B" w:rsidP="00291C2A">
            <w:pPr>
              <w:pStyle w:val="Style1"/>
              <w:widowControl/>
              <w:numPr>
                <w:ilvl w:val="0"/>
                <w:numId w:val="4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1; </w:t>
            </w:r>
          </w:p>
          <w:p w14:paraId="2CCDBC41" w14:textId="77777777" w:rsidR="0019167B" w:rsidRPr="00637976" w:rsidRDefault="0019167B" w:rsidP="00291C2A">
            <w:pPr>
              <w:pStyle w:val="Style1"/>
              <w:widowControl/>
              <w:numPr>
                <w:ilvl w:val="0"/>
                <w:numId w:val="4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2; </w:t>
            </w:r>
          </w:p>
          <w:p w14:paraId="6BBBC5EE" w14:textId="77777777" w:rsidR="0019167B" w:rsidRPr="00637976" w:rsidRDefault="0019167B" w:rsidP="00291C2A">
            <w:pPr>
              <w:pStyle w:val="Style1"/>
              <w:widowControl/>
              <w:numPr>
                <w:ilvl w:val="0"/>
                <w:numId w:val="4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3; </w:t>
            </w:r>
          </w:p>
          <w:p w14:paraId="1DA51DC5" w14:textId="77777777" w:rsidR="0019167B" w:rsidRPr="00637976" w:rsidRDefault="0019167B" w:rsidP="00291C2A">
            <w:pPr>
              <w:pStyle w:val="Style1"/>
              <w:widowControl/>
              <w:numPr>
                <w:ilvl w:val="0"/>
                <w:numId w:val="4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4; dan </w:t>
            </w:r>
          </w:p>
          <w:p w14:paraId="6273CE07" w14:textId="77777777" w:rsidR="0019167B" w:rsidRPr="00637976" w:rsidRDefault="0019167B" w:rsidP="00291C2A">
            <w:pPr>
              <w:pStyle w:val="Style1"/>
              <w:widowControl/>
              <w:numPr>
                <w:ilvl w:val="0"/>
                <w:numId w:val="4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peringkat 5,</w:t>
            </w:r>
          </w:p>
          <w:p w14:paraId="0FB3DCFB" w14:textId="77777777" w:rsidR="0019167B" w:rsidRPr="00637976" w:rsidRDefault="0019167B" w:rsidP="00464480">
            <w:pPr>
              <w:pStyle w:val="Style1"/>
              <w:widowControl/>
              <w:spacing w:before="60" w:after="60" w:line="276" w:lineRule="auto"/>
              <w:ind w:left="1134" w:firstLine="0"/>
              <w:rPr>
                <w:rStyle w:val="FontStyle18"/>
                <w:color w:val="000000" w:themeColor="text1"/>
                <w:sz w:val="24"/>
                <w:szCs w:val="24"/>
                <w:lang w:val="id-ID" w:eastAsia="id-ID"/>
              </w:rPr>
            </w:pPr>
            <w:r w:rsidRPr="00637976">
              <w:rPr>
                <w:rFonts w:cs="Bookman Old Style"/>
                <w:color w:val="000000" w:themeColor="text1"/>
                <w:lang w:val="id-ID" w:eastAsia="id-ID"/>
              </w:rPr>
              <w:t>dengan menggunakan pedoman penetapan peringkat faktor tata kelola sebagaimana tercantum dalam tabel I.B Lampiran I yang merupakan bagian tidak terpisahkan dari Surat Edaran Otoritas Jasa Keuangan ini.</w:t>
            </w:r>
          </w:p>
        </w:tc>
      </w:tr>
      <w:tr w:rsidR="00637976" w:rsidRPr="00637976" w14:paraId="074EC1B9" w14:textId="77777777" w:rsidTr="0019167B">
        <w:tc>
          <w:tcPr>
            <w:tcW w:w="9464" w:type="dxa"/>
          </w:tcPr>
          <w:p w14:paraId="34CBBE42" w14:textId="77777777" w:rsidR="0019167B" w:rsidRPr="00637976" w:rsidRDefault="0019167B" w:rsidP="00464480">
            <w:pPr>
              <w:pStyle w:val="Style2"/>
              <w:widowControl/>
              <w:numPr>
                <w:ilvl w:val="0"/>
                <w:numId w:val="3"/>
              </w:numPr>
              <w:spacing w:before="60" w:after="60" w:line="276" w:lineRule="auto"/>
              <w:ind w:left="567" w:hanging="567"/>
              <w:rPr>
                <w:rFonts w:cs="Bookman Old Style"/>
                <w:color w:val="000000" w:themeColor="text1"/>
                <w:lang w:val="id-ID" w:eastAsia="id-ID"/>
              </w:rPr>
            </w:pPr>
            <w:r w:rsidRPr="00637976">
              <w:rPr>
                <w:rStyle w:val="FontStyle18"/>
                <w:color w:val="000000" w:themeColor="text1"/>
                <w:sz w:val="24"/>
                <w:szCs w:val="24"/>
                <w:lang w:val="id-ID" w:eastAsia="id-ID"/>
              </w:rPr>
              <w:t xml:space="preserve">PENILAIAN </w:t>
            </w:r>
            <w:r w:rsidRPr="00637976">
              <w:rPr>
                <w:rStyle w:val="FontStyle18"/>
                <w:color w:val="000000" w:themeColor="text1"/>
                <w:sz w:val="24"/>
                <w:szCs w:val="24"/>
                <w:lang w:eastAsia="id-ID"/>
              </w:rPr>
              <w:t xml:space="preserve">FAKTOR </w:t>
            </w:r>
            <w:r w:rsidRPr="00637976">
              <w:rPr>
                <w:rStyle w:val="FontStyle18"/>
                <w:color w:val="000000" w:themeColor="text1"/>
                <w:sz w:val="24"/>
                <w:szCs w:val="24"/>
                <w:lang w:val="id-ID" w:eastAsia="id-ID"/>
              </w:rPr>
              <w:t>PROFIL RISIKO</w:t>
            </w:r>
          </w:p>
        </w:tc>
      </w:tr>
      <w:tr w:rsidR="00637976" w:rsidRPr="00637976" w14:paraId="5AEB7C54" w14:textId="77777777" w:rsidTr="0019167B">
        <w:tc>
          <w:tcPr>
            <w:tcW w:w="9464" w:type="dxa"/>
          </w:tcPr>
          <w:p w14:paraId="736A9538" w14:textId="77777777" w:rsidR="0019167B" w:rsidRPr="00637976" w:rsidRDefault="0019167B" w:rsidP="00984F24">
            <w:pPr>
              <w:pStyle w:val="Style2"/>
              <w:widowControl/>
              <w:numPr>
                <w:ilvl w:val="0"/>
                <w:numId w:val="16"/>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Umum</w:t>
            </w:r>
          </w:p>
        </w:tc>
      </w:tr>
      <w:tr w:rsidR="00637976" w:rsidRPr="00637976" w14:paraId="078221FF" w14:textId="77777777" w:rsidTr="0019167B">
        <w:tc>
          <w:tcPr>
            <w:tcW w:w="9464" w:type="dxa"/>
          </w:tcPr>
          <w:p w14:paraId="170D8D71" w14:textId="77777777" w:rsidR="0019167B" w:rsidRPr="00637976" w:rsidRDefault="0019167B" w:rsidP="00984F24">
            <w:pPr>
              <w:pStyle w:val="Style2"/>
              <w:widowControl/>
              <w:numPr>
                <w:ilvl w:val="0"/>
                <w:numId w:val="15"/>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Penilaian faktor profil risiko merupakan penilaian terhadap:</w:t>
            </w:r>
          </w:p>
          <w:p w14:paraId="7DF7E33E"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inheren; dan </w:t>
            </w:r>
          </w:p>
          <w:p w14:paraId="29D5AE65"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kualitas penerapan manajemen risiko,</w:t>
            </w:r>
          </w:p>
          <w:p w14:paraId="05902FB0" w14:textId="10C4C3F7" w:rsidR="0019167B" w:rsidRPr="00637976" w:rsidRDefault="0019167B" w:rsidP="00464480">
            <w:pPr>
              <w:pStyle w:val="Style2"/>
              <w:widowControl/>
              <w:spacing w:before="60" w:after="60" w:line="276" w:lineRule="auto"/>
              <w:ind w:left="1701"/>
              <w:rPr>
                <w:rFonts w:cs="Bookman Old Style"/>
                <w:color w:val="000000" w:themeColor="text1"/>
                <w:lang w:val="id-ID" w:eastAsia="id-ID"/>
              </w:rPr>
            </w:pPr>
            <w:r w:rsidRPr="00637976">
              <w:rPr>
                <w:rStyle w:val="FontStyle18"/>
                <w:color w:val="000000" w:themeColor="text1"/>
                <w:sz w:val="24"/>
                <w:szCs w:val="24"/>
                <w:lang w:val="id-ID" w:eastAsia="id-ID"/>
              </w:rPr>
              <w:t xml:space="preserve">dalam aktivitas operasional </w:t>
            </w:r>
            <w:r w:rsidR="004109E7" w:rsidRPr="00637976">
              <w:rPr>
                <w:rStyle w:val="FontStyle18"/>
                <w:color w:val="000000" w:themeColor="text1"/>
                <w:sz w:val="24"/>
                <w:szCs w:val="24"/>
                <w:lang w:val="id-ID" w:eastAsia="id-ID"/>
              </w:rPr>
              <w:t>Dana Pensiun</w:t>
            </w:r>
            <w:r w:rsidRPr="00637976">
              <w:rPr>
                <w:rStyle w:val="FontStyle18"/>
                <w:color w:val="000000" w:themeColor="text1"/>
                <w:sz w:val="24"/>
                <w:szCs w:val="24"/>
                <w:lang w:val="id-ID" w:eastAsia="id-ID"/>
              </w:rPr>
              <w:t>.</w:t>
            </w:r>
          </w:p>
        </w:tc>
      </w:tr>
      <w:tr w:rsidR="00637976" w:rsidRPr="00637976" w14:paraId="079626F4" w14:textId="77777777" w:rsidTr="0019167B">
        <w:tc>
          <w:tcPr>
            <w:tcW w:w="9464" w:type="dxa"/>
          </w:tcPr>
          <w:p w14:paraId="265EE9D0" w14:textId="77777777" w:rsidR="0019167B" w:rsidRPr="00637976" w:rsidRDefault="0019167B" w:rsidP="00984F24">
            <w:pPr>
              <w:pStyle w:val="Style2"/>
              <w:widowControl/>
              <w:numPr>
                <w:ilvl w:val="0"/>
                <w:numId w:val="15"/>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Risiko yang dinilai terdiri atas 8 (delapan) jenis risiko, yaitu:</w:t>
            </w:r>
          </w:p>
          <w:p w14:paraId="223C908E"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strategis; </w:t>
            </w:r>
          </w:p>
          <w:p w14:paraId="08824FB6"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operasional; </w:t>
            </w:r>
          </w:p>
          <w:p w14:paraId="0A38AE78"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risiko kredit;</w:t>
            </w:r>
          </w:p>
          <w:p w14:paraId="3B89F1A8"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pasar; </w:t>
            </w:r>
          </w:p>
          <w:p w14:paraId="36089F7C"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likuiditas; </w:t>
            </w:r>
          </w:p>
          <w:p w14:paraId="03DB2FA4"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hukum; </w:t>
            </w:r>
          </w:p>
          <w:p w14:paraId="0ABF6705"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kepatuhan; dan </w:t>
            </w:r>
          </w:p>
          <w:p w14:paraId="6BDFE662" w14:textId="77777777" w:rsidR="0019167B" w:rsidRPr="00637976" w:rsidRDefault="0019167B" w:rsidP="00984F24">
            <w:pPr>
              <w:pStyle w:val="Style2"/>
              <w:widowControl/>
              <w:numPr>
                <w:ilvl w:val="1"/>
                <w:numId w:val="15"/>
              </w:numPr>
              <w:spacing w:before="60" w:after="60" w:line="276" w:lineRule="auto"/>
              <w:ind w:left="2268" w:hanging="567"/>
              <w:rPr>
                <w:rFonts w:cs="Bookman Old Style"/>
                <w:color w:val="000000" w:themeColor="text1"/>
                <w:lang w:val="id-ID" w:eastAsia="id-ID"/>
              </w:rPr>
            </w:pPr>
            <w:r w:rsidRPr="00637976">
              <w:rPr>
                <w:rStyle w:val="FontStyle18"/>
                <w:color w:val="000000" w:themeColor="text1"/>
                <w:sz w:val="24"/>
                <w:szCs w:val="24"/>
                <w:lang w:val="id-ID" w:eastAsia="id-ID"/>
              </w:rPr>
              <w:t>risiko reputasi.</w:t>
            </w:r>
          </w:p>
        </w:tc>
      </w:tr>
      <w:tr w:rsidR="00637976" w:rsidRPr="00637976" w14:paraId="773FC0B4" w14:textId="77777777" w:rsidTr="0019167B">
        <w:tc>
          <w:tcPr>
            <w:tcW w:w="9464" w:type="dxa"/>
          </w:tcPr>
          <w:p w14:paraId="2661211B" w14:textId="34E73FE9" w:rsidR="0019167B" w:rsidRPr="00637976" w:rsidRDefault="0019167B" w:rsidP="00B27451">
            <w:pPr>
              <w:pStyle w:val="Style2"/>
              <w:widowControl/>
              <w:numPr>
                <w:ilvl w:val="0"/>
                <w:numId w:val="15"/>
              </w:numPr>
              <w:spacing w:before="60" w:after="60" w:line="276" w:lineRule="auto"/>
              <w:ind w:left="1701" w:hanging="567"/>
              <w:rPr>
                <w:rStyle w:val="FontStyle18"/>
                <w:color w:val="000000" w:themeColor="text1"/>
                <w:sz w:val="24"/>
                <w:szCs w:val="24"/>
                <w:lang w:eastAsia="id-ID"/>
              </w:rPr>
            </w:pPr>
            <w:r w:rsidRPr="00637976">
              <w:rPr>
                <w:rStyle w:val="FontStyle18"/>
                <w:color w:val="000000" w:themeColor="text1"/>
                <w:sz w:val="24"/>
                <w:szCs w:val="24"/>
                <w:lang w:val="id-ID" w:eastAsia="id-ID"/>
              </w:rPr>
              <w:t xml:space="preserve">Dalam menilai profil risiko, </w:t>
            </w:r>
            <w:r w:rsidR="00512D09" w:rsidRPr="00637976">
              <w:rPr>
                <w:rStyle w:val="FontStyle18"/>
                <w:color w:val="000000" w:themeColor="text1"/>
                <w:sz w:val="24"/>
                <w:szCs w:val="24"/>
                <w:lang w:val="id-ID" w:eastAsia="id-ID"/>
              </w:rPr>
              <w:t>Dana Pensiun</w:t>
            </w:r>
            <w:r w:rsidR="00512D09"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 xml:space="preserve">memperhatikan cakupan penerapan manajemen risiko sebagaimana diatur dalam Peraturan Otoritas Jasa Keuangan mengenai </w:t>
            </w:r>
            <w:r w:rsidRPr="00637976">
              <w:rPr>
                <w:rStyle w:val="FontStyle18"/>
                <w:color w:val="000000" w:themeColor="text1"/>
                <w:sz w:val="24"/>
                <w:szCs w:val="24"/>
                <w:lang w:eastAsia="id-ID"/>
              </w:rPr>
              <w:t>p</w:t>
            </w:r>
            <w:r w:rsidRPr="00637976">
              <w:rPr>
                <w:rStyle w:val="FontStyle18"/>
                <w:color w:val="000000" w:themeColor="text1"/>
                <w:sz w:val="24"/>
                <w:szCs w:val="24"/>
                <w:lang w:val="id-ID" w:eastAsia="id-ID"/>
              </w:rPr>
              <w:t xml:space="preserve">enerapan </w:t>
            </w:r>
            <w:r w:rsidRPr="00637976">
              <w:rPr>
                <w:rStyle w:val="FontStyle18"/>
                <w:color w:val="000000" w:themeColor="text1"/>
                <w:sz w:val="24"/>
                <w:szCs w:val="24"/>
                <w:lang w:eastAsia="id-ID"/>
              </w:rPr>
              <w:t>m</w:t>
            </w:r>
            <w:r w:rsidRPr="00637976">
              <w:rPr>
                <w:rStyle w:val="FontStyle18"/>
                <w:color w:val="000000" w:themeColor="text1"/>
                <w:sz w:val="24"/>
                <w:szCs w:val="24"/>
                <w:lang w:val="id-ID" w:eastAsia="id-ID"/>
              </w:rPr>
              <w:t xml:space="preserve">anajemen </w:t>
            </w:r>
            <w:r w:rsidRPr="00637976">
              <w:rPr>
                <w:rStyle w:val="FontStyle18"/>
                <w:color w:val="000000" w:themeColor="text1"/>
                <w:sz w:val="24"/>
                <w:szCs w:val="24"/>
                <w:lang w:eastAsia="id-ID"/>
              </w:rPr>
              <w:t>r</w:t>
            </w:r>
            <w:r w:rsidRPr="00637976">
              <w:rPr>
                <w:rStyle w:val="FontStyle18"/>
                <w:color w:val="000000" w:themeColor="text1"/>
                <w:sz w:val="24"/>
                <w:szCs w:val="24"/>
                <w:lang w:val="id-ID" w:eastAsia="id-ID"/>
              </w:rPr>
              <w:t xml:space="preserve">isiko </w:t>
            </w:r>
            <w:r w:rsidRPr="00637976">
              <w:rPr>
                <w:rStyle w:val="FontStyle18"/>
                <w:color w:val="000000" w:themeColor="text1"/>
                <w:sz w:val="24"/>
                <w:szCs w:val="24"/>
                <w:lang w:eastAsia="id-ID"/>
              </w:rPr>
              <w:t>b</w:t>
            </w:r>
            <w:r w:rsidRPr="00637976">
              <w:rPr>
                <w:rStyle w:val="FontStyle18"/>
                <w:color w:val="000000" w:themeColor="text1"/>
                <w:sz w:val="24"/>
                <w:szCs w:val="24"/>
                <w:lang w:val="id-ID" w:eastAsia="id-ID"/>
              </w:rPr>
              <w:t xml:space="preserve">agi </w:t>
            </w:r>
            <w:r w:rsidRPr="00637976">
              <w:rPr>
                <w:rStyle w:val="FontStyle18"/>
                <w:color w:val="000000" w:themeColor="text1"/>
                <w:sz w:val="24"/>
                <w:szCs w:val="24"/>
                <w:lang w:eastAsia="id-ID"/>
              </w:rPr>
              <w:t>l</w:t>
            </w:r>
            <w:r w:rsidRPr="00637976">
              <w:rPr>
                <w:rStyle w:val="FontStyle18"/>
                <w:color w:val="000000" w:themeColor="text1"/>
                <w:sz w:val="24"/>
                <w:szCs w:val="24"/>
                <w:lang w:val="id-ID" w:eastAsia="id-ID"/>
              </w:rPr>
              <w:t xml:space="preserve">embaga </w:t>
            </w:r>
            <w:r w:rsidRPr="00637976">
              <w:rPr>
                <w:rStyle w:val="FontStyle18"/>
                <w:color w:val="000000" w:themeColor="text1"/>
                <w:sz w:val="24"/>
                <w:szCs w:val="24"/>
                <w:lang w:eastAsia="id-ID"/>
              </w:rPr>
              <w:t>j</w:t>
            </w:r>
            <w:r w:rsidRPr="00637976">
              <w:rPr>
                <w:rStyle w:val="FontStyle18"/>
                <w:color w:val="000000" w:themeColor="text1"/>
                <w:sz w:val="24"/>
                <w:szCs w:val="24"/>
                <w:lang w:val="id-ID" w:eastAsia="id-ID"/>
              </w:rPr>
              <w:t xml:space="preserve">asa </w:t>
            </w:r>
            <w:r w:rsidRPr="00637976">
              <w:rPr>
                <w:rStyle w:val="FontStyle18"/>
                <w:color w:val="000000" w:themeColor="text1"/>
                <w:sz w:val="24"/>
                <w:szCs w:val="24"/>
                <w:lang w:eastAsia="id-ID"/>
              </w:rPr>
              <w:t>k</w:t>
            </w:r>
            <w:r w:rsidRPr="00637976">
              <w:rPr>
                <w:rStyle w:val="FontStyle18"/>
                <w:color w:val="000000" w:themeColor="text1"/>
                <w:sz w:val="24"/>
                <w:szCs w:val="24"/>
                <w:lang w:val="id-ID" w:eastAsia="id-ID"/>
              </w:rPr>
              <w:t xml:space="preserve">euangan </w:t>
            </w:r>
            <w:r w:rsidRPr="00637976">
              <w:rPr>
                <w:rStyle w:val="FontStyle18"/>
                <w:color w:val="000000" w:themeColor="text1"/>
                <w:sz w:val="24"/>
                <w:szCs w:val="24"/>
                <w:lang w:eastAsia="id-ID"/>
              </w:rPr>
              <w:t>n</w:t>
            </w:r>
            <w:r w:rsidRPr="00637976">
              <w:rPr>
                <w:rStyle w:val="FontStyle18"/>
                <w:color w:val="000000" w:themeColor="text1"/>
                <w:sz w:val="24"/>
                <w:szCs w:val="24"/>
                <w:lang w:val="id-ID" w:eastAsia="id-ID"/>
              </w:rPr>
              <w:t>on</w:t>
            </w:r>
            <w:r w:rsidRPr="00637976">
              <w:rPr>
                <w:rStyle w:val="FontStyle18"/>
                <w:color w:val="000000" w:themeColor="text1"/>
                <w:sz w:val="24"/>
                <w:szCs w:val="24"/>
                <w:lang w:eastAsia="id-ID"/>
              </w:rPr>
              <w:t>b</w:t>
            </w:r>
            <w:r w:rsidRPr="00637976">
              <w:rPr>
                <w:rStyle w:val="FontStyle18"/>
                <w:color w:val="000000" w:themeColor="text1"/>
                <w:sz w:val="24"/>
                <w:szCs w:val="24"/>
                <w:lang w:val="id-ID" w:eastAsia="id-ID"/>
              </w:rPr>
              <w:t>ank.</w:t>
            </w:r>
          </w:p>
        </w:tc>
      </w:tr>
      <w:tr w:rsidR="00637976" w:rsidRPr="00637976" w14:paraId="5692AED0" w14:textId="77777777" w:rsidTr="0019167B">
        <w:tc>
          <w:tcPr>
            <w:tcW w:w="9464" w:type="dxa"/>
          </w:tcPr>
          <w:p w14:paraId="63D0A68F" w14:textId="77777777" w:rsidR="0019167B" w:rsidRPr="00637976" w:rsidRDefault="0019167B" w:rsidP="00984F24">
            <w:pPr>
              <w:pStyle w:val="Style2"/>
              <w:widowControl/>
              <w:numPr>
                <w:ilvl w:val="0"/>
                <w:numId w:val="16"/>
              </w:numPr>
              <w:spacing w:before="60" w:after="60" w:line="276" w:lineRule="auto"/>
              <w:ind w:left="1134" w:hanging="567"/>
              <w:rPr>
                <w:color w:val="000000" w:themeColor="text1"/>
              </w:rPr>
            </w:pPr>
            <w:r w:rsidRPr="00637976">
              <w:rPr>
                <w:rStyle w:val="FontStyle18"/>
                <w:color w:val="000000" w:themeColor="text1"/>
                <w:sz w:val="24"/>
                <w:szCs w:val="24"/>
                <w:lang w:val="id-ID" w:eastAsia="id-ID"/>
              </w:rPr>
              <w:t>Penilaian</w:t>
            </w:r>
            <w:r w:rsidRPr="00637976">
              <w:rPr>
                <w:rStyle w:val="FontStyle18"/>
                <w:color w:val="000000" w:themeColor="text1"/>
                <w:sz w:val="24"/>
                <w:szCs w:val="24"/>
                <w:lang w:eastAsia="id-ID"/>
              </w:rPr>
              <w:t xml:space="preserve"> </w:t>
            </w:r>
            <w:r w:rsidRPr="00637976">
              <w:rPr>
                <w:rStyle w:val="FontStyle18"/>
                <w:color w:val="000000" w:themeColor="text1"/>
                <w:sz w:val="24"/>
                <w:szCs w:val="24"/>
                <w:lang w:val="id-ID" w:eastAsia="id-ID"/>
              </w:rPr>
              <w:t>R</w:t>
            </w:r>
            <w:r w:rsidRPr="00637976">
              <w:rPr>
                <w:rStyle w:val="FontStyle18"/>
                <w:color w:val="000000" w:themeColor="text1"/>
                <w:sz w:val="24"/>
                <w:szCs w:val="24"/>
                <w:lang w:eastAsia="id-ID"/>
              </w:rPr>
              <w:t xml:space="preserve">isiko </w:t>
            </w:r>
            <w:r w:rsidRPr="00637976">
              <w:rPr>
                <w:rStyle w:val="FontStyle18"/>
                <w:color w:val="000000" w:themeColor="text1"/>
                <w:sz w:val="24"/>
                <w:szCs w:val="24"/>
                <w:lang w:val="id-ID" w:eastAsia="id-ID"/>
              </w:rPr>
              <w:t>Inheren</w:t>
            </w:r>
          </w:p>
        </w:tc>
      </w:tr>
      <w:tr w:rsidR="00637976" w:rsidRPr="00637976" w14:paraId="1B1671F6" w14:textId="77777777" w:rsidTr="0019167B">
        <w:tc>
          <w:tcPr>
            <w:tcW w:w="9464" w:type="dxa"/>
          </w:tcPr>
          <w:p w14:paraId="54494CDC" w14:textId="753AB3D6" w:rsidR="0019167B" w:rsidRPr="00637976" w:rsidRDefault="0019167B" w:rsidP="00984F24">
            <w:pPr>
              <w:pStyle w:val="Style2"/>
              <w:widowControl/>
              <w:numPr>
                <w:ilvl w:val="0"/>
                <w:numId w:val="17"/>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rPr>
              <w:t>Penilaian</w:t>
            </w:r>
            <w:r w:rsidRPr="00637976">
              <w:rPr>
                <w:rFonts w:cs="Bookman Old Style"/>
                <w:color w:val="000000" w:themeColor="text1"/>
                <w:lang w:eastAsia="id-ID"/>
              </w:rPr>
              <w:t xml:space="preserve"> </w:t>
            </w:r>
            <w:r w:rsidRPr="00637976">
              <w:rPr>
                <w:rFonts w:cs="Bookman Old Style"/>
                <w:color w:val="000000" w:themeColor="text1"/>
                <w:lang w:val="id-ID" w:eastAsia="id-ID"/>
              </w:rPr>
              <w:t>r</w:t>
            </w:r>
            <w:r w:rsidRPr="00637976">
              <w:rPr>
                <w:rFonts w:cs="Bookman Old Style"/>
                <w:color w:val="000000" w:themeColor="text1"/>
                <w:lang w:eastAsia="id-ID"/>
              </w:rPr>
              <w:t xml:space="preserve">isiko inheren merupakan penilaian atas risiko yang melekat pada kegiatan bisnis </w:t>
            </w:r>
            <w:r w:rsidR="002A412C" w:rsidRPr="00637976">
              <w:rPr>
                <w:rStyle w:val="FontStyle18"/>
                <w:color w:val="000000" w:themeColor="text1"/>
                <w:sz w:val="24"/>
                <w:szCs w:val="24"/>
                <w:lang w:val="id-ID" w:eastAsia="id-ID"/>
              </w:rPr>
              <w:t>Dana Pensiun</w:t>
            </w:r>
            <w:r w:rsidRPr="00637976">
              <w:rPr>
                <w:rFonts w:cs="Bookman Old Style"/>
                <w:color w:val="000000" w:themeColor="text1"/>
                <w:lang w:eastAsia="id-ID"/>
              </w:rPr>
              <w:t xml:space="preserve">, baik yang dapat dikuantifikasi maupun yang tidak dapat dikuantifikasi, yang berpotensi memengaruhi posisi keuangan </w:t>
            </w:r>
            <w:r w:rsidR="000B7BEC" w:rsidRPr="00637976">
              <w:rPr>
                <w:rStyle w:val="FontStyle18"/>
                <w:color w:val="000000" w:themeColor="text1"/>
                <w:sz w:val="24"/>
                <w:szCs w:val="24"/>
                <w:lang w:val="id-ID" w:eastAsia="id-ID"/>
              </w:rPr>
              <w:t>Dana Pensiun</w:t>
            </w:r>
            <w:r w:rsidRPr="00637976">
              <w:rPr>
                <w:rFonts w:cs="Bookman Old Style"/>
                <w:color w:val="000000" w:themeColor="text1"/>
                <w:lang w:eastAsia="id-ID"/>
              </w:rPr>
              <w:t>.</w:t>
            </w:r>
          </w:p>
        </w:tc>
      </w:tr>
      <w:tr w:rsidR="00637976" w:rsidRPr="00637976" w14:paraId="06942F19" w14:textId="77777777" w:rsidTr="0019167B">
        <w:tc>
          <w:tcPr>
            <w:tcW w:w="9464" w:type="dxa"/>
          </w:tcPr>
          <w:p w14:paraId="471E9C45" w14:textId="6C805955" w:rsidR="0019167B" w:rsidRPr="00637976" w:rsidRDefault="0019167B" w:rsidP="00984F24">
            <w:pPr>
              <w:pStyle w:val="Style2"/>
              <w:widowControl/>
              <w:numPr>
                <w:ilvl w:val="0"/>
                <w:numId w:val="17"/>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eastAsia="id-ID"/>
              </w:rPr>
              <w:t xml:space="preserve">Karakteristik </w:t>
            </w:r>
            <w:r w:rsidRPr="00637976">
              <w:rPr>
                <w:rFonts w:cs="Bookman Old Style"/>
                <w:color w:val="000000" w:themeColor="text1"/>
                <w:lang w:val="id-ID" w:eastAsia="id-ID"/>
              </w:rPr>
              <w:t>r</w:t>
            </w:r>
            <w:r w:rsidRPr="00637976">
              <w:rPr>
                <w:rFonts w:cs="Bookman Old Style"/>
                <w:color w:val="000000" w:themeColor="text1"/>
                <w:lang w:eastAsia="id-ID"/>
              </w:rPr>
              <w:t xml:space="preserve">isiko inheren </w:t>
            </w:r>
            <w:r w:rsidR="002A412C" w:rsidRPr="00637976">
              <w:rPr>
                <w:rStyle w:val="FontStyle18"/>
                <w:color w:val="000000" w:themeColor="text1"/>
                <w:sz w:val="24"/>
                <w:szCs w:val="24"/>
                <w:lang w:val="id-ID" w:eastAsia="id-ID"/>
              </w:rPr>
              <w:t>Dana Pensiun</w:t>
            </w:r>
            <w:r w:rsidR="002A412C" w:rsidRPr="00637976">
              <w:rPr>
                <w:rStyle w:val="FontStyle18"/>
                <w:color w:val="000000" w:themeColor="text1"/>
                <w:sz w:val="24"/>
                <w:szCs w:val="24"/>
                <w:lang w:eastAsia="id-ID"/>
              </w:rPr>
              <w:t xml:space="preserve"> </w:t>
            </w:r>
            <w:r w:rsidRPr="00637976">
              <w:rPr>
                <w:rFonts w:cs="Bookman Old Style"/>
                <w:color w:val="000000" w:themeColor="text1"/>
                <w:lang w:eastAsia="id-ID"/>
              </w:rPr>
              <w:t>ditentukan oleh faktor internal maupun eksternal, antara lain</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p w14:paraId="7C5DDBDA" w14:textId="77777777" w:rsidR="0019167B" w:rsidRPr="00637976" w:rsidRDefault="0019167B" w:rsidP="00984F24">
            <w:pPr>
              <w:pStyle w:val="Style2"/>
              <w:widowControl/>
              <w:numPr>
                <w:ilvl w:val="1"/>
                <w:numId w:val="15"/>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eastAsia="id-ID"/>
              </w:rPr>
              <w:t>strategi bisnis</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p w14:paraId="37C843C4" w14:textId="77777777" w:rsidR="0019167B" w:rsidRPr="00637976" w:rsidRDefault="0019167B" w:rsidP="00984F24">
            <w:pPr>
              <w:pStyle w:val="Style2"/>
              <w:widowControl/>
              <w:numPr>
                <w:ilvl w:val="1"/>
                <w:numId w:val="15"/>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eastAsia="id-ID"/>
              </w:rPr>
              <w:t>karakteristik bisnis</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p w14:paraId="18DC7C90" w14:textId="4A4F0714" w:rsidR="0019167B" w:rsidRPr="00637976" w:rsidRDefault="0019167B" w:rsidP="00984F24">
            <w:pPr>
              <w:pStyle w:val="Style2"/>
              <w:widowControl/>
              <w:numPr>
                <w:ilvl w:val="1"/>
                <w:numId w:val="15"/>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eastAsia="id-ID"/>
              </w:rPr>
              <w:lastRenderedPageBreak/>
              <w:t xml:space="preserve">kompleksitas </w:t>
            </w:r>
            <w:r w:rsidRPr="00637976">
              <w:rPr>
                <w:rFonts w:cs="Bookman Old Style"/>
                <w:color w:val="000000" w:themeColor="text1"/>
                <w:lang w:val="id-ID" w:eastAsia="id-ID"/>
              </w:rPr>
              <w:t xml:space="preserve">kegiatan usaha </w:t>
            </w:r>
            <w:r w:rsidR="004109E7" w:rsidRPr="00637976">
              <w:rPr>
                <w:rStyle w:val="FontStyle18"/>
                <w:color w:val="000000" w:themeColor="text1"/>
                <w:sz w:val="24"/>
                <w:szCs w:val="24"/>
                <w:lang w:val="id-ID" w:eastAsia="id-ID"/>
              </w:rPr>
              <w:t>Dana Pensiun</w:t>
            </w:r>
            <w:r w:rsidRPr="00637976">
              <w:rPr>
                <w:rFonts w:cs="Bookman Old Style"/>
                <w:color w:val="000000" w:themeColor="text1"/>
                <w:lang w:val="id-ID" w:eastAsia="id-ID"/>
              </w:rPr>
              <w:t>;</w:t>
            </w:r>
          </w:p>
          <w:p w14:paraId="5DA3694B" w14:textId="64C10115" w:rsidR="0019167B" w:rsidRPr="00637976" w:rsidRDefault="0019167B" w:rsidP="00984F24">
            <w:pPr>
              <w:pStyle w:val="Style2"/>
              <w:widowControl/>
              <w:numPr>
                <w:ilvl w:val="1"/>
                <w:numId w:val="15"/>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eastAsia="id-ID"/>
              </w:rPr>
              <w:t xml:space="preserve">kondisi </w:t>
            </w:r>
            <w:r w:rsidR="004064BC" w:rsidRPr="00637976">
              <w:rPr>
                <w:rFonts w:cs="Bookman Old Style"/>
                <w:color w:val="000000" w:themeColor="text1"/>
                <w:lang w:eastAsia="id-ID"/>
              </w:rPr>
              <w:t>industr</w:t>
            </w:r>
            <w:r w:rsidR="004064BC" w:rsidRPr="00637976">
              <w:rPr>
                <w:rFonts w:cs="Bookman Old Style"/>
                <w:color w:val="000000" w:themeColor="text1"/>
                <w:lang w:val="id-ID" w:eastAsia="id-ID"/>
              </w:rPr>
              <w:t>i Dana Pensiun</w:t>
            </w:r>
            <w:r w:rsidRPr="00637976">
              <w:rPr>
                <w:rFonts w:cs="Bookman Old Style"/>
                <w:color w:val="000000" w:themeColor="text1"/>
                <w:lang w:val="id-ID" w:eastAsia="id-ID"/>
              </w:rPr>
              <w:t>; dan</w:t>
            </w:r>
            <w:r w:rsidRPr="00637976">
              <w:rPr>
                <w:rFonts w:cs="Bookman Old Style"/>
                <w:color w:val="000000" w:themeColor="text1"/>
                <w:lang w:eastAsia="id-ID"/>
              </w:rPr>
              <w:t xml:space="preserve"> </w:t>
            </w:r>
          </w:p>
          <w:p w14:paraId="610B38F0" w14:textId="77777777" w:rsidR="0019167B" w:rsidRPr="00637976" w:rsidRDefault="0019167B" w:rsidP="00984F24">
            <w:pPr>
              <w:pStyle w:val="Style2"/>
              <w:widowControl/>
              <w:numPr>
                <w:ilvl w:val="1"/>
                <w:numId w:val="15"/>
              </w:numPr>
              <w:spacing w:before="60" w:after="60" w:line="276" w:lineRule="auto"/>
              <w:ind w:left="2268" w:hanging="567"/>
              <w:rPr>
                <w:rStyle w:val="FontStyle18"/>
                <w:color w:val="000000" w:themeColor="text1"/>
                <w:sz w:val="24"/>
                <w:szCs w:val="24"/>
                <w:lang w:val="id-ID" w:eastAsia="id-ID"/>
              </w:rPr>
            </w:pPr>
            <w:r w:rsidRPr="00637976">
              <w:rPr>
                <w:rFonts w:cs="Bookman Old Style"/>
                <w:color w:val="000000" w:themeColor="text1"/>
                <w:lang w:eastAsia="id-ID"/>
              </w:rPr>
              <w:t>kondisi makro ekonomi.</w:t>
            </w:r>
          </w:p>
        </w:tc>
      </w:tr>
      <w:tr w:rsidR="00637976" w:rsidRPr="00637976" w14:paraId="05F36F84" w14:textId="77777777" w:rsidTr="0019167B">
        <w:tc>
          <w:tcPr>
            <w:tcW w:w="9464" w:type="dxa"/>
          </w:tcPr>
          <w:p w14:paraId="7DDF98BC" w14:textId="77777777" w:rsidR="0019167B" w:rsidRPr="00637976" w:rsidRDefault="0019167B" w:rsidP="00984F24">
            <w:pPr>
              <w:pStyle w:val="Style2"/>
              <w:widowControl/>
              <w:numPr>
                <w:ilvl w:val="0"/>
                <w:numId w:val="17"/>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lastRenderedPageBreak/>
              <w:t xml:space="preserve">Penilaian atas </w:t>
            </w:r>
            <w:r w:rsidRPr="00637976">
              <w:rPr>
                <w:rFonts w:cs="Bookman Old Style"/>
                <w:color w:val="000000" w:themeColor="text1"/>
                <w:lang w:val="id-ID" w:eastAsia="id-ID"/>
              </w:rPr>
              <w:t>r</w:t>
            </w:r>
            <w:r w:rsidRPr="00637976">
              <w:rPr>
                <w:rFonts w:cs="Bookman Old Style"/>
                <w:color w:val="000000" w:themeColor="text1"/>
                <w:lang w:eastAsia="id-ID"/>
              </w:rPr>
              <w:t>isiko inheren dilakukan dengan memperhatikan parameter atau indikator yang bersifat kuantitatif maupun kualitatif.</w:t>
            </w:r>
          </w:p>
        </w:tc>
      </w:tr>
      <w:tr w:rsidR="00637976" w:rsidRPr="00637976" w14:paraId="0115830C" w14:textId="77777777" w:rsidTr="0019167B">
        <w:tc>
          <w:tcPr>
            <w:tcW w:w="9464" w:type="dxa"/>
          </w:tcPr>
          <w:p w14:paraId="6709E14F" w14:textId="3431A69E" w:rsidR="0019167B" w:rsidRPr="00637976" w:rsidRDefault="0019167B" w:rsidP="00984F24">
            <w:pPr>
              <w:pStyle w:val="Style2"/>
              <w:widowControl/>
              <w:numPr>
                <w:ilvl w:val="0"/>
                <w:numId w:val="17"/>
              </w:numPr>
              <w:spacing w:before="60" w:after="60" w:line="276" w:lineRule="auto"/>
              <w:ind w:left="1701" w:hanging="567"/>
              <w:rPr>
                <w:rFonts w:cs="Bookman Old Style"/>
                <w:color w:val="000000" w:themeColor="text1"/>
                <w:lang w:eastAsia="id-ID"/>
              </w:rPr>
            </w:pPr>
            <w:r w:rsidRPr="00637976">
              <w:rPr>
                <w:rStyle w:val="FontStyle18"/>
                <w:color w:val="000000" w:themeColor="text1"/>
                <w:sz w:val="24"/>
                <w:szCs w:val="24"/>
                <w:lang w:val="id-ID" w:eastAsia="id-ID"/>
              </w:rPr>
              <w:t xml:space="preserve">Penetapan tingkat risiko inheren atas masing-masing jenis risiko mengacu pada prinsip umum penilaian Tingkat Kesehatan </w:t>
            </w:r>
            <w:r w:rsidR="004109E7" w:rsidRPr="00637976">
              <w:rPr>
                <w:rStyle w:val="FontStyle18"/>
                <w:color w:val="000000" w:themeColor="text1"/>
                <w:sz w:val="24"/>
                <w:szCs w:val="24"/>
                <w:lang w:val="id-ID" w:eastAsia="id-ID"/>
              </w:rPr>
              <w:t xml:space="preserve">Dana Pensiun </w:t>
            </w:r>
            <w:r w:rsidRPr="00637976">
              <w:rPr>
                <w:rStyle w:val="FontStyle18"/>
                <w:color w:val="000000" w:themeColor="text1"/>
                <w:sz w:val="24"/>
                <w:szCs w:val="24"/>
                <w:lang w:eastAsia="id-ID"/>
              </w:rPr>
              <w:t>sebagaimana dimaksud dalam romawi II</w:t>
            </w:r>
            <w:r w:rsidRPr="00637976">
              <w:rPr>
                <w:rStyle w:val="FontStyle18"/>
                <w:color w:val="000000" w:themeColor="text1"/>
                <w:sz w:val="24"/>
                <w:szCs w:val="24"/>
                <w:lang w:val="id-ID" w:eastAsia="id-ID"/>
              </w:rPr>
              <w:t>.</w:t>
            </w:r>
          </w:p>
        </w:tc>
      </w:tr>
      <w:tr w:rsidR="00637976" w:rsidRPr="00637976" w14:paraId="0C880F9B" w14:textId="77777777" w:rsidTr="0019167B">
        <w:tc>
          <w:tcPr>
            <w:tcW w:w="9464" w:type="dxa"/>
          </w:tcPr>
          <w:p w14:paraId="315113B0" w14:textId="77777777" w:rsidR="0019167B" w:rsidRPr="00637976" w:rsidRDefault="0019167B" w:rsidP="00984F24">
            <w:pPr>
              <w:pStyle w:val="Style2"/>
              <w:widowControl/>
              <w:numPr>
                <w:ilvl w:val="0"/>
                <w:numId w:val="17"/>
              </w:numPr>
              <w:spacing w:before="60" w:after="60" w:line="276" w:lineRule="auto"/>
              <w:ind w:left="1701" w:hanging="567"/>
              <w:rPr>
                <w:rStyle w:val="FontStyle18"/>
                <w:color w:val="000000" w:themeColor="text1"/>
                <w:sz w:val="24"/>
                <w:szCs w:val="24"/>
                <w:lang w:eastAsia="id-ID"/>
              </w:rPr>
            </w:pPr>
            <w:r w:rsidRPr="00637976">
              <w:rPr>
                <w:rStyle w:val="FontStyle18"/>
                <w:color w:val="000000" w:themeColor="text1"/>
                <w:sz w:val="24"/>
                <w:szCs w:val="24"/>
                <w:lang w:val="id-ID" w:eastAsia="id-ID"/>
              </w:rPr>
              <w:t>Penetapan tingkat risiko inheren untuk masing-masing jenis risiko dikategorikan ke dalam peringkat sebagai berikut:</w:t>
            </w:r>
          </w:p>
          <w:p w14:paraId="0E6D26DA" w14:textId="77777777" w:rsidR="0019167B" w:rsidRPr="00637976" w:rsidRDefault="0019167B" w:rsidP="00291C2A">
            <w:pPr>
              <w:pStyle w:val="Style2"/>
              <w:widowControl/>
              <w:numPr>
                <w:ilvl w:val="0"/>
                <w:numId w:val="45"/>
              </w:numPr>
              <w:spacing w:before="60" w:after="60" w:line="276" w:lineRule="auto"/>
              <w:ind w:left="2268" w:hanging="567"/>
              <w:rPr>
                <w:rStyle w:val="FontStyle18"/>
                <w:color w:val="000000" w:themeColor="text1"/>
                <w:sz w:val="24"/>
                <w:szCs w:val="24"/>
                <w:lang w:eastAsia="id-ID"/>
              </w:rPr>
            </w:pPr>
            <w:r w:rsidRPr="00637976">
              <w:rPr>
                <w:rStyle w:val="FontStyle18"/>
                <w:color w:val="000000" w:themeColor="text1"/>
                <w:sz w:val="24"/>
                <w:szCs w:val="24"/>
                <w:lang w:val="id-ID" w:eastAsia="id-ID"/>
              </w:rPr>
              <w:t xml:space="preserve">peringkat 1 (rendah); </w:t>
            </w:r>
          </w:p>
          <w:p w14:paraId="0C7824FF" w14:textId="77777777" w:rsidR="0019167B" w:rsidRPr="00637976" w:rsidRDefault="0019167B" w:rsidP="00291C2A">
            <w:pPr>
              <w:pStyle w:val="Style2"/>
              <w:widowControl/>
              <w:numPr>
                <w:ilvl w:val="0"/>
                <w:numId w:val="45"/>
              </w:numPr>
              <w:spacing w:before="60" w:after="60" w:line="276" w:lineRule="auto"/>
              <w:ind w:left="2268" w:hanging="567"/>
              <w:rPr>
                <w:rStyle w:val="FontStyle16"/>
                <w:i w:val="0"/>
                <w:iCs w:val="0"/>
                <w:color w:val="000000" w:themeColor="text1"/>
                <w:sz w:val="24"/>
                <w:szCs w:val="24"/>
                <w:lang w:eastAsia="id-ID"/>
              </w:rPr>
            </w:pPr>
            <w:r w:rsidRPr="00637976">
              <w:rPr>
                <w:rStyle w:val="FontStyle18"/>
                <w:color w:val="000000" w:themeColor="text1"/>
                <w:sz w:val="24"/>
                <w:szCs w:val="24"/>
                <w:lang w:val="id-ID" w:eastAsia="id-ID"/>
              </w:rPr>
              <w:t>peringkat 2 (sedang rendah</w:t>
            </w:r>
            <w:r w:rsidRPr="00637976">
              <w:rPr>
                <w:rStyle w:val="FontStyle16"/>
                <w:i w:val="0"/>
                <w:color w:val="000000" w:themeColor="text1"/>
                <w:sz w:val="24"/>
                <w:szCs w:val="24"/>
                <w:lang w:val="id-ID" w:eastAsia="id-ID"/>
              </w:rPr>
              <w:t>)</w:t>
            </w:r>
            <w:r w:rsidRPr="00637976">
              <w:rPr>
                <w:rStyle w:val="FontStyle16"/>
                <w:color w:val="000000" w:themeColor="text1"/>
                <w:sz w:val="24"/>
                <w:szCs w:val="24"/>
                <w:lang w:val="id-ID" w:eastAsia="id-ID"/>
              </w:rPr>
              <w:t xml:space="preserve">; </w:t>
            </w:r>
          </w:p>
          <w:p w14:paraId="782FF169" w14:textId="77777777" w:rsidR="0019167B" w:rsidRPr="00637976" w:rsidRDefault="0019167B" w:rsidP="00291C2A">
            <w:pPr>
              <w:pStyle w:val="Style2"/>
              <w:widowControl/>
              <w:numPr>
                <w:ilvl w:val="0"/>
                <w:numId w:val="45"/>
              </w:numPr>
              <w:spacing w:before="60" w:after="60" w:line="276" w:lineRule="auto"/>
              <w:ind w:left="2268" w:hanging="567"/>
              <w:rPr>
                <w:rStyle w:val="FontStyle16"/>
                <w:i w:val="0"/>
                <w:iCs w:val="0"/>
                <w:color w:val="000000" w:themeColor="text1"/>
                <w:sz w:val="24"/>
                <w:szCs w:val="24"/>
                <w:lang w:eastAsia="id-ID"/>
              </w:rPr>
            </w:pPr>
            <w:r w:rsidRPr="00637976">
              <w:rPr>
                <w:rStyle w:val="FontStyle18"/>
                <w:color w:val="000000" w:themeColor="text1"/>
                <w:sz w:val="24"/>
                <w:szCs w:val="24"/>
                <w:lang w:val="id-ID" w:eastAsia="id-ID"/>
              </w:rPr>
              <w:t xml:space="preserve">peringkat 3 </w:t>
            </w:r>
            <w:r w:rsidRPr="00637976">
              <w:rPr>
                <w:rStyle w:val="FontStyle16"/>
                <w:i w:val="0"/>
                <w:color w:val="000000" w:themeColor="text1"/>
                <w:sz w:val="24"/>
                <w:szCs w:val="24"/>
                <w:lang w:val="id-ID" w:eastAsia="id-ID"/>
              </w:rPr>
              <w:t>(sedang)</w:t>
            </w:r>
            <w:r w:rsidRPr="00637976">
              <w:rPr>
                <w:rStyle w:val="FontStyle16"/>
                <w:color w:val="000000" w:themeColor="text1"/>
                <w:sz w:val="24"/>
                <w:szCs w:val="24"/>
                <w:lang w:val="id-ID" w:eastAsia="id-ID"/>
              </w:rPr>
              <w:t xml:space="preserve">; </w:t>
            </w:r>
          </w:p>
          <w:p w14:paraId="624D3620" w14:textId="77777777" w:rsidR="0019167B" w:rsidRPr="00637976" w:rsidRDefault="0019167B" w:rsidP="00291C2A">
            <w:pPr>
              <w:pStyle w:val="Style2"/>
              <w:widowControl/>
              <w:numPr>
                <w:ilvl w:val="0"/>
                <w:numId w:val="45"/>
              </w:numPr>
              <w:spacing w:before="60" w:after="60" w:line="276" w:lineRule="auto"/>
              <w:ind w:left="2268" w:hanging="567"/>
              <w:rPr>
                <w:rStyle w:val="FontStyle18"/>
                <w:color w:val="000000" w:themeColor="text1"/>
                <w:sz w:val="24"/>
                <w:szCs w:val="24"/>
                <w:lang w:eastAsia="id-ID"/>
              </w:rPr>
            </w:pPr>
            <w:r w:rsidRPr="00637976">
              <w:rPr>
                <w:rStyle w:val="FontStyle18"/>
                <w:color w:val="000000" w:themeColor="text1"/>
                <w:sz w:val="24"/>
                <w:szCs w:val="24"/>
                <w:lang w:val="id-ID" w:eastAsia="id-ID"/>
              </w:rPr>
              <w:t xml:space="preserve">peringkat 4 </w:t>
            </w:r>
            <w:r w:rsidRPr="00637976">
              <w:rPr>
                <w:rStyle w:val="FontStyle16"/>
                <w:i w:val="0"/>
                <w:color w:val="000000" w:themeColor="text1"/>
                <w:sz w:val="24"/>
                <w:szCs w:val="24"/>
                <w:lang w:val="id-ID" w:eastAsia="id-ID"/>
              </w:rPr>
              <w:t>(sedang tinggi)</w:t>
            </w:r>
            <w:r w:rsidRPr="00637976">
              <w:rPr>
                <w:rStyle w:val="FontStyle16"/>
                <w:color w:val="000000" w:themeColor="text1"/>
                <w:sz w:val="24"/>
                <w:szCs w:val="24"/>
                <w:lang w:val="id-ID" w:eastAsia="id-ID"/>
              </w:rPr>
              <w:t xml:space="preserve">; </w:t>
            </w:r>
            <w:r w:rsidRPr="00637976">
              <w:rPr>
                <w:rStyle w:val="FontStyle18"/>
                <w:color w:val="000000" w:themeColor="text1"/>
                <w:sz w:val="24"/>
                <w:szCs w:val="24"/>
                <w:lang w:val="id-ID" w:eastAsia="id-ID"/>
              </w:rPr>
              <w:t xml:space="preserve">dan </w:t>
            </w:r>
          </w:p>
          <w:p w14:paraId="47225E4A" w14:textId="77777777" w:rsidR="0019167B" w:rsidRPr="00637976" w:rsidRDefault="0019167B" w:rsidP="00291C2A">
            <w:pPr>
              <w:pStyle w:val="Style2"/>
              <w:widowControl/>
              <w:numPr>
                <w:ilvl w:val="0"/>
                <w:numId w:val="45"/>
              </w:numPr>
              <w:spacing w:before="60" w:after="60" w:line="276" w:lineRule="auto"/>
              <w:ind w:left="2268" w:hanging="567"/>
              <w:rPr>
                <w:rStyle w:val="FontStyle18"/>
                <w:color w:val="000000" w:themeColor="text1"/>
                <w:sz w:val="24"/>
                <w:szCs w:val="24"/>
                <w:lang w:eastAsia="id-ID"/>
              </w:rPr>
            </w:pPr>
            <w:r w:rsidRPr="00637976">
              <w:rPr>
                <w:rStyle w:val="FontStyle18"/>
                <w:color w:val="000000" w:themeColor="text1"/>
                <w:sz w:val="24"/>
                <w:szCs w:val="24"/>
                <w:lang w:val="id-ID" w:eastAsia="id-ID"/>
              </w:rPr>
              <w:t xml:space="preserve">peringkat 5 </w:t>
            </w:r>
            <w:r w:rsidRPr="00637976">
              <w:rPr>
                <w:rStyle w:val="FontStyle16"/>
                <w:i w:val="0"/>
                <w:color w:val="000000" w:themeColor="text1"/>
                <w:sz w:val="24"/>
                <w:szCs w:val="24"/>
                <w:lang w:val="id-ID" w:eastAsia="id-ID"/>
              </w:rPr>
              <w:t>(tinggi)</w:t>
            </w:r>
            <w:r w:rsidRPr="00637976">
              <w:rPr>
                <w:rStyle w:val="FontStyle16"/>
                <w:color w:val="000000" w:themeColor="text1"/>
                <w:sz w:val="24"/>
                <w:szCs w:val="24"/>
                <w:lang w:val="id-ID" w:eastAsia="id-ID"/>
              </w:rPr>
              <w:t>.</w:t>
            </w:r>
          </w:p>
        </w:tc>
      </w:tr>
      <w:tr w:rsidR="00637976" w:rsidRPr="00637976" w14:paraId="4A5AAD84" w14:textId="77777777" w:rsidTr="0019167B">
        <w:tc>
          <w:tcPr>
            <w:tcW w:w="9464" w:type="dxa"/>
          </w:tcPr>
          <w:p w14:paraId="5ACB752A" w14:textId="77777777" w:rsidR="0019167B" w:rsidRPr="00637976" w:rsidRDefault="0019167B" w:rsidP="000A6288">
            <w:pPr>
              <w:pStyle w:val="Style2"/>
              <w:widowControl/>
              <w:numPr>
                <w:ilvl w:val="0"/>
                <w:numId w:val="16"/>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Penilaian Risiko Strategis</w:t>
            </w:r>
          </w:p>
        </w:tc>
      </w:tr>
      <w:tr w:rsidR="00637976" w:rsidRPr="00637976" w14:paraId="32835EAE" w14:textId="77777777" w:rsidTr="0019167B">
        <w:tc>
          <w:tcPr>
            <w:tcW w:w="9464" w:type="dxa"/>
          </w:tcPr>
          <w:p w14:paraId="13BF71F4" w14:textId="41563BCB" w:rsidR="0019167B" w:rsidRPr="00637976" w:rsidRDefault="0019167B" w:rsidP="005627F8">
            <w:pPr>
              <w:pStyle w:val="ListParagraph"/>
              <w:numPr>
                <w:ilvl w:val="0"/>
                <w:numId w:val="30"/>
              </w:numPr>
              <w:autoSpaceDE w:val="0"/>
              <w:autoSpaceDN w:val="0"/>
              <w:adjustRightInd w:val="0"/>
              <w:spacing w:before="60" w:after="60" w:line="276" w:lineRule="auto"/>
              <w:ind w:left="1730" w:hanging="567"/>
              <w:contextualSpacing w:val="0"/>
              <w:jc w:val="both"/>
              <w:rPr>
                <w:rStyle w:val="FontStyle18"/>
                <w:rFonts w:eastAsiaTheme="minorEastAsia"/>
                <w:color w:val="000000" w:themeColor="text1"/>
                <w:sz w:val="24"/>
                <w:szCs w:val="24"/>
                <w:lang w:eastAsia="id-ID"/>
              </w:rPr>
            </w:pPr>
            <w:r w:rsidRPr="00637976">
              <w:rPr>
                <w:rFonts w:ascii="Bookman Old Style" w:eastAsiaTheme="minorEastAsia" w:hAnsi="Bookman Old Style" w:cs="Bookman Old Style"/>
                <w:color w:val="000000" w:themeColor="text1"/>
                <w:sz w:val="24"/>
                <w:szCs w:val="24"/>
                <w:lang w:eastAsia="id-ID"/>
              </w:rPr>
              <w:t xml:space="preserve">Risiko strategis adalah risiko akibat ketidaktepatan </w:t>
            </w:r>
            <w:r w:rsidR="004109E7" w:rsidRPr="00637976">
              <w:rPr>
                <w:rStyle w:val="FontStyle18"/>
                <w:color w:val="000000" w:themeColor="text1"/>
                <w:sz w:val="24"/>
                <w:szCs w:val="24"/>
                <w:lang w:eastAsia="id-ID"/>
              </w:rPr>
              <w:t xml:space="preserve">Dana Pensiun </w:t>
            </w:r>
            <w:r w:rsidRPr="00637976">
              <w:rPr>
                <w:rFonts w:ascii="Bookman Old Style" w:eastAsiaTheme="minorEastAsia" w:hAnsi="Bookman Old Style" w:cs="Bookman Old Style"/>
                <w:color w:val="000000" w:themeColor="text1"/>
                <w:sz w:val="24"/>
                <w:szCs w:val="24"/>
                <w:lang w:eastAsia="id-ID"/>
              </w:rPr>
              <w:t xml:space="preserve">dalam </w:t>
            </w:r>
            <w:r w:rsidR="00741B2E" w:rsidRPr="00637976">
              <w:rPr>
                <w:rFonts w:ascii="Bookman Old Style" w:eastAsiaTheme="minorEastAsia" w:hAnsi="Bookman Old Style" w:cs="Bookman Old Style"/>
                <w:color w:val="000000" w:themeColor="text1"/>
                <w:sz w:val="24"/>
                <w:szCs w:val="24"/>
                <w:lang w:eastAsia="id-ID"/>
              </w:rPr>
              <w:t xml:space="preserve">pengambilan </w:t>
            </w:r>
            <w:r w:rsidRPr="00637976">
              <w:rPr>
                <w:rFonts w:ascii="Bookman Old Style" w:eastAsiaTheme="minorEastAsia" w:hAnsi="Bookman Old Style" w:cs="Bookman Old Style"/>
                <w:color w:val="000000" w:themeColor="text1"/>
                <w:sz w:val="24"/>
                <w:szCs w:val="24"/>
                <w:lang w:eastAsia="id-ID"/>
              </w:rPr>
              <w:t>keputusan dan/atau pelaksanaan suatu keputusan strate</w:t>
            </w:r>
            <w:r w:rsidR="007F63F2" w:rsidRPr="00637976">
              <w:rPr>
                <w:rFonts w:ascii="Bookman Old Style" w:eastAsiaTheme="minorEastAsia" w:hAnsi="Bookman Old Style" w:cs="Bookman Old Style"/>
                <w:color w:val="000000" w:themeColor="text1"/>
                <w:sz w:val="24"/>
                <w:szCs w:val="24"/>
                <w:lang w:eastAsia="id-ID"/>
              </w:rPr>
              <w:t>g</w:t>
            </w:r>
            <w:r w:rsidR="00216799" w:rsidRPr="00637976">
              <w:rPr>
                <w:rFonts w:ascii="Bookman Old Style" w:eastAsiaTheme="minorEastAsia" w:hAnsi="Bookman Old Style" w:cs="Bookman Old Style"/>
                <w:color w:val="000000" w:themeColor="text1"/>
                <w:sz w:val="24"/>
                <w:szCs w:val="24"/>
                <w:lang w:eastAsia="id-ID"/>
              </w:rPr>
              <w:t>is</w:t>
            </w:r>
            <w:r w:rsidRPr="00637976">
              <w:rPr>
                <w:rFonts w:ascii="Bookman Old Style" w:eastAsiaTheme="minorEastAsia" w:hAnsi="Bookman Old Style" w:cs="Bookman Old Style"/>
                <w:color w:val="000000" w:themeColor="text1"/>
                <w:sz w:val="24"/>
                <w:szCs w:val="24"/>
                <w:lang w:eastAsia="id-ID"/>
              </w:rPr>
              <w:t xml:space="preserve"> serta kegagalan dalam mengantisipasi perubahan lingkungan bisnis. </w:t>
            </w:r>
          </w:p>
        </w:tc>
      </w:tr>
      <w:tr w:rsidR="00637976" w:rsidRPr="00637976" w14:paraId="048780FD" w14:textId="77777777" w:rsidTr="0019167B">
        <w:tc>
          <w:tcPr>
            <w:tcW w:w="9464" w:type="dxa"/>
          </w:tcPr>
          <w:p w14:paraId="74D40629" w14:textId="77777777" w:rsidR="0019167B" w:rsidRPr="00637976" w:rsidRDefault="0019167B" w:rsidP="00FD47EA">
            <w:pPr>
              <w:pStyle w:val="ListParagraph"/>
              <w:numPr>
                <w:ilvl w:val="0"/>
                <w:numId w:val="30"/>
              </w:numPr>
              <w:autoSpaceDE w:val="0"/>
              <w:autoSpaceDN w:val="0"/>
              <w:adjustRightInd w:val="0"/>
              <w:spacing w:before="60" w:after="60" w:line="276" w:lineRule="auto"/>
              <w:ind w:left="1730" w:hanging="567"/>
              <w:contextualSpacing w:val="0"/>
              <w:jc w:val="both"/>
              <w:rPr>
                <w:rFonts w:ascii="Bookman Old Style" w:eastAsiaTheme="minorEastAsia" w:hAnsi="Bookman Old Style" w:cs="Bookman Old Style"/>
                <w:color w:val="000000" w:themeColor="text1"/>
                <w:sz w:val="24"/>
                <w:szCs w:val="24"/>
                <w:lang w:eastAsia="id-ID"/>
              </w:rPr>
            </w:pPr>
            <w:r w:rsidRPr="00637976">
              <w:rPr>
                <w:rFonts w:ascii="Bookman Old Style" w:eastAsiaTheme="minorEastAsia" w:hAnsi="Bookman Old Style" w:cs="Bookman Old Style"/>
                <w:color w:val="000000" w:themeColor="text1"/>
                <w:sz w:val="24"/>
                <w:szCs w:val="24"/>
                <w:lang w:eastAsia="id-ID"/>
              </w:rPr>
              <w:t xml:space="preserve">Sumber risiko strategis antara lain ditimbulkan dari: </w:t>
            </w:r>
          </w:p>
          <w:p w14:paraId="04FD41A4" w14:textId="77777777" w:rsidR="0019167B" w:rsidRPr="00637976" w:rsidRDefault="0019167B" w:rsidP="00FD47EA">
            <w:pPr>
              <w:pStyle w:val="Style2"/>
              <w:numPr>
                <w:ilvl w:val="0"/>
                <w:numId w:val="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kelemahan dalam proses formulasi strategi dan ketidaktepatan dalam perumusan strategi</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p w14:paraId="02CBF60A" w14:textId="77777777" w:rsidR="0019167B" w:rsidRPr="00637976" w:rsidRDefault="0019167B" w:rsidP="00FD47EA">
            <w:pPr>
              <w:pStyle w:val="Style2"/>
              <w:numPr>
                <w:ilvl w:val="0"/>
                <w:numId w:val="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sistem informasi manajemen yang kurang memadai</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p w14:paraId="65AA9FB8" w14:textId="77777777" w:rsidR="0019167B" w:rsidRPr="00637976" w:rsidRDefault="0019167B" w:rsidP="00FD47EA">
            <w:pPr>
              <w:pStyle w:val="Style2"/>
              <w:numPr>
                <w:ilvl w:val="0"/>
                <w:numId w:val="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hasil analisis lingkungan internal dan eksternal yang kurang memadai</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p w14:paraId="123D2CE8" w14:textId="77777777" w:rsidR="00C76889" w:rsidRPr="00637976" w:rsidRDefault="0019167B" w:rsidP="00FD47EA">
            <w:pPr>
              <w:pStyle w:val="Style2"/>
              <w:numPr>
                <w:ilvl w:val="0"/>
                <w:numId w:val="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 xml:space="preserve">penetapan tujuan </w:t>
            </w:r>
            <w:r w:rsidR="004404C5" w:rsidRPr="00637976">
              <w:rPr>
                <w:rFonts w:cs="Bookman Old Style"/>
                <w:color w:val="000000" w:themeColor="text1"/>
                <w:lang w:eastAsia="id-ID"/>
              </w:rPr>
              <w:t>strategis</w:t>
            </w:r>
            <w:r w:rsidR="004404C5" w:rsidRPr="00637976">
              <w:rPr>
                <w:rFonts w:cs="Bookman Old Style"/>
                <w:color w:val="000000" w:themeColor="text1"/>
                <w:lang w:val="id-ID" w:eastAsia="id-ID"/>
              </w:rPr>
              <w:t xml:space="preserve"> </w:t>
            </w:r>
            <w:r w:rsidR="00C76889" w:rsidRPr="00637976">
              <w:rPr>
                <w:rFonts w:cs="Bookman Old Style"/>
                <w:color w:val="000000" w:themeColor="text1"/>
                <w:lang w:eastAsia="id-ID"/>
              </w:rPr>
              <w:t>yang terlalu agresif;</w:t>
            </w:r>
          </w:p>
          <w:p w14:paraId="5DBE37A0" w14:textId="30B45C14" w:rsidR="0019167B" w:rsidRPr="00637976" w:rsidRDefault="0019167B" w:rsidP="00FD47EA">
            <w:pPr>
              <w:pStyle w:val="Style2"/>
              <w:numPr>
                <w:ilvl w:val="0"/>
                <w:numId w:val="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ketidaktepatan dalam implementasi strategi</w:t>
            </w:r>
            <w:r w:rsidRPr="00637976">
              <w:rPr>
                <w:rFonts w:cs="Bookman Old Style"/>
                <w:color w:val="000000" w:themeColor="text1"/>
                <w:lang w:val="id-ID" w:eastAsia="id-ID"/>
              </w:rPr>
              <w:t>;</w:t>
            </w:r>
            <w:r w:rsidRPr="00637976">
              <w:rPr>
                <w:rFonts w:cs="Bookman Old Style"/>
                <w:color w:val="000000" w:themeColor="text1"/>
                <w:lang w:eastAsia="id-ID"/>
              </w:rPr>
              <w:t xml:space="preserve"> dan </w:t>
            </w:r>
          </w:p>
          <w:p w14:paraId="6568E78A" w14:textId="77777777" w:rsidR="0019167B" w:rsidRPr="00637976" w:rsidRDefault="0019167B" w:rsidP="00FD47EA">
            <w:pPr>
              <w:pStyle w:val="Style2"/>
              <w:numPr>
                <w:ilvl w:val="0"/>
                <w:numId w:val="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kegagalan mengantisipasi perubahan lingkungan bisnis.</w:t>
            </w:r>
          </w:p>
        </w:tc>
      </w:tr>
      <w:tr w:rsidR="00637976" w:rsidRPr="00637976" w14:paraId="39FCEF72" w14:textId="77777777" w:rsidTr="0019167B">
        <w:tc>
          <w:tcPr>
            <w:tcW w:w="9464" w:type="dxa"/>
          </w:tcPr>
          <w:p w14:paraId="5D6C13F2" w14:textId="77777777" w:rsidR="0019167B" w:rsidRPr="00637976" w:rsidRDefault="0019167B" w:rsidP="00FD47EA">
            <w:pPr>
              <w:pStyle w:val="Style2"/>
              <w:numPr>
                <w:ilvl w:val="0"/>
                <w:numId w:val="30"/>
              </w:numPr>
              <w:spacing w:before="60" w:after="60" w:line="276" w:lineRule="auto"/>
              <w:ind w:left="1730" w:hanging="567"/>
              <w:rPr>
                <w:rFonts w:cs="Bookman Old Style"/>
                <w:color w:val="000000" w:themeColor="text1"/>
                <w:lang w:eastAsia="id-ID"/>
              </w:rPr>
            </w:pPr>
            <w:r w:rsidRPr="00637976">
              <w:rPr>
                <w:rFonts w:cs="Bookman Old Style"/>
                <w:color w:val="000000" w:themeColor="text1"/>
                <w:lang w:eastAsia="id-ID"/>
              </w:rPr>
              <w:t xml:space="preserve">Dalam menilai </w:t>
            </w:r>
            <w:r w:rsidRPr="00637976">
              <w:rPr>
                <w:rFonts w:cs="Bookman Old Style"/>
                <w:color w:val="000000" w:themeColor="text1"/>
                <w:lang w:val="id-ID" w:eastAsia="id-ID"/>
              </w:rPr>
              <w:t>r</w:t>
            </w:r>
            <w:r w:rsidRPr="00637976">
              <w:rPr>
                <w:rFonts w:cs="Bookman Old Style"/>
                <w:color w:val="000000" w:themeColor="text1"/>
                <w:lang w:eastAsia="id-ID"/>
              </w:rPr>
              <w:t xml:space="preserve">isiko inheren atas </w:t>
            </w:r>
            <w:r w:rsidRPr="00637976">
              <w:rPr>
                <w:rFonts w:cs="Bookman Old Style"/>
                <w:color w:val="000000" w:themeColor="text1"/>
                <w:lang w:val="id-ID" w:eastAsia="id-ID"/>
              </w:rPr>
              <w:t>r</w:t>
            </w:r>
            <w:r w:rsidRPr="00637976">
              <w:rPr>
                <w:rFonts w:cs="Bookman Old Style"/>
                <w:color w:val="000000" w:themeColor="text1"/>
                <w:lang w:eastAsia="id-ID"/>
              </w:rPr>
              <w:t>isiko strategis, parameter atau indikator yang digunakan adalah:</w:t>
            </w:r>
          </w:p>
          <w:p w14:paraId="164600EF" w14:textId="77777777" w:rsidR="0019167B" w:rsidRPr="00637976" w:rsidRDefault="0019167B" w:rsidP="00FD47EA">
            <w:pPr>
              <w:pStyle w:val="Style2"/>
              <w:numPr>
                <w:ilvl w:val="0"/>
                <w:numId w:val="4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 xml:space="preserve">kesesuaian strategi bisnis dengan </w:t>
            </w:r>
            <w:r w:rsidRPr="00637976">
              <w:rPr>
                <w:rFonts w:cs="Bookman Old Style"/>
                <w:color w:val="000000" w:themeColor="text1"/>
                <w:lang w:val="id-ID" w:eastAsia="id-ID"/>
              </w:rPr>
              <w:t xml:space="preserve">kondisi </w:t>
            </w:r>
            <w:r w:rsidRPr="00637976">
              <w:rPr>
                <w:rFonts w:cs="Bookman Old Style"/>
                <w:color w:val="000000" w:themeColor="text1"/>
                <w:lang w:eastAsia="id-ID"/>
              </w:rPr>
              <w:t>lingkungan</w:t>
            </w:r>
            <w:r w:rsidRPr="00637976">
              <w:rPr>
                <w:rFonts w:cs="Bookman Old Style"/>
                <w:color w:val="000000" w:themeColor="text1"/>
                <w:lang w:val="id-ID" w:eastAsia="id-ID"/>
              </w:rPr>
              <w:t xml:space="preserve"> </w:t>
            </w:r>
            <w:r w:rsidR="00323744" w:rsidRPr="00637976">
              <w:rPr>
                <w:rFonts w:cs="Bookman Old Style"/>
                <w:color w:val="000000" w:themeColor="text1"/>
                <w:lang w:val="id-ID" w:eastAsia="id-ID"/>
              </w:rPr>
              <w:t>usaha</w:t>
            </w:r>
            <w:r w:rsidRPr="00637976">
              <w:rPr>
                <w:rFonts w:cs="Bookman Old Style"/>
                <w:color w:val="000000" w:themeColor="text1"/>
                <w:lang w:eastAsia="id-ID"/>
              </w:rPr>
              <w:t>;</w:t>
            </w:r>
          </w:p>
          <w:p w14:paraId="169E9862" w14:textId="77777777" w:rsidR="0019167B" w:rsidRPr="00637976" w:rsidRDefault="0019167B" w:rsidP="00FD47EA">
            <w:pPr>
              <w:pStyle w:val="Style2"/>
              <w:numPr>
                <w:ilvl w:val="0"/>
                <w:numId w:val="4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strategi berisiko tinggi dan strategi berisiko</w:t>
            </w:r>
            <w:r w:rsidRPr="00637976">
              <w:rPr>
                <w:rFonts w:cs="Bookman Old Style"/>
                <w:color w:val="000000" w:themeColor="text1"/>
                <w:lang w:val="id-ID" w:eastAsia="id-ID"/>
              </w:rPr>
              <w:t xml:space="preserve"> </w:t>
            </w:r>
            <w:r w:rsidRPr="00637976">
              <w:rPr>
                <w:rFonts w:cs="Bookman Old Style"/>
                <w:color w:val="000000" w:themeColor="text1"/>
                <w:lang w:eastAsia="id-ID"/>
              </w:rPr>
              <w:t>rendah;</w:t>
            </w:r>
          </w:p>
          <w:p w14:paraId="5D48ACFC" w14:textId="1BF424FF" w:rsidR="0019167B" w:rsidRPr="00637976" w:rsidRDefault="0019167B" w:rsidP="00FD47EA">
            <w:pPr>
              <w:pStyle w:val="Style2"/>
              <w:numPr>
                <w:ilvl w:val="0"/>
                <w:numId w:val="46"/>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posisi</w:t>
            </w:r>
            <w:r w:rsidRPr="00637976">
              <w:rPr>
                <w:rFonts w:cs="Bookman Old Style"/>
                <w:color w:val="000000" w:themeColor="text1"/>
                <w:lang w:val="id-ID" w:eastAsia="id-ID"/>
              </w:rPr>
              <w:t xml:space="preserve"> strategis </w:t>
            </w:r>
            <w:r w:rsidR="004109E7" w:rsidRPr="00637976">
              <w:rPr>
                <w:rStyle w:val="FontStyle18"/>
                <w:color w:val="000000" w:themeColor="text1"/>
                <w:sz w:val="24"/>
                <w:szCs w:val="24"/>
                <w:lang w:val="id-ID" w:eastAsia="id-ID"/>
              </w:rPr>
              <w:t xml:space="preserve">Dana Pensiun </w:t>
            </w:r>
            <w:r w:rsidRPr="00637976">
              <w:rPr>
                <w:rFonts w:cs="Bookman Old Style"/>
                <w:color w:val="000000" w:themeColor="text1"/>
                <w:lang w:val="id-ID" w:eastAsia="id-ID"/>
              </w:rPr>
              <w:t>di industri</w:t>
            </w:r>
            <w:r w:rsidRPr="00637976">
              <w:rPr>
                <w:rFonts w:cs="Bookman Old Style"/>
                <w:color w:val="000000" w:themeColor="text1"/>
                <w:lang w:eastAsia="id-ID"/>
              </w:rPr>
              <w:t>; dan</w:t>
            </w:r>
          </w:p>
          <w:p w14:paraId="48212107" w14:textId="507C7629" w:rsidR="0019167B" w:rsidRPr="00637976" w:rsidRDefault="0019167B" w:rsidP="00FD47EA">
            <w:pPr>
              <w:pStyle w:val="Style2"/>
              <w:numPr>
                <w:ilvl w:val="0"/>
                <w:numId w:val="46"/>
              </w:numPr>
              <w:spacing w:before="60" w:after="60" w:line="276" w:lineRule="auto"/>
              <w:ind w:left="2155" w:hanging="425"/>
              <w:rPr>
                <w:rStyle w:val="FontStyle18"/>
                <w:color w:val="000000" w:themeColor="text1"/>
                <w:sz w:val="24"/>
                <w:szCs w:val="24"/>
                <w:lang w:eastAsia="id-ID"/>
              </w:rPr>
            </w:pPr>
            <w:r w:rsidRPr="00637976">
              <w:rPr>
                <w:rFonts w:cs="Bookman Old Style"/>
                <w:color w:val="000000" w:themeColor="text1"/>
                <w:lang w:eastAsia="id-ID"/>
              </w:rPr>
              <w:t>pencapaian</w:t>
            </w:r>
            <w:r w:rsidRPr="00637976">
              <w:rPr>
                <w:rFonts w:cs="Bookman Old Style"/>
                <w:color w:val="000000" w:themeColor="text1"/>
                <w:lang w:val="id-ID" w:eastAsia="id-ID"/>
              </w:rPr>
              <w:t xml:space="preserve"> realisasi </w:t>
            </w:r>
            <w:r w:rsidRPr="00637976">
              <w:rPr>
                <w:rFonts w:cs="Bookman Old Style"/>
                <w:color w:val="000000" w:themeColor="text1"/>
                <w:lang w:eastAsia="id-ID"/>
              </w:rPr>
              <w:t xml:space="preserve">bisnis </w:t>
            </w:r>
            <w:r w:rsidR="004109E7" w:rsidRPr="00637976">
              <w:rPr>
                <w:rStyle w:val="FontStyle18"/>
                <w:color w:val="000000" w:themeColor="text1"/>
                <w:sz w:val="24"/>
                <w:szCs w:val="24"/>
                <w:lang w:val="id-ID" w:eastAsia="id-ID"/>
              </w:rPr>
              <w:t>Dana Pensiun</w:t>
            </w:r>
            <w:r w:rsidRPr="00637976">
              <w:rPr>
                <w:rFonts w:cs="Bookman Old Style"/>
                <w:color w:val="000000" w:themeColor="text1"/>
                <w:lang w:eastAsia="id-ID"/>
              </w:rPr>
              <w:t>.</w:t>
            </w:r>
          </w:p>
        </w:tc>
      </w:tr>
      <w:tr w:rsidR="00637976" w:rsidRPr="00637976" w14:paraId="7BA90736" w14:textId="77777777" w:rsidTr="0019167B">
        <w:tc>
          <w:tcPr>
            <w:tcW w:w="9464" w:type="dxa"/>
          </w:tcPr>
          <w:p w14:paraId="377AC374" w14:textId="6213E75E" w:rsidR="0019167B" w:rsidRPr="00637976" w:rsidRDefault="00983DBB" w:rsidP="00983DBB">
            <w:pPr>
              <w:pStyle w:val="Style2"/>
              <w:numPr>
                <w:ilvl w:val="0"/>
                <w:numId w:val="30"/>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eastAsia="id-ID"/>
              </w:rPr>
              <w:t xml:space="preserve">Dana Pensiun </w:t>
            </w:r>
            <w:r w:rsidR="0019167B" w:rsidRPr="00637976">
              <w:rPr>
                <w:rFonts w:cs="Bookman Old Style"/>
                <w:color w:val="000000" w:themeColor="text1"/>
                <w:lang w:val="id-ID" w:eastAsia="id-ID"/>
              </w:rPr>
              <w:t xml:space="preserve">menilai risiko inheren untuk risiko </w:t>
            </w:r>
            <w:r w:rsidR="0019167B" w:rsidRPr="00637976">
              <w:rPr>
                <w:rFonts w:cs="Bookman Old Style"/>
                <w:color w:val="000000" w:themeColor="text1"/>
                <w:lang w:eastAsia="id-ID"/>
              </w:rPr>
              <w:t xml:space="preserve">strategis </w:t>
            </w:r>
            <w:r w:rsidR="0019167B" w:rsidRPr="00637976">
              <w:rPr>
                <w:rFonts w:cs="Bookman Old Style"/>
                <w:color w:val="000000" w:themeColor="text1"/>
                <w:lang w:val="id-ID" w:eastAsia="id-ID"/>
              </w:rPr>
              <w:t>dengan</w:t>
            </w:r>
            <w:r w:rsidR="0019167B" w:rsidRPr="00637976">
              <w:rPr>
                <w:rFonts w:cs="Bookman Old Style"/>
                <w:color w:val="000000" w:themeColor="text1"/>
                <w:lang w:eastAsia="id-ID"/>
              </w:rPr>
              <w:t xml:space="preserve"> menggunakan parameter atau indikator </w:t>
            </w:r>
            <w:r w:rsidR="0019167B" w:rsidRPr="00637976">
              <w:rPr>
                <w:rFonts w:cs="Bookman Old Style"/>
                <w:color w:val="000000" w:themeColor="text1"/>
                <w:lang w:val="id-ID" w:eastAsia="id-ID"/>
              </w:rPr>
              <w:t>r</w:t>
            </w:r>
            <w:r w:rsidR="0019167B" w:rsidRPr="00637976">
              <w:rPr>
                <w:rFonts w:cs="Bookman Old Style"/>
                <w:color w:val="000000" w:themeColor="text1"/>
                <w:lang w:eastAsia="id-ID"/>
              </w:rPr>
              <w:t xml:space="preserve">isiko inheren </w:t>
            </w:r>
            <w:r w:rsidR="0019167B" w:rsidRPr="00637976">
              <w:rPr>
                <w:rFonts w:cs="Bookman Old Style"/>
                <w:color w:val="000000" w:themeColor="text1"/>
                <w:lang w:val="id-ID" w:eastAsia="id-ID"/>
              </w:rPr>
              <w:t xml:space="preserve">sebagaimana tercantum dalam tabel </w:t>
            </w:r>
            <w:r w:rsidR="0019167B" w:rsidRPr="00637976">
              <w:rPr>
                <w:rFonts w:cs="Bookman Old Style"/>
                <w:color w:val="000000" w:themeColor="text1"/>
                <w:lang w:eastAsia="id-ID"/>
              </w:rPr>
              <w:t>I</w:t>
            </w:r>
            <w:r w:rsidR="0019167B" w:rsidRPr="00637976">
              <w:rPr>
                <w:rFonts w:cs="Bookman Old Style"/>
                <w:color w:val="000000" w:themeColor="text1"/>
                <w:lang w:val="id-ID" w:eastAsia="id-ID"/>
              </w:rPr>
              <w:t>I</w:t>
            </w:r>
            <w:r w:rsidR="0019167B" w:rsidRPr="00637976">
              <w:rPr>
                <w:rFonts w:cs="Bookman Old Style"/>
                <w:color w:val="000000" w:themeColor="text1"/>
                <w:lang w:eastAsia="id-ID"/>
              </w:rPr>
              <w:t>.</w:t>
            </w:r>
            <w:r w:rsidR="0019167B" w:rsidRPr="00637976">
              <w:rPr>
                <w:rFonts w:cs="Bookman Old Style"/>
                <w:color w:val="000000" w:themeColor="text1"/>
                <w:lang w:val="id-ID" w:eastAsia="id-ID"/>
              </w:rPr>
              <w:t>A.</w:t>
            </w:r>
            <w:r w:rsidR="0019167B" w:rsidRPr="00637976">
              <w:rPr>
                <w:rFonts w:cs="Bookman Old Style"/>
                <w:color w:val="000000" w:themeColor="text1"/>
                <w:lang w:eastAsia="id-ID"/>
              </w:rPr>
              <w:t xml:space="preserve">1 </w:t>
            </w:r>
            <w:r w:rsidR="0019167B" w:rsidRPr="00637976">
              <w:rPr>
                <w:rFonts w:cs="Bookman Old Style"/>
                <w:color w:val="000000" w:themeColor="text1"/>
                <w:lang w:val="id-ID" w:eastAsia="id-ID"/>
              </w:rPr>
              <w:t xml:space="preserve">Lampiran II </w:t>
            </w:r>
            <w:r w:rsidR="0019167B" w:rsidRPr="00637976">
              <w:rPr>
                <w:rFonts w:cs="Bookman Old Style"/>
                <w:color w:val="000000" w:themeColor="text1"/>
                <w:lang w:eastAsia="id-ID"/>
              </w:rPr>
              <w:t xml:space="preserve">yang merupakan bagian tidak terpisahkan dari Surat Edaran </w:t>
            </w:r>
            <w:r w:rsidR="0019167B" w:rsidRPr="00637976">
              <w:rPr>
                <w:rFonts w:cs="Bookman Old Style"/>
                <w:color w:val="000000" w:themeColor="text1"/>
                <w:lang w:eastAsia="id-ID"/>
              </w:rPr>
              <w:lastRenderedPageBreak/>
              <w:t>Otoritas Jasa Keuangan ini.</w:t>
            </w:r>
          </w:p>
        </w:tc>
      </w:tr>
      <w:tr w:rsidR="00637976" w:rsidRPr="00637976" w14:paraId="63C24E2C" w14:textId="77777777" w:rsidTr="0019167B">
        <w:tc>
          <w:tcPr>
            <w:tcW w:w="9464" w:type="dxa"/>
          </w:tcPr>
          <w:p w14:paraId="1E86AD29" w14:textId="7DBF287A" w:rsidR="0019167B" w:rsidRPr="00637976" w:rsidRDefault="00983DBB" w:rsidP="00291C2A">
            <w:pPr>
              <w:pStyle w:val="Style2"/>
              <w:numPr>
                <w:ilvl w:val="0"/>
                <w:numId w:val="30"/>
              </w:numPr>
              <w:spacing w:before="60" w:after="60" w:line="276" w:lineRule="auto"/>
              <w:ind w:left="1730" w:hanging="567"/>
              <w:rPr>
                <w:rStyle w:val="FontStyle18"/>
                <w:color w:val="000000" w:themeColor="text1"/>
                <w:sz w:val="24"/>
                <w:szCs w:val="24"/>
                <w:lang w:eastAsia="id-ID"/>
              </w:rPr>
            </w:pPr>
            <w:r w:rsidRPr="00637976">
              <w:rPr>
                <w:rFonts w:cs="Bookman Old Style"/>
                <w:color w:val="000000" w:themeColor="text1"/>
                <w:lang w:val="id-ID"/>
              </w:rPr>
              <w:lastRenderedPageBreak/>
              <w:t xml:space="preserve">Dana Pensiun </w:t>
            </w:r>
            <w:r w:rsidR="0019167B" w:rsidRPr="00637976">
              <w:rPr>
                <w:rStyle w:val="FontStyle18"/>
                <w:color w:val="000000" w:themeColor="text1"/>
                <w:sz w:val="24"/>
                <w:szCs w:val="24"/>
                <w:lang w:val="id-ID"/>
              </w:rPr>
              <w:t xml:space="preserve">menetapkan </w:t>
            </w:r>
            <w:r w:rsidR="0019167B" w:rsidRPr="00637976">
              <w:rPr>
                <w:rStyle w:val="FontStyle18"/>
                <w:color w:val="000000" w:themeColor="text1"/>
                <w:sz w:val="24"/>
                <w:szCs w:val="24"/>
              </w:rPr>
              <w:t xml:space="preserve">tingkat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inheren untuk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w:t>
            </w:r>
            <w:r w:rsidR="0019167B" w:rsidRPr="00637976">
              <w:rPr>
                <w:rFonts w:cs="Bookman Old Style"/>
                <w:color w:val="000000" w:themeColor="text1"/>
                <w:lang w:eastAsia="id-ID"/>
              </w:rPr>
              <w:t xml:space="preserve">strategis </w:t>
            </w:r>
            <w:r w:rsidR="0019167B" w:rsidRPr="00637976">
              <w:rPr>
                <w:rStyle w:val="FontStyle18"/>
                <w:color w:val="000000" w:themeColor="text1"/>
                <w:sz w:val="24"/>
                <w:szCs w:val="24"/>
                <w:lang w:val="id-ID"/>
              </w:rPr>
              <w:t>dalam 5 (lima) peringkat, yaitu:</w:t>
            </w:r>
          </w:p>
          <w:p w14:paraId="2FADD231" w14:textId="77777777" w:rsidR="0019167B" w:rsidRPr="00637976" w:rsidRDefault="0019167B" w:rsidP="00291C2A">
            <w:pPr>
              <w:pStyle w:val="Style2"/>
              <w:widowControl/>
              <w:numPr>
                <w:ilvl w:val="0"/>
                <w:numId w:val="69"/>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rendah</w:t>
            </w:r>
            <w:r w:rsidRPr="00637976">
              <w:rPr>
                <w:rFonts w:cs="Bookman Old Style"/>
                <w:color w:val="000000" w:themeColor="text1"/>
                <w:lang w:val="id-ID" w:eastAsia="id-ID"/>
              </w:rPr>
              <w:t>);</w:t>
            </w:r>
          </w:p>
          <w:p w14:paraId="3A65628A" w14:textId="77777777" w:rsidR="0019167B" w:rsidRPr="00637976" w:rsidRDefault="0019167B" w:rsidP="00291C2A">
            <w:pPr>
              <w:pStyle w:val="Style2"/>
              <w:widowControl/>
              <w:numPr>
                <w:ilvl w:val="0"/>
                <w:numId w:val="69"/>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5E821F93" w14:textId="77777777" w:rsidR="0019167B" w:rsidRPr="00637976" w:rsidRDefault="0019167B" w:rsidP="00291C2A">
            <w:pPr>
              <w:pStyle w:val="Style2"/>
              <w:widowControl/>
              <w:numPr>
                <w:ilvl w:val="0"/>
                <w:numId w:val="69"/>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41022344" w14:textId="77777777" w:rsidR="0019167B" w:rsidRPr="00637976" w:rsidRDefault="0019167B" w:rsidP="00291C2A">
            <w:pPr>
              <w:pStyle w:val="Style2"/>
              <w:widowControl/>
              <w:numPr>
                <w:ilvl w:val="0"/>
                <w:numId w:val="69"/>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0A0FD1E1" w14:textId="77777777" w:rsidR="0019167B" w:rsidRPr="00637976" w:rsidRDefault="0019167B" w:rsidP="00291C2A">
            <w:pPr>
              <w:pStyle w:val="Style2"/>
              <w:widowControl/>
              <w:numPr>
                <w:ilvl w:val="0"/>
                <w:numId w:val="69"/>
              </w:numPr>
              <w:spacing w:before="60" w:after="60" w:line="276" w:lineRule="auto"/>
              <w:ind w:left="2268" w:hanging="567"/>
              <w:jc w:val="left"/>
              <w:rPr>
                <w:rStyle w:val="FontStyle18"/>
                <w:color w:val="000000" w:themeColor="text1"/>
                <w:sz w:val="24"/>
                <w:szCs w:val="24"/>
                <w:lang w:val="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1BF366FA" w14:textId="08E3507A" w:rsidR="007733EB" w:rsidRPr="00637976" w:rsidRDefault="0019167B" w:rsidP="00777D31">
            <w:pPr>
              <w:pStyle w:val="Style2"/>
              <w:spacing w:before="60" w:after="60" w:line="276" w:lineRule="auto"/>
              <w:ind w:left="1730"/>
              <w:rPr>
                <w:rFonts w:cs="Bookman Old Style"/>
                <w:color w:val="000000" w:themeColor="text1"/>
                <w:lang w:val="id-ID"/>
              </w:rPr>
            </w:pP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II.A.2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p>
        </w:tc>
      </w:tr>
      <w:tr w:rsidR="00637976" w:rsidRPr="00637976" w14:paraId="51E7A49E" w14:textId="77777777" w:rsidTr="0019167B">
        <w:tc>
          <w:tcPr>
            <w:tcW w:w="9464" w:type="dxa"/>
          </w:tcPr>
          <w:p w14:paraId="303DE785" w14:textId="77777777" w:rsidR="0019167B" w:rsidRPr="00637976" w:rsidRDefault="0019167B" w:rsidP="00984F24">
            <w:pPr>
              <w:pStyle w:val="Style2"/>
              <w:widowControl/>
              <w:numPr>
                <w:ilvl w:val="0"/>
                <w:numId w:val="16"/>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Penilaian Risiko Operasional</w:t>
            </w:r>
          </w:p>
        </w:tc>
      </w:tr>
      <w:tr w:rsidR="00637976" w:rsidRPr="00637976" w14:paraId="1580807F" w14:textId="77777777" w:rsidTr="0019167B">
        <w:tc>
          <w:tcPr>
            <w:tcW w:w="9464" w:type="dxa"/>
          </w:tcPr>
          <w:p w14:paraId="3EA3304B" w14:textId="3CFFFAE6" w:rsidR="0019167B" w:rsidRPr="00637976" w:rsidRDefault="0019167B" w:rsidP="00984F24">
            <w:pPr>
              <w:pStyle w:val="Style2"/>
              <w:widowControl/>
              <w:numPr>
                <w:ilvl w:val="0"/>
                <w:numId w:val="22"/>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eastAsia="id-ID"/>
              </w:rPr>
              <w:t xml:space="preserve">Risiko </w:t>
            </w:r>
            <w:r w:rsidRPr="00637976">
              <w:rPr>
                <w:rFonts w:cs="Bookman Old Style"/>
                <w:color w:val="000000" w:themeColor="text1"/>
                <w:lang w:val="id-ID" w:eastAsia="id-ID"/>
              </w:rPr>
              <w:t>o</w:t>
            </w:r>
            <w:r w:rsidRPr="00637976">
              <w:rPr>
                <w:rFonts w:cs="Bookman Old Style"/>
                <w:color w:val="000000" w:themeColor="text1"/>
                <w:lang w:eastAsia="id-ID"/>
              </w:rPr>
              <w:t xml:space="preserve">perasional adalah </w:t>
            </w:r>
            <w:r w:rsidRPr="00637976">
              <w:rPr>
                <w:rFonts w:cs="Bookman Old Style"/>
                <w:color w:val="000000" w:themeColor="text1"/>
                <w:lang w:val="id-ID" w:eastAsia="id-ID"/>
              </w:rPr>
              <w:t>r</w:t>
            </w:r>
            <w:r w:rsidRPr="00637976">
              <w:rPr>
                <w:rFonts w:cs="Bookman Old Style"/>
                <w:color w:val="000000" w:themeColor="text1"/>
                <w:lang w:eastAsia="id-ID"/>
              </w:rPr>
              <w:t xml:space="preserve">isiko akibat ketidakcukupan dan/atau tidak berfungsinya proses internal, kesalahan manusia, kegagalan sistem, dan/atau adanya kejadian eksternal yang memengaruhi operasional </w:t>
            </w:r>
            <w:r w:rsidR="00983DBB" w:rsidRPr="00637976">
              <w:rPr>
                <w:rFonts w:cs="Bookman Old Style"/>
                <w:color w:val="000000" w:themeColor="text1"/>
                <w:lang w:val="id-ID" w:eastAsia="id-ID"/>
              </w:rPr>
              <w:t>Dana Pensiun</w:t>
            </w:r>
            <w:r w:rsidRPr="00637976">
              <w:rPr>
                <w:rFonts w:cs="Bookman Old Style"/>
                <w:color w:val="000000" w:themeColor="text1"/>
                <w:lang w:eastAsia="id-ID"/>
              </w:rPr>
              <w:t>.</w:t>
            </w:r>
          </w:p>
        </w:tc>
      </w:tr>
      <w:tr w:rsidR="00637976" w:rsidRPr="00637976" w14:paraId="6AAF74C4" w14:textId="77777777" w:rsidTr="0019167B">
        <w:tc>
          <w:tcPr>
            <w:tcW w:w="9464" w:type="dxa"/>
          </w:tcPr>
          <w:p w14:paraId="7DCE340B" w14:textId="77777777" w:rsidR="0019167B" w:rsidRPr="00637976" w:rsidRDefault="0019167B" w:rsidP="00984F24">
            <w:pPr>
              <w:pStyle w:val="Style2"/>
              <w:widowControl/>
              <w:numPr>
                <w:ilvl w:val="0"/>
                <w:numId w:val="22"/>
              </w:numPr>
              <w:spacing w:before="60" w:after="60" w:line="276" w:lineRule="auto"/>
              <w:ind w:left="1730" w:hanging="567"/>
              <w:rPr>
                <w:rStyle w:val="FontStyle18"/>
                <w:color w:val="000000" w:themeColor="text1"/>
                <w:sz w:val="24"/>
                <w:szCs w:val="24"/>
                <w:lang w:eastAsia="id-ID"/>
              </w:rPr>
            </w:pPr>
            <w:r w:rsidRPr="00637976">
              <w:rPr>
                <w:rStyle w:val="FontStyle18"/>
                <w:color w:val="000000" w:themeColor="text1"/>
                <w:sz w:val="24"/>
                <w:szCs w:val="24"/>
                <w:lang w:val="id-ID"/>
              </w:rPr>
              <w:t>Sumber</w:t>
            </w:r>
            <w:r w:rsidRPr="00637976">
              <w:rPr>
                <w:rFonts w:cs="Bookman Old Style"/>
                <w:color w:val="000000" w:themeColor="text1"/>
                <w:lang w:eastAsia="id-ID"/>
              </w:rPr>
              <w:t xml:space="preserve"> risiko operasional dapat disebabkan antara lain oleh sumber daya manusia, proses internal, sistem dan infrastruktur, serta kejadian eksternal.</w:t>
            </w:r>
          </w:p>
        </w:tc>
      </w:tr>
      <w:tr w:rsidR="00637976" w:rsidRPr="00637976" w14:paraId="6F0DA951" w14:textId="77777777" w:rsidTr="0019167B">
        <w:tc>
          <w:tcPr>
            <w:tcW w:w="9464" w:type="dxa"/>
          </w:tcPr>
          <w:p w14:paraId="681F7D42" w14:textId="77777777" w:rsidR="0019167B" w:rsidRPr="00637976" w:rsidRDefault="0019167B" w:rsidP="00984F24">
            <w:pPr>
              <w:pStyle w:val="Style2"/>
              <w:widowControl/>
              <w:numPr>
                <w:ilvl w:val="0"/>
                <w:numId w:val="22"/>
              </w:numPr>
              <w:spacing w:before="60" w:after="60" w:line="276" w:lineRule="auto"/>
              <w:ind w:left="1730" w:hanging="567"/>
              <w:rPr>
                <w:rFonts w:cs="Bookman Old Style"/>
                <w:color w:val="000000" w:themeColor="text1"/>
                <w:lang w:eastAsia="id-ID"/>
              </w:rPr>
            </w:pPr>
            <w:r w:rsidRPr="00637976">
              <w:rPr>
                <w:rStyle w:val="FontStyle18"/>
                <w:color w:val="000000" w:themeColor="text1"/>
                <w:sz w:val="24"/>
                <w:szCs w:val="24"/>
                <w:lang w:val="id-ID"/>
              </w:rPr>
              <w:t>Dalam</w:t>
            </w:r>
            <w:r w:rsidRPr="00637976">
              <w:rPr>
                <w:rFonts w:cs="Bookman Old Style"/>
                <w:color w:val="000000" w:themeColor="text1"/>
                <w:lang w:eastAsia="id-ID"/>
              </w:rPr>
              <w:t xml:space="preserve"> menilai </w:t>
            </w:r>
            <w:r w:rsidRPr="00637976">
              <w:rPr>
                <w:rFonts w:cs="Bookman Old Style"/>
                <w:color w:val="000000" w:themeColor="text1"/>
                <w:lang w:val="id-ID" w:eastAsia="id-ID"/>
              </w:rPr>
              <w:t>r</w:t>
            </w:r>
            <w:r w:rsidRPr="00637976">
              <w:rPr>
                <w:rFonts w:cs="Bookman Old Style"/>
                <w:color w:val="000000" w:themeColor="text1"/>
                <w:lang w:eastAsia="id-ID"/>
              </w:rPr>
              <w:t xml:space="preserve">isiko inheren atas </w:t>
            </w:r>
            <w:r w:rsidRPr="00637976">
              <w:rPr>
                <w:rFonts w:cs="Bookman Old Style"/>
                <w:color w:val="000000" w:themeColor="text1"/>
                <w:lang w:val="id-ID" w:eastAsia="id-ID"/>
              </w:rPr>
              <w:t>r</w:t>
            </w:r>
            <w:r w:rsidRPr="00637976">
              <w:rPr>
                <w:rFonts w:cs="Bookman Old Style"/>
                <w:color w:val="000000" w:themeColor="text1"/>
                <w:lang w:eastAsia="id-ID"/>
              </w:rPr>
              <w:t xml:space="preserve">isiko </w:t>
            </w:r>
            <w:r w:rsidRPr="00637976">
              <w:rPr>
                <w:rFonts w:cs="Bookman Old Style"/>
                <w:color w:val="000000" w:themeColor="text1"/>
                <w:lang w:val="id-ID" w:eastAsia="id-ID"/>
              </w:rPr>
              <w:t>o</w:t>
            </w:r>
            <w:r w:rsidRPr="00637976">
              <w:rPr>
                <w:rFonts w:cs="Bookman Old Style"/>
                <w:color w:val="000000" w:themeColor="text1"/>
                <w:lang w:eastAsia="id-ID"/>
              </w:rPr>
              <w:t>perasional, parameter atau indikator yang digunakan adalah:</w:t>
            </w:r>
          </w:p>
          <w:p w14:paraId="1B15490F" w14:textId="77777777" w:rsidR="0019167B" w:rsidRPr="00637976" w:rsidRDefault="0019167B" w:rsidP="00984F24">
            <w:pPr>
              <w:pStyle w:val="Style2"/>
              <w:numPr>
                <w:ilvl w:val="0"/>
                <w:numId w:val="23"/>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eastAsia="id-ID"/>
              </w:rPr>
              <w:t>kompleksitas</w:t>
            </w:r>
            <w:r w:rsidRPr="00637976">
              <w:rPr>
                <w:rFonts w:cs="Bookman Old Style"/>
                <w:color w:val="000000" w:themeColor="text1"/>
                <w:lang w:val="id-ID" w:eastAsia="id-ID"/>
              </w:rPr>
              <w:t xml:space="preserve"> organisasi dan kegiatan usaha</w:t>
            </w:r>
            <w:r w:rsidRPr="00637976">
              <w:rPr>
                <w:rFonts w:cs="Bookman Old Style"/>
                <w:color w:val="000000" w:themeColor="text1"/>
                <w:lang w:eastAsia="id-ID"/>
              </w:rPr>
              <w:t>;</w:t>
            </w:r>
          </w:p>
          <w:p w14:paraId="1AA09680" w14:textId="77777777" w:rsidR="0019167B" w:rsidRPr="00637976" w:rsidRDefault="0019167B" w:rsidP="00984F24">
            <w:pPr>
              <w:pStyle w:val="Style2"/>
              <w:numPr>
                <w:ilvl w:val="0"/>
                <w:numId w:val="23"/>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eastAsia="id-ID"/>
              </w:rPr>
              <w:t>sumber daya manusia;</w:t>
            </w:r>
          </w:p>
          <w:p w14:paraId="1DBA5C02" w14:textId="77777777" w:rsidR="0019167B" w:rsidRPr="00637976" w:rsidRDefault="00657019" w:rsidP="00984F24">
            <w:pPr>
              <w:pStyle w:val="Style2"/>
              <w:numPr>
                <w:ilvl w:val="0"/>
                <w:numId w:val="23"/>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val="id-ID" w:eastAsia="id-ID"/>
              </w:rPr>
              <w:t>sistem</w:t>
            </w:r>
            <w:r w:rsidR="0019167B" w:rsidRPr="00637976">
              <w:rPr>
                <w:rFonts w:cs="Bookman Old Style"/>
                <w:color w:val="000000" w:themeColor="text1"/>
                <w:lang w:eastAsia="id-ID"/>
              </w:rPr>
              <w:t xml:space="preserve"> </w:t>
            </w:r>
            <w:r w:rsidR="0019167B" w:rsidRPr="00637976">
              <w:rPr>
                <w:rFonts w:cs="Bookman Old Style"/>
                <w:color w:val="000000" w:themeColor="text1"/>
                <w:lang w:val="id-ID" w:eastAsia="id-ID"/>
              </w:rPr>
              <w:t xml:space="preserve">teknologi dan </w:t>
            </w:r>
            <w:r w:rsidR="0019167B" w:rsidRPr="00637976">
              <w:rPr>
                <w:rFonts w:cs="Bookman Old Style"/>
                <w:color w:val="000000" w:themeColor="text1"/>
                <w:lang w:eastAsia="id-ID"/>
              </w:rPr>
              <w:t>informasi;</w:t>
            </w:r>
          </w:p>
          <w:p w14:paraId="11687259" w14:textId="77777777" w:rsidR="0019167B" w:rsidRPr="00637976" w:rsidRDefault="0019167B" w:rsidP="00984F24">
            <w:pPr>
              <w:pStyle w:val="Style2"/>
              <w:numPr>
                <w:ilvl w:val="0"/>
                <w:numId w:val="23"/>
              </w:numPr>
              <w:spacing w:before="60" w:after="60" w:line="276" w:lineRule="auto"/>
              <w:ind w:left="2268" w:hanging="567"/>
              <w:rPr>
                <w:rFonts w:cs="Bookman Old Style"/>
                <w:color w:val="000000" w:themeColor="text1"/>
                <w:lang w:eastAsia="id-ID"/>
              </w:rPr>
            </w:pPr>
            <w:r w:rsidRPr="00637976">
              <w:rPr>
                <w:rFonts w:cs="Bookman Old Style"/>
                <w:iCs/>
                <w:color w:val="000000" w:themeColor="text1"/>
                <w:lang w:val="id-ID" w:eastAsia="id-ID"/>
              </w:rPr>
              <w:t>risiko kecurangan</w:t>
            </w:r>
            <w:r w:rsidRPr="00637976">
              <w:rPr>
                <w:rFonts w:cs="Bookman Old Style"/>
                <w:i/>
                <w:iCs/>
                <w:color w:val="000000" w:themeColor="text1"/>
                <w:lang w:val="id-ID" w:eastAsia="id-ID"/>
              </w:rPr>
              <w:t xml:space="preserve"> (</w:t>
            </w:r>
            <w:r w:rsidRPr="00637976">
              <w:rPr>
                <w:rFonts w:cs="Bookman Old Style"/>
                <w:i/>
                <w:iCs/>
                <w:color w:val="000000" w:themeColor="text1"/>
                <w:lang w:eastAsia="id-ID"/>
              </w:rPr>
              <w:t>fraud</w:t>
            </w:r>
            <w:r w:rsidRPr="00637976">
              <w:rPr>
                <w:rFonts w:cs="Bookman Old Style"/>
                <w:i/>
                <w:iCs/>
                <w:color w:val="000000" w:themeColor="text1"/>
                <w:lang w:val="id-ID" w:eastAsia="id-ID"/>
              </w:rPr>
              <w:t>);</w:t>
            </w:r>
          </w:p>
          <w:p w14:paraId="6EF78DF5" w14:textId="77777777" w:rsidR="0019167B" w:rsidRPr="00637976" w:rsidRDefault="0019167B" w:rsidP="00984F24">
            <w:pPr>
              <w:pStyle w:val="Style2"/>
              <w:numPr>
                <w:ilvl w:val="0"/>
                <w:numId w:val="23"/>
              </w:numPr>
              <w:spacing w:before="60" w:after="60" w:line="276" w:lineRule="auto"/>
              <w:ind w:left="2268" w:hanging="567"/>
              <w:rPr>
                <w:rFonts w:cs="Bookman Old Style"/>
                <w:color w:val="000000" w:themeColor="text1"/>
                <w:lang w:eastAsia="id-ID"/>
              </w:rPr>
            </w:pPr>
            <w:r w:rsidRPr="00637976">
              <w:rPr>
                <w:rFonts w:cs="Bookman Old Style"/>
                <w:iCs/>
                <w:color w:val="000000" w:themeColor="text1"/>
                <w:lang w:val="id-ID" w:eastAsia="id-ID"/>
              </w:rPr>
              <w:t>gangguan terhadap bisnis dan organisasi; dan</w:t>
            </w:r>
          </w:p>
          <w:p w14:paraId="2A0DD0BD" w14:textId="635A55CB" w:rsidR="0019167B" w:rsidRPr="00637976" w:rsidRDefault="0019167B" w:rsidP="000A6288">
            <w:pPr>
              <w:pStyle w:val="Style2"/>
              <w:numPr>
                <w:ilvl w:val="0"/>
                <w:numId w:val="23"/>
              </w:numPr>
              <w:spacing w:before="60" w:after="60" w:line="276" w:lineRule="auto"/>
              <w:ind w:left="2268" w:hanging="567"/>
              <w:rPr>
                <w:rStyle w:val="FontStyle18"/>
                <w:color w:val="000000" w:themeColor="text1"/>
                <w:sz w:val="24"/>
                <w:szCs w:val="24"/>
                <w:lang w:eastAsia="id-ID"/>
              </w:rPr>
            </w:pPr>
            <w:r w:rsidRPr="00637976">
              <w:rPr>
                <w:rStyle w:val="FontStyle33"/>
                <w:color w:val="000000" w:themeColor="text1"/>
                <w:sz w:val="24"/>
                <w:szCs w:val="24"/>
                <w:lang w:val="id-ID" w:eastAsia="id-ID"/>
              </w:rPr>
              <w:t xml:space="preserve">tingkat interaksi dan ketergantungan </w:t>
            </w:r>
            <w:r w:rsidR="004109E7" w:rsidRPr="00637976">
              <w:rPr>
                <w:rStyle w:val="FontStyle18"/>
                <w:color w:val="000000" w:themeColor="text1"/>
                <w:sz w:val="24"/>
                <w:szCs w:val="24"/>
                <w:lang w:val="id-ID" w:eastAsia="id-ID"/>
              </w:rPr>
              <w:t>Dana Pensiun</w:t>
            </w:r>
            <w:r w:rsidRPr="00637976">
              <w:rPr>
                <w:rStyle w:val="FontStyle33"/>
                <w:color w:val="000000" w:themeColor="text1"/>
                <w:sz w:val="24"/>
                <w:szCs w:val="24"/>
                <w:lang w:val="id-ID" w:eastAsia="id-ID"/>
              </w:rPr>
              <w:t>.</w:t>
            </w:r>
          </w:p>
        </w:tc>
      </w:tr>
      <w:tr w:rsidR="00637976" w:rsidRPr="00637976" w14:paraId="08DE2985" w14:textId="77777777" w:rsidTr="0019167B">
        <w:tc>
          <w:tcPr>
            <w:tcW w:w="9464" w:type="dxa"/>
          </w:tcPr>
          <w:p w14:paraId="7A256D47" w14:textId="051A4AE8" w:rsidR="0019167B" w:rsidRPr="00637976" w:rsidRDefault="004109E7" w:rsidP="00984F24">
            <w:pPr>
              <w:pStyle w:val="Style2"/>
              <w:widowControl/>
              <w:numPr>
                <w:ilvl w:val="0"/>
                <w:numId w:val="22"/>
              </w:numPr>
              <w:spacing w:before="60" w:after="60" w:line="276" w:lineRule="auto"/>
              <w:ind w:left="1730"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Dana Pensiun </w:t>
            </w:r>
            <w:r w:rsidR="0019167B" w:rsidRPr="00637976">
              <w:rPr>
                <w:rFonts w:cs="Bookman Old Style"/>
                <w:color w:val="000000" w:themeColor="text1"/>
                <w:lang w:val="id-ID" w:eastAsia="id-ID"/>
              </w:rPr>
              <w:t>menilai risiko inheren untuk risiko operasional dengan</w:t>
            </w:r>
            <w:r w:rsidR="0019167B" w:rsidRPr="00637976">
              <w:rPr>
                <w:rFonts w:cs="Bookman Old Style"/>
                <w:color w:val="000000" w:themeColor="text1"/>
                <w:lang w:eastAsia="id-ID"/>
              </w:rPr>
              <w:t xml:space="preserve"> menggunakan parameter atau indikator </w:t>
            </w:r>
            <w:r w:rsidR="0019167B" w:rsidRPr="00637976">
              <w:rPr>
                <w:rFonts w:cs="Bookman Old Style"/>
                <w:color w:val="000000" w:themeColor="text1"/>
                <w:lang w:val="id-ID" w:eastAsia="id-ID"/>
              </w:rPr>
              <w:t>r</w:t>
            </w:r>
            <w:r w:rsidR="0019167B" w:rsidRPr="00637976">
              <w:rPr>
                <w:rFonts w:cs="Bookman Old Style"/>
                <w:color w:val="000000" w:themeColor="text1"/>
                <w:lang w:eastAsia="id-ID"/>
              </w:rPr>
              <w:t xml:space="preserve">isiko inheren </w:t>
            </w:r>
            <w:r w:rsidR="0019167B" w:rsidRPr="00637976">
              <w:rPr>
                <w:rFonts w:cs="Bookman Old Style"/>
                <w:color w:val="000000" w:themeColor="text1"/>
                <w:lang w:val="id-ID" w:eastAsia="id-ID"/>
              </w:rPr>
              <w:t xml:space="preserve">sebagaimana tercantum dalam tabel </w:t>
            </w:r>
            <w:r w:rsidR="0019167B" w:rsidRPr="00637976">
              <w:rPr>
                <w:rFonts w:cs="Bookman Old Style"/>
                <w:color w:val="000000" w:themeColor="text1"/>
                <w:lang w:eastAsia="id-ID"/>
              </w:rPr>
              <w:t>I</w:t>
            </w:r>
            <w:r w:rsidR="0019167B" w:rsidRPr="00637976">
              <w:rPr>
                <w:rFonts w:cs="Bookman Old Style"/>
                <w:color w:val="000000" w:themeColor="text1"/>
                <w:lang w:val="id-ID" w:eastAsia="id-ID"/>
              </w:rPr>
              <w:t>I</w:t>
            </w:r>
            <w:r w:rsidR="0019167B" w:rsidRPr="00637976">
              <w:rPr>
                <w:rFonts w:cs="Bookman Old Style"/>
                <w:color w:val="000000" w:themeColor="text1"/>
                <w:lang w:eastAsia="id-ID"/>
              </w:rPr>
              <w:t>.</w:t>
            </w:r>
            <w:r w:rsidR="0019167B" w:rsidRPr="00637976">
              <w:rPr>
                <w:rFonts w:cs="Bookman Old Style"/>
                <w:color w:val="000000" w:themeColor="text1"/>
                <w:lang w:val="id-ID" w:eastAsia="id-ID"/>
              </w:rPr>
              <w:t>B.</w:t>
            </w:r>
            <w:r w:rsidR="0019167B" w:rsidRPr="00637976">
              <w:rPr>
                <w:rFonts w:cs="Bookman Old Style"/>
                <w:color w:val="000000" w:themeColor="text1"/>
                <w:lang w:eastAsia="id-ID"/>
              </w:rPr>
              <w:t xml:space="preserve">1 </w:t>
            </w:r>
            <w:r w:rsidR="0019167B" w:rsidRPr="00637976">
              <w:rPr>
                <w:rFonts w:cs="Bookman Old Style"/>
                <w:color w:val="000000" w:themeColor="text1"/>
                <w:lang w:val="id-ID" w:eastAsia="id-ID"/>
              </w:rPr>
              <w:t xml:space="preserve">Lampiran II </w:t>
            </w:r>
            <w:r w:rsidR="0019167B" w:rsidRPr="00637976">
              <w:rPr>
                <w:rFonts w:cs="Bookman Old Style"/>
                <w:color w:val="000000" w:themeColor="text1"/>
                <w:lang w:eastAsia="id-ID"/>
              </w:rPr>
              <w:t>yang merupakan bagian tidak terpisahkan dari Surat Edaran Otoritas Jasa Keuangan ini</w:t>
            </w:r>
            <w:r w:rsidR="0019167B" w:rsidRPr="00637976">
              <w:rPr>
                <w:rFonts w:cs="Bookman Old Style"/>
                <w:color w:val="000000" w:themeColor="text1"/>
                <w:lang w:val="id-ID" w:eastAsia="id-ID"/>
              </w:rPr>
              <w:t>.</w:t>
            </w:r>
          </w:p>
        </w:tc>
      </w:tr>
      <w:tr w:rsidR="00637976" w:rsidRPr="00637976" w14:paraId="27A95207" w14:textId="77777777" w:rsidTr="0019167B">
        <w:tc>
          <w:tcPr>
            <w:tcW w:w="9464" w:type="dxa"/>
          </w:tcPr>
          <w:p w14:paraId="4DEB7602" w14:textId="29242475" w:rsidR="0019167B" w:rsidRPr="00637976" w:rsidRDefault="004109E7" w:rsidP="00984F24">
            <w:pPr>
              <w:pStyle w:val="Style2"/>
              <w:widowControl/>
              <w:numPr>
                <w:ilvl w:val="0"/>
                <w:numId w:val="22"/>
              </w:numPr>
              <w:spacing w:before="60" w:after="60" w:line="276" w:lineRule="auto"/>
              <w:ind w:left="1730" w:hanging="567"/>
              <w:rPr>
                <w:rStyle w:val="FontStyle18"/>
                <w:color w:val="000000" w:themeColor="text1"/>
                <w:sz w:val="24"/>
                <w:szCs w:val="24"/>
                <w:lang w:eastAsia="id-ID"/>
              </w:rPr>
            </w:pPr>
            <w:r w:rsidRPr="00637976">
              <w:rPr>
                <w:rStyle w:val="FontStyle18"/>
                <w:color w:val="000000" w:themeColor="text1"/>
                <w:sz w:val="24"/>
                <w:szCs w:val="24"/>
                <w:lang w:val="id-ID" w:eastAsia="id-ID"/>
              </w:rPr>
              <w:t xml:space="preserve">Dana Pensiun </w:t>
            </w:r>
            <w:r w:rsidR="0019167B" w:rsidRPr="00637976">
              <w:rPr>
                <w:rStyle w:val="FontStyle18"/>
                <w:color w:val="000000" w:themeColor="text1"/>
                <w:sz w:val="24"/>
                <w:szCs w:val="24"/>
                <w:lang w:val="id-ID"/>
              </w:rPr>
              <w:t xml:space="preserve">menetapkan </w:t>
            </w:r>
            <w:r w:rsidR="0019167B" w:rsidRPr="00637976">
              <w:rPr>
                <w:rStyle w:val="FontStyle18"/>
                <w:color w:val="000000" w:themeColor="text1"/>
                <w:sz w:val="24"/>
                <w:szCs w:val="24"/>
              </w:rPr>
              <w:t xml:space="preserve">tingkat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inheren untuk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w:t>
            </w:r>
            <w:r w:rsidR="0019167B" w:rsidRPr="00637976">
              <w:rPr>
                <w:rFonts w:cs="Bookman Old Style"/>
                <w:color w:val="000000" w:themeColor="text1"/>
                <w:lang w:val="id-ID" w:eastAsia="id-ID"/>
              </w:rPr>
              <w:t xml:space="preserve">operasional </w:t>
            </w:r>
            <w:r w:rsidR="0019167B" w:rsidRPr="00637976">
              <w:rPr>
                <w:rStyle w:val="FontStyle18"/>
                <w:color w:val="000000" w:themeColor="text1"/>
                <w:sz w:val="24"/>
                <w:szCs w:val="24"/>
                <w:lang w:val="id-ID"/>
              </w:rPr>
              <w:t>dalam 5 (lima) peringkat, yaitu:</w:t>
            </w:r>
          </w:p>
          <w:p w14:paraId="5D1B0863" w14:textId="77777777" w:rsidR="0019167B" w:rsidRPr="00637976" w:rsidRDefault="0019167B" w:rsidP="00291C2A">
            <w:pPr>
              <w:pStyle w:val="Style2"/>
              <w:widowControl/>
              <w:numPr>
                <w:ilvl w:val="0"/>
                <w:numId w:val="68"/>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rendah</w:t>
            </w:r>
            <w:r w:rsidRPr="00637976">
              <w:rPr>
                <w:rFonts w:cs="Bookman Old Style"/>
                <w:color w:val="000000" w:themeColor="text1"/>
                <w:lang w:val="id-ID" w:eastAsia="id-ID"/>
              </w:rPr>
              <w:t>);</w:t>
            </w:r>
          </w:p>
          <w:p w14:paraId="711D99C0" w14:textId="77777777" w:rsidR="0019167B" w:rsidRPr="00637976" w:rsidRDefault="0019167B" w:rsidP="00291C2A">
            <w:pPr>
              <w:pStyle w:val="Style2"/>
              <w:widowControl/>
              <w:numPr>
                <w:ilvl w:val="0"/>
                <w:numId w:val="68"/>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17A04826" w14:textId="77777777" w:rsidR="0019167B" w:rsidRPr="00637976" w:rsidRDefault="0019167B" w:rsidP="00291C2A">
            <w:pPr>
              <w:pStyle w:val="Style2"/>
              <w:widowControl/>
              <w:numPr>
                <w:ilvl w:val="0"/>
                <w:numId w:val="68"/>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7AFC94C5" w14:textId="77777777" w:rsidR="0019167B" w:rsidRPr="00637976" w:rsidRDefault="0019167B" w:rsidP="00291C2A">
            <w:pPr>
              <w:pStyle w:val="Style2"/>
              <w:widowControl/>
              <w:numPr>
                <w:ilvl w:val="0"/>
                <w:numId w:val="68"/>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46E447E5" w14:textId="77777777" w:rsidR="0019167B" w:rsidRPr="00637976" w:rsidRDefault="0019167B" w:rsidP="00291C2A">
            <w:pPr>
              <w:pStyle w:val="Style2"/>
              <w:widowControl/>
              <w:numPr>
                <w:ilvl w:val="0"/>
                <w:numId w:val="68"/>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13930641" w14:textId="77777777" w:rsidR="0019167B" w:rsidRPr="00637976" w:rsidRDefault="0019167B" w:rsidP="00464480">
            <w:pPr>
              <w:pStyle w:val="Style2"/>
              <w:widowControl/>
              <w:spacing w:before="60" w:after="60" w:line="276" w:lineRule="auto"/>
              <w:ind w:left="1730"/>
              <w:rPr>
                <w:rStyle w:val="FontStyle18"/>
                <w:color w:val="000000" w:themeColor="text1"/>
                <w:sz w:val="24"/>
                <w:szCs w:val="24"/>
                <w:lang w:val="id-ID"/>
              </w:rPr>
            </w:pP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II.B.2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p>
          <w:p w14:paraId="3EA6FF9F" w14:textId="77777777" w:rsidR="00777D31" w:rsidRPr="00637976" w:rsidRDefault="00777D31" w:rsidP="00464480">
            <w:pPr>
              <w:pStyle w:val="Style2"/>
              <w:widowControl/>
              <w:spacing w:before="60" w:after="60" w:line="276" w:lineRule="auto"/>
              <w:ind w:left="1730"/>
              <w:rPr>
                <w:rFonts w:cs="Bookman Old Style"/>
                <w:color w:val="000000" w:themeColor="text1"/>
                <w:lang w:eastAsia="id-ID"/>
              </w:rPr>
            </w:pPr>
          </w:p>
        </w:tc>
      </w:tr>
      <w:tr w:rsidR="00637976" w:rsidRPr="00637976" w14:paraId="4E6663B6" w14:textId="77777777" w:rsidTr="0019167B">
        <w:tc>
          <w:tcPr>
            <w:tcW w:w="9464" w:type="dxa"/>
          </w:tcPr>
          <w:p w14:paraId="25BC9329" w14:textId="77777777" w:rsidR="0019167B" w:rsidRPr="00637976" w:rsidRDefault="0019167B" w:rsidP="00984F24">
            <w:pPr>
              <w:pStyle w:val="Style2"/>
              <w:widowControl/>
              <w:numPr>
                <w:ilvl w:val="0"/>
                <w:numId w:val="16"/>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Penilaian Risiko Kredit</w:t>
            </w:r>
          </w:p>
        </w:tc>
      </w:tr>
      <w:tr w:rsidR="00637976" w:rsidRPr="00637976" w14:paraId="6F2D0E6F" w14:textId="77777777" w:rsidTr="0019167B">
        <w:tc>
          <w:tcPr>
            <w:tcW w:w="9464" w:type="dxa"/>
          </w:tcPr>
          <w:p w14:paraId="490C1276" w14:textId="29D2AC4D" w:rsidR="0019167B" w:rsidRPr="00637976" w:rsidRDefault="0019167B" w:rsidP="00F71724">
            <w:pPr>
              <w:pStyle w:val="Style2"/>
              <w:widowControl/>
              <w:numPr>
                <w:ilvl w:val="0"/>
                <w:numId w:val="3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kredit adalah risiko akibat kegagalan pihak lain dalam memenuhi kewajiban kepada </w:t>
            </w:r>
            <w:r w:rsidR="00983DBB" w:rsidRPr="00637976">
              <w:rPr>
                <w:rFonts w:cs="Bookman Old Style"/>
                <w:color w:val="000000" w:themeColor="text1"/>
                <w:lang w:val="id-ID" w:eastAsia="id-ID"/>
              </w:rPr>
              <w:t>Dana Pensiun</w:t>
            </w:r>
            <w:r w:rsidRPr="00637976">
              <w:rPr>
                <w:rStyle w:val="FontStyle18"/>
                <w:color w:val="000000" w:themeColor="text1"/>
                <w:sz w:val="24"/>
                <w:szCs w:val="24"/>
                <w:lang w:val="id-ID" w:eastAsia="id-ID"/>
              </w:rPr>
              <w:t xml:space="preserve">, termasuk risiko kredit akibat kegagalan </w:t>
            </w:r>
            <w:r w:rsidR="000C0051" w:rsidRPr="00637976">
              <w:rPr>
                <w:rStyle w:val="FontStyle18"/>
                <w:color w:val="000000" w:themeColor="text1"/>
                <w:sz w:val="24"/>
                <w:szCs w:val="24"/>
                <w:lang w:val="id-ID" w:eastAsia="id-ID"/>
              </w:rPr>
              <w:t>investasi</w:t>
            </w:r>
            <w:r w:rsidRPr="00637976">
              <w:rPr>
                <w:rStyle w:val="FontStyle18"/>
                <w:color w:val="000000" w:themeColor="text1"/>
                <w:sz w:val="24"/>
                <w:szCs w:val="24"/>
                <w:lang w:val="id-ID" w:eastAsia="id-ID"/>
              </w:rPr>
              <w:t xml:space="preserve">, risiko konsentrasi </w:t>
            </w:r>
            <w:r w:rsidR="000C0051" w:rsidRPr="00637976">
              <w:rPr>
                <w:rStyle w:val="FontStyle18"/>
                <w:color w:val="000000" w:themeColor="text1"/>
                <w:sz w:val="24"/>
                <w:szCs w:val="24"/>
                <w:lang w:val="id-ID" w:eastAsia="id-ID"/>
              </w:rPr>
              <w:t>investasi</w:t>
            </w:r>
            <w:r w:rsidRPr="00637976">
              <w:rPr>
                <w:rStyle w:val="FontStyle18"/>
                <w:color w:val="000000" w:themeColor="text1"/>
                <w:sz w:val="24"/>
                <w:szCs w:val="24"/>
                <w:lang w:val="id-ID" w:eastAsia="id-ID"/>
              </w:rPr>
              <w:t xml:space="preserve">, </w:t>
            </w:r>
            <w:r w:rsidRPr="00637976">
              <w:rPr>
                <w:rStyle w:val="FontStyle16"/>
                <w:color w:val="000000" w:themeColor="text1"/>
                <w:sz w:val="24"/>
                <w:szCs w:val="24"/>
                <w:lang w:val="id-ID" w:eastAsia="id-ID"/>
              </w:rPr>
              <w:t xml:space="preserve">counterparty credit risk, </w:t>
            </w:r>
            <w:r w:rsidRPr="00637976">
              <w:rPr>
                <w:rStyle w:val="FontStyle18"/>
                <w:color w:val="000000" w:themeColor="text1"/>
                <w:sz w:val="24"/>
                <w:szCs w:val="24"/>
                <w:lang w:val="id-ID" w:eastAsia="id-ID"/>
              </w:rPr>
              <w:t xml:space="preserve">dan </w:t>
            </w:r>
            <w:r w:rsidRPr="00637976">
              <w:rPr>
                <w:rStyle w:val="FontStyle16"/>
                <w:color w:val="000000" w:themeColor="text1"/>
                <w:sz w:val="24"/>
                <w:szCs w:val="24"/>
                <w:lang w:val="id-ID" w:eastAsia="id-ID"/>
              </w:rPr>
              <w:t>settlement risk.</w:t>
            </w:r>
          </w:p>
        </w:tc>
      </w:tr>
      <w:tr w:rsidR="00637976" w:rsidRPr="00637976" w14:paraId="57654A4B" w14:textId="77777777" w:rsidTr="0019167B">
        <w:tc>
          <w:tcPr>
            <w:tcW w:w="9464" w:type="dxa"/>
          </w:tcPr>
          <w:p w14:paraId="2E8FA2CC" w14:textId="1228D15B" w:rsidR="0019167B" w:rsidRPr="00637976" w:rsidRDefault="0019167B" w:rsidP="00F71724">
            <w:pPr>
              <w:pStyle w:val="Style2"/>
              <w:widowControl/>
              <w:numPr>
                <w:ilvl w:val="0"/>
                <w:numId w:val="3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kredit pada umumnya terdapat pada seluruh aktivitas </w:t>
            </w:r>
            <w:r w:rsidR="004109E7" w:rsidRPr="00637976">
              <w:rPr>
                <w:rStyle w:val="FontStyle18"/>
                <w:color w:val="000000" w:themeColor="text1"/>
                <w:sz w:val="24"/>
                <w:szCs w:val="24"/>
                <w:lang w:val="id-ID" w:eastAsia="id-ID"/>
              </w:rPr>
              <w:t xml:space="preserve">Dana Pensiun </w:t>
            </w:r>
            <w:r w:rsidRPr="00637976">
              <w:rPr>
                <w:rStyle w:val="FontStyle18"/>
                <w:color w:val="000000" w:themeColor="text1"/>
                <w:sz w:val="24"/>
                <w:szCs w:val="24"/>
                <w:lang w:val="id-ID" w:eastAsia="id-ID"/>
              </w:rPr>
              <w:t xml:space="preserve">yang kinerjanya bergantung pada kinerja </w:t>
            </w:r>
            <w:r w:rsidR="000C0051" w:rsidRPr="00637976">
              <w:rPr>
                <w:rStyle w:val="FontStyle18"/>
                <w:color w:val="000000" w:themeColor="text1"/>
                <w:sz w:val="24"/>
                <w:szCs w:val="24"/>
                <w:lang w:val="id-ID" w:eastAsia="id-ID"/>
              </w:rPr>
              <w:t>investasi</w:t>
            </w:r>
            <w:r w:rsidRPr="00637976">
              <w:rPr>
                <w:rStyle w:val="FontStyle18"/>
                <w:color w:val="000000" w:themeColor="text1"/>
                <w:sz w:val="24"/>
                <w:szCs w:val="24"/>
                <w:lang w:val="id-ID" w:eastAsia="id-ID"/>
              </w:rPr>
              <w:t xml:space="preserve">, kinerja pihak lawan </w:t>
            </w:r>
            <w:r w:rsidRPr="00637976">
              <w:rPr>
                <w:rStyle w:val="FontStyle16"/>
                <w:i w:val="0"/>
                <w:color w:val="000000" w:themeColor="text1"/>
                <w:sz w:val="24"/>
                <w:szCs w:val="24"/>
                <w:lang w:val="id-ID" w:eastAsia="id-ID"/>
              </w:rPr>
              <w:t>(</w:t>
            </w:r>
            <w:r w:rsidRPr="00637976">
              <w:rPr>
                <w:rStyle w:val="FontStyle16"/>
                <w:color w:val="000000" w:themeColor="text1"/>
                <w:sz w:val="24"/>
                <w:szCs w:val="24"/>
                <w:lang w:val="id-ID" w:eastAsia="id-ID"/>
              </w:rPr>
              <w:t>counterparty</w:t>
            </w:r>
            <w:r w:rsidRPr="00637976">
              <w:rPr>
                <w:rStyle w:val="FontStyle16"/>
                <w:i w:val="0"/>
                <w:color w:val="000000" w:themeColor="text1"/>
                <w:sz w:val="24"/>
                <w:szCs w:val="24"/>
                <w:lang w:val="id-ID" w:eastAsia="id-ID"/>
              </w:rPr>
              <w:t>)</w:t>
            </w:r>
            <w:r w:rsidRPr="00637976">
              <w:rPr>
                <w:rStyle w:val="FontStyle16"/>
                <w:color w:val="000000" w:themeColor="text1"/>
                <w:sz w:val="24"/>
                <w:szCs w:val="24"/>
                <w:lang w:val="id-ID" w:eastAsia="id-ID"/>
              </w:rPr>
              <w:t xml:space="preserve">, </w:t>
            </w:r>
            <w:r w:rsidRPr="00637976">
              <w:rPr>
                <w:rStyle w:val="FontStyle16"/>
                <w:i w:val="0"/>
                <w:color w:val="000000" w:themeColor="text1"/>
                <w:sz w:val="24"/>
                <w:szCs w:val="24"/>
                <w:lang w:val="id-ID" w:eastAsia="id-ID"/>
              </w:rPr>
              <w:t>dan/atau</w:t>
            </w:r>
            <w:r w:rsidRPr="00637976">
              <w:rPr>
                <w:rStyle w:val="FontStyle16"/>
                <w:color w:val="000000" w:themeColor="text1"/>
                <w:sz w:val="24"/>
                <w:szCs w:val="24"/>
                <w:lang w:val="id-ID" w:eastAsia="id-ID"/>
              </w:rPr>
              <w:t xml:space="preserve"> </w:t>
            </w:r>
            <w:r w:rsidRPr="00637976">
              <w:rPr>
                <w:rStyle w:val="FontStyle18"/>
                <w:color w:val="000000" w:themeColor="text1"/>
                <w:sz w:val="24"/>
                <w:szCs w:val="24"/>
                <w:lang w:val="id-ID" w:eastAsia="id-ID"/>
              </w:rPr>
              <w:t xml:space="preserve">penerbit </w:t>
            </w:r>
            <w:r w:rsidRPr="00637976">
              <w:rPr>
                <w:rStyle w:val="FontStyle16"/>
                <w:i w:val="0"/>
                <w:color w:val="000000" w:themeColor="text1"/>
                <w:sz w:val="24"/>
                <w:szCs w:val="24"/>
                <w:lang w:val="id-ID" w:eastAsia="id-ID"/>
              </w:rPr>
              <w:t>(</w:t>
            </w:r>
            <w:r w:rsidRPr="00637976">
              <w:rPr>
                <w:rStyle w:val="FontStyle16"/>
                <w:color w:val="000000" w:themeColor="text1"/>
                <w:sz w:val="24"/>
                <w:szCs w:val="24"/>
                <w:lang w:val="id-ID" w:eastAsia="id-ID"/>
              </w:rPr>
              <w:t>issuer</w:t>
            </w:r>
            <w:r w:rsidRPr="00637976">
              <w:rPr>
                <w:rStyle w:val="FontStyle16"/>
                <w:i w:val="0"/>
                <w:color w:val="000000" w:themeColor="text1"/>
                <w:sz w:val="24"/>
                <w:szCs w:val="24"/>
                <w:lang w:val="id-ID" w:eastAsia="id-ID"/>
              </w:rPr>
              <w:t>).</w:t>
            </w:r>
          </w:p>
        </w:tc>
      </w:tr>
      <w:tr w:rsidR="00637976" w:rsidRPr="00637976" w14:paraId="243DDD54" w14:textId="77777777" w:rsidTr="0019167B">
        <w:tc>
          <w:tcPr>
            <w:tcW w:w="9464" w:type="dxa"/>
          </w:tcPr>
          <w:p w14:paraId="63E00572" w14:textId="3372F5F8" w:rsidR="0019167B" w:rsidRPr="00637976" w:rsidRDefault="0019167B" w:rsidP="00F71724">
            <w:pPr>
              <w:pStyle w:val="Style2"/>
              <w:widowControl/>
              <w:numPr>
                <w:ilvl w:val="0"/>
                <w:numId w:val="3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Risiko kredit juga dapat diakibatkan oleh </w:t>
            </w:r>
            <w:r w:rsidR="000C0051" w:rsidRPr="00637976">
              <w:rPr>
                <w:rStyle w:val="FontStyle18"/>
                <w:color w:val="000000" w:themeColor="text1"/>
                <w:sz w:val="24"/>
                <w:szCs w:val="24"/>
                <w:lang w:val="id-ID" w:eastAsia="id-ID"/>
              </w:rPr>
              <w:t xml:space="preserve">investasi </w:t>
            </w:r>
            <w:r w:rsidRPr="00637976">
              <w:rPr>
                <w:rStyle w:val="FontStyle18"/>
                <w:color w:val="000000" w:themeColor="text1"/>
                <w:sz w:val="24"/>
                <w:szCs w:val="24"/>
                <w:lang w:val="id-ID" w:eastAsia="id-ID"/>
              </w:rPr>
              <w:t xml:space="preserve">yang terkonsentrasi, antara lain pada </w:t>
            </w:r>
            <w:r w:rsidR="000C0051" w:rsidRPr="00637976">
              <w:rPr>
                <w:rStyle w:val="FontStyle18"/>
                <w:color w:val="000000" w:themeColor="text1"/>
                <w:sz w:val="24"/>
                <w:szCs w:val="24"/>
                <w:lang w:val="id-ID" w:eastAsia="id-ID"/>
              </w:rPr>
              <w:t>pihak tertentu</w:t>
            </w:r>
            <w:r w:rsidRPr="00637976">
              <w:rPr>
                <w:rStyle w:val="FontStyle18"/>
                <w:color w:val="000000" w:themeColor="text1"/>
                <w:sz w:val="24"/>
                <w:szCs w:val="24"/>
                <w:lang w:val="id-ID" w:eastAsia="id-ID"/>
              </w:rPr>
              <w:t xml:space="preserve">, wilayah geografis, produk, jenis </w:t>
            </w:r>
            <w:r w:rsidR="000C0051" w:rsidRPr="00637976">
              <w:rPr>
                <w:rStyle w:val="FontStyle18"/>
                <w:color w:val="000000" w:themeColor="text1"/>
                <w:sz w:val="24"/>
                <w:szCs w:val="24"/>
                <w:lang w:val="id-ID" w:eastAsia="id-ID"/>
              </w:rPr>
              <w:t xml:space="preserve">investasi </w:t>
            </w:r>
            <w:r w:rsidRPr="00637976">
              <w:rPr>
                <w:rStyle w:val="FontStyle18"/>
                <w:color w:val="000000" w:themeColor="text1"/>
                <w:sz w:val="24"/>
                <w:szCs w:val="24"/>
                <w:lang w:val="id-ID" w:eastAsia="id-ID"/>
              </w:rPr>
              <w:t xml:space="preserve">atau lapangan usaha tertentu, yang lazim disebut risiko </w:t>
            </w:r>
            <w:r w:rsidR="00F81888" w:rsidRPr="00637976">
              <w:rPr>
                <w:rStyle w:val="FontStyle18"/>
                <w:color w:val="000000" w:themeColor="text1"/>
                <w:sz w:val="24"/>
                <w:szCs w:val="24"/>
                <w:lang w:val="id-ID" w:eastAsia="id-ID"/>
              </w:rPr>
              <w:t>konsentrasi</w:t>
            </w:r>
            <w:r w:rsidRPr="00637976">
              <w:rPr>
                <w:rStyle w:val="FontStyle18"/>
                <w:color w:val="000000" w:themeColor="text1"/>
                <w:sz w:val="24"/>
                <w:szCs w:val="24"/>
                <w:lang w:val="id-ID" w:eastAsia="id-ID"/>
              </w:rPr>
              <w:t xml:space="preserve"> </w:t>
            </w:r>
            <w:r w:rsidR="000C0051" w:rsidRPr="00637976">
              <w:rPr>
                <w:rStyle w:val="FontStyle18"/>
                <w:color w:val="000000" w:themeColor="text1"/>
                <w:sz w:val="24"/>
                <w:szCs w:val="24"/>
                <w:lang w:val="id-ID" w:eastAsia="id-ID"/>
              </w:rPr>
              <w:t xml:space="preserve">investasi </w:t>
            </w:r>
            <w:r w:rsidRPr="00637976">
              <w:rPr>
                <w:rStyle w:val="FontStyle18"/>
                <w:color w:val="000000" w:themeColor="text1"/>
                <w:sz w:val="24"/>
                <w:szCs w:val="24"/>
                <w:lang w:val="id-ID" w:eastAsia="id-ID"/>
              </w:rPr>
              <w:t>dan diperhitungkan dalam penilaian risiko inheren.</w:t>
            </w:r>
          </w:p>
        </w:tc>
      </w:tr>
      <w:tr w:rsidR="00637976" w:rsidRPr="00637976" w14:paraId="3977FA7D" w14:textId="77777777" w:rsidTr="0019167B">
        <w:tc>
          <w:tcPr>
            <w:tcW w:w="9464" w:type="dxa"/>
          </w:tcPr>
          <w:p w14:paraId="74609D1B" w14:textId="77777777" w:rsidR="0019167B" w:rsidRPr="00637976" w:rsidRDefault="0019167B" w:rsidP="00291C2A">
            <w:pPr>
              <w:pStyle w:val="Style2"/>
              <w:widowControl/>
              <w:numPr>
                <w:ilvl w:val="0"/>
                <w:numId w:val="32"/>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Dalam menilai risiko inheren atas risiko kredit, parameter atau indikator yang digunakan adalah:</w:t>
            </w:r>
          </w:p>
        </w:tc>
      </w:tr>
      <w:tr w:rsidR="00637976" w:rsidRPr="00637976" w14:paraId="3537EF46" w14:textId="77777777" w:rsidTr="0019167B">
        <w:tc>
          <w:tcPr>
            <w:tcW w:w="9464" w:type="dxa"/>
          </w:tcPr>
          <w:p w14:paraId="5B81B5CE" w14:textId="0BD777A1" w:rsidR="0019167B" w:rsidRPr="00637976" w:rsidRDefault="0019167B" w:rsidP="00291C2A">
            <w:pPr>
              <w:pStyle w:val="Style8"/>
              <w:widowControl/>
              <w:numPr>
                <w:ilvl w:val="0"/>
                <w:numId w:val="33"/>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komposisi portofolio piutang </w:t>
            </w:r>
            <w:r w:rsidR="000C0051" w:rsidRPr="00637976">
              <w:rPr>
                <w:rStyle w:val="FontStyle18"/>
                <w:color w:val="000000" w:themeColor="text1"/>
                <w:sz w:val="24"/>
                <w:szCs w:val="24"/>
                <w:lang w:val="id-ID" w:eastAsia="id-ID"/>
              </w:rPr>
              <w:t xml:space="preserve">investasi </w:t>
            </w:r>
            <w:r w:rsidRPr="00637976">
              <w:rPr>
                <w:rStyle w:val="FontStyle18"/>
                <w:color w:val="000000" w:themeColor="text1"/>
                <w:sz w:val="24"/>
                <w:szCs w:val="24"/>
                <w:lang w:val="id-ID" w:eastAsia="id-ID"/>
              </w:rPr>
              <w:t>dan tingkat konsentrasi;</w:t>
            </w:r>
          </w:p>
          <w:p w14:paraId="453A4C42" w14:textId="641505BF" w:rsidR="000C0051" w:rsidRPr="00637976" w:rsidRDefault="000C0051" w:rsidP="000C0051">
            <w:pPr>
              <w:pStyle w:val="Style8"/>
              <w:widowControl/>
              <w:numPr>
                <w:ilvl w:val="0"/>
                <w:numId w:val="33"/>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strategi investasi;</w:t>
            </w:r>
          </w:p>
          <w:p w14:paraId="1A287EC6" w14:textId="77DDC741" w:rsidR="0019167B" w:rsidRPr="00637976" w:rsidRDefault="0019167B" w:rsidP="00291C2A">
            <w:pPr>
              <w:pStyle w:val="Style8"/>
              <w:widowControl/>
              <w:numPr>
                <w:ilvl w:val="0"/>
                <w:numId w:val="33"/>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kualitas piutang </w:t>
            </w:r>
            <w:r w:rsidR="000C0051" w:rsidRPr="00637976">
              <w:rPr>
                <w:rStyle w:val="FontStyle18"/>
                <w:color w:val="000000" w:themeColor="text1"/>
                <w:sz w:val="24"/>
                <w:szCs w:val="24"/>
                <w:lang w:val="id-ID" w:eastAsia="id-ID"/>
              </w:rPr>
              <w:t>investasi</w:t>
            </w:r>
            <w:r w:rsidRPr="00637976">
              <w:rPr>
                <w:rStyle w:val="FontStyle18"/>
                <w:color w:val="000000" w:themeColor="text1"/>
                <w:sz w:val="24"/>
                <w:szCs w:val="24"/>
                <w:lang w:val="id-ID" w:eastAsia="id-ID"/>
              </w:rPr>
              <w:t>; dan</w:t>
            </w:r>
          </w:p>
          <w:p w14:paraId="1E942ABA" w14:textId="77777777" w:rsidR="0019167B" w:rsidRPr="00637976" w:rsidRDefault="0019167B" w:rsidP="00291C2A">
            <w:pPr>
              <w:pStyle w:val="Style8"/>
              <w:widowControl/>
              <w:numPr>
                <w:ilvl w:val="0"/>
                <w:numId w:val="33"/>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faktor eksternal.</w:t>
            </w:r>
          </w:p>
        </w:tc>
      </w:tr>
      <w:tr w:rsidR="00637976" w:rsidRPr="00637976" w14:paraId="4B2D7507" w14:textId="77777777" w:rsidTr="0019167B">
        <w:tc>
          <w:tcPr>
            <w:tcW w:w="9464" w:type="dxa"/>
          </w:tcPr>
          <w:p w14:paraId="3DE311C5" w14:textId="60DCF719" w:rsidR="0019167B" w:rsidRPr="00637976" w:rsidRDefault="00983DBB" w:rsidP="00291C2A">
            <w:pPr>
              <w:pStyle w:val="Style2"/>
              <w:widowControl/>
              <w:numPr>
                <w:ilvl w:val="0"/>
                <w:numId w:val="32"/>
              </w:numPr>
              <w:spacing w:before="60" w:after="60" w:line="276" w:lineRule="auto"/>
              <w:ind w:left="1701" w:hanging="567"/>
              <w:rPr>
                <w:rStyle w:val="FontStyle18"/>
                <w:color w:val="000000" w:themeColor="text1"/>
                <w:sz w:val="24"/>
                <w:szCs w:val="24"/>
                <w:lang w:val="id-ID" w:eastAsia="id-ID"/>
              </w:rPr>
            </w:pPr>
            <w:r w:rsidRPr="00637976">
              <w:rPr>
                <w:rFonts w:cs="Bookman Old Style"/>
                <w:color w:val="000000" w:themeColor="text1"/>
                <w:lang w:val="id-ID" w:eastAsia="id-ID"/>
              </w:rPr>
              <w:t xml:space="preserve">Dana Pensiun </w:t>
            </w:r>
            <w:r w:rsidR="0019167B" w:rsidRPr="00637976">
              <w:rPr>
                <w:rFonts w:cs="Bookman Old Style"/>
                <w:color w:val="000000" w:themeColor="text1"/>
                <w:lang w:val="id-ID" w:eastAsia="id-ID"/>
              </w:rPr>
              <w:t>menilai risiko inheren untuk risiko kredit dengan</w:t>
            </w:r>
            <w:r w:rsidR="0019167B" w:rsidRPr="00637976">
              <w:rPr>
                <w:rFonts w:cs="Bookman Old Style"/>
                <w:color w:val="000000" w:themeColor="text1"/>
                <w:lang w:eastAsia="id-ID"/>
              </w:rPr>
              <w:t xml:space="preserve"> menggunakan parameter atau indikator </w:t>
            </w:r>
            <w:r w:rsidR="0019167B" w:rsidRPr="00637976">
              <w:rPr>
                <w:rFonts w:cs="Bookman Old Style"/>
                <w:color w:val="000000" w:themeColor="text1"/>
                <w:lang w:val="id-ID" w:eastAsia="id-ID"/>
              </w:rPr>
              <w:t>r</w:t>
            </w:r>
            <w:r w:rsidR="0019167B" w:rsidRPr="00637976">
              <w:rPr>
                <w:rFonts w:cs="Bookman Old Style"/>
                <w:color w:val="000000" w:themeColor="text1"/>
                <w:lang w:eastAsia="id-ID"/>
              </w:rPr>
              <w:t xml:space="preserve">isiko inheren </w:t>
            </w:r>
            <w:r w:rsidR="0019167B" w:rsidRPr="00637976">
              <w:rPr>
                <w:rFonts w:cs="Bookman Old Style"/>
                <w:color w:val="000000" w:themeColor="text1"/>
                <w:lang w:val="id-ID" w:eastAsia="id-ID"/>
              </w:rPr>
              <w:t xml:space="preserve">sebagaimana tercantum dalam tabel </w:t>
            </w:r>
            <w:r w:rsidR="0019167B" w:rsidRPr="00637976">
              <w:rPr>
                <w:rFonts w:cs="Bookman Old Style"/>
                <w:color w:val="000000" w:themeColor="text1"/>
                <w:lang w:eastAsia="id-ID"/>
              </w:rPr>
              <w:t>I</w:t>
            </w:r>
            <w:r w:rsidR="0019167B" w:rsidRPr="00637976">
              <w:rPr>
                <w:rFonts w:cs="Bookman Old Style"/>
                <w:color w:val="000000" w:themeColor="text1"/>
                <w:lang w:val="id-ID" w:eastAsia="id-ID"/>
              </w:rPr>
              <w:t>I</w:t>
            </w:r>
            <w:r w:rsidR="0019167B" w:rsidRPr="00637976">
              <w:rPr>
                <w:rFonts w:cs="Bookman Old Style"/>
                <w:color w:val="000000" w:themeColor="text1"/>
                <w:lang w:eastAsia="id-ID"/>
              </w:rPr>
              <w:t>.</w:t>
            </w:r>
            <w:r w:rsidR="0019167B" w:rsidRPr="00637976">
              <w:rPr>
                <w:rFonts w:cs="Bookman Old Style"/>
                <w:color w:val="000000" w:themeColor="text1"/>
                <w:lang w:val="id-ID" w:eastAsia="id-ID"/>
              </w:rPr>
              <w:t>C.</w:t>
            </w:r>
            <w:r w:rsidR="0019167B" w:rsidRPr="00637976">
              <w:rPr>
                <w:rFonts w:cs="Bookman Old Style"/>
                <w:color w:val="000000" w:themeColor="text1"/>
                <w:lang w:eastAsia="id-ID"/>
              </w:rPr>
              <w:t xml:space="preserve">1 </w:t>
            </w:r>
            <w:r w:rsidR="0019167B" w:rsidRPr="00637976">
              <w:rPr>
                <w:rFonts w:cs="Bookman Old Style"/>
                <w:color w:val="000000" w:themeColor="text1"/>
                <w:lang w:val="id-ID" w:eastAsia="id-ID"/>
              </w:rPr>
              <w:t xml:space="preserve">Lampiran II </w:t>
            </w:r>
            <w:r w:rsidR="0019167B" w:rsidRPr="00637976">
              <w:rPr>
                <w:rFonts w:cs="Bookman Old Style"/>
                <w:color w:val="000000" w:themeColor="text1"/>
                <w:lang w:eastAsia="id-ID"/>
              </w:rPr>
              <w:t>yang merupakan bagian tidak terpisahkan dari Surat Edaran Otoritas Jasa Keuangan ini.</w:t>
            </w:r>
          </w:p>
        </w:tc>
      </w:tr>
      <w:tr w:rsidR="00637976" w:rsidRPr="00637976" w14:paraId="5E64111C" w14:textId="77777777" w:rsidTr="0019167B">
        <w:tc>
          <w:tcPr>
            <w:tcW w:w="9464" w:type="dxa"/>
          </w:tcPr>
          <w:p w14:paraId="29EF6BCE" w14:textId="7FAF487C" w:rsidR="0019167B" w:rsidRPr="00637976" w:rsidRDefault="00983DBB" w:rsidP="00291C2A">
            <w:pPr>
              <w:pStyle w:val="Style2"/>
              <w:widowControl/>
              <w:numPr>
                <w:ilvl w:val="0"/>
                <w:numId w:val="32"/>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rPr>
              <w:t xml:space="preserve">Dana Pensiun </w:t>
            </w:r>
            <w:r w:rsidR="0019167B" w:rsidRPr="00637976">
              <w:rPr>
                <w:rStyle w:val="FontStyle18"/>
                <w:color w:val="000000" w:themeColor="text1"/>
                <w:sz w:val="24"/>
                <w:szCs w:val="24"/>
                <w:lang w:val="id-ID"/>
              </w:rPr>
              <w:t xml:space="preserve">menetapkan </w:t>
            </w:r>
            <w:r w:rsidR="0019167B" w:rsidRPr="00637976">
              <w:rPr>
                <w:rStyle w:val="FontStyle18"/>
                <w:color w:val="000000" w:themeColor="text1"/>
                <w:sz w:val="24"/>
                <w:szCs w:val="24"/>
              </w:rPr>
              <w:t xml:space="preserve">tingkat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inheren untuk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w:t>
            </w:r>
            <w:r w:rsidR="0019167B" w:rsidRPr="00637976">
              <w:rPr>
                <w:rFonts w:cs="Bookman Old Style"/>
                <w:color w:val="000000" w:themeColor="text1"/>
                <w:lang w:val="id-ID" w:eastAsia="id-ID"/>
              </w:rPr>
              <w:t xml:space="preserve">kredit </w:t>
            </w:r>
            <w:r w:rsidR="0019167B" w:rsidRPr="00637976">
              <w:rPr>
                <w:rStyle w:val="FontStyle18"/>
                <w:color w:val="000000" w:themeColor="text1"/>
                <w:sz w:val="24"/>
                <w:szCs w:val="24"/>
                <w:lang w:val="id-ID"/>
              </w:rPr>
              <w:t>dalam 5 (lima) peringkat, yaitu:</w:t>
            </w:r>
          </w:p>
          <w:p w14:paraId="610784A4" w14:textId="77777777" w:rsidR="0019167B" w:rsidRPr="00637976" w:rsidRDefault="0019167B" w:rsidP="00291C2A">
            <w:pPr>
              <w:pStyle w:val="Style2"/>
              <w:widowControl/>
              <w:numPr>
                <w:ilvl w:val="0"/>
                <w:numId w:val="67"/>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rendah</w:t>
            </w:r>
            <w:r w:rsidRPr="00637976">
              <w:rPr>
                <w:rFonts w:cs="Bookman Old Style"/>
                <w:color w:val="000000" w:themeColor="text1"/>
                <w:lang w:val="id-ID" w:eastAsia="id-ID"/>
              </w:rPr>
              <w:t>);</w:t>
            </w:r>
          </w:p>
          <w:p w14:paraId="78787A5D" w14:textId="77777777" w:rsidR="0019167B" w:rsidRPr="00637976" w:rsidRDefault="0019167B" w:rsidP="00291C2A">
            <w:pPr>
              <w:pStyle w:val="Style2"/>
              <w:widowControl/>
              <w:numPr>
                <w:ilvl w:val="0"/>
                <w:numId w:val="67"/>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40FB4C7A" w14:textId="77777777" w:rsidR="0019167B" w:rsidRPr="00637976" w:rsidRDefault="0019167B" w:rsidP="00291C2A">
            <w:pPr>
              <w:pStyle w:val="Style2"/>
              <w:widowControl/>
              <w:numPr>
                <w:ilvl w:val="0"/>
                <w:numId w:val="67"/>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03B1C68E" w14:textId="77777777" w:rsidR="0019167B" w:rsidRPr="00637976" w:rsidRDefault="0019167B" w:rsidP="00291C2A">
            <w:pPr>
              <w:pStyle w:val="Style2"/>
              <w:widowControl/>
              <w:numPr>
                <w:ilvl w:val="0"/>
                <w:numId w:val="67"/>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561AEE15" w14:textId="77777777" w:rsidR="0019167B" w:rsidRPr="00637976" w:rsidRDefault="0019167B" w:rsidP="00291C2A">
            <w:pPr>
              <w:pStyle w:val="Style2"/>
              <w:widowControl/>
              <w:numPr>
                <w:ilvl w:val="0"/>
                <w:numId w:val="67"/>
              </w:numPr>
              <w:spacing w:before="60" w:after="60" w:line="276" w:lineRule="auto"/>
              <w:ind w:left="2268" w:hanging="567"/>
              <w:jc w:val="left"/>
              <w:rPr>
                <w:rStyle w:val="FontStyle18"/>
                <w:color w:val="000000" w:themeColor="text1"/>
                <w:sz w:val="24"/>
                <w:szCs w:val="24"/>
                <w:lang w:val="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622C73D1" w14:textId="77777777" w:rsidR="0019167B" w:rsidRPr="00637976" w:rsidRDefault="0019167B" w:rsidP="00464480">
            <w:pPr>
              <w:pStyle w:val="Style2"/>
              <w:widowControl/>
              <w:spacing w:before="60" w:after="60" w:line="276" w:lineRule="auto"/>
              <w:ind w:left="1701"/>
              <w:rPr>
                <w:rStyle w:val="FontStyle18"/>
                <w:color w:val="000000" w:themeColor="text1"/>
                <w:sz w:val="24"/>
                <w:szCs w:val="24"/>
                <w:lang w:val="id-ID" w:eastAsia="id-ID"/>
              </w:rPr>
            </w:pP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II.C.2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p>
        </w:tc>
      </w:tr>
      <w:tr w:rsidR="00637976" w:rsidRPr="00637976" w14:paraId="262A627C" w14:textId="77777777" w:rsidTr="0019167B">
        <w:tc>
          <w:tcPr>
            <w:tcW w:w="9464" w:type="dxa"/>
          </w:tcPr>
          <w:p w14:paraId="3FF14680" w14:textId="77777777" w:rsidR="0019167B" w:rsidRPr="00637976" w:rsidRDefault="0019167B" w:rsidP="00984F24">
            <w:pPr>
              <w:pStyle w:val="Style2"/>
              <w:widowControl/>
              <w:numPr>
                <w:ilvl w:val="0"/>
                <w:numId w:val="16"/>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Penilaian Risiko Pasar</w:t>
            </w:r>
          </w:p>
        </w:tc>
      </w:tr>
      <w:tr w:rsidR="00637976" w:rsidRPr="00637976" w14:paraId="7D8F1527" w14:textId="77777777" w:rsidTr="0019167B">
        <w:tc>
          <w:tcPr>
            <w:tcW w:w="9464" w:type="dxa"/>
          </w:tcPr>
          <w:p w14:paraId="4310FB8C" w14:textId="1231F57D" w:rsidR="0019167B" w:rsidRPr="00637976" w:rsidRDefault="0019167B" w:rsidP="00F71724">
            <w:pPr>
              <w:pStyle w:val="Style2"/>
              <w:widowControl/>
              <w:numPr>
                <w:ilvl w:val="0"/>
                <w:numId w:val="18"/>
              </w:numPr>
              <w:spacing w:before="60" w:after="60" w:line="276" w:lineRule="auto"/>
              <w:ind w:left="1730" w:hanging="567"/>
              <w:rPr>
                <w:rStyle w:val="FontStyle18"/>
                <w:rFonts w:cstheme="minorBidi"/>
                <w:i/>
                <w:iCs/>
                <w:strike/>
                <w:color w:val="000000" w:themeColor="text1"/>
                <w:sz w:val="24"/>
                <w:szCs w:val="24"/>
                <w:lang w:val="fr-FR"/>
              </w:rPr>
            </w:pPr>
            <w:r w:rsidRPr="00637976">
              <w:rPr>
                <w:color w:val="000000" w:themeColor="text1"/>
              </w:rPr>
              <w:t>Risiko pasar adalah risiko pada posisi aset, liabilitas, ekuitas, termasuk transaksi derivatif akibat perubahan secara keseluruhan dari kondisi pasar.</w:t>
            </w:r>
          </w:p>
        </w:tc>
      </w:tr>
      <w:tr w:rsidR="00637976" w:rsidRPr="00637976" w14:paraId="207CFC05" w14:textId="77777777" w:rsidTr="0019167B">
        <w:tc>
          <w:tcPr>
            <w:tcW w:w="9464" w:type="dxa"/>
          </w:tcPr>
          <w:p w14:paraId="752B7D90" w14:textId="77777777" w:rsidR="0019167B" w:rsidRPr="00637976" w:rsidRDefault="0019167B" w:rsidP="000A6288">
            <w:pPr>
              <w:pStyle w:val="Style2"/>
              <w:widowControl/>
              <w:numPr>
                <w:ilvl w:val="0"/>
                <w:numId w:val="18"/>
              </w:numPr>
              <w:spacing w:before="60" w:after="60" w:line="276" w:lineRule="auto"/>
              <w:ind w:left="1730" w:hanging="567"/>
              <w:rPr>
                <w:rFonts w:cs="Bookman Old Style"/>
                <w:color w:val="000000" w:themeColor="text1"/>
                <w:lang w:eastAsia="id-ID"/>
              </w:rPr>
            </w:pPr>
            <w:r w:rsidRPr="00637976">
              <w:rPr>
                <w:rFonts w:cs="Bookman Old Style"/>
                <w:color w:val="000000" w:themeColor="text1"/>
                <w:lang w:eastAsia="id-ID"/>
              </w:rPr>
              <w:t xml:space="preserve">Risiko pasar antara lain meliputi risiko suku bunga, risiko nilai </w:t>
            </w:r>
            <w:r w:rsidRPr="00637976">
              <w:rPr>
                <w:rFonts w:cs="Bookman Old Style"/>
                <w:color w:val="000000" w:themeColor="text1"/>
                <w:lang w:eastAsia="id-ID"/>
              </w:rPr>
              <w:lastRenderedPageBreak/>
              <w:t>tukar</w:t>
            </w:r>
            <w:r w:rsidRPr="00637976">
              <w:rPr>
                <w:rFonts w:cs="Bookman Old Style"/>
                <w:color w:val="000000" w:themeColor="text1"/>
                <w:lang w:val="id-ID" w:eastAsia="id-ID"/>
              </w:rPr>
              <w:t>,</w:t>
            </w:r>
            <w:r w:rsidRPr="00637976">
              <w:rPr>
                <w:rFonts w:cs="Bookman Old Style"/>
                <w:color w:val="000000" w:themeColor="text1"/>
                <w:lang w:eastAsia="id-ID"/>
              </w:rPr>
              <w:t xml:space="preserve"> </w:t>
            </w:r>
            <w:proofErr w:type="gramStart"/>
            <w:r w:rsidRPr="00637976">
              <w:rPr>
                <w:rFonts w:cs="Bookman Old Style"/>
                <w:color w:val="000000" w:themeColor="text1"/>
                <w:lang w:val="id-ID" w:eastAsia="id-ID"/>
              </w:rPr>
              <w:t>dan</w:t>
            </w:r>
            <w:proofErr w:type="gramEnd"/>
            <w:r w:rsidRPr="00637976">
              <w:rPr>
                <w:rFonts w:cs="Bookman Old Style"/>
                <w:color w:val="000000" w:themeColor="text1"/>
                <w:lang w:val="id-ID" w:eastAsia="id-ID"/>
              </w:rPr>
              <w:t xml:space="preserve"> </w:t>
            </w:r>
            <w:r w:rsidRPr="00637976">
              <w:rPr>
                <w:rFonts w:cs="Bookman Old Style"/>
                <w:color w:val="000000" w:themeColor="text1"/>
                <w:lang w:eastAsia="id-ID"/>
              </w:rPr>
              <w:t>risiko ekuitas</w:t>
            </w:r>
            <w:r w:rsidRPr="00637976">
              <w:rPr>
                <w:rFonts w:cs="Bookman Old Style"/>
                <w:color w:val="000000" w:themeColor="text1"/>
                <w:lang w:val="id-ID" w:eastAsia="id-ID"/>
              </w:rPr>
              <w:t>.</w:t>
            </w:r>
          </w:p>
        </w:tc>
      </w:tr>
      <w:tr w:rsidR="00637976" w:rsidRPr="00637976" w14:paraId="3B20A793" w14:textId="77777777" w:rsidTr="0019167B">
        <w:tc>
          <w:tcPr>
            <w:tcW w:w="9464" w:type="dxa"/>
          </w:tcPr>
          <w:p w14:paraId="75DD0549" w14:textId="2135C014" w:rsidR="0019167B" w:rsidRPr="00637976" w:rsidRDefault="0019167B" w:rsidP="00C75C1C">
            <w:pPr>
              <w:pStyle w:val="Style2"/>
              <w:widowControl/>
              <w:numPr>
                <w:ilvl w:val="0"/>
                <w:numId w:val="18"/>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eastAsia="id-ID"/>
              </w:rPr>
              <w:lastRenderedPageBreak/>
              <w:t xml:space="preserve">Penerapan manajemen risiko untuk </w:t>
            </w:r>
            <w:r w:rsidRPr="00637976">
              <w:rPr>
                <w:rFonts w:cs="Bookman Old Style"/>
                <w:color w:val="000000" w:themeColor="text1"/>
                <w:lang w:val="id-ID" w:eastAsia="id-ID"/>
              </w:rPr>
              <w:t>r</w:t>
            </w:r>
            <w:r w:rsidRPr="00637976">
              <w:rPr>
                <w:rFonts w:cs="Bookman Old Style"/>
                <w:color w:val="000000" w:themeColor="text1"/>
                <w:lang w:eastAsia="id-ID"/>
              </w:rPr>
              <w:t xml:space="preserve">isiko ekuitas diterapkan oleh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yang melakukan konsolidasi dengan Perusahaan Anak.</w:t>
            </w:r>
          </w:p>
        </w:tc>
      </w:tr>
      <w:tr w:rsidR="00637976" w:rsidRPr="00637976" w14:paraId="04167573" w14:textId="77777777" w:rsidTr="0019167B">
        <w:tc>
          <w:tcPr>
            <w:tcW w:w="9464" w:type="dxa"/>
          </w:tcPr>
          <w:p w14:paraId="6EC97529" w14:textId="77777777" w:rsidR="0019167B" w:rsidRPr="00637976" w:rsidRDefault="0019167B" w:rsidP="00984F24">
            <w:pPr>
              <w:pStyle w:val="Style2"/>
              <w:widowControl/>
              <w:numPr>
                <w:ilvl w:val="0"/>
                <w:numId w:val="18"/>
              </w:numPr>
              <w:spacing w:before="60" w:after="60" w:line="276" w:lineRule="auto"/>
              <w:ind w:left="1730" w:hanging="567"/>
              <w:rPr>
                <w:rStyle w:val="FontStyle18"/>
                <w:color w:val="000000" w:themeColor="text1"/>
                <w:sz w:val="24"/>
                <w:szCs w:val="24"/>
                <w:lang w:val="id-ID" w:eastAsia="id-ID"/>
              </w:rPr>
            </w:pPr>
            <w:r w:rsidRPr="00637976">
              <w:rPr>
                <w:color w:val="000000" w:themeColor="text1"/>
              </w:rPr>
              <w:t>Dalam</w:t>
            </w:r>
            <w:r w:rsidRPr="00637976">
              <w:rPr>
                <w:rStyle w:val="FontStyle18"/>
                <w:color w:val="000000" w:themeColor="text1"/>
                <w:sz w:val="24"/>
                <w:szCs w:val="24"/>
                <w:lang w:val="id-ID" w:eastAsia="id-ID"/>
              </w:rPr>
              <w:t xml:space="preserve"> menilai risiko inheren atas risiko pasar, parameter atau indikator yang digunakan adalah:</w:t>
            </w:r>
          </w:p>
          <w:p w14:paraId="41A0A007" w14:textId="77777777" w:rsidR="0019167B" w:rsidRPr="00637976" w:rsidRDefault="0019167B" w:rsidP="00984F24">
            <w:pPr>
              <w:pStyle w:val="Style11"/>
              <w:widowControl/>
              <w:numPr>
                <w:ilvl w:val="0"/>
                <w:numId w:val="19"/>
              </w:numPr>
              <w:spacing w:before="60" w:after="60" w:line="276" w:lineRule="auto"/>
              <w:ind w:left="2155" w:hanging="425"/>
              <w:jc w:val="left"/>
              <w:rPr>
                <w:rStyle w:val="FontStyle18"/>
                <w:color w:val="000000" w:themeColor="text1"/>
                <w:sz w:val="24"/>
                <w:szCs w:val="24"/>
                <w:lang w:val="id-ID" w:eastAsia="id-ID"/>
              </w:rPr>
            </w:pPr>
            <w:r w:rsidRPr="00637976">
              <w:rPr>
                <w:rStyle w:val="FontStyle18"/>
                <w:color w:val="000000" w:themeColor="text1"/>
                <w:sz w:val="24"/>
                <w:szCs w:val="24"/>
                <w:lang w:val="id-ID" w:eastAsia="id-ID"/>
              </w:rPr>
              <w:t>strategi dan kebijakan bisnis terkait dengan risiko pasar.</w:t>
            </w:r>
          </w:p>
          <w:p w14:paraId="4A280961" w14:textId="77777777" w:rsidR="0019167B" w:rsidRPr="00637976" w:rsidRDefault="0019167B" w:rsidP="00984F24">
            <w:pPr>
              <w:pStyle w:val="Style11"/>
              <w:widowControl/>
              <w:numPr>
                <w:ilvl w:val="0"/>
                <w:numId w:val="19"/>
              </w:numPr>
              <w:spacing w:before="60" w:after="60" w:line="276" w:lineRule="auto"/>
              <w:ind w:left="2155" w:hanging="425"/>
              <w:jc w:val="left"/>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volume dan komposisi portofolio </w:t>
            </w:r>
            <w:r w:rsidRPr="00637976">
              <w:rPr>
                <w:rStyle w:val="FontStyle33"/>
                <w:color w:val="000000" w:themeColor="text1"/>
                <w:sz w:val="24"/>
                <w:szCs w:val="24"/>
                <w:lang w:val="id-ID" w:eastAsia="id-ID"/>
              </w:rPr>
              <w:t>aset yang terekspos risiko pasar</w:t>
            </w:r>
            <w:r w:rsidRPr="00637976">
              <w:rPr>
                <w:rStyle w:val="FontStyle18"/>
                <w:color w:val="000000" w:themeColor="text1"/>
                <w:sz w:val="24"/>
                <w:szCs w:val="24"/>
                <w:lang w:val="id-ID" w:eastAsia="id-ID"/>
              </w:rPr>
              <w:t>; dan</w:t>
            </w:r>
          </w:p>
          <w:p w14:paraId="7CFCAA19" w14:textId="06FAD560" w:rsidR="0019167B" w:rsidRPr="00637976" w:rsidRDefault="0019167B" w:rsidP="00C75C1C">
            <w:pPr>
              <w:pStyle w:val="Style11"/>
              <w:widowControl/>
              <w:numPr>
                <w:ilvl w:val="0"/>
                <w:numId w:val="19"/>
              </w:numPr>
              <w:spacing w:before="60" w:after="60" w:line="276" w:lineRule="auto"/>
              <w:ind w:left="2155" w:hanging="425"/>
              <w:jc w:val="left"/>
              <w:rPr>
                <w:rStyle w:val="FontStyle18"/>
                <w:color w:val="000000" w:themeColor="text1"/>
                <w:sz w:val="24"/>
                <w:szCs w:val="24"/>
                <w:lang w:val="id-ID" w:eastAsia="id-ID"/>
              </w:rPr>
            </w:pPr>
            <w:r w:rsidRPr="00637976">
              <w:rPr>
                <w:color w:val="000000" w:themeColor="text1"/>
                <w:lang w:val="id-ID"/>
              </w:rPr>
              <w:t>v</w:t>
            </w:r>
            <w:r w:rsidRPr="00637976">
              <w:rPr>
                <w:color w:val="000000" w:themeColor="text1"/>
              </w:rPr>
              <w:t>olume dan komposisi port</w:t>
            </w:r>
            <w:r w:rsidR="00C76889" w:rsidRPr="00637976">
              <w:rPr>
                <w:color w:val="000000" w:themeColor="text1"/>
              </w:rPr>
              <w:t>o</w:t>
            </w:r>
            <w:r w:rsidRPr="00637976">
              <w:rPr>
                <w:color w:val="000000" w:themeColor="text1"/>
              </w:rPr>
              <w:t>folio liabilitas yang terekspos risiko pasar</w:t>
            </w:r>
            <w:r w:rsidRPr="00637976">
              <w:rPr>
                <w:color w:val="000000" w:themeColor="text1"/>
                <w:lang w:val="id-ID"/>
              </w:rPr>
              <w:t>.</w:t>
            </w:r>
          </w:p>
        </w:tc>
      </w:tr>
      <w:tr w:rsidR="00637976" w:rsidRPr="00637976" w14:paraId="7BF77955" w14:textId="77777777" w:rsidTr="0019167B">
        <w:tc>
          <w:tcPr>
            <w:tcW w:w="9464" w:type="dxa"/>
          </w:tcPr>
          <w:p w14:paraId="6CA473B3" w14:textId="554D7402" w:rsidR="0019167B" w:rsidRPr="00637976" w:rsidRDefault="00983DBB" w:rsidP="00984F24">
            <w:pPr>
              <w:pStyle w:val="Style2"/>
              <w:widowControl/>
              <w:numPr>
                <w:ilvl w:val="0"/>
                <w:numId w:val="18"/>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val="id-ID"/>
              </w:rPr>
              <w:t xml:space="preserve">Dana Pensiun </w:t>
            </w:r>
            <w:r w:rsidR="0019167B" w:rsidRPr="00637976">
              <w:rPr>
                <w:rFonts w:cs="Bookman Old Style"/>
                <w:color w:val="000000" w:themeColor="text1"/>
                <w:lang w:val="id-ID" w:eastAsia="id-ID"/>
              </w:rPr>
              <w:t>menilai risiko inheren untuk risiko pasar dengan</w:t>
            </w:r>
            <w:r w:rsidR="0019167B" w:rsidRPr="00637976">
              <w:rPr>
                <w:rFonts w:cs="Bookman Old Style"/>
                <w:color w:val="000000" w:themeColor="text1"/>
                <w:lang w:eastAsia="id-ID"/>
              </w:rPr>
              <w:t xml:space="preserve"> menggunakan parameter atau indikator </w:t>
            </w:r>
            <w:r w:rsidR="0019167B" w:rsidRPr="00637976">
              <w:rPr>
                <w:rFonts w:cs="Bookman Old Style"/>
                <w:color w:val="000000" w:themeColor="text1"/>
                <w:lang w:val="id-ID" w:eastAsia="id-ID"/>
              </w:rPr>
              <w:t>r</w:t>
            </w:r>
            <w:r w:rsidR="0019167B" w:rsidRPr="00637976">
              <w:rPr>
                <w:rFonts w:cs="Bookman Old Style"/>
                <w:color w:val="000000" w:themeColor="text1"/>
                <w:lang w:eastAsia="id-ID"/>
              </w:rPr>
              <w:t xml:space="preserve">isiko inheren </w:t>
            </w:r>
            <w:r w:rsidR="0019167B" w:rsidRPr="00637976">
              <w:rPr>
                <w:rFonts w:cs="Bookman Old Style"/>
                <w:color w:val="000000" w:themeColor="text1"/>
                <w:lang w:val="id-ID" w:eastAsia="id-ID"/>
              </w:rPr>
              <w:t xml:space="preserve">sebagaimana tercantum dalam tabel </w:t>
            </w:r>
            <w:r w:rsidR="0019167B" w:rsidRPr="00637976">
              <w:rPr>
                <w:rFonts w:cs="Bookman Old Style"/>
                <w:color w:val="000000" w:themeColor="text1"/>
                <w:lang w:eastAsia="id-ID"/>
              </w:rPr>
              <w:t>I</w:t>
            </w:r>
            <w:r w:rsidR="0019167B" w:rsidRPr="00637976">
              <w:rPr>
                <w:rFonts w:cs="Bookman Old Style"/>
                <w:color w:val="000000" w:themeColor="text1"/>
                <w:lang w:val="id-ID" w:eastAsia="id-ID"/>
              </w:rPr>
              <w:t>I</w:t>
            </w:r>
            <w:r w:rsidR="0019167B" w:rsidRPr="00637976">
              <w:rPr>
                <w:rFonts w:cs="Bookman Old Style"/>
                <w:color w:val="000000" w:themeColor="text1"/>
                <w:lang w:eastAsia="id-ID"/>
              </w:rPr>
              <w:t>.</w:t>
            </w:r>
            <w:r w:rsidR="0019167B" w:rsidRPr="00637976">
              <w:rPr>
                <w:rFonts w:cs="Bookman Old Style"/>
                <w:color w:val="000000" w:themeColor="text1"/>
                <w:lang w:val="id-ID" w:eastAsia="id-ID"/>
              </w:rPr>
              <w:t>D.</w:t>
            </w:r>
            <w:r w:rsidR="0019167B" w:rsidRPr="00637976">
              <w:rPr>
                <w:rFonts w:cs="Bookman Old Style"/>
                <w:color w:val="000000" w:themeColor="text1"/>
                <w:lang w:eastAsia="id-ID"/>
              </w:rPr>
              <w:t xml:space="preserve">1 </w:t>
            </w:r>
            <w:r w:rsidR="0019167B" w:rsidRPr="00637976">
              <w:rPr>
                <w:rFonts w:cs="Bookman Old Style"/>
                <w:color w:val="000000" w:themeColor="text1"/>
                <w:lang w:val="id-ID" w:eastAsia="id-ID"/>
              </w:rPr>
              <w:t xml:space="preserve">Lampiran II </w:t>
            </w:r>
            <w:r w:rsidR="0019167B" w:rsidRPr="00637976">
              <w:rPr>
                <w:rFonts w:cs="Bookman Old Style"/>
                <w:color w:val="000000" w:themeColor="text1"/>
                <w:lang w:eastAsia="id-ID"/>
              </w:rPr>
              <w:t>yang merupakan bagian tidak terpisahkan dari Surat Edaran Otoritas Jasa Keuangan ini.</w:t>
            </w:r>
          </w:p>
        </w:tc>
      </w:tr>
      <w:tr w:rsidR="00637976" w:rsidRPr="00637976" w14:paraId="37C0F488" w14:textId="77777777" w:rsidTr="0019167B">
        <w:tc>
          <w:tcPr>
            <w:tcW w:w="9464" w:type="dxa"/>
          </w:tcPr>
          <w:p w14:paraId="5FF6B3E1" w14:textId="284386B9" w:rsidR="0019167B" w:rsidRPr="00637976" w:rsidRDefault="00983DBB" w:rsidP="00984F24">
            <w:pPr>
              <w:pStyle w:val="Style2"/>
              <w:widowControl/>
              <w:numPr>
                <w:ilvl w:val="0"/>
                <w:numId w:val="18"/>
              </w:numPr>
              <w:spacing w:before="60" w:after="60" w:line="276" w:lineRule="auto"/>
              <w:ind w:left="1730" w:hanging="567"/>
              <w:rPr>
                <w:rStyle w:val="FontStyle18"/>
                <w:color w:val="000000" w:themeColor="text1"/>
                <w:sz w:val="24"/>
                <w:szCs w:val="24"/>
                <w:lang w:eastAsia="id-ID"/>
              </w:rPr>
            </w:pPr>
            <w:r w:rsidRPr="00637976">
              <w:rPr>
                <w:rFonts w:cs="Bookman Old Style"/>
                <w:color w:val="000000" w:themeColor="text1"/>
                <w:lang w:val="id-ID" w:eastAsia="id-ID"/>
              </w:rPr>
              <w:t xml:space="preserve">Dana Pensiun </w:t>
            </w:r>
            <w:r w:rsidR="0019167B" w:rsidRPr="00637976">
              <w:rPr>
                <w:rStyle w:val="FontStyle18"/>
                <w:color w:val="000000" w:themeColor="text1"/>
                <w:sz w:val="24"/>
                <w:szCs w:val="24"/>
                <w:lang w:val="id-ID"/>
              </w:rPr>
              <w:t xml:space="preserve">menetapkan </w:t>
            </w:r>
            <w:r w:rsidR="0019167B" w:rsidRPr="00637976">
              <w:rPr>
                <w:rStyle w:val="FontStyle18"/>
                <w:color w:val="000000" w:themeColor="text1"/>
                <w:sz w:val="24"/>
                <w:szCs w:val="24"/>
              </w:rPr>
              <w:t xml:space="preserve">tingkat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inheren untuk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w:t>
            </w:r>
            <w:r w:rsidR="0019167B" w:rsidRPr="00637976">
              <w:rPr>
                <w:rStyle w:val="FontStyle18"/>
                <w:color w:val="000000" w:themeColor="text1"/>
                <w:sz w:val="24"/>
                <w:szCs w:val="24"/>
                <w:lang w:val="id-ID"/>
              </w:rPr>
              <w:t>pasar dalam 5 (lima) peringkat, yaitu:</w:t>
            </w:r>
          </w:p>
          <w:p w14:paraId="165F9E46" w14:textId="77777777" w:rsidR="0019167B" w:rsidRPr="00637976" w:rsidRDefault="0019167B" w:rsidP="00291C2A">
            <w:pPr>
              <w:pStyle w:val="Style2"/>
              <w:widowControl/>
              <w:numPr>
                <w:ilvl w:val="0"/>
                <w:numId w:val="66"/>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rendah</w:t>
            </w:r>
            <w:r w:rsidRPr="00637976">
              <w:rPr>
                <w:rFonts w:cs="Bookman Old Style"/>
                <w:color w:val="000000" w:themeColor="text1"/>
                <w:lang w:val="id-ID" w:eastAsia="id-ID"/>
              </w:rPr>
              <w:t>);</w:t>
            </w:r>
          </w:p>
          <w:p w14:paraId="6D47AD9B" w14:textId="77777777" w:rsidR="0019167B" w:rsidRPr="00637976" w:rsidRDefault="0019167B" w:rsidP="00291C2A">
            <w:pPr>
              <w:pStyle w:val="Style2"/>
              <w:widowControl/>
              <w:numPr>
                <w:ilvl w:val="0"/>
                <w:numId w:val="66"/>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71DC0CC4" w14:textId="77777777" w:rsidR="0019167B" w:rsidRPr="00637976" w:rsidRDefault="0019167B" w:rsidP="00291C2A">
            <w:pPr>
              <w:pStyle w:val="Style2"/>
              <w:widowControl/>
              <w:numPr>
                <w:ilvl w:val="0"/>
                <w:numId w:val="66"/>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21E2A5FA" w14:textId="77777777" w:rsidR="0019167B" w:rsidRPr="00637976" w:rsidRDefault="0019167B" w:rsidP="00291C2A">
            <w:pPr>
              <w:pStyle w:val="Style2"/>
              <w:widowControl/>
              <w:numPr>
                <w:ilvl w:val="0"/>
                <w:numId w:val="66"/>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0F063B85" w14:textId="77777777" w:rsidR="0019167B" w:rsidRPr="00637976" w:rsidRDefault="0019167B" w:rsidP="00291C2A">
            <w:pPr>
              <w:pStyle w:val="Style2"/>
              <w:widowControl/>
              <w:numPr>
                <w:ilvl w:val="0"/>
                <w:numId w:val="66"/>
              </w:numPr>
              <w:spacing w:before="60" w:after="60" w:line="276" w:lineRule="auto"/>
              <w:ind w:left="2268" w:hanging="567"/>
              <w:jc w:val="left"/>
              <w:rPr>
                <w:rStyle w:val="FontStyle18"/>
                <w:color w:val="000000" w:themeColor="text1"/>
                <w:sz w:val="24"/>
                <w:szCs w:val="24"/>
                <w:lang w:eastAsia="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7D260CAB" w14:textId="77777777" w:rsidR="0019167B" w:rsidRPr="00637976" w:rsidRDefault="0019167B" w:rsidP="00464480">
            <w:pPr>
              <w:pStyle w:val="Style2"/>
              <w:widowControl/>
              <w:spacing w:before="60" w:after="60" w:line="276" w:lineRule="auto"/>
              <w:ind w:left="1730"/>
              <w:rPr>
                <w:rFonts w:cs="Bookman Old Style"/>
                <w:strike/>
                <w:color w:val="000000" w:themeColor="text1"/>
                <w:lang w:eastAsia="id-ID"/>
              </w:rPr>
            </w:pP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II.D.2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p>
        </w:tc>
      </w:tr>
      <w:tr w:rsidR="00637976" w:rsidRPr="00637976" w14:paraId="2AF8CC49" w14:textId="77777777" w:rsidTr="0019167B">
        <w:tc>
          <w:tcPr>
            <w:tcW w:w="9464" w:type="dxa"/>
          </w:tcPr>
          <w:p w14:paraId="0071DB5A" w14:textId="77777777" w:rsidR="0019167B" w:rsidRPr="00637976" w:rsidRDefault="0019167B" w:rsidP="00984F24">
            <w:pPr>
              <w:pStyle w:val="Style2"/>
              <w:widowControl/>
              <w:numPr>
                <w:ilvl w:val="0"/>
                <w:numId w:val="16"/>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Penilaian Risiko Likuiditas</w:t>
            </w:r>
          </w:p>
        </w:tc>
      </w:tr>
      <w:tr w:rsidR="00637976" w:rsidRPr="00637976" w14:paraId="183C90CA" w14:textId="77777777" w:rsidTr="0019167B">
        <w:tc>
          <w:tcPr>
            <w:tcW w:w="9464" w:type="dxa"/>
          </w:tcPr>
          <w:p w14:paraId="25C1D607" w14:textId="19B756A4" w:rsidR="0019167B" w:rsidRPr="00637976" w:rsidRDefault="0019167B" w:rsidP="00C75C1C">
            <w:pPr>
              <w:pStyle w:val="Style2"/>
              <w:widowControl/>
              <w:numPr>
                <w:ilvl w:val="0"/>
                <w:numId w:val="20"/>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eastAsia="id-ID"/>
              </w:rPr>
              <w:t xml:space="preserve">Risiko </w:t>
            </w:r>
            <w:r w:rsidRPr="00637976">
              <w:rPr>
                <w:rFonts w:cs="Bookman Old Style"/>
                <w:color w:val="000000" w:themeColor="text1"/>
                <w:lang w:val="id-ID" w:eastAsia="id-ID"/>
              </w:rPr>
              <w:t>l</w:t>
            </w:r>
            <w:r w:rsidRPr="00637976">
              <w:rPr>
                <w:rFonts w:cs="Bookman Old Style"/>
                <w:color w:val="000000" w:themeColor="text1"/>
                <w:lang w:eastAsia="id-ID"/>
              </w:rPr>
              <w:t xml:space="preserve">ikuiditas adalah </w:t>
            </w:r>
            <w:r w:rsidRPr="00637976">
              <w:rPr>
                <w:rFonts w:cs="Bookman Old Style"/>
                <w:color w:val="000000" w:themeColor="text1"/>
                <w:lang w:val="id-ID" w:eastAsia="id-ID"/>
              </w:rPr>
              <w:t>r</w:t>
            </w:r>
            <w:r w:rsidRPr="00637976">
              <w:rPr>
                <w:rFonts w:cs="Bookman Old Style"/>
                <w:color w:val="000000" w:themeColor="text1"/>
                <w:lang w:eastAsia="id-ID"/>
              </w:rPr>
              <w:t xml:space="preserve">isiko akibat ketidakmampuan </w:t>
            </w:r>
            <w:r w:rsidR="004109E7" w:rsidRPr="00637976">
              <w:rPr>
                <w:rStyle w:val="FontStyle18"/>
                <w:color w:val="000000" w:themeColor="text1"/>
                <w:sz w:val="24"/>
                <w:szCs w:val="24"/>
                <w:lang w:val="id-ID" w:eastAsia="id-ID"/>
              </w:rPr>
              <w:t xml:space="preserve">Dana Pensiun </w:t>
            </w:r>
            <w:r w:rsidRPr="00637976">
              <w:rPr>
                <w:rFonts w:cs="Bookman Old Style"/>
                <w:color w:val="000000" w:themeColor="text1"/>
                <w:lang w:eastAsia="id-ID"/>
              </w:rPr>
              <w:t xml:space="preserve">untuk memenuhi liabilitas yang jatuh </w:t>
            </w:r>
            <w:r w:rsidRPr="00637976">
              <w:rPr>
                <w:rFonts w:cs="Bookman Old Style"/>
                <w:color w:val="000000" w:themeColor="text1"/>
                <w:lang w:val="id-ID" w:eastAsia="id-ID"/>
              </w:rPr>
              <w:t xml:space="preserve">tempo </w:t>
            </w:r>
            <w:r w:rsidRPr="00637976">
              <w:rPr>
                <w:rFonts w:cs="Bookman Old Style"/>
                <w:color w:val="000000" w:themeColor="text1"/>
                <w:lang w:eastAsia="id-ID"/>
              </w:rPr>
              <w:t xml:space="preserve">dari sumber pendanaan arus kas, dan/atau dari aset likuid berkualitas tinggi yang dapat diagunkan, tanpa mengganggu aktivitas dan kondisi keuangan </w:t>
            </w:r>
            <w:r w:rsidR="00983DBB" w:rsidRPr="00637976">
              <w:rPr>
                <w:rFonts w:cs="Bookman Old Style"/>
                <w:color w:val="000000" w:themeColor="text1"/>
                <w:lang w:val="id-ID" w:eastAsia="id-ID"/>
              </w:rPr>
              <w:t>Dana Pensiun</w:t>
            </w:r>
            <w:r w:rsidRPr="00637976">
              <w:rPr>
                <w:rFonts w:cs="Bookman Old Style"/>
                <w:color w:val="000000" w:themeColor="text1"/>
                <w:lang w:val="id-ID" w:eastAsia="id-ID"/>
              </w:rPr>
              <w:t>, yang dapat</w:t>
            </w:r>
            <w:r w:rsidRPr="00637976">
              <w:rPr>
                <w:rFonts w:cs="Bookman Old Style"/>
                <w:color w:val="000000" w:themeColor="text1"/>
                <w:lang w:eastAsia="id-ID"/>
              </w:rPr>
              <w:t xml:space="preserve"> disebut juga </w:t>
            </w:r>
            <w:r w:rsidRPr="00637976">
              <w:rPr>
                <w:rFonts w:cs="Bookman Old Style"/>
                <w:color w:val="000000" w:themeColor="text1"/>
                <w:lang w:val="id-ID" w:eastAsia="id-ID"/>
              </w:rPr>
              <w:t>r</w:t>
            </w:r>
            <w:r w:rsidRPr="00637976">
              <w:rPr>
                <w:rFonts w:cs="Bookman Old Style"/>
                <w:color w:val="000000" w:themeColor="text1"/>
                <w:lang w:eastAsia="id-ID"/>
              </w:rPr>
              <w:t xml:space="preserve">isiko likuiditas pendanaan </w:t>
            </w:r>
            <w:r w:rsidRPr="00637976">
              <w:rPr>
                <w:rFonts w:cs="Bookman Old Style"/>
                <w:iCs/>
                <w:color w:val="000000" w:themeColor="text1"/>
                <w:lang w:val="id-ID" w:eastAsia="id-ID"/>
              </w:rPr>
              <w:t>(</w:t>
            </w:r>
            <w:r w:rsidRPr="00637976">
              <w:rPr>
                <w:rFonts w:cs="Bookman Old Style"/>
                <w:i/>
                <w:iCs/>
                <w:color w:val="000000" w:themeColor="text1"/>
                <w:lang w:val="de-DE" w:eastAsia="id-ID"/>
              </w:rPr>
              <w:t xml:space="preserve">funding liquidity </w:t>
            </w:r>
            <w:r w:rsidRPr="00637976">
              <w:rPr>
                <w:rFonts w:cs="Bookman Old Style"/>
                <w:i/>
                <w:iCs/>
                <w:color w:val="000000" w:themeColor="text1"/>
                <w:lang w:eastAsia="id-ID"/>
              </w:rPr>
              <w:t>risk</w:t>
            </w:r>
            <w:r w:rsidRPr="00637976">
              <w:rPr>
                <w:rFonts w:cs="Bookman Old Style"/>
                <w:iCs/>
                <w:color w:val="000000" w:themeColor="text1"/>
                <w:lang w:eastAsia="id-ID"/>
              </w:rPr>
              <w:t>)</w:t>
            </w:r>
            <w:r w:rsidRPr="00637976">
              <w:rPr>
                <w:rFonts w:cs="Bookman Old Style"/>
                <w:iCs/>
                <w:color w:val="000000" w:themeColor="text1"/>
                <w:lang w:val="id-ID" w:eastAsia="id-ID"/>
              </w:rPr>
              <w:t>.</w:t>
            </w:r>
          </w:p>
        </w:tc>
      </w:tr>
      <w:tr w:rsidR="00637976" w:rsidRPr="00637976" w14:paraId="0CFECD6A" w14:textId="77777777" w:rsidTr="0019167B">
        <w:tc>
          <w:tcPr>
            <w:tcW w:w="9464" w:type="dxa"/>
          </w:tcPr>
          <w:p w14:paraId="668B6717" w14:textId="35943BC2" w:rsidR="0019167B" w:rsidRPr="00637976" w:rsidRDefault="0019167B" w:rsidP="00984F24">
            <w:pPr>
              <w:pStyle w:val="Style2"/>
              <w:widowControl/>
              <w:numPr>
                <w:ilvl w:val="0"/>
                <w:numId w:val="20"/>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eastAsia="id-ID"/>
              </w:rPr>
              <w:t xml:space="preserve">Risiko </w:t>
            </w:r>
            <w:r w:rsidRPr="00637976">
              <w:rPr>
                <w:rFonts w:cs="Bookman Old Style"/>
                <w:color w:val="000000" w:themeColor="text1"/>
                <w:lang w:val="id-ID" w:eastAsia="id-ID"/>
              </w:rPr>
              <w:t>l</w:t>
            </w:r>
            <w:r w:rsidRPr="00637976">
              <w:rPr>
                <w:rFonts w:cs="Bookman Old Style"/>
                <w:color w:val="000000" w:themeColor="text1"/>
                <w:lang w:eastAsia="id-ID"/>
              </w:rPr>
              <w:t xml:space="preserve">ikuiditas juga dapat disebabkan oleh ketidakmampuan </w:t>
            </w:r>
            <w:r w:rsidR="004109E7" w:rsidRPr="00637976">
              <w:rPr>
                <w:rStyle w:val="FontStyle18"/>
                <w:color w:val="000000" w:themeColor="text1"/>
                <w:sz w:val="24"/>
                <w:szCs w:val="24"/>
                <w:lang w:val="id-ID" w:eastAsia="id-ID"/>
              </w:rPr>
              <w:t xml:space="preserve">Dana Pensiun </w:t>
            </w:r>
            <w:r w:rsidRPr="00637976">
              <w:rPr>
                <w:rFonts w:cs="Bookman Old Style"/>
                <w:color w:val="000000" w:themeColor="text1"/>
                <w:lang w:eastAsia="id-ID"/>
              </w:rPr>
              <w:t xml:space="preserve">melikuidasi aset tanpa terkena diskon yang material karena tidak adanya pasar aktif atau adanya gangguan pasar </w:t>
            </w:r>
            <w:r w:rsidRPr="00637976">
              <w:rPr>
                <w:rFonts w:cs="Bookman Old Style"/>
                <w:color w:val="000000" w:themeColor="text1"/>
                <w:lang w:val="id-ID" w:eastAsia="id-ID"/>
              </w:rPr>
              <w:t>(</w:t>
            </w:r>
            <w:r w:rsidRPr="00637976">
              <w:rPr>
                <w:rFonts w:cs="Bookman Old Style"/>
                <w:i/>
                <w:iCs/>
                <w:color w:val="000000" w:themeColor="text1"/>
                <w:lang w:val="de-DE" w:eastAsia="id-ID"/>
              </w:rPr>
              <w:t xml:space="preserve">market </w:t>
            </w:r>
            <w:r w:rsidRPr="00637976">
              <w:rPr>
                <w:rFonts w:cs="Bookman Old Style"/>
                <w:i/>
                <w:iCs/>
                <w:color w:val="000000" w:themeColor="text1"/>
                <w:lang w:eastAsia="id-ID"/>
              </w:rPr>
              <w:t>disruption</w:t>
            </w:r>
            <w:r w:rsidRPr="00637976">
              <w:rPr>
                <w:rFonts w:cs="Bookman Old Style"/>
                <w:iCs/>
                <w:color w:val="000000" w:themeColor="text1"/>
                <w:lang w:eastAsia="id-ID"/>
              </w:rPr>
              <w:t>)</w:t>
            </w:r>
            <w:r w:rsidRPr="00637976">
              <w:rPr>
                <w:rFonts w:cs="Bookman Old Style"/>
                <w:i/>
                <w:iCs/>
                <w:color w:val="000000" w:themeColor="text1"/>
                <w:lang w:eastAsia="id-ID"/>
              </w:rPr>
              <w:t xml:space="preserve"> </w:t>
            </w:r>
            <w:r w:rsidRPr="00637976">
              <w:rPr>
                <w:rFonts w:cs="Bookman Old Style"/>
                <w:color w:val="000000" w:themeColor="text1"/>
                <w:lang w:eastAsia="id-ID"/>
              </w:rPr>
              <w:t>yang parah</w:t>
            </w:r>
            <w:r w:rsidRPr="00637976">
              <w:rPr>
                <w:rFonts w:cs="Bookman Old Style"/>
                <w:color w:val="000000" w:themeColor="text1"/>
                <w:lang w:val="id-ID" w:eastAsia="id-ID"/>
              </w:rPr>
              <w:t>, yang</w:t>
            </w:r>
            <w:r w:rsidRPr="00637976">
              <w:rPr>
                <w:rFonts w:cs="Bookman Old Style"/>
                <w:color w:val="000000" w:themeColor="text1"/>
                <w:lang w:eastAsia="id-ID"/>
              </w:rPr>
              <w:t xml:space="preserve"> disebut sebagai </w:t>
            </w:r>
            <w:r w:rsidRPr="00637976">
              <w:rPr>
                <w:rFonts w:cs="Bookman Old Style"/>
                <w:color w:val="000000" w:themeColor="text1"/>
                <w:lang w:val="id-ID" w:eastAsia="id-ID"/>
              </w:rPr>
              <w:t>r</w:t>
            </w:r>
            <w:r w:rsidRPr="00637976">
              <w:rPr>
                <w:rFonts w:cs="Bookman Old Style"/>
                <w:color w:val="000000" w:themeColor="text1"/>
                <w:lang w:eastAsia="id-ID"/>
              </w:rPr>
              <w:t xml:space="preserve">isiko likuiditas pasar </w:t>
            </w:r>
            <w:r w:rsidRPr="00637976">
              <w:rPr>
                <w:rFonts w:cs="Bookman Old Style"/>
                <w:color w:val="000000" w:themeColor="text1"/>
                <w:lang w:val="id-ID" w:eastAsia="id-ID"/>
              </w:rPr>
              <w:t>(</w:t>
            </w:r>
            <w:r w:rsidRPr="00637976">
              <w:rPr>
                <w:rFonts w:cs="Bookman Old Style"/>
                <w:i/>
                <w:iCs/>
                <w:color w:val="000000" w:themeColor="text1"/>
                <w:lang w:eastAsia="id-ID"/>
              </w:rPr>
              <w:t>market liquidity risk</w:t>
            </w:r>
            <w:r w:rsidRPr="00637976">
              <w:rPr>
                <w:rFonts w:cs="Bookman Old Style"/>
                <w:iCs/>
                <w:color w:val="000000" w:themeColor="text1"/>
                <w:lang w:eastAsia="id-ID"/>
              </w:rPr>
              <w:t>)</w:t>
            </w:r>
            <w:r w:rsidRPr="00637976">
              <w:rPr>
                <w:rFonts w:cs="Bookman Old Style"/>
                <w:color w:val="000000" w:themeColor="text1"/>
                <w:lang w:eastAsia="id-ID"/>
              </w:rPr>
              <w:t>.</w:t>
            </w:r>
          </w:p>
        </w:tc>
      </w:tr>
      <w:tr w:rsidR="00637976" w:rsidRPr="00637976" w14:paraId="77EC81C6" w14:textId="77777777" w:rsidTr="0019167B">
        <w:tc>
          <w:tcPr>
            <w:tcW w:w="9464" w:type="dxa"/>
          </w:tcPr>
          <w:p w14:paraId="261B1475" w14:textId="77777777" w:rsidR="0019167B" w:rsidRPr="00637976" w:rsidRDefault="0019167B" w:rsidP="00984F24">
            <w:pPr>
              <w:pStyle w:val="Style2"/>
              <w:widowControl/>
              <w:numPr>
                <w:ilvl w:val="0"/>
                <w:numId w:val="20"/>
              </w:numPr>
              <w:spacing w:before="60" w:after="60" w:line="276" w:lineRule="auto"/>
              <w:ind w:left="1730" w:hanging="567"/>
              <w:rPr>
                <w:rStyle w:val="FontStyle18"/>
                <w:color w:val="000000" w:themeColor="text1"/>
                <w:sz w:val="24"/>
                <w:szCs w:val="24"/>
                <w:lang w:val="id-ID" w:eastAsia="id-ID"/>
              </w:rPr>
            </w:pPr>
            <w:r w:rsidRPr="00637976">
              <w:rPr>
                <w:color w:val="000000" w:themeColor="text1"/>
              </w:rPr>
              <w:t>Dalam</w:t>
            </w:r>
            <w:r w:rsidRPr="00637976">
              <w:rPr>
                <w:rStyle w:val="FontStyle18"/>
                <w:color w:val="000000" w:themeColor="text1"/>
                <w:sz w:val="24"/>
                <w:szCs w:val="24"/>
                <w:lang w:val="id-ID" w:eastAsia="id-ID"/>
              </w:rPr>
              <w:t xml:space="preserve"> menilai risiko inheren atas risiko likuiditas, parameter atau indikator yang digunakan adalah:</w:t>
            </w:r>
          </w:p>
        </w:tc>
      </w:tr>
      <w:tr w:rsidR="00637976" w:rsidRPr="00637976" w14:paraId="228235B5" w14:textId="77777777" w:rsidTr="0019167B">
        <w:tc>
          <w:tcPr>
            <w:tcW w:w="9464" w:type="dxa"/>
          </w:tcPr>
          <w:p w14:paraId="473B8EC0" w14:textId="21A36D0A" w:rsidR="0019167B" w:rsidRPr="00637976" w:rsidRDefault="0019167B" w:rsidP="00984F24">
            <w:pPr>
              <w:pStyle w:val="Style2"/>
              <w:numPr>
                <w:ilvl w:val="0"/>
                <w:numId w:val="21"/>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komposisi aset</w:t>
            </w:r>
            <w:r w:rsidRPr="00637976">
              <w:rPr>
                <w:rFonts w:cs="Bookman Old Style"/>
                <w:color w:val="000000" w:themeColor="text1"/>
                <w:lang w:val="id-ID" w:eastAsia="id-ID"/>
              </w:rPr>
              <w:t xml:space="preserve"> dan  kewajiban jangka pendek</w:t>
            </w:r>
            <w:r w:rsidRPr="00637976">
              <w:rPr>
                <w:rStyle w:val="FontStyle33"/>
                <w:color w:val="000000" w:themeColor="text1"/>
                <w:sz w:val="24"/>
                <w:szCs w:val="24"/>
                <w:lang w:val="id-ID" w:eastAsia="id-ID"/>
              </w:rPr>
              <w:t>;</w:t>
            </w:r>
          </w:p>
          <w:p w14:paraId="52E04579" w14:textId="77777777" w:rsidR="0019167B" w:rsidRPr="00637976" w:rsidRDefault="0019167B" w:rsidP="00D954A5">
            <w:pPr>
              <w:pStyle w:val="Style2"/>
              <w:numPr>
                <w:ilvl w:val="0"/>
                <w:numId w:val="21"/>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 xml:space="preserve">konsentrasi aset dan liabilitas; </w:t>
            </w:r>
          </w:p>
          <w:p w14:paraId="00D6181D" w14:textId="77777777" w:rsidR="0019167B" w:rsidRPr="00637976" w:rsidRDefault="0019167B" w:rsidP="00D954A5">
            <w:pPr>
              <w:pStyle w:val="Style2"/>
              <w:numPr>
                <w:ilvl w:val="0"/>
                <w:numId w:val="21"/>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val="id-ID" w:eastAsia="id-ID"/>
              </w:rPr>
              <w:lastRenderedPageBreak/>
              <w:t>pengelolaan arus kas;</w:t>
            </w:r>
          </w:p>
          <w:p w14:paraId="3067CC41" w14:textId="77777777" w:rsidR="0019167B" w:rsidRPr="00637976" w:rsidRDefault="0019167B" w:rsidP="00984F24">
            <w:pPr>
              <w:pStyle w:val="Style2"/>
              <w:numPr>
                <w:ilvl w:val="0"/>
                <w:numId w:val="21"/>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 xml:space="preserve">kerentanan pada kebutuhan pendanaan; </w:t>
            </w:r>
            <w:r w:rsidRPr="00637976">
              <w:rPr>
                <w:rFonts w:cs="Bookman Old Style"/>
                <w:color w:val="000000" w:themeColor="text1"/>
                <w:lang w:val="id-ID" w:eastAsia="id-ID"/>
              </w:rPr>
              <w:t>dan</w:t>
            </w:r>
          </w:p>
          <w:p w14:paraId="1913AA8A" w14:textId="77777777" w:rsidR="0019167B" w:rsidRPr="00637976" w:rsidRDefault="0019167B" w:rsidP="00C75C1C">
            <w:pPr>
              <w:pStyle w:val="Style2"/>
              <w:numPr>
                <w:ilvl w:val="0"/>
                <w:numId w:val="21"/>
              </w:numPr>
              <w:spacing w:before="60" w:after="60" w:line="276" w:lineRule="auto"/>
              <w:ind w:left="2155" w:hanging="425"/>
              <w:rPr>
                <w:rStyle w:val="FontStyle18"/>
                <w:color w:val="000000" w:themeColor="text1"/>
                <w:sz w:val="24"/>
                <w:szCs w:val="24"/>
                <w:lang w:eastAsia="id-ID"/>
              </w:rPr>
            </w:pPr>
            <w:r w:rsidRPr="00637976">
              <w:rPr>
                <w:rFonts w:cs="Bookman Old Style"/>
                <w:color w:val="000000" w:themeColor="text1"/>
                <w:lang w:eastAsia="id-ID"/>
              </w:rPr>
              <w:t xml:space="preserve">akses pada sumber pendanaan. </w:t>
            </w:r>
          </w:p>
        </w:tc>
      </w:tr>
      <w:tr w:rsidR="00637976" w:rsidRPr="00637976" w14:paraId="271D92F5" w14:textId="77777777" w:rsidTr="0019167B">
        <w:tc>
          <w:tcPr>
            <w:tcW w:w="9464" w:type="dxa"/>
          </w:tcPr>
          <w:p w14:paraId="78531A1C" w14:textId="76693BB3" w:rsidR="0019167B" w:rsidRPr="00637976" w:rsidRDefault="00983DBB" w:rsidP="00984F24">
            <w:pPr>
              <w:pStyle w:val="Style2"/>
              <w:widowControl/>
              <w:numPr>
                <w:ilvl w:val="0"/>
                <w:numId w:val="20"/>
              </w:numPr>
              <w:spacing w:before="60" w:after="60" w:line="276" w:lineRule="auto"/>
              <w:ind w:left="1730" w:hanging="567"/>
              <w:rPr>
                <w:rFonts w:cs="Bookman Old Style"/>
                <w:color w:val="000000" w:themeColor="text1"/>
                <w:lang w:eastAsia="id-ID"/>
              </w:rPr>
            </w:pPr>
            <w:r w:rsidRPr="00637976">
              <w:rPr>
                <w:rFonts w:cs="Bookman Old Style"/>
                <w:color w:val="000000" w:themeColor="text1"/>
                <w:lang w:val="id-ID" w:eastAsia="id-ID"/>
              </w:rPr>
              <w:lastRenderedPageBreak/>
              <w:t xml:space="preserve">Dana Pensiun </w:t>
            </w:r>
            <w:r w:rsidR="0019167B" w:rsidRPr="00637976">
              <w:rPr>
                <w:rFonts w:cs="Bookman Old Style"/>
                <w:color w:val="000000" w:themeColor="text1"/>
                <w:lang w:val="id-ID" w:eastAsia="id-ID"/>
              </w:rPr>
              <w:t>menilai risiko inheren untuk risiko likuiditas dengan</w:t>
            </w:r>
            <w:r w:rsidR="0019167B" w:rsidRPr="00637976">
              <w:rPr>
                <w:rFonts w:cs="Bookman Old Style"/>
                <w:color w:val="000000" w:themeColor="text1"/>
                <w:lang w:eastAsia="id-ID"/>
              </w:rPr>
              <w:t xml:space="preserve"> menggunakan parameter atau indikator </w:t>
            </w:r>
            <w:r w:rsidR="0019167B" w:rsidRPr="00637976">
              <w:rPr>
                <w:rFonts w:cs="Bookman Old Style"/>
                <w:color w:val="000000" w:themeColor="text1"/>
                <w:lang w:val="id-ID" w:eastAsia="id-ID"/>
              </w:rPr>
              <w:t>r</w:t>
            </w:r>
            <w:r w:rsidR="0019167B" w:rsidRPr="00637976">
              <w:rPr>
                <w:rFonts w:cs="Bookman Old Style"/>
                <w:color w:val="000000" w:themeColor="text1"/>
                <w:lang w:eastAsia="id-ID"/>
              </w:rPr>
              <w:t xml:space="preserve">isiko inheren </w:t>
            </w:r>
            <w:r w:rsidR="0019167B" w:rsidRPr="00637976">
              <w:rPr>
                <w:rFonts w:cs="Bookman Old Style"/>
                <w:color w:val="000000" w:themeColor="text1"/>
                <w:lang w:val="id-ID" w:eastAsia="id-ID"/>
              </w:rPr>
              <w:t xml:space="preserve">sebagaimana tercantum dalam tabel </w:t>
            </w:r>
            <w:r w:rsidR="0019167B" w:rsidRPr="00637976">
              <w:rPr>
                <w:rFonts w:cs="Bookman Old Style"/>
                <w:color w:val="000000" w:themeColor="text1"/>
                <w:lang w:eastAsia="id-ID"/>
              </w:rPr>
              <w:t>I</w:t>
            </w:r>
            <w:r w:rsidR="0019167B" w:rsidRPr="00637976">
              <w:rPr>
                <w:rFonts w:cs="Bookman Old Style"/>
                <w:color w:val="000000" w:themeColor="text1"/>
                <w:lang w:val="id-ID" w:eastAsia="id-ID"/>
              </w:rPr>
              <w:t>I</w:t>
            </w:r>
            <w:r w:rsidR="0019167B" w:rsidRPr="00637976">
              <w:rPr>
                <w:rFonts w:cs="Bookman Old Style"/>
                <w:color w:val="000000" w:themeColor="text1"/>
                <w:lang w:eastAsia="id-ID"/>
              </w:rPr>
              <w:t>.</w:t>
            </w:r>
            <w:r w:rsidR="0019167B" w:rsidRPr="00637976">
              <w:rPr>
                <w:rFonts w:cs="Bookman Old Style"/>
                <w:color w:val="000000" w:themeColor="text1"/>
                <w:lang w:val="id-ID" w:eastAsia="id-ID"/>
              </w:rPr>
              <w:t>E.</w:t>
            </w:r>
            <w:r w:rsidR="0019167B" w:rsidRPr="00637976">
              <w:rPr>
                <w:rFonts w:cs="Bookman Old Style"/>
                <w:color w:val="000000" w:themeColor="text1"/>
                <w:lang w:eastAsia="id-ID"/>
              </w:rPr>
              <w:t xml:space="preserve">1 </w:t>
            </w:r>
            <w:r w:rsidR="0019167B" w:rsidRPr="00637976">
              <w:rPr>
                <w:rFonts w:cs="Bookman Old Style"/>
                <w:color w:val="000000" w:themeColor="text1"/>
                <w:lang w:val="id-ID" w:eastAsia="id-ID"/>
              </w:rPr>
              <w:t xml:space="preserve">Lampiran II </w:t>
            </w:r>
            <w:r w:rsidR="0019167B" w:rsidRPr="00637976">
              <w:rPr>
                <w:rFonts w:cs="Bookman Old Style"/>
                <w:color w:val="000000" w:themeColor="text1"/>
                <w:lang w:eastAsia="id-ID"/>
              </w:rPr>
              <w:t>yang merupakan bagian tidak terpisahkan dari Surat Edaran Otoritas Jasa Keuangan ini.</w:t>
            </w:r>
          </w:p>
        </w:tc>
      </w:tr>
      <w:tr w:rsidR="00637976" w:rsidRPr="00637976" w14:paraId="4E3F5E14" w14:textId="77777777" w:rsidTr="0019167B">
        <w:tc>
          <w:tcPr>
            <w:tcW w:w="9464" w:type="dxa"/>
          </w:tcPr>
          <w:p w14:paraId="349B76BB" w14:textId="07E0B5E0" w:rsidR="0019167B" w:rsidRPr="00637976" w:rsidRDefault="00983DBB" w:rsidP="00984F24">
            <w:pPr>
              <w:pStyle w:val="Style2"/>
              <w:widowControl/>
              <w:numPr>
                <w:ilvl w:val="0"/>
                <w:numId w:val="20"/>
              </w:numPr>
              <w:spacing w:before="60" w:after="60" w:line="276" w:lineRule="auto"/>
              <w:ind w:left="1730" w:hanging="567"/>
              <w:rPr>
                <w:rStyle w:val="FontStyle18"/>
                <w:color w:val="000000" w:themeColor="text1"/>
                <w:sz w:val="24"/>
                <w:szCs w:val="24"/>
                <w:lang w:eastAsia="id-ID"/>
              </w:rPr>
            </w:pPr>
            <w:r w:rsidRPr="00637976">
              <w:rPr>
                <w:rFonts w:cs="Bookman Old Style"/>
                <w:color w:val="000000" w:themeColor="text1"/>
                <w:lang w:val="id-ID"/>
              </w:rPr>
              <w:t xml:space="preserve">Dana Pensiun </w:t>
            </w:r>
            <w:r w:rsidR="0019167B" w:rsidRPr="00637976">
              <w:rPr>
                <w:rStyle w:val="FontStyle18"/>
                <w:color w:val="000000" w:themeColor="text1"/>
                <w:sz w:val="24"/>
                <w:szCs w:val="24"/>
                <w:lang w:val="id-ID"/>
              </w:rPr>
              <w:t xml:space="preserve">menetapkan </w:t>
            </w:r>
            <w:r w:rsidR="0019167B" w:rsidRPr="00637976">
              <w:rPr>
                <w:rStyle w:val="FontStyle18"/>
                <w:color w:val="000000" w:themeColor="text1"/>
                <w:sz w:val="24"/>
                <w:szCs w:val="24"/>
              </w:rPr>
              <w:t xml:space="preserve">tingkat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inheren untuk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w:t>
            </w:r>
            <w:r w:rsidR="0019167B" w:rsidRPr="00637976">
              <w:rPr>
                <w:rStyle w:val="FontStyle18"/>
                <w:color w:val="000000" w:themeColor="text1"/>
                <w:sz w:val="24"/>
                <w:szCs w:val="24"/>
                <w:lang w:val="id-ID"/>
              </w:rPr>
              <w:t>likuiditas dalam 5 (lima) peringkat, yaitu:</w:t>
            </w:r>
          </w:p>
          <w:p w14:paraId="4B26A07A" w14:textId="77777777" w:rsidR="0019167B" w:rsidRPr="00637976" w:rsidRDefault="0019167B" w:rsidP="00291C2A">
            <w:pPr>
              <w:pStyle w:val="Style2"/>
              <w:widowControl/>
              <w:numPr>
                <w:ilvl w:val="0"/>
                <w:numId w:val="65"/>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rendah</w:t>
            </w:r>
            <w:r w:rsidRPr="00637976">
              <w:rPr>
                <w:rFonts w:cs="Bookman Old Style"/>
                <w:color w:val="000000" w:themeColor="text1"/>
                <w:lang w:val="id-ID" w:eastAsia="id-ID"/>
              </w:rPr>
              <w:t>);</w:t>
            </w:r>
          </w:p>
          <w:p w14:paraId="23E7392C" w14:textId="77777777" w:rsidR="0019167B" w:rsidRPr="00637976" w:rsidRDefault="0019167B" w:rsidP="00291C2A">
            <w:pPr>
              <w:pStyle w:val="Style2"/>
              <w:widowControl/>
              <w:numPr>
                <w:ilvl w:val="0"/>
                <w:numId w:val="65"/>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78890015" w14:textId="77777777" w:rsidR="0019167B" w:rsidRPr="00637976" w:rsidRDefault="0019167B" w:rsidP="00291C2A">
            <w:pPr>
              <w:pStyle w:val="Style2"/>
              <w:widowControl/>
              <w:numPr>
                <w:ilvl w:val="0"/>
                <w:numId w:val="65"/>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3AD52130" w14:textId="77777777" w:rsidR="0019167B" w:rsidRPr="00637976" w:rsidRDefault="0019167B" w:rsidP="00291C2A">
            <w:pPr>
              <w:pStyle w:val="Style2"/>
              <w:widowControl/>
              <w:numPr>
                <w:ilvl w:val="0"/>
                <w:numId w:val="65"/>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1D66F625" w14:textId="77777777" w:rsidR="0019167B" w:rsidRPr="00637976" w:rsidRDefault="0019167B" w:rsidP="00291C2A">
            <w:pPr>
              <w:pStyle w:val="Style2"/>
              <w:widowControl/>
              <w:numPr>
                <w:ilvl w:val="0"/>
                <w:numId w:val="65"/>
              </w:numPr>
              <w:spacing w:before="60" w:after="60" w:line="276" w:lineRule="auto"/>
              <w:ind w:left="2268" w:hanging="567"/>
              <w:jc w:val="left"/>
              <w:rPr>
                <w:rStyle w:val="FontStyle18"/>
                <w:color w:val="000000" w:themeColor="text1"/>
                <w:sz w:val="24"/>
                <w:szCs w:val="24"/>
                <w:lang w:eastAsia="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11FDBCC4" w14:textId="77777777" w:rsidR="0019167B" w:rsidRPr="00637976" w:rsidRDefault="0019167B" w:rsidP="00464480">
            <w:pPr>
              <w:pStyle w:val="Style2"/>
              <w:widowControl/>
              <w:spacing w:before="60" w:after="60" w:line="276" w:lineRule="auto"/>
              <w:ind w:left="1730"/>
              <w:rPr>
                <w:rFonts w:cs="Bookman Old Style"/>
                <w:color w:val="000000" w:themeColor="text1"/>
                <w:lang w:eastAsia="id-ID"/>
              </w:rPr>
            </w:pP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II.E.2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p>
        </w:tc>
      </w:tr>
      <w:tr w:rsidR="00637976" w:rsidRPr="00637976" w14:paraId="261B0A5E" w14:textId="77777777" w:rsidTr="0019167B">
        <w:tc>
          <w:tcPr>
            <w:tcW w:w="9464" w:type="dxa"/>
          </w:tcPr>
          <w:p w14:paraId="70090BEA" w14:textId="77777777" w:rsidR="0019167B" w:rsidRPr="00637976" w:rsidRDefault="0019167B" w:rsidP="00984F24">
            <w:pPr>
              <w:pStyle w:val="Style2"/>
              <w:widowControl/>
              <w:numPr>
                <w:ilvl w:val="0"/>
                <w:numId w:val="16"/>
              </w:numPr>
              <w:spacing w:before="60" w:after="60" w:line="276" w:lineRule="auto"/>
              <w:ind w:left="1163" w:hanging="567"/>
              <w:rPr>
                <w:rStyle w:val="FontStyle18"/>
                <w:color w:val="000000" w:themeColor="text1"/>
                <w:sz w:val="24"/>
                <w:szCs w:val="24"/>
                <w:lang w:val="id-ID"/>
              </w:rPr>
            </w:pPr>
            <w:r w:rsidRPr="00637976">
              <w:rPr>
                <w:rStyle w:val="FontStyle18"/>
                <w:color w:val="000000" w:themeColor="text1"/>
                <w:sz w:val="24"/>
                <w:szCs w:val="24"/>
                <w:lang w:val="id-ID" w:eastAsia="id-ID"/>
              </w:rPr>
              <w:t>Penilaian Risiko Hukum</w:t>
            </w:r>
          </w:p>
        </w:tc>
      </w:tr>
      <w:tr w:rsidR="00637976" w:rsidRPr="00637976" w14:paraId="48E4C1AC" w14:textId="77777777" w:rsidTr="0019167B">
        <w:tc>
          <w:tcPr>
            <w:tcW w:w="9464" w:type="dxa"/>
          </w:tcPr>
          <w:p w14:paraId="76698373" w14:textId="77777777" w:rsidR="0019167B" w:rsidRPr="00637976" w:rsidRDefault="0019167B" w:rsidP="00984F24">
            <w:pPr>
              <w:pStyle w:val="Style2"/>
              <w:widowControl/>
              <w:numPr>
                <w:ilvl w:val="0"/>
                <w:numId w:val="24"/>
              </w:numPr>
              <w:spacing w:before="60" w:after="60" w:line="276" w:lineRule="auto"/>
              <w:ind w:left="1730" w:hanging="567"/>
              <w:rPr>
                <w:rFonts w:cs="Bookman Old Style"/>
                <w:color w:val="000000" w:themeColor="text1"/>
                <w:lang w:eastAsia="id-ID"/>
              </w:rPr>
            </w:pPr>
            <w:r w:rsidRPr="00637976">
              <w:rPr>
                <w:rFonts w:cs="Bookman Old Style"/>
                <w:color w:val="000000" w:themeColor="text1"/>
                <w:lang w:val="id-ID" w:eastAsia="id-ID"/>
              </w:rPr>
              <w:t>R</w:t>
            </w:r>
            <w:r w:rsidRPr="00637976">
              <w:rPr>
                <w:rFonts w:cs="Bookman Old Style"/>
                <w:color w:val="000000" w:themeColor="text1"/>
                <w:lang w:eastAsia="id-ID"/>
              </w:rPr>
              <w:t xml:space="preserve">isiko hukum adalah </w:t>
            </w:r>
            <w:r w:rsidRPr="00637976">
              <w:rPr>
                <w:rFonts w:cs="Bookman Old Style"/>
                <w:color w:val="000000" w:themeColor="text1"/>
                <w:lang w:val="id-ID" w:eastAsia="id-ID"/>
              </w:rPr>
              <w:t>r</w:t>
            </w:r>
            <w:r w:rsidRPr="00637976">
              <w:rPr>
                <w:rFonts w:cs="Bookman Old Style"/>
                <w:color w:val="000000" w:themeColor="text1"/>
                <w:lang w:eastAsia="id-ID"/>
              </w:rPr>
              <w:t>isiko yang timbul akibat tuntutan hukum dan/atau kelemahan aspek hukum.</w:t>
            </w:r>
          </w:p>
        </w:tc>
      </w:tr>
      <w:tr w:rsidR="00637976" w:rsidRPr="00637976" w14:paraId="4FFCF634" w14:textId="77777777" w:rsidTr="0019167B">
        <w:tc>
          <w:tcPr>
            <w:tcW w:w="9464" w:type="dxa"/>
          </w:tcPr>
          <w:p w14:paraId="0AE6B6BC" w14:textId="7156A8DF" w:rsidR="0019167B" w:rsidRPr="00637976" w:rsidRDefault="0019167B" w:rsidP="00984F24">
            <w:pPr>
              <w:pStyle w:val="Style2"/>
              <w:widowControl/>
              <w:numPr>
                <w:ilvl w:val="0"/>
                <w:numId w:val="24"/>
              </w:numPr>
              <w:spacing w:before="60" w:after="60" w:line="276" w:lineRule="auto"/>
              <w:ind w:left="1730" w:hanging="567"/>
              <w:rPr>
                <w:rFonts w:cs="Bookman Old Style"/>
                <w:color w:val="000000" w:themeColor="text1"/>
                <w:lang w:eastAsia="id-ID"/>
              </w:rPr>
            </w:pPr>
            <w:r w:rsidRPr="00637976">
              <w:rPr>
                <w:rFonts w:cs="Bookman Old Style"/>
                <w:color w:val="000000" w:themeColor="text1"/>
                <w:lang w:val="id-ID" w:eastAsia="id-ID"/>
              </w:rPr>
              <w:t>R</w:t>
            </w:r>
            <w:r w:rsidRPr="00637976">
              <w:rPr>
                <w:rFonts w:cs="Bookman Old Style"/>
                <w:color w:val="000000" w:themeColor="text1"/>
                <w:lang w:eastAsia="id-ID"/>
              </w:rPr>
              <w:t xml:space="preserve">isiko </w:t>
            </w:r>
            <w:r w:rsidRPr="00637976">
              <w:rPr>
                <w:rFonts w:cs="Bookman Old Style"/>
                <w:color w:val="000000" w:themeColor="text1"/>
                <w:lang w:val="id-ID" w:eastAsia="id-ID"/>
              </w:rPr>
              <w:t>hukum</w:t>
            </w:r>
            <w:r w:rsidRPr="00637976">
              <w:rPr>
                <w:rFonts w:cs="Bookman Old Style"/>
                <w:color w:val="000000" w:themeColor="text1"/>
                <w:lang w:eastAsia="id-ID"/>
              </w:rPr>
              <w:t xml:space="preserve"> dapat timbul antara lain karena ketiadaan dan/atau perubahan peraturan perundang-undangan atau kelemahan perikatan, seperti tidak dipenuhinya syarat sahnya kontrak atau pengikatan agunan yang tidak sempurna sehingga menyebabkan suatu transaksi yang telah dilakukan oleh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 xml:space="preserve">menjadi tidak sesuai dengan ketentuan, dan proses litigasi yang timbul dari gugatan pihak ketiga terhadap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 xml:space="preserve">maupun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terhadap pihak ketiga.</w:t>
            </w:r>
          </w:p>
        </w:tc>
      </w:tr>
      <w:tr w:rsidR="00637976" w:rsidRPr="00637976" w14:paraId="672BE7C2" w14:textId="77777777" w:rsidTr="0019167B">
        <w:tc>
          <w:tcPr>
            <w:tcW w:w="9464" w:type="dxa"/>
          </w:tcPr>
          <w:p w14:paraId="367E13AA" w14:textId="77777777" w:rsidR="0019167B" w:rsidRPr="00637976" w:rsidRDefault="0019167B" w:rsidP="00D40166">
            <w:pPr>
              <w:pStyle w:val="Style2"/>
              <w:widowControl/>
              <w:numPr>
                <w:ilvl w:val="0"/>
                <w:numId w:val="24"/>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 xml:space="preserve">Dalam menilai </w:t>
            </w:r>
            <w:r w:rsidRPr="00637976">
              <w:rPr>
                <w:rFonts w:cs="Bookman Old Style"/>
                <w:color w:val="000000" w:themeColor="text1"/>
                <w:lang w:val="id-ID" w:eastAsia="id-ID"/>
              </w:rPr>
              <w:t>r</w:t>
            </w:r>
            <w:r w:rsidRPr="00637976">
              <w:rPr>
                <w:rFonts w:cs="Bookman Old Style"/>
                <w:color w:val="000000" w:themeColor="text1"/>
                <w:lang w:eastAsia="id-ID"/>
              </w:rPr>
              <w:t xml:space="preserve">isiko inheren atas </w:t>
            </w:r>
            <w:r w:rsidRPr="00637976">
              <w:rPr>
                <w:rFonts w:cs="Bookman Old Style"/>
                <w:color w:val="000000" w:themeColor="text1"/>
                <w:lang w:val="id-ID" w:eastAsia="id-ID"/>
              </w:rPr>
              <w:t>r</w:t>
            </w:r>
            <w:r w:rsidRPr="00637976">
              <w:rPr>
                <w:rFonts w:cs="Bookman Old Style"/>
                <w:color w:val="000000" w:themeColor="text1"/>
                <w:lang w:eastAsia="id-ID"/>
              </w:rPr>
              <w:t xml:space="preserve">isiko </w:t>
            </w:r>
            <w:r w:rsidRPr="00637976">
              <w:rPr>
                <w:rFonts w:cs="Bookman Old Style"/>
                <w:color w:val="000000" w:themeColor="text1"/>
                <w:lang w:val="id-ID" w:eastAsia="id-ID"/>
              </w:rPr>
              <w:t>h</w:t>
            </w:r>
            <w:r w:rsidRPr="00637976">
              <w:rPr>
                <w:rFonts w:cs="Bookman Old Style"/>
                <w:color w:val="000000" w:themeColor="text1"/>
                <w:lang w:eastAsia="id-ID"/>
              </w:rPr>
              <w:t>ukum, parameter atau indikator yang digunakan adalah:</w:t>
            </w:r>
          </w:p>
          <w:p w14:paraId="1DC53461" w14:textId="77777777" w:rsidR="0019167B" w:rsidRPr="00637976" w:rsidRDefault="0019167B" w:rsidP="00C76889">
            <w:pPr>
              <w:pStyle w:val="ListParagraph"/>
              <w:numPr>
                <w:ilvl w:val="1"/>
                <w:numId w:val="24"/>
              </w:numPr>
              <w:spacing w:before="60" w:after="60" w:line="276" w:lineRule="auto"/>
              <w:ind w:left="2268" w:hanging="567"/>
              <w:contextualSpacing w:val="0"/>
              <w:jc w:val="both"/>
              <w:rPr>
                <w:rStyle w:val="FontStyle18"/>
                <w:rFonts w:eastAsiaTheme="minorEastAsia"/>
                <w:color w:val="000000" w:themeColor="text1"/>
                <w:sz w:val="24"/>
                <w:szCs w:val="24"/>
                <w:lang w:eastAsia="id-ID"/>
              </w:rPr>
            </w:pPr>
            <w:r w:rsidRPr="00637976">
              <w:rPr>
                <w:rStyle w:val="FontStyle18"/>
                <w:color w:val="000000" w:themeColor="text1"/>
                <w:sz w:val="24"/>
                <w:szCs w:val="24"/>
                <w:lang w:eastAsia="id-ID"/>
              </w:rPr>
              <w:t>ketiadaan atau perubahan peraturan perundang-undangan;</w:t>
            </w:r>
          </w:p>
          <w:p w14:paraId="31773BFD" w14:textId="1689960A" w:rsidR="0019167B" w:rsidRPr="00637976" w:rsidRDefault="0019167B" w:rsidP="00D40166">
            <w:pPr>
              <w:pStyle w:val="ListParagraph"/>
              <w:numPr>
                <w:ilvl w:val="1"/>
                <w:numId w:val="24"/>
              </w:numPr>
              <w:spacing w:before="60" w:after="60" w:line="276" w:lineRule="auto"/>
              <w:ind w:left="2268" w:hanging="567"/>
              <w:contextualSpacing w:val="0"/>
              <w:rPr>
                <w:rStyle w:val="FontStyle18"/>
                <w:rFonts w:eastAsiaTheme="minorEastAsia"/>
                <w:color w:val="000000" w:themeColor="text1"/>
                <w:sz w:val="24"/>
                <w:szCs w:val="24"/>
                <w:lang w:eastAsia="id-ID"/>
              </w:rPr>
            </w:pPr>
            <w:r w:rsidRPr="00637976">
              <w:rPr>
                <w:rStyle w:val="FontStyle18"/>
                <w:rFonts w:eastAsiaTheme="minorEastAsia"/>
                <w:color w:val="000000" w:themeColor="text1"/>
                <w:sz w:val="24"/>
                <w:szCs w:val="24"/>
                <w:lang w:eastAsia="id-ID"/>
              </w:rPr>
              <w:t>kelemahan dalam perikatan atau kerja</w:t>
            </w:r>
            <w:r w:rsidR="00C76889" w:rsidRPr="00637976">
              <w:rPr>
                <w:rStyle w:val="FontStyle18"/>
                <w:rFonts w:eastAsiaTheme="minorEastAsia"/>
                <w:color w:val="000000" w:themeColor="text1"/>
                <w:sz w:val="24"/>
                <w:szCs w:val="24"/>
                <w:lang w:val="en-US" w:eastAsia="id-ID"/>
              </w:rPr>
              <w:t xml:space="preserve"> </w:t>
            </w:r>
            <w:r w:rsidRPr="00637976">
              <w:rPr>
                <w:rStyle w:val="FontStyle18"/>
                <w:rFonts w:eastAsiaTheme="minorEastAsia"/>
                <w:color w:val="000000" w:themeColor="text1"/>
                <w:sz w:val="24"/>
                <w:szCs w:val="24"/>
                <w:lang w:eastAsia="id-ID"/>
              </w:rPr>
              <w:t>sama; dan</w:t>
            </w:r>
          </w:p>
          <w:p w14:paraId="46452F14" w14:textId="77777777" w:rsidR="0019167B" w:rsidRPr="00637976" w:rsidRDefault="0019167B" w:rsidP="00D40166">
            <w:pPr>
              <w:pStyle w:val="ListParagraph"/>
              <w:numPr>
                <w:ilvl w:val="1"/>
                <w:numId w:val="24"/>
              </w:numPr>
              <w:spacing w:before="60" w:after="60" w:line="276" w:lineRule="auto"/>
              <w:ind w:left="2268" w:hanging="567"/>
              <w:contextualSpacing w:val="0"/>
              <w:rPr>
                <w:rFonts w:ascii="Bookman Old Style" w:eastAsiaTheme="minorEastAsia" w:hAnsi="Bookman Old Style" w:cs="Bookman Old Style"/>
                <w:color w:val="000000" w:themeColor="text1"/>
                <w:sz w:val="24"/>
                <w:szCs w:val="24"/>
                <w:lang w:eastAsia="id-ID"/>
              </w:rPr>
            </w:pPr>
            <w:r w:rsidRPr="00637976">
              <w:rPr>
                <w:rStyle w:val="FontStyle18"/>
                <w:rFonts w:eastAsiaTheme="minorEastAsia"/>
                <w:color w:val="000000" w:themeColor="text1"/>
                <w:sz w:val="24"/>
                <w:szCs w:val="24"/>
                <w:lang w:eastAsia="id-ID"/>
              </w:rPr>
              <w:t>proses litigasi yang timbul.</w:t>
            </w:r>
          </w:p>
        </w:tc>
      </w:tr>
      <w:tr w:rsidR="00637976" w:rsidRPr="00637976" w14:paraId="77D1DF69" w14:textId="77777777" w:rsidTr="0019167B">
        <w:tc>
          <w:tcPr>
            <w:tcW w:w="9464" w:type="dxa"/>
          </w:tcPr>
          <w:p w14:paraId="1A66E0FC" w14:textId="5BC70CA1" w:rsidR="0019167B" w:rsidRPr="00637976" w:rsidRDefault="00983DBB" w:rsidP="00984F24">
            <w:pPr>
              <w:pStyle w:val="Style2"/>
              <w:widowControl/>
              <w:numPr>
                <w:ilvl w:val="0"/>
                <w:numId w:val="24"/>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val="id-ID" w:eastAsia="id-ID"/>
              </w:rPr>
              <w:t xml:space="preserve">Dana Pensiun </w:t>
            </w:r>
            <w:r w:rsidR="0019167B" w:rsidRPr="00637976">
              <w:rPr>
                <w:rFonts w:cs="Bookman Old Style"/>
                <w:color w:val="000000" w:themeColor="text1"/>
                <w:lang w:val="id-ID" w:eastAsia="id-ID"/>
              </w:rPr>
              <w:t>menilai risiko inheren untuk risiko hukum dengan</w:t>
            </w:r>
            <w:r w:rsidR="0019167B" w:rsidRPr="00637976">
              <w:rPr>
                <w:rFonts w:cs="Bookman Old Style"/>
                <w:color w:val="000000" w:themeColor="text1"/>
                <w:lang w:eastAsia="id-ID"/>
              </w:rPr>
              <w:t xml:space="preserve"> menggunakan parameter atau indikator </w:t>
            </w:r>
            <w:r w:rsidR="0019167B" w:rsidRPr="00637976">
              <w:rPr>
                <w:rFonts w:cs="Bookman Old Style"/>
                <w:color w:val="000000" w:themeColor="text1"/>
                <w:lang w:val="id-ID" w:eastAsia="id-ID"/>
              </w:rPr>
              <w:t>r</w:t>
            </w:r>
            <w:r w:rsidR="0019167B" w:rsidRPr="00637976">
              <w:rPr>
                <w:rFonts w:cs="Bookman Old Style"/>
                <w:color w:val="000000" w:themeColor="text1"/>
                <w:lang w:eastAsia="id-ID"/>
              </w:rPr>
              <w:t xml:space="preserve">isiko inheren </w:t>
            </w:r>
            <w:r w:rsidR="0019167B" w:rsidRPr="00637976">
              <w:rPr>
                <w:rFonts w:cs="Bookman Old Style"/>
                <w:color w:val="000000" w:themeColor="text1"/>
                <w:lang w:val="id-ID" w:eastAsia="id-ID"/>
              </w:rPr>
              <w:t xml:space="preserve">sebagaimana tercantum dalam tabel </w:t>
            </w:r>
            <w:r w:rsidR="0019167B" w:rsidRPr="00637976">
              <w:rPr>
                <w:rFonts w:cs="Bookman Old Style"/>
                <w:color w:val="000000" w:themeColor="text1"/>
                <w:lang w:eastAsia="id-ID"/>
              </w:rPr>
              <w:t>I</w:t>
            </w:r>
            <w:r w:rsidR="0019167B" w:rsidRPr="00637976">
              <w:rPr>
                <w:rFonts w:cs="Bookman Old Style"/>
                <w:color w:val="000000" w:themeColor="text1"/>
                <w:lang w:val="id-ID" w:eastAsia="id-ID"/>
              </w:rPr>
              <w:t>I</w:t>
            </w:r>
            <w:r w:rsidR="0019167B" w:rsidRPr="00637976">
              <w:rPr>
                <w:rFonts w:cs="Bookman Old Style"/>
                <w:color w:val="000000" w:themeColor="text1"/>
                <w:lang w:eastAsia="id-ID"/>
              </w:rPr>
              <w:t>.</w:t>
            </w:r>
            <w:r w:rsidR="0019167B" w:rsidRPr="00637976">
              <w:rPr>
                <w:rFonts w:cs="Bookman Old Style"/>
                <w:color w:val="000000" w:themeColor="text1"/>
                <w:lang w:val="id-ID" w:eastAsia="id-ID"/>
              </w:rPr>
              <w:t>F.</w:t>
            </w:r>
            <w:r w:rsidR="0019167B" w:rsidRPr="00637976">
              <w:rPr>
                <w:rFonts w:cs="Bookman Old Style"/>
                <w:color w:val="000000" w:themeColor="text1"/>
                <w:lang w:eastAsia="id-ID"/>
              </w:rPr>
              <w:t xml:space="preserve">1 </w:t>
            </w:r>
            <w:r w:rsidR="0019167B" w:rsidRPr="00637976">
              <w:rPr>
                <w:rFonts w:cs="Bookman Old Style"/>
                <w:color w:val="000000" w:themeColor="text1"/>
                <w:lang w:val="id-ID" w:eastAsia="id-ID"/>
              </w:rPr>
              <w:t xml:space="preserve">Lampiran II </w:t>
            </w:r>
            <w:r w:rsidR="0019167B" w:rsidRPr="00637976">
              <w:rPr>
                <w:rFonts w:cs="Bookman Old Style"/>
                <w:color w:val="000000" w:themeColor="text1"/>
                <w:lang w:eastAsia="id-ID"/>
              </w:rPr>
              <w:t>yang merupakan bagian tidak terpisahkan dari Surat Edaran Otoritas Jasa Keuangan ini.</w:t>
            </w:r>
          </w:p>
        </w:tc>
      </w:tr>
      <w:tr w:rsidR="00637976" w:rsidRPr="00637976" w14:paraId="705418DC" w14:textId="77777777" w:rsidTr="0019167B">
        <w:tc>
          <w:tcPr>
            <w:tcW w:w="9464" w:type="dxa"/>
          </w:tcPr>
          <w:p w14:paraId="4974C45E" w14:textId="2C289D0F" w:rsidR="0019167B" w:rsidRPr="00637976" w:rsidRDefault="00983DBB" w:rsidP="00984F24">
            <w:pPr>
              <w:pStyle w:val="Style2"/>
              <w:widowControl/>
              <w:numPr>
                <w:ilvl w:val="0"/>
                <w:numId w:val="24"/>
              </w:numPr>
              <w:spacing w:before="60" w:after="60" w:line="276" w:lineRule="auto"/>
              <w:ind w:left="1730" w:hanging="567"/>
              <w:rPr>
                <w:rStyle w:val="FontStyle18"/>
                <w:color w:val="000000" w:themeColor="text1"/>
                <w:sz w:val="24"/>
                <w:szCs w:val="24"/>
                <w:lang w:eastAsia="id-ID"/>
              </w:rPr>
            </w:pPr>
            <w:r w:rsidRPr="00637976">
              <w:rPr>
                <w:rFonts w:cs="Bookman Old Style"/>
                <w:color w:val="000000" w:themeColor="text1"/>
                <w:lang w:val="id-ID"/>
              </w:rPr>
              <w:t xml:space="preserve">Dana Pensiun </w:t>
            </w:r>
            <w:r w:rsidR="0019167B" w:rsidRPr="00637976">
              <w:rPr>
                <w:rStyle w:val="FontStyle18"/>
                <w:color w:val="000000" w:themeColor="text1"/>
                <w:sz w:val="24"/>
                <w:szCs w:val="24"/>
                <w:lang w:val="id-ID"/>
              </w:rPr>
              <w:t xml:space="preserve">menetapkan </w:t>
            </w:r>
            <w:r w:rsidR="0019167B" w:rsidRPr="00637976">
              <w:rPr>
                <w:rStyle w:val="FontStyle18"/>
                <w:color w:val="000000" w:themeColor="text1"/>
                <w:sz w:val="24"/>
                <w:szCs w:val="24"/>
              </w:rPr>
              <w:t xml:space="preserve">tingkat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inheren untuk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w:t>
            </w:r>
            <w:r w:rsidR="0019167B" w:rsidRPr="00637976">
              <w:rPr>
                <w:rStyle w:val="FontStyle18"/>
                <w:color w:val="000000" w:themeColor="text1"/>
                <w:sz w:val="24"/>
                <w:szCs w:val="24"/>
                <w:lang w:val="id-ID"/>
              </w:rPr>
              <w:lastRenderedPageBreak/>
              <w:t>hukum dalam 5 (lima) peringkat, yaitu:</w:t>
            </w:r>
          </w:p>
          <w:p w14:paraId="1F9E227E" w14:textId="77777777" w:rsidR="0019167B" w:rsidRPr="00637976" w:rsidRDefault="0019167B" w:rsidP="00984F24">
            <w:pPr>
              <w:pStyle w:val="Style2"/>
              <w:widowControl/>
              <w:numPr>
                <w:ilvl w:val="1"/>
                <w:numId w:val="24"/>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rendah</w:t>
            </w:r>
            <w:r w:rsidRPr="00637976">
              <w:rPr>
                <w:rFonts w:cs="Bookman Old Style"/>
                <w:color w:val="000000" w:themeColor="text1"/>
                <w:lang w:val="id-ID" w:eastAsia="id-ID"/>
              </w:rPr>
              <w:t>);</w:t>
            </w:r>
          </w:p>
          <w:p w14:paraId="109DF52C" w14:textId="77777777" w:rsidR="0019167B" w:rsidRPr="00637976" w:rsidRDefault="0019167B" w:rsidP="00984F24">
            <w:pPr>
              <w:pStyle w:val="Style2"/>
              <w:widowControl/>
              <w:numPr>
                <w:ilvl w:val="1"/>
                <w:numId w:val="24"/>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16D351B5" w14:textId="77777777" w:rsidR="0019167B" w:rsidRPr="00637976" w:rsidRDefault="0019167B" w:rsidP="00984F24">
            <w:pPr>
              <w:pStyle w:val="Style2"/>
              <w:widowControl/>
              <w:numPr>
                <w:ilvl w:val="1"/>
                <w:numId w:val="24"/>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43F2537C" w14:textId="77777777" w:rsidR="0019167B" w:rsidRPr="00637976" w:rsidRDefault="0019167B" w:rsidP="00984F24">
            <w:pPr>
              <w:pStyle w:val="Style2"/>
              <w:widowControl/>
              <w:numPr>
                <w:ilvl w:val="1"/>
                <w:numId w:val="24"/>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4279A7DE" w14:textId="77777777" w:rsidR="0019167B" w:rsidRPr="00637976" w:rsidRDefault="0019167B" w:rsidP="00984F24">
            <w:pPr>
              <w:pStyle w:val="Style2"/>
              <w:widowControl/>
              <w:numPr>
                <w:ilvl w:val="1"/>
                <w:numId w:val="24"/>
              </w:numPr>
              <w:spacing w:before="60" w:after="60" w:line="276" w:lineRule="auto"/>
              <w:ind w:left="2268" w:hanging="567"/>
              <w:rPr>
                <w:rStyle w:val="FontStyle18"/>
                <w:color w:val="000000" w:themeColor="text1"/>
                <w:sz w:val="24"/>
                <w:szCs w:val="24"/>
                <w:lang w:eastAsia="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5029D819" w14:textId="77777777" w:rsidR="0019167B" w:rsidRPr="00637976" w:rsidRDefault="0019167B" w:rsidP="00464480">
            <w:pPr>
              <w:pStyle w:val="Style2"/>
              <w:widowControl/>
              <w:spacing w:before="60" w:after="60" w:line="276" w:lineRule="auto"/>
              <w:ind w:left="1730"/>
              <w:rPr>
                <w:rFonts w:cs="Bookman Old Style"/>
                <w:color w:val="000000" w:themeColor="text1"/>
                <w:lang w:eastAsia="id-ID"/>
              </w:rPr>
            </w:pP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II.F.2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p>
        </w:tc>
      </w:tr>
      <w:tr w:rsidR="00637976" w:rsidRPr="00637976" w14:paraId="7D8FEA94" w14:textId="77777777" w:rsidTr="0019167B">
        <w:tc>
          <w:tcPr>
            <w:tcW w:w="9464" w:type="dxa"/>
          </w:tcPr>
          <w:p w14:paraId="654AB1B2" w14:textId="77777777" w:rsidR="0019167B" w:rsidRPr="00637976" w:rsidRDefault="0019167B" w:rsidP="00984F24">
            <w:pPr>
              <w:pStyle w:val="Style2"/>
              <w:widowControl/>
              <w:numPr>
                <w:ilvl w:val="0"/>
                <w:numId w:val="16"/>
              </w:numPr>
              <w:spacing w:before="60" w:after="60" w:line="276" w:lineRule="auto"/>
              <w:ind w:left="1163" w:hanging="567"/>
              <w:rPr>
                <w:rStyle w:val="FontStyle18"/>
                <w:color w:val="000000" w:themeColor="text1"/>
                <w:sz w:val="24"/>
                <w:szCs w:val="24"/>
                <w:lang w:val="id-ID" w:eastAsia="id-ID"/>
              </w:rPr>
            </w:pPr>
            <w:r w:rsidRPr="00637976">
              <w:rPr>
                <w:rFonts w:cs="Bookman Old Style"/>
                <w:color w:val="000000" w:themeColor="text1"/>
                <w:lang w:val="id-ID" w:eastAsia="id-ID"/>
              </w:rPr>
              <w:lastRenderedPageBreak/>
              <w:t>Penilaian Risiko Kepatuhan</w:t>
            </w:r>
          </w:p>
        </w:tc>
      </w:tr>
      <w:tr w:rsidR="00637976" w:rsidRPr="00637976" w14:paraId="19DE40A3" w14:textId="77777777" w:rsidTr="0019167B">
        <w:tc>
          <w:tcPr>
            <w:tcW w:w="9464" w:type="dxa"/>
          </w:tcPr>
          <w:p w14:paraId="152725B5" w14:textId="20909639" w:rsidR="0019167B" w:rsidRPr="00637976" w:rsidRDefault="0019167B" w:rsidP="00984F24">
            <w:pPr>
              <w:pStyle w:val="ListParagraph"/>
              <w:numPr>
                <w:ilvl w:val="2"/>
                <w:numId w:val="15"/>
              </w:numPr>
              <w:autoSpaceDE w:val="0"/>
              <w:autoSpaceDN w:val="0"/>
              <w:adjustRightInd w:val="0"/>
              <w:spacing w:before="60" w:after="60" w:line="276" w:lineRule="auto"/>
              <w:ind w:left="1730" w:hanging="567"/>
              <w:contextualSpacing w:val="0"/>
              <w:jc w:val="both"/>
              <w:rPr>
                <w:rStyle w:val="FontStyle18"/>
                <w:rFonts w:eastAsiaTheme="minorEastAsia"/>
                <w:color w:val="000000" w:themeColor="text1"/>
                <w:sz w:val="24"/>
                <w:szCs w:val="24"/>
                <w:lang w:eastAsia="id-ID"/>
              </w:rPr>
            </w:pPr>
            <w:r w:rsidRPr="00637976">
              <w:rPr>
                <w:rFonts w:ascii="Bookman Old Style" w:eastAsiaTheme="minorEastAsia" w:hAnsi="Bookman Old Style" w:cs="Bookman Old Style"/>
                <w:color w:val="000000" w:themeColor="text1"/>
                <w:sz w:val="24"/>
                <w:szCs w:val="24"/>
                <w:lang w:eastAsia="id-ID"/>
              </w:rPr>
              <w:t xml:space="preserve">Risiko kepatuhan adalah risiko yang timbul akibat </w:t>
            </w:r>
            <w:r w:rsidR="00983DBB" w:rsidRPr="00637976">
              <w:rPr>
                <w:rFonts w:ascii="Bookman Old Style" w:eastAsiaTheme="minorEastAsia" w:hAnsi="Bookman Old Style" w:cs="Bookman Old Style"/>
                <w:color w:val="000000" w:themeColor="text1"/>
                <w:sz w:val="24"/>
                <w:szCs w:val="24"/>
                <w:lang w:eastAsia="id-ID"/>
              </w:rPr>
              <w:t xml:space="preserve">Dana Pensiun </w:t>
            </w:r>
            <w:r w:rsidRPr="00637976">
              <w:rPr>
                <w:rFonts w:ascii="Bookman Old Style" w:eastAsiaTheme="minorEastAsia" w:hAnsi="Bookman Old Style" w:cs="Bookman Old Style"/>
                <w:color w:val="000000" w:themeColor="text1"/>
                <w:sz w:val="24"/>
                <w:szCs w:val="24"/>
                <w:lang w:eastAsia="id-ID"/>
              </w:rPr>
              <w:t xml:space="preserve">tidak mematuhi dan/atau tidak melaksanakan peraturan perundang-undangan dan ketentuan. </w:t>
            </w:r>
          </w:p>
        </w:tc>
      </w:tr>
      <w:tr w:rsidR="00637976" w:rsidRPr="00637976" w14:paraId="1F88D373" w14:textId="77777777" w:rsidTr="0019167B">
        <w:tc>
          <w:tcPr>
            <w:tcW w:w="9464" w:type="dxa"/>
          </w:tcPr>
          <w:p w14:paraId="7E62634F" w14:textId="383BC4E0" w:rsidR="0019167B" w:rsidRPr="00637976" w:rsidRDefault="0019167B" w:rsidP="00984F24">
            <w:pPr>
              <w:pStyle w:val="ListParagraph"/>
              <w:numPr>
                <w:ilvl w:val="2"/>
                <w:numId w:val="15"/>
              </w:numPr>
              <w:autoSpaceDE w:val="0"/>
              <w:autoSpaceDN w:val="0"/>
              <w:adjustRightInd w:val="0"/>
              <w:spacing w:before="60" w:after="60" w:line="276" w:lineRule="auto"/>
              <w:ind w:left="1730" w:hanging="567"/>
              <w:contextualSpacing w:val="0"/>
              <w:jc w:val="both"/>
              <w:rPr>
                <w:rFonts w:ascii="Bookman Old Style" w:eastAsiaTheme="minorEastAsia" w:hAnsi="Bookman Old Style" w:cs="Bookman Old Style"/>
                <w:color w:val="000000" w:themeColor="text1"/>
                <w:sz w:val="24"/>
                <w:szCs w:val="24"/>
                <w:lang w:eastAsia="id-ID"/>
              </w:rPr>
            </w:pPr>
            <w:r w:rsidRPr="00637976">
              <w:rPr>
                <w:rFonts w:ascii="Bookman Old Style" w:eastAsiaTheme="minorEastAsia" w:hAnsi="Bookman Old Style" w:cs="Bookman Old Style"/>
                <w:color w:val="000000" w:themeColor="text1"/>
                <w:sz w:val="24"/>
                <w:szCs w:val="24"/>
                <w:lang w:eastAsia="id-ID"/>
              </w:rPr>
              <w:t xml:space="preserve">Sumber risiko kepatuhan antara lain timbul dari perilaku hukum yaitu perilaku atau aktivitas </w:t>
            </w:r>
            <w:r w:rsidR="004109E7" w:rsidRPr="00637976">
              <w:rPr>
                <w:rStyle w:val="FontStyle18"/>
                <w:color w:val="000000" w:themeColor="text1"/>
                <w:sz w:val="24"/>
                <w:szCs w:val="24"/>
                <w:lang w:eastAsia="id-ID"/>
              </w:rPr>
              <w:t xml:space="preserve">Dana Pensiun </w:t>
            </w:r>
            <w:r w:rsidRPr="00637976">
              <w:rPr>
                <w:rFonts w:ascii="Bookman Old Style" w:eastAsiaTheme="minorEastAsia" w:hAnsi="Bookman Old Style" w:cs="Bookman Old Style"/>
                <w:color w:val="000000" w:themeColor="text1"/>
                <w:sz w:val="24"/>
                <w:szCs w:val="24"/>
                <w:lang w:eastAsia="id-ID"/>
              </w:rPr>
              <w:t xml:space="preserve">yang menyimpang dari atau melanggar ketentuan dan/atau peraturan perundang-undangan dan perilaku organisasi, yaitu perilaku atau aktivitas </w:t>
            </w:r>
            <w:r w:rsidR="00983DBB" w:rsidRPr="00637976">
              <w:rPr>
                <w:rFonts w:ascii="Bookman Old Style" w:eastAsiaTheme="minorEastAsia" w:hAnsi="Bookman Old Style" w:cs="Bookman Old Style"/>
                <w:color w:val="000000" w:themeColor="text1"/>
                <w:sz w:val="24"/>
                <w:szCs w:val="24"/>
                <w:lang w:eastAsia="id-ID"/>
              </w:rPr>
              <w:t xml:space="preserve">Dana Pensiun </w:t>
            </w:r>
            <w:r w:rsidRPr="00637976">
              <w:rPr>
                <w:rFonts w:ascii="Bookman Old Style" w:eastAsiaTheme="minorEastAsia" w:hAnsi="Bookman Old Style" w:cs="Bookman Old Style"/>
                <w:color w:val="000000" w:themeColor="text1"/>
                <w:sz w:val="24"/>
                <w:szCs w:val="24"/>
                <w:lang w:eastAsia="id-ID"/>
              </w:rPr>
              <w:t>yang menyimpang atau bertentangan dengan standar yang berlaku secara umum.</w:t>
            </w:r>
          </w:p>
        </w:tc>
      </w:tr>
      <w:tr w:rsidR="00637976" w:rsidRPr="00637976" w14:paraId="50E3A224" w14:textId="77777777" w:rsidTr="0019167B">
        <w:tc>
          <w:tcPr>
            <w:tcW w:w="9464" w:type="dxa"/>
          </w:tcPr>
          <w:p w14:paraId="5F249F18" w14:textId="77777777" w:rsidR="0019167B" w:rsidRPr="00637976" w:rsidRDefault="0019167B" w:rsidP="00984F24">
            <w:pPr>
              <w:pStyle w:val="Style2"/>
              <w:numPr>
                <w:ilvl w:val="2"/>
                <w:numId w:val="15"/>
              </w:numPr>
              <w:spacing w:before="60" w:after="60" w:line="276" w:lineRule="auto"/>
              <w:ind w:left="1730" w:hanging="567"/>
              <w:rPr>
                <w:rFonts w:cs="Bookman Old Style"/>
                <w:color w:val="000000" w:themeColor="text1"/>
                <w:lang w:eastAsia="id-ID"/>
              </w:rPr>
            </w:pPr>
            <w:r w:rsidRPr="00637976">
              <w:rPr>
                <w:rFonts w:cs="Bookman Old Style"/>
                <w:color w:val="000000" w:themeColor="text1"/>
                <w:lang w:eastAsia="id-ID"/>
              </w:rPr>
              <w:t xml:space="preserve">Dalam menilai </w:t>
            </w:r>
            <w:r w:rsidRPr="00637976">
              <w:rPr>
                <w:rFonts w:cs="Bookman Old Style"/>
                <w:color w:val="000000" w:themeColor="text1"/>
                <w:lang w:val="id-ID" w:eastAsia="id-ID"/>
              </w:rPr>
              <w:t>r</w:t>
            </w:r>
            <w:r w:rsidRPr="00637976">
              <w:rPr>
                <w:rFonts w:cs="Bookman Old Style"/>
                <w:color w:val="000000" w:themeColor="text1"/>
                <w:lang w:eastAsia="id-ID"/>
              </w:rPr>
              <w:t xml:space="preserve">isiko inheren atas </w:t>
            </w:r>
            <w:r w:rsidRPr="00637976">
              <w:rPr>
                <w:rFonts w:cs="Bookman Old Style"/>
                <w:color w:val="000000" w:themeColor="text1"/>
                <w:lang w:val="id-ID" w:eastAsia="id-ID"/>
              </w:rPr>
              <w:t>r</w:t>
            </w:r>
            <w:r w:rsidRPr="00637976">
              <w:rPr>
                <w:rFonts w:cs="Bookman Old Style"/>
                <w:color w:val="000000" w:themeColor="text1"/>
                <w:lang w:eastAsia="id-ID"/>
              </w:rPr>
              <w:t xml:space="preserve">isiko </w:t>
            </w:r>
            <w:r w:rsidRPr="00637976">
              <w:rPr>
                <w:rFonts w:cs="Bookman Old Style"/>
                <w:color w:val="000000" w:themeColor="text1"/>
                <w:lang w:val="id-ID" w:eastAsia="id-ID"/>
              </w:rPr>
              <w:t>k</w:t>
            </w:r>
            <w:r w:rsidRPr="00637976">
              <w:rPr>
                <w:rFonts w:cs="Bookman Old Style"/>
                <w:color w:val="000000" w:themeColor="text1"/>
                <w:lang w:eastAsia="id-ID"/>
              </w:rPr>
              <w:t>epatuhan, parameter atau indikator yang digunakan adalah:</w:t>
            </w:r>
          </w:p>
          <w:p w14:paraId="1AF83E07" w14:textId="77777777" w:rsidR="0019167B" w:rsidRPr="00637976" w:rsidRDefault="0019167B" w:rsidP="00D05D5F">
            <w:pPr>
              <w:pStyle w:val="Style2"/>
              <w:numPr>
                <w:ilvl w:val="0"/>
                <w:numId w:val="7"/>
              </w:numPr>
              <w:spacing w:before="60" w:after="60" w:line="276" w:lineRule="auto"/>
              <w:ind w:left="2296" w:hanging="567"/>
              <w:rPr>
                <w:rFonts w:cs="Bookman Old Style"/>
                <w:color w:val="000000" w:themeColor="text1"/>
                <w:lang w:eastAsia="id-ID"/>
              </w:rPr>
            </w:pPr>
            <w:r w:rsidRPr="00637976">
              <w:rPr>
                <w:rFonts w:cs="Bookman Old Style"/>
                <w:color w:val="000000" w:themeColor="text1"/>
                <w:lang w:eastAsia="id-ID"/>
              </w:rPr>
              <w:t>jenis dan signifikansi pelanggaran yang dilakukan;</w:t>
            </w:r>
          </w:p>
          <w:p w14:paraId="40705202" w14:textId="67CA3743" w:rsidR="0019167B" w:rsidRPr="00637976" w:rsidRDefault="0019167B" w:rsidP="00D05D5F">
            <w:pPr>
              <w:pStyle w:val="Style2"/>
              <w:numPr>
                <w:ilvl w:val="0"/>
                <w:numId w:val="7"/>
              </w:numPr>
              <w:spacing w:before="60" w:after="60" w:line="276" w:lineRule="auto"/>
              <w:ind w:left="2296" w:hanging="567"/>
              <w:rPr>
                <w:rFonts w:cs="Bookman Old Style"/>
                <w:color w:val="000000" w:themeColor="text1"/>
                <w:lang w:eastAsia="id-ID"/>
              </w:rPr>
            </w:pPr>
            <w:r w:rsidRPr="00637976">
              <w:rPr>
                <w:rFonts w:cs="Bookman Old Style"/>
                <w:color w:val="000000" w:themeColor="text1"/>
                <w:lang w:eastAsia="id-ID"/>
              </w:rPr>
              <w:t xml:space="preserve">frekuensi pelanggaran </w:t>
            </w:r>
            <w:r w:rsidRPr="00637976">
              <w:rPr>
                <w:rFonts w:cs="Bookman Old Style"/>
                <w:color w:val="000000" w:themeColor="text1"/>
                <w:lang w:val="id-ID" w:eastAsia="id-ID"/>
              </w:rPr>
              <w:t xml:space="preserve">(termasuk sanksi) </w:t>
            </w:r>
            <w:r w:rsidRPr="00637976">
              <w:rPr>
                <w:rFonts w:cs="Bookman Old Style"/>
                <w:color w:val="000000" w:themeColor="text1"/>
                <w:lang w:eastAsia="id-ID"/>
              </w:rPr>
              <w:t xml:space="preserve">atau </w:t>
            </w:r>
            <w:r w:rsidRPr="00637976">
              <w:rPr>
                <w:rFonts w:cs="Bookman Old Style"/>
                <w:i/>
                <w:iCs/>
                <w:color w:val="000000" w:themeColor="text1"/>
                <w:lang w:eastAsia="id-ID"/>
              </w:rPr>
              <w:t>track</w:t>
            </w:r>
            <w:r w:rsidRPr="00637976">
              <w:rPr>
                <w:rFonts w:cs="Bookman Old Style"/>
                <w:i/>
                <w:iCs/>
                <w:color w:val="000000" w:themeColor="text1"/>
                <w:lang w:val="id-ID" w:eastAsia="id-ID"/>
              </w:rPr>
              <w:t xml:space="preserve"> </w:t>
            </w:r>
            <w:r w:rsidRPr="00637976">
              <w:rPr>
                <w:rFonts w:cs="Bookman Old Style"/>
                <w:i/>
                <w:iCs/>
                <w:color w:val="000000" w:themeColor="text1"/>
                <w:lang w:eastAsia="id-ID"/>
              </w:rPr>
              <w:t>record</w:t>
            </w:r>
            <w:r w:rsidRPr="00637976">
              <w:rPr>
                <w:rFonts w:cs="Bookman Old Style"/>
                <w:i/>
                <w:iCs/>
                <w:color w:val="000000" w:themeColor="text1"/>
                <w:lang w:val="id-ID" w:eastAsia="id-ID"/>
              </w:rPr>
              <w:t xml:space="preserve"> </w:t>
            </w:r>
            <w:r w:rsidRPr="00637976">
              <w:rPr>
                <w:rFonts w:cs="Bookman Old Style"/>
                <w:color w:val="000000" w:themeColor="text1"/>
                <w:lang w:val="id-ID" w:eastAsia="id-ID"/>
              </w:rPr>
              <w:t xml:space="preserve">kepatuhan </w:t>
            </w:r>
            <w:r w:rsidR="00983DBB" w:rsidRPr="00637976">
              <w:rPr>
                <w:rFonts w:cs="Bookman Old Style"/>
                <w:color w:val="000000" w:themeColor="text1"/>
                <w:lang w:val="id-ID" w:eastAsia="id-ID"/>
              </w:rPr>
              <w:t>Dana Pensiun</w:t>
            </w:r>
            <w:r w:rsidRPr="00637976">
              <w:rPr>
                <w:rFonts w:cs="Bookman Old Style"/>
                <w:color w:val="000000" w:themeColor="text1"/>
                <w:lang w:eastAsia="id-ID"/>
              </w:rPr>
              <w:t>; dan</w:t>
            </w:r>
          </w:p>
          <w:p w14:paraId="3006EACC" w14:textId="77777777" w:rsidR="0019167B" w:rsidRPr="00637976" w:rsidRDefault="0019167B" w:rsidP="00C75C1C">
            <w:pPr>
              <w:pStyle w:val="Style2"/>
              <w:numPr>
                <w:ilvl w:val="0"/>
                <w:numId w:val="7"/>
              </w:numPr>
              <w:spacing w:before="60" w:after="60" w:line="276" w:lineRule="auto"/>
              <w:ind w:left="2296" w:hanging="567"/>
              <w:rPr>
                <w:rFonts w:cs="Bookman Old Style"/>
                <w:color w:val="000000" w:themeColor="text1"/>
                <w:lang w:eastAsia="id-ID"/>
              </w:rPr>
            </w:pPr>
            <w:r w:rsidRPr="00637976">
              <w:rPr>
                <w:rFonts w:cs="Bookman Old Style"/>
                <w:color w:val="000000" w:themeColor="text1"/>
                <w:lang w:eastAsia="id-ID"/>
              </w:rPr>
              <w:t>pelanggaran terhadap ketentuan atau standar</w:t>
            </w:r>
            <w:r w:rsidRPr="00637976">
              <w:rPr>
                <w:rFonts w:cs="Bookman Old Style"/>
                <w:color w:val="000000" w:themeColor="text1"/>
                <w:lang w:val="id-ID" w:eastAsia="id-ID"/>
              </w:rPr>
              <w:t xml:space="preserve"> </w:t>
            </w:r>
            <w:r w:rsidRPr="00637976">
              <w:rPr>
                <w:rFonts w:cs="Bookman Old Style"/>
                <w:color w:val="000000" w:themeColor="text1"/>
                <w:lang w:eastAsia="id-ID"/>
              </w:rPr>
              <w:t>bisnis yang berlaku umum</w:t>
            </w:r>
            <w:r w:rsidRPr="00637976">
              <w:rPr>
                <w:rFonts w:cs="Bookman Old Style"/>
                <w:color w:val="000000" w:themeColor="text1"/>
                <w:lang w:val="id-ID" w:eastAsia="id-ID"/>
              </w:rPr>
              <w:t>; dan</w:t>
            </w:r>
            <w:r w:rsidRPr="00637976">
              <w:rPr>
                <w:rFonts w:cs="Bookman Old Style"/>
                <w:color w:val="000000" w:themeColor="text1"/>
                <w:lang w:eastAsia="id-ID"/>
              </w:rPr>
              <w:t xml:space="preserve"> </w:t>
            </w:r>
          </w:p>
          <w:p w14:paraId="146A664F" w14:textId="77777777" w:rsidR="0019167B" w:rsidRPr="00637976" w:rsidRDefault="0019167B" w:rsidP="00C75C1C">
            <w:pPr>
              <w:pStyle w:val="Style2"/>
              <w:numPr>
                <w:ilvl w:val="0"/>
                <w:numId w:val="7"/>
              </w:numPr>
              <w:spacing w:before="60" w:after="60" w:line="276" w:lineRule="auto"/>
              <w:ind w:left="2296" w:hanging="567"/>
              <w:rPr>
                <w:rStyle w:val="FontStyle18"/>
                <w:color w:val="000000" w:themeColor="text1"/>
                <w:sz w:val="24"/>
                <w:szCs w:val="24"/>
                <w:lang w:eastAsia="id-ID"/>
              </w:rPr>
            </w:pPr>
            <w:r w:rsidRPr="00637976">
              <w:rPr>
                <w:rFonts w:cs="Bookman Old Style"/>
                <w:color w:val="000000" w:themeColor="text1"/>
                <w:lang w:val="id-ID" w:eastAsia="id-ID"/>
              </w:rPr>
              <w:t>tindak lanjut atas pelanggaran.</w:t>
            </w:r>
          </w:p>
        </w:tc>
      </w:tr>
      <w:tr w:rsidR="00637976" w:rsidRPr="00637976" w14:paraId="150844AB" w14:textId="77777777" w:rsidTr="0019167B">
        <w:tc>
          <w:tcPr>
            <w:tcW w:w="9464" w:type="dxa"/>
          </w:tcPr>
          <w:p w14:paraId="47D016D2" w14:textId="56851AD8" w:rsidR="0019167B" w:rsidRPr="00637976" w:rsidRDefault="00983DBB" w:rsidP="00984F24">
            <w:pPr>
              <w:pStyle w:val="Style2"/>
              <w:widowControl/>
              <w:numPr>
                <w:ilvl w:val="2"/>
                <w:numId w:val="15"/>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val="id-ID" w:eastAsia="id-ID"/>
              </w:rPr>
              <w:t xml:space="preserve">Dana Pensiun </w:t>
            </w:r>
            <w:r w:rsidR="0019167B" w:rsidRPr="00637976">
              <w:rPr>
                <w:rFonts w:cs="Bookman Old Style"/>
                <w:color w:val="000000" w:themeColor="text1"/>
                <w:lang w:val="id-ID" w:eastAsia="id-ID"/>
              </w:rPr>
              <w:t>menilai risiko inheren untuk risiko kepatuhan dengan</w:t>
            </w:r>
            <w:r w:rsidR="0019167B" w:rsidRPr="00637976">
              <w:rPr>
                <w:rFonts w:cs="Bookman Old Style"/>
                <w:color w:val="000000" w:themeColor="text1"/>
                <w:lang w:eastAsia="id-ID"/>
              </w:rPr>
              <w:t xml:space="preserve"> menggunakan parameter atau indikator </w:t>
            </w:r>
            <w:r w:rsidR="0019167B" w:rsidRPr="00637976">
              <w:rPr>
                <w:rFonts w:cs="Bookman Old Style"/>
                <w:color w:val="000000" w:themeColor="text1"/>
                <w:lang w:val="id-ID" w:eastAsia="id-ID"/>
              </w:rPr>
              <w:t>r</w:t>
            </w:r>
            <w:r w:rsidR="0019167B" w:rsidRPr="00637976">
              <w:rPr>
                <w:rFonts w:cs="Bookman Old Style"/>
                <w:color w:val="000000" w:themeColor="text1"/>
                <w:lang w:eastAsia="id-ID"/>
              </w:rPr>
              <w:t xml:space="preserve">isiko inheren </w:t>
            </w:r>
            <w:r w:rsidR="0019167B" w:rsidRPr="00637976">
              <w:rPr>
                <w:rFonts w:cs="Bookman Old Style"/>
                <w:color w:val="000000" w:themeColor="text1"/>
                <w:lang w:val="id-ID" w:eastAsia="id-ID"/>
              </w:rPr>
              <w:t xml:space="preserve">sebagaimana tercantum dalam tabel </w:t>
            </w:r>
            <w:r w:rsidR="0019167B" w:rsidRPr="00637976">
              <w:rPr>
                <w:rFonts w:cs="Bookman Old Style"/>
                <w:color w:val="000000" w:themeColor="text1"/>
                <w:lang w:eastAsia="id-ID"/>
              </w:rPr>
              <w:t>I</w:t>
            </w:r>
            <w:r w:rsidR="0019167B" w:rsidRPr="00637976">
              <w:rPr>
                <w:rFonts w:cs="Bookman Old Style"/>
                <w:color w:val="000000" w:themeColor="text1"/>
                <w:lang w:val="id-ID" w:eastAsia="id-ID"/>
              </w:rPr>
              <w:t>I</w:t>
            </w:r>
            <w:r w:rsidR="0019167B" w:rsidRPr="00637976">
              <w:rPr>
                <w:rFonts w:cs="Bookman Old Style"/>
                <w:color w:val="000000" w:themeColor="text1"/>
                <w:lang w:eastAsia="id-ID"/>
              </w:rPr>
              <w:t>.</w:t>
            </w:r>
            <w:r w:rsidR="0019167B" w:rsidRPr="00637976">
              <w:rPr>
                <w:rFonts w:cs="Bookman Old Style"/>
                <w:color w:val="000000" w:themeColor="text1"/>
                <w:lang w:val="id-ID" w:eastAsia="id-ID"/>
              </w:rPr>
              <w:t>G.</w:t>
            </w:r>
            <w:r w:rsidR="0019167B" w:rsidRPr="00637976">
              <w:rPr>
                <w:rFonts w:cs="Bookman Old Style"/>
                <w:color w:val="000000" w:themeColor="text1"/>
                <w:lang w:eastAsia="id-ID"/>
              </w:rPr>
              <w:t xml:space="preserve">1 </w:t>
            </w:r>
            <w:r w:rsidR="0019167B" w:rsidRPr="00637976">
              <w:rPr>
                <w:rFonts w:cs="Bookman Old Style"/>
                <w:color w:val="000000" w:themeColor="text1"/>
                <w:lang w:val="id-ID" w:eastAsia="id-ID"/>
              </w:rPr>
              <w:t xml:space="preserve">Lampiran II </w:t>
            </w:r>
            <w:r w:rsidR="0019167B" w:rsidRPr="00637976">
              <w:rPr>
                <w:rFonts w:cs="Bookman Old Style"/>
                <w:color w:val="000000" w:themeColor="text1"/>
                <w:lang w:eastAsia="id-ID"/>
              </w:rPr>
              <w:t>yang merupakan bagian tidak terpisahkan dari Surat Edaran Otoritas Jasa Keuangan ini.</w:t>
            </w:r>
          </w:p>
        </w:tc>
      </w:tr>
      <w:tr w:rsidR="00637976" w:rsidRPr="00637976" w14:paraId="6B58EF5C" w14:textId="77777777" w:rsidTr="0019167B">
        <w:tc>
          <w:tcPr>
            <w:tcW w:w="9464" w:type="dxa"/>
          </w:tcPr>
          <w:p w14:paraId="793F0772" w14:textId="0F465ECB" w:rsidR="0019167B" w:rsidRPr="00637976" w:rsidRDefault="00983DBB" w:rsidP="00984F24">
            <w:pPr>
              <w:pStyle w:val="Style2"/>
              <w:widowControl/>
              <w:numPr>
                <w:ilvl w:val="2"/>
                <w:numId w:val="15"/>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val="id-ID"/>
              </w:rPr>
              <w:t xml:space="preserve">Dana Pensiun </w:t>
            </w:r>
            <w:r w:rsidR="0019167B" w:rsidRPr="00637976">
              <w:rPr>
                <w:rStyle w:val="FontStyle18"/>
                <w:color w:val="000000" w:themeColor="text1"/>
                <w:sz w:val="24"/>
                <w:szCs w:val="24"/>
                <w:lang w:val="id-ID"/>
              </w:rPr>
              <w:t xml:space="preserve">menetapkan </w:t>
            </w:r>
            <w:r w:rsidR="0019167B" w:rsidRPr="00637976">
              <w:rPr>
                <w:rStyle w:val="FontStyle18"/>
                <w:color w:val="000000" w:themeColor="text1"/>
                <w:sz w:val="24"/>
                <w:szCs w:val="24"/>
              </w:rPr>
              <w:t xml:space="preserve">tingkat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inheren untuk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w:t>
            </w:r>
            <w:r w:rsidR="0019167B" w:rsidRPr="00637976">
              <w:rPr>
                <w:rStyle w:val="FontStyle18"/>
                <w:color w:val="000000" w:themeColor="text1"/>
                <w:sz w:val="24"/>
                <w:szCs w:val="24"/>
                <w:lang w:val="id-ID"/>
              </w:rPr>
              <w:t>kepatuhan dalam 5 (lima) peringkat, yaitu:</w:t>
            </w:r>
          </w:p>
          <w:p w14:paraId="020D8A84" w14:textId="77777777" w:rsidR="0019167B" w:rsidRPr="00637976" w:rsidRDefault="0019167B" w:rsidP="00291C2A">
            <w:pPr>
              <w:pStyle w:val="Style2"/>
              <w:widowControl/>
              <w:numPr>
                <w:ilvl w:val="0"/>
                <w:numId w:val="40"/>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rendah</w:t>
            </w:r>
            <w:r w:rsidRPr="00637976">
              <w:rPr>
                <w:rFonts w:cs="Bookman Old Style"/>
                <w:color w:val="000000" w:themeColor="text1"/>
                <w:lang w:val="id-ID" w:eastAsia="id-ID"/>
              </w:rPr>
              <w:t>);</w:t>
            </w:r>
          </w:p>
          <w:p w14:paraId="5C87A538" w14:textId="77777777" w:rsidR="0019167B" w:rsidRPr="00637976" w:rsidRDefault="0019167B" w:rsidP="00291C2A">
            <w:pPr>
              <w:pStyle w:val="Style2"/>
              <w:widowControl/>
              <w:numPr>
                <w:ilvl w:val="0"/>
                <w:numId w:val="40"/>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5ADA492F" w14:textId="77777777" w:rsidR="0019167B" w:rsidRPr="00637976" w:rsidRDefault="0019167B" w:rsidP="00291C2A">
            <w:pPr>
              <w:pStyle w:val="Style2"/>
              <w:widowControl/>
              <w:numPr>
                <w:ilvl w:val="0"/>
                <w:numId w:val="40"/>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033679E1" w14:textId="77777777" w:rsidR="0019167B" w:rsidRPr="00637976" w:rsidRDefault="0019167B" w:rsidP="00291C2A">
            <w:pPr>
              <w:pStyle w:val="Style2"/>
              <w:widowControl/>
              <w:numPr>
                <w:ilvl w:val="0"/>
                <w:numId w:val="40"/>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5BEE4C22" w14:textId="77777777" w:rsidR="0019167B" w:rsidRPr="00637976" w:rsidRDefault="0019167B" w:rsidP="00291C2A">
            <w:pPr>
              <w:pStyle w:val="Style2"/>
              <w:widowControl/>
              <w:numPr>
                <w:ilvl w:val="0"/>
                <w:numId w:val="40"/>
              </w:numPr>
              <w:spacing w:before="60" w:after="60" w:line="276" w:lineRule="auto"/>
              <w:ind w:left="2268" w:hanging="567"/>
              <w:jc w:val="left"/>
              <w:rPr>
                <w:rStyle w:val="FontStyle18"/>
                <w:color w:val="000000" w:themeColor="text1"/>
                <w:sz w:val="24"/>
                <w:szCs w:val="24"/>
                <w:lang w:val="id-ID" w:eastAsia="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5FEB9250" w14:textId="77777777" w:rsidR="0019167B" w:rsidRPr="00637976" w:rsidRDefault="0019167B" w:rsidP="00464480">
            <w:pPr>
              <w:pStyle w:val="Style2"/>
              <w:widowControl/>
              <w:spacing w:before="60" w:after="60" w:line="276" w:lineRule="auto"/>
              <w:ind w:left="1730"/>
              <w:rPr>
                <w:rStyle w:val="FontStyle18"/>
                <w:color w:val="000000" w:themeColor="text1"/>
                <w:sz w:val="24"/>
                <w:szCs w:val="24"/>
                <w:lang w:val="id-ID" w:eastAsia="id-ID"/>
              </w:rPr>
            </w:pP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II.G.2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p>
        </w:tc>
      </w:tr>
      <w:tr w:rsidR="00637976" w:rsidRPr="00637976" w14:paraId="2F168238" w14:textId="77777777" w:rsidTr="0019167B">
        <w:tc>
          <w:tcPr>
            <w:tcW w:w="9464" w:type="dxa"/>
          </w:tcPr>
          <w:p w14:paraId="4DE396A1" w14:textId="77777777" w:rsidR="0019167B" w:rsidRPr="00637976" w:rsidRDefault="0019167B" w:rsidP="00984F24">
            <w:pPr>
              <w:pStyle w:val="Style2"/>
              <w:widowControl/>
              <w:numPr>
                <w:ilvl w:val="0"/>
                <w:numId w:val="16"/>
              </w:numPr>
              <w:spacing w:before="60" w:after="60" w:line="276" w:lineRule="auto"/>
              <w:ind w:left="1163"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Penilaian Risiko Reputasi</w:t>
            </w:r>
          </w:p>
        </w:tc>
      </w:tr>
      <w:tr w:rsidR="00637976" w:rsidRPr="00637976" w14:paraId="2C49A465" w14:textId="77777777" w:rsidTr="0019167B">
        <w:tc>
          <w:tcPr>
            <w:tcW w:w="9464" w:type="dxa"/>
          </w:tcPr>
          <w:p w14:paraId="0D8E6F1F" w14:textId="1BB6814E" w:rsidR="0019167B" w:rsidRPr="00637976" w:rsidRDefault="0019167B" w:rsidP="00291C2A">
            <w:pPr>
              <w:pStyle w:val="Style2"/>
              <w:widowControl/>
              <w:numPr>
                <w:ilvl w:val="0"/>
                <w:numId w:val="25"/>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eastAsia="id-ID"/>
              </w:rPr>
              <w:t xml:space="preserve">Risiko </w:t>
            </w:r>
            <w:r w:rsidRPr="00637976">
              <w:rPr>
                <w:rFonts w:cs="Bookman Old Style"/>
                <w:color w:val="000000" w:themeColor="text1"/>
                <w:lang w:val="id-ID" w:eastAsia="id-ID"/>
              </w:rPr>
              <w:t>r</w:t>
            </w:r>
            <w:r w:rsidRPr="00637976">
              <w:rPr>
                <w:rFonts w:cs="Bookman Old Style"/>
                <w:color w:val="000000" w:themeColor="text1"/>
                <w:lang w:eastAsia="id-ID"/>
              </w:rPr>
              <w:t>eputasi adalah akibat menurunnya tingkat</w:t>
            </w:r>
            <w:r w:rsidRPr="00637976">
              <w:rPr>
                <w:rFonts w:cs="Bookman Old Style"/>
                <w:color w:val="000000" w:themeColor="text1"/>
                <w:lang w:val="id-ID" w:eastAsia="id-ID"/>
              </w:rPr>
              <w:t xml:space="preserve"> </w:t>
            </w:r>
            <w:r w:rsidRPr="00637976">
              <w:rPr>
                <w:rFonts w:cs="Bookman Old Style"/>
                <w:color w:val="000000" w:themeColor="text1"/>
                <w:lang w:eastAsia="id-ID"/>
              </w:rPr>
              <w:t>kepercayaan pemangku kepentingan yang bersumber dari persepsi</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negatif terhadap </w:t>
            </w:r>
            <w:r w:rsidR="00983DBB" w:rsidRPr="00637976">
              <w:rPr>
                <w:rFonts w:cs="Bookman Old Style"/>
                <w:color w:val="000000" w:themeColor="text1"/>
                <w:lang w:val="id-ID" w:eastAsia="id-ID"/>
              </w:rPr>
              <w:t>Dana Pensiun</w:t>
            </w:r>
            <w:r w:rsidRPr="00637976">
              <w:rPr>
                <w:rFonts w:cs="Bookman Old Style"/>
                <w:color w:val="000000" w:themeColor="text1"/>
                <w:lang w:eastAsia="id-ID"/>
              </w:rPr>
              <w:t xml:space="preserve">. </w:t>
            </w:r>
          </w:p>
        </w:tc>
      </w:tr>
      <w:tr w:rsidR="00637976" w:rsidRPr="00637976" w14:paraId="1B8563FC" w14:textId="77777777" w:rsidTr="0019167B">
        <w:tc>
          <w:tcPr>
            <w:tcW w:w="9464" w:type="dxa"/>
          </w:tcPr>
          <w:p w14:paraId="20349002" w14:textId="62FB7736" w:rsidR="0019167B" w:rsidRPr="00637976" w:rsidRDefault="0019167B" w:rsidP="00291C2A">
            <w:pPr>
              <w:pStyle w:val="Style2"/>
              <w:widowControl/>
              <w:numPr>
                <w:ilvl w:val="0"/>
                <w:numId w:val="25"/>
              </w:numPr>
              <w:spacing w:before="60" w:after="60" w:line="276" w:lineRule="auto"/>
              <w:ind w:left="1730" w:hanging="567"/>
              <w:rPr>
                <w:rFonts w:cs="Bookman Old Style"/>
                <w:color w:val="000000" w:themeColor="text1"/>
                <w:lang w:eastAsia="id-ID"/>
              </w:rPr>
            </w:pPr>
            <w:r w:rsidRPr="00637976">
              <w:rPr>
                <w:rFonts w:cs="Bookman Old Style"/>
                <w:color w:val="000000" w:themeColor="text1"/>
                <w:lang w:eastAsia="id-ID"/>
              </w:rPr>
              <w:t xml:space="preserve">Risiko </w:t>
            </w:r>
            <w:r w:rsidRPr="00637976">
              <w:rPr>
                <w:rFonts w:cs="Bookman Old Style"/>
                <w:color w:val="000000" w:themeColor="text1"/>
                <w:lang w:val="id-ID" w:eastAsia="id-ID"/>
              </w:rPr>
              <w:t>r</w:t>
            </w:r>
            <w:r w:rsidRPr="00637976">
              <w:rPr>
                <w:rFonts w:cs="Bookman Old Style"/>
                <w:color w:val="000000" w:themeColor="text1"/>
                <w:lang w:eastAsia="id-ID"/>
              </w:rPr>
              <w:t>eputasi timbul antara lain karena</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adanya pemberitaan media dan/atau rumor mengenai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yang</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bersifat negatif, serta strategi komunikasi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yang kurang efektif.</w:t>
            </w:r>
          </w:p>
        </w:tc>
      </w:tr>
      <w:tr w:rsidR="00637976" w:rsidRPr="00637976" w14:paraId="71201CD6" w14:textId="77777777" w:rsidTr="0019167B">
        <w:tc>
          <w:tcPr>
            <w:tcW w:w="9464" w:type="dxa"/>
          </w:tcPr>
          <w:p w14:paraId="67598A6B" w14:textId="77777777" w:rsidR="0019167B" w:rsidRPr="00637976" w:rsidRDefault="0019167B" w:rsidP="00291C2A">
            <w:pPr>
              <w:pStyle w:val="Style2"/>
              <w:widowControl/>
              <w:numPr>
                <w:ilvl w:val="0"/>
                <w:numId w:val="25"/>
              </w:numPr>
              <w:spacing w:before="60" w:after="60" w:line="276" w:lineRule="auto"/>
              <w:ind w:left="1730" w:hanging="567"/>
              <w:rPr>
                <w:rStyle w:val="FontStyle18"/>
                <w:color w:val="000000" w:themeColor="text1"/>
                <w:sz w:val="24"/>
                <w:szCs w:val="24"/>
                <w:lang w:val="id-ID" w:eastAsia="id-ID"/>
              </w:rPr>
            </w:pPr>
            <w:r w:rsidRPr="00637976">
              <w:rPr>
                <w:color w:val="000000" w:themeColor="text1"/>
              </w:rPr>
              <w:t>Dalam</w:t>
            </w:r>
            <w:r w:rsidRPr="00637976">
              <w:rPr>
                <w:rStyle w:val="FontStyle18"/>
                <w:color w:val="000000" w:themeColor="text1"/>
                <w:sz w:val="24"/>
                <w:szCs w:val="24"/>
                <w:lang w:val="id-ID" w:eastAsia="id-ID"/>
              </w:rPr>
              <w:t xml:space="preserve"> menilai risiko inheren atas risiko reputasi, parameter atau indikator yang digunakan adalah:</w:t>
            </w:r>
          </w:p>
        </w:tc>
      </w:tr>
      <w:tr w:rsidR="00637976" w:rsidRPr="00637976" w14:paraId="09BB5FF6" w14:textId="77777777" w:rsidTr="0019167B">
        <w:tc>
          <w:tcPr>
            <w:tcW w:w="9464" w:type="dxa"/>
          </w:tcPr>
          <w:p w14:paraId="77FF2225" w14:textId="159AEE0E" w:rsidR="0019167B" w:rsidRPr="00637976" w:rsidRDefault="0019167B" w:rsidP="00291C2A">
            <w:pPr>
              <w:pStyle w:val="Style2"/>
              <w:numPr>
                <w:ilvl w:val="0"/>
                <w:numId w:val="5"/>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 xml:space="preserve">pengaruh reputasi </w:t>
            </w:r>
            <w:r w:rsidR="009C2BEC" w:rsidRPr="00637976">
              <w:rPr>
                <w:rFonts w:cs="Bookman Old Style"/>
                <w:color w:val="000000" w:themeColor="text1"/>
                <w:lang w:val="id-ID" w:eastAsia="id-ID"/>
              </w:rPr>
              <w:t>pendiri</w:t>
            </w:r>
            <w:r w:rsidRPr="00637976">
              <w:rPr>
                <w:rFonts w:cs="Bookman Old Style"/>
                <w:color w:val="000000" w:themeColor="text1"/>
                <w:lang w:eastAsia="id-ID"/>
              </w:rPr>
              <w:t>;</w:t>
            </w:r>
          </w:p>
          <w:p w14:paraId="11CDCE92" w14:textId="77777777" w:rsidR="0019167B" w:rsidRPr="00637976" w:rsidRDefault="0019167B" w:rsidP="00291C2A">
            <w:pPr>
              <w:pStyle w:val="Style2"/>
              <w:numPr>
                <w:ilvl w:val="0"/>
                <w:numId w:val="5"/>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pelanggaran etika bisnis;</w:t>
            </w:r>
          </w:p>
          <w:p w14:paraId="1F7A6486" w14:textId="77777777" w:rsidR="0019167B" w:rsidRPr="00637976" w:rsidRDefault="0019167B" w:rsidP="00291C2A">
            <w:pPr>
              <w:pStyle w:val="Style2"/>
              <w:numPr>
                <w:ilvl w:val="0"/>
                <w:numId w:val="5"/>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kompleksitas produk dan kerja</w:t>
            </w:r>
            <w:r w:rsidR="00657019" w:rsidRPr="00637976">
              <w:rPr>
                <w:rFonts w:cs="Bookman Old Style"/>
                <w:color w:val="000000" w:themeColor="text1"/>
                <w:lang w:val="id-ID" w:eastAsia="id-ID"/>
              </w:rPr>
              <w:t xml:space="preserve"> </w:t>
            </w:r>
            <w:r w:rsidRPr="00637976">
              <w:rPr>
                <w:rFonts w:cs="Bookman Old Style"/>
                <w:color w:val="000000" w:themeColor="text1"/>
                <w:lang w:eastAsia="id-ID"/>
              </w:rPr>
              <w:t>sama bisnis;</w:t>
            </w:r>
          </w:p>
          <w:p w14:paraId="356F25F9" w14:textId="77777777" w:rsidR="0019167B" w:rsidRPr="00637976" w:rsidRDefault="0019167B" w:rsidP="00291C2A">
            <w:pPr>
              <w:pStyle w:val="Style2"/>
              <w:numPr>
                <w:ilvl w:val="0"/>
                <w:numId w:val="5"/>
              </w:numPr>
              <w:spacing w:before="60" w:after="60" w:line="276" w:lineRule="auto"/>
              <w:ind w:left="2155" w:hanging="425"/>
              <w:rPr>
                <w:rFonts w:cs="Bookman Old Style"/>
                <w:color w:val="000000" w:themeColor="text1"/>
                <w:lang w:eastAsia="id-ID"/>
              </w:rPr>
            </w:pPr>
            <w:r w:rsidRPr="00637976">
              <w:rPr>
                <w:rFonts w:cs="Bookman Old Style"/>
                <w:color w:val="000000" w:themeColor="text1"/>
                <w:lang w:eastAsia="id-ID"/>
              </w:rPr>
              <w:t>frekuensi, materialitas, dan eksposur pemberitaan</w:t>
            </w:r>
            <w:r w:rsidRPr="00637976">
              <w:rPr>
                <w:rFonts w:cs="Bookman Old Style"/>
                <w:color w:val="000000" w:themeColor="text1"/>
                <w:lang w:val="id-ID" w:eastAsia="id-ID"/>
              </w:rPr>
              <w:t xml:space="preserve"> </w:t>
            </w:r>
            <w:r w:rsidRPr="00637976">
              <w:rPr>
                <w:rFonts w:cs="Bookman Old Style"/>
                <w:color w:val="000000" w:themeColor="text1"/>
                <w:lang w:eastAsia="id-ID"/>
              </w:rPr>
              <w:t>negatif; dan</w:t>
            </w:r>
          </w:p>
          <w:p w14:paraId="04108B44" w14:textId="73AB4542" w:rsidR="0019167B" w:rsidRPr="00637976" w:rsidRDefault="0019167B" w:rsidP="00F71724">
            <w:pPr>
              <w:pStyle w:val="Style2"/>
              <w:numPr>
                <w:ilvl w:val="0"/>
                <w:numId w:val="5"/>
              </w:numPr>
              <w:spacing w:before="60" w:after="60" w:line="276" w:lineRule="auto"/>
              <w:ind w:left="2155" w:hanging="425"/>
              <w:rPr>
                <w:rStyle w:val="FontStyle18"/>
                <w:color w:val="000000" w:themeColor="text1"/>
                <w:sz w:val="24"/>
                <w:szCs w:val="24"/>
                <w:lang w:eastAsia="id-ID"/>
              </w:rPr>
            </w:pPr>
            <w:r w:rsidRPr="00637976">
              <w:rPr>
                <w:rFonts w:cs="Bookman Old Style"/>
                <w:color w:val="000000" w:themeColor="text1"/>
                <w:lang w:eastAsia="id-ID"/>
              </w:rPr>
              <w:t>frekuensi dan materialitas keluhan</w:t>
            </w:r>
            <w:r w:rsidRPr="00637976">
              <w:rPr>
                <w:rFonts w:cs="Bookman Old Style"/>
                <w:color w:val="000000" w:themeColor="text1"/>
                <w:lang w:val="id-ID" w:eastAsia="id-ID"/>
              </w:rPr>
              <w:t xml:space="preserve"> </w:t>
            </w:r>
            <w:r w:rsidR="009C2BEC" w:rsidRPr="00637976">
              <w:rPr>
                <w:rFonts w:cs="Bookman Old Style"/>
                <w:color w:val="000000" w:themeColor="text1"/>
                <w:lang w:val="id-ID" w:eastAsia="id-ID"/>
              </w:rPr>
              <w:t>peserta</w:t>
            </w:r>
            <w:r w:rsidRPr="00637976">
              <w:rPr>
                <w:rFonts w:cs="Bookman Old Style"/>
                <w:color w:val="000000" w:themeColor="text1"/>
                <w:lang w:eastAsia="id-ID"/>
              </w:rPr>
              <w:t>.</w:t>
            </w:r>
          </w:p>
        </w:tc>
      </w:tr>
      <w:tr w:rsidR="00637976" w:rsidRPr="00637976" w14:paraId="31AC98B2" w14:textId="77777777" w:rsidTr="0019167B">
        <w:tc>
          <w:tcPr>
            <w:tcW w:w="9464" w:type="dxa"/>
          </w:tcPr>
          <w:p w14:paraId="745D12F1" w14:textId="741C8826" w:rsidR="0019167B" w:rsidRPr="00637976" w:rsidRDefault="00983DBB" w:rsidP="00291C2A">
            <w:pPr>
              <w:pStyle w:val="Style2"/>
              <w:widowControl/>
              <w:numPr>
                <w:ilvl w:val="0"/>
                <w:numId w:val="25"/>
              </w:numPr>
              <w:spacing w:before="60" w:after="60" w:line="276" w:lineRule="auto"/>
              <w:ind w:left="1730" w:hanging="567"/>
              <w:rPr>
                <w:rStyle w:val="FontStyle18"/>
                <w:color w:val="000000" w:themeColor="text1"/>
                <w:sz w:val="24"/>
                <w:szCs w:val="24"/>
                <w:lang w:val="id-ID" w:eastAsia="id-ID"/>
              </w:rPr>
            </w:pPr>
            <w:r w:rsidRPr="00637976">
              <w:rPr>
                <w:rFonts w:cs="Bookman Old Style"/>
                <w:color w:val="000000" w:themeColor="text1"/>
                <w:lang w:val="id-ID" w:eastAsia="id-ID"/>
              </w:rPr>
              <w:t xml:space="preserve">Dana Pensiun </w:t>
            </w:r>
            <w:r w:rsidR="0019167B" w:rsidRPr="00637976">
              <w:rPr>
                <w:rFonts w:cs="Bookman Old Style"/>
                <w:color w:val="000000" w:themeColor="text1"/>
                <w:lang w:val="id-ID" w:eastAsia="id-ID"/>
              </w:rPr>
              <w:t>menilai risiko inheren untuk risiko reputasi dengan</w:t>
            </w:r>
            <w:r w:rsidR="0019167B" w:rsidRPr="00637976">
              <w:rPr>
                <w:rFonts w:cs="Bookman Old Style"/>
                <w:color w:val="000000" w:themeColor="text1"/>
                <w:lang w:eastAsia="id-ID"/>
              </w:rPr>
              <w:t xml:space="preserve"> menggunakan parameter atau indikator </w:t>
            </w:r>
            <w:r w:rsidR="0019167B" w:rsidRPr="00637976">
              <w:rPr>
                <w:rFonts w:cs="Bookman Old Style"/>
                <w:color w:val="000000" w:themeColor="text1"/>
                <w:lang w:val="id-ID" w:eastAsia="id-ID"/>
              </w:rPr>
              <w:t>r</w:t>
            </w:r>
            <w:r w:rsidR="0019167B" w:rsidRPr="00637976">
              <w:rPr>
                <w:rFonts w:cs="Bookman Old Style"/>
                <w:color w:val="000000" w:themeColor="text1"/>
                <w:lang w:eastAsia="id-ID"/>
              </w:rPr>
              <w:t xml:space="preserve">isiko inheren </w:t>
            </w:r>
            <w:r w:rsidR="0019167B" w:rsidRPr="00637976">
              <w:rPr>
                <w:rFonts w:cs="Bookman Old Style"/>
                <w:color w:val="000000" w:themeColor="text1"/>
                <w:lang w:val="id-ID" w:eastAsia="id-ID"/>
              </w:rPr>
              <w:t xml:space="preserve">sebagaimana tercantum dalam tabel </w:t>
            </w:r>
            <w:r w:rsidR="0019167B" w:rsidRPr="00637976">
              <w:rPr>
                <w:rFonts w:cs="Bookman Old Style"/>
                <w:color w:val="000000" w:themeColor="text1"/>
                <w:lang w:eastAsia="id-ID"/>
              </w:rPr>
              <w:t>I</w:t>
            </w:r>
            <w:r w:rsidR="0019167B" w:rsidRPr="00637976">
              <w:rPr>
                <w:rFonts w:cs="Bookman Old Style"/>
                <w:color w:val="000000" w:themeColor="text1"/>
                <w:lang w:val="id-ID" w:eastAsia="id-ID"/>
              </w:rPr>
              <w:t>I</w:t>
            </w:r>
            <w:r w:rsidR="0019167B" w:rsidRPr="00637976">
              <w:rPr>
                <w:rFonts w:cs="Bookman Old Style"/>
                <w:color w:val="000000" w:themeColor="text1"/>
                <w:lang w:eastAsia="id-ID"/>
              </w:rPr>
              <w:t>.</w:t>
            </w:r>
            <w:r w:rsidR="0019167B" w:rsidRPr="00637976">
              <w:rPr>
                <w:rFonts w:cs="Bookman Old Style"/>
                <w:color w:val="000000" w:themeColor="text1"/>
                <w:lang w:val="id-ID" w:eastAsia="id-ID"/>
              </w:rPr>
              <w:t>H.</w:t>
            </w:r>
            <w:r w:rsidR="0019167B" w:rsidRPr="00637976">
              <w:rPr>
                <w:rFonts w:cs="Bookman Old Style"/>
                <w:color w:val="000000" w:themeColor="text1"/>
                <w:lang w:eastAsia="id-ID"/>
              </w:rPr>
              <w:t xml:space="preserve">1 </w:t>
            </w:r>
            <w:r w:rsidR="0019167B" w:rsidRPr="00637976">
              <w:rPr>
                <w:rFonts w:cs="Bookman Old Style"/>
                <w:color w:val="000000" w:themeColor="text1"/>
                <w:lang w:val="id-ID" w:eastAsia="id-ID"/>
              </w:rPr>
              <w:t xml:space="preserve">Lampiran II </w:t>
            </w:r>
            <w:r w:rsidR="0019167B" w:rsidRPr="00637976">
              <w:rPr>
                <w:rFonts w:cs="Bookman Old Style"/>
                <w:color w:val="000000" w:themeColor="text1"/>
                <w:lang w:eastAsia="id-ID"/>
              </w:rPr>
              <w:t>yang merupakan bagian tidak terpisahkan dari Surat Edaran Otoritas Jasa Keuangan ini.</w:t>
            </w:r>
          </w:p>
        </w:tc>
      </w:tr>
      <w:tr w:rsidR="00637976" w:rsidRPr="00637976" w14:paraId="7F730948" w14:textId="77777777" w:rsidTr="0019167B">
        <w:tc>
          <w:tcPr>
            <w:tcW w:w="9464" w:type="dxa"/>
          </w:tcPr>
          <w:p w14:paraId="456AA2EE" w14:textId="0B855BD8" w:rsidR="0019167B" w:rsidRPr="00637976" w:rsidRDefault="00983DBB" w:rsidP="00291C2A">
            <w:pPr>
              <w:pStyle w:val="Style2"/>
              <w:widowControl/>
              <w:numPr>
                <w:ilvl w:val="0"/>
                <w:numId w:val="25"/>
              </w:numPr>
              <w:spacing w:before="60" w:after="60" w:line="276" w:lineRule="auto"/>
              <w:ind w:left="1730" w:hanging="567"/>
              <w:rPr>
                <w:rStyle w:val="FontStyle18"/>
                <w:color w:val="000000" w:themeColor="text1"/>
                <w:sz w:val="24"/>
                <w:szCs w:val="24"/>
                <w:lang w:eastAsia="id-ID"/>
              </w:rPr>
            </w:pPr>
            <w:r w:rsidRPr="00637976">
              <w:rPr>
                <w:rFonts w:cs="Bookman Old Style"/>
                <w:color w:val="000000" w:themeColor="text1"/>
                <w:lang w:val="id-ID"/>
              </w:rPr>
              <w:t xml:space="preserve">Dana Pensiun </w:t>
            </w:r>
            <w:r w:rsidR="0019167B" w:rsidRPr="00637976">
              <w:rPr>
                <w:rStyle w:val="FontStyle18"/>
                <w:color w:val="000000" w:themeColor="text1"/>
                <w:sz w:val="24"/>
                <w:szCs w:val="24"/>
                <w:lang w:val="id-ID"/>
              </w:rPr>
              <w:t xml:space="preserve">menetapkan </w:t>
            </w:r>
            <w:r w:rsidR="0019167B" w:rsidRPr="00637976">
              <w:rPr>
                <w:rStyle w:val="FontStyle18"/>
                <w:color w:val="000000" w:themeColor="text1"/>
                <w:sz w:val="24"/>
                <w:szCs w:val="24"/>
              </w:rPr>
              <w:t xml:space="preserve">tingkat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inheren untuk </w:t>
            </w:r>
            <w:r w:rsidR="0019167B" w:rsidRPr="00637976">
              <w:rPr>
                <w:rStyle w:val="FontStyle18"/>
                <w:color w:val="000000" w:themeColor="text1"/>
                <w:sz w:val="24"/>
                <w:szCs w:val="24"/>
                <w:lang w:val="id-ID"/>
              </w:rPr>
              <w:t>r</w:t>
            </w:r>
            <w:r w:rsidR="0019167B" w:rsidRPr="00637976">
              <w:rPr>
                <w:rStyle w:val="FontStyle18"/>
                <w:color w:val="000000" w:themeColor="text1"/>
                <w:sz w:val="24"/>
                <w:szCs w:val="24"/>
              </w:rPr>
              <w:t xml:space="preserve">isiko </w:t>
            </w:r>
            <w:r w:rsidR="0019167B" w:rsidRPr="00637976">
              <w:rPr>
                <w:rStyle w:val="FontStyle18"/>
                <w:color w:val="000000" w:themeColor="text1"/>
                <w:sz w:val="24"/>
                <w:szCs w:val="24"/>
                <w:lang w:val="id-ID"/>
              </w:rPr>
              <w:t xml:space="preserve">reputasi dalam 5 (lima) peringkat, yaitu: </w:t>
            </w:r>
          </w:p>
          <w:p w14:paraId="26F95C21" w14:textId="77777777" w:rsidR="0019167B" w:rsidRPr="00637976" w:rsidRDefault="0019167B" w:rsidP="00291C2A">
            <w:pPr>
              <w:pStyle w:val="Style2"/>
              <w:widowControl/>
              <w:numPr>
                <w:ilvl w:val="0"/>
                <w:numId w:val="64"/>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rendah</w:t>
            </w:r>
            <w:r w:rsidRPr="00637976">
              <w:rPr>
                <w:rFonts w:cs="Bookman Old Style"/>
                <w:color w:val="000000" w:themeColor="text1"/>
                <w:lang w:val="id-ID" w:eastAsia="id-ID"/>
              </w:rPr>
              <w:t xml:space="preserve">); </w:t>
            </w:r>
          </w:p>
          <w:p w14:paraId="47502565" w14:textId="77777777" w:rsidR="0019167B" w:rsidRPr="00637976" w:rsidRDefault="0019167B" w:rsidP="00291C2A">
            <w:pPr>
              <w:pStyle w:val="Style2"/>
              <w:widowControl/>
              <w:numPr>
                <w:ilvl w:val="0"/>
                <w:numId w:val="64"/>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68B77180" w14:textId="77777777" w:rsidR="0019167B" w:rsidRPr="00637976" w:rsidRDefault="0019167B" w:rsidP="00291C2A">
            <w:pPr>
              <w:pStyle w:val="Style2"/>
              <w:widowControl/>
              <w:numPr>
                <w:ilvl w:val="0"/>
                <w:numId w:val="64"/>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608A2539" w14:textId="77777777" w:rsidR="0019167B" w:rsidRPr="00637976" w:rsidRDefault="0019167B" w:rsidP="00291C2A">
            <w:pPr>
              <w:pStyle w:val="Style2"/>
              <w:widowControl/>
              <w:numPr>
                <w:ilvl w:val="0"/>
                <w:numId w:val="64"/>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2EC2E0DD" w14:textId="77777777" w:rsidR="0019167B" w:rsidRPr="00637976" w:rsidRDefault="0019167B" w:rsidP="00291C2A">
            <w:pPr>
              <w:pStyle w:val="Style2"/>
              <w:widowControl/>
              <w:numPr>
                <w:ilvl w:val="0"/>
                <w:numId w:val="64"/>
              </w:numPr>
              <w:spacing w:before="60" w:after="60" w:line="276" w:lineRule="auto"/>
              <w:ind w:left="2268" w:hanging="567"/>
              <w:jc w:val="left"/>
              <w:rPr>
                <w:rStyle w:val="FontStyle18"/>
                <w:color w:val="000000" w:themeColor="text1"/>
                <w:sz w:val="24"/>
                <w:szCs w:val="24"/>
                <w:lang w:eastAsia="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05393A02" w14:textId="77777777" w:rsidR="0019167B" w:rsidRPr="00637976" w:rsidRDefault="0019167B" w:rsidP="00464480">
            <w:pPr>
              <w:pStyle w:val="Style2"/>
              <w:widowControl/>
              <w:spacing w:before="60" w:after="60" w:line="276" w:lineRule="auto"/>
              <w:ind w:left="1701"/>
              <w:rPr>
                <w:rFonts w:cs="Bookman Old Style"/>
                <w:color w:val="000000" w:themeColor="text1"/>
                <w:lang w:eastAsia="id-ID"/>
              </w:rPr>
            </w:pP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II.H.2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p>
        </w:tc>
      </w:tr>
      <w:tr w:rsidR="00637976" w:rsidRPr="00637976" w14:paraId="31AF02CA" w14:textId="77777777" w:rsidTr="0019167B">
        <w:tc>
          <w:tcPr>
            <w:tcW w:w="9464" w:type="dxa"/>
          </w:tcPr>
          <w:p w14:paraId="7B3815F3" w14:textId="77777777" w:rsidR="0019167B" w:rsidRPr="00637976" w:rsidRDefault="0019167B" w:rsidP="00984F24">
            <w:pPr>
              <w:pStyle w:val="Style2"/>
              <w:widowControl/>
              <w:numPr>
                <w:ilvl w:val="0"/>
                <w:numId w:val="16"/>
              </w:numPr>
              <w:spacing w:before="60" w:after="60" w:line="276" w:lineRule="auto"/>
              <w:ind w:left="1163" w:hanging="567"/>
              <w:rPr>
                <w:rStyle w:val="FontStyle18"/>
                <w:color w:val="000000" w:themeColor="text1"/>
                <w:sz w:val="24"/>
                <w:szCs w:val="24"/>
                <w:lang w:eastAsia="id-ID"/>
              </w:rPr>
            </w:pPr>
            <w:r w:rsidRPr="00637976">
              <w:rPr>
                <w:color w:val="000000" w:themeColor="text1"/>
                <w:lang w:val="id-ID"/>
              </w:rPr>
              <w:t>Penilaian</w:t>
            </w:r>
            <w:r w:rsidRPr="00637976">
              <w:rPr>
                <w:rStyle w:val="FontStyle18"/>
                <w:color w:val="000000" w:themeColor="text1"/>
                <w:sz w:val="24"/>
                <w:szCs w:val="24"/>
                <w:lang w:eastAsia="id-ID"/>
              </w:rPr>
              <w:t xml:space="preserve"> Kualitas Penerapan Manajemen Risiko</w:t>
            </w:r>
          </w:p>
        </w:tc>
      </w:tr>
      <w:tr w:rsidR="00637976" w:rsidRPr="00637976" w14:paraId="139E4401" w14:textId="77777777" w:rsidTr="0019167B">
        <w:tc>
          <w:tcPr>
            <w:tcW w:w="9464" w:type="dxa"/>
          </w:tcPr>
          <w:p w14:paraId="220ACE6F" w14:textId="77777777" w:rsidR="0019167B" w:rsidRPr="00637976" w:rsidRDefault="0019167B" w:rsidP="00291C2A">
            <w:pPr>
              <w:pStyle w:val="Style2"/>
              <w:widowControl/>
              <w:numPr>
                <w:ilvl w:val="0"/>
                <w:numId w:val="3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kualitas penerapan manajemen risiko mencerminkan penilaian terhadap kecukupan sistem pengendalian risiko yang mencakup seluruh pilar penerapan manajemen risiko sebagaimana diatur dalam ketentuan Otoritas Jasa Keuangan mengenai </w:t>
            </w:r>
            <w:r w:rsidRPr="00637976">
              <w:rPr>
                <w:rStyle w:val="FontStyle18"/>
                <w:color w:val="000000" w:themeColor="text1"/>
                <w:sz w:val="24"/>
                <w:szCs w:val="24"/>
                <w:lang w:eastAsia="id-ID"/>
              </w:rPr>
              <w:t>p</w:t>
            </w:r>
            <w:r w:rsidRPr="00637976">
              <w:rPr>
                <w:rStyle w:val="FontStyle18"/>
                <w:color w:val="000000" w:themeColor="text1"/>
                <w:sz w:val="24"/>
                <w:szCs w:val="24"/>
                <w:lang w:val="id-ID" w:eastAsia="id-ID"/>
              </w:rPr>
              <w:t xml:space="preserve">enerapan </w:t>
            </w:r>
            <w:r w:rsidRPr="00637976">
              <w:rPr>
                <w:rStyle w:val="FontStyle18"/>
                <w:color w:val="000000" w:themeColor="text1"/>
                <w:sz w:val="24"/>
                <w:szCs w:val="24"/>
                <w:lang w:eastAsia="id-ID"/>
              </w:rPr>
              <w:t>m</w:t>
            </w:r>
            <w:r w:rsidRPr="00637976">
              <w:rPr>
                <w:rStyle w:val="FontStyle18"/>
                <w:color w:val="000000" w:themeColor="text1"/>
                <w:sz w:val="24"/>
                <w:szCs w:val="24"/>
                <w:lang w:val="id-ID" w:eastAsia="id-ID"/>
              </w:rPr>
              <w:t xml:space="preserve">anajemen </w:t>
            </w:r>
            <w:r w:rsidRPr="00637976">
              <w:rPr>
                <w:rStyle w:val="FontStyle18"/>
                <w:color w:val="000000" w:themeColor="text1"/>
                <w:sz w:val="24"/>
                <w:szCs w:val="24"/>
                <w:lang w:eastAsia="id-ID"/>
              </w:rPr>
              <w:t>r</w:t>
            </w:r>
            <w:r w:rsidRPr="00637976">
              <w:rPr>
                <w:rStyle w:val="FontStyle18"/>
                <w:color w:val="000000" w:themeColor="text1"/>
                <w:sz w:val="24"/>
                <w:szCs w:val="24"/>
                <w:lang w:val="id-ID" w:eastAsia="id-ID"/>
              </w:rPr>
              <w:t xml:space="preserve">isiko </w:t>
            </w:r>
            <w:r w:rsidRPr="00637976">
              <w:rPr>
                <w:rStyle w:val="FontStyle18"/>
                <w:color w:val="000000" w:themeColor="text1"/>
                <w:sz w:val="24"/>
                <w:szCs w:val="24"/>
                <w:lang w:eastAsia="id-ID"/>
              </w:rPr>
              <w:t>b</w:t>
            </w:r>
            <w:r w:rsidRPr="00637976">
              <w:rPr>
                <w:rStyle w:val="FontStyle18"/>
                <w:color w:val="000000" w:themeColor="text1"/>
                <w:sz w:val="24"/>
                <w:szCs w:val="24"/>
                <w:lang w:val="id-ID" w:eastAsia="id-ID"/>
              </w:rPr>
              <w:t xml:space="preserve">agi </w:t>
            </w:r>
            <w:r w:rsidRPr="00637976">
              <w:rPr>
                <w:rStyle w:val="FontStyle18"/>
                <w:color w:val="000000" w:themeColor="text1"/>
                <w:sz w:val="24"/>
                <w:szCs w:val="24"/>
                <w:lang w:eastAsia="id-ID"/>
              </w:rPr>
              <w:t>l</w:t>
            </w:r>
            <w:r w:rsidRPr="00637976">
              <w:rPr>
                <w:rStyle w:val="FontStyle18"/>
                <w:color w:val="000000" w:themeColor="text1"/>
                <w:sz w:val="24"/>
                <w:szCs w:val="24"/>
                <w:lang w:val="id-ID" w:eastAsia="id-ID"/>
              </w:rPr>
              <w:t xml:space="preserve">embaga </w:t>
            </w:r>
            <w:r w:rsidRPr="00637976">
              <w:rPr>
                <w:rStyle w:val="FontStyle18"/>
                <w:color w:val="000000" w:themeColor="text1"/>
                <w:sz w:val="24"/>
                <w:szCs w:val="24"/>
                <w:lang w:eastAsia="id-ID"/>
              </w:rPr>
              <w:t>j</w:t>
            </w:r>
            <w:r w:rsidRPr="00637976">
              <w:rPr>
                <w:rStyle w:val="FontStyle18"/>
                <w:color w:val="000000" w:themeColor="text1"/>
                <w:sz w:val="24"/>
                <w:szCs w:val="24"/>
                <w:lang w:val="id-ID" w:eastAsia="id-ID"/>
              </w:rPr>
              <w:t xml:space="preserve">asa </w:t>
            </w:r>
            <w:r w:rsidRPr="00637976">
              <w:rPr>
                <w:rStyle w:val="FontStyle18"/>
                <w:color w:val="000000" w:themeColor="text1"/>
                <w:sz w:val="24"/>
                <w:szCs w:val="24"/>
                <w:lang w:eastAsia="id-ID"/>
              </w:rPr>
              <w:t>k</w:t>
            </w:r>
            <w:r w:rsidRPr="00637976">
              <w:rPr>
                <w:rStyle w:val="FontStyle18"/>
                <w:color w:val="000000" w:themeColor="text1"/>
                <w:sz w:val="24"/>
                <w:szCs w:val="24"/>
                <w:lang w:val="id-ID" w:eastAsia="id-ID"/>
              </w:rPr>
              <w:t xml:space="preserve">euangan </w:t>
            </w:r>
            <w:r w:rsidRPr="00637976">
              <w:rPr>
                <w:rStyle w:val="FontStyle18"/>
                <w:color w:val="000000" w:themeColor="text1"/>
                <w:sz w:val="24"/>
                <w:szCs w:val="24"/>
                <w:lang w:eastAsia="id-ID"/>
              </w:rPr>
              <w:t>n</w:t>
            </w:r>
            <w:r w:rsidR="00216799" w:rsidRPr="00637976">
              <w:rPr>
                <w:rStyle w:val="FontStyle18"/>
                <w:color w:val="000000" w:themeColor="text1"/>
                <w:sz w:val="24"/>
                <w:szCs w:val="24"/>
                <w:lang w:val="id-ID" w:eastAsia="id-ID"/>
              </w:rPr>
              <w:t>on</w:t>
            </w:r>
            <w:r w:rsidRPr="00637976">
              <w:rPr>
                <w:rStyle w:val="FontStyle18"/>
                <w:color w:val="000000" w:themeColor="text1"/>
                <w:sz w:val="24"/>
                <w:szCs w:val="24"/>
                <w:lang w:eastAsia="id-ID"/>
              </w:rPr>
              <w:t>b</w:t>
            </w:r>
            <w:r w:rsidRPr="00637976">
              <w:rPr>
                <w:rStyle w:val="FontStyle18"/>
                <w:color w:val="000000" w:themeColor="text1"/>
                <w:sz w:val="24"/>
                <w:szCs w:val="24"/>
                <w:lang w:val="id-ID" w:eastAsia="id-ID"/>
              </w:rPr>
              <w:t>ank.</w:t>
            </w:r>
          </w:p>
        </w:tc>
      </w:tr>
      <w:tr w:rsidR="00637976" w:rsidRPr="00637976" w14:paraId="5525E484" w14:textId="77777777" w:rsidTr="0019167B">
        <w:tc>
          <w:tcPr>
            <w:tcW w:w="9464" w:type="dxa"/>
          </w:tcPr>
          <w:p w14:paraId="39A39F5F" w14:textId="5F586AF7" w:rsidR="0019167B" w:rsidRPr="00637976" w:rsidRDefault="0019167B" w:rsidP="00291C2A">
            <w:pPr>
              <w:pStyle w:val="Style2"/>
              <w:widowControl/>
              <w:numPr>
                <w:ilvl w:val="0"/>
                <w:numId w:val="3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kualitas penerapan manajemen risiko bertujuan untuk mengevaluasi efektivitas penerapan manajemen risiko </w:t>
            </w:r>
            <w:r w:rsidR="004109E7" w:rsidRPr="00637976">
              <w:rPr>
                <w:rStyle w:val="FontStyle18"/>
                <w:color w:val="000000" w:themeColor="text1"/>
                <w:sz w:val="24"/>
                <w:szCs w:val="24"/>
                <w:lang w:val="id-ID" w:eastAsia="id-ID"/>
              </w:rPr>
              <w:t xml:space="preserve">Dana Pensiun </w:t>
            </w:r>
            <w:r w:rsidRPr="00637976">
              <w:rPr>
                <w:rStyle w:val="FontStyle18"/>
                <w:color w:val="000000" w:themeColor="text1"/>
                <w:sz w:val="24"/>
                <w:szCs w:val="24"/>
                <w:lang w:val="id-ID" w:eastAsia="id-ID"/>
              </w:rPr>
              <w:t xml:space="preserve">sesuai prinsip yang diatur dalam Peraturan Otoritas Jasa Keuangan mengenai </w:t>
            </w:r>
            <w:r w:rsidRPr="00637976">
              <w:rPr>
                <w:rStyle w:val="FontStyle18"/>
                <w:color w:val="000000" w:themeColor="text1"/>
                <w:sz w:val="24"/>
                <w:szCs w:val="24"/>
                <w:lang w:eastAsia="id-ID"/>
              </w:rPr>
              <w:t>p</w:t>
            </w:r>
            <w:r w:rsidRPr="00637976">
              <w:rPr>
                <w:rStyle w:val="FontStyle18"/>
                <w:color w:val="000000" w:themeColor="text1"/>
                <w:sz w:val="24"/>
                <w:szCs w:val="24"/>
                <w:lang w:val="id-ID" w:eastAsia="id-ID"/>
              </w:rPr>
              <w:t xml:space="preserve">enerapan </w:t>
            </w:r>
            <w:r w:rsidRPr="00637976">
              <w:rPr>
                <w:rStyle w:val="FontStyle18"/>
                <w:color w:val="000000" w:themeColor="text1"/>
                <w:sz w:val="24"/>
                <w:szCs w:val="24"/>
                <w:lang w:eastAsia="id-ID"/>
              </w:rPr>
              <w:t>m</w:t>
            </w:r>
            <w:r w:rsidRPr="00637976">
              <w:rPr>
                <w:rStyle w:val="FontStyle18"/>
                <w:color w:val="000000" w:themeColor="text1"/>
                <w:sz w:val="24"/>
                <w:szCs w:val="24"/>
                <w:lang w:val="id-ID" w:eastAsia="id-ID"/>
              </w:rPr>
              <w:t xml:space="preserve">anajemen </w:t>
            </w:r>
            <w:r w:rsidRPr="00637976">
              <w:rPr>
                <w:rStyle w:val="FontStyle18"/>
                <w:color w:val="000000" w:themeColor="text1"/>
                <w:sz w:val="24"/>
                <w:szCs w:val="24"/>
                <w:lang w:eastAsia="id-ID"/>
              </w:rPr>
              <w:lastRenderedPageBreak/>
              <w:t>r</w:t>
            </w:r>
            <w:r w:rsidRPr="00637976">
              <w:rPr>
                <w:rStyle w:val="FontStyle18"/>
                <w:color w:val="000000" w:themeColor="text1"/>
                <w:sz w:val="24"/>
                <w:szCs w:val="24"/>
                <w:lang w:val="id-ID" w:eastAsia="id-ID"/>
              </w:rPr>
              <w:t xml:space="preserve">isiko </w:t>
            </w:r>
            <w:r w:rsidRPr="00637976">
              <w:rPr>
                <w:rStyle w:val="FontStyle18"/>
                <w:color w:val="000000" w:themeColor="text1"/>
                <w:sz w:val="24"/>
                <w:szCs w:val="24"/>
                <w:lang w:eastAsia="id-ID"/>
              </w:rPr>
              <w:t>b</w:t>
            </w:r>
            <w:r w:rsidRPr="00637976">
              <w:rPr>
                <w:rStyle w:val="FontStyle18"/>
                <w:color w:val="000000" w:themeColor="text1"/>
                <w:sz w:val="24"/>
                <w:szCs w:val="24"/>
                <w:lang w:val="id-ID" w:eastAsia="id-ID"/>
              </w:rPr>
              <w:t xml:space="preserve">agi </w:t>
            </w:r>
            <w:r w:rsidRPr="00637976">
              <w:rPr>
                <w:rStyle w:val="FontStyle18"/>
                <w:color w:val="000000" w:themeColor="text1"/>
                <w:sz w:val="24"/>
                <w:szCs w:val="24"/>
                <w:lang w:eastAsia="id-ID"/>
              </w:rPr>
              <w:t>l</w:t>
            </w:r>
            <w:r w:rsidRPr="00637976">
              <w:rPr>
                <w:rStyle w:val="FontStyle18"/>
                <w:color w:val="000000" w:themeColor="text1"/>
                <w:sz w:val="24"/>
                <w:szCs w:val="24"/>
                <w:lang w:val="id-ID" w:eastAsia="id-ID"/>
              </w:rPr>
              <w:t xml:space="preserve">embaga </w:t>
            </w:r>
            <w:r w:rsidRPr="00637976">
              <w:rPr>
                <w:rStyle w:val="FontStyle18"/>
                <w:color w:val="000000" w:themeColor="text1"/>
                <w:sz w:val="24"/>
                <w:szCs w:val="24"/>
                <w:lang w:eastAsia="id-ID"/>
              </w:rPr>
              <w:t>j</w:t>
            </w:r>
            <w:r w:rsidRPr="00637976">
              <w:rPr>
                <w:rStyle w:val="FontStyle18"/>
                <w:color w:val="000000" w:themeColor="text1"/>
                <w:sz w:val="24"/>
                <w:szCs w:val="24"/>
                <w:lang w:val="id-ID" w:eastAsia="id-ID"/>
              </w:rPr>
              <w:t xml:space="preserve">asa </w:t>
            </w:r>
            <w:r w:rsidRPr="00637976">
              <w:rPr>
                <w:rStyle w:val="FontStyle18"/>
                <w:color w:val="000000" w:themeColor="text1"/>
                <w:sz w:val="24"/>
                <w:szCs w:val="24"/>
                <w:lang w:eastAsia="id-ID"/>
              </w:rPr>
              <w:t>k</w:t>
            </w:r>
            <w:r w:rsidRPr="00637976">
              <w:rPr>
                <w:rStyle w:val="FontStyle18"/>
                <w:color w:val="000000" w:themeColor="text1"/>
                <w:sz w:val="24"/>
                <w:szCs w:val="24"/>
                <w:lang w:val="id-ID" w:eastAsia="id-ID"/>
              </w:rPr>
              <w:t xml:space="preserve">euangan </w:t>
            </w:r>
            <w:r w:rsidRPr="00637976">
              <w:rPr>
                <w:rStyle w:val="FontStyle18"/>
                <w:color w:val="000000" w:themeColor="text1"/>
                <w:sz w:val="24"/>
                <w:szCs w:val="24"/>
                <w:lang w:eastAsia="id-ID"/>
              </w:rPr>
              <w:t>n</w:t>
            </w:r>
            <w:r w:rsidRPr="00637976">
              <w:rPr>
                <w:rStyle w:val="FontStyle18"/>
                <w:color w:val="000000" w:themeColor="text1"/>
                <w:sz w:val="24"/>
                <w:szCs w:val="24"/>
                <w:lang w:val="id-ID" w:eastAsia="id-ID"/>
              </w:rPr>
              <w:t>on</w:t>
            </w:r>
            <w:r w:rsidRPr="00637976">
              <w:rPr>
                <w:rStyle w:val="FontStyle18"/>
                <w:color w:val="000000" w:themeColor="text1"/>
                <w:sz w:val="24"/>
                <w:szCs w:val="24"/>
                <w:lang w:eastAsia="id-ID"/>
              </w:rPr>
              <w:t>b</w:t>
            </w:r>
            <w:r w:rsidRPr="00637976">
              <w:rPr>
                <w:rStyle w:val="FontStyle18"/>
                <w:color w:val="000000" w:themeColor="text1"/>
                <w:sz w:val="24"/>
                <w:szCs w:val="24"/>
                <w:lang w:val="id-ID" w:eastAsia="id-ID"/>
              </w:rPr>
              <w:t>ank.</w:t>
            </w:r>
          </w:p>
        </w:tc>
      </w:tr>
      <w:tr w:rsidR="00637976" w:rsidRPr="00637976" w14:paraId="3D25483F" w14:textId="77777777" w:rsidTr="0019167B">
        <w:tc>
          <w:tcPr>
            <w:tcW w:w="9464" w:type="dxa"/>
          </w:tcPr>
          <w:p w14:paraId="29BC7019" w14:textId="2DB58855" w:rsidR="0019167B" w:rsidRPr="00637976" w:rsidRDefault="0019167B" w:rsidP="00116F57">
            <w:pPr>
              <w:pStyle w:val="Style2"/>
              <w:widowControl/>
              <w:numPr>
                <w:ilvl w:val="0"/>
                <w:numId w:val="34"/>
              </w:numPr>
              <w:spacing w:before="60" w:after="60" w:line="276" w:lineRule="auto"/>
              <w:ind w:left="1701" w:hanging="567"/>
              <w:rPr>
                <w:rStyle w:val="FontStyle18"/>
                <w:color w:val="000000" w:themeColor="text1"/>
                <w:sz w:val="24"/>
                <w:szCs w:val="24"/>
                <w:lang w:val="id-ID" w:eastAsia="id-ID"/>
              </w:rPr>
            </w:pPr>
            <w:r w:rsidRPr="00637976">
              <w:rPr>
                <w:rFonts w:cs="Bookman Old Style"/>
                <w:color w:val="000000" w:themeColor="text1"/>
                <w:lang w:eastAsia="id-ID"/>
              </w:rPr>
              <w:lastRenderedPageBreak/>
              <w:t xml:space="preserve">Penerapan </w:t>
            </w:r>
            <w:r w:rsidR="00657019" w:rsidRPr="00637976">
              <w:rPr>
                <w:rFonts w:cs="Bookman Old Style"/>
                <w:color w:val="000000" w:themeColor="text1"/>
                <w:lang w:eastAsia="id-ID"/>
              </w:rPr>
              <w:t xml:space="preserve">manajemen risiko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 xml:space="preserve">sangat bervariasi menurut </w:t>
            </w:r>
            <w:r w:rsidRPr="00637976">
              <w:rPr>
                <w:rFonts w:cs="Bookman Old Style"/>
                <w:color w:val="000000" w:themeColor="text1"/>
                <w:lang w:val="id-ID" w:eastAsia="id-ID"/>
              </w:rPr>
              <w:t>ukuran</w:t>
            </w:r>
            <w:r w:rsidRPr="00637976">
              <w:rPr>
                <w:rFonts w:cs="Bookman Old Style"/>
                <w:color w:val="000000" w:themeColor="text1"/>
                <w:lang w:eastAsia="id-ID"/>
              </w:rPr>
              <w:t xml:space="preserve">, kompleksitas, dan tingkat </w:t>
            </w:r>
            <w:r w:rsidRPr="00637976">
              <w:rPr>
                <w:rFonts w:cs="Bookman Old Style"/>
                <w:color w:val="000000" w:themeColor="text1"/>
                <w:lang w:val="id-ID" w:eastAsia="id-ID"/>
              </w:rPr>
              <w:t>r</w:t>
            </w:r>
            <w:r w:rsidRPr="00637976">
              <w:rPr>
                <w:rFonts w:cs="Bookman Old Style"/>
                <w:color w:val="000000" w:themeColor="text1"/>
                <w:lang w:eastAsia="id-ID"/>
              </w:rPr>
              <w:t xml:space="preserve">isiko yang dapat ditoleransi oleh </w:t>
            </w:r>
            <w:r w:rsidR="00983DBB" w:rsidRPr="00637976">
              <w:rPr>
                <w:rFonts w:cs="Bookman Old Style"/>
                <w:color w:val="000000" w:themeColor="text1"/>
                <w:lang w:val="id-ID" w:eastAsia="id-ID"/>
              </w:rPr>
              <w:t>Dana Pensiun</w:t>
            </w:r>
            <w:r w:rsidRPr="00637976">
              <w:rPr>
                <w:rFonts w:cs="Bookman Old Style"/>
                <w:color w:val="000000" w:themeColor="text1"/>
                <w:lang w:eastAsia="id-ID"/>
              </w:rPr>
              <w:t xml:space="preserve">. </w:t>
            </w:r>
          </w:p>
        </w:tc>
      </w:tr>
      <w:tr w:rsidR="00637976" w:rsidRPr="00637976" w14:paraId="028B5129" w14:textId="77777777" w:rsidTr="0019167B">
        <w:tc>
          <w:tcPr>
            <w:tcW w:w="9464" w:type="dxa"/>
          </w:tcPr>
          <w:p w14:paraId="5A517892" w14:textId="77777777" w:rsidR="0019167B" w:rsidRPr="00637976" w:rsidRDefault="0019167B" w:rsidP="00116F57">
            <w:pPr>
              <w:pStyle w:val="Style2"/>
              <w:widowControl/>
              <w:numPr>
                <w:ilvl w:val="0"/>
                <w:numId w:val="34"/>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Penilaian kualitas penerapan manajemen risiko merupakan penilaian terhadap 4 (empat) aspek yang saling terkait</w:t>
            </w:r>
            <w:r w:rsidRPr="00637976">
              <w:rPr>
                <w:rFonts w:cs="Bookman Old Style"/>
                <w:color w:val="000000" w:themeColor="text1"/>
                <w:lang w:val="id-ID" w:eastAsia="id-ID"/>
              </w:rPr>
              <w:t>,</w:t>
            </w:r>
            <w:r w:rsidRPr="00637976">
              <w:rPr>
                <w:rFonts w:cs="Bookman Old Style"/>
                <w:color w:val="000000" w:themeColor="text1"/>
                <w:lang w:eastAsia="id-ID"/>
              </w:rPr>
              <w:t xml:space="preserve"> yaitu:</w:t>
            </w:r>
          </w:p>
        </w:tc>
      </w:tr>
      <w:tr w:rsidR="00637976" w:rsidRPr="00637976" w14:paraId="3C63E4E4" w14:textId="77777777" w:rsidTr="0019167B">
        <w:tc>
          <w:tcPr>
            <w:tcW w:w="9464" w:type="dxa"/>
          </w:tcPr>
          <w:p w14:paraId="35B53663" w14:textId="77777777" w:rsidR="0019167B" w:rsidRPr="00637976" w:rsidRDefault="0019167B" w:rsidP="00116F57">
            <w:pPr>
              <w:pStyle w:val="Style8"/>
              <w:widowControl/>
              <w:numPr>
                <w:ilvl w:val="0"/>
                <w:numId w:val="8"/>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tata kelola risiko;</w:t>
            </w:r>
          </w:p>
          <w:p w14:paraId="03F4390E" w14:textId="77777777" w:rsidR="0019167B" w:rsidRPr="00637976" w:rsidRDefault="0019167B" w:rsidP="00116F57">
            <w:pPr>
              <w:pStyle w:val="Style8"/>
              <w:widowControl/>
              <w:numPr>
                <w:ilvl w:val="0"/>
                <w:numId w:val="8"/>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kerangka manajemen risiko;</w:t>
            </w:r>
          </w:p>
          <w:p w14:paraId="4B3D8455" w14:textId="77777777" w:rsidR="0019167B" w:rsidRPr="00637976" w:rsidRDefault="0019167B" w:rsidP="00116F57">
            <w:pPr>
              <w:pStyle w:val="Style8"/>
              <w:widowControl/>
              <w:numPr>
                <w:ilvl w:val="0"/>
                <w:numId w:val="8"/>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proses manajemen risiko, kecukupan sumber daya manusia, dan kecukupan sistem informasi manajemen; dan</w:t>
            </w:r>
          </w:p>
          <w:p w14:paraId="120A9E34" w14:textId="7A9EB8DB" w:rsidR="00216799" w:rsidRPr="00637976" w:rsidRDefault="0019167B" w:rsidP="00116F57">
            <w:pPr>
              <w:pStyle w:val="Style8"/>
              <w:widowControl/>
              <w:numPr>
                <w:ilvl w:val="0"/>
                <w:numId w:val="8"/>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kecukupan sistem pengendalian risiko, dengan memperhatikan karakteristik dan kompleksitas usaha </w:t>
            </w:r>
            <w:r w:rsidR="00983DBB" w:rsidRPr="00637976">
              <w:rPr>
                <w:rFonts w:cs="Bookman Old Style"/>
                <w:color w:val="000000" w:themeColor="text1"/>
                <w:lang w:val="id-ID" w:eastAsia="id-ID"/>
              </w:rPr>
              <w:t>Dana Pensiun</w:t>
            </w:r>
            <w:r w:rsidRPr="00637976">
              <w:rPr>
                <w:rStyle w:val="FontStyle18"/>
                <w:color w:val="000000" w:themeColor="text1"/>
                <w:sz w:val="24"/>
                <w:szCs w:val="24"/>
                <w:lang w:val="id-ID" w:eastAsia="id-ID"/>
              </w:rPr>
              <w:t>.</w:t>
            </w:r>
          </w:p>
        </w:tc>
      </w:tr>
      <w:tr w:rsidR="00637976" w:rsidRPr="00637976" w14:paraId="3BEB25EA" w14:textId="77777777" w:rsidTr="0019167B">
        <w:tc>
          <w:tcPr>
            <w:tcW w:w="9464" w:type="dxa"/>
          </w:tcPr>
          <w:p w14:paraId="5F50DAEA" w14:textId="77777777" w:rsidR="0019167B" w:rsidRPr="00637976" w:rsidRDefault="0019167B" w:rsidP="00116F57">
            <w:pPr>
              <w:pStyle w:val="Style2"/>
              <w:widowControl/>
              <w:numPr>
                <w:ilvl w:val="0"/>
                <w:numId w:val="34"/>
              </w:numPr>
              <w:spacing w:before="60" w:after="60" w:line="276" w:lineRule="auto"/>
              <w:ind w:left="1701" w:hanging="567"/>
              <w:rPr>
                <w:rStyle w:val="FontStyle18"/>
                <w:color w:val="000000" w:themeColor="text1"/>
                <w:sz w:val="24"/>
                <w:szCs w:val="24"/>
                <w:lang w:val="id-ID"/>
              </w:rPr>
            </w:pPr>
            <w:r w:rsidRPr="00637976">
              <w:rPr>
                <w:rStyle w:val="FontStyle18"/>
                <w:color w:val="000000" w:themeColor="text1"/>
                <w:sz w:val="24"/>
                <w:szCs w:val="24"/>
              </w:rPr>
              <w:t xml:space="preserve">Tata </w:t>
            </w:r>
            <w:r w:rsidRPr="00637976">
              <w:rPr>
                <w:rStyle w:val="FontStyle18"/>
                <w:color w:val="000000" w:themeColor="text1"/>
                <w:sz w:val="24"/>
                <w:szCs w:val="24"/>
                <w:lang w:val="id-ID"/>
              </w:rPr>
              <w:t>kelola risiko sebagaimana dimaksud pada angka 4 huruf a mencakup evaluasi terhadap:</w:t>
            </w:r>
          </w:p>
        </w:tc>
      </w:tr>
      <w:tr w:rsidR="00637976" w:rsidRPr="00637976" w14:paraId="323B3C60" w14:textId="77777777" w:rsidTr="0019167B">
        <w:tc>
          <w:tcPr>
            <w:tcW w:w="9464" w:type="dxa"/>
          </w:tcPr>
          <w:p w14:paraId="471A52DB" w14:textId="77777777" w:rsidR="0019167B" w:rsidRPr="00637976" w:rsidRDefault="0019167B" w:rsidP="00116F57">
            <w:pPr>
              <w:pStyle w:val="Style2"/>
              <w:widowControl/>
              <w:numPr>
                <w:ilvl w:val="0"/>
                <w:numId w:val="35"/>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eastAsia="id-ID"/>
              </w:rPr>
              <w:t xml:space="preserve">perumusan tingkat </w:t>
            </w:r>
            <w:r w:rsidRPr="00637976">
              <w:rPr>
                <w:rFonts w:cs="Bookman Old Style"/>
                <w:color w:val="000000" w:themeColor="text1"/>
                <w:lang w:val="id-ID" w:eastAsia="id-ID"/>
              </w:rPr>
              <w:t>r</w:t>
            </w:r>
            <w:r w:rsidRPr="00637976">
              <w:rPr>
                <w:rFonts w:cs="Bookman Old Style"/>
                <w:color w:val="000000" w:themeColor="text1"/>
                <w:lang w:eastAsia="id-ID"/>
              </w:rPr>
              <w:t>isiko yang akan diambil</w:t>
            </w:r>
            <w:r w:rsidRPr="00637976">
              <w:rPr>
                <w:rFonts w:cs="Bookman Old Style"/>
                <w:color w:val="000000" w:themeColor="text1"/>
                <w:lang w:val="id-ID" w:eastAsia="id-ID"/>
              </w:rPr>
              <w:t xml:space="preserve"> </w:t>
            </w:r>
            <w:r w:rsidRPr="00637976">
              <w:rPr>
                <w:rFonts w:cs="Bookman Old Style"/>
                <w:i/>
                <w:iCs/>
                <w:color w:val="000000" w:themeColor="text1"/>
                <w:lang w:eastAsia="id-ID"/>
              </w:rPr>
              <w:t xml:space="preserve">(risk appetite) </w:t>
            </w:r>
            <w:r w:rsidRPr="00637976">
              <w:rPr>
                <w:rFonts w:cs="Bookman Old Style"/>
                <w:color w:val="000000" w:themeColor="text1"/>
                <w:lang w:eastAsia="id-ID"/>
              </w:rPr>
              <w:t>dan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toleransi </w:t>
            </w:r>
            <w:r w:rsidRPr="00637976">
              <w:rPr>
                <w:rFonts w:cs="Bookman Old Style"/>
                <w:color w:val="000000" w:themeColor="text1"/>
                <w:lang w:val="id-ID" w:eastAsia="id-ID"/>
              </w:rPr>
              <w:t>r</w:t>
            </w:r>
            <w:r w:rsidRPr="00637976">
              <w:rPr>
                <w:rFonts w:cs="Bookman Old Style"/>
                <w:color w:val="000000" w:themeColor="text1"/>
                <w:lang w:eastAsia="id-ID"/>
              </w:rPr>
              <w:t>isiko</w:t>
            </w:r>
            <w:r w:rsidRPr="00637976">
              <w:rPr>
                <w:rFonts w:cs="Bookman Old Style"/>
                <w:color w:val="000000" w:themeColor="text1"/>
                <w:lang w:val="id-ID" w:eastAsia="id-ID"/>
              </w:rPr>
              <w:t xml:space="preserve"> </w:t>
            </w:r>
            <w:r w:rsidRPr="00637976">
              <w:rPr>
                <w:rFonts w:cs="Bookman Old Style"/>
                <w:i/>
                <w:iCs/>
                <w:color w:val="000000" w:themeColor="text1"/>
                <w:lang w:eastAsia="id-ID"/>
              </w:rPr>
              <w:t xml:space="preserve">(risk tolerance); </w:t>
            </w:r>
            <w:r w:rsidRPr="00637976">
              <w:rPr>
                <w:rFonts w:cs="Bookman Old Style"/>
                <w:color w:val="000000" w:themeColor="text1"/>
                <w:lang w:eastAsia="id-ID"/>
              </w:rPr>
              <w:t>dan</w:t>
            </w:r>
          </w:p>
          <w:p w14:paraId="57E97506" w14:textId="77F70F73" w:rsidR="0019167B" w:rsidRPr="00637976" w:rsidRDefault="0019167B" w:rsidP="00F71724">
            <w:pPr>
              <w:pStyle w:val="Style2"/>
              <w:widowControl/>
              <w:numPr>
                <w:ilvl w:val="0"/>
                <w:numId w:val="35"/>
              </w:numPr>
              <w:spacing w:before="60" w:after="60" w:line="276" w:lineRule="auto"/>
              <w:ind w:left="2268" w:hanging="567"/>
              <w:rPr>
                <w:rStyle w:val="FontStyle18"/>
                <w:color w:val="000000" w:themeColor="text1"/>
                <w:sz w:val="24"/>
                <w:szCs w:val="24"/>
                <w:lang w:eastAsia="id-ID"/>
              </w:rPr>
            </w:pPr>
            <w:r w:rsidRPr="00637976">
              <w:rPr>
                <w:rFonts w:cs="Bookman Old Style"/>
                <w:color w:val="000000" w:themeColor="text1"/>
                <w:lang w:eastAsia="id-ID"/>
              </w:rPr>
              <w:t xml:space="preserve">kecukupan pengawasan aktif oleh </w:t>
            </w:r>
            <w:r w:rsidR="004109E7" w:rsidRPr="00637976">
              <w:rPr>
                <w:rFonts w:cs="Bookman Old Style"/>
                <w:color w:val="000000" w:themeColor="text1"/>
                <w:lang w:val="id-ID" w:eastAsia="id-ID"/>
              </w:rPr>
              <w:t>Pengurus</w:t>
            </w:r>
            <w:r w:rsidR="00F71724" w:rsidRPr="00637976">
              <w:rPr>
                <w:rFonts w:cs="Bookman Old Style"/>
                <w:color w:val="000000" w:themeColor="text1"/>
                <w:lang w:val="id-ID" w:eastAsia="id-ID"/>
              </w:rPr>
              <w:t>/</w:t>
            </w:r>
            <w:r w:rsidR="009C2BEC" w:rsidRPr="00637976">
              <w:rPr>
                <w:rFonts w:cs="Bookman Old Style"/>
                <w:color w:val="000000" w:themeColor="text1"/>
                <w:lang w:val="id-ID" w:eastAsia="id-ID"/>
              </w:rPr>
              <w:t>Pelaksana Tugas Pengurus</w:t>
            </w:r>
            <w:r w:rsidRPr="00637976">
              <w:rPr>
                <w:rFonts w:cs="Bookman Old Style"/>
                <w:color w:val="000000" w:themeColor="text1"/>
                <w:lang w:eastAsia="id-ID"/>
              </w:rPr>
              <w:t xml:space="preserve"> dan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Dewan </w:t>
            </w:r>
            <w:r w:rsidR="004109E7" w:rsidRPr="00637976">
              <w:rPr>
                <w:rFonts w:cs="Bookman Old Style"/>
                <w:color w:val="000000" w:themeColor="text1"/>
                <w:lang w:val="id-ID" w:eastAsia="id-ID"/>
              </w:rPr>
              <w:t>Pengawas</w:t>
            </w:r>
            <w:r w:rsidRPr="00637976">
              <w:rPr>
                <w:rFonts w:cs="Bookman Old Style"/>
                <w:color w:val="000000" w:themeColor="text1"/>
                <w:lang w:eastAsia="id-ID"/>
              </w:rPr>
              <w:t xml:space="preserve"> termasuk pelaksanaan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kewenangan dan tanggung jawab </w:t>
            </w:r>
            <w:r w:rsidR="004109E7" w:rsidRPr="00637976">
              <w:rPr>
                <w:rFonts w:cs="Bookman Old Style"/>
                <w:color w:val="000000" w:themeColor="text1"/>
                <w:lang w:val="id-ID" w:eastAsia="id-ID"/>
              </w:rPr>
              <w:t>Pengurus</w:t>
            </w:r>
            <w:r w:rsidR="009C2BEC" w:rsidRPr="00637976">
              <w:rPr>
                <w:rFonts w:cs="Bookman Old Style"/>
                <w:color w:val="000000" w:themeColor="text1"/>
                <w:lang w:val="id-ID" w:eastAsia="id-ID"/>
              </w:rPr>
              <w:t>/Pelaksana Tugas Pengurus</w:t>
            </w:r>
            <w:r w:rsidRPr="00637976">
              <w:rPr>
                <w:rFonts w:cs="Bookman Old Style"/>
                <w:color w:val="000000" w:themeColor="text1"/>
                <w:lang w:eastAsia="id-ID"/>
              </w:rPr>
              <w:t xml:space="preserve"> dan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Dewan </w:t>
            </w:r>
            <w:r w:rsidR="004109E7" w:rsidRPr="00637976">
              <w:rPr>
                <w:rFonts w:cs="Bookman Old Style"/>
                <w:color w:val="000000" w:themeColor="text1"/>
                <w:lang w:val="id-ID" w:eastAsia="id-ID"/>
              </w:rPr>
              <w:t>Pengawas</w:t>
            </w:r>
            <w:r w:rsidRPr="00637976">
              <w:rPr>
                <w:rFonts w:cs="Bookman Old Style"/>
                <w:color w:val="000000" w:themeColor="text1"/>
                <w:lang w:eastAsia="id-ID"/>
              </w:rPr>
              <w:t>.</w:t>
            </w:r>
          </w:p>
        </w:tc>
      </w:tr>
      <w:tr w:rsidR="00637976" w:rsidRPr="00637976" w14:paraId="6C08A593" w14:textId="77777777" w:rsidTr="0019167B">
        <w:tc>
          <w:tcPr>
            <w:tcW w:w="9464" w:type="dxa"/>
          </w:tcPr>
          <w:p w14:paraId="2587F682" w14:textId="77777777" w:rsidR="0019167B" w:rsidRPr="00637976" w:rsidRDefault="0019167B" w:rsidP="00116F57">
            <w:pPr>
              <w:pStyle w:val="Style2"/>
              <w:widowControl/>
              <w:numPr>
                <w:ilvl w:val="0"/>
                <w:numId w:val="3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Kerangka manajemen risiko sebagaimana </w:t>
            </w:r>
            <w:r w:rsidRPr="00637976">
              <w:rPr>
                <w:rStyle w:val="FontStyle18"/>
                <w:color w:val="000000" w:themeColor="text1"/>
                <w:sz w:val="24"/>
                <w:szCs w:val="24"/>
                <w:lang w:val="id-ID"/>
              </w:rPr>
              <w:t xml:space="preserve">dimaksud pada angka 4 huruf b </w:t>
            </w:r>
            <w:r w:rsidRPr="00637976">
              <w:rPr>
                <w:rStyle w:val="FontStyle18"/>
                <w:color w:val="000000" w:themeColor="text1"/>
                <w:sz w:val="24"/>
                <w:szCs w:val="24"/>
                <w:lang w:val="id-ID" w:eastAsia="id-ID"/>
              </w:rPr>
              <w:t>mencakup evaluasi terhadap:</w:t>
            </w:r>
          </w:p>
        </w:tc>
      </w:tr>
      <w:tr w:rsidR="00637976" w:rsidRPr="00637976" w14:paraId="098FBC18" w14:textId="77777777" w:rsidTr="0019167B">
        <w:tc>
          <w:tcPr>
            <w:tcW w:w="9464" w:type="dxa"/>
          </w:tcPr>
          <w:p w14:paraId="22C4FC21" w14:textId="77777777" w:rsidR="0019167B" w:rsidRPr="00637976" w:rsidRDefault="0019167B" w:rsidP="00116F57">
            <w:pPr>
              <w:pStyle w:val="Style2"/>
              <w:widowControl/>
              <w:numPr>
                <w:ilvl w:val="0"/>
                <w:numId w:val="36"/>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eastAsia="id-ID"/>
              </w:rPr>
              <w:t>strategi manajemen risiko yang searah dengan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tingkat </w:t>
            </w:r>
            <w:r w:rsidRPr="00637976">
              <w:rPr>
                <w:rFonts w:cs="Bookman Old Style"/>
                <w:color w:val="000000" w:themeColor="text1"/>
                <w:lang w:val="id-ID" w:eastAsia="id-ID"/>
              </w:rPr>
              <w:t>r</w:t>
            </w:r>
            <w:r w:rsidRPr="00637976">
              <w:rPr>
                <w:rFonts w:cs="Bookman Old Style"/>
                <w:color w:val="000000" w:themeColor="text1"/>
                <w:lang w:eastAsia="id-ID"/>
              </w:rPr>
              <w:t>isiko yang</w:t>
            </w:r>
            <w:r w:rsidRPr="00637976">
              <w:rPr>
                <w:rFonts w:cs="Bookman Old Style"/>
                <w:color w:val="000000" w:themeColor="text1"/>
                <w:lang w:val="id-ID" w:eastAsia="id-ID"/>
              </w:rPr>
              <w:t xml:space="preserve"> </w:t>
            </w:r>
            <w:r w:rsidRPr="00637976">
              <w:rPr>
                <w:rFonts w:cs="Bookman Old Style"/>
                <w:color w:val="000000" w:themeColor="text1"/>
                <w:lang w:eastAsia="id-ID"/>
              </w:rPr>
              <w:t>akan diambil dan toleransi</w:t>
            </w:r>
            <w:r w:rsidRPr="00637976">
              <w:rPr>
                <w:rFonts w:cs="Bookman Old Style"/>
                <w:color w:val="000000" w:themeColor="text1"/>
                <w:lang w:val="id-ID" w:eastAsia="id-ID"/>
              </w:rPr>
              <w:t xml:space="preserve"> r</w:t>
            </w:r>
            <w:r w:rsidRPr="00637976">
              <w:rPr>
                <w:rFonts w:cs="Bookman Old Style"/>
                <w:color w:val="000000" w:themeColor="text1"/>
                <w:lang w:eastAsia="id-ID"/>
              </w:rPr>
              <w:t>isiko;</w:t>
            </w:r>
          </w:p>
          <w:p w14:paraId="7A093E0C" w14:textId="77777777" w:rsidR="0019167B" w:rsidRPr="00637976" w:rsidRDefault="0019167B" w:rsidP="00116F57">
            <w:pPr>
              <w:pStyle w:val="Style2"/>
              <w:widowControl/>
              <w:numPr>
                <w:ilvl w:val="0"/>
                <w:numId w:val="36"/>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eastAsia="id-ID"/>
              </w:rPr>
              <w:t>kecukupan perangkat organisasi dalam</w:t>
            </w:r>
            <w:r w:rsidRPr="00637976">
              <w:rPr>
                <w:rFonts w:cs="Bookman Old Style"/>
                <w:color w:val="000000" w:themeColor="text1"/>
                <w:lang w:val="id-ID" w:eastAsia="id-ID"/>
              </w:rPr>
              <w:t xml:space="preserve"> </w:t>
            </w:r>
            <w:r w:rsidRPr="00637976">
              <w:rPr>
                <w:rFonts w:cs="Bookman Old Style"/>
                <w:color w:val="000000" w:themeColor="text1"/>
                <w:lang w:eastAsia="id-ID"/>
              </w:rPr>
              <w:t>mendukung terlaksananya manajemen risiko</w:t>
            </w:r>
            <w:r w:rsidRPr="00637976">
              <w:rPr>
                <w:rFonts w:cs="Bookman Old Style"/>
                <w:color w:val="000000" w:themeColor="text1"/>
                <w:lang w:val="id-ID" w:eastAsia="id-ID"/>
              </w:rPr>
              <w:t xml:space="preserve"> </w:t>
            </w:r>
            <w:r w:rsidRPr="00637976">
              <w:rPr>
                <w:rFonts w:cs="Bookman Old Style"/>
                <w:color w:val="000000" w:themeColor="text1"/>
                <w:lang w:eastAsia="id-ID"/>
              </w:rPr>
              <w:t>secara efektif termasuk kejelasan wewenang</w:t>
            </w:r>
            <w:r w:rsidRPr="00637976">
              <w:rPr>
                <w:rFonts w:cs="Bookman Old Style"/>
                <w:color w:val="000000" w:themeColor="text1"/>
                <w:lang w:val="id-ID" w:eastAsia="id-ID"/>
              </w:rPr>
              <w:t xml:space="preserve"> </w:t>
            </w:r>
            <w:r w:rsidRPr="00637976">
              <w:rPr>
                <w:rFonts w:cs="Bookman Old Style"/>
                <w:color w:val="000000" w:themeColor="text1"/>
                <w:lang w:eastAsia="id-ID"/>
              </w:rPr>
              <w:t>dan</w:t>
            </w:r>
            <w:r w:rsidRPr="00637976">
              <w:rPr>
                <w:rFonts w:cs="Bookman Old Style"/>
                <w:color w:val="000000" w:themeColor="text1"/>
                <w:lang w:val="id-ID" w:eastAsia="id-ID"/>
              </w:rPr>
              <w:t xml:space="preserve"> </w:t>
            </w:r>
            <w:r w:rsidRPr="00637976">
              <w:rPr>
                <w:rFonts w:cs="Bookman Old Style"/>
                <w:color w:val="000000" w:themeColor="text1"/>
                <w:lang w:eastAsia="id-ID"/>
              </w:rPr>
              <w:t>tanggung jawab; dan</w:t>
            </w:r>
          </w:p>
          <w:p w14:paraId="4F9E5E2D" w14:textId="77777777" w:rsidR="0019167B" w:rsidRPr="00637976" w:rsidRDefault="0019167B" w:rsidP="00116F57">
            <w:pPr>
              <w:pStyle w:val="Style2"/>
              <w:widowControl/>
              <w:numPr>
                <w:ilvl w:val="0"/>
                <w:numId w:val="36"/>
              </w:numPr>
              <w:spacing w:before="60" w:after="60" w:line="276" w:lineRule="auto"/>
              <w:ind w:left="2268" w:hanging="567"/>
              <w:rPr>
                <w:rStyle w:val="FontStyle18"/>
                <w:color w:val="000000" w:themeColor="text1"/>
                <w:sz w:val="24"/>
                <w:szCs w:val="24"/>
                <w:lang w:eastAsia="id-ID"/>
              </w:rPr>
            </w:pPr>
            <w:r w:rsidRPr="00637976">
              <w:rPr>
                <w:rFonts w:cs="Bookman Old Style"/>
                <w:color w:val="000000" w:themeColor="text1"/>
                <w:lang w:eastAsia="id-ID"/>
              </w:rPr>
              <w:t>kecukupan kebijakan, prosedur, dan penetapa</w:t>
            </w:r>
            <w:r w:rsidRPr="00637976">
              <w:rPr>
                <w:rFonts w:cs="Bookman Old Style"/>
                <w:color w:val="000000" w:themeColor="text1"/>
                <w:lang w:val="id-ID" w:eastAsia="id-ID"/>
              </w:rPr>
              <w:t xml:space="preserve">n </w:t>
            </w:r>
            <w:r w:rsidRPr="00637976">
              <w:rPr>
                <w:rFonts w:cs="Bookman Old Style"/>
                <w:color w:val="000000" w:themeColor="text1"/>
                <w:lang w:eastAsia="id-ID"/>
              </w:rPr>
              <w:t>limit.</w:t>
            </w:r>
          </w:p>
        </w:tc>
      </w:tr>
      <w:tr w:rsidR="00637976" w:rsidRPr="00637976" w14:paraId="3D36BBA0" w14:textId="77777777" w:rsidTr="0019167B">
        <w:tc>
          <w:tcPr>
            <w:tcW w:w="9464" w:type="dxa"/>
          </w:tcPr>
          <w:p w14:paraId="6A2F8CBA" w14:textId="77777777" w:rsidR="0019167B" w:rsidRPr="00637976" w:rsidRDefault="0019167B" w:rsidP="00116F57">
            <w:pPr>
              <w:pStyle w:val="Style2"/>
              <w:widowControl/>
              <w:numPr>
                <w:ilvl w:val="0"/>
                <w:numId w:val="3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Proses manajemen risiko, kecukupan sumber daya manusia, dan kecukupan sistem informasi manajemen</w:t>
            </w:r>
            <w:r w:rsidRPr="00637976">
              <w:rPr>
                <w:rFonts w:cs="Bookman Old Style"/>
                <w:color w:val="000000" w:themeColor="text1"/>
                <w:lang w:eastAsia="id-ID"/>
              </w:rPr>
              <w:t xml:space="preserve"> risiko </w:t>
            </w:r>
            <w:r w:rsidRPr="00637976">
              <w:rPr>
                <w:rStyle w:val="FontStyle18"/>
                <w:color w:val="000000" w:themeColor="text1"/>
                <w:sz w:val="24"/>
                <w:szCs w:val="24"/>
                <w:lang w:val="id-ID" w:eastAsia="id-ID"/>
              </w:rPr>
              <w:t xml:space="preserve">sebagaimana </w:t>
            </w:r>
            <w:r w:rsidRPr="00637976">
              <w:rPr>
                <w:rStyle w:val="FontStyle18"/>
                <w:color w:val="000000" w:themeColor="text1"/>
                <w:sz w:val="24"/>
                <w:szCs w:val="24"/>
                <w:lang w:val="id-ID"/>
              </w:rPr>
              <w:t>dimaksud pada angka 4 huruf c</w:t>
            </w:r>
            <w:r w:rsidRPr="00637976">
              <w:rPr>
                <w:rFonts w:cs="Bookman Old Style"/>
                <w:color w:val="000000" w:themeColor="text1"/>
                <w:lang w:eastAsia="id-ID"/>
              </w:rPr>
              <w:t xml:space="preserve"> mencakup evaluasi</w:t>
            </w:r>
            <w:r w:rsidRPr="00637976">
              <w:rPr>
                <w:rFonts w:cs="Bookman Old Style"/>
                <w:color w:val="000000" w:themeColor="text1"/>
                <w:lang w:val="id-ID" w:eastAsia="id-ID"/>
              </w:rPr>
              <w:t xml:space="preserve"> </w:t>
            </w:r>
            <w:r w:rsidRPr="00637976">
              <w:rPr>
                <w:rFonts w:cs="Bookman Old Style"/>
                <w:color w:val="000000" w:themeColor="text1"/>
                <w:lang w:eastAsia="id-ID"/>
              </w:rPr>
              <w:t>terhadap:</w:t>
            </w:r>
          </w:p>
        </w:tc>
      </w:tr>
      <w:tr w:rsidR="00637976" w:rsidRPr="00637976" w14:paraId="7E11767A" w14:textId="77777777" w:rsidTr="0019167B">
        <w:tc>
          <w:tcPr>
            <w:tcW w:w="9464" w:type="dxa"/>
          </w:tcPr>
          <w:p w14:paraId="77C8ACDB" w14:textId="77777777" w:rsidR="0019167B" w:rsidRPr="00637976" w:rsidRDefault="0019167B" w:rsidP="00116F57">
            <w:pPr>
              <w:pStyle w:val="Style2"/>
              <w:widowControl/>
              <w:numPr>
                <w:ilvl w:val="0"/>
                <w:numId w:val="37"/>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eastAsia="id-ID"/>
              </w:rPr>
              <w:t>proses identifikasi, pengukuran, pemantauan, da</w:t>
            </w:r>
            <w:r w:rsidRPr="00637976">
              <w:rPr>
                <w:rFonts w:cs="Bookman Old Style"/>
                <w:color w:val="000000" w:themeColor="text1"/>
                <w:lang w:val="id-ID" w:eastAsia="id-ID"/>
              </w:rPr>
              <w:t xml:space="preserve">n </w:t>
            </w:r>
            <w:r w:rsidRPr="00637976">
              <w:rPr>
                <w:rFonts w:cs="Bookman Old Style"/>
                <w:color w:val="000000" w:themeColor="text1"/>
                <w:lang w:eastAsia="id-ID"/>
              </w:rPr>
              <w:t>pengendalian risiko;</w:t>
            </w:r>
          </w:p>
          <w:p w14:paraId="689C558D" w14:textId="77777777" w:rsidR="0019167B" w:rsidRPr="00637976" w:rsidRDefault="0019167B" w:rsidP="00116F57">
            <w:pPr>
              <w:pStyle w:val="Style2"/>
              <w:widowControl/>
              <w:numPr>
                <w:ilvl w:val="0"/>
                <w:numId w:val="37"/>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eastAsia="id-ID"/>
              </w:rPr>
              <w:t xml:space="preserve">kecukupan sistem informasi manajemen </w:t>
            </w:r>
            <w:r w:rsidRPr="00637976">
              <w:rPr>
                <w:rFonts w:cs="Bookman Old Style"/>
                <w:color w:val="000000" w:themeColor="text1"/>
                <w:lang w:val="id-ID" w:eastAsia="id-ID"/>
              </w:rPr>
              <w:t>r</w:t>
            </w:r>
            <w:r w:rsidRPr="00637976">
              <w:rPr>
                <w:rFonts w:cs="Bookman Old Style"/>
                <w:color w:val="000000" w:themeColor="text1"/>
                <w:lang w:eastAsia="id-ID"/>
              </w:rPr>
              <w:t>isiko;</w:t>
            </w:r>
            <w:r w:rsidRPr="00637976">
              <w:rPr>
                <w:rFonts w:cs="Bookman Old Style"/>
                <w:color w:val="000000" w:themeColor="text1"/>
                <w:lang w:val="id-ID" w:eastAsia="id-ID"/>
              </w:rPr>
              <w:t xml:space="preserve"> </w:t>
            </w:r>
            <w:r w:rsidRPr="00637976">
              <w:rPr>
                <w:rFonts w:cs="Bookman Old Style"/>
                <w:color w:val="000000" w:themeColor="text1"/>
                <w:lang w:eastAsia="id-ID"/>
              </w:rPr>
              <w:t>dan</w:t>
            </w:r>
          </w:p>
          <w:p w14:paraId="508AF623" w14:textId="77777777" w:rsidR="0019167B" w:rsidRPr="00637976" w:rsidRDefault="0019167B" w:rsidP="00116F57">
            <w:pPr>
              <w:pStyle w:val="Style2"/>
              <w:widowControl/>
              <w:numPr>
                <w:ilvl w:val="0"/>
                <w:numId w:val="37"/>
              </w:numPr>
              <w:spacing w:before="60" w:after="60" w:line="276" w:lineRule="auto"/>
              <w:ind w:left="2268" w:hanging="567"/>
              <w:rPr>
                <w:rStyle w:val="FontStyle18"/>
                <w:color w:val="000000" w:themeColor="text1"/>
                <w:sz w:val="24"/>
                <w:szCs w:val="24"/>
                <w:lang w:eastAsia="id-ID"/>
              </w:rPr>
            </w:pPr>
            <w:r w:rsidRPr="00637976">
              <w:rPr>
                <w:rFonts w:cs="Bookman Old Style"/>
                <w:color w:val="000000" w:themeColor="text1"/>
                <w:lang w:eastAsia="id-ID"/>
              </w:rPr>
              <w:t>kecukupan kuantitas dan kualitas sumber daya</w:t>
            </w:r>
            <w:r w:rsidRPr="00637976">
              <w:rPr>
                <w:rFonts w:cs="Bookman Old Style"/>
                <w:color w:val="000000" w:themeColor="text1"/>
                <w:lang w:val="id-ID" w:eastAsia="id-ID"/>
              </w:rPr>
              <w:t xml:space="preserve"> </w:t>
            </w:r>
            <w:r w:rsidRPr="00637976">
              <w:rPr>
                <w:rFonts w:cs="Bookman Old Style"/>
                <w:color w:val="000000" w:themeColor="text1"/>
                <w:lang w:eastAsia="id-ID"/>
              </w:rPr>
              <w:t>manusia dalam mendukung efektivitas proses</w:t>
            </w:r>
            <w:r w:rsidRPr="00637976">
              <w:rPr>
                <w:rFonts w:cs="Bookman Old Style"/>
                <w:color w:val="000000" w:themeColor="text1"/>
                <w:lang w:val="id-ID" w:eastAsia="id-ID"/>
              </w:rPr>
              <w:t xml:space="preserve"> </w:t>
            </w:r>
            <w:r w:rsidRPr="00637976">
              <w:rPr>
                <w:rFonts w:cs="Bookman Old Style"/>
                <w:color w:val="000000" w:themeColor="text1"/>
                <w:lang w:eastAsia="id-ID"/>
              </w:rPr>
              <w:t>manajemen risiko.</w:t>
            </w:r>
          </w:p>
        </w:tc>
      </w:tr>
      <w:tr w:rsidR="00637976" w:rsidRPr="00637976" w14:paraId="01BD0E8E" w14:textId="77777777" w:rsidTr="0019167B">
        <w:tc>
          <w:tcPr>
            <w:tcW w:w="9464" w:type="dxa"/>
          </w:tcPr>
          <w:p w14:paraId="7EFB1762" w14:textId="77777777" w:rsidR="0019167B" w:rsidRPr="00637976" w:rsidRDefault="0019167B" w:rsidP="00116F57">
            <w:pPr>
              <w:pStyle w:val="Style2"/>
              <w:widowControl/>
              <w:numPr>
                <w:ilvl w:val="0"/>
                <w:numId w:val="34"/>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Kecukupan sistem pengendalian risiko sebagaimana </w:t>
            </w:r>
            <w:r w:rsidRPr="00637976">
              <w:rPr>
                <w:rStyle w:val="FontStyle18"/>
                <w:color w:val="000000" w:themeColor="text1"/>
                <w:sz w:val="24"/>
                <w:szCs w:val="24"/>
                <w:lang w:val="id-ID"/>
              </w:rPr>
              <w:t>dimaksud pada angka 4 huruf d</w:t>
            </w:r>
            <w:r w:rsidRPr="00637976">
              <w:rPr>
                <w:rFonts w:cs="Bookman Old Style"/>
                <w:color w:val="000000" w:themeColor="text1"/>
                <w:lang w:eastAsia="id-ID"/>
              </w:rPr>
              <w:t xml:space="preserve"> </w:t>
            </w:r>
            <w:r w:rsidRPr="00637976">
              <w:rPr>
                <w:rStyle w:val="FontStyle18"/>
                <w:color w:val="000000" w:themeColor="text1"/>
                <w:sz w:val="24"/>
                <w:szCs w:val="24"/>
                <w:lang w:val="id-ID" w:eastAsia="id-ID"/>
              </w:rPr>
              <w:t>mencakup evaluasi terhadap:</w:t>
            </w:r>
          </w:p>
        </w:tc>
      </w:tr>
      <w:tr w:rsidR="00637976" w:rsidRPr="00637976" w14:paraId="32478CA8" w14:textId="77777777" w:rsidTr="0019167B">
        <w:tc>
          <w:tcPr>
            <w:tcW w:w="9464" w:type="dxa"/>
          </w:tcPr>
          <w:p w14:paraId="4CE40C1E" w14:textId="77777777" w:rsidR="0019167B" w:rsidRPr="00637976" w:rsidRDefault="0019167B" w:rsidP="00116F57">
            <w:pPr>
              <w:pStyle w:val="Style2"/>
              <w:widowControl/>
              <w:numPr>
                <w:ilvl w:val="0"/>
                <w:numId w:val="38"/>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eastAsia="id-ID"/>
              </w:rPr>
              <w:lastRenderedPageBreak/>
              <w:t>kecukupan sistem pengendalian intern</w:t>
            </w:r>
            <w:r w:rsidRPr="00637976">
              <w:rPr>
                <w:rFonts w:cs="Bookman Old Style"/>
                <w:color w:val="000000" w:themeColor="text1"/>
                <w:lang w:val="id-ID" w:eastAsia="id-ID"/>
              </w:rPr>
              <w:t>al</w:t>
            </w:r>
            <w:r w:rsidRPr="00637976">
              <w:rPr>
                <w:rFonts w:cs="Bookman Old Style"/>
                <w:color w:val="000000" w:themeColor="text1"/>
                <w:lang w:eastAsia="id-ID"/>
              </w:rPr>
              <w:t>; dan</w:t>
            </w:r>
          </w:p>
          <w:p w14:paraId="63B1AD05" w14:textId="1CC9698F" w:rsidR="0019167B" w:rsidRPr="00637976" w:rsidRDefault="0019167B" w:rsidP="00116F57">
            <w:pPr>
              <w:pStyle w:val="Style2"/>
              <w:widowControl/>
              <w:numPr>
                <w:ilvl w:val="0"/>
                <w:numId w:val="38"/>
              </w:numPr>
              <w:spacing w:before="60" w:after="60" w:line="276" w:lineRule="auto"/>
              <w:ind w:left="2268" w:hanging="567"/>
              <w:rPr>
                <w:rStyle w:val="FontStyle18"/>
                <w:color w:val="000000" w:themeColor="text1"/>
                <w:sz w:val="24"/>
                <w:szCs w:val="24"/>
                <w:lang w:eastAsia="id-ID"/>
              </w:rPr>
            </w:pPr>
            <w:r w:rsidRPr="00637976">
              <w:rPr>
                <w:rFonts w:cs="Bookman Old Style"/>
                <w:color w:val="000000" w:themeColor="text1"/>
                <w:lang w:eastAsia="id-ID"/>
              </w:rPr>
              <w:t>kecukupan kaji ulang oleh pihak independen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dalam </w:t>
            </w:r>
            <w:r w:rsidR="004109E7" w:rsidRPr="00637976">
              <w:rPr>
                <w:rStyle w:val="FontStyle18"/>
                <w:color w:val="000000" w:themeColor="text1"/>
                <w:sz w:val="24"/>
                <w:szCs w:val="24"/>
                <w:lang w:val="id-ID" w:eastAsia="id-ID"/>
              </w:rPr>
              <w:t>Dana Pensiun</w:t>
            </w:r>
            <w:r w:rsidRPr="00637976">
              <w:rPr>
                <w:rFonts w:cs="Bookman Old Style"/>
                <w:color w:val="000000" w:themeColor="text1"/>
                <w:lang w:val="id-ID" w:eastAsia="id-ID"/>
              </w:rPr>
              <w:t>,</w:t>
            </w:r>
            <w:r w:rsidRPr="00637976">
              <w:rPr>
                <w:rFonts w:cs="Bookman Old Style"/>
                <w:color w:val="000000" w:themeColor="text1"/>
                <w:lang w:eastAsia="id-ID"/>
              </w:rPr>
              <w:t xml:space="preserve"> baik oleh</w:t>
            </w:r>
            <w:r w:rsidRPr="00637976">
              <w:rPr>
                <w:rFonts w:cs="Bookman Old Style"/>
                <w:color w:val="000000" w:themeColor="text1"/>
                <w:lang w:val="id-ID" w:eastAsia="id-ID"/>
              </w:rPr>
              <w:t xml:space="preserve"> </w:t>
            </w:r>
            <w:r w:rsidRPr="00637976">
              <w:rPr>
                <w:rFonts w:cs="Bookman Old Style"/>
                <w:color w:val="000000" w:themeColor="text1"/>
                <w:lang w:eastAsia="id-ID"/>
              </w:rPr>
              <w:t>satuan kerja</w:t>
            </w:r>
            <w:r w:rsidRPr="00637976">
              <w:rPr>
                <w:rFonts w:cs="Bookman Old Style"/>
                <w:color w:val="000000" w:themeColor="text1"/>
                <w:lang w:val="id-ID" w:eastAsia="id-ID"/>
              </w:rPr>
              <w:t xml:space="preserve"> yang menangani</w:t>
            </w:r>
            <w:r w:rsidRPr="00637976">
              <w:rPr>
                <w:rFonts w:cs="Bookman Old Style"/>
                <w:color w:val="000000" w:themeColor="text1"/>
                <w:lang w:eastAsia="id-ID"/>
              </w:rPr>
              <w:t xml:space="preserve"> manajemen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risiko maupun oleh satuan kerja </w:t>
            </w:r>
            <w:r w:rsidRPr="00637976">
              <w:rPr>
                <w:rFonts w:cs="Bookman Old Style"/>
                <w:color w:val="000000" w:themeColor="text1"/>
                <w:lang w:val="id-ID" w:eastAsia="id-ID"/>
              </w:rPr>
              <w:t xml:space="preserve">yang menangani </w:t>
            </w:r>
            <w:r w:rsidRPr="00637976">
              <w:rPr>
                <w:rFonts w:cs="Bookman Old Style"/>
                <w:color w:val="000000" w:themeColor="text1"/>
                <w:lang w:eastAsia="id-ID"/>
              </w:rPr>
              <w:t>audit</w:t>
            </w:r>
            <w:r w:rsidRPr="00637976">
              <w:rPr>
                <w:rFonts w:cs="Bookman Old Style"/>
                <w:color w:val="000000" w:themeColor="text1"/>
                <w:lang w:val="id-ID" w:eastAsia="id-ID"/>
              </w:rPr>
              <w:t xml:space="preserve"> </w:t>
            </w:r>
            <w:r w:rsidRPr="00637976">
              <w:rPr>
                <w:rFonts w:cs="Bookman Old Style"/>
                <w:color w:val="000000" w:themeColor="text1"/>
                <w:lang w:eastAsia="id-ID"/>
              </w:rPr>
              <w:t>intern</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tc>
      </w:tr>
      <w:tr w:rsidR="00637976" w:rsidRPr="00637976" w14:paraId="5C5D22D7" w14:textId="77777777" w:rsidTr="0019167B">
        <w:tc>
          <w:tcPr>
            <w:tcW w:w="9464" w:type="dxa"/>
          </w:tcPr>
          <w:p w14:paraId="7DEBDBD3" w14:textId="77777777" w:rsidR="0019167B" w:rsidRPr="00637976" w:rsidRDefault="0019167B" w:rsidP="00291C2A">
            <w:pPr>
              <w:pStyle w:val="Style2"/>
              <w:widowControl/>
              <w:numPr>
                <w:ilvl w:val="0"/>
                <w:numId w:val="34"/>
              </w:numPr>
              <w:spacing w:before="60" w:after="60" w:line="276" w:lineRule="auto"/>
              <w:ind w:left="1701" w:hanging="567"/>
              <w:rPr>
                <w:rFonts w:cs="Bookman Old Style"/>
                <w:color w:val="000000" w:themeColor="text1"/>
                <w:lang w:eastAsia="id-ID"/>
              </w:rPr>
            </w:pPr>
            <w:r w:rsidRPr="00637976">
              <w:rPr>
                <w:rStyle w:val="FontStyle18"/>
                <w:color w:val="000000" w:themeColor="text1"/>
                <w:sz w:val="24"/>
                <w:szCs w:val="24"/>
                <w:lang w:val="id-ID"/>
              </w:rPr>
              <w:t>Kaji</w:t>
            </w:r>
            <w:r w:rsidRPr="00637976">
              <w:rPr>
                <w:rFonts w:cs="Bookman Old Style"/>
                <w:color w:val="000000" w:themeColor="text1"/>
                <w:lang w:eastAsia="id-ID"/>
              </w:rPr>
              <w:t xml:space="preserve"> ulang oleh satuan kerja</w:t>
            </w:r>
            <w:r w:rsidRPr="00637976">
              <w:rPr>
                <w:rFonts w:cs="Bookman Old Style"/>
                <w:color w:val="000000" w:themeColor="text1"/>
                <w:lang w:val="id-ID" w:eastAsia="id-ID"/>
              </w:rPr>
              <w:t xml:space="preserve"> yang menangani</w:t>
            </w:r>
            <w:r w:rsidRPr="00637976">
              <w:rPr>
                <w:rFonts w:cs="Bookman Old Style"/>
                <w:color w:val="000000" w:themeColor="text1"/>
                <w:lang w:eastAsia="id-ID"/>
              </w:rPr>
              <w:t xml:space="preserve"> manajemen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risiko </w:t>
            </w:r>
            <w:r w:rsidRPr="00637976">
              <w:rPr>
                <w:rFonts w:cs="Bookman Old Style"/>
                <w:color w:val="000000" w:themeColor="text1"/>
                <w:lang w:val="id-ID" w:eastAsia="id-ID"/>
              </w:rPr>
              <w:t xml:space="preserve">sebagaimana dimaksud pada angka 8 huruf b </w:t>
            </w:r>
            <w:r w:rsidRPr="00637976">
              <w:rPr>
                <w:rFonts w:cs="Bookman Old Style"/>
                <w:color w:val="000000" w:themeColor="text1"/>
                <w:lang w:eastAsia="id-ID"/>
              </w:rPr>
              <w:t>antara lain</w:t>
            </w:r>
            <w:r w:rsidRPr="00637976">
              <w:rPr>
                <w:rFonts w:cs="Bookman Old Style"/>
                <w:color w:val="000000" w:themeColor="text1"/>
                <w:lang w:val="id-ID" w:eastAsia="id-ID"/>
              </w:rPr>
              <w:t xml:space="preserve"> </w:t>
            </w:r>
            <w:r w:rsidRPr="00637976">
              <w:rPr>
                <w:rFonts w:cs="Bookman Old Style"/>
                <w:color w:val="000000" w:themeColor="text1"/>
                <w:lang w:eastAsia="id-ID"/>
              </w:rPr>
              <w:t>mencakup</w:t>
            </w:r>
            <w:r w:rsidRPr="00637976">
              <w:rPr>
                <w:rFonts w:cs="Bookman Old Style"/>
                <w:color w:val="000000" w:themeColor="text1"/>
                <w:lang w:val="id-ID" w:eastAsia="id-ID"/>
              </w:rPr>
              <w:t xml:space="preserve"> </w:t>
            </w:r>
            <w:r w:rsidRPr="00637976">
              <w:rPr>
                <w:rFonts w:cs="Bookman Old Style"/>
                <w:color w:val="000000" w:themeColor="text1"/>
                <w:lang w:eastAsia="id-ID"/>
              </w:rPr>
              <w:t>metode, asumsi, dan variabel yang digunakan untuk mengukur dan menetapkan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limit </w:t>
            </w:r>
            <w:r w:rsidRPr="00637976">
              <w:rPr>
                <w:rFonts w:cs="Bookman Old Style"/>
                <w:color w:val="000000" w:themeColor="text1"/>
                <w:lang w:val="id-ID" w:eastAsia="id-ID"/>
              </w:rPr>
              <w:t>r</w:t>
            </w:r>
            <w:r w:rsidRPr="00637976">
              <w:rPr>
                <w:rFonts w:cs="Bookman Old Style"/>
                <w:color w:val="000000" w:themeColor="text1"/>
                <w:lang w:eastAsia="id-ID"/>
              </w:rPr>
              <w:t>isiko</w:t>
            </w:r>
          </w:p>
        </w:tc>
      </w:tr>
      <w:tr w:rsidR="00637976" w:rsidRPr="00637976" w14:paraId="50CE6EE5" w14:textId="77777777" w:rsidTr="0019167B">
        <w:tc>
          <w:tcPr>
            <w:tcW w:w="9464" w:type="dxa"/>
          </w:tcPr>
          <w:p w14:paraId="7C0E6F3D" w14:textId="77777777" w:rsidR="0019167B" w:rsidRPr="00637976" w:rsidRDefault="0019167B" w:rsidP="00291C2A">
            <w:pPr>
              <w:pStyle w:val="Style2"/>
              <w:widowControl/>
              <w:numPr>
                <w:ilvl w:val="0"/>
                <w:numId w:val="34"/>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val="id-ID" w:eastAsia="id-ID"/>
              </w:rPr>
              <w:t>K</w:t>
            </w:r>
            <w:r w:rsidRPr="00637976">
              <w:rPr>
                <w:rFonts w:cs="Bookman Old Style"/>
                <w:color w:val="000000" w:themeColor="text1"/>
                <w:lang w:eastAsia="id-ID"/>
              </w:rPr>
              <w:t xml:space="preserve">aji ulang oleh satuan kerja </w:t>
            </w:r>
            <w:r w:rsidRPr="00637976">
              <w:rPr>
                <w:rFonts w:cs="Bookman Old Style"/>
                <w:color w:val="000000" w:themeColor="text1"/>
                <w:lang w:val="id-ID" w:eastAsia="id-ID"/>
              </w:rPr>
              <w:t xml:space="preserve">yang menangani </w:t>
            </w:r>
            <w:r w:rsidRPr="00637976">
              <w:rPr>
                <w:rFonts w:cs="Bookman Old Style"/>
                <w:color w:val="000000" w:themeColor="text1"/>
                <w:lang w:eastAsia="id-ID"/>
              </w:rPr>
              <w:t>audit</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intern </w:t>
            </w:r>
            <w:r w:rsidRPr="00637976">
              <w:rPr>
                <w:rFonts w:cs="Bookman Old Style"/>
                <w:color w:val="000000" w:themeColor="text1"/>
                <w:lang w:val="id-ID" w:eastAsia="id-ID"/>
              </w:rPr>
              <w:t>sebagaimana dimaksud pada angka 8 huruf b</w:t>
            </w:r>
            <w:r w:rsidRPr="00637976">
              <w:rPr>
                <w:rFonts w:cs="Bookman Old Style"/>
                <w:color w:val="000000" w:themeColor="text1"/>
                <w:lang w:eastAsia="id-ID"/>
              </w:rPr>
              <w:t xml:space="preserve"> antara</w:t>
            </w:r>
            <w:r w:rsidRPr="00637976">
              <w:rPr>
                <w:rFonts w:cs="Bookman Old Style"/>
                <w:color w:val="000000" w:themeColor="text1"/>
                <w:lang w:val="id-ID" w:eastAsia="id-ID"/>
              </w:rPr>
              <w:t xml:space="preserve"> </w:t>
            </w:r>
            <w:r w:rsidRPr="00637976">
              <w:rPr>
                <w:rFonts w:cs="Bookman Old Style"/>
                <w:color w:val="000000" w:themeColor="text1"/>
                <w:lang w:eastAsia="id-ID"/>
              </w:rPr>
              <w:t>lain mencakup keandalan kerangka</w:t>
            </w:r>
            <w:r w:rsidRPr="00637976">
              <w:rPr>
                <w:rFonts w:cs="Bookman Old Style"/>
                <w:color w:val="000000" w:themeColor="text1"/>
                <w:lang w:val="id-ID" w:eastAsia="id-ID"/>
              </w:rPr>
              <w:t xml:space="preserve"> </w:t>
            </w:r>
            <w:r w:rsidRPr="00637976">
              <w:rPr>
                <w:rFonts w:cs="Bookman Old Style"/>
                <w:color w:val="000000" w:themeColor="text1"/>
                <w:lang w:eastAsia="id-ID"/>
              </w:rPr>
              <w:t>manajemen risiko dan penerapan manajemen</w:t>
            </w:r>
            <w:r w:rsidRPr="00637976">
              <w:rPr>
                <w:rFonts w:cs="Bookman Old Style"/>
                <w:color w:val="000000" w:themeColor="text1"/>
                <w:lang w:val="id-ID" w:eastAsia="id-ID"/>
              </w:rPr>
              <w:t xml:space="preserve"> </w:t>
            </w:r>
            <w:r w:rsidRPr="00637976">
              <w:rPr>
                <w:rFonts w:cs="Bookman Old Style"/>
                <w:color w:val="000000" w:themeColor="text1"/>
                <w:lang w:eastAsia="id-ID"/>
              </w:rPr>
              <w:t>risiko oleh unit bisnis dan/atau unit pendukung.</w:t>
            </w:r>
          </w:p>
        </w:tc>
      </w:tr>
      <w:tr w:rsidR="00637976" w:rsidRPr="00637976" w14:paraId="1973D709" w14:textId="77777777" w:rsidTr="0019167B">
        <w:tc>
          <w:tcPr>
            <w:tcW w:w="9464" w:type="dxa"/>
          </w:tcPr>
          <w:p w14:paraId="1A812B39" w14:textId="77777777" w:rsidR="0019167B" w:rsidRPr="00637976" w:rsidRDefault="0019167B" w:rsidP="00291C2A">
            <w:pPr>
              <w:pStyle w:val="Style2"/>
              <w:widowControl/>
              <w:numPr>
                <w:ilvl w:val="0"/>
                <w:numId w:val="34"/>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eastAsia="id-ID"/>
              </w:rPr>
              <w:t>Tingkat kualitas penerapan manajemen risiko untuk masing-masing jenis risiko dikategorikan dalam 5 (lima) peringkat, yaitu:</w:t>
            </w:r>
          </w:p>
          <w:p w14:paraId="6863EFFD" w14:textId="77777777" w:rsidR="0019167B" w:rsidRPr="00637976" w:rsidRDefault="0019167B" w:rsidP="00291C2A">
            <w:pPr>
              <w:pStyle w:val="Style2"/>
              <w:widowControl/>
              <w:numPr>
                <w:ilvl w:val="0"/>
                <w:numId w:val="71"/>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1 (</w:t>
            </w:r>
            <w:r w:rsidRPr="00637976">
              <w:rPr>
                <w:rFonts w:cs="Bookman Old Style"/>
                <w:iCs/>
                <w:color w:val="000000" w:themeColor="text1"/>
                <w:lang w:val="id-ID" w:eastAsia="id-ID"/>
              </w:rPr>
              <w:t>kuat</w:t>
            </w:r>
            <w:r w:rsidRPr="00637976">
              <w:rPr>
                <w:rFonts w:cs="Bookman Old Style"/>
                <w:color w:val="000000" w:themeColor="text1"/>
                <w:lang w:val="id-ID" w:eastAsia="id-ID"/>
              </w:rPr>
              <w:t xml:space="preserve">); </w:t>
            </w:r>
          </w:p>
          <w:p w14:paraId="5CFAA549" w14:textId="77777777" w:rsidR="0019167B" w:rsidRPr="00637976" w:rsidRDefault="0019167B" w:rsidP="00291C2A">
            <w:pPr>
              <w:pStyle w:val="Style2"/>
              <w:widowControl/>
              <w:numPr>
                <w:ilvl w:val="0"/>
                <w:numId w:val="71"/>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 xml:space="preserve">peringkat 2 (agak </w:t>
            </w:r>
            <w:r w:rsidRPr="00637976">
              <w:rPr>
                <w:rFonts w:cs="Bookman Old Style"/>
                <w:iCs/>
                <w:color w:val="000000" w:themeColor="text1"/>
                <w:lang w:val="id-ID" w:eastAsia="id-ID"/>
              </w:rPr>
              <w:t>kuat</w:t>
            </w:r>
            <w:r w:rsidRPr="00637976">
              <w:rPr>
                <w:rFonts w:cs="Bookman Old Style"/>
                <w:color w:val="000000" w:themeColor="text1"/>
                <w:lang w:val="id-ID" w:eastAsia="id-ID"/>
              </w:rPr>
              <w:t>);</w:t>
            </w:r>
          </w:p>
          <w:p w14:paraId="16A3BC56" w14:textId="77777777" w:rsidR="0019167B" w:rsidRPr="00637976" w:rsidRDefault="0019167B" w:rsidP="00291C2A">
            <w:pPr>
              <w:pStyle w:val="Style2"/>
              <w:widowControl/>
              <w:numPr>
                <w:ilvl w:val="0"/>
                <w:numId w:val="71"/>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cukup</w:t>
            </w:r>
            <w:r w:rsidRPr="00637976">
              <w:rPr>
                <w:rFonts w:cs="Bookman Old Style"/>
                <w:color w:val="000000" w:themeColor="text1"/>
                <w:lang w:val="id-ID" w:eastAsia="id-ID"/>
              </w:rPr>
              <w:t>);</w:t>
            </w:r>
          </w:p>
          <w:p w14:paraId="227CE86A" w14:textId="77777777" w:rsidR="0019167B" w:rsidRPr="00637976" w:rsidRDefault="0019167B" w:rsidP="00291C2A">
            <w:pPr>
              <w:pStyle w:val="Style2"/>
              <w:widowControl/>
              <w:numPr>
                <w:ilvl w:val="0"/>
                <w:numId w:val="71"/>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 xml:space="preserve">peringkat 4 (agak </w:t>
            </w:r>
            <w:r w:rsidRPr="00637976">
              <w:rPr>
                <w:rFonts w:cs="Bookman Old Style"/>
                <w:iCs/>
                <w:color w:val="000000" w:themeColor="text1"/>
                <w:lang w:val="id-ID" w:eastAsia="id-ID"/>
              </w:rPr>
              <w:t>lemah</w:t>
            </w:r>
            <w:r w:rsidRPr="00637976">
              <w:rPr>
                <w:rFonts w:cs="Bookman Old Style"/>
                <w:color w:val="000000" w:themeColor="text1"/>
                <w:lang w:val="id-ID" w:eastAsia="id-ID"/>
              </w:rPr>
              <w:t xml:space="preserve">); dan </w:t>
            </w:r>
          </w:p>
          <w:p w14:paraId="2CECF4B0" w14:textId="77777777" w:rsidR="0019167B" w:rsidRPr="00637976" w:rsidRDefault="0019167B" w:rsidP="008B0B23">
            <w:pPr>
              <w:pStyle w:val="Style2"/>
              <w:widowControl/>
              <w:numPr>
                <w:ilvl w:val="0"/>
                <w:numId w:val="71"/>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lemah</w:t>
            </w:r>
            <w:r w:rsidRPr="00637976">
              <w:rPr>
                <w:rFonts w:cs="Bookman Old Style"/>
                <w:color w:val="000000" w:themeColor="text1"/>
                <w:lang w:val="id-ID" w:eastAsia="id-ID"/>
              </w:rPr>
              <w:t>).</w:t>
            </w:r>
          </w:p>
        </w:tc>
      </w:tr>
      <w:tr w:rsidR="00637976" w:rsidRPr="00637976" w14:paraId="73330AF3" w14:textId="77777777" w:rsidTr="0019167B">
        <w:tc>
          <w:tcPr>
            <w:tcW w:w="9464" w:type="dxa"/>
          </w:tcPr>
          <w:p w14:paraId="0C0D389C" w14:textId="77777777" w:rsidR="0019167B" w:rsidRPr="00637976" w:rsidRDefault="0019167B" w:rsidP="00291C2A">
            <w:pPr>
              <w:pStyle w:val="Style2"/>
              <w:widowControl/>
              <w:numPr>
                <w:ilvl w:val="0"/>
                <w:numId w:val="34"/>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val="id-ID" w:eastAsia="id-ID"/>
              </w:rPr>
              <w:t xml:space="preserve">Penetapan kualitas penerapan manajemen risiko dilakukan </w:t>
            </w:r>
            <w:r w:rsidRPr="00637976">
              <w:rPr>
                <w:rStyle w:val="FontStyle18"/>
                <w:color w:val="000000" w:themeColor="text1"/>
                <w:sz w:val="24"/>
                <w:szCs w:val="24"/>
                <w:lang w:val="id-ID"/>
              </w:rPr>
              <w:t>untuk masing-masing jenis risiko</w:t>
            </w:r>
            <w:r w:rsidRPr="00637976">
              <w:rPr>
                <w:rFonts w:cs="Bookman Old Style"/>
                <w:color w:val="000000" w:themeColor="text1"/>
                <w:lang w:val="id-ID" w:eastAsia="id-ID"/>
              </w:rPr>
              <w:t>, yaitu:</w:t>
            </w:r>
          </w:p>
          <w:p w14:paraId="72415EF5" w14:textId="77777777" w:rsidR="0019167B" w:rsidRPr="00637976" w:rsidRDefault="0019167B" w:rsidP="00291C2A">
            <w:pPr>
              <w:pStyle w:val="Style2"/>
              <w:numPr>
                <w:ilvl w:val="0"/>
                <w:numId w:val="39"/>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 xml:space="preserve">risiko strategis, </w:t>
            </w: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II.A.3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Fonts w:cs="Bookman Old Style"/>
                <w:color w:val="000000" w:themeColor="text1"/>
                <w:lang w:val="id-ID" w:eastAsia="id-ID"/>
              </w:rPr>
              <w:t xml:space="preserve">; </w:t>
            </w:r>
          </w:p>
          <w:p w14:paraId="50E4D63D" w14:textId="77777777" w:rsidR="0019167B" w:rsidRPr="00637976" w:rsidRDefault="0019167B" w:rsidP="00291C2A">
            <w:pPr>
              <w:pStyle w:val="Style2"/>
              <w:numPr>
                <w:ilvl w:val="0"/>
                <w:numId w:val="39"/>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 xml:space="preserve">risiko operasional, </w:t>
            </w: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II.B.3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Fonts w:cs="Bookman Old Style"/>
                <w:color w:val="000000" w:themeColor="text1"/>
                <w:lang w:val="id-ID" w:eastAsia="id-ID"/>
              </w:rPr>
              <w:t xml:space="preserve">; </w:t>
            </w:r>
          </w:p>
          <w:p w14:paraId="75FBB81A" w14:textId="77777777" w:rsidR="0019167B" w:rsidRPr="00637976" w:rsidRDefault="0019167B" w:rsidP="00291C2A">
            <w:pPr>
              <w:pStyle w:val="Style2"/>
              <w:numPr>
                <w:ilvl w:val="0"/>
                <w:numId w:val="39"/>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 xml:space="preserve">risiko kredit, </w:t>
            </w: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II.C.3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Fonts w:cs="Bookman Old Style"/>
                <w:color w:val="000000" w:themeColor="text1"/>
                <w:lang w:val="id-ID" w:eastAsia="id-ID"/>
              </w:rPr>
              <w:t>;</w:t>
            </w:r>
          </w:p>
          <w:p w14:paraId="54D2A465" w14:textId="77777777" w:rsidR="0019167B" w:rsidRPr="00637976" w:rsidRDefault="0019167B" w:rsidP="00291C2A">
            <w:pPr>
              <w:pStyle w:val="Style2"/>
              <w:numPr>
                <w:ilvl w:val="0"/>
                <w:numId w:val="39"/>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 xml:space="preserve">risiko pasar, </w:t>
            </w: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II.D.3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Fonts w:cs="Bookman Old Style"/>
                <w:color w:val="000000" w:themeColor="text1"/>
                <w:lang w:val="id-ID" w:eastAsia="id-ID"/>
              </w:rPr>
              <w:t xml:space="preserve">; </w:t>
            </w:r>
          </w:p>
          <w:p w14:paraId="2FF9A6B6" w14:textId="77777777" w:rsidR="0019167B" w:rsidRPr="00637976" w:rsidRDefault="0019167B" w:rsidP="00291C2A">
            <w:pPr>
              <w:pStyle w:val="Style2"/>
              <w:numPr>
                <w:ilvl w:val="0"/>
                <w:numId w:val="39"/>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 xml:space="preserve">risiko likuiditas, </w:t>
            </w: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II.E.3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Fonts w:cs="Bookman Old Style"/>
                <w:color w:val="000000" w:themeColor="text1"/>
                <w:lang w:val="id-ID" w:eastAsia="id-ID"/>
              </w:rPr>
              <w:t xml:space="preserve">; </w:t>
            </w:r>
          </w:p>
          <w:p w14:paraId="177D5CCD" w14:textId="77777777" w:rsidR="0019167B" w:rsidRPr="00637976" w:rsidRDefault="0019167B" w:rsidP="00291C2A">
            <w:pPr>
              <w:pStyle w:val="Style2"/>
              <w:numPr>
                <w:ilvl w:val="0"/>
                <w:numId w:val="39"/>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lastRenderedPageBreak/>
              <w:t xml:space="preserve">risiko hukum, </w:t>
            </w: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II.F.3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Fonts w:cs="Bookman Old Style"/>
                <w:color w:val="000000" w:themeColor="text1"/>
                <w:lang w:val="id-ID" w:eastAsia="id-ID"/>
              </w:rPr>
              <w:t xml:space="preserve">; </w:t>
            </w:r>
          </w:p>
          <w:p w14:paraId="3F5DDF4B" w14:textId="77777777" w:rsidR="0019167B" w:rsidRPr="00637976" w:rsidRDefault="0019167B" w:rsidP="00291C2A">
            <w:pPr>
              <w:pStyle w:val="Style2"/>
              <w:numPr>
                <w:ilvl w:val="0"/>
                <w:numId w:val="39"/>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 xml:space="preserve">risiko kepatuhan, </w:t>
            </w: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II.G.3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Fonts w:cs="Bookman Old Style"/>
                <w:color w:val="000000" w:themeColor="text1"/>
                <w:lang w:val="id-ID" w:eastAsia="id-ID"/>
              </w:rPr>
              <w:t xml:space="preserve">; dan </w:t>
            </w:r>
          </w:p>
          <w:p w14:paraId="0F4C0A47" w14:textId="77777777" w:rsidR="0019167B" w:rsidRPr="00637976" w:rsidRDefault="0019167B" w:rsidP="00CB153D">
            <w:pPr>
              <w:pStyle w:val="Style2"/>
              <w:widowControl/>
              <w:numPr>
                <w:ilvl w:val="0"/>
                <w:numId w:val="39"/>
              </w:numPr>
              <w:spacing w:before="60" w:after="60" w:line="276" w:lineRule="auto"/>
              <w:ind w:left="2268" w:hanging="567"/>
              <w:rPr>
                <w:rFonts w:cs="Bookman Old Style"/>
                <w:color w:val="000000" w:themeColor="text1"/>
                <w:lang w:eastAsia="id-ID"/>
              </w:rPr>
            </w:pPr>
            <w:r w:rsidRPr="00637976">
              <w:rPr>
                <w:rFonts w:cs="Bookman Old Style"/>
                <w:color w:val="000000" w:themeColor="text1"/>
                <w:lang w:val="id-ID" w:eastAsia="id-ID"/>
              </w:rPr>
              <w:t xml:space="preserve">risiko reputasi, </w:t>
            </w:r>
            <w:r w:rsidRPr="00637976">
              <w:rPr>
                <w:rStyle w:val="FontStyle18"/>
                <w:color w:val="000000" w:themeColor="text1"/>
                <w:sz w:val="24"/>
                <w:szCs w:val="24"/>
                <w:lang w:val="id-ID"/>
              </w:rPr>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II.H.3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Fonts w:cs="Bookman Old Style"/>
                <w:color w:val="000000" w:themeColor="text1"/>
                <w:lang w:val="id-ID" w:eastAsia="id-ID"/>
              </w:rPr>
              <w:t>.</w:t>
            </w:r>
          </w:p>
        </w:tc>
      </w:tr>
      <w:tr w:rsidR="00637976" w:rsidRPr="00637976" w14:paraId="6746D365" w14:textId="77777777" w:rsidTr="0019167B">
        <w:tc>
          <w:tcPr>
            <w:tcW w:w="9464" w:type="dxa"/>
          </w:tcPr>
          <w:p w14:paraId="0837FF39" w14:textId="77777777" w:rsidR="0019167B" w:rsidRPr="00637976" w:rsidRDefault="0019167B" w:rsidP="00984F24">
            <w:pPr>
              <w:pStyle w:val="Style2"/>
              <w:widowControl/>
              <w:numPr>
                <w:ilvl w:val="0"/>
                <w:numId w:val="16"/>
              </w:numPr>
              <w:spacing w:before="60" w:after="60" w:line="276" w:lineRule="auto"/>
              <w:ind w:left="1163" w:hanging="567"/>
              <w:rPr>
                <w:rStyle w:val="FontStyle18"/>
                <w:color w:val="000000" w:themeColor="text1"/>
                <w:sz w:val="24"/>
                <w:szCs w:val="24"/>
                <w:lang w:eastAsia="id-ID"/>
              </w:rPr>
            </w:pPr>
            <w:r w:rsidRPr="00637976">
              <w:rPr>
                <w:rStyle w:val="FontStyle18"/>
                <w:color w:val="000000" w:themeColor="text1"/>
                <w:sz w:val="24"/>
                <w:szCs w:val="24"/>
                <w:lang w:eastAsia="id-ID"/>
              </w:rPr>
              <w:lastRenderedPageBreak/>
              <w:t>Penetapan Peringkat Faktor Profil Risiko</w:t>
            </w:r>
          </w:p>
        </w:tc>
      </w:tr>
      <w:tr w:rsidR="00637976" w:rsidRPr="00637976" w14:paraId="7ACADABA" w14:textId="77777777" w:rsidTr="0019167B">
        <w:tc>
          <w:tcPr>
            <w:tcW w:w="9464" w:type="dxa"/>
          </w:tcPr>
          <w:p w14:paraId="2328B18B" w14:textId="77777777" w:rsidR="0019167B" w:rsidRPr="00637976" w:rsidRDefault="0019167B" w:rsidP="00291C2A">
            <w:pPr>
              <w:pStyle w:val="Style2"/>
              <w:widowControl/>
              <w:numPr>
                <w:ilvl w:val="0"/>
                <w:numId w:val="4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Penetapan peringkat faktor profil risiko dilakukan dengan tahapan sebagai berikut:</w:t>
            </w:r>
          </w:p>
          <w:p w14:paraId="6B2FF1E4" w14:textId="77777777" w:rsidR="0019167B" w:rsidRPr="00637976" w:rsidRDefault="0019167B" w:rsidP="00291C2A">
            <w:pPr>
              <w:pStyle w:val="Style8"/>
              <w:widowControl/>
              <w:numPr>
                <w:ilvl w:val="0"/>
                <w:numId w:val="42"/>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penetapan tingkat risiko dari masing-masing risiko, dengan mengacu pada ketentuan sebagaimana dimaksud pada huruf B sampai dengan huruf K;</w:t>
            </w:r>
          </w:p>
          <w:p w14:paraId="295FB436" w14:textId="77777777" w:rsidR="0019167B" w:rsidRPr="00637976" w:rsidRDefault="0019167B" w:rsidP="00291C2A">
            <w:pPr>
              <w:pStyle w:val="Style8"/>
              <w:widowControl/>
              <w:numPr>
                <w:ilvl w:val="0"/>
                <w:numId w:val="42"/>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penetapan tingkat risiko inheren komposit dan tingkat kualitas penerapan manajemen risiko komposit;</w:t>
            </w:r>
          </w:p>
          <w:p w14:paraId="5791432C" w14:textId="77777777" w:rsidR="0019167B" w:rsidRPr="00637976" w:rsidRDefault="0019167B" w:rsidP="008B0B23">
            <w:pPr>
              <w:pStyle w:val="Style8"/>
              <w:widowControl/>
              <w:numPr>
                <w:ilvl w:val="0"/>
                <w:numId w:val="42"/>
              </w:numPr>
              <w:spacing w:before="60" w:after="60" w:line="276" w:lineRule="auto"/>
              <w:ind w:left="2268"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penetapan peringkat faktor profil risiko atas hasil penetapan tingkat risiko sebagaimana dimaksud pada huruf a dan tingkat risiko inheren komposit dan tingkat kualitas penerapan manajemen risiko komposit sebagaimana dimaksud pada huruf b berdasarkan analisis secara komprehensif dan terstruktur, dengan memperhatikan signifikansi masing-masing risiko terhadap profil risiko secara keseluruhan.</w:t>
            </w:r>
          </w:p>
        </w:tc>
      </w:tr>
      <w:tr w:rsidR="00637976" w:rsidRPr="00637976" w14:paraId="5D79DD7C" w14:textId="77777777" w:rsidTr="0019167B">
        <w:tc>
          <w:tcPr>
            <w:tcW w:w="9464" w:type="dxa"/>
          </w:tcPr>
          <w:p w14:paraId="5336196A" w14:textId="77777777" w:rsidR="0019167B" w:rsidRPr="00637976" w:rsidRDefault="0019167B" w:rsidP="00291C2A">
            <w:pPr>
              <w:pStyle w:val="Style2"/>
              <w:widowControl/>
              <w:numPr>
                <w:ilvl w:val="0"/>
                <w:numId w:val="4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rPr>
              <w:t>Penetapan t</w:t>
            </w:r>
            <w:r w:rsidRPr="00637976">
              <w:rPr>
                <w:rStyle w:val="FontStyle18"/>
                <w:color w:val="000000" w:themeColor="text1"/>
                <w:sz w:val="24"/>
                <w:szCs w:val="24"/>
              </w:rPr>
              <w:t xml:space="preserve">ingkat </w:t>
            </w:r>
            <w:r w:rsidRPr="00637976">
              <w:rPr>
                <w:rStyle w:val="FontStyle18"/>
                <w:color w:val="000000" w:themeColor="text1"/>
                <w:sz w:val="24"/>
                <w:szCs w:val="24"/>
                <w:lang w:val="id-ID"/>
              </w:rPr>
              <w:t>r</w:t>
            </w:r>
            <w:r w:rsidRPr="00637976">
              <w:rPr>
                <w:rStyle w:val="FontStyle18"/>
                <w:color w:val="000000" w:themeColor="text1"/>
                <w:sz w:val="24"/>
                <w:szCs w:val="24"/>
              </w:rPr>
              <w:t xml:space="preserve">isiko </w:t>
            </w:r>
            <w:r w:rsidRPr="00637976">
              <w:rPr>
                <w:rStyle w:val="FontStyle18"/>
                <w:color w:val="000000" w:themeColor="text1"/>
                <w:sz w:val="24"/>
                <w:szCs w:val="24"/>
                <w:lang w:val="id-ID"/>
              </w:rPr>
              <w:t xml:space="preserve">sebagaimana dimaksud pada angka 1 huruf a </w:t>
            </w:r>
            <w:r w:rsidRPr="00637976">
              <w:rPr>
                <w:rStyle w:val="FontStyle18"/>
                <w:color w:val="000000" w:themeColor="text1"/>
                <w:sz w:val="24"/>
                <w:szCs w:val="24"/>
              </w:rPr>
              <w:t xml:space="preserve">ditetapkan berdasarkan penilaian atas tingkat </w:t>
            </w:r>
            <w:r w:rsidRPr="00637976">
              <w:rPr>
                <w:rStyle w:val="FontStyle18"/>
                <w:color w:val="000000" w:themeColor="text1"/>
                <w:sz w:val="24"/>
                <w:szCs w:val="24"/>
                <w:lang w:val="id-ID"/>
              </w:rPr>
              <w:t>r</w:t>
            </w:r>
            <w:r w:rsidRPr="00637976">
              <w:rPr>
                <w:rStyle w:val="FontStyle18"/>
                <w:color w:val="000000" w:themeColor="text1"/>
                <w:sz w:val="24"/>
                <w:szCs w:val="24"/>
              </w:rPr>
              <w:t xml:space="preserve">isiko inheren dan kualitas penerapan manajemen risiko dari masing-masing jenis </w:t>
            </w:r>
            <w:r w:rsidRPr="00637976">
              <w:rPr>
                <w:rStyle w:val="FontStyle18"/>
                <w:color w:val="000000" w:themeColor="text1"/>
                <w:sz w:val="24"/>
                <w:szCs w:val="24"/>
                <w:lang w:val="id-ID"/>
              </w:rPr>
              <w:t>r</w:t>
            </w:r>
            <w:r w:rsidRPr="00637976">
              <w:rPr>
                <w:rStyle w:val="FontStyle18"/>
                <w:color w:val="000000" w:themeColor="text1"/>
                <w:sz w:val="24"/>
                <w:szCs w:val="24"/>
              </w:rPr>
              <w:t>isiko</w:t>
            </w:r>
            <w:r w:rsidRPr="00637976">
              <w:rPr>
                <w:rStyle w:val="FontStyle18"/>
                <w:color w:val="000000" w:themeColor="text1"/>
                <w:sz w:val="24"/>
                <w:szCs w:val="24"/>
                <w:lang w:val="id-ID"/>
              </w:rPr>
              <w:t>.</w:t>
            </w:r>
          </w:p>
        </w:tc>
      </w:tr>
      <w:tr w:rsidR="00637976" w:rsidRPr="00637976" w14:paraId="39A2159D" w14:textId="77777777" w:rsidTr="0019167B">
        <w:tc>
          <w:tcPr>
            <w:tcW w:w="9464" w:type="dxa"/>
          </w:tcPr>
          <w:p w14:paraId="2732C00E" w14:textId="2A709C83" w:rsidR="0019167B" w:rsidRPr="00637976" w:rsidRDefault="0019167B" w:rsidP="00291C2A">
            <w:pPr>
              <w:pStyle w:val="Style2"/>
              <w:widowControl/>
              <w:numPr>
                <w:ilvl w:val="0"/>
                <w:numId w:val="41"/>
              </w:numPr>
              <w:spacing w:before="60" w:after="60" w:line="276" w:lineRule="auto"/>
              <w:ind w:left="1701" w:hanging="567"/>
              <w:rPr>
                <w:rStyle w:val="FontStyle18"/>
                <w:color w:val="000000" w:themeColor="text1"/>
                <w:sz w:val="24"/>
                <w:szCs w:val="24"/>
              </w:rPr>
            </w:pPr>
            <w:r w:rsidRPr="00637976">
              <w:rPr>
                <w:rStyle w:val="FontStyle18"/>
                <w:color w:val="000000" w:themeColor="text1"/>
                <w:sz w:val="24"/>
                <w:szCs w:val="24"/>
                <w:lang w:val="id-ID"/>
              </w:rPr>
              <w:t xml:space="preserve">Setelah </w:t>
            </w:r>
            <w:r w:rsidR="004109E7" w:rsidRPr="00637976">
              <w:rPr>
                <w:rStyle w:val="FontStyle18"/>
                <w:color w:val="000000" w:themeColor="text1"/>
                <w:sz w:val="24"/>
                <w:szCs w:val="24"/>
                <w:lang w:val="id-ID" w:eastAsia="id-ID"/>
              </w:rPr>
              <w:t xml:space="preserve">Dana Pensiun </w:t>
            </w:r>
            <w:r w:rsidRPr="00637976">
              <w:rPr>
                <w:rStyle w:val="FontStyle18"/>
                <w:color w:val="000000" w:themeColor="text1"/>
                <w:sz w:val="24"/>
                <w:szCs w:val="24"/>
                <w:lang w:val="id-ID"/>
              </w:rPr>
              <w:t xml:space="preserve">menetapkan tingkat risiko inheren dan kualitas penerapan manajemen risiko, </w:t>
            </w:r>
            <w:r w:rsidR="00983DBB" w:rsidRPr="00637976">
              <w:rPr>
                <w:rFonts w:cs="Bookman Old Style"/>
                <w:color w:val="000000" w:themeColor="text1"/>
                <w:lang w:val="id-ID"/>
              </w:rPr>
              <w:t xml:space="preserve">Dana Pensiun </w:t>
            </w:r>
            <w:r w:rsidRPr="00637976">
              <w:rPr>
                <w:rStyle w:val="FontStyle18"/>
                <w:color w:val="000000" w:themeColor="text1"/>
                <w:sz w:val="24"/>
                <w:szCs w:val="24"/>
                <w:lang w:val="id-ID"/>
              </w:rPr>
              <w:t>menetapkan tingkat risiko untuk masing-masing jenis risiko, yaitu:</w:t>
            </w:r>
          </w:p>
          <w:p w14:paraId="60FEA30A" w14:textId="77777777" w:rsidR="0019167B" w:rsidRPr="00637976" w:rsidRDefault="0019167B" w:rsidP="0019167B">
            <w:pPr>
              <w:pStyle w:val="Style2"/>
              <w:numPr>
                <w:ilvl w:val="0"/>
                <w:numId w:val="63"/>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 xml:space="preserve">risiko strategis; </w:t>
            </w:r>
          </w:p>
          <w:p w14:paraId="23C19B30" w14:textId="77777777" w:rsidR="0019167B" w:rsidRPr="00637976" w:rsidRDefault="0019167B" w:rsidP="0019167B">
            <w:pPr>
              <w:pStyle w:val="Style2"/>
              <w:numPr>
                <w:ilvl w:val="0"/>
                <w:numId w:val="63"/>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 xml:space="preserve">risiko operasional; </w:t>
            </w:r>
          </w:p>
          <w:p w14:paraId="556B5122" w14:textId="77777777" w:rsidR="0019167B" w:rsidRPr="00637976" w:rsidRDefault="0019167B" w:rsidP="0019167B">
            <w:pPr>
              <w:pStyle w:val="Style2"/>
              <w:numPr>
                <w:ilvl w:val="0"/>
                <w:numId w:val="63"/>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risiko kredit;</w:t>
            </w:r>
          </w:p>
          <w:p w14:paraId="1114773F" w14:textId="77777777" w:rsidR="0019167B" w:rsidRPr="00637976" w:rsidRDefault="0019167B" w:rsidP="0019167B">
            <w:pPr>
              <w:pStyle w:val="Style2"/>
              <w:numPr>
                <w:ilvl w:val="0"/>
                <w:numId w:val="63"/>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risiko pasar;</w:t>
            </w:r>
          </w:p>
          <w:p w14:paraId="592F62F5" w14:textId="77777777" w:rsidR="0019167B" w:rsidRPr="00637976" w:rsidRDefault="0019167B" w:rsidP="0019167B">
            <w:pPr>
              <w:pStyle w:val="Style2"/>
              <w:numPr>
                <w:ilvl w:val="0"/>
                <w:numId w:val="63"/>
              </w:numPr>
              <w:spacing w:before="60" w:after="60" w:line="276" w:lineRule="auto"/>
              <w:ind w:left="2268" w:hanging="567"/>
              <w:rPr>
                <w:rStyle w:val="FontStyle18"/>
                <w:color w:val="000000" w:themeColor="text1"/>
                <w:sz w:val="24"/>
                <w:szCs w:val="24"/>
                <w:lang w:val="id-ID" w:eastAsia="id-ID"/>
              </w:rPr>
            </w:pPr>
            <w:r w:rsidRPr="00637976">
              <w:rPr>
                <w:rFonts w:cs="Bookman Old Style"/>
                <w:color w:val="000000" w:themeColor="text1"/>
                <w:lang w:val="id-ID" w:eastAsia="id-ID"/>
              </w:rPr>
              <w:t xml:space="preserve">risiko likuiditas; </w:t>
            </w:r>
          </w:p>
          <w:p w14:paraId="09F43E41" w14:textId="77777777" w:rsidR="0019167B" w:rsidRPr="00637976" w:rsidRDefault="0019167B" w:rsidP="0019167B">
            <w:pPr>
              <w:pStyle w:val="Style2"/>
              <w:numPr>
                <w:ilvl w:val="0"/>
                <w:numId w:val="63"/>
              </w:numPr>
              <w:spacing w:before="60" w:after="60" w:line="276" w:lineRule="auto"/>
              <w:ind w:left="2268" w:hanging="567"/>
              <w:rPr>
                <w:rFonts w:cs="Bookman Old Style"/>
                <w:color w:val="000000" w:themeColor="text1"/>
                <w:lang w:val="id-ID" w:eastAsia="id-ID"/>
              </w:rPr>
            </w:pPr>
            <w:r w:rsidRPr="00637976">
              <w:rPr>
                <w:rFonts w:cs="Bookman Old Style"/>
                <w:color w:val="000000" w:themeColor="text1"/>
                <w:lang w:val="id-ID" w:eastAsia="id-ID"/>
              </w:rPr>
              <w:t>risiko hukum;</w:t>
            </w:r>
          </w:p>
          <w:p w14:paraId="7A04F0A4" w14:textId="77777777" w:rsidR="0019167B" w:rsidRPr="00637976" w:rsidRDefault="0019167B" w:rsidP="005D1CBF">
            <w:pPr>
              <w:pStyle w:val="Style2"/>
              <w:numPr>
                <w:ilvl w:val="0"/>
                <w:numId w:val="63"/>
              </w:numPr>
              <w:spacing w:before="60" w:after="60" w:line="276" w:lineRule="auto"/>
              <w:ind w:left="2268" w:hanging="567"/>
              <w:rPr>
                <w:rStyle w:val="FontStyle18"/>
                <w:color w:val="000000" w:themeColor="text1"/>
                <w:sz w:val="24"/>
                <w:szCs w:val="24"/>
                <w:lang w:val="id-ID"/>
              </w:rPr>
            </w:pPr>
            <w:r w:rsidRPr="00637976">
              <w:rPr>
                <w:rFonts w:cs="Bookman Old Style"/>
                <w:color w:val="000000" w:themeColor="text1"/>
                <w:lang w:val="id-ID" w:eastAsia="id-ID"/>
              </w:rPr>
              <w:t>risiko kepatuhan; dan</w:t>
            </w:r>
          </w:p>
          <w:p w14:paraId="2A90CA27" w14:textId="77777777" w:rsidR="0019167B" w:rsidRPr="00637976" w:rsidRDefault="0019167B" w:rsidP="005D1CBF">
            <w:pPr>
              <w:pStyle w:val="Style2"/>
              <w:numPr>
                <w:ilvl w:val="0"/>
                <w:numId w:val="63"/>
              </w:numPr>
              <w:spacing w:before="60" w:after="60" w:line="276" w:lineRule="auto"/>
              <w:ind w:left="2268" w:hanging="567"/>
              <w:rPr>
                <w:rFonts w:cs="Bookman Old Style"/>
                <w:color w:val="000000" w:themeColor="text1"/>
                <w:lang w:val="id-ID"/>
              </w:rPr>
            </w:pPr>
            <w:r w:rsidRPr="00637976">
              <w:rPr>
                <w:rFonts w:cs="Bookman Old Style"/>
                <w:color w:val="000000" w:themeColor="text1"/>
                <w:lang w:val="id-ID" w:eastAsia="id-ID"/>
              </w:rPr>
              <w:t xml:space="preserve">risiko reputasi, </w:t>
            </w:r>
          </w:p>
          <w:p w14:paraId="0FA7F657" w14:textId="77777777" w:rsidR="0019167B" w:rsidRPr="00637976" w:rsidRDefault="0019167B" w:rsidP="005D1CBF">
            <w:pPr>
              <w:pStyle w:val="Style2"/>
              <w:spacing w:before="60" w:after="60" w:line="276" w:lineRule="auto"/>
              <w:ind w:left="1701"/>
              <w:rPr>
                <w:rStyle w:val="FontStyle18"/>
                <w:color w:val="000000" w:themeColor="text1"/>
                <w:sz w:val="24"/>
                <w:szCs w:val="24"/>
                <w:lang w:val="id-ID"/>
              </w:rPr>
            </w:pPr>
            <w:r w:rsidRPr="00637976">
              <w:rPr>
                <w:rStyle w:val="FontStyle18"/>
                <w:color w:val="000000" w:themeColor="text1"/>
                <w:sz w:val="24"/>
                <w:szCs w:val="24"/>
                <w:lang w:val="id-ID"/>
              </w:rPr>
              <w:lastRenderedPageBreak/>
              <w:t xml:space="preserve">dengan menggunakan </w:t>
            </w:r>
            <w:r w:rsidRPr="00637976">
              <w:rPr>
                <w:rStyle w:val="FontStyle18"/>
                <w:color w:val="000000" w:themeColor="text1"/>
                <w:sz w:val="24"/>
                <w:szCs w:val="24"/>
              </w:rPr>
              <w:t xml:space="preserve">pedoman </w:t>
            </w:r>
            <w:r w:rsidRPr="00637976">
              <w:rPr>
                <w:rStyle w:val="FontStyle18"/>
                <w:color w:val="000000" w:themeColor="text1"/>
                <w:sz w:val="24"/>
                <w:szCs w:val="24"/>
                <w:lang w:val="id-ID"/>
              </w:rPr>
              <w:t xml:space="preserve">sebagaimana tercantum dalam tabel II.I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Style w:val="FontStyle18"/>
                <w:color w:val="000000" w:themeColor="text1"/>
                <w:sz w:val="24"/>
                <w:szCs w:val="24"/>
                <w:lang w:val="id-ID" w:eastAsia="id-ID"/>
              </w:rPr>
              <w:t>.</w:t>
            </w:r>
          </w:p>
        </w:tc>
      </w:tr>
      <w:tr w:rsidR="00637976" w:rsidRPr="00637976" w14:paraId="6FB11F57" w14:textId="77777777" w:rsidTr="0019167B">
        <w:tc>
          <w:tcPr>
            <w:tcW w:w="9464" w:type="dxa"/>
          </w:tcPr>
          <w:p w14:paraId="1A23EFBF" w14:textId="21CDF81E" w:rsidR="0019167B" w:rsidRPr="00637976" w:rsidRDefault="0019167B" w:rsidP="00291C2A">
            <w:pPr>
              <w:pStyle w:val="Style2"/>
              <w:widowControl/>
              <w:numPr>
                <w:ilvl w:val="0"/>
                <w:numId w:val="4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 xml:space="preserve">Penetapan tingkat risiko inheren komposit dan tingkat kualitas penerapan manajemen risiko komposit sebagaimana dimaksud pada angka 1 huruf b, dilakukan dengan memperhatikan signifikansi masing-masing risiko terhadap profil risiko secara keseluruhan, contoh: </w:t>
            </w:r>
            <w:r w:rsidRPr="00637976">
              <w:rPr>
                <w:rFonts w:cs="Bookman Old Style"/>
                <w:color w:val="000000" w:themeColor="text1"/>
                <w:lang w:val="id-ID" w:eastAsia="id-ID"/>
              </w:rPr>
              <w:t xml:space="preserve">risiko kredit umumnya merupakan risiko yang paling dominan pada aktivitas </w:t>
            </w:r>
            <w:r w:rsidR="004109E7" w:rsidRPr="00637976">
              <w:rPr>
                <w:rStyle w:val="FontStyle18"/>
                <w:color w:val="000000" w:themeColor="text1"/>
                <w:sz w:val="24"/>
                <w:szCs w:val="24"/>
                <w:lang w:val="id-ID" w:eastAsia="id-ID"/>
              </w:rPr>
              <w:t xml:space="preserve">Dana Pensiun </w:t>
            </w:r>
            <w:r w:rsidRPr="00637976">
              <w:rPr>
                <w:rFonts w:cs="Bookman Old Style"/>
                <w:color w:val="000000" w:themeColor="text1"/>
                <w:lang w:val="id-ID" w:eastAsia="id-ID"/>
              </w:rPr>
              <w:t>sehingga memiliki signifikansi yang lebih tinggi dibandingkan dengan risiko lain.</w:t>
            </w:r>
            <w:r w:rsidRPr="00637976">
              <w:rPr>
                <w:rStyle w:val="FontStyle18"/>
                <w:color w:val="000000" w:themeColor="text1"/>
                <w:sz w:val="24"/>
                <w:szCs w:val="24"/>
                <w:lang w:val="id-ID" w:eastAsia="id-ID"/>
              </w:rPr>
              <w:t xml:space="preserve"> </w:t>
            </w:r>
          </w:p>
        </w:tc>
      </w:tr>
      <w:tr w:rsidR="00637976" w:rsidRPr="00637976" w14:paraId="67D473FA" w14:textId="77777777" w:rsidTr="0019167B">
        <w:tc>
          <w:tcPr>
            <w:tcW w:w="9464" w:type="dxa"/>
          </w:tcPr>
          <w:p w14:paraId="790C4C35" w14:textId="23CC3190" w:rsidR="0019167B" w:rsidRPr="00637976" w:rsidRDefault="0019167B" w:rsidP="008B0B23">
            <w:pPr>
              <w:pStyle w:val="Style2"/>
              <w:widowControl/>
              <w:numPr>
                <w:ilvl w:val="0"/>
                <w:numId w:val="41"/>
              </w:numPr>
              <w:spacing w:before="60" w:after="60" w:line="276" w:lineRule="auto"/>
              <w:ind w:left="1701" w:hanging="567"/>
              <w:rPr>
                <w:rStyle w:val="FontStyle18"/>
                <w:color w:val="000000" w:themeColor="text1"/>
                <w:sz w:val="24"/>
                <w:szCs w:val="24"/>
                <w:lang w:val="id-ID" w:eastAsia="id-ID"/>
              </w:rPr>
            </w:pPr>
            <w:r w:rsidRPr="00637976">
              <w:rPr>
                <w:rFonts w:cs="Bookman Old Style"/>
                <w:color w:val="000000" w:themeColor="text1"/>
                <w:lang w:val="id-ID" w:eastAsia="id-ID"/>
              </w:rPr>
              <w:t xml:space="preserve">Dalam hal </w:t>
            </w:r>
            <w:r w:rsidR="00983DBB" w:rsidRPr="00637976">
              <w:rPr>
                <w:rFonts w:cs="Bookman Old Style"/>
                <w:color w:val="000000" w:themeColor="text1"/>
                <w:lang w:val="id-ID" w:eastAsia="id-ID"/>
              </w:rPr>
              <w:t xml:space="preserve">Dana Pensiun </w:t>
            </w:r>
            <w:r w:rsidRPr="00637976">
              <w:rPr>
                <w:rFonts w:cs="Bookman Old Style"/>
                <w:color w:val="000000" w:themeColor="text1"/>
                <w:lang w:val="id-ID" w:eastAsia="id-ID"/>
              </w:rPr>
              <w:t xml:space="preserve">memiliki Perusahaan Anak, </w:t>
            </w:r>
            <w:r w:rsidR="004109E7" w:rsidRPr="00637976">
              <w:rPr>
                <w:rStyle w:val="FontStyle18"/>
                <w:color w:val="000000" w:themeColor="text1"/>
                <w:sz w:val="24"/>
                <w:szCs w:val="24"/>
                <w:lang w:val="id-ID" w:eastAsia="id-ID"/>
              </w:rPr>
              <w:t xml:space="preserve">Dana Pensiun </w:t>
            </w:r>
            <w:r w:rsidRPr="00637976">
              <w:rPr>
                <w:rFonts w:cs="Bookman Old Style"/>
                <w:color w:val="000000" w:themeColor="text1"/>
                <w:lang w:val="id-ID" w:eastAsia="id-ID"/>
              </w:rPr>
              <w:t xml:space="preserve">memperhitungkan dampak risiko Perusahaan Anak terhadap profil risiko </w:t>
            </w:r>
            <w:r w:rsidR="00983DBB" w:rsidRPr="00637976">
              <w:rPr>
                <w:rFonts w:cs="Bookman Old Style"/>
                <w:color w:val="000000" w:themeColor="text1"/>
                <w:lang w:val="id-ID" w:eastAsia="id-ID"/>
              </w:rPr>
              <w:t xml:space="preserve">Dana Pensiun </w:t>
            </w:r>
            <w:r w:rsidRPr="00637976">
              <w:rPr>
                <w:rFonts w:cs="Bookman Old Style"/>
                <w:color w:val="000000" w:themeColor="text1"/>
                <w:lang w:val="id-ID" w:eastAsia="id-ID"/>
              </w:rPr>
              <w:t>dengan mempertimbangkan signifikansi dan materialitas Perusahaan Anak dan/atau signifikasi permasalahan Perusahaan Anak.</w:t>
            </w:r>
          </w:p>
        </w:tc>
      </w:tr>
      <w:tr w:rsidR="00637976" w:rsidRPr="00637976" w14:paraId="25F03BC9" w14:textId="77777777" w:rsidTr="0019167B">
        <w:tc>
          <w:tcPr>
            <w:tcW w:w="9464" w:type="dxa"/>
          </w:tcPr>
          <w:p w14:paraId="5C723F38" w14:textId="5BE0CD9D" w:rsidR="0019167B" w:rsidRPr="00637976" w:rsidRDefault="00983DBB" w:rsidP="00291C2A">
            <w:pPr>
              <w:pStyle w:val="Style2"/>
              <w:widowControl/>
              <w:numPr>
                <w:ilvl w:val="0"/>
                <w:numId w:val="41"/>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eastAsia="id-ID"/>
              </w:rPr>
              <w:t xml:space="preserve">Dana Pensiun </w:t>
            </w:r>
            <w:r w:rsidR="0019167B" w:rsidRPr="00637976">
              <w:rPr>
                <w:rFonts w:cs="Bookman Old Style"/>
                <w:color w:val="000000" w:themeColor="text1"/>
                <w:lang w:val="id-ID" w:eastAsia="id-ID"/>
              </w:rPr>
              <w:t xml:space="preserve">menetapkan </w:t>
            </w:r>
            <w:r w:rsidR="0019167B" w:rsidRPr="00637976">
              <w:rPr>
                <w:rStyle w:val="FontStyle18"/>
                <w:color w:val="000000" w:themeColor="text1"/>
                <w:sz w:val="24"/>
                <w:szCs w:val="24"/>
                <w:lang w:val="id-ID" w:eastAsia="id-ID"/>
              </w:rPr>
              <w:t>tingkat risiko inheren komposit dan tingkat kualitas penerapan manajemen risiko komposit</w:t>
            </w:r>
            <w:r w:rsidR="0019167B" w:rsidRPr="00637976">
              <w:rPr>
                <w:rFonts w:cs="Bookman Old Style"/>
                <w:color w:val="000000" w:themeColor="text1"/>
                <w:lang w:val="id-ID" w:eastAsia="id-ID"/>
              </w:rPr>
              <w:t xml:space="preserve">, </w:t>
            </w:r>
            <w:r w:rsidR="0019167B" w:rsidRPr="00637976">
              <w:rPr>
                <w:rStyle w:val="FontStyle18"/>
                <w:color w:val="000000" w:themeColor="text1"/>
                <w:sz w:val="24"/>
                <w:szCs w:val="24"/>
                <w:lang w:val="id-ID"/>
              </w:rPr>
              <w:t xml:space="preserve">dengan menggunakan </w:t>
            </w:r>
            <w:r w:rsidR="0019167B" w:rsidRPr="00637976">
              <w:rPr>
                <w:rStyle w:val="FontStyle18"/>
                <w:color w:val="000000" w:themeColor="text1"/>
                <w:sz w:val="24"/>
                <w:szCs w:val="24"/>
              </w:rPr>
              <w:t xml:space="preserve">pedoman </w:t>
            </w:r>
            <w:r w:rsidR="0019167B" w:rsidRPr="00637976">
              <w:rPr>
                <w:rStyle w:val="FontStyle18"/>
                <w:color w:val="000000" w:themeColor="text1"/>
                <w:sz w:val="24"/>
                <w:szCs w:val="24"/>
                <w:lang w:val="id-ID"/>
              </w:rPr>
              <w:t>sebagaimana tercantum dalam tabel II.</w:t>
            </w:r>
            <w:r w:rsidR="00216799" w:rsidRPr="00637976">
              <w:rPr>
                <w:rStyle w:val="FontStyle18"/>
                <w:color w:val="000000" w:themeColor="text1"/>
                <w:sz w:val="24"/>
                <w:szCs w:val="24"/>
                <w:lang w:val="id-ID"/>
              </w:rPr>
              <w:t>J</w:t>
            </w:r>
            <w:r w:rsidR="0019167B" w:rsidRPr="00637976">
              <w:rPr>
                <w:rStyle w:val="FontStyle18"/>
                <w:color w:val="000000" w:themeColor="text1"/>
                <w:sz w:val="24"/>
                <w:szCs w:val="24"/>
                <w:lang w:val="id-ID"/>
              </w:rPr>
              <w:t xml:space="preserve"> </w:t>
            </w:r>
            <w:r w:rsidR="0019167B" w:rsidRPr="00637976">
              <w:rPr>
                <w:rStyle w:val="FontStyle18"/>
                <w:color w:val="000000" w:themeColor="text1"/>
                <w:sz w:val="24"/>
                <w:szCs w:val="24"/>
              </w:rPr>
              <w:t xml:space="preserve">Lampiran </w:t>
            </w:r>
            <w:r w:rsidR="0019167B" w:rsidRPr="00637976">
              <w:rPr>
                <w:rStyle w:val="FontStyle33"/>
                <w:color w:val="000000" w:themeColor="text1"/>
                <w:sz w:val="24"/>
                <w:szCs w:val="24"/>
                <w:lang w:eastAsia="id-ID"/>
              </w:rPr>
              <w:t>II</w:t>
            </w:r>
            <w:r w:rsidR="0019167B" w:rsidRPr="00637976">
              <w:rPr>
                <w:rStyle w:val="FontStyle18"/>
                <w:color w:val="000000" w:themeColor="text1"/>
                <w:sz w:val="24"/>
                <w:szCs w:val="24"/>
                <w:lang w:val="id-ID"/>
              </w:rPr>
              <w:t xml:space="preserve"> yang merupakan bagian tidak terpisahkan dari Surat Edaran Otoritas Jasa Keuangan ini.</w:t>
            </w:r>
          </w:p>
        </w:tc>
      </w:tr>
      <w:tr w:rsidR="00637976" w:rsidRPr="00637976" w14:paraId="009424F7" w14:textId="77777777" w:rsidTr="0019167B">
        <w:tc>
          <w:tcPr>
            <w:tcW w:w="9464" w:type="dxa"/>
          </w:tcPr>
          <w:p w14:paraId="0C324BD7" w14:textId="3536168E" w:rsidR="0019167B" w:rsidRPr="00637976" w:rsidRDefault="00983DBB" w:rsidP="00291C2A">
            <w:pPr>
              <w:pStyle w:val="Style2"/>
              <w:widowControl/>
              <w:numPr>
                <w:ilvl w:val="0"/>
                <w:numId w:val="41"/>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eastAsia="id-ID"/>
              </w:rPr>
              <w:t xml:space="preserve">Dana Pensiun </w:t>
            </w:r>
            <w:r w:rsidR="0019167B" w:rsidRPr="00637976">
              <w:rPr>
                <w:rFonts w:cs="Bookman Old Style"/>
                <w:color w:val="000000" w:themeColor="text1"/>
                <w:lang w:val="id-ID" w:eastAsia="id-ID"/>
              </w:rPr>
              <w:t>menetapkan peringkat faktor profil risiko yang dihasilkan dari kombinasi antara risiko inheren dan kualitas penerapan manajemen risiko.</w:t>
            </w:r>
          </w:p>
        </w:tc>
      </w:tr>
      <w:tr w:rsidR="00637976" w:rsidRPr="00637976" w14:paraId="0D23F711" w14:textId="77777777" w:rsidTr="0019167B">
        <w:tc>
          <w:tcPr>
            <w:tcW w:w="9464" w:type="dxa"/>
          </w:tcPr>
          <w:p w14:paraId="4E5AD180" w14:textId="60E49C72" w:rsidR="0019167B" w:rsidRPr="00637976" w:rsidRDefault="0019167B" w:rsidP="00CB153D">
            <w:pPr>
              <w:pStyle w:val="Style2"/>
              <w:widowControl/>
              <w:numPr>
                <w:ilvl w:val="0"/>
                <w:numId w:val="41"/>
              </w:numPr>
              <w:spacing w:before="60" w:after="60" w:line="276" w:lineRule="auto"/>
              <w:ind w:left="1701" w:hanging="567"/>
              <w:rPr>
                <w:rFonts w:cs="Bookman Old Style"/>
                <w:color w:val="000000" w:themeColor="text1"/>
                <w:lang w:val="id-ID" w:eastAsia="id-ID"/>
              </w:rPr>
            </w:pPr>
            <w:r w:rsidRPr="00637976">
              <w:rPr>
                <w:rFonts w:cs="Bookman Old Style"/>
                <w:color w:val="000000" w:themeColor="text1"/>
                <w:lang w:val="id-ID" w:eastAsia="id-ID"/>
              </w:rPr>
              <w:t xml:space="preserve">Peringkat faktor profil risiko merupakan kesimpulan akhir atas risiko </w:t>
            </w:r>
            <w:r w:rsidR="00983DBB" w:rsidRPr="00637976">
              <w:rPr>
                <w:rFonts w:cs="Bookman Old Style"/>
                <w:color w:val="000000" w:themeColor="text1"/>
                <w:lang w:val="id-ID" w:eastAsia="id-ID"/>
              </w:rPr>
              <w:t xml:space="preserve">Dana Pensiun </w:t>
            </w:r>
            <w:r w:rsidRPr="00637976">
              <w:rPr>
                <w:rFonts w:cs="Bookman Old Style"/>
                <w:color w:val="000000" w:themeColor="text1"/>
                <w:lang w:val="id-ID" w:eastAsia="id-ID"/>
              </w:rPr>
              <w:t>setelah mempertimbangkan mitigasi yang dilakukan melalui penerapan manajemen risiko</w:t>
            </w:r>
            <w:r w:rsidRPr="00637976">
              <w:rPr>
                <w:rStyle w:val="FontStyle18"/>
                <w:color w:val="000000" w:themeColor="text1"/>
                <w:sz w:val="24"/>
                <w:szCs w:val="24"/>
                <w:lang w:val="id-ID"/>
              </w:rPr>
              <w:t>.</w:t>
            </w:r>
          </w:p>
        </w:tc>
      </w:tr>
      <w:tr w:rsidR="00637976" w:rsidRPr="00637976" w14:paraId="699F76B9" w14:textId="77777777" w:rsidTr="0019167B">
        <w:tc>
          <w:tcPr>
            <w:tcW w:w="9464" w:type="dxa"/>
          </w:tcPr>
          <w:p w14:paraId="37CA04C5" w14:textId="77777777" w:rsidR="0019167B" w:rsidRPr="00637976" w:rsidRDefault="0019167B" w:rsidP="00291C2A">
            <w:pPr>
              <w:pStyle w:val="Style2"/>
              <w:widowControl/>
              <w:numPr>
                <w:ilvl w:val="0"/>
                <w:numId w:val="4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Penetapan peringkat faktor profil risiko terdiri dari 5 (lima) peringkat, yaitu: </w:t>
            </w:r>
          </w:p>
          <w:p w14:paraId="0797B2F9" w14:textId="77777777" w:rsidR="00F71724" w:rsidRPr="00637976" w:rsidRDefault="0019167B" w:rsidP="00F71724">
            <w:pPr>
              <w:pStyle w:val="Style2"/>
              <w:widowControl/>
              <w:numPr>
                <w:ilvl w:val="0"/>
                <w:numId w:val="93"/>
              </w:numPr>
              <w:spacing w:before="60" w:after="60" w:line="276" w:lineRule="auto"/>
              <w:ind w:left="2268" w:hanging="567"/>
              <w:jc w:val="left"/>
              <w:rPr>
                <w:rFonts w:cs="Bookman Old Style"/>
                <w:color w:val="000000" w:themeColor="text1"/>
                <w:lang w:val="id-ID" w:eastAsia="id-ID"/>
              </w:rPr>
            </w:pPr>
            <w:r w:rsidRPr="00637976">
              <w:rPr>
                <w:color w:val="000000" w:themeColor="text1"/>
              </w:rPr>
              <w:t>peringkat</w:t>
            </w:r>
            <w:r w:rsidRPr="00637976">
              <w:rPr>
                <w:rStyle w:val="FontStyle18"/>
                <w:color w:val="000000" w:themeColor="text1"/>
                <w:sz w:val="24"/>
                <w:szCs w:val="24"/>
                <w:lang w:val="id-ID" w:eastAsia="id-ID"/>
              </w:rPr>
              <w:t xml:space="preserve"> </w:t>
            </w:r>
            <w:r w:rsidR="00F71724" w:rsidRPr="00637976">
              <w:rPr>
                <w:rFonts w:cs="Bookman Old Style"/>
                <w:color w:val="000000" w:themeColor="text1"/>
                <w:lang w:val="id-ID" w:eastAsia="id-ID"/>
              </w:rPr>
              <w:t>1 (</w:t>
            </w:r>
            <w:r w:rsidR="00F71724" w:rsidRPr="00637976">
              <w:rPr>
                <w:rFonts w:cs="Bookman Old Style"/>
                <w:iCs/>
                <w:color w:val="000000" w:themeColor="text1"/>
                <w:lang w:val="id-ID" w:eastAsia="id-ID"/>
              </w:rPr>
              <w:t>rendah</w:t>
            </w:r>
            <w:r w:rsidR="00F71724" w:rsidRPr="00637976">
              <w:rPr>
                <w:rFonts w:cs="Bookman Old Style"/>
                <w:color w:val="000000" w:themeColor="text1"/>
                <w:lang w:val="id-ID" w:eastAsia="id-ID"/>
              </w:rPr>
              <w:t xml:space="preserve">); </w:t>
            </w:r>
          </w:p>
          <w:p w14:paraId="61B9A756" w14:textId="77777777" w:rsidR="00F71724" w:rsidRPr="00637976" w:rsidRDefault="00F71724" w:rsidP="00F71724">
            <w:pPr>
              <w:pStyle w:val="Style2"/>
              <w:widowControl/>
              <w:numPr>
                <w:ilvl w:val="0"/>
                <w:numId w:val="93"/>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2 (</w:t>
            </w:r>
            <w:r w:rsidRPr="00637976">
              <w:rPr>
                <w:rFonts w:cs="Bookman Old Style"/>
                <w:iCs/>
                <w:color w:val="000000" w:themeColor="text1"/>
                <w:lang w:val="id-ID" w:eastAsia="id-ID"/>
              </w:rPr>
              <w:t>sedang rendah</w:t>
            </w:r>
            <w:r w:rsidRPr="00637976">
              <w:rPr>
                <w:rFonts w:cs="Bookman Old Style"/>
                <w:color w:val="000000" w:themeColor="text1"/>
                <w:lang w:val="id-ID" w:eastAsia="id-ID"/>
              </w:rPr>
              <w:t>);</w:t>
            </w:r>
          </w:p>
          <w:p w14:paraId="2A5586E1" w14:textId="77777777" w:rsidR="00F71724" w:rsidRPr="00637976" w:rsidRDefault="00F71724" w:rsidP="00F71724">
            <w:pPr>
              <w:pStyle w:val="Style2"/>
              <w:widowControl/>
              <w:numPr>
                <w:ilvl w:val="0"/>
                <w:numId w:val="93"/>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3 (</w:t>
            </w:r>
            <w:r w:rsidRPr="00637976">
              <w:rPr>
                <w:rFonts w:cs="Bookman Old Style"/>
                <w:iCs/>
                <w:color w:val="000000" w:themeColor="text1"/>
                <w:lang w:val="id-ID" w:eastAsia="id-ID"/>
              </w:rPr>
              <w:t>sedang</w:t>
            </w:r>
            <w:r w:rsidRPr="00637976">
              <w:rPr>
                <w:rFonts w:cs="Bookman Old Style"/>
                <w:color w:val="000000" w:themeColor="text1"/>
                <w:lang w:val="id-ID" w:eastAsia="id-ID"/>
              </w:rPr>
              <w:t>);</w:t>
            </w:r>
          </w:p>
          <w:p w14:paraId="2E242A26" w14:textId="77777777" w:rsidR="00F71724" w:rsidRPr="00637976" w:rsidRDefault="00F71724" w:rsidP="00F71724">
            <w:pPr>
              <w:pStyle w:val="Style2"/>
              <w:widowControl/>
              <w:numPr>
                <w:ilvl w:val="0"/>
                <w:numId w:val="93"/>
              </w:numPr>
              <w:spacing w:before="60" w:after="60" w:line="276" w:lineRule="auto"/>
              <w:ind w:left="2268" w:hanging="567"/>
              <w:jc w:val="left"/>
              <w:rPr>
                <w:rFonts w:cs="Bookman Old Style"/>
                <w:color w:val="000000" w:themeColor="text1"/>
                <w:lang w:val="id-ID" w:eastAsia="id-ID"/>
              </w:rPr>
            </w:pPr>
            <w:r w:rsidRPr="00637976">
              <w:rPr>
                <w:rFonts w:cs="Bookman Old Style"/>
                <w:color w:val="000000" w:themeColor="text1"/>
                <w:lang w:val="id-ID" w:eastAsia="id-ID"/>
              </w:rPr>
              <w:t>peringkat 4 (</w:t>
            </w:r>
            <w:r w:rsidRPr="00637976">
              <w:rPr>
                <w:rFonts w:cs="Bookman Old Style"/>
                <w:iCs/>
                <w:color w:val="000000" w:themeColor="text1"/>
                <w:lang w:val="id-ID" w:eastAsia="id-ID"/>
              </w:rPr>
              <w:t>sedang tinggi</w:t>
            </w:r>
            <w:r w:rsidRPr="00637976">
              <w:rPr>
                <w:rFonts w:cs="Bookman Old Style"/>
                <w:color w:val="000000" w:themeColor="text1"/>
                <w:lang w:val="id-ID" w:eastAsia="id-ID"/>
              </w:rPr>
              <w:t xml:space="preserve">); dan </w:t>
            </w:r>
          </w:p>
          <w:p w14:paraId="3C71C76D" w14:textId="77777777" w:rsidR="00F71724" w:rsidRPr="00637976" w:rsidRDefault="00F71724" w:rsidP="00F71724">
            <w:pPr>
              <w:pStyle w:val="Style2"/>
              <w:widowControl/>
              <w:numPr>
                <w:ilvl w:val="0"/>
                <w:numId w:val="93"/>
              </w:numPr>
              <w:spacing w:before="60" w:after="60" w:line="276" w:lineRule="auto"/>
              <w:ind w:left="2268" w:hanging="567"/>
              <w:jc w:val="left"/>
              <w:rPr>
                <w:rStyle w:val="FontStyle18"/>
                <w:color w:val="000000" w:themeColor="text1"/>
                <w:sz w:val="24"/>
                <w:szCs w:val="24"/>
                <w:lang w:eastAsia="id-ID"/>
              </w:rPr>
            </w:pPr>
            <w:r w:rsidRPr="00637976">
              <w:rPr>
                <w:rFonts w:cs="Bookman Old Style"/>
                <w:color w:val="000000" w:themeColor="text1"/>
                <w:lang w:val="id-ID" w:eastAsia="id-ID"/>
              </w:rPr>
              <w:t>peringkat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6EE88767" w14:textId="29C50D30" w:rsidR="0019167B" w:rsidRPr="00637976" w:rsidRDefault="0019167B" w:rsidP="00464480">
            <w:pPr>
              <w:pStyle w:val="Style2"/>
              <w:widowControl/>
              <w:spacing w:before="60" w:after="60" w:line="276" w:lineRule="auto"/>
              <w:ind w:left="1701"/>
              <w:rPr>
                <w:rStyle w:val="FontStyle18"/>
                <w:color w:val="000000" w:themeColor="text1"/>
                <w:sz w:val="24"/>
                <w:szCs w:val="24"/>
                <w:lang w:val="id-ID" w:eastAsia="id-ID"/>
              </w:rPr>
            </w:pPr>
            <w:r w:rsidRPr="00637976">
              <w:rPr>
                <w:rFonts w:cs="Bookman Old Style"/>
                <w:color w:val="000000" w:themeColor="text1"/>
                <w:lang w:val="id-ID" w:eastAsia="id-ID"/>
              </w:rPr>
              <w:t xml:space="preserve">dengan menggunakan pedoman sebagaimana tercantum dalam tabel II.K </w:t>
            </w:r>
            <w:r w:rsidRPr="00637976">
              <w:rPr>
                <w:rStyle w:val="FontStyle18"/>
                <w:color w:val="000000" w:themeColor="text1"/>
                <w:sz w:val="24"/>
                <w:szCs w:val="24"/>
              </w:rPr>
              <w:t xml:space="preserve">Lampiran </w:t>
            </w:r>
            <w:r w:rsidRPr="00637976">
              <w:rPr>
                <w:rStyle w:val="FontStyle33"/>
                <w:color w:val="000000" w:themeColor="text1"/>
                <w:sz w:val="24"/>
                <w:szCs w:val="24"/>
                <w:lang w:eastAsia="id-ID"/>
              </w:rPr>
              <w:t>II</w:t>
            </w:r>
            <w:r w:rsidRPr="00637976">
              <w:rPr>
                <w:rStyle w:val="FontStyle18"/>
                <w:color w:val="000000" w:themeColor="text1"/>
                <w:sz w:val="24"/>
                <w:szCs w:val="24"/>
                <w:lang w:val="id-ID"/>
              </w:rPr>
              <w:t xml:space="preserve"> yang merupakan bagian tidak terpisahkan dari Surat Edaran Otoritas Jasa Keuangan ini</w:t>
            </w:r>
            <w:r w:rsidRPr="00637976">
              <w:rPr>
                <w:rStyle w:val="FontStyle18"/>
                <w:color w:val="000000" w:themeColor="text1"/>
                <w:sz w:val="24"/>
                <w:szCs w:val="24"/>
                <w:lang w:val="id-ID" w:eastAsia="id-ID"/>
              </w:rPr>
              <w:t xml:space="preserve"> </w:t>
            </w:r>
          </w:p>
        </w:tc>
      </w:tr>
      <w:tr w:rsidR="00637976" w:rsidRPr="00637976" w14:paraId="32E99445" w14:textId="77777777" w:rsidTr="0019167B">
        <w:tc>
          <w:tcPr>
            <w:tcW w:w="9464" w:type="dxa"/>
          </w:tcPr>
          <w:p w14:paraId="259A7E3C" w14:textId="77777777" w:rsidR="0019167B" w:rsidRPr="00637976" w:rsidRDefault="0019167B" w:rsidP="00464480">
            <w:pPr>
              <w:pStyle w:val="Style2"/>
              <w:widowControl/>
              <w:numPr>
                <w:ilvl w:val="0"/>
                <w:numId w:val="3"/>
              </w:numPr>
              <w:spacing w:before="60" w:after="60" w:line="276" w:lineRule="auto"/>
              <w:ind w:left="567" w:hanging="567"/>
              <w:rPr>
                <w:rStyle w:val="FontStyle18"/>
                <w:color w:val="000000" w:themeColor="text1"/>
                <w:sz w:val="24"/>
                <w:szCs w:val="24"/>
                <w:lang w:val="id-ID" w:eastAsia="id-ID"/>
              </w:rPr>
            </w:pPr>
            <w:r w:rsidRPr="00637976">
              <w:rPr>
                <w:rFonts w:cs="Bookman Old Style"/>
                <w:color w:val="000000" w:themeColor="text1"/>
                <w:lang w:eastAsia="id-ID"/>
              </w:rPr>
              <w:t xml:space="preserve">PENILAIAN </w:t>
            </w:r>
            <w:r w:rsidRPr="00637976">
              <w:rPr>
                <w:rFonts w:cs="Bookman Old Style"/>
                <w:color w:val="000000" w:themeColor="text1"/>
                <w:lang w:val="id-ID" w:eastAsia="id-ID"/>
              </w:rPr>
              <w:t xml:space="preserve">FAKTOR </w:t>
            </w:r>
            <w:r w:rsidRPr="00637976">
              <w:rPr>
                <w:rFonts w:cs="Bookman Old Style"/>
                <w:color w:val="000000" w:themeColor="text1"/>
                <w:lang w:eastAsia="id-ID"/>
              </w:rPr>
              <w:t>RENTABILITAS</w:t>
            </w:r>
          </w:p>
        </w:tc>
      </w:tr>
      <w:tr w:rsidR="00637976" w:rsidRPr="00637976" w14:paraId="6497F963" w14:textId="77777777" w:rsidTr="0019167B">
        <w:tc>
          <w:tcPr>
            <w:tcW w:w="9464" w:type="dxa"/>
          </w:tcPr>
          <w:p w14:paraId="45E9F80D" w14:textId="77777777" w:rsidR="0019167B" w:rsidRPr="00637976" w:rsidRDefault="0019167B" w:rsidP="00291C2A">
            <w:pPr>
              <w:pStyle w:val="Style1"/>
              <w:widowControl/>
              <w:numPr>
                <w:ilvl w:val="0"/>
                <w:numId w:val="27"/>
              </w:numPr>
              <w:spacing w:before="60" w:after="60" w:line="276" w:lineRule="auto"/>
              <w:ind w:left="1134" w:hanging="567"/>
              <w:rPr>
                <w:rFonts w:cs="Bookman Old Style"/>
                <w:color w:val="000000" w:themeColor="text1"/>
                <w:lang w:eastAsia="id-ID"/>
              </w:rPr>
            </w:pPr>
            <w:r w:rsidRPr="00637976">
              <w:rPr>
                <w:rStyle w:val="FontStyle18"/>
                <w:color w:val="000000" w:themeColor="text1"/>
                <w:sz w:val="24"/>
                <w:szCs w:val="24"/>
                <w:lang w:val="id-ID"/>
              </w:rPr>
              <w:t>Penilaian</w:t>
            </w:r>
            <w:r w:rsidRPr="00637976">
              <w:rPr>
                <w:rFonts w:cs="Bookman Old Style"/>
                <w:color w:val="000000" w:themeColor="text1"/>
                <w:lang w:eastAsia="id-ID"/>
              </w:rPr>
              <w:t xml:space="preserve"> faktor rentabilitas meliputi evaluasi terhadap</w:t>
            </w:r>
            <w:r w:rsidRPr="00637976">
              <w:rPr>
                <w:rFonts w:cs="Bookman Old Style"/>
                <w:color w:val="000000" w:themeColor="text1"/>
                <w:lang w:val="id-ID" w:eastAsia="id-ID"/>
              </w:rPr>
              <w:t>:</w:t>
            </w:r>
          </w:p>
          <w:p w14:paraId="3BDDF486" w14:textId="792F4977" w:rsidR="0019167B" w:rsidRPr="00637976" w:rsidRDefault="0019167B" w:rsidP="00291C2A">
            <w:pPr>
              <w:pStyle w:val="Style2"/>
              <w:widowControl/>
              <w:numPr>
                <w:ilvl w:val="0"/>
                <w:numId w:val="70"/>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 xml:space="preserve">kinerja </w:t>
            </w:r>
            <w:r w:rsidR="004109E7" w:rsidRPr="00637976">
              <w:rPr>
                <w:rStyle w:val="FontStyle18"/>
                <w:color w:val="000000" w:themeColor="text1"/>
                <w:sz w:val="24"/>
                <w:szCs w:val="24"/>
                <w:lang w:val="id-ID" w:eastAsia="id-ID"/>
              </w:rPr>
              <w:t xml:space="preserve">Dana Pensiun </w:t>
            </w:r>
            <w:r w:rsidR="007928F1" w:rsidRPr="00637976">
              <w:rPr>
                <w:rFonts w:cs="Bookman Old Style"/>
                <w:color w:val="000000" w:themeColor="text1"/>
                <w:lang w:val="id-ID" w:eastAsia="id-ID"/>
              </w:rPr>
              <w:t>dalam menghasilkan laba (</w:t>
            </w:r>
            <w:r w:rsidRPr="00637976">
              <w:rPr>
                <w:rFonts w:cs="Bookman Old Style"/>
                <w:color w:val="000000" w:themeColor="text1"/>
                <w:lang w:eastAsia="id-ID"/>
              </w:rPr>
              <w:t>rentabilitas</w:t>
            </w:r>
            <w:r w:rsidR="007928F1" w:rsidRPr="00637976">
              <w:rPr>
                <w:rFonts w:cs="Bookman Old Style"/>
                <w:color w:val="000000" w:themeColor="text1"/>
                <w:lang w:val="id-ID" w:eastAsia="id-ID"/>
              </w:rPr>
              <w:t>)</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p w14:paraId="4CFA7E70" w14:textId="77777777" w:rsidR="0019167B" w:rsidRPr="00637976" w:rsidRDefault="0019167B" w:rsidP="00291C2A">
            <w:pPr>
              <w:pStyle w:val="Style2"/>
              <w:widowControl/>
              <w:numPr>
                <w:ilvl w:val="0"/>
                <w:numId w:val="70"/>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 xml:space="preserve">sumber-sumber </w:t>
            </w:r>
            <w:r w:rsidRPr="00637976">
              <w:rPr>
                <w:rFonts w:cs="Bookman Old Style"/>
                <w:color w:val="000000" w:themeColor="text1"/>
                <w:lang w:val="id-ID" w:eastAsia="id-ID"/>
              </w:rPr>
              <w:t xml:space="preserve">yang mendukung </w:t>
            </w:r>
            <w:r w:rsidRPr="00637976">
              <w:rPr>
                <w:rFonts w:cs="Bookman Old Style"/>
                <w:color w:val="000000" w:themeColor="text1"/>
                <w:lang w:eastAsia="id-ID"/>
              </w:rPr>
              <w:t>rentabilitas</w:t>
            </w:r>
            <w:r w:rsidRPr="00637976">
              <w:rPr>
                <w:rFonts w:cs="Bookman Old Style"/>
                <w:color w:val="000000" w:themeColor="text1"/>
                <w:lang w:val="id-ID" w:eastAsia="id-ID"/>
              </w:rPr>
              <w:t>;</w:t>
            </w:r>
            <w:r w:rsidRPr="00637976">
              <w:rPr>
                <w:rFonts w:cs="Bookman Old Style"/>
                <w:color w:val="000000" w:themeColor="text1"/>
                <w:lang w:eastAsia="id-ID"/>
              </w:rPr>
              <w:t xml:space="preserve"> </w:t>
            </w:r>
          </w:p>
          <w:p w14:paraId="40D16CA6" w14:textId="09C81220" w:rsidR="0019167B" w:rsidRPr="00637976" w:rsidRDefault="0019167B" w:rsidP="00291C2A">
            <w:pPr>
              <w:pStyle w:val="Style2"/>
              <w:widowControl/>
              <w:numPr>
                <w:ilvl w:val="0"/>
                <w:numId w:val="70"/>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kesinambungan</w:t>
            </w:r>
            <w:r w:rsidRPr="00637976">
              <w:rPr>
                <w:rFonts w:cs="Bookman Old Style"/>
                <w:color w:val="000000" w:themeColor="text1"/>
                <w:lang w:val="id-ID" w:eastAsia="id-ID"/>
              </w:rPr>
              <w:t xml:space="preserve"> komponen yang mendukung</w:t>
            </w:r>
            <w:r w:rsidRPr="00637976">
              <w:rPr>
                <w:rFonts w:cs="Bookman Old Style"/>
                <w:color w:val="000000" w:themeColor="text1"/>
                <w:lang w:eastAsia="id-ID"/>
              </w:rPr>
              <w:t xml:space="preserve"> rentabilitas</w:t>
            </w:r>
            <w:r w:rsidRPr="00637976">
              <w:rPr>
                <w:rFonts w:cs="Bookman Old Style"/>
                <w:color w:val="000000" w:themeColor="text1"/>
                <w:lang w:val="id-ID" w:eastAsia="id-ID"/>
              </w:rPr>
              <w:t>;</w:t>
            </w:r>
            <w:r w:rsidRPr="00637976">
              <w:rPr>
                <w:rFonts w:cs="Bookman Old Style"/>
                <w:i/>
                <w:iCs/>
                <w:color w:val="000000" w:themeColor="text1"/>
                <w:spacing w:val="30"/>
                <w:lang w:eastAsia="id-ID"/>
              </w:rPr>
              <w:t xml:space="preserve"> </w:t>
            </w:r>
            <w:r w:rsidR="004109E7" w:rsidRPr="00637976">
              <w:rPr>
                <w:rFonts w:cs="Bookman Old Style"/>
                <w:color w:val="000000" w:themeColor="text1"/>
                <w:lang w:eastAsia="id-ID"/>
              </w:rPr>
              <w:t>dan</w:t>
            </w:r>
          </w:p>
          <w:p w14:paraId="254509DC" w14:textId="59612ABB" w:rsidR="002571DF" w:rsidRPr="00637976" w:rsidRDefault="002571DF" w:rsidP="004109E7">
            <w:pPr>
              <w:pStyle w:val="Style2"/>
              <w:widowControl/>
              <w:numPr>
                <w:ilvl w:val="0"/>
                <w:numId w:val="70"/>
              </w:numPr>
              <w:spacing w:before="60" w:after="60" w:line="276" w:lineRule="auto"/>
              <w:ind w:left="1701" w:hanging="567"/>
              <w:rPr>
                <w:rStyle w:val="FontStyle18"/>
                <w:color w:val="000000" w:themeColor="text1"/>
                <w:sz w:val="24"/>
                <w:szCs w:val="24"/>
                <w:lang w:eastAsia="id-ID"/>
              </w:rPr>
            </w:pPr>
            <w:r w:rsidRPr="00637976">
              <w:rPr>
                <w:rFonts w:cs="Bookman Old Style"/>
                <w:color w:val="000000" w:themeColor="text1"/>
                <w:lang w:eastAsia="id-ID"/>
              </w:rPr>
              <w:t>manajemen rentabilitas</w:t>
            </w:r>
            <w:r w:rsidR="004109E7" w:rsidRPr="00637976">
              <w:rPr>
                <w:rFonts w:cs="Bookman Old Style"/>
                <w:color w:val="000000" w:themeColor="text1"/>
                <w:lang w:val="id-ID" w:eastAsia="id-ID"/>
              </w:rPr>
              <w:t>.</w:t>
            </w:r>
          </w:p>
        </w:tc>
      </w:tr>
      <w:tr w:rsidR="00637976" w:rsidRPr="00637976" w14:paraId="08B73DD8" w14:textId="77777777" w:rsidTr="0019167B">
        <w:tc>
          <w:tcPr>
            <w:tcW w:w="9464" w:type="dxa"/>
          </w:tcPr>
          <w:p w14:paraId="35473B35" w14:textId="4A245232" w:rsidR="0019167B" w:rsidRPr="00637976" w:rsidRDefault="0019167B" w:rsidP="00103B8E">
            <w:pPr>
              <w:pStyle w:val="Style1"/>
              <w:widowControl/>
              <w:numPr>
                <w:ilvl w:val="0"/>
                <w:numId w:val="27"/>
              </w:numPr>
              <w:spacing w:before="60" w:after="60" w:line="276" w:lineRule="auto"/>
              <w:ind w:left="1134" w:hanging="567"/>
              <w:rPr>
                <w:rStyle w:val="FontStyle18"/>
                <w:color w:val="000000" w:themeColor="text1"/>
                <w:sz w:val="24"/>
                <w:szCs w:val="24"/>
                <w:lang w:val="id-ID"/>
              </w:rPr>
            </w:pPr>
            <w:r w:rsidRPr="00637976">
              <w:rPr>
                <w:rFonts w:cs="Bookman Old Style"/>
                <w:color w:val="000000" w:themeColor="text1"/>
                <w:lang w:eastAsia="id-ID"/>
              </w:rPr>
              <w:lastRenderedPageBreak/>
              <w:t xml:space="preserve">Penilaian dilakukan dengan mempertimbangkan tingkat, tren, struktur, stabilitas rentabilitas, dan perbandingan kinerja </w:t>
            </w:r>
            <w:r w:rsidR="004109E7" w:rsidRPr="00637976">
              <w:rPr>
                <w:rStyle w:val="FontStyle18"/>
                <w:color w:val="000000" w:themeColor="text1"/>
                <w:sz w:val="24"/>
                <w:szCs w:val="24"/>
                <w:lang w:val="id-ID" w:eastAsia="id-ID"/>
              </w:rPr>
              <w:t xml:space="preserve">Dana Pensiun </w:t>
            </w:r>
            <w:r w:rsidRPr="00637976">
              <w:rPr>
                <w:rFonts w:cs="Bookman Old Style"/>
                <w:color w:val="000000" w:themeColor="text1"/>
                <w:lang w:eastAsia="id-ID"/>
              </w:rPr>
              <w:t xml:space="preserve">dengan kinerja </w:t>
            </w:r>
            <w:r w:rsidRPr="00637976">
              <w:rPr>
                <w:rFonts w:cs="Bookman Old Style"/>
                <w:i/>
                <w:iCs/>
                <w:color w:val="000000" w:themeColor="text1"/>
                <w:lang w:eastAsia="id-ID"/>
              </w:rPr>
              <w:t xml:space="preserve">peer group </w:t>
            </w:r>
            <w:r w:rsidRPr="00637976">
              <w:rPr>
                <w:rFonts w:cs="Bookman Old Style"/>
                <w:color w:val="000000" w:themeColor="text1"/>
                <w:lang w:eastAsia="id-ID"/>
              </w:rPr>
              <w:t>baik melalui analisis aspek kuantitatif maupun aspek kualitatif.</w:t>
            </w:r>
          </w:p>
        </w:tc>
      </w:tr>
      <w:tr w:rsidR="00637976" w:rsidRPr="00637976" w14:paraId="4D3D9040" w14:textId="77777777" w:rsidTr="0019167B">
        <w:tc>
          <w:tcPr>
            <w:tcW w:w="9464" w:type="dxa"/>
          </w:tcPr>
          <w:p w14:paraId="78CC35EC" w14:textId="2DA8A5AC" w:rsidR="0019167B" w:rsidRPr="00637976" w:rsidRDefault="0019167B" w:rsidP="00291C2A">
            <w:pPr>
              <w:pStyle w:val="Style1"/>
              <w:widowControl/>
              <w:numPr>
                <w:ilvl w:val="0"/>
                <w:numId w:val="27"/>
              </w:numPr>
              <w:spacing w:before="60" w:after="60" w:line="276" w:lineRule="auto"/>
              <w:ind w:left="1134" w:hanging="567"/>
              <w:rPr>
                <w:rStyle w:val="FontStyle18"/>
                <w:color w:val="000000" w:themeColor="text1"/>
                <w:sz w:val="24"/>
                <w:szCs w:val="24"/>
                <w:lang w:eastAsia="id-ID"/>
              </w:rPr>
            </w:pPr>
            <w:r w:rsidRPr="00637976">
              <w:rPr>
                <w:rFonts w:cs="Bookman Old Style"/>
                <w:color w:val="000000" w:themeColor="text1"/>
                <w:lang w:eastAsia="id-ID"/>
              </w:rPr>
              <w:t xml:space="preserve">Dalam menentukan </w:t>
            </w:r>
            <w:r w:rsidRPr="00637976">
              <w:rPr>
                <w:rFonts w:cs="Bookman Old Style"/>
                <w:i/>
                <w:iCs/>
                <w:color w:val="000000" w:themeColor="text1"/>
                <w:lang w:eastAsia="id-ID"/>
              </w:rPr>
              <w:t xml:space="preserve">peer group,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 xml:space="preserve">perlu memperhatikan skala bisnis, karakteristik, dan/atau kompleksitas usaha </w:t>
            </w:r>
            <w:r w:rsidR="00983DBB" w:rsidRPr="00637976">
              <w:rPr>
                <w:rFonts w:cs="Bookman Old Style"/>
                <w:color w:val="000000" w:themeColor="text1"/>
                <w:lang w:val="id-ID" w:eastAsia="id-ID"/>
              </w:rPr>
              <w:t xml:space="preserve">Dana Pensiun </w:t>
            </w:r>
            <w:r w:rsidRPr="00637976">
              <w:rPr>
                <w:rFonts w:cs="Bookman Old Style"/>
                <w:color w:val="000000" w:themeColor="text1"/>
                <w:lang w:eastAsia="id-ID"/>
              </w:rPr>
              <w:t>serta ketersediaan data dan informasi yang dimiliki.</w:t>
            </w:r>
          </w:p>
        </w:tc>
      </w:tr>
      <w:tr w:rsidR="00637976" w:rsidRPr="00637976" w14:paraId="50B7549D" w14:textId="77777777" w:rsidTr="0019167B">
        <w:tc>
          <w:tcPr>
            <w:tcW w:w="9464" w:type="dxa"/>
          </w:tcPr>
          <w:p w14:paraId="4DD3C848" w14:textId="7258BC0B" w:rsidR="0019167B" w:rsidRPr="00637976" w:rsidRDefault="00983DBB" w:rsidP="00291C2A">
            <w:pPr>
              <w:pStyle w:val="Style1"/>
              <w:widowControl/>
              <w:numPr>
                <w:ilvl w:val="0"/>
                <w:numId w:val="27"/>
              </w:numPr>
              <w:spacing w:before="60" w:after="60" w:line="276" w:lineRule="auto"/>
              <w:ind w:left="1134" w:hanging="567"/>
              <w:rPr>
                <w:rStyle w:val="FontStyle18"/>
                <w:color w:val="000000" w:themeColor="text1"/>
                <w:sz w:val="24"/>
                <w:szCs w:val="24"/>
                <w:lang w:val="id-ID"/>
              </w:rPr>
            </w:pPr>
            <w:r w:rsidRPr="00637976">
              <w:rPr>
                <w:rFonts w:cs="Bookman Old Style"/>
                <w:color w:val="000000" w:themeColor="text1"/>
                <w:lang w:val="id-ID" w:eastAsia="id-ID"/>
              </w:rPr>
              <w:t xml:space="preserve">Dana Pensiun </w:t>
            </w:r>
            <w:r w:rsidR="0019167B" w:rsidRPr="00637976">
              <w:rPr>
                <w:rFonts w:cs="Bookman Old Style"/>
                <w:color w:val="000000" w:themeColor="text1"/>
                <w:lang w:eastAsia="id-ID"/>
              </w:rPr>
              <w:t xml:space="preserve">menilai faktor rentabilitas menggunakan parameter atau indikator </w:t>
            </w:r>
            <w:r w:rsidR="0019167B" w:rsidRPr="00637976">
              <w:rPr>
                <w:rStyle w:val="FontStyle18"/>
                <w:color w:val="000000" w:themeColor="text1"/>
                <w:sz w:val="24"/>
                <w:szCs w:val="24"/>
                <w:lang w:val="id-ID" w:eastAsia="id-ID"/>
              </w:rPr>
              <w:t xml:space="preserve">sebagaimana tercantum dalam tabel III.A Lampiran III </w:t>
            </w:r>
            <w:r w:rsidR="0019167B" w:rsidRPr="00637976">
              <w:rPr>
                <w:color w:val="000000" w:themeColor="text1"/>
                <w:lang w:val="id-ID"/>
              </w:rPr>
              <w:t>yang merupakan bagian yang tidak terpisahkan dari Surat Edaran Otoritas Jasa Keuangan ini</w:t>
            </w:r>
            <w:r w:rsidR="0019167B" w:rsidRPr="00637976">
              <w:rPr>
                <w:rFonts w:cs="Bookman Old Style"/>
                <w:color w:val="000000" w:themeColor="text1"/>
                <w:lang w:eastAsia="id-ID"/>
              </w:rPr>
              <w:t>.</w:t>
            </w:r>
          </w:p>
        </w:tc>
      </w:tr>
      <w:tr w:rsidR="00637976" w:rsidRPr="00637976" w14:paraId="40BD0C84" w14:textId="77777777" w:rsidTr="0019167B">
        <w:tc>
          <w:tcPr>
            <w:tcW w:w="9464" w:type="dxa"/>
          </w:tcPr>
          <w:p w14:paraId="2435D870" w14:textId="687C849D" w:rsidR="0019167B" w:rsidRPr="00637976" w:rsidRDefault="0019167B" w:rsidP="00291C2A">
            <w:pPr>
              <w:pStyle w:val="Style1"/>
              <w:widowControl/>
              <w:numPr>
                <w:ilvl w:val="0"/>
                <w:numId w:val="27"/>
              </w:numPr>
              <w:spacing w:before="60" w:after="60" w:line="276" w:lineRule="auto"/>
              <w:ind w:left="1134" w:hanging="567"/>
              <w:rPr>
                <w:rStyle w:val="FontStyle18"/>
                <w:color w:val="000000" w:themeColor="text1"/>
                <w:sz w:val="24"/>
                <w:szCs w:val="24"/>
                <w:lang w:eastAsia="id-ID"/>
              </w:rPr>
            </w:pPr>
            <w:r w:rsidRPr="00637976">
              <w:rPr>
                <w:rFonts w:cs="Bookman Old Style"/>
                <w:color w:val="000000" w:themeColor="text1"/>
                <w:lang w:eastAsia="id-ID"/>
              </w:rPr>
              <w:t xml:space="preserve">Penetapan peringkat faktor rentabilitas dilakukan berdasarkan analisis yang komprehensif dan terstruktur terhadap parameter atau indikator rentabilitas sebagaimana dimaksud pada angka </w:t>
            </w:r>
            <w:r w:rsidRPr="00637976">
              <w:rPr>
                <w:rFonts w:cs="Bookman Old Style"/>
                <w:color w:val="000000" w:themeColor="text1"/>
                <w:lang w:val="id-ID" w:eastAsia="id-ID"/>
              </w:rPr>
              <w:t>4</w:t>
            </w:r>
            <w:r w:rsidRPr="00637976">
              <w:rPr>
                <w:rFonts w:cs="Bookman Old Style"/>
                <w:color w:val="000000" w:themeColor="text1"/>
                <w:lang w:eastAsia="id-ID"/>
              </w:rPr>
              <w:t xml:space="preserve"> dengan memperhatikan signifikansi masing-masing parameter atau indikator serta mempertimbangkan permasalahan </w:t>
            </w:r>
            <w:proofErr w:type="gramStart"/>
            <w:r w:rsidRPr="00637976">
              <w:rPr>
                <w:rFonts w:cs="Bookman Old Style"/>
                <w:color w:val="000000" w:themeColor="text1"/>
                <w:lang w:eastAsia="id-ID"/>
              </w:rPr>
              <w:t>lain</w:t>
            </w:r>
            <w:proofErr w:type="gramEnd"/>
            <w:r w:rsidRPr="00637976">
              <w:rPr>
                <w:rFonts w:cs="Bookman Old Style"/>
                <w:color w:val="000000" w:themeColor="text1"/>
                <w:lang w:eastAsia="id-ID"/>
              </w:rPr>
              <w:t xml:space="preserve"> yang memengaruhi rentabilitas </w:t>
            </w:r>
            <w:r w:rsidR="00983DBB" w:rsidRPr="00637976">
              <w:rPr>
                <w:rFonts w:cs="Bookman Old Style"/>
                <w:color w:val="000000" w:themeColor="text1"/>
                <w:lang w:val="id-ID" w:eastAsia="id-ID"/>
              </w:rPr>
              <w:t>Dana Pensiun</w:t>
            </w:r>
            <w:r w:rsidRPr="00637976">
              <w:rPr>
                <w:rFonts w:cs="Bookman Old Style"/>
                <w:color w:val="000000" w:themeColor="text1"/>
                <w:lang w:eastAsia="id-ID"/>
              </w:rPr>
              <w:t>.</w:t>
            </w:r>
          </w:p>
        </w:tc>
      </w:tr>
      <w:tr w:rsidR="00637976" w:rsidRPr="00637976" w14:paraId="67B3E905" w14:textId="77777777" w:rsidTr="0019167B">
        <w:tc>
          <w:tcPr>
            <w:tcW w:w="9464" w:type="dxa"/>
          </w:tcPr>
          <w:p w14:paraId="2F95F6E6" w14:textId="2B9AD185" w:rsidR="0019167B" w:rsidRPr="00637976" w:rsidRDefault="004109E7" w:rsidP="00291C2A">
            <w:pPr>
              <w:pStyle w:val="Style1"/>
              <w:widowControl/>
              <w:numPr>
                <w:ilvl w:val="0"/>
                <w:numId w:val="27"/>
              </w:numPr>
              <w:spacing w:before="60" w:after="60" w:line="276" w:lineRule="auto"/>
              <w:ind w:left="1134" w:hanging="567"/>
              <w:rPr>
                <w:rFonts w:cs="Bookman Old Style"/>
                <w:color w:val="000000" w:themeColor="text1"/>
                <w:lang w:eastAsia="id-ID"/>
              </w:rPr>
            </w:pPr>
            <w:r w:rsidRPr="00637976">
              <w:rPr>
                <w:rStyle w:val="FontStyle18"/>
                <w:color w:val="000000" w:themeColor="text1"/>
                <w:sz w:val="24"/>
                <w:szCs w:val="24"/>
                <w:lang w:val="id-ID" w:eastAsia="id-ID"/>
              </w:rPr>
              <w:t xml:space="preserve">Dana Pensiun </w:t>
            </w:r>
            <w:r w:rsidR="0019167B" w:rsidRPr="00637976">
              <w:rPr>
                <w:rFonts w:cs="Bookman Old Style"/>
                <w:color w:val="000000" w:themeColor="text1"/>
                <w:lang w:val="id-ID" w:eastAsia="id-ID"/>
              </w:rPr>
              <w:t xml:space="preserve">menetapkan peringkat </w:t>
            </w:r>
            <w:r w:rsidR="0019167B" w:rsidRPr="00637976">
              <w:rPr>
                <w:rFonts w:cs="Bookman Old Style"/>
                <w:color w:val="000000" w:themeColor="text1"/>
                <w:lang w:eastAsia="id-ID"/>
              </w:rPr>
              <w:t>faktor rentabilitas dalam 5 (lima) peringkat</w:t>
            </w:r>
            <w:r w:rsidR="0019167B" w:rsidRPr="00637976">
              <w:rPr>
                <w:rFonts w:cs="Bookman Old Style"/>
                <w:color w:val="000000" w:themeColor="text1"/>
                <w:lang w:val="id-ID" w:eastAsia="id-ID"/>
              </w:rPr>
              <w:t>, yaitu:</w:t>
            </w:r>
          </w:p>
          <w:p w14:paraId="05DE31EC" w14:textId="77777777" w:rsidR="00F71724" w:rsidRPr="00637976" w:rsidRDefault="0019167B" w:rsidP="00F71724">
            <w:pPr>
              <w:pStyle w:val="Style2"/>
              <w:widowControl/>
              <w:numPr>
                <w:ilvl w:val="0"/>
                <w:numId w:val="94"/>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 xml:space="preserve">peringkat </w:t>
            </w:r>
            <w:r w:rsidR="00F71724" w:rsidRPr="00637976">
              <w:rPr>
                <w:rFonts w:cs="Bookman Old Style"/>
                <w:color w:val="000000" w:themeColor="text1"/>
                <w:lang w:eastAsia="id-ID"/>
              </w:rPr>
              <w:t xml:space="preserve">1 (rendah); </w:t>
            </w:r>
          </w:p>
          <w:p w14:paraId="382DDE23" w14:textId="77777777" w:rsidR="00F71724" w:rsidRPr="00637976" w:rsidRDefault="00F71724" w:rsidP="00F71724">
            <w:pPr>
              <w:pStyle w:val="Style2"/>
              <w:widowControl/>
              <w:numPr>
                <w:ilvl w:val="0"/>
                <w:numId w:val="94"/>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peringkat 2 (sedang rendah);</w:t>
            </w:r>
          </w:p>
          <w:p w14:paraId="52AFAF6B" w14:textId="77777777" w:rsidR="00F71724" w:rsidRPr="00637976" w:rsidRDefault="00F71724" w:rsidP="00F71724">
            <w:pPr>
              <w:pStyle w:val="Style2"/>
              <w:widowControl/>
              <w:numPr>
                <w:ilvl w:val="0"/>
                <w:numId w:val="94"/>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peringkat 3 (sedang);</w:t>
            </w:r>
          </w:p>
          <w:p w14:paraId="38E97962" w14:textId="77777777" w:rsidR="00F71724" w:rsidRPr="00637976" w:rsidRDefault="00F71724" w:rsidP="00F71724">
            <w:pPr>
              <w:pStyle w:val="Style2"/>
              <w:widowControl/>
              <w:numPr>
                <w:ilvl w:val="0"/>
                <w:numId w:val="94"/>
              </w:numPr>
              <w:spacing w:before="60" w:after="60" w:line="276" w:lineRule="auto"/>
              <w:ind w:left="1701" w:hanging="567"/>
              <w:rPr>
                <w:rFonts w:cs="Bookman Old Style"/>
                <w:color w:val="000000" w:themeColor="text1"/>
                <w:lang w:eastAsia="id-ID"/>
              </w:rPr>
            </w:pPr>
            <w:r w:rsidRPr="00637976">
              <w:rPr>
                <w:rFonts w:cs="Bookman Old Style"/>
                <w:color w:val="000000" w:themeColor="text1"/>
                <w:lang w:eastAsia="id-ID"/>
              </w:rPr>
              <w:t xml:space="preserve">peringkat 4 (sedang tinggi); dan </w:t>
            </w:r>
          </w:p>
          <w:p w14:paraId="6FE27273" w14:textId="77777777" w:rsidR="00F71724" w:rsidRPr="00637976" w:rsidRDefault="00F71724" w:rsidP="00F71724">
            <w:pPr>
              <w:pStyle w:val="Style2"/>
              <w:widowControl/>
              <w:numPr>
                <w:ilvl w:val="0"/>
                <w:numId w:val="94"/>
              </w:numPr>
              <w:spacing w:before="60" w:after="60" w:line="276" w:lineRule="auto"/>
              <w:ind w:left="1701" w:hanging="567"/>
              <w:rPr>
                <w:rStyle w:val="FontStyle18"/>
                <w:color w:val="000000" w:themeColor="text1"/>
                <w:sz w:val="24"/>
                <w:szCs w:val="24"/>
                <w:lang w:eastAsia="id-ID"/>
              </w:rPr>
            </w:pPr>
            <w:r w:rsidRPr="00637976">
              <w:rPr>
                <w:rFonts w:cs="Bookman Old Style"/>
                <w:color w:val="000000" w:themeColor="text1"/>
                <w:lang w:eastAsia="id-ID"/>
              </w:rPr>
              <w:t>peringkat</w:t>
            </w:r>
            <w:r w:rsidRPr="00637976">
              <w:rPr>
                <w:rFonts w:cs="Bookman Old Style"/>
                <w:color w:val="000000" w:themeColor="text1"/>
                <w:lang w:val="id-ID" w:eastAsia="id-ID"/>
              </w:rPr>
              <w:t xml:space="preserve"> 5 (</w:t>
            </w:r>
            <w:r w:rsidRPr="00637976">
              <w:rPr>
                <w:rFonts w:cs="Bookman Old Style"/>
                <w:iCs/>
                <w:color w:val="000000" w:themeColor="text1"/>
                <w:lang w:val="id-ID" w:eastAsia="id-ID"/>
              </w:rPr>
              <w:t>tinggi</w:t>
            </w:r>
            <w:r w:rsidRPr="00637976">
              <w:rPr>
                <w:rFonts w:cs="Bookman Old Style"/>
                <w:color w:val="000000" w:themeColor="text1"/>
                <w:lang w:val="id-ID" w:eastAsia="id-ID"/>
              </w:rPr>
              <w:t>),</w:t>
            </w:r>
          </w:p>
          <w:p w14:paraId="12B292BC" w14:textId="2EA833F6" w:rsidR="0019167B" w:rsidRPr="00637976" w:rsidRDefault="0019167B" w:rsidP="00464480">
            <w:pPr>
              <w:pStyle w:val="Style2"/>
              <w:widowControl/>
              <w:spacing w:before="60" w:after="60" w:line="276" w:lineRule="auto"/>
              <w:ind w:left="1134"/>
              <w:rPr>
                <w:rStyle w:val="FontStyle18"/>
                <w:color w:val="000000" w:themeColor="text1"/>
                <w:sz w:val="24"/>
                <w:szCs w:val="24"/>
                <w:lang w:eastAsia="id-ID"/>
              </w:rPr>
            </w:pPr>
            <w:r w:rsidRPr="00637976">
              <w:rPr>
                <w:rFonts w:cs="Bookman Old Style"/>
                <w:color w:val="000000" w:themeColor="text1"/>
                <w:lang w:val="id-ID" w:eastAsia="id-ID"/>
              </w:rPr>
              <w:t>dengan menggunakan pedoman penetapan peringkat faktor rentabilitas sebagaimana tercantum dalam tabel III.B Lampiran III yang merupakan bagian tidak terpisahkan dari Surat Edaran Otoritas Jasa Keuangan ini.</w:t>
            </w:r>
          </w:p>
        </w:tc>
      </w:tr>
      <w:tr w:rsidR="00637976" w:rsidRPr="00637976" w14:paraId="0FA8246E" w14:textId="77777777" w:rsidTr="0019167B">
        <w:tc>
          <w:tcPr>
            <w:tcW w:w="9464" w:type="dxa"/>
          </w:tcPr>
          <w:p w14:paraId="7BFF63E4" w14:textId="43FC3602" w:rsidR="0019167B" w:rsidRPr="00637976" w:rsidRDefault="0019167B" w:rsidP="00F71724">
            <w:pPr>
              <w:pStyle w:val="Style2"/>
              <w:widowControl/>
              <w:numPr>
                <w:ilvl w:val="0"/>
                <w:numId w:val="3"/>
              </w:numPr>
              <w:spacing w:before="60" w:after="60" w:line="276" w:lineRule="auto"/>
              <w:ind w:left="567"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w:t>
            </w:r>
            <w:r w:rsidRPr="00637976">
              <w:rPr>
                <w:rStyle w:val="FontStyle18"/>
                <w:color w:val="000000" w:themeColor="text1"/>
                <w:sz w:val="24"/>
                <w:szCs w:val="24"/>
                <w:lang w:eastAsia="id-ID"/>
              </w:rPr>
              <w:t>FAKTOR</w:t>
            </w:r>
            <w:r w:rsidRPr="00637976">
              <w:rPr>
                <w:rStyle w:val="FontStyle18"/>
                <w:color w:val="000000" w:themeColor="text1"/>
                <w:sz w:val="24"/>
                <w:szCs w:val="24"/>
                <w:lang w:val="id-ID" w:eastAsia="id-ID"/>
              </w:rPr>
              <w:t xml:space="preserve"> </w:t>
            </w:r>
            <w:r w:rsidR="007338E4" w:rsidRPr="00637976">
              <w:rPr>
                <w:rStyle w:val="FontStyle18"/>
                <w:color w:val="000000" w:themeColor="text1"/>
                <w:sz w:val="24"/>
                <w:szCs w:val="24"/>
                <w:lang w:val="id-ID" w:eastAsia="id-ID"/>
              </w:rPr>
              <w:t>PENDANAAN</w:t>
            </w:r>
          </w:p>
        </w:tc>
      </w:tr>
      <w:tr w:rsidR="00637976" w:rsidRPr="00637976" w14:paraId="16BF4988" w14:textId="77777777" w:rsidTr="0019167B">
        <w:tc>
          <w:tcPr>
            <w:tcW w:w="9464" w:type="dxa"/>
          </w:tcPr>
          <w:p w14:paraId="408A5A84" w14:textId="6F973DBA" w:rsidR="0019167B" w:rsidRPr="00637976" w:rsidRDefault="0019167B" w:rsidP="00F71724">
            <w:pPr>
              <w:pStyle w:val="Style1"/>
              <w:widowControl/>
              <w:numPr>
                <w:ilvl w:val="0"/>
                <w:numId w:val="28"/>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atas faktor </w:t>
            </w:r>
            <w:r w:rsidR="007338E4" w:rsidRPr="00637976">
              <w:rPr>
                <w:rStyle w:val="FontStyle18"/>
                <w:color w:val="000000" w:themeColor="text1"/>
                <w:sz w:val="24"/>
                <w:szCs w:val="24"/>
                <w:lang w:val="id-ID" w:eastAsia="id-ID"/>
              </w:rPr>
              <w:t>pendanaan</w:t>
            </w:r>
            <w:r w:rsidRPr="00637976">
              <w:rPr>
                <w:rStyle w:val="FontStyle18"/>
                <w:color w:val="000000" w:themeColor="text1"/>
                <w:sz w:val="24"/>
                <w:szCs w:val="24"/>
                <w:lang w:val="id-ID" w:eastAsia="id-ID"/>
              </w:rPr>
              <w:t xml:space="preserve"> meliputi evaluasi terhadap kecukupan </w:t>
            </w:r>
            <w:r w:rsidR="007338E4" w:rsidRPr="00637976">
              <w:rPr>
                <w:rStyle w:val="FontStyle18"/>
                <w:color w:val="000000" w:themeColor="text1"/>
                <w:sz w:val="24"/>
                <w:szCs w:val="24"/>
                <w:lang w:val="id-ID" w:eastAsia="id-ID"/>
              </w:rPr>
              <w:t xml:space="preserve">pendanaan </w:t>
            </w:r>
            <w:r w:rsidRPr="00637976">
              <w:rPr>
                <w:rStyle w:val="FontStyle18"/>
                <w:color w:val="000000" w:themeColor="text1"/>
                <w:sz w:val="24"/>
                <w:szCs w:val="24"/>
                <w:lang w:val="id-ID" w:eastAsia="id-ID"/>
              </w:rPr>
              <w:t xml:space="preserve">dan kecukupan pengelolaan </w:t>
            </w:r>
            <w:r w:rsidR="007338E4" w:rsidRPr="00637976">
              <w:rPr>
                <w:rStyle w:val="FontStyle18"/>
                <w:color w:val="000000" w:themeColor="text1"/>
                <w:sz w:val="24"/>
                <w:szCs w:val="24"/>
                <w:lang w:val="id-ID" w:eastAsia="id-ID"/>
              </w:rPr>
              <w:t>pendanaan bagi DPPK</w:t>
            </w:r>
            <w:r w:rsidRPr="00637976">
              <w:rPr>
                <w:rStyle w:val="FontStyle18"/>
                <w:color w:val="000000" w:themeColor="text1"/>
                <w:sz w:val="24"/>
                <w:szCs w:val="24"/>
                <w:lang w:val="id-ID" w:eastAsia="id-ID"/>
              </w:rPr>
              <w:t>.</w:t>
            </w:r>
          </w:p>
        </w:tc>
      </w:tr>
      <w:tr w:rsidR="00637976" w:rsidRPr="00637976" w14:paraId="6AB08B3D" w14:textId="77777777" w:rsidTr="0019167B">
        <w:tc>
          <w:tcPr>
            <w:tcW w:w="9464" w:type="dxa"/>
          </w:tcPr>
          <w:p w14:paraId="43749623" w14:textId="6F921807" w:rsidR="0019167B" w:rsidRPr="00637976" w:rsidRDefault="0019167B" w:rsidP="00F71724">
            <w:pPr>
              <w:pStyle w:val="Style1"/>
              <w:widowControl/>
              <w:numPr>
                <w:ilvl w:val="0"/>
                <w:numId w:val="28"/>
              </w:numPr>
              <w:spacing w:before="60" w:after="60" w:line="276" w:lineRule="auto"/>
              <w:ind w:left="1134" w:hanging="534"/>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Dalam melakukan penilaian, </w:t>
            </w:r>
            <w:r w:rsidR="007338E4" w:rsidRPr="00637976">
              <w:rPr>
                <w:rFonts w:cs="Bookman Old Style"/>
                <w:color w:val="000000" w:themeColor="text1"/>
                <w:lang w:val="id-ID" w:eastAsia="id-ID"/>
              </w:rPr>
              <w:t xml:space="preserve">DPPK </w:t>
            </w:r>
            <w:r w:rsidR="007338E4" w:rsidRPr="00637976">
              <w:rPr>
                <w:rStyle w:val="FontStyle18"/>
                <w:color w:val="000000" w:themeColor="text1"/>
                <w:sz w:val="24"/>
                <w:szCs w:val="24"/>
                <w:lang w:val="id-ID" w:eastAsia="id-ID"/>
              </w:rPr>
              <w:t xml:space="preserve">perlu </w:t>
            </w:r>
            <w:r w:rsidRPr="00637976">
              <w:rPr>
                <w:rStyle w:val="FontStyle18"/>
                <w:color w:val="000000" w:themeColor="text1"/>
                <w:sz w:val="24"/>
                <w:szCs w:val="24"/>
                <w:lang w:val="id-ID" w:eastAsia="id-ID"/>
              </w:rPr>
              <w:t xml:space="preserve">mempertimbangkan tingkat, tren, struktur, dan stabilitas </w:t>
            </w:r>
            <w:r w:rsidR="007338E4" w:rsidRPr="00637976">
              <w:rPr>
                <w:rStyle w:val="FontStyle18"/>
                <w:color w:val="000000" w:themeColor="text1"/>
                <w:sz w:val="24"/>
                <w:szCs w:val="24"/>
                <w:lang w:val="id-ID" w:eastAsia="id-ID"/>
              </w:rPr>
              <w:t xml:space="preserve">pendanaan </w:t>
            </w:r>
            <w:r w:rsidRPr="00637976">
              <w:rPr>
                <w:rStyle w:val="FontStyle18"/>
                <w:color w:val="000000" w:themeColor="text1"/>
                <w:sz w:val="24"/>
                <w:szCs w:val="24"/>
                <w:lang w:val="id-ID" w:eastAsia="id-ID"/>
              </w:rPr>
              <w:t xml:space="preserve">dengan memperhatikan kinerja </w:t>
            </w:r>
            <w:r w:rsidRPr="00637976">
              <w:rPr>
                <w:rStyle w:val="FontStyle16"/>
                <w:color w:val="000000" w:themeColor="text1"/>
                <w:sz w:val="24"/>
                <w:szCs w:val="24"/>
                <w:lang w:val="id-ID" w:eastAsia="id-ID"/>
              </w:rPr>
              <w:t xml:space="preserve">peer group </w:t>
            </w:r>
            <w:r w:rsidRPr="00637976">
              <w:rPr>
                <w:rStyle w:val="FontStyle18"/>
                <w:color w:val="000000" w:themeColor="text1"/>
                <w:sz w:val="24"/>
                <w:szCs w:val="24"/>
                <w:lang w:val="id-ID" w:eastAsia="id-ID"/>
              </w:rPr>
              <w:t xml:space="preserve">serta kecukupan manajemen </w:t>
            </w:r>
            <w:r w:rsidR="007338E4" w:rsidRPr="00637976">
              <w:rPr>
                <w:rStyle w:val="FontStyle18"/>
                <w:color w:val="000000" w:themeColor="text1"/>
                <w:sz w:val="24"/>
                <w:szCs w:val="24"/>
                <w:lang w:val="id-ID" w:eastAsia="id-ID"/>
              </w:rPr>
              <w:t xml:space="preserve">pendanaan </w:t>
            </w:r>
            <w:r w:rsidR="007338E4" w:rsidRPr="00637976">
              <w:rPr>
                <w:rFonts w:cs="Bookman Old Style"/>
                <w:color w:val="000000" w:themeColor="text1"/>
                <w:lang w:val="id-ID" w:eastAsia="id-ID"/>
              </w:rPr>
              <w:t>DPPK</w:t>
            </w:r>
            <w:r w:rsidRPr="00637976">
              <w:rPr>
                <w:rStyle w:val="FontStyle18"/>
                <w:color w:val="000000" w:themeColor="text1"/>
                <w:sz w:val="24"/>
                <w:szCs w:val="24"/>
                <w:lang w:val="id-ID" w:eastAsia="id-ID"/>
              </w:rPr>
              <w:t xml:space="preserve">. </w:t>
            </w:r>
          </w:p>
        </w:tc>
      </w:tr>
      <w:tr w:rsidR="00637976" w:rsidRPr="00637976" w14:paraId="080B22E1" w14:textId="77777777" w:rsidTr="0019167B">
        <w:tc>
          <w:tcPr>
            <w:tcW w:w="9464" w:type="dxa"/>
          </w:tcPr>
          <w:p w14:paraId="11DA8ACA" w14:textId="77777777" w:rsidR="0019167B" w:rsidRPr="00637976" w:rsidRDefault="0019167B" w:rsidP="00291C2A">
            <w:pPr>
              <w:pStyle w:val="Style1"/>
              <w:widowControl/>
              <w:numPr>
                <w:ilvl w:val="0"/>
                <w:numId w:val="28"/>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Penilaian dilakukan baik dengan menggunakan parameter atau indikator kuantitatif maupun kualitatif.</w:t>
            </w:r>
          </w:p>
        </w:tc>
      </w:tr>
      <w:tr w:rsidR="00637976" w:rsidRPr="00637976" w14:paraId="46F351E9" w14:textId="77777777" w:rsidTr="0019167B">
        <w:tc>
          <w:tcPr>
            <w:tcW w:w="9464" w:type="dxa"/>
          </w:tcPr>
          <w:p w14:paraId="2E45CDC2" w14:textId="6534DD16" w:rsidR="0019167B" w:rsidRPr="00637976" w:rsidRDefault="0019167B" w:rsidP="00F71724">
            <w:pPr>
              <w:pStyle w:val="Style1"/>
              <w:widowControl/>
              <w:numPr>
                <w:ilvl w:val="0"/>
                <w:numId w:val="28"/>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Dalam menentukan </w:t>
            </w:r>
            <w:r w:rsidRPr="00637976">
              <w:rPr>
                <w:rStyle w:val="FontStyle16"/>
                <w:color w:val="000000" w:themeColor="text1"/>
                <w:sz w:val="24"/>
                <w:szCs w:val="24"/>
                <w:lang w:val="id-ID" w:eastAsia="id-ID"/>
              </w:rPr>
              <w:t xml:space="preserve">peer group, </w:t>
            </w:r>
            <w:r w:rsidR="007338E4" w:rsidRPr="00637976">
              <w:rPr>
                <w:rFonts w:cs="Bookman Old Style"/>
                <w:color w:val="000000" w:themeColor="text1"/>
                <w:lang w:val="id-ID" w:eastAsia="id-ID"/>
              </w:rPr>
              <w:t>DPPK</w:t>
            </w:r>
            <w:r w:rsidR="007338E4" w:rsidRPr="00637976">
              <w:rPr>
                <w:rStyle w:val="FontStyle18"/>
                <w:color w:val="000000" w:themeColor="text1"/>
                <w:sz w:val="24"/>
                <w:szCs w:val="24"/>
                <w:lang w:val="id-ID" w:eastAsia="id-ID"/>
              </w:rPr>
              <w:t xml:space="preserve"> </w:t>
            </w:r>
            <w:r w:rsidRPr="00637976">
              <w:rPr>
                <w:rStyle w:val="FontStyle18"/>
                <w:color w:val="000000" w:themeColor="text1"/>
                <w:sz w:val="24"/>
                <w:szCs w:val="24"/>
                <w:lang w:val="id-ID" w:eastAsia="id-ID"/>
              </w:rPr>
              <w:t xml:space="preserve">perlu memperhatikan skala bisnis, karakteristik, dan/atau kompleksitas usaha </w:t>
            </w:r>
            <w:r w:rsidR="007338E4" w:rsidRPr="00637976">
              <w:rPr>
                <w:rFonts w:cs="Bookman Old Style"/>
                <w:color w:val="000000" w:themeColor="text1"/>
                <w:lang w:val="id-ID" w:eastAsia="id-ID"/>
              </w:rPr>
              <w:t>DPPK</w:t>
            </w:r>
            <w:r w:rsidR="007338E4" w:rsidRPr="00637976">
              <w:rPr>
                <w:rStyle w:val="FontStyle18"/>
                <w:color w:val="000000" w:themeColor="text1"/>
                <w:sz w:val="24"/>
                <w:szCs w:val="24"/>
                <w:lang w:val="id-ID" w:eastAsia="id-ID"/>
              </w:rPr>
              <w:t xml:space="preserve"> </w:t>
            </w:r>
            <w:r w:rsidRPr="00637976">
              <w:rPr>
                <w:rStyle w:val="FontStyle18"/>
                <w:color w:val="000000" w:themeColor="text1"/>
                <w:sz w:val="24"/>
                <w:szCs w:val="24"/>
                <w:lang w:val="id-ID" w:eastAsia="id-ID"/>
              </w:rPr>
              <w:t>serta ketersediaan data dan informasi yang dimiliki.</w:t>
            </w:r>
          </w:p>
        </w:tc>
      </w:tr>
      <w:tr w:rsidR="00637976" w:rsidRPr="00637976" w14:paraId="57EDC4CA" w14:textId="77777777" w:rsidTr="0019167B">
        <w:tc>
          <w:tcPr>
            <w:tcW w:w="9464" w:type="dxa"/>
          </w:tcPr>
          <w:p w14:paraId="7F9A2797" w14:textId="63F2780D" w:rsidR="0019167B" w:rsidRPr="00637976" w:rsidRDefault="0019167B" w:rsidP="005627F8">
            <w:pPr>
              <w:pStyle w:val="Style1"/>
              <w:widowControl/>
              <w:numPr>
                <w:ilvl w:val="0"/>
                <w:numId w:val="28"/>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Parameter atau indikator dalam menilai </w:t>
            </w:r>
            <w:r w:rsidR="006D1742" w:rsidRPr="00637976">
              <w:rPr>
                <w:rStyle w:val="FontStyle18"/>
                <w:color w:val="000000" w:themeColor="text1"/>
                <w:sz w:val="24"/>
                <w:szCs w:val="24"/>
                <w:lang w:val="id-ID" w:eastAsia="id-ID"/>
              </w:rPr>
              <w:t>pendanaan</w:t>
            </w:r>
            <w:r w:rsidRPr="00637976">
              <w:rPr>
                <w:rStyle w:val="FontStyle18"/>
                <w:color w:val="000000" w:themeColor="text1"/>
                <w:sz w:val="24"/>
                <w:szCs w:val="24"/>
                <w:lang w:val="id-ID" w:eastAsia="id-ID"/>
              </w:rPr>
              <w:t xml:space="preserve"> meliputi:</w:t>
            </w:r>
          </w:p>
        </w:tc>
      </w:tr>
      <w:tr w:rsidR="00637976" w:rsidRPr="00637976" w14:paraId="061137B5" w14:textId="77777777" w:rsidTr="0019167B">
        <w:tc>
          <w:tcPr>
            <w:tcW w:w="9464" w:type="dxa"/>
          </w:tcPr>
          <w:p w14:paraId="57A359D0" w14:textId="61B52DED" w:rsidR="0019167B" w:rsidRPr="00637976" w:rsidRDefault="0019167B" w:rsidP="00464480">
            <w:pPr>
              <w:pStyle w:val="Style2"/>
              <w:numPr>
                <w:ilvl w:val="0"/>
                <w:numId w:val="10"/>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 xml:space="preserve">kecukupan </w:t>
            </w:r>
            <w:r w:rsidR="007338E4" w:rsidRPr="00637976">
              <w:rPr>
                <w:rStyle w:val="FontStyle18"/>
                <w:color w:val="000000" w:themeColor="text1"/>
                <w:sz w:val="24"/>
                <w:szCs w:val="24"/>
                <w:lang w:val="id-ID" w:eastAsia="id-ID"/>
              </w:rPr>
              <w:t>dana</w:t>
            </w:r>
            <w:r w:rsidRPr="00637976">
              <w:rPr>
                <w:rStyle w:val="FontStyle18"/>
                <w:color w:val="000000" w:themeColor="text1"/>
                <w:sz w:val="24"/>
                <w:szCs w:val="24"/>
                <w:lang w:val="id-ID" w:eastAsia="id-ID"/>
              </w:rPr>
              <w:t xml:space="preserve"> </w:t>
            </w:r>
            <w:r w:rsidR="007338E4" w:rsidRPr="00637976">
              <w:rPr>
                <w:rFonts w:cs="Bookman Old Style"/>
                <w:color w:val="000000" w:themeColor="text1"/>
                <w:lang w:val="id-ID" w:eastAsia="id-ID"/>
              </w:rPr>
              <w:t>DPPK</w:t>
            </w:r>
            <w:r w:rsidR="007338E4" w:rsidRPr="00637976">
              <w:rPr>
                <w:rStyle w:val="FontStyle18"/>
                <w:color w:val="000000" w:themeColor="text1"/>
                <w:sz w:val="24"/>
                <w:szCs w:val="24"/>
                <w:lang w:val="id-ID" w:eastAsia="id-ID"/>
              </w:rPr>
              <w:t xml:space="preserve"> </w:t>
            </w:r>
            <w:r w:rsidRPr="00637976">
              <w:rPr>
                <w:rStyle w:val="FontStyle18"/>
                <w:color w:val="000000" w:themeColor="text1"/>
                <w:sz w:val="24"/>
                <w:szCs w:val="24"/>
                <w:lang w:val="id-ID" w:eastAsia="id-ID"/>
              </w:rPr>
              <w:t>yang perlu dilakukan secara komprehensif, paling sedikit mencakup:</w:t>
            </w:r>
          </w:p>
          <w:p w14:paraId="30B97800" w14:textId="33DE63A9" w:rsidR="0019167B" w:rsidRPr="00637976" w:rsidRDefault="0019167B" w:rsidP="00291C2A">
            <w:pPr>
              <w:pStyle w:val="Style2"/>
              <w:numPr>
                <w:ilvl w:val="0"/>
                <w:numId w:val="29"/>
              </w:numPr>
              <w:spacing w:before="60" w:after="60" w:line="276" w:lineRule="auto"/>
              <w:ind w:left="2297" w:hanging="578"/>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tingkat, tren, dan komposisi </w:t>
            </w:r>
            <w:r w:rsidR="007338E4" w:rsidRPr="00637976">
              <w:rPr>
                <w:color w:val="000000" w:themeColor="text1"/>
                <w:lang w:val="id-ID"/>
              </w:rPr>
              <w:t>pendanaan</w:t>
            </w:r>
            <w:r w:rsidRPr="00637976">
              <w:rPr>
                <w:rFonts w:cs="Bookman Old Style"/>
                <w:color w:val="000000" w:themeColor="text1"/>
                <w:lang w:val="id-ID" w:eastAsia="id-ID"/>
              </w:rPr>
              <w:t xml:space="preserve"> </w:t>
            </w:r>
            <w:r w:rsidR="007338E4" w:rsidRPr="00637976">
              <w:rPr>
                <w:rFonts w:cs="Bookman Old Style"/>
                <w:color w:val="000000" w:themeColor="text1"/>
                <w:lang w:val="id-ID" w:eastAsia="id-ID"/>
              </w:rPr>
              <w:t>DPPK</w:t>
            </w:r>
            <w:r w:rsidRPr="00637976">
              <w:rPr>
                <w:rStyle w:val="FontStyle18"/>
                <w:color w:val="000000" w:themeColor="text1"/>
                <w:sz w:val="24"/>
                <w:szCs w:val="24"/>
                <w:lang w:val="id-ID" w:eastAsia="id-ID"/>
              </w:rPr>
              <w:t>;</w:t>
            </w:r>
          </w:p>
          <w:p w14:paraId="563D6001" w14:textId="38127247" w:rsidR="0019167B" w:rsidRPr="00637976" w:rsidRDefault="0019167B" w:rsidP="00291C2A">
            <w:pPr>
              <w:pStyle w:val="Style2"/>
              <w:numPr>
                <w:ilvl w:val="0"/>
                <w:numId w:val="29"/>
              </w:numPr>
              <w:spacing w:before="60" w:after="60" w:line="276" w:lineRule="auto"/>
              <w:ind w:left="2297" w:hanging="578"/>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rasio </w:t>
            </w:r>
            <w:r w:rsidR="007338E4" w:rsidRPr="00637976">
              <w:rPr>
                <w:rStyle w:val="FontStyle18"/>
                <w:color w:val="000000" w:themeColor="text1"/>
                <w:sz w:val="24"/>
                <w:szCs w:val="24"/>
                <w:lang w:val="id-ID" w:eastAsia="id-ID"/>
              </w:rPr>
              <w:t>pendanaan</w:t>
            </w:r>
            <w:r w:rsidRPr="00637976">
              <w:rPr>
                <w:rStyle w:val="FontStyle18"/>
                <w:color w:val="000000" w:themeColor="text1"/>
                <w:sz w:val="24"/>
                <w:szCs w:val="24"/>
                <w:lang w:val="id-ID" w:eastAsia="id-ID"/>
              </w:rPr>
              <w:t>; dan</w:t>
            </w:r>
          </w:p>
          <w:p w14:paraId="0B98F58F" w14:textId="36B6ED1A" w:rsidR="0019167B" w:rsidRPr="00637976" w:rsidRDefault="0019167B" w:rsidP="00F71724">
            <w:pPr>
              <w:pStyle w:val="Style2"/>
              <w:numPr>
                <w:ilvl w:val="0"/>
                <w:numId w:val="29"/>
              </w:numPr>
              <w:spacing w:before="60" w:after="60" w:line="276" w:lineRule="auto"/>
              <w:ind w:left="2297" w:hanging="578"/>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kecukupan </w:t>
            </w:r>
            <w:r w:rsidR="007338E4" w:rsidRPr="00637976">
              <w:rPr>
                <w:rStyle w:val="FontStyle18"/>
                <w:color w:val="000000" w:themeColor="text1"/>
                <w:sz w:val="24"/>
                <w:szCs w:val="24"/>
                <w:lang w:val="id-ID" w:eastAsia="id-ID"/>
              </w:rPr>
              <w:t xml:space="preserve">dana </w:t>
            </w:r>
            <w:r w:rsidR="007338E4" w:rsidRPr="00637976">
              <w:rPr>
                <w:rFonts w:cs="Bookman Old Style"/>
                <w:color w:val="000000" w:themeColor="text1"/>
                <w:lang w:val="id-ID" w:eastAsia="id-ID"/>
              </w:rPr>
              <w:t>DPPK</w:t>
            </w:r>
            <w:r w:rsidR="007338E4" w:rsidRPr="00637976">
              <w:rPr>
                <w:rStyle w:val="FontStyle18"/>
                <w:color w:val="000000" w:themeColor="text1"/>
                <w:sz w:val="24"/>
                <w:szCs w:val="24"/>
                <w:lang w:val="id-ID" w:eastAsia="id-ID"/>
              </w:rPr>
              <w:t xml:space="preserve"> </w:t>
            </w:r>
            <w:r w:rsidRPr="00637976">
              <w:rPr>
                <w:rStyle w:val="FontStyle18"/>
                <w:color w:val="000000" w:themeColor="text1"/>
                <w:sz w:val="24"/>
                <w:szCs w:val="24"/>
                <w:lang w:val="id-ID" w:eastAsia="id-ID"/>
              </w:rPr>
              <w:t>untuk mengantisipasi potensi kerugian sesuai profil risiko.</w:t>
            </w:r>
          </w:p>
        </w:tc>
      </w:tr>
      <w:tr w:rsidR="00637976" w:rsidRPr="00637976" w14:paraId="66238667" w14:textId="77777777" w:rsidTr="0019167B">
        <w:tc>
          <w:tcPr>
            <w:tcW w:w="9464" w:type="dxa"/>
          </w:tcPr>
          <w:p w14:paraId="5D92DC8A" w14:textId="19F58591" w:rsidR="0019167B" w:rsidRPr="00637976" w:rsidRDefault="0019167B" w:rsidP="00F71724">
            <w:pPr>
              <w:pStyle w:val="Style2"/>
              <w:numPr>
                <w:ilvl w:val="0"/>
                <w:numId w:val="10"/>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pengelolaan </w:t>
            </w:r>
            <w:r w:rsidR="007338E4" w:rsidRPr="00637976">
              <w:rPr>
                <w:rStyle w:val="FontStyle18"/>
                <w:color w:val="000000" w:themeColor="text1"/>
                <w:sz w:val="24"/>
                <w:szCs w:val="24"/>
                <w:lang w:val="id-ID" w:eastAsia="id-ID"/>
              </w:rPr>
              <w:t xml:space="preserve">pendanaan </w:t>
            </w:r>
            <w:r w:rsidR="007338E4" w:rsidRPr="00637976">
              <w:rPr>
                <w:rFonts w:cs="Bookman Old Style"/>
                <w:color w:val="000000" w:themeColor="text1"/>
                <w:lang w:val="id-ID" w:eastAsia="id-ID"/>
              </w:rPr>
              <w:t>DPPK</w:t>
            </w:r>
            <w:r w:rsidRPr="00637976">
              <w:rPr>
                <w:rStyle w:val="FontStyle18"/>
                <w:color w:val="000000" w:themeColor="text1"/>
                <w:sz w:val="24"/>
                <w:szCs w:val="24"/>
                <w:lang w:val="id-ID" w:eastAsia="id-ID"/>
              </w:rPr>
              <w:t xml:space="preserve">, melalui manajemen </w:t>
            </w:r>
            <w:r w:rsidR="007338E4" w:rsidRPr="00637976">
              <w:rPr>
                <w:rStyle w:val="FontStyle18"/>
                <w:color w:val="000000" w:themeColor="text1"/>
                <w:sz w:val="24"/>
                <w:szCs w:val="24"/>
                <w:lang w:val="id-ID" w:eastAsia="id-ID"/>
              </w:rPr>
              <w:t>pendanaan</w:t>
            </w:r>
            <w:r w:rsidRPr="00637976">
              <w:rPr>
                <w:rStyle w:val="FontStyle18"/>
                <w:color w:val="000000" w:themeColor="text1"/>
                <w:sz w:val="24"/>
                <w:szCs w:val="24"/>
                <w:lang w:val="id-ID" w:eastAsia="id-ID"/>
              </w:rPr>
              <w:t xml:space="preserve"> dan kemampuan akses </w:t>
            </w:r>
            <w:r w:rsidR="007338E4" w:rsidRPr="00637976">
              <w:rPr>
                <w:rStyle w:val="FontStyle18"/>
                <w:color w:val="000000" w:themeColor="text1"/>
                <w:sz w:val="24"/>
                <w:szCs w:val="24"/>
                <w:lang w:val="id-ID" w:eastAsia="id-ID"/>
              </w:rPr>
              <w:t>pendanaan</w:t>
            </w:r>
            <w:r w:rsidRPr="00637976">
              <w:rPr>
                <w:rStyle w:val="FontStyle18"/>
                <w:color w:val="000000" w:themeColor="text1"/>
                <w:sz w:val="24"/>
                <w:szCs w:val="24"/>
                <w:lang w:val="id-ID" w:eastAsia="id-ID"/>
              </w:rPr>
              <w:t xml:space="preserve">. </w:t>
            </w:r>
          </w:p>
        </w:tc>
      </w:tr>
      <w:tr w:rsidR="00637976" w:rsidRPr="00637976" w14:paraId="0FBA317C" w14:textId="77777777" w:rsidTr="0019167B">
        <w:tc>
          <w:tcPr>
            <w:tcW w:w="9464" w:type="dxa"/>
          </w:tcPr>
          <w:p w14:paraId="7BE80950" w14:textId="7B11D09B" w:rsidR="0019167B" w:rsidRPr="00637976" w:rsidRDefault="00983DBB" w:rsidP="00F71724">
            <w:pPr>
              <w:pStyle w:val="Style1"/>
              <w:widowControl/>
              <w:numPr>
                <w:ilvl w:val="0"/>
                <w:numId w:val="28"/>
              </w:numPr>
              <w:spacing w:before="60" w:after="60" w:line="276" w:lineRule="auto"/>
              <w:ind w:left="1134" w:hanging="567"/>
              <w:rPr>
                <w:rStyle w:val="FontStyle18"/>
                <w:color w:val="000000" w:themeColor="text1"/>
                <w:sz w:val="24"/>
                <w:szCs w:val="24"/>
                <w:lang w:val="id-ID" w:eastAsia="id-ID"/>
              </w:rPr>
            </w:pPr>
            <w:r w:rsidRPr="00637976">
              <w:rPr>
                <w:rFonts w:cs="Bookman Old Style"/>
                <w:color w:val="000000" w:themeColor="text1"/>
                <w:lang w:val="id-ID" w:eastAsia="id-ID"/>
              </w:rPr>
              <w:t xml:space="preserve">Dana Pensiun </w:t>
            </w:r>
            <w:r w:rsidR="0019167B" w:rsidRPr="00637976">
              <w:rPr>
                <w:rStyle w:val="FontStyle18"/>
                <w:color w:val="000000" w:themeColor="text1"/>
                <w:sz w:val="24"/>
                <w:szCs w:val="24"/>
                <w:lang w:val="id-ID" w:eastAsia="id-ID"/>
              </w:rPr>
              <w:t xml:space="preserve">menilai faktor </w:t>
            </w:r>
            <w:r w:rsidR="007338E4" w:rsidRPr="00637976">
              <w:rPr>
                <w:rStyle w:val="FontStyle18"/>
                <w:color w:val="000000" w:themeColor="text1"/>
                <w:sz w:val="24"/>
                <w:szCs w:val="24"/>
                <w:lang w:val="id-ID" w:eastAsia="id-ID"/>
              </w:rPr>
              <w:t xml:space="preserve">pendanaan </w:t>
            </w:r>
            <w:r w:rsidR="0019167B" w:rsidRPr="00637976">
              <w:rPr>
                <w:rStyle w:val="FontStyle18"/>
                <w:color w:val="000000" w:themeColor="text1"/>
                <w:sz w:val="24"/>
                <w:szCs w:val="24"/>
                <w:lang w:val="id-ID" w:eastAsia="id-ID"/>
              </w:rPr>
              <w:t>menggunakan parameter atau indikator sebagaimana tercantum dalam tabel IV.A Lampiran IV</w:t>
            </w:r>
            <w:r w:rsidR="0019167B" w:rsidRPr="00637976">
              <w:rPr>
                <w:color w:val="000000" w:themeColor="text1"/>
                <w:lang w:val="id-ID"/>
              </w:rPr>
              <w:t xml:space="preserve"> yang merupakan bagian yang tidak terpisahkan dari Surat Edaran Otoritas Jasa Keuangan ini</w:t>
            </w:r>
            <w:r w:rsidR="0019167B" w:rsidRPr="00637976">
              <w:rPr>
                <w:rStyle w:val="FontStyle18"/>
                <w:color w:val="000000" w:themeColor="text1"/>
                <w:sz w:val="24"/>
                <w:szCs w:val="24"/>
                <w:lang w:val="id-ID" w:eastAsia="id-ID"/>
              </w:rPr>
              <w:t>.</w:t>
            </w:r>
          </w:p>
        </w:tc>
      </w:tr>
      <w:tr w:rsidR="00637976" w:rsidRPr="00637976" w14:paraId="792100A0" w14:textId="77777777" w:rsidTr="0019167B">
        <w:tc>
          <w:tcPr>
            <w:tcW w:w="9464" w:type="dxa"/>
          </w:tcPr>
          <w:p w14:paraId="7509196A" w14:textId="54C75D46" w:rsidR="0019167B" w:rsidRPr="00637976" w:rsidRDefault="0019167B" w:rsidP="00F71724">
            <w:pPr>
              <w:pStyle w:val="Style1"/>
              <w:widowControl/>
              <w:numPr>
                <w:ilvl w:val="0"/>
                <w:numId w:val="28"/>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Faktor </w:t>
            </w:r>
            <w:r w:rsidR="007338E4" w:rsidRPr="00637976">
              <w:rPr>
                <w:rStyle w:val="FontStyle18"/>
                <w:color w:val="000000" w:themeColor="text1"/>
                <w:sz w:val="24"/>
                <w:szCs w:val="24"/>
                <w:lang w:val="id-ID" w:eastAsia="id-ID"/>
              </w:rPr>
              <w:t xml:space="preserve">pendanaan </w:t>
            </w:r>
            <w:r w:rsidRPr="00637976">
              <w:rPr>
                <w:rStyle w:val="FontStyle18"/>
                <w:color w:val="000000" w:themeColor="text1"/>
                <w:sz w:val="24"/>
                <w:szCs w:val="24"/>
                <w:lang w:val="id-ID" w:eastAsia="id-ID"/>
              </w:rPr>
              <w:t xml:space="preserve">ditetapkan berdasarkan analisis yang komprehensif dan terstruktur terhadap parameter atau indikator </w:t>
            </w:r>
            <w:r w:rsidR="007338E4" w:rsidRPr="00637976">
              <w:rPr>
                <w:rStyle w:val="FontStyle18"/>
                <w:color w:val="000000" w:themeColor="text1"/>
                <w:sz w:val="24"/>
                <w:szCs w:val="24"/>
                <w:lang w:val="id-ID" w:eastAsia="id-ID"/>
              </w:rPr>
              <w:t xml:space="preserve">pendanaan </w:t>
            </w:r>
            <w:r w:rsidRPr="00637976">
              <w:rPr>
                <w:rStyle w:val="FontStyle18"/>
                <w:color w:val="000000" w:themeColor="text1"/>
                <w:sz w:val="24"/>
                <w:szCs w:val="24"/>
                <w:lang w:val="id-ID" w:eastAsia="id-ID"/>
              </w:rPr>
              <w:t xml:space="preserve">sebagaimana dimaksud pada angka 6 dengan memperhatikan materialitas dan signifikansi masing-masing parameter atau indikator serta mempertimbangkan permasalahan lain yang memengaruhi </w:t>
            </w:r>
            <w:r w:rsidR="007338E4" w:rsidRPr="00637976">
              <w:rPr>
                <w:rStyle w:val="FontStyle18"/>
                <w:color w:val="000000" w:themeColor="text1"/>
                <w:sz w:val="24"/>
                <w:szCs w:val="24"/>
                <w:lang w:val="id-ID" w:eastAsia="id-ID"/>
              </w:rPr>
              <w:t xml:space="preserve">pendanaan </w:t>
            </w:r>
            <w:r w:rsidR="007338E4" w:rsidRPr="00637976">
              <w:rPr>
                <w:rFonts w:cs="Bookman Old Style"/>
                <w:color w:val="000000" w:themeColor="text1"/>
                <w:lang w:val="id-ID" w:eastAsia="id-ID"/>
              </w:rPr>
              <w:t>DPPK</w:t>
            </w:r>
            <w:r w:rsidRPr="00637976">
              <w:rPr>
                <w:rStyle w:val="FontStyle18"/>
                <w:color w:val="000000" w:themeColor="text1"/>
                <w:sz w:val="24"/>
                <w:szCs w:val="24"/>
                <w:lang w:val="id-ID" w:eastAsia="id-ID"/>
              </w:rPr>
              <w:t>.</w:t>
            </w:r>
          </w:p>
        </w:tc>
      </w:tr>
      <w:tr w:rsidR="00637976" w:rsidRPr="00637976" w14:paraId="6C53501B" w14:textId="77777777" w:rsidTr="0019167B">
        <w:tc>
          <w:tcPr>
            <w:tcW w:w="9464" w:type="dxa"/>
          </w:tcPr>
          <w:p w14:paraId="0221E38E" w14:textId="0EF72E5C" w:rsidR="0019167B" w:rsidRPr="00637976" w:rsidRDefault="007338E4" w:rsidP="00291C2A">
            <w:pPr>
              <w:pStyle w:val="Style1"/>
              <w:widowControl/>
              <w:numPr>
                <w:ilvl w:val="0"/>
                <w:numId w:val="28"/>
              </w:numPr>
              <w:spacing w:before="60" w:after="60" w:line="276" w:lineRule="auto"/>
              <w:ind w:left="1134" w:hanging="567"/>
              <w:rPr>
                <w:rStyle w:val="FontStyle18"/>
                <w:color w:val="000000" w:themeColor="text1"/>
                <w:sz w:val="24"/>
                <w:szCs w:val="24"/>
                <w:lang w:val="id-ID" w:eastAsia="id-ID"/>
              </w:rPr>
            </w:pPr>
            <w:r w:rsidRPr="00637976">
              <w:rPr>
                <w:rFonts w:cs="Bookman Old Style"/>
                <w:color w:val="000000" w:themeColor="text1"/>
                <w:lang w:val="id-ID" w:eastAsia="id-ID"/>
              </w:rPr>
              <w:t>DPPK</w:t>
            </w:r>
            <w:r w:rsidRPr="00637976">
              <w:rPr>
                <w:rStyle w:val="FontStyle18"/>
                <w:color w:val="000000" w:themeColor="text1"/>
                <w:sz w:val="24"/>
                <w:szCs w:val="24"/>
                <w:lang w:val="id-ID" w:eastAsia="id-ID"/>
              </w:rPr>
              <w:t xml:space="preserve"> </w:t>
            </w:r>
            <w:r w:rsidR="0019167B" w:rsidRPr="00637976">
              <w:rPr>
                <w:rStyle w:val="FontStyle18"/>
                <w:color w:val="000000" w:themeColor="text1"/>
                <w:sz w:val="24"/>
                <w:szCs w:val="24"/>
                <w:lang w:val="id-ID" w:eastAsia="id-ID"/>
              </w:rPr>
              <w:t xml:space="preserve">menetapkan peringkat faktor </w:t>
            </w:r>
            <w:r w:rsidRPr="00637976">
              <w:rPr>
                <w:rStyle w:val="FontStyle18"/>
                <w:color w:val="000000" w:themeColor="text1"/>
                <w:sz w:val="24"/>
                <w:szCs w:val="24"/>
                <w:lang w:val="id-ID" w:eastAsia="id-ID"/>
              </w:rPr>
              <w:t xml:space="preserve">pendanaan </w:t>
            </w:r>
            <w:r w:rsidR="0019167B" w:rsidRPr="00637976">
              <w:rPr>
                <w:rStyle w:val="FontStyle18"/>
                <w:color w:val="000000" w:themeColor="text1"/>
                <w:sz w:val="24"/>
                <w:szCs w:val="24"/>
                <w:lang w:val="id-ID" w:eastAsia="id-ID"/>
              </w:rPr>
              <w:t xml:space="preserve">dalam 5 (lima) peringkat, yaitu: </w:t>
            </w:r>
          </w:p>
          <w:p w14:paraId="69236193" w14:textId="77777777" w:rsidR="0019167B" w:rsidRPr="00637976" w:rsidRDefault="0019167B" w:rsidP="00291C2A">
            <w:pPr>
              <w:pStyle w:val="Style2"/>
              <w:numPr>
                <w:ilvl w:val="0"/>
                <w:numId w:val="48"/>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peringkat 1;</w:t>
            </w:r>
          </w:p>
          <w:p w14:paraId="0D633DF1" w14:textId="77777777" w:rsidR="0019167B" w:rsidRPr="00637976" w:rsidRDefault="0019167B" w:rsidP="00291C2A">
            <w:pPr>
              <w:pStyle w:val="Style2"/>
              <w:numPr>
                <w:ilvl w:val="0"/>
                <w:numId w:val="48"/>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2; </w:t>
            </w:r>
          </w:p>
          <w:p w14:paraId="334C027F" w14:textId="77777777" w:rsidR="0019167B" w:rsidRPr="00637976" w:rsidRDefault="0019167B" w:rsidP="00291C2A">
            <w:pPr>
              <w:pStyle w:val="Style2"/>
              <w:numPr>
                <w:ilvl w:val="0"/>
                <w:numId w:val="48"/>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3; </w:t>
            </w:r>
          </w:p>
          <w:p w14:paraId="0608819B" w14:textId="77777777" w:rsidR="0019167B" w:rsidRPr="00637976" w:rsidRDefault="0019167B" w:rsidP="00291C2A">
            <w:pPr>
              <w:pStyle w:val="Style2"/>
              <w:numPr>
                <w:ilvl w:val="0"/>
                <w:numId w:val="48"/>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4; dan </w:t>
            </w:r>
          </w:p>
          <w:p w14:paraId="0F60C505" w14:textId="77777777" w:rsidR="0019167B" w:rsidRPr="00637976" w:rsidRDefault="0019167B" w:rsidP="00291C2A">
            <w:pPr>
              <w:pStyle w:val="Style2"/>
              <w:numPr>
                <w:ilvl w:val="0"/>
                <w:numId w:val="48"/>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peringkat 5,</w:t>
            </w:r>
          </w:p>
          <w:p w14:paraId="0E72FCA7" w14:textId="3BBA35E5" w:rsidR="007733EB" w:rsidRPr="00637976" w:rsidRDefault="0019167B" w:rsidP="00F71724">
            <w:pPr>
              <w:pStyle w:val="Style2"/>
              <w:spacing w:before="60" w:after="60" w:line="276" w:lineRule="auto"/>
              <w:ind w:left="1134"/>
              <w:rPr>
                <w:rStyle w:val="FontStyle18"/>
                <w:color w:val="000000" w:themeColor="text1"/>
                <w:sz w:val="24"/>
                <w:szCs w:val="24"/>
                <w:lang w:val="id-ID" w:eastAsia="id-ID"/>
              </w:rPr>
            </w:pPr>
            <w:r w:rsidRPr="00637976">
              <w:rPr>
                <w:rFonts w:cs="Bookman Old Style"/>
                <w:color w:val="000000" w:themeColor="text1"/>
                <w:lang w:val="id-ID" w:eastAsia="id-ID"/>
              </w:rPr>
              <w:t xml:space="preserve">dengan menggunakan pedoman penetapan peringkat faktor </w:t>
            </w:r>
            <w:r w:rsidR="007338E4" w:rsidRPr="00637976">
              <w:rPr>
                <w:rStyle w:val="FontStyle18"/>
                <w:color w:val="000000" w:themeColor="text1"/>
                <w:sz w:val="24"/>
                <w:szCs w:val="24"/>
                <w:lang w:val="id-ID" w:eastAsia="id-ID"/>
              </w:rPr>
              <w:t xml:space="preserve">pendanaan </w:t>
            </w:r>
            <w:r w:rsidRPr="00637976">
              <w:rPr>
                <w:rFonts w:cs="Bookman Old Style"/>
                <w:color w:val="000000" w:themeColor="text1"/>
                <w:lang w:val="id-ID" w:eastAsia="id-ID"/>
              </w:rPr>
              <w:t>sebagaimana tercantum dalam tabel IV.B Lampiran IV yang merupakan bagian tidak terpisahkan dari Surat Edaran Otoritas Jasa Keuangan ini.</w:t>
            </w:r>
          </w:p>
        </w:tc>
      </w:tr>
      <w:tr w:rsidR="00637976" w:rsidRPr="00637976" w14:paraId="372FF475" w14:textId="77777777" w:rsidTr="0019167B">
        <w:tc>
          <w:tcPr>
            <w:tcW w:w="9464" w:type="dxa"/>
          </w:tcPr>
          <w:p w14:paraId="533519E9" w14:textId="3ACFC5CE" w:rsidR="0019167B" w:rsidRPr="00637976" w:rsidRDefault="0019167B" w:rsidP="00464480">
            <w:pPr>
              <w:pStyle w:val="Style2"/>
              <w:widowControl/>
              <w:numPr>
                <w:ilvl w:val="0"/>
                <w:numId w:val="3"/>
              </w:numPr>
              <w:spacing w:before="60" w:after="60" w:line="276" w:lineRule="auto"/>
              <w:ind w:left="567"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PERINGKAT KOMPOSIT TINGKAT KESEHATAN </w:t>
            </w:r>
            <w:r w:rsidR="004E29F5" w:rsidRPr="00637976">
              <w:rPr>
                <w:rFonts w:cs="Bookman Old Style"/>
                <w:color w:val="000000" w:themeColor="text1"/>
                <w:lang w:val="id-ID" w:eastAsia="id-ID"/>
              </w:rPr>
              <w:t>DANA PENSIUN</w:t>
            </w:r>
          </w:p>
        </w:tc>
      </w:tr>
      <w:tr w:rsidR="00637976" w:rsidRPr="00637976" w14:paraId="407FC3DF" w14:textId="77777777" w:rsidTr="0019167B">
        <w:tc>
          <w:tcPr>
            <w:tcW w:w="9464" w:type="dxa"/>
          </w:tcPr>
          <w:p w14:paraId="45C20D29" w14:textId="7ED7A017" w:rsidR="0019167B" w:rsidRPr="00637976" w:rsidRDefault="0019167B" w:rsidP="002D2217">
            <w:pPr>
              <w:pStyle w:val="Style1"/>
              <w:widowControl/>
              <w:numPr>
                <w:ilvl w:val="0"/>
                <w:numId w:val="31"/>
              </w:numPr>
              <w:spacing w:before="60" w:after="60" w:line="276" w:lineRule="auto"/>
              <w:ind w:left="1163" w:hanging="563"/>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Tingkat Kesehatan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 xml:space="preserve">ditetapkan berdasarkan analisis secara komprehensif dan terstruktur terhadap peringkat setiap faktor dan dengan memperhatikan prinsip umum penilaian Tingkat Kesehatan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eastAsia="id-ID"/>
              </w:rPr>
              <w:t>sebagaimana dimaksud dalam romawi II</w:t>
            </w:r>
            <w:r w:rsidRPr="00637976">
              <w:rPr>
                <w:rStyle w:val="FontStyle18"/>
                <w:color w:val="000000" w:themeColor="text1"/>
                <w:sz w:val="24"/>
                <w:szCs w:val="24"/>
                <w:lang w:val="id-ID" w:eastAsia="id-ID"/>
              </w:rPr>
              <w:t xml:space="preserve">. </w:t>
            </w:r>
          </w:p>
        </w:tc>
      </w:tr>
      <w:tr w:rsidR="00637976" w:rsidRPr="00637976" w14:paraId="4E949DC5" w14:textId="77777777" w:rsidTr="0019167B">
        <w:tc>
          <w:tcPr>
            <w:tcW w:w="9464" w:type="dxa"/>
          </w:tcPr>
          <w:p w14:paraId="008A2406" w14:textId="76686936" w:rsidR="0019167B" w:rsidRPr="00637976" w:rsidRDefault="0019167B" w:rsidP="00291C2A">
            <w:pPr>
              <w:pStyle w:val="Style1"/>
              <w:widowControl/>
              <w:numPr>
                <w:ilvl w:val="0"/>
                <w:numId w:val="31"/>
              </w:numPr>
              <w:spacing w:before="60" w:after="60" w:line="276" w:lineRule="auto"/>
              <w:ind w:left="1163" w:hanging="563"/>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Dalam melakukan analisis secara komprehensif,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perlu mempertimbangkan kemampuan dalam menghadapi perubahan kondisi eksternal yang signifikan.</w:t>
            </w:r>
          </w:p>
        </w:tc>
      </w:tr>
      <w:tr w:rsidR="00637976" w:rsidRPr="00637976" w14:paraId="65F25109" w14:textId="77777777" w:rsidTr="0019167B">
        <w:tc>
          <w:tcPr>
            <w:tcW w:w="9464" w:type="dxa"/>
          </w:tcPr>
          <w:p w14:paraId="3675731F" w14:textId="0B8F70D6" w:rsidR="0019167B" w:rsidRPr="00637976" w:rsidRDefault="004E29F5" w:rsidP="00291C2A">
            <w:pPr>
              <w:pStyle w:val="Style1"/>
              <w:widowControl/>
              <w:numPr>
                <w:ilvl w:val="0"/>
                <w:numId w:val="31"/>
              </w:numPr>
              <w:spacing w:before="60" w:after="60" w:line="276" w:lineRule="auto"/>
              <w:ind w:left="1134" w:hanging="567"/>
              <w:rPr>
                <w:rStyle w:val="FontStyle18"/>
                <w:color w:val="000000" w:themeColor="text1"/>
                <w:sz w:val="24"/>
                <w:szCs w:val="24"/>
                <w:lang w:val="id-ID" w:eastAsia="id-ID"/>
              </w:rPr>
            </w:pPr>
            <w:r w:rsidRPr="00637976">
              <w:rPr>
                <w:rFonts w:cs="Bookman Old Style"/>
                <w:color w:val="000000" w:themeColor="text1"/>
                <w:lang w:val="id-ID" w:eastAsia="id-ID"/>
              </w:rPr>
              <w:t xml:space="preserve">Dana Pensiun </w:t>
            </w:r>
            <w:r w:rsidR="0019167B" w:rsidRPr="00637976">
              <w:rPr>
                <w:rStyle w:val="FontStyle18"/>
                <w:color w:val="000000" w:themeColor="text1"/>
                <w:sz w:val="24"/>
                <w:szCs w:val="24"/>
                <w:lang w:val="id-ID" w:eastAsia="id-ID"/>
              </w:rPr>
              <w:t xml:space="preserve">menetapkan Peringkat Komposit dalam 5 (lima) peringkat komposit, yaitu: </w:t>
            </w:r>
          </w:p>
          <w:p w14:paraId="52CE486C" w14:textId="77777777" w:rsidR="0019167B" w:rsidRPr="00637976" w:rsidRDefault="0019167B" w:rsidP="00291C2A">
            <w:pPr>
              <w:pStyle w:val="Style1"/>
              <w:widowControl/>
              <w:numPr>
                <w:ilvl w:val="1"/>
                <w:numId w:val="3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Peringkat Komposit 1 (PK-1);</w:t>
            </w:r>
          </w:p>
          <w:p w14:paraId="4EBD411C" w14:textId="77777777" w:rsidR="0019167B" w:rsidRPr="00637976" w:rsidRDefault="0019167B" w:rsidP="00291C2A">
            <w:pPr>
              <w:pStyle w:val="Style1"/>
              <w:widowControl/>
              <w:numPr>
                <w:ilvl w:val="1"/>
                <w:numId w:val="3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Komposit 2 (PK-2); </w:t>
            </w:r>
          </w:p>
          <w:p w14:paraId="4D779BE6" w14:textId="77777777" w:rsidR="0019167B" w:rsidRPr="00637976" w:rsidRDefault="0019167B" w:rsidP="00291C2A">
            <w:pPr>
              <w:pStyle w:val="Style1"/>
              <w:widowControl/>
              <w:numPr>
                <w:ilvl w:val="1"/>
                <w:numId w:val="3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Peringkat Komposit 3 (PK-3);</w:t>
            </w:r>
          </w:p>
          <w:p w14:paraId="00A4A066" w14:textId="77777777" w:rsidR="0019167B" w:rsidRPr="00637976" w:rsidRDefault="0019167B" w:rsidP="00291C2A">
            <w:pPr>
              <w:pStyle w:val="Style1"/>
              <w:widowControl/>
              <w:numPr>
                <w:ilvl w:val="1"/>
                <w:numId w:val="3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Peringkat Komposit 4 (PK-4); dan </w:t>
            </w:r>
          </w:p>
          <w:p w14:paraId="46AA145D" w14:textId="77777777" w:rsidR="0019167B" w:rsidRPr="00637976" w:rsidRDefault="0019167B" w:rsidP="00291C2A">
            <w:pPr>
              <w:pStyle w:val="Style1"/>
              <w:widowControl/>
              <w:numPr>
                <w:ilvl w:val="1"/>
                <w:numId w:val="31"/>
              </w:numPr>
              <w:spacing w:before="60" w:after="60" w:line="276" w:lineRule="auto"/>
              <w:ind w:left="1701"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Peringkat Komposit 5 (PK-5),</w:t>
            </w:r>
          </w:p>
          <w:p w14:paraId="05DC0D2E" w14:textId="314D2127" w:rsidR="0019167B" w:rsidRPr="00637976" w:rsidRDefault="0019167B" w:rsidP="00464480">
            <w:pPr>
              <w:pStyle w:val="Style1"/>
              <w:widowControl/>
              <w:spacing w:before="60" w:after="60" w:line="276" w:lineRule="auto"/>
              <w:ind w:left="1134" w:firstLine="0"/>
              <w:rPr>
                <w:rStyle w:val="FontStyle18"/>
                <w:color w:val="000000" w:themeColor="text1"/>
                <w:sz w:val="24"/>
                <w:szCs w:val="24"/>
                <w:lang w:val="id-ID" w:eastAsia="id-ID"/>
              </w:rPr>
            </w:pPr>
            <w:r w:rsidRPr="00637976">
              <w:rPr>
                <w:rFonts w:cs="Bookman Old Style"/>
                <w:color w:val="000000" w:themeColor="text1"/>
                <w:lang w:val="id-ID" w:eastAsia="id-ID"/>
              </w:rPr>
              <w:t xml:space="preserve">dengan menggunakan pedoman penetapan Peringkat Komposit Tingkat Kesehatan </w:t>
            </w:r>
            <w:r w:rsidR="004E29F5" w:rsidRPr="00637976">
              <w:rPr>
                <w:rFonts w:cs="Bookman Old Style"/>
                <w:color w:val="000000" w:themeColor="text1"/>
                <w:lang w:val="id-ID" w:eastAsia="id-ID"/>
              </w:rPr>
              <w:t xml:space="preserve">Dana Pensiun </w:t>
            </w:r>
            <w:r w:rsidRPr="00637976">
              <w:rPr>
                <w:rFonts w:cs="Bookman Old Style"/>
                <w:color w:val="000000" w:themeColor="text1"/>
                <w:lang w:val="id-ID" w:eastAsia="id-ID"/>
              </w:rPr>
              <w:t xml:space="preserve">sebagaimana tercantum dalam </w:t>
            </w:r>
            <w:r w:rsidRPr="00637976">
              <w:rPr>
                <w:color w:val="000000" w:themeColor="text1"/>
                <w:lang w:val="id-ID"/>
              </w:rPr>
              <w:t>Lampiran V yang merupakan bagian yang tidak terpisahkan dari Surat Edaran Otoritas Jasa Keuangan ini.</w:t>
            </w:r>
          </w:p>
        </w:tc>
      </w:tr>
      <w:tr w:rsidR="00637976" w:rsidRPr="00637976" w14:paraId="0A91384D" w14:textId="77777777" w:rsidTr="0019167B">
        <w:tc>
          <w:tcPr>
            <w:tcW w:w="9464" w:type="dxa"/>
          </w:tcPr>
          <w:p w14:paraId="474DB122" w14:textId="58F95E4F" w:rsidR="0019167B" w:rsidRPr="00637976" w:rsidRDefault="0019167B" w:rsidP="00464480">
            <w:pPr>
              <w:pStyle w:val="Style2"/>
              <w:widowControl/>
              <w:numPr>
                <w:ilvl w:val="0"/>
                <w:numId w:val="3"/>
              </w:numPr>
              <w:spacing w:before="60" w:after="60" w:line="276" w:lineRule="auto"/>
              <w:ind w:left="567"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lastRenderedPageBreak/>
              <w:t xml:space="preserve">TATA CARA PENILAIAN TINGKAT KESEHATAN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SECARA KONSOLIDASI</w:t>
            </w:r>
          </w:p>
        </w:tc>
      </w:tr>
      <w:tr w:rsidR="00637976" w:rsidRPr="00637976" w14:paraId="56C74968" w14:textId="77777777" w:rsidTr="0019167B">
        <w:tc>
          <w:tcPr>
            <w:tcW w:w="9464" w:type="dxa"/>
          </w:tcPr>
          <w:p w14:paraId="00299860" w14:textId="78D92AEE" w:rsidR="0019167B" w:rsidRPr="00637976" w:rsidRDefault="0019167B" w:rsidP="007338E4">
            <w:pPr>
              <w:pStyle w:val="Style1"/>
              <w:widowControl/>
              <w:numPr>
                <w:ilvl w:val="0"/>
                <w:numId w:val="49"/>
              </w:numPr>
              <w:spacing w:before="60" w:after="60" w:line="276" w:lineRule="auto"/>
              <w:ind w:left="1134" w:hanging="567"/>
              <w:rPr>
                <w:rStyle w:val="FontStyle18"/>
                <w:color w:val="000000" w:themeColor="text1"/>
                <w:sz w:val="24"/>
                <w:szCs w:val="24"/>
                <w:lang w:val="id-ID" w:eastAsia="id-ID"/>
              </w:rPr>
            </w:pPr>
            <w:r w:rsidRPr="00637976">
              <w:rPr>
                <w:color w:val="000000" w:themeColor="text1"/>
              </w:rPr>
              <w:t xml:space="preserve">Dalam hal </w:t>
            </w:r>
            <w:r w:rsidR="004E29F5" w:rsidRPr="00637976">
              <w:rPr>
                <w:color w:val="000000" w:themeColor="text1"/>
                <w:lang w:val="id-ID"/>
              </w:rPr>
              <w:t xml:space="preserve">Dana Pensiun </w:t>
            </w:r>
            <w:r w:rsidRPr="00637976">
              <w:rPr>
                <w:color w:val="000000" w:themeColor="text1"/>
              </w:rPr>
              <w:t>melakukan Pengendalian terhadap Perusahaan Anak, selain melakukan penilaian tingkat kesehatan dengan menggunakan pendekatan risiko (</w:t>
            </w:r>
            <w:r w:rsidR="007338E4" w:rsidRPr="00637976">
              <w:rPr>
                <w:i/>
                <w:color w:val="000000" w:themeColor="text1"/>
              </w:rPr>
              <w:t>risk-based</w:t>
            </w:r>
            <w:r w:rsidR="007338E4" w:rsidRPr="00637976">
              <w:rPr>
                <w:i/>
                <w:color w:val="000000" w:themeColor="text1"/>
                <w:lang w:val="id-ID"/>
              </w:rPr>
              <w:t xml:space="preserve"> </w:t>
            </w:r>
            <w:r w:rsidRPr="00637976">
              <w:rPr>
                <w:i/>
                <w:color w:val="000000" w:themeColor="text1"/>
              </w:rPr>
              <w:t>rating</w:t>
            </w:r>
            <w:r w:rsidRPr="00637976">
              <w:rPr>
                <w:color w:val="000000" w:themeColor="text1"/>
              </w:rPr>
              <w:t xml:space="preserve">) secara individual sebagaimana dimaksud pada </w:t>
            </w:r>
            <w:r w:rsidRPr="00637976">
              <w:rPr>
                <w:color w:val="000000" w:themeColor="text1"/>
                <w:lang w:val="id-ID"/>
              </w:rPr>
              <w:t>dalam romawi III angka 1</w:t>
            </w:r>
            <w:r w:rsidRPr="00637976">
              <w:rPr>
                <w:color w:val="000000" w:themeColor="text1"/>
              </w:rPr>
              <w:t xml:space="preserve">, </w:t>
            </w:r>
            <w:r w:rsidR="004E29F5" w:rsidRPr="00637976">
              <w:rPr>
                <w:color w:val="000000" w:themeColor="text1"/>
                <w:lang w:val="id-ID"/>
              </w:rPr>
              <w:t xml:space="preserve">Dana Pensiun </w:t>
            </w:r>
            <w:r w:rsidRPr="00637976">
              <w:rPr>
                <w:color w:val="000000" w:themeColor="text1"/>
              </w:rPr>
              <w:t>wajib melakukan penilaian tingkat kesehatan dengan menggunakan pendekatan risiko (</w:t>
            </w:r>
            <w:r w:rsidRPr="00637976">
              <w:rPr>
                <w:i/>
                <w:color w:val="000000" w:themeColor="text1"/>
              </w:rPr>
              <w:t>risk-based rating</w:t>
            </w:r>
            <w:r w:rsidRPr="00637976">
              <w:rPr>
                <w:color w:val="000000" w:themeColor="text1"/>
              </w:rPr>
              <w:t>) secara konsolidasi.</w:t>
            </w:r>
          </w:p>
        </w:tc>
      </w:tr>
      <w:tr w:rsidR="00637976" w:rsidRPr="00637976" w14:paraId="3EFCCBB0" w14:textId="77777777" w:rsidTr="0019167B">
        <w:tc>
          <w:tcPr>
            <w:tcW w:w="9464" w:type="dxa"/>
          </w:tcPr>
          <w:p w14:paraId="3657ECE8" w14:textId="3E50DE94" w:rsidR="0019167B" w:rsidRPr="00637976" w:rsidRDefault="004E29F5" w:rsidP="00291C2A">
            <w:pPr>
              <w:pStyle w:val="Style1"/>
              <w:widowControl/>
              <w:numPr>
                <w:ilvl w:val="0"/>
                <w:numId w:val="49"/>
              </w:numPr>
              <w:spacing w:before="60" w:after="60" w:line="276" w:lineRule="auto"/>
              <w:ind w:left="1134" w:hanging="567"/>
              <w:rPr>
                <w:color w:val="000000" w:themeColor="text1"/>
              </w:rPr>
            </w:pPr>
            <w:r w:rsidRPr="00637976">
              <w:rPr>
                <w:color w:val="000000" w:themeColor="text1"/>
                <w:lang w:val="id-ID"/>
              </w:rPr>
              <w:t xml:space="preserve">Dana Pensiun </w:t>
            </w:r>
            <w:r w:rsidR="0019167B" w:rsidRPr="00637976">
              <w:rPr>
                <w:color w:val="000000" w:themeColor="text1"/>
              </w:rPr>
              <w:t>wajib melakukan penilaian Tingkat Kesehatan</w:t>
            </w:r>
            <w:r w:rsidR="0019167B" w:rsidRPr="00637976">
              <w:rPr>
                <w:color w:val="000000" w:themeColor="text1"/>
                <w:lang w:val="id-ID"/>
              </w:rPr>
              <w:t xml:space="preserve"> </w:t>
            </w:r>
            <w:r w:rsidRPr="00637976">
              <w:rPr>
                <w:color w:val="000000" w:themeColor="text1"/>
                <w:lang w:val="id-ID"/>
              </w:rPr>
              <w:t xml:space="preserve">Dana Pensiun </w:t>
            </w:r>
            <w:r w:rsidR="0019167B" w:rsidRPr="00637976">
              <w:rPr>
                <w:color w:val="000000" w:themeColor="text1"/>
              </w:rPr>
              <w:t>dengan menggunakan pendekatan risiko (</w:t>
            </w:r>
            <w:r w:rsidR="0019167B" w:rsidRPr="00637976">
              <w:rPr>
                <w:i/>
                <w:color w:val="000000" w:themeColor="text1"/>
              </w:rPr>
              <w:t>risk-based rating</w:t>
            </w:r>
            <w:r w:rsidR="0019167B" w:rsidRPr="00637976">
              <w:rPr>
                <w:color w:val="000000" w:themeColor="text1"/>
              </w:rPr>
              <w:t xml:space="preserve">) secara konsolidasi sebagaimana dimaksud </w:t>
            </w:r>
            <w:r w:rsidR="0019167B" w:rsidRPr="00637976">
              <w:rPr>
                <w:color w:val="000000" w:themeColor="text1"/>
                <w:lang w:val="id-ID"/>
              </w:rPr>
              <w:t xml:space="preserve">pada angka </w:t>
            </w:r>
            <w:r w:rsidR="00216799" w:rsidRPr="00637976">
              <w:rPr>
                <w:color w:val="000000" w:themeColor="text1"/>
                <w:lang w:val="id-ID"/>
              </w:rPr>
              <w:t>1</w:t>
            </w:r>
            <w:r w:rsidR="0019167B" w:rsidRPr="00637976">
              <w:rPr>
                <w:color w:val="000000" w:themeColor="text1"/>
              </w:rPr>
              <w:t>, dengan cakupan penilaian terhadap faktor-faktor sebagai berikut:</w:t>
            </w:r>
          </w:p>
          <w:p w14:paraId="66284523" w14:textId="0EEF207A" w:rsidR="0019167B" w:rsidRPr="00637976" w:rsidRDefault="0019167B" w:rsidP="00464480">
            <w:pPr>
              <w:pStyle w:val="Style2"/>
              <w:numPr>
                <w:ilvl w:val="0"/>
                <w:numId w:val="11"/>
              </w:numPr>
              <w:spacing w:before="60" w:after="60" w:line="276" w:lineRule="auto"/>
              <w:ind w:left="1730" w:hanging="596"/>
              <w:rPr>
                <w:rStyle w:val="FontStyle18"/>
                <w:rFonts w:cstheme="minorBidi"/>
                <w:color w:val="000000" w:themeColor="text1"/>
                <w:sz w:val="24"/>
                <w:szCs w:val="24"/>
              </w:rPr>
            </w:pPr>
            <w:r w:rsidRPr="00637976">
              <w:rPr>
                <w:rStyle w:val="FontStyle18"/>
                <w:color w:val="000000" w:themeColor="text1"/>
                <w:sz w:val="24"/>
                <w:szCs w:val="24"/>
                <w:lang w:val="id-ID" w:eastAsia="id-ID"/>
              </w:rPr>
              <w:t>tata kelola</w:t>
            </w:r>
            <w:r w:rsidRPr="00637976">
              <w:rPr>
                <w:color w:val="000000" w:themeColor="text1"/>
              </w:rPr>
              <w:t xml:space="preserve"> </w:t>
            </w:r>
            <w:r w:rsidR="004109E7" w:rsidRPr="00637976">
              <w:rPr>
                <w:rStyle w:val="FontStyle18"/>
                <w:color w:val="000000" w:themeColor="text1"/>
                <w:sz w:val="24"/>
                <w:szCs w:val="24"/>
                <w:lang w:val="id-ID" w:eastAsia="id-ID"/>
              </w:rPr>
              <w:t xml:space="preserve">Dana Pensiun </w:t>
            </w:r>
            <w:r w:rsidRPr="00637976">
              <w:rPr>
                <w:color w:val="000000" w:themeColor="text1"/>
              </w:rPr>
              <w:t>yang baik</w:t>
            </w:r>
            <w:r w:rsidRPr="00637976">
              <w:rPr>
                <w:rStyle w:val="FontStyle18"/>
                <w:color w:val="000000" w:themeColor="text1"/>
                <w:sz w:val="24"/>
                <w:szCs w:val="24"/>
                <w:lang w:val="id-ID" w:eastAsia="id-ID"/>
              </w:rPr>
              <w:t>;</w:t>
            </w:r>
          </w:p>
          <w:p w14:paraId="31F14D25" w14:textId="77777777" w:rsidR="0019167B" w:rsidRPr="00637976" w:rsidRDefault="0019167B" w:rsidP="00464480">
            <w:pPr>
              <w:pStyle w:val="Style2"/>
              <w:numPr>
                <w:ilvl w:val="0"/>
                <w:numId w:val="11"/>
              </w:numPr>
              <w:spacing w:before="60" w:after="60" w:line="276" w:lineRule="auto"/>
              <w:ind w:left="1730" w:hanging="596"/>
              <w:rPr>
                <w:rStyle w:val="FontStyle18"/>
                <w:rFonts w:cstheme="minorBidi"/>
                <w:color w:val="000000" w:themeColor="text1"/>
                <w:sz w:val="24"/>
                <w:szCs w:val="24"/>
              </w:rPr>
            </w:pPr>
            <w:r w:rsidRPr="00637976">
              <w:rPr>
                <w:rStyle w:val="FontStyle18"/>
                <w:color w:val="000000" w:themeColor="text1"/>
                <w:sz w:val="24"/>
                <w:szCs w:val="24"/>
                <w:lang w:val="id-ID" w:eastAsia="id-ID"/>
              </w:rPr>
              <w:t>profil risiko;</w:t>
            </w:r>
          </w:p>
          <w:p w14:paraId="112960D5" w14:textId="77777777" w:rsidR="0019167B" w:rsidRPr="00637976" w:rsidRDefault="0019167B" w:rsidP="00464480">
            <w:pPr>
              <w:pStyle w:val="Style2"/>
              <w:numPr>
                <w:ilvl w:val="0"/>
                <w:numId w:val="11"/>
              </w:numPr>
              <w:spacing w:before="60" w:after="60" w:line="276" w:lineRule="auto"/>
              <w:ind w:left="1730" w:hanging="596"/>
              <w:rPr>
                <w:rStyle w:val="FontStyle18"/>
                <w:rFonts w:cstheme="minorBidi"/>
                <w:color w:val="000000" w:themeColor="text1"/>
                <w:sz w:val="24"/>
                <w:szCs w:val="24"/>
              </w:rPr>
            </w:pPr>
            <w:r w:rsidRPr="00637976">
              <w:rPr>
                <w:rStyle w:val="FontStyle18"/>
                <w:color w:val="000000" w:themeColor="text1"/>
                <w:sz w:val="24"/>
                <w:szCs w:val="24"/>
                <w:lang w:val="id-ID" w:eastAsia="id-ID"/>
              </w:rPr>
              <w:t xml:space="preserve">rentabilitas; dan </w:t>
            </w:r>
          </w:p>
          <w:p w14:paraId="7B747D6D" w14:textId="22B2DA16" w:rsidR="0019167B" w:rsidRPr="00637976" w:rsidRDefault="007338E4" w:rsidP="00464480">
            <w:pPr>
              <w:pStyle w:val="Style2"/>
              <w:numPr>
                <w:ilvl w:val="0"/>
                <w:numId w:val="11"/>
              </w:numPr>
              <w:spacing w:before="60" w:after="60" w:line="276" w:lineRule="auto"/>
              <w:ind w:left="1730" w:hanging="596"/>
              <w:rPr>
                <w:color w:val="000000" w:themeColor="text1"/>
              </w:rPr>
            </w:pPr>
            <w:r w:rsidRPr="00637976">
              <w:rPr>
                <w:rStyle w:val="FontStyle18"/>
                <w:color w:val="000000" w:themeColor="text1"/>
                <w:sz w:val="24"/>
                <w:szCs w:val="24"/>
                <w:lang w:val="id-ID" w:eastAsia="id-ID"/>
              </w:rPr>
              <w:t>pendanaan</w:t>
            </w:r>
            <w:r w:rsidR="0019167B" w:rsidRPr="00637976">
              <w:rPr>
                <w:rStyle w:val="FontStyle18"/>
                <w:color w:val="000000" w:themeColor="text1"/>
                <w:sz w:val="24"/>
                <w:szCs w:val="24"/>
                <w:lang w:val="id-ID" w:eastAsia="id-ID"/>
              </w:rPr>
              <w:t>.</w:t>
            </w:r>
          </w:p>
        </w:tc>
      </w:tr>
      <w:tr w:rsidR="00637976" w:rsidRPr="00637976" w14:paraId="5668B9E5" w14:textId="77777777" w:rsidTr="0019167B">
        <w:tc>
          <w:tcPr>
            <w:tcW w:w="9464" w:type="dxa"/>
          </w:tcPr>
          <w:p w14:paraId="031EF9FB" w14:textId="3664D991" w:rsidR="0019167B" w:rsidRPr="00637976" w:rsidRDefault="0019167B" w:rsidP="00291C2A">
            <w:pPr>
              <w:pStyle w:val="Style1"/>
              <w:widowControl/>
              <w:numPr>
                <w:ilvl w:val="0"/>
                <w:numId w:val="49"/>
              </w:numPr>
              <w:spacing w:before="60" w:after="60" w:line="276" w:lineRule="auto"/>
              <w:ind w:left="1134"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Dalam melakukan penilaian secara konsolidasi,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memperhatikan:</w:t>
            </w:r>
          </w:p>
        </w:tc>
      </w:tr>
      <w:tr w:rsidR="00637976" w:rsidRPr="00637976" w14:paraId="3495685D" w14:textId="77777777" w:rsidTr="0019167B">
        <w:trPr>
          <w:trHeight w:val="465"/>
        </w:trPr>
        <w:tc>
          <w:tcPr>
            <w:tcW w:w="9464" w:type="dxa"/>
          </w:tcPr>
          <w:p w14:paraId="0AB06A60" w14:textId="25354EA7" w:rsidR="0019167B" w:rsidRPr="00637976" w:rsidRDefault="00216799" w:rsidP="00291C2A">
            <w:pPr>
              <w:pStyle w:val="Style2"/>
              <w:numPr>
                <w:ilvl w:val="0"/>
                <w:numId w:val="50"/>
              </w:numPr>
              <w:spacing w:before="60" w:after="60" w:line="276" w:lineRule="auto"/>
              <w:ind w:left="1730" w:hanging="596"/>
              <w:rPr>
                <w:rFonts w:eastAsia="Times New Roman" w:cs="Bookman Old Style"/>
                <w:color w:val="000000" w:themeColor="text1"/>
                <w:lang w:eastAsia="id-ID"/>
              </w:rPr>
            </w:pPr>
            <w:r w:rsidRPr="00637976">
              <w:rPr>
                <w:rFonts w:eastAsia="Times New Roman" w:cs="Bookman Old Style"/>
                <w:color w:val="000000" w:themeColor="text1"/>
                <w:lang w:eastAsia="id-ID"/>
              </w:rPr>
              <w:t xml:space="preserve">signifikansi </w:t>
            </w:r>
            <w:r w:rsidRPr="00637976">
              <w:rPr>
                <w:rFonts w:eastAsia="Times New Roman" w:cs="Bookman Old Style"/>
                <w:color w:val="000000" w:themeColor="text1"/>
                <w:lang w:val="id-ID" w:eastAsia="id-ID"/>
              </w:rPr>
              <w:t xml:space="preserve">atau </w:t>
            </w:r>
            <w:r w:rsidR="0019167B" w:rsidRPr="00637976">
              <w:rPr>
                <w:rFonts w:eastAsia="Times New Roman" w:cs="Bookman Old Style"/>
                <w:color w:val="000000" w:themeColor="text1"/>
                <w:lang w:eastAsia="id-ID"/>
              </w:rPr>
              <w:t xml:space="preserve">materialitas pangsa Perusahaan Anak terhadap </w:t>
            </w:r>
            <w:r w:rsidR="004E29F5" w:rsidRPr="00637976">
              <w:rPr>
                <w:rFonts w:eastAsia="Times New Roman" w:cs="Bookman Old Style"/>
                <w:color w:val="000000" w:themeColor="text1"/>
                <w:lang w:val="id-ID" w:eastAsia="id-ID"/>
              </w:rPr>
              <w:t xml:space="preserve">Dana Pensiun </w:t>
            </w:r>
            <w:r w:rsidR="0019167B" w:rsidRPr="00637976">
              <w:rPr>
                <w:rFonts w:eastAsia="Times New Roman" w:cs="Bookman Old Style"/>
                <w:color w:val="000000" w:themeColor="text1"/>
                <w:lang w:eastAsia="id-ID"/>
              </w:rPr>
              <w:t>secara konsolidasi; dan/atau</w:t>
            </w:r>
          </w:p>
          <w:p w14:paraId="2CEDA9BC" w14:textId="42653716" w:rsidR="0019167B" w:rsidRPr="00637976" w:rsidRDefault="0019167B" w:rsidP="00F71724">
            <w:pPr>
              <w:pStyle w:val="Style2"/>
              <w:numPr>
                <w:ilvl w:val="0"/>
                <w:numId w:val="50"/>
              </w:numPr>
              <w:spacing w:before="60" w:after="60" w:line="276" w:lineRule="auto"/>
              <w:ind w:left="1730" w:hanging="596"/>
              <w:rPr>
                <w:rStyle w:val="FontStyle18"/>
                <w:rFonts w:eastAsia="Times New Roman"/>
                <w:color w:val="000000" w:themeColor="text1"/>
                <w:sz w:val="24"/>
                <w:szCs w:val="24"/>
                <w:lang w:eastAsia="id-ID"/>
              </w:rPr>
            </w:pPr>
            <w:r w:rsidRPr="00637976">
              <w:rPr>
                <w:rFonts w:eastAsia="Times New Roman" w:cs="Bookman Old Style"/>
                <w:color w:val="000000" w:themeColor="text1"/>
                <w:lang w:eastAsia="id-ID"/>
              </w:rPr>
              <w:t xml:space="preserve">permasalahan Perusahaan Anak </w:t>
            </w:r>
            <w:r w:rsidR="00216799" w:rsidRPr="00637976">
              <w:rPr>
                <w:rFonts w:eastAsia="Times New Roman" w:cs="Bookman Old Style"/>
                <w:color w:val="000000" w:themeColor="text1"/>
                <w:lang w:val="id-ID" w:eastAsia="id-ID"/>
              </w:rPr>
              <w:t xml:space="preserve">yang berpengaruh secara signifikan terhadap </w:t>
            </w:r>
            <w:r w:rsidRPr="00637976">
              <w:rPr>
                <w:rFonts w:eastAsia="Times New Roman" w:cs="Bookman Old Style"/>
                <w:color w:val="000000" w:themeColor="text1"/>
                <w:lang w:val="id-ID" w:eastAsia="id-ID"/>
              </w:rPr>
              <w:t>t</w:t>
            </w:r>
            <w:r w:rsidRPr="00637976">
              <w:rPr>
                <w:rFonts w:eastAsia="Times New Roman" w:cs="Bookman Old Style"/>
                <w:color w:val="000000" w:themeColor="text1"/>
                <w:lang w:eastAsia="id-ID"/>
              </w:rPr>
              <w:t xml:space="preserve">ata </w:t>
            </w:r>
            <w:r w:rsidRPr="00637976">
              <w:rPr>
                <w:rFonts w:eastAsia="Times New Roman" w:cs="Bookman Old Style"/>
                <w:color w:val="000000" w:themeColor="text1"/>
                <w:lang w:val="id-ID" w:eastAsia="id-ID"/>
              </w:rPr>
              <w:t>k</w:t>
            </w:r>
            <w:r w:rsidRPr="00637976">
              <w:rPr>
                <w:rFonts w:eastAsia="Times New Roman" w:cs="Bookman Old Style"/>
                <w:color w:val="000000" w:themeColor="text1"/>
                <w:lang w:eastAsia="id-ID"/>
              </w:rPr>
              <w:t>elola</w:t>
            </w:r>
            <w:r w:rsidRPr="00637976">
              <w:rPr>
                <w:rFonts w:eastAsia="Times New Roman" w:cs="Bookman Old Style"/>
                <w:color w:val="000000" w:themeColor="text1"/>
                <w:lang w:val="id-ID" w:eastAsia="id-ID"/>
              </w:rPr>
              <w:t xml:space="preserve"> perusahan yang baik</w:t>
            </w:r>
            <w:r w:rsidRPr="00637976">
              <w:rPr>
                <w:rFonts w:eastAsia="Times New Roman" w:cs="Bookman Old Style"/>
                <w:color w:val="000000" w:themeColor="text1"/>
                <w:lang w:eastAsia="id-ID"/>
              </w:rPr>
              <w:t xml:space="preserve">, </w:t>
            </w:r>
            <w:r w:rsidRPr="00637976">
              <w:rPr>
                <w:rFonts w:eastAsia="Times New Roman" w:cs="Bookman Old Style"/>
                <w:color w:val="000000" w:themeColor="text1"/>
                <w:lang w:val="id-ID" w:eastAsia="id-ID"/>
              </w:rPr>
              <w:t xml:space="preserve">profil risiko, </w:t>
            </w:r>
            <w:r w:rsidRPr="00637976">
              <w:rPr>
                <w:rFonts w:eastAsia="Times New Roman" w:cs="Bookman Old Style"/>
                <w:color w:val="000000" w:themeColor="text1"/>
                <w:lang w:eastAsia="id-ID"/>
              </w:rPr>
              <w:t xml:space="preserve">rentabilitas, dan </w:t>
            </w:r>
            <w:r w:rsidR="007338E4" w:rsidRPr="00637976">
              <w:rPr>
                <w:rStyle w:val="FontStyle18"/>
                <w:color w:val="000000" w:themeColor="text1"/>
                <w:sz w:val="24"/>
                <w:szCs w:val="24"/>
                <w:lang w:val="id-ID" w:eastAsia="id-ID"/>
              </w:rPr>
              <w:t>pendanaan</w:t>
            </w:r>
            <w:r w:rsidR="007338E4" w:rsidRPr="00637976">
              <w:rPr>
                <w:rFonts w:eastAsia="Times New Roman" w:cs="Bookman Old Style"/>
                <w:color w:val="000000" w:themeColor="text1"/>
                <w:lang w:val="id-ID" w:eastAsia="id-ID"/>
              </w:rPr>
              <w:t xml:space="preserve"> </w:t>
            </w:r>
            <w:r w:rsidR="004E29F5" w:rsidRPr="00637976">
              <w:rPr>
                <w:rFonts w:eastAsia="Times New Roman" w:cs="Bookman Old Style"/>
                <w:color w:val="000000" w:themeColor="text1"/>
                <w:lang w:val="id-ID" w:eastAsia="id-ID"/>
              </w:rPr>
              <w:t xml:space="preserve">Dana Pensiun </w:t>
            </w:r>
            <w:r w:rsidRPr="00637976">
              <w:rPr>
                <w:rFonts w:eastAsia="Times New Roman" w:cs="Bookman Old Style"/>
                <w:color w:val="000000" w:themeColor="text1"/>
                <w:lang w:eastAsia="id-ID"/>
              </w:rPr>
              <w:t>secara konsolidasi.</w:t>
            </w:r>
          </w:p>
        </w:tc>
      </w:tr>
      <w:tr w:rsidR="00637976" w:rsidRPr="00637976" w14:paraId="26F92F61" w14:textId="77777777" w:rsidTr="0019167B">
        <w:tc>
          <w:tcPr>
            <w:tcW w:w="9464" w:type="dxa"/>
          </w:tcPr>
          <w:p w14:paraId="675F240B" w14:textId="038C4F48" w:rsidR="007338E4" w:rsidRPr="00637976" w:rsidRDefault="007338E4" w:rsidP="00F71724">
            <w:pPr>
              <w:pStyle w:val="Style1"/>
              <w:widowControl/>
              <w:numPr>
                <w:ilvl w:val="0"/>
                <w:numId w:val="49"/>
              </w:numPr>
              <w:spacing w:before="60" w:after="60" w:line="276" w:lineRule="auto"/>
              <w:ind w:left="1134" w:hanging="567"/>
              <w:rPr>
                <w:rFonts w:cs="Bookman Old Style"/>
                <w:color w:val="000000" w:themeColor="text1"/>
                <w:lang w:eastAsia="id-ID"/>
              </w:rPr>
            </w:pPr>
            <w:r w:rsidRPr="00637976">
              <w:rPr>
                <w:rFonts w:cs="Bookman Old Style"/>
                <w:color w:val="000000" w:themeColor="text1"/>
                <w:lang w:eastAsia="id-ID"/>
              </w:rPr>
              <w:t xml:space="preserve">Penetapan </w:t>
            </w:r>
            <w:r w:rsidR="00C76889" w:rsidRPr="00637976">
              <w:rPr>
                <w:rFonts w:cs="Bookman Old Style"/>
                <w:color w:val="000000" w:themeColor="text1"/>
                <w:lang w:eastAsia="id-ID"/>
              </w:rPr>
              <w:t xml:space="preserve">signifikansi </w:t>
            </w:r>
            <w:r w:rsidR="00C76889" w:rsidRPr="00637976">
              <w:rPr>
                <w:rFonts w:cs="Bookman Old Style"/>
                <w:color w:val="000000" w:themeColor="text1"/>
                <w:lang w:val="id-ID" w:eastAsia="id-ID"/>
              </w:rPr>
              <w:t xml:space="preserve">dan </w:t>
            </w:r>
            <w:r w:rsidR="00C76889" w:rsidRPr="00637976">
              <w:rPr>
                <w:rFonts w:cs="Bookman Old Style"/>
                <w:color w:val="000000" w:themeColor="text1"/>
                <w:lang w:eastAsia="id-ID"/>
              </w:rPr>
              <w:t xml:space="preserve">materialitas </w:t>
            </w:r>
            <w:r w:rsidRPr="00637976">
              <w:rPr>
                <w:rFonts w:cs="Bookman Old Style"/>
                <w:color w:val="000000" w:themeColor="text1"/>
                <w:lang w:eastAsia="id-ID"/>
              </w:rPr>
              <w:t xml:space="preserve">pangsa Perusahaan Anak terhadap </w:t>
            </w:r>
            <w:r w:rsidRPr="00637976">
              <w:rPr>
                <w:rStyle w:val="FontStyle18"/>
                <w:color w:val="000000" w:themeColor="text1"/>
                <w:sz w:val="24"/>
                <w:szCs w:val="24"/>
                <w:lang w:val="id-ID"/>
              </w:rPr>
              <w:t>pangsa</w:t>
            </w:r>
            <w:r w:rsidRPr="00637976">
              <w:rPr>
                <w:rFonts w:cs="Bookman Old Style"/>
                <w:color w:val="000000" w:themeColor="text1"/>
                <w:lang w:eastAsia="id-ID"/>
              </w:rPr>
              <w:t xml:space="preserve"> atau kinerja </w:t>
            </w:r>
            <w:r w:rsidRPr="00637976">
              <w:rPr>
                <w:rFonts w:cs="Bookman Old Style"/>
                <w:color w:val="000000" w:themeColor="text1"/>
                <w:lang w:val="id-ID" w:eastAsia="id-ID"/>
              </w:rPr>
              <w:t>Dana Pensiun</w:t>
            </w:r>
            <w:r w:rsidRPr="00637976">
              <w:rPr>
                <w:rFonts w:cs="Bookman Old Style"/>
                <w:color w:val="000000" w:themeColor="text1"/>
                <w:lang w:eastAsia="id-ID"/>
              </w:rPr>
              <w:t xml:space="preserve"> secara konsolidasi sebagaimana dimaksud pada angka 3 huruf a dapat ditentukan melalui:</w:t>
            </w:r>
          </w:p>
          <w:p w14:paraId="47F6AE6F" w14:textId="53CA20F0" w:rsidR="007338E4" w:rsidRPr="00637976" w:rsidRDefault="007338E4" w:rsidP="006D1742">
            <w:pPr>
              <w:pStyle w:val="Style1"/>
              <w:numPr>
                <w:ilvl w:val="1"/>
                <w:numId w:val="49"/>
              </w:numPr>
              <w:spacing w:before="60" w:after="60"/>
              <w:ind w:hanging="546"/>
              <w:rPr>
                <w:rFonts w:cs="Bookman Old Style"/>
                <w:color w:val="000000" w:themeColor="text1"/>
                <w:lang w:eastAsia="id-ID"/>
              </w:rPr>
            </w:pPr>
            <w:r w:rsidRPr="00637976">
              <w:rPr>
                <w:rFonts w:cs="Bookman Old Style"/>
                <w:color w:val="000000" w:themeColor="text1"/>
                <w:lang w:eastAsia="id-ID"/>
              </w:rPr>
              <w:t xml:space="preserve">perbandingan total aset Perusahaan Anak terhadap total aset </w:t>
            </w:r>
            <w:r w:rsidRPr="00637976">
              <w:rPr>
                <w:rFonts w:cs="Bookman Old Style"/>
                <w:color w:val="000000" w:themeColor="text1"/>
                <w:lang w:val="id-ID" w:eastAsia="id-ID"/>
              </w:rPr>
              <w:t>Dana Pensiun</w:t>
            </w:r>
            <w:r w:rsidRPr="00637976">
              <w:rPr>
                <w:rFonts w:cs="Bookman Old Style"/>
                <w:color w:val="000000" w:themeColor="text1"/>
                <w:lang w:eastAsia="id-ID"/>
              </w:rPr>
              <w:t xml:space="preserve"> secara konsolidasi; atau </w:t>
            </w:r>
          </w:p>
          <w:p w14:paraId="269257D1" w14:textId="5EE51892" w:rsidR="007338E4" w:rsidRPr="00637976" w:rsidRDefault="007338E4" w:rsidP="006D1742">
            <w:pPr>
              <w:pStyle w:val="Style1"/>
              <w:numPr>
                <w:ilvl w:val="1"/>
                <w:numId w:val="49"/>
              </w:numPr>
              <w:spacing w:before="60" w:after="60"/>
              <w:ind w:hanging="546"/>
              <w:rPr>
                <w:rFonts w:cs="Bookman Old Style"/>
                <w:color w:val="000000" w:themeColor="text1"/>
                <w:lang w:eastAsia="id-ID"/>
              </w:rPr>
            </w:pPr>
            <w:r w:rsidRPr="00637976">
              <w:rPr>
                <w:rFonts w:cs="Bookman Old Style"/>
                <w:color w:val="000000" w:themeColor="text1"/>
                <w:lang w:eastAsia="id-ID"/>
              </w:rPr>
              <w:t xml:space="preserve">signifikansi pos-pos tertentu pada Perusahaan Anak yang memengaruhi kinerja </w:t>
            </w:r>
            <w:r w:rsidRPr="00637976">
              <w:rPr>
                <w:rFonts w:cs="Bookman Old Style"/>
                <w:color w:val="000000" w:themeColor="text1"/>
                <w:lang w:val="id-ID" w:eastAsia="id-ID"/>
              </w:rPr>
              <w:t>Dana Pensiun</w:t>
            </w:r>
            <w:r w:rsidRPr="00637976">
              <w:rPr>
                <w:rFonts w:cs="Bookman Old Style"/>
                <w:color w:val="000000" w:themeColor="text1"/>
                <w:lang w:eastAsia="id-ID"/>
              </w:rPr>
              <w:t xml:space="preserve"> secara konsolidasi seperti profil risiko, rentabilitas, dan </w:t>
            </w:r>
            <w:r w:rsidRPr="00637976">
              <w:rPr>
                <w:rFonts w:cs="Bookman Old Style"/>
                <w:color w:val="000000" w:themeColor="text1"/>
                <w:lang w:val="id-ID" w:eastAsia="id-ID"/>
              </w:rPr>
              <w:t>pendanaan.</w:t>
            </w:r>
          </w:p>
          <w:p w14:paraId="04602CDF" w14:textId="0BA2949A" w:rsidR="0019167B" w:rsidRPr="00637976" w:rsidRDefault="0019167B" w:rsidP="00291C2A">
            <w:pPr>
              <w:pStyle w:val="Style1"/>
              <w:widowControl/>
              <w:numPr>
                <w:ilvl w:val="0"/>
                <w:numId w:val="49"/>
              </w:numPr>
              <w:spacing w:before="60" w:after="60" w:line="276" w:lineRule="auto"/>
              <w:ind w:left="1134" w:hanging="567"/>
              <w:rPr>
                <w:rFonts w:cs="Bookman Old Style"/>
                <w:color w:val="000000" w:themeColor="text1"/>
                <w:lang w:eastAsia="id-ID"/>
              </w:rPr>
            </w:pPr>
            <w:r w:rsidRPr="00637976">
              <w:rPr>
                <w:rFonts w:cs="Bookman Old Style"/>
                <w:color w:val="000000" w:themeColor="text1"/>
                <w:lang w:eastAsia="id-ID"/>
              </w:rPr>
              <w:t>Penetapan</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signifikansi permasalahan Perusahaan Anak </w:t>
            </w:r>
            <w:r w:rsidRPr="00637976">
              <w:rPr>
                <w:rFonts w:cs="Bookman Old Style"/>
                <w:color w:val="000000" w:themeColor="text1"/>
                <w:lang w:val="id-ID" w:eastAsia="id-ID"/>
              </w:rPr>
              <w:lastRenderedPageBreak/>
              <w:t xml:space="preserve">sebagaimana dimaksud pada angka 3 huruf b, </w:t>
            </w:r>
            <w:r w:rsidRPr="00637976">
              <w:rPr>
                <w:rFonts w:cs="Bookman Old Style"/>
                <w:color w:val="000000" w:themeColor="text1"/>
                <w:lang w:eastAsia="id-ID"/>
              </w:rPr>
              <w:t>antara</w:t>
            </w:r>
            <w:r w:rsidRPr="00637976">
              <w:rPr>
                <w:rFonts w:cs="Bookman Old Style"/>
                <w:color w:val="000000" w:themeColor="text1"/>
                <w:lang w:val="id-ID" w:eastAsia="id-ID"/>
              </w:rPr>
              <w:t xml:space="preserve"> </w:t>
            </w:r>
            <w:r w:rsidRPr="00637976">
              <w:rPr>
                <w:rFonts w:cs="Bookman Old Style"/>
                <w:color w:val="000000" w:themeColor="text1"/>
                <w:lang w:eastAsia="id-ID"/>
              </w:rPr>
              <w:t>lain mempertimbangkan permasalahan yang terdapat pada</w:t>
            </w:r>
            <w:r w:rsidRPr="00637976">
              <w:rPr>
                <w:rFonts w:cs="Bookman Old Style"/>
                <w:color w:val="000000" w:themeColor="text1"/>
                <w:lang w:val="id-ID" w:eastAsia="id-ID"/>
              </w:rPr>
              <w:t xml:space="preserve"> </w:t>
            </w:r>
            <w:r w:rsidRPr="00637976">
              <w:rPr>
                <w:rFonts w:cs="Bookman Old Style"/>
                <w:color w:val="000000" w:themeColor="text1"/>
                <w:lang w:eastAsia="id-ID"/>
              </w:rPr>
              <w:t>Perusahaan Anak dan dampaknya</w:t>
            </w:r>
            <w:r w:rsidRPr="00637976">
              <w:rPr>
                <w:rFonts w:cs="Bookman Old Style"/>
                <w:color w:val="000000" w:themeColor="text1"/>
                <w:lang w:val="id-ID" w:eastAsia="id-ID"/>
              </w:rPr>
              <w:t xml:space="preserve"> </w:t>
            </w:r>
            <w:r w:rsidRPr="00637976">
              <w:rPr>
                <w:rFonts w:cs="Bookman Old Style"/>
                <w:color w:val="000000" w:themeColor="text1"/>
                <w:lang w:eastAsia="id-ID"/>
              </w:rPr>
              <w:t>terhadap kinerja atau kondisi</w:t>
            </w:r>
            <w:r w:rsidRPr="00637976">
              <w:rPr>
                <w:rFonts w:cs="Bookman Old Style"/>
                <w:color w:val="000000" w:themeColor="text1"/>
                <w:lang w:val="id-ID" w:eastAsia="id-ID"/>
              </w:rPr>
              <w:t xml:space="preserve"> </w:t>
            </w:r>
            <w:r w:rsidR="004E29F5" w:rsidRPr="00637976">
              <w:rPr>
                <w:rFonts w:cs="Bookman Old Style"/>
                <w:color w:val="000000" w:themeColor="text1"/>
                <w:lang w:val="id-ID" w:eastAsia="id-ID"/>
              </w:rPr>
              <w:t xml:space="preserve">Dana Pensiun </w:t>
            </w:r>
            <w:r w:rsidRPr="00637976">
              <w:rPr>
                <w:rFonts w:cs="Bookman Old Style"/>
                <w:color w:val="000000" w:themeColor="text1"/>
                <w:lang w:eastAsia="id-ID"/>
              </w:rPr>
              <w:t>secara konsolidasi, misalnya</w:t>
            </w:r>
            <w:r w:rsidRPr="00637976">
              <w:rPr>
                <w:rFonts w:cs="Bookman Old Style"/>
                <w:color w:val="000000" w:themeColor="text1"/>
                <w:lang w:val="id-ID" w:eastAsia="id-ID"/>
              </w:rPr>
              <w:t xml:space="preserve">: </w:t>
            </w:r>
          </w:p>
          <w:p w14:paraId="78A62905" w14:textId="36B8070C" w:rsidR="0019167B" w:rsidRPr="00637976" w:rsidRDefault="0019167B" w:rsidP="00291C2A">
            <w:pPr>
              <w:pStyle w:val="Style2"/>
              <w:numPr>
                <w:ilvl w:val="0"/>
                <w:numId w:val="52"/>
              </w:numPr>
              <w:spacing w:before="60" w:after="60" w:line="276" w:lineRule="auto"/>
              <w:ind w:left="1730" w:hanging="596"/>
              <w:rPr>
                <w:rFonts w:cs="Bookman Old Style"/>
                <w:color w:val="000000" w:themeColor="text1"/>
                <w:lang w:eastAsia="id-ID"/>
              </w:rPr>
            </w:pPr>
            <w:r w:rsidRPr="00637976">
              <w:rPr>
                <w:rFonts w:cs="Bookman Old Style"/>
                <w:color w:val="000000" w:themeColor="text1"/>
                <w:lang w:eastAsia="id-ID"/>
              </w:rPr>
              <w:t>permasalahan terkait dengan</w:t>
            </w:r>
            <w:r w:rsidRPr="00637976">
              <w:rPr>
                <w:rFonts w:cs="Bookman Old Style"/>
                <w:color w:val="000000" w:themeColor="text1"/>
                <w:lang w:val="id-ID" w:eastAsia="id-ID"/>
              </w:rPr>
              <w:t xml:space="preserve"> </w:t>
            </w:r>
            <w:r w:rsidRPr="00637976">
              <w:rPr>
                <w:rFonts w:cs="Bookman Old Style"/>
                <w:color w:val="000000" w:themeColor="text1"/>
                <w:lang w:eastAsia="id-ID"/>
              </w:rPr>
              <w:t>bisnis Perusahaan Anak yang dapat berdampak pada risiko</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reputasi, risiko kredit, atau risiko likuiditas </w:t>
            </w:r>
            <w:r w:rsidR="004E29F5" w:rsidRPr="00637976">
              <w:rPr>
                <w:rFonts w:cs="Bookman Old Style"/>
                <w:color w:val="000000" w:themeColor="text1"/>
                <w:lang w:val="id-ID" w:eastAsia="id-ID"/>
              </w:rPr>
              <w:t xml:space="preserve">Dana Pensiun </w:t>
            </w:r>
            <w:r w:rsidRPr="00637976">
              <w:rPr>
                <w:rFonts w:cs="Bookman Old Style"/>
                <w:color w:val="000000" w:themeColor="text1"/>
                <w:lang w:eastAsia="id-ID"/>
              </w:rPr>
              <w:t>secara</w:t>
            </w:r>
            <w:r w:rsidRPr="00637976">
              <w:rPr>
                <w:rFonts w:cs="Bookman Old Style"/>
                <w:color w:val="000000" w:themeColor="text1"/>
                <w:lang w:val="id-ID" w:eastAsia="id-ID"/>
              </w:rPr>
              <w:t xml:space="preserve"> </w:t>
            </w:r>
            <w:r w:rsidRPr="00637976">
              <w:rPr>
                <w:rFonts w:cs="Bookman Old Style"/>
                <w:color w:val="000000" w:themeColor="text1"/>
                <w:lang w:eastAsia="id-ID"/>
              </w:rPr>
              <w:t>konsolidasi</w:t>
            </w:r>
            <w:r w:rsidRPr="00637976">
              <w:rPr>
                <w:rFonts w:cs="Bookman Old Style"/>
                <w:color w:val="000000" w:themeColor="text1"/>
                <w:lang w:val="id-ID" w:eastAsia="id-ID"/>
              </w:rPr>
              <w:t xml:space="preserve">; </w:t>
            </w:r>
          </w:p>
          <w:p w14:paraId="1980A5FF" w14:textId="77777777" w:rsidR="0019167B" w:rsidRPr="00637976" w:rsidRDefault="0019167B" w:rsidP="00291C2A">
            <w:pPr>
              <w:pStyle w:val="Style2"/>
              <w:numPr>
                <w:ilvl w:val="0"/>
                <w:numId w:val="52"/>
              </w:numPr>
              <w:spacing w:before="60" w:after="60" w:line="276" w:lineRule="auto"/>
              <w:ind w:left="1730" w:hanging="596"/>
              <w:rPr>
                <w:rFonts w:cs="Bookman Old Style"/>
                <w:color w:val="000000" w:themeColor="text1"/>
                <w:lang w:eastAsia="id-ID"/>
              </w:rPr>
            </w:pPr>
            <w:r w:rsidRPr="00637976">
              <w:rPr>
                <w:rFonts w:cs="Bookman Old Style"/>
                <w:color w:val="000000" w:themeColor="text1"/>
                <w:lang w:eastAsia="id-ID"/>
              </w:rPr>
              <w:t>permasalahan pada tata kelola risiko</w:t>
            </w:r>
            <w:r w:rsidRPr="00637976">
              <w:rPr>
                <w:rFonts w:cs="Bookman Old Style"/>
                <w:color w:val="000000" w:themeColor="text1"/>
                <w:lang w:val="id-ID" w:eastAsia="id-ID"/>
              </w:rPr>
              <w:t>;</w:t>
            </w:r>
            <w:r w:rsidRPr="00637976">
              <w:rPr>
                <w:rFonts w:cs="Bookman Old Style"/>
                <w:color w:val="000000" w:themeColor="text1"/>
                <w:lang w:eastAsia="id-ID"/>
              </w:rPr>
              <w:t xml:space="preserve"> </w:t>
            </w:r>
            <w:r w:rsidRPr="00637976">
              <w:rPr>
                <w:rFonts w:cs="Bookman Old Style"/>
                <w:color w:val="000000" w:themeColor="text1"/>
                <w:lang w:val="id-ID" w:eastAsia="id-ID"/>
              </w:rPr>
              <w:t>dan/</w:t>
            </w:r>
            <w:r w:rsidRPr="00637976">
              <w:rPr>
                <w:rFonts w:cs="Bookman Old Style"/>
                <w:color w:val="000000" w:themeColor="text1"/>
                <w:lang w:eastAsia="id-ID"/>
              </w:rPr>
              <w:t>atau</w:t>
            </w:r>
            <w:r w:rsidRPr="00637976">
              <w:rPr>
                <w:rFonts w:cs="Bookman Old Style"/>
                <w:color w:val="000000" w:themeColor="text1"/>
                <w:lang w:val="id-ID" w:eastAsia="id-ID"/>
              </w:rPr>
              <w:t xml:space="preserve"> </w:t>
            </w:r>
          </w:p>
          <w:p w14:paraId="776CE0CE" w14:textId="39373D1F" w:rsidR="007338E4" w:rsidRPr="00637976" w:rsidRDefault="0019167B" w:rsidP="007338E4">
            <w:pPr>
              <w:pStyle w:val="Style2"/>
              <w:numPr>
                <w:ilvl w:val="0"/>
                <w:numId w:val="52"/>
              </w:numPr>
              <w:spacing w:before="60" w:after="60" w:line="276" w:lineRule="auto"/>
              <w:ind w:left="1730" w:hanging="596"/>
              <w:rPr>
                <w:rFonts w:cs="Bookman Old Style"/>
                <w:color w:val="000000" w:themeColor="text1"/>
                <w:lang w:eastAsia="id-ID"/>
              </w:rPr>
            </w:pPr>
            <w:r w:rsidRPr="00637976">
              <w:rPr>
                <w:rFonts w:cs="Bookman Old Style"/>
                <w:color w:val="000000" w:themeColor="text1"/>
                <w:lang w:eastAsia="id-ID"/>
              </w:rPr>
              <w:t>kelemahan pada</w:t>
            </w:r>
            <w:r w:rsidRPr="00637976">
              <w:rPr>
                <w:rFonts w:cs="Bookman Old Style"/>
                <w:color w:val="000000" w:themeColor="text1"/>
                <w:lang w:val="id-ID" w:eastAsia="id-ID"/>
              </w:rPr>
              <w:t xml:space="preserve"> </w:t>
            </w:r>
            <w:r w:rsidRPr="00637976">
              <w:rPr>
                <w:rFonts w:cs="Bookman Old Style"/>
                <w:color w:val="000000" w:themeColor="text1"/>
                <w:lang w:eastAsia="id-ID"/>
              </w:rPr>
              <w:t>penerapan manajemen risiko Perusahaan</w:t>
            </w:r>
            <w:r w:rsidRPr="00637976">
              <w:rPr>
                <w:rFonts w:cs="Bookman Old Style"/>
                <w:color w:val="000000" w:themeColor="text1"/>
                <w:lang w:val="id-ID" w:eastAsia="id-ID"/>
              </w:rPr>
              <w:t xml:space="preserve"> </w:t>
            </w:r>
            <w:r w:rsidRPr="00637976">
              <w:rPr>
                <w:rFonts w:cs="Bookman Old Style"/>
                <w:color w:val="000000" w:themeColor="text1"/>
                <w:lang w:eastAsia="id-ID"/>
              </w:rPr>
              <w:t>Anak.</w:t>
            </w:r>
          </w:p>
        </w:tc>
      </w:tr>
      <w:tr w:rsidR="00637976" w:rsidRPr="00637976" w14:paraId="2610BA52" w14:textId="77777777" w:rsidTr="0019167B">
        <w:tc>
          <w:tcPr>
            <w:tcW w:w="9464" w:type="dxa"/>
          </w:tcPr>
          <w:p w14:paraId="409B6F7C" w14:textId="3478E27D" w:rsidR="0019167B" w:rsidRPr="00637976" w:rsidRDefault="0019167B" w:rsidP="00291C2A">
            <w:pPr>
              <w:pStyle w:val="Style1"/>
              <w:widowControl/>
              <w:numPr>
                <w:ilvl w:val="0"/>
                <w:numId w:val="49"/>
              </w:numPr>
              <w:spacing w:before="60" w:after="60" w:line="276" w:lineRule="auto"/>
              <w:ind w:left="1134" w:hanging="567"/>
              <w:rPr>
                <w:rStyle w:val="FontStyle18"/>
                <w:color w:val="000000" w:themeColor="text1"/>
                <w:sz w:val="24"/>
                <w:szCs w:val="24"/>
                <w:lang w:eastAsia="id-ID"/>
              </w:rPr>
            </w:pPr>
            <w:r w:rsidRPr="00637976">
              <w:rPr>
                <w:rFonts w:cs="Bookman Old Style"/>
                <w:color w:val="000000" w:themeColor="text1"/>
                <w:lang w:eastAsia="id-ID"/>
              </w:rPr>
              <w:lastRenderedPageBreak/>
              <w:t>Parameter atau indikator yang digunakan dalam penilaian</w:t>
            </w:r>
            <w:r w:rsidRPr="00637976">
              <w:rPr>
                <w:rFonts w:cs="Bookman Old Style"/>
                <w:color w:val="000000" w:themeColor="text1"/>
                <w:lang w:val="id-ID" w:eastAsia="id-ID"/>
              </w:rPr>
              <w:t xml:space="preserve"> </w:t>
            </w:r>
            <w:r w:rsidRPr="00637976">
              <w:rPr>
                <w:rFonts w:cs="Bookman Old Style"/>
                <w:color w:val="000000" w:themeColor="text1"/>
                <w:lang w:eastAsia="id-ID"/>
              </w:rPr>
              <w:t>Tingkat</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Kesehatan </w:t>
            </w:r>
            <w:r w:rsidR="004E29F5" w:rsidRPr="00637976">
              <w:rPr>
                <w:rFonts w:cs="Bookman Old Style"/>
                <w:color w:val="000000" w:themeColor="text1"/>
                <w:lang w:val="id-ID" w:eastAsia="id-ID"/>
              </w:rPr>
              <w:t xml:space="preserve">Dana Pensiun </w:t>
            </w:r>
            <w:r w:rsidRPr="00637976">
              <w:rPr>
                <w:rFonts w:cs="Bookman Old Style"/>
                <w:color w:val="000000" w:themeColor="text1"/>
                <w:lang w:eastAsia="id-ID"/>
              </w:rPr>
              <w:t>secara individu</w:t>
            </w:r>
            <w:r w:rsidR="004404C5" w:rsidRPr="00637976">
              <w:rPr>
                <w:rFonts w:cs="Bookman Old Style"/>
                <w:color w:val="000000" w:themeColor="text1"/>
                <w:lang w:val="id-ID" w:eastAsia="id-ID"/>
              </w:rPr>
              <w:t>al</w:t>
            </w:r>
            <w:r w:rsidRPr="00637976">
              <w:rPr>
                <w:rFonts w:cs="Bookman Old Style"/>
                <w:color w:val="000000" w:themeColor="text1"/>
                <w:lang w:eastAsia="id-ID"/>
              </w:rPr>
              <w:t xml:space="preserve"> dapat digunakan oleh</w:t>
            </w:r>
            <w:r w:rsidRPr="00637976">
              <w:rPr>
                <w:rFonts w:cs="Bookman Old Style"/>
                <w:color w:val="000000" w:themeColor="text1"/>
                <w:lang w:val="id-ID" w:eastAsia="id-ID"/>
              </w:rPr>
              <w:t xml:space="preserve"> </w:t>
            </w:r>
            <w:r w:rsidR="004109E7" w:rsidRPr="00637976">
              <w:rPr>
                <w:rStyle w:val="FontStyle18"/>
                <w:color w:val="000000" w:themeColor="text1"/>
                <w:sz w:val="24"/>
                <w:szCs w:val="24"/>
                <w:lang w:val="id-ID" w:eastAsia="id-ID"/>
              </w:rPr>
              <w:t xml:space="preserve">Dana Pensiun </w:t>
            </w:r>
            <w:r w:rsidRPr="00637976">
              <w:rPr>
                <w:rFonts w:cs="Bookman Old Style"/>
                <w:color w:val="000000" w:themeColor="text1"/>
                <w:lang w:eastAsia="id-ID"/>
              </w:rPr>
              <w:t>pada saat</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menilai Tingkat Kesehatan </w:t>
            </w:r>
            <w:r w:rsidR="004E29F5" w:rsidRPr="00637976">
              <w:rPr>
                <w:rFonts w:cs="Bookman Old Style"/>
                <w:color w:val="000000" w:themeColor="text1"/>
                <w:lang w:val="id-ID" w:eastAsia="id-ID"/>
              </w:rPr>
              <w:t xml:space="preserve">Dana Pensiun </w:t>
            </w:r>
            <w:r w:rsidRPr="00637976">
              <w:rPr>
                <w:rFonts w:cs="Bookman Old Style"/>
                <w:color w:val="000000" w:themeColor="text1"/>
                <w:lang w:eastAsia="id-ID"/>
              </w:rPr>
              <w:t>secara</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konsolidasi. </w:t>
            </w:r>
          </w:p>
        </w:tc>
      </w:tr>
      <w:tr w:rsidR="00637976" w:rsidRPr="00637976" w14:paraId="2DB69826" w14:textId="77777777" w:rsidTr="0019167B">
        <w:tc>
          <w:tcPr>
            <w:tcW w:w="9464" w:type="dxa"/>
          </w:tcPr>
          <w:p w14:paraId="6AC8A032" w14:textId="574A6F9E" w:rsidR="0019167B" w:rsidRPr="00637976" w:rsidRDefault="0019167B" w:rsidP="00741CFF">
            <w:pPr>
              <w:pStyle w:val="Style1"/>
              <w:widowControl/>
              <w:numPr>
                <w:ilvl w:val="0"/>
                <w:numId w:val="49"/>
              </w:numPr>
              <w:spacing w:before="60" w:after="60" w:line="276" w:lineRule="auto"/>
              <w:ind w:left="1134" w:hanging="567"/>
              <w:rPr>
                <w:rFonts w:cs="Bookman Old Style"/>
                <w:color w:val="000000" w:themeColor="text1"/>
                <w:lang w:eastAsia="id-ID"/>
              </w:rPr>
            </w:pPr>
            <w:r w:rsidRPr="00637976">
              <w:rPr>
                <w:rFonts w:cs="Bookman Old Style"/>
                <w:color w:val="000000" w:themeColor="text1"/>
                <w:lang w:val="id-ID" w:eastAsia="id-ID"/>
              </w:rPr>
              <w:t>Penggunaan p</w:t>
            </w:r>
            <w:r w:rsidRPr="00637976">
              <w:rPr>
                <w:rFonts w:cs="Bookman Old Style"/>
                <w:color w:val="000000" w:themeColor="text1"/>
                <w:lang w:eastAsia="id-ID"/>
              </w:rPr>
              <w:t>arameter atau</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indikator </w:t>
            </w:r>
            <w:r w:rsidRPr="00637976">
              <w:rPr>
                <w:rFonts w:cs="Bookman Old Style"/>
                <w:color w:val="000000" w:themeColor="text1"/>
                <w:lang w:val="id-ID" w:eastAsia="id-ID"/>
              </w:rPr>
              <w:t xml:space="preserve">sebagaimana dimaksud pada angka 6 </w:t>
            </w:r>
            <w:r w:rsidRPr="00637976">
              <w:rPr>
                <w:rFonts w:cs="Bookman Old Style"/>
                <w:color w:val="000000" w:themeColor="text1"/>
                <w:lang w:eastAsia="id-ID"/>
              </w:rPr>
              <w:t>tersebut dapat dilengkapi</w:t>
            </w:r>
            <w:r w:rsidRPr="00637976">
              <w:rPr>
                <w:rFonts w:cs="Bookman Old Style"/>
                <w:color w:val="000000" w:themeColor="text1"/>
                <w:lang w:val="id-ID" w:eastAsia="id-ID"/>
              </w:rPr>
              <w:t xml:space="preserve"> </w:t>
            </w:r>
            <w:r w:rsidRPr="00637976">
              <w:rPr>
                <w:rFonts w:cs="Bookman Old Style"/>
                <w:color w:val="000000" w:themeColor="text1"/>
                <w:lang w:eastAsia="id-ID"/>
              </w:rPr>
              <w:t>dengan parameter atau indikator lain sepanjang relevan dengan</w:t>
            </w:r>
            <w:r w:rsidRPr="00637976">
              <w:rPr>
                <w:rFonts w:cs="Bookman Old Style"/>
                <w:color w:val="000000" w:themeColor="text1"/>
                <w:lang w:val="id-ID" w:eastAsia="id-ID"/>
              </w:rPr>
              <w:t xml:space="preserve"> </w:t>
            </w:r>
            <w:r w:rsidRPr="00637976">
              <w:rPr>
                <w:rFonts w:cs="Bookman Old Style"/>
                <w:color w:val="000000" w:themeColor="text1"/>
                <w:lang w:eastAsia="id-ID"/>
              </w:rPr>
              <w:t>skala usaha, karakteristik, dan kompleksitas</w:t>
            </w:r>
            <w:r w:rsidRPr="00637976">
              <w:rPr>
                <w:rFonts w:cs="Bookman Old Style"/>
                <w:color w:val="000000" w:themeColor="text1"/>
                <w:lang w:val="id-ID" w:eastAsia="id-ID"/>
              </w:rPr>
              <w:t xml:space="preserve"> </w:t>
            </w:r>
            <w:r w:rsidRPr="00637976">
              <w:rPr>
                <w:rFonts w:cs="Bookman Old Style"/>
                <w:color w:val="000000" w:themeColor="text1"/>
                <w:lang w:eastAsia="id-ID"/>
              </w:rPr>
              <w:t xml:space="preserve">usaha </w:t>
            </w:r>
            <w:r w:rsidR="004E29F5" w:rsidRPr="00637976">
              <w:rPr>
                <w:rFonts w:cs="Bookman Old Style"/>
                <w:color w:val="000000" w:themeColor="text1"/>
                <w:lang w:val="id-ID" w:eastAsia="id-ID"/>
              </w:rPr>
              <w:t xml:space="preserve">Dana Pensiun </w:t>
            </w:r>
            <w:r w:rsidRPr="00637976">
              <w:rPr>
                <w:rFonts w:cs="Bookman Old Style"/>
                <w:color w:val="000000" w:themeColor="text1"/>
                <w:lang w:eastAsia="id-ID"/>
              </w:rPr>
              <w:t>secara</w:t>
            </w:r>
            <w:r w:rsidRPr="00637976">
              <w:rPr>
                <w:rFonts w:cs="Bookman Old Style"/>
                <w:color w:val="000000" w:themeColor="text1"/>
                <w:lang w:val="id-ID" w:eastAsia="id-ID"/>
              </w:rPr>
              <w:t xml:space="preserve"> </w:t>
            </w:r>
            <w:r w:rsidRPr="00637976">
              <w:rPr>
                <w:rFonts w:cs="Bookman Old Style"/>
                <w:color w:val="000000" w:themeColor="text1"/>
                <w:lang w:eastAsia="id-ID"/>
              </w:rPr>
              <w:t>konsolidasi.</w:t>
            </w:r>
          </w:p>
        </w:tc>
      </w:tr>
      <w:tr w:rsidR="00637976" w:rsidRPr="00637976" w14:paraId="4A6FF5C1" w14:textId="77777777" w:rsidTr="0019167B">
        <w:tc>
          <w:tcPr>
            <w:tcW w:w="9464" w:type="dxa"/>
          </w:tcPr>
          <w:p w14:paraId="50F7B88E" w14:textId="324C2022" w:rsidR="0019167B" w:rsidRPr="00637976" w:rsidRDefault="0019167B" w:rsidP="00291C2A">
            <w:pPr>
              <w:pStyle w:val="Style1"/>
              <w:widowControl/>
              <w:numPr>
                <w:ilvl w:val="0"/>
                <w:numId w:val="49"/>
              </w:numPr>
              <w:spacing w:before="60" w:after="60" w:line="276" w:lineRule="auto"/>
              <w:ind w:left="1134" w:hanging="567"/>
              <w:rPr>
                <w:rStyle w:val="FontStyle18"/>
                <w:color w:val="000000" w:themeColor="text1"/>
                <w:sz w:val="24"/>
                <w:szCs w:val="24"/>
                <w:lang w:val="id-ID" w:eastAsia="id-ID"/>
              </w:rPr>
            </w:pPr>
            <w:r w:rsidRPr="00637976">
              <w:rPr>
                <w:color w:val="000000" w:themeColor="text1"/>
              </w:rPr>
              <w:t>Dalam</w:t>
            </w:r>
            <w:r w:rsidRPr="00637976">
              <w:rPr>
                <w:rStyle w:val="FontStyle18"/>
                <w:color w:val="000000" w:themeColor="text1"/>
                <w:sz w:val="24"/>
                <w:szCs w:val="24"/>
                <w:lang w:val="id-ID" w:eastAsia="id-ID"/>
              </w:rPr>
              <w:t xml:space="preserve"> menilai Tingkat Kesehatan </w:t>
            </w:r>
            <w:r w:rsidR="004109E7" w:rsidRPr="00637976">
              <w:rPr>
                <w:rStyle w:val="FontStyle18"/>
                <w:color w:val="000000" w:themeColor="text1"/>
                <w:sz w:val="24"/>
                <w:szCs w:val="24"/>
                <w:lang w:val="id-ID" w:eastAsia="id-ID"/>
              </w:rPr>
              <w:t xml:space="preserve">Dana Pensiun </w:t>
            </w:r>
            <w:r w:rsidRPr="00637976">
              <w:rPr>
                <w:rStyle w:val="FontStyle18"/>
                <w:color w:val="000000" w:themeColor="text1"/>
                <w:sz w:val="24"/>
                <w:szCs w:val="24"/>
                <w:lang w:val="id-ID" w:eastAsia="id-ID"/>
              </w:rPr>
              <w:t xml:space="preserve">secara konsolidasi, mekanisme penetapan peringkat serta kategori peringkat setiap faktor penilaian dan penetapan peringkat komposit Tingkat Kesehatan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 xml:space="preserve">secara konsolidasi berpedoman pada tata </w:t>
            </w:r>
            <w:proofErr w:type="gramStart"/>
            <w:r w:rsidRPr="00637976">
              <w:rPr>
                <w:rStyle w:val="FontStyle18"/>
                <w:color w:val="000000" w:themeColor="text1"/>
                <w:sz w:val="24"/>
                <w:szCs w:val="24"/>
                <w:lang w:val="id-ID" w:eastAsia="id-ID"/>
              </w:rPr>
              <w:t>cara</w:t>
            </w:r>
            <w:proofErr w:type="gramEnd"/>
            <w:r w:rsidRPr="00637976">
              <w:rPr>
                <w:rStyle w:val="FontStyle18"/>
                <w:color w:val="000000" w:themeColor="text1"/>
                <w:sz w:val="24"/>
                <w:szCs w:val="24"/>
                <w:lang w:val="id-ID" w:eastAsia="id-ID"/>
              </w:rPr>
              <w:t xml:space="preserve"> penilaian Tingkat Kesehatan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secara individu</w:t>
            </w:r>
            <w:r w:rsidR="004404C5" w:rsidRPr="00637976">
              <w:rPr>
                <w:rStyle w:val="FontStyle18"/>
                <w:color w:val="000000" w:themeColor="text1"/>
                <w:sz w:val="24"/>
                <w:szCs w:val="24"/>
                <w:lang w:val="id-ID" w:eastAsia="id-ID"/>
              </w:rPr>
              <w:t>al</w:t>
            </w:r>
            <w:r w:rsidRPr="00637976">
              <w:rPr>
                <w:rStyle w:val="FontStyle18"/>
                <w:color w:val="000000" w:themeColor="text1"/>
                <w:sz w:val="24"/>
                <w:szCs w:val="24"/>
                <w:lang w:val="id-ID" w:eastAsia="id-ID"/>
              </w:rPr>
              <w:t xml:space="preserve"> sebagaimana dimaksud dalam romawi III sampai dengan romawi VIII.</w:t>
            </w:r>
          </w:p>
        </w:tc>
      </w:tr>
      <w:tr w:rsidR="00637976" w:rsidRPr="00637976" w14:paraId="10BD97D1" w14:textId="77777777" w:rsidTr="0019167B">
        <w:tc>
          <w:tcPr>
            <w:tcW w:w="9464" w:type="dxa"/>
          </w:tcPr>
          <w:p w14:paraId="4433C29B" w14:textId="77777777" w:rsidR="0019167B" w:rsidRPr="00637976" w:rsidRDefault="0019167B" w:rsidP="00291C2A">
            <w:pPr>
              <w:pStyle w:val="Style1"/>
              <w:widowControl/>
              <w:numPr>
                <w:ilvl w:val="0"/>
                <w:numId w:val="49"/>
              </w:numPr>
              <w:spacing w:before="60" w:after="60" w:line="276" w:lineRule="auto"/>
              <w:ind w:left="1134" w:hanging="567"/>
              <w:rPr>
                <w:rStyle w:val="FontStyle18"/>
                <w:color w:val="000000" w:themeColor="text1"/>
                <w:sz w:val="24"/>
                <w:szCs w:val="24"/>
                <w:lang w:val="id-ID" w:eastAsia="id-ID"/>
              </w:rPr>
            </w:pPr>
            <w:r w:rsidRPr="00637976">
              <w:rPr>
                <w:color w:val="000000" w:themeColor="text1"/>
              </w:rPr>
              <w:t>Penilaian</w:t>
            </w:r>
            <w:r w:rsidRPr="00637976">
              <w:rPr>
                <w:rStyle w:val="FontStyle18"/>
                <w:color w:val="000000" w:themeColor="text1"/>
                <w:sz w:val="24"/>
                <w:szCs w:val="24"/>
                <w:lang w:val="id-ID" w:eastAsia="id-ID"/>
              </w:rPr>
              <w:t xml:space="preserve"> dan penetapan peringkat faktor tata kelola secara konsolidasi dilakukan dengan memperhatikan ketentuan sebagai berikut:</w:t>
            </w:r>
          </w:p>
        </w:tc>
      </w:tr>
      <w:tr w:rsidR="00637976" w:rsidRPr="00637976" w14:paraId="4A70929B" w14:textId="77777777" w:rsidTr="0019167B">
        <w:tc>
          <w:tcPr>
            <w:tcW w:w="9464" w:type="dxa"/>
          </w:tcPr>
          <w:p w14:paraId="5475E8CB" w14:textId="47F47556" w:rsidR="0019167B" w:rsidRPr="00637976" w:rsidRDefault="0019167B" w:rsidP="00291C2A">
            <w:pPr>
              <w:pStyle w:val="Style2"/>
              <w:numPr>
                <w:ilvl w:val="0"/>
                <w:numId w:val="53"/>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dilakukan terhadap permasalahan penerapan tata kelola Perusahaan Anak yang dianggap berdampak signifikan pada tata kelola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secara konsolidasi;</w:t>
            </w:r>
          </w:p>
        </w:tc>
      </w:tr>
      <w:tr w:rsidR="00637976" w:rsidRPr="00637976" w14:paraId="4E132C52" w14:textId="77777777" w:rsidTr="0019167B">
        <w:tc>
          <w:tcPr>
            <w:tcW w:w="9464" w:type="dxa"/>
          </w:tcPr>
          <w:p w14:paraId="5BB51C7F" w14:textId="5A751B44" w:rsidR="0019167B" w:rsidRPr="00637976" w:rsidRDefault="0019167B" w:rsidP="00291C2A">
            <w:pPr>
              <w:pStyle w:val="Style2"/>
              <w:numPr>
                <w:ilvl w:val="0"/>
                <w:numId w:val="53"/>
              </w:numPr>
              <w:spacing w:before="60" w:after="60" w:line="276" w:lineRule="auto"/>
              <w:ind w:left="1730" w:hanging="596"/>
              <w:rPr>
                <w:rStyle w:val="FontStyle18"/>
                <w:rFonts w:eastAsia="Times New Roman"/>
                <w:color w:val="000000" w:themeColor="text1"/>
                <w:sz w:val="24"/>
                <w:szCs w:val="24"/>
                <w:lang w:eastAsia="id-ID"/>
              </w:rPr>
            </w:pPr>
            <w:r w:rsidRPr="00637976">
              <w:rPr>
                <w:rFonts w:eastAsia="Times New Roman" w:cs="Bookman Old Style"/>
                <w:color w:val="000000" w:themeColor="text1"/>
                <w:lang w:val="id-ID" w:eastAsia="id-ID"/>
              </w:rPr>
              <w:t>f</w:t>
            </w:r>
            <w:r w:rsidRPr="00637976">
              <w:rPr>
                <w:rFonts w:eastAsia="Times New Roman" w:cs="Bookman Old Style"/>
                <w:color w:val="000000" w:themeColor="text1"/>
                <w:lang w:eastAsia="id-ID"/>
              </w:rPr>
              <w:t>aktor penilaian tata kelola Perusahaan Anak yang digunakan untuk penilaian penerapan prinsip tata kelola</w:t>
            </w:r>
            <w:r w:rsidRPr="00637976">
              <w:rPr>
                <w:rFonts w:eastAsia="Times New Roman" w:cs="Bookman Old Style"/>
                <w:color w:val="000000" w:themeColor="text1"/>
                <w:lang w:val="id-ID" w:eastAsia="id-ID"/>
              </w:rPr>
              <w:t xml:space="preserve"> </w:t>
            </w:r>
            <w:r w:rsidR="0045729E" w:rsidRPr="00637976">
              <w:rPr>
                <w:rStyle w:val="FontStyle18"/>
                <w:color w:val="000000" w:themeColor="text1"/>
                <w:sz w:val="24"/>
                <w:szCs w:val="24"/>
                <w:lang w:val="id-ID" w:eastAsia="id-ID"/>
              </w:rPr>
              <w:t xml:space="preserve">Dana Pensiun </w:t>
            </w:r>
            <w:r w:rsidRPr="00637976">
              <w:rPr>
                <w:rFonts w:eastAsia="Times New Roman" w:cs="Bookman Old Style"/>
                <w:color w:val="000000" w:themeColor="text1"/>
                <w:lang w:eastAsia="id-ID"/>
              </w:rPr>
              <w:t>yang baik secara konsolidasi ditetapkan dengan memperhatikan karakteristik usaha Perusahaan Anak serta didukung oleh data dan informasi yang memadai</w:t>
            </w:r>
            <w:r w:rsidRPr="00637976">
              <w:rPr>
                <w:rFonts w:eastAsia="Times New Roman" w:cs="Bookman Old Style"/>
                <w:color w:val="000000" w:themeColor="text1"/>
                <w:lang w:val="id-ID" w:eastAsia="id-ID"/>
              </w:rPr>
              <w:t>; dan</w:t>
            </w:r>
          </w:p>
        </w:tc>
      </w:tr>
      <w:tr w:rsidR="00637976" w:rsidRPr="00637976" w14:paraId="79079DE1" w14:textId="77777777" w:rsidTr="0019167B">
        <w:tc>
          <w:tcPr>
            <w:tcW w:w="9464" w:type="dxa"/>
          </w:tcPr>
          <w:p w14:paraId="50982D1D" w14:textId="23B48FAF" w:rsidR="0019167B" w:rsidRPr="00637976" w:rsidRDefault="0019167B" w:rsidP="00291C2A">
            <w:pPr>
              <w:pStyle w:val="Style2"/>
              <w:numPr>
                <w:ilvl w:val="0"/>
                <w:numId w:val="53"/>
              </w:numPr>
              <w:spacing w:before="60" w:after="60" w:line="276" w:lineRule="auto"/>
              <w:ind w:left="1730" w:hanging="596"/>
              <w:rPr>
                <w:color w:val="000000" w:themeColor="text1"/>
              </w:rPr>
            </w:pPr>
            <w:r w:rsidRPr="00637976">
              <w:rPr>
                <w:rFonts w:eastAsia="Times New Roman" w:cs="Bookman Old Style"/>
                <w:color w:val="000000" w:themeColor="text1"/>
                <w:lang w:val="id-ID" w:eastAsia="id-ID"/>
              </w:rPr>
              <w:t>p</w:t>
            </w:r>
            <w:r w:rsidRPr="00637976">
              <w:rPr>
                <w:rFonts w:eastAsia="Times New Roman" w:cs="Bookman Old Style"/>
                <w:color w:val="000000" w:themeColor="text1"/>
                <w:lang w:eastAsia="id-ID"/>
              </w:rPr>
              <w:t xml:space="preserve">enetapan peringkat tata kelola </w:t>
            </w:r>
            <w:r w:rsidR="004E29F5" w:rsidRPr="00637976">
              <w:rPr>
                <w:rFonts w:eastAsia="Times New Roman" w:cs="Bookman Old Style"/>
                <w:color w:val="000000" w:themeColor="text1"/>
                <w:lang w:val="id-ID" w:eastAsia="id-ID"/>
              </w:rPr>
              <w:t xml:space="preserve">Dana Pensiun </w:t>
            </w:r>
            <w:r w:rsidRPr="00637976">
              <w:rPr>
                <w:rFonts w:eastAsia="Times New Roman" w:cs="Bookman Old Style"/>
                <w:color w:val="000000" w:themeColor="text1"/>
                <w:lang w:eastAsia="id-ID"/>
              </w:rPr>
              <w:t>secara konsolidasi dilakukan dengan mempertimbangkan dampak penerapan tata kelola Perusahaan Anak.</w:t>
            </w:r>
          </w:p>
        </w:tc>
      </w:tr>
      <w:tr w:rsidR="00637976" w:rsidRPr="00637976" w14:paraId="31370652" w14:textId="77777777" w:rsidTr="0019167B">
        <w:tc>
          <w:tcPr>
            <w:tcW w:w="9464" w:type="dxa"/>
          </w:tcPr>
          <w:p w14:paraId="3440B39B" w14:textId="77777777" w:rsidR="0019167B" w:rsidRPr="00637976" w:rsidRDefault="0019167B" w:rsidP="00291C2A">
            <w:pPr>
              <w:pStyle w:val="Style1"/>
              <w:widowControl/>
              <w:numPr>
                <w:ilvl w:val="0"/>
                <w:numId w:val="49"/>
              </w:numPr>
              <w:spacing w:before="60" w:after="60" w:line="276" w:lineRule="auto"/>
              <w:ind w:left="1134" w:hanging="567"/>
              <w:rPr>
                <w:rStyle w:val="FontStyle18"/>
                <w:color w:val="000000" w:themeColor="text1"/>
                <w:sz w:val="24"/>
                <w:szCs w:val="24"/>
                <w:lang w:val="id-ID" w:eastAsia="id-ID"/>
              </w:rPr>
            </w:pPr>
            <w:r w:rsidRPr="00637976">
              <w:rPr>
                <w:color w:val="000000" w:themeColor="text1"/>
              </w:rPr>
              <w:t>Penilaian</w:t>
            </w:r>
            <w:r w:rsidRPr="00637976">
              <w:rPr>
                <w:rStyle w:val="FontStyle18"/>
                <w:color w:val="000000" w:themeColor="text1"/>
                <w:sz w:val="24"/>
                <w:szCs w:val="24"/>
                <w:lang w:val="id-ID" w:eastAsia="id-ID"/>
              </w:rPr>
              <w:t xml:space="preserve"> dan penetapan faktor profil risiko secara konsolidasi dilakukan dengan memperhatikan ketentuan sebagai berikut:</w:t>
            </w:r>
          </w:p>
        </w:tc>
      </w:tr>
      <w:tr w:rsidR="00637976" w:rsidRPr="00637976" w14:paraId="60175744" w14:textId="77777777" w:rsidTr="0019167B">
        <w:tc>
          <w:tcPr>
            <w:tcW w:w="9464" w:type="dxa"/>
          </w:tcPr>
          <w:p w14:paraId="26FA366E" w14:textId="5CB6452D" w:rsidR="0019167B" w:rsidRPr="00637976" w:rsidRDefault="0019167B" w:rsidP="00291C2A">
            <w:pPr>
              <w:pStyle w:val="Style2"/>
              <w:numPr>
                <w:ilvl w:val="0"/>
                <w:numId w:val="55"/>
              </w:numPr>
              <w:spacing w:before="60" w:after="60" w:line="276" w:lineRule="auto"/>
              <w:ind w:left="1730" w:hanging="596"/>
              <w:rPr>
                <w:rFonts w:eastAsia="Times New Roman" w:cs="Bookman Old Style"/>
                <w:color w:val="000000" w:themeColor="text1"/>
                <w:lang w:eastAsia="id-ID"/>
              </w:rPr>
            </w:pPr>
            <w:r w:rsidRPr="00637976">
              <w:rPr>
                <w:rFonts w:eastAsia="Times New Roman" w:cs="Bookman Old Style"/>
                <w:color w:val="000000" w:themeColor="text1"/>
                <w:lang w:val="id-ID" w:eastAsia="id-ID"/>
              </w:rPr>
              <w:t>a</w:t>
            </w:r>
            <w:r w:rsidRPr="00637976">
              <w:rPr>
                <w:rFonts w:eastAsia="Times New Roman" w:cs="Bookman Old Style"/>
                <w:color w:val="000000" w:themeColor="text1"/>
                <w:lang w:eastAsia="id-ID"/>
              </w:rPr>
              <w:t xml:space="preserve">nalisis dilakukan terhadap risiko Perusahaan Anak yang dianggap signifikan dan material memengaruhi profil risiko </w:t>
            </w:r>
            <w:r w:rsidR="004E29F5" w:rsidRPr="00637976">
              <w:rPr>
                <w:rFonts w:eastAsia="Times New Roman" w:cs="Bookman Old Style"/>
                <w:color w:val="000000" w:themeColor="text1"/>
                <w:lang w:val="id-ID" w:eastAsia="id-ID"/>
              </w:rPr>
              <w:t xml:space="preserve">Dana Pensiun </w:t>
            </w:r>
            <w:r w:rsidRPr="00637976">
              <w:rPr>
                <w:rFonts w:eastAsia="Times New Roman" w:cs="Bookman Old Style"/>
                <w:color w:val="000000" w:themeColor="text1"/>
                <w:lang w:eastAsia="id-ID"/>
              </w:rPr>
              <w:t>secara konsolidasi</w:t>
            </w:r>
            <w:r w:rsidRPr="00637976">
              <w:rPr>
                <w:rFonts w:eastAsia="Times New Roman" w:cs="Bookman Old Style"/>
                <w:color w:val="000000" w:themeColor="text1"/>
                <w:lang w:val="id-ID" w:eastAsia="id-ID"/>
              </w:rPr>
              <w:t>;</w:t>
            </w:r>
          </w:p>
          <w:p w14:paraId="6806EE1A" w14:textId="4C67EB82" w:rsidR="0019167B" w:rsidRPr="00637976" w:rsidRDefault="0019167B" w:rsidP="00291C2A">
            <w:pPr>
              <w:pStyle w:val="Style2"/>
              <w:numPr>
                <w:ilvl w:val="0"/>
                <w:numId w:val="55"/>
              </w:numPr>
              <w:spacing w:before="60" w:after="60" w:line="276" w:lineRule="auto"/>
              <w:ind w:left="1730" w:hanging="596"/>
              <w:rPr>
                <w:rFonts w:eastAsia="Times New Roman" w:cs="Bookman Old Style"/>
                <w:color w:val="000000" w:themeColor="text1"/>
                <w:lang w:eastAsia="id-ID"/>
              </w:rPr>
            </w:pPr>
            <w:r w:rsidRPr="00637976">
              <w:rPr>
                <w:rFonts w:eastAsia="Times New Roman" w:cs="Bookman Old Style"/>
                <w:color w:val="000000" w:themeColor="text1"/>
                <w:lang w:val="id-ID" w:eastAsia="id-ID"/>
              </w:rPr>
              <w:lastRenderedPageBreak/>
              <w:t>s</w:t>
            </w:r>
            <w:r w:rsidRPr="00637976">
              <w:rPr>
                <w:rFonts w:eastAsia="Times New Roman" w:cs="Bookman Old Style"/>
                <w:color w:val="000000" w:themeColor="text1"/>
                <w:lang w:eastAsia="id-ID"/>
              </w:rPr>
              <w:t xml:space="preserve">ignifikansi dan materialitas risiko Perusahaan Anak antara lain dapat dinilai dari skala usaha, karakteristik, dan kompleksitas bisnis Perusahaan Anak, risiko yang ditimbulkan oleh aktivitas usaha Perusahaan Anak, dan dampak yang ditimbulkan terhadap profil risiko </w:t>
            </w:r>
            <w:r w:rsidR="004E29F5" w:rsidRPr="00637976">
              <w:rPr>
                <w:rFonts w:eastAsia="Times New Roman" w:cs="Bookman Old Style"/>
                <w:color w:val="000000" w:themeColor="text1"/>
                <w:lang w:val="id-ID" w:eastAsia="id-ID"/>
              </w:rPr>
              <w:t xml:space="preserve">Dana Pensiun </w:t>
            </w:r>
            <w:r w:rsidRPr="00637976">
              <w:rPr>
                <w:rFonts w:eastAsia="Times New Roman" w:cs="Bookman Old Style"/>
                <w:color w:val="000000" w:themeColor="text1"/>
                <w:lang w:eastAsia="id-ID"/>
              </w:rPr>
              <w:t>secara konsolidasi</w:t>
            </w:r>
            <w:r w:rsidRPr="00637976">
              <w:rPr>
                <w:rFonts w:eastAsia="Times New Roman" w:cs="Bookman Old Style"/>
                <w:color w:val="000000" w:themeColor="text1"/>
                <w:lang w:val="id-ID" w:eastAsia="id-ID"/>
              </w:rPr>
              <w:t>;</w:t>
            </w:r>
          </w:p>
          <w:p w14:paraId="6CE95AF9" w14:textId="2C4BEF14" w:rsidR="0019167B" w:rsidRPr="00637976" w:rsidRDefault="0019167B" w:rsidP="00291C2A">
            <w:pPr>
              <w:pStyle w:val="Style2"/>
              <w:numPr>
                <w:ilvl w:val="0"/>
                <w:numId w:val="55"/>
              </w:numPr>
              <w:spacing w:before="60" w:after="60" w:line="276" w:lineRule="auto"/>
              <w:ind w:left="1730" w:hanging="596"/>
              <w:rPr>
                <w:rFonts w:eastAsia="Times New Roman" w:cs="Bookman Old Style"/>
                <w:color w:val="000000" w:themeColor="text1"/>
                <w:lang w:eastAsia="id-ID"/>
              </w:rPr>
            </w:pPr>
            <w:r w:rsidRPr="00637976">
              <w:rPr>
                <w:rFonts w:eastAsia="Times New Roman" w:cs="Bookman Old Style"/>
                <w:color w:val="000000" w:themeColor="text1"/>
                <w:lang w:val="id-ID" w:eastAsia="id-ID"/>
              </w:rPr>
              <w:t>p</w:t>
            </w:r>
            <w:r w:rsidRPr="00637976">
              <w:rPr>
                <w:rFonts w:eastAsia="Times New Roman" w:cs="Bookman Old Style"/>
                <w:color w:val="000000" w:themeColor="text1"/>
                <w:lang w:eastAsia="id-ID"/>
              </w:rPr>
              <w:t xml:space="preserve">enetapan tingkat risiko inheren, kualitas penerapan manajemen risiko, dan tingkat risiko </w:t>
            </w:r>
            <w:r w:rsidR="004E29F5" w:rsidRPr="00637976">
              <w:rPr>
                <w:rFonts w:eastAsia="Times New Roman" w:cs="Bookman Old Style"/>
                <w:color w:val="000000" w:themeColor="text1"/>
                <w:lang w:val="id-ID" w:eastAsia="id-ID"/>
              </w:rPr>
              <w:t xml:space="preserve">Dana Pensiun </w:t>
            </w:r>
            <w:r w:rsidRPr="00637976">
              <w:rPr>
                <w:rFonts w:eastAsia="Times New Roman" w:cs="Bookman Old Style"/>
                <w:color w:val="000000" w:themeColor="text1"/>
                <w:lang w:eastAsia="id-ID"/>
              </w:rPr>
              <w:t>secara konsolidasi dilakukan dengan memperhitungkan dampak yang ditimbulkan oleh risiko Perusahaan Anak</w:t>
            </w:r>
            <w:r w:rsidR="00116F57" w:rsidRPr="00637976">
              <w:rPr>
                <w:rFonts w:eastAsia="Times New Roman" w:cs="Bookman Old Style"/>
                <w:color w:val="000000" w:themeColor="text1"/>
                <w:lang w:val="id-ID" w:eastAsia="id-ID"/>
              </w:rPr>
              <w:t xml:space="preserve"> </w:t>
            </w:r>
            <w:r w:rsidR="00116F57" w:rsidRPr="00637976">
              <w:rPr>
                <w:rFonts w:eastAsia="Times New Roman" w:cs="Bookman Old Style"/>
                <w:color w:val="000000" w:themeColor="text1"/>
                <w:lang w:eastAsia="id-ID"/>
              </w:rPr>
              <w:t xml:space="preserve">terhadap profil risiko </w:t>
            </w:r>
            <w:r w:rsidR="004109E7" w:rsidRPr="00637976">
              <w:rPr>
                <w:rStyle w:val="FontStyle18"/>
                <w:color w:val="000000" w:themeColor="text1"/>
                <w:sz w:val="24"/>
                <w:szCs w:val="24"/>
                <w:lang w:val="id-ID" w:eastAsia="id-ID"/>
              </w:rPr>
              <w:t xml:space="preserve">Dana Pensiun </w:t>
            </w:r>
            <w:r w:rsidR="00116F57" w:rsidRPr="00637976">
              <w:rPr>
                <w:rFonts w:eastAsia="Times New Roman" w:cs="Bookman Old Style"/>
                <w:color w:val="000000" w:themeColor="text1"/>
                <w:lang w:eastAsia="id-ID"/>
              </w:rPr>
              <w:t>secara konsolidasi</w:t>
            </w:r>
            <w:r w:rsidRPr="00637976">
              <w:rPr>
                <w:rFonts w:eastAsia="Times New Roman" w:cs="Bookman Old Style"/>
                <w:color w:val="000000" w:themeColor="text1"/>
                <w:lang w:val="id-ID" w:eastAsia="id-ID"/>
              </w:rPr>
              <w:t>; dan</w:t>
            </w:r>
          </w:p>
          <w:p w14:paraId="4F53E224" w14:textId="6E490573" w:rsidR="0019167B" w:rsidRPr="00637976" w:rsidRDefault="0019167B" w:rsidP="00291C2A">
            <w:pPr>
              <w:pStyle w:val="Style2"/>
              <w:numPr>
                <w:ilvl w:val="0"/>
                <w:numId w:val="55"/>
              </w:numPr>
              <w:spacing w:before="60" w:after="60" w:line="276" w:lineRule="auto"/>
              <w:ind w:left="1730" w:hanging="596"/>
              <w:rPr>
                <w:rStyle w:val="FontStyle18"/>
                <w:rFonts w:eastAsia="Times New Roman"/>
                <w:color w:val="000000" w:themeColor="text1"/>
                <w:sz w:val="24"/>
                <w:szCs w:val="24"/>
                <w:lang w:eastAsia="id-ID"/>
              </w:rPr>
            </w:pPr>
            <w:r w:rsidRPr="00637976">
              <w:rPr>
                <w:rFonts w:eastAsia="Times New Roman" w:cs="Bookman Old Style"/>
                <w:color w:val="000000" w:themeColor="text1"/>
                <w:lang w:val="id-ID" w:eastAsia="id-ID"/>
              </w:rPr>
              <w:t>p</w:t>
            </w:r>
            <w:r w:rsidRPr="00637976">
              <w:rPr>
                <w:rFonts w:eastAsia="Times New Roman" w:cs="Bookman Old Style"/>
                <w:color w:val="000000" w:themeColor="text1"/>
                <w:lang w:eastAsia="id-ID"/>
              </w:rPr>
              <w:t xml:space="preserve">enetapan peringkat profil risiko </w:t>
            </w:r>
            <w:r w:rsidR="004E29F5" w:rsidRPr="00637976">
              <w:rPr>
                <w:rFonts w:eastAsia="Times New Roman" w:cs="Bookman Old Style"/>
                <w:color w:val="000000" w:themeColor="text1"/>
                <w:lang w:val="id-ID" w:eastAsia="id-ID"/>
              </w:rPr>
              <w:t xml:space="preserve">Dana Pensiun </w:t>
            </w:r>
            <w:r w:rsidRPr="00637976">
              <w:rPr>
                <w:rFonts w:eastAsia="Times New Roman" w:cs="Bookman Old Style"/>
                <w:color w:val="000000" w:themeColor="text1"/>
                <w:lang w:eastAsia="id-ID"/>
              </w:rPr>
              <w:t xml:space="preserve">secara konsolidasi dilakukan dengan memperhitungkan dampak seluruh risiko Perusahaan Anak terhadap profil risiko </w:t>
            </w:r>
            <w:r w:rsidR="004109E7" w:rsidRPr="00637976">
              <w:rPr>
                <w:rStyle w:val="FontStyle18"/>
                <w:color w:val="000000" w:themeColor="text1"/>
                <w:sz w:val="24"/>
                <w:szCs w:val="24"/>
                <w:lang w:val="id-ID" w:eastAsia="id-ID"/>
              </w:rPr>
              <w:t xml:space="preserve">Dana Pensiun </w:t>
            </w:r>
            <w:r w:rsidRPr="00637976">
              <w:rPr>
                <w:rFonts w:eastAsia="Times New Roman" w:cs="Bookman Old Style"/>
                <w:color w:val="000000" w:themeColor="text1"/>
                <w:lang w:eastAsia="id-ID"/>
              </w:rPr>
              <w:t>secara konsolidasi.</w:t>
            </w:r>
          </w:p>
        </w:tc>
      </w:tr>
      <w:tr w:rsidR="00637976" w:rsidRPr="00637976" w14:paraId="7916C2CA" w14:textId="77777777" w:rsidTr="0019167B">
        <w:tc>
          <w:tcPr>
            <w:tcW w:w="9464" w:type="dxa"/>
          </w:tcPr>
          <w:p w14:paraId="7A7BC3E3" w14:textId="77777777" w:rsidR="0019167B" w:rsidRPr="00637976" w:rsidRDefault="0019167B" w:rsidP="00291C2A">
            <w:pPr>
              <w:pStyle w:val="Style1"/>
              <w:widowControl/>
              <w:numPr>
                <w:ilvl w:val="0"/>
                <w:numId w:val="49"/>
              </w:numPr>
              <w:spacing w:before="60" w:after="60" w:line="276" w:lineRule="auto"/>
              <w:ind w:left="1134" w:hanging="567"/>
              <w:rPr>
                <w:rFonts w:eastAsia="Times New Roman" w:cs="Bookman Old Style"/>
                <w:color w:val="000000" w:themeColor="text1"/>
                <w:lang w:eastAsia="id-ID"/>
              </w:rPr>
            </w:pPr>
            <w:r w:rsidRPr="00637976">
              <w:rPr>
                <w:rFonts w:eastAsia="Times New Roman" w:cs="Bookman Old Style"/>
                <w:color w:val="000000" w:themeColor="text1"/>
                <w:lang w:eastAsia="id-ID"/>
              </w:rPr>
              <w:lastRenderedPageBreak/>
              <w:t xml:space="preserve">Penilaian dan penetapan peringkat faktor rentabilitas secara konsolidasi dilakukan berdasarkan analisis secara komprehensif dan terstruktur terhadap parameter atau indikator rentabilitas tertentu yang dihasilkan dari laporan keuangan secara konsolidasi dan informasi keuangan lainnya, dengan memperhatikan </w:t>
            </w:r>
            <w:r w:rsidRPr="00637976">
              <w:rPr>
                <w:rFonts w:eastAsia="Times New Roman" w:cs="Bookman Old Style"/>
                <w:color w:val="000000" w:themeColor="text1"/>
                <w:lang w:val="id-ID" w:eastAsia="id-ID"/>
              </w:rPr>
              <w:t xml:space="preserve">ketentuan </w:t>
            </w:r>
            <w:r w:rsidRPr="00637976">
              <w:rPr>
                <w:rFonts w:eastAsia="Times New Roman" w:cs="Bookman Old Style"/>
                <w:color w:val="000000" w:themeColor="text1"/>
                <w:lang w:eastAsia="id-ID"/>
              </w:rPr>
              <w:t>sebagai berikut:</w:t>
            </w:r>
          </w:p>
        </w:tc>
      </w:tr>
      <w:tr w:rsidR="00637976" w:rsidRPr="00637976" w14:paraId="0DA5BE4E" w14:textId="77777777" w:rsidTr="0019167B">
        <w:tc>
          <w:tcPr>
            <w:tcW w:w="9464" w:type="dxa"/>
          </w:tcPr>
          <w:p w14:paraId="793BABCD" w14:textId="3FE811A8" w:rsidR="0019167B" w:rsidRPr="00637976" w:rsidRDefault="0019167B" w:rsidP="00291C2A">
            <w:pPr>
              <w:pStyle w:val="Style2"/>
              <w:numPr>
                <w:ilvl w:val="0"/>
                <w:numId w:val="54"/>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dilakukan terhadap kinerja rentabilitas Perusahaan Anak yang dianggap berdampak signifikan pada rentabilitas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secara konsolidasi;</w:t>
            </w:r>
          </w:p>
          <w:p w14:paraId="013AD163" w14:textId="687F809D" w:rsidR="0019167B" w:rsidRPr="00637976" w:rsidRDefault="0019167B" w:rsidP="00291C2A">
            <w:pPr>
              <w:pStyle w:val="Style2"/>
              <w:numPr>
                <w:ilvl w:val="0"/>
                <w:numId w:val="54"/>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dilakukan dengan mengacu pada parameter atau indikator tertentu yang berlaku pada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secara individu</w:t>
            </w:r>
            <w:r w:rsidR="004404C5" w:rsidRPr="00637976">
              <w:rPr>
                <w:rStyle w:val="FontStyle18"/>
                <w:color w:val="000000" w:themeColor="text1"/>
                <w:sz w:val="24"/>
                <w:szCs w:val="24"/>
                <w:lang w:val="id-ID" w:eastAsia="id-ID"/>
              </w:rPr>
              <w:t>al</w:t>
            </w:r>
            <w:r w:rsidRPr="00637976">
              <w:rPr>
                <w:rStyle w:val="FontStyle18"/>
                <w:color w:val="000000" w:themeColor="text1"/>
                <w:sz w:val="24"/>
                <w:szCs w:val="24"/>
                <w:lang w:val="id-ID" w:eastAsia="id-ID"/>
              </w:rPr>
              <w:t xml:space="preserve"> sepanjang didukung oleh data atau informasi yang memadai; </w:t>
            </w:r>
          </w:p>
          <w:p w14:paraId="487F6475" w14:textId="4A94F80C" w:rsidR="0019167B" w:rsidRPr="00637976" w:rsidRDefault="0019167B" w:rsidP="00291C2A">
            <w:pPr>
              <w:pStyle w:val="Style2"/>
              <w:numPr>
                <w:ilvl w:val="0"/>
                <w:numId w:val="54"/>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dalam melakukan penilaian,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dapat menambahkan parameter atau indikator yang relevan dengan skala, karakteristik, dan kompleksitas Perusahaan Anak; dan</w:t>
            </w:r>
          </w:p>
          <w:p w14:paraId="5A3DBDC3" w14:textId="30BEF4C6" w:rsidR="007733EB" w:rsidRPr="00637976" w:rsidRDefault="0019167B" w:rsidP="00777D31">
            <w:pPr>
              <w:pStyle w:val="Style2"/>
              <w:numPr>
                <w:ilvl w:val="0"/>
                <w:numId w:val="54"/>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penetapan peringkat rentabilitas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secara konsolidasi dilakukan dengan mempertimbangkan dampak kinerja rentabilitas Perusahaan Anak.</w:t>
            </w:r>
          </w:p>
        </w:tc>
      </w:tr>
      <w:tr w:rsidR="00637976" w:rsidRPr="00637976" w14:paraId="68F6D8A9" w14:textId="77777777" w:rsidTr="0019167B">
        <w:tc>
          <w:tcPr>
            <w:tcW w:w="9464" w:type="dxa"/>
          </w:tcPr>
          <w:p w14:paraId="2A826F5C" w14:textId="27F81258" w:rsidR="0019167B" w:rsidRPr="00637976" w:rsidRDefault="0019167B" w:rsidP="00F71724">
            <w:pPr>
              <w:pStyle w:val="Style1"/>
              <w:widowControl/>
              <w:numPr>
                <w:ilvl w:val="0"/>
                <w:numId w:val="49"/>
              </w:numPr>
              <w:spacing w:before="60" w:after="60" w:line="276" w:lineRule="auto"/>
              <w:ind w:left="1134" w:hanging="567"/>
              <w:rPr>
                <w:rFonts w:eastAsia="Times New Roman" w:cs="Bookman Old Style"/>
                <w:color w:val="000000" w:themeColor="text1"/>
                <w:lang w:eastAsia="id-ID"/>
              </w:rPr>
            </w:pPr>
            <w:r w:rsidRPr="00637976">
              <w:rPr>
                <w:rFonts w:eastAsia="Times New Roman" w:cs="Bookman Old Style"/>
                <w:color w:val="000000" w:themeColor="text1"/>
                <w:lang w:eastAsia="id-ID"/>
              </w:rPr>
              <w:t xml:space="preserve">Penilaian dan penetapan peringkat faktor </w:t>
            </w:r>
            <w:r w:rsidR="007338E4" w:rsidRPr="00637976">
              <w:rPr>
                <w:rFonts w:eastAsia="Times New Roman" w:cs="Bookman Old Style"/>
                <w:color w:val="000000" w:themeColor="text1"/>
                <w:lang w:val="id-ID" w:eastAsia="id-ID"/>
              </w:rPr>
              <w:t>pendanaan</w:t>
            </w:r>
            <w:r w:rsidRPr="00637976">
              <w:rPr>
                <w:rFonts w:eastAsia="Times New Roman" w:cs="Bookman Old Style"/>
                <w:color w:val="000000" w:themeColor="text1"/>
                <w:lang w:eastAsia="id-ID"/>
              </w:rPr>
              <w:t xml:space="preserve"> secara konsolidasi dilakukan berdasarkan analisis secara komprehensif dan terstruktur terhadap parameter atau indikator </w:t>
            </w:r>
            <w:r w:rsidR="007338E4" w:rsidRPr="00637976">
              <w:rPr>
                <w:rFonts w:eastAsia="Times New Roman" w:cs="Bookman Old Style"/>
                <w:color w:val="000000" w:themeColor="text1"/>
                <w:lang w:val="id-ID" w:eastAsia="id-ID"/>
              </w:rPr>
              <w:t>pendanaan</w:t>
            </w:r>
            <w:r w:rsidR="007338E4" w:rsidRPr="00637976">
              <w:rPr>
                <w:rFonts w:eastAsia="Times New Roman" w:cs="Bookman Old Style"/>
                <w:color w:val="000000" w:themeColor="text1"/>
                <w:lang w:eastAsia="id-ID"/>
              </w:rPr>
              <w:t xml:space="preserve"> </w:t>
            </w:r>
            <w:r w:rsidRPr="00637976">
              <w:rPr>
                <w:rFonts w:eastAsia="Times New Roman" w:cs="Bookman Old Style"/>
                <w:color w:val="000000" w:themeColor="text1"/>
                <w:lang w:eastAsia="id-ID"/>
              </w:rPr>
              <w:t xml:space="preserve">tertentu yang dihasilkan dari laporan keuangan secara konsolidasi dan informasi keuangan lainnya, dengan memperhatikan </w:t>
            </w:r>
            <w:r w:rsidRPr="00637976">
              <w:rPr>
                <w:rFonts w:eastAsia="Times New Roman" w:cs="Bookman Old Style"/>
                <w:color w:val="000000" w:themeColor="text1"/>
                <w:lang w:val="id-ID" w:eastAsia="id-ID"/>
              </w:rPr>
              <w:t xml:space="preserve">ketentuan </w:t>
            </w:r>
            <w:r w:rsidRPr="00637976">
              <w:rPr>
                <w:rFonts w:eastAsia="Times New Roman" w:cs="Bookman Old Style"/>
                <w:color w:val="000000" w:themeColor="text1"/>
                <w:lang w:eastAsia="id-ID"/>
              </w:rPr>
              <w:t>sebagai berikut:</w:t>
            </w:r>
          </w:p>
        </w:tc>
      </w:tr>
      <w:tr w:rsidR="00637976" w:rsidRPr="00637976" w14:paraId="159AC8DD" w14:textId="77777777" w:rsidTr="0019167B">
        <w:tc>
          <w:tcPr>
            <w:tcW w:w="9464" w:type="dxa"/>
          </w:tcPr>
          <w:p w14:paraId="60E2CD18" w14:textId="4252A88C" w:rsidR="0019167B" w:rsidRPr="00637976" w:rsidRDefault="0019167B" w:rsidP="00291C2A">
            <w:pPr>
              <w:pStyle w:val="Style2"/>
              <w:numPr>
                <w:ilvl w:val="0"/>
                <w:numId w:val="56"/>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dilakukan terhadap kinerja permodalan Perusahaan Anak yang dianggap berdampak signifikan pada </w:t>
            </w:r>
            <w:r w:rsidR="007338E4" w:rsidRPr="00637976">
              <w:rPr>
                <w:rFonts w:eastAsia="Times New Roman" w:cs="Bookman Old Style"/>
                <w:color w:val="000000" w:themeColor="text1"/>
                <w:lang w:val="id-ID" w:eastAsia="id-ID"/>
              </w:rPr>
              <w:t>pendanaan</w:t>
            </w:r>
            <w:r w:rsidR="007338E4" w:rsidRPr="00637976">
              <w:rPr>
                <w:rFonts w:eastAsia="Times New Roman" w:cs="Bookman Old Style"/>
                <w:color w:val="000000" w:themeColor="text1"/>
                <w:lang w:eastAsia="id-ID"/>
              </w:rPr>
              <w:t xml:space="preserve"> </w:t>
            </w:r>
            <w:r w:rsidR="007338E4" w:rsidRPr="00637976">
              <w:rPr>
                <w:rStyle w:val="FontStyle18"/>
                <w:color w:val="000000" w:themeColor="text1"/>
                <w:sz w:val="24"/>
                <w:szCs w:val="24"/>
                <w:lang w:val="id-ID" w:eastAsia="id-ID"/>
              </w:rPr>
              <w:t xml:space="preserve">DPPK </w:t>
            </w:r>
            <w:r w:rsidRPr="00637976">
              <w:rPr>
                <w:rStyle w:val="FontStyle18"/>
                <w:color w:val="000000" w:themeColor="text1"/>
                <w:sz w:val="24"/>
                <w:szCs w:val="24"/>
                <w:lang w:val="id-ID" w:eastAsia="id-ID"/>
              </w:rPr>
              <w:t>secara konsolidasi;</w:t>
            </w:r>
          </w:p>
          <w:p w14:paraId="77E2FBAA" w14:textId="2A2CEB01" w:rsidR="0019167B" w:rsidRPr="00637976" w:rsidRDefault="0019167B" w:rsidP="00291C2A">
            <w:pPr>
              <w:pStyle w:val="Style2"/>
              <w:numPr>
                <w:ilvl w:val="0"/>
                <w:numId w:val="56"/>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penilaian dilakukan dengan mengacu pada parameter atau indikator tertentu yang berlaku pada </w:t>
            </w:r>
            <w:r w:rsidR="004109E7" w:rsidRPr="00637976">
              <w:rPr>
                <w:rStyle w:val="FontStyle18"/>
                <w:color w:val="000000" w:themeColor="text1"/>
                <w:sz w:val="24"/>
                <w:szCs w:val="24"/>
                <w:lang w:val="id-ID" w:eastAsia="id-ID"/>
              </w:rPr>
              <w:t xml:space="preserve">Dana Pensiun </w:t>
            </w:r>
            <w:r w:rsidRPr="00637976">
              <w:rPr>
                <w:rStyle w:val="FontStyle18"/>
                <w:color w:val="000000" w:themeColor="text1"/>
                <w:sz w:val="24"/>
                <w:szCs w:val="24"/>
                <w:lang w:val="id-ID" w:eastAsia="id-ID"/>
              </w:rPr>
              <w:t xml:space="preserve">secara </w:t>
            </w:r>
            <w:r w:rsidRPr="00637976">
              <w:rPr>
                <w:rStyle w:val="FontStyle18"/>
                <w:color w:val="000000" w:themeColor="text1"/>
                <w:sz w:val="24"/>
                <w:szCs w:val="24"/>
                <w:lang w:val="id-ID" w:eastAsia="id-ID"/>
              </w:rPr>
              <w:lastRenderedPageBreak/>
              <w:t>individu</w:t>
            </w:r>
            <w:r w:rsidR="004404C5" w:rsidRPr="00637976">
              <w:rPr>
                <w:rStyle w:val="FontStyle18"/>
                <w:color w:val="000000" w:themeColor="text1"/>
                <w:sz w:val="24"/>
                <w:szCs w:val="24"/>
                <w:lang w:val="id-ID" w:eastAsia="id-ID"/>
              </w:rPr>
              <w:t>al</w:t>
            </w:r>
            <w:r w:rsidRPr="00637976">
              <w:rPr>
                <w:rStyle w:val="FontStyle18"/>
                <w:color w:val="000000" w:themeColor="text1"/>
                <w:sz w:val="24"/>
                <w:szCs w:val="24"/>
                <w:lang w:val="id-ID" w:eastAsia="id-ID"/>
              </w:rPr>
              <w:t xml:space="preserve"> sepanjang didukung oleh data atau informasi yang memadai; </w:t>
            </w:r>
          </w:p>
          <w:p w14:paraId="59DDA2D1" w14:textId="299A0499" w:rsidR="0019167B" w:rsidRPr="00637976" w:rsidRDefault="0019167B" w:rsidP="00291C2A">
            <w:pPr>
              <w:pStyle w:val="Style2"/>
              <w:numPr>
                <w:ilvl w:val="0"/>
                <w:numId w:val="56"/>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dalam melakukan penilaian, </w:t>
            </w:r>
            <w:r w:rsidR="004E29F5"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dapat menambahkan parameter atau indikator yang relevan dengan skala, karakteristik, dan kompleksitas Perusahaan Anak; dan</w:t>
            </w:r>
          </w:p>
          <w:p w14:paraId="26BC01B8" w14:textId="6F5B73BA" w:rsidR="0019167B" w:rsidRPr="00637976" w:rsidRDefault="0019167B" w:rsidP="00F71724">
            <w:pPr>
              <w:pStyle w:val="Style2"/>
              <w:numPr>
                <w:ilvl w:val="0"/>
                <w:numId w:val="56"/>
              </w:numPr>
              <w:spacing w:before="60" w:after="60" w:line="276" w:lineRule="auto"/>
              <w:ind w:left="1730" w:hanging="59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penetapan peringkat </w:t>
            </w:r>
            <w:r w:rsidR="007338E4" w:rsidRPr="00637976">
              <w:rPr>
                <w:color w:val="000000" w:themeColor="text1"/>
                <w:lang w:val="id-ID"/>
              </w:rPr>
              <w:t>pendanaan</w:t>
            </w:r>
            <w:r w:rsidRPr="00637976">
              <w:rPr>
                <w:color w:val="000000" w:themeColor="text1"/>
              </w:rPr>
              <w:t xml:space="preserve"> </w:t>
            </w:r>
            <w:r w:rsidR="007338E4" w:rsidRPr="00637976">
              <w:rPr>
                <w:rStyle w:val="FontStyle18"/>
                <w:color w:val="000000" w:themeColor="text1"/>
                <w:sz w:val="24"/>
                <w:szCs w:val="24"/>
                <w:lang w:val="id-ID" w:eastAsia="id-ID"/>
              </w:rPr>
              <w:t xml:space="preserve">DPPK </w:t>
            </w:r>
            <w:r w:rsidRPr="00637976">
              <w:rPr>
                <w:rStyle w:val="FontStyle18"/>
                <w:color w:val="000000" w:themeColor="text1"/>
                <w:sz w:val="24"/>
                <w:szCs w:val="24"/>
                <w:lang w:val="id-ID" w:eastAsia="id-ID"/>
              </w:rPr>
              <w:t>secara konsolidasi dilakukan dengan mempertimbangkan dampak kinerja permodalan Perusahaan Anak.</w:t>
            </w:r>
          </w:p>
        </w:tc>
      </w:tr>
      <w:tr w:rsidR="00637976" w:rsidRPr="00637976" w14:paraId="3754DE41" w14:textId="77777777" w:rsidTr="0019167B">
        <w:tc>
          <w:tcPr>
            <w:tcW w:w="9464" w:type="dxa"/>
          </w:tcPr>
          <w:p w14:paraId="7AB971EF" w14:textId="77777777" w:rsidR="0019167B" w:rsidRPr="00637976" w:rsidRDefault="0019167B" w:rsidP="00464480">
            <w:pPr>
              <w:pStyle w:val="Style2"/>
              <w:widowControl/>
              <w:numPr>
                <w:ilvl w:val="0"/>
                <w:numId w:val="3"/>
              </w:numPr>
              <w:spacing w:before="60" w:after="60" w:line="276" w:lineRule="auto"/>
              <w:ind w:left="567" w:hanging="567"/>
              <w:rPr>
                <w:rStyle w:val="FontStyle18"/>
                <w:color w:val="000000" w:themeColor="text1"/>
                <w:sz w:val="24"/>
                <w:szCs w:val="24"/>
                <w:lang w:val="id-ID" w:eastAsia="id-ID"/>
              </w:rPr>
            </w:pPr>
            <w:r w:rsidRPr="00637976">
              <w:rPr>
                <w:color w:val="000000" w:themeColor="text1"/>
              </w:rPr>
              <w:lastRenderedPageBreak/>
              <w:t>PELAPORAN</w:t>
            </w:r>
          </w:p>
        </w:tc>
      </w:tr>
      <w:tr w:rsidR="00637976" w:rsidRPr="00637976" w14:paraId="047408CA" w14:textId="77777777" w:rsidTr="0019167B">
        <w:tc>
          <w:tcPr>
            <w:tcW w:w="9464" w:type="dxa"/>
          </w:tcPr>
          <w:p w14:paraId="4DDF23FA" w14:textId="6C552D10" w:rsidR="0019167B" w:rsidRPr="00637976" w:rsidRDefault="004E29F5" w:rsidP="00984F24">
            <w:pPr>
              <w:pStyle w:val="Style8"/>
              <w:widowControl/>
              <w:numPr>
                <w:ilvl w:val="0"/>
                <w:numId w:val="12"/>
              </w:numPr>
              <w:tabs>
                <w:tab w:val="left" w:pos="1142"/>
              </w:tabs>
              <w:spacing w:before="60" w:after="60" w:line="276" w:lineRule="auto"/>
              <w:ind w:left="1142" w:hanging="566"/>
              <w:rPr>
                <w:color w:val="000000" w:themeColor="text1"/>
                <w:lang w:val="id-ID"/>
              </w:rPr>
            </w:pPr>
            <w:r w:rsidRPr="00637976">
              <w:rPr>
                <w:color w:val="000000" w:themeColor="text1"/>
                <w:lang w:val="id-ID"/>
              </w:rPr>
              <w:t xml:space="preserve">Dana Pensiun </w:t>
            </w:r>
            <w:r w:rsidR="0019167B" w:rsidRPr="00637976">
              <w:rPr>
                <w:color w:val="000000" w:themeColor="text1"/>
              </w:rPr>
              <w:t>wajib melakukan penilaian sendiri (</w:t>
            </w:r>
            <w:r w:rsidR="0019167B" w:rsidRPr="00637976">
              <w:rPr>
                <w:i/>
                <w:color w:val="000000" w:themeColor="text1"/>
              </w:rPr>
              <w:t>self assessment</w:t>
            </w:r>
            <w:r w:rsidR="0019167B" w:rsidRPr="00637976">
              <w:rPr>
                <w:color w:val="000000" w:themeColor="text1"/>
              </w:rPr>
              <w:t xml:space="preserve">) atas Tingkat Kesehatan </w:t>
            </w:r>
            <w:r w:rsidR="00FA2AB8" w:rsidRPr="00637976">
              <w:rPr>
                <w:color w:val="000000" w:themeColor="text1"/>
                <w:lang w:val="id-ID"/>
              </w:rPr>
              <w:t>Dana Pensiun</w:t>
            </w:r>
            <w:r w:rsidR="0019167B" w:rsidRPr="00637976">
              <w:rPr>
                <w:color w:val="000000" w:themeColor="text1"/>
                <w:lang w:val="id-ID"/>
              </w:rPr>
              <w:t>.</w:t>
            </w:r>
          </w:p>
        </w:tc>
      </w:tr>
      <w:tr w:rsidR="00637976" w:rsidRPr="00637976" w14:paraId="78CD89EC" w14:textId="77777777" w:rsidTr="0019167B">
        <w:tc>
          <w:tcPr>
            <w:tcW w:w="9464" w:type="dxa"/>
          </w:tcPr>
          <w:p w14:paraId="7281CE20" w14:textId="4386BD71" w:rsidR="0019167B" w:rsidRPr="00637976" w:rsidRDefault="0019167B" w:rsidP="00984F24">
            <w:pPr>
              <w:pStyle w:val="Style8"/>
              <w:widowControl/>
              <w:numPr>
                <w:ilvl w:val="0"/>
                <w:numId w:val="12"/>
              </w:numPr>
              <w:tabs>
                <w:tab w:val="left" w:pos="1142"/>
              </w:tabs>
              <w:spacing w:before="60" w:after="60" w:line="276" w:lineRule="auto"/>
              <w:ind w:left="1142" w:hanging="566"/>
              <w:rPr>
                <w:color w:val="000000" w:themeColor="text1"/>
                <w:lang w:val="id-ID"/>
              </w:rPr>
            </w:pPr>
            <w:r w:rsidRPr="00637976">
              <w:rPr>
                <w:color w:val="000000" w:themeColor="text1"/>
              </w:rPr>
              <w:t>Penilaian sendiri (</w:t>
            </w:r>
            <w:r w:rsidRPr="00637976">
              <w:rPr>
                <w:i/>
                <w:color w:val="000000" w:themeColor="text1"/>
              </w:rPr>
              <w:t>self assessment</w:t>
            </w:r>
            <w:r w:rsidRPr="00637976">
              <w:rPr>
                <w:color w:val="000000" w:themeColor="text1"/>
              </w:rPr>
              <w:t xml:space="preserve">) Tingkat Kesehatan </w:t>
            </w:r>
            <w:r w:rsidR="00FA2AB8" w:rsidRPr="00637976">
              <w:rPr>
                <w:color w:val="000000" w:themeColor="text1"/>
                <w:lang w:val="id-ID"/>
              </w:rPr>
              <w:t xml:space="preserve">Dana Pensiun </w:t>
            </w:r>
            <w:r w:rsidRPr="00637976">
              <w:rPr>
                <w:color w:val="000000" w:themeColor="text1"/>
              </w:rPr>
              <w:t xml:space="preserve">sebagaimana dimaksud pada </w:t>
            </w:r>
            <w:r w:rsidRPr="00637976">
              <w:rPr>
                <w:color w:val="000000" w:themeColor="text1"/>
                <w:lang w:val="id-ID"/>
              </w:rPr>
              <w:t>angka 1</w:t>
            </w:r>
            <w:r w:rsidRPr="00637976">
              <w:rPr>
                <w:color w:val="000000" w:themeColor="text1"/>
              </w:rPr>
              <w:t xml:space="preserve"> dilakukan paling kurang setiap tahun untuk posisi akhir bulan Desember.</w:t>
            </w:r>
          </w:p>
        </w:tc>
      </w:tr>
      <w:tr w:rsidR="00637976" w:rsidRPr="00637976" w14:paraId="77302D47" w14:textId="77777777" w:rsidTr="0019167B">
        <w:tc>
          <w:tcPr>
            <w:tcW w:w="9464" w:type="dxa"/>
          </w:tcPr>
          <w:p w14:paraId="00311CF2" w14:textId="75AE1753" w:rsidR="0019167B" w:rsidRPr="00637976" w:rsidRDefault="00FA2AB8" w:rsidP="00984F24">
            <w:pPr>
              <w:pStyle w:val="Style8"/>
              <w:widowControl/>
              <w:numPr>
                <w:ilvl w:val="0"/>
                <w:numId w:val="12"/>
              </w:numPr>
              <w:tabs>
                <w:tab w:val="left" w:pos="1142"/>
              </w:tabs>
              <w:spacing w:before="60" w:after="60" w:line="276" w:lineRule="auto"/>
              <w:ind w:left="1142" w:hanging="566"/>
              <w:rPr>
                <w:color w:val="000000" w:themeColor="text1"/>
              </w:rPr>
            </w:pPr>
            <w:r w:rsidRPr="00637976">
              <w:rPr>
                <w:color w:val="000000" w:themeColor="text1"/>
              </w:rPr>
              <w:t xml:space="preserve">Dana Pensiun </w:t>
            </w:r>
            <w:r w:rsidR="0019167B" w:rsidRPr="00637976">
              <w:rPr>
                <w:color w:val="000000" w:themeColor="text1"/>
              </w:rPr>
              <w:t>wajib melakukan pengkinian penilaian sendiri (</w:t>
            </w:r>
            <w:r w:rsidR="0019167B" w:rsidRPr="00637976">
              <w:rPr>
                <w:i/>
                <w:color w:val="000000" w:themeColor="text1"/>
              </w:rPr>
              <w:t>self assessment</w:t>
            </w:r>
            <w:r w:rsidR="0019167B" w:rsidRPr="00637976">
              <w:rPr>
                <w:color w:val="000000" w:themeColor="text1"/>
              </w:rPr>
              <w:t xml:space="preserve">) Tingkat Kesehatan </w:t>
            </w:r>
            <w:r w:rsidRPr="00637976">
              <w:rPr>
                <w:color w:val="000000" w:themeColor="text1"/>
              </w:rPr>
              <w:t xml:space="preserve">Dana Pensiun </w:t>
            </w:r>
            <w:r w:rsidR="0019167B" w:rsidRPr="00637976">
              <w:rPr>
                <w:color w:val="000000" w:themeColor="text1"/>
              </w:rPr>
              <w:t>sewaktu-waktu apabila diperlukan.</w:t>
            </w:r>
          </w:p>
        </w:tc>
      </w:tr>
      <w:tr w:rsidR="00637976" w:rsidRPr="00637976" w14:paraId="4ED8CF2A" w14:textId="77777777" w:rsidTr="0019167B">
        <w:tc>
          <w:tcPr>
            <w:tcW w:w="9464" w:type="dxa"/>
          </w:tcPr>
          <w:p w14:paraId="0E45F3EF" w14:textId="41C3DB8B" w:rsidR="0019167B" w:rsidRPr="00637976" w:rsidRDefault="00FA2AB8" w:rsidP="00984F24">
            <w:pPr>
              <w:pStyle w:val="Style8"/>
              <w:widowControl/>
              <w:numPr>
                <w:ilvl w:val="0"/>
                <w:numId w:val="12"/>
              </w:numPr>
              <w:tabs>
                <w:tab w:val="left" w:pos="1142"/>
              </w:tabs>
              <w:spacing w:before="60" w:after="60" w:line="276" w:lineRule="auto"/>
              <w:ind w:left="1142" w:hanging="566"/>
              <w:rPr>
                <w:color w:val="000000" w:themeColor="text1"/>
              </w:rPr>
            </w:pPr>
            <w:r w:rsidRPr="00637976">
              <w:rPr>
                <w:color w:val="000000" w:themeColor="text1"/>
              </w:rPr>
              <w:t xml:space="preserve">Dana Pensiun </w:t>
            </w:r>
            <w:r w:rsidR="0019167B" w:rsidRPr="00637976">
              <w:rPr>
                <w:color w:val="000000" w:themeColor="text1"/>
              </w:rPr>
              <w:t>melakukan pengkinian atas penilaian sendiri (</w:t>
            </w:r>
            <w:r w:rsidR="0019167B" w:rsidRPr="00637976">
              <w:rPr>
                <w:i/>
                <w:color w:val="000000" w:themeColor="text1"/>
              </w:rPr>
              <w:t>self assessment</w:t>
            </w:r>
            <w:r w:rsidR="0019167B" w:rsidRPr="00637976">
              <w:rPr>
                <w:color w:val="000000" w:themeColor="text1"/>
              </w:rPr>
              <w:t xml:space="preserve">) Tingkat Kesehatan </w:t>
            </w:r>
            <w:r w:rsidRPr="00637976">
              <w:rPr>
                <w:color w:val="000000" w:themeColor="text1"/>
              </w:rPr>
              <w:t xml:space="preserve">Dana Pensiun </w:t>
            </w:r>
            <w:r w:rsidR="0019167B" w:rsidRPr="00637976">
              <w:rPr>
                <w:color w:val="000000" w:themeColor="text1"/>
              </w:rPr>
              <w:t>sebagaimana dimaksud pada angka 3, antara lain dalam hal:</w:t>
            </w:r>
          </w:p>
          <w:p w14:paraId="2CABD258" w14:textId="3D7F521C" w:rsidR="0019167B" w:rsidRPr="00637976" w:rsidRDefault="0019167B" w:rsidP="00216799">
            <w:pPr>
              <w:pStyle w:val="ListParagraph"/>
              <w:numPr>
                <w:ilvl w:val="1"/>
                <w:numId w:val="43"/>
              </w:numPr>
              <w:spacing w:before="60" w:after="60" w:line="276" w:lineRule="auto"/>
              <w:ind w:left="1701" w:hanging="567"/>
              <w:contextualSpacing w:val="0"/>
              <w:jc w:val="both"/>
              <w:rPr>
                <w:rFonts w:ascii="Bookman Old Style" w:eastAsiaTheme="minorEastAsia" w:hAnsi="Bookman Old Style"/>
                <w:color w:val="000000" w:themeColor="text1"/>
                <w:sz w:val="24"/>
                <w:szCs w:val="24"/>
                <w:lang w:val="en-US"/>
              </w:rPr>
            </w:pPr>
            <w:r w:rsidRPr="00637976">
              <w:rPr>
                <w:rFonts w:ascii="Bookman Old Style" w:eastAsiaTheme="minorEastAsia" w:hAnsi="Bookman Old Style"/>
                <w:color w:val="000000" w:themeColor="text1"/>
                <w:sz w:val="24"/>
                <w:szCs w:val="24"/>
                <w:lang w:val="en-US"/>
              </w:rPr>
              <w:t xml:space="preserve">kondisi keuangan </w:t>
            </w:r>
            <w:r w:rsidR="00FA2AB8" w:rsidRPr="00637976">
              <w:rPr>
                <w:rFonts w:ascii="Bookman Old Style" w:eastAsiaTheme="minorEastAsia" w:hAnsi="Bookman Old Style"/>
                <w:color w:val="000000" w:themeColor="text1"/>
                <w:sz w:val="24"/>
                <w:szCs w:val="24"/>
              </w:rPr>
              <w:t xml:space="preserve">Dana Pensiun </w:t>
            </w:r>
            <w:r w:rsidRPr="00637976">
              <w:rPr>
                <w:rFonts w:ascii="Bookman Old Style" w:eastAsiaTheme="minorEastAsia" w:hAnsi="Bookman Old Style"/>
                <w:color w:val="000000" w:themeColor="text1"/>
                <w:sz w:val="24"/>
                <w:szCs w:val="24"/>
                <w:lang w:val="en-US"/>
              </w:rPr>
              <w:t xml:space="preserve">memburuk; </w:t>
            </w:r>
          </w:p>
          <w:p w14:paraId="56B14E7D" w14:textId="7A997997" w:rsidR="0019167B" w:rsidRPr="00637976" w:rsidRDefault="0019167B" w:rsidP="00216799">
            <w:pPr>
              <w:pStyle w:val="ListParagraph"/>
              <w:numPr>
                <w:ilvl w:val="1"/>
                <w:numId w:val="43"/>
              </w:numPr>
              <w:spacing w:before="60" w:after="60" w:line="276" w:lineRule="auto"/>
              <w:ind w:left="1701" w:hanging="567"/>
              <w:contextualSpacing w:val="0"/>
              <w:jc w:val="both"/>
              <w:rPr>
                <w:rFonts w:ascii="Bookman Old Style" w:eastAsiaTheme="minorEastAsia" w:hAnsi="Bookman Old Style"/>
                <w:color w:val="000000" w:themeColor="text1"/>
                <w:sz w:val="24"/>
                <w:szCs w:val="24"/>
                <w:lang w:val="en-US"/>
              </w:rPr>
            </w:pPr>
            <w:r w:rsidRPr="00637976">
              <w:rPr>
                <w:rFonts w:ascii="Bookman Old Style" w:eastAsiaTheme="minorEastAsia" w:hAnsi="Bookman Old Style"/>
                <w:color w:val="000000" w:themeColor="text1"/>
                <w:sz w:val="24"/>
                <w:szCs w:val="24"/>
                <w:lang w:val="en-US"/>
              </w:rPr>
              <w:t xml:space="preserve">terdapat faktor eksternal dan internal yang dapat memengaruhi Tingkat Kesehatan </w:t>
            </w:r>
            <w:r w:rsidR="00FA2AB8" w:rsidRPr="00637976">
              <w:rPr>
                <w:rFonts w:ascii="Bookman Old Style" w:eastAsiaTheme="minorEastAsia" w:hAnsi="Bookman Old Style"/>
                <w:color w:val="000000" w:themeColor="text1"/>
                <w:sz w:val="24"/>
                <w:szCs w:val="24"/>
              </w:rPr>
              <w:t xml:space="preserve">Dana Pensiun </w:t>
            </w:r>
            <w:r w:rsidRPr="00637976">
              <w:rPr>
                <w:rFonts w:ascii="Bookman Old Style" w:eastAsiaTheme="minorEastAsia" w:hAnsi="Bookman Old Style"/>
                <w:color w:val="000000" w:themeColor="text1"/>
                <w:sz w:val="24"/>
                <w:szCs w:val="24"/>
                <w:lang w:val="en-US"/>
              </w:rPr>
              <w:t>secara signifikan; atau</w:t>
            </w:r>
          </w:p>
          <w:p w14:paraId="6B1CE70D" w14:textId="0B3EF481" w:rsidR="0019167B" w:rsidRPr="00637976" w:rsidRDefault="0019167B" w:rsidP="00216799">
            <w:pPr>
              <w:pStyle w:val="ListParagraph"/>
              <w:numPr>
                <w:ilvl w:val="1"/>
                <w:numId w:val="43"/>
              </w:numPr>
              <w:spacing w:before="60" w:after="60" w:line="276" w:lineRule="auto"/>
              <w:ind w:left="1701" w:hanging="567"/>
              <w:contextualSpacing w:val="0"/>
              <w:jc w:val="both"/>
              <w:rPr>
                <w:rFonts w:ascii="Bookman Old Style" w:eastAsiaTheme="minorEastAsia" w:hAnsi="Bookman Old Style"/>
                <w:color w:val="000000" w:themeColor="text1"/>
                <w:sz w:val="24"/>
                <w:szCs w:val="24"/>
                <w:lang w:val="en-US"/>
              </w:rPr>
            </w:pPr>
            <w:r w:rsidRPr="00637976">
              <w:rPr>
                <w:rFonts w:ascii="Bookman Old Style" w:eastAsiaTheme="minorEastAsia" w:hAnsi="Bookman Old Style"/>
                <w:color w:val="000000" w:themeColor="text1"/>
                <w:sz w:val="24"/>
                <w:szCs w:val="24"/>
                <w:lang w:val="en-US"/>
              </w:rPr>
              <w:t xml:space="preserve">kondisi lainnya yang menurut Otoritas Jasa Keuangan dan/atau </w:t>
            </w:r>
            <w:r w:rsidR="00FA2AB8" w:rsidRPr="00637976">
              <w:rPr>
                <w:rFonts w:ascii="Bookman Old Style" w:eastAsiaTheme="minorEastAsia" w:hAnsi="Bookman Old Style"/>
                <w:color w:val="000000" w:themeColor="text1"/>
                <w:sz w:val="24"/>
                <w:szCs w:val="24"/>
              </w:rPr>
              <w:t xml:space="preserve">Dana Pensiun </w:t>
            </w:r>
            <w:r w:rsidRPr="00637976">
              <w:rPr>
                <w:rFonts w:ascii="Bookman Old Style" w:eastAsiaTheme="minorEastAsia" w:hAnsi="Bookman Old Style"/>
                <w:color w:val="000000" w:themeColor="text1"/>
                <w:sz w:val="24"/>
                <w:szCs w:val="24"/>
                <w:lang w:val="en-US"/>
              </w:rPr>
              <w:t>perlu dilakukan pengkinian penilaian tingkat kesehatan.</w:t>
            </w:r>
          </w:p>
        </w:tc>
      </w:tr>
      <w:tr w:rsidR="00637976" w:rsidRPr="00637976" w14:paraId="329C083D" w14:textId="77777777" w:rsidTr="0019167B">
        <w:tc>
          <w:tcPr>
            <w:tcW w:w="9464" w:type="dxa"/>
          </w:tcPr>
          <w:p w14:paraId="6E905865" w14:textId="3AE76FB4" w:rsidR="0019167B" w:rsidRPr="00637976" w:rsidRDefault="0019167B" w:rsidP="00984F24">
            <w:pPr>
              <w:pStyle w:val="Style8"/>
              <w:widowControl/>
              <w:numPr>
                <w:ilvl w:val="0"/>
                <w:numId w:val="12"/>
              </w:numPr>
              <w:tabs>
                <w:tab w:val="left" w:pos="1142"/>
              </w:tabs>
              <w:spacing w:before="60" w:after="60" w:line="276" w:lineRule="auto"/>
              <w:ind w:left="1142" w:hanging="566"/>
              <w:rPr>
                <w:color w:val="000000" w:themeColor="text1"/>
                <w:lang w:val="id-ID"/>
              </w:rPr>
            </w:pPr>
            <w:r w:rsidRPr="00637976">
              <w:rPr>
                <w:rStyle w:val="FontStyle18"/>
                <w:color w:val="000000" w:themeColor="text1"/>
                <w:sz w:val="24"/>
                <w:szCs w:val="24"/>
                <w:lang w:val="id-ID" w:eastAsia="id-ID"/>
              </w:rPr>
              <w:t xml:space="preserve">Hasil penilaian </w:t>
            </w:r>
            <w:r w:rsidRPr="00637976">
              <w:rPr>
                <w:i/>
                <w:color w:val="000000" w:themeColor="text1"/>
              </w:rPr>
              <w:t>sendiri</w:t>
            </w:r>
            <w:r w:rsidRPr="00637976">
              <w:rPr>
                <w:rStyle w:val="FontStyle18"/>
                <w:color w:val="000000" w:themeColor="text1"/>
                <w:sz w:val="24"/>
                <w:szCs w:val="24"/>
                <w:lang w:val="id-ID" w:eastAsia="id-ID"/>
              </w:rPr>
              <w:t xml:space="preserve"> atas Tingkat Kesehatan </w:t>
            </w:r>
            <w:r w:rsidR="00FA2AB8"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disampaikan dengan menggunakan format laporan sebagaimana dimaksud dalam Lampiran VI yang merupakan bagian tidak terpisahkan dari Surat Edaran Otoritas Jasa Keuangan ini.</w:t>
            </w:r>
          </w:p>
        </w:tc>
      </w:tr>
      <w:tr w:rsidR="00637976" w:rsidRPr="00637976" w14:paraId="19A47CA5" w14:textId="77777777" w:rsidTr="0019167B">
        <w:tc>
          <w:tcPr>
            <w:tcW w:w="9464" w:type="dxa"/>
          </w:tcPr>
          <w:p w14:paraId="26F4D538" w14:textId="777A631B" w:rsidR="0019167B" w:rsidRPr="00637976" w:rsidRDefault="00FA2AB8" w:rsidP="00FA2AB8">
            <w:pPr>
              <w:pStyle w:val="Style8"/>
              <w:widowControl/>
              <w:numPr>
                <w:ilvl w:val="0"/>
                <w:numId w:val="12"/>
              </w:numPr>
              <w:tabs>
                <w:tab w:val="left" w:pos="1142"/>
              </w:tabs>
              <w:spacing w:before="60" w:after="60" w:line="276" w:lineRule="auto"/>
              <w:ind w:left="1142" w:hanging="566"/>
              <w:rPr>
                <w:color w:val="000000" w:themeColor="text1"/>
              </w:rPr>
            </w:pPr>
            <w:r w:rsidRPr="00637976">
              <w:rPr>
                <w:color w:val="000000" w:themeColor="text1"/>
                <w:lang w:val="id-ID"/>
              </w:rPr>
              <w:t xml:space="preserve">Dana </w:t>
            </w:r>
            <w:r w:rsidRPr="00637976">
              <w:rPr>
                <w:rStyle w:val="FontStyle18"/>
                <w:color w:val="000000" w:themeColor="text1"/>
                <w:sz w:val="24"/>
                <w:szCs w:val="24"/>
                <w:lang w:val="id-ID" w:eastAsia="id-ID"/>
              </w:rPr>
              <w:t>Pensiun</w:t>
            </w:r>
            <w:r w:rsidRPr="00637976">
              <w:rPr>
                <w:color w:val="000000" w:themeColor="text1"/>
                <w:lang w:val="id-ID"/>
              </w:rPr>
              <w:t xml:space="preserve"> </w:t>
            </w:r>
            <w:r w:rsidR="0019167B" w:rsidRPr="00637976">
              <w:rPr>
                <w:color w:val="000000" w:themeColor="text1"/>
              </w:rPr>
              <w:t>menyampaikan hasil penilaian sendiri (</w:t>
            </w:r>
            <w:r w:rsidR="0019167B" w:rsidRPr="00637976">
              <w:rPr>
                <w:i/>
                <w:color w:val="000000" w:themeColor="text1"/>
              </w:rPr>
              <w:t>self assessment</w:t>
            </w:r>
            <w:r w:rsidR="0019167B" w:rsidRPr="00637976">
              <w:rPr>
                <w:color w:val="000000" w:themeColor="text1"/>
              </w:rPr>
              <w:t xml:space="preserve">) Tingkat Kesehatan </w:t>
            </w:r>
            <w:r w:rsidR="004109E7" w:rsidRPr="00637976">
              <w:rPr>
                <w:rStyle w:val="FontStyle18"/>
                <w:color w:val="000000" w:themeColor="text1"/>
                <w:sz w:val="24"/>
                <w:szCs w:val="24"/>
                <w:lang w:val="id-ID" w:eastAsia="id-ID"/>
              </w:rPr>
              <w:t xml:space="preserve">Dana Pensiun </w:t>
            </w:r>
            <w:r w:rsidR="0019167B" w:rsidRPr="00637976">
              <w:rPr>
                <w:color w:val="000000" w:themeColor="text1"/>
              </w:rPr>
              <w:t>kepada Otoritas Jasa Keuangan sebagai berikut:</w:t>
            </w:r>
          </w:p>
        </w:tc>
      </w:tr>
      <w:tr w:rsidR="00637976" w:rsidRPr="00637976" w14:paraId="6A11A20A" w14:textId="77777777" w:rsidTr="0019167B">
        <w:tc>
          <w:tcPr>
            <w:tcW w:w="9464" w:type="dxa"/>
          </w:tcPr>
          <w:p w14:paraId="564E7B5D" w14:textId="26150A35" w:rsidR="0019167B" w:rsidRPr="00637976" w:rsidRDefault="0019167B" w:rsidP="004E247A">
            <w:pPr>
              <w:pStyle w:val="ListParagraph"/>
              <w:numPr>
                <w:ilvl w:val="0"/>
                <w:numId w:val="57"/>
              </w:numPr>
              <w:spacing w:before="60" w:after="60" w:line="276" w:lineRule="auto"/>
              <w:ind w:left="1701" w:hanging="567"/>
              <w:contextualSpacing w:val="0"/>
              <w:jc w:val="both"/>
              <w:rPr>
                <w:rFonts w:ascii="Bookman Old Style" w:hAnsi="Bookman Old Style"/>
                <w:color w:val="000000" w:themeColor="text1"/>
                <w:sz w:val="24"/>
                <w:szCs w:val="24"/>
              </w:rPr>
            </w:pPr>
            <w:r w:rsidRPr="00637976">
              <w:rPr>
                <w:rFonts w:ascii="Bookman Old Style" w:hAnsi="Bookman Old Style"/>
                <w:color w:val="000000" w:themeColor="text1"/>
                <w:sz w:val="24"/>
                <w:szCs w:val="24"/>
              </w:rPr>
              <w:t xml:space="preserve">paling lambat pada tanggal 15 Februari untuk penilaian Tingkat Kesehatan </w:t>
            </w:r>
            <w:r w:rsidR="00FA2AB8" w:rsidRPr="00637976">
              <w:rPr>
                <w:rFonts w:ascii="Bookman Old Style" w:hAnsi="Bookman Old Style"/>
                <w:color w:val="000000" w:themeColor="text1"/>
                <w:sz w:val="24"/>
                <w:szCs w:val="24"/>
              </w:rPr>
              <w:t xml:space="preserve">Dana Pensiun </w:t>
            </w:r>
            <w:r w:rsidRPr="00637976">
              <w:rPr>
                <w:rFonts w:ascii="Bookman Old Style" w:hAnsi="Bookman Old Style"/>
                <w:color w:val="000000" w:themeColor="text1"/>
                <w:sz w:val="24"/>
                <w:szCs w:val="24"/>
              </w:rPr>
              <w:t>posisi akhir bulan Desember; atau</w:t>
            </w:r>
          </w:p>
          <w:p w14:paraId="1BDF8C2F" w14:textId="77777777" w:rsidR="0019167B" w:rsidRPr="00637976" w:rsidRDefault="0019167B" w:rsidP="004E247A">
            <w:pPr>
              <w:pStyle w:val="ListParagraph"/>
              <w:numPr>
                <w:ilvl w:val="0"/>
                <w:numId w:val="57"/>
              </w:numPr>
              <w:spacing w:before="60" w:after="60" w:line="276" w:lineRule="auto"/>
              <w:ind w:left="1701" w:hanging="567"/>
              <w:contextualSpacing w:val="0"/>
              <w:jc w:val="both"/>
              <w:rPr>
                <w:rFonts w:ascii="Bookman Old Style" w:hAnsi="Bookman Old Style"/>
                <w:color w:val="000000" w:themeColor="text1"/>
                <w:sz w:val="24"/>
                <w:szCs w:val="24"/>
              </w:rPr>
            </w:pPr>
            <w:r w:rsidRPr="00637976">
              <w:rPr>
                <w:rFonts w:ascii="Bookman Old Style" w:hAnsi="Bookman Old Style"/>
                <w:color w:val="000000" w:themeColor="text1"/>
                <w:sz w:val="24"/>
                <w:szCs w:val="24"/>
              </w:rPr>
              <w:t>paling lambat 30 (tiga puluh) hari kerja sejak tanggal pengkinian penilaian sendiri (</w:t>
            </w:r>
            <w:r w:rsidRPr="00637976">
              <w:rPr>
                <w:rFonts w:ascii="Bookman Old Style" w:hAnsi="Bookman Old Style"/>
                <w:i/>
                <w:color w:val="000000" w:themeColor="text1"/>
                <w:sz w:val="24"/>
                <w:szCs w:val="24"/>
              </w:rPr>
              <w:t>self assessment</w:t>
            </w:r>
            <w:r w:rsidRPr="00637976">
              <w:rPr>
                <w:rFonts w:ascii="Bookman Old Style" w:hAnsi="Bookman Old Style"/>
                <w:color w:val="000000" w:themeColor="text1"/>
                <w:sz w:val="24"/>
                <w:szCs w:val="24"/>
              </w:rPr>
              <w:t>) penilaian Tingkat Kesehatan secara individual sewaktu-waktu.</w:t>
            </w:r>
          </w:p>
        </w:tc>
      </w:tr>
      <w:tr w:rsidR="00637976" w:rsidRPr="00637976" w14:paraId="40755BA6" w14:textId="77777777" w:rsidTr="0019167B">
        <w:tc>
          <w:tcPr>
            <w:tcW w:w="9464" w:type="dxa"/>
          </w:tcPr>
          <w:p w14:paraId="190CC19F" w14:textId="4A4D792E" w:rsidR="00C76889" w:rsidRPr="00637976" w:rsidRDefault="00C76889" w:rsidP="00984F24">
            <w:pPr>
              <w:pStyle w:val="Style8"/>
              <w:widowControl/>
              <w:numPr>
                <w:ilvl w:val="0"/>
                <w:numId w:val="12"/>
              </w:numPr>
              <w:tabs>
                <w:tab w:val="left" w:pos="1142"/>
              </w:tabs>
              <w:spacing w:before="60" w:after="60" w:line="276" w:lineRule="auto"/>
              <w:ind w:left="1142" w:hanging="566"/>
              <w:rPr>
                <w:rFonts w:cs="Bookman Old Style"/>
                <w:color w:val="000000" w:themeColor="text1"/>
                <w:lang w:val="id-ID" w:eastAsia="id-ID"/>
              </w:rPr>
            </w:pPr>
            <w:r w:rsidRPr="00637976">
              <w:rPr>
                <w:color w:val="000000" w:themeColor="text1"/>
                <w:lang w:val="id-ID"/>
              </w:rPr>
              <w:t>Apabila</w:t>
            </w:r>
            <w:r w:rsidRPr="00637976">
              <w:rPr>
                <w:color w:val="000000" w:themeColor="text1"/>
              </w:rPr>
              <w:t xml:space="preserve"> batas waktu penyampaian hasil penilaian sendiri (</w:t>
            </w:r>
            <w:r w:rsidRPr="00637976">
              <w:rPr>
                <w:i/>
                <w:color w:val="000000" w:themeColor="text1"/>
              </w:rPr>
              <w:t>self assessment</w:t>
            </w:r>
            <w:r w:rsidRPr="00637976">
              <w:rPr>
                <w:color w:val="000000" w:themeColor="text1"/>
              </w:rPr>
              <w:t xml:space="preserve">) Tingkat Kesehatan </w:t>
            </w:r>
            <w:r w:rsidRPr="00637976">
              <w:rPr>
                <w:rStyle w:val="FontStyle18"/>
                <w:color w:val="000000" w:themeColor="text1"/>
                <w:sz w:val="24"/>
                <w:szCs w:val="24"/>
                <w:lang w:val="id-ID" w:eastAsia="id-ID"/>
              </w:rPr>
              <w:t xml:space="preserve">Dana Pensiun </w:t>
            </w:r>
            <w:r w:rsidRPr="00637976">
              <w:rPr>
                <w:color w:val="000000" w:themeColor="text1"/>
              </w:rPr>
              <w:t>sebagaimana dimaksud pada angka 6 huruf a jatuh pada hari libur, hasil penilaian sendiri (</w:t>
            </w:r>
            <w:r w:rsidRPr="00637976">
              <w:rPr>
                <w:i/>
                <w:color w:val="000000" w:themeColor="text1"/>
              </w:rPr>
              <w:t>self assessment</w:t>
            </w:r>
            <w:r w:rsidRPr="00637976">
              <w:rPr>
                <w:color w:val="000000" w:themeColor="text1"/>
              </w:rPr>
              <w:t xml:space="preserve">) Tingkat Kesehatan </w:t>
            </w:r>
            <w:r w:rsidRPr="00637976">
              <w:rPr>
                <w:rStyle w:val="FontStyle18"/>
                <w:color w:val="000000" w:themeColor="text1"/>
                <w:sz w:val="24"/>
                <w:szCs w:val="24"/>
                <w:lang w:val="id-ID" w:eastAsia="id-ID"/>
              </w:rPr>
              <w:t xml:space="preserve">Dana Pensiun </w:t>
            </w:r>
            <w:r w:rsidRPr="00637976">
              <w:rPr>
                <w:color w:val="000000" w:themeColor="text1"/>
              </w:rPr>
              <w:lastRenderedPageBreak/>
              <w:t>disampaikan pada hari kerja berikutnya.</w:t>
            </w:r>
          </w:p>
          <w:p w14:paraId="418257F6" w14:textId="509902C9" w:rsidR="0019167B" w:rsidRPr="00637976" w:rsidRDefault="00FA2AB8" w:rsidP="00984F24">
            <w:pPr>
              <w:pStyle w:val="Style8"/>
              <w:widowControl/>
              <w:numPr>
                <w:ilvl w:val="0"/>
                <w:numId w:val="12"/>
              </w:numPr>
              <w:tabs>
                <w:tab w:val="left" w:pos="1142"/>
              </w:tabs>
              <w:spacing w:before="60" w:after="60" w:line="276" w:lineRule="auto"/>
              <w:ind w:left="1142" w:hanging="566"/>
              <w:rPr>
                <w:rStyle w:val="FontStyle18"/>
                <w:color w:val="000000" w:themeColor="text1"/>
                <w:sz w:val="24"/>
                <w:szCs w:val="24"/>
                <w:lang w:val="id-ID" w:eastAsia="id-ID"/>
              </w:rPr>
            </w:pPr>
            <w:r w:rsidRPr="00637976">
              <w:rPr>
                <w:color w:val="000000" w:themeColor="text1"/>
                <w:lang w:val="id-ID"/>
              </w:rPr>
              <w:t xml:space="preserve">Dana Pensiun </w:t>
            </w:r>
            <w:r w:rsidR="0019167B" w:rsidRPr="00637976">
              <w:rPr>
                <w:color w:val="000000" w:themeColor="text1"/>
                <w:lang w:val="id-ID"/>
              </w:rPr>
              <w:t>harus menyampaikan h</w:t>
            </w:r>
            <w:r w:rsidR="0019167B" w:rsidRPr="00637976">
              <w:rPr>
                <w:color w:val="000000" w:themeColor="text1"/>
              </w:rPr>
              <w:t>asil penilaian sendiri (</w:t>
            </w:r>
            <w:r w:rsidR="0019167B" w:rsidRPr="00637976">
              <w:rPr>
                <w:i/>
                <w:color w:val="000000" w:themeColor="text1"/>
              </w:rPr>
              <w:t>self assessment</w:t>
            </w:r>
            <w:r w:rsidR="0019167B" w:rsidRPr="00637976">
              <w:rPr>
                <w:color w:val="000000" w:themeColor="text1"/>
              </w:rPr>
              <w:t xml:space="preserve">) Tingkat Kesehatan </w:t>
            </w:r>
            <w:r w:rsidRPr="00637976">
              <w:rPr>
                <w:color w:val="000000" w:themeColor="text1"/>
                <w:lang w:val="id-ID"/>
              </w:rPr>
              <w:t xml:space="preserve">Dana Pensiun </w:t>
            </w:r>
            <w:r w:rsidR="0019167B" w:rsidRPr="00637976">
              <w:rPr>
                <w:color w:val="000000" w:themeColor="text1"/>
              </w:rPr>
              <w:t>kepada Otoritas Jasa Keuangan</w:t>
            </w:r>
            <w:r w:rsidR="0019167B" w:rsidRPr="00637976">
              <w:rPr>
                <w:color w:val="000000" w:themeColor="text1"/>
                <w:lang w:val="id-ID"/>
              </w:rPr>
              <w:t xml:space="preserve"> </w:t>
            </w:r>
            <w:r w:rsidR="0019167B" w:rsidRPr="00637976">
              <w:rPr>
                <w:color w:val="000000" w:themeColor="text1"/>
              </w:rPr>
              <w:t xml:space="preserve">secara </w:t>
            </w:r>
            <w:r w:rsidR="0019167B" w:rsidRPr="00637976">
              <w:rPr>
                <w:color w:val="000000" w:themeColor="text1"/>
                <w:lang w:val="id-ID"/>
              </w:rPr>
              <w:t>dalam jaringan (</w:t>
            </w:r>
            <w:r w:rsidR="0019167B" w:rsidRPr="00637976">
              <w:rPr>
                <w:i/>
                <w:color w:val="000000" w:themeColor="text1"/>
              </w:rPr>
              <w:t>online</w:t>
            </w:r>
            <w:r w:rsidR="0019167B" w:rsidRPr="00637976">
              <w:rPr>
                <w:color w:val="000000" w:themeColor="text1"/>
                <w:lang w:val="id-ID"/>
              </w:rPr>
              <w:t xml:space="preserve">) melalui sistem jaringan komunikasi data </w:t>
            </w:r>
            <w:r w:rsidR="0019167B" w:rsidRPr="00637976">
              <w:rPr>
                <w:color w:val="000000" w:themeColor="text1"/>
              </w:rPr>
              <w:t>Otoritas Jasa Keuangan</w:t>
            </w:r>
            <w:r w:rsidR="0019167B" w:rsidRPr="00637976">
              <w:rPr>
                <w:color w:val="000000" w:themeColor="text1"/>
                <w:lang w:val="id-ID"/>
              </w:rPr>
              <w:t>.</w:t>
            </w:r>
          </w:p>
        </w:tc>
      </w:tr>
      <w:tr w:rsidR="00637976" w:rsidRPr="00637976" w14:paraId="107C9F56" w14:textId="77777777" w:rsidTr="0019167B">
        <w:tc>
          <w:tcPr>
            <w:tcW w:w="9464" w:type="dxa"/>
          </w:tcPr>
          <w:p w14:paraId="7149BCA1" w14:textId="77777777" w:rsidR="0019167B" w:rsidRPr="00637976" w:rsidRDefault="0019167B" w:rsidP="00984F24">
            <w:pPr>
              <w:pStyle w:val="Style8"/>
              <w:widowControl/>
              <w:numPr>
                <w:ilvl w:val="0"/>
                <w:numId w:val="12"/>
              </w:numPr>
              <w:tabs>
                <w:tab w:val="left" w:pos="1142"/>
              </w:tabs>
              <w:spacing w:before="60" w:after="60" w:line="276" w:lineRule="auto"/>
              <w:ind w:left="1142" w:hanging="566"/>
              <w:rPr>
                <w:color w:val="000000" w:themeColor="text1"/>
                <w:lang w:val="id-ID"/>
              </w:rPr>
            </w:pPr>
            <w:r w:rsidRPr="00637976">
              <w:rPr>
                <w:color w:val="000000" w:themeColor="text1"/>
                <w:lang w:val="id-ID"/>
              </w:rPr>
              <w:lastRenderedPageBreak/>
              <w:t>Dalam hal sistem jaringan komunikasi data Otoritas Jasa Keuangan sebagaimana dimaksud pada angka 7 belum tersedia atau mengalami gangguan teknis, penyampaian disampaikan kepada Otoritas Jasa Keuangan secara luar jaringan (</w:t>
            </w:r>
            <w:r w:rsidRPr="00637976">
              <w:rPr>
                <w:i/>
                <w:color w:val="000000" w:themeColor="text1"/>
                <w:lang w:val="id-ID"/>
              </w:rPr>
              <w:t>offline</w:t>
            </w:r>
            <w:r w:rsidRPr="00637976">
              <w:rPr>
                <w:color w:val="000000" w:themeColor="text1"/>
                <w:lang w:val="id-ID"/>
              </w:rPr>
              <w:t>) dengan cara:</w:t>
            </w:r>
          </w:p>
          <w:p w14:paraId="34D657B6" w14:textId="77777777" w:rsidR="0019167B" w:rsidRPr="00637976" w:rsidRDefault="0019167B" w:rsidP="00291C2A">
            <w:pPr>
              <w:pStyle w:val="ListParagraph"/>
              <w:numPr>
                <w:ilvl w:val="0"/>
                <w:numId w:val="58"/>
              </w:numPr>
              <w:spacing w:before="60" w:after="60" w:line="276" w:lineRule="auto"/>
              <w:ind w:left="1701" w:hanging="567"/>
              <w:contextualSpacing w:val="0"/>
              <w:rPr>
                <w:rFonts w:ascii="Bookman Old Style" w:hAnsi="Bookman Old Style"/>
                <w:color w:val="000000" w:themeColor="text1"/>
                <w:sz w:val="24"/>
                <w:szCs w:val="24"/>
              </w:rPr>
            </w:pPr>
            <w:r w:rsidRPr="00637976">
              <w:rPr>
                <w:rFonts w:ascii="Bookman Old Style" w:hAnsi="Bookman Old Style" w:cs="Bookman Old Style"/>
                <w:color w:val="000000" w:themeColor="text1"/>
                <w:sz w:val="24"/>
                <w:szCs w:val="24"/>
              </w:rPr>
              <w:t>diserahkan langsung; atau</w:t>
            </w:r>
          </w:p>
          <w:p w14:paraId="1DEFB843" w14:textId="77777777" w:rsidR="0019167B" w:rsidRPr="00637976" w:rsidRDefault="0019167B" w:rsidP="00291C2A">
            <w:pPr>
              <w:pStyle w:val="ListParagraph"/>
              <w:numPr>
                <w:ilvl w:val="0"/>
                <w:numId w:val="58"/>
              </w:numPr>
              <w:spacing w:before="60" w:after="60" w:line="276" w:lineRule="auto"/>
              <w:ind w:left="1701" w:hanging="567"/>
              <w:contextualSpacing w:val="0"/>
              <w:rPr>
                <w:rFonts w:ascii="Bookman Old Style" w:hAnsi="Bookman Old Style"/>
                <w:color w:val="000000" w:themeColor="text1"/>
                <w:sz w:val="24"/>
                <w:szCs w:val="24"/>
              </w:rPr>
            </w:pPr>
            <w:r w:rsidRPr="00637976">
              <w:rPr>
                <w:rFonts w:ascii="Bookman Old Style" w:hAnsi="Bookman Old Style" w:cs="Bookman Old Style"/>
                <w:color w:val="000000" w:themeColor="text1"/>
                <w:sz w:val="24"/>
                <w:szCs w:val="24"/>
              </w:rPr>
              <w:t>dikirim melalui perusahaan jasa pengiriman.</w:t>
            </w:r>
          </w:p>
        </w:tc>
      </w:tr>
      <w:tr w:rsidR="00637976" w:rsidRPr="00637976" w14:paraId="531F0316" w14:textId="77777777" w:rsidTr="0019167B">
        <w:tc>
          <w:tcPr>
            <w:tcW w:w="9464" w:type="dxa"/>
          </w:tcPr>
          <w:p w14:paraId="17F9542D" w14:textId="77777777" w:rsidR="0019167B" w:rsidRPr="00637976" w:rsidRDefault="0019167B" w:rsidP="00984F24">
            <w:pPr>
              <w:pStyle w:val="Style8"/>
              <w:widowControl/>
              <w:numPr>
                <w:ilvl w:val="0"/>
                <w:numId w:val="12"/>
              </w:numPr>
              <w:tabs>
                <w:tab w:val="left" w:pos="1142"/>
              </w:tabs>
              <w:spacing w:before="60" w:after="60" w:line="276" w:lineRule="auto"/>
              <w:ind w:left="1142" w:hanging="566"/>
              <w:rPr>
                <w:color w:val="000000" w:themeColor="text1"/>
                <w:lang w:val="id-ID"/>
              </w:rPr>
            </w:pPr>
            <w:r w:rsidRPr="00637976">
              <w:rPr>
                <w:rFonts w:eastAsiaTheme="minorHAnsi" w:cs="Bookman Old Style"/>
                <w:color w:val="000000" w:themeColor="text1"/>
                <w:lang w:val="id-ID"/>
              </w:rPr>
              <w:t xml:space="preserve">Dalam hal terjadi gangguan teknis sebagaimana dimaksud pada angka 8, Otoritas Jasa Keuangan mengumumkan melalui situs web </w:t>
            </w:r>
            <w:r w:rsidRPr="00637976">
              <w:rPr>
                <w:color w:val="000000" w:themeColor="text1"/>
                <w:lang w:val="id-ID"/>
              </w:rPr>
              <w:t>(</w:t>
            </w:r>
            <w:r w:rsidRPr="00637976">
              <w:rPr>
                <w:i/>
                <w:color w:val="000000" w:themeColor="text1"/>
                <w:lang w:val="id-ID"/>
              </w:rPr>
              <w:t>website</w:t>
            </w:r>
            <w:r w:rsidRPr="00637976">
              <w:rPr>
                <w:color w:val="000000" w:themeColor="text1"/>
                <w:lang w:val="id-ID"/>
              </w:rPr>
              <w:t xml:space="preserve">) </w:t>
            </w:r>
            <w:r w:rsidRPr="00637976">
              <w:rPr>
                <w:rFonts w:eastAsiaTheme="minorHAnsi" w:cs="Bookman Old Style"/>
                <w:color w:val="000000" w:themeColor="text1"/>
                <w:lang w:val="id-ID"/>
              </w:rPr>
              <w:t>Otoritas Jasa Keuangan.</w:t>
            </w:r>
          </w:p>
        </w:tc>
      </w:tr>
      <w:tr w:rsidR="00637976" w:rsidRPr="00637976" w14:paraId="3ABC8D31" w14:textId="77777777" w:rsidTr="0019167B">
        <w:tc>
          <w:tcPr>
            <w:tcW w:w="9464" w:type="dxa"/>
          </w:tcPr>
          <w:p w14:paraId="67C63A6E" w14:textId="77777777" w:rsidR="0019167B" w:rsidRPr="00637976" w:rsidRDefault="0019167B" w:rsidP="00984F24">
            <w:pPr>
              <w:pStyle w:val="Style8"/>
              <w:widowControl/>
              <w:numPr>
                <w:ilvl w:val="0"/>
                <w:numId w:val="12"/>
              </w:numPr>
              <w:tabs>
                <w:tab w:val="left" w:pos="1142"/>
              </w:tabs>
              <w:spacing w:before="60" w:after="60" w:line="276" w:lineRule="auto"/>
              <w:ind w:left="1142" w:hanging="566"/>
              <w:rPr>
                <w:color w:val="000000" w:themeColor="text1"/>
                <w:lang w:val="id-ID"/>
              </w:rPr>
            </w:pPr>
            <w:r w:rsidRPr="00637976">
              <w:rPr>
                <w:rFonts w:eastAsiaTheme="minorHAnsi" w:cs="Bookman Old Style"/>
                <w:color w:val="000000" w:themeColor="text1"/>
                <w:lang w:val="id-ID"/>
              </w:rPr>
              <w:t>Penyampaian laporan secara luar jaringan (</w:t>
            </w:r>
            <w:r w:rsidRPr="00637976">
              <w:rPr>
                <w:rFonts w:eastAsiaTheme="minorHAnsi" w:cs="Bookman Old Style"/>
                <w:i/>
                <w:color w:val="000000" w:themeColor="text1"/>
                <w:lang w:val="id-ID"/>
              </w:rPr>
              <w:t>offline</w:t>
            </w:r>
            <w:r w:rsidRPr="00637976">
              <w:rPr>
                <w:rFonts w:eastAsiaTheme="minorHAnsi" w:cs="Bookman Old Style"/>
                <w:color w:val="000000" w:themeColor="text1"/>
                <w:lang w:val="id-ID"/>
              </w:rPr>
              <w:t>) sebagaimana dimaksud pada angka 8 harus disampaikan dalam bentuk data elektronik (</w:t>
            </w:r>
            <w:r w:rsidRPr="00637976">
              <w:rPr>
                <w:rFonts w:eastAsiaTheme="minorHAnsi" w:cs="Bookman Old Style"/>
                <w:i/>
                <w:color w:val="000000" w:themeColor="text1"/>
                <w:lang w:val="id-ID"/>
              </w:rPr>
              <w:t>softcopy</w:t>
            </w:r>
            <w:r w:rsidRPr="00637976">
              <w:rPr>
                <w:rFonts w:eastAsiaTheme="minorHAnsi" w:cs="Bookman Old Style"/>
                <w:color w:val="000000" w:themeColor="text1"/>
                <w:lang w:val="id-ID"/>
              </w:rPr>
              <w:t xml:space="preserve">) dengan menggunakan media berupa </w:t>
            </w:r>
            <w:r w:rsidRPr="00637976">
              <w:rPr>
                <w:rFonts w:eastAsiaTheme="minorHAnsi" w:cs="Bookman Old Style"/>
                <w:i/>
                <w:color w:val="000000" w:themeColor="text1"/>
                <w:lang w:val="id-ID"/>
              </w:rPr>
              <w:t>compact disc</w:t>
            </w:r>
            <w:r w:rsidRPr="00637976">
              <w:rPr>
                <w:rFonts w:eastAsiaTheme="minorHAnsi" w:cs="Bookman Old Style"/>
                <w:color w:val="000000" w:themeColor="text1"/>
                <w:lang w:val="id-ID"/>
              </w:rPr>
              <w:t xml:space="preserve"> (CD) atau media penyimpanan data elektronik lainnya.</w:t>
            </w:r>
          </w:p>
        </w:tc>
      </w:tr>
      <w:tr w:rsidR="00637976" w:rsidRPr="00637976" w14:paraId="7297CD45" w14:textId="77777777" w:rsidTr="0019167B">
        <w:tc>
          <w:tcPr>
            <w:tcW w:w="9464" w:type="dxa"/>
          </w:tcPr>
          <w:p w14:paraId="6E81549C" w14:textId="00885065" w:rsidR="0019167B" w:rsidRPr="00637976" w:rsidRDefault="0019167B" w:rsidP="00FA2AB8">
            <w:pPr>
              <w:pStyle w:val="Style8"/>
              <w:widowControl/>
              <w:numPr>
                <w:ilvl w:val="0"/>
                <w:numId w:val="12"/>
              </w:numPr>
              <w:tabs>
                <w:tab w:val="left" w:pos="1142"/>
              </w:tabs>
              <w:spacing w:before="60" w:after="60" w:line="276" w:lineRule="auto"/>
              <w:ind w:left="1142" w:hanging="566"/>
              <w:rPr>
                <w:color w:val="000000" w:themeColor="text1"/>
                <w:lang w:val="id-ID"/>
              </w:rPr>
            </w:pPr>
            <w:r w:rsidRPr="00637976">
              <w:rPr>
                <w:rFonts w:eastAsiaTheme="minorHAnsi" w:cs="Bookman Old Style"/>
                <w:color w:val="000000" w:themeColor="text1"/>
                <w:lang w:val="id-ID"/>
              </w:rPr>
              <w:t>Penyampaian laporan sebagaimana dimaksud pada angka  8 harus dilengkapi surat pengantar dalam bentuk cetak (</w:t>
            </w:r>
            <w:r w:rsidRPr="00637976">
              <w:rPr>
                <w:rFonts w:eastAsiaTheme="minorHAnsi" w:cs="Bookman Old Style"/>
                <w:i/>
                <w:iCs/>
                <w:color w:val="000000" w:themeColor="text1"/>
                <w:lang w:val="id-ID"/>
              </w:rPr>
              <w:t>hard copy</w:t>
            </w:r>
            <w:r w:rsidRPr="00637976">
              <w:rPr>
                <w:rFonts w:eastAsiaTheme="minorHAnsi" w:cs="Bookman Old Style"/>
                <w:color w:val="000000" w:themeColor="text1"/>
                <w:lang w:val="id-ID"/>
              </w:rPr>
              <w:t xml:space="preserve">) yang ditandatangani oleh </w:t>
            </w:r>
            <w:r w:rsidR="00FA2AB8" w:rsidRPr="00637976">
              <w:rPr>
                <w:rFonts w:eastAsiaTheme="minorHAnsi" w:cs="Bookman Old Style"/>
                <w:color w:val="000000" w:themeColor="text1"/>
                <w:lang w:val="id-ID"/>
              </w:rPr>
              <w:t>Pengurus</w:t>
            </w:r>
            <w:r w:rsidRPr="00637976">
              <w:rPr>
                <w:rFonts w:eastAsiaTheme="minorHAnsi" w:cs="Bookman Old Style"/>
                <w:color w:val="000000" w:themeColor="text1"/>
                <w:lang w:val="id-ID"/>
              </w:rPr>
              <w:t>.</w:t>
            </w:r>
          </w:p>
        </w:tc>
      </w:tr>
      <w:tr w:rsidR="00637976" w:rsidRPr="00637976" w14:paraId="2F7747BF" w14:textId="77777777" w:rsidTr="0019167B">
        <w:tc>
          <w:tcPr>
            <w:tcW w:w="9464" w:type="dxa"/>
          </w:tcPr>
          <w:p w14:paraId="44AABFC9" w14:textId="2273A414" w:rsidR="0019167B" w:rsidRPr="00637976" w:rsidRDefault="0019167B" w:rsidP="00984F24">
            <w:pPr>
              <w:pStyle w:val="Style8"/>
              <w:widowControl/>
              <w:numPr>
                <w:ilvl w:val="0"/>
                <w:numId w:val="12"/>
              </w:numPr>
              <w:tabs>
                <w:tab w:val="left" w:pos="1142"/>
              </w:tabs>
              <w:spacing w:before="60" w:after="60" w:line="276" w:lineRule="auto"/>
              <w:ind w:left="1142" w:hanging="566"/>
              <w:rPr>
                <w:rStyle w:val="FontStyle18"/>
                <w:color w:val="000000" w:themeColor="text1"/>
                <w:sz w:val="24"/>
                <w:szCs w:val="24"/>
                <w:lang w:val="id-ID" w:eastAsia="id-ID"/>
              </w:rPr>
            </w:pPr>
            <w:r w:rsidRPr="00637976">
              <w:rPr>
                <w:rStyle w:val="FontStyle18"/>
                <w:color w:val="000000" w:themeColor="text1"/>
                <w:sz w:val="24"/>
                <w:szCs w:val="24"/>
                <w:lang w:val="id-ID" w:eastAsia="id-ID"/>
              </w:rPr>
              <w:t xml:space="preserve">Laporan hasil penilaian sendiri </w:t>
            </w:r>
            <w:r w:rsidRPr="00637976">
              <w:rPr>
                <w:color w:val="000000" w:themeColor="text1"/>
              </w:rPr>
              <w:t>(</w:t>
            </w:r>
            <w:r w:rsidRPr="00637976">
              <w:rPr>
                <w:i/>
                <w:color w:val="000000" w:themeColor="text1"/>
              </w:rPr>
              <w:t>self assessment</w:t>
            </w:r>
            <w:r w:rsidRPr="00637976">
              <w:rPr>
                <w:color w:val="000000" w:themeColor="text1"/>
              </w:rPr>
              <w:t>)</w:t>
            </w:r>
            <w:r w:rsidRPr="00637976">
              <w:rPr>
                <w:i/>
                <w:color w:val="000000" w:themeColor="text1"/>
                <w:lang w:val="id-ID"/>
              </w:rPr>
              <w:t xml:space="preserve"> </w:t>
            </w:r>
            <w:r w:rsidRPr="00637976">
              <w:rPr>
                <w:rStyle w:val="FontStyle18"/>
                <w:color w:val="000000" w:themeColor="text1"/>
                <w:sz w:val="24"/>
                <w:szCs w:val="24"/>
                <w:lang w:val="id-ID" w:eastAsia="id-ID"/>
              </w:rPr>
              <w:t xml:space="preserve">atas Tingkat Kesehatan </w:t>
            </w:r>
            <w:r w:rsidR="00FA2AB8"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 xml:space="preserve">dan/atau pengkinian atas penilaian sendiri Tingkat Kesehatan </w:t>
            </w:r>
            <w:r w:rsidR="00FA2AB8" w:rsidRPr="00637976">
              <w:rPr>
                <w:rFonts w:cs="Bookman Old Style"/>
                <w:color w:val="000000" w:themeColor="text1"/>
                <w:lang w:val="id-ID" w:eastAsia="id-ID"/>
              </w:rPr>
              <w:t xml:space="preserve">Dana Pensiun </w:t>
            </w:r>
            <w:r w:rsidRPr="00637976">
              <w:rPr>
                <w:rStyle w:val="FontStyle18"/>
                <w:color w:val="000000" w:themeColor="text1"/>
                <w:sz w:val="24"/>
                <w:szCs w:val="24"/>
                <w:lang w:val="id-ID" w:eastAsia="id-ID"/>
              </w:rPr>
              <w:t>secara luar jaringan (</w:t>
            </w:r>
            <w:r w:rsidRPr="00637976">
              <w:rPr>
                <w:rStyle w:val="FontStyle18"/>
                <w:i/>
                <w:color w:val="000000" w:themeColor="text1"/>
                <w:sz w:val="24"/>
                <w:szCs w:val="24"/>
                <w:lang w:val="id-ID" w:eastAsia="id-ID"/>
              </w:rPr>
              <w:t>offline</w:t>
            </w:r>
            <w:r w:rsidRPr="00637976">
              <w:rPr>
                <w:rStyle w:val="FontStyle18"/>
                <w:color w:val="000000" w:themeColor="text1"/>
                <w:sz w:val="24"/>
                <w:szCs w:val="24"/>
                <w:lang w:val="id-ID" w:eastAsia="id-ID"/>
              </w:rPr>
              <w:t>) sebagaimana dimaksud pada angka 8 disampaikan kepada:</w:t>
            </w:r>
          </w:p>
          <w:p w14:paraId="658C5543" w14:textId="3CA9D544" w:rsidR="0019167B" w:rsidRPr="00637976" w:rsidRDefault="0019167B" w:rsidP="00291C2A">
            <w:pPr>
              <w:pStyle w:val="Style8"/>
              <w:widowControl/>
              <w:numPr>
                <w:ilvl w:val="1"/>
                <w:numId w:val="59"/>
              </w:numPr>
              <w:tabs>
                <w:tab w:val="left" w:pos="1685"/>
              </w:tabs>
              <w:spacing w:before="60" w:after="60" w:line="276" w:lineRule="auto"/>
              <w:ind w:left="1701" w:hanging="567"/>
              <w:rPr>
                <w:rStyle w:val="FontStyle18"/>
                <w:rFonts w:cs="Times New Roman"/>
                <w:color w:val="000000" w:themeColor="text1"/>
                <w:sz w:val="24"/>
                <w:szCs w:val="24"/>
                <w:lang w:val="id-ID" w:eastAsia="id-ID"/>
              </w:rPr>
            </w:pPr>
            <w:r w:rsidRPr="00637976">
              <w:rPr>
                <w:rFonts w:eastAsiaTheme="minorHAnsi" w:cs="Bookman Old Style"/>
                <w:color w:val="000000" w:themeColor="text1"/>
              </w:rPr>
              <w:t>u</w:t>
            </w:r>
            <w:r w:rsidRPr="00637976">
              <w:rPr>
                <w:rFonts w:eastAsiaTheme="minorHAnsi" w:cs="Bookman Old Style"/>
                <w:color w:val="000000" w:themeColor="text1"/>
                <w:lang w:val="id-ID"/>
              </w:rPr>
              <w:t xml:space="preserve">ntuk </w:t>
            </w:r>
            <w:r w:rsidR="00FA2AB8" w:rsidRPr="00637976">
              <w:rPr>
                <w:rFonts w:eastAsiaTheme="minorHAnsi" w:cs="Bookman Old Style"/>
                <w:color w:val="000000" w:themeColor="text1"/>
                <w:lang w:val="id-ID"/>
              </w:rPr>
              <w:t>Dana Pensiun</w:t>
            </w:r>
            <w:r w:rsidRPr="00637976">
              <w:rPr>
                <w:rFonts w:eastAsiaTheme="minorHAnsi" w:cs="Bookman Old Style"/>
                <w:color w:val="000000" w:themeColor="text1"/>
                <w:lang w:val="id-ID"/>
              </w:rPr>
              <w:t>:</w:t>
            </w:r>
          </w:p>
          <w:p w14:paraId="53AFE3F9" w14:textId="0E98A825" w:rsidR="0019167B" w:rsidRPr="00637976" w:rsidRDefault="0019167B"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 xml:space="preserve">Kepala Eksekutif Pengawas </w:t>
            </w:r>
            <w:r w:rsidR="004E247A" w:rsidRPr="00637976">
              <w:rPr>
                <w:rFonts w:ascii="Bookman Old Style" w:hAnsi="Bookman Old Style" w:cs="Bookman Old Style"/>
                <w:color w:val="000000" w:themeColor="text1"/>
                <w:sz w:val="24"/>
                <w:szCs w:val="24"/>
              </w:rPr>
              <w:t xml:space="preserve">Perusahaan Perasuransian, </w:t>
            </w:r>
            <w:r w:rsidR="007338E4" w:rsidRPr="00637976">
              <w:rPr>
                <w:rFonts w:ascii="Bookman Old Style" w:hAnsi="Bookman Old Style" w:cs="Bookman Old Style"/>
                <w:color w:val="000000" w:themeColor="text1"/>
                <w:sz w:val="24"/>
                <w:szCs w:val="24"/>
              </w:rPr>
              <w:t xml:space="preserve">Dana </w:t>
            </w:r>
            <w:r w:rsidR="004E247A" w:rsidRPr="00637976">
              <w:rPr>
                <w:rFonts w:ascii="Bookman Old Style" w:hAnsi="Bookman Old Style" w:cs="Bookman Old Style"/>
                <w:color w:val="000000" w:themeColor="text1"/>
                <w:sz w:val="24"/>
                <w:szCs w:val="24"/>
              </w:rPr>
              <w:t>Pensiun, Lembaga Pembiayaan, dan Lembaga Jasa Keuangan Lainnya</w:t>
            </w:r>
          </w:p>
          <w:p w14:paraId="1DC9B23B" w14:textId="77777777" w:rsidR="0019167B" w:rsidRPr="00637976" w:rsidRDefault="0019167B"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 xml:space="preserve">Otoritas Jasa Keuangan </w:t>
            </w:r>
          </w:p>
          <w:p w14:paraId="5DC7550D" w14:textId="3FE6120C" w:rsidR="0019167B" w:rsidRPr="00637976" w:rsidRDefault="0019167B"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 xml:space="preserve">u.p. Direktur Pengawasan </w:t>
            </w:r>
            <w:r w:rsidR="004109E7" w:rsidRPr="00637976">
              <w:rPr>
                <w:rFonts w:ascii="Bookman Old Style" w:hAnsi="Bookman Old Style" w:cs="Bookman Old Style"/>
                <w:color w:val="000000" w:themeColor="text1"/>
                <w:sz w:val="24"/>
                <w:szCs w:val="24"/>
              </w:rPr>
              <w:t>Dana Pensiun</w:t>
            </w:r>
            <w:r w:rsidRPr="00637976">
              <w:rPr>
                <w:rFonts w:ascii="Bookman Old Style" w:hAnsi="Bookman Old Style" w:cs="Bookman Old Style"/>
                <w:color w:val="000000" w:themeColor="text1"/>
                <w:sz w:val="24"/>
                <w:szCs w:val="24"/>
              </w:rPr>
              <w:t xml:space="preserve"> </w:t>
            </w:r>
          </w:p>
          <w:p w14:paraId="4316C8D6" w14:textId="632F3CD1" w:rsidR="0019167B" w:rsidRPr="00637976" w:rsidRDefault="004109E7"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Gedung Wisma Mulia 2 Lantai 12</w:t>
            </w:r>
          </w:p>
          <w:p w14:paraId="5C238FE9" w14:textId="22C902EC" w:rsidR="0019167B" w:rsidRPr="00637976" w:rsidRDefault="0019167B"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Jalan</w:t>
            </w:r>
            <w:r w:rsidR="00B966F7" w:rsidRPr="00637976">
              <w:rPr>
                <w:rFonts w:ascii="Bookman Old Style" w:hAnsi="Bookman Old Style" w:cs="Bookman Old Style"/>
                <w:color w:val="000000" w:themeColor="text1"/>
                <w:sz w:val="24"/>
                <w:szCs w:val="24"/>
              </w:rPr>
              <w:t xml:space="preserve"> Jenderal Gatot Subroto Nomor 40</w:t>
            </w:r>
          </w:p>
          <w:p w14:paraId="5B54B323" w14:textId="77777777" w:rsidR="0019167B" w:rsidRPr="00637976" w:rsidRDefault="0019167B" w:rsidP="00464480">
            <w:pPr>
              <w:pStyle w:val="Style8"/>
              <w:widowControl/>
              <w:tabs>
                <w:tab w:val="left" w:pos="1685"/>
              </w:tabs>
              <w:spacing w:before="60" w:after="60" w:line="276" w:lineRule="auto"/>
              <w:ind w:left="1701" w:firstLine="0"/>
              <w:rPr>
                <w:rStyle w:val="FontStyle18"/>
                <w:rFonts w:cs="Times New Roman"/>
                <w:color w:val="000000" w:themeColor="text1"/>
                <w:sz w:val="24"/>
                <w:szCs w:val="24"/>
                <w:lang w:val="id-ID" w:eastAsia="id-ID"/>
              </w:rPr>
            </w:pPr>
            <w:r w:rsidRPr="00637976">
              <w:rPr>
                <w:rFonts w:eastAsiaTheme="minorHAnsi" w:cs="Bookman Old Style"/>
                <w:color w:val="000000" w:themeColor="text1"/>
                <w:lang w:val="id-ID"/>
              </w:rPr>
              <w:t>Jakarta 12710;</w:t>
            </w:r>
          </w:p>
          <w:p w14:paraId="5B692938" w14:textId="539529AA" w:rsidR="0019167B" w:rsidRPr="00637976" w:rsidRDefault="0019167B" w:rsidP="00291C2A">
            <w:pPr>
              <w:pStyle w:val="Style8"/>
              <w:widowControl/>
              <w:numPr>
                <w:ilvl w:val="1"/>
                <w:numId w:val="59"/>
              </w:numPr>
              <w:tabs>
                <w:tab w:val="left" w:pos="1685"/>
              </w:tabs>
              <w:spacing w:before="60" w:after="60" w:line="276" w:lineRule="auto"/>
              <w:ind w:left="1701" w:hanging="567"/>
              <w:rPr>
                <w:rStyle w:val="FontStyle18"/>
                <w:rFonts w:cs="Times New Roman"/>
                <w:color w:val="000000" w:themeColor="text1"/>
                <w:sz w:val="24"/>
                <w:szCs w:val="24"/>
                <w:lang w:val="id-ID" w:eastAsia="id-ID"/>
              </w:rPr>
            </w:pPr>
            <w:r w:rsidRPr="00637976">
              <w:rPr>
                <w:rFonts w:eastAsiaTheme="minorHAnsi" w:cs="Bookman Old Style"/>
                <w:color w:val="000000" w:themeColor="text1"/>
              </w:rPr>
              <w:t>u</w:t>
            </w:r>
            <w:r w:rsidRPr="00637976">
              <w:rPr>
                <w:rFonts w:eastAsiaTheme="minorHAnsi" w:cs="Bookman Old Style"/>
                <w:color w:val="000000" w:themeColor="text1"/>
                <w:lang w:val="id-ID"/>
              </w:rPr>
              <w:t xml:space="preserve">ntuk </w:t>
            </w:r>
            <w:r w:rsidR="00FA2AB8" w:rsidRPr="00637976">
              <w:rPr>
                <w:rFonts w:eastAsiaTheme="minorHAnsi" w:cs="Bookman Old Style"/>
                <w:color w:val="000000" w:themeColor="text1"/>
                <w:lang w:val="id-ID"/>
              </w:rPr>
              <w:t>Dana Pensiun</w:t>
            </w:r>
            <w:r w:rsidR="004109E7" w:rsidRPr="00637976">
              <w:rPr>
                <w:rFonts w:eastAsiaTheme="minorHAnsi" w:cs="Bookman Old Style"/>
                <w:color w:val="000000" w:themeColor="text1"/>
                <w:lang w:val="id-ID"/>
              </w:rPr>
              <w:t xml:space="preserve"> </w:t>
            </w:r>
            <w:r w:rsidR="004109E7" w:rsidRPr="00637976">
              <w:rPr>
                <w:rFonts w:cs="Arial"/>
                <w:color w:val="000000" w:themeColor="text1"/>
                <w:kern w:val="24"/>
                <w:lang w:val="id-ID"/>
              </w:rPr>
              <w:t>yang menyelenggarakan seluruh atau sebagian usahanya dengan prinsip syariah</w:t>
            </w:r>
            <w:r w:rsidRPr="00637976">
              <w:rPr>
                <w:rFonts w:eastAsiaTheme="minorHAnsi" w:cs="Bookman Old Style"/>
                <w:color w:val="000000" w:themeColor="text1"/>
                <w:lang w:val="id-ID"/>
              </w:rPr>
              <w:t>:</w:t>
            </w:r>
          </w:p>
          <w:p w14:paraId="6C5F2B93" w14:textId="496A5055" w:rsidR="004E247A" w:rsidRPr="00637976" w:rsidRDefault="004E247A" w:rsidP="004E247A">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 xml:space="preserve">Kepala Eksekutif Pengawas Perusahaan Perasuransian, </w:t>
            </w:r>
            <w:r w:rsidR="007338E4" w:rsidRPr="00637976">
              <w:rPr>
                <w:rFonts w:ascii="Bookman Old Style" w:hAnsi="Bookman Old Style" w:cs="Bookman Old Style"/>
                <w:color w:val="000000" w:themeColor="text1"/>
                <w:sz w:val="24"/>
                <w:szCs w:val="24"/>
              </w:rPr>
              <w:t xml:space="preserve">Dana </w:t>
            </w:r>
            <w:r w:rsidRPr="00637976">
              <w:rPr>
                <w:rFonts w:ascii="Bookman Old Style" w:hAnsi="Bookman Old Style" w:cs="Bookman Old Style"/>
                <w:color w:val="000000" w:themeColor="text1"/>
                <w:sz w:val="24"/>
                <w:szCs w:val="24"/>
              </w:rPr>
              <w:t>Pensiun, Lembaga Pembiayaan, dan Lembaga Jasa Keuangan Lainnya</w:t>
            </w:r>
          </w:p>
          <w:p w14:paraId="1A178544" w14:textId="77777777" w:rsidR="0019167B" w:rsidRPr="00637976" w:rsidRDefault="0019167B"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 xml:space="preserve">Otoritas Jasa Keuangan </w:t>
            </w:r>
          </w:p>
          <w:p w14:paraId="136033AF" w14:textId="77777777" w:rsidR="0019167B" w:rsidRPr="00637976" w:rsidRDefault="0019167B"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u.p. Direktur IKNB Syariah</w:t>
            </w:r>
          </w:p>
          <w:p w14:paraId="6CAB79F8" w14:textId="77777777" w:rsidR="0019167B" w:rsidRPr="00637976" w:rsidRDefault="0019167B"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Gedung Wisma Mulia 2 Lantai 15</w:t>
            </w:r>
          </w:p>
          <w:p w14:paraId="0972FE2E" w14:textId="4AFDF58E" w:rsidR="0019167B" w:rsidRPr="00637976" w:rsidRDefault="0019167B" w:rsidP="00464480">
            <w:pPr>
              <w:pStyle w:val="ListParagraph"/>
              <w:autoSpaceDE w:val="0"/>
              <w:autoSpaceDN w:val="0"/>
              <w:adjustRightInd w:val="0"/>
              <w:spacing w:before="60" w:after="60" w:line="276" w:lineRule="auto"/>
              <w:ind w:left="1701"/>
              <w:contextualSpacing w:val="0"/>
              <w:rPr>
                <w:rFonts w:ascii="Bookman Old Style" w:hAnsi="Bookman Old Style" w:cs="Bookman Old Style"/>
                <w:color w:val="000000" w:themeColor="text1"/>
                <w:sz w:val="24"/>
                <w:szCs w:val="24"/>
              </w:rPr>
            </w:pPr>
            <w:r w:rsidRPr="00637976">
              <w:rPr>
                <w:rFonts w:ascii="Bookman Old Style" w:hAnsi="Bookman Old Style" w:cs="Bookman Old Style"/>
                <w:color w:val="000000" w:themeColor="text1"/>
                <w:sz w:val="24"/>
                <w:szCs w:val="24"/>
              </w:rPr>
              <w:t>Jalan</w:t>
            </w:r>
            <w:r w:rsidR="00B966F7" w:rsidRPr="00637976">
              <w:rPr>
                <w:rFonts w:ascii="Bookman Old Style" w:hAnsi="Bookman Old Style" w:cs="Bookman Old Style"/>
                <w:color w:val="000000" w:themeColor="text1"/>
                <w:sz w:val="24"/>
                <w:szCs w:val="24"/>
              </w:rPr>
              <w:t xml:space="preserve"> Jenderal Gatot Subroto Nomor 40</w:t>
            </w:r>
          </w:p>
          <w:p w14:paraId="1B8DF185" w14:textId="4B485988" w:rsidR="007733EB" w:rsidRPr="00637976" w:rsidRDefault="0019167B" w:rsidP="006C4474">
            <w:pPr>
              <w:pStyle w:val="ListParagraph"/>
              <w:autoSpaceDE w:val="0"/>
              <w:autoSpaceDN w:val="0"/>
              <w:adjustRightInd w:val="0"/>
              <w:spacing w:before="60" w:after="60" w:line="276" w:lineRule="auto"/>
              <w:ind w:left="1701"/>
              <w:contextualSpacing w:val="0"/>
              <w:rPr>
                <w:rStyle w:val="FontStyle18"/>
                <w:color w:val="000000" w:themeColor="text1"/>
                <w:sz w:val="24"/>
                <w:szCs w:val="24"/>
              </w:rPr>
            </w:pPr>
            <w:r w:rsidRPr="00637976">
              <w:rPr>
                <w:rFonts w:ascii="Bookman Old Style" w:hAnsi="Bookman Old Style" w:cs="Bookman Old Style"/>
                <w:color w:val="000000" w:themeColor="text1"/>
                <w:sz w:val="24"/>
                <w:szCs w:val="24"/>
              </w:rPr>
              <w:lastRenderedPageBreak/>
              <w:t>Jakarta 12710.</w:t>
            </w:r>
          </w:p>
        </w:tc>
      </w:tr>
      <w:tr w:rsidR="00637976" w:rsidRPr="00637976" w14:paraId="6A00E6D9" w14:textId="77777777" w:rsidTr="0019167B">
        <w:tc>
          <w:tcPr>
            <w:tcW w:w="9464" w:type="dxa"/>
          </w:tcPr>
          <w:p w14:paraId="0E08285B" w14:textId="77777777" w:rsidR="0019167B" w:rsidRPr="00637976" w:rsidRDefault="0019167B" w:rsidP="008B0B23">
            <w:pPr>
              <w:pStyle w:val="Style8"/>
              <w:widowControl/>
              <w:numPr>
                <w:ilvl w:val="0"/>
                <w:numId w:val="12"/>
              </w:numPr>
              <w:tabs>
                <w:tab w:val="left" w:pos="1142"/>
              </w:tabs>
              <w:spacing w:before="60" w:after="60" w:line="276" w:lineRule="auto"/>
              <w:ind w:left="1142" w:hanging="566"/>
              <w:rPr>
                <w:rStyle w:val="FontStyle18"/>
                <w:color w:val="000000" w:themeColor="text1"/>
                <w:sz w:val="24"/>
                <w:szCs w:val="24"/>
                <w:lang w:val="id-ID" w:eastAsia="id-ID"/>
              </w:rPr>
            </w:pPr>
            <w:r w:rsidRPr="00637976">
              <w:rPr>
                <w:rFonts w:eastAsiaTheme="minorHAnsi" w:cs="Bookman Old Style"/>
                <w:color w:val="000000" w:themeColor="text1"/>
                <w:lang w:val="id-ID"/>
              </w:rPr>
              <w:lastRenderedPageBreak/>
              <w:t>Dalam hal terdapat perubahan alamat Kantor Otoritas Jasa Keuangan untuk penyampaian laporan sebagaimana dimaksud pada angka 12, Otoritas Jasa Keuangan akan menyampaikan pemberitahuan mengenai perubahan alamat melalui surat atau pengumuman.</w:t>
            </w:r>
          </w:p>
        </w:tc>
      </w:tr>
      <w:tr w:rsidR="00637976" w:rsidRPr="00637976" w14:paraId="51F07D81" w14:textId="77777777" w:rsidTr="0019167B">
        <w:tc>
          <w:tcPr>
            <w:tcW w:w="9464" w:type="dxa"/>
          </w:tcPr>
          <w:p w14:paraId="3FA51116" w14:textId="255C8CDB" w:rsidR="0019167B" w:rsidRPr="00637976" w:rsidRDefault="004109E7" w:rsidP="00984F24">
            <w:pPr>
              <w:pStyle w:val="Style8"/>
              <w:widowControl/>
              <w:numPr>
                <w:ilvl w:val="0"/>
                <w:numId w:val="12"/>
              </w:numPr>
              <w:tabs>
                <w:tab w:val="left" w:pos="1142"/>
              </w:tabs>
              <w:spacing w:before="60" w:after="60" w:line="276" w:lineRule="auto"/>
              <w:ind w:left="1142" w:hanging="566"/>
              <w:rPr>
                <w:rFonts w:eastAsiaTheme="minorHAnsi" w:cs="Bookman Old Style"/>
                <w:color w:val="000000" w:themeColor="text1"/>
                <w:lang w:val="id-ID"/>
              </w:rPr>
            </w:pPr>
            <w:r w:rsidRPr="00637976">
              <w:rPr>
                <w:rFonts w:eastAsiaTheme="minorHAnsi" w:cs="Bookman Old Style"/>
                <w:color w:val="000000" w:themeColor="text1"/>
                <w:lang w:val="id-ID"/>
              </w:rPr>
              <w:t xml:space="preserve">Dana Pensiun </w:t>
            </w:r>
            <w:r w:rsidR="0019167B" w:rsidRPr="00637976">
              <w:rPr>
                <w:rFonts w:eastAsiaTheme="minorHAnsi" w:cs="Bookman Old Style"/>
                <w:color w:val="000000" w:themeColor="text1"/>
                <w:lang w:val="id-ID"/>
              </w:rPr>
              <w:t xml:space="preserve">dinyatakan telah menyampaikan laporan </w:t>
            </w:r>
            <w:r w:rsidR="0019167B" w:rsidRPr="00637976">
              <w:rPr>
                <w:rStyle w:val="FontStyle18"/>
                <w:color w:val="000000" w:themeColor="text1"/>
                <w:sz w:val="24"/>
                <w:szCs w:val="24"/>
                <w:lang w:val="id-ID" w:eastAsia="id-ID"/>
              </w:rPr>
              <w:t xml:space="preserve">hasil penilaian sendiri </w:t>
            </w:r>
            <w:r w:rsidR="0019167B" w:rsidRPr="00637976">
              <w:rPr>
                <w:color w:val="000000" w:themeColor="text1"/>
              </w:rPr>
              <w:t>(</w:t>
            </w:r>
            <w:r w:rsidR="0019167B" w:rsidRPr="00637976">
              <w:rPr>
                <w:i/>
                <w:color w:val="000000" w:themeColor="text1"/>
              </w:rPr>
              <w:t>self assessment</w:t>
            </w:r>
            <w:r w:rsidR="0019167B" w:rsidRPr="00637976">
              <w:rPr>
                <w:color w:val="000000" w:themeColor="text1"/>
              </w:rPr>
              <w:t>)</w:t>
            </w:r>
            <w:r w:rsidR="0019167B" w:rsidRPr="00637976">
              <w:rPr>
                <w:i/>
                <w:color w:val="000000" w:themeColor="text1"/>
                <w:lang w:val="id-ID"/>
              </w:rPr>
              <w:t xml:space="preserve"> </w:t>
            </w:r>
            <w:r w:rsidR="0019167B" w:rsidRPr="00637976">
              <w:rPr>
                <w:rStyle w:val="FontStyle18"/>
                <w:color w:val="000000" w:themeColor="text1"/>
                <w:sz w:val="24"/>
                <w:szCs w:val="24"/>
                <w:lang w:val="id-ID" w:eastAsia="id-ID"/>
              </w:rPr>
              <w:t xml:space="preserve">atas Tingkat Kesehatan </w:t>
            </w:r>
            <w:r w:rsidR="0045729E" w:rsidRPr="00637976">
              <w:rPr>
                <w:rStyle w:val="FontStyle18"/>
                <w:color w:val="000000" w:themeColor="text1"/>
                <w:sz w:val="24"/>
                <w:szCs w:val="24"/>
                <w:lang w:val="id-ID" w:eastAsia="id-ID"/>
              </w:rPr>
              <w:t xml:space="preserve">Dana Pensiun </w:t>
            </w:r>
            <w:r w:rsidR="0019167B" w:rsidRPr="00637976">
              <w:rPr>
                <w:rStyle w:val="FontStyle18"/>
                <w:color w:val="000000" w:themeColor="text1"/>
                <w:sz w:val="24"/>
                <w:szCs w:val="24"/>
                <w:lang w:val="id-ID" w:eastAsia="id-ID"/>
              </w:rPr>
              <w:t xml:space="preserve">dan/atau pengkinian atas penilaian sendiri Tingkat Kesehatan </w:t>
            </w:r>
            <w:r w:rsidRPr="00637976">
              <w:rPr>
                <w:rFonts w:eastAsiaTheme="minorHAnsi" w:cs="Bookman Old Style"/>
                <w:color w:val="000000" w:themeColor="text1"/>
                <w:lang w:val="id-ID"/>
              </w:rPr>
              <w:t xml:space="preserve">Dana Pensiun </w:t>
            </w:r>
            <w:r w:rsidR="0019167B" w:rsidRPr="00637976">
              <w:rPr>
                <w:rFonts w:eastAsiaTheme="minorHAnsi" w:cs="Bookman Old Style"/>
                <w:color w:val="000000" w:themeColor="text1"/>
                <w:lang w:val="id-ID"/>
              </w:rPr>
              <w:t>dengan ketentuan sebagai berikut:</w:t>
            </w:r>
          </w:p>
          <w:p w14:paraId="3A8D554E" w14:textId="77777777" w:rsidR="0019167B" w:rsidRPr="00637976" w:rsidRDefault="0019167B" w:rsidP="00291C2A">
            <w:pPr>
              <w:pStyle w:val="Style8"/>
              <w:widowControl/>
              <w:numPr>
                <w:ilvl w:val="0"/>
                <w:numId w:val="60"/>
              </w:numPr>
              <w:tabs>
                <w:tab w:val="left" w:pos="1685"/>
              </w:tabs>
              <w:spacing w:before="60" w:after="60" w:line="276" w:lineRule="auto"/>
              <w:ind w:left="1701" w:hanging="567"/>
              <w:rPr>
                <w:rFonts w:eastAsiaTheme="minorHAnsi" w:cs="Bookman Old Style"/>
                <w:color w:val="000000" w:themeColor="text1"/>
                <w:lang w:val="id-ID"/>
              </w:rPr>
            </w:pPr>
            <w:r w:rsidRPr="00637976">
              <w:rPr>
                <w:rFonts w:eastAsiaTheme="minorHAnsi" w:cs="Bookman Old Style"/>
                <w:color w:val="000000" w:themeColor="text1"/>
                <w:lang w:val="id-ID"/>
              </w:rPr>
              <w:t>untuk penyampaian secara dalam jaringan (</w:t>
            </w:r>
            <w:r w:rsidRPr="00637976">
              <w:rPr>
                <w:rFonts w:eastAsiaTheme="minorHAnsi" w:cs="Bookman Old Style"/>
                <w:i/>
                <w:iCs/>
                <w:color w:val="000000" w:themeColor="text1"/>
                <w:lang w:val="id-ID"/>
              </w:rPr>
              <w:t>online</w:t>
            </w:r>
            <w:r w:rsidRPr="00637976">
              <w:rPr>
                <w:rFonts w:eastAsiaTheme="minorHAnsi" w:cs="Bookman Old Style"/>
                <w:color w:val="000000" w:themeColor="text1"/>
                <w:lang w:val="id-ID"/>
              </w:rPr>
              <w:t>) melalui sistem jaringan komunikasi data Otoritas Jasa Keuangan, dibuktikan dengan tanda terima dari sistem jaringan komunikasi data Otoritas Jasa Keuangan; atau</w:t>
            </w:r>
          </w:p>
          <w:p w14:paraId="5B0E62C8" w14:textId="77777777" w:rsidR="0019167B" w:rsidRPr="00637976" w:rsidRDefault="0019167B" w:rsidP="00291C2A">
            <w:pPr>
              <w:pStyle w:val="Style8"/>
              <w:widowControl/>
              <w:numPr>
                <w:ilvl w:val="0"/>
                <w:numId w:val="60"/>
              </w:numPr>
              <w:tabs>
                <w:tab w:val="left" w:pos="1685"/>
              </w:tabs>
              <w:spacing w:before="60" w:after="60" w:line="276" w:lineRule="auto"/>
              <w:ind w:left="1701" w:hanging="567"/>
              <w:rPr>
                <w:rFonts w:eastAsiaTheme="minorHAnsi" w:cs="Bookman Old Style"/>
                <w:color w:val="000000" w:themeColor="text1"/>
                <w:lang w:val="id-ID"/>
              </w:rPr>
            </w:pPr>
            <w:r w:rsidRPr="00637976">
              <w:rPr>
                <w:rFonts w:eastAsiaTheme="minorHAnsi" w:cs="Bookman Old Style"/>
                <w:color w:val="000000" w:themeColor="text1"/>
                <w:lang w:val="id-ID"/>
              </w:rPr>
              <w:t>untuk penyampaian secara luar jaringan (</w:t>
            </w:r>
            <w:r w:rsidRPr="00637976">
              <w:rPr>
                <w:rFonts w:eastAsiaTheme="minorHAnsi" w:cs="Bookman Old Style"/>
                <w:i/>
                <w:iCs/>
                <w:color w:val="000000" w:themeColor="text1"/>
                <w:lang w:val="id-ID"/>
              </w:rPr>
              <w:t>offline</w:t>
            </w:r>
            <w:r w:rsidRPr="00637976">
              <w:rPr>
                <w:rFonts w:eastAsiaTheme="minorHAnsi" w:cs="Bookman Old Style"/>
                <w:color w:val="000000" w:themeColor="text1"/>
                <w:lang w:val="id-ID"/>
              </w:rPr>
              <w:t>) dibuktikan dengan tanda terima dari Otoritas Jasa Keuangan.</w:t>
            </w:r>
          </w:p>
        </w:tc>
      </w:tr>
      <w:tr w:rsidR="00637976" w:rsidRPr="00637976" w14:paraId="61E464C4" w14:textId="77777777" w:rsidTr="0019167B">
        <w:tc>
          <w:tcPr>
            <w:tcW w:w="9464" w:type="dxa"/>
          </w:tcPr>
          <w:p w14:paraId="120B9874" w14:textId="77777777" w:rsidR="0019167B" w:rsidRPr="00637976" w:rsidRDefault="0019167B" w:rsidP="00464480">
            <w:pPr>
              <w:pStyle w:val="Style2"/>
              <w:widowControl/>
              <w:numPr>
                <w:ilvl w:val="0"/>
                <w:numId w:val="3"/>
              </w:numPr>
              <w:spacing w:before="60" w:after="60" w:line="276" w:lineRule="auto"/>
              <w:ind w:left="567" w:hanging="567"/>
              <w:rPr>
                <w:rStyle w:val="FontStyle18"/>
                <w:color w:val="000000" w:themeColor="text1"/>
                <w:sz w:val="24"/>
                <w:szCs w:val="24"/>
                <w:lang w:val="id-ID" w:eastAsia="id-ID"/>
              </w:rPr>
            </w:pPr>
            <w:r w:rsidRPr="00637976">
              <w:rPr>
                <w:rStyle w:val="FontStyle18"/>
                <w:color w:val="000000" w:themeColor="text1"/>
                <w:sz w:val="24"/>
                <w:szCs w:val="24"/>
                <w:lang w:val="id-ID" w:eastAsia="id-ID"/>
              </w:rPr>
              <w:t>PENUTUP</w:t>
            </w:r>
          </w:p>
        </w:tc>
      </w:tr>
      <w:tr w:rsidR="00637976" w:rsidRPr="00637976" w14:paraId="0C8A069C" w14:textId="77777777" w:rsidTr="0019167B">
        <w:tc>
          <w:tcPr>
            <w:tcW w:w="9464" w:type="dxa"/>
          </w:tcPr>
          <w:p w14:paraId="0550EC68" w14:textId="77777777" w:rsidR="0019167B" w:rsidRPr="00637976" w:rsidRDefault="0019167B" w:rsidP="004109E7">
            <w:pPr>
              <w:pStyle w:val="Style8"/>
              <w:widowControl/>
              <w:tabs>
                <w:tab w:val="left" w:pos="1142"/>
              </w:tabs>
              <w:spacing w:before="60" w:after="60" w:line="276" w:lineRule="auto"/>
              <w:ind w:left="567" w:firstLine="0"/>
              <w:rPr>
                <w:rStyle w:val="FontStyle18"/>
                <w:color w:val="000000" w:themeColor="text1"/>
                <w:sz w:val="24"/>
                <w:szCs w:val="24"/>
                <w:lang w:val="id-ID" w:eastAsia="id-ID"/>
              </w:rPr>
            </w:pPr>
            <w:r w:rsidRPr="00637976">
              <w:rPr>
                <w:rStyle w:val="FontStyle18"/>
                <w:color w:val="000000" w:themeColor="text1"/>
                <w:sz w:val="24"/>
                <w:szCs w:val="24"/>
                <w:lang w:val="id-ID" w:eastAsia="id-ID"/>
              </w:rPr>
              <w:t>Surat Edaran Otoritas Jasa Keuangan ini mulai berlaku pada tanggal ditetapkan.</w:t>
            </w:r>
          </w:p>
        </w:tc>
      </w:tr>
      <w:tr w:rsidR="00637976" w:rsidRPr="00637976" w14:paraId="0B45D9BB" w14:textId="77777777" w:rsidTr="0019167B">
        <w:tc>
          <w:tcPr>
            <w:tcW w:w="9464" w:type="dxa"/>
          </w:tcPr>
          <w:p w14:paraId="262C4453" w14:textId="77777777" w:rsidR="0019167B" w:rsidRPr="00637976" w:rsidRDefault="0019167B" w:rsidP="00464480">
            <w:pPr>
              <w:pStyle w:val="Style2"/>
              <w:widowControl/>
              <w:spacing w:before="60" w:after="60" w:line="276" w:lineRule="auto"/>
              <w:ind w:left="1985"/>
              <w:jc w:val="left"/>
              <w:rPr>
                <w:rStyle w:val="FontStyle18"/>
                <w:color w:val="000000" w:themeColor="text1"/>
                <w:sz w:val="24"/>
                <w:szCs w:val="24"/>
                <w:lang w:val="id-ID" w:eastAsia="id-ID"/>
              </w:rPr>
            </w:pPr>
          </w:p>
        </w:tc>
      </w:tr>
      <w:tr w:rsidR="00637976" w:rsidRPr="00637976" w14:paraId="0452AE7A" w14:textId="77777777" w:rsidTr="0019167B">
        <w:tc>
          <w:tcPr>
            <w:tcW w:w="9464" w:type="dxa"/>
          </w:tcPr>
          <w:p w14:paraId="410BFF6C" w14:textId="77777777" w:rsidR="0019167B" w:rsidRPr="00637976" w:rsidRDefault="0019167B" w:rsidP="0053298D">
            <w:pPr>
              <w:pStyle w:val="Style2"/>
              <w:widowControl/>
              <w:spacing w:before="60" w:after="60" w:line="276" w:lineRule="auto"/>
              <w:ind w:left="4395"/>
              <w:jc w:val="left"/>
              <w:rPr>
                <w:rStyle w:val="FontStyle18"/>
                <w:color w:val="000000" w:themeColor="text1"/>
                <w:sz w:val="24"/>
                <w:szCs w:val="24"/>
                <w:lang w:val="id-ID" w:eastAsia="id-ID"/>
              </w:rPr>
            </w:pPr>
            <w:r w:rsidRPr="00637976">
              <w:rPr>
                <w:rStyle w:val="FontStyle18"/>
                <w:color w:val="000000" w:themeColor="text1"/>
                <w:sz w:val="24"/>
                <w:szCs w:val="24"/>
                <w:lang w:val="id-ID" w:eastAsia="id-ID"/>
              </w:rPr>
              <w:t>Ditetapkan di Jakarta</w:t>
            </w:r>
          </w:p>
        </w:tc>
      </w:tr>
      <w:tr w:rsidR="00637976" w:rsidRPr="00637976" w14:paraId="4DC1EB4B" w14:textId="77777777" w:rsidTr="0019167B">
        <w:tc>
          <w:tcPr>
            <w:tcW w:w="9464" w:type="dxa"/>
          </w:tcPr>
          <w:p w14:paraId="72FC226F" w14:textId="724A92FE" w:rsidR="0019167B" w:rsidRPr="00637976" w:rsidRDefault="0019167B" w:rsidP="0053298D">
            <w:pPr>
              <w:pStyle w:val="Style2"/>
              <w:widowControl/>
              <w:spacing w:before="60" w:after="60" w:line="276" w:lineRule="auto"/>
              <w:ind w:left="4395"/>
              <w:jc w:val="left"/>
              <w:rPr>
                <w:rStyle w:val="FontStyle18"/>
                <w:color w:val="000000" w:themeColor="text1"/>
                <w:sz w:val="24"/>
                <w:szCs w:val="24"/>
                <w:lang w:val="id-ID" w:eastAsia="id-ID"/>
              </w:rPr>
            </w:pPr>
            <w:r w:rsidRPr="00637976">
              <w:rPr>
                <w:rStyle w:val="FontStyle18"/>
                <w:color w:val="000000" w:themeColor="text1"/>
                <w:sz w:val="24"/>
                <w:szCs w:val="24"/>
                <w:lang w:val="id-ID" w:eastAsia="id-ID"/>
              </w:rPr>
              <w:t>pada tanggal</w:t>
            </w:r>
            <w:r w:rsidR="004272CF" w:rsidRPr="00637976">
              <w:rPr>
                <w:rStyle w:val="FontStyle18"/>
                <w:color w:val="000000" w:themeColor="text1"/>
                <w:sz w:val="24"/>
                <w:szCs w:val="24"/>
                <w:lang w:val="id-ID" w:eastAsia="id-ID"/>
              </w:rPr>
              <w:t xml:space="preserve">                          2020</w:t>
            </w:r>
          </w:p>
        </w:tc>
      </w:tr>
      <w:tr w:rsidR="00637976" w:rsidRPr="00637976" w14:paraId="573BFD7D" w14:textId="77777777" w:rsidTr="0019167B">
        <w:tc>
          <w:tcPr>
            <w:tcW w:w="9464" w:type="dxa"/>
          </w:tcPr>
          <w:p w14:paraId="236C7689" w14:textId="77777777" w:rsidR="0019167B" w:rsidRPr="00637976" w:rsidRDefault="0019167B" w:rsidP="0053298D">
            <w:pPr>
              <w:pStyle w:val="Style2"/>
              <w:widowControl/>
              <w:spacing w:before="60" w:after="60" w:line="276" w:lineRule="auto"/>
              <w:ind w:left="4395"/>
              <w:jc w:val="left"/>
              <w:rPr>
                <w:rFonts w:cs="Bookman Old Style"/>
                <w:color w:val="000000" w:themeColor="text1"/>
                <w:lang w:val="id-ID" w:eastAsia="id-ID"/>
              </w:rPr>
            </w:pPr>
            <w:r w:rsidRPr="00637976">
              <w:rPr>
                <w:rFonts w:cs="Bookman Old Style"/>
                <w:color w:val="000000" w:themeColor="text1"/>
                <w:lang w:val="id-ID" w:eastAsia="id-ID"/>
              </w:rPr>
              <w:t xml:space="preserve">KEPALA EKSEKUTIF PENGAWAS PERASURANSIAN, DANA PENSIUN, LEMBAGA PEMBIAYAAN, DAN LEMBAGA JASA KEUANGAN LAINNYA </w:t>
            </w:r>
          </w:p>
          <w:p w14:paraId="130C3AE4" w14:textId="77777777" w:rsidR="0019167B" w:rsidRPr="00637976" w:rsidRDefault="0019167B" w:rsidP="0053298D">
            <w:pPr>
              <w:pStyle w:val="Style2"/>
              <w:widowControl/>
              <w:spacing w:before="60" w:after="60" w:line="276" w:lineRule="auto"/>
              <w:ind w:left="4395"/>
              <w:jc w:val="left"/>
              <w:rPr>
                <w:rStyle w:val="FontStyle18"/>
                <w:color w:val="000000" w:themeColor="text1"/>
                <w:sz w:val="24"/>
                <w:szCs w:val="24"/>
                <w:lang w:val="id-ID" w:eastAsia="id-ID"/>
              </w:rPr>
            </w:pPr>
            <w:r w:rsidRPr="00637976">
              <w:rPr>
                <w:rFonts w:cs="Bookman Old Style"/>
                <w:color w:val="000000" w:themeColor="text1"/>
                <w:lang w:val="id-ID" w:eastAsia="id-ID"/>
              </w:rPr>
              <w:t>OTORITAS JASA KEUANGAN,</w:t>
            </w:r>
          </w:p>
        </w:tc>
      </w:tr>
      <w:tr w:rsidR="006B6A86" w:rsidRPr="00637976" w14:paraId="02B6FB0D" w14:textId="77777777" w:rsidTr="0019167B">
        <w:tc>
          <w:tcPr>
            <w:tcW w:w="9464" w:type="dxa"/>
          </w:tcPr>
          <w:p w14:paraId="319F8A1A" w14:textId="77777777" w:rsidR="006C4474" w:rsidRPr="00637976" w:rsidRDefault="006C4474" w:rsidP="0053298D">
            <w:pPr>
              <w:pStyle w:val="Style2"/>
              <w:widowControl/>
              <w:spacing w:before="60" w:after="60" w:line="276" w:lineRule="auto"/>
              <w:ind w:left="4395"/>
              <w:jc w:val="left"/>
              <w:rPr>
                <w:color w:val="000000" w:themeColor="text1"/>
              </w:rPr>
            </w:pPr>
          </w:p>
          <w:p w14:paraId="40779434" w14:textId="77777777" w:rsidR="006C4474" w:rsidRPr="00637976" w:rsidRDefault="006C4474" w:rsidP="006C4474">
            <w:pPr>
              <w:pStyle w:val="Style2"/>
              <w:widowControl/>
              <w:spacing w:before="60" w:after="60" w:line="276" w:lineRule="auto"/>
              <w:jc w:val="left"/>
              <w:rPr>
                <w:color w:val="000000" w:themeColor="text1"/>
              </w:rPr>
            </w:pPr>
          </w:p>
          <w:p w14:paraId="0DA4B4C1" w14:textId="77777777" w:rsidR="0019167B" w:rsidRPr="00637976" w:rsidRDefault="0019167B" w:rsidP="006C4474">
            <w:pPr>
              <w:pStyle w:val="Style2"/>
              <w:widowControl/>
              <w:spacing w:before="60" w:after="60" w:line="276" w:lineRule="auto"/>
              <w:ind w:left="4395"/>
              <w:jc w:val="left"/>
              <w:rPr>
                <w:rStyle w:val="FontStyle18"/>
                <w:color w:val="000000" w:themeColor="text1"/>
                <w:sz w:val="24"/>
                <w:szCs w:val="24"/>
                <w:lang w:val="id-ID" w:eastAsia="id-ID"/>
              </w:rPr>
            </w:pPr>
            <w:r w:rsidRPr="00637976">
              <w:rPr>
                <w:color w:val="000000" w:themeColor="text1"/>
              </w:rPr>
              <w:t>RISWINANDI</w:t>
            </w:r>
            <w:bookmarkStart w:id="13" w:name="_GoBack"/>
            <w:bookmarkEnd w:id="13"/>
          </w:p>
        </w:tc>
      </w:tr>
    </w:tbl>
    <w:p w14:paraId="40C9D845" w14:textId="77777777" w:rsidR="006E4B09" w:rsidRPr="00637976" w:rsidRDefault="006E4B09">
      <w:pPr>
        <w:rPr>
          <w:rFonts w:ascii="Bookman Old Style" w:hAnsi="Bookman Old Style"/>
          <w:color w:val="000000" w:themeColor="text1"/>
          <w:sz w:val="24"/>
          <w:szCs w:val="24"/>
        </w:rPr>
      </w:pPr>
    </w:p>
    <w:sectPr w:rsidR="006E4B09" w:rsidRPr="00637976" w:rsidSect="00C341CA">
      <w:headerReference w:type="even" r:id="rId9"/>
      <w:headerReference w:type="default" r:id="rId10"/>
      <w:footerReference w:type="even" r:id="rId11"/>
      <w:footerReference w:type="default" r:id="rId12"/>
      <w:headerReference w:type="first" r:id="rId13"/>
      <w:footerReference w:type="first" r:id="rId14"/>
      <w:pgSz w:w="12242" w:h="18722" w:code="120"/>
      <w:pgMar w:top="1701"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CA57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A5714" w16cid:durableId="22307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A0672" w14:textId="77777777" w:rsidR="00AF42FE" w:rsidRDefault="00AF42FE" w:rsidP="00067758">
      <w:pPr>
        <w:spacing w:after="0" w:line="240" w:lineRule="auto"/>
      </w:pPr>
      <w:r>
        <w:separator/>
      </w:r>
    </w:p>
  </w:endnote>
  <w:endnote w:type="continuationSeparator" w:id="0">
    <w:p w14:paraId="37A4CFB2" w14:textId="77777777" w:rsidR="00AF42FE" w:rsidRDefault="00AF42FE" w:rsidP="000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23FF" w14:textId="77777777" w:rsidR="005627F8" w:rsidRDefault="00562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7EDB" w14:textId="77777777" w:rsidR="005627F8" w:rsidRDefault="00562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C86D" w14:textId="77777777" w:rsidR="005627F8" w:rsidRDefault="00562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AA131" w14:textId="77777777" w:rsidR="00AF42FE" w:rsidRDefault="00AF42FE" w:rsidP="00067758">
      <w:pPr>
        <w:spacing w:after="0" w:line="240" w:lineRule="auto"/>
      </w:pPr>
      <w:r>
        <w:separator/>
      </w:r>
    </w:p>
  </w:footnote>
  <w:footnote w:type="continuationSeparator" w:id="0">
    <w:p w14:paraId="0400B001" w14:textId="77777777" w:rsidR="00AF42FE" w:rsidRDefault="00AF42FE" w:rsidP="00067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23DE" w14:textId="007912C3" w:rsidR="005627F8" w:rsidRDefault="00AF42FE">
    <w:pPr>
      <w:pStyle w:val="Header"/>
    </w:pPr>
    <w:r>
      <w:rPr>
        <w:noProof/>
      </w:rPr>
      <w:pict w14:anchorId="28813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8590" o:spid="_x0000_s2051" type="#_x0000_t136" style="position:absolute;margin-left:0;margin-top:0;width:473.6pt;height:189.45pt;rotation:315;z-index:-251659264;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06C1" w14:textId="5CD91C58" w:rsidR="005627F8" w:rsidRPr="003A125B" w:rsidRDefault="00AF42FE" w:rsidP="003A125B">
    <w:pPr>
      <w:pStyle w:val="Header"/>
      <w:jc w:val="center"/>
      <w:rPr>
        <w:rFonts w:ascii="Bookman Old Style" w:hAnsi="Bookman Old Style"/>
        <w:sz w:val="24"/>
        <w:szCs w:val="24"/>
      </w:rPr>
    </w:pPr>
    <w:r>
      <w:rPr>
        <w:noProof/>
      </w:rPr>
      <w:pict w14:anchorId="6C1D0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8591" o:spid="_x0000_s2050" type="#_x0000_t136" style="position:absolute;left:0;text-align:left;margin-left:0;margin-top:0;width:473.6pt;height:189.45pt;rotation:315;z-index:-251658240;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r w:rsidR="005627F8">
      <w:rPr>
        <w:rFonts w:ascii="Bookman Old Style" w:hAnsi="Bookman Old Style"/>
        <w:sz w:val="24"/>
        <w:szCs w:val="24"/>
      </w:rPr>
      <w:t xml:space="preserve">- </w:t>
    </w:r>
    <w:r w:rsidR="005627F8" w:rsidRPr="003A125B">
      <w:rPr>
        <w:rFonts w:ascii="Bookman Old Style" w:hAnsi="Bookman Old Style"/>
        <w:sz w:val="24"/>
        <w:szCs w:val="24"/>
      </w:rPr>
      <w:fldChar w:fldCharType="begin"/>
    </w:r>
    <w:r w:rsidR="005627F8" w:rsidRPr="003A125B">
      <w:rPr>
        <w:rFonts w:ascii="Bookman Old Style" w:hAnsi="Bookman Old Style"/>
        <w:sz w:val="24"/>
        <w:szCs w:val="24"/>
      </w:rPr>
      <w:instrText xml:space="preserve"> PAGE   \* MERGEFORMAT </w:instrText>
    </w:r>
    <w:r w:rsidR="005627F8" w:rsidRPr="003A125B">
      <w:rPr>
        <w:rFonts w:ascii="Bookman Old Style" w:hAnsi="Bookman Old Style"/>
        <w:sz w:val="24"/>
        <w:szCs w:val="24"/>
      </w:rPr>
      <w:fldChar w:fldCharType="separate"/>
    </w:r>
    <w:r w:rsidR="00637976">
      <w:rPr>
        <w:rFonts w:ascii="Bookman Old Style" w:hAnsi="Bookman Old Style"/>
        <w:noProof/>
        <w:sz w:val="24"/>
        <w:szCs w:val="24"/>
      </w:rPr>
      <w:t>4</w:t>
    </w:r>
    <w:r w:rsidR="005627F8" w:rsidRPr="003A125B">
      <w:rPr>
        <w:rFonts w:ascii="Bookman Old Style" w:hAnsi="Bookman Old Style"/>
        <w:noProof/>
        <w:sz w:val="24"/>
        <w:szCs w:val="24"/>
      </w:rPr>
      <w:fldChar w:fldCharType="end"/>
    </w:r>
    <w:r w:rsidR="005627F8">
      <w:rPr>
        <w:rFonts w:ascii="Bookman Old Style" w:hAnsi="Bookman Old Style"/>
        <w:noProof/>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3250" w14:textId="3AC1F2E9" w:rsidR="005627F8" w:rsidRDefault="00AF42FE">
    <w:pPr>
      <w:pStyle w:val="Header"/>
    </w:pPr>
    <w:r>
      <w:rPr>
        <w:noProof/>
      </w:rPr>
      <w:pict w14:anchorId="68EE0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8589" o:spid="_x0000_s2049" type="#_x0000_t136" style="position:absolute;margin-left:0;margin-top:0;width:473.6pt;height:189.45pt;rotation:315;z-index:-251657216;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r w:rsidR="005627F8">
      <w:rPr>
        <w:noProof/>
        <w:lang w:eastAsia="id-ID"/>
      </w:rPr>
      <w:drawing>
        <wp:anchor distT="0" distB="0" distL="114300" distR="114300" simplePos="0" relativeHeight="251656192" behindDoc="0" locked="0" layoutInCell="1" allowOverlap="1" wp14:anchorId="0A1ADC5C" wp14:editId="438474E3">
          <wp:simplePos x="0" y="0"/>
          <wp:positionH relativeFrom="column">
            <wp:posOffset>61595</wp:posOffset>
          </wp:positionH>
          <wp:positionV relativeFrom="paragraph">
            <wp:posOffset>-364490</wp:posOffset>
          </wp:positionV>
          <wp:extent cx="233362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1E2"/>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nsid w:val="02C5012E"/>
    <w:multiLevelType w:val="hybridMultilevel"/>
    <w:tmpl w:val="EE666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A05D4"/>
    <w:multiLevelType w:val="hybridMultilevel"/>
    <w:tmpl w:val="A2040A2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4827DF"/>
    <w:multiLevelType w:val="hybridMultilevel"/>
    <w:tmpl w:val="66C05A4A"/>
    <w:lvl w:ilvl="0" w:tplc="397812C2">
      <w:start w:val="1"/>
      <w:numFmt w:val="decimal"/>
      <w:lvlText w:val="%1)"/>
      <w:lvlJc w:val="left"/>
      <w:pPr>
        <w:ind w:left="2345" w:hanging="360"/>
      </w:pPr>
      <w:rPr>
        <w:rFonts w:hint="default"/>
        <w:strike w:val="0"/>
        <w:sz w:val="24"/>
      </w:rPr>
    </w:lvl>
    <w:lvl w:ilvl="1" w:tplc="EC9848B4">
      <w:start w:val="1"/>
      <w:numFmt w:val="decimal"/>
      <w:lvlText w:val="%2)"/>
      <w:lvlJc w:val="left"/>
      <w:pPr>
        <w:ind w:left="3095" w:hanging="390"/>
      </w:pPr>
      <w:rPr>
        <w:rFonts w:ascii="Bookman Old Style" w:eastAsiaTheme="minorEastAsia" w:hAnsi="Bookman Old Style" w:cs="Bookman Old Style"/>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07B00E58"/>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084E4010"/>
    <w:multiLevelType w:val="hybridMultilevel"/>
    <w:tmpl w:val="1624B778"/>
    <w:lvl w:ilvl="0" w:tplc="23FCE03E">
      <w:start w:val="1"/>
      <w:numFmt w:val="decimal"/>
      <w:lvlText w:val="%1."/>
      <w:lvlJc w:val="left"/>
      <w:pPr>
        <w:ind w:left="165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21BC0"/>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
    <w:nsid w:val="0CBE146E"/>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0CE312BF"/>
    <w:multiLevelType w:val="hybridMultilevel"/>
    <w:tmpl w:val="E5EAD456"/>
    <w:lvl w:ilvl="0" w:tplc="A6905E00">
      <w:start w:val="1"/>
      <w:numFmt w:val="decimal"/>
      <w:lvlText w:val="%1."/>
      <w:lvlJc w:val="left"/>
      <w:pPr>
        <w:ind w:left="16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F6B75"/>
    <w:multiLevelType w:val="hybridMultilevel"/>
    <w:tmpl w:val="6240CB58"/>
    <w:lvl w:ilvl="0" w:tplc="1EEC95A8">
      <w:start w:val="1"/>
      <w:numFmt w:val="decimal"/>
      <w:lvlText w:val="%1."/>
      <w:lvlJc w:val="left"/>
      <w:pPr>
        <w:ind w:left="2551" w:hanging="360"/>
      </w:pPr>
      <w:rPr>
        <w:rFonts w:hint="default"/>
      </w:rPr>
    </w:lvl>
    <w:lvl w:ilvl="1" w:tplc="04090019">
      <w:start w:val="1"/>
      <w:numFmt w:val="lowerLetter"/>
      <w:lvlText w:val="%2."/>
      <w:lvlJc w:val="left"/>
      <w:pPr>
        <w:ind w:left="1440" w:hanging="360"/>
      </w:pPr>
    </w:lvl>
    <w:lvl w:ilvl="2" w:tplc="780A85EA">
      <w:start w:val="1"/>
      <w:numFmt w:val="bullet"/>
      <w:lvlText w:val="-"/>
      <w:lvlJc w:val="left"/>
      <w:pPr>
        <w:ind w:left="2340" w:hanging="360"/>
      </w:pPr>
      <w:rPr>
        <w:rFonts w:ascii="Bookman Old Style" w:eastAsiaTheme="minorHAnsi" w:hAnsi="Bookman Old Style"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686503"/>
    <w:multiLevelType w:val="hybridMultilevel"/>
    <w:tmpl w:val="428ED166"/>
    <w:lvl w:ilvl="0" w:tplc="04090019">
      <w:start w:val="1"/>
      <w:numFmt w:val="lowerLetter"/>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11">
    <w:nsid w:val="0EDC3B3A"/>
    <w:multiLevelType w:val="hybridMultilevel"/>
    <w:tmpl w:val="2C3C5738"/>
    <w:lvl w:ilvl="0" w:tplc="B666F5E2">
      <w:start w:val="1"/>
      <w:numFmt w:val="lowerLetter"/>
      <w:lvlText w:val="%1."/>
      <w:lvlJc w:val="left"/>
      <w:pPr>
        <w:ind w:left="2345" w:hanging="360"/>
      </w:pPr>
      <w:rPr>
        <w:rFonts w:hint="default"/>
        <w:sz w:val="24"/>
      </w:rPr>
    </w:lvl>
    <w:lvl w:ilvl="1" w:tplc="EC9848B4">
      <w:start w:val="1"/>
      <w:numFmt w:val="decimal"/>
      <w:lvlText w:val="%2)"/>
      <w:lvlJc w:val="left"/>
      <w:pPr>
        <w:ind w:left="3095" w:hanging="390"/>
      </w:pPr>
      <w:rPr>
        <w:rFonts w:ascii="Bookman Old Style" w:eastAsiaTheme="minorEastAsia" w:hAnsi="Bookman Old Style" w:cs="Bookman Old Style"/>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nsid w:val="0FCF3529"/>
    <w:multiLevelType w:val="hybridMultilevel"/>
    <w:tmpl w:val="2BF269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4A23A2"/>
    <w:multiLevelType w:val="hybridMultilevel"/>
    <w:tmpl w:val="4ADAE10A"/>
    <w:lvl w:ilvl="0" w:tplc="B666F5E2">
      <w:start w:val="1"/>
      <w:numFmt w:val="lowerLetter"/>
      <w:lvlText w:val="%1."/>
      <w:lvlJc w:val="left"/>
      <w:pPr>
        <w:ind w:left="1306" w:hanging="720"/>
      </w:pPr>
      <w:rPr>
        <w:rFonts w:hint="default"/>
        <w:sz w:val="24"/>
      </w:rPr>
    </w:lvl>
    <w:lvl w:ilvl="1" w:tplc="04210019" w:tentative="1">
      <w:start w:val="1"/>
      <w:numFmt w:val="lowerLetter"/>
      <w:lvlText w:val="%2."/>
      <w:lvlJc w:val="left"/>
      <w:pPr>
        <w:ind w:left="1666" w:hanging="360"/>
      </w:pPr>
    </w:lvl>
    <w:lvl w:ilvl="2" w:tplc="0421001B" w:tentative="1">
      <w:start w:val="1"/>
      <w:numFmt w:val="lowerRoman"/>
      <w:lvlText w:val="%3."/>
      <w:lvlJc w:val="right"/>
      <w:pPr>
        <w:ind w:left="2386" w:hanging="180"/>
      </w:pPr>
    </w:lvl>
    <w:lvl w:ilvl="3" w:tplc="0421000F" w:tentative="1">
      <w:start w:val="1"/>
      <w:numFmt w:val="decimal"/>
      <w:lvlText w:val="%4."/>
      <w:lvlJc w:val="left"/>
      <w:pPr>
        <w:ind w:left="3106" w:hanging="360"/>
      </w:pPr>
    </w:lvl>
    <w:lvl w:ilvl="4" w:tplc="04210019" w:tentative="1">
      <w:start w:val="1"/>
      <w:numFmt w:val="lowerLetter"/>
      <w:lvlText w:val="%5."/>
      <w:lvlJc w:val="left"/>
      <w:pPr>
        <w:ind w:left="3826" w:hanging="360"/>
      </w:pPr>
    </w:lvl>
    <w:lvl w:ilvl="5" w:tplc="0421001B" w:tentative="1">
      <w:start w:val="1"/>
      <w:numFmt w:val="lowerRoman"/>
      <w:lvlText w:val="%6."/>
      <w:lvlJc w:val="right"/>
      <w:pPr>
        <w:ind w:left="4546" w:hanging="180"/>
      </w:pPr>
    </w:lvl>
    <w:lvl w:ilvl="6" w:tplc="0421000F" w:tentative="1">
      <w:start w:val="1"/>
      <w:numFmt w:val="decimal"/>
      <w:lvlText w:val="%7."/>
      <w:lvlJc w:val="left"/>
      <w:pPr>
        <w:ind w:left="5266" w:hanging="360"/>
      </w:pPr>
    </w:lvl>
    <w:lvl w:ilvl="7" w:tplc="04210019" w:tentative="1">
      <w:start w:val="1"/>
      <w:numFmt w:val="lowerLetter"/>
      <w:lvlText w:val="%8."/>
      <w:lvlJc w:val="left"/>
      <w:pPr>
        <w:ind w:left="5986" w:hanging="360"/>
      </w:pPr>
    </w:lvl>
    <w:lvl w:ilvl="8" w:tplc="0421001B" w:tentative="1">
      <w:start w:val="1"/>
      <w:numFmt w:val="lowerRoman"/>
      <w:lvlText w:val="%9."/>
      <w:lvlJc w:val="right"/>
      <w:pPr>
        <w:ind w:left="6706" w:hanging="180"/>
      </w:pPr>
    </w:lvl>
  </w:abstractNum>
  <w:abstractNum w:abstractNumId="14">
    <w:nsid w:val="11BB6E51"/>
    <w:multiLevelType w:val="hybridMultilevel"/>
    <w:tmpl w:val="7DBE5E3E"/>
    <w:lvl w:ilvl="0" w:tplc="E38E4964">
      <w:start w:val="1"/>
      <w:numFmt w:val="decimal"/>
      <w:lvlText w:val="%1."/>
      <w:lvlJc w:val="left"/>
      <w:pPr>
        <w:ind w:left="931" w:hanging="360"/>
      </w:pPr>
      <w:rPr>
        <w:rFonts w:cs="Bookman Old Style" w:hint="default"/>
        <w:sz w:val="24"/>
      </w:rPr>
    </w:lvl>
    <w:lvl w:ilvl="1" w:tplc="04210019">
      <w:start w:val="1"/>
      <w:numFmt w:val="lowerLetter"/>
      <w:lvlText w:val="%2."/>
      <w:lvlJc w:val="left"/>
      <w:pPr>
        <w:ind w:left="1651" w:hanging="360"/>
      </w:pPr>
    </w:lvl>
    <w:lvl w:ilvl="2" w:tplc="F68C1F56">
      <w:start w:val="1"/>
      <w:numFmt w:val="upperLetter"/>
      <w:lvlText w:val="%3."/>
      <w:lvlJc w:val="left"/>
      <w:pPr>
        <w:ind w:left="2551" w:hanging="360"/>
      </w:pPr>
      <w:rPr>
        <w:rFonts w:hint="default"/>
      </w:r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15">
    <w:nsid w:val="12C6583D"/>
    <w:multiLevelType w:val="hybridMultilevel"/>
    <w:tmpl w:val="EC04093C"/>
    <w:lvl w:ilvl="0" w:tplc="0BFABB34">
      <w:start w:val="1"/>
      <w:numFmt w:val="decimal"/>
      <w:lvlText w:val="%1)"/>
      <w:lvlJc w:val="left"/>
      <w:pPr>
        <w:ind w:left="2705" w:hanging="720"/>
      </w:pPr>
      <w:rPr>
        <w:rFonts w:ascii="Bookman Old Style" w:hAnsi="Bookman Old Style" w:cs="Bookman Old Style"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
    <w:nsid w:val="143C6971"/>
    <w:multiLevelType w:val="hybridMultilevel"/>
    <w:tmpl w:val="9C00126C"/>
    <w:lvl w:ilvl="0" w:tplc="ACDE5DA2">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7">
    <w:nsid w:val="149D0C24"/>
    <w:multiLevelType w:val="hybridMultilevel"/>
    <w:tmpl w:val="B1AE149C"/>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8">
    <w:nsid w:val="1594099B"/>
    <w:multiLevelType w:val="hybridMultilevel"/>
    <w:tmpl w:val="27C400B4"/>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9">
    <w:nsid w:val="164F1BFA"/>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
    <w:nsid w:val="167B2BAD"/>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1">
    <w:nsid w:val="16834220"/>
    <w:multiLevelType w:val="hybridMultilevel"/>
    <w:tmpl w:val="5616F4F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197C51C7"/>
    <w:multiLevelType w:val="hybridMultilevel"/>
    <w:tmpl w:val="00120C06"/>
    <w:lvl w:ilvl="0" w:tplc="86B689EE">
      <w:start w:val="1"/>
      <w:numFmt w:val="lowerLetter"/>
      <w:lvlText w:val="%1."/>
      <w:lvlJc w:val="left"/>
      <w:pPr>
        <w:ind w:left="720" w:hanging="360"/>
      </w:pPr>
      <w:rPr>
        <w:rFonts w:ascii="Bookman Old Style" w:hAnsi="Bookman Old Style"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A211C9D"/>
    <w:multiLevelType w:val="hybridMultilevel"/>
    <w:tmpl w:val="D53CFA0C"/>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72477F"/>
    <w:multiLevelType w:val="hybridMultilevel"/>
    <w:tmpl w:val="31A4E6CE"/>
    <w:lvl w:ilvl="0" w:tplc="86B689EE">
      <w:start w:val="1"/>
      <w:numFmt w:val="lowerLetter"/>
      <w:lvlText w:val="%1."/>
      <w:lvlJc w:val="left"/>
      <w:pPr>
        <w:ind w:left="720" w:hanging="360"/>
      </w:pPr>
      <w:rPr>
        <w:rFonts w:ascii="Bookman Old Style" w:hAnsi="Bookman Old Style"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8F07B2"/>
    <w:multiLevelType w:val="hybridMultilevel"/>
    <w:tmpl w:val="428ED166"/>
    <w:lvl w:ilvl="0" w:tplc="04090019">
      <w:start w:val="1"/>
      <w:numFmt w:val="lowerLetter"/>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26">
    <w:nsid w:val="1EFB34DF"/>
    <w:multiLevelType w:val="hybridMultilevel"/>
    <w:tmpl w:val="3B8CE47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EF4B40"/>
    <w:multiLevelType w:val="hybridMultilevel"/>
    <w:tmpl w:val="0F4EA41E"/>
    <w:lvl w:ilvl="0" w:tplc="74566F94">
      <w:start w:val="1"/>
      <w:numFmt w:val="decimal"/>
      <w:lvlText w:val="%1."/>
      <w:lvlJc w:val="left"/>
      <w:pPr>
        <w:ind w:left="931" w:hanging="360"/>
      </w:pPr>
      <w:rPr>
        <w:rFonts w:cs="Bookman Old Style" w:hint="default"/>
        <w:sz w:val="22"/>
      </w:rPr>
    </w:lvl>
    <w:lvl w:ilvl="1" w:tplc="04210019" w:tentative="1">
      <w:start w:val="1"/>
      <w:numFmt w:val="lowerLetter"/>
      <w:lvlText w:val="%2."/>
      <w:lvlJc w:val="left"/>
      <w:pPr>
        <w:ind w:left="1651" w:hanging="360"/>
      </w:pPr>
    </w:lvl>
    <w:lvl w:ilvl="2" w:tplc="0421001B" w:tentative="1">
      <w:start w:val="1"/>
      <w:numFmt w:val="lowerRoman"/>
      <w:lvlText w:val="%3."/>
      <w:lvlJc w:val="right"/>
      <w:pPr>
        <w:ind w:left="2371" w:hanging="180"/>
      </w:p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28">
    <w:nsid w:val="1FFE7FCB"/>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9">
    <w:nsid w:val="218F3494"/>
    <w:multiLevelType w:val="hybridMultilevel"/>
    <w:tmpl w:val="89D2C0EC"/>
    <w:lvl w:ilvl="0" w:tplc="A5D8C522">
      <w:start w:val="1"/>
      <w:numFmt w:val="lowerLetter"/>
      <w:lvlText w:val="%1."/>
      <w:lvlJc w:val="left"/>
      <w:pPr>
        <w:ind w:left="1863" w:hanging="360"/>
      </w:pPr>
      <w:rPr>
        <w:rFonts w:hint="default"/>
        <w:b w:val="0"/>
        <w:i w:val="0"/>
        <w:strike w:val="0"/>
        <w:color w:val="auto"/>
        <w:sz w:val="24"/>
        <w:szCs w:val="24"/>
      </w:rPr>
    </w:lvl>
    <w:lvl w:ilvl="1" w:tplc="04090019">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30">
    <w:nsid w:val="21C65F24"/>
    <w:multiLevelType w:val="hybridMultilevel"/>
    <w:tmpl w:val="DD94F6C0"/>
    <w:lvl w:ilvl="0" w:tplc="04210019">
      <w:start w:val="1"/>
      <w:numFmt w:val="lowerLetter"/>
      <w:lvlText w:val="%1."/>
      <w:lvlJc w:val="left"/>
      <w:pPr>
        <w:ind w:left="1277" w:hanging="720"/>
      </w:pPr>
      <w:rPr>
        <w:rFonts w:hint="default"/>
      </w:rPr>
    </w:lvl>
    <w:lvl w:ilvl="1" w:tplc="04210019" w:tentative="1">
      <w:start w:val="1"/>
      <w:numFmt w:val="lowerLetter"/>
      <w:lvlText w:val="%2."/>
      <w:lvlJc w:val="left"/>
      <w:pPr>
        <w:ind w:left="1637" w:hanging="360"/>
      </w:pPr>
    </w:lvl>
    <w:lvl w:ilvl="2" w:tplc="0421001B" w:tentative="1">
      <w:start w:val="1"/>
      <w:numFmt w:val="lowerRoman"/>
      <w:lvlText w:val="%3."/>
      <w:lvlJc w:val="right"/>
      <w:pPr>
        <w:ind w:left="2357" w:hanging="180"/>
      </w:pPr>
    </w:lvl>
    <w:lvl w:ilvl="3" w:tplc="0421000F" w:tentative="1">
      <w:start w:val="1"/>
      <w:numFmt w:val="decimal"/>
      <w:lvlText w:val="%4."/>
      <w:lvlJc w:val="left"/>
      <w:pPr>
        <w:ind w:left="3077" w:hanging="360"/>
      </w:pPr>
    </w:lvl>
    <w:lvl w:ilvl="4" w:tplc="04210019" w:tentative="1">
      <w:start w:val="1"/>
      <w:numFmt w:val="lowerLetter"/>
      <w:lvlText w:val="%5."/>
      <w:lvlJc w:val="left"/>
      <w:pPr>
        <w:ind w:left="3797" w:hanging="360"/>
      </w:pPr>
    </w:lvl>
    <w:lvl w:ilvl="5" w:tplc="0421001B" w:tentative="1">
      <w:start w:val="1"/>
      <w:numFmt w:val="lowerRoman"/>
      <w:lvlText w:val="%6."/>
      <w:lvlJc w:val="right"/>
      <w:pPr>
        <w:ind w:left="4517" w:hanging="180"/>
      </w:pPr>
    </w:lvl>
    <w:lvl w:ilvl="6" w:tplc="0421000F" w:tentative="1">
      <w:start w:val="1"/>
      <w:numFmt w:val="decimal"/>
      <w:lvlText w:val="%7."/>
      <w:lvlJc w:val="left"/>
      <w:pPr>
        <w:ind w:left="5237" w:hanging="360"/>
      </w:pPr>
    </w:lvl>
    <w:lvl w:ilvl="7" w:tplc="04210019" w:tentative="1">
      <w:start w:val="1"/>
      <w:numFmt w:val="lowerLetter"/>
      <w:lvlText w:val="%8."/>
      <w:lvlJc w:val="left"/>
      <w:pPr>
        <w:ind w:left="5957" w:hanging="360"/>
      </w:pPr>
    </w:lvl>
    <w:lvl w:ilvl="8" w:tplc="0421001B" w:tentative="1">
      <w:start w:val="1"/>
      <w:numFmt w:val="lowerRoman"/>
      <w:lvlText w:val="%9."/>
      <w:lvlJc w:val="right"/>
      <w:pPr>
        <w:ind w:left="6677" w:hanging="180"/>
      </w:pPr>
    </w:lvl>
  </w:abstractNum>
  <w:abstractNum w:abstractNumId="31">
    <w:nsid w:val="223031D8"/>
    <w:multiLevelType w:val="hybridMultilevel"/>
    <w:tmpl w:val="AE9E7D92"/>
    <w:lvl w:ilvl="0" w:tplc="DE9A6058">
      <w:start w:val="1"/>
      <w:numFmt w:val="decimal"/>
      <w:lvlText w:val="%1."/>
      <w:lvlJc w:val="left"/>
      <w:pPr>
        <w:ind w:left="1523" w:hanging="360"/>
      </w:pPr>
      <w:rPr>
        <w:rFonts w:hint="default"/>
        <w:strike w:val="0"/>
      </w:rPr>
    </w:lvl>
    <w:lvl w:ilvl="1" w:tplc="04210019" w:tentative="1">
      <w:start w:val="1"/>
      <w:numFmt w:val="lowerLetter"/>
      <w:lvlText w:val="%2."/>
      <w:lvlJc w:val="left"/>
      <w:pPr>
        <w:ind w:left="2243" w:hanging="360"/>
      </w:pPr>
    </w:lvl>
    <w:lvl w:ilvl="2" w:tplc="0421001B" w:tentative="1">
      <w:start w:val="1"/>
      <w:numFmt w:val="lowerRoman"/>
      <w:lvlText w:val="%3."/>
      <w:lvlJc w:val="right"/>
      <w:pPr>
        <w:ind w:left="2963" w:hanging="180"/>
      </w:pPr>
    </w:lvl>
    <w:lvl w:ilvl="3" w:tplc="0421000F" w:tentative="1">
      <w:start w:val="1"/>
      <w:numFmt w:val="decimal"/>
      <w:lvlText w:val="%4."/>
      <w:lvlJc w:val="left"/>
      <w:pPr>
        <w:ind w:left="3683" w:hanging="360"/>
      </w:pPr>
    </w:lvl>
    <w:lvl w:ilvl="4" w:tplc="04210019" w:tentative="1">
      <w:start w:val="1"/>
      <w:numFmt w:val="lowerLetter"/>
      <w:lvlText w:val="%5."/>
      <w:lvlJc w:val="left"/>
      <w:pPr>
        <w:ind w:left="4403" w:hanging="360"/>
      </w:pPr>
    </w:lvl>
    <w:lvl w:ilvl="5" w:tplc="0421001B" w:tentative="1">
      <w:start w:val="1"/>
      <w:numFmt w:val="lowerRoman"/>
      <w:lvlText w:val="%6."/>
      <w:lvlJc w:val="right"/>
      <w:pPr>
        <w:ind w:left="5123" w:hanging="180"/>
      </w:pPr>
    </w:lvl>
    <w:lvl w:ilvl="6" w:tplc="0421000F" w:tentative="1">
      <w:start w:val="1"/>
      <w:numFmt w:val="decimal"/>
      <w:lvlText w:val="%7."/>
      <w:lvlJc w:val="left"/>
      <w:pPr>
        <w:ind w:left="5843" w:hanging="360"/>
      </w:pPr>
    </w:lvl>
    <w:lvl w:ilvl="7" w:tplc="04210019" w:tentative="1">
      <w:start w:val="1"/>
      <w:numFmt w:val="lowerLetter"/>
      <w:lvlText w:val="%8."/>
      <w:lvlJc w:val="left"/>
      <w:pPr>
        <w:ind w:left="6563" w:hanging="360"/>
      </w:pPr>
    </w:lvl>
    <w:lvl w:ilvl="8" w:tplc="0421001B" w:tentative="1">
      <w:start w:val="1"/>
      <w:numFmt w:val="lowerRoman"/>
      <w:lvlText w:val="%9."/>
      <w:lvlJc w:val="right"/>
      <w:pPr>
        <w:ind w:left="7283" w:hanging="180"/>
      </w:pPr>
    </w:lvl>
  </w:abstractNum>
  <w:abstractNum w:abstractNumId="32">
    <w:nsid w:val="22886765"/>
    <w:multiLevelType w:val="hybridMultilevel"/>
    <w:tmpl w:val="42F640A0"/>
    <w:lvl w:ilvl="0" w:tplc="E38E4964">
      <w:start w:val="1"/>
      <w:numFmt w:val="decimal"/>
      <w:lvlText w:val="%1."/>
      <w:lvlJc w:val="left"/>
      <w:pPr>
        <w:ind w:left="931" w:hanging="360"/>
      </w:pPr>
      <w:rPr>
        <w:rFonts w:cs="Bookman Old Style" w:hint="default"/>
        <w:sz w:val="24"/>
      </w:rPr>
    </w:lvl>
    <w:lvl w:ilvl="1" w:tplc="04210019">
      <w:start w:val="1"/>
      <w:numFmt w:val="lowerLetter"/>
      <w:lvlText w:val="%2."/>
      <w:lvlJc w:val="left"/>
      <w:pPr>
        <w:ind w:left="1651" w:hanging="360"/>
      </w:pPr>
    </w:lvl>
    <w:lvl w:ilvl="2" w:tplc="1EEC95A8">
      <w:start w:val="1"/>
      <w:numFmt w:val="decimal"/>
      <w:lvlText w:val="%3."/>
      <w:lvlJc w:val="left"/>
      <w:pPr>
        <w:ind w:left="2551" w:hanging="360"/>
      </w:pPr>
      <w:rPr>
        <w:rFonts w:hint="default"/>
      </w:rPr>
    </w:lvl>
    <w:lvl w:ilvl="3" w:tplc="F1C241F0">
      <w:start w:val="5"/>
      <w:numFmt w:val="upperRoman"/>
      <w:lvlText w:val="%4)"/>
      <w:lvlJc w:val="left"/>
      <w:pPr>
        <w:ind w:left="3451" w:hanging="720"/>
      </w:pPr>
      <w:rPr>
        <w:rFonts w:hint="default"/>
      </w:rPr>
    </w:lvl>
    <w:lvl w:ilvl="4" w:tplc="A24A6D82">
      <w:start w:val="1"/>
      <w:numFmt w:val="upperLetter"/>
      <w:lvlText w:val="%5."/>
      <w:lvlJc w:val="left"/>
      <w:pPr>
        <w:ind w:left="3811" w:hanging="360"/>
      </w:pPr>
      <w:rPr>
        <w:rFonts w:hint="default"/>
      </w:r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33">
    <w:nsid w:val="28311EBB"/>
    <w:multiLevelType w:val="hybridMultilevel"/>
    <w:tmpl w:val="6A34C7B8"/>
    <w:lvl w:ilvl="0" w:tplc="04090019">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4">
    <w:nsid w:val="29A42CCB"/>
    <w:multiLevelType w:val="hybridMultilevel"/>
    <w:tmpl w:val="5EF2FF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CEA5629"/>
    <w:multiLevelType w:val="hybridMultilevel"/>
    <w:tmpl w:val="C5085E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DE5791C"/>
    <w:multiLevelType w:val="hybridMultilevel"/>
    <w:tmpl w:val="20E8ABAC"/>
    <w:lvl w:ilvl="0" w:tplc="ACDE5DA2">
      <w:start w:val="1"/>
      <w:numFmt w:val="decimal"/>
      <w:lvlText w:val="%1."/>
      <w:lvlJc w:val="left"/>
      <w:pPr>
        <w:ind w:left="960" w:hanging="360"/>
      </w:pPr>
      <w:rPr>
        <w:rFonts w:hint="default"/>
      </w:rPr>
    </w:lvl>
    <w:lvl w:ilvl="1" w:tplc="63C281AC">
      <w:start w:val="1"/>
      <w:numFmt w:val="lowerLetter"/>
      <w:lvlText w:val="%2."/>
      <w:lvlJc w:val="left"/>
      <w:pPr>
        <w:ind w:left="1680" w:hanging="360"/>
      </w:pPr>
      <w:rPr>
        <w:color w:val="FF0000"/>
      </w:r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37">
    <w:nsid w:val="2FDD614C"/>
    <w:multiLevelType w:val="hybridMultilevel"/>
    <w:tmpl w:val="EF02D0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0A02B22"/>
    <w:multiLevelType w:val="hybridMultilevel"/>
    <w:tmpl w:val="E1E013BE"/>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29B0F1A"/>
    <w:multiLevelType w:val="hybridMultilevel"/>
    <w:tmpl w:val="F9BC6B76"/>
    <w:lvl w:ilvl="0" w:tplc="04210019">
      <w:start w:val="1"/>
      <w:numFmt w:val="lowerLetter"/>
      <w:lvlText w:val="%1."/>
      <w:lvlJc w:val="left"/>
      <w:pPr>
        <w:ind w:left="1070" w:hanging="360"/>
      </w:pPr>
      <w:rPr>
        <w:rFonts w:cs="Times New Roman" w:hint="default"/>
        <w:b w:val="0"/>
        <w:i w:val="0"/>
        <w:sz w:val="21"/>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40">
    <w:nsid w:val="33F02B21"/>
    <w:multiLevelType w:val="hybridMultilevel"/>
    <w:tmpl w:val="9C00126C"/>
    <w:lvl w:ilvl="0" w:tplc="ACDE5DA2">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41">
    <w:nsid w:val="34847515"/>
    <w:multiLevelType w:val="hybridMultilevel"/>
    <w:tmpl w:val="0AC68BC4"/>
    <w:lvl w:ilvl="0" w:tplc="094853CA">
      <w:start w:val="1"/>
      <w:numFmt w:val="lowerLetter"/>
      <w:lvlText w:val="%1."/>
      <w:lvlJc w:val="left"/>
      <w:pPr>
        <w:ind w:left="144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CB39A8"/>
    <w:multiLevelType w:val="hybridMultilevel"/>
    <w:tmpl w:val="BA16521A"/>
    <w:lvl w:ilvl="0" w:tplc="A6905E00">
      <w:start w:val="1"/>
      <w:numFmt w:val="decimal"/>
      <w:lvlText w:val="%1."/>
      <w:lvlJc w:val="left"/>
      <w:pPr>
        <w:ind w:left="1411" w:hanging="360"/>
      </w:pPr>
      <w:rPr>
        <w:rFonts w:hint="default"/>
      </w:rPr>
    </w:lvl>
    <w:lvl w:ilvl="1" w:tplc="04210019" w:tentative="1">
      <w:start w:val="1"/>
      <w:numFmt w:val="lowerLetter"/>
      <w:lvlText w:val="%2."/>
      <w:lvlJc w:val="left"/>
      <w:pPr>
        <w:ind w:left="2131" w:hanging="360"/>
      </w:pPr>
    </w:lvl>
    <w:lvl w:ilvl="2" w:tplc="0421001B" w:tentative="1">
      <w:start w:val="1"/>
      <w:numFmt w:val="lowerRoman"/>
      <w:lvlText w:val="%3."/>
      <w:lvlJc w:val="right"/>
      <w:pPr>
        <w:ind w:left="2851" w:hanging="180"/>
      </w:pPr>
    </w:lvl>
    <w:lvl w:ilvl="3" w:tplc="0421000F" w:tentative="1">
      <w:start w:val="1"/>
      <w:numFmt w:val="decimal"/>
      <w:lvlText w:val="%4."/>
      <w:lvlJc w:val="left"/>
      <w:pPr>
        <w:ind w:left="3571" w:hanging="360"/>
      </w:pPr>
    </w:lvl>
    <w:lvl w:ilvl="4" w:tplc="04210019" w:tentative="1">
      <w:start w:val="1"/>
      <w:numFmt w:val="lowerLetter"/>
      <w:lvlText w:val="%5."/>
      <w:lvlJc w:val="left"/>
      <w:pPr>
        <w:ind w:left="4291" w:hanging="360"/>
      </w:pPr>
    </w:lvl>
    <w:lvl w:ilvl="5" w:tplc="0421001B" w:tentative="1">
      <w:start w:val="1"/>
      <w:numFmt w:val="lowerRoman"/>
      <w:lvlText w:val="%6."/>
      <w:lvlJc w:val="right"/>
      <w:pPr>
        <w:ind w:left="5011" w:hanging="180"/>
      </w:pPr>
    </w:lvl>
    <w:lvl w:ilvl="6" w:tplc="0421000F" w:tentative="1">
      <w:start w:val="1"/>
      <w:numFmt w:val="decimal"/>
      <w:lvlText w:val="%7."/>
      <w:lvlJc w:val="left"/>
      <w:pPr>
        <w:ind w:left="5731" w:hanging="360"/>
      </w:pPr>
    </w:lvl>
    <w:lvl w:ilvl="7" w:tplc="04210019" w:tentative="1">
      <w:start w:val="1"/>
      <w:numFmt w:val="lowerLetter"/>
      <w:lvlText w:val="%8."/>
      <w:lvlJc w:val="left"/>
      <w:pPr>
        <w:ind w:left="6451" w:hanging="360"/>
      </w:pPr>
    </w:lvl>
    <w:lvl w:ilvl="8" w:tplc="0421001B" w:tentative="1">
      <w:start w:val="1"/>
      <w:numFmt w:val="lowerRoman"/>
      <w:lvlText w:val="%9."/>
      <w:lvlJc w:val="right"/>
      <w:pPr>
        <w:ind w:left="7171" w:hanging="180"/>
      </w:pPr>
    </w:lvl>
  </w:abstractNum>
  <w:abstractNum w:abstractNumId="43">
    <w:nsid w:val="374C1B83"/>
    <w:multiLevelType w:val="hybridMultilevel"/>
    <w:tmpl w:val="F8AEF860"/>
    <w:lvl w:ilvl="0" w:tplc="0D80656E">
      <w:start w:val="1"/>
      <w:numFmt w:val="decimal"/>
      <w:lvlText w:val="%1."/>
      <w:lvlJc w:val="left"/>
      <w:pPr>
        <w:ind w:left="1651"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BD1D0F"/>
    <w:multiLevelType w:val="singleLevel"/>
    <w:tmpl w:val="E488C298"/>
    <w:lvl w:ilvl="0">
      <w:start w:val="1"/>
      <w:numFmt w:val="decimal"/>
      <w:lvlText w:val="%1."/>
      <w:legacy w:legacy="1" w:legacySpace="0" w:legacyIndent="566"/>
      <w:lvlJc w:val="left"/>
      <w:pPr>
        <w:ind w:left="0" w:firstLine="0"/>
      </w:pPr>
      <w:rPr>
        <w:rFonts w:ascii="Bookman Old Style" w:hAnsi="Bookman Old Style" w:hint="default"/>
      </w:rPr>
    </w:lvl>
  </w:abstractNum>
  <w:abstractNum w:abstractNumId="45">
    <w:nsid w:val="39C90318"/>
    <w:multiLevelType w:val="hybridMultilevel"/>
    <w:tmpl w:val="4D60DE72"/>
    <w:lvl w:ilvl="0" w:tplc="5A8C4936">
      <w:start w:val="1"/>
      <w:numFmt w:val="lowerLetter"/>
      <w:lvlText w:val="%1."/>
      <w:lvlJc w:val="left"/>
      <w:pPr>
        <w:ind w:left="2345" w:hanging="360"/>
      </w:pPr>
      <w:rPr>
        <w:rFonts w:hint="default"/>
        <w:color w:val="auto"/>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6">
    <w:nsid w:val="3A9F13EF"/>
    <w:multiLevelType w:val="hybridMultilevel"/>
    <w:tmpl w:val="395ABE1C"/>
    <w:lvl w:ilvl="0" w:tplc="38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AF57C8E"/>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8">
    <w:nsid w:val="3BB25FAF"/>
    <w:multiLevelType w:val="hybridMultilevel"/>
    <w:tmpl w:val="C890BCD4"/>
    <w:lvl w:ilvl="0" w:tplc="C0A2BDB4">
      <w:start w:val="1"/>
      <w:numFmt w:val="decimal"/>
      <w:lvlText w:val="(%1)"/>
      <w:lvlJc w:val="left"/>
      <w:pPr>
        <w:ind w:left="720" w:hanging="360"/>
      </w:pPr>
      <w:rPr>
        <w:rFonts w:hint="default"/>
      </w:rPr>
    </w:lvl>
    <w:lvl w:ilvl="1" w:tplc="9EB2BEB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C996B44"/>
    <w:multiLevelType w:val="hybridMultilevel"/>
    <w:tmpl w:val="DB0866A6"/>
    <w:lvl w:ilvl="0" w:tplc="04090019">
      <w:start w:val="1"/>
      <w:numFmt w:val="lowerLetter"/>
      <w:lvlText w:val="%1."/>
      <w:lvlJc w:val="left"/>
      <w:pPr>
        <w:ind w:left="16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AC49A6"/>
    <w:multiLevelType w:val="hybridMultilevel"/>
    <w:tmpl w:val="63901D56"/>
    <w:lvl w:ilvl="0" w:tplc="CB481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122196"/>
    <w:multiLevelType w:val="hybridMultilevel"/>
    <w:tmpl w:val="428ED166"/>
    <w:lvl w:ilvl="0" w:tplc="04090019">
      <w:start w:val="1"/>
      <w:numFmt w:val="lowerLetter"/>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2">
    <w:nsid w:val="3E766473"/>
    <w:multiLevelType w:val="hybridMultilevel"/>
    <w:tmpl w:val="3E98E2C0"/>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3">
    <w:nsid w:val="3EC71D74"/>
    <w:multiLevelType w:val="hybridMultilevel"/>
    <w:tmpl w:val="9C00126C"/>
    <w:lvl w:ilvl="0" w:tplc="ACDE5DA2">
      <w:start w:val="1"/>
      <w:numFmt w:val="decimal"/>
      <w:lvlText w:val="%1."/>
      <w:lvlJc w:val="left"/>
      <w:pPr>
        <w:ind w:left="960" w:hanging="360"/>
      </w:pPr>
      <w:rPr>
        <w:rFonts w:hint="default"/>
      </w:rPr>
    </w:lvl>
    <w:lvl w:ilvl="1" w:tplc="04210019">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4">
    <w:nsid w:val="3F9D375C"/>
    <w:multiLevelType w:val="hybridMultilevel"/>
    <w:tmpl w:val="02EC7F9E"/>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E01C6E"/>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6">
    <w:nsid w:val="412A2C70"/>
    <w:multiLevelType w:val="hybridMultilevel"/>
    <w:tmpl w:val="0E6A67A8"/>
    <w:lvl w:ilvl="0" w:tplc="04210019">
      <w:start w:val="1"/>
      <w:numFmt w:val="lowerLetter"/>
      <w:lvlText w:val="%1."/>
      <w:lvlJc w:val="left"/>
      <w:pPr>
        <w:ind w:left="720" w:hanging="360"/>
      </w:pPr>
      <w:rPr>
        <w:rFonts w:hint="default"/>
      </w:rPr>
    </w:lvl>
    <w:lvl w:ilvl="1" w:tplc="094853CA">
      <w:start w:val="1"/>
      <w:numFmt w:val="lowerLetter"/>
      <w:lvlText w:val="%2."/>
      <w:lvlJc w:val="left"/>
      <w:pPr>
        <w:ind w:left="1440" w:hanging="360"/>
      </w:pPr>
      <w:rPr>
        <w:rFonts w:ascii="Bookman Old Style" w:hAnsi="Bookman Old Style"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2630A4B"/>
    <w:multiLevelType w:val="hybridMultilevel"/>
    <w:tmpl w:val="FB963138"/>
    <w:lvl w:ilvl="0" w:tplc="04210019">
      <w:start w:val="1"/>
      <w:numFmt w:val="lowerLetter"/>
      <w:lvlText w:val="%1."/>
      <w:lvlJc w:val="left"/>
      <w:pPr>
        <w:ind w:left="165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362E8C"/>
    <w:multiLevelType w:val="hybridMultilevel"/>
    <w:tmpl w:val="5FCA2F68"/>
    <w:lvl w:ilvl="0" w:tplc="A6905E00">
      <w:start w:val="1"/>
      <w:numFmt w:val="decimal"/>
      <w:lvlText w:val="%1."/>
      <w:lvlJc w:val="left"/>
      <w:pPr>
        <w:ind w:left="16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66336E"/>
    <w:multiLevelType w:val="hybridMultilevel"/>
    <w:tmpl w:val="9C00126C"/>
    <w:lvl w:ilvl="0" w:tplc="ACDE5DA2">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60">
    <w:nsid w:val="4A8818CF"/>
    <w:multiLevelType w:val="hybridMultilevel"/>
    <w:tmpl w:val="EFD66918"/>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234B54"/>
    <w:multiLevelType w:val="hybridMultilevel"/>
    <w:tmpl w:val="244E324E"/>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2">
    <w:nsid w:val="4B680B28"/>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3">
    <w:nsid w:val="4DB614F5"/>
    <w:multiLevelType w:val="hybridMultilevel"/>
    <w:tmpl w:val="5616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1A0CB4"/>
    <w:multiLevelType w:val="hybridMultilevel"/>
    <w:tmpl w:val="FCF4E9D0"/>
    <w:lvl w:ilvl="0" w:tplc="B666F5E2">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05343F4"/>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6">
    <w:nsid w:val="53523820"/>
    <w:multiLevelType w:val="hybridMultilevel"/>
    <w:tmpl w:val="EE666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6107A8F"/>
    <w:multiLevelType w:val="hybridMultilevel"/>
    <w:tmpl w:val="7DBE5E3E"/>
    <w:lvl w:ilvl="0" w:tplc="E38E4964">
      <w:start w:val="1"/>
      <w:numFmt w:val="decimal"/>
      <w:lvlText w:val="%1."/>
      <w:lvlJc w:val="left"/>
      <w:pPr>
        <w:ind w:left="931" w:hanging="360"/>
      </w:pPr>
      <w:rPr>
        <w:rFonts w:cs="Bookman Old Style" w:hint="default"/>
        <w:sz w:val="24"/>
      </w:rPr>
    </w:lvl>
    <w:lvl w:ilvl="1" w:tplc="04210019">
      <w:start w:val="1"/>
      <w:numFmt w:val="lowerLetter"/>
      <w:lvlText w:val="%2."/>
      <w:lvlJc w:val="left"/>
      <w:pPr>
        <w:ind w:left="1651" w:hanging="360"/>
      </w:pPr>
    </w:lvl>
    <w:lvl w:ilvl="2" w:tplc="F68C1F56">
      <w:start w:val="1"/>
      <w:numFmt w:val="upperLetter"/>
      <w:lvlText w:val="%3."/>
      <w:lvlJc w:val="left"/>
      <w:pPr>
        <w:ind w:left="2551" w:hanging="360"/>
      </w:pPr>
      <w:rPr>
        <w:rFonts w:hint="default"/>
      </w:r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68">
    <w:nsid w:val="57261334"/>
    <w:multiLevelType w:val="hybridMultilevel"/>
    <w:tmpl w:val="AB00AA1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5349F0"/>
    <w:multiLevelType w:val="hybridMultilevel"/>
    <w:tmpl w:val="5EF8D246"/>
    <w:lvl w:ilvl="0" w:tplc="1EEC95A8">
      <w:start w:val="1"/>
      <w:numFmt w:val="decimal"/>
      <w:lvlText w:val="%1."/>
      <w:lvlJc w:val="left"/>
      <w:pPr>
        <w:ind w:left="255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AF10C9"/>
    <w:multiLevelType w:val="hybridMultilevel"/>
    <w:tmpl w:val="9D204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8190F8F"/>
    <w:multiLevelType w:val="hybridMultilevel"/>
    <w:tmpl w:val="CDEEBA64"/>
    <w:lvl w:ilvl="0" w:tplc="004A8CB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2">
    <w:nsid w:val="5B7C5AE1"/>
    <w:multiLevelType w:val="hybridMultilevel"/>
    <w:tmpl w:val="F0CC6ECE"/>
    <w:lvl w:ilvl="0" w:tplc="98463C3A">
      <w:start w:val="1"/>
      <w:numFmt w:val="upperRoman"/>
      <w:lvlText w:val="%1."/>
      <w:lvlJc w:val="left"/>
      <w:pPr>
        <w:ind w:left="9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B813155"/>
    <w:multiLevelType w:val="hybridMultilevel"/>
    <w:tmpl w:val="6B004A7A"/>
    <w:lvl w:ilvl="0" w:tplc="04210019">
      <w:start w:val="1"/>
      <w:numFmt w:val="lowerLetter"/>
      <w:lvlText w:val="%1."/>
      <w:lvlJc w:val="left"/>
      <w:pPr>
        <w:ind w:left="16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1C4732"/>
    <w:multiLevelType w:val="hybridMultilevel"/>
    <w:tmpl w:val="6EA88476"/>
    <w:lvl w:ilvl="0" w:tplc="ACDE5DA2">
      <w:start w:val="1"/>
      <w:numFmt w:val="decimal"/>
      <w:lvlText w:val="%1."/>
      <w:lvlJc w:val="left"/>
      <w:pPr>
        <w:ind w:left="960" w:hanging="360"/>
      </w:pPr>
      <w:rPr>
        <w:rFonts w:hint="default"/>
      </w:rPr>
    </w:lvl>
    <w:lvl w:ilvl="1" w:tplc="04210019">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75">
    <w:nsid w:val="61484922"/>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6">
    <w:nsid w:val="634F1627"/>
    <w:multiLevelType w:val="singleLevel"/>
    <w:tmpl w:val="E488C298"/>
    <w:lvl w:ilvl="0">
      <w:start w:val="1"/>
      <w:numFmt w:val="decimal"/>
      <w:lvlText w:val="%1."/>
      <w:legacy w:legacy="1" w:legacySpace="0" w:legacyIndent="566"/>
      <w:lvlJc w:val="left"/>
      <w:pPr>
        <w:ind w:left="0" w:firstLine="0"/>
      </w:pPr>
      <w:rPr>
        <w:rFonts w:ascii="Bookman Old Style" w:hAnsi="Bookman Old Style" w:hint="default"/>
      </w:rPr>
    </w:lvl>
  </w:abstractNum>
  <w:abstractNum w:abstractNumId="77">
    <w:nsid w:val="635E4E4E"/>
    <w:multiLevelType w:val="hybridMultilevel"/>
    <w:tmpl w:val="2C3C5738"/>
    <w:lvl w:ilvl="0" w:tplc="B666F5E2">
      <w:start w:val="1"/>
      <w:numFmt w:val="lowerLetter"/>
      <w:lvlText w:val="%1."/>
      <w:lvlJc w:val="left"/>
      <w:pPr>
        <w:ind w:left="2345" w:hanging="360"/>
      </w:pPr>
      <w:rPr>
        <w:rFonts w:hint="default"/>
        <w:sz w:val="24"/>
      </w:rPr>
    </w:lvl>
    <w:lvl w:ilvl="1" w:tplc="EC9848B4">
      <w:start w:val="1"/>
      <w:numFmt w:val="decimal"/>
      <w:lvlText w:val="%2)"/>
      <w:lvlJc w:val="left"/>
      <w:pPr>
        <w:ind w:left="3095" w:hanging="390"/>
      </w:pPr>
      <w:rPr>
        <w:rFonts w:ascii="Bookman Old Style" w:eastAsiaTheme="minorEastAsia" w:hAnsi="Bookman Old Style" w:cs="Bookman Old Style"/>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8">
    <w:nsid w:val="644F7A75"/>
    <w:multiLevelType w:val="hybridMultilevel"/>
    <w:tmpl w:val="6D34BD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4624540"/>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0">
    <w:nsid w:val="66326B08"/>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1">
    <w:nsid w:val="667444C4"/>
    <w:multiLevelType w:val="hybridMultilevel"/>
    <w:tmpl w:val="3E98E2C0"/>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2">
    <w:nsid w:val="68C35EC5"/>
    <w:multiLevelType w:val="hybridMultilevel"/>
    <w:tmpl w:val="553A123E"/>
    <w:lvl w:ilvl="0" w:tplc="B35203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9A3674A"/>
    <w:multiLevelType w:val="hybridMultilevel"/>
    <w:tmpl w:val="B98CE6EC"/>
    <w:lvl w:ilvl="0" w:tplc="A5D8C522">
      <w:start w:val="1"/>
      <w:numFmt w:val="lowerLetter"/>
      <w:lvlText w:val="%1."/>
      <w:lvlJc w:val="left"/>
      <w:pPr>
        <w:ind w:left="2160" w:hanging="360"/>
      </w:pPr>
      <w:rPr>
        <w:rFonts w:hint="default"/>
        <w:b w:val="0"/>
        <w:i w:val="0"/>
        <w:strike w:val="0"/>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C2B09DE"/>
    <w:multiLevelType w:val="hybridMultilevel"/>
    <w:tmpl w:val="8C7E2330"/>
    <w:lvl w:ilvl="0" w:tplc="04210019">
      <w:start w:val="1"/>
      <w:numFmt w:val="lowerLetter"/>
      <w:lvlText w:val="%1."/>
      <w:lvlJc w:val="left"/>
      <w:pPr>
        <w:ind w:left="165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85">
    <w:nsid w:val="6C887023"/>
    <w:multiLevelType w:val="hybridMultilevel"/>
    <w:tmpl w:val="0AC68BC4"/>
    <w:lvl w:ilvl="0" w:tplc="094853CA">
      <w:start w:val="1"/>
      <w:numFmt w:val="lowerLetter"/>
      <w:lvlText w:val="%1."/>
      <w:lvlJc w:val="left"/>
      <w:pPr>
        <w:ind w:left="144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596D04"/>
    <w:multiLevelType w:val="hybridMultilevel"/>
    <w:tmpl w:val="1CE4BDE0"/>
    <w:lvl w:ilvl="0" w:tplc="04090019">
      <w:start w:val="1"/>
      <w:numFmt w:val="lowerLetter"/>
      <w:lvlText w:val="%1."/>
      <w:lvlJc w:val="left"/>
      <w:pPr>
        <w:ind w:left="258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F751810"/>
    <w:multiLevelType w:val="hybridMultilevel"/>
    <w:tmpl w:val="25B4B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20F0140"/>
    <w:multiLevelType w:val="hybridMultilevel"/>
    <w:tmpl w:val="5FB2868A"/>
    <w:lvl w:ilvl="0" w:tplc="F6EC7BBA">
      <w:start w:val="1"/>
      <w:numFmt w:val="lowerLetter"/>
      <w:lvlText w:val="%1."/>
      <w:lvlJc w:val="left"/>
      <w:pPr>
        <w:ind w:left="2705" w:hanging="360"/>
      </w:pPr>
      <w:rPr>
        <w:color w:val="auto"/>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9">
    <w:nsid w:val="72AA3ACF"/>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0">
    <w:nsid w:val="73253469"/>
    <w:multiLevelType w:val="singleLevel"/>
    <w:tmpl w:val="04210019"/>
    <w:lvl w:ilvl="0">
      <w:start w:val="1"/>
      <w:numFmt w:val="lowerLetter"/>
      <w:lvlText w:val="%1."/>
      <w:lvlJc w:val="left"/>
      <w:pPr>
        <w:ind w:left="1651" w:hanging="360"/>
      </w:pPr>
      <w:rPr>
        <w:rFonts w:hint="default"/>
      </w:rPr>
    </w:lvl>
  </w:abstractNum>
  <w:abstractNum w:abstractNumId="91">
    <w:nsid w:val="76FA25BD"/>
    <w:multiLevelType w:val="hybridMultilevel"/>
    <w:tmpl w:val="3D50B884"/>
    <w:lvl w:ilvl="0" w:tplc="A6905E00">
      <w:start w:val="1"/>
      <w:numFmt w:val="decimal"/>
      <w:lvlText w:val="%1."/>
      <w:lvlJc w:val="left"/>
      <w:pPr>
        <w:ind w:left="165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EE1BE1"/>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3">
    <w:nsid w:val="7C7B4C2D"/>
    <w:multiLevelType w:val="hybridMultilevel"/>
    <w:tmpl w:val="00DEC6FE"/>
    <w:lvl w:ilvl="0" w:tplc="A63270AA">
      <w:start w:val="1"/>
      <w:numFmt w:val="lowerLetter"/>
      <w:lvlText w:val="%1."/>
      <w:lvlJc w:val="left"/>
      <w:pPr>
        <w:ind w:left="2705" w:hanging="720"/>
      </w:pPr>
      <w:rPr>
        <w:rFonts w:hint="default"/>
        <w:strike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42"/>
  </w:num>
  <w:num w:numId="2">
    <w:abstractNumId w:val="74"/>
  </w:num>
  <w:num w:numId="3">
    <w:abstractNumId w:val="72"/>
  </w:num>
  <w:num w:numId="4">
    <w:abstractNumId w:val="27"/>
  </w:num>
  <w:num w:numId="5">
    <w:abstractNumId w:val="93"/>
  </w:num>
  <w:num w:numId="6">
    <w:abstractNumId w:val="52"/>
  </w:num>
  <w:num w:numId="7">
    <w:abstractNumId w:val="18"/>
  </w:num>
  <w:num w:numId="8">
    <w:abstractNumId w:val="90"/>
  </w:num>
  <w:num w:numId="9">
    <w:abstractNumId w:val="40"/>
  </w:num>
  <w:num w:numId="10">
    <w:abstractNumId w:val="77"/>
  </w:num>
  <w:num w:numId="11">
    <w:abstractNumId w:val="79"/>
  </w:num>
  <w:num w:numId="12">
    <w:abstractNumId w:val="44"/>
    <w:lvlOverride w:ilvl="0">
      <w:startOverride w:val="1"/>
    </w:lvlOverride>
  </w:num>
  <w:num w:numId="13">
    <w:abstractNumId w:val="23"/>
  </w:num>
  <w:num w:numId="14">
    <w:abstractNumId w:val="73"/>
  </w:num>
  <w:num w:numId="15">
    <w:abstractNumId w:val="32"/>
  </w:num>
  <w:num w:numId="16">
    <w:abstractNumId w:val="50"/>
  </w:num>
  <w:num w:numId="17">
    <w:abstractNumId w:val="14"/>
  </w:num>
  <w:num w:numId="18">
    <w:abstractNumId w:val="43"/>
  </w:num>
  <w:num w:numId="19">
    <w:abstractNumId w:val="30"/>
  </w:num>
  <w:num w:numId="20">
    <w:abstractNumId w:val="5"/>
  </w:num>
  <w:num w:numId="21">
    <w:abstractNumId w:val="61"/>
  </w:num>
  <w:num w:numId="22">
    <w:abstractNumId w:val="8"/>
  </w:num>
  <w:num w:numId="23">
    <w:abstractNumId w:val="17"/>
  </w:num>
  <w:num w:numId="24">
    <w:abstractNumId w:val="91"/>
  </w:num>
  <w:num w:numId="25">
    <w:abstractNumId w:val="58"/>
  </w:num>
  <w:num w:numId="26">
    <w:abstractNumId w:val="64"/>
  </w:num>
  <w:num w:numId="27">
    <w:abstractNumId w:val="59"/>
  </w:num>
  <w:num w:numId="28">
    <w:abstractNumId w:val="16"/>
  </w:num>
  <w:num w:numId="29">
    <w:abstractNumId w:val="15"/>
  </w:num>
  <w:num w:numId="30">
    <w:abstractNumId w:val="31"/>
  </w:num>
  <w:num w:numId="31">
    <w:abstractNumId w:val="53"/>
  </w:num>
  <w:num w:numId="32">
    <w:abstractNumId w:val="67"/>
  </w:num>
  <w:num w:numId="33">
    <w:abstractNumId w:val="13"/>
  </w:num>
  <w:num w:numId="34">
    <w:abstractNumId w:val="69"/>
  </w:num>
  <w:num w:numId="35">
    <w:abstractNumId w:val="65"/>
  </w:num>
  <w:num w:numId="36">
    <w:abstractNumId w:val="47"/>
  </w:num>
  <w:num w:numId="37">
    <w:abstractNumId w:val="62"/>
  </w:num>
  <w:num w:numId="38">
    <w:abstractNumId w:val="80"/>
  </w:num>
  <w:num w:numId="39">
    <w:abstractNumId w:val="55"/>
  </w:num>
  <w:num w:numId="40">
    <w:abstractNumId w:val="89"/>
  </w:num>
  <w:num w:numId="41">
    <w:abstractNumId w:val="9"/>
  </w:num>
  <w:num w:numId="42">
    <w:abstractNumId w:val="33"/>
  </w:num>
  <w:num w:numId="43">
    <w:abstractNumId w:val="56"/>
  </w:num>
  <w:num w:numId="44">
    <w:abstractNumId w:val="83"/>
  </w:num>
  <w:num w:numId="45">
    <w:abstractNumId w:val="84"/>
  </w:num>
  <w:num w:numId="46">
    <w:abstractNumId w:val="81"/>
  </w:num>
  <w:num w:numId="47">
    <w:abstractNumId w:val="34"/>
  </w:num>
  <w:num w:numId="48">
    <w:abstractNumId w:val="11"/>
  </w:num>
  <w:num w:numId="49">
    <w:abstractNumId w:val="36"/>
  </w:num>
  <w:num w:numId="50">
    <w:abstractNumId w:val="6"/>
  </w:num>
  <w:num w:numId="51">
    <w:abstractNumId w:val="20"/>
  </w:num>
  <w:num w:numId="52">
    <w:abstractNumId w:val="88"/>
  </w:num>
  <w:num w:numId="53">
    <w:abstractNumId w:val="4"/>
  </w:num>
  <w:num w:numId="54">
    <w:abstractNumId w:val="75"/>
  </w:num>
  <w:num w:numId="55">
    <w:abstractNumId w:val="28"/>
  </w:num>
  <w:num w:numId="56">
    <w:abstractNumId w:val="0"/>
  </w:num>
  <w:num w:numId="57">
    <w:abstractNumId w:val="41"/>
  </w:num>
  <w:num w:numId="58">
    <w:abstractNumId w:val="85"/>
  </w:num>
  <w:num w:numId="59">
    <w:abstractNumId w:val="29"/>
  </w:num>
  <w:num w:numId="60">
    <w:abstractNumId w:val="51"/>
  </w:num>
  <w:num w:numId="61">
    <w:abstractNumId w:val="76"/>
  </w:num>
  <w:num w:numId="62">
    <w:abstractNumId w:val="10"/>
  </w:num>
  <w:num w:numId="63">
    <w:abstractNumId w:val="92"/>
  </w:num>
  <w:num w:numId="64">
    <w:abstractNumId w:val="7"/>
  </w:num>
  <w:num w:numId="65">
    <w:abstractNumId w:val="60"/>
  </w:num>
  <w:num w:numId="66">
    <w:abstractNumId w:val="54"/>
  </w:num>
  <w:num w:numId="67">
    <w:abstractNumId w:val="26"/>
  </w:num>
  <w:num w:numId="68">
    <w:abstractNumId w:val="49"/>
  </w:num>
  <w:num w:numId="69">
    <w:abstractNumId w:val="68"/>
  </w:num>
  <w:num w:numId="70">
    <w:abstractNumId w:val="1"/>
  </w:num>
  <w:num w:numId="71">
    <w:abstractNumId w:val="45"/>
  </w:num>
  <w:num w:numId="72">
    <w:abstractNumId w:val="87"/>
  </w:num>
  <w:num w:numId="73">
    <w:abstractNumId w:val="70"/>
  </w:num>
  <w:num w:numId="74">
    <w:abstractNumId w:val="12"/>
  </w:num>
  <w:num w:numId="75">
    <w:abstractNumId w:val="57"/>
  </w:num>
  <w:num w:numId="76">
    <w:abstractNumId w:val="35"/>
  </w:num>
  <w:num w:numId="77">
    <w:abstractNumId w:val="24"/>
  </w:num>
  <w:num w:numId="78">
    <w:abstractNumId w:val="22"/>
  </w:num>
  <w:num w:numId="79">
    <w:abstractNumId w:val="2"/>
  </w:num>
  <w:num w:numId="80">
    <w:abstractNumId w:val="38"/>
  </w:num>
  <w:num w:numId="81">
    <w:abstractNumId w:val="63"/>
  </w:num>
  <w:num w:numId="82">
    <w:abstractNumId w:val="21"/>
  </w:num>
  <w:num w:numId="83">
    <w:abstractNumId w:val="39"/>
  </w:num>
  <w:num w:numId="84">
    <w:abstractNumId w:val="46"/>
  </w:num>
  <w:num w:numId="85">
    <w:abstractNumId w:val="78"/>
  </w:num>
  <w:num w:numId="86">
    <w:abstractNumId w:val="37"/>
  </w:num>
  <w:num w:numId="87">
    <w:abstractNumId w:val="3"/>
  </w:num>
  <w:num w:numId="88">
    <w:abstractNumId w:val="48"/>
  </w:num>
  <w:num w:numId="89">
    <w:abstractNumId w:val="82"/>
  </w:num>
  <w:num w:numId="90">
    <w:abstractNumId w:val="86"/>
  </w:num>
  <w:num w:numId="91">
    <w:abstractNumId w:val="25"/>
  </w:num>
  <w:num w:numId="92">
    <w:abstractNumId w:val="71"/>
  </w:num>
  <w:num w:numId="93">
    <w:abstractNumId w:val="19"/>
  </w:num>
  <w:num w:numId="94">
    <w:abstractNumId w:val="66"/>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ad arfan">
    <w15:presenceInfo w15:providerId="Windows Live" w15:userId="15da5a2c5fcffd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58"/>
    <w:rsid w:val="000039E3"/>
    <w:rsid w:val="00015112"/>
    <w:rsid w:val="000169D4"/>
    <w:rsid w:val="000169F6"/>
    <w:rsid w:val="000206AD"/>
    <w:rsid w:val="00021340"/>
    <w:rsid w:val="00031EB1"/>
    <w:rsid w:val="0003207F"/>
    <w:rsid w:val="00032B21"/>
    <w:rsid w:val="00033B8D"/>
    <w:rsid w:val="000378EA"/>
    <w:rsid w:val="000511E7"/>
    <w:rsid w:val="00056FF3"/>
    <w:rsid w:val="000605C5"/>
    <w:rsid w:val="00063CAF"/>
    <w:rsid w:val="00065B44"/>
    <w:rsid w:val="000671ED"/>
    <w:rsid w:val="00067758"/>
    <w:rsid w:val="0007028F"/>
    <w:rsid w:val="00071B50"/>
    <w:rsid w:val="000765A2"/>
    <w:rsid w:val="0007691D"/>
    <w:rsid w:val="00087664"/>
    <w:rsid w:val="0009252E"/>
    <w:rsid w:val="00092D9C"/>
    <w:rsid w:val="000974AC"/>
    <w:rsid w:val="000A08EB"/>
    <w:rsid w:val="000A156E"/>
    <w:rsid w:val="000A22C6"/>
    <w:rsid w:val="000A59EA"/>
    <w:rsid w:val="000A6233"/>
    <w:rsid w:val="000A6288"/>
    <w:rsid w:val="000B6541"/>
    <w:rsid w:val="000B663E"/>
    <w:rsid w:val="000B7BEC"/>
    <w:rsid w:val="000C0051"/>
    <w:rsid w:val="000C0BF6"/>
    <w:rsid w:val="000C3586"/>
    <w:rsid w:val="000C69D0"/>
    <w:rsid w:val="000E1171"/>
    <w:rsid w:val="000E2CB4"/>
    <w:rsid w:val="000E39AA"/>
    <w:rsid w:val="000E5274"/>
    <w:rsid w:val="000E7D20"/>
    <w:rsid w:val="00100D34"/>
    <w:rsid w:val="001021F3"/>
    <w:rsid w:val="0010254F"/>
    <w:rsid w:val="00103B8E"/>
    <w:rsid w:val="00105D56"/>
    <w:rsid w:val="001107F7"/>
    <w:rsid w:val="001113BA"/>
    <w:rsid w:val="0011431C"/>
    <w:rsid w:val="00115FBE"/>
    <w:rsid w:val="00116F57"/>
    <w:rsid w:val="0013122B"/>
    <w:rsid w:val="00136DE1"/>
    <w:rsid w:val="00143E1B"/>
    <w:rsid w:val="0014538D"/>
    <w:rsid w:val="00152EFF"/>
    <w:rsid w:val="00153B25"/>
    <w:rsid w:val="001568C2"/>
    <w:rsid w:val="00157675"/>
    <w:rsid w:val="0016327C"/>
    <w:rsid w:val="00164378"/>
    <w:rsid w:val="00170893"/>
    <w:rsid w:val="00171F0F"/>
    <w:rsid w:val="0017201F"/>
    <w:rsid w:val="001730ED"/>
    <w:rsid w:val="00173A1D"/>
    <w:rsid w:val="0017724E"/>
    <w:rsid w:val="0018495D"/>
    <w:rsid w:val="0019167B"/>
    <w:rsid w:val="0019181A"/>
    <w:rsid w:val="001946DE"/>
    <w:rsid w:val="00194753"/>
    <w:rsid w:val="00196C0D"/>
    <w:rsid w:val="001A425C"/>
    <w:rsid w:val="001A7BD3"/>
    <w:rsid w:val="001B66FE"/>
    <w:rsid w:val="001B72F4"/>
    <w:rsid w:val="001C2D38"/>
    <w:rsid w:val="001D0360"/>
    <w:rsid w:val="001D416E"/>
    <w:rsid w:val="001D7C33"/>
    <w:rsid w:val="001E5E4C"/>
    <w:rsid w:val="001E6004"/>
    <w:rsid w:val="001F0DAA"/>
    <w:rsid w:val="002008C5"/>
    <w:rsid w:val="0020768B"/>
    <w:rsid w:val="00214C06"/>
    <w:rsid w:val="002165A1"/>
    <w:rsid w:val="00216619"/>
    <w:rsid w:val="00216799"/>
    <w:rsid w:val="0022129B"/>
    <w:rsid w:val="00224C63"/>
    <w:rsid w:val="0022579C"/>
    <w:rsid w:val="002444D2"/>
    <w:rsid w:val="00252385"/>
    <w:rsid w:val="00254431"/>
    <w:rsid w:val="002549F0"/>
    <w:rsid w:val="00256257"/>
    <w:rsid w:val="002571DF"/>
    <w:rsid w:val="0026415B"/>
    <w:rsid w:val="0027300C"/>
    <w:rsid w:val="002734C2"/>
    <w:rsid w:val="00273B69"/>
    <w:rsid w:val="00273B8A"/>
    <w:rsid w:val="00281DB7"/>
    <w:rsid w:val="00283E98"/>
    <w:rsid w:val="00291C2A"/>
    <w:rsid w:val="00294414"/>
    <w:rsid w:val="0029462B"/>
    <w:rsid w:val="002A3CD0"/>
    <w:rsid w:val="002A40A4"/>
    <w:rsid w:val="002A412C"/>
    <w:rsid w:val="002B1272"/>
    <w:rsid w:val="002B13FE"/>
    <w:rsid w:val="002B239A"/>
    <w:rsid w:val="002B6912"/>
    <w:rsid w:val="002C7331"/>
    <w:rsid w:val="002D2217"/>
    <w:rsid w:val="002D2552"/>
    <w:rsid w:val="002D3EB2"/>
    <w:rsid w:val="002E36AA"/>
    <w:rsid w:val="00302EBF"/>
    <w:rsid w:val="003127F8"/>
    <w:rsid w:val="00313E69"/>
    <w:rsid w:val="0032131D"/>
    <w:rsid w:val="00323744"/>
    <w:rsid w:val="00327CE2"/>
    <w:rsid w:val="003333F2"/>
    <w:rsid w:val="00337555"/>
    <w:rsid w:val="0034797E"/>
    <w:rsid w:val="00350C6F"/>
    <w:rsid w:val="003525C9"/>
    <w:rsid w:val="0035560B"/>
    <w:rsid w:val="00355D0D"/>
    <w:rsid w:val="003572FE"/>
    <w:rsid w:val="00357339"/>
    <w:rsid w:val="003618B7"/>
    <w:rsid w:val="00361C75"/>
    <w:rsid w:val="00365F60"/>
    <w:rsid w:val="00366F5D"/>
    <w:rsid w:val="003676C0"/>
    <w:rsid w:val="00371FB3"/>
    <w:rsid w:val="00373DCD"/>
    <w:rsid w:val="00375B5F"/>
    <w:rsid w:val="0038268A"/>
    <w:rsid w:val="00382ED9"/>
    <w:rsid w:val="00383549"/>
    <w:rsid w:val="00385E48"/>
    <w:rsid w:val="00387273"/>
    <w:rsid w:val="003879B4"/>
    <w:rsid w:val="00391512"/>
    <w:rsid w:val="003936C8"/>
    <w:rsid w:val="0039758D"/>
    <w:rsid w:val="003A125B"/>
    <w:rsid w:val="003A1489"/>
    <w:rsid w:val="003A76E0"/>
    <w:rsid w:val="003B140A"/>
    <w:rsid w:val="003C0DAB"/>
    <w:rsid w:val="003C23EE"/>
    <w:rsid w:val="003C38C6"/>
    <w:rsid w:val="003C4E4F"/>
    <w:rsid w:val="003D3C99"/>
    <w:rsid w:val="003D6CAC"/>
    <w:rsid w:val="003D7F17"/>
    <w:rsid w:val="003E0B79"/>
    <w:rsid w:val="003E20B8"/>
    <w:rsid w:val="003E3AE5"/>
    <w:rsid w:val="003F57FD"/>
    <w:rsid w:val="004064BC"/>
    <w:rsid w:val="0040783A"/>
    <w:rsid w:val="004109E7"/>
    <w:rsid w:val="00411BA3"/>
    <w:rsid w:val="00412CAA"/>
    <w:rsid w:val="00415456"/>
    <w:rsid w:val="00420EB1"/>
    <w:rsid w:val="004272CF"/>
    <w:rsid w:val="004321B5"/>
    <w:rsid w:val="00437B23"/>
    <w:rsid w:val="004404C5"/>
    <w:rsid w:val="0044687D"/>
    <w:rsid w:val="004540AC"/>
    <w:rsid w:val="0045529E"/>
    <w:rsid w:val="0045729E"/>
    <w:rsid w:val="0046120A"/>
    <w:rsid w:val="00464480"/>
    <w:rsid w:val="00464A32"/>
    <w:rsid w:val="00464F21"/>
    <w:rsid w:val="00466005"/>
    <w:rsid w:val="004676E3"/>
    <w:rsid w:val="004756FE"/>
    <w:rsid w:val="00475F02"/>
    <w:rsid w:val="0047650B"/>
    <w:rsid w:val="00482348"/>
    <w:rsid w:val="00482983"/>
    <w:rsid w:val="00485FBE"/>
    <w:rsid w:val="00486051"/>
    <w:rsid w:val="004864F3"/>
    <w:rsid w:val="00491FDD"/>
    <w:rsid w:val="0049534D"/>
    <w:rsid w:val="004972F0"/>
    <w:rsid w:val="0049752B"/>
    <w:rsid w:val="004A29BE"/>
    <w:rsid w:val="004B36EE"/>
    <w:rsid w:val="004B3D8F"/>
    <w:rsid w:val="004B3ED1"/>
    <w:rsid w:val="004C2D05"/>
    <w:rsid w:val="004C407F"/>
    <w:rsid w:val="004C4F4A"/>
    <w:rsid w:val="004D42DE"/>
    <w:rsid w:val="004D72E8"/>
    <w:rsid w:val="004D7E17"/>
    <w:rsid w:val="004D7F8F"/>
    <w:rsid w:val="004E0099"/>
    <w:rsid w:val="004E247A"/>
    <w:rsid w:val="004E29F5"/>
    <w:rsid w:val="004E3DBB"/>
    <w:rsid w:val="004E4E01"/>
    <w:rsid w:val="004E557A"/>
    <w:rsid w:val="004E6FF0"/>
    <w:rsid w:val="004F6001"/>
    <w:rsid w:val="00506BEB"/>
    <w:rsid w:val="005107B5"/>
    <w:rsid w:val="00512C9D"/>
    <w:rsid w:val="00512D09"/>
    <w:rsid w:val="0051485A"/>
    <w:rsid w:val="00515A5F"/>
    <w:rsid w:val="005165FD"/>
    <w:rsid w:val="005200D9"/>
    <w:rsid w:val="00530590"/>
    <w:rsid w:val="005318C3"/>
    <w:rsid w:val="0053298D"/>
    <w:rsid w:val="00536279"/>
    <w:rsid w:val="00537896"/>
    <w:rsid w:val="00540449"/>
    <w:rsid w:val="00541106"/>
    <w:rsid w:val="005412F1"/>
    <w:rsid w:val="005435F0"/>
    <w:rsid w:val="00543DFB"/>
    <w:rsid w:val="005453DD"/>
    <w:rsid w:val="005627F8"/>
    <w:rsid w:val="00572CA5"/>
    <w:rsid w:val="0059061F"/>
    <w:rsid w:val="00596799"/>
    <w:rsid w:val="0059746E"/>
    <w:rsid w:val="005A4CE1"/>
    <w:rsid w:val="005A53FB"/>
    <w:rsid w:val="005B1430"/>
    <w:rsid w:val="005B6665"/>
    <w:rsid w:val="005C4EB1"/>
    <w:rsid w:val="005C50E3"/>
    <w:rsid w:val="005C538E"/>
    <w:rsid w:val="005C627E"/>
    <w:rsid w:val="005D1CBF"/>
    <w:rsid w:val="005D2D95"/>
    <w:rsid w:val="005D457D"/>
    <w:rsid w:val="005E36C0"/>
    <w:rsid w:val="005E39D0"/>
    <w:rsid w:val="005F1F3C"/>
    <w:rsid w:val="005F7321"/>
    <w:rsid w:val="00610405"/>
    <w:rsid w:val="00612A2E"/>
    <w:rsid w:val="00612F39"/>
    <w:rsid w:val="006147D0"/>
    <w:rsid w:val="0061787D"/>
    <w:rsid w:val="00624EF8"/>
    <w:rsid w:val="00625936"/>
    <w:rsid w:val="00637976"/>
    <w:rsid w:val="00640113"/>
    <w:rsid w:val="00646294"/>
    <w:rsid w:val="006478E4"/>
    <w:rsid w:val="0065473E"/>
    <w:rsid w:val="00657019"/>
    <w:rsid w:val="006639FE"/>
    <w:rsid w:val="00665766"/>
    <w:rsid w:val="00672AF8"/>
    <w:rsid w:val="006745CF"/>
    <w:rsid w:val="006817CB"/>
    <w:rsid w:val="00684021"/>
    <w:rsid w:val="00687352"/>
    <w:rsid w:val="00691F65"/>
    <w:rsid w:val="006935BB"/>
    <w:rsid w:val="006A23BF"/>
    <w:rsid w:val="006A42DB"/>
    <w:rsid w:val="006A7E2A"/>
    <w:rsid w:val="006B1264"/>
    <w:rsid w:val="006B6195"/>
    <w:rsid w:val="006B62F2"/>
    <w:rsid w:val="006B6A86"/>
    <w:rsid w:val="006C11CD"/>
    <w:rsid w:val="006C2D30"/>
    <w:rsid w:val="006C4474"/>
    <w:rsid w:val="006C7258"/>
    <w:rsid w:val="006D1742"/>
    <w:rsid w:val="006D4255"/>
    <w:rsid w:val="006D52A1"/>
    <w:rsid w:val="006D599D"/>
    <w:rsid w:val="006D6625"/>
    <w:rsid w:val="006E3C1C"/>
    <w:rsid w:val="006E4B09"/>
    <w:rsid w:val="006F0293"/>
    <w:rsid w:val="006F24EB"/>
    <w:rsid w:val="006F3AFB"/>
    <w:rsid w:val="006F3B87"/>
    <w:rsid w:val="006F4504"/>
    <w:rsid w:val="007000D3"/>
    <w:rsid w:val="0070493E"/>
    <w:rsid w:val="00705BFA"/>
    <w:rsid w:val="00711B26"/>
    <w:rsid w:val="007219C2"/>
    <w:rsid w:val="0072205B"/>
    <w:rsid w:val="00723FC1"/>
    <w:rsid w:val="0072496A"/>
    <w:rsid w:val="007253FE"/>
    <w:rsid w:val="00726174"/>
    <w:rsid w:val="00727827"/>
    <w:rsid w:val="007319EB"/>
    <w:rsid w:val="00732672"/>
    <w:rsid w:val="0073301B"/>
    <w:rsid w:val="007338E4"/>
    <w:rsid w:val="00737AF1"/>
    <w:rsid w:val="00741B2E"/>
    <w:rsid w:val="00741CFF"/>
    <w:rsid w:val="00743FEE"/>
    <w:rsid w:val="00744F7D"/>
    <w:rsid w:val="00746AFD"/>
    <w:rsid w:val="007522F6"/>
    <w:rsid w:val="00752482"/>
    <w:rsid w:val="0075258B"/>
    <w:rsid w:val="007532A8"/>
    <w:rsid w:val="007542F3"/>
    <w:rsid w:val="0075755E"/>
    <w:rsid w:val="007670CC"/>
    <w:rsid w:val="00771878"/>
    <w:rsid w:val="007733EB"/>
    <w:rsid w:val="00776F48"/>
    <w:rsid w:val="00777D31"/>
    <w:rsid w:val="00780156"/>
    <w:rsid w:val="007815FE"/>
    <w:rsid w:val="00781A0D"/>
    <w:rsid w:val="00783B14"/>
    <w:rsid w:val="00786F27"/>
    <w:rsid w:val="007928F1"/>
    <w:rsid w:val="00792C74"/>
    <w:rsid w:val="00793095"/>
    <w:rsid w:val="007943DD"/>
    <w:rsid w:val="00794501"/>
    <w:rsid w:val="0079577D"/>
    <w:rsid w:val="0079744C"/>
    <w:rsid w:val="007A495E"/>
    <w:rsid w:val="007B23E6"/>
    <w:rsid w:val="007B2620"/>
    <w:rsid w:val="007B43F3"/>
    <w:rsid w:val="007B66A8"/>
    <w:rsid w:val="007B6971"/>
    <w:rsid w:val="007C20FB"/>
    <w:rsid w:val="007C4B2F"/>
    <w:rsid w:val="007C686E"/>
    <w:rsid w:val="007C691E"/>
    <w:rsid w:val="007D6AE2"/>
    <w:rsid w:val="007E1898"/>
    <w:rsid w:val="007E4BEC"/>
    <w:rsid w:val="007E63B3"/>
    <w:rsid w:val="007F1494"/>
    <w:rsid w:val="007F15E4"/>
    <w:rsid w:val="007F4DAB"/>
    <w:rsid w:val="007F4DF5"/>
    <w:rsid w:val="007F63F2"/>
    <w:rsid w:val="00800109"/>
    <w:rsid w:val="00802A25"/>
    <w:rsid w:val="00803645"/>
    <w:rsid w:val="00803F7A"/>
    <w:rsid w:val="00804E27"/>
    <w:rsid w:val="008122A2"/>
    <w:rsid w:val="0081381A"/>
    <w:rsid w:val="0081418B"/>
    <w:rsid w:val="008206A1"/>
    <w:rsid w:val="00820764"/>
    <w:rsid w:val="008210CD"/>
    <w:rsid w:val="00822554"/>
    <w:rsid w:val="00824B59"/>
    <w:rsid w:val="00834B83"/>
    <w:rsid w:val="008376D8"/>
    <w:rsid w:val="00842D1C"/>
    <w:rsid w:val="0084409E"/>
    <w:rsid w:val="00846571"/>
    <w:rsid w:val="00847C82"/>
    <w:rsid w:val="008510E9"/>
    <w:rsid w:val="00860703"/>
    <w:rsid w:val="00863875"/>
    <w:rsid w:val="00875515"/>
    <w:rsid w:val="00875A7D"/>
    <w:rsid w:val="00875FF5"/>
    <w:rsid w:val="008766E2"/>
    <w:rsid w:val="00876AE8"/>
    <w:rsid w:val="00877FDE"/>
    <w:rsid w:val="0089270B"/>
    <w:rsid w:val="00892B0D"/>
    <w:rsid w:val="0089411B"/>
    <w:rsid w:val="008A126E"/>
    <w:rsid w:val="008A3B54"/>
    <w:rsid w:val="008B0B23"/>
    <w:rsid w:val="008B1969"/>
    <w:rsid w:val="008B4EA4"/>
    <w:rsid w:val="008B5990"/>
    <w:rsid w:val="008B6CF9"/>
    <w:rsid w:val="008C162C"/>
    <w:rsid w:val="008C3B1D"/>
    <w:rsid w:val="008C401B"/>
    <w:rsid w:val="008C63A9"/>
    <w:rsid w:val="008C73BC"/>
    <w:rsid w:val="008C7829"/>
    <w:rsid w:val="008D0E8C"/>
    <w:rsid w:val="008D4A75"/>
    <w:rsid w:val="008D5877"/>
    <w:rsid w:val="008E3470"/>
    <w:rsid w:val="008E395C"/>
    <w:rsid w:val="008F30C9"/>
    <w:rsid w:val="008F4C23"/>
    <w:rsid w:val="00901082"/>
    <w:rsid w:val="00903484"/>
    <w:rsid w:val="009044A9"/>
    <w:rsid w:val="00904FC6"/>
    <w:rsid w:val="00905C35"/>
    <w:rsid w:val="00907541"/>
    <w:rsid w:val="00910FAA"/>
    <w:rsid w:val="009169FE"/>
    <w:rsid w:val="00927B70"/>
    <w:rsid w:val="00933658"/>
    <w:rsid w:val="009435CB"/>
    <w:rsid w:val="00947079"/>
    <w:rsid w:val="00953E56"/>
    <w:rsid w:val="00954E18"/>
    <w:rsid w:val="00957487"/>
    <w:rsid w:val="0096131A"/>
    <w:rsid w:val="009613E9"/>
    <w:rsid w:val="00962FFC"/>
    <w:rsid w:val="009631DA"/>
    <w:rsid w:val="0096588F"/>
    <w:rsid w:val="00967FE5"/>
    <w:rsid w:val="009721D5"/>
    <w:rsid w:val="00976032"/>
    <w:rsid w:val="00977359"/>
    <w:rsid w:val="00977463"/>
    <w:rsid w:val="009779C3"/>
    <w:rsid w:val="00977F8B"/>
    <w:rsid w:val="00983DBB"/>
    <w:rsid w:val="00984F24"/>
    <w:rsid w:val="00985820"/>
    <w:rsid w:val="00987F7F"/>
    <w:rsid w:val="0099370A"/>
    <w:rsid w:val="00996367"/>
    <w:rsid w:val="009A214A"/>
    <w:rsid w:val="009A3461"/>
    <w:rsid w:val="009A34D7"/>
    <w:rsid w:val="009A39D2"/>
    <w:rsid w:val="009A4C2A"/>
    <w:rsid w:val="009A7CFE"/>
    <w:rsid w:val="009B350D"/>
    <w:rsid w:val="009B5E61"/>
    <w:rsid w:val="009B5FE5"/>
    <w:rsid w:val="009C084F"/>
    <w:rsid w:val="009C1D82"/>
    <w:rsid w:val="009C2BEC"/>
    <w:rsid w:val="009C2CC0"/>
    <w:rsid w:val="009C43EF"/>
    <w:rsid w:val="009D4BA1"/>
    <w:rsid w:val="009E1F4D"/>
    <w:rsid w:val="009E305D"/>
    <w:rsid w:val="00A00901"/>
    <w:rsid w:val="00A00A71"/>
    <w:rsid w:val="00A02EF1"/>
    <w:rsid w:val="00A0383C"/>
    <w:rsid w:val="00A07A2A"/>
    <w:rsid w:val="00A1031F"/>
    <w:rsid w:val="00A15419"/>
    <w:rsid w:val="00A16132"/>
    <w:rsid w:val="00A20A13"/>
    <w:rsid w:val="00A22A1B"/>
    <w:rsid w:val="00A30A18"/>
    <w:rsid w:val="00A3110B"/>
    <w:rsid w:val="00A31785"/>
    <w:rsid w:val="00A32DE7"/>
    <w:rsid w:val="00A3780C"/>
    <w:rsid w:val="00A420CB"/>
    <w:rsid w:val="00A42795"/>
    <w:rsid w:val="00A470DA"/>
    <w:rsid w:val="00A502A6"/>
    <w:rsid w:val="00A537A4"/>
    <w:rsid w:val="00A67514"/>
    <w:rsid w:val="00A71517"/>
    <w:rsid w:val="00A73359"/>
    <w:rsid w:val="00A74BBD"/>
    <w:rsid w:val="00A8502D"/>
    <w:rsid w:val="00A860A8"/>
    <w:rsid w:val="00A8684E"/>
    <w:rsid w:val="00A91D65"/>
    <w:rsid w:val="00A95807"/>
    <w:rsid w:val="00A96607"/>
    <w:rsid w:val="00AA6BA5"/>
    <w:rsid w:val="00AA7274"/>
    <w:rsid w:val="00AB2EA8"/>
    <w:rsid w:val="00AC0CE7"/>
    <w:rsid w:val="00AC5C56"/>
    <w:rsid w:val="00AD1FE2"/>
    <w:rsid w:val="00AD3601"/>
    <w:rsid w:val="00AD4C2C"/>
    <w:rsid w:val="00AD6402"/>
    <w:rsid w:val="00AD64F9"/>
    <w:rsid w:val="00AE00CE"/>
    <w:rsid w:val="00AE0447"/>
    <w:rsid w:val="00AE2784"/>
    <w:rsid w:val="00AE2FA9"/>
    <w:rsid w:val="00AF04ED"/>
    <w:rsid w:val="00AF3175"/>
    <w:rsid w:val="00AF42FE"/>
    <w:rsid w:val="00AF469D"/>
    <w:rsid w:val="00AF4BE4"/>
    <w:rsid w:val="00AF6456"/>
    <w:rsid w:val="00AF79C5"/>
    <w:rsid w:val="00B0476F"/>
    <w:rsid w:val="00B04D2A"/>
    <w:rsid w:val="00B05975"/>
    <w:rsid w:val="00B12AE9"/>
    <w:rsid w:val="00B144E0"/>
    <w:rsid w:val="00B146AE"/>
    <w:rsid w:val="00B2115B"/>
    <w:rsid w:val="00B259DD"/>
    <w:rsid w:val="00B26101"/>
    <w:rsid w:val="00B26116"/>
    <w:rsid w:val="00B27451"/>
    <w:rsid w:val="00B317C0"/>
    <w:rsid w:val="00B323C6"/>
    <w:rsid w:val="00B32797"/>
    <w:rsid w:val="00B32BFF"/>
    <w:rsid w:val="00B3743F"/>
    <w:rsid w:val="00B374E8"/>
    <w:rsid w:val="00B4392A"/>
    <w:rsid w:val="00B45330"/>
    <w:rsid w:val="00B511A6"/>
    <w:rsid w:val="00B51B8A"/>
    <w:rsid w:val="00B52713"/>
    <w:rsid w:val="00B53531"/>
    <w:rsid w:val="00B55F90"/>
    <w:rsid w:val="00B566E0"/>
    <w:rsid w:val="00B60C41"/>
    <w:rsid w:val="00B620E9"/>
    <w:rsid w:val="00B66554"/>
    <w:rsid w:val="00B76430"/>
    <w:rsid w:val="00B76D66"/>
    <w:rsid w:val="00B848AB"/>
    <w:rsid w:val="00B87ABA"/>
    <w:rsid w:val="00B91632"/>
    <w:rsid w:val="00B91994"/>
    <w:rsid w:val="00B953CB"/>
    <w:rsid w:val="00B95518"/>
    <w:rsid w:val="00B966F7"/>
    <w:rsid w:val="00BA072C"/>
    <w:rsid w:val="00BA1EE5"/>
    <w:rsid w:val="00BA417A"/>
    <w:rsid w:val="00BB09A5"/>
    <w:rsid w:val="00BB272D"/>
    <w:rsid w:val="00BB3F2E"/>
    <w:rsid w:val="00BB6191"/>
    <w:rsid w:val="00BC1920"/>
    <w:rsid w:val="00BC22E6"/>
    <w:rsid w:val="00BC48F2"/>
    <w:rsid w:val="00BC4C82"/>
    <w:rsid w:val="00BC6087"/>
    <w:rsid w:val="00BC6D9A"/>
    <w:rsid w:val="00BE3419"/>
    <w:rsid w:val="00BE5AB0"/>
    <w:rsid w:val="00BF55BA"/>
    <w:rsid w:val="00BF567A"/>
    <w:rsid w:val="00BF6732"/>
    <w:rsid w:val="00BF67D7"/>
    <w:rsid w:val="00C01383"/>
    <w:rsid w:val="00C0310D"/>
    <w:rsid w:val="00C04177"/>
    <w:rsid w:val="00C05913"/>
    <w:rsid w:val="00C1069D"/>
    <w:rsid w:val="00C11509"/>
    <w:rsid w:val="00C132B4"/>
    <w:rsid w:val="00C16C84"/>
    <w:rsid w:val="00C17B36"/>
    <w:rsid w:val="00C21990"/>
    <w:rsid w:val="00C23007"/>
    <w:rsid w:val="00C27552"/>
    <w:rsid w:val="00C27AC5"/>
    <w:rsid w:val="00C3303B"/>
    <w:rsid w:val="00C332B1"/>
    <w:rsid w:val="00C341CA"/>
    <w:rsid w:val="00C357E9"/>
    <w:rsid w:val="00C439E5"/>
    <w:rsid w:val="00C44F91"/>
    <w:rsid w:val="00C452C1"/>
    <w:rsid w:val="00C47B75"/>
    <w:rsid w:val="00C5049E"/>
    <w:rsid w:val="00C508C3"/>
    <w:rsid w:val="00C50933"/>
    <w:rsid w:val="00C56324"/>
    <w:rsid w:val="00C56484"/>
    <w:rsid w:val="00C568F6"/>
    <w:rsid w:val="00C62A48"/>
    <w:rsid w:val="00C71D53"/>
    <w:rsid w:val="00C723BF"/>
    <w:rsid w:val="00C75C1C"/>
    <w:rsid w:val="00C76140"/>
    <w:rsid w:val="00C76889"/>
    <w:rsid w:val="00C83D29"/>
    <w:rsid w:val="00C90967"/>
    <w:rsid w:val="00C90DF5"/>
    <w:rsid w:val="00C93AA3"/>
    <w:rsid w:val="00C93CDB"/>
    <w:rsid w:val="00C95161"/>
    <w:rsid w:val="00C97FE6"/>
    <w:rsid w:val="00CA0D6B"/>
    <w:rsid w:val="00CA2B47"/>
    <w:rsid w:val="00CA342D"/>
    <w:rsid w:val="00CA792C"/>
    <w:rsid w:val="00CB089F"/>
    <w:rsid w:val="00CB153D"/>
    <w:rsid w:val="00CB3B57"/>
    <w:rsid w:val="00CB42E3"/>
    <w:rsid w:val="00CB652F"/>
    <w:rsid w:val="00CC26F1"/>
    <w:rsid w:val="00CC7E00"/>
    <w:rsid w:val="00CD13A6"/>
    <w:rsid w:val="00CD2A07"/>
    <w:rsid w:val="00CD4215"/>
    <w:rsid w:val="00CD59DC"/>
    <w:rsid w:val="00CE7664"/>
    <w:rsid w:val="00CE7778"/>
    <w:rsid w:val="00CE78E2"/>
    <w:rsid w:val="00CE7FD6"/>
    <w:rsid w:val="00CF019C"/>
    <w:rsid w:val="00CF2AD2"/>
    <w:rsid w:val="00CF5520"/>
    <w:rsid w:val="00CF643B"/>
    <w:rsid w:val="00D00FB0"/>
    <w:rsid w:val="00D0172E"/>
    <w:rsid w:val="00D04D2F"/>
    <w:rsid w:val="00D05D5F"/>
    <w:rsid w:val="00D10CB9"/>
    <w:rsid w:val="00D12777"/>
    <w:rsid w:val="00D12CCF"/>
    <w:rsid w:val="00D179BD"/>
    <w:rsid w:val="00D21F17"/>
    <w:rsid w:val="00D235EE"/>
    <w:rsid w:val="00D27D2D"/>
    <w:rsid w:val="00D30403"/>
    <w:rsid w:val="00D40166"/>
    <w:rsid w:val="00D43806"/>
    <w:rsid w:val="00D44E8E"/>
    <w:rsid w:val="00D46DE8"/>
    <w:rsid w:val="00D5359E"/>
    <w:rsid w:val="00D53742"/>
    <w:rsid w:val="00D546F1"/>
    <w:rsid w:val="00D6131F"/>
    <w:rsid w:val="00D61D72"/>
    <w:rsid w:val="00D62F2E"/>
    <w:rsid w:val="00D6455C"/>
    <w:rsid w:val="00D729DD"/>
    <w:rsid w:val="00D81CCE"/>
    <w:rsid w:val="00D90AAD"/>
    <w:rsid w:val="00D926D2"/>
    <w:rsid w:val="00D92DC7"/>
    <w:rsid w:val="00D93E8E"/>
    <w:rsid w:val="00D954A5"/>
    <w:rsid w:val="00DA11B8"/>
    <w:rsid w:val="00DA1B18"/>
    <w:rsid w:val="00DA3651"/>
    <w:rsid w:val="00DA55A0"/>
    <w:rsid w:val="00DB113E"/>
    <w:rsid w:val="00DB71D3"/>
    <w:rsid w:val="00DB7211"/>
    <w:rsid w:val="00DB7F7B"/>
    <w:rsid w:val="00DC08BD"/>
    <w:rsid w:val="00DC2A21"/>
    <w:rsid w:val="00DC73BC"/>
    <w:rsid w:val="00DD1780"/>
    <w:rsid w:val="00DD3A57"/>
    <w:rsid w:val="00DE1964"/>
    <w:rsid w:val="00DE7949"/>
    <w:rsid w:val="00DF1416"/>
    <w:rsid w:val="00DF2452"/>
    <w:rsid w:val="00DF2D17"/>
    <w:rsid w:val="00DF787D"/>
    <w:rsid w:val="00DF7B2E"/>
    <w:rsid w:val="00E07938"/>
    <w:rsid w:val="00E13E84"/>
    <w:rsid w:val="00E155BB"/>
    <w:rsid w:val="00E15EF5"/>
    <w:rsid w:val="00E1602B"/>
    <w:rsid w:val="00E1776F"/>
    <w:rsid w:val="00E231D0"/>
    <w:rsid w:val="00E30754"/>
    <w:rsid w:val="00E368DF"/>
    <w:rsid w:val="00E416EA"/>
    <w:rsid w:val="00E43461"/>
    <w:rsid w:val="00E46092"/>
    <w:rsid w:val="00E51666"/>
    <w:rsid w:val="00E51B81"/>
    <w:rsid w:val="00E55340"/>
    <w:rsid w:val="00E56AC9"/>
    <w:rsid w:val="00E63AA2"/>
    <w:rsid w:val="00E66B69"/>
    <w:rsid w:val="00E708B1"/>
    <w:rsid w:val="00E80EDF"/>
    <w:rsid w:val="00E8185C"/>
    <w:rsid w:val="00E8411D"/>
    <w:rsid w:val="00E859FE"/>
    <w:rsid w:val="00E96C65"/>
    <w:rsid w:val="00E97DE0"/>
    <w:rsid w:val="00EA6456"/>
    <w:rsid w:val="00EB16BD"/>
    <w:rsid w:val="00EB5966"/>
    <w:rsid w:val="00EB7DCC"/>
    <w:rsid w:val="00EC386A"/>
    <w:rsid w:val="00EC3ABF"/>
    <w:rsid w:val="00EC782C"/>
    <w:rsid w:val="00ED0AB8"/>
    <w:rsid w:val="00ED370D"/>
    <w:rsid w:val="00ED6A3F"/>
    <w:rsid w:val="00ED7130"/>
    <w:rsid w:val="00ED74A0"/>
    <w:rsid w:val="00EE42EC"/>
    <w:rsid w:val="00EF0AA9"/>
    <w:rsid w:val="00EF3825"/>
    <w:rsid w:val="00EF3FCB"/>
    <w:rsid w:val="00F037AC"/>
    <w:rsid w:val="00F129F8"/>
    <w:rsid w:val="00F13F5E"/>
    <w:rsid w:val="00F20661"/>
    <w:rsid w:val="00F21244"/>
    <w:rsid w:val="00F22B5C"/>
    <w:rsid w:val="00F24F68"/>
    <w:rsid w:val="00F26C2E"/>
    <w:rsid w:val="00F307A4"/>
    <w:rsid w:val="00F343FB"/>
    <w:rsid w:val="00F3717B"/>
    <w:rsid w:val="00F40026"/>
    <w:rsid w:val="00F41BFD"/>
    <w:rsid w:val="00F427C6"/>
    <w:rsid w:val="00F42D9C"/>
    <w:rsid w:val="00F437D4"/>
    <w:rsid w:val="00F52045"/>
    <w:rsid w:val="00F52899"/>
    <w:rsid w:val="00F533CA"/>
    <w:rsid w:val="00F561EF"/>
    <w:rsid w:val="00F6153B"/>
    <w:rsid w:val="00F62815"/>
    <w:rsid w:val="00F7142B"/>
    <w:rsid w:val="00F71724"/>
    <w:rsid w:val="00F743AC"/>
    <w:rsid w:val="00F81888"/>
    <w:rsid w:val="00F83EC8"/>
    <w:rsid w:val="00F83ED1"/>
    <w:rsid w:val="00F8767D"/>
    <w:rsid w:val="00F921B0"/>
    <w:rsid w:val="00F949E8"/>
    <w:rsid w:val="00F9524C"/>
    <w:rsid w:val="00F9699F"/>
    <w:rsid w:val="00FA2AB8"/>
    <w:rsid w:val="00FA3AB7"/>
    <w:rsid w:val="00FA60DA"/>
    <w:rsid w:val="00FA68A5"/>
    <w:rsid w:val="00FB0024"/>
    <w:rsid w:val="00FB0843"/>
    <w:rsid w:val="00FB513F"/>
    <w:rsid w:val="00FC3C78"/>
    <w:rsid w:val="00FC68B9"/>
    <w:rsid w:val="00FC7D48"/>
    <w:rsid w:val="00FD47EA"/>
    <w:rsid w:val="00FE28FF"/>
    <w:rsid w:val="00FE5396"/>
    <w:rsid w:val="00FE54D5"/>
    <w:rsid w:val="00FE6808"/>
    <w:rsid w:val="00FF00C1"/>
    <w:rsid w:val="00FF1D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CF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58"/>
  </w:style>
  <w:style w:type="paragraph" w:styleId="Footer">
    <w:name w:val="footer"/>
    <w:basedOn w:val="Normal"/>
    <w:link w:val="FooterChar"/>
    <w:uiPriority w:val="99"/>
    <w:unhideWhenUsed/>
    <w:rsid w:val="00067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58"/>
  </w:style>
  <w:style w:type="paragraph" w:styleId="BalloonText">
    <w:name w:val="Balloon Text"/>
    <w:basedOn w:val="Normal"/>
    <w:link w:val="BalloonTextChar"/>
    <w:uiPriority w:val="99"/>
    <w:semiHidden/>
    <w:unhideWhenUsed/>
    <w:rsid w:val="0006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58"/>
    <w:rPr>
      <w:rFonts w:ascii="Tahoma" w:hAnsi="Tahoma" w:cs="Tahoma"/>
      <w:sz w:val="16"/>
      <w:szCs w:val="16"/>
    </w:rPr>
  </w:style>
  <w:style w:type="paragraph" w:customStyle="1" w:styleId="Style2">
    <w:name w:val="Style2"/>
    <w:basedOn w:val="Normal"/>
    <w:uiPriority w:val="99"/>
    <w:rsid w:val="000C3586"/>
    <w:pPr>
      <w:widowControl w:val="0"/>
      <w:autoSpaceDE w:val="0"/>
      <w:autoSpaceDN w:val="0"/>
      <w:adjustRightInd w:val="0"/>
      <w:spacing w:after="0" w:line="422" w:lineRule="exact"/>
      <w:jc w:val="both"/>
    </w:pPr>
    <w:rPr>
      <w:rFonts w:ascii="Bookman Old Style" w:eastAsiaTheme="minorEastAsia" w:hAnsi="Bookman Old Style"/>
      <w:sz w:val="24"/>
      <w:szCs w:val="24"/>
      <w:lang w:val="en-US"/>
    </w:rPr>
  </w:style>
  <w:style w:type="paragraph" w:customStyle="1" w:styleId="Style3">
    <w:name w:val="Style3"/>
    <w:basedOn w:val="Normal"/>
    <w:uiPriority w:val="99"/>
    <w:rsid w:val="000C3586"/>
    <w:pPr>
      <w:widowControl w:val="0"/>
      <w:autoSpaceDE w:val="0"/>
      <w:autoSpaceDN w:val="0"/>
      <w:adjustRightInd w:val="0"/>
      <w:spacing w:after="0" w:line="423" w:lineRule="exact"/>
      <w:ind w:firstLine="432"/>
      <w:jc w:val="both"/>
    </w:pPr>
    <w:rPr>
      <w:rFonts w:ascii="Bookman Old Style" w:eastAsiaTheme="minorEastAsia" w:hAnsi="Bookman Old Style"/>
      <w:sz w:val="24"/>
      <w:szCs w:val="24"/>
      <w:lang w:val="en-US"/>
    </w:rPr>
  </w:style>
  <w:style w:type="paragraph" w:customStyle="1" w:styleId="Style4">
    <w:name w:val="Style4"/>
    <w:basedOn w:val="Normal"/>
    <w:uiPriority w:val="99"/>
    <w:rsid w:val="000C3586"/>
    <w:pPr>
      <w:widowControl w:val="0"/>
      <w:autoSpaceDE w:val="0"/>
      <w:autoSpaceDN w:val="0"/>
      <w:adjustRightInd w:val="0"/>
      <w:spacing w:after="0" w:line="422" w:lineRule="exact"/>
      <w:ind w:hanging="984"/>
    </w:pPr>
    <w:rPr>
      <w:rFonts w:ascii="Bookman Old Style" w:eastAsiaTheme="minorEastAsia" w:hAnsi="Bookman Old Style"/>
      <w:sz w:val="24"/>
      <w:szCs w:val="24"/>
      <w:lang w:val="en-US"/>
    </w:rPr>
  </w:style>
  <w:style w:type="paragraph" w:customStyle="1" w:styleId="Style5">
    <w:name w:val="Style5"/>
    <w:basedOn w:val="Normal"/>
    <w:uiPriority w:val="99"/>
    <w:rsid w:val="000C3586"/>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customStyle="1" w:styleId="FontStyle18">
    <w:name w:val="Font Style18"/>
    <w:basedOn w:val="DefaultParagraphFont"/>
    <w:uiPriority w:val="99"/>
    <w:rsid w:val="000C3586"/>
    <w:rPr>
      <w:rFonts w:ascii="Bookman Old Style" w:hAnsi="Bookman Old Style" w:cs="Bookman Old Style"/>
      <w:sz w:val="22"/>
      <w:szCs w:val="22"/>
    </w:rPr>
  </w:style>
  <w:style w:type="table" w:styleId="TableGrid">
    <w:name w:val="Table Grid"/>
    <w:basedOn w:val="TableNormal"/>
    <w:uiPriority w:val="59"/>
    <w:rsid w:val="000C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DefaultParagraphFont"/>
    <w:uiPriority w:val="99"/>
    <w:rsid w:val="000C3586"/>
    <w:rPr>
      <w:rFonts w:ascii="Bookman Old Style" w:hAnsi="Bookman Old Style" w:cs="Bookman Old Style"/>
      <w:i/>
      <w:iCs/>
      <w:sz w:val="22"/>
      <w:szCs w:val="22"/>
    </w:rPr>
  </w:style>
  <w:style w:type="paragraph" w:customStyle="1" w:styleId="Style1">
    <w:name w:val="Style1"/>
    <w:basedOn w:val="Normal"/>
    <w:uiPriority w:val="99"/>
    <w:rsid w:val="000C3586"/>
    <w:pPr>
      <w:widowControl w:val="0"/>
      <w:autoSpaceDE w:val="0"/>
      <w:autoSpaceDN w:val="0"/>
      <w:adjustRightInd w:val="0"/>
      <w:spacing w:after="0" w:line="422" w:lineRule="exact"/>
      <w:ind w:hanging="533"/>
      <w:jc w:val="both"/>
    </w:pPr>
    <w:rPr>
      <w:rFonts w:ascii="Bookman Old Style" w:eastAsiaTheme="minorEastAsia" w:hAnsi="Bookman Old Style"/>
      <w:sz w:val="24"/>
      <w:szCs w:val="24"/>
      <w:lang w:val="en-US"/>
    </w:rPr>
  </w:style>
  <w:style w:type="paragraph" w:customStyle="1" w:styleId="Style8">
    <w:name w:val="Style8"/>
    <w:basedOn w:val="Normal"/>
    <w:uiPriority w:val="99"/>
    <w:rsid w:val="008B1969"/>
    <w:pPr>
      <w:widowControl w:val="0"/>
      <w:autoSpaceDE w:val="0"/>
      <w:autoSpaceDN w:val="0"/>
      <w:adjustRightInd w:val="0"/>
      <w:spacing w:after="0" w:line="422" w:lineRule="exact"/>
      <w:ind w:hanging="562"/>
      <w:jc w:val="both"/>
    </w:pPr>
    <w:rPr>
      <w:rFonts w:ascii="Bookman Old Style" w:eastAsiaTheme="minorEastAsia" w:hAnsi="Bookman Old Style"/>
      <w:sz w:val="24"/>
      <w:szCs w:val="24"/>
      <w:lang w:val="en-US"/>
    </w:rPr>
  </w:style>
  <w:style w:type="paragraph" w:customStyle="1" w:styleId="Style11">
    <w:name w:val="Style11"/>
    <w:basedOn w:val="Normal"/>
    <w:uiPriority w:val="99"/>
    <w:rsid w:val="00CA2B47"/>
    <w:pPr>
      <w:widowControl w:val="0"/>
      <w:autoSpaceDE w:val="0"/>
      <w:autoSpaceDN w:val="0"/>
      <w:adjustRightInd w:val="0"/>
      <w:spacing w:after="0" w:line="240" w:lineRule="auto"/>
      <w:jc w:val="both"/>
    </w:pPr>
    <w:rPr>
      <w:rFonts w:ascii="Bookman Old Style" w:eastAsiaTheme="minorEastAsia" w:hAnsi="Bookman Old Style"/>
      <w:sz w:val="24"/>
      <w:szCs w:val="24"/>
      <w:lang w:val="en-US"/>
    </w:rPr>
  </w:style>
  <w:style w:type="paragraph" w:styleId="ListParagraph">
    <w:name w:val="List Paragraph"/>
    <w:aliases w:val="Bab,Colorful List - Accent 11,Source"/>
    <w:basedOn w:val="Normal"/>
    <w:link w:val="ListParagraphChar"/>
    <w:uiPriority w:val="34"/>
    <w:qFormat/>
    <w:rsid w:val="00D926D2"/>
    <w:pPr>
      <w:ind w:left="720"/>
      <w:contextualSpacing/>
    </w:pPr>
  </w:style>
  <w:style w:type="paragraph" w:customStyle="1" w:styleId="Style9">
    <w:name w:val="Style9"/>
    <w:basedOn w:val="Normal"/>
    <w:uiPriority w:val="99"/>
    <w:rsid w:val="00CC7E00"/>
    <w:pPr>
      <w:widowControl w:val="0"/>
      <w:autoSpaceDE w:val="0"/>
      <w:autoSpaceDN w:val="0"/>
      <w:adjustRightInd w:val="0"/>
      <w:spacing w:after="0" w:line="422" w:lineRule="exact"/>
      <w:ind w:hanging="571"/>
    </w:pPr>
    <w:rPr>
      <w:rFonts w:ascii="Bookman Old Style" w:eastAsiaTheme="minorEastAsia" w:hAnsi="Bookman Old Style"/>
      <w:sz w:val="24"/>
      <w:szCs w:val="24"/>
      <w:lang w:val="en-US"/>
    </w:rPr>
  </w:style>
  <w:style w:type="character" w:customStyle="1" w:styleId="FontStyle14">
    <w:name w:val="Font Style14"/>
    <w:basedOn w:val="DefaultParagraphFont"/>
    <w:uiPriority w:val="99"/>
    <w:rsid w:val="00CC7E00"/>
    <w:rPr>
      <w:rFonts w:ascii="Bookman Old Style" w:hAnsi="Bookman Old Style" w:cs="Bookman Old Style"/>
      <w:sz w:val="22"/>
      <w:szCs w:val="22"/>
    </w:rPr>
  </w:style>
  <w:style w:type="paragraph" w:customStyle="1" w:styleId="Style10">
    <w:name w:val="Style10"/>
    <w:basedOn w:val="Normal"/>
    <w:uiPriority w:val="99"/>
    <w:rsid w:val="004C2D05"/>
    <w:pPr>
      <w:widowControl w:val="0"/>
      <w:autoSpaceDE w:val="0"/>
      <w:autoSpaceDN w:val="0"/>
      <w:adjustRightInd w:val="0"/>
      <w:spacing w:after="0" w:line="422" w:lineRule="exact"/>
      <w:ind w:firstLine="571"/>
      <w:jc w:val="both"/>
    </w:pPr>
    <w:rPr>
      <w:rFonts w:ascii="Bookman Old Style" w:eastAsiaTheme="minorEastAsia" w:hAnsi="Bookman Old Style"/>
      <w:sz w:val="24"/>
      <w:szCs w:val="24"/>
      <w:lang w:val="en-US"/>
    </w:rPr>
  </w:style>
  <w:style w:type="character" w:customStyle="1" w:styleId="ListParagraphChar">
    <w:name w:val="List Paragraph Char"/>
    <w:aliases w:val="Bab Char,Colorful List - Accent 11 Char,Source Char"/>
    <w:link w:val="ListParagraph"/>
    <w:uiPriority w:val="34"/>
    <w:locked/>
    <w:rsid w:val="002D3EB2"/>
  </w:style>
  <w:style w:type="character" w:customStyle="1" w:styleId="FontStyle33">
    <w:name w:val="Font Style33"/>
    <w:basedOn w:val="DefaultParagraphFont"/>
    <w:uiPriority w:val="99"/>
    <w:rsid w:val="00BF67D7"/>
    <w:rPr>
      <w:rFonts w:ascii="Bookman Old Style" w:hAnsi="Bookman Old Style" w:cs="Bookman Old Style"/>
      <w:sz w:val="22"/>
      <w:szCs w:val="22"/>
    </w:rPr>
  </w:style>
  <w:style w:type="paragraph" w:customStyle="1" w:styleId="alinea">
    <w:name w:val="alinea"/>
    <w:basedOn w:val="Normal"/>
    <w:rsid w:val="00A67514"/>
    <w:pPr>
      <w:autoSpaceDE w:val="0"/>
      <w:autoSpaceDN w:val="0"/>
      <w:spacing w:before="60" w:after="60" w:line="240" w:lineRule="auto"/>
      <w:ind w:right="6"/>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9061F"/>
    <w:rPr>
      <w:sz w:val="16"/>
      <w:szCs w:val="16"/>
    </w:rPr>
  </w:style>
  <w:style w:type="paragraph" w:styleId="CommentText">
    <w:name w:val="annotation text"/>
    <w:basedOn w:val="Normal"/>
    <w:link w:val="CommentTextChar"/>
    <w:uiPriority w:val="99"/>
    <w:semiHidden/>
    <w:unhideWhenUsed/>
    <w:rsid w:val="0059061F"/>
    <w:pPr>
      <w:spacing w:line="240" w:lineRule="auto"/>
    </w:pPr>
    <w:rPr>
      <w:sz w:val="20"/>
      <w:szCs w:val="20"/>
    </w:rPr>
  </w:style>
  <w:style w:type="character" w:customStyle="1" w:styleId="CommentTextChar">
    <w:name w:val="Comment Text Char"/>
    <w:basedOn w:val="DefaultParagraphFont"/>
    <w:link w:val="CommentText"/>
    <w:uiPriority w:val="99"/>
    <w:semiHidden/>
    <w:rsid w:val="0059061F"/>
    <w:rPr>
      <w:sz w:val="20"/>
      <w:szCs w:val="20"/>
    </w:rPr>
  </w:style>
  <w:style w:type="paragraph" w:styleId="CommentSubject">
    <w:name w:val="annotation subject"/>
    <w:basedOn w:val="CommentText"/>
    <w:next w:val="CommentText"/>
    <w:link w:val="CommentSubjectChar"/>
    <w:uiPriority w:val="99"/>
    <w:semiHidden/>
    <w:unhideWhenUsed/>
    <w:rsid w:val="0059061F"/>
    <w:rPr>
      <w:b/>
      <w:bCs/>
    </w:rPr>
  </w:style>
  <w:style w:type="character" w:customStyle="1" w:styleId="CommentSubjectChar">
    <w:name w:val="Comment Subject Char"/>
    <w:basedOn w:val="CommentTextChar"/>
    <w:link w:val="CommentSubject"/>
    <w:uiPriority w:val="99"/>
    <w:semiHidden/>
    <w:rsid w:val="005906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58"/>
  </w:style>
  <w:style w:type="paragraph" w:styleId="Footer">
    <w:name w:val="footer"/>
    <w:basedOn w:val="Normal"/>
    <w:link w:val="FooterChar"/>
    <w:uiPriority w:val="99"/>
    <w:unhideWhenUsed/>
    <w:rsid w:val="00067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58"/>
  </w:style>
  <w:style w:type="paragraph" w:styleId="BalloonText">
    <w:name w:val="Balloon Text"/>
    <w:basedOn w:val="Normal"/>
    <w:link w:val="BalloonTextChar"/>
    <w:uiPriority w:val="99"/>
    <w:semiHidden/>
    <w:unhideWhenUsed/>
    <w:rsid w:val="0006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58"/>
    <w:rPr>
      <w:rFonts w:ascii="Tahoma" w:hAnsi="Tahoma" w:cs="Tahoma"/>
      <w:sz w:val="16"/>
      <w:szCs w:val="16"/>
    </w:rPr>
  </w:style>
  <w:style w:type="paragraph" w:customStyle="1" w:styleId="Style2">
    <w:name w:val="Style2"/>
    <w:basedOn w:val="Normal"/>
    <w:uiPriority w:val="99"/>
    <w:rsid w:val="000C3586"/>
    <w:pPr>
      <w:widowControl w:val="0"/>
      <w:autoSpaceDE w:val="0"/>
      <w:autoSpaceDN w:val="0"/>
      <w:adjustRightInd w:val="0"/>
      <w:spacing w:after="0" w:line="422" w:lineRule="exact"/>
      <w:jc w:val="both"/>
    </w:pPr>
    <w:rPr>
      <w:rFonts w:ascii="Bookman Old Style" w:eastAsiaTheme="minorEastAsia" w:hAnsi="Bookman Old Style"/>
      <w:sz w:val="24"/>
      <w:szCs w:val="24"/>
      <w:lang w:val="en-US"/>
    </w:rPr>
  </w:style>
  <w:style w:type="paragraph" w:customStyle="1" w:styleId="Style3">
    <w:name w:val="Style3"/>
    <w:basedOn w:val="Normal"/>
    <w:uiPriority w:val="99"/>
    <w:rsid w:val="000C3586"/>
    <w:pPr>
      <w:widowControl w:val="0"/>
      <w:autoSpaceDE w:val="0"/>
      <w:autoSpaceDN w:val="0"/>
      <w:adjustRightInd w:val="0"/>
      <w:spacing w:after="0" w:line="423" w:lineRule="exact"/>
      <w:ind w:firstLine="432"/>
      <w:jc w:val="both"/>
    </w:pPr>
    <w:rPr>
      <w:rFonts w:ascii="Bookman Old Style" w:eastAsiaTheme="minorEastAsia" w:hAnsi="Bookman Old Style"/>
      <w:sz w:val="24"/>
      <w:szCs w:val="24"/>
      <w:lang w:val="en-US"/>
    </w:rPr>
  </w:style>
  <w:style w:type="paragraph" w:customStyle="1" w:styleId="Style4">
    <w:name w:val="Style4"/>
    <w:basedOn w:val="Normal"/>
    <w:uiPriority w:val="99"/>
    <w:rsid w:val="000C3586"/>
    <w:pPr>
      <w:widowControl w:val="0"/>
      <w:autoSpaceDE w:val="0"/>
      <w:autoSpaceDN w:val="0"/>
      <w:adjustRightInd w:val="0"/>
      <w:spacing w:after="0" w:line="422" w:lineRule="exact"/>
      <w:ind w:hanging="984"/>
    </w:pPr>
    <w:rPr>
      <w:rFonts w:ascii="Bookman Old Style" w:eastAsiaTheme="minorEastAsia" w:hAnsi="Bookman Old Style"/>
      <w:sz w:val="24"/>
      <w:szCs w:val="24"/>
      <w:lang w:val="en-US"/>
    </w:rPr>
  </w:style>
  <w:style w:type="paragraph" w:customStyle="1" w:styleId="Style5">
    <w:name w:val="Style5"/>
    <w:basedOn w:val="Normal"/>
    <w:uiPriority w:val="99"/>
    <w:rsid w:val="000C3586"/>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customStyle="1" w:styleId="FontStyle18">
    <w:name w:val="Font Style18"/>
    <w:basedOn w:val="DefaultParagraphFont"/>
    <w:uiPriority w:val="99"/>
    <w:rsid w:val="000C3586"/>
    <w:rPr>
      <w:rFonts w:ascii="Bookman Old Style" w:hAnsi="Bookman Old Style" w:cs="Bookman Old Style"/>
      <w:sz w:val="22"/>
      <w:szCs w:val="22"/>
    </w:rPr>
  </w:style>
  <w:style w:type="table" w:styleId="TableGrid">
    <w:name w:val="Table Grid"/>
    <w:basedOn w:val="TableNormal"/>
    <w:uiPriority w:val="59"/>
    <w:rsid w:val="000C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DefaultParagraphFont"/>
    <w:uiPriority w:val="99"/>
    <w:rsid w:val="000C3586"/>
    <w:rPr>
      <w:rFonts w:ascii="Bookman Old Style" w:hAnsi="Bookman Old Style" w:cs="Bookman Old Style"/>
      <w:i/>
      <w:iCs/>
      <w:sz w:val="22"/>
      <w:szCs w:val="22"/>
    </w:rPr>
  </w:style>
  <w:style w:type="paragraph" w:customStyle="1" w:styleId="Style1">
    <w:name w:val="Style1"/>
    <w:basedOn w:val="Normal"/>
    <w:uiPriority w:val="99"/>
    <w:rsid w:val="000C3586"/>
    <w:pPr>
      <w:widowControl w:val="0"/>
      <w:autoSpaceDE w:val="0"/>
      <w:autoSpaceDN w:val="0"/>
      <w:adjustRightInd w:val="0"/>
      <w:spacing w:after="0" w:line="422" w:lineRule="exact"/>
      <w:ind w:hanging="533"/>
      <w:jc w:val="both"/>
    </w:pPr>
    <w:rPr>
      <w:rFonts w:ascii="Bookman Old Style" w:eastAsiaTheme="minorEastAsia" w:hAnsi="Bookman Old Style"/>
      <w:sz w:val="24"/>
      <w:szCs w:val="24"/>
      <w:lang w:val="en-US"/>
    </w:rPr>
  </w:style>
  <w:style w:type="paragraph" w:customStyle="1" w:styleId="Style8">
    <w:name w:val="Style8"/>
    <w:basedOn w:val="Normal"/>
    <w:uiPriority w:val="99"/>
    <w:rsid w:val="008B1969"/>
    <w:pPr>
      <w:widowControl w:val="0"/>
      <w:autoSpaceDE w:val="0"/>
      <w:autoSpaceDN w:val="0"/>
      <w:adjustRightInd w:val="0"/>
      <w:spacing w:after="0" w:line="422" w:lineRule="exact"/>
      <w:ind w:hanging="562"/>
      <w:jc w:val="both"/>
    </w:pPr>
    <w:rPr>
      <w:rFonts w:ascii="Bookman Old Style" w:eastAsiaTheme="minorEastAsia" w:hAnsi="Bookman Old Style"/>
      <w:sz w:val="24"/>
      <w:szCs w:val="24"/>
      <w:lang w:val="en-US"/>
    </w:rPr>
  </w:style>
  <w:style w:type="paragraph" w:customStyle="1" w:styleId="Style11">
    <w:name w:val="Style11"/>
    <w:basedOn w:val="Normal"/>
    <w:uiPriority w:val="99"/>
    <w:rsid w:val="00CA2B47"/>
    <w:pPr>
      <w:widowControl w:val="0"/>
      <w:autoSpaceDE w:val="0"/>
      <w:autoSpaceDN w:val="0"/>
      <w:adjustRightInd w:val="0"/>
      <w:spacing w:after="0" w:line="240" w:lineRule="auto"/>
      <w:jc w:val="both"/>
    </w:pPr>
    <w:rPr>
      <w:rFonts w:ascii="Bookman Old Style" w:eastAsiaTheme="minorEastAsia" w:hAnsi="Bookman Old Style"/>
      <w:sz w:val="24"/>
      <w:szCs w:val="24"/>
      <w:lang w:val="en-US"/>
    </w:rPr>
  </w:style>
  <w:style w:type="paragraph" w:styleId="ListParagraph">
    <w:name w:val="List Paragraph"/>
    <w:aliases w:val="Bab,Colorful List - Accent 11,Source"/>
    <w:basedOn w:val="Normal"/>
    <w:link w:val="ListParagraphChar"/>
    <w:uiPriority w:val="34"/>
    <w:qFormat/>
    <w:rsid w:val="00D926D2"/>
    <w:pPr>
      <w:ind w:left="720"/>
      <w:contextualSpacing/>
    </w:pPr>
  </w:style>
  <w:style w:type="paragraph" w:customStyle="1" w:styleId="Style9">
    <w:name w:val="Style9"/>
    <w:basedOn w:val="Normal"/>
    <w:uiPriority w:val="99"/>
    <w:rsid w:val="00CC7E00"/>
    <w:pPr>
      <w:widowControl w:val="0"/>
      <w:autoSpaceDE w:val="0"/>
      <w:autoSpaceDN w:val="0"/>
      <w:adjustRightInd w:val="0"/>
      <w:spacing w:after="0" w:line="422" w:lineRule="exact"/>
      <w:ind w:hanging="571"/>
    </w:pPr>
    <w:rPr>
      <w:rFonts w:ascii="Bookman Old Style" w:eastAsiaTheme="minorEastAsia" w:hAnsi="Bookman Old Style"/>
      <w:sz w:val="24"/>
      <w:szCs w:val="24"/>
      <w:lang w:val="en-US"/>
    </w:rPr>
  </w:style>
  <w:style w:type="character" w:customStyle="1" w:styleId="FontStyle14">
    <w:name w:val="Font Style14"/>
    <w:basedOn w:val="DefaultParagraphFont"/>
    <w:uiPriority w:val="99"/>
    <w:rsid w:val="00CC7E00"/>
    <w:rPr>
      <w:rFonts w:ascii="Bookman Old Style" w:hAnsi="Bookman Old Style" w:cs="Bookman Old Style"/>
      <w:sz w:val="22"/>
      <w:szCs w:val="22"/>
    </w:rPr>
  </w:style>
  <w:style w:type="paragraph" w:customStyle="1" w:styleId="Style10">
    <w:name w:val="Style10"/>
    <w:basedOn w:val="Normal"/>
    <w:uiPriority w:val="99"/>
    <w:rsid w:val="004C2D05"/>
    <w:pPr>
      <w:widowControl w:val="0"/>
      <w:autoSpaceDE w:val="0"/>
      <w:autoSpaceDN w:val="0"/>
      <w:adjustRightInd w:val="0"/>
      <w:spacing w:after="0" w:line="422" w:lineRule="exact"/>
      <w:ind w:firstLine="571"/>
      <w:jc w:val="both"/>
    </w:pPr>
    <w:rPr>
      <w:rFonts w:ascii="Bookman Old Style" w:eastAsiaTheme="minorEastAsia" w:hAnsi="Bookman Old Style"/>
      <w:sz w:val="24"/>
      <w:szCs w:val="24"/>
      <w:lang w:val="en-US"/>
    </w:rPr>
  </w:style>
  <w:style w:type="character" w:customStyle="1" w:styleId="ListParagraphChar">
    <w:name w:val="List Paragraph Char"/>
    <w:aliases w:val="Bab Char,Colorful List - Accent 11 Char,Source Char"/>
    <w:link w:val="ListParagraph"/>
    <w:uiPriority w:val="34"/>
    <w:locked/>
    <w:rsid w:val="002D3EB2"/>
  </w:style>
  <w:style w:type="character" w:customStyle="1" w:styleId="FontStyle33">
    <w:name w:val="Font Style33"/>
    <w:basedOn w:val="DefaultParagraphFont"/>
    <w:uiPriority w:val="99"/>
    <w:rsid w:val="00BF67D7"/>
    <w:rPr>
      <w:rFonts w:ascii="Bookman Old Style" w:hAnsi="Bookman Old Style" w:cs="Bookman Old Style"/>
      <w:sz w:val="22"/>
      <w:szCs w:val="22"/>
    </w:rPr>
  </w:style>
  <w:style w:type="paragraph" w:customStyle="1" w:styleId="alinea">
    <w:name w:val="alinea"/>
    <w:basedOn w:val="Normal"/>
    <w:rsid w:val="00A67514"/>
    <w:pPr>
      <w:autoSpaceDE w:val="0"/>
      <w:autoSpaceDN w:val="0"/>
      <w:spacing w:before="60" w:after="60" w:line="240" w:lineRule="auto"/>
      <w:ind w:right="6"/>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9061F"/>
    <w:rPr>
      <w:sz w:val="16"/>
      <w:szCs w:val="16"/>
    </w:rPr>
  </w:style>
  <w:style w:type="paragraph" w:styleId="CommentText">
    <w:name w:val="annotation text"/>
    <w:basedOn w:val="Normal"/>
    <w:link w:val="CommentTextChar"/>
    <w:uiPriority w:val="99"/>
    <w:semiHidden/>
    <w:unhideWhenUsed/>
    <w:rsid w:val="0059061F"/>
    <w:pPr>
      <w:spacing w:line="240" w:lineRule="auto"/>
    </w:pPr>
    <w:rPr>
      <w:sz w:val="20"/>
      <w:szCs w:val="20"/>
    </w:rPr>
  </w:style>
  <w:style w:type="character" w:customStyle="1" w:styleId="CommentTextChar">
    <w:name w:val="Comment Text Char"/>
    <w:basedOn w:val="DefaultParagraphFont"/>
    <w:link w:val="CommentText"/>
    <w:uiPriority w:val="99"/>
    <w:semiHidden/>
    <w:rsid w:val="0059061F"/>
    <w:rPr>
      <w:sz w:val="20"/>
      <w:szCs w:val="20"/>
    </w:rPr>
  </w:style>
  <w:style w:type="paragraph" w:styleId="CommentSubject">
    <w:name w:val="annotation subject"/>
    <w:basedOn w:val="CommentText"/>
    <w:next w:val="CommentText"/>
    <w:link w:val="CommentSubjectChar"/>
    <w:uiPriority w:val="99"/>
    <w:semiHidden/>
    <w:unhideWhenUsed/>
    <w:rsid w:val="0059061F"/>
    <w:rPr>
      <w:b/>
      <w:bCs/>
    </w:rPr>
  </w:style>
  <w:style w:type="character" w:customStyle="1" w:styleId="CommentSubjectChar">
    <w:name w:val="Comment Subject Char"/>
    <w:basedOn w:val="CommentTextChar"/>
    <w:link w:val="CommentSubject"/>
    <w:uiPriority w:val="99"/>
    <w:semiHidden/>
    <w:rsid w:val="00590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371">
      <w:bodyDiv w:val="1"/>
      <w:marLeft w:val="0"/>
      <w:marRight w:val="0"/>
      <w:marTop w:val="0"/>
      <w:marBottom w:val="0"/>
      <w:divBdr>
        <w:top w:val="none" w:sz="0" w:space="0" w:color="auto"/>
        <w:left w:val="none" w:sz="0" w:space="0" w:color="auto"/>
        <w:bottom w:val="none" w:sz="0" w:space="0" w:color="auto"/>
        <w:right w:val="none" w:sz="0" w:space="0" w:color="auto"/>
      </w:divBdr>
    </w:div>
    <w:div w:id="107899735">
      <w:bodyDiv w:val="1"/>
      <w:marLeft w:val="0"/>
      <w:marRight w:val="0"/>
      <w:marTop w:val="0"/>
      <w:marBottom w:val="0"/>
      <w:divBdr>
        <w:top w:val="none" w:sz="0" w:space="0" w:color="auto"/>
        <w:left w:val="none" w:sz="0" w:space="0" w:color="auto"/>
        <w:bottom w:val="none" w:sz="0" w:space="0" w:color="auto"/>
        <w:right w:val="none" w:sz="0" w:space="0" w:color="auto"/>
      </w:divBdr>
    </w:div>
    <w:div w:id="232853851">
      <w:bodyDiv w:val="1"/>
      <w:marLeft w:val="0"/>
      <w:marRight w:val="0"/>
      <w:marTop w:val="0"/>
      <w:marBottom w:val="0"/>
      <w:divBdr>
        <w:top w:val="none" w:sz="0" w:space="0" w:color="auto"/>
        <w:left w:val="none" w:sz="0" w:space="0" w:color="auto"/>
        <w:bottom w:val="none" w:sz="0" w:space="0" w:color="auto"/>
        <w:right w:val="none" w:sz="0" w:space="0" w:color="auto"/>
      </w:divBdr>
    </w:div>
    <w:div w:id="343410278">
      <w:bodyDiv w:val="1"/>
      <w:marLeft w:val="0"/>
      <w:marRight w:val="0"/>
      <w:marTop w:val="0"/>
      <w:marBottom w:val="0"/>
      <w:divBdr>
        <w:top w:val="none" w:sz="0" w:space="0" w:color="auto"/>
        <w:left w:val="none" w:sz="0" w:space="0" w:color="auto"/>
        <w:bottom w:val="none" w:sz="0" w:space="0" w:color="auto"/>
        <w:right w:val="none" w:sz="0" w:space="0" w:color="auto"/>
      </w:divBdr>
    </w:div>
    <w:div w:id="602766196">
      <w:bodyDiv w:val="1"/>
      <w:marLeft w:val="0"/>
      <w:marRight w:val="0"/>
      <w:marTop w:val="0"/>
      <w:marBottom w:val="0"/>
      <w:divBdr>
        <w:top w:val="none" w:sz="0" w:space="0" w:color="auto"/>
        <w:left w:val="none" w:sz="0" w:space="0" w:color="auto"/>
        <w:bottom w:val="none" w:sz="0" w:space="0" w:color="auto"/>
        <w:right w:val="none" w:sz="0" w:space="0" w:color="auto"/>
      </w:divBdr>
    </w:div>
    <w:div w:id="658771444">
      <w:bodyDiv w:val="1"/>
      <w:marLeft w:val="0"/>
      <w:marRight w:val="0"/>
      <w:marTop w:val="0"/>
      <w:marBottom w:val="0"/>
      <w:divBdr>
        <w:top w:val="none" w:sz="0" w:space="0" w:color="auto"/>
        <w:left w:val="none" w:sz="0" w:space="0" w:color="auto"/>
        <w:bottom w:val="none" w:sz="0" w:space="0" w:color="auto"/>
        <w:right w:val="none" w:sz="0" w:space="0" w:color="auto"/>
      </w:divBdr>
    </w:div>
    <w:div w:id="662122875">
      <w:bodyDiv w:val="1"/>
      <w:marLeft w:val="0"/>
      <w:marRight w:val="0"/>
      <w:marTop w:val="0"/>
      <w:marBottom w:val="0"/>
      <w:divBdr>
        <w:top w:val="none" w:sz="0" w:space="0" w:color="auto"/>
        <w:left w:val="none" w:sz="0" w:space="0" w:color="auto"/>
        <w:bottom w:val="none" w:sz="0" w:space="0" w:color="auto"/>
        <w:right w:val="none" w:sz="0" w:space="0" w:color="auto"/>
      </w:divBdr>
    </w:div>
    <w:div w:id="788549486">
      <w:bodyDiv w:val="1"/>
      <w:marLeft w:val="0"/>
      <w:marRight w:val="0"/>
      <w:marTop w:val="0"/>
      <w:marBottom w:val="0"/>
      <w:divBdr>
        <w:top w:val="none" w:sz="0" w:space="0" w:color="auto"/>
        <w:left w:val="none" w:sz="0" w:space="0" w:color="auto"/>
        <w:bottom w:val="none" w:sz="0" w:space="0" w:color="auto"/>
        <w:right w:val="none" w:sz="0" w:space="0" w:color="auto"/>
      </w:divBdr>
    </w:div>
    <w:div w:id="824393665">
      <w:bodyDiv w:val="1"/>
      <w:marLeft w:val="0"/>
      <w:marRight w:val="0"/>
      <w:marTop w:val="0"/>
      <w:marBottom w:val="0"/>
      <w:divBdr>
        <w:top w:val="none" w:sz="0" w:space="0" w:color="auto"/>
        <w:left w:val="none" w:sz="0" w:space="0" w:color="auto"/>
        <w:bottom w:val="none" w:sz="0" w:space="0" w:color="auto"/>
        <w:right w:val="none" w:sz="0" w:space="0" w:color="auto"/>
      </w:divBdr>
    </w:div>
    <w:div w:id="936324600">
      <w:bodyDiv w:val="1"/>
      <w:marLeft w:val="0"/>
      <w:marRight w:val="0"/>
      <w:marTop w:val="0"/>
      <w:marBottom w:val="0"/>
      <w:divBdr>
        <w:top w:val="none" w:sz="0" w:space="0" w:color="auto"/>
        <w:left w:val="none" w:sz="0" w:space="0" w:color="auto"/>
        <w:bottom w:val="none" w:sz="0" w:space="0" w:color="auto"/>
        <w:right w:val="none" w:sz="0" w:space="0" w:color="auto"/>
      </w:divBdr>
    </w:div>
    <w:div w:id="970984415">
      <w:bodyDiv w:val="1"/>
      <w:marLeft w:val="0"/>
      <w:marRight w:val="0"/>
      <w:marTop w:val="0"/>
      <w:marBottom w:val="0"/>
      <w:divBdr>
        <w:top w:val="none" w:sz="0" w:space="0" w:color="auto"/>
        <w:left w:val="none" w:sz="0" w:space="0" w:color="auto"/>
        <w:bottom w:val="none" w:sz="0" w:space="0" w:color="auto"/>
        <w:right w:val="none" w:sz="0" w:space="0" w:color="auto"/>
      </w:divBdr>
    </w:div>
    <w:div w:id="1002439284">
      <w:bodyDiv w:val="1"/>
      <w:marLeft w:val="0"/>
      <w:marRight w:val="0"/>
      <w:marTop w:val="0"/>
      <w:marBottom w:val="0"/>
      <w:divBdr>
        <w:top w:val="none" w:sz="0" w:space="0" w:color="auto"/>
        <w:left w:val="none" w:sz="0" w:space="0" w:color="auto"/>
        <w:bottom w:val="none" w:sz="0" w:space="0" w:color="auto"/>
        <w:right w:val="none" w:sz="0" w:space="0" w:color="auto"/>
      </w:divBdr>
    </w:div>
    <w:div w:id="1074012140">
      <w:bodyDiv w:val="1"/>
      <w:marLeft w:val="0"/>
      <w:marRight w:val="0"/>
      <w:marTop w:val="0"/>
      <w:marBottom w:val="0"/>
      <w:divBdr>
        <w:top w:val="none" w:sz="0" w:space="0" w:color="auto"/>
        <w:left w:val="none" w:sz="0" w:space="0" w:color="auto"/>
        <w:bottom w:val="none" w:sz="0" w:space="0" w:color="auto"/>
        <w:right w:val="none" w:sz="0" w:space="0" w:color="auto"/>
      </w:divBdr>
    </w:div>
    <w:div w:id="1165703099">
      <w:bodyDiv w:val="1"/>
      <w:marLeft w:val="0"/>
      <w:marRight w:val="0"/>
      <w:marTop w:val="0"/>
      <w:marBottom w:val="0"/>
      <w:divBdr>
        <w:top w:val="none" w:sz="0" w:space="0" w:color="auto"/>
        <w:left w:val="none" w:sz="0" w:space="0" w:color="auto"/>
        <w:bottom w:val="none" w:sz="0" w:space="0" w:color="auto"/>
        <w:right w:val="none" w:sz="0" w:space="0" w:color="auto"/>
      </w:divBdr>
    </w:div>
    <w:div w:id="1172795430">
      <w:bodyDiv w:val="1"/>
      <w:marLeft w:val="0"/>
      <w:marRight w:val="0"/>
      <w:marTop w:val="0"/>
      <w:marBottom w:val="0"/>
      <w:divBdr>
        <w:top w:val="none" w:sz="0" w:space="0" w:color="auto"/>
        <w:left w:val="none" w:sz="0" w:space="0" w:color="auto"/>
        <w:bottom w:val="none" w:sz="0" w:space="0" w:color="auto"/>
        <w:right w:val="none" w:sz="0" w:space="0" w:color="auto"/>
      </w:divBdr>
    </w:div>
    <w:div w:id="1208445471">
      <w:bodyDiv w:val="1"/>
      <w:marLeft w:val="0"/>
      <w:marRight w:val="0"/>
      <w:marTop w:val="0"/>
      <w:marBottom w:val="0"/>
      <w:divBdr>
        <w:top w:val="none" w:sz="0" w:space="0" w:color="auto"/>
        <w:left w:val="none" w:sz="0" w:space="0" w:color="auto"/>
        <w:bottom w:val="none" w:sz="0" w:space="0" w:color="auto"/>
        <w:right w:val="none" w:sz="0" w:space="0" w:color="auto"/>
      </w:divBdr>
    </w:div>
    <w:div w:id="1384408991">
      <w:bodyDiv w:val="1"/>
      <w:marLeft w:val="0"/>
      <w:marRight w:val="0"/>
      <w:marTop w:val="0"/>
      <w:marBottom w:val="0"/>
      <w:divBdr>
        <w:top w:val="none" w:sz="0" w:space="0" w:color="auto"/>
        <w:left w:val="none" w:sz="0" w:space="0" w:color="auto"/>
        <w:bottom w:val="none" w:sz="0" w:space="0" w:color="auto"/>
        <w:right w:val="none" w:sz="0" w:space="0" w:color="auto"/>
      </w:divBdr>
    </w:div>
    <w:div w:id="1408648455">
      <w:bodyDiv w:val="1"/>
      <w:marLeft w:val="0"/>
      <w:marRight w:val="0"/>
      <w:marTop w:val="0"/>
      <w:marBottom w:val="0"/>
      <w:divBdr>
        <w:top w:val="none" w:sz="0" w:space="0" w:color="auto"/>
        <w:left w:val="none" w:sz="0" w:space="0" w:color="auto"/>
        <w:bottom w:val="none" w:sz="0" w:space="0" w:color="auto"/>
        <w:right w:val="none" w:sz="0" w:space="0" w:color="auto"/>
      </w:divBdr>
    </w:div>
    <w:div w:id="1521237734">
      <w:bodyDiv w:val="1"/>
      <w:marLeft w:val="0"/>
      <w:marRight w:val="0"/>
      <w:marTop w:val="0"/>
      <w:marBottom w:val="0"/>
      <w:divBdr>
        <w:top w:val="none" w:sz="0" w:space="0" w:color="auto"/>
        <w:left w:val="none" w:sz="0" w:space="0" w:color="auto"/>
        <w:bottom w:val="none" w:sz="0" w:space="0" w:color="auto"/>
        <w:right w:val="none" w:sz="0" w:space="0" w:color="auto"/>
      </w:divBdr>
    </w:div>
    <w:div w:id="1542551856">
      <w:bodyDiv w:val="1"/>
      <w:marLeft w:val="0"/>
      <w:marRight w:val="0"/>
      <w:marTop w:val="0"/>
      <w:marBottom w:val="0"/>
      <w:divBdr>
        <w:top w:val="none" w:sz="0" w:space="0" w:color="auto"/>
        <w:left w:val="none" w:sz="0" w:space="0" w:color="auto"/>
        <w:bottom w:val="none" w:sz="0" w:space="0" w:color="auto"/>
        <w:right w:val="none" w:sz="0" w:space="0" w:color="auto"/>
      </w:divBdr>
    </w:div>
    <w:div w:id="1545865803">
      <w:bodyDiv w:val="1"/>
      <w:marLeft w:val="0"/>
      <w:marRight w:val="0"/>
      <w:marTop w:val="0"/>
      <w:marBottom w:val="0"/>
      <w:divBdr>
        <w:top w:val="none" w:sz="0" w:space="0" w:color="auto"/>
        <w:left w:val="none" w:sz="0" w:space="0" w:color="auto"/>
        <w:bottom w:val="none" w:sz="0" w:space="0" w:color="auto"/>
        <w:right w:val="none" w:sz="0" w:space="0" w:color="auto"/>
      </w:divBdr>
    </w:div>
    <w:div w:id="1610433382">
      <w:bodyDiv w:val="1"/>
      <w:marLeft w:val="0"/>
      <w:marRight w:val="0"/>
      <w:marTop w:val="0"/>
      <w:marBottom w:val="0"/>
      <w:divBdr>
        <w:top w:val="none" w:sz="0" w:space="0" w:color="auto"/>
        <w:left w:val="none" w:sz="0" w:space="0" w:color="auto"/>
        <w:bottom w:val="none" w:sz="0" w:space="0" w:color="auto"/>
        <w:right w:val="none" w:sz="0" w:space="0" w:color="auto"/>
      </w:divBdr>
    </w:div>
    <w:div w:id="1616912118">
      <w:bodyDiv w:val="1"/>
      <w:marLeft w:val="0"/>
      <w:marRight w:val="0"/>
      <w:marTop w:val="0"/>
      <w:marBottom w:val="0"/>
      <w:divBdr>
        <w:top w:val="none" w:sz="0" w:space="0" w:color="auto"/>
        <w:left w:val="none" w:sz="0" w:space="0" w:color="auto"/>
        <w:bottom w:val="none" w:sz="0" w:space="0" w:color="auto"/>
        <w:right w:val="none" w:sz="0" w:space="0" w:color="auto"/>
      </w:divBdr>
    </w:div>
    <w:div w:id="1646818694">
      <w:bodyDiv w:val="1"/>
      <w:marLeft w:val="0"/>
      <w:marRight w:val="0"/>
      <w:marTop w:val="0"/>
      <w:marBottom w:val="0"/>
      <w:divBdr>
        <w:top w:val="none" w:sz="0" w:space="0" w:color="auto"/>
        <w:left w:val="none" w:sz="0" w:space="0" w:color="auto"/>
        <w:bottom w:val="none" w:sz="0" w:space="0" w:color="auto"/>
        <w:right w:val="none" w:sz="0" w:space="0" w:color="auto"/>
      </w:divBdr>
    </w:div>
    <w:div w:id="1755129621">
      <w:bodyDiv w:val="1"/>
      <w:marLeft w:val="0"/>
      <w:marRight w:val="0"/>
      <w:marTop w:val="0"/>
      <w:marBottom w:val="0"/>
      <w:divBdr>
        <w:top w:val="none" w:sz="0" w:space="0" w:color="auto"/>
        <w:left w:val="none" w:sz="0" w:space="0" w:color="auto"/>
        <w:bottom w:val="none" w:sz="0" w:space="0" w:color="auto"/>
        <w:right w:val="none" w:sz="0" w:space="0" w:color="auto"/>
      </w:divBdr>
    </w:div>
    <w:div w:id="1834369827">
      <w:bodyDiv w:val="1"/>
      <w:marLeft w:val="0"/>
      <w:marRight w:val="0"/>
      <w:marTop w:val="0"/>
      <w:marBottom w:val="0"/>
      <w:divBdr>
        <w:top w:val="none" w:sz="0" w:space="0" w:color="auto"/>
        <w:left w:val="none" w:sz="0" w:space="0" w:color="auto"/>
        <w:bottom w:val="none" w:sz="0" w:space="0" w:color="auto"/>
        <w:right w:val="none" w:sz="0" w:space="0" w:color="auto"/>
      </w:divBdr>
    </w:div>
    <w:div w:id="1883252973">
      <w:bodyDiv w:val="1"/>
      <w:marLeft w:val="0"/>
      <w:marRight w:val="0"/>
      <w:marTop w:val="0"/>
      <w:marBottom w:val="0"/>
      <w:divBdr>
        <w:top w:val="none" w:sz="0" w:space="0" w:color="auto"/>
        <w:left w:val="none" w:sz="0" w:space="0" w:color="auto"/>
        <w:bottom w:val="none" w:sz="0" w:space="0" w:color="auto"/>
        <w:right w:val="none" w:sz="0" w:space="0" w:color="auto"/>
      </w:divBdr>
    </w:div>
    <w:div w:id="1949458519">
      <w:bodyDiv w:val="1"/>
      <w:marLeft w:val="0"/>
      <w:marRight w:val="0"/>
      <w:marTop w:val="0"/>
      <w:marBottom w:val="0"/>
      <w:divBdr>
        <w:top w:val="none" w:sz="0" w:space="0" w:color="auto"/>
        <w:left w:val="none" w:sz="0" w:space="0" w:color="auto"/>
        <w:bottom w:val="none" w:sz="0" w:space="0" w:color="auto"/>
        <w:right w:val="none" w:sz="0" w:space="0" w:color="auto"/>
      </w:divBdr>
    </w:div>
    <w:div w:id="1995794804">
      <w:bodyDiv w:val="1"/>
      <w:marLeft w:val="0"/>
      <w:marRight w:val="0"/>
      <w:marTop w:val="0"/>
      <w:marBottom w:val="0"/>
      <w:divBdr>
        <w:top w:val="none" w:sz="0" w:space="0" w:color="auto"/>
        <w:left w:val="none" w:sz="0" w:space="0" w:color="auto"/>
        <w:bottom w:val="none" w:sz="0" w:space="0" w:color="auto"/>
        <w:right w:val="none" w:sz="0" w:space="0" w:color="auto"/>
      </w:divBdr>
    </w:div>
    <w:div w:id="20638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0D9317-97C2-4222-B708-2E13571A219C}">
  <ds:schemaRefs>
    <ds:schemaRef ds:uri="http://schemas.openxmlformats.org/officeDocument/2006/bibliography"/>
  </ds:schemaRefs>
</ds:datastoreItem>
</file>

<file path=customXml/itemProps2.xml><?xml version="1.0" encoding="utf-8"?>
<ds:datastoreItem xmlns:ds="http://schemas.openxmlformats.org/officeDocument/2006/customXml" ds:itemID="{FE77A177-0063-4BDE-B821-25D672333FFD}"/>
</file>

<file path=customXml/itemProps3.xml><?xml version="1.0" encoding="utf-8"?>
<ds:datastoreItem xmlns:ds="http://schemas.openxmlformats.org/officeDocument/2006/customXml" ds:itemID="{E178B7D7-4FD9-4332-B2CC-47FCDA4BD926}"/>
</file>

<file path=customXml/itemProps4.xml><?xml version="1.0" encoding="utf-8"?>
<ds:datastoreItem xmlns:ds="http://schemas.openxmlformats.org/officeDocument/2006/customXml" ds:itemID="{24082BAE-C4FC-42C3-90B3-84695B7AA482}"/>
</file>

<file path=docProps/app.xml><?xml version="1.0" encoding="utf-8"?>
<Properties xmlns="http://schemas.openxmlformats.org/officeDocument/2006/extended-properties" xmlns:vt="http://schemas.openxmlformats.org/officeDocument/2006/docPropsVTypes">
  <Template>Normal.dotm</Template>
  <TotalTime>0</TotalTime>
  <Pages>24</Pages>
  <Words>6876</Words>
  <Characters>39196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Puspitasari</dc:creator>
  <cp:lastModifiedBy>dp3b1</cp:lastModifiedBy>
  <cp:revision>2</cp:revision>
  <cp:lastPrinted>2019-09-03T01:10:00Z</cp:lastPrinted>
  <dcterms:created xsi:type="dcterms:W3CDTF">2020-04-08T06:14:00Z</dcterms:created>
  <dcterms:modified xsi:type="dcterms:W3CDTF">2020-04-08T06:14:00Z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